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7D6" w:rsidRPr="00C31A36" w:rsidRDefault="00C31A36" w:rsidP="00D57A95">
      <w:pPr>
        <w:spacing w:before="63"/>
        <w:ind w:right="-31"/>
        <w:rPr>
          <w:b/>
          <w:noProof/>
          <w:sz w:val="28"/>
          <w:szCs w:val="28"/>
          <w:lang w:val="en-US"/>
        </w:rPr>
      </w:pPr>
      <w:r>
        <w:rPr>
          <w:b/>
          <w:noProof/>
          <w:sz w:val="28"/>
          <w:szCs w:val="28"/>
          <w:lang w:val="en-US"/>
        </w:rPr>
        <w:t xml:space="preserve"> </w:t>
      </w:r>
    </w:p>
    <w:p w:rsidR="00D50B04" w:rsidRPr="004D77D6" w:rsidRDefault="00D50B04" w:rsidP="004D77D6">
      <w:pPr>
        <w:spacing w:before="63"/>
        <w:ind w:right="-31"/>
        <w:jc w:val="center"/>
        <w:rPr>
          <w:b/>
          <w:noProof/>
          <w:sz w:val="28"/>
          <w:szCs w:val="28"/>
          <w:lang w:val="kk-KZ"/>
        </w:rPr>
      </w:pPr>
      <w:r w:rsidRPr="004D77D6">
        <w:rPr>
          <w:b/>
          <w:noProof/>
          <w:sz w:val="28"/>
          <w:szCs w:val="28"/>
          <w:lang w:val="kk-KZ"/>
        </w:rPr>
        <w:t xml:space="preserve">Шығыс Қазақстан облысы білім басқармасы </w:t>
      </w:r>
      <w:r w:rsidR="00A464B9" w:rsidRPr="004D77D6">
        <w:rPr>
          <w:b/>
          <w:noProof/>
          <w:sz w:val="28"/>
          <w:szCs w:val="28"/>
          <w:lang w:val="kk-KZ"/>
        </w:rPr>
        <w:t xml:space="preserve">Тарбағатай ауданы </w:t>
      </w:r>
      <w:r w:rsidRPr="004D77D6">
        <w:rPr>
          <w:b/>
          <w:noProof/>
          <w:sz w:val="28"/>
          <w:szCs w:val="28"/>
          <w:lang w:val="kk-KZ"/>
        </w:rPr>
        <w:t>бо</w:t>
      </w:r>
      <w:r w:rsidR="00A464B9" w:rsidRPr="004D77D6">
        <w:rPr>
          <w:b/>
          <w:noProof/>
          <w:sz w:val="28"/>
          <w:szCs w:val="28"/>
          <w:lang w:val="kk-KZ"/>
        </w:rPr>
        <w:t xml:space="preserve">йынша білім </w:t>
      </w:r>
      <w:r w:rsidR="00AD6CAF">
        <w:rPr>
          <w:b/>
          <w:noProof/>
          <w:sz w:val="28"/>
          <w:szCs w:val="28"/>
          <w:lang w:val="kk-KZ"/>
        </w:rPr>
        <w:t xml:space="preserve">бөлімінің «Ақмектеп </w:t>
      </w:r>
      <w:r w:rsidR="006C5BA6" w:rsidRPr="004D77D6">
        <w:rPr>
          <w:b/>
          <w:noProof/>
          <w:sz w:val="28"/>
          <w:szCs w:val="28"/>
          <w:lang w:val="kk-KZ"/>
        </w:rPr>
        <w:t xml:space="preserve">орта </w:t>
      </w:r>
      <w:r w:rsidRPr="004D77D6">
        <w:rPr>
          <w:b/>
          <w:noProof/>
          <w:sz w:val="28"/>
          <w:szCs w:val="28"/>
          <w:lang w:val="kk-KZ"/>
        </w:rPr>
        <w:t xml:space="preserve"> мектебі» КММ</w:t>
      </w:r>
    </w:p>
    <w:p w:rsidR="00D50B04" w:rsidRPr="004D77D6" w:rsidRDefault="00D50B04" w:rsidP="004D77D6">
      <w:pPr>
        <w:pStyle w:val="a3"/>
        <w:ind w:left="0" w:right="-31"/>
        <w:jc w:val="left"/>
        <w:rPr>
          <w:b/>
          <w:noProof/>
          <w:sz w:val="28"/>
          <w:szCs w:val="28"/>
          <w:lang w:val="kk-KZ"/>
        </w:rPr>
      </w:pPr>
    </w:p>
    <w:p w:rsidR="00D50B04" w:rsidRPr="004D77D6" w:rsidRDefault="00D50B04" w:rsidP="004D77D6">
      <w:pPr>
        <w:pStyle w:val="a3"/>
        <w:ind w:left="0" w:right="-31"/>
        <w:jc w:val="left"/>
        <w:rPr>
          <w:b/>
          <w:noProof/>
          <w:sz w:val="28"/>
          <w:szCs w:val="28"/>
          <w:lang w:val="kk-KZ"/>
        </w:rPr>
      </w:pPr>
    </w:p>
    <w:p w:rsidR="00D50B04" w:rsidRPr="004D77D6" w:rsidRDefault="00D50B04" w:rsidP="004D77D6">
      <w:pPr>
        <w:pStyle w:val="a3"/>
        <w:ind w:left="0" w:right="-31"/>
        <w:jc w:val="left"/>
        <w:rPr>
          <w:b/>
          <w:noProof/>
          <w:sz w:val="28"/>
          <w:szCs w:val="28"/>
          <w:lang w:val="kk-KZ"/>
        </w:rPr>
      </w:pPr>
    </w:p>
    <w:p w:rsidR="00D50B04" w:rsidRPr="004D77D6" w:rsidRDefault="00D50B04" w:rsidP="004D77D6">
      <w:pPr>
        <w:pStyle w:val="a3"/>
        <w:ind w:left="0" w:right="-31"/>
        <w:jc w:val="left"/>
        <w:rPr>
          <w:b/>
          <w:noProof/>
          <w:sz w:val="28"/>
          <w:szCs w:val="28"/>
          <w:lang w:val="kk-KZ"/>
        </w:rPr>
      </w:pPr>
    </w:p>
    <w:p w:rsidR="00D50B04" w:rsidRDefault="00D50B04" w:rsidP="004D77D6">
      <w:pPr>
        <w:pStyle w:val="a3"/>
        <w:ind w:left="0" w:right="-31"/>
        <w:jc w:val="left"/>
        <w:rPr>
          <w:b/>
          <w:noProof/>
          <w:sz w:val="28"/>
          <w:szCs w:val="28"/>
          <w:lang w:val="kk-KZ"/>
        </w:rPr>
      </w:pPr>
    </w:p>
    <w:p w:rsidR="00C33E70" w:rsidRDefault="00C33E70" w:rsidP="004D77D6">
      <w:pPr>
        <w:pStyle w:val="a3"/>
        <w:ind w:left="0" w:right="-31"/>
        <w:jc w:val="left"/>
        <w:rPr>
          <w:b/>
          <w:noProof/>
          <w:sz w:val="28"/>
          <w:szCs w:val="28"/>
          <w:lang w:val="kk-KZ"/>
        </w:rPr>
      </w:pPr>
    </w:p>
    <w:p w:rsidR="00C33E70" w:rsidRDefault="00C33E70" w:rsidP="004D77D6">
      <w:pPr>
        <w:pStyle w:val="a3"/>
        <w:ind w:left="0" w:right="-31"/>
        <w:jc w:val="left"/>
        <w:rPr>
          <w:b/>
          <w:noProof/>
          <w:sz w:val="28"/>
          <w:szCs w:val="28"/>
          <w:lang w:val="kk-KZ"/>
        </w:rPr>
      </w:pPr>
    </w:p>
    <w:p w:rsidR="00C33E70" w:rsidRDefault="00C33E70" w:rsidP="004D77D6">
      <w:pPr>
        <w:pStyle w:val="a3"/>
        <w:ind w:left="0" w:right="-31"/>
        <w:jc w:val="left"/>
        <w:rPr>
          <w:b/>
          <w:noProof/>
          <w:sz w:val="28"/>
          <w:szCs w:val="28"/>
          <w:lang w:val="kk-KZ"/>
        </w:rPr>
      </w:pPr>
    </w:p>
    <w:p w:rsidR="00C33E70" w:rsidRDefault="00C33E70" w:rsidP="004D77D6">
      <w:pPr>
        <w:pStyle w:val="a3"/>
        <w:ind w:left="0" w:right="-31"/>
        <w:jc w:val="left"/>
        <w:rPr>
          <w:b/>
          <w:noProof/>
          <w:sz w:val="28"/>
          <w:szCs w:val="28"/>
          <w:lang w:val="kk-KZ"/>
        </w:rPr>
      </w:pPr>
    </w:p>
    <w:p w:rsidR="00C33E70" w:rsidRDefault="00C33E70" w:rsidP="004D77D6">
      <w:pPr>
        <w:pStyle w:val="a3"/>
        <w:ind w:left="0" w:right="-31"/>
        <w:jc w:val="left"/>
        <w:rPr>
          <w:b/>
          <w:noProof/>
          <w:sz w:val="28"/>
          <w:szCs w:val="28"/>
          <w:lang w:val="kk-KZ"/>
        </w:rPr>
      </w:pPr>
    </w:p>
    <w:p w:rsidR="00C33E70" w:rsidRDefault="00C33E70" w:rsidP="004D77D6">
      <w:pPr>
        <w:pStyle w:val="a3"/>
        <w:ind w:left="0" w:right="-31"/>
        <w:jc w:val="left"/>
        <w:rPr>
          <w:b/>
          <w:noProof/>
          <w:sz w:val="28"/>
          <w:szCs w:val="28"/>
          <w:lang w:val="kk-KZ"/>
        </w:rPr>
      </w:pPr>
    </w:p>
    <w:p w:rsidR="00C33E70" w:rsidRDefault="00C33E70" w:rsidP="004D77D6">
      <w:pPr>
        <w:pStyle w:val="a3"/>
        <w:ind w:left="0" w:right="-31"/>
        <w:jc w:val="left"/>
        <w:rPr>
          <w:b/>
          <w:noProof/>
          <w:sz w:val="28"/>
          <w:szCs w:val="28"/>
          <w:lang w:val="kk-KZ"/>
        </w:rPr>
      </w:pPr>
    </w:p>
    <w:p w:rsidR="00C33E70" w:rsidRDefault="00C33E70" w:rsidP="004D77D6">
      <w:pPr>
        <w:pStyle w:val="a3"/>
        <w:ind w:left="0" w:right="-31"/>
        <w:jc w:val="left"/>
        <w:rPr>
          <w:b/>
          <w:noProof/>
          <w:sz w:val="28"/>
          <w:szCs w:val="28"/>
          <w:lang w:val="kk-KZ"/>
        </w:rPr>
      </w:pPr>
    </w:p>
    <w:p w:rsidR="00C33E70" w:rsidRDefault="00C33E70" w:rsidP="004D77D6">
      <w:pPr>
        <w:pStyle w:val="a3"/>
        <w:ind w:left="0" w:right="-31"/>
        <w:jc w:val="left"/>
        <w:rPr>
          <w:b/>
          <w:noProof/>
          <w:sz w:val="28"/>
          <w:szCs w:val="28"/>
          <w:lang w:val="kk-KZ"/>
        </w:rPr>
      </w:pPr>
    </w:p>
    <w:p w:rsidR="00C33E70" w:rsidRDefault="00C33E70" w:rsidP="004D77D6">
      <w:pPr>
        <w:pStyle w:val="a3"/>
        <w:ind w:left="0" w:right="-31"/>
        <w:jc w:val="left"/>
        <w:rPr>
          <w:b/>
          <w:noProof/>
          <w:sz w:val="28"/>
          <w:szCs w:val="28"/>
          <w:lang w:val="kk-KZ"/>
        </w:rPr>
      </w:pPr>
    </w:p>
    <w:p w:rsidR="00C33E70" w:rsidRPr="004D77D6" w:rsidRDefault="00C33E70" w:rsidP="004D77D6">
      <w:pPr>
        <w:pStyle w:val="a3"/>
        <w:ind w:left="0" w:right="-31"/>
        <w:jc w:val="left"/>
        <w:rPr>
          <w:b/>
          <w:noProof/>
          <w:sz w:val="28"/>
          <w:szCs w:val="28"/>
          <w:lang w:val="kk-KZ"/>
        </w:rPr>
      </w:pPr>
    </w:p>
    <w:p w:rsidR="00D50B04" w:rsidRPr="00C33E70" w:rsidRDefault="00D50B04" w:rsidP="00C33E70">
      <w:pPr>
        <w:pStyle w:val="a5"/>
        <w:spacing w:line="480" w:lineRule="auto"/>
        <w:ind w:left="0" w:right="-31" w:firstLine="0"/>
        <w:jc w:val="center"/>
        <w:rPr>
          <w:noProof/>
          <w:sz w:val="48"/>
          <w:szCs w:val="48"/>
          <w:lang w:val="kk-KZ"/>
        </w:rPr>
      </w:pPr>
      <w:r w:rsidRPr="00C33E70">
        <w:rPr>
          <w:noProof/>
          <w:sz w:val="48"/>
          <w:szCs w:val="48"/>
          <w:lang w:val="kk-KZ"/>
        </w:rPr>
        <w:t>ӨЗІН-ӨЗІ БАҒА</w:t>
      </w:r>
      <w:r w:rsidR="00EA53DA" w:rsidRPr="00C33E70">
        <w:rPr>
          <w:noProof/>
          <w:sz w:val="48"/>
          <w:szCs w:val="48"/>
          <w:lang w:val="kk-KZ"/>
        </w:rPr>
        <w:t>ЛАУ МАТЕРИАЛДАРЫ</w:t>
      </w:r>
    </w:p>
    <w:p w:rsidR="00EA53DA" w:rsidRPr="00C33E70" w:rsidRDefault="00EA53DA" w:rsidP="00C33E70">
      <w:pPr>
        <w:pStyle w:val="a5"/>
        <w:spacing w:line="480" w:lineRule="auto"/>
        <w:ind w:left="0" w:right="-31" w:firstLine="0"/>
        <w:jc w:val="center"/>
        <w:rPr>
          <w:noProof/>
          <w:sz w:val="48"/>
          <w:szCs w:val="48"/>
          <w:lang w:val="kk-KZ"/>
        </w:rPr>
      </w:pPr>
    </w:p>
    <w:p w:rsidR="00EA53DA" w:rsidRPr="004D77D6" w:rsidRDefault="00EA53DA" w:rsidP="004D77D6">
      <w:pPr>
        <w:pStyle w:val="a5"/>
        <w:spacing w:line="480" w:lineRule="auto"/>
        <w:ind w:left="0" w:right="-31" w:firstLine="0"/>
        <w:rPr>
          <w:noProof/>
          <w:sz w:val="28"/>
          <w:szCs w:val="28"/>
          <w:lang w:val="kk-KZ"/>
        </w:rPr>
      </w:pPr>
    </w:p>
    <w:p w:rsidR="00EA53DA" w:rsidRPr="004D77D6" w:rsidRDefault="00EA53DA" w:rsidP="004D77D6">
      <w:pPr>
        <w:pStyle w:val="a5"/>
        <w:spacing w:line="480" w:lineRule="auto"/>
        <w:ind w:left="0" w:right="-31" w:firstLine="0"/>
        <w:rPr>
          <w:noProof/>
          <w:sz w:val="28"/>
          <w:szCs w:val="28"/>
          <w:lang w:val="kk-KZ"/>
        </w:rPr>
      </w:pPr>
    </w:p>
    <w:p w:rsidR="00EA53DA" w:rsidRPr="004D77D6" w:rsidRDefault="00EA53DA" w:rsidP="004D77D6">
      <w:pPr>
        <w:pStyle w:val="a5"/>
        <w:spacing w:line="480" w:lineRule="auto"/>
        <w:ind w:left="0" w:right="-31" w:firstLine="0"/>
        <w:rPr>
          <w:noProof/>
          <w:sz w:val="28"/>
          <w:szCs w:val="28"/>
          <w:lang w:val="kk-KZ"/>
        </w:rPr>
      </w:pPr>
    </w:p>
    <w:p w:rsidR="00D50B04" w:rsidRPr="004D77D6" w:rsidRDefault="00D50B04" w:rsidP="004D77D6">
      <w:pPr>
        <w:pStyle w:val="a3"/>
        <w:ind w:left="0" w:right="-31"/>
        <w:jc w:val="left"/>
        <w:rPr>
          <w:b/>
          <w:noProof/>
          <w:sz w:val="28"/>
          <w:szCs w:val="28"/>
          <w:lang w:val="kk-KZ"/>
        </w:rPr>
      </w:pPr>
    </w:p>
    <w:p w:rsidR="00D50B04" w:rsidRPr="004D77D6" w:rsidRDefault="00D50B04" w:rsidP="004D77D6">
      <w:pPr>
        <w:pStyle w:val="a3"/>
        <w:ind w:left="0" w:right="-31"/>
        <w:jc w:val="left"/>
        <w:rPr>
          <w:b/>
          <w:noProof/>
          <w:sz w:val="28"/>
          <w:szCs w:val="28"/>
          <w:lang w:val="kk-KZ"/>
        </w:rPr>
      </w:pPr>
    </w:p>
    <w:p w:rsidR="00D50B04" w:rsidRPr="004D77D6" w:rsidRDefault="00D50B04" w:rsidP="004D77D6">
      <w:pPr>
        <w:pStyle w:val="a3"/>
        <w:ind w:left="0" w:right="-31"/>
        <w:jc w:val="left"/>
        <w:rPr>
          <w:b/>
          <w:noProof/>
          <w:sz w:val="28"/>
          <w:szCs w:val="28"/>
          <w:lang w:val="kk-KZ"/>
        </w:rPr>
      </w:pPr>
    </w:p>
    <w:p w:rsidR="00D50B04" w:rsidRDefault="00D50B04" w:rsidP="004D77D6">
      <w:pPr>
        <w:ind w:right="-31"/>
        <w:jc w:val="center"/>
        <w:rPr>
          <w:b/>
          <w:noProof/>
          <w:sz w:val="28"/>
          <w:szCs w:val="28"/>
          <w:lang w:val="kk-KZ"/>
        </w:rPr>
      </w:pPr>
    </w:p>
    <w:p w:rsidR="00C33E70" w:rsidRDefault="00C33E70" w:rsidP="004D77D6">
      <w:pPr>
        <w:ind w:right="-31"/>
        <w:jc w:val="center"/>
        <w:rPr>
          <w:b/>
          <w:noProof/>
          <w:sz w:val="28"/>
          <w:szCs w:val="28"/>
          <w:lang w:val="kk-KZ"/>
        </w:rPr>
      </w:pPr>
    </w:p>
    <w:p w:rsidR="00C33E70" w:rsidRDefault="00C33E70" w:rsidP="004D77D6">
      <w:pPr>
        <w:ind w:right="-31"/>
        <w:jc w:val="center"/>
        <w:rPr>
          <w:b/>
          <w:noProof/>
          <w:sz w:val="28"/>
          <w:szCs w:val="28"/>
          <w:lang w:val="kk-KZ"/>
        </w:rPr>
      </w:pPr>
    </w:p>
    <w:p w:rsidR="00C33E70" w:rsidRDefault="00C33E70" w:rsidP="004D77D6">
      <w:pPr>
        <w:ind w:right="-31"/>
        <w:jc w:val="center"/>
        <w:rPr>
          <w:b/>
          <w:noProof/>
          <w:sz w:val="28"/>
          <w:szCs w:val="28"/>
          <w:lang w:val="kk-KZ"/>
        </w:rPr>
      </w:pPr>
    </w:p>
    <w:p w:rsidR="00C33E70" w:rsidRDefault="00C33E70" w:rsidP="004D77D6">
      <w:pPr>
        <w:ind w:right="-31"/>
        <w:jc w:val="center"/>
        <w:rPr>
          <w:b/>
          <w:noProof/>
          <w:sz w:val="28"/>
          <w:szCs w:val="28"/>
          <w:lang w:val="kk-KZ"/>
        </w:rPr>
      </w:pPr>
    </w:p>
    <w:p w:rsidR="00C33E70" w:rsidRDefault="00C33E70" w:rsidP="004D77D6">
      <w:pPr>
        <w:ind w:right="-31"/>
        <w:jc w:val="center"/>
        <w:rPr>
          <w:b/>
          <w:noProof/>
          <w:sz w:val="28"/>
          <w:szCs w:val="28"/>
          <w:lang w:val="kk-KZ"/>
        </w:rPr>
      </w:pPr>
    </w:p>
    <w:p w:rsidR="00C33E70" w:rsidRPr="004D77D6" w:rsidRDefault="004D6A43" w:rsidP="004D77D6">
      <w:pPr>
        <w:ind w:right="-31"/>
        <w:jc w:val="center"/>
        <w:rPr>
          <w:b/>
          <w:noProof/>
          <w:sz w:val="28"/>
          <w:szCs w:val="28"/>
          <w:lang w:val="kk-KZ"/>
        </w:rPr>
      </w:pPr>
      <w:r>
        <w:rPr>
          <w:b/>
          <w:noProof/>
          <w:sz w:val="28"/>
          <w:szCs w:val="28"/>
          <w:lang w:val="kk-KZ"/>
        </w:rPr>
        <w:t>Тарбағатай ауданы Ақмектеп ауылы 2024ж.</w:t>
      </w:r>
    </w:p>
    <w:p w:rsidR="00D50B04" w:rsidRPr="004D77D6" w:rsidRDefault="00D50B04" w:rsidP="00C33E70">
      <w:pPr>
        <w:spacing w:before="8"/>
        <w:ind w:right="-31"/>
        <w:jc w:val="center"/>
        <w:rPr>
          <w:b/>
          <w:noProof/>
          <w:sz w:val="28"/>
          <w:szCs w:val="28"/>
          <w:lang w:val="kk-KZ"/>
        </w:rPr>
      </w:pPr>
    </w:p>
    <w:p w:rsidR="00D50B04" w:rsidRPr="004D77D6" w:rsidRDefault="00D50B04" w:rsidP="004D77D6">
      <w:pPr>
        <w:ind w:right="-31"/>
        <w:jc w:val="center"/>
        <w:rPr>
          <w:noProof/>
          <w:sz w:val="28"/>
          <w:szCs w:val="28"/>
          <w:lang w:val="kk-KZ"/>
        </w:rPr>
        <w:sectPr w:rsidR="00D50B04" w:rsidRPr="004D77D6" w:rsidSect="00F61E1C">
          <w:footerReference w:type="default" r:id="rId8"/>
          <w:pgSz w:w="11910" w:h="16840"/>
          <w:pgMar w:top="567" w:right="991" w:bottom="851" w:left="1134" w:header="720" w:footer="720" w:gutter="0"/>
          <w:cols w:space="720"/>
          <w:docGrid w:linePitch="299"/>
        </w:sectPr>
      </w:pPr>
    </w:p>
    <w:p w:rsidR="00406615" w:rsidRDefault="00406615" w:rsidP="004D77D6">
      <w:pPr>
        <w:spacing w:before="75"/>
        <w:ind w:right="-31"/>
        <w:jc w:val="center"/>
        <w:rPr>
          <w:b/>
          <w:noProof/>
          <w:sz w:val="28"/>
          <w:szCs w:val="28"/>
          <w:lang w:val="kk-KZ"/>
        </w:rPr>
      </w:pPr>
    </w:p>
    <w:p w:rsidR="00406615" w:rsidRDefault="00406615" w:rsidP="004D77D6">
      <w:pPr>
        <w:spacing w:before="75"/>
        <w:ind w:right="-31"/>
        <w:jc w:val="center"/>
        <w:rPr>
          <w:b/>
          <w:noProof/>
          <w:sz w:val="28"/>
          <w:szCs w:val="28"/>
          <w:lang w:val="kk-KZ"/>
        </w:rPr>
      </w:pPr>
    </w:p>
    <w:p w:rsidR="00D50B04" w:rsidRPr="00580EC9" w:rsidRDefault="00D50B04" w:rsidP="004D77D6">
      <w:pPr>
        <w:spacing w:before="75"/>
        <w:ind w:right="-31"/>
        <w:jc w:val="center"/>
        <w:rPr>
          <w:b/>
          <w:noProof/>
          <w:sz w:val="28"/>
          <w:szCs w:val="28"/>
          <w:lang w:val="kk-KZ"/>
        </w:rPr>
      </w:pPr>
      <w:r w:rsidRPr="00580EC9">
        <w:rPr>
          <w:b/>
          <w:noProof/>
          <w:sz w:val="28"/>
          <w:szCs w:val="28"/>
          <w:lang w:val="kk-KZ"/>
        </w:rPr>
        <w:t>Мазмұны</w:t>
      </w:r>
    </w:p>
    <w:p w:rsidR="00D50B04" w:rsidRPr="00C33E70" w:rsidRDefault="00D50B04" w:rsidP="004D77D6">
      <w:pPr>
        <w:pStyle w:val="a7"/>
        <w:tabs>
          <w:tab w:val="left" w:pos="426"/>
        </w:tabs>
        <w:ind w:left="0" w:right="-31" w:firstLine="0"/>
        <w:jc w:val="left"/>
        <w:rPr>
          <w:bCs/>
          <w:noProof/>
          <w:spacing w:val="-4"/>
          <w:sz w:val="28"/>
          <w:szCs w:val="28"/>
          <w:lang w:val="kk-KZ"/>
        </w:rPr>
      </w:pPr>
      <w:r w:rsidRPr="00C33E70">
        <w:rPr>
          <w:sz w:val="28"/>
          <w:szCs w:val="28"/>
          <w:lang w:val="kk-KZ"/>
        </w:rPr>
        <w:t xml:space="preserve">            </w:t>
      </w:r>
      <w:r w:rsidR="00A464B9" w:rsidRPr="00C33E70">
        <w:rPr>
          <w:sz w:val="28"/>
          <w:szCs w:val="28"/>
          <w:lang w:val="kk-KZ"/>
        </w:rPr>
        <w:t xml:space="preserve">ШҚО ББ Тарбағатай ауданы бойынша білім </w:t>
      </w:r>
      <w:r w:rsidR="00AD6CAF">
        <w:rPr>
          <w:sz w:val="28"/>
          <w:szCs w:val="28"/>
          <w:lang w:val="kk-KZ"/>
        </w:rPr>
        <w:t>бөлімінің «Ақмектеп</w:t>
      </w:r>
      <w:r w:rsidR="00A464B9" w:rsidRPr="00C33E70">
        <w:rPr>
          <w:sz w:val="28"/>
          <w:szCs w:val="28"/>
          <w:lang w:val="kk-KZ"/>
        </w:rPr>
        <w:t xml:space="preserve"> орта мектебі</w:t>
      </w:r>
      <w:r w:rsidRPr="00C33E70">
        <w:rPr>
          <w:sz w:val="28"/>
          <w:szCs w:val="28"/>
          <w:lang w:val="kk-KZ"/>
        </w:rPr>
        <w:t>» КММ  туралы жалпы мәліметтер…</w:t>
      </w:r>
      <w:r w:rsidR="00580EC9">
        <w:rPr>
          <w:sz w:val="28"/>
          <w:szCs w:val="28"/>
          <w:lang w:val="kk-KZ"/>
        </w:rPr>
        <w:t>.</w:t>
      </w:r>
      <w:r w:rsidR="004D77D6" w:rsidRPr="00C33E70">
        <w:rPr>
          <w:sz w:val="28"/>
          <w:szCs w:val="28"/>
          <w:lang w:val="kk-KZ"/>
        </w:rPr>
        <w:t>................................</w:t>
      </w:r>
      <w:r w:rsidRPr="00C33E70">
        <w:rPr>
          <w:sz w:val="28"/>
          <w:szCs w:val="28"/>
          <w:lang w:val="kk-KZ"/>
        </w:rPr>
        <w:t>..3</w:t>
      </w:r>
      <w:r w:rsidR="00D207BC">
        <w:rPr>
          <w:sz w:val="28"/>
          <w:szCs w:val="28"/>
          <w:lang w:val="kk-KZ"/>
        </w:rPr>
        <w:t>бет</w:t>
      </w:r>
    </w:p>
    <w:p w:rsidR="00D50B04" w:rsidRPr="00406615" w:rsidRDefault="00D50B04" w:rsidP="004D77D6">
      <w:pPr>
        <w:rPr>
          <w:b/>
          <w:sz w:val="28"/>
          <w:szCs w:val="28"/>
          <w:lang w:val="kk-KZ"/>
        </w:rPr>
      </w:pPr>
      <w:r w:rsidRPr="00580EC9">
        <w:rPr>
          <w:b/>
          <w:sz w:val="28"/>
          <w:szCs w:val="28"/>
          <w:lang w:val="kk-KZ"/>
        </w:rPr>
        <w:t>1 Бөлім. Мектепке дейінгі тәрбие мен оқытудың жалпы білім беретін оқу бағдарламаларын іске асыратын  білім беру ұйымдарын бағалау өлшемшарттары......</w:t>
      </w:r>
      <w:r w:rsidR="00580EC9">
        <w:rPr>
          <w:b/>
          <w:sz w:val="28"/>
          <w:szCs w:val="28"/>
          <w:lang w:val="kk-KZ"/>
        </w:rPr>
        <w:t>.</w:t>
      </w:r>
      <w:r w:rsidR="004D77D6" w:rsidRPr="00580EC9">
        <w:rPr>
          <w:b/>
          <w:sz w:val="28"/>
          <w:szCs w:val="28"/>
          <w:lang w:val="kk-KZ"/>
        </w:rPr>
        <w:t>................................................</w:t>
      </w:r>
      <w:r w:rsidR="002319E8">
        <w:rPr>
          <w:b/>
          <w:sz w:val="28"/>
          <w:szCs w:val="28"/>
          <w:lang w:val="kk-KZ"/>
        </w:rPr>
        <w:t>...................</w:t>
      </w:r>
      <w:r w:rsidRPr="00580EC9">
        <w:rPr>
          <w:b/>
          <w:sz w:val="28"/>
          <w:szCs w:val="28"/>
          <w:lang w:val="kk-KZ"/>
        </w:rPr>
        <w:t>4</w:t>
      </w:r>
      <w:r w:rsidR="002319E8">
        <w:rPr>
          <w:b/>
          <w:sz w:val="28"/>
          <w:szCs w:val="28"/>
          <w:lang w:val="kk-KZ"/>
        </w:rPr>
        <w:t>-</w:t>
      </w:r>
      <w:r w:rsidR="00406615">
        <w:rPr>
          <w:b/>
          <w:sz w:val="28"/>
          <w:szCs w:val="28"/>
          <w:lang w:val="kk-KZ"/>
        </w:rPr>
        <w:t>67</w:t>
      </w:r>
      <w:r w:rsidR="00D207BC">
        <w:rPr>
          <w:b/>
          <w:sz w:val="28"/>
          <w:szCs w:val="28"/>
          <w:lang w:val="kk-KZ"/>
        </w:rPr>
        <w:t>бет</w:t>
      </w:r>
    </w:p>
    <w:p w:rsidR="00D50B04" w:rsidRPr="00406615" w:rsidRDefault="00D50B04" w:rsidP="004D77D6">
      <w:pPr>
        <w:rPr>
          <w:b/>
          <w:sz w:val="28"/>
          <w:szCs w:val="28"/>
          <w:lang w:val="kk-KZ"/>
        </w:rPr>
      </w:pPr>
      <w:r w:rsidRPr="00580EC9">
        <w:rPr>
          <w:b/>
          <w:sz w:val="28"/>
          <w:szCs w:val="28"/>
          <w:lang w:val="kk-KZ"/>
        </w:rPr>
        <w:t>2</w:t>
      </w:r>
      <w:r w:rsidR="00B75E1B" w:rsidRPr="00580EC9">
        <w:rPr>
          <w:b/>
          <w:sz w:val="28"/>
          <w:szCs w:val="28"/>
          <w:lang w:val="kk-KZ"/>
        </w:rPr>
        <w:t>.</w:t>
      </w:r>
      <w:r w:rsidRPr="00580EC9">
        <w:rPr>
          <w:b/>
          <w:sz w:val="28"/>
          <w:szCs w:val="28"/>
          <w:lang w:val="kk-KZ"/>
        </w:rPr>
        <w:t xml:space="preserve"> Бөлім. </w:t>
      </w:r>
      <w:r w:rsidR="00406615">
        <w:rPr>
          <w:b/>
          <w:sz w:val="28"/>
          <w:szCs w:val="28"/>
          <w:lang w:val="kk-KZ"/>
        </w:rPr>
        <w:t>Кадрлық құрамға талдау..........................................68-90</w:t>
      </w:r>
      <w:r w:rsidR="00D207BC">
        <w:rPr>
          <w:b/>
          <w:sz w:val="28"/>
          <w:szCs w:val="28"/>
          <w:lang w:val="kk-KZ"/>
        </w:rPr>
        <w:t>бет</w:t>
      </w:r>
    </w:p>
    <w:p w:rsidR="00B630EE" w:rsidRPr="00406615" w:rsidRDefault="00406615" w:rsidP="004D77D6">
      <w:pPr>
        <w:rPr>
          <w:b/>
          <w:sz w:val="28"/>
          <w:szCs w:val="28"/>
          <w:lang w:val="kk-KZ"/>
        </w:rPr>
      </w:pPr>
      <w:r>
        <w:rPr>
          <w:b/>
          <w:sz w:val="28"/>
          <w:szCs w:val="28"/>
          <w:lang w:val="kk-KZ"/>
        </w:rPr>
        <w:t>3. Білім алушылар контингенті................................................91-93</w:t>
      </w:r>
      <w:r w:rsidR="00D207BC">
        <w:rPr>
          <w:b/>
          <w:sz w:val="28"/>
          <w:szCs w:val="28"/>
          <w:lang w:val="kk-KZ"/>
        </w:rPr>
        <w:t>бет</w:t>
      </w:r>
    </w:p>
    <w:p w:rsidR="005079C4" w:rsidRPr="00406615" w:rsidRDefault="00406615" w:rsidP="004D77D6">
      <w:pPr>
        <w:rPr>
          <w:b/>
          <w:sz w:val="28"/>
          <w:szCs w:val="28"/>
          <w:lang w:val="kk-KZ"/>
        </w:rPr>
      </w:pPr>
      <w:r>
        <w:rPr>
          <w:b/>
          <w:sz w:val="28"/>
          <w:szCs w:val="28"/>
          <w:lang w:val="kk-KZ"/>
        </w:rPr>
        <w:t>4.Оқу- әдістемелік жұмыс.........................................................93-234</w:t>
      </w:r>
      <w:r w:rsidR="00D207BC">
        <w:rPr>
          <w:b/>
          <w:sz w:val="28"/>
          <w:szCs w:val="28"/>
          <w:lang w:val="kk-KZ"/>
        </w:rPr>
        <w:t>бет</w:t>
      </w:r>
    </w:p>
    <w:p w:rsidR="00B75E1B" w:rsidRPr="00406615" w:rsidRDefault="00B75E1B" w:rsidP="004D77D6">
      <w:pPr>
        <w:rPr>
          <w:b/>
          <w:sz w:val="28"/>
          <w:szCs w:val="28"/>
          <w:lang w:val="kk-KZ"/>
        </w:rPr>
      </w:pPr>
      <w:r w:rsidRPr="00580EC9">
        <w:rPr>
          <w:b/>
          <w:sz w:val="28"/>
          <w:szCs w:val="28"/>
          <w:lang w:val="kk-KZ"/>
        </w:rPr>
        <w:t xml:space="preserve">5 </w:t>
      </w:r>
      <w:r w:rsidR="005079C4" w:rsidRPr="00580EC9">
        <w:rPr>
          <w:b/>
          <w:sz w:val="28"/>
          <w:szCs w:val="28"/>
          <w:lang w:val="kk-KZ"/>
        </w:rPr>
        <w:t>.</w:t>
      </w:r>
      <w:r w:rsidRPr="00580EC9">
        <w:rPr>
          <w:b/>
          <w:sz w:val="28"/>
          <w:szCs w:val="28"/>
          <w:lang w:val="kk-KZ"/>
        </w:rPr>
        <w:t>Оқу -материалдық активтер</w:t>
      </w:r>
      <w:r w:rsidR="00C33E70" w:rsidRPr="00580EC9">
        <w:rPr>
          <w:b/>
          <w:sz w:val="28"/>
          <w:szCs w:val="28"/>
          <w:lang w:val="kk-KZ"/>
        </w:rPr>
        <w:t>...............</w:t>
      </w:r>
      <w:r w:rsidR="00406615">
        <w:rPr>
          <w:b/>
          <w:sz w:val="28"/>
          <w:szCs w:val="28"/>
          <w:lang w:val="kk-KZ"/>
        </w:rPr>
        <w:t>.................................234-239</w:t>
      </w:r>
      <w:r w:rsidR="00D207BC">
        <w:rPr>
          <w:b/>
          <w:sz w:val="28"/>
          <w:szCs w:val="28"/>
          <w:lang w:val="kk-KZ"/>
        </w:rPr>
        <w:t>бет</w:t>
      </w:r>
    </w:p>
    <w:p w:rsidR="005079C4" w:rsidRPr="00580EC9" w:rsidRDefault="00B630EE" w:rsidP="004D77D6">
      <w:pPr>
        <w:rPr>
          <w:b/>
          <w:sz w:val="28"/>
          <w:szCs w:val="28"/>
          <w:lang w:val="kk-KZ"/>
        </w:rPr>
      </w:pPr>
      <w:r w:rsidRPr="00580EC9">
        <w:rPr>
          <w:b/>
          <w:sz w:val="28"/>
          <w:szCs w:val="28"/>
          <w:lang w:val="kk-KZ"/>
        </w:rPr>
        <w:t>6</w:t>
      </w:r>
      <w:r w:rsidR="005079C4" w:rsidRPr="00580EC9">
        <w:rPr>
          <w:b/>
          <w:sz w:val="28"/>
          <w:szCs w:val="28"/>
          <w:lang w:val="kk-KZ"/>
        </w:rPr>
        <w:t xml:space="preserve">. </w:t>
      </w:r>
      <w:r w:rsidRPr="00580EC9">
        <w:rPr>
          <w:b/>
          <w:sz w:val="28"/>
          <w:szCs w:val="28"/>
          <w:lang w:val="kk-KZ"/>
        </w:rPr>
        <w:t>Ақпараттық</w:t>
      </w:r>
      <w:r w:rsidR="005079C4" w:rsidRPr="00580EC9">
        <w:rPr>
          <w:b/>
          <w:sz w:val="28"/>
          <w:szCs w:val="28"/>
          <w:lang w:val="kk-KZ"/>
        </w:rPr>
        <w:t xml:space="preserve"> ресурстар мен кітапханалық қоры</w:t>
      </w:r>
      <w:r w:rsidR="00C33E70" w:rsidRPr="00580EC9">
        <w:rPr>
          <w:b/>
          <w:sz w:val="28"/>
          <w:szCs w:val="28"/>
          <w:lang w:val="kk-KZ"/>
        </w:rPr>
        <w:t>............</w:t>
      </w:r>
      <w:r w:rsidR="00406615">
        <w:rPr>
          <w:b/>
          <w:sz w:val="28"/>
          <w:szCs w:val="28"/>
          <w:lang w:val="kk-KZ"/>
        </w:rPr>
        <w:t>.240-243</w:t>
      </w:r>
      <w:r w:rsidR="00D207BC">
        <w:rPr>
          <w:b/>
          <w:sz w:val="28"/>
          <w:szCs w:val="28"/>
          <w:lang w:val="kk-KZ"/>
        </w:rPr>
        <w:t>бет</w:t>
      </w:r>
    </w:p>
    <w:p w:rsidR="00D50B04" w:rsidRPr="00406615" w:rsidRDefault="00B630EE" w:rsidP="004D77D6">
      <w:pPr>
        <w:rPr>
          <w:b/>
          <w:sz w:val="28"/>
          <w:szCs w:val="28"/>
          <w:highlight w:val="yellow"/>
          <w:lang w:val="kk-KZ"/>
        </w:rPr>
      </w:pPr>
      <w:r w:rsidRPr="00580EC9">
        <w:rPr>
          <w:b/>
          <w:sz w:val="28"/>
          <w:szCs w:val="28"/>
          <w:lang w:val="kk-KZ"/>
        </w:rPr>
        <w:t>7. Білім алушылардың білімін бағалау</w:t>
      </w:r>
      <w:r w:rsidR="00406615">
        <w:rPr>
          <w:b/>
          <w:sz w:val="28"/>
          <w:szCs w:val="28"/>
          <w:lang w:val="kk-KZ"/>
        </w:rPr>
        <w:t xml:space="preserve"> .................................244-252</w:t>
      </w:r>
      <w:r w:rsidR="00D207BC">
        <w:rPr>
          <w:b/>
          <w:sz w:val="28"/>
          <w:szCs w:val="28"/>
          <w:lang w:val="kk-KZ"/>
        </w:rPr>
        <w:t>бет</w:t>
      </w:r>
      <w:r w:rsidRPr="00580EC9">
        <w:rPr>
          <w:b/>
          <w:sz w:val="28"/>
          <w:szCs w:val="28"/>
          <w:lang w:val="kk-KZ"/>
        </w:rPr>
        <w:t xml:space="preserve">                                                     </w:t>
      </w:r>
      <w:r w:rsidR="00B75E1B" w:rsidRPr="00580EC9">
        <w:rPr>
          <w:b/>
          <w:sz w:val="28"/>
          <w:szCs w:val="28"/>
          <w:lang w:val="kk-KZ"/>
        </w:rPr>
        <w:t xml:space="preserve">                                                      </w:t>
      </w:r>
    </w:p>
    <w:p w:rsidR="00D50B04" w:rsidRPr="00580EC9" w:rsidRDefault="004078BC" w:rsidP="004D77D6">
      <w:pPr>
        <w:rPr>
          <w:b/>
          <w:sz w:val="28"/>
          <w:szCs w:val="28"/>
          <w:lang w:val="kk-KZ"/>
        </w:rPr>
      </w:pPr>
      <w:r w:rsidRPr="00580EC9">
        <w:rPr>
          <w:b/>
          <w:sz w:val="28"/>
          <w:szCs w:val="28"/>
          <w:lang w:val="kk-KZ"/>
        </w:rPr>
        <w:t>8</w:t>
      </w:r>
      <w:r w:rsidR="009C700A" w:rsidRPr="00580EC9">
        <w:rPr>
          <w:b/>
          <w:sz w:val="28"/>
          <w:szCs w:val="28"/>
          <w:lang w:val="kk-KZ"/>
        </w:rPr>
        <w:t>. Білім беру процесіне қатысушылардың және басқа респонденттердің сауалнамасы</w:t>
      </w:r>
      <w:r w:rsidR="00406615">
        <w:rPr>
          <w:b/>
          <w:sz w:val="28"/>
          <w:szCs w:val="28"/>
          <w:lang w:val="kk-KZ"/>
        </w:rPr>
        <w:t>..................................................................................253</w:t>
      </w:r>
      <w:r w:rsidR="00D207BC">
        <w:rPr>
          <w:b/>
          <w:sz w:val="28"/>
          <w:szCs w:val="28"/>
          <w:lang w:val="kk-KZ"/>
        </w:rPr>
        <w:t>бет</w:t>
      </w:r>
    </w:p>
    <w:p w:rsidR="004078BC" w:rsidRPr="00580EC9" w:rsidRDefault="004078BC" w:rsidP="004D77D6">
      <w:pPr>
        <w:rPr>
          <w:b/>
          <w:sz w:val="28"/>
          <w:szCs w:val="28"/>
          <w:lang w:val="kk-KZ"/>
        </w:rPr>
      </w:pPr>
      <w:r w:rsidRPr="00580EC9">
        <w:rPr>
          <w:b/>
          <w:sz w:val="28"/>
          <w:szCs w:val="28"/>
          <w:lang w:val="kk-KZ"/>
        </w:rPr>
        <w:t>9.</w:t>
      </w:r>
      <w:r w:rsidR="004317B0">
        <w:rPr>
          <w:b/>
          <w:sz w:val="28"/>
          <w:szCs w:val="28"/>
          <w:lang w:val="kk-KZ"/>
        </w:rPr>
        <w:t xml:space="preserve"> К</w:t>
      </w:r>
      <w:r w:rsidR="009C700A" w:rsidRPr="00580EC9">
        <w:rPr>
          <w:b/>
          <w:sz w:val="28"/>
          <w:szCs w:val="28"/>
          <w:lang w:val="kk-KZ"/>
        </w:rPr>
        <w:t>емшіліктер мен ескертулер, шешу жолдары</w:t>
      </w:r>
    </w:p>
    <w:p w:rsidR="00406615" w:rsidRDefault="004317B0" w:rsidP="004D77D6">
      <w:pPr>
        <w:rPr>
          <w:b/>
          <w:sz w:val="28"/>
          <w:szCs w:val="28"/>
          <w:lang w:val="kk-KZ"/>
        </w:rPr>
      </w:pPr>
      <w:r>
        <w:rPr>
          <w:b/>
          <w:sz w:val="28"/>
          <w:szCs w:val="28"/>
          <w:lang w:val="kk-KZ"/>
        </w:rPr>
        <w:t>10. Қорытындылар мен ұсыныстар</w:t>
      </w:r>
    </w:p>
    <w:p w:rsidR="00D207BC" w:rsidRPr="004317B0" w:rsidRDefault="00D207BC" w:rsidP="004D77D6">
      <w:pPr>
        <w:rPr>
          <w:b/>
          <w:sz w:val="28"/>
          <w:szCs w:val="28"/>
          <w:lang w:val="kk-KZ"/>
        </w:rPr>
      </w:pPr>
    </w:p>
    <w:p w:rsidR="00D207BC" w:rsidRPr="002D784F" w:rsidRDefault="00290931" w:rsidP="00D207BC">
      <w:pPr>
        <w:rPr>
          <w:b/>
          <w:sz w:val="28"/>
          <w:szCs w:val="28"/>
          <w:lang w:val="kk-KZ"/>
        </w:rPr>
      </w:pPr>
      <w:r>
        <w:rPr>
          <w:b/>
          <w:sz w:val="28"/>
          <w:szCs w:val="28"/>
          <w:lang w:val="kk-KZ"/>
        </w:rPr>
        <w:t xml:space="preserve">2024 жылдың 05 қаңтардағы </w:t>
      </w:r>
      <w:r>
        <w:rPr>
          <w:sz w:val="28"/>
          <w:szCs w:val="28"/>
          <w:lang w:val="kk-KZ"/>
        </w:rPr>
        <w:t xml:space="preserve">«Білім беру ұйымының өзін-өзі бағалауын ұйымдастыруы» тақырыбындағы </w:t>
      </w:r>
      <w:r w:rsidR="00B6394D">
        <w:rPr>
          <w:sz w:val="28"/>
          <w:szCs w:val="28"/>
          <w:lang w:val="kk-KZ"/>
        </w:rPr>
        <w:t xml:space="preserve"> </w:t>
      </w:r>
      <w:r w:rsidR="00B6394D" w:rsidRPr="00B6394D">
        <w:rPr>
          <w:sz w:val="28"/>
          <w:szCs w:val="28"/>
          <w:lang w:val="kk-KZ"/>
        </w:rPr>
        <w:t>№</w:t>
      </w:r>
      <w:r w:rsidR="00B6394D">
        <w:rPr>
          <w:sz w:val="28"/>
          <w:szCs w:val="28"/>
          <w:lang w:val="kk-KZ"/>
        </w:rPr>
        <w:t xml:space="preserve"> 3 кезектен тыс өткен педагогикалық кеңестің қаулысы негізінде мектеп директорының 2024 жылдың 05 қаңтарындағы №5 бұйрығымен «Ақмектеп орта мектебі» коммуналдық мемлекеттік мекемесі бойынша өзін-өзі бағалау комиссиясы құрылып, жұмыс жоспары жасалды. Жоспар бойынша  мектептің </w:t>
      </w:r>
      <w:r w:rsidR="00443A28">
        <w:rPr>
          <w:sz w:val="28"/>
          <w:szCs w:val="28"/>
          <w:lang w:val="kk-KZ"/>
        </w:rPr>
        <w:t xml:space="preserve">өзін-өзі бағалауын ұйымдастырып өткізді. «Білім туралы» Қазақстан Республикасы  Заңына (бұдан әрі -Заң), «Білім беру ұйымдарын бағалау өлшемшарттарын бекіту туралы» Қазақстан Республикасы Оқу-ағарту министрінің 2022 жылғы 5 желтоқсандағы №486 бұйрығы, «Қазақстан Республикасы Оқу –ағарту министрінің білім саласындағы сапаны қамтамасыз ету комитеті» РММ төрағасының 2022 жылғы 12 желтоқсандағы </w:t>
      </w:r>
      <w:r w:rsidR="00443A28" w:rsidRPr="00443A28">
        <w:rPr>
          <w:sz w:val="28"/>
          <w:szCs w:val="28"/>
          <w:lang w:val="kk-KZ"/>
        </w:rPr>
        <w:t>№</w:t>
      </w:r>
      <w:r w:rsidR="00443A28">
        <w:rPr>
          <w:sz w:val="28"/>
          <w:szCs w:val="28"/>
          <w:lang w:val="kk-KZ"/>
        </w:rPr>
        <w:t xml:space="preserve"> 12 «Білім беру ұйымдарының өзін-өзі бағалауын ұйымдастыру және өткізу жөніндегі әдістемелік ұсынымдарды бекіту туралы » бұйрығы басшылыққа алынды. Тексеру барысында жалпы білім беру стандарттарының орындалуы, біліктілік, мектеп ұжымының білім мен тәрбие беру сапасы, мектеп оқушыларының білім деңгейі, білім беру мекемесінің педагогикалық психологиялық қызметіне сараптама жасалды. Қатаң есептілік </w:t>
      </w:r>
      <w:r w:rsidR="002D784F">
        <w:rPr>
          <w:sz w:val="28"/>
          <w:szCs w:val="28"/>
          <w:lang w:val="kk-KZ"/>
        </w:rPr>
        <w:t xml:space="preserve">құжаттарының берілуі және есепке алынуы, іс жүргізу тексерілді. </w:t>
      </w:r>
      <w:r w:rsidR="002D784F" w:rsidRPr="002D784F">
        <w:rPr>
          <w:b/>
          <w:sz w:val="28"/>
          <w:szCs w:val="28"/>
          <w:lang w:val="kk-KZ"/>
        </w:rPr>
        <w:t xml:space="preserve">Мектептің өзін-өзі бағалауы 2021-2022,2022-2023,2023-2024 (І ж.ж) оқу жылдары қызметінің негізгі бағыттары бойынша жасалынды. </w:t>
      </w:r>
    </w:p>
    <w:p w:rsidR="00406615" w:rsidRDefault="00406615" w:rsidP="004D77D6">
      <w:pPr>
        <w:rPr>
          <w:b/>
          <w:sz w:val="28"/>
          <w:szCs w:val="28"/>
          <w:lang w:val="kk-KZ"/>
        </w:rPr>
      </w:pPr>
    </w:p>
    <w:p w:rsidR="00406615" w:rsidRDefault="00406615" w:rsidP="004D77D6">
      <w:pPr>
        <w:rPr>
          <w:b/>
          <w:sz w:val="28"/>
          <w:szCs w:val="28"/>
          <w:lang w:val="kk-KZ"/>
        </w:rPr>
      </w:pPr>
    </w:p>
    <w:p w:rsidR="005C0D61" w:rsidRDefault="005C0D61" w:rsidP="004D77D6">
      <w:pPr>
        <w:rPr>
          <w:b/>
          <w:sz w:val="28"/>
          <w:szCs w:val="28"/>
          <w:lang w:val="kk-KZ"/>
        </w:rPr>
      </w:pPr>
    </w:p>
    <w:p w:rsidR="005C0D61" w:rsidRDefault="005C0D61" w:rsidP="004D77D6">
      <w:pPr>
        <w:rPr>
          <w:b/>
          <w:sz w:val="28"/>
          <w:szCs w:val="28"/>
          <w:lang w:val="kk-KZ"/>
        </w:rPr>
      </w:pPr>
    </w:p>
    <w:p w:rsidR="005C0D61" w:rsidRDefault="005C0D61" w:rsidP="004D77D6">
      <w:pPr>
        <w:rPr>
          <w:b/>
          <w:sz w:val="28"/>
          <w:szCs w:val="28"/>
          <w:lang w:val="kk-KZ"/>
        </w:rPr>
      </w:pPr>
    </w:p>
    <w:p w:rsidR="00406615" w:rsidRPr="00580EC9" w:rsidRDefault="00406615" w:rsidP="004D77D6">
      <w:pPr>
        <w:rPr>
          <w:b/>
          <w:sz w:val="28"/>
          <w:szCs w:val="28"/>
          <w:lang w:val="kk-KZ"/>
        </w:rPr>
      </w:pPr>
    </w:p>
    <w:p w:rsidR="00D50B04" w:rsidRPr="00580EC9" w:rsidRDefault="00D50B04" w:rsidP="004D77D6">
      <w:pPr>
        <w:pStyle w:val="ab"/>
        <w:rPr>
          <w:b/>
          <w:sz w:val="28"/>
          <w:szCs w:val="28"/>
          <w:lang w:eastAsia="ru-RU"/>
        </w:rPr>
      </w:pPr>
    </w:p>
    <w:p w:rsidR="00D50B04" w:rsidRPr="004D77D6" w:rsidRDefault="00D50B04" w:rsidP="004D77D6">
      <w:pPr>
        <w:ind w:right="-31"/>
        <w:rPr>
          <w:sz w:val="28"/>
          <w:szCs w:val="28"/>
          <w:lang w:val="kk-KZ"/>
        </w:rPr>
        <w:sectPr w:rsidR="00D50B04" w:rsidRPr="004D77D6" w:rsidSect="00493F2A">
          <w:pgSz w:w="11910" w:h="16840"/>
          <w:pgMar w:top="567" w:right="991" w:bottom="851" w:left="1134" w:header="720" w:footer="720" w:gutter="0"/>
          <w:pgNumType w:start="1"/>
          <w:cols w:space="720"/>
          <w:docGrid w:linePitch="299"/>
        </w:sectPr>
      </w:pPr>
    </w:p>
    <w:p w:rsidR="00084DE7" w:rsidRPr="004D77D6" w:rsidRDefault="00084DE7" w:rsidP="00D64951">
      <w:pPr>
        <w:tabs>
          <w:tab w:val="left" w:pos="284"/>
        </w:tabs>
        <w:ind w:right="-31"/>
        <w:jc w:val="center"/>
        <w:rPr>
          <w:b/>
          <w:sz w:val="28"/>
          <w:szCs w:val="28"/>
          <w:lang w:val="kk-KZ"/>
        </w:rPr>
      </w:pPr>
      <w:bookmarkStart w:id="0" w:name="Раздел_1._Критерии_оценки_организаций_об"/>
      <w:bookmarkStart w:id="1" w:name="_bookmark0"/>
      <w:bookmarkStart w:id="2" w:name="Раздел_2._Критерии_оценки_организаций_об"/>
      <w:bookmarkStart w:id="3" w:name="_bookmark6"/>
      <w:bookmarkEnd w:id="0"/>
      <w:bookmarkEnd w:id="1"/>
      <w:bookmarkEnd w:id="2"/>
      <w:bookmarkEnd w:id="3"/>
      <w:r w:rsidRPr="004D77D6">
        <w:rPr>
          <w:b/>
          <w:sz w:val="28"/>
          <w:szCs w:val="28"/>
          <w:lang w:val="kk-KZ"/>
        </w:rPr>
        <w:lastRenderedPageBreak/>
        <w:t>ШҚО ББ Тарбағата</w:t>
      </w:r>
      <w:r w:rsidR="00AD6CAF">
        <w:rPr>
          <w:b/>
          <w:sz w:val="28"/>
          <w:szCs w:val="28"/>
          <w:lang w:val="kk-KZ"/>
        </w:rPr>
        <w:t xml:space="preserve">й ауданы «Ақмектеп </w:t>
      </w:r>
      <w:r w:rsidRPr="004D77D6">
        <w:rPr>
          <w:b/>
          <w:sz w:val="28"/>
          <w:szCs w:val="28"/>
          <w:lang w:val="kk-KZ"/>
        </w:rPr>
        <w:t>орта мектебі»</w:t>
      </w:r>
      <w:r w:rsidR="002E6683">
        <w:rPr>
          <w:b/>
          <w:sz w:val="28"/>
          <w:szCs w:val="28"/>
          <w:lang w:val="kk-KZ"/>
        </w:rPr>
        <w:t xml:space="preserve"> </w:t>
      </w:r>
      <w:r w:rsidRPr="004D77D6">
        <w:rPr>
          <w:b/>
          <w:sz w:val="28"/>
          <w:szCs w:val="28"/>
          <w:lang w:val="kk-KZ"/>
        </w:rPr>
        <w:t>КММ  туралы жалпы мәліметтер</w:t>
      </w:r>
    </w:p>
    <w:p w:rsidR="00084DE7" w:rsidRPr="004D77D6" w:rsidRDefault="00084DE7" w:rsidP="004D77D6">
      <w:pPr>
        <w:pStyle w:val="a7"/>
        <w:numPr>
          <w:ilvl w:val="0"/>
          <w:numId w:val="1"/>
        </w:numPr>
        <w:tabs>
          <w:tab w:val="left" w:pos="284"/>
          <w:tab w:val="left" w:pos="1113"/>
        </w:tabs>
        <w:spacing w:line="317" w:lineRule="exact"/>
        <w:ind w:left="0" w:right="-31" w:firstLine="0"/>
        <w:rPr>
          <w:sz w:val="28"/>
          <w:szCs w:val="28"/>
          <w:lang w:val="kk-KZ"/>
        </w:rPr>
      </w:pPr>
      <w:r w:rsidRPr="004D77D6">
        <w:rPr>
          <w:b/>
          <w:sz w:val="28"/>
          <w:szCs w:val="28"/>
          <w:lang w:val="kk-KZ"/>
        </w:rPr>
        <w:t xml:space="preserve">Білім беру ұйымының толық атауы: </w:t>
      </w:r>
      <w:r w:rsidRPr="004D77D6">
        <w:rPr>
          <w:spacing w:val="-1"/>
          <w:sz w:val="28"/>
          <w:szCs w:val="28"/>
          <w:lang w:val="kk-KZ"/>
        </w:rPr>
        <w:t xml:space="preserve">Шығыс Қазақстан облысы білім басқармасы Тарбағатай ауданы бойынша білім бөлімінің </w:t>
      </w:r>
      <w:r w:rsidR="00AD6CAF">
        <w:rPr>
          <w:sz w:val="28"/>
          <w:szCs w:val="28"/>
          <w:lang w:val="kk-KZ"/>
        </w:rPr>
        <w:t xml:space="preserve">"Ақмектеп </w:t>
      </w:r>
      <w:r w:rsidRPr="004D77D6">
        <w:rPr>
          <w:sz w:val="28"/>
          <w:szCs w:val="28"/>
          <w:lang w:val="kk-KZ"/>
        </w:rPr>
        <w:t xml:space="preserve"> орта мектебі" коммуналдық  мемлекеттік  мекемесі</w:t>
      </w:r>
    </w:p>
    <w:p w:rsidR="00084DE7" w:rsidRPr="004D77D6" w:rsidRDefault="00084DE7" w:rsidP="004D77D6">
      <w:pPr>
        <w:pStyle w:val="a7"/>
        <w:numPr>
          <w:ilvl w:val="0"/>
          <w:numId w:val="1"/>
        </w:numPr>
        <w:tabs>
          <w:tab w:val="left" w:pos="284"/>
          <w:tab w:val="left" w:pos="1113"/>
        </w:tabs>
        <w:spacing w:line="317" w:lineRule="exact"/>
        <w:ind w:left="0" w:right="-31" w:firstLine="0"/>
        <w:rPr>
          <w:sz w:val="28"/>
          <w:szCs w:val="28"/>
          <w:lang w:val="kk-KZ"/>
        </w:rPr>
      </w:pPr>
      <w:r w:rsidRPr="004D77D6">
        <w:rPr>
          <w:b/>
          <w:sz w:val="28"/>
          <w:szCs w:val="28"/>
          <w:lang w:val="kk-KZ"/>
        </w:rPr>
        <w:t>Білім беру ұйымының орналасқан жері</w:t>
      </w:r>
      <w:r w:rsidRPr="004D77D6">
        <w:rPr>
          <w:sz w:val="28"/>
          <w:szCs w:val="28"/>
          <w:lang w:val="kk-KZ"/>
        </w:rPr>
        <w:t xml:space="preserve"> (заңды мекенжайы және нақты орналасқан жерінің мекенжайы</w:t>
      </w:r>
      <w:r w:rsidR="00441721">
        <w:rPr>
          <w:sz w:val="28"/>
          <w:szCs w:val="28"/>
          <w:lang w:val="kk-KZ"/>
        </w:rPr>
        <w:t xml:space="preserve">); Қазақстан </w:t>
      </w:r>
      <w:r w:rsidR="00E667C0">
        <w:rPr>
          <w:sz w:val="28"/>
          <w:szCs w:val="28"/>
          <w:lang w:val="kk-KZ"/>
        </w:rPr>
        <w:t>Республикасы,071507</w:t>
      </w:r>
      <w:r w:rsidRPr="004D77D6">
        <w:rPr>
          <w:sz w:val="28"/>
          <w:szCs w:val="28"/>
          <w:lang w:val="kk-KZ"/>
        </w:rPr>
        <w:t>,</w:t>
      </w:r>
      <w:r w:rsidRPr="004D77D6">
        <w:rPr>
          <w:spacing w:val="16"/>
          <w:sz w:val="28"/>
          <w:szCs w:val="28"/>
          <w:lang w:val="kk-KZ"/>
        </w:rPr>
        <w:t xml:space="preserve"> Шығыс Қазақстан облысы, Тарбағатай ауданы</w:t>
      </w:r>
      <w:r w:rsidR="00441721">
        <w:rPr>
          <w:sz w:val="28"/>
          <w:szCs w:val="28"/>
          <w:lang w:val="kk-KZ"/>
        </w:rPr>
        <w:t xml:space="preserve">, Қарасу ауылдық округі, Ақмектеп ауылы, Ақмектеп </w:t>
      </w:r>
      <w:r w:rsidR="00F1030A">
        <w:rPr>
          <w:sz w:val="28"/>
          <w:szCs w:val="28"/>
          <w:lang w:val="kk-KZ"/>
        </w:rPr>
        <w:t>1</w:t>
      </w:r>
      <w:r w:rsidR="00441721">
        <w:rPr>
          <w:sz w:val="28"/>
          <w:szCs w:val="28"/>
          <w:lang w:val="kk-KZ"/>
        </w:rPr>
        <w:t xml:space="preserve"> орам</w:t>
      </w:r>
      <w:r w:rsidR="00F1030A">
        <w:rPr>
          <w:sz w:val="28"/>
          <w:szCs w:val="28"/>
          <w:lang w:val="kk-KZ"/>
        </w:rPr>
        <w:t>, ғимарат</w:t>
      </w:r>
      <w:r w:rsidR="00441721">
        <w:rPr>
          <w:sz w:val="28"/>
          <w:szCs w:val="28"/>
          <w:lang w:val="kk-KZ"/>
        </w:rPr>
        <w:t xml:space="preserve"> 25.</w:t>
      </w:r>
    </w:p>
    <w:p w:rsidR="00084DE7" w:rsidRPr="004D77D6" w:rsidRDefault="00084DE7" w:rsidP="004D77D6">
      <w:pPr>
        <w:pStyle w:val="a7"/>
        <w:numPr>
          <w:ilvl w:val="0"/>
          <w:numId w:val="1"/>
        </w:numPr>
        <w:tabs>
          <w:tab w:val="left" w:pos="284"/>
          <w:tab w:val="left" w:pos="1113"/>
        </w:tabs>
        <w:spacing w:line="317" w:lineRule="exact"/>
        <w:ind w:left="0" w:right="-31" w:firstLine="0"/>
        <w:rPr>
          <w:sz w:val="28"/>
          <w:szCs w:val="28"/>
        </w:rPr>
      </w:pPr>
      <w:r w:rsidRPr="004D77D6">
        <w:rPr>
          <w:b/>
          <w:sz w:val="28"/>
          <w:szCs w:val="28"/>
        </w:rPr>
        <w:t>Заңды тұлғаның байланыс деректері</w:t>
      </w:r>
    </w:p>
    <w:p w:rsidR="007D3B80" w:rsidRDefault="00084DE7" w:rsidP="004D77D6">
      <w:pPr>
        <w:tabs>
          <w:tab w:val="left" w:pos="284"/>
        </w:tabs>
        <w:ind w:right="-31"/>
        <w:jc w:val="both"/>
        <w:rPr>
          <w:sz w:val="28"/>
          <w:szCs w:val="28"/>
          <w:lang w:val="kk-KZ"/>
        </w:rPr>
      </w:pPr>
      <w:r w:rsidRPr="004D77D6">
        <w:rPr>
          <w:b/>
          <w:sz w:val="28"/>
          <w:szCs w:val="28"/>
          <w:lang w:val="kk-KZ"/>
        </w:rPr>
        <w:t xml:space="preserve">      </w:t>
      </w:r>
      <w:r w:rsidR="00D33490">
        <w:rPr>
          <w:b/>
          <w:sz w:val="28"/>
          <w:szCs w:val="28"/>
          <w:lang w:val="kk-KZ"/>
        </w:rPr>
        <w:t xml:space="preserve">  </w:t>
      </w:r>
      <w:r w:rsidRPr="004D77D6">
        <w:rPr>
          <w:b/>
          <w:sz w:val="28"/>
          <w:szCs w:val="28"/>
          <w:lang w:val="kk-KZ"/>
        </w:rPr>
        <w:t xml:space="preserve">Электрондық пошта: </w:t>
      </w:r>
      <w:r w:rsidR="006A421D" w:rsidRPr="0065370D">
        <w:rPr>
          <w:b/>
          <w:color w:val="000000" w:themeColor="text1"/>
          <w:sz w:val="28"/>
          <w:szCs w:val="28"/>
          <w:lang w:val="en-US"/>
        </w:rPr>
        <w:t>tarb</w:t>
      </w:r>
      <w:r w:rsidR="00AD6CAF" w:rsidRPr="0065370D">
        <w:rPr>
          <w:b/>
          <w:color w:val="000000" w:themeColor="text1"/>
          <w:sz w:val="28"/>
          <w:szCs w:val="28"/>
        </w:rPr>
        <w:t>_</w:t>
      </w:r>
      <w:r w:rsidR="00AD6CAF" w:rsidRPr="0065370D">
        <w:rPr>
          <w:b/>
          <w:color w:val="000000" w:themeColor="text1"/>
          <w:sz w:val="28"/>
          <w:szCs w:val="28"/>
          <w:lang w:val="en-US"/>
        </w:rPr>
        <w:t>akmaktep</w:t>
      </w:r>
      <w:r w:rsidR="006A421D" w:rsidRPr="0065370D">
        <w:rPr>
          <w:b/>
          <w:color w:val="000000" w:themeColor="text1"/>
          <w:sz w:val="28"/>
          <w:szCs w:val="28"/>
        </w:rPr>
        <w:t>@</w:t>
      </w:r>
      <w:r w:rsidRPr="0065370D">
        <w:rPr>
          <w:color w:val="000000" w:themeColor="text1"/>
          <w:sz w:val="28"/>
          <w:szCs w:val="28"/>
          <w:lang w:val="kk-KZ"/>
        </w:rPr>
        <w:t xml:space="preserve">mail.ru </w:t>
      </w:r>
    </w:p>
    <w:p w:rsidR="007D3B80" w:rsidRDefault="007D3B80" w:rsidP="004D77D6">
      <w:pPr>
        <w:tabs>
          <w:tab w:val="left" w:pos="284"/>
        </w:tabs>
        <w:ind w:right="-31"/>
        <w:jc w:val="both"/>
        <w:rPr>
          <w:b/>
          <w:sz w:val="28"/>
          <w:szCs w:val="28"/>
        </w:rPr>
      </w:pPr>
      <w:r>
        <w:rPr>
          <w:sz w:val="28"/>
          <w:szCs w:val="28"/>
          <w:lang w:val="kk-KZ"/>
        </w:rPr>
        <w:t xml:space="preserve">        </w:t>
      </w:r>
      <w:r w:rsidR="00084DE7" w:rsidRPr="004D77D6">
        <w:rPr>
          <w:b/>
          <w:sz w:val="28"/>
          <w:szCs w:val="28"/>
          <w:lang w:val="kk-KZ"/>
        </w:rPr>
        <w:t xml:space="preserve">Телефон-факс: </w:t>
      </w:r>
      <w:r w:rsidR="00AD6CAF">
        <w:rPr>
          <w:b/>
          <w:sz w:val="28"/>
          <w:szCs w:val="28"/>
        </w:rPr>
        <w:t>8</w:t>
      </w:r>
      <w:r w:rsidR="0065370D">
        <w:rPr>
          <w:b/>
          <w:sz w:val="28"/>
          <w:szCs w:val="28"/>
          <w:lang w:val="kk-KZ"/>
        </w:rPr>
        <w:t>(</w:t>
      </w:r>
      <w:r w:rsidR="00AD6CAF">
        <w:rPr>
          <w:b/>
          <w:sz w:val="28"/>
          <w:szCs w:val="28"/>
        </w:rPr>
        <w:t>72344</w:t>
      </w:r>
      <w:r w:rsidR="0065370D">
        <w:rPr>
          <w:b/>
          <w:sz w:val="28"/>
          <w:szCs w:val="28"/>
          <w:lang w:val="kk-KZ"/>
        </w:rPr>
        <w:t>)</w:t>
      </w:r>
      <w:r w:rsidR="00AD6CAF">
        <w:rPr>
          <w:b/>
          <w:sz w:val="28"/>
          <w:szCs w:val="28"/>
          <w:lang w:val="kk-KZ"/>
        </w:rPr>
        <w:t>2828</w:t>
      </w:r>
      <w:r w:rsidR="00CE05B7" w:rsidRPr="004D77D6">
        <w:rPr>
          <w:b/>
          <w:sz w:val="28"/>
          <w:szCs w:val="28"/>
        </w:rPr>
        <w:t>9</w:t>
      </w:r>
    </w:p>
    <w:p w:rsidR="00084DE7" w:rsidRPr="00197FF8" w:rsidRDefault="00084DE7" w:rsidP="004D77D6">
      <w:pPr>
        <w:tabs>
          <w:tab w:val="left" w:pos="284"/>
        </w:tabs>
        <w:ind w:right="-31"/>
        <w:jc w:val="both"/>
        <w:rPr>
          <w:sz w:val="36"/>
          <w:szCs w:val="28"/>
        </w:rPr>
      </w:pPr>
      <w:r w:rsidRPr="004D77D6">
        <w:rPr>
          <w:b/>
          <w:sz w:val="28"/>
          <w:szCs w:val="28"/>
        </w:rPr>
        <w:t xml:space="preserve"> </w:t>
      </w:r>
      <w:r w:rsidR="0065370D">
        <w:rPr>
          <w:b/>
          <w:sz w:val="28"/>
          <w:szCs w:val="28"/>
          <w:lang w:val="kk-KZ"/>
        </w:rPr>
        <w:t xml:space="preserve">        </w:t>
      </w:r>
      <w:r w:rsidR="00AD6CAF" w:rsidRPr="0065370D">
        <w:rPr>
          <w:b/>
          <w:sz w:val="28"/>
          <w:szCs w:val="28"/>
          <w:lang w:val="kk-KZ"/>
        </w:rPr>
        <w:t xml:space="preserve">web- </w:t>
      </w:r>
      <w:r w:rsidRPr="0065370D">
        <w:rPr>
          <w:b/>
          <w:sz w:val="28"/>
          <w:szCs w:val="28"/>
          <w:lang w:val="kk-KZ"/>
        </w:rPr>
        <w:t>сайт</w:t>
      </w:r>
      <w:r w:rsidR="0065370D" w:rsidRPr="0065370D">
        <w:rPr>
          <w:rStyle w:val="ad"/>
          <w:b/>
          <w:color w:val="auto"/>
          <w:lang w:val="kk-KZ"/>
        </w:rPr>
        <w:t>:</w:t>
      </w:r>
      <w:r w:rsidRPr="0065370D">
        <w:rPr>
          <w:rStyle w:val="ad"/>
          <w:color w:val="auto"/>
          <w:lang w:val="kk-KZ"/>
        </w:rPr>
        <w:t xml:space="preserve"> </w:t>
      </w:r>
      <w:r w:rsidR="00197FF8" w:rsidRPr="00197FF8">
        <w:rPr>
          <w:rStyle w:val="ad"/>
          <w:color w:val="auto"/>
          <w:sz w:val="28"/>
          <w:lang w:val="kk-KZ"/>
        </w:rPr>
        <w:t>https://sh-akmektep.tarb-raioon.edu.kz/kz/</w:t>
      </w:r>
    </w:p>
    <w:p w:rsidR="0065370D" w:rsidRPr="001427F1" w:rsidRDefault="0065370D" w:rsidP="004D77D6">
      <w:pPr>
        <w:tabs>
          <w:tab w:val="left" w:pos="284"/>
        </w:tabs>
        <w:ind w:right="-31"/>
        <w:jc w:val="both"/>
        <w:rPr>
          <w:b/>
          <w:sz w:val="28"/>
          <w:szCs w:val="28"/>
          <w:lang w:val="kk-KZ"/>
        </w:rPr>
      </w:pPr>
      <w:r>
        <w:rPr>
          <w:sz w:val="28"/>
          <w:szCs w:val="28"/>
          <w:lang w:val="kk-KZ"/>
        </w:rPr>
        <w:t xml:space="preserve">         </w:t>
      </w:r>
      <w:r w:rsidRPr="0065370D">
        <w:rPr>
          <w:b/>
          <w:sz w:val="28"/>
          <w:szCs w:val="28"/>
          <w:lang w:val="kk-KZ"/>
        </w:rPr>
        <w:t>Домен:</w:t>
      </w:r>
      <w:r w:rsidR="00AB78A7">
        <w:rPr>
          <w:b/>
          <w:sz w:val="28"/>
          <w:szCs w:val="28"/>
          <w:lang w:val="kk-KZ"/>
        </w:rPr>
        <w:t xml:space="preserve"> </w:t>
      </w:r>
      <w:r w:rsidR="00AB78A7" w:rsidRPr="001427F1">
        <w:rPr>
          <w:b/>
          <w:sz w:val="28"/>
          <w:szCs w:val="28"/>
          <w:lang w:val="kk-KZ"/>
        </w:rPr>
        <w:t>akmektep.edu.kz</w:t>
      </w:r>
    </w:p>
    <w:p w:rsidR="0065370D" w:rsidRPr="001427F1" w:rsidRDefault="0065370D" w:rsidP="004D77D6">
      <w:pPr>
        <w:tabs>
          <w:tab w:val="left" w:pos="284"/>
        </w:tabs>
        <w:ind w:right="-31"/>
        <w:jc w:val="both"/>
        <w:rPr>
          <w:b/>
          <w:sz w:val="28"/>
          <w:szCs w:val="28"/>
          <w:lang w:val="kk-KZ"/>
        </w:rPr>
      </w:pPr>
      <w:r>
        <w:rPr>
          <w:b/>
          <w:sz w:val="28"/>
          <w:szCs w:val="28"/>
          <w:lang w:val="kk-KZ"/>
        </w:rPr>
        <w:t xml:space="preserve">         Әлеуметтік желі парақшалары:</w:t>
      </w:r>
      <w:r w:rsidRPr="001427F1">
        <w:rPr>
          <w:b/>
          <w:sz w:val="28"/>
          <w:szCs w:val="28"/>
          <w:lang w:val="kk-KZ"/>
        </w:rPr>
        <w:t xml:space="preserve"> Facebook</w:t>
      </w:r>
    </w:p>
    <w:p w:rsidR="00197FF8" w:rsidRPr="001427F1" w:rsidRDefault="00197FF8" w:rsidP="004D77D6">
      <w:pPr>
        <w:tabs>
          <w:tab w:val="left" w:pos="284"/>
        </w:tabs>
        <w:ind w:right="-31"/>
        <w:jc w:val="both"/>
        <w:rPr>
          <w:sz w:val="28"/>
          <w:szCs w:val="28"/>
          <w:lang w:val="kk-KZ"/>
        </w:rPr>
      </w:pPr>
      <w:r w:rsidRPr="001427F1">
        <w:rPr>
          <w:sz w:val="28"/>
          <w:szCs w:val="28"/>
          <w:lang w:val="kk-KZ"/>
        </w:rPr>
        <w:t>https://www.facebook.com/profile.php?id=100055259882926&amp;mibextid=ZbWKwL</w:t>
      </w:r>
    </w:p>
    <w:p w:rsidR="0065370D" w:rsidRDefault="0065370D" w:rsidP="004D77D6">
      <w:pPr>
        <w:tabs>
          <w:tab w:val="left" w:pos="284"/>
        </w:tabs>
        <w:ind w:right="-31"/>
        <w:jc w:val="both"/>
        <w:rPr>
          <w:b/>
          <w:sz w:val="28"/>
          <w:szCs w:val="28"/>
          <w:lang w:val="kk-KZ"/>
        </w:rPr>
      </w:pPr>
      <w:r w:rsidRPr="001427F1">
        <w:rPr>
          <w:b/>
          <w:sz w:val="28"/>
          <w:szCs w:val="28"/>
          <w:lang w:val="kk-KZ"/>
        </w:rPr>
        <w:t xml:space="preserve">         </w:t>
      </w:r>
      <w:r>
        <w:rPr>
          <w:b/>
          <w:sz w:val="28"/>
          <w:szCs w:val="28"/>
          <w:lang w:val="kk-KZ"/>
        </w:rPr>
        <w:t>Инстаграмм:</w:t>
      </w:r>
    </w:p>
    <w:p w:rsidR="00197FF8" w:rsidRPr="00197FF8" w:rsidRDefault="00197FF8" w:rsidP="004D77D6">
      <w:pPr>
        <w:tabs>
          <w:tab w:val="left" w:pos="284"/>
        </w:tabs>
        <w:ind w:right="-31"/>
        <w:jc w:val="both"/>
        <w:rPr>
          <w:color w:val="FF0000"/>
          <w:sz w:val="28"/>
          <w:szCs w:val="28"/>
          <w:lang w:val="kk-KZ"/>
        </w:rPr>
      </w:pPr>
      <w:r w:rsidRPr="00197FF8">
        <w:rPr>
          <w:sz w:val="28"/>
          <w:szCs w:val="28"/>
          <w:lang w:val="kk-KZ"/>
        </w:rPr>
        <w:t>https://www.instagram.com/akmektep_orta_mektebi_kmm?igsh=bHBudWlyMmpoM2ly</w:t>
      </w:r>
    </w:p>
    <w:p w:rsidR="00084DE7" w:rsidRPr="00187B25" w:rsidRDefault="00D33490" w:rsidP="004D77D6">
      <w:pPr>
        <w:tabs>
          <w:tab w:val="left" w:pos="284"/>
        </w:tabs>
        <w:ind w:right="-31"/>
        <w:jc w:val="both"/>
        <w:rPr>
          <w:b/>
          <w:sz w:val="28"/>
          <w:szCs w:val="28"/>
          <w:highlight w:val="yellow"/>
          <w:lang w:val="kk-KZ"/>
        </w:rPr>
      </w:pPr>
      <w:r w:rsidRPr="0065370D">
        <w:rPr>
          <w:b/>
          <w:sz w:val="28"/>
          <w:szCs w:val="28"/>
          <w:lang w:val="kk-KZ"/>
        </w:rPr>
        <w:t xml:space="preserve">         </w:t>
      </w:r>
      <w:r w:rsidR="00084DE7" w:rsidRPr="0065370D">
        <w:rPr>
          <w:b/>
          <w:sz w:val="28"/>
          <w:szCs w:val="28"/>
          <w:lang w:val="kk-KZ"/>
        </w:rPr>
        <w:t>«K</w:t>
      </w:r>
      <w:r w:rsidR="0065370D" w:rsidRPr="0065370D">
        <w:rPr>
          <w:b/>
          <w:sz w:val="28"/>
          <w:szCs w:val="28"/>
          <w:lang w:val="kk-KZ"/>
        </w:rPr>
        <w:t>undelik.kz» электронды журналы:</w:t>
      </w:r>
      <w:r w:rsidR="00084DE7" w:rsidRPr="004D77D6">
        <w:rPr>
          <w:sz w:val="28"/>
          <w:szCs w:val="28"/>
          <w:lang w:val="kk-KZ"/>
        </w:rPr>
        <w:t xml:space="preserve"> </w:t>
      </w:r>
      <w:r w:rsidR="00AD6CAF">
        <w:rPr>
          <w:b/>
          <w:sz w:val="28"/>
          <w:szCs w:val="28"/>
          <w:lang w:val="kk-KZ"/>
        </w:rPr>
        <w:t>Логины:</w:t>
      </w:r>
      <w:r w:rsidR="00AD6CAF" w:rsidRPr="00187B25">
        <w:rPr>
          <w:b/>
          <w:sz w:val="28"/>
          <w:szCs w:val="28"/>
          <w:lang w:val="kk-KZ"/>
        </w:rPr>
        <w:t xml:space="preserve"> </w:t>
      </w:r>
      <w:r w:rsidR="00AD6CAF">
        <w:rPr>
          <w:b/>
          <w:sz w:val="28"/>
          <w:szCs w:val="28"/>
          <w:lang w:val="kk-KZ"/>
        </w:rPr>
        <w:t>aluashagyraeva</w:t>
      </w:r>
      <w:r w:rsidR="00084DE7" w:rsidRPr="004D77D6">
        <w:rPr>
          <w:b/>
          <w:sz w:val="28"/>
          <w:szCs w:val="28"/>
          <w:lang w:val="kk-KZ"/>
        </w:rPr>
        <w:t>, құпия сөзі:</w:t>
      </w:r>
      <w:r w:rsidR="00AD6CAF" w:rsidRPr="00187B25">
        <w:rPr>
          <w:b/>
          <w:sz w:val="28"/>
          <w:szCs w:val="28"/>
          <w:lang w:val="kk-KZ"/>
        </w:rPr>
        <w:t>Alya2017!</w:t>
      </w:r>
    </w:p>
    <w:p w:rsidR="00084DE7" w:rsidRPr="00DF6710" w:rsidRDefault="00D33490" w:rsidP="004D77D6">
      <w:pPr>
        <w:tabs>
          <w:tab w:val="left" w:pos="284"/>
        </w:tabs>
        <w:ind w:right="-31"/>
        <w:jc w:val="both"/>
        <w:rPr>
          <w:b/>
          <w:sz w:val="28"/>
          <w:szCs w:val="28"/>
          <w:lang w:val="kk-KZ"/>
        </w:rPr>
      </w:pPr>
      <w:r>
        <w:rPr>
          <w:b/>
          <w:sz w:val="28"/>
          <w:szCs w:val="28"/>
          <w:lang w:val="kk-KZ"/>
        </w:rPr>
        <w:t xml:space="preserve">         </w:t>
      </w:r>
      <w:r w:rsidR="00441721" w:rsidRPr="0065370D">
        <w:rPr>
          <w:b/>
          <w:color w:val="000000" w:themeColor="text1"/>
          <w:sz w:val="28"/>
          <w:szCs w:val="28"/>
          <w:lang w:val="kk-KZ"/>
        </w:rPr>
        <w:t>НОБД</w:t>
      </w:r>
      <w:r w:rsidR="0065370D" w:rsidRPr="0065370D">
        <w:rPr>
          <w:b/>
          <w:color w:val="000000" w:themeColor="text1"/>
          <w:sz w:val="28"/>
          <w:szCs w:val="28"/>
          <w:lang w:val="kk-KZ"/>
        </w:rPr>
        <w:t xml:space="preserve"> мектеп</w:t>
      </w:r>
      <w:r w:rsidR="0065370D">
        <w:rPr>
          <w:b/>
          <w:color w:val="1F497D" w:themeColor="text2"/>
          <w:sz w:val="28"/>
          <w:szCs w:val="28"/>
          <w:lang w:val="kk-KZ"/>
        </w:rPr>
        <w:t>:</w:t>
      </w:r>
      <w:r w:rsidR="00084DE7" w:rsidRPr="00DF6710">
        <w:rPr>
          <w:b/>
          <w:sz w:val="28"/>
          <w:szCs w:val="28"/>
          <w:lang w:val="kk-KZ"/>
        </w:rPr>
        <w:t>логины:</w:t>
      </w:r>
      <w:r w:rsidR="00441721" w:rsidRPr="00DF6710">
        <w:rPr>
          <w:b/>
          <w:sz w:val="28"/>
          <w:szCs w:val="28"/>
          <w:lang w:val="kk-KZ"/>
        </w:rPr>
        <w:t>AKMEKTEP221122</w:t>
      </w:r>
      <w:r w:rsidR="00084DE7" w:rsidRPr="00DF6710">
        <w:rPr>
          <w:b/>
          <w:sz w:val="28"/>
          <w:szCs w:val="28"/>
          <w:lang w:val="kk-KZ"/>
        </w:rPr>
        <w:t xml:space="preserve"> пароль НОБД  паролі:</w:t>
      </w:r>
      <w:r w:rsidR="00700782" w:rsidRPr="00DF6710">
        <w:rPr>
          <w:b/>
          <w:sz w:val="28"/>
          <w:szCs w:val="28"/>
          <w:lang w:val="kk-KZ"/>
        </w:rPr>
        <w:t xml:space="preserve"> Tarb1234@</w:t>
      </w:r>
    </w:p>
    <w:p w:rsidR="00441721" w:rsidRPr="00DF6710" w:rsidRDefault="00441721" w:rsidP="004D77D6">
      <w:pPr>
        <w:tabs>
          <w:tab w:val="left" w:pos="284"/>
        </w:tabs>
        <w:ind w:right="-31"/>
        <w:jc w:val="both"/>
        <w:rPr>
          <w:b/>
          <w:sz w:val="28"/>
          <w:szCs w:val="28"/>
          <w:lang w:val="kk-KZ"/>
        </w:rPr>
      </w:pPr>
      <w:r w:rsidRPr="00441721">
        <w:rPr>
          <w:b/>
          <w:color w:val="1F497D" w:themeColor="text2"/>
          <w:sz w:val="28"/>
          <w:szCs w:val="28"/>
          <w:lang w:val="kk-KZ"/>
        </w:rPr>
        <w:t xml:space="preserve">         </w:t>
      </w:r>
      <w:r w:rsidRPr="0065370D">
        <w:rPr>
          <w:b/>
          <w:color w:val="000000" w:themeColor="text1"/>
          <w:sz w:val="28"/>
          <w:szCs w:val="28"/>
          <w:lang w:val="kk-KZ"/>
        </w:rPr>
        <w:t>НОБД</w:t>
      </w:r>
      <w:r w:rsidR="0065370D" w:rsidRPr="0065370D">
        <w:rPr>
          <w:b/>
          <w:color w:val="000000" w:themeColor="text1"/>
          <w:sz w:val="28"/>
          <w:szCs w:val="28"/>
          <w:lang w:val="kk-KZ"/>
        </w:rPr>
        <w:t xml:space="preserve"> шағын орталық</w:t>
      </w:r>
      <w:r w:rsidR="0065370D">
        <w:rPr>
          <w:b/>
          <w:color w:val="1F497D" w:themeColor="text2"/>
          <w:sz w:val="28"/>
          <w:szCs w:val="28"/>
          <w:lang w:val="kk-KZ"/>
        </w:rPr>
        <w:t>:</w:t>
      </w:r>
      <w:r w:rsidRPr="00DF6710">
        <w:rPr>
          <w:b/>
          <w:sz w:val="28"/>
          <w:szCs w:val="28"/>
          <w:lang w:val="kk-KZ"/>
        </w:rPr>
        <w:t>логины:MINIAKMEKTEP пароль НОБД паролі:</w:t>
      </w:r>
      <w:r w:rsidR="00700782" w:rsidRPr="00DF6710">
        <w:rPr>
          <w:b/>
          <w:sz w:val="28"/>
          <w:szCs w:val="28"/>
          <w:lang w:val="kk-KZ"/>
        </w:rPr>
        <w:t>Tarb_548@@</w:t>
      </w:r>
    </w:p>
    <w:p w:rsidR="00700782" w:rsidRPr="00DF6710" w:rsidRDefault="0090608C" w:rsidP="00700782">
      <w:pPr>
        <w:tabs>
          <w:tab w:val="left" w:pos="284"/>
        </w:tabs>
        <w:ind w:right="-31"/>
        <w:jc w:val="both"/>
        <w:rPr>
          <w:b/>
          <w:sz w:val="28"/>
          <w:szCs w:val="28"/>
          <w:lang w:val="kk-KZ"/>
        </w:rPr>
      </w:pPr>
      <w:r w:rsidRPr="00DF6710">
        <w:rPr>
          <w:b/>
          <w:sz w:val="28"/>
          <w:szCs w:val="28"/>
          <w:lang w:val="kk-KZ"/>
        </w:rPr>
        <w:t>Google диск</w:t>
      </w:r>
      <w:r w:rsidR="005C0D61">
        <w:rPr>
          <w:b/>
          <w:sz w:val="28"/>
          <w:szCs w:val="28"/>
          <w:lang w:val="kk-KZ"/>
        </w:rPr>
        <w:t xml:space="preserve"> сілтемесі</w:t>
      </w:r>
      <w:r w:rsidRPr="00DF6710">
        <w:rPr>
          <w:b/>
          <w:sz w:val="28"/>
          <w:szCs w:val="28"/>
          <w:lang w:val="kk-KZ"/>
        </w:rPr>
        <w:t xml:space="preserve">: </w:t>
      </w:r>
    </w:p>
    <w:p w:rsidR="00111464" w:rsidRDefault="00DF6710" w:rsidP="00111464">
      <w:pPr>
        <w:pStyle w:val="a7"/>
        <w:numPr>
          <w:ilvl w:val="0"/>
          <w:numId w:val="20"/>
        </w:numPr>
        <w:tabs>
          <w:tab w:val="left" w:pos="284"/>
        </w:tabs>
        <w:ind w:right="-31"/>
        <w:rPr>
          <w:b/>
          <w:sz w:val="28"/>
          <w:szCs w:val="28"/>
          <w:lang w:val="kk-KZ"/>
        </w:rPr>
      </w:pPr>
      <w:r w:rsidRPr="00DF6710">
        <w:rPr>
          <w:b/>
          <w:sz w:val="28"/>
          <w:szCs w:val="28"/>
          <w:lang w:val="kk-KZ"/>
        </w:rPr>
        <w:t xml:space="preserve">«Айгөлек шағын орталығы » </w:t>
      </w:r>
      <w:r w:rsidR="00111464" w:rsidRPr="00111464">
        <w:rPr>
          <w:b/>
          <w:sz w:val="28"/>
          <w:szCs w:val="28"/>
          <w:lang w:val="kk-KZ"/>
        </w:rPr>
        <w:t>https://drive.google.com/drive/folders/1tqqhUPujp9JhJOFeNpsE6GMCuTpQWgMy</w:t>
      </w:r>
    </w:p>
    <w:p w:rsidR="00DF6710" w:rsidRDefault="00DF6710" w:rsidP="004656ED">
      <w:pPr>
        <w:pStyle w:val="a7"/>
        <w:numPr>
          <w:ilvl w:val="0"/>
          <w:numId w:val="20"/>
        </w:numPr>
        <w:tabs>
          <w:tab w:val="left" w:pos="284"/>
        </w:tabs>
        <w:ind w:right="-31"/>
        <w:rPr>
          <w:b/>
          <w:sz w:val="28"/>
          <w:szCs w:val="28"/>
          <w:lang w:val="kk-KZ"/>
        </w:rPr>
      </w:pPr>
      <w:r w:rsidRPr="00DF6710">
        <w:rPr>
          <w:b/>
          <w:sz w:val="28"/>
          <w:szCs w:val="28"/>
          <w:lang w:val="kk-KZ"/>
        </w:rPr>
        <w:t xml:space="preserve">«Мектепалды даярлық сыныбы </w:t>
      </w:r>
      <w:r w:rsidR="004656ED" w:rsidRPr="004656ED">
        <w:rPr>
          <w:b/>
          <w:sz w:val="28"/>
          <w:szCs w:val="28"/>
          <w:lang w:val="kk-KZ"/>
        </w:rPr>
        <w:t>https://drive.google.com/drive/folders/1Haus_mHHJxi8ZbkYS0QXe_6ELRfu-1T_</w:t>
      </w:r>
    </w:p>
    <w:p w:rsidR="00DF6710" w:rsidRPr="00DF6710" w:rsidRDefault="00DF6710" w:rsidP="00111464">
      <w:pPr>
        <w:pStyle w:val="a7"/>
        <w:numPr>
          <w:ilvl w:val="0"/>
          <w:numId w:val="20"/>
        </w:numPr>
        <w:tabs>
          <w:tab w:val="left" w:pos="284"/>
        </w:tabs>
        <w:ind w:right="-31"/>
        <w:rPr>
          <w:b/>
          <w:sz w:val="28"/>
          <w:szCs w:val="28"/>
          <w:lang w:val="kk-KZ"/>
        </w:rPr>
      </w:pPr>
      <w:r>
        <w:rPr>
          <w:b/>
          <w:sz w:val="28"/>
          <w:szCs w:val="28"/>
          <w:lang w:val="kk-KZ"/>
        </w:rPr>
        <w:t xml:space="preserve">«Ақмектеп орта мектебі» КММ </w:t>
      </w:r>
      <w:r w:rsidR="00111464" w:rsidRPr="00111464">
        <w:rPr>
          <w:b/>
          <w:sz w:val="28"/>
          <w:szCs w:val="28"/>
          <w:lang w:val="kk-KZ"/>
        </w:rPr>
        <w:t>https://drive.google.com/drive/folders/1znxRg9irsKFRWUL8O3fDAe1frubeFY-C</w:t>
      </w:r>
    </w:p>
    <w:p w:rsidR="00084DE7" w:rsidRPr="004D77D6" w:rsidRDefault="00700782" w:rsidP="00700782">
      <w:pPr>
        <w:tabs>
          <w:tab w:val="left" w:pos="284"/>
        </w:tabs>
        <w:ind w:right="-31"/>
        <w:jc w:val="both"/>
        <w:rPr>
          <w:sz w:val="28"/>
          <w:szCs w:val="28"/>
          <w:lang w:val="kk-KZ"/>
        </w:rPr>
      </w:pPr>
      <w:r w:rsidRPr="004D77D6">
        <w:rPr>
          <w:b/>
          <w:sz w:val="28"/>
          <w:szCs w:val="28"/>
          <w:lang w:val="kk-KZ"/>
        </w:rPr>
        <w:t xml:space="preserve"> </w:t>
      </w:r>
      <w:r w:rsidR="00084DE7" w:rsidRPr="004D77D6">
        <w:rPr>
          <w:b/>
          <w:sz w:val="28"/>
          <w:szCs w:val="28"/>
          <w:lang w:val="kk-KZ"/>
        </w:rPr>
        <w:t xml:space="preserve">Заңды тұлға өкілінің байланыс деректері </w:t>
      </w:r>
      <w:r w:rsidR="00084DE7" w:rsidRPr="004D77D6">
        <w:rPr>
          <w:sz w:val="28"/>
          <w:szCs w:val="28"/>
          <w:lang w:val="kk-KZ"/>
        </w:rPr>
        <w:t>(басшының</w:t>
      </w:r>
      <w:r w:rsidR="00361CB0" w:rsidRPr="004D77D6">
        <w:rPr>
          <w:sz w:val="28"/>
          <w:szCs w:val="28"/>
          <w:lang w:val="kk-KZ"/>
        </w:rPr>
        <w:t xml:space="preserve"> </w:t>
      </w:r>
      <w:r w:rsidR="00084DE7" w:rsidRPr="004D77D6">
        <w:rPr>
          <w:sz w:val="28"/>
          <w:szCs w:val="28"/>
          <w:lang w:val="kk-KZ"/>
        </w:rPr>
        <w:t>Т.А.Ә.,лауазымға</w:t>
      </w:r>
    </w:p>
    <w:p w:rsidR="00084DE7" w:rsidRPr="00A66DD0" w:rsidRDefault="00084DE7" w:rsidP="004D77D6">
      <w:pPr>
        <w:pStyle w:val="a3"/>
        <w:tabs>
          <w:tab w:val="left" w:pos="284"/>
        </w:tabs>
        <w:spacing w:line="321" w:lineRule="exact"/>
        <w:ind w:left="0" w:right="-31"/>
        <w:rPr>
          <w:sz w:val="28"/>
          <w:szCs w:val="28"/>
          <w:lang w:val="kk-KZ"/>
        </w:rPr>
      </w:pPr>
      <w:r w:rsidRPr="004D77D6">
        <w:rPr>
          <w:sz w:val="28"/>
          <w:szCs w:val="28"/>
          <w:lang w:val="kk-KZ"/>
        </w:rPr>
        <w:t>тағайындау туралы бұйрықтың көшірмесі);</w:t>
      </w:r>
      <w:r w:rsidR="00AD6CAF">
        <w:rPr>
          <w:sz w:val="28"/>
          <w:szCs w:val="28"/>
          <w:lang w:val="kk-KZ"/>
        </w:rPr>
        <w:t xml:space="preserve">Амиргазин Болатбек "Б.Амиргазинді </w:t>
      </w:r>
      <w:r w:rsidRPr="004D77D6">
        <w:rPr>
          <w:sz w:val="28"/>
          <w:szCs w:val="28"/>
          <w:lang w:val="kk-KZ"/>
        </w:rPr>
        <w:t xml:space="preserve"> жұмы</w:t>
      </w:r>
      <w:r w:rsidR="00441721">
        <w:rPr>
          <w:sz w:val="28"/>
          <w:szCs w:val="28"/>
          <w:lang w:val="kk-KZ"/>
        </w:rPr>
        <w:t xml:space="preserve">сқа тағайындау </w:t>
      </w:r>
      <w:r w:rsidR="00361CB0" w:rsidRPr="004D77D6">
        <w:rPr>
          <w:sz w:val="28"/>
          <w:szCs w:val="28"/>
          <w:lang w:val="kk-KZ"/>
        </w:rPr>
        <w:t xml:space="preserve"> туралы"  </w:t>
      </w:r>
      <w:r w:rsidR="00441721" w:rsidRPr="00A66DD0">
        <w:rPr>
          <w:sz w:val="28"/>
          <w:szCs w:val="28"/>
          <w:lang w:val="kk-KZ"/>
        </w:rPr>
        <w:t>19.03.2019</w:t>
      </w:r>
      <w:r w:rsidR="00361CB0" w:rsidRPr="00A66DD0">
        <w:rPr>
          <w:sz w:val="28"/>
          <w:szCs w:val="28"/>
          <w:lang w:val="kk-KZ"/>
        </w:rPr>
        <w:t xml:space="preserve"> жыл №</w:t>
      </w:r>
      <w:r w:rsidRPr="00A66DD0">
        <w:rPr>
          <w:sz w:val="28"/>
          <w:szCs w:val="28"/>
          <w:lang w:val="kk-KZ"/>
        </w:rPr>
        <w:t>9</w:t>
      </w:r>
      <w:r w:rsidR="00441721" w:rsidRPr="00A66DD0">
        <w:rPr>
          <w:sz w:val="28"/>
          <w:szCs w:val="28"/>
          <w:lang w:val="kk-KZ"/>
        </w:rPr>
        <w:t>4</w:t>
      </w:r>
      <w:r w:rsidRPr="00A66DD0">
        <w:rPr>
          <w:sz w:val="28"/>
          <w:szCs w:val="28"/>
          <w:lang w:val="kk-KZ"/>
        </w:rPr>
        <w:t>-К  б</w:t>
      </w:r>
      <w:r w:rsidR="00441721" w:rsidRPr="00A66DD0">
        <w:rPr>
          <w:sz w:val="28"/>
          <w:szCs w:val="28"/>
          <w:lang w:val="kk-KZ"/>
        </w:rPr>
        <w:t>ұйрығы,байланыс тел. 87773161896</w:t>
      </w:r>
    </w:p>
    <w:p w:rsidR="00084DE7" w:rsidRPr="004D77D6" w:rsidRDefault="00084DE7" w:rsidP="004D77D6">
      <w:pPr>
        <w:pStyle w:val="a7"/>
        <w:numPr>
          <w:ilvl w:val="0"/>
          <w:numId w:val="1"/>
        </w:numPr>
        <w:tabs>
          <w:tab w:val="left" w:pos="284"/>
          <w:tab w:val="left" w:pos="1113"/>
        </w:tabs>
        <w:ind w:left="0" w:right="-31" w:firstLine="0"/>
        <w:rPr>
          <w:sz w:val="28"/>
          <w:szCs w:val="28"/>
          <w:lang w:val="kk-KZ"/>
        </w:rPr>
      </w:pPr>
      <w:r w:rsidRPr="004D77D6">
        <w:rPr>
          <w:b/>
          <w:sz w:val="28"/>
          <w:szCs w:val="28"/>
          <w:lang w:val="kk-KZ"/>
        </w:rPr>
        <w:t>құқық белгілейтін және құрылтайшылық құжаттары</w:t>
      </w:r>
    </w:p>
    <w:p w:rsidR="00084DE7" w:rsidRPr="004D77D6" w:rsidRDefault="00084DE7" w:rsidP="004D77D6">
      <w:pPr>
        <w:pStyle w:val="a7"/>
        <w:numPr>
          <w:ilvl w:val="0"/>
          <w:numId w:val="2"/>
        </w:numPr>
        <w:tabs>
          <w:tab w:val="left" w:pos="284"/>
          <w:tab w:val="left" w:pos="1113"/>
        </w:tabs>
        <w:ind w:left="0" w:right="-31" w:firstLine="0"/>
        <w:rPr>
          <w:color w:val="000000" w:themeColor="text1"/>
          <w:sz w:val="28"/>
          <w:szCs w:val="28"/>
          <w:lang w:val="kk-KZ"/>
        </w:rPr>
      </w:pPr>
      <w:r w:rsidRPr="004D77D6">
        <w:rPr>
          <w:color w:val="000000" w:themeColor="text1"/>
          <w:sz w:val="28"/>
          <w:szCs w:val="28"/>
          <w:lang w:val="kk-KZ"/>
        </w:rPr>
        <w:t>Мектеп жарғысы «Шығыс Қазақстан облысының  қаржы басқармасы»</w:t>
      </w:r>
      <w:r w:rsidR="00361CB0" w:rsidRPr="004D77D6">
        <w:rPr>
          <w:color w:val="000000" w:themeColor="text1"/>
          <w:sz w:val="28"/>
          <w:szCs w:val="28"/>
          <w:lang w:val="kk-KZ"/>
        </w:rPr>
        <w:t xml:space="preserve"> </w:t>
      </w:r>
      <w:r w:rsidRPr="004D77D6">
        <w:rPr>
          <w:color w:val="000000" w:themeColor="text1"/>
          <w:sz w:val="28"/>
          <w:szCs w:val="28"/>
          <w:lang w:val="kk-KZ"/>
        </w:rPr>
        <w:t xml:space="preserve">ММ 2021 жылғы </w:t>
      </w:r>
      <w:r w:rsidR="00A66DD0">
        <w:rPr>
          <w:color w:val="000000" w:themeColor="text1"/>
          <w:sz w:val="28"/>
          <w:szCs w:val="28"/>
          <w:lang w:val="kk-KZ"/>
        </w:rPr>
        <w:t xml:space="preserve">21 қазан </w:t>
      </w:r>
      <w:r w:rsidR="00361CB0" w:rsidRPr="004D77D6">
        <w:rPr>
          <w:color w:val="000000" w:themeColor="text1"/>
          <w:sz w:val="28"/>
          <w:szCs w:val="28"/>
          <w:lang w:val="kk-KZ"/>
        </w:rPr>
        <w:t xml:space="preserve"> </w:t>
      </w:r>
      <w:r w:rsidRPr="004D77D6">
        <w:rPr>
          <w:color w:val="000000" w:themeColor="text1"/>
          <w:sz w:val="28"/>
          <w:szCs w:val="28"/>
          <w:lang w:val="kk-KZ"/>
        </w:rPr>
        <w:t xml:space="preserve">№ </w:t>
      </w:r>
      <w:r w:rsidR="00361CB0" w:rsidRPr="004D77D6">
        <w:rPr>
          <w:color w:val="000000" w:themeColor="text1"/>
          <w:sz w:val="28"/>
          <w:szCs w:val="28"/>
          <w:lang w:val="kk-KZ"/>
        </w:rPr>
        <w:t>П- 538 (К</w:t>
      </w:r>
      <w:r w:rsidRPr="004D77D6">
        <w:rPr>
          <w:color w:val="000000" w:themeColor="text1"/>
          <w:sz w:val="28"/>
          <w:szCs w:val="28"/>
          <w:lang w:val="kk-KZ"/>
        </w:rPr>
        <w:t xml:space="preserve">) бұйрығымен бекітілген ШҚО білім басқармасы </w:t>
      </w:r>
      <w:r w:rsidR="005D33A1" w:rsidRPr="004D77D6">
        <w:rPr>
          <w:color w:val="000000" w:themeColor="text1"/>
          <w:sz w:val="28"/>
          <w:szCs w:val="28"/>
          <w:lang w:val="kk-KZ"/>
        </w:rPr>
        <w:t xml:space="preserve">Тарбағатай </w:t>
      </w:r>
      <w:r w:rsidRPr="004D77D6">
        <w:rPr>
          <w:color w:val="000000" w:themeColor="text1"/>
          <w:sz w:val="28"/>
          <w:szCs w:val="28"/>
          <w:lang w:val="kk-KZ"/>
        </w:rPr>
        <w:t>ауданы бойынша білім б</w:t>
      </w:r>
      <w:r w:rsidR="00F1030A">
        <w:rPr>
          <w:color w:val="000000" w:themeColor="text1"/>
          <w:sz w:val="28"/>
          <w:szCs w:val="28"/>
          <w:lang w:val="kk-KZ"/>
        </w:rPr>
        <w:t xml:space="preserve">өлімінің «Ақмектеп </w:t>
      </w:r>
      <w:r w:rsidRPr="004D77D6">
        <w:rPr>
          <w:color w:val="000000" w:themeColor="text1"/>
          <w:sz w:val="28"/>
          <w:szCs w:val="28"/>
          <w:lang w:val="kk-KZ"/>
        </w:rPr>
        <w:t>орта мектебі»КММ жарғысына сәйкес жұмыс жүргізіледі</w:t>
      </w:r>
    </w:p>
    <w:p w:rsidR="00084DE7" w:rsidRPr="004D77D6" w:rsidRDefault="00084DE7" w:rsidP="004D77D6">
      <w:pPr>
        <w:pStyle w:val="a7"/>
        <w:numPr>
          <w:ilvl w:val="0"/>
          <w:numId w:val="2"/>
        </w:numPr>
        <w:tabs>
          <w:tab w:val="left" w:pos="284"/>
          <w:tab w:val="left" w:pos="1113"/>
        </w:tabs>
        <w:ind w:left="0" w:right="-31" w:firstLine="0"/>
        <w:rPr>
          <w:sz w:val="28"/>
          <w:szCs w:val="28"/>
          <w:lang w:val="kk-KZ"/>
        </w:rPr>
      </w:pPr>
      <w:r w:rsidRPr="004D77D6">
        <w:rPr>
          <w:sz w:val="28"/>
          <w:szCs w:val="28"/>
          <w:lang w:val="kk-KZ"/>
        </w:rPr>
        <w:t xml:space="preserve">Заңды тұлғаны мемлекеттік тіркеу не қайта тіркеу туралы анықтаманың </w:t>
      </w:r>
      <w:r w:rsidR="005C381F">
        <w:rPr>
          <w:sz w:val="28"/>
          <w:szCs w:val="28"/>
          <w:lang w:val="kk-KZ"/>
        </w:rPr>
        <w:t>куәліктің көшірмесі 201</w:t>
      </w:r>
      <w:r w:rsidR="00361CB0" w:rsidRPr="004D77D6">
        <w:rPr>
          <w:sz w:val="28"/>
          <w:szCs w:val="28"/>
          <w:lang w:val="kk-KZ"/>
        </w:rPr>
        <w:t>1 жылы</w:t>
      </w:r>
      <w:r w:rsidR="005C381F">
        <w:rPr>
          <w:sz w:val="28"/>
          <w:szCs w:val="28"/>
          <w:lang w:val="kk-KZ"/>
        </w:rPr>
        <w:t xml:space="preserve"> 29 желтоқсан</w:t>
      </w:r>
      <w:r w:rsidRPr="004D77D6">
        <w:rPr>
          <w:sz w:val="28"/>
          <w:szCs w:val="28"/>
          <w:lang w:val="kk-KZ"/>
        </w:rPr>
        <w:t xml:space="preserve">да берілген БСН </w:t>
      </w:r>
      <w:r w:rsidR="005C381F">
        <w:rPr>
          <w:sz w:val="28"/>
          <w:szCs w:val="28"/>
          <w:lang w:val="kk-KZ"/>
        </w:rPr>
        <w:t>000940002018</w:t>
      </w:r>
    </w:p>
    <w:p w:rsidR="00084DE7" w:rsidRPr="004D77D6" w:rsidRDefault="00084DE7" w:rsidP="004D77D6">
      <w:pPr>
        <w:pStyle w:val="a7"/>
        <w:numPr>
          <w:ilvl w:val="0"/>
          <w:numId w:val="1"/>
        </w:numPr>
        <w:tabs>
          <w:tab w:val="left" w:pos="284"/>
          <w:tab w:val="left" w:pos="1113"/>
        </w:tabs>
        <w:spacing w:line="321" w:lineRule="exact"/>
        <w:ind w:left="0" w:right="-31" w:firstLine="0"/>
        <w:rPr>
          <w:sz w:val="28"/>
          <w:szCs w:val="28"/>
        </w:rPr>
      </w:pPr>
      <w:r w:rsidRPr="004D77D6">
        <w:rPr>
          <w:b/>
          <w:sz w:val="28"/>
          <w:szCs w:val="28"/>
        </w:rPr>
        <w:t>Рұқсат</w:t>
      </w:r>
      <w:r w:rsidRPr="004D77D6">
        <w:rPr>
          <w:b/>
          <w:sz w:val="28"/>
          <w:szCs w:val="28"/>
          <w:lang w:val="kk-KZ"/>
        </w:rPr>
        <w:t xml:space="preserve"> </w:t>
      </w:r>
      <w:r w:rsidRPr="004D77D6">
        <w:rPr>
          <w:b/>
          <w:sz w:val="28"/>
          <w:szCs w:val="28"/>
        </w:rPr>
        <w:t>беру</w:t>
      </w:r>
      <w:r w:rsidRPr="004D77D6">
        <w:rPr>
          <w:b/>
          <w:sz w:val="28"/>
          <w:szCs w:val="28"/>
          <w:lang w:val="kk-KZ"/>
        </w:rPr>
        <w:t xml:space="preserve"> </w:t>
      </w:r>
      <w:r w:rsidRPr="004D77D6">
        <w:rPr>
          <w:b/>
          <w:sz w:val="28"/>
          <w:szCs w:val="28"/>
        </w:rPr>
        <w:t>құжаттары</w:t>
      </w:r>
    </w:p>
    <w:p w:rsidR="006A421D" w:rsidRPr="004D77D6" w:rsidRDefault="00084DE7" w:rsidP="004D77D6">
      <w:pPr>
        <w:pStyle w:val="a7"/>
        <w:numPr>
          <w:ilvl w:val="0"/>
          <w:numId w:val="3"/>
        </w:numPr>
        <w:tabs>
          <w:tab w:val="left" w:pos="284"/>
          <w:tab w:val="left" w:pos="1113"/>
        </w:tabs>
        <w:spacing w:line="321" w:lineRule="exact"/>
        <w:ind w:left="0" w:right="-31" w:firstLine="0"/>
        <w:rPr>
          <w:sz w:val="28"/>
          <w:szCs w:val="28"/>
          <w:lang w:val="kk-KZ"/>
        </w:rPr>
      </w:pPr>
      <w:r w:rsidRPr="004D77D6">
        <w:rPr>
          <w:sz w:val="28"/>
          <w:szCs w:val="28"/>
        </w:rPr>
        <w:lastRenderedPageBreak/>
        <w:t>Білім</w:t>
      </w:r>
      <w:r w:rsidRPr="004D77D6">
        <w:rPr>
          <w:sz w:val="28"/>
          <w:szCs w:val="28"/>
          <w:lang w:val="kk-KZ"/>
        </w:rPr>
        <w:t xml:space="preserve"> </w:t>
      </w:r>
      <w:r w:rsidRPr="004D77D6">
        <w:rPr>
          <w:sz w:val="28"/>
          <w:szCs w:val="28"/>
        </w:rPr>
        <w:t>беру</w:t>
      </w:r>
      <w:r w:rsidRPr="004D77D6">
        <w:rPr>
          <w:sz w:val="28"/>
          <w:szCs w:val="28"/>
          <w:lang w:val="kk-KZ"/>
        </w:rPr>
        <w:t xml:space="preserve"> </w:t>
      </w:r>
      <w:r w:rsidRPr="004D77D6">
        <w:rPr>
          <w:sz w:val="28"/>
          <w:szCs w:val="28"/>
        </w:rPr>
        <w:t>қызметіне</w:t>
      </w:r>
      <w:r w:rsidRPr="004D77D6">
        <w:rPr>
          <w:sz w:val="28"/>
          <w:szCs w:val="28"/>
          <w:lang w:val="kk-KZ"/>
        </w:rPr>
        <w:t xml:space="preserve"> </w:t>
      </w:r>
      <w:r w:rsidRPr="004D77D6">
        <w:rPr>
          <w:sz w:val="28"/>
          <w:szCs w:val="28"/>
        </w:rPr>
        <w:t>лицензиясы</w:t>
      </w:r>
      <w:r w:rsidRPr="004D77D6">
        <w:rPr>
          <w:sz w:val="28"/>
          <w:szCs w:val="28"/>
          <w:lang w:val="kk-KZ"/>
        </w:rPr>
        <w:t xml:space="preserve"> №</w:t>
      </w:r>
      <w:r w:rsidRPr="004D77D6">
        <w:rPr>
          <w:sz w:val="28"/>
          <w:szCs w:val="28"/>
          <w:lang w:val="en-US"/>
        </w:rPr>
        <w:t>KZ</w:t>
      </w:r>
      <w:r w:rsidR="005C381F">
        <w:rPr>
          <w:sz w:val="28"/>
          <w:szCs w:val="28"/>
        </w:rPr>
        <w:t>54</w:t>
      </w:r>
      <w:r w:rsidR="005C381F">
        <w:rPr>
          <w:sz w:val="28"/>
          <w:szCs w:val="28"/>
          <w:lang w:val="en-US"/>
        </w:rPr>
        <w:t>LAA</w:t>
      </w:r>
      <w:r w:rsidR="005C381F" w:rsidRPr="005C381F">
        <w:rPr>
          <w:sz w:val="28"/>
          <w:szCs w:val="28"/>
        </w:rPr>
        <w:t>00021539</w:t>
      </w:r>
      <w:r w:rsidRPr="004D77D6">
        <w:rPr>
          <w:sz w:val="28"/>
          <w:szCs w:val="28"/>
        </w:rPr>
        <w:t xml:space="preserve"> н</w:t>
      </w:r>
      <w:r w:rsidRPr="004D77D6">
        <w:rPr>
          <w:sz w:val="28"/>
          <w:szCs w:val="28"/>
          <w:lang w:val="kk-KZ"/>
        </w:rPr>
        <w:t xml:space="preserve">өмірімен </w:t>
      </w:r>
      <w:r w:rsidR="005C381F">
        <w:rPr>
          <w:sz w:val="28"/>
          <w:szCs w:val="28"/>
        </w:rPr>
        <w:t>02</w:t>
      </w:r>
      <w:r w:rsidR="006A421D" w:rsidRPr="004D77D6">
        <w:rPr>
          <w:sz w:val="28"/>
          <w:szCs w:val="28"/>
        </w:rPr>
        <w:t>.02</w:t>
      </w:r>
      <w:r w:rsidRPr="004D77D6">
        <w:rPr>
          <w:sz w:val="28"/>
          <w:szCs w:val="28"/>
        </w:rPr>
        <w:t>.2021 жылы бер</w:t>
      </w:r>
      <w:r w:rsidRPr="004D77D6">
        <w:rPr>
          <w:sz w:val="28"/>
          <w:szCs w:val="28"/>
          <w:lang w:val="kk-KZ"/>
        </w:rPr>
        <w:t>ілген. Білім беру қызметімен айналыс</w:t>
      </w:r>
      <w:r w:rsidR="006A421D" w:rsidRPr="004D77D6">
        <w:rPr>
          <w:sz w:val="28"/>
          <w:szCs w:val="28"/>
          <w:lang w:val="kk-KZ"/>
        </w:rPr>
        <w:t xml:space="preserve">у үшін лицензияға қосымша </w:t>
      </w:r>
    </w:p>
    <w:p w:rsidR="00084DE7" w:rsidRPr="004D77D6" w:rsidRDefault="005C381F" w:rsidP="004D77D6">
      <w:pPr>
        <w:pStyle w:val="a7"/>
        <w:numPr>
          <w:ilvl w:val="0"/>
          <w:numId w:val="3"/>
        </w:numPr>
        <w:tabs>
          <w:tab w:val="left" w:pos="284"/>
          <w:tab w:val="left" w:pos="1113"/>
        </w:tabs>
        <w:spacing w:line="321" w:lineRule="exact"/>
        <w:ind w:left="0" w:right="-31" w:firstLine="0"/>
        <w:rPr>
          <w:sz w:val="28"/>
          <w:szCs w:val="28"/>
          <w:lang w:val="kk-KZ"/>
        </w:rPr>
      </w:pPr>
      <w:r>
        <w:rPr>
          <w:sz w:val="28"/>
          <w:szCs w:val="28"/>
          <w:lang w:val="kk-KZ"/>
        </w:rPr>
        <w:t>№ KZ54</w:t>
      </w:r>
      <w:r>
        <w:rPr>
          <w:sz w:val="28"/>
          <w:szCs w:val="28"/>
          <w:lang w:val="en-US"/>
        </w:rPr>
        <w:t>LAA00021539</w:t>
      </w:r>
      <w:r w:rsidR="00084DE7" w:rsidRPr="004D77D6">
        <w:rPr>
          <w:sz w:val="28"/>
          <w:szCs w:val="28"/>
          <w:lang w:val="kk-KZ"/>
        </w:rPr>
        <w:t xml:space="preserve"> нөмірімен қосымшасы бар.</w:t>
      </w:r>
    </w:p>
    <w:p w:rsidR="00084DE7" w:rsidRPr="00E667C0" w:rsidRDefault="00084DE7" w:rsidP="004D77D6">
      <w:pPr>
        <w:pStyle w:val="a7"/>
        <w:numPr>
          <w:ilvl w:val="0"/>
          <w:numId w:val="3"/>
        </w:numPr>
        <w:tabs>
          <w:tab w:val="left" w:pos="284"/>
          <w:tab w:val="left" w:pos="1113"/>
        </w:tabs>
        <w:spacing w:line="321" w:lineRule="exact"/>
        <w:ind w:left="0" w:right="-31" w:firstLine="0"/>
        <w:rPr>
          <w:sz w:val="28"/>
          <w:szCs w:val="28"/>
          <w:lang w:val="kk-KZ"/>
        </w:rPr>
      </w:pPr>
      <w:r w:rsidRPr="00E667C0">
        <w:rPr>
          <w:sz w:val="28"/>
          <w:szCs w:val="28"/>
          <w:lang w:val="kk-KZ"/>
        </w:rPr>
        <w:t>Мектепке дейінгі тәрбие мен оқыту саласындағы қызметтің басталғаны немесе тоқт</w:t>
      </w:r>
      <w:r w:rsidR="006A421D" w:rsidRPr="00E667C0">
        <w:rPr>
          <w:sz w:val="28"/>
          <w:szCs w:val="28"/>
          <w:lang w:val="kk-KZ"/>
        </w:rPr>
        <w:t>атылғаны ту</w:t>
      </w:r>
      <w:r w:rsidR="00E667C0" w:rsidRPr="00E667C0">
        <w:rPr>
          <w:sz w:val="28"/>
          <w:szCs w:val="28"/>
          <w:lang w:val="kk-KZ"/>
        </w:rPr>
        <w:t>ралы хабарлама № KZ57RVK00031859</w:t>
      </w:r>
      <w:r w:rsidRPr="00E667C0">
        <w:rPr>
          <w:sz w:val="28"/>
          <w:szCs w:val="28"/>
          <w:lang w:val="kk-KZ"/>
        </w:rPr>
        <w:t xml:space="preserve"> нөмірімен хабарлама бар.</w:t>
      </w:r>
    </w:p>
    <w:p w:rsidR="00084DE7" w:rsidRPr="004D77D6" w:rsidRDefault="00084DE7" w:rsidP="004D77D6">
      <w:pPr>
        <w:spacing w:line="316" w:lineRule="exact"/>
        <w:ind w:right="-31"/>
        <w:jc w:val="both"/>
        <w:rPr>
          <w:sz w:val="28"/>
          <w:szCs w:val="28"/>
          <w:lang w:val="kk-KZ"/>
        </w:rPr>
      </w:pPr>
      <w:r w:rsidRPr="004D77D6">
        <w:rPr>
          <w:b/>
          <w:sz w:val="28"/>
          <w:szCs w:val="28"/>
          <w:lang w:val="kk-KZ"/>
        </w:rPr>
        <w:t>Келесі құрылтай құжаттары бар</w:t>
      </w:r>
      <w:r w:rsidRPr="004D77D6">
        <w:rPr>
          <w:sz w:val="28"/>
          <w:szCs w:val="28"/>
          <w:lang w:val="kk-KZ"/>
        </w:rPr>
        <w:t>(көшірмелері қоса беріледі):</w:t>
      </w:r>
    </w:p>
    <w:p w:rsidR="00084DE7" w:rsidRPr="004D77D6" w:rsidRDefault="00084DE7" w:rsidP="00D33490">
      <w:pPr>
        <w:pStyle w:val="a7"/>
        <w:numPr>
          <w:ilvl w:val="0"/>
          <w:numId w:val="4"/>
        </w:numPr>
        <w:tabs>
          <w:tab w:val="left" w:pos="426"/>
        </w:tabs>
        <w:spacing w:line="321" w:lineRule="exact"/>
        <w:ind w:left="0" w:right="-31" w:firstLine="0"/>
        <w:rPr>
          <w:sz w:val="28"/>
          <w:szCs w:val="28"/>
        </w:rPr>
      </w:pPr>
      <w:r w:rsidRPr="004D77D6">
        <w:rPr>
          <w:sz w:val="28"/>
          <w:szCs w:val="28"/>
        </w:rPr>
        <w:t>Білім</w:t>
      </w:r>
      <w:r w:rsidRPr="004D77D6">
        <w:rPr>
          <w:sz w:val="28"/>
          <w:szCs w:val="28"/>
          <w:lang w:val="kk-KZ"/>
        </w:rPr>
        <w:t xml:space="preserve"> </w:t>
      </w:r>
      <w:r w:rsidRPr="004D77D6">
        <w:rPr>
          <w:sz w:val="28"/>
          <w:szCs w:val="28"/>
        </w:rPr>
        <w:t>беру</w:t>
      </w:r>
      <w:r w:rsidRPr="004D77D6">
        <w:rPr>
          <w:sz w:val="28"/>
          <w:szCs w:val="28"/>
          <w:lang w:val="kk-KZ"/>
        </w:rPr>
        <w:t xml:space="preserve"> </w:t>
      </w:r>
      <w:r w:rsidRPr="004D77D6">
        <w:rPr>
          <w:sz w:val="28"/>
          <w:szCs w:val="28"/>
        </w:rPr>
        <w:t>ұйымының</w:t>
      </w:r>
      <w:r w:rsidRPr="004D77D6">
        <w:rPr>
          <w:sz w:val="28"/>
          <w:szCs w:val="28"/>
          <w:lang w:val="kk-KZ"/>
        </w:rPr>
        <w:t xml:space="preserve"> </w:t>
      </w:r>
      <w:r w:rsidRPr="004D77D6">
        <w:rPr>
          <w:sz w:val="28"/>
          <w:szCs w:val="28"/>
        </w:rPr>
        <w:t>жарғысы</w:t>
      </w:r>
    </w:p>
    <w:p w:rsidR="00084DE7" w:rsidRPr="004D77D6" w:rsidRDefault="00084DE7" w:rsidP="00D33490">
      <w:pPr>
        <w:pStyle w:val="a7"/>
        <w:numPr>
          <w:ilvl w:val="0"/>
          <w:numId w:val="4"/>
        </w:numPr>
        <w:tabs>
          <w:tab w:val="left" w:pos="426"/>
        </w:tabs>
        <w:spacing w:line="321" w:lineRule="exact"/>
        <w:ind w:left="0" w:right="-31" w:firstLine="0"/>
        <w:rPr>
          <w:sz w:val="28"/>
          <w:szCs w:val="28"/>
          <w:lang w:val="kk-KZ"/>
        </w:rPr>
      </w:pPr>
      <w:r w:rsidRPr="004D77D6">
        <w:rPr>
          <w:sz w:val="28"/>
          <w:szCs w:val="28"/>
          <w:lang w:val="kk-KZ"/>
        </w:rPr>
        <w:t>Заңды тұлғаны мемлекеттік тіркеу туралы куәлік.</w:t>
      </w:r>
    </w:p>
    <w:p w:rsidR="00084DE7" w:rsidRPr="004D77D6" w:rsidRDefault="00084DE7" w:rsidP="00D33490">
      <w:pPr>
        <w:pStyle w:val="a7"/>
        <w:numPr>
          <w:ilvl w:val="0"/>
          <w:numId w:val="4"/>
        </w:numPr>
        <w:tabs>
          <w:tab w:val="left" w:pos="426"/>
        </w:tabs>
        <w:spacing w:line="321" w:lineRule="exact"/>
        <w:ind w:left="0" w:right="-31" w:firstLine="0"/>
        <w:rPr>
          <w:sz w:val="28"/>
          <w:szCs w:val="28"/>
          <w:lang w:val="kk-KZ"/>
        </w:rPr>
      </w:pPr>
      <w:r w:rsidRPr="004D77D6">
        <w:rPr>
          <w:sz w:val="28"/>
          <w:szCs w:val="28"/>
          <w:lang w:val="kk-KZ"/>
        </w:rPr>
        <w:t>Білім беру қызметін жүргізу құқығына Лицензия.</w:t>
      </w:r>
    </w:p>
    <w:p w:rsidR="00084DE7" w:rsidRPr="004D77D6" w:rsidRDefault="00084DE7" w:rsidP="00D33490">
      <w:pPr>
        <w:pStyle w:val="a7"/>
        <w:numPr>
          <w:ilvl w:val="0"/>
          <w:numId w:val="4"/>
        </w:numPr>
        <w:tabs>
          <w:tab w:val="left" w:pos="426"/>
        </w:tabs>
        <w:spacing w:line="320" w:lineRule="exact"/>
        <w:ind w:left="0" w:right="-31" w:firstLine="0"/>
        <w:rPr>
          <w:sz w:val="28"/>
          <w:szCs w:val="28"/>
          <w:lang w:val="kk-KZ"/>
        </w:rPr>
      </w:pPr>
      <w:r w:rsidRPr="004D77D6">
        <w:rPr>
          <w:sz w:val="28"/>
          <w:szCs w:val="28"/>
          <w:lang w:val="kk-KZ"/>
        </w:rPr>
        <w:t>Білім беру қызметімен айналысу үшін лицензияға қосымша</w:t>
      </w:r>
    </w:p>
    <w:p w:rsidR="0020191C" w:rsidRPr="00D57A95" w:rsidRDefault="00084DE7" w:rsidP="004D77D6">
      <w:pPr>
        <w:pStyle w:val="a7"/>
        <w:numPr>
          <w:ilvl w:val="0"/>
          <w:numId w:val="4"/>
        </w:numPr>
        <w:tabs>
          <w:tab w:val="left" w:pos="426"/>
        </w:tabs>
        <w:spacing w:line="320" w:lineRule="exact"/>
        <w:ind w:left="0" w:right="-31" w:firstLine="0"/>
        <w:rPr>
          <w:sz w:val="28"/>
          <w:szCs w:val="28"/>
          <w:lang w:val="kk-KZ"/>
        </w:rPr>
      </w:pPr>
      <w:r w:rsidRPr="004D77D6">
        <w:rPr>
          <w:sz w:val="28"/>
          <w:szCs w:val="28"/>
          <w:lang w:val="kk-KZ"/>
        </w:rPr>
        <w:t>Мектепке дейінгі тәрбие мен оқыту саласындағы қызметтің басталғаны немесе тоқтатылғаны туралы хабарлама</w:t>
      </w:r>
    </w:p>
    <w:p w:rsidR="00454DBF" w:rsidRPr="00D33490" w:rsidRDefault="0090608C" w:rsidP="004D77D6">
      <w:pPr>
        <w:jc w:val="both"/>
        <w:rPr>
          <w:b/>
          <w:sz w:val="28"/>
          <w:szCs w:val="28"/>
          <w:lang w:val="kk-KZ"/>
        </w:rPr>
      </w:pPr>
      <w:r w:rsidRPr="00D33490">
        <w:rPr>
          <w:b/>
          <w:sz w:val="28"/>
          <w:szCs w:val="28"/>
          <w:lang w:val="kk-KZ"/>
        </w:rPr>
        <w:t>1</w:t>
      </w:r>
      <w:r w:rsidR="00454DBF" w:rsidRPr="00D33490">
        <w:rPr>
          <w:b/>
          <w:sz w:val="28"/>
          <w:szCs w:val="28"/>
          <w:lang w:val="kk-KZ"/>
        </w:rPr>
        <w:t>.1 Мектепке дейінгі ұйымдар қызметінің үлгілік ережелерін сақтау. Тәрбиешілірдің білім беру қызметіне қойылатын біліктілік талаптарына сәйкестігі; педагогикалық білімі бар немесе қайта даярлауды растайтын құжат, оның ішінде базалық білімі жоқ педагогтер туралы мәліметтер.</w:t>
      </w:r>
    </w:p>
    <w:p w:rsidR="00D33490" w:rsidRPr="004D77D6" w:rsidRDefault="00D33490" w:rsidP="004D77D6">
      <w:pPr>
        <w:jc w:val="both"/>
        <w:rPr>
          <w:sz w:val="28"/>
          <w:szCs w:val="28"/>
          <w:lang w:val="kk-KZ"/>
        </w:rPr>
      </w:pPr>
      <w:r>
        <w:rPr>
          <w:sz w:val="28"/>
          <w:szCs w:val="28"/>
          <w:lang w:val="kk-KZ"/>
        </w:rPr>
        <w:t xml:space="preserve">        </w:t>
      </w:r>
      <w:r w:rsidR="00D57A95" w:rsidRPr="001A1346">
        <w:rPr>
          <w:sz w:val="28"/>
          <w:szCs w:val="28"/>
          <w:lang w:val="kk-KZ"/>
        </w:rPr>
        <w:t xml:space="preserve">       2021-2022 оқу жылы «Айгөлек» шағын орталығында 4 тәрбиеші,1 педагог-психолог қызмет атқарды. Базарханова Бақытгульдің № 63 07.08.2021жыл  бұйрық негізінде декреттік демалысқа кетуіне байланысты орнына Баяхметова Айнұр № 64 09.08.2021жыл бұйрық негізінде уақытша тәрбиеші болып жұмысқа қабылданды. Шағын орталық тәрбиешілерінің сапалық құрамы</w:t>
      </w:r>
    </w:p>
    <w:tbl>
      <w:tblPr>
        <w:tblStyle w:val="af2"/>
        <w:tblW w:w="10173" w:type="dxa"/>
        <w:tblLayout w:type="fixed"/>
        <w:tblLook w:val="04A0" w:firstRow="1" w:lastRow="0" w:firstColumn="1" w:lastColumn="0" w:noHBand="0" w:noVBand="1"/>
      </w:tblPr>
      <w:tblGrid>
        <w:gridCol w:w="2235"/>
        <w:gridCol w:w="1417"/>
        <w:gridCol w:w="851"/>
        <w:gridCol w:w="2551"/>
        <w:gridCol w:w="1863"/>
        <w:gridCol w:w="1256"/>
      </w:tblGrid>
      <w:tr w:rsidR="00D57A95" w:rsidRPr="001A1346" w:rsidTr="00161183">
        <w:tc>
          <w:tcPr>
            <w:tcW w:w="2235"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Аты-жөні</w:t>
            </w:r>
          </w:p>
        </w:tc>
        <w:tc>
          <w:tcPr>
            <w:tcW w:w="1417"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Білімі</w:t>
            </w:r>
          </w:p>
        </w:tc>
        <w:tc>
          <w:tcPr>
            <w:tcW w:w="851"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 xml:space="preserve">Жалпы еңбек өтілі </w:t>
            </w:r>
          </w:p>
        </w:tc>
        <w:tc>
          <w:tcPr>
            <w:tcW w:w="2551" w:type="dxa"/>
            <w:tcBorders>
              <w:top w:val="single" w:sz="4" w:space="0" w:color="auto"/>
              <w:left w:val="single" w:sz="4" w:space="0" w:color="auto"/>
              <w:bottom w:val="single" w:sz="4" w:space="0" w:color="auto"/>
              <w:right w:val="single" w:sz="4" w:space="0" w:color="auto"/>
            </w:tcBorders>
            <w:vAlign w:val="center"/>
            <w:hideMark/>
          </w:tcPr>
          <w:p w:rsidR="00D57A95" w:rsidRPr="001A1346" w:rsidRDefault="00D57A95" w:rsidP="00161183">
            <w:pPr>
              <w:jc w:val="both"/>
              <w:rPr>
                <w:sz w:val="28"/>
                <w:szCs w:val="28"/>
                <w:lang w:val="kk-KZ" w:eastAsia="en-US"/>
              </w:rPr>
            </w:pPr>
            <w:r w:rsidRPr="001A1346">
              <w:rPr>
                <w:sz w:val="28"/>
                <w:szCs w:val="28"/>
                <w:lang w:val="kk-KZ"/>
              </w:rPr>
              <w:t>Бітірген оқу орны, жылы</w:t>
            </w:r>
          </w:p>
        </w:tc>
        <w:tc>
          <w:tcPr>
            <w:tcW w:w="1863" w:type="dxa"/>
            <w:tcBorders>
              <w:top w:val="single" w:sz="4" w:space="0" w:color="auto"/>
              <w:left w:val="single" w:sz="4" w:space="0" w:color="auto"/>
              <w:bottom w:val="single" w:sz="4" w:space="0" w:color="auto"/>
              <w:right w:val="single" w:sz="4" w:space="0" w:color="auto"/>
            </w:tcBorders>
            <w:vAlign w:val="center"/>
            <w:hideMark/>
          </w:tcPr>
          <w:p w:rsidR="00D57A95" w:rsidRPr="001A1346" w:rsidRDefault="00D57A95" w:rsidP="00161183">
            <w:pPr>
              <w:jc w:val="both"/>
              <w:rPr>
                <w:sz w:val="28"/>
                <w:szCs w:val="28"/>
                <w:lang w:val="kk-KZ" w:eastAsia="en-US"/>
              </w:rPr>
            </w:pPr>
            <w:r w:rsidRPr="001A1346">
              <w:rPr>
                <w:sz w:val="28"/>
                <w:szCs w:val="28"/>
                <w:lang w:val="kk-KZ"/>
              </w:rPr>
              <w:t>Мамандығы</w:t>
            </w:r>
          </w:p>
        </w:tc>
        <w:tc>
          <w:tcPr>
            <w:tcW w:w="1256" w:type="dxa"/>
            <w:tcBorders>
              <w:top w:val="single" w:sz="4" w:space="0" w:color="auto"/>
              <w:left w:val="single" w:sz="4" w:space="0" w:color="auto"/>
              <w:bottom w:val="single" w:sz="4" w:space="0" w:color="auto"/>
              <w:right w:val="single" w:sz="4" w:space="0" w:color="auto"/>
            </w:tcBorders>
            <w:vAlign w:val="center"/>
            <w:hideMark/>
          </w:tcPr>
          <w:p w:rsidR="00D57A95" w:rsidRPr="001A1346" w:rsidRDefault="00D57A95" w:rsidP="00161183">
            <w:pPr>
              <w:jc w:val="both"/>
              <w:rPr>
                <w:sz w:val="28"/>
                <w:szCs w:val="28"/>
                <w:lang w:val="kk-KZ" w:eastAsia="en-US"/>
              </w:rPr>
            </w:pPr>
            <w:r w:rsidRPr="001A1346">
              <w:rPr>
                <w:sz w:val="28"/>
                <w:szCs w:val="28"/>
                <w:lang w:val="kk-KZ"/>
              </w:rPr>
              <w:t>Қызметі</w:t>
            </w:r>
          </w:p>
        </w:tc>
      </w:tr>
      <w:tr w:rsidR="00D57A95" w:rsidRPr="001A1346" w:rsidTr="00161183">
        <w:tc>
          <w:tcPr>
            <w:tcW w:w="2235"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spacing w:line="276" w:lineRule="auto"/>
              <w:jc w:val="both"/>
              <w:rPr>
                <w:sz w:val="28"/>
                <w:szCs w:val="28"/>
                <w:lang w:val="kk-KZ" w:eastAsia="en-US"/>
              </w:rPr>
            </w:pPr>
            <w:r w:rsidRPr="001A1346">
              <w:rPr>
                <w:sz w:val="28"/>
                <w:szCs w:val="28"/>
                <w:lang w:val="kk-KZ"/>
              </w:rPr>
              <w:t>Адилова Асемгуль Муратхановна</w:t>
            </w:r>
          </w:p>
        </w:tc>
        <w:tc>
          <w:tcPr>
            <w:tcW w:w="1417"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p>
          <w:p w:rsidR="00D57A95" w:rsidRPr="001A1346" w:rsidRDefault="00D57A95" w:rsidP="00161183">
            <w:pPr>
              <w:jc w:val="both"/>
              <w:rPr>
                <w:sz w:val="28"/>
                <w:szCs w:val="28"/>
                <w:lang w:val="kk-KZ" w:eastAsia="en-US"/>
              </w:rPr>
            </w:pPr>
            <w:r w:rsidRPr="001A1346">
              <w:rPr>
                <w:sz w:val="28"/>
                <w:szCs w:val="28"/>
                <w:lang w:val="kk-KZ"/>
              </w:rPr>
              <w:t>Арнаулы орта</w:t>
            </w:r>
          </w:p>
        </w:tc>
        <w:tc>
          <w:tcPr>
            <w:tcW w:w="851"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6 жыл</w:t>
            </w:r>
          </w:p>
          <w:p w:rsidR="00D57A95" w:rsidRPr="001A1346" w:rsidRDefault="00D57A95" w:rsidP="00161183">
            <w:pPr>
              <w:jc w:val="both"/>
              <w:rPr>
                <w:sz w:val="28"/>
                <w:szCs w:val="28"/>
                <w:lang w:val="kk-KZ" w:eastAsia="en-US"/>
              </w:rPr>
            </w:pPr>
          </w:p>
        </w:tc>
        <w:tc>
          <w:tcPr>
            <w:tcW w:w="2551"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spacing w:line="276" w:lineRule="auto"/>
              <w:jc w:val="both"/>
              <w:rPr>
                <w:sz w:val="28"/>
                <w:szCs w:val="28"/>
                <w:lang w:val="kk-KZ" w:eastAsia="en-US"/>
              </w:rPr>
            </w:pPr>
            <w:r w:rsidRPr="001A1346">
              <w:rPr>
                <w:sz w:val="28"/>
                <w:szCs w:val="28"/>
                <w:lang w:val="kk-KZ"/>
              </w:rPr>
              <w:t>Семей көп салалы колледжі</w:t>
            </w:r>
          </w:p>
        </w:tc>
        <w:tc>
          <w:tcPr>
            <w:tcW w:w="1863"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Бастауыш білім беру</w:t>
            </w:r>
          </w:p>
        </w:tc>
        <w:tc>
          <w:tcPr>
            <w:tcW w:w="1256"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Шағын орталық әдіскері, тәрбиешісі</w:t>
            </w:r>
          </w:p>
        </w:tc>
      </w:tr>
      <w:tr w:rsidR="00D57A95" w:rsidRPr="001A1346" w:rsidTr="00161183">
        <w:tc>
          <w:tcPr>
            <w:tcW w:w="2235"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spacing w:line="276" w:lineRule="auto"/>
              <w:jc w:val="both"/>
              <w:rPr>
                <w:sz w:val="28"/>
                <w:szCs w:val="28"/>
                <w:lang w:val="kk-KZ" w:eastAsia="en-US"/>
              </w:rPr>
            </w:pPr>
            <w:r w:rsidRPr="001A1346">
              <w:rPr>
                <w:sz w:val="28"/>
                <w:szCs w:val="28"/>
                <w:lang w:val="kk-KZ"/>
              </w:rPr>
              <w:t>Магзиева Жанар Маратқызы</w:t>
            </w:r>
          </w:p>
        </w:tc>
        <w:tc>
          <w:tcPr>
            <w:tcW w:w="1417"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Арнаулы орта</w:t>
            </w:r>
          </w:p>
        </w:tc>
        <w:tc>
          <w:tcPr>
            <w:tcW w:w="851"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8 жыл</w:t>
            </w:r>
          </w:p>
        </w:tc>
        <w:tc>
          <w:tcPr>
            <w:tcW w:w="2551"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spacing w:line="276" w:lineRule="auto"/>
              <w:jc w:val="both"/>
              <w:rPr>
                <w:sz w:val="28"/>
                <w:szCs w:val="28"/>
                <w:lang w:val="kk-KZ"/>
              </w:rPr>
            </w:pPr>
            <w:r w:rsidRPr="001A1346">
              <w:rPr>
                <w:sz w:val="28"/>
                <w:szCs w:val="28"/>
                <w:lang w:val="kk-KZ"/>
              </w:rPr>
              <w:t>Шығыс Қазақстан гуманитарлық колледжі</w:t>
            </w:r>
          </w:p>
          <w:p w:rsidR="00D57A95" w:rsidRPr="001A1346" w:rsidRDefault="00D57A95" w:rsidP="00161183">
            <w:pPr>
              <w:spacing w:line="276" w:lineRule="auto"/>
              <w:jc w:val="both"/>
              <w:rPr>
                <w:sz w:val="28"/>
                <w:szCs w:val="28"/>
                <w:lang w:val="kk-KZ" w:eastAsia="en-US"/>
              </w:rPr>
            </w:pPr>
            <w:r w:rsidRPr="001A1346">
              <w:rPr>
                <w:sz w:val="28"/>
                <w:szCs w:val="28"/>
                <w:lang w:val="kk-KZ"/>
              </w:rPr>
              <w:t>2016</w:t>
            </w:r>
          </w:p>
        </w:tc>
        <w:tc>
          <w:tcPr>
            <w:tcW w:w="1863"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Мектепке дейінгі тәрбие және оқыту</w:t>
            </w:r>
          </w:p>
        </w:tc>
        <w:tc>
          <w:tcPr>
            <w:tcW w:w="1256"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Шағын орталық тәрбиешісі</w:t>
            </w:r>
          </w:p>
        </w:tc>
      </w:tr>
      <w:tr w:rsidR="00D57A95" w:rsidRPr="001A1346" w:rsidTr="00161183">
        <w:tc>
          <w:tcPr>
            <w:tcW w:w="2235"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spacing w:line="276" w:lineRule="auto"/>
              <w:jc w:val="both"/>
              <w:rPr>
                <w:sz w:val="28"/>
                <w:szCs w:val="28"/>
                <w:lang w:val="kk-KZ" w:eastAsia="en-US"/>
              </w:rPr>
            </w:pPr>
            <w:r w:rsidRPr="001A1346">
              <w:rPr>
                <w:sz w:val="28"/>
                <w:szCs w:val="28"/>
                <w:lang w:val="kk-KZ"/>
              </w:rPr>
              <w:t>Жунисова Саодат Болатбековна</w:t>
            </w:r>
          </w:p>
        </w:tc>
        <w:tc>
          <w:tcPr>
            <w:tcW w:w="1417"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Арнаулы орта</w:t>
            </w:r>
          </w:p>
        </w:tc>
        <w:tc>
          <w:tcPr>
            <w:tcW w:w="851"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rPr>
            </w:pPr>
            <w:r w:rsidRPr="001A1346">
              <w:rPr>
                <w:sz w:val="28"/>
                <w:szCs w:val="28"/>
                <w:lang w:val="kk-KZ"/>
              </w:rPr>
              <w:t>12</w:t>
            </w:r>
          </w:p>
          <w:p w:rsidR="00D57A95" w:rsidRPr="001A1346" w:rsidRDefault="00D57A95" w:rsidP="00161183">
            <w:pPr>
              <w:jc w:val="both"/>
              <w:rPr>
                <w:sz w:val="28"/>
                <w:szCs w:val="28"/>
                <w:lang w:val="kk-KZ" w:eastAsia="en-US"/>
              </w:rPr>
            </w:pPr>
            <w:r w:rsidRPr="001A1346">
              <w:rPr>
                <w:sz w:val="28"/>
                <w:szCs w:val="28"/>
                <w:lang w:val="kk-KZ"/>
              </w:rPr>
              <w:t>жыл</w:t>
            </w:r>
          </w:p>
        </w:tc>
        <w:tc>
          <w:tcPr>
            <w:tcW w:w="2551"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spacing w:line="276" w:lineRule="auto"/>
              <w:jc w:val="both"/>
              <w:rPr>
                <w:sz w:val="28"/>
                <w:szCs w:val="28"/>
                <w:lang w:val="kk-KZ"/>
              </w:rPr>
            </w:pPr>
            <w:r w:rsidRPr="001A1346">
              <w:rPr>
                <w:sz w:val="28"/>
                <w:szCs w:val="28"/>
                <w:lang w:val="kk-KZ"/>
              </w:rPr>
              <w:t>Шығыс Қазақстан гуманитарлық колледжі</w:t>
            </w:r>
          </w:p>
          <w:p w:rsidR="00D57A95" w:rsidRPr="001A1346" w:rsidRDefault="00D57A95" w:rsidP="00161183">
            <w:pPr>
              <w:spacing w:line="276" w:lineRule="auto"/>
              <w:jc w:val="both"/>
              <w:rPr>
                <w:sz w:val="28"/>
                <w:szCs w:val="28"/>
                <w:lang w:val="kk-KZ" w:eastAsia="en-US"/>
              </w:rPr>
            </w:pPr>
            <w:r w:rsidRPr="001A1346">
              <w:rPr>
                <w:sz w:val="28"/>
                <w:szCs w:val="28"/>
                <w:lang w:val="kk-KZ" w:eastAsia="en-US"/>
              </w:rPr>
              <w:t>2009</w:t>
            </w:r>
          </w:p>
        </w:tc>
        <w:tc>
          <w:tcPr>
            <w:tcW w:w="1863"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Бастауыш сыныптар мұғалімі</w:t>
            </w:r>
          </w:p>
        </w:tc>
        <w:tc>
          <w:tcPr>
            <w:tcW w:w="1256"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Шағын орталық тәрбиешісі</w:t>
            </w:r>
          </w:p>
        </w:tc>
      </w:tr>
      <w:tr w:rsidR="00D57A95" w:rsidRPr="00456619" w:rsidTr="00161183">
        <w:trPr>
          <w:trHeight w:val="1264"/>
        </w:trPr>
        <w:tc>
          <w:tcPr>
            <w:tcW w:w="2235"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spacing w:line="276" w:lineRule="auto"/>
              <w:jc w:val="both"/>
              <w:rPr>
                <w:sz w:val="28"/>
                <w:szCs w:val="28"/>
                <w:lang w:val="kk-KZ" w:eastAsia="en-US"/>
              </w:rPr>
            </w:pPr>
            <w:r w:rsidRPr="001A1346">
              <w:rPr>
                <w:sz w:val="28"/>
                <w:szCs w:val="28"/>
                <w:lang w:val="kk-KZ"/>
              </w:rPr>
              <w:t>Базарханова Бақытгуль Мейрамбековна</w:t>
            </w:r>
          </w:p>
        </w:tc>
        <w:tc>
          <w:tcPr>
            <w:tcW w:w="1417"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Арнаулы орта</w:t>
            </w:r>
          </w:p>
        </w:tc>
        <w:tc>
          <w:tcPr>
            <w:tcW w:w="851"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rPr>
            </w:pPr>
            <w:r w:rsidRPr="001A1346">
              <w:rPr>
                <w:sz w:val="28"/>
                <w:szCs w:val="28"/>
                <w:lang w:val="kk-KZ"/>
              </w:rPr>
              <w:t>6</w:t>
            </w:r>
          </w:p>
          <w:p w:rsidR="00D57A95" w:rsidRPr="001A1346" w:rsidRDefault="00D57A95" w:rsidP="00161183">
            <w:pPr>
              <w:jc w:val="both"/>
              <w:rPr>
                <w:sz w:val="28"/>
                <w:szCs w:val="28"/>
                <w:lang w:val="kk-KZ" w:eastAsia="en-US"/>
              </w:rPr>
            </w:pPr>
            <w:r w:rsidRPr="001A1346">
              <w:rPr>
                <w:sz w:val="28"/>
                <w:szCs w:val="28"/>
                <w:lang w:val="kk-KZ"/>
              </w:rPr>
              <w:t>жыл</w:t>
            </w:r>
          </w:p>
        </w:tc>
        <w:tc>
          <w:tcPr>
            <w:tcW w:w="2551"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Семей көп салалы колледжі</w:t>
            </w:r>
          </w:p>
        </w:tc>
        <w:tc>
          <w:tcPr>
            <w:tcW w:w="1863"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Мектепке дейінгі тәрбие және оқыту</w:t>
            </w:r>
          </w:p>
        </w:tc>
        <w:tc>
          <w:tcPr>
            <w:tcW w:w="1256"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 xml:space="preserve">Шағын орталық тәрбиешісі(декреттік </w:t>
            </w:r>
            <w:r w:rsidRPr="001A1346">
              <w:rPr>
                <w:sz w:val="28"/>
                <w:szCs w:val="28"/>
                <w:lang w:val="kk-KZ"/>
              </w:rPr>
              <w:lastRenderedPageBreak/>
              <w:t>демалыста)</w:t>
            </w:r>
          </w:p>
        </w:tc>
      </w:tr>
      <w:tr w:rsidR="00D57A95" w:rsidRPr="001A1346" w:rsidTr="00161183">
        <w:trPr>
          <w:trHeight w:val="1264"/>
        </w:trPr>
        <w:tc>
          <w:tcPr>
            <w:tcW w:w="2235"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spacing w:line="276" w:lineRule="auto"/>
              <w:jc w:val="both"/>
              <w:rPr>
                <w:sz w:val="28"/>
                <w:szCs w:val="28"/>
                <w:lang w:val="kk-KZ"/>
              </w:rPr>
            </w:pPr>
            <w:r w:rsidRPr="001A1346">
              <w:rPr>
                <w:sz w:val="28"/>
                <w:szCs w:val="28"/>
                <w:lang w:val="kk-KZ"/>
              </w:rPr>
              <w:lastRenderedPageBreak/>
              <w:t>Баяхметова Айнұр Сериковна</w:t>
            </w:r>
          </w:p>
        </w:tc>
        <w:tc>
          <w:tcPr>
            <w:tcW w:w="1417"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Арнаулы орта</w:t>
            </w:r>
          </w:p>
        </w:tc>
        <w:tc>
          <w:tcPr>
            <w:tcW w:w="851"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0</w:t>
            </w:r>
          </w:p>
        </w:tc>
        <w:tc>
          <w:tcPr>
            <w:tcW w:w="2551"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Семей көп салалы колледжі</w:t>
            </w:r>
          </w:p>
        </w:tc>
        <w:tc>
          <w:tcPr>
            <w:tcW w:w="1863"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Мектепке дейінгі тәрбие және оқыту</w:t>
            </w:r>
          </w:p>
        </w:tc>
        <w:tc>
          <w:tcPr>
            <w:tcW w:w="1256"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Шағын орталық тәрбиешісі(уақытша)</w:t>
            </w:r>
          </w:p>
        </w:tc>
      </w:tr>
      <w:tr w:rsidR="00D57A95" w:rsidRPr="001A1346" w:rsidTr="00161183">
        <w:trPr>
          <w:trHeight w:val="1264"/>
        </w:trPr>
        <w:tc>
          <w:tcPr>
            <w:tcW w:w="2235"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spacing w:line="276" w:lineRule="auto"/>
              <w:jc w:val="both"/>
              <w:rPr>
                <w:sz w:val="28"/>
                <w:szCs w:val="28"/>
                <w:lang w:val="kk-KZ"/>
              </w:rPr>
            </w:pPr>
            <w:r w:rsidRPr="001A1346">
              <w:rPr>
                <w:sz w:val="28"/>
                <w:szCs w:val="28"/>
                <w:lang w:val="kk-KZ"/>
              </w:rPr>
              <w:t>Қабдрахманова Гүлдәнә Жәйләубекқызы</w:t>
            </w:r>
          </w:p>
        </w:tc>
        <w:tc>
          <w:tcPr>
            <w:tcW w:w="1417"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Жоғары</w:t>
            </w:r>
          </w:p>
        </w:tc>
        <w:tc>
          <w:tcPr>
            <w:tcW w:w="851"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0</w:t>
            </w:r>
          </w:p>
        </w:tc>
        <w:tc>
          <w:tcPr>
            <w:tcW w:w="2551"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КАСУ</w:t>
            </w:r>
          </w:p>
        </w:tc>
        <w:tc>
          <w:tcPr>
            <w:tcW w:w="1863"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Психология</w:t>
            </w:r>
          </w:p>
        </w:tc>
        <w:tc>
          <w:tcPr>
            <w:tcW w:w="1256"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Педагог психолог</w:t>
            </w:r>
          </w:p>
        </w:tc>
      </w:tr>
    </w:tbl>
    <w:p w:rsidR="00454DBF" w:rsidRPr="00D57A95" w:rsidRDefault="00454DBF" w:rsidP="004D77D6">
      <w:pPr>
        <w:jc w:val="both"/>
        <w:rPr>
          <w:b/>
          <w:sz w:val="28"/>
          <w:szCs w:val="28"/>
          <w:lang w:val="kk-KZ"/>
        </w:rPr>
      </w:pPr>
      <w:r w:rsidRPr="00D57A95">
        <w:rPr>
          <w:b/>
          <w:sz w:val="28"/>
          <w:szCs w:val="28"/>
          <w:lang w:val="kk-KZ"/>
        </w:rPr>
        <w:t>Қорытынды:</w:t>
      </w:r>
    </w:p>
    <w:p w:rsidR="00D57A95" w:rsidRPr="001A1346" w:rsidRDefault="00D57A95" w:rsidP="00D57A95">
      <w:pPr>
        <w:jc w:val="both"/>
        <w:rPr>
          <w:sz w:val="28"/>
          <w:szCs w:val="28"/>
          <w:lang w:val="kk-KZ"/>
        </w:rPr>
      </w:pPr>
      <w:r w:rsidRPr="001A1346">
        <w:rPr>
          <w:sz w:val="28"/>
          <w:szCs w:val="28"/>
          <w:lang w:val="kk-KZ"/>
        </w:rPr>
        <w:t xml:space="preserve">Шағын орталықта  2 топта 4 тәрбиеші ,1 педагог-психолог қызмет етеді. </w:t>
      </w:r>
    </w:p>
    <w:p w:rsidR="00D57A95" w:rsidRPr="001A1346" w:rsidRDefault="00D57A95" w:rsidP="00D57A95">
      <w:pPr>
        <w:jc w:val="both"/>
        <w:rPr>
          <w:sz w:val="28"/>
          <w:szCs w:val="28"/>
          <w:lang w:val="kk-KZ"/>
        </w:rPr>
      </w:pPr>
      <w:r w:rsidRPr="001A1346">
        <w:rPr>
          <w:sz w:val="28"/>
          <w:szCs w:val="28"/>
          <w:lang w:val="kk-KZ"/>
        </w:rPr>
        <w:t>1 тәрбиеші Баяхметова Айнұр "Мектепке дейінгі тәрбие және оқыту" мамандығы бойынша Семей көпсалалы колледжінде 1курста оқып жатыр.</w:t>
      </w:r>
    </w:p>
    <w:p w:rsidR="00D57A95" w:rsidRPr="001A1346" w:rsidRDefault="00D57A95" w:rsidP="00D57A95">
      <w:pPr>
        <w:jc w:val="both"/>
        <w:rPr>
          <w:sz w:val="28"/>
          <w:szCs w:val="28"/>
          <w:lang w:val="kk-KZ"/>
        </w:rPr>
      </w:pPr>
      <w:r w:rsidRPr="001A1346">
        <w:rPr>
          <w:sz w:val="28"/>
          <w:szCs w:val="28"/>
          <w:lang w:val="kk-KZ"/>
        </w:rPr>
        <w:t>МДТ мамандығы бойынша педегогтер үлесі – 2 (50%)</w:t>
      </w:r>
    </w:p>
    <w:p w:rsidR="00D57A95" w:rsidRPr="001A1346" w:rsidRDefault="00D57A95" w:rsidP="00D57A95">
      <w:pPr>
        <w:jc w:val="both"/>
        <w:rPr>
          <w:sz w:val="28"/>
          <w:szCs w:val="28"/>
          <w:lang w:val="kk-KZ"/>
        </w:rPr>
      </w:pPr>
      <w:r w:rsidRPr="001A1346">
        <w:rPr>
          <w:sz w:val="28"/>
          <w:szCs w:val="28"/>
          <w:lang w:val="kk-KZ"/>
        </w:rPr>
        <w:t>Жоғары білімді- 1 (20%)</w:t>
      </w:r>
    </w:p>
    <w:p w:rsidR="000C1DF9" w:rsidRDefault="00D57A95" w:rsidP="00D57A95">
      <w:pPr>
        <w:jc w:val="both"/>
        <w:rPr>
          <w:sz w:val="28"/>
          <w:szCs w:val="28"/>
          <w:lang w:val="kk-KZ"/>
        </w:rPr>
      </w:pPr>
      <w:r w:rsidRPr="001A1346">
        <w:rPr>
          <w:sz w:val="28"/>
          <w:szCs w:val="28"/>
          <w:lang w:val="kk-KZ"/>
        </w:rPr>
        <w:t>Арнаулы орта -4 (80%)</w:t>
      </w:r>
      <w:r w:rsidR="000C1DF9">
        <w:rPr>
          <w:sz w:val="28"/>
          <w:szCs w:val="28"/>
          <w:lang w:val="kk-KZ"/>
        </w:rPr>
        <w:tab/>
      </w:r>
    </w:p>
    <w:p w:rsidR="00D57A95" w:rsidRDefault="00D57A95" w:rsidP="000C1DF9">
      <w:pPr>
        <w:ind w:firstLine="708"/>
        <w:jc w:val="both"/>
        <w:rPr>
          <w:sz w:val="28"/>
          <w:szCs w:val="28"/>
          <w:lang w:val="kk-KZ"/>
        </w:rPr>
      </w:pPr>
      <w:r w:rsidRPr="001A1346">
        <w:rPr>
          <w:sz w:val="28"/>
          <w:szCs w:val="28"/>
          <w:lang w:val="kk-KZ"/>
        </w:rPr>
        <w:t xml:space="preserve"> 2022-2023 оқу жылы «Айгөлек» шағын орталығында 5 тәрбиеші, 1педагог-психолог қызмет атқарды. Базарханова Бақытгульдің 05.09.2022 жыл №72 бұйрық негізінде және Жунисова Саодаттың  31.05.2022 жыл №54 бұйрық негізінде декреттік демалысқа кетуіне байланысты орнына Кәкімова Ырысгүл 06.09.2022жыл № 74 бұйрық негізінде, Төлешова Жібек 13.09.2022жыл  № 78 бұйрық негізінде, Муслимқызы Ақнұр 13.09.2022жыл № 77 бұйрық негізінде уақытша тәрбиеші болып жұмысқа қабылданды. Шағын орталық тәрбиешілерінің сапалық құрамы</w:t>
      </w:r>
    </w:p>
    <w:tbl>
      <w:tblPr>
        <w:tblStyle w:val="af2"/>
        <w:tblW w:w="10173" w:type="dxa"/>
        <w:tblLayout w:type="fixed"/>
        <w:tblLook w:val="04A0" w:firstRow="1" w:lastRow="0" w:firstColumn="1" w:lastColumn="0" w:noHBand="0" w:noVBand="1"/>
      </w:tblPr>
      <w:tblGrid>
        <w:gridCol w:w="1844"/>
        <w:gridCol w:w="1417"/>
        <w:gridCol w:w="1069"/>
        <w:gridCol w:w="2475"/>
        <w:gridCol w:w="2112"/>
        <w:gridCol w:w="1256"/>
      </w:tblGrid>
      <w:tr w:rsidR="00D57A95" w:rsidRPr="001A1346" w:rsidTr="00161183">
        <w:tc>
          <w:tcPr>
            <w:tcW w:w="1844"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Аты-жөні</w:t>
            </w:r>
          </w:p>
        </w:tc>
        <w:tc>
          <w:tcPr>
            <w:tcW w:w="1417"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Білімі</w:t>
            </w:r>
          </w:p>
        </w:tc>
        <w:tc>
          <w:tcPr>
            <w:tcW w:w="1069"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 xml:space="preserve">Жалпы еңбек өтілі </w:t>
            </w:r>
          </w:p>
        </w:tc>
        <w:tc>
          <w:tcPr>
            <w:tcW w:w="2475" w:type="dxa"/>
            <w:tcBorders>
              <w:top w:val="single" w:sz="4" w:space="0" w:color="auto"/>
              <w:left w:val="single" w:sz="4" w:space="0" w:color="auto"/>
              <w:bottom w:val="single" w:sz="4" w:space="0" w:color="auto"/>
              <w:right w:val="single" w:sz="4" w:space="0" w:color="auto"/>
            </w:tcBorders>
            <w:vAlign w:val="center"/>
            <w:hideMark/>
          </w:tcPr>
          <w:p w:rsidR="00D57A95" w:rsidRPr="001A1346" w:rsidRDefault="00D57A95" w:rsidP="00161183">
            <w:pPr>
              <w:jc w:val="both"/>
              <w:rPr>
                <w:sz w:val="28"/>
                <w:szCs w:val="28"/>
                <w:lang w:val="kk-KZ" w:eastAsia="en-US"/>
              </w:rPr>
            </w:pPr>
            <w:r w:rsidRPr="001A1346">
              <w:rPr>
                <w:sz w:val="28"/>
                <w:szCs w:val="28"/>
                <w:lang w:val="kk-KZ"/>
              </w:rPr>
              <w:t>Бітірген оқу орны, жылы</w:t>
            </w:r>
          </w:p>
        </w:tc>
        <w:tc>
          <w:tcPr>
            <w:tcW w:w="2112" w:type="dxa"/>
            <w:tcBorders>
              <w:top w:val="single" w:sz="4" w:space="0" w:color="auto"/>
              <w:left w:val="single" w:sz="4" w:space="0" w:color="auto"/>
              <w:bottom w:val="single" w:sz="4" w:space="0" w:color="auto"/>
              <w:right w:val="single" w:sz="4" w:space="0" w:color="auto"/>
            </w:tcBorders>
            <w:vAlign w:val="center"/>
            <w:hideMark/>
          </w:tcPr>
          <w:p w:rsidR="00D57A95" w:rsidRPr="001A1346" w:rsidRDefault="00D57A95" w:rsidP="00161183">
            <w:pPr>
              <w:jc w:val="both"/>
              <w:rPr>
                <w:sz w:val="28"/>
                <w:szCs w:val="28"/>
                <w:lang w:val="kk-KZ" w:eastAsia="en-US"/>
              </w:rPr>
            </w:pPr>
            <w:r w:rsidRPr="001A1346">
              <w:rPr>
                <w:sz w:val="28"/>
                <w:szCs w:val="28"/>
                <w:lang w:val="kk-KZ"/>
              </w:rPr>
              <w:t>Мамандығы</w:t>
            </w:r>
          </w:p>
        </w:tc>
        <w:tc>
          <w:tcPr>
            <w:tcW w:w="1256" w:type="dxa"/>
            <w:tcBorders>
              <w:top w:val="single" w:sz="4" w:space="0" w:color="auto"/>
              <w:left w:val="single" w:sz="4" w:space="0" w:color="auto"/>
              <w:bottom w:val="single" w:sz="4" w:space="0" w:color="auto"/>
              <w:right w:val="single" w:sz="4" w:space="0" w:color="auto"/>
            </w:tcBorders>
            <w:vAlign w:val="center"/>
            <w:hideMark/>
          </w:tcPr>
          <w:p w:rsidR="00D57A95" w:rsidRPr="001A1346" w:rsidRDefault="00D57A95" w:rsidP="00161183">
            <w:pPr>
              <w:jc w:val="both"/>
              <w:rPr>
                <w:sz w:val="28"/>
                <w:szCs w:val="28"/>
                <w:lang w:val="kk-KZ" w:eastAsia="en-US"/>
              </w:rPr>
            </w:pPr>
            <w:r w:rsidRPr="001A1346">
              <w:rPr>
                <w:sz w:val="28"/>
                <w:szCs w:val="28"/>
                <w:lang w:val="kk-KZ"/>
              </w:rPr>
              <w:t>Қызметі</w:t>
            </w:r>
          </w:p>
        </w:tc>
      </w:tr>
      <w:tr w:rsidR="00D57A95" w:rsidRPr="001A1346" w:rsidTr="00161183">
        <w:tc>
          <w:tcPr>
            <w:tcW w:w="1844"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spacing w:line="276" w:lineRule="auto"/>
              <w:jc w:val="both"/>
              <w:rPr>
                <w:sz w:val="28"/>
                <w:szCs w:val="28"/>
                <w:lang w:val="kk-KZ" w:eastAsia="en-US"/>
              </w:rPr>
            </w:pPr>
            <w:r w:rsidRPr="001A1346">
              <w:rPr>
                <w:sz w:val="28"/>
                <w:szCs w:val="28"/>
                <w:lang w:val="kk-KZ"/>
              </w:rPr>
              <w:t>Адилова Асемгуль Муратхановна</w:t>
            </w:r>
          </w:p>
        </w:tc>
        <w:tc>
          <w:tcPr>
            <w:tcW w:w="1417"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p>
          <w:p w:rsidR="00D57A95" w:rsidRPr="001A1346" w:rsidRDefault="00D57A95" w:rsidP="00161183">
            <w:pPr>
              <w:jc w:val="both"/>
              <w:rPr>
                <w:sz w:val="28"/>
                <w:szCs w:val="28"/>
                <w:lang w:val="kk-KZ" w:eastAsia="en-US"/>
              </w:rPr>
            </w:pPr>
            <w:r w:rsidRPr="001A1346">
              <w:rPr>
                <w:sz w:val="28"/>
                <w:szCs w:val="28"/>
                <w:lang w:val="kk-KZ"/>
              </w:rPr>
              <w:t>Арнаулы орта</w:t>
            </w:r>
          </w:p>
        </w:tc>
        <w:tc>
          <w:tcPr>
            <w:tcW w:w="1069"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7жыл</w:t>
            </w:r>
          </w:p>
          <w:p w:rsidR="00D57A95" w:rsidRPr="001A1346" w:rsidRDefault="00D57A95" w:rsidP="00161183">
            <w:pPr>
              <w:jc w:val="both"/>
              <w:rPr>
                <w:sz w:val="28"/>
                <w:szCs w:val="28"/>
                <w:lang w:val="kk-KZ" w:eastAsia="en-US"/>
              </w:rPr>
            </w:pPr>
          </w:p>
        </w:tc>
        <w:tc>
          <w:tcPr>
            <w:tcW w:w="2475"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spacing w:line="276" w:lineRule="auto"/>
              <w:jc w:val="both"/>
              <w:rPr>
                <w:sz w:val="28"/>
                <w:szCs w:val="28"/>
                <w:lang w:val="kk-KZ" w:eastAsia="en-US"/>
              </w:rPr>
            </w:pPr>
            <w:r w:rsidRPr="001A1346">
              <w:rPr>
                <w:sz w:val="28"/>
                <w:szCs w:val="28"/>
                <w:lang w:val="kk-KZ"/>
              </w:rPr>
              <w:t>Семей көп салалы колледжі</w:t>
            </w:r>
          </w:p>
        </w:tc>
        <w:tc>
          <w:tcPr>
            <w:tcW w:w="2112"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Бастауыш білім беру</w:t>
            </w:r>
          </w:p>
        </w:tc>
        <w:tc>
          <w:tcPr>
            <w:tcW w:w="1256"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Шағын орталық әдіскері, тәрбиешісі</w:t>
            </w:r>
          </w:p>
        </w:tc>
      </w:tr>
      <w:tr w:rsidR="00D57A95" w:rsidRPr="001A1346" w:rsidTr="00161183">
        <w:tc>
          <w:tcPr>
            <w:tcW w:w="1844"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spacing w:line="276" w:lineRule="auto"/>
              <w:jc w:val="both"/>
              <w:rPr>
                <w:sz w:val="28"/>
                <w:szCs w:val="28"/>
                <w:lang w:val="kk-KZ" w:eastAsia="en-US"/>
              </w:rPr>
            </w:pPr>
            <w:r w:rsidRPr="001A1346">
              <w:rPr>
                <w:sz w:val="28"/>
                <w:szCs w:val="28"/>
                <w:lang w:val="kk-KZ"/>
              </w:rPr>
              <w:t>Магзиева Жанар Маратқызы</w:t>
            </w:r>
          </w:p>
        </w:tc>
        <w:tc>
          <w:tcPr>
            <w:tcW w:w="1417"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Арнаулы орта</w:t>
            </w:r>
          </w:p>
        </w:tc>
        <w:tc>
          <w:tcPr>
            <w:tcW w:w="1069"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9жыл</w:t>
            </w:r>
          </w:p>
        </w:tc>
        <w:tc>
          <w:tcPr>
            <w:tcW w:w="2475"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spacing w:line="276" w:lineRule="auto"/>
              <w:jc w:val="both"/>
              <w:rPr>
                <w:sz w:val="28"/>
                <w:szCs w:val="28"/>
                <w:lang w:val="kk-KZ"/>
              </w:rPr>
            </w:pPr>
            <w:r w:rsidRPr="001A1346">
              <w:rPr>
                <w:sz w:val="28"/>
                <w:szCs w:val="28"/>
                <w:lang w:val="kk-KZ"/>
              </w:rPr>
              <w:t>Шығыс Қазақстан гуманитарлық колледжі</w:t>
            </w:r>
          </w:p>
          <w:p w:rsidR="00D57A95" w:rsidRPr="001A1346" w:rsidRDefault="00D57A95" w:rsidP="00161183">
            <w:pPr>
              <w:spacing w:line="276" w:lineRule="auto"/>
              <w:jc w:val="both"/>
              <w:rPr>
                <w:sz w:val="28"/>
                <w:szCs w:val="28"/>
                <w:lang w:val="kk-KZ" w:eastAsia="en-US"/>
              </w:rPr>
            </w:pPr>
            <w:r w:rsidRPr="001A1346">
              <w:rPr>
                <w:sz w:val="28"/>
                <w:szCs w:val="28"/>
                <w:lang w:val="kk-KZ"/>
              </w:rPr>
              <w:t>2016</w:t>
            </w:r>
          </w:p>
        </w:tc>
        <w:tc>
          <w:tcPr>
            <w:tcW w:w="2112"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Мектепке дейінгі тәрбие және оқыту</w:t>
            </w:r>
          </w:p>
        </w:tc>
        <w:tc>
          <w:tcPr>
            <w:tcW w:w="1256"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Шағын орталық тәрбиешісі</w:t>
            </w:r>
          </w:p>
        </w:tc>
      </w:tr>
      <w:tr w:rsidR="00D57A95" w:rsidRPr="001A1346" w:rsidTr="00161183">
        <w:tc>
          <w:tcPr>
            <w:tcW w:w="1844"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spacing w:line="276" w:lineRule="auto"/>
              <w:jc w:val="both"/>
              <w:rPr>
                <w:sz w:val="28"/>
                <w:szCs w:val="28"/>
                <w:lang w:val="kk-KZ" w:eastAsia="en-US"/>
              </w:rPr>
            </w:pPr>
            <w:r w:rsidRPr="001A1346">
              <w:rPr>
                <w:sz w:val="28"/>
                <w:szCs w:val="28"/>
                <w:lang w:val="kk-KZ"/>
              </w:rPr>
              <w:t>Жунисова Саодат Болатбековна</w:t>
            </w:r>
          </w:p>
        </w:tc>
        <w:tc>
          <w:tcPr>
            <w:tcW w:w="1417"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Арнаулы орта</w:t>
            </w:r>
          </w:p>
        </w:tc>
        <w:tc>
          <w:tcPr>
            <w:tcW w:w="1069"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13жыл</w:t>
            </w:r>
          </w:p>
        </w:tc>
        <w:tc>
          <w:tcPr>
            <w:tcW w:w="2475"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spacing w:line="276" w:lineRule="auto"/>
              <w:jc w:val="both"/>
              <w:rPr>
                <w:sz w:val="28"/>
                <w:szCs w:val="28"/>
                <w:lang w:val="kk-KZ"/>
              </w:rPr>
            </w:pPr>
            <w:r w:rsidRPr="001A1346">
              <w:rPr>
                <w:sz w:val="28"/>
                <w:szCs w:val="28"/>
                <w:lang w:val="kk-KZ"/>
              </w:rPr>
              <w:t>Шығыс Қазақстан гуманитарлық колледжі</w:t>
            </w:r>
          </w:p>
          <w:p w:rsidR="00D57A95" w:rsidRPr="001A1346" w:rsidRDefault="00D57A95" w:rsidP="00161183">
            <w:pPr>
              <w:spacing w:line="276" w:lineRule="auto"/>
              <w:jc w:val="both"/>
              <w:rPr>
                <w:sz w:val="28"/>
                <w:szCs w:val="28"/>
                <w:lang w:val="kk-KZ" w:eastAsia="en-US"/>
              </w:rPr>
            </w:pPr>
            <w:r w:rsidRPr="001A1346">
              <w:rPr>
                <w:sz w:val="28"/>
                <w:szCs w:val="28"/>
                <w:lang w:val="kk-KZ" w:eastAsia="en-US"/>
              </w:rPr>
              <w:t>2009</w:t>
            </w:r>
          </w:p>
        </w:tc>
        <w:tc>
          <w:tcPr>
            <w:tcW w:w="2112"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Бастауыш сыныптар мұғалімі</w:t>
            </w:r>
          </w:p>
        </w:tc>
        <w:tc>
          <w:tcPr>
            <w:tcW w:w="1256"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Шағын орталық тәрбиешісі(дект</w:t>
            </w:r>
          </w:p>
        </w:tc>
      </w:tr>
      <w:tr w:rsidR="00D57A95" w:rsidRPr="00456619" w:rsidTr="00161183">
        <w:trPr>
          <w:trHeight w:val="1264"/>
        </w:trPr>
        <w:tc>
          <w:tcPr>
            <w:tcW w:w="1844"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spacing w:line="276" w:lineRule="auto"/>
              <w:jc w:val="both"/>
              <w:rPr>
                <w:sz w:val="28"/>
                <w:szCs w:val="28"/>
                <w:lang w:val="kk-KZ" w:eastAsia="en-US"/>
              </w:rPr>
            </w:pPr>
            <w:r w:rsidRPr="001A1346">
              <w:rPr>
                <w:sz w:val="28"/>
                <w:szCs w:val="28"/>
                <w:lang w:val="kk-KZ"/>
              </w:rPr>
              <w:lastRenderedPageBreak/>
              <w:t>Базарханова Бақытгуль Мейрамбековна</w:t>
            </w:r>
          </w:p>
        </w:tc>
        <w:tc>
          <w:tcPr>
            <w:tcW w:w="1417"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Арнаулы орта</w:t>
            </w:r>
          </w:p>
        </w:tc>
        <w:tc>
          <w:tcPr>
            <w:tcW w:w="1069"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7жыл</w:t>
            </w:r>
          </w:p>
        </w:tc>
        <w:tc>
          <w:tcPr>
            <w:tcW w:w="2475"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Семей көп салалы колледжі</w:t>
            </w:r>
          </w:p>
        </w:tc>
        <w:tc>
          <w:tcPr>
            <w:tcW w:w="2112"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Мектепке дейінгі тәрбие және оқыту</w:t>
            </w:r>
          </w:p>
        </w:tc>
        <w:tc>
          <w:tcPr>
            <w:tcW w:w="1256"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Шағын орталық тәрбиешісі(декреттік демалыста)</w:t>
            </w:r>
          </w:p>
        </w:tc>
      </w:tr>
      <w:tr w:rsidR="00D57A95" w:rsidRPr="001A1346" w:rsidTr="00161183">
        <w:trPr>
          <w:trHeight w:val="1264"/>
        </w:trPr>
        <w:tc>
          <w:tcPr>
            <w:tcW w:w="1844"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spacing w:line="276" w:lineRule="auto"/>
              <w:jc w:val="both"/>
              <w:rPr>
                <w:sz w:val="28"/>
                <w:szCs w:val="28"/>
                <w:lang w:val="kk-KZ"/>
              </w:rPr>
            </w:pPr>
            <w:r w:rsidRPr="001A1346">
              <w:rPr>
                <w:sz w:val="28"/>
                <w:szCs w:val="28"/>
                <w:lang w:val="kk-KZ"/>
              </w:rPr>
              <w:t>Төлешова Жібек</w:t>
            </w:r>
          </w:p>
        </w:tc>
        <w:tc>
          <w:tcPr>
            <w:tcW w:w="1417"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Арнаулы орта</w:t>
            </w:r>
          </w:p>
        </w:tc>
        <w:tc>
          <w:tcPr>
            <w:tcW w:w="1069"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0</w:t>
            </w:r>
          </w:p>
        </w:tc>
        <w:tc>
          <w:tcPr>
            <w:tcW w:w="2475"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Шәкәрім жоғарғы колледжі</w:t>
            </w:r>
          </w:p>
        </w:tc>
        <w:tc>
          <w:tcPr>
            <w:tcW w:w="2112"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Мектепке дейінгі тәрбие және оқыту (1 курс)</w:t>
            </w:r>
          </w:p>
        </w:tc>
        <w:tc>
          <w:tcPr>
            <w:tcW w:w="1256"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Шағын орталық тәрбиешісі(уақытша)</w:t>
            </w:r>
          </w:p>
        </w:tc>
      </w:tr>
      <w:tr w:rsidR="00D57A95" w:rsidRPr="001A1346" w:rsidTr="00161183">
        <w:trPr>
          <w:trHeight w:val="1264"/>
        </w:trPr>
        <w:tc>
          <w:tcPr>
            <w:tcW w:w="1844"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spacing w:line="276" w:lineRule="auto"/>
              <w:jc w:val="both"/>
              <w:rPr>
                <w:sz w:val="28"/>
                <w:szCs w:val="28"/>
                <w:lang w:val="kk-KZ"/>
              </w:rPr>
            </w:pPr>
            <w:r w:rsidRPr="001A1346">
              <w:rPr>
                <w:sz w:val="28"/>
                <w:szCs w:val="28"/>
                <w:lang w:val="kk-KZ"/>
              </w:rPr>
              <w:t>Муслимқызы Ақнұр</w:t>
            </w:r>
          </w:p>
        </w:tc>
        <w:tc>
          <w:tcPr>
            <w:tcW w:w="1417"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Арнаулы орта</w:t>
            </w:r>
          </w:p>
        </w:tc>
        <w:tc>
          <w:tcPr>
            <w:tcW w:w="1069"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0</w:t>
            </w:r>
          </w:p>
        </w:tc>
        <w:tc>
          <w:tcPr>
            <w:tcW w:w="2475"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Абай атындағы Шығыс Қазақстан гуманитарлық колледжі</w:t>
            </w:r>
          </w:p>
        </w:tc>
        <w:tc>
          <w:tcPr>
            <w:tcW w:w="2112"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Физика мұғалімі</w:t>
            </w:r>
          </w:p>
        </w:tc>
        <w:tc>
          <w:tcPr>
            <w:tcW w:w="1256"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Шағын орталық тәрбиешісі(уақытша)</w:t>
            </w:r>
          </w:p>
        </w:tc>
      </w:tr>
      <w:tr w:rsidR="00D57A95" w:rsidRPr="001A1346" w:rsidTr="00161183">
        <w:trPr>
          <w:trHeight w:val="1264"/>
        </w:trPr>
        <w:tc>
          <w:tcPr>
            <w:tcW w:w="1844"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spacing w:line="276" w:lineRule="auto"/>
              <w:jc w:val="both"/>
              <w:rPr>
                <w:sz w:val="28"/>
                <w:szCs w:val="28"/>
                <w:lang w:val="kk-KZ"/>
              </w:rPr>
            </w:pPr>
            <w:r w:rsidRPr="001A1346">
              <w:rPr>
                <w:sz w:val="28"/>
                <w:szCs w:val="28"/>
                <w:lang w:val="kk-KZ"/>
              </w:rPr>
              <w:t xml:space="preserve">Кәкімова Ырысгүл </w:t>
            </w:r>
          </w:p>
        </w:tc>
        <w:tc>
          <w:tcPr>
            <w:tcW w:w="1417"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Аяқталмаған жоғары</w:t>
            </w:r>
          </w:p>
        </w:tc>
        <w:tc>
          <w:tcPr>
            <w:tcW w:w="1069"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0</w:t>
            </w:r>
          </w:p>
        </w:tc>
        <w:tc>
          <w:tcPr>
            <w:tcW w:w="2475"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КАСУ</w:t>
            </w:r>
          </w:p>
        </w:tc>
        <w:tc>
          <w:tcPr>
            <w:tcW w:w="2112"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Басауыш білім беру әдістемесі (3 курс)</w:t>
            </w:r>
          </w:p>
        </w:tc>
        <w:tc>
          <w:tcPr>
            <w:tcW w:w="1256"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Шағын орталық тәрбиешісі(уақытша)</w:t>
            </w:r>
          </w:p>
        </w:tc>
      </w:tr>
      <w:tr w:rsidR="00D57A95" w:rsidRPr="001A1346" w:rsidTr="00161183">
        <w:trPr>
          <w:trHeight w:val="1264"/>
        </w:trPr>
        <w:tc>
          <w:tcPr>
            <w:tcW w:w="1844"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spacing w:line="276" w:lineRule="auto"/>
              <w:jc w:val="both"/>
              <w:rPr>
                <w:sz w:val="28"/>
                <w:szCs w:val="28"/>
                <w:lang w:val="kk-KZ"/>
              </w:rPr>
            </w:pPr>
            <w:r w:rsidRPr="001A1346">
              <w:rPr>
                <w:sz w:val="28"/>
                <w:szCs w:val="28"/>
                <w:lang w:val="kk-KZ"/>
              </w:rPr>
              <w:t>Қабдрахманова Гүлдәнә Жәйләубекқызы</w:t>
            </w:r>
          </w:p>
        </w:tc>
        <w:tc>
          <w:tcPr>
            <w:tcW w:w="1417"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Жоғары</w:t>
            </w:r>
          </w:p>
        </w:tc>
        <w:tc>
          <w:tcPr>
            <w:tcW w:w="1069"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1</w:t>
            </w:r>
          </w:p>
        </w:tc>
        <w:tc>
          <w:tcPr>
            <w:tcW w:w="2475"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КАСУ</w:t>
            </w:r>
          </w:p>
        </w:tc>
        <w:tc>
          <w:tcPr>
            <w:tcW w:w="2112"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Психология</w:t>
            </w:r>
          </w:p>
        </w:tc>
        <w:tc>
          <w:tcPr>
            <w:tcW w:w="1256"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Педагог-психолог</w:t>
            </w:r>
          </w:p>
        </w:tc>
      </w:tr>
    </w:tbl>
    <w:p w:rsidR="00D57A95" w:rsidRPr="001A1346" w:rsidRDefault="00D57A95" w:rsidP="00D57A95">
      <w:pPr>
        <w:jc w:val="both"/>
        <w:rPr>
          <w:b/>
          <w:sz w:val="28"/>
          <w:szCs w:val="28"/>
          <w:lang w:val="kk-KZ"/>
        </w:rPr>
      </w:pPr>
      <w:r w:rsidRPr="001A1346">
        <w:rPr>
          <w:b/>
          <w:sz w:val="28"/>
          <w:szCs w:val="28"/>
          <w:lang w:val="kk-KZ"/>
        </w:rPr>
        <w:t>Қорытынды:</w:t>
      </w:r>
    </w:p>
    <w:p w:rsidR="00D57A95" w:rsidRPr="001A1346" w:rsidRDefault="00D57A95" w:rsidP="00D57A95">
      <w:pPr>
        <w:jc w:val="both"/>
        <w:rPr>
          <w:sz w:val="28"/>
          <w:szCs w:val="28"/>
          <w:lang w:val="kk-KZ"/>
        </w:rPr>
      </w:pPr>
      <w:r w:rsidRPr="001A1346">
        <w:rPr>
          <w:sz w:val="28"/>
          <w:szCs w:val="28"/>
          <w:lang w:val="kk-KZ"/>
        </w:rPr>
        <w:t xml:space="preserve">Шағын орталықта  2 топта 5 тәрбиеші , 1-педагог-психолог қызмет етеді. </w:t>
      </w:r>
    </w:p>
    <w:p w:rsidR="00D57A95" w:rsidRPr="001A1346" w:rsidRDefault="00D57A95" w:rsidP="00D57A95">
      <w:pPr>
        <w:jc w:val="both"/>
        <w:rPr>
          <w:sz w:val="28"/>
          <w:szCs w:val="28"/>
          <w:lang w:val="kk-KZ"/>
        </w:rPr>
      </w:pPr>
      <w:r w:rsidRPr="001A1346">
        <w:rPr>
          <w:sz w:val="28"/>
          <w:szCs w:val="28"/>
          <w:lang w:val="kk-KZ"/>
        </w:rPr>
        <w:t>1 тәрбиеші Төлешова Жібек "Мектепке дейінгі тәрбие және оқыту" мамандығы бойынша Шәкәрім жоғары колледжі 1курста оқып жатыр.</w:t>
      </w:r>
    </w:p>
    <w:p w:rsidR="00D57A95" w:rsidRPr="001A1346" w:rsidRDefault="00D57A95" w:rsidP="00D57A95">
      <w:pPr>
        <w:jc w:val="both"/>
        <w:rPr>
          <w:sz w:val="28"/>
          <w:szCs w:val="28"/>
          <w:lang w:val="kk-KZ"/>
        </w:rPr>
      </w:pPr>
      <w:r w:rsidRPr="001A1346">
        <w:rPr>
          <w:sz w:val="28"/>
          <w:szCs w:val="28"/>
          <w:lang w:val="kk-KZ"/>
        </w:rPr>
        <w:t>Муслимқызы Ақнұр мен Кәкімова Ырысгүлдің мамандықтары сәйкес келмегендіктен қайта даярлау курсынан өтті.</w:t>
      </w:r>
    </w:p>
    <w:p w:rsidR="00D57A95" w:rsidRPr="001A1346" w:rsidRDefault="00D57A95" w:rsidP="00D57A95">
      <w:pPr>
        <w:jc w:val="both"/>
        <w:rPr>
          <w:sz w:val="28"/>
          <w:szCs w:val="28"/>
          <w:lang w:val="kk-KZ"/>
        </w:rPr>
      </w:pPr>
      <w:r w:rsidRPr="001A1346">
        <w:rPr>
          <w:sz w:val="28"/>
          <w:szCs w:val="28"/>
          <w:lang w:val="kk-KZ"/>
        </w:rPr>
        <w:t>1 тәрбиеші Адилова Асемгуль «Мектепке дейінгі тәрбие және оқыту» мамандығы бойынша Шәкәрім университетінде1 курс оқып жатыр.</w:t>
      </w:r>
    </w:p>
    <w:p w:rsidR="00D57A95" w:rsidRPr="001A1346" w:rsidRDefault="00D57A95" w:rsidP="00D57A95">
      <w:pPr>
        <w:jc w:val="both"/>
        <w:rPr>
          <w:sz w:val="28"/>
          <w:szCs w:val="28"/>
          <w:lang w:val="kk-KZ"/>
        </w:rPr>
      </w:pPr>
      <w:r w:rsidRPr="001A1346">
        <w:rPr>
          <w:sz w:val="28"/>
          <w:szCs w:val="28"/>
          <w:lang w:val="kk-KZ"/>
        </w:rPr>
        <w:t>МДТ мамандығы бойынша педегогтер үлесі – 2 (50%)</w:t>
      </w:r>
    </w:p>
    <w:p w:rsidR="00D57A95" w:rsidRPr="001A1346" w:rsidRDefault="00D57A95" w:rsidP="00D57A95">
      <w:pPr>
        <w:jc w:val="both"/>
        <w:rPr>
          <w:sz w:val="28"/>
          <w:szCs w:val="28"/>
          <w:lang w:val="kk-KZ"/>
        </w:rPr>
      </w:pPr>
      <w:r w:rsidRPr="001A1346">
        <w:rPr>
          <w:sz w:val="28"/>
          <w:szCs w:val="28"/>
          <w:lang w:val="kk-KZ"/>
        </w:rPr>
        <w:t>Жоғары білімді- 2(33,3%)</w:t>
      </w:r>
    </w:p>
    <w:p w:rsidR="00D57A95" w:rsidRPr="001A1346" w:rsidRDefault="00D57A95" w:rsidP="00D57A95">
      <w:pPr>
        <w:jc w:val="both"/>
        <w:rPr>
          <w:sz w:val="28"/>
          <w:szCs w:val="28"/>
          <w:lang w:val="kk-KZ"/>
        </w:rPr>
      </w:pPr>
      <w:r w:rsidRPr="001A1346">
        <w:rPr>
          <w:sz w:val="28"/>
          <w:szCs w:val="28"/>
          <w:lang w:val="kk-KZ"/>
        </w:rPr>
        <w:t>Арнаулы орта -4 (66,7%)</w:t>
      </w:r>
    </w:p>
    <w:p w:rsidR="00D57A95" w:rsidRPr="001A1346" w:rsidRDefault="00D57A95" w:rsidP="00D57A95">
      <w:pPr>
        <w:jc w:val="both"/>
        <w:rPr>
          <w:sz w:val="28"/>
          <w:szCs w:val="28"/>
          <w:lang w:val="kk-KZ"/>
        </w:rPr>
      </w:pPr>
      <w:r w:rsidRPr="001A1346">
        <w:rPr>
          <w:sz w:val="28"/>
          <w:szCs w:val="28"/>
          <w:lang w:val="kk-KZ"/>
        </w:rPr>
        <w:t>2022-2023  оқу жылының 31.05.2023 жылы Кәкімова Ырысгүл №45 бұйрық негізінде декреттік демалысқа кетті. Муслимқызы Ақнұр 09.06.2023 жылы №47  бұйрық негізінде өз өтініші бойынша жұмыстан босатылды.</w:t>
      </w:r>
    </w:p>
    <w:p w:rsidR="00D57A95" w:rsidRPr="001A1346" w:rsidRDefault="00D57A95" w:rsidP="00D57A95">
      <w:pPr>
        <w:jc w:val="both"/>
        <w:rPr>
          <w:sz w:val="28"/>
          <w:szCs w:val="28"/>
          <w:lang w:val="kk-KZ"/>
        </w:rPr>
      </w:pPr>
      <w:r w:rsidRPr="001A1346">
        <w:rPr>
          <w:sz w:val="28"/>
          <w:szCs w:val="28"/>
          <w:lang w:val="kk-KZ"/>
        </w:rPr>
        <w:t>Төлешова Жібек 16.06.2023 жылы №48-1Б бұйрық негізінде өз өтініші бойынша жұмыстан босатылды.</w:t>
      </w:r>
    </w:p>
    <w:p w:rsidR="00D57A95" w:rsidRPr="001A1346" w:rsidRDefault="00D57A95" w:rsidP="00D57A95">
      <w:pPr>
        <w:jc w:val="both"/>
        <w:rPr>
          <w:sz w:val="28"/>
          <w:szCs w:val="28"/>
          <w:lang w:val="kk-KZ"/>
        </w:rPr>
      </w:pPr>
      <w:r w:rsidRPr="001A1346">
        <w:rPr>
          <w:sz w:val="28"/>
          <w:szCs w:val="28"/>
          <w:lang w:val="kk-KZ"/>
        </w:rPr>
        <w:t xml:space="preserve">       </w:t>
      </w:r>
      <w:r w:rsidRPr="001A1346">
        <w:rPr>
          <w:b/>
          <w:sz w:val="28"/>
          <w:szCs w:val="28"/>
          <w:lang w:val="kk-KZ"/>
        </w:rPr>
        <w:t>2023-2024 оқу жылы</w:t>
      </w:r>
      <w:r w:rsidRPr="001A1346">
        <w:rPr>
          <w:sz w:val="28"/>
          <w:szCs w:val="28"/>
          <w:lang w:val="kk-KZ"/>
        </w:rPr>
        <w:t xml:space="preserve"> «Айгөлек» шағын орталығында 3 тәрбиеші, 1 педагог-психолог қызмет атқарады. Базарханова Бақытгульдің 31.08.2023жылы №57 бұйрық негізінде  және Жунисова Саодаттың 28.10.2023жыл № 87/-1Б бала күтіміне байланысты ақысыз демалысқа шығуына байланысты  шағын </w:t>
      </w:r>
      <w:r w:rsidRPr="001A1346">
        <w:rPr>
          <w:sz w:val="28"/>
          <w:szCs w:val="28"/>
          <w:lang w:val="kk-KZ"/>
        </w:rPr>
        <w:lastRenderedPageBreak/>
        <w:t>орталыққа Баяхметова Айнұр 05.09.2023 жылы №64 бұйрық негізінде  уақытша тәрбиеші болып жұмысқа қабылданды. Кадр тапшылығына байланысты қазіргі уақытта 3 тәрбиеші жұмыс жасайды. Шағын орталық тәрбиешілерінің сапалық құрамы</w:t>
      </w:r>
    </w:p>
    <w:p w:rsidR="00D57A95" w:rsidRPr="001A1346" w:rsidRDefault="00D57A95" w:rsidP="00D57A95">
      <w:pPr>
        <w:jc w:val="both"/>
        <w:rPr>
          <w:sz w:val="28"/>
          <w:szCs w:val="28"/>
          <w:lang w:val="kk-KZ"/>
        </w:rPr>
      </w:pPr>
    </w:p>
    <w:tbl>
      <w:tblPr>
        <w:tblStyle w:val="af2"/>
        <w:tblW w:w="10173" w:type="dxa"/>
        <w:tblLayout w:type="fixed"/>
        <w:tblLook w:val="04A0" w:firstRow="1" w:lastRow="0" w:firstColumn="1" w:lastColumn="0" w:noHBand="0" w:noVBand="1"/>
      </w:tblPr>
      <w:tblGrid>
        <w:gridCol w:w="2376"/>
        <w:gridCol w:w="1134"/>
        <w:gridCol w:w="820"/>
        <w:gridCol w:w="2475"/>
        <w:gridCol w:w="2112"/>
        <w:gridCol w:w="1256"/>
      </w:tblGrid>
      <w:tr w:rsidR="00D57A95" w:rsidRPr="001A1346" w:rsidTr="00161183">
        <w:tc>
          <w:tcPr>
            <w:tcW w:w="2376"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Аты-жөні</w:t>
            </w:r>
          </w:p>
        </w:tc>
        <w:tc>
          <w:tcPr>
            <w:tcW w:w="1134"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Білімі</w:t>
            </w:r>
          </w:p>
        </w:tc>
        <w:tc>
          <w:tcPr>
            <w:tcW w:w="820"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 xml:space="preserve">Жалпы еңбек өтілі </w:t>
            </w:r>
          </w:p>
        </w:tc>
        <w:tc>
          <w:tcPr>
            <w:tcW w:w="2475" w:type="dxa"/>
            <w:tcBorders>
              <w:top w:val="single" w:sz="4" w:space="0" w:color="auto"/>
              <w:left w:val="single" w:sz="4" w:space="0" w:color="auto"/>
              <w:bottom w:val="single" w:sz="4" w:space="0" w:color="auto"/>
              <w:right w:val="single" w:sz="4" w:space="0" w:color="auto"/>
            </w:tcBorders>
            <w:vAlign w:val="center"/>
            <w:hideMark/>
          </w:tcPr>
          <w:p w:rsidR="00D57A95" w:rsidRPr="001A1346" w:rsidRDefault="00D57A95" w:rsidP="00161183">
            <w:pPr>
              <w:jc w:val="both"/>
              <w:rPr>
                <w:sz w:val="28"/>
                <w:szCs w:val="28"/>
                <w:lang w:eastAsia="en-US"/>
              </w:rPr>
            </w:pPr>
            <w:r w:rsidRPr="001A1346">
              <w:rPr>
                <w:sz w:val="28"/>
                <w:szCs w:val="28"/>
              </w:rPr>
              <w:t>Бітірген оқу орны, жылы</w:t>
            </w:r>
          </w:p>
        </w:tc>
        <w:tc>
          <w:tcPr>
            <w:tcW w:w="2112" w:type="dxa"/>
            <w:tcBorders>
              <w:top w:val="single" w:sz="4" w:space="0" w:color="auto"/>
              <w:left w:val="single" w:sz="4" w:space="0" w:color="auto"/>
              <w:bottom w:val="single" w:sz="4" w:space="0" w:color="auto"/>
              <w:right w:val="single" w:sz="4" w:space="0" w:color="auto"/>
            </w:tcBorders>
            <w:vAlign w:val="center"/>
            <w:hideMark/>
          </w:tcPr>
          <w:p w:rsidR="00D57A95" w:rsidRPr="001A1346" w:rsidRDefault="00D57A95" w:rsidP="00161183">
            <w:pPr>
              <w:jc w:val="both"/>
              <w:rPr>
                <w:sz w:val="28"/>
                <w:szCs w:val="28"/>
                <w:lang w:eastAsia="en-US"/>
              </w:rPr>
            </w:pPr>
            <w:r w:rsidRPr="001A1346">
              <w:rPr>
                <w:sz w:val="28"/>
                <w:szCs w:val="28"/>
              </w:rPr>
              <w:t>Мамандығы</w:t>
            </w:r>
          </w:p>
        </w:tc>
        <w:tc>
          <w:tcPr>
            <w:tcW w:w="1256" w:type="dxa"/>
            <w:tcBorders>
              <w:top w:val="single" w:sz="4" w:space="0" w:color="auto"/>
              <w:left w:val="single" w:sz="4" w:space="0" w:color="auto"/>
              <w:bottom w:val="single" w:sz="4" w:space="0" w:color="auto"/>
              <w:right w:val="single" w:sz="4" w:space="0" w:color="auto"/>
            </w:tcBorders>
            <w:vAlign w:val="center"/>
            <w:hideMark/>
          </w:tcPr>
          <w:p w:rsidR="00D57A95" w:rsidRPr="001A1346" w:rsidRDefault="00D57A95" w:rsidP="00161183">
            <w:pPr>
              <w:jc w:val="both"/>
              <w:rPr>
                <w:sz w:val="28"/>
                <w:szCs w:val="28"/>
                <w:lang w:eastAsia="en-US"/>
              </w:rPr>
            </w:pPr>
            <w:r w:rsidRPr="001A1346">
              <w:rPr>
                <w:sz w:val="28"/>
                <w:szCs w:val="28"/>
              </w:rPr>
              <w:t>Қызметі</w:t>
            </w:r>
          </w:p>
        </w:tc>
      </w:tr>
      <w:tr w:rsidR="00D57A95" w:rsidRPr="001A1346" w:rsidTr="00161183">
        <w:tc>
          <w:tcPr>
            <w:tcW w:w="2376"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spacing w:line="276" w:lineRule="auto"/>
              <w:jc w:val="both"/>
              <w:rPr>
                <w:sz w:val="28"/>
                <w:szCs w:val="28"/>
                <w:lang w:val="kk-KZ" w:eastAsia="en-US"/>
              </w:rPr>
            </w:pPr>
            <w:r w:rsidRPr="001A1346">
              <w:rPr>
                <w:sz w:val="28"/>
                <w:szCs w:val="28"/>
                <w:lang w:val="kk-KZ"/>
              </w:rPr>
              <w:t>Адилова Асемгуль Муратхановна</w:t>
            </w:r>
          </w:p>
        </w:tc>
        <w:tc>
          <w:tcPr>
            <w:tcW w:w="1134"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p>
          <w:p w:rsidR="00D57A95" w:rsidRPr="001A1346" w:rsidRDefault="00D57A95" w:rsidP="00161183">
            <w:pPr>
              <w:jc w:val="both"/>
              <w:rPr>
                <w:sz w:val="28"/>
                <w:szCs w:val="28"/>
                <w:lang w:val="kk-KZ" w:eastAsia="en-US"/>
              </w:rPr>
            </w:pPr>
            <w:r w:rsidRPr="001A1346">
              <w:rPr>
                <w:sz w:val="28"/>
                <w:szCs w:val="28"/>
                <w:lang w:val="kk-KZ"/>
              </w:rPr>
              <w:t>Арнаулы орта</w:t>
            </w:r>
          </w:p>
        </w:tc>
        <w:tc>
          <w:tcPr>
            <w:tcW w:w="820"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8 жыл</w:t>
            </w:r>
          </w:p>
          <w:p w:rsidR="00D57A95" w:rsidRPr="001A1346" w:rsidRDefault="00D57A95" w:rsidP="00161183">
            <w:pPr>
              <w:jc w:val="both"/>
              <w:rPr>
                <w:sz w:val="28"/>
                <w:szCs w:val="28"/>
                <w:lang w:val="kk-KZ" w:eastAsia="en-US"/>
              </w:rPr>
            </w:pPr>
          </w:p>
        </w:tc>
        <w:tc>
          <w:tcPr>
            <w:tcW w:w="2475"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spacing w:line="276" w:lineRule="auto"/>
              <w:jc w:val="both"/>
              <w:rPr>
                <w:sz w:val="28"/>
                <w:szCs w:val="28"/>
                <w:lang w:val="kk-KZ" w:eastAsia="en-US"/>
              </w:rPr>
            </w:pPr>
            <w:r w:rsidRPr="001A1346">
              <w:rPr>
                <w:sz w:val="28"/>
                <w:szCs w:val="28"/>
                <w:lang w:val="kk-KZ"/>
              </w:rPr>
              <w:t>Семей көп салалы колледжі</w:t>
            </w:r>
          </w:p>
        </w:tc>
        <w:tc>
          <w:tcPr>
            <w:tcW w:w="2112"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Бастауыш білім беру</w:t>
            </w:r>
          </w:p>
        </w:tc>
        <w:tc>
          <w:tcPr>
            <w:tcW w:w="1256"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Шағын орталық әдіскері, тәрбиешісі</w:t>
            </w:r>
          </w:p>
        </w:tc>
      </w:tr>
      <w:tr w:rsidR="00D57A95" w:rsidRPr="001A1346" w:rsidTr="00161183">
        <w:tc>
          <w:tcPr>
            <w:tcW w:w="2376"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spacing w:line="276" w:lineRule="auto"/>
              <w:jc w:val="both"/>
              <w:rPr>
                <w:sz w:val="28"/>
                <w:szCs w:val="28"/>
                <w:lang w:val="kk-KZ" w:eastAsia="en-US"/>
              </w:rPr>
            </w:pPr>
            <w:r w:rsidRPr="001A1346">
              <w:rPr>
                <w:sz w:val="28"/>
                <w:szCs w:val="28"/>
                <w:lang w:val="kk-KZ"/>
              </w:rPr>
              <w:t>Магзиева Жанар Маратқызы</w:t>
            </w:r>
          </w:p>
        </w:tc>
        <w:tc>
          <w:tcPr>
            <w:tcW w:w="1134"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Арнаулы орта</w:t>
            </w:r>
          </w:p>
        </w:tc>
        <w:tc>
          <w:tcPr>
            <w:tcW w:w="820"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10 жыл</w:t>
            </w:r>
          </w:p>
        </w:tc>
        <w:tc>
          <w:tcPr>
            <w:tcW w:w="2475"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spacing w:line="276" w:lineRule="auto"/>
              <w:jc w:val="both"/>
              <w:rPr>
                <w:sz w:val="28"/>
                <w:szCs w:val="28"/>
                <w:lang w:val="kk-KZ"/>
              </w:rPr>
            </w:pPr>
            <w:r w:rsidRPr="001A1346">
              <w:rPr>
                <w:sz w:val="28"/>
                <w:szCs w:val="28"/>
                <w:lang w:val="kk-KZ"/>
              </w:rPr>
              <w:t>Шығыс Қазақстан гуманитарлық колледжі</w:t>
            </w:r>
          </w:p>
          <w:p w:rsidR="00D57A95" w:rsidRPr="001A1346" w:rsidRDefault="00D57A95" w:rsidP="00161183">
            <w:pPr>
              <w:spacing w:line="276" w:lineRule="auto"/>
              <w:jc w:val="both"/>
              <w:rPr>
                <w:sz w:val="28"/>
                <w:szCs w:val="28"/>
                <w:lang w:val="kk-KZ" w:eastAsia="en-US"/>
              </w:rPr>
            </w:pPr>
            <w:r w:rsidRPr="001A1346">
              <w:rPr>
                <w:sz w:val="28"/>
                <w:szCs w:val="28"/>
                <w:lang w:val="kk-KZ"/>
              </w:rPr>
              <w:t>2016</w:t>
            </w:r>
          </w:p>
        </w:tc>
        <w:tc>
          <w:tcPr>
            <w:tcW w:w="2112"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Мектепке дейінгі тәрбие және оқыту</w:t>
            </w:r>
          </w:p>
        </w:tc>
        <w:tc>
          <w:tcPr>
            <w:tcW w:w="1256"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Шағын орталық тәрбиешісі</w:t>
            </w:r>
          </w:p>
        </w:tc>
      </w:tr>
      <w:tr w:rsidR="00D57A95" w:rsidRPr="00456619" w:rsidTr="00161183">
        <w:tc>
          <w:tcPr>
            <w:tcW w:w="2376"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spacing w:line="276" w:lineRule="auto"/>
              <w:jc w:val="both"/>
              <w:rPr>
                <w:sz w:val="28"/>
                <w:szCs w:val="28"/>
                <w:lang w:val="kk-KZ" w:eastAsia="en-US"/>
              </w:rPr>
            </w:pPr>
            <w:r w:rsidRPr="001A1346">
              <w:rPr>
                <w:sz w:val="28"/>
                <w:szCs w:val="28"/>
                <w:lang w:val="kk-KZ"/>
              </w:rPr>
              <w:t>Жунисова Саодат Болатбековна</w:t>
            </w:r>
          </w:p>
        </w:tc>
        <w:tc>
          <w:tcPr>
            <w:tcW w:w="1134"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Арнаулы орта</w:t>
            </w:r>
          </w:p>
        </w:tc>
        <w:tc>
          <w:tcPr>
            <w:tcW w:w="820"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rPr>
            </w:pPr>
            <w:r w:rsidRPr="001A1346">
              <w:rPr>
                <w:sz w:val="28"/>
                <w:szCs w:val="28"/>
                <w:lang w:val="kk-KZ"/>
              </w:rPr>
              <w:t>14</w:t>
            </w:r>
          </w:p>
          <w:p w:rsidR="00D57A95" w:rsidRPr="001A1346" w:rsidRDefault="00D57A95" w:rsidP="00161183">
            <w:pPr>
              <w:jc w:val="both"/>
              <w:rPr>
                <w:sz w:val="28"/>
                <w:szCs w:val="28"/>
                <w:lang w:val="kk-KZ" w:eastAsia="en-US"/>
              </w:rPr>
            </w:pPr>
            <w:r w:rsidRPr="001A1346">
              <w:rPr>
                <w:sz w:val="28"/>
                <w:szCs w:val="28"/>
                <w:lang w:val="kk-KZ"/>
              </w:rPr>
              <w:t>жыл</w:t>
            </w:r>
          </w:p>
        </w:tc>
        <w:tc>
          <w:tcPr>
            <w:tcW w:w="2475"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spacing w:line="276" w:lineRule="auto"/>
              <w:jc w:val="both"/>
              <w:rPr>
                <w:sz w:val="28"/>
                <w:szCs w:val="28"/>
                <w:lang w:val="kk-KZ"/>
              </w:rPr>
            </w:pPr>
            <w:r w:rsidRPr="001A1346">
              <w:rPr>
                <w:sz w:val="28"/>
                <w:szCs w:val="28"/>
                <w:lang w:val="kk-KZ"/>
              </w:rPr>
              <w:t>Шығыс Қазақстан гуманитарлық колледжі</w:t>
            </w:r>
          </w:p>
          <w:p w:rsidR="00D57A95" w:rsidRPr="001A1346" w:rsidRDefault="00D57A95" w:rsidP="00161183">
            <w:pPr>
              <w:spacing w:line="276" w:lineRule="auto"/>
              <w:jc w:val="both"/>
              <w:rPr>
                <w:sz w:val="28"/>
                <w:szCs w:val="28"/>
                <w:lang w:val="kk-KZ" w:eastAsia="en-US"/>
              </w:rPr>
            </w:pPr>
            <w:r w:rsidRPr="001A1346">
              <w:rPr>
                <w:sz w:val="28"/>
                <w:szCs w:val="28"/>
                <w:lang w:val="kk-KZ" w:eastAsia="en-US"/>
              </w:rPr>
              <w:t>2009</w:t>
            </w:r>
          </w:p>
        </w:tc>
        <w:tc>
          <w:tcPr>
            <w:tcW w:w="2112"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Бастауыш сыныптар мұғалімі</w:t>
            </w:r>
          </w:p>
        </w:tc>
        <w:tc>
          <w:tcPr>
            <w:tcW w:w="1256"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Шағын орталық тәрбиеш(бала күтіміне байланысты ақысыз демалыста)</w:t>
            </w:r>
          </w:p>
        </w:tc>
      </w:tr>
      <w:tr w:rsidR="00D57A95" w:rsidRPr="00456619" w:rsidTr="00161183">
        <w:trPr>
          <w:trHeight w:val="1264"/>
        </w:trPr>
        <w:tc>
          <w:tcPr>
            <w:tcW w:w="2376"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spacing w:line="276" w:lineRule="auto"/>
              <w:jc w:val="both"/>
              <w:rPr>
                <w:sz w:val="28"/>
                <w:szCs w:val="28"/>
                <w:lang w:val="kk-KZ" w:eastAsia="en-US"/>
              </w:rPr>
            </w:pPr>
            <w:r w:rsidRPr="001A1346">
              <w:rPr>
                <w:sz w:val="28"/>
                <w:szCs w:val="28"/>
                <w:lang w:val="kk-KZ"/>
              </w:rPr>
              <w:t>Базарханова Бақытгуль Мейрамбековна</w:t>
            </w:r>
          </w:p>
        </w:tc>
        <w:tc>
          <w:tcPr>
            <w:tcW w:w="1134"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Арнаулы орта</w:t>
            </w:r>
          </w:p>
        </w:tc>
        <w:tc>
          <w:tcPr>
            <w:tcW w:w="820"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rPr>
            </w:pPr>
            <w:r w:rsidRPr="001A1346">
              <w:rPr>
                <w:sz w:val="28"/>
                <w:szCs w:val="28"/>
                <w:lang w:val="kk-KZ"/>
              </w:rPr>
              <w:t>8</w:t>
            </w:r>
          </w:p>
          <w:p w:rsidR="00D57A95" w:rsidRPr="001A1346" w:rsidRDefault="00D57A95" w:rsidP="00161183">
            <w:pPr>
              <w:jc w:val="both"/>
              <w:rPr>
                <w:sz w:val="28"/>
                <w:szCs w:val="28"/>
                <w:lang w:val="kk-KZ" w:eastAsia="en-US"/>
              </w:rPr>
            </w:pPr>
            <w:r w:rsidRPr="001A1346">
              <w:rPr>
                <w:sz w:val="28"/>
                <w:szCs w:val="28"/>
                <w:lang w:val="kk-KZ"/>
              </w:rPr>
              <w:t>жыл</w:t>
            </w:r>
          </w:p>
        </w:tc>
        <w:tc>
          <w:tcPr>
            <w:tcW w:w="2475"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Семей көп салалы колледжі</w:t>
            </w:r>
          </w:p>
        </w:tc>
        <w:tc>
          <w:tcPr>
            <w:tcW w:w="2112"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Мектепке дейінгі тәрбие және оқыту</w:t>
            </w:r>
          </w:p>
        </w:tc>
        <w:tc>
          <w:tcPr>
            <w:tcW w:w="1256" w:type="dxa"/>
            <w:tcBorders>
              <w:top w:val="single" w:sz="4" w:space="0" w:color="auto"/>
              <w:left w:val="single" w:sz="4" w:space="0" w:color="auto"/>
              <w:bottom w:val="single" w:sz="4" w:space="0" w:color="auto"/>
              <w:right w:val="single" w:sz="4" w:space="0" w:color="auto"/>
            </w:tcBorders>
            <w:hideMark/>
          </w:tcPr>
          <w:p w:rsidR="00D57A95" w:rsidRPr="001A1346" w:rsidRDefault="00D57A95" w:rsidP="00161183">
            <w:pPr>
              <w:jc w:val="both"/>
              <w:rPr>
                <w:sz w:val="28"/>
                <w:szCs w:val="28"/>
                <w:lang w:val="kk-KZ" w:eastAsia="en-US"/>
              </w:rPr>
            </w:pPr>
            <w:r w:rsidRPr="001A1346">
              <w:rPr>
                <w:sz w:val="28"/>
                <w:szCs w:val="28"/>
                <w:lang w:val="kk-KZ"/>
              </w:rPr>
              <w:t>Шағын орталық тәрбиеш(</w:t>
            </w:r>
            <w:r w:rsidRPr="001A1346">
              <w:rPr>
                <w:b/>
                <w:sz w:val="28"/>
                <w:szCs w:val="28"/>
                <w:lang w:val="kk-KZ"/>
              </w:rPr>
              <w:t>бала кү</w:t>
            </w:r>
            <w:r w:rsidRPr="001A1346">
              <w:rPr>
                <w:sz w:val="28"/>
                <w:szCs w:val="28"/>
                <w:lang w:val="kk-KZ"/>
              </w:rPr>
              <w:t>тіміне байланысты ақысыз демалыста)</w:t>
            </w:r>
          </w:p>
        </w:tc>
      </w:tr>
      <w:tr w:rsidR="00D57A95" w:rsidRPr="001A1346" w:rsidTr="00161183">
        <w:trPr>
          <w:trHeight w:val="1264"/>
        </w:trPr>
        <w:tc>
          <w:tcPr>
            <w:tcW w:w="2376"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spacing w:line="276" w:lineRule="auto"/>
              <w:jc w:val="both"/>
              <w:rPr>
                <w:sz w:val="28"/>
                <w:szCs w:val="28"/>
                <w:lang w:val="kk-KZ"/>
              </w:rPr>
            </w:pPr>
            <w:r w:rsidRPr="001A1346">
              <w:rPr>
                <w:sz w:val="28"/>
                <w:szCs w:val="28"/>
                <w:lang w:val="kk-KZ"/>
              </w:rPr>
              <w:t>Баяхметова Айнұр Сериковна</w:t>
            </w:r>
          </w:p>
        </w:tc>
        <w:tc>
          <w:tcPr>
            <w:tcW w:w="1134"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Арнаулы орта</w:t>
            </w:r>
          </w:p>
        </w:tc>
        <w:tc>
          <w:tcPr>
            <w:tcW w:w="820"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2</w:t>
            </w:r>
          </w:p>
          <w:p w:rsidR="00D57A95" w:rsidRPr="001A1346" w:rsidRDefault="00D57A95" w:rsidP="00161183">
            <w:pPr>
              <w:jc w:val="both"/>
              <w:rPr>
                <w:sz w:val="28"/>
                <w:szCs w:val="28"/>
                <w:lang w:val="kk-KZ"/>
              </w:rPr>
            </w:pPr>
            <w:r w:rsidRPr="001A1346">
              <w:rPr>
                <w:sz w:val="28"/>
                <w:szCs w:val="28"/>
                <w:lang w:val="kk-KZ"/>
              </w:rPr>
              <w:t>жыл</w:t>
            </w:r>
          </w:p>
        </w:tc>
        <w:tc>
          <w:tcPr>
            <w:tcW w:w="2475"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Семей көп салалы колледжі</w:t>
            </w:r>
          </w:p>
        </w:tc>
        <w:tc>
          <w:tcPr>
            <w:tcW w:w="2112"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Мектепке дейінгі тәрбие және оқыту</w:t>
            </w:r>
          </w:p>
        </w:tc>
        <w:tc>
          <w:tcPr>
            <w:tcW w:w="1256"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Шағын орталық тәрбиешісі(уақытша)</w:t>
            </w:r>
          </w:p>
        </w:tc>
      </w:tr>
      <w:tr w:rsidR="00D57A95" w:rsidRPr="001A1346" w:rsidTr="00161183">
        <w:trPr>
          <w:trHeight w:val="1264"/>
        </w:trPr>
        <w:tc>
          <w:tcPr>
            <w:tcW w:w="2376"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spacing w:line="276" w:lineRule="auto"/>
              <w:jc w:val="both"/>
              <w:rPr>
                <w:sz w:val="28"/>
                <w:szCs w:val="28"/>
                <w:lang w:val="kk-KZ"/>
              </w:rPr>
            </w:pPr>
            <w:r w:rsidRPr="001A1346">
              <w:rPr>
                <w:sz w:val="28"/>
                <w:szCs w:val="28"/>
                <w:lang w:val="kk-KZ"/>
              </w:rPr>
              <w:lastRenderedPageBreak/>
              <w:t>Қабдрахманова Гүлдәнә Жәйләубекқызы</w:t>
            </w:r>
          </w:p>
        </w:tc>
        <w:tc>
          <w:tcPr>
            <w:tcW w:w="1134"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Жоға-ры</w:t>
            </w:r>
          </w:p>
        </w:tc>
        <w:tc>
          <w:tcPr>
            <w:tcW w:w="820"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3</w:t>
            </w:r>
          </w:p>
          <w:p w:rsidR="00D57A95" w:rsidRPr="001A1346" w:rsidRDefault="00D57A95" w:rsidP="00161183">
            <w:pPr>
              <w:jc w:val="both"/>
              <w:rPr>
                <w:sz w:val="28"/>
                <w:szCs w:val="28"/>
                <w:lang w:val="kk-KZ"/>
              </w:rPr>
            </w:pPr>
            <w:r w:rsidRPr="001A1346">
              <w:rPr>
                <w:sz w:val="28"/>
                <w:szCs w:val="28"/>
                <w:lang w:val="kk-KZ"/>
              </w:rPr>
              <w:t xml:space="preserve">жыл </w:t>
            </w:r>
          </w:p>
        </w:tc>
        <w:tc>
          <w:tcPr>
            <w:tcW w:w="2475"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КАСУ</w:t>
            </w:r>
          </w:p>
        </w:tc>
        <w:tc>
          <w:tcPr>
            <w:tcW w:w="2112"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психология</w:t>
            </w:r>
          </w:p>
        </w:tc>
        <w:tc>
          <w:tcPr>
            <w:tcW w:w="1256" w:type="dxa"/>
            <w:tcBorders>
              <w:top w:val="single" w:sz="4" w:space="0" w:color="auto"/>
              <w:left w:val="single" w:sz="4" w:space="0" w:color="auto"/>
              <w:bottom w:val="single" w:sz="4" w:space="0" w:color="auto"/>
              <w:right w:val="single" w:sz="4" w:space="0" w:color="auto"/>
            </w:tcBorders>
          </w:tcPr>
          <w:p w:rsidR="00D57A95" w:rsidRPr="001A1346" w:rsidRDefault="00D57A95" w:rsidP="00161183">
            <w:pPr>
              <w:jc w:val="both"/>
              <w:rPr>
                <w:sz w:val="28"/>
                <w:szCs w:val="28"/>
                <w:lang w:val="kk-KZ"/>
              </w:rPr>
            </w:pPr>
            <w:r w:rsidRPr="001A1346">
              <w:rPr>
                <w:sz w:val="28"/>
                <w:szCs w:val="28"/>
                <w:lang w:val="kk-KZ"/>
              </w:rPr>
              <w:t>Педагог-психолог</w:t>
            </w:r>
          </w:p>
        </w:tc>
      </w:tr>
    </w:tbl>
    <w:p w:rsidR="00D57A95" w:rsidRPr="001A1346" w:rsidRDefault="00D57A95" w:rsidP="00D57A95">
      <w:pPr>
        <w:jc w:val="both"/>
        <w:rPr>
          <w:b/>
          <w:sz w:val="28"/>
          <w:szCs w:val="28"/>
          <w:lang w:val="kk-KZ"/>
        </w:rPr>
      </w:pPr>
      <w:r w:rsidRPr="001A1346">
        <w:rPr>
          <w:b/>
          <w:sz w:val="28"/>
          <w:szCs w:val="28"/>
          <w:lang w:val="kk-KZ"/>
        </w:rPr>
        <w:t>Қорытынды:</w:t>
      </w:r>
    </w:p>
    <w:p w:rsidR="00D57A95" w:rsidRPr="001A1346" w:rsidRDefault="00D57A95" w:rsidP="00D57A95">
      <w:pPr>
        <w:jc w:val="both"/>
        <w:rPr>
          <w:sz w:val="28"/>
          <w:szCs w:val="28"/>
          <w:lang w:val="kk-KZ"/>
        </w:rPr>
      </w:pPr>
      <w:r w:rsidRPr="001A1346">
        <w:rPr>
          <w:sz w:val="28"/>
          <w:szCs w:val="28"/>
          <w:lang w:val="kk-KZ"/>
        </w:rPr>
        <w:t xml:space="preserve">Шағын орталықта  2 топта 3тәрбиеші ,1-педагог-психолог қызмет етеді. </w:t>
      </w:r>
    </w:p>
    <w:p w:rsidR="00D57A95" w:rsidRPr="001A1346" w:rsidRDefault="00D57A95" w:rsidP="00D57A95">
      <w:pPr>
        <w:jc w:val="both"/>
        <w:rPr>
          <w:sz w:val="28"/>
          <w:szCs w:val="28"/>
          <w:lang w:val="kk-KZ"/>
        </w:rPr>
      </w:pPr>
      <w:r w:rsidRPr="001A1346">
        <w:rPr>
          <w:sz w:val="28"/>
          <w:szCs w:val="28"/>
          <w:lang w:val="kk-KZ"/>
        </w:rPr>
        <w:t>1 тәрбиеші Адилова Асемгуль «Мектепке дейінгі тәрбие және оқыту» мамандығы бойынша Шәкәрім университетінде 2 курс оқып жатыр.</w:t>
      </w:r>
    </w:p>
    <w:p w:rsidR="00D57A95" w:rsidRPr="001A1346" w:rsidRDefault="00D57A95" w:rsidP="00D57A95">
      <w:pPr>
        <w:jc w:val="both"/>
        <w:rPr>
          <w:sz w:val="28"/>
          <w:szCs w:val="28"/>
          <w:lang w:val="kk-KZ"/>
        </w:rPr>
      </w:pPr>
      <w:r w:rsidRPr="001A1346">
        <w:rPr>
          <w:sz w:val="28"/>
          <w:szCs w:val="28"/>
          <w:lang w:val="kk-KZ"/>
        </w:rPr>
        <w:t>МДТ мамандығы бойынша педегогтер үлесі – 2 (66%)</w:t>
      </w:r>
    </w:p>
    <w:p w:rsidR="00D57A95" w:rsidRPr="001A1346" w:rsidRDefault="00D57A95" w:rsidP="00D57A95">
      <w:pPr>
        <w:jc w:val="both"/>
        <w:rPr>
          <w:sz w:val="28"/>
          <w:szCs w:val="28"/>
          <w:lang w:val="kk-KZ"/>
        </w:rPr>
      </w:pPr>
      <w:r w:rsidRPr="001A1346">
        <w:rPr>
          <w:sz w:val="28"/>
          <w:szCs w:val="28"/>
          <w:lang w:val="kk-KZ"/>
        </w:rPr>
        <w:t>Жоғары білімді-1 (25%)</w:t>
      </w:r>
    </w:p>
    <w:p w:rsidR="00D57A95" w:rsidRPr="001A1346" w:rsidRDefault="00D57A95" w:rsidP="00D57A95">
      <w:pPr>
        <w:jc w:val="both"/>
        <w:rPr>
          <w:sz w:val="28"/>
          <w:szCs w:val="28"/>
          <w:lang w:val="kk-KZ"/>
        </w:rPr>
      </w:pPr>
      <w:r w:rsidRPr="001A1346">
        <w:rPr>
          <w:sz w:val="28"/>
          <w:szCs w:val="28"/>
          <w:lang w:val="kk-KZ"/>
        </w:rPr>
        <w:t>Арнаулы орта -3(75%)</w:t>
      </w:r>
    </w:p>
    <w:p w:rsidR="00454DBF" w:rsidRPr="00900DDB" w:rsidRDefault="00D57A95" w:rsidP="004D77D6">
      <w:pPr>
        <w:jc w:val="both"/>
        <w:rPr>
          <w:sz w:val="28"/>
          <w:szCs w:val="28"/>
          <w:lang w:val="kk-KZ"/>
        </w:rPr>
      </w:pPr>
      <w:r w:rsidRPr="001A1346">
        <w:rPr>
          <w:sz w:val="28"/>
          <w:szCs w:val="28"/>
          <w:lang w:val="kk-KZ"/>
        </w:rPr>
        <w:t>2021-2022, 2022-2023, 2023-2024 оқу жылы бойынша педагог кадрлармен жасақталғандығы туралы мәлімет (Бағаланатын кезеңге әдістемелік ұсынымдағы 2-қосымшасын қоса толтырылып берілді)</w:t>
      </w:r>
    </w:p>
    <w:p w:rsidR="00454DBF" w:rsidRPr="00D33490" w:rsidRDefault="0090608C" w:rsidP="004D77D6">
      <w:pPr>
        <w:jc w:val="both"/>
        <w:rPr>
          <w:b/>
          <w:iCs/>
          <w:sz w:val="28"/>
          <w:szCs w:val="28"/>
          <w:lang w:val="kk-KZ"/>
        </w:rPr>
      </w:pPr>
      <w:r w:rsidRPr="00D33490">
        <w:rPr>
          <w:b/>
          <w:iCs/>
          <w:sz w:val="28"/>
          <w:szCs w:val="28"/>
          <w:lang w:val="kk-KZ"/>
        </w:rPr>
        <w:t>1</w:t>
      </w:r>
      <w:r w:rsidR="00454DBF" w:rsidRPr="00D33490">
        <w:rPr>
          <w:b/>
          <w:iCs/>
          <w:sz w:val="28"/>
          <w:szCs w:val="28"/>
          <w:lang w:val="kk-KZ"/>
        </w:rPr>
        <w:t>.2</w:t>
      </w:r>
      <w:r w:rsidR="00454DBF" w:rsidRPr="00D33490">
        <w:rPr>
          <w:iCs/>
          <w:sz w:val="28"/>
          <w:szCs w:val="28"/>
          <w:lang w:val="kk-KZ"/>
        </w:rPr>
        <w:t xml:space="preserve"> </w:t>
      </w:r>
      <w:r w:rsidR="00454DBF" w:rsidRPr="00D33490">
        <w:rPr>
          <w:b/>
          <w:iCs/>
          <w:sz w:val="28"/>
          <w:szCs w:val="28"/>
          <w:lang w:val="kk-KZ"/>
        </w:rPr>
        <w:t>Мектеп директорларының, меңгерушілердің үш жылда бір рет аттестаттаудан өткендігі туралы, мұғалімдердің кемінде 5 жылда бір рет педагогтердің біліктілік санатының деңгейін арттыру растау туралы мәліметтер</w:t>
      </w:r>
    </w:p>
    <w:p w:rsidR="00454DBF" w:rsidRDefault="00454DBF" w:rsidP="004D77D6">
      <w:pPr>
        <w:jc w:val="both"/>
        <w:rPr>
          <w:color w:val="000000"/>
          <w:sz w:val="28"/>
          <w:szCs w:val="28"/>
          <w:lang w:val="kk-KZ"/>
        </w:rPr>
      </w:pPr>
      <w:r w:rsidRPr="004D77D6">
        <w:rPr>
          <w:color w:val="000000"/>
          <w:sz w:val="28"/>
          <w:szCs w:val="28"/>
          <w:lang w:val="kk-KZ"/>
        </w:rPr>
        <w:t>«Айгөлек» шағын орталық тәрбиешілерінің  соңғы үш жылдағы сандық және сапалық құрамы</w:t>
      </w:r>
    </w:p>
    <w:p w:rsidR="00D33490" w:rsidRPr="004D77D6" w:rsidRDefault="00D33490" w:rsidP="004D77D6">
      <w:pPr>
        <w:jc w:val="both"/>
        <w:rPr>
          <w:color w:val="000000"/>
          <w:sz w:val="28"/>
          <w:szCs w:val="28"/>
          <w:lang w:val="kk-KZ"/>
        </w:rPr>
      </w:pPr>
    </w:p>
    <w:tbl>
      <w:tblPr>
        <w:tblStyle w:val="af2"/>
        <w:tblW w:w="10320" w:type="dxa"/>
        <w:tblInd w:w="-34" w:type="dxa"/>
        <w:tblLayout w:type="fixed"/>
        <w:tblLook w:val="04A0" w:firstRow="1" w:lastRow="0" w:firstColumn="1" w:lastColumn="0" w:noHBand="0" w:noVBand="1"/>
      </w:tblPr>
      <w:tblGrid>
        <w:gridCol w:w="850"/>
        <w:gridCol w:w="1135"/>
        <w:gridCol w:w="1134"/>
        <w:gridCol w:w="992"/>
        <w:gridCol w:w="993"/>
        <w:gridCol w:w="850"/>
        <w:gridCol w:w="992"/>
        <w:gridCol w:w="567"/>
        <w:gridCol w:w="851"/>
        <w:gridCol w:w="850"/>
        <w:gridCol w:w="567"/>
        <w:gridCol w:w="539"/>
      </w:tblGrid>
      <w:tr w:rsidR="00900DDB" w:rsidRPr="001A1346" w:rsidTr="00161183">
        <w:tc>
          <w:tcPr>
            <w:tcW w:w="850" w:type="dxa"/>
            <w:tcBorders>
              <w:top w:val="single" w:sz="4" w:space="0" w:color="auto"/>
              <w:left w:val="single" w:sz="4" w:space="0" w:color="auto"/>
              <w:bottom w:val="single" w:sz="4" w:space="0" w:color="auto"/>
              <w:right w:val="single" w:sz="4" w:space="0" w:color="auto"/>
            </w:tcBorders>
            <w:hideMark/>
          </w:tcPr>
          <w:p w:rsidR="00900DDB" w:rsidRPr="001A1346" w:rsidRDefault="00900DDB" w:rsidP="00161183">
            <w:pPr>
              <w:jc w:val="both"/>
              <w:rPr>
                <w:color w:val="000000"/>
                <w:sz w:val="28"/>
                <w:szCs w:val="28"/>
                <w:lang w:val="kk-KZ" w:eastAsia="en-US"/>
              </w:rPr>
            </w:pPr>
            <w:r w:rsidRPr="001A1346">
              <w:rPr>
                <w:color w:val="000000"/>
                <w:sz w:val="28"/>
                <w:szCs w:val="28"/>
                <w:lang w:val="kk-KZ"/>
              </w:rPr>
              <w:t>Оқу жылы</w:t>
            </w:r>
          </w:p>
        </w:tc>
        <w:tc>
          <w:tcPr>
            <w:tcW w:w="1135" w:type="dxa"/>
            <w:tcBorders>
              <w:top w:val="single" w:sz="4" w:space="0" w:color="auto"/>
              <w:left w:val="single" w:sz="4" w:space="0" w:color="auto"/>
              <w:bottom w:val="single" w:sz="4" w:space="0" w:color="auto"/>
              <w:right w:val="single" w:sz="4" w:space="0" w:color="auto"/>
            </w:tcBorders>
            <w:hideMark/>
          </w:tcPr>
          <w:p w:rsidR="00900DDB" w:rsidRPr="001A1346" w:rsidRDefault="00900DDB" w:rsidP="00161183">
            <w:pPr>
              <w:jc w:val="both"/>
              <w:rPr>
                <w:color w:val="000000"/>
                <w:sz w:val="28"/>
                <w:szCs w:val="28"/>
                <w:lang w:val="kk-KZ"/>
              </w:rPr>
            </w:pPr>
            <w:r w:rsidRPr="001A1346">
              <w:rPr>
                <w:color w:val="000000"/>
                <w:sz w:val="28"/>
                <w:szCs w:val="28"/>
                <w:lang w:val="kk-KZ"/>
              </w:rPr>
              <w:t>Тәрбие-</w:t>
            </w:r>
          </w:p>
          <w:p w:rsidR="00900DDB" w:rsidRPr="001A1346" w:rsidRDefault="00900DDB" w:rsidP="00161183">
            <w:pPr>
              <w:jc w:val="both"/>
              <w:rPr>
                <w:color w:val="000000"/>
                <w:sz w:val="28"/>
                <w:szCs w:val="28"/>
                <w:lang w:val="kk-KZ"/>
              </w:rPr>
            </w:pPr>
            <w:r w:rsidRPr="001A1346">
              <w:rPr>
                <w:color w:val="000000"/>
                <w:sz w:val="28"/>
                <w:szCs w:val="28"/>
                <w:lang w:val="kk-KZ"/>
              </w:rPr>
              <w:t xml:space="preserve">ші </w:t>
            </w:r>
          </w:p>
          <w:p w:rsidR="00900DDB" w:rsidRPr="001A1346" w:rsidRDefault="00900DDB" w:rsidP="00161183">
            <w:pPr>
              <w:jc w:val="both"/>
              <w:rPr>
                <w:color w:val="000000"/>
                <w:sz w:val="28"/>
                <w:szCs w:val="28"/>
                <w:lang w:val="kk-KZ" w:eastAsia="en-US"/>
              </w:rPr>
            </w:pPr>
            <w:r w:rsidRPr="001A1346">
              <w:rPr>
                <w:color w:val="000000"/>
                <w:sz w:val="28"/>
                <w:szCs w:val="28"/>
                <w:lang w:val="kk-KZ"/>
              </w:rPr>
              <w:t>саны</w:t>
            </w:r>
          </w:p>
        </w:tc>
        <w:tc>
          <w:tcPr>
            <w:tcW w:w="1134" w:type="dxa"/>
            <w:tcBorders>
              <w:top w:val="single" w:sz="4" w:space="0" w:color="auto"/>
              <w:left w:val="single" w:sz="4" w:space="0" w:color="auto"/>
              <w:bottom w:val="single" w:sz="4" w:space="0" w:color="auto"/>
              <w:right w:val="single" w:sz="4" w:space="0" w:color="auto"/>
            </w:tcBorders>
          </w:tcPr>
          <w:p w:rsidR="00900DDB" w:rsidRPr="001A1346" w:rsidRDefault="00900DDB" w:rsidP="00161183">
            <w:pPr>
              <w:widowControl/>
              <w:autoSpaceDE/>
              <w:autoSpaceDN/>
              <w:spacing w:after="200" w:line="276" w:lineRule="auto"/>
              <w:rPr>
                <w:color w:val="000000"/>
                <w:sz w:val="28"/>
                <w:szCs w:val="28"/>
                <w:lang w:val="kk-KZ"/>
              </w:rPr>
            </w:pPr>
            <w:r w:rsidRPr="001A1346">
              <w:rPr>
                <w:color w:val="000000"/>
                <w:sz w:val="28"/>
                <w:szCs w:val="28"/>
                <w:lang w:val="kk-KZ"/>
              </w:rPr>
              <w:t>Педагог-психолог</w:t>
            </w:r>
          </w:p>
          <w:p w:rsidR="00900DDB" w:rsidRPr="001A1346" w:rsidRDefault="00900DDB" w:rsidP="00161183">
            <w:pPr>
              <w:jc w:val="both"/>
              <w:rPr>
                <w:color w:val="000000"/>
                <w:sz w:val="28"/>
                <w:szCs w:val="28"/>
                <w:lang w:val="kk-KZ"/>
              </w:rPr>
            </w:pPr>
          </w:p>
        </w:tc>
        <w:tc>
          <w:tcPr>
            <w:tcW w:w="992" w:type="dxa"/>
            <w:tcBorders>
              <w:top w:val="single" w:sz="4" w:space="0" w:color="auto"/>
              <w:left w:val="single" w:sz="4" w:space="0" w:color="auto"/>
              <w:bottom w:val="single" w:sz="4" w:space="0" w:color="auto"/>
              <w:right w:val="single" w:sz="4" w:space="0" w:color="auto"/>
            </w:tcBorders>
            <w:hideMark/>
          </w:tcPr>
          <w:p w:rsidR="00900DDB" w:rsidRPr="001A1346" w:rsidRDefault="00900DDB" w:rsidP="00161183">
            <w:pPr>
              <w:jc w:val="both"/>
              <w:rPr>
                <w:color w:val="000000"/>
                <w:sz w:val="28"/>
                <w:szCs w:val="28"/>
                <w:lang w:val="kk-KZ"/>
              </w:rPr>
            </w:pPr>
            <w:r w:rsidRPr="001A1346">
              <w:rPr>
                <w:color w:val="000000"/>
                <w:sz w:val="28"/>
                <w:szCs w:val="28"/>
                <w:lang w:val="kk-KZ"/>
              </w:rPr>
              <w:t>Бей</w:t>
            </w:r>
          </w:p>
          <w:p w:rsidR="00900DDB" w:rsidRPr="001A1346" w:rsidRDefault="00900DDB" w:rsidP="00161183">
            <w:pPr>
              <w:jc w:val="both"/>
              <w:rPr>
                <w:color w:val="000000"/>
                <w:sz w:val="28"/>
                <w:szCs w:val="28"/>
                <w:lang w:val="kk-KZ" w:eastAsia="en-US"/>
              </w:rPr>
            </w:pPr>
            <w:r w:rsidRPr="001A1346">
              <w:rPr>
                <w:color w:val="000000"/>
                <w:sz w:val="28"/>
                <w:szCs w:val="28"/>
                <w:lang w:val="kk-KZ"/>
              </w:rPr>
              <w:t>санатты</w:t>
            </w:r>
          </w:p>
        </w:tc>
        <w:tc>
          <w:tcPr>
            <w:tcW w:w="993" w:type="dxa"/>
            <w:tcBorders>
              <w:top w:val="single" w:sz="4" w:space="0" w:color="auto"/>
              <w:left w:val="single" w:sz="4" w:space="0" w:color="auto"/>
              <w:bottom w:val="single" w:sz="4" w:space="0" w:color="auto"/>
              <w:right w:val="single" w:sz="4" w:space="0" w:color="auto"/>
            </w:tcBorders>
            <w:hideMark/>
          </w:tcPr>
          <w:p w:rsidR="00900DDB" w:rsidRPr="001A1346" w:rsidRDefault="00900DDB" w:rsidP="00161183">
            <w:pPr>
              <w:jc w:val="both"/>
              <w:rPr>
                <w:color w:val="000000"/>
                <w:sz w:val="28"/>
                <w:szCs w:val="28"/>
                <w:lang w:val="kk-KZ"/>
              </w:rPr>
            </w:pPr>
            <w:r w:rsidRPr="001A1346">
              <w:rPr>
                <w:color w:val="000000"/>
                <w:sz w:val="28"/>
                <w:szCs w:val="28"/>
                <w:lang w:val="kk-KZ"/>
              </w:rPr>
              <w:t>ІІ</w:t>
            </w:r>
          </w:p>
          <w:p w:rsidR="00900DDB" w:rsidRPr="001A1346" w:rsidRDefault="00900DDB" w:rsidP="00161183">
            <w:pPr>
              <w:jc w:val="both"/>
              <w:rPr>
                <w:color w:val="000000"/>
                <w:sz w:val="28"/>
                <w:szCs w:val="28"/>
                <w:lang w:val="kk-KZ" w:eastAsia="en-US"/>
              </w:rPr>
            </w:pPr>
            <w:r w:rsidRPr="001A1346">
              <w:rPr>
                <w:color w:val="000000"/>
                <w:sz w:val="28"/>
                <w:szCs w:val="28"/>
                <w:lang w:val="kk-KZ"/>
              </w:rPr>
              <w:t>санат</w:t>
            </w:r>
          </w:p>
        </w:tc>
        <w:tc>
          <w:tcPr>
            <w:tcW w:w="850" w:type="dxa"/>
            <w:tcBorders>
              <w:top w:val="single" w:sz="4" w:space="0" w:color="auto"/>
              <w:left w:val="single" w:sz="4" w:space="0" w:color="auto"/>
              <w:bottom w:val="single" w:sz="4" w:space="0" w:color="auto"/>
              <w:right w:val="single" w:sz="4" w:space="0" w:color="auto"/>
            </w:tcBorders>
            <w:hideMark/>
          </w:tcPr>
          <w:p w:rsidR="00900DDB" w:rsidRPr="001A1346" w:rsidRDefault="00900DDB" w:rsidP="00161183">
            <w:pPr>
              <w:jc w:val="both"/>
              <w:rPr>
                <w:color w:val="000000"/>
                <w:sz w:val="28"/>
                <w:szCs w:val="28"/>
                <w:lang w:val="kk-KZ"/>
              </w:rPr>
            </w:pPr>
            <w:r w:rsidRPr="001A1346">
              <w:rPr>
                <w:color w:val="000000"/>
                <w:sz w:val="28"/>
                <w:szCs w:val="28"/>
                <w:lang w:val="kk-KZ"/>
              </w:rPr>
              <w:t>І</w:t>
            </w:r>
          </w:p>
          <w:p w:rsidR="00900DDB" w:rsidRPr="001A1346" w:rsidRDefault="00900DDB" w:rsidP="00161183">
            <w:pPr>
              <w:jc w:val="both"/>
              <w:rPr>
                <w:color w:val="000000"/>
                <w:sz w:val="28"/>
                <w:szCs w:val="28"/>
                <w:lang w:val="kk-KZ" w:eastAsia="en-US"/>
              </w:rPr>
            </w:pPr>
            <w:r w:rsidRPr="001A1346">
              <w:rPr>
                <w:color w:val="000000"/>
                <w:sz w:val="28"/>
                <w:szCs w:val="28"/>
                <w:lang w:val="kk-KZ"/>
              </w:rPr>
              <w:t>санат</w:t>
            </w:r>
          </w:p>
        </w:tc>
        <w:tc>
          <w:tcPr>
            <w:tcW w:w="992" w:type="dxa"/>
            <w:tcBorders>
              <w:top w:val="single" w:sz="4" w:space="0" w:color="auto"/>
              <w:left w:val="single" w:sz="4" w:space="0" w:color="auto"/>
              <w:bottom w:val="single" w:sz="4" w:space="0" w:color="auto"/>
              <w:right w:val="single" w:sz="4" w:space="0" w:color="auto"/>
            </w:tcBorders>
            <w:hideMark/>
          </w:tcPr>
          <w:p w:rsidR="00900DDB" w:rsidRPr="001A1346" w:rsidRDefault="00900DDB" w:rsidP="00161183">
            <w:pPr>
              <w:jc w:val="both"/>
              <w:rPr>
                <w:color w:val="000000"/>
                <w:sz w:val="28"/>
                <w:szCs w:val="28"/>
                <w:lang w:val="kk-KZ" w:eastAsia="en-US"/>
              </w:rPr>
            </w:pPr>
            <w:r w:rsidRPr="001A1346">
              <w:rPr>
                <w:color w:val="000000"/>
                <w:sz w:val="28"/>
                <w:szCs w:val="28"/>
                <w:lang w:val="kk-KZ"/>
              </w:rPr>
              <w:t>Жоғары санатты</w:t>
            </w:r>
          </w:p>
        </w:tc>
        <w:tc>
          <w:tcPr>
            <w:tcW w:w="567" w:type="dxa"/>
            <w:tcBorders>
              <w:top w:val="single" w:sz="4" w:space="0" w:color="auto"/>
              <w:left w:val="single" w:sz="4" w:space="0" w:color="auto"/>
              <w:bottom w:val="single" w:sz="4" w:space="0" w:color="auto"/>
              <w:right w:val="single" w:sz="4" w:space="0" w:color="auto"/>
            </w:tcBorders>
            <w:hideMark/>
          </w:tcPr>
          <w:p w:rsidR="00900DDB" w:rsidRPr="001A1346" w:rsidRDefault="00900DDB" w:rsidP="00161183">
            <w:pPr>
              <w:jc w:val="both"/>
              <w:rPr>
                <w:color w:val="000000"/>
                <w:sz w:val="28"/>
                <w:szCs w:val="28"/>
                <w:lang w:val="kk-KZ" w:eastAsia="en-US"/>
              </w:rPr>
            </w:pPr>
            <w:r w:rsidRPr="001A1346">
              <w:rPr>
                <w:color w:val="000000"/>
                <w:sz w:val="28"/>
                <w:szCs w:val="28"/>
                <w:lang w:val="kk-KZ"/>
              </w:rPr>
              <w:t>Педагог</w:t>
            </w:r>
          </w:p>
        </w:tc>
        <w:tc>
          <w:tcPr>
            <w:tcW w:w="851" w:type="dxa"/>
            <w:tcBorders>
              <w:top w:val="single" w:sz="4" w:space="0" w:color="auto"/>
              <w:left w:val="single" w:sz="4" w:space="0" w:color="auto"/>
              <w:bottom w:val="single" w:sz="4" w:space="0" w:color="auto"/>
              <w:right w:val="single" w:sz="4" w:space="0" w:color="auto"/>
            </w:tcBorders>
            <w:hideMark/>
          </w:tcPr>
          <w:p w:rsidR="00900DDB" w:rsidRPr="001A1346" w:rsidRDefault="00900DDB" w:rsidP="00161183">
            <w:pPr>
              <w:jc w:val="both"/>
              <w:rPr>
                <w:color w:val="000000"/>
                <w:sz w:val="28"/>
                <w:szCs w:val="28"/>
                <w:lang w:val="kk-KZ" w:eastAsia="en-US"/>
              </w:rPr>
            </w:pPr>
            <w:r w:rsidRPr="001A1346">
              <w:rPr>
                <w:color w:val="000000"/>
                <w:sz w:val="28"/>
                <w:szCs w:val="28"/>
                <w:lang w:val="kk-KZ"/>
              </w:rPr>
              <w:t>Педагог-модератор</w:t>
            </w:r>
          </w:p>
        </w:tc>
        <w:tc>
          <w:tcPr>
            <w:tcW w:w="850" w:type="dxa"/>
            <w:tcBorders>
              <w:top w:val="single" w:sz="4" w:space="0" w:color="auto"/>
              <w:left w:val="single" w:sz="4" w:space="0" w:color="auto"/>
              <w:bottom w:val="single" w:sz="4" w:space="0" w:color="auto"/>
              <w:right w:val="single" w:sz="4" w:space="0" w:color="auto"/>
            </w:tcBorders>
            <w:hideMark/>
          </w:tcPr>
          <w:p w:rsidR="00900DDB" w:rsidRPr="001A1346" w:rsidRDefault="00900DDB" w:rsidP="00161183">
            <w:pPr>
              <w:jc w:val="both"/>
              <w:rPr>
                <w:color w:val="000000"/>
                <w:sz w:val="28"/>
                <w:szCs w:val="28"/>
                <w:lang w:val="kk-KZ" w:eastAsia="en-US"/>
              </w:rPr>
            </w:pPr>
            <w:r w:rsidRPr="001A1346">
              <w:rPr>
                <w:color w:val="000000"/>
                <w:sz w:val="28"/>
                <w:szCs w:val="28"/>
                <w:lang w:val="kk-KZ"/>
              </w:rPr>
              <w:t>Педагог- сарапшы</w:t>
            </w:r>
          </w:p>
        </w:tc>
        <w:tc>
          <w:tcPr>
            <w:tcW w:w="567" w:type="dxa"/>
            <w:tcBorders>
              <w:top w:val="single" w:sz="4" w:space="0" w:color="auto"/>
              <w:left w:val="single" w:sz="4" w:space="0" w:color="auto"/>
              <w:bottom w:val="single" w:sz="4" w:space="0" w:color="auto"/>
              <w:right w:val="single" w:sz="4" w:space="0" w:color="auto"/>
            </w:tcBorders>
            <w:hideMark/>
          </w:tcPr>
          <w:p w:rsidR="00900DDB" w:rsidRPr="001A1346" w:rsidRDefault="00900DDB" w:rsidP="00161183">
            <w:pPr>
              <w:jc w:val="both"/>
              <w:rPr>
                <w:color w:val="000000"/>
                <w:sz w:val="28"/>
                <w:szCs w:val="28"/>
                <w:lang w:val="kk-KZ" w:eastAsia="en-US"/>
              </w:rPr>
            </w:pPr>
            <w:r w:rsidRPr="001A1346">
              <w:rPr>
                <w:color w:val="000000"/>
                <w:sz w:val="28"/>
                <w:szCs w:val="28"/>
                <w:lang w:val="kk-KZ"/>
              </w:rPr>
              <w:t>Педагог- зертеуші</w:t>
            </w:r>
          </w:p>
        </w:tc>
        <w:tc>
          <w:tcPr>
            <w:tcW w:w="539" w:type="dxa"/>
            <w:tcBorders>
              <w:top w:val="single" w:sz="4" w:space="0" w:color="auto"/>
              <w:left w:val="single" w:sz="4" w:space="0" w:color="auto"/>
              <w:bottom w:val="single" w:sz="4" w:space="0" w:color="auto"/>
              <w:right w:val="single" w:sz="4" w:space="0" w:color="auto"/>
            </w:tcBorders>
            <w:hideMark/>
          </w:tcPr>
          <w:p w:rsidR="00900DDB" w:rsidRPr="001A1346" w:rsidRDefault="00900DDB" w:rsidP="00161183">
            <w:pPr>
              <w:jc w:val="both"/>
              <w:rPr>
                <w:color w:val="000000"/>
                <w:sz w:val="28"/>
                <w:szCs w:val="28"/>
                <w:lang w:val="kk-KZ" w:eastAsia="en-US"/>
              </w:rPr>
            </w:pPr>
            <w:r w:rsidRPr="001A1346">
              <w:rPr>
                <w:color w:val="000000"/>
                <w:sz w:val="28"/>
                <w:szCs w:val="28"/>
                <w:lang w:val="kk-KZ"/>
              </w:rPr>
              <w:t>Педагог -шебер</w:t>
            </w:r>
          </w:p>
        </w:tc>
      </w:tr>
      <w:tr w:rsidR="00900DDB" w:rsidRPr="001A1346" w:rsidTr="00161183">
        <w:tc>
          <w:tcPr>
            <w:tcW w:w="850" w:type="dxa"/>
            <w:tcBorders>
              <w:top w:val="single" w:sz="4" w:space="0" w:color="auto"/>
              <w:left w:val="single" w:sz="4" w:space="0" w:color="auto"/>
              <w:bottom w:val="single" w:sz="4" w:space="0" w:color="auto"/>
              <w:right w:val="single" w:sz="4" w:space="0" w:color="auto"/>
            </w:tcBorders>
            <w:hideMark/>
          </w:tcPr>
          <w:p w:rsidR="00900DDB" w:rsidRPr="001A1346" w:rsidRDefault="00900DDB" w:rsidP="00161183">
            <w:pPr>
              <w:jc w:val="both"/>
              <w:rPr>
                <w:color w:val="000000"/>
                <w:sz w:val="28"/>
                <w:szCs w:val="28"/>
                <w:lang w:val="kk-KZ" w:eastAsia="en-US"/>
              </w:rPr>
            </w:pPr>
            <w:r w:rsidRPr="001A1346">
              <w:rPr>
                <w:color w:val="000000"/>
                <w:sz w:val="28"/>
                <w:szCs w:val="28"/>
                <w:lang w:val="kk-KZ"/>
              </w:rPr>
              <w:t>2021-2022</w:t>
            </w:r>
          </w:p>
        </w:tc>
        <w:tc>
          <w:tcPr>
            <w:tcW w:w="1135" w:type="dxa"/>
            <w:tcBorders>
              <w:top w:val="single" w:sz="4" w:space="0" w:color="auto"/>
              <w:left w:val="single" w:sz="4" w:space="0" w:color="auto"/>
              <w:bottom w:val="single" w:sz="4" w:space="0" w:color="auto"/>
              <w:right w:val="single" w:sz="4" w:space="0" w:color="auto"/>
            </w:tcBorders>
            <w:hideMark/>
          </w:tcPr>
          <w:p w:rsidR="00900DDB" w:rsidRPr="001A1346" w:rsidRDefault="00900DDB" w:rsidP="00161183">
            <w:pPr>
              <w:jc w:val="both"/>
              <w:rPr>
                <w:color w:val="000000"/>
                <w:sz w:val="28"/>
                <w:szCs w:val="28"/>
                <w:lang w:val="kk-KZ" w:eastAsia="en-US"/>
              </w:rPr>
            </w:pPr>
            <w:r w:rsidRPr="001A1346">
              <w:rPr>
                <w:color w:val="000000"/>
                <w:sz w:val="28"/>
                <w:szCs w:val="28"/>
                <w:lang w:val="kk-KZ"/>
              </w:rPr>
              <w:t>4</w:t>
            </w:r>
          </w:p>
        </w:tc>
        <w:tc>
          <w:tcPr>
            <w:tcW w:w="1134" w:type="dxa"/>
            <w:tcBorders>
              <w:top w:val="single" w:sz="4" w:space="0" w:color="auto"/>
              <w:left w:val="single" w:sz="4" w:space="0" w:color="auto"/>
              <w:bottom w:val="single" w:sz="4" w:space="0" w:color="auto"/>
              <w:right w:val="single" w:sz="4" w:space="0" w:color="auto"/>
            </w:tcBorders>
          </w:tcPr>
          <w:p w:rsidR="00900DDB" w:rsidRPr="001A1346" w:rsidRDefault="00900DDB" w:rsidP="00161183">
            <w:pPr>
              <w:jc w:val="both"/>
              <w:rPr>
                <w:color w:val="000000"/>
                <w:sz w:val="28"/>
                <w:szCs w:val="28"/>
                <w:lang w:val="kk-KZ"/>
              </w:rPr>
            </w:pPr>
            <w:r w:rsidRPr="001A1346">
              <w:rPr>
                <w:color w:val="000000"/>
                <w:sz w:val="28"/>
                <w:szCs w:val="28"/>
                <w:lang w:val="kk-KZ"/>
              </w:rPr>
              <w:t>1</w:t>
            </w:r>
          </w:p>
        </w:tc>
        <w:tc>
          <w:tcPr>
            <w:tcW w:w="992" w:type="dxa"/>
            <w:tcBorders>
              <w:top w:val="single" w:sz="4" w:space="0" w:color="auto"/>
              <w:left w:val="single" w:sz="4" w:space="0" w:color="auto"/>
              <w:bottom w:val="single" w:sz="4" w:space="0" w:color="auto"/>
              <w:right w:val="single" w:sz="4" w:space="0" w:color="auto"/>
            </w:tcBorders>
          </w:tcPr>
          <w:p w:rsidR="00900DDB" w:rsidRPr="001A1346" w:rsidRDefault="00900DDB" w:rsidP="00161183">
            <w:pPr>
              <w:jc w:val="both"/>
              <w:rPr>
                <w:color w:val="000000"/>
                <w:sz w:val="28"/>
                <w:szCs w:val="28"/>
                <w:lang w:val="kk-KZ" w:eastAsia="en-US"/>
              </w:rPr>
            </w:pPr>
            <w:r w:rsidRPr="001A1346">
              <w:rPr>
                <w:color w:val="000000"/>
                <w:sz w:val="28"/>
                <w:szCs w:val="28"/>
                <w:lang w:val="kk-KZ"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900DDB" w:rsidRPr="001A1346" w:rsidRDefault="00900DDB" w:rsidP="00161183">
            <w:pPr>
              <w:jc w:val="both"/>
              <w:rPr>
                <w:color w:val="000000"/>
                <w:sz w:val="28"/>
                <w:szCs w:val="28"/>
                <w:lang w:val="kk-KZ" w:eastAsia="en-US"/>
              </w:rPr>
            </w:pPr>
            <w:r w:rsidRPr="001A1346">
              <w:rPr>
                <w:color w:val="000000"/>
                <w:sz w:val="28"/>
                <w:szCs w:val="28"/>
                <w:lang w:val="kk-KZ"/>
              </w:rPr>
              <w:t>2</w:t>
            </w:r>
          </w:p>
        </w:tc>
        <w:tc>
          <w:tcPr>
            <w:tcW w:w="850" w:type="dxa"/>
            <w:tcBorders>
              <w:top w:val="single" w:sz="4" w:space="0" w:color="auto"/>
              <w:left w:val="single" w:sz="4" w:space="0" w:color="auto"/>
              <w:bottom w:val="single" w:sz="4" w:space="0" w:color="auto"/>
              <w:right w:val="single" w:sz="4" w:space="0" w:color="auto"/>
            </w:tcBorders>
          </w:tcPr>
          <w:p w:rsidR="00900DDB" w:rsidRPr="001A1346" w:rsidRDefault="00900DDB" w:rsidP="00161183">
            <w:pPr>
              <w:jc w:val="both"/>
              <w:rPr>
                <w:color w:val="000000"/>
                <w:sz w:val="28"/>
                <w:szCs w:val="28"/>
                <w:lang w:val="kk-KZ" w:eastAsia="en-US"/>
              </w:rPr>
            </w:pPr>
          </w:p>
        </w:tc>
        <w:tc>
          <w:tcPr>
            <w:tcW w:w="992" w:type="dxa"/>
            <w:tcBorders>
              <w:top w:val="single" w:sz="4" w:space="0" w:color="auto"/>
              <w:left w:val="single" w:sz="4" w:space="0" w:color="auto"/>
              <w:bottom w:val="single" w:sz="4" w:space="0" w:color="auto"/>
              <w:right w:val="single" w:sz="4" w:space="0" w:color="auto"/>
            </w:tcBorders>
          </w:tcPr>
          <w:p w:rsidR="00900DDB" w:rsidRPr="001A1346" w:rsidRDefault="00900DDB" w:rsidP="00161183">
            <w:pPr>
              <w:jc w:val="both"/>
              <w:rPr>
                <w:color w:val="000000"/>
                <w:sz w:val="28"/>
                <w:szCs w:val="28"/>
                <w:lang w:val="kk-KZ" w:eastAsia="en-US"/>
              </w:rPr>
            </w:pPr>
          </w:p>
        </w:tc>
        <w:tc>
          <w:tcPr>
            <w:tcW w:w="567" w:type="dxa"/>
            <w:tcBorders>
              <w:top w:val="single" w:sz="4" w:space="0" w:color="auto"/>
              <w:left w:val="single" w:sz="4" w:space="0" w:color="auto"/>
              <w:bottom w:val="single" w:sz="4" w:space="0" w:color="auto"/>
              <w:right w:val="single" w:sz="4" w:space="0" w:color="auto"/>
            </w:tcBorders>
          </w:tcPr>
          <w:p w:rsidR="00900DDB" w:rsidRPr="001A1346" w:rsidRDefault="00900DDB" w:rsidP="00161183">
            <w:pPr>
              <w:jc w:val="both"/>
              <w:rPr>
                <w:color w:val="000000"/>
                <w:sz w:val="28"/>
                <w:szCs w:val="28"/>
                <w:lang w:val="kk-KZ" w:eastAsia="en-US"/>
              </w:rPr>
            </w:pPr>
          </w:p>
        </w:tc>
        <w:tc>
          <w:tcPr>
            <w:tcW w:w="851" w:type="dxa"/>
            <w:tcBorders>
              <w:top w:val="single" w:sz="4" w:space="0" w:color="auto"/>
              <w:left w:val="single" w:sz="4" w:space="0" w:color="auto"/>
              <w:bottom w:val="single" w:sz="4" w:space="0" w:color="auto"/>
              <w:right w:val="single" w:sz="4" w:space="0" w:color="auto"/>
            </w:tcBorders>
          </w:tcPr>
          <w:p w:rsidR="00900DDB" w:rsidRPr="001A1346" w:rsidRDefault="00900DDB" w:rsidP="00161183">
            <w:pPr>
              <w:jc w:val="both"/>
              <w:rPr>
                <w:color w:val="000000"/>
                <w:sz w:val="28"/>
                <w:szCs w:val="28"/>
                <w:lang w:val="kk-KZ" w:eastAsia="en-US"/>
              </w:rPr>
            </w:pPr>
          </w:p>
        </w:tc>
        <w:tc>
          <w:tcPr>
            <w:tcW w:w="850" w:type="dxa"/>
            <w:tcBorders>
              <w:top w:val="single" w:sz="4" w:space="0" w:color="auto"/>
              <w:left w:val="single" w:sz="4" w:space="0" w:color="auto"/>
              <w:bottom w:val="single" w:sz="4" w:space="0" w:color="auto"/>
              <w:right w:val="single" w:sz="4" w:space="0" w:color="auto"/>
            </w:tcBorders>
          </w:tcPr>
          <w:p w:rsidR="00900DDB" w:rsidRPr="001A1346" w:rsidRDefault="00900DDB" w:rsidP="00161183">
            <w:pPr>
              <w:jc w:val="both"/>
              <w:rPr>
                <w:color w:val="000000"/>
                <w:sz w:val="28"/>
                <w:szCs w:val="28"/>
                <w:lang w:val="kk-KZ" w:eastAsia="en-US"/>
              </w:rPr>
            </w:pPr>
          </w:p>
        </w:tc>
        <w:tc>
          <w:tcPr>
            <w:tcW w:w="567" w:type="dxa"/>
            <w:tcBorders>
              <w:top w:val="single" w:sz="4" w:space="0" w:color="auto"/>
              <w:left w:val="single" w:sz="4" w:space="0" w:color="auto"/>
              <w:bottom w:val="single" w:sz="4" w:space="0" w:color="auto"/>
              <w:right w:val="single" w:sz="4" w:space="0" w:color="auto"/>
            </w:tcBorders>
          </w:tcPr>
          <w:p w:rsidR="00900DDB" w:rsidRPr="001A1346" w:rsidRDefault="00900DDB" w:rsidP="00161183">
            <w:pPr>
              <w:jc w:val="both"/>
              <w:rPr>
                <w:color w:val="000000"/>
                <w:sz w:val="28"/>
                <w:szCs w:val="28"/>
                <w:lang w:val="kk-KZ" w:eastAsia="en-US"/>
              </w:rPr>
            </w:pPr>
          </w:p>
        </w:tc>
        <w:tc>
          <w:tcPr>
            <w:tcW w:w="539" w:type="dxa"/>
            <w:tcBorders>
              <w:top w:val="single" w:sz="4" w:space="0" w:color="auto"/>
              <w:left w:val="single" w:sz="4" w:space="0" w:color="auto"/>
              <w:bottom w:val="single" w:sz="4" w:space="0" w:color="auto"/>
              <w:right w:val="single" w:sz="4" w:space="0" w:color="auto"/>
            </w:tcBorders>
          </w:tcPr>
          <w:p w:rsidR="00900DDB" w:rsidRPr="001A1346" w:rsidRDefault="00900DDB" w:rsidP="00161183">
            <w:pPr>
              <w:jc w:val="both"/>
              <w:rPr>
                <w:color w:val="000000"/>
                <w:sz w:val="28"/>
                <w:szCs w:val="28"/>
                <w:lang w:val="kk-KZ" w:eastAsia="en-US"/>
              </w:rPr>
            </w:pPr>
          </w:p>
        </w:tc>
      </w:tr>
      <w:tr w:rsidR="00900DDB" w:rsidRPr="001A1346" w:rsidTr="00161183">
        <w:tc>
          <w:tcPr>
            <w:tcW w:w="850" w:type="dxa"/>
            <w:tcBorders>
              <w:top w:val="single" w:sz="4" w:space="0" w:color="auto"/>
              <w:left w:val="single" w:sz="4" w:space="0" w:color="auto"/>
              <w:bottom w:val="single" w:sz="4" w:space="0" w:color="auto"/>
              <w:right w:val="single" w:sz="4" w:space="0" w:color="auto"/>
            </w:tcBorders>
            <w:hideMark/>
          </w:tcPr>
          <w:p w:rsidR="00900DDB" w:rsidRPr="001A1346" w:rsidRDefault="00900DDB" w:rsidP="00161183">
            <w:pPr>
              <w:jc w:val="both"/>
              <w:rPr>
                <w:color w:val="000000"/>
                <w:sz w:val="28"/>
                <w:szCs w:val="28"/>
                <w:lang w:val="kk-KZ" w:eastAsia="en-US"/>
              </w:rPr>
            </w:pPr>
            <w:r w:rsidRPr="001A1346">
              <w:rPr>
                <w:color w:val="000000"/>
                <w:sz w:val="28"/>
                <w:szCs w:val="28"/>
                <w:lang w:val="kk-KZ"/>
              </w:rPr>
              <w:t>2022-2023</w:t>
            </w:r>
          </w:p>
        </w:tc>
        <w:tc>
          <w:tcPr>
            <w:tcW w:w="1135" w:type="dxa"/>
            <w:tcBorders>
              <w:top w:val="single" w:sz="4" w:space="0" w:color="auto"/>
              <w:left w:val="single" w:sz="4" w:space="0" w:color="auto"/>
              <w:bottom w:val="single" w:sz="4" w:space="0" w:color="auto"/>
              <w:right w:val="single" w:sz="4" w:space="0" w:color="auto"/>
            </w:tcBorders>
            <w:hideMark/>
          </w:tcPr>
          <w:p w:rsidR="00900DDB" w:rsidRPr="001A1346" w:rsidRDefault="00900DDB" w:rsidP="00161183">
            <w:pPr>
              <w:jc w:val="both"/>
              <w:rPr>
                <w:color w:val="000000"/>
                <w:sz w:val="28"/>
                <w:szCs w:val="28"/>
                <w:lang w:val="kk-KZ" w:eastAsia="en-US"/>
              </w:rPr>
            </w:pPr>
            <w:r w:rsidRPr="001A1346">
              <w:rPr>
                <w:color w:val="000000"/>
                <w:sz w:val="28"/>
                <w:szCs w:val="28"/>
                <w:lang w:val="kk-KZ"/>
              </w:rPr>
              <w:t>5</w:t>
            </w:r>
          </w:p>
        </w:tc>
        <w:tc>
          <w:tcPr>
            <w:tcW w:w="1134" w:type="dxa"/>
            <w:tcBorders>
              <w:top w:val="single" w:sz="4" w:space="0" w:color="auto"/>
              <w:left w:val="single" w:sz="4" w:space="0" w:color="auto"/>
              <w:bottom w:val="single" w:sz="4" w:space="0" w:color="auto"/>
              <w:right w:val="single" w:sz="4" w:space="0" w:color="auto"/>
            </w:tcBorders>
          </w:tcPr>
          <w:p w:rsidR="00900DDB" w:rsidRPr="001A1346" w:rsidRDefault="00900DDB" w:rsidP="00161183">
            <w:pPr>
              <w:jc w:val="both"/>
              <w:rPr>
                <w:color w:val="000000"/>
                <w:sz w:val="28"/>
                <w:szCs w:val="28"/>
                <w:lang w:val="kk-KZ"/>
              </w:rPr>
            </w:pPr>
            <w:r w:rsidRPr="001A1346">
              <w:rPr>
                <w:color w:val="000000"/>
                <w:sz w:val="28"/>
                <w:szCs w:val="28"/>
                <w:lang w:val="kk-KZ"/>
              </w:rPr>
              <w:t>1</w:t>
            </w:r>
          </w:p>
        </w:tc>
        <w:tc>
          <w:tcPr>
            <w:tcW w:w="992" w:type="dxa"/>
            <w:tcBorders>
              <w:top w:val="single" w:sz="4" w:space="0" w:color="auto"/>
              <w:left w:val="single" w:sz="4" w:space="0" w:color="auto"/>
              <w:bottom w:val="single" w:sz="4" w:space="0" w:color="auto"/>
              <w:right w:val="single" w:sz="4" w:space="0" w:color="auto"/>
            </w:tcBorders>
          </w:tcPr>
          <w:p w:rsidR="00900DDB" w:rsidRPr="001A1346" w:rsidRDefault="00900DDB" w:rsidP="00161183">
            <w:pPr>
              <w:jc w:val="both"/>
              <w:rPr>
                <w:color w:val="000000"/>
                <w:sz w:val="28"/>
                <w:szCs w:val="28"/>
                <w:lang w:val="kk-KZ" w:eastAsia="en-US"/>
              </w:rPr>
            </w:pPr>
            <w:r w:rsidRPr="001A1346">
              <w:rPr>
                <w:color w:val="000000"/>
                <w:sz w:val="28"/>
                <w:szCs w:val="28"/>
                <w:lang w:val="kk-KZ" w:eastAsia="en-US"/>
              </w:rPr>
              <w:t>5</w:t>
            </w:r>
          </w:p>
        </w:tc>
        <w:tc>
          <w:tcPr>
            <w:tcW w:w="993" w:type="dxa"/>
            <w:tcBorders>
              <w:top w:val="single" w:sz="4" w:space="0" w:color="auto"/>
              <w:left w:val="single" w:sz="4" w:space="0" w:color="auto"/>
              <w:bottom w:val="single" w:sz="4" w:space="0" w:color="auto"/>
              <w:right w:val="single" w:sz="4" w:space="0" w:color="auto"/>
            </w:tcBorders>
            <w:hideMark/>
          </w:tcPr>
          <w:p w:rsidR="00900DDB" w:rsidRPr="001A1346" w:rsidRDefault="00900DDB" w:rsidP="00161183">
            <w:pPr>
              <w:jc w:val="both"/>
              <w:rPr>
                <w:color w:val="000000"/>
                <w:sz w:val="28"/>
                <w:szCs w:val="28"/>
                <w:lang w:val="kk-KZ" w:eastAsia="en-US"/>
              </w:rPr>
            </w:pPr>
            <w:r w:rsidRPr="001A1346">
              <w:rPr>
                <w:color w:val="000000"/>
                <w:sz w:val="28"/>
                <w:szCs w:val="28"/>
                <w:lang w:val="kk-KZ"/>
              </w:rPr>
              <w:t>1</w:t>
            </w:r>
          </w:p>
        </w:tc>
        <w:tc>
          <w:tcPr>
            <w:tcW w:w="850" w:type="dxa"/>
            <w:tcBorders>
              <w:top w:val="single" w:sz="4" w:space="0" w:color="auto"/>
              <w:left w:val="single" w:sz="4" w:space="0" w:color="auto"/>
              <w:bottom w:val="single" w:sz="4" w:space="0" w:color="auto"/>
              <w:right w:val="single" w:sz="4" w:space="0" w:color="auto"/>
            </w:tcBorders>
          </w:tcPr>
          <w:p w:rsidR="00900DDB" w:rsidRPr="001A1346" w:rsidRDefault="00900DDB" w:rsidP="00161183">
            <w:pPr>
              <w:jc w:val="both"/>
              <w:rPr>
                <w:color w:val="000000"/>
                <w:sz w:val="28"/>
                <w:szCs w:val="28"/>
                <w:lang w:val="kk-KZ" w:eastAsia="en-US"/>
              </w:rPr>
            </w:pPr>
          </w:p>
        </w:tc>
        <w:tc>
          <w:tcPr>
            <w:tcW w:w="992" w:type="dxa"/>
            <w:tcBorders>
              <w:top w:val="single" w:sz="4" w:space="0" w:color="auto"/>
              <w:left w:val="single" w:sz="4" w:space="0" w:color="auto"/>
              <w:bottom w:val="single" w:sz="4" w:space="0" w:color="auto"/>
              <w:right w:val="single" w:sz="4" w:space="0" w:color="auto"/>
            </w:tcBorders>
          </w:tcPr>
          <w:p w:rsidR="00900DDB" w:rsidRPr="001A1346" w:rsidRDefault="00900DDB" w:rsidP="00161183">
            <w:pPr>
              <w:jc w:val="both"/>
              <w:rPr>
                <w:color w:val="000000"/>
                <w:sz w:val="28"/>
                <w:szCs w:val="28"/>
                <w:lang w:val="kk-KZ" w:eastAsia="en-US"/>
              </w:rPr>
            </w:pPr>
          </w:p>
        </w:tc>
        <w:tc>
          <w:tcPr>
            <w:tcW w:w="567" w:type="dxa"/>
            <w:tcBorders>
              <w:top w:val="single" w:sz="4" w:space="0" w:color="auto"/>
              <w:left w:val="single" w:sz="4" w:space="0" w:color="auto"/>
              <w:bottom w:val="single" w:sz="4" w:space="0" w:color="auto"/>
              <w:right w:val="single" w:sz="4" w:space="0" w:color="auto"/>
            </w:tcBorders>
          </w:tcPr>
          <w:p w:rsidR="00900DDB" w:rsidRPr="001A1346" w:rsidRDefault="00900DDB" w:rsidP="00161183">
            <w:pPr>
              <w:jc w:val="both"/>
              <w:rPr>
                <w:color w:val="000000"/>
                <w:sz w:val="28"/>
                <w:szCs w:val="28"/>
                <w:lang w:val="kk-KZ" w:eastAsia="en-US"/>
              </w:rPr>
            </w:pPr>
          </w:p>
        </w:tc>
        <w:tc>
          <w:tcPr>
            <w:tcW w:w="851" w:type="dxa"/>
            <w:tcBorders>
              <w:top w:val="single" w:sz="4" w:space="0" w:color="auto"/>
              <w:left w:val="single" w:sz="4" w:space="0" w:color="auto"/>
              <w:bottom w:val="single" w:sz="4" w:space="0" w:color="auto"/>
              <w:right w:val="single" w:sz="4" w:space="0" w:color="auto"/>
            </w:tcBorders>
            <w:hideMark/>
          </w:tcPr>
          <w:p w:rsidR="00900DDB" w:rsidRPr="001A1346" w:rsidRDefault="00900DDB" w:rsidP="00161183">
            <w:pPr>
              <w:jc w:val="both"/>
              <w:rPr>
                <w:color w:val="000000"/>
                <w:sz w:val="28"/>
                <w:szCs w:val="28"/>
                <w:lang w:val="kk-KZ" w:eastAsia="en-US"/>
              </w:rPr>
            </w:pPr>
          </w:p>
        </w:tc>
        <w:tc>
          <w:tcPr>
            <w:tcW w:w="850" w:type="dxa"/>
            <w:tcBorders>
              <w:top w:val="single" w:sz="4" w:space="0" w:color="auto"/>
              <w:left w:val="single" w:sz="4" w:space="0" w:color="auto"/>
              <w:bottom w:val="single" w:sz="4" w:space="0" w:color="auto"/>
              <w:right w:val="single" w:sz="4" w:space="0" w:color="auto"/>
            </w:tcBorders>
          </w:tcPr>
          <w:p w:rsidR="00900DDB" w:rsidRPr="001A1346" w:rsidRDefault="00900DDB" w:rsidP="00161183">
            <w:pPr>
              <w:jc w:val="both"/>
              <w:rPr>
                <w:color w:val="000000"/>
                <w:sz w:val="28"/>
                <w:szCs w:val="28"/>
                <w:lang w:val="kk-KZ" w:eastAsia="en-US"/>
              </w:rPr>
            </w:pPr>
          </w:p>
        </w:tc>
        <w:tc>
          <w:tcPr>
            <w:tcW w:w="567" w:type="dxa"/>
            <w:tcBorders>
              <w:top w:val="single" w:sz="4" w:space="0" w:color="auto"/>
              <w:left w:val="single" w:sz="4" w:space="0" w:color="auto"/>
              <w:bottom w:val="single" w:sz="4" w:space="0" w:color="auto"/>
              <w:right w:val="single" w:sz="4" w:space="0" w:color="auto"/>
            </w:tcBorders>
          </w:tcPr>
          <w:p w:rsidR="00900DDB" w:rsidRPr="001A1346" w:rsidRDefault="00900DDB" w:rsidP="00161183">
            <w:pPr>
              <w:jc w:val="both"/>
              <w:rPr>
                <w:color w:val="000000"/>
                <w:sz w:val="28"/>
                <w:szCs w:val="28"/>
                <w:lang w:val="kk-KZ" w:eastAsia="en-US"/>
              </w:rPr>
            </w:pPr>
          </w:p>
        </w:tc>
        <w:tc>
          <w:tcPr>
            <w:tcW w:w="539" w:type="dxa"/>
            <w:tcBorders>
              <w:top w:val="single" w:sz="4" w:space="0" w:color="auto"/>
              <w:left w:val="single" w:sz="4" w:space="0" w:color="auto"/>
              <w:bottom w:val="single" w:sz="4" w:space="0" w:color="auto"/>
              <w:right w:val="single" w:sz="4" w:space="0" w:color="auto"/>
            </w:tcBorders>
          </w:tcPr>
          <w:p w:rsidR="00900DDB" w:rsidRPr="001A1346" w:rsidRDefault="00900DDB" w:rsidP="00161183">
            <w:pPr>
              <w:jc w:val="both"/>
              <w:rPr>
                <w:color w:val="000000"/>
                <w:sz w:val="28"/>
                <w:szCs w:val="28"/>
                <w:lang w:val="kk-KZ" w:eastAsia="en-US"/>
              </w:rPr>
            </w:pPr>
          </w:p>
        </w:tc>
      </w:tr>
      <w:tr w:rsidR="00900DDB" w:rsidRPr="001A1346" w:rsidTr="00161183">
        <w:tc>
          <w:tcPr>
            <w:tcW w:w="850" w:type="dxa"/>
            <w:tcBorders>
              <w:top w:val="single" w:sz="4" w:space="0" w:color="auto"/>
              <w:left w:val="single" w:sz="4" w:space="0" w:color="auto"/>
              <w:bottom w:val="single" w:sz="4" w:space="0" w:color="auto"/>
              <w:right w:val="single" w:sz="4" w:space="0" w:color="auto"/>
            </w:tcBorders>
            <w:hideMark/>
          </w:tcPr>
          <w:p w:rsidR="00900DDB" w:rsidRPr="001A1346" w:rsidRDefault="00900DDB" w:rsidP="00161183">
            <w:pPr>
              <w:jc w:val="both"/>
              <w:rPr>
                <w:color w:val="000000"/>
                <w:sz w:val="28"/>
                <w:szCs w:val="28"/>
                <w:lang w:val="kk-KZ" w:eastAsia="en-US"/>
              </w:rPr>
            </w:pPr>
            <w:r w:rsidRPr="001A1346">
              <w:rPr>
                <w:color w:val="000000"/>
                <w:sz w:val="28"/>
                <w:szCs w:val="28"/>
                <w:lang w:val="kk-KZ"/>
              </w:rPr>
              <w:t>2023-2024</w:t>
            </w:r>
          </w:p>
        </w:tc>
        <w:tc>
          <w:tcPr>
            <w:tcW w:w="1135" w:type="dxa"/>
            <w:tcBorders>
              <w:top w:val="single" w:sz="4" w:space="0" w:color="auto"/>
              <w:left w:val="single" w:sz="4" w:space="0" w:color="auto"/>
              <w:bottom w:val="single" w:sz="4" w:space="0" w:color="auto"/>
              <w:right w:val="single" w:sz="4" w:space="0" w:color="auto"/>
            </w:tcBorders>
            <w:hideMark/>
          </w:tcPr>
          <w:p w:rsidR="00900DDB" w:rsidRPr="001A1346" w:rsidRDefault="00900DDB" w:rsidP="00161183">
            <w:pPr>
              <w:jc w:val="both"/>
              <w:rPr>
                <w:color w:val="000000"/>
                <w:sz w:val="28"/>
                <w:szCs w:val="28"/>
                <w:lang w:val="kk-KZ" w:eastAsia="en-US"/>
              </w:rPr>
            </w:pPr>
            <w:r w:rsidRPr="001A1346">
              <w:rPr>
                <w:color w:val="000000"/>
                <w:sz w:val="28"/>
                <w:szCs w:val="28"/>
                <w:lang w:val="kk-KZ" w:eastAsia="en-US"/>
              </w:rPr>
              <w:t>3</w:t>
            </w:r>
          </w:p>
        </w:tc>
        <w:tc>
          <w:tcPr>
            <w:tcW w:w="1134" w:type="dxa"/>
            <w:tcBorders>
              <w:top w:val="single" w:sz="4" w:space="0" w:color="auto"/>
              <w:left w:val="single" w:sz="4" w:space="0" w:color="auto"/>
              <w:bottom w:val="single" w:sz="4" w:space="0" w:color="auto"/>
              <w:right w:val="single" w:sz="4" w:space="0" w:color="auto"/>
            </w:tcBorders>
          </w:tcPr>
          <w:p w:rsidR="00900DDB" w:rsidRPr="001A1346" w:rsidRDefault="00900DDB" w:rsidP="00161183">
            <w:pPr>
              <w:jc w:val="both"/>
              <w:rPr>
                <w:color w:val="000000"/>
                <w:sz w:val="28"/>
                <w:szCs w:val="28"/>
                <w:lang w:val="kk-KZ"/>
              </w:rPr>
            </w:pPr>
            <w:r w:rsidRPr="001A1346">
              <w:rPr>
                <w:color w:val="000000"/>
                <w:sz w:val="28"/>
                <w:szCs w:val="28"/>
                <w:lang w:val="kk-KZ"/>
              </w:rPr>
              <w:t>1</w:t>
            </w:r>
          </w:p>
        </w:tc>
        <w:tc>
          <w:tcPr>
            <w:tcW w:w="992" w:type="dxa"/>
            <w:tcBorders>
              <w:top w:val="single" w:sz="4" w:space="0" w:color="auto"/>
              <w:left w:val="single" w:sz="4" w:space="0" w:color="auto"/>
              <w:bottom w:val="single" w:sz="4" w:space="0" w:color="auto"/>
              <w:right w:val="single" w:sz="4" w:space="0" w:color="auto"/>
            </w:tcBorders>
          </w:tcPr>
          <w:p w:rsidR="00900DDB" w:rsidRPr="001A1346" w:rsidRDefault="00900DDB" w:rsidP="00161183">
            <w:pPr>
              <w:jc w:val="both"/>
              <w:rPr>
                <w:color w:val="000000"/>
                <w:sz w:val="28"/>
                <w:szCs w:val="28"/>
                <w:lang w:val="kk-KZ" w:eastAsia="en-US"/>
              </w:rPr>
            </w:pPr>
            <w:r w:rsidRPr="001A1346">
              <w:rPr>
                <w:color w:val="000000"/>
                <w:sz w:val="28"/>
                <w:szCs w:val="28"/>
                <w:lang w:val="kk-KZ"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900DDB" w:rsidRPr="001A1346" w:rsidRDefault="00900DDB" w:rsidP="00161183">
            <w:pPr>
              <w:jc w:val="both"/>
              <w:rPr>
                <w:color w:val="000000"/>
                <w:sz w:val="28"/>
                <w:szCs w:val="28"/>
                <w:lang w:val="kk-KZ" w:eastAsia="en-US"/>
              </w:rPr>
            </w:pPr>
            <w:r w:rsidRPr="001A1346">
              <w:rPr>
                <w:color w:val="000000"/>
                <w:sz w:val="28"/>
                <w:szCs w:val="28"/>
                <w:lang w:val="kk-KZ" w:eastAsia="en-US"/>
              </w:rPr>
              <w:t>1</w:t>
            </w:r>
          </w:p>
        </w:tc>
        <w:tc>
          <w:tcPr>
            <w:tcW w:w="850" w:type="dxa"/>
            <w:tcBorders>
              <w:top w:val="single" w:sz="4" w:space="0" w:color="auto"/>
              <w:left w:val="single" w:sz="4" w:space="0" w:color="auto"/>
              <w:bottom w:val="single" w:sz="4" w:space="0" w:color="auto"/>
              <w:right w:val="single" w:sz="4" w:space="0" w:color="auto"/>
            </w:tcBorders>
          </w:tcPr>
          <w:p w:rsidR="00900DDB" w:rsidRPr="001A1346" w:rsidRDefault="00900DDB" w:rsidP="00161183">
            <w:pPr>
              <w:jc w:val="both"/>
              <w:rPr>
                <w:color w:val="000000"/>
                <w:sz w:val="28"/>
                <w:szCs w:val="28"/>
                <w:lang w:val="kk-KZ" w:eastAsia="en-US"/>
              </w:rPr>
            </w:pPr>
          </w:p>
        </w:tc>
        <w:tc>
          <w:tcPr>
            <w:tcW w:w="992" w:type="dxa"/>
            <w:tcBorders>
              <w:top w:val="single" w:sz="4" w:space="0" w:color="auto"/>
              <w:left w:val="single" w:sz="4" w:space="0" w:color="auto"/>
              <w:bottom w:val="single" w:sz="4" w:space="0" w:color="auto"/>
              <w:right w:val="single" w:sz="4" w:space="0" w:color="auto"/>
            </w:tcBorders>
          </w:tcPr>
          <w:p w:rsidR="00900DDB" w:rsidRPr="001A1346" w:rsidRDefault="00900DDB" w:rsidP="00161183">
            <w:pPr>
              <w:jc w:val="both"/>
              <w:rPr>
                <w:color w:val="000000"/>
                <w:sz w:val="28"/>
                <w:szCs w:val="28"/>
                <w:lang w:val="kk-KZ" w:eastAsia="en-US"/>
              </w:rPr>
            </w:pPr>
          </w:p>
        </w:tc>
        <w:tc>
          <w:tcPr>
            <w:tcW w:w="567" w:type="dxa"/>
            <w:tcBorders>
              <w:top w:val="single" w:sz="4" w:space="0" w:color="auto"/>
              <w:left w:val="single" w:sz="4" w:space="0" w:color="auto"/>
              <w:bottom w:val="single" w:sz="4" w:space="0" w:color="auto"/>
              <w:right w:val="single" w:sz="4" w:space="0" w:color="auto"/>
            </w:tcBorders>
            <w:hideMark/>
          </w:tcPr>
          <w:p w:rsidR="00900DDB" w:rsidRPr="001A1346" w:rsidRDefault="00900DDB" w:rsidP="00161183">
            <w:pPr>
              <w:jc w:val="both"/>
              <w:rPr>
                <w:color w:val="000000"/>
                <w:sz w:val="28"/>
                <w:szCs w:val="28"/>
                <w:lang w:val="kk-KZ" w:eastAsia="en-US"/>
              </w:rPr>
            </w:pPr>
          </w:p>
        </w:tc>
        <w:tc>
          <w:tcPr>
            <w:tcW w:w="851" w:type="dxa"/>
            <w:tcBorders>
              <w:top w:val="single" w:sz="4" w:space="0" w:color="auto"/>
              <w:left w:val="single" w:sz="4" w:space="0" w:color="auto"/>
              <w:bottom w:val="single" w:sz="4" w:space="0" w:color="auto"/>
              <w:right w:val="single" w:sz="4" w:space="0" w:color="auto"/>
            </w:tcBorders>
            <w:hideMark/>
          </w:tcPr>
          <w:p w:rsidR="00900DDB" w:rsidRPr="001A1346" w:rsidRDefault="00900DDB" w:rsidP="00161183">
            <w:pPr>
              <w:jc w:val="both"/>
              <w:rPr>
                <w:color w:val="000000"/>
                <w:sz w:val="28"/>
                <w:szCs w:val="28"/>
                <w:lang w:val="kk-KZ" w:eastAsia="en-US"/>
              </w:rPr>
            </w:pPr>
          </w:p>
        </w:tc>
        <w:tc>
          <w:tcPr>
            <w:tcW w:w="850" w:type="dxa"/>
            <w:tcBorders>
              <w:top w:val="single" w:sz="4" w:space="0" w:color="auto"/>
              <w:left w:val="single" w:sz="4" w:space="0" w:color="auto"/>
              <w:bottom w:val="single" w:sz="4" w:space="0" w:color="auto"/>
              <w:right w:val="single" w:sz="4" w:space="0" w:color="auto"/>
            </w:tcBorders>
          </w:tcPr>
          <w:p w:rsidR="00900DDB" w:rsidRPr="001A1346" w:rsidRDefault="00900DDB" w:rsidP="00161183">
            <w:pPr>
              <w:jc w:val="both"/>
              <w:rPr>
                <w:color w:val="000000"/>
                <w:sz w:val="28"/>
                <w:szCs w:val="28"/>
                <w:lang w:val="kk-KZ" w:eastAsia="en-US"/>
              </w:rPr>
            </w:pPr>
          </w:p>
        </w:tc>
        <w:tc>
          <w:tcPr>
            <w:tcW w:w="567" w:type="dxa"/>
            <w:tcBorders>
              <w:top w:val="single" w:sz="4" w:space="0" w:color="auto"/>
              <w:left w:val="single" w:sz="4" w:space="0" w:color="auto"/>
              <w:bottom w:val="single" w:sz="4" w:space="0" w:color="auto"/>
              <w:right w:val="single" w:sz="4" w:space="0" w:color="auto"/>
            </w:tcBorders>
          </w:tcPr>
          <w:p w:rsidR="00900DDB" w:rsidRPr="001A1346" w:rsidRDefault="00900DDB" w:rsidP="00161183">
            <w:pPr>
              <w:jc w:val="both"/>
              <w:rPr>
                <w:color w:val="000000"/>
                <w:sz w:val="28"/>
                <w:szCs w:val="28"/>
                <w:lang w:val="kk-KZ" w:eastAsia="en-US"/>
              </w:rPr>
            </w:pPr>
          </w:p>
        </w:tc>
        <w:tc>
          <w:tcPr>
            <w:tcW w:w="539" w:type="dxa"/>
            <w:tcBorders>
              <w:top w:val="single" w:sz="4" w:space="0" w:color="auto"/>
              <w:left w:val="single" w:sz="4" w:space="0" w:color="auto"/>
              <w:bottom w:val="single" w:sz="4" w:space="0" w:color="auto"/>
              <w:right w:val="single" w:sz="4" w:space="0" w:color="auto"/>
            </w:tcBorders>
          </w:tcPr>
          <w:p w:rsidR="00900DDB" w:rsidRPr="001A1346" w:rsidRDefault="00900DDB" w:rsidP="00161183">
            <w:pPr>
              <w:jc w:val="both"/>
              <w:rPr>
                <w:color w:val="000000"/>
                <w:sz w:val="28"/>
                <w:szCs w:val="28"/>
                <w:lang w:val="kk-KZ" w:eastAsia="en-US"/>
              </w:rPr>
            </w:pPr>
          </w:p>
        </w:tc>
      </w:tr>
    </w:tbl>
    <w:p w:rsidR="00454DBF" w:rsidRDefault="00454DBF" w:rsidP="004D77D6">
      <w:pPr>
        <w:jc w:val="both"/>
        <w:rPr>
          <w:color w:val="000000"/>
          <w:sz w:val="28"/>
          <w:szCs w:val="28"/>
          <w:lang w:val="kk-KZ"/>
        </w:rPr>
      </w:pPr>
      <w:r w:rsidRPr="004D77D6">
        <w:rPr>
          <w:color w:val="000000"/>
          <w:sz w:val="28"/>
          <w:szCs w:val="28"/>
          <w:lang w:val="kk-KZ"/>
        </w:rPr>
        <w:t xml:space="preserve"> Қорытынды:</w:t>
      </w:r>
    </w:p>
    <w:p w:rsidR="00900DDB" w:rsidRPr="004D77D6" w:rsidRDefault="00900DDB" w:rsidP="004D77D6">
      <w:pPr>
        <w:jc w:val="both"/>
        <w:rPr>
          <w:color w:val="000000"/>
          <w:sz w:val="28"/>
          <w:szCs w:val="28"/>
          <w:lang w:val="kk-KZ"/>
        </w:rPr>
      </w:pPr>
    </w:p>
    <w:tbl>
      <w:tblPr>
        <w:tblStyle w:val="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3337"/>
        <w:gridCol w:w="3337"/>
      </w:tblGrid>
      <w:tr w:rsidR="00900DDB" w:rsidRPr="00456619" w:rsidTr="00161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dxa"/>
            <w:tcBorders>
              <w:bottom w:val="none" w:sz="0" w:space="0" w:color="auto"/>
            </w:tcBorders>
            <w:hideMark/>
          </w:tcPr>
          <w:p w:rsidR="00900DDB" w:rsidRPr="001A1346" w:rsidRDefault="00900DDB" w:rsidP="00161183">
            <w:pPr>
              <w:jc w:val="both"/>
              <w:rPr>
                <w:b w:val="0"/>
                <w:color w:val="000000"/>
                <w:sz w:val="28"/>
                <w:szCs w:val="28"/>
                <w:lang w:val="kk-KZ"/>
              </w:rPr>
            </w:pPr>
            <w:r w:rsidRPr="001A1346">
              <w:rPr>
                <w:b w:val="0"/>
                <w:color w:val="000000"/>
                <w:sz w:val="28"/>
                <w:szCs w:val="28"/>
                <w:lang w:val="kk-KZ"/>
              </w:rPr>
              <w:t xml:space="preserve">2021-2022 оқу жылында:              </w:t>
            </w:r>
          </w:p>
          <w:p w:rsidR="00900DDB" w:rsidRPr="001A1346" w:rsidRDefault="00900DDB" w:rsidP="00161183">
            <w:pPr>
              <w:jc w:val="both"/>
              <w:rPr>
                <w:b w:val="0"/>
                <w:color w:val="000000"/>
                <w:sz w:val="28"/>
                <w:szCs w:val="28"/>
                <w:lang w:val="kk-KZ"/>
              </w:rPr>
            </w:pPr>
            <w:r w:rsidRPr="001A1346">
              <w:rPr>
                <w:b w:val="0"/>
                <w:color w:val="000000"/>
                <w:sz w:val="28"/>
                <w:szCs w:val="28"/>
                <w:lang w:val="kk-KZ"/>
              </w:rPr>
              <w:t>Бейсанат-3</w:t>
            </w:r>
          </w:p>
          <w:p w:rsidR="00900DDB" w:rsidRPr="001A1346" w:rsidRDefault="00900DDB" w:rsidP="00161183">
            <w:pPr>
              <w:jc w:val="both"/>
              <w:rPr>
                <w:b w:val="0"/>
                <w:color w:val="000000"/>
                <w:sz w:val="28"/>
                <w:szCs w:val="28"/>
                <w:lang w:val="kk-KZ"/>
              </w:rPr>
            </w:pPr>
            <w:r w:rsidRPr="001A1346">
              <w:rPr>
                <w:b w:val="0"/>
                <w:color w:val="000000"/>
                <w:sz w:val="28"/>
                <w:szCs w:val="28"/>
                <w:lang w:val="kk-KZ"/>
              </w:rPr>
              <w:t xml:space="preserve">ІІ санат- 2 </w:t>
            </w:r>
          </w:p>
          <w:p w:rsidR="00900DDB" w:rsidRPr="001A1346" w:rsidRDefault="00900DDB" w:rsidP="00161183">
            <w:pPr>
              <w:jc w:val="both"/>
              <w:rPr>
                <w:b w:val="0"/>
                <w:color w:val="000000"/>
                <w:sz w:val="28"/>
                <w:szCs w:val="28"/>
                <w:lang w:val="kk-KZ"/>
              </w:rPr>
            </w:pPr>
            <w:r w:rsidRPr="001A1346">
              <w:rPr>
                <w:b w:val="0"/>
                <w:color w:val="000000"/>
                <w:sz w:val="28"/>
                <w:szCs w:val="28"/>
                <w:lang w:val="kk-KZ"/>
              </w:rPr>
              <w:t xml:space="preserve">І санат-0 </w:t>
            </w:r>
          </w:p>
          <w:p w:rsidR="00900DDB" w:rsidRPr="001A1346" w:rsidRDefault="00900DDB" w:rsidP="00161183">
            <w:pPr>
              <w:jc w:val="both"/>
              <w:rPr>
                <w:b w:val="0"/>
                <w:color w:val="000000"/>
                <w:sz w:val="28"/>
                <w:szCs w:val="28"/>
                <w:lang w:val="kk-KZ"/>
              </w:rPr>
            </w:pPr>
            <w:r w:rsidRPr="001A1346">
              <w:rPr>
                <w:b w:val="0"/>
                <w:color w:val="000000"/>
                <w:sz w:val="28"/>
                <w:szCs w:val="28"/>
                <w:lang w:val="kk-KZ"/>
              </w:rPr>
              <w:t xml:space="preserve">Жоғары-0 </w:t>
            </w:r>
          </w:p>
          <w:p w:rsidR="00900DDB" w:rsidRPr="001A1346" w:rsidRDefault="00900DDB" w:rsidP="00161183">
            <w:pPr>
              <w:jc w:val="both"/>
              <w:rPr>
                <w:b w:val="0"/>
                <w:color w:val="000000"/>
                <w:sz w:val="28"/>
                <w:szCs w:val="28"/>
                <w:lang w:val="kk-KZ"/>
              </w:rPr>
            </w:pPr>
            <w:r w:rsidRPr="001A1346">
              <w:rPr>
                <w:b w:val="0"/>
                <w:color w:val="000000"/>
                <w:sz w:val="28"/>
                <w:szCs w:val="28"/>
                <w:lang w:val="kk-KZ"/>
              </w:rPr>
              <w:t>40</w:t>
            </w:r>
            <w:r w:rsidRPr="001A1346">
              <w:rPr>
                <w:b w:val="0"/>
                <w:color w:val="000000"/>
                <w:sz w:val="28"/>
                <w:szCs w:val="28"/>
              </w:rPr>
              <w:t>%</w:t>
            </w:r>
            <w:r w:rsidRPr="001A1346">
              <w:rPr>
                <w:b w:val="0"/>
                <w:color w:val="000000"/>
                <w:sz w:val="28"/>
                <w:szCs w:val="28"/>
                <w:lang w:val="kk-KZ"/>
              </w:rPr>
              <w:t xml:space="preserve"> құрады</w:t>
            </w:r>
          </w:p>
        </w:tc>
        <w:tc>
          <w:tcPr>
            <w:tcW w:w="3474" w:type="dxa"/>
            <w:tcBorders>
              <w:bottom w:val="none" w:sz="0" w:space="0" w:color="auto"/>
            </w:tcBorders>
            <w:hideMark/>
          </w:tcPr>
          <w:p w:rsidR="00900DDB" w:rsidRPr="001A1346" w:rsidRDefault="00900DDB" w:rsidP="00161183">
            <w:pPr>
              <w:jc w:val="both"/>
              <w:cnfStyle w:val="100000000000" w:firstRow="1" w:lastRow="0" w:firstColumn="0" w:lastColumn="0" w:oddVBand="0" w:evenVBand="0" w:oddHBand="0" w:evenHBand="0" w:firstRowFirstColumn="0" w:firstRowLastColumn="0" w:lastRowFirstColumn="0" w:lastRowLastColumn="0"/>
              <w:rPr>
                <w:b w:val="0"/>
                <w:color w:val="000000"/>
                <w:sz w:val="28"/>
                <w:szCs w:val="28"/>
                <w:lang w:val="kk-KZ"/>
              </w:rPr>
            </w:pPr>
            <w:r w:rsidRPr="001A1346">
              <w:rPr>
                <w:b w:val="0"/>
                <w:color w:val="000000"/>
                <w:sz w:val="28"/>
                <w:szCs w:val="28"/>
                <w:lang w:val="kk-KZ"/>
              </w:rPr>
              <w:t xml:space="preserve">2022-2023 оқу жылында:              </w:t>
            </w:r>
          </w:p>
          <w:p w:rsidR="00900DDB" w:rsidRPr="001A1346" w:rsidRDefault="00900DDB" w:rsidP="00161183">
            <w:pPr>
              <w:jc w:val="both"/>
              <w:cnfStyle w:val="100000000000" w:firstRow="1" w:lastRow="0" w:firstColumn="0" w:lastColumn="0" w:oddVBand="0" w:evenVBand="0" w:oddHBand="0" w:evenHBand="0" w:firstRowFirstColumn="0" w:firstRowLastColumn="0" w:lastRowFirstColumn="0" w:lastRowLastColumn="0"/>
              <w:rPr>
                <w:b w:val="0"/>
                <w:color w:val="000000"/>
                <w:sz w:val="28"/>
                <w:szCs w:val="28"/>
                <w:lang w:val="kk-KZ"/>
              </w:rPr>
            </w:pPr>
            <w:r w:rsidRPr="001A1346">
              <w:rPr>
                <w:b w:val="0"/>
                <w:color w:val="000000"/>
                <w:sz w:val="28"/>
                <w:szCs w:val="28"/>
                <w:lang w:val="kk-KZ"/>
              </w:rPr>
              <w:t>Бейсанат-5</w:t>
            </w:r>
          </w:p>
          <w:p w:rsidR="00900DDB" w:rsidRPr="001A1346" w:rsidRDefault="00900DDB" w:rsidP="00161183">
            <w:pPr>
              <w:jc w:val="both"/>
              <w:cnfStyle w:val="100000000000" w:firstRow="1" w:lastRow="0" w:firstColumn="0" w:lastColumn="0" w:oddVBand="0" w:evenVBand="0" w:oddHBand="0" w:evenHBand="0" w:firstRowFirstColumn="0" w:firstRowLastColumn="0" w:lastRowFirstColumn="0" w:lastRowLastColumn="0"/>
              <w:rPr>
                <w:b w:val="0"/>
                <w:sz w:val="28"/>
                <w:szCs w:val="28"/>
                <w:lang w:val="kk-KZ"/>
              </w:rPr>
            </w:pPr>
            <w:r w:rsidRPr="008D5190">
              <w:rPr>
                <w:b w:val="0"/>
                <w:sz w:val="28"/>
                <w:szCs w:val="28"/>
                <w:lang w:val="kk-KZ"/>
              </w:rPr>
              <w:t>І</w:t>
            </w:r>
            <w:r w:rsidRPr="001A1346">
              <w:rPr>
                <w:b w:val="0"/>
                <w:sz w:val="28"/>
                <w:szCs w:val="28"/>
                <w:lang w:val="kk-KZ"/>
              </w:rPr>
              <w:t>І санат- 1</w:t>
            </w:r>
          </w:p>
          <w:p w:rsidR="00900DDB" w:rsidRPr="001A1346" w:rsidRDefault="00900DDB" w:rsidP="00161183">
            <w:pPr>
              <w:jc w:val="both"/>
              <w:cnfStyle w:val="100000000000" w:firstRow="1" w:lastRow="0" w:firstColumn="0" w:lastColumn="0" w:oddVBand="0" w:evenVBand="0" w:oddHBand="0" w:evenHBand="0" w:firstRowFirstColumn="0" w:firstRowLastColumn="0" w:lastRowFirstColumn="0" w:lastRowLastColumn="0"/>
              <w:rPr>
                <w:b w:val="0"/>
                <w:color w:val="000000"/>
                <w:sz w:val="28"/>
                <w:szCs w:val="28"/>
                <w:lang w:val="kk-KZ"/>
              </w:rPr>
            </w:pPr>
            <w:r w:rsidRPr="001A1346">
              <w:rPr>
                <w:b w:val="0"/>
                <w:color w:val="000000"/>
                <w:sz w:val="28"/>
                <w:szCs w:val="28"/>
                <w:lang w:val="kk-KZ"/>
              </w:rPr>
              <w:t>Педагог- модератор-0</w:t>
            </w:r>
          </w:p>
          <w:p w:rsidR="00900DDB" w:rsidRPr="001A1346" w:rsidRDefault="00900DDB" w:rsidP="00161183">
            <w:pPr>
              <w:jc w:val="both"/>
              <w:cnfStyle w:val="100000000000" w:firstRow="1" w:lastRow="0" w:firstColumn="0" w:lastColumn="0" w:oddVBand="0" w:evenVBand="0" w:oddHBand="0" w:evenHBand="0" w:firstRowFirstColumn="0" w:firstRowLastColumn="0" w:lastRowFirstColumn="0" w:lastRowLastColumn="0"/>
              <w:rPr>
                <w:b w:val="0"/>
                <w:color w:val="000000"/>
                <w:sz w:val="28"/>
                <w:szCs w:val="28"/>
                <w:lang w:val="kk-KZ"/>
              </w:rPr>
            </w:pPr>
            <w:r w:rsidRPr="001A1346">
              <w:rPr>
                <w:b w:val="0"/>
                <w:color w:val="000000"/>
                <w:sz w:val="28"/>
                <w:szCs w:val="28"/>
                <w:lang w:val="kk-KZ"/>
              </w:rPr>
              <w:t>16,6</w:t>
            </w:r>
            <w:r w:rsidRPr="001A1346">
              <w:rPr>
                <w:b w:val="0"/>
                <w:color w:val="000000"/>
                <w:sz w:val="28"/>
                <w:szCs w:val="28"/>
              </w:rPr>
              <w:t>%</w:t>
            </w:r>
            <w:r w:rsidRPr="001A1346">
              <w:rPr>
                <w:b w:val="0"/>
                <w:color w:val="000000"/>
                <w:sz w:val="28"/>
                <w:szCs w:val="28"/>
                <w:lang w:val="kk-KZ"/>
              </w:rPr>
              <w:t xml:space="preserve"> құрады</w:t>
            </w:r>
          </w:p>
          <w:p w:rsidR="00900DDB" w:rsidRPr="001A1346" w:rsidRDefault="00900DDB" w:rsidP="00161183">
            <w:pPr>
              <w:jc w:val="both"/>
              <w:cnfStyle w:val="100000000000" w:firstRow="1" w:lastRow="0" w:firstColumn="0" w:lastColumn="0" w:oddVBand="0" w:evenVBand="0" w:oddHBand="0" w:evenHBand="0" w:firstRowFirstColumn="0" w:firstRowLastColumn="0" w:lastRowFirstColumn="0" w:lastRowLastColumn="0"/>
              <w:rPr>
                <w:b w:val="0"/>
                <w:color w:val="000000"/>
                <w:sz w:val="28"/>
                <w:szCs w:val="28"/>
                <w:lang w:val="kk-KZ"/>
              </w:rPr>
            </w:pPr>
            <w:r w:rsidRPr="001A1346">
              <w:rPr>
                <w:b w:val="0"/>
                <w:color w:val="000000"/>
                <w:sz w:val="28"/>
                <w:szCs w:val="28"/>
                <w:lang w:val="kk-KZ"/>
              </w:rPr>
              <w:t xml:space="preserve">Жаңа формат бойынша </w:t>
            </w:r>
          </w:p>
          <w:p w:rsidR="00900DDB" w:rsidRPr="001A1346" w:rsidRDefault="00900DDB" w:rsidP="00161183">
            <w:pPr>
              <w:jc w:val="both"/>
              <w:cnfStyle w:val="100000000000" w:firstRow="1" w:lastRow="0" w:firstColumn="0" w:lastColumn="0" w:oddVBand="0" w:evenVBand="0" w:oddHBand="0" w:evenHBand="0" w:firstRowFirstColumn="0" w:firstRowLastColumn="0" w:lastRowFirstColumn="0" w:lastRowLastColumn="0"/>
              <w:rPr>
                <w:b w:val="0"/>
                <w:color w:val="000000"/>
                <w:sz w:val="28"/>
                <w:szCs w:val="28"/>
                <w:lang w:val="kk-KZ"/>
              </w:rPr>
            </w:pPr>
            <w:r w:rsidRPr="001A1346">
              <w:rPr>
                <w:b w:val="0"/>
                <w:color w:val="000000"/>
                <w:sz w:val="28"/>
                <w:szCs w:val="28"/>
                <w:lang w:val="kk-KZ"/>
              </w:rPr>
              <w:lastRenderedPageBreak/>
              <w:t>өткен педагог жоқ</w:t>
            </w:r>
          </w:p>
        </w:tc>
        <w:tc>
          <w:tcPr>
            <w:tcW w:w="3474" w:type="dxa"/>
            <w:tcBorders>
              <w:bottom w:val="none" w:sz="0" w:space="0" w:color="auto"/>
            </w:tcBorders>
            <w:hideMark/>
          </w:tcPr>
          <w:p w:rsidR="00900DDB" w:rsidRPr="001A1346" w:rsidRDefault="00900DDB" w:rsidP="00161183">
            <w:pPr>
              <w:jc w:val="both"/>
              <w:cnfStyle w:val="100000000000" w:firstRow="1" w:lastRow="0" w:firstColumn="0" w:lastColumn="0" w:oddVBand="0" w:evenVBand="0" w:oddHBand="0" w:evenHBand="0" w:firstRowFirstColumn="0" w:firstRowLastColumn="0" w:lastRowFirstColumn="0" w:lastRowLastColumn="0"/>
              <w:rPr>
                <w:b w:val="0"/>
                <w:color w:val="000000"/>
                <w:sz w:val="28"/>
                <w:szCs w:val="28"/>
                <w:lang w:val="kk-KZ"/>
              </w:rPr>
            </w:pPr>
            <w:r w:rsidRPr="001A1346">
              <w:rPr>
                <w:b w:val="0"/>
                <w:color w:val="000000"/>
                <w:sz w:val="28"/>
                <w:szCs w:val="28"/>
                <w:lang w:val="kk-KZ"/>
              </w:rPr>
              <w:lastRenderedPageBreak/>
              <w:t xml:space="preserve">2023-2024 оқу жылында:              </w:t>
            </w:r>
          </w:p>
          <w:p w:rsidR="00900DDB" w:rsidRPr="001A1346" w:rsidRDefault="00900DDB" w:rsidP="00161183">
            <w:pPr>
              <w:jc w:val="both"/>
              <w:cnfStyle w:val="100000000000" w:firstRow="1" w:lastRow="0" w:firstColumn="0" w:lastColumn="0" w:oddVBand="0" w:evenVBand="0" w:oddHBand="0" w:evenHBand="0" w:firstRowFirstColumn="0" w:firstRowLastColumn="0" w:lastRowFirstColumn="0" w:lastRowLastColumn="0"/>
              <w:rPr>
                <w:b w:val="0"/>
                <w:sz w:val="28"/>
                <w:szCs w:val="28"/>
                <w:lang w:val="kk-KZ"/>
              </w:rPr>
            </w:pPr>
            <w:r w:rsidRPr="001A1346">
              <w:rPr>
                <w:b w:val="0"/>
                <w:sz w:val="28"/>
                <w:szCs w:val="28"/>
                <w:lang w:val="kk-KZ"/>
              </w:rPr>
              <w:t>ІІ санат- 1</w:t>
            </w:r>
          </w:p>
          <w:p w:rsidR="00900DDB" w:rsidRPr="001A1346" w:rsidRDefault="00900DDB" w:rsidP="00161183">
            <w:pPr>
              <w:jc w:val="both"/>
              <w:cnfStyle w:val="100000000000" w:firstRow="1" w:lastRow="0" w:firstColumn="0" w:lastColumn="0" w:oddVBand="0" w:evenVBand="0" w:oddHBand="0" w:evenHBand="0" w:firstRowFirstColumn="0" w:firstRowLastColumn="0" w:lastRowFirstColumn="0" w:lastRowLastColumn="0"/>
              <w:rPr>
                <w:b w:val="0"/>
                <w:color w:val="000000"/>
                <w:sz w:val="28"/>
                <w:szCs w:val="28"/>
                <w:lang w:val="kk-KZ"/>
              </w:rPr>
            </w:pPr>
            <w:r w:rsidRPr="001A1346">
              <w:rPr>
                <w:b w:val="0"/>
                <w:color w:val="000000"/>
                <w:sz w:val="28"/>
                <w:szCs w:val="28"/>
                <w:lang w:val="kk-KZ"/>
              </w:rPr>
              <w:t>Педагог модератор-0</w:t>
            </w:r>
          </w:p>
          <w:p w:rsidR="00900DDB" w:rsidRPr="001A1346" w:rsidRDefault="00900DDB" w:rsidP="00161183">
            <w:pPr>
              <w:jc w:val="both"/>
              <w:cnfStyle w:val="100000000000" w:firstRow="1" w:lastRow="0" w:firstColumn="0" w:lastColumn="0" w:oddVBand="0" w:evenVBand="0" w:oddHBand="0" w:evenHBand="0" w:firstRowFirstColumn="0" w:firstRowLastColumn="0" w:lastRowFirstColumn="0" w:lastRowLastColumn="0"/>
              <w:rPr>
                <w:b w:val="0"/>
                <w:color w:val="000000"/>
                <w:sz w:val="28"/>
                <w:szCs w:val="28"/>
                <w:lang w:val="kk-KZ"/>
              </w:rPr>
            </w:pPr>
            <w:r w:rsidRPr="001A1346">
              <w:rPr>
                <w:b w:val="0"/>
                <w:color w:val="000000"/>
                <w:sz w:val="28"/>
                <w:szCs w:val="28"/>
                <w:lang w:val="kk-KZ"/>
              </w:rPr>
              <w:t>Бейсанат-3</w:t>
            </w:r>
          </w:p>
          <w:p w:rsidR="00900DDB" w:rsidRPr="001A1346" w:rsidRDefault="00900DDB" w:rsidP="00161183">
            <w:pPr>
              <w:jc w:val="both"/>
              <w:cnfStyle w:val="100000000000" w:firstRow="1" w:lastRow="0" w:firstColumn="0" w:lastColumn="0" w:oddVBand="0" w:evenVBand="0" w:oddHBand="0" w:evenHBand="0" w:firstRowFirstColumn="0" w:firstRowLastColumn="0" w:lastRowFirstColumn="0" w:lastRowLastColumn="0"/>
              <w:rPr>
                <w:b w:val="0"/>
                <w:color w:val="000000"/>
                <w:sz w:val="28"/>
                <w:szCs w:val="28"/>
                <w:lang w:val="kk-KZ"/>
              </w:rPr>
            </w:pPr>
            <w:r w:rsidRPr="001A1346">
              <w:rPr>
                <w:b w:val="0"/>
                <w:color w:val="000000"/>
                <w:sz w:val="28"/>
                <w:szCs w:val="28"/>
                <w:lang w:val="kk-KZ"/>
              </w:rPr>
              <w:t>25% құрады</w:t>
            </w:r>
          </w:p>
          <w:p w:rsidR="00900DDB" w:rsidRPr="001A1346" w:rsidRDefault="00900DDB" w:rsidP="00161183">
            <w:pPr>
              <w:jc w:val="both"/>
              <w:cnfStyle w:val="100000000000" w:firstRow="1" w:lastRow="0" w:firstColumn="0" w:lastColumn="0" w:oddVBand="0" w:evenVBand="0" w:oddHBand="0" w:evenHBand="0" w:firstRowFirstColumn="0" w:firstRowLastColumn="0" w:lastRowFirstColumn="0" w:lastRowLastColumn="0"/>
              <w:rPr>
                <w:b w:val="0"/>
                <w:color w:val="000000"/>
                <w:sz w:val="28"/>
                <w:szCs w:val="28"/>
                <w:lang w:val="kk-KZ"/>
              </w:rPr>
            </w:pPr>
            <w:r w:rsidRPr="001A1346">
              <w:rPr>
                <w:b w:val="0"/>
                <w:color w:val="000000"/>
                <w:sz w:val="28"/>
                <w:szCs w:val="28"/>
                <w:lang w:val="kk-KZ"/>
              </w:rPr>
              <w:t xml:space="preserve">Жаңа формат бойынша </w:t>
            </w:r>
            <w:r w:rsidRPr="001A1346">
              <w:rPr>
                <w:b w:val="0"/>
                <w:color w:val="000000"/>
                <w:sz w:val="28"/>
                <w:szCs w:val="28"/>
                <w:lang w:val="kk-KZ"/>
              </w:rPr>
              <w:lastRenderedPageBreak/>
              <w:t>өткен педагог жоқ</w:t>
            </w:r>
          </w:p>
        </w:tc>
      </w:tr>
    </w:tbl>
    <w:p w:rsidR="00454DBF" w:rsidRPr="004D77D6" w:rsidRDefault="00454DBF" w:rsidP="004D77D6">
      <w:pPr>
        <w:jc w:val="both"/>
        <w:rPr>
          <w:color w:val="000000"/>
          <w:sz w:val="28"/>
          <w:szCs w:val="28"/>
          <w:lang w:val="kk-KZ"/>
        </w:rPr>
      </w:pPr>
    </w:p>
    <w:p w:rsidR="00900DDB" w:rsidRPr="001A1346" w:rsidRDefault="00900DDB" w:rsidP="00900DDB">
      <w:pPr>
        <w:jc w:val="both"/>
        <w:rPr>
          <w:color w:val="000000"/>
          <w:sz w:val="28"/>
          <w:szCs w:val="28"/>
          <w:lang w:val="kk-KZ"/>
        </w:rPr>
      </w:pPr>
      <w:r w:rsidRPr="001A1346">
        <w:rPr>
          <w:b/>
          <w:color w:val="000000"/>
          <w:sz w:val="28"/>
          <w:szCs w:val="28"/>
          <w:lang w:val="kk-KZ"/>
        </w:rPr>
        <w:t xml:space="preserve">       2023-2024 </w:t>
      </w:r>
      <w:r w:rsidRPr="001A1346">
        <w:rPr>
          <w:color w:val="000000"/>
          <w:sz w:val="28"/>
          <w:szCs w:val="28"/>
          <w:lang w:val="kk-KZ"/>
        </w:rPr>
        <w:t xml:space="preserve">оқу жылында тәрбиешілер арасында бір тәрбиеші (Жунисова.С) «педагог» санатына түсірілді. Себебі: аталған тәрбиеші аттестатталу уақыты аяқталып, тестен өте алмағандықтан </w:t>
      </w:r>
      <w:r w:rsidR="008E349B">
        <w:rPr>
          <w:color w:val="000000"/>
          <w:sz w:val="28"/>
          <w:szCs w:val="28"/>
          <w:lang w:val="kk-KZ"/>
        </w:rPr>
        <w:t xml:space="preserve">Жунисова С </w:t>
      </w:r>
      <w:r w:rsidRPr="001A1346">
        <w:rPr>
          <w:color w:val="000000"/>
          <w:sz w:val="28"/>
          <w:szCs w:val="28"/>
          <w:lang w:val="kk-KZ"/>
        </w:rPr>
        <w:t xml:space="preserve"> </w:t>
      </w:r>
      <w:r w:rsidR="008E349B" w:rsidRPr="008E349B">
        <w:rPr>
          <w:sz w:val="28"/>
          <w:szCs w:val="28"/>
          <w:lang w:val="kk-KZ"/>
        </w:rPr>
        <w:t>№03-1б</w:t>
      </w:r>
      <w:r w:rsidRPr="001A1346">
        <w:rPr>
          <w:color w:val="000000"/>
          <w:sz w:val="28"/>
          <w:szCs w:val="28"/>
          <w:lang w:val="kk-KZ"/>
        </w:rPr>
        <w:t xml:space="preserve"> </w:t>
      </w:r>
      <w:r w:rsidR="008E349B">
        <w:rPr>
          <w:color w:val="000000"/>
          <w:sz w:val="28"/>
          <w:szCs w:val="28"/>
          <w:lang w:val="kk-KZ"/>
        </w:rPr>
        <w:t xml:space="preserve"> 04.01.2022ж </w:t>
      </w:r>
      <w:r w:rsidRPr="001A1346">
        <w:rPr>
          <w:color w:val="000000"/>
          <w:sz w:val="28"/>
          <w:szCs w:val="28"/>
          <w:lang w:val="kk-KZ"/>
        </w:rPr>
        <w:t>бұйрық негізінде санаты «педагог» санатына түсірілді.</w:t>
      </w:r>
    </w:p>
    <w:p w:rsidR="00900DDB" w:rsidRPr="001A1346" w:rsidRDefault="00900DDB" w:rsidP="00900DDB">
      <w:pPr>
        <w:jc w:val="both"/>
        <w:rPr>
          <w:color w:val="000000"/>
          <w:sz w:val="28"/>
          <w:szCs w:val="28"/>
          <w:lang w:val="kk-KZ"/>
        </w:rPr>
      </w:pPr>
      <w:r w:rsidRPr="001A1346">
        <w:rPr>
          <w:color w:val="000000"/>
          <w:sz w:val="28"/>
          <w:szCs w:val="28"/>
          <w:lang w:val="kk-KZ"/>
        </w:rPr>
        <w:t>Алдағы уақытта 2023-2024 оқу жылының екінші жарты жылдығында 2 педагог А.Адилова, Ж.Магзиева педагог-модератор санатына өтуге өтініш берілді.</w:t>
      </w:r>
    </w:p>
    <w:p w:rsidR="00900DDB" w:rsidRPr="001A1346" w:rsidRDefault="00900DDB" w:rsidP="00900DDB">
      <w:pPr>
        <w:jc w:val="both"/>
        <w:rPr>
          <w:sz w:val="28"/>
          <w:szCs w:val="28"/>
          <w:lang w:val="kk-KZ"/>
        </w:rPr>
      </w:pPr>
    </w:p>
    <w:p w:rsidR="00454DBF" w:rsidRPr="004D77D6" w:rsidRDefault="00454DBF" w:rsidP="004D77D6">
      <w:pPr>
        <w:jc w:val="both"/>
        <w:rPr>
          <w:sz w:val="28"/>
          <w:szCs w:val="28"/>
          <w:lang w:val="kk-KZ"/>
        </w:rPr>
      </w:pPr>
    </w:p>
    <w:p w:rsidR="00454DBF" w:rsidRPr="00D33490" w:rsidRDefault="0090608C" w:rsidP="004D77D6">
      <w:pPr>
        <w:jc w:val="both"/>
        <w:rPr>
          <w:sz w:val="28"/>
          <w:szCs w:val="28"/>
          <w:lang w:val="kk-KZ"/>
        </w:rPr>
      </w:pPr>
      <w:r w:rsidRPr="00D33490">
        <w:rPr>
          <w:b/>
          <w:sz w:val="28"/>
          <w:szCs w:val="28"/>
          <w:lang w:val="kk-KZ"/>
        </w:rPr>
        <w:t>1</w:t>
      </w:r>
      <w:r w:rsidR="00454DBF" w:rsidRPr="00D33490">
        <w:rPr>
          <w:b/>
          <w:sz w:val="28"/>
          <w:szCs w:val="28"/>
          <w:lang w:val="kk-KZ"/>
        </w:rPr>
        <w:t>.3</w:t>
      </w:r>
      <w:r w:rsidR="00454DBF" w:rsidRPr="00D33490">
        <w:rPr>
          <w:sz w:val="28"/>
          <w:szCs w:val="28"/>
          <w:lang w:val="kk-KZ"/>
        </w:rPr>
        <w:t xml:space="preserve"> </w:t>
      </w:r>
      <w:r w:rsidR="00454DBF" w:rsidRPr="00D33490">
        <w:rPr>
          <w:b/>
          <w:sz w:val="28"/>
          <w:szCs w:val="28"/>
          <w:lang w:val="kk-KZ"/>
        </w:rPr>
        <w:t>Кемінде үш жылда бір рет басшы кадрлардың, педагогтердің біліктілігін арттыру туралы мәліметтер</w:t>
      </w:r>
      <w:r w:rsidR="00454DBF" w:rsidRPr="00D33490">
        <w:rPr>
          <w:sz w:val="28"/>
          <w:szCs w:val="28"/>
          <w:lang w:val="kk-KZ"/>
        </w:rPr>
        <w:t xml:space="preserve"> </w:t>
      </w:r>
    </w:p>
    <w:p w:rsidR="00454DBF" w:rsidRDefault="00D33490" w:rsidP="004D77D6">
      <w:pPr>
        <w:jc w:val="both"/>
        <w:rPr>
          <w:sz w:val="28"/>
          <w:szCs w:val="28"/>
          <w:lang w:val="kk-KZ"/>
        </w:rPr>
      </w:pPr>
      <w:r>
        <w:rPr>
          <w:bCs/>
          <w:sz w:val="28"/>
          <w:szCs w:val="28"/>
          <w:lang w:val="kk-KZ"/>
        </w:rPr>
        <w:t xml:space="preserve">        </w:t>
      </w:r>
      <w:r w:rsidR="00454DBF" w:rsidRPr="004D77D6">
        <w:rPr>
          <w:bCs/>
          <w:sz w:val="28"/>
          <w:szCs w:val="28"/>
          <w:lang w:val="kk-KZ"/>
        </w:rPr>
        <w:t xml:space="preserve">Тәрбиешілердің біліктілік арттырудан және қайта даярлаудан өткені туралы мәлімет </w:t>
      </w:r>
      <w:r>
        <w:rPr>
          <w:bCs/>
          <w:sz w:val="28"/>
          <w:szCs w:val="28"/>
          <w:lang w:val="kk-KZ"/>
        </w:rPr>
        <w:t xml:space="preserve"> </w:t>
      </w:r>
      <w:r w:rsidR="005B1FAA">
        <w:rPr>
          <w:sz w:val="28"/>
          <w:szCs w:val="28"/>
          <w:lang w:val="kk-KZ"/>
        </w:rPr>
        <w:t>2021-2023</w:t>
      </w:r>
      <w:r w:rsidR="00454DBF" w:rsidRPr="004D77D6">
        <w:rPr>
          <w:sz w:val="28"/>
          <w:szCs w:val="28"/>
          <w:lang w:val="kk-KZ"/>
        </w:rPr>
        <w:t xml:space="preserve"> жыл</w:t>
      </w:r>
    </w:p>
    <w:p w:rsidR="00D33490" w:rsidRPr="004D77D6" w:rsidRDefault="00D33490" w:rsidP="004D77D6">
      <w:pPr>
        <w:jc w:val="both"/>
        <w:rPr>
          <w:bCs/>
          <w:sz w:val="28"/>
          <w:szCs w:val="28"/>
          <w:lang w:val="kk-KZ"/>
        </w:rPr>
      </w:pPr>
    </w:p>
    <w:tbl>
      <w:tblPr>
        <w:tblStyle w:val="af2"/>
        <w:tblW w:w="10598" w:type="dxa"/>
        <w:tblLayout w:type="fixed"/>
        <w:tblLook w:val="04A0" w:firstRow="1" w:lastRow="0" w:firstColumn="1" w:lastColumn="0" w:noHBand="0" w:noVBand="1"/>
      </w:tblPr>
      <w:tblGrid>
        <w:gridCol w:w="568"/>
        <w:gridCol w:w="1843"/>
        <w:gridCol w:w="2977"/>
        <w:gridCol w:w="1255"/>
        <w:gridCol w:w="1403"/>
        <w:gridCol w:w="851"/>
        <w:gridCol w:w="1701"/>
      </w:tblGrid>
      <w:tr w:rsidR="005B1FAA" w:rsidRPr="001A1346" w:rsidTr="00161183">
        <w:tc>
          <w:tcPr>
            <w:tcW w:w="568"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rPr>
                <w:sz w:val="28"/>
                <w:szCs w:val="28"/>
                <w:lang w:eastAsia="en-US"/>
              </w:rPr>
            </w:pPr>
            <w:r w:rsidRPr="001A1346">
              <w:rPr>
                <w:sz w:val="28"/>
                <w:szCs w:val="28"/>
              </w:rPr>
              <w:t>р\с</w:t>
            </w:r>
          </w:p>
        </w:tc>
        <w:tc>
          <w:tcPr>
            <w:tcW w:w="1843"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rPr>
                <w:sz w:val="28"/>
                <w:szCs w:val="28"/>
                <w:lang w:eastAsia="en-US"/>
              </w:rPr>
            </w:pPr>
            <w:r w:rsidRPr="001A1346">
              <w:rPr>
                <w:sz w:val="28"/>
                <w:szCs w:val="28"/>
              </w:rPr>
              <w:t>Тегі</w:t>
            </w:r>
            <w:r w:rsidRPr="001A1346">
              <w:rPr>
                <w:sz w:val="28"/>
                <w:szCs w:val="28"/>
                <w:lang w:val="kk-KZ"/>
              </w:rPr>
              <w:t>,</w:t>
            </w:r>
            <w:r w:rsidRPr="001A1346">
              <w:rPr>
                <w:sz w:val="28"/>
                <w:szCs w:val="28"/>
              </w:rPr>
              <w:t xml:space="preserve"> аты</w:t>
            </w:r>
            <w:r w:rsidRPr="001A1346">
              <w:rPr>
                <w:sz w:val="28"/>
                <w:szCs w:val="28"/>
                <w:lang w:val="kk-KZ"/>
              </w:rPr>
              <w:t>,</w:t>
            </w:r>
            <w:r w:rsidRPr="001A1346">
              <w:rPr>
                <w:sz w:val="28"/>
                <w:szCs w:val="28"/>
              </w:rPr>
              <w:t xml:space="preserve"> әкесінің аты</w:t>
            </w:r>
          </w:p>
        </w:tc>
        <w:tc>
          <w:tcPr>
            <w:tcW w:w="2977"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rPr>
                <w:sz w:val="28"/>
                <w:szCs w:val="28"/>
                <w:lang w:eastAsia="en-US"/>
              </w:rPr>
            </w:pPr>
            <w:r w:rsidRPr="001A1346">
              <w:rPr>
                <w:sz w:val="28"/>
                <w:szCs w:val="28"/>
              </w:rPr>
              <w:t>Тақырыптың атауы</w:t>
            </w:r>
          </w:p>
        </w:tc>
        <w:tc>
          <w:tcPr>
            <w:tcW w:w="1255"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rPr>
                <w:sz w:val="28"/>
                <w:szCs w:val="28"/>
                <w:lang w:eastAsia="en-US"/>
              </w:rPr>
            </w:pPr>
            <w:r w:rsidRPr="001A1346">
              <w:rPr>
                <w:sz w:val="28"/>
                <w:szCs w:val="28"/>
              </w:rPr>
              <w:t>Оқы</w:t>
            </w:r>
            <w:r w:rsidRPr="001A1346">
              <w:rPr>
                <w:sz w:val="28"/>
                <w:szCs w:val="28"/>
                <w:lang w:val="kk-KZ"/>
              </w:rPr>
              <w:t>ғ</w:t>
            </w:r>
            <w:r w:rsidRPr="001A1346">
              <w:rPr>
                <w:sz w:val="28"/>
                <w:szCs w:val="28"/>
              </w:rPr>
              <w:t>ан орны мен кезеңі</w:t>
            </w:r>
          </w:p>
        </w:tc>
        <w:tc>
          <w:tcPr>
            <w:tcW w:w="1403"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rPr>
                <w:sz w:val="28"/>
                <w:szCs w:val="28"/>
                <w:lang w:eastAsia="en-US"/>
              </w:rPr>
            </w:pPr>
            <w:r w:rsidRPr="001A1346">
              <w:rPr>
                <w:sz w:val="28"/>
                <w:szCs w:val="28"/>
              </w:rPr>
              <w:t>Оқы</w:t>
            </w:r>
            <w:r w:rsidRPr="001A1346">
              <w:rPr>
                <w:sz w:val="28"/>
                <w:szCs w:val="28"/>
                <w:lang w:val="kk-KZ"/>
              </w:rPr>
              <w:t>ғ</w:t>
            </w:r>
            <w:r w:rsidRPr="001A1346">
              <w:rPr>
                <w:sz w:val="28"/>
                <w:szCs w:val="28"/>
              </w:rPr>
              <w:t>ан ұйымның атауы</w:t>
            </w:r>
          </w:p>
        </w:tc>
        <w:tc>
          <w:tcPr>
            <w:tcW w:w="851"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rPr>
                <w:sz w:val="28"/>
                <w:szCs w:val="28"/>
                <w:lang w:eastAsia="en-US"/>
              </w:rPr>
            </w:pPr>
            <w:r w:rsidRPr="001A1346">
              <w:rPr>
                <w:sz w:val="28"/>
                <w:szCs w:val="28"/>
              </w:rPr>
              <w:t>Са</w:t>
            </w:r>
            <w:r w:rsidRPr="001A1346">
              <w:rPr>
                <w:sz w:val="28"/>
                <w:szCs w:val="28"/>
                <w:lang w:val="kk-KZ"/>
              </w:rPr>
              <w:t>ғ</w:t>
            </w:r>
            <w:r w:rsidRPr="001A1346">
              <w:rPr>
                <w:sz w:val="28"/>
                <w:szCs w:val="28"/>
              </w:rPr>
              <w:t xml:space="preserve">аттар саны және жұмыс  </w:t>
            </w:r>
            <w:r w:rsidRPr="001A1346">
              <w:rPr>
                <w:color w:val="000000"/>
                <w:spacing w:val="2"/>
                <w:sz w:val="28"/>
                <w:szCs w:val="28"/>
                <w:lang w:val="kk-KZ"/>
              </w:rPr>
              <w:t>ө</w:t>
            </w:r>
            <w:r w:rsidRPr="001A1346">
              <w:rPr>
                <w:sz w:val="28"/>
                <w:szCs w:val="28"/>
              </w:rPr>
              <w:t>тілі</w:t>
            </w:r>
          </w:p>
        </w:tc>
        <w:tc>
          <w:tcPr>
            <w:tcW w:w="1701"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rPr>
                <w:sz w:val="28"/>
                <w:szCs w:val="28"/>
                <w:lang w:eastAsia="en-US"/>
              </w:rPr>
            </w:pPr>
            <w:r w:rsidRPr="001A1346">
              <w:rPr>
                <w:sz w:val="28"/>
                <w:szCs w:val="28"/>
              </w:rPr>
              <w:t>Аяқталу нысаны</w:t>
            </w:r>
          </w:p>
        </w:tc>
      </w:tr>
      <w:tr w:rsidR="005B1FAA" w:rsidRPr="00456619" w:rsidTr="00161183">
        <w:tc>
          <w:tcPr>
            <w:tcW w:w="568"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rPr>
                <w:color w:val="000000"/>
                <w:sz w:val="28"/>
                <w:szCs w:val="28"/>
                <w:lang w:val="kk-KZ" w:eastAsia="en-US"/>
              </w:rPr>
            </w:pPr>
            <w:r w:rsidRPr="001A1346">
              <w:rPr>
                <w:color w:val="000000"/>
                <w:sz w:val="28"/>
                <w:szCs w:val="28"/>
                <w:lang w:val="kk-KZ"/>
              </w:rPr>
              <w:t>1</w:t>
            </w:r>
          </w:p>
        </w:tc>
        <w:tc>
          <w:tcPr>
            <w:tcW w:w="1843" w:type="dxa"/>
            <w:tcBorders>
              <w:top w:val="single" w:sz="4" w:space="0" w:color="auto"/>
              <w:left w:val="single" w:sz="4" w:space="0" w:color="auto"/>
              <w:bottom w:val="single" w:sz="4" w:space="0" w:color="auto"/>
              <w:right w:val="single" w:sz="4" w:space="0" w:color="auto"/>
            </w:tcBorders>
          </w:tcPr>
          <w:p w:rsidR="005B1FAA" w:rsidRPr="001A1346" w:rsidRDefault="005B1FAA" w:rsidP="00161183">
            <w:pPr>
              <w:rPr>
                <w:color w:val="000000"/>
                <w:sz w:val="28"/>
                <w:szCs w:val="28"/>
                <w:lang w:val="kk-KZ" w:eastAsia="en-US"/>
              </w:rPr>
            </w:pPr>
            <w:r w:rsidRPr="001A1346">
              <w:rPr>
                <w:color w:val="000000"/>
                <w:sz w:val="28"/>
                <w:szCs w:val="28"/>
                <w:lang w:val="kk-KZ"/>
              </w:rPr>
              <w:t>Адилова Асемгуль Муратхановна</w:t>
            </w:r>
          </w:p>
        </w:tc>
        <w:tc>
          <w:tcPr>
            <w:tcW w:w="2977" w:type="dxa"/>
            <w:tcBorders>
              <w:top w:val="single" w:sz="4" w:space="0" w:color="auto"/>
              <w:left w:val="single" w:sz="4" w:space="0" w:color="auto"/>
              <w:bottom w:val="single" w:sz="4" w:space="0" w:color="auto"/>
              <w:right w:val="single" w:sz="4" w:space="0" w:color="auto"/>
            </w:tcBorders>
          </w:tcPr>
          <w:p w:rsidR="005B1FAA" w:rsidRPr="001A1346" w:rsidRDefault="005B1FAA" w:rsidP="00161183">
            <w:pPr>
              <w:rPr>
                <w:color w:val="000000"/>
                <w:sz w:val="28"/>
                <w:szCs w:val="28"/>
                <w:lang w:val="kk-KZ"/>
              </w:rPr>
            </w:pPr>
            <w:r w:rsidRPr="001A1346">
              <w:rPr>
                <w:color w:val="000000"/>
                <w:sz w:val="28"/>
                <w:szCs w:val="28"/>
                <w:lang w:val="kk-KZ"/>
              </w:rPr>
              <w:t>Мектепке дейінгі ұйымның сапасын бағалау негізінде заттық-кеңістіктік дамытушы ортасын жобалау.</w:t>
            </w: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r w:rsidRPr="001A1346">
              <w:rPr>
                <w:color w:val="000000"/>
                <w:sz w:val="28"/>
                <w:szCs w:val="28"/>
                <w:lang w:val="kk-KZ"/>
              </w:rPr>
              <w:t>«Мектепке дейінгі ұйымдағы менеджмент практикасы: балаларды дамыту бағдары»</w:t>
            </w: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r w:rsidRPr="001A1346">
              <w:rPr>
                <w:color w:val="000000"/>
                <w:sz w:val="28"/>
                <w:szCs w:val="28"/>
                <w:lang w:val="kk-KZ"/>
              </w:rPr>
              <w:t>Педагогтердің цифрлық құзырлығын дамыту</w:t>
            </w:r>
          </w:p>
        </w:tc>
        <w:tc>
          <w:tcPr>
            <w:tcW w:w="1255" w:type="dxa"/>
            <w:tcBorders>
              <w:top w:val="single" w:sz="4" w:space="0" w:color="auto"/>
              <w:left w:val="single" w:sz="4" w:space="0" w:color="auto"/>
              <w:bottom w:val="single" w:sz="4" w:space="0" w:color="auto"/>
              <w:right w:val="single" w:sz="4" w:space="0" w:color="auto"/>
            </w:tcBorders>
          </w:tcPr>
          <w:p w:rsidR="005B1FAA" w:rsidRPr="001A1346" w:rsidRDefault="005B1FAA" w:rsidP="00161183">
            <w:pPr>
              <w:rPr>
                <w:color w:val="000000"/>
                <w:sz w:val="28"/>
                <w:szCs w:val="28"/>
                <w:lang w:val="kk-KZ"/>
              </w:rPr>
            </w:pPr>
            <w:r w:rsidRPr="001A1346">
              <w:rPr>
                <w:color w:val="000000"/>
                <w:sz w:val="28"/>
                <w:szCs w:val="28"/>
                <w:lang w:val="kk-KZ"/>
              </w:rPr>
              <w:t>Өскемен</w:t>
            </w:r>
          </w:p>
          <w:p w:rsidR="005B1FAA" w:rsidRPr="001A1346" w:rsidRDefault="005B1FAA" w:rsidP="00161183">
            <w:pPr>
              <w:rPr>
                <w:color w:val="000000"/>
                <w:sz w:val="28"/>
                <w:szCs w:val="28"/>
                <w:lang w:val="kk-KZ"/>
              </w:rPr>
            </w:pPr>
            <w:r w:rsidRPr="001A1346">
              <w:rPr>
                <w:color w:val="000000"/>
                <w:sz w:val="28"/>
                <w:szCs w:val="28"/>
                <w:lang w:val="kk-KZ"/>
              </w:rPr>
              <w:t>2021ж</w:t>
            </w: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r w:rsidRPr="001A1346">
              <w:rPr>
                <w:color w:val="000000"/>
                <w:sz w:val="28"/>
                <w:szCs w:val="28"/>
                <w:lang w:val="kk-KZ"/>
              </w:rPr>
              <w:t>Өскемен</w:t>
            </w:r>
          </w:p>
          <w:p w:rsidR="005B1FAA" w:rsidRPr="001A1346" w:rsidRDefault="005B1FAA" w:rsidP="00161183">
            <w:pPr>
              <w:rPr>
                <w:sz w:val="28"/>
                <w:szCs w:val="28"/>
                <w:lang w:val="kk-KZ"/>
              </w:rPr>
            </w:pPr>
            <w:r w:rsidRPr="001A1346">
              <w:rPr>
                <w:sz w:val="28"/>
                <w:szCs w:val="28"/>
                <w:lang w:val="kk-KZ"/>
              </w:rPr>
              <w:t>2023ж</w:t>
            </w:r>
          </w:p>
          <w:p w:rsidR="005B1FAA" w:rsidRPr="001A1346" w:rsidRDefault="005B1FAA" w:rsidP="00161183">
            <w:pPr>
              <w:rPr>
                <w:sz w:val="28"/>
                <w:szCs w:val="28"/>
                <w:lang w:val="kk-KZ" w:eastAsia="en-US"/>
              </w:rPr>
            </w:pPr>
          </w:p>
          <w:p w:rsidR="005B1FAA" w:rsidRPr="001A1346" w:rsidRDefault="005B1FAA" w:rsidP="00161183">
            <w:pPr>
              <w:rPr>
                <w:sz w:val="28"/>
                <w:szCs w:val="28"/>
                <w:lang w:val="kk-KZ" w:eastAsia="en-US"/>
              </w:rPr>
            </w:pPr>
          </w:p>
          <w:p w:rsidR="005B1FAA" w:rsidRPr="001A1346" w:rsidRDefault="005B1FAA" w:rsidP="00161183">
            <w:pPr>
              <w:rPr>
                <w:sz w:val="28"/>
                <w:szCs w:val="28"/>
                <w:lang w:val="kk-KZ" w:eastAsia="en-US"/>
              </w:rPr>
            </w:pPr>
          </w:p>
          <w:p w:rsidR="005B1FAA" w:rsidRPr="001A1346" w:rsidRDefault="005B1FAA" w:rsidP="00161183">
            <w:pPr>
              <w:rPr>
                <w:sz w:val="28"/>
                <w:szCs w:val="28"/>
                <w:lang w:val="kk-KZ" w:eastAsia="en-US"/>
              </w:rPr>
            </w:pPr>
          </w:p>
          <w:p w:rsidR="005B1FAA" w:rsidRPr="001A1346" w:rsidRDefault="005B1FAA" w:rsidP="00161183">
            <w:pPr>
              <w:rPr>
                <w:sz w:val="28"/>
                <w:szCs w:val="28"/>
                <w:lang w:val="kk-KZ" w:eastAsia="en-US"/>
              </w:rPr>
            </w:pPr>
          </w:p>
          <w:p w:rsidR="005B1FAA" w:rsidRPr="001A1346" w:rsidRDefault="005B1FAA" w:rsidP="00161183">
            <w:pPr>
              <w:rPr>
                <w:sz w:val="28"/>
                <w:szCs w:val="28"/>
                <w:lang w:val="kk-KZ" w:eastAsia="en-US"/>
              </w:rPr>
            </w:pPr>
            <w:r w:rsidRPr="001A1346">
              <w:rPr>
                <w:sz w:val="28"/>
                <w:szCs w:val="28"/>
                <w:lang w:val="kk-KZ" w:eastAsia="en-US"/>
              </w:rPr>
              <w:t>Өскемен</w:t>
            </w:r>
          </w:p>
          <w:p w:rsidR="005B1FAA" w:rsidRPr="001A1346" w:rsidRDefault="005B1FAA" w:rsidP="00161183">
            <w:pPr>
              <w:rPr>
                <w:sz w:val="28"/>
                <w:szCs w:val="28"/>
                <w:lang w:val="kk-KZ" w:eastAsia="en-US"/>
              </w:rPr>
            </w:pPr>
            <w:r w:rsidRPr="001A1346">
              <w:rPr>
                <w:sz w:val="28"/>
                <w:szCs w:val="28"/>
                <w:lang w:val="kk-KZ" w:eastAsia="en-US"/>
              </w:rPr>
              <w:t>2021ж</w:t>
            </w:r>
          </w:p>
        </w:tc>
        <w:tc>
          <w:tcPr>
            <w:tcW w:w="1403" w:type="dxa"/>
            <w:tcBorders>
              <w:top w:val="single" w:sz="4" w:space="0" w:color="auto"/>
              <w:left w:val="single" w:sz="4" w:space="0" w:color="auto"/>
              <w:bottom w:val="single" w:sz="4" w:space="0" w:color="auto"/>
              <w:right w:val="single" w:sz="4" w:space="0" w:color="auto"/>
            </w:tcBorders>
          </w:tcPr>
          <w:p w:rsidR="005B1FAA" w:rsidRPr="001A1346" w:rsidRDefault="005B1FAA" w:rsidP="00161183">
            <w:pPr>
              <w:rPr>
                <w:color w:val="000000"/>
                <w:sz w:val="28"/>
                <w:szCs w:val="28"/>
                <w:lang w:val="kk-KZ"/>
              </w:rPr>
            </w:pPr>
            <w:r w:rsidRPr="001A1346">
              <w:rPr>
                <w:color w:val="000000"/>
                <w:sz w:val="28"/>
                <w:szCs w:val="28"/>
                <w:lang w:val="kk-KZ"/>
              </w:rPr>
              <w:t>«Өрлеу»</w:t>
            </w:r>
          </w:p>
          <w:p w:rsidR="005B1FAA" w:rsidRPr="001A1346" w:rsidRDefault="005B1FAA" w:rsidP="00161183">
            <w:pPr>
              <w:rPr>
                <w:color w:val="000000"/>
                <w:sz w:val="28"/>
                <w:szCs w:val="28"/>
                <w:lang w:val="kk-KZ"/>
              </w:rPr>
            </w:pPr>
          </w:p>
          <w:p w:rsidR="005B1FAA" w:rsidRPr="001A1346" w:rsidRDefault="005B1FAA" w:rsidP="00161183">
            <w:pPr>
              <w:rPr>
                <w:sz w:val="28"/>
                <w:szCs w:val="28"/>
                <w:lang w:val="kk-KZ"/>
              </w:rPr>
            </w:pPr>
          </w:p>
          <w:p w:rsidR="005B1FAA" w:rsidRPr="001A1346" w:rsidRDefault="005B1FAA" w:rsidP="00161183">
            <w:pPr>
              <w:rPr>
                <w:sz w:val="28"/>
                <w:szCs w:val="28"/>
                <w:lang w:val="kk-KZ"/>
              </w:rPr>
            </w:pPr>
          </w:p>
          <w:p w:rsidR="005B1FAA" w:rsidRPr="001A1346" w:rsidRDefault="005B1FAA" w:rsidP="00161183">
            <w:pPr>
              <w:rPr>
                <w:sz w:val="28"/>
                <w:szCs w:val="28"/>
                <w:lang w:val="kk-KZ"/>
              </w:rPr>
            </w:pPr>
          </w:p>
          <w:p w:rsidR="005B1FAA" w:rsidRPr="001A1346" w:rsidRDefault="005B1FAA" w:rsidP="00161183">
            <w:pPr>
              <w:rPr>
                <w:sz w:val="28"/>
                <w:szCs w:val="28"/>
                <w:lang w:val="kk-KZ"/>
              </w:rPr>
            </w:pPr>
          </w:p>
          <w:p w:rsidR="005B1FAA" w:rsidRPr="001A1346" w:rsidRDefault="005B1FAA" w:rsidP="00161183">
            <w:pPr>
              <w:rPr>
                <w:sz w:val="28"/>
                <w:szCs w:val="28"/>
                <w:lang w:val="kk-KZ"/>
              </w:rPr>
            </w:pPr>
          </w:p>
          <w:p w:rsidR="005B1FAA" w:rsidRPr="001A1346" w:rsidRDefault="005B1FAA" w:rsidP="00161183">
            <w:pPr>
              <w:rPr>
                <w:sz w:val="28"/>
                <w:szCs w:val="28"/>
                <w:lang w:val="kk-KZ" w:eastAsia="en-US"/>
              </w:rPr>
            </w:pPr>
            <w:r w:rsidRPr="001A1346">
              <w:rPr>
                <w:sz w:val="28"/>
                <w:szCs w:val="28"/>
                <w:lang w:val="en-US" w:eastAsia="en-US"/>
              </w:rPr>
              <w:t>NIS</w:t>
            </w:r>
          </w:p>
          <w:p w:rsidR="005B1FAA" w:rsidRPr="001A1346" w:rsidRDefault="005B1FAA" w:rsidP="00161183">
            <w:pPr>
              <w:rPr>
                <w:sz w:val="28"/>
                <w:szCs w:val="28"/>
                <w:lang w:val="kk-KZ" w:eastAsia="en-US"/>
              </w:rPr>
            </w:pPr>
          </w:p>
          <w:p w:rsidR="005B1FAA" w:rsidRPr="001A1346" w:rsidRDefault="005B1FAA" w:rsidP="00161183">
            <w:pPr>
              <w:rPr>
                <w:sz w:val="28"/>
                <w:szCs w:val="28"/>
                <w:lang w:val="kk-KZ" w:eastAsia="en-US"/>
              </w:rPr>
            </w:pPr>
          </w:p>
          <w:p w:rsidR="005B1FAA" w:rsidRPr="001A1346" w:rsidRDefault="005B1FAA" w:rsidP="00161183">
            <w:pPr>
              <w:rPr>
                <w:sz w:val="28"/>
                <w:szCs w:val="28"/>
                <w:lang w:val="kk-KZ" w:eastAsia="en-US"/>
              </w:rPr>
            </w:pPr>
          </w:p>
          <w:p w:rsidR="005B1FAA" w:rsidRPr="001A1346" w:rsidRDefault="005B1FAA" w:rsidP="00161183">
            <w:pPr>
              <w:rPr>
                <w:sz w:val="28"/>
                <w:szCs w:val="28"/>
                <w:lang w:val="kk-KZ" w:eastAsia="en-US"/>
              </w:rPr>
            </w:pPr>
          </w:p>
          <w:p w:rsidR="005B1FAA" w:rsidRPr="001A1346" w:rsidRDefault="005B1FAA" w:rsidP="00161183">
            <w:pPr>
              <w:rPr>
                <w:sz w:val="28"/>
                <w:szCs w:val="28"/>
                <w:lang w:val="kk-KZ" w:eastAsia="en-US"/>
              </w:rPr>
            </w:pPr>
          </w:p>
          <w:p w:rsidR="005B1FAA" w:rsidRPr="001A1346" w:rsidRDefault="005B1FAA" w:rsidP="00161183">
            <w:pPr>
              <w:rPr>
                <w:sz w:val="28"/>
                <w:szCs w:val="28"/>
                <w:lang w:val="kk-KZ" w:eastAsia="en-US"/>
              </w:rPr>
            </w:pPr>
          </w:p>
          <w:p w:rsidR="005B1FAA" w:rsidRPr="001A1346" w:rsidRDefault="005B1FAA" w:rsidP="00161183">
            <w:pPr>
              <w:rPr>
                <w:sz w:val="28"/>
                <w:szCs w:val="28"/>
                <w:lang w:val="kk-KZ" w:eastAsia="en-US"/>
              </w:rPr>
            </w:pPr>
            <w:r w:rsidRPr="001A1346">
              <w:rPr>
                <w:sz w:val="28"/>
                <w:szCs w:val="28"/>
                <w:lang w:val="kk-KZ" w:eastAsia="en-US"/>
              </w:rPr>
              <w:t>«Өрлеу»</w:t>
            </w:r>
          </w:p>
        </w:tc>
        <w:tc>
          <w:tcPr>
            <w:tcW w:w="851" w:type="dxa"/>
            <w:tcBorders>
              <w:top w:val="single" w:sz="4" w:space="0" w:color="auto"/>
              <w:left w:val="single" w:sz="4" w:space="0" w:color="auto"/>
              <w:bottom w:val="single" w:sz="4" w:space="0" w:color="auto"/>
              <w:right w:val="single" w:sz="4" w:space="0" w:color="auto"/>
            </w:tcBorders>
          </w:tcPr>
          <w:p w:rsidR="005B1FAA" w:rsidRPr="001A1346" w:rsidRDefault="005B1FAA" w:rsidP="00161183">
            <w:pPr>
              <w:rPr>
                <w:color w:val="000000"/>
                <w:sz w:val="28"/>
                <w:szCs w:val="28"/>
                <w:lang w:val="kk-KZ"/>
              </w:rPr>
            </w:pPr>
            <w:r w:rsidRPr="001A1346">
              <w:rPr>
                <w:color w:val="000000"/>
                <w:sz w:val="28"/>
                <w:szCs w:val="28"/>
                <w:lang w:val="kk-KZ"/>
              </w:rPr>
              <w:t>72</w:t>
            </w:r>
          </w:p>
          <w:p w:rsidR="005B1FAA" w:rsidRPr="001A1346" w:rsidRDefault="005B1FAA" w:rsidP="00161183">
            <w:pPr>
              <w:rPr>
                <w:color w:val="000000"/>
                <w:sz w:val="28"/>
                <w:szCs w:val="28"/>
                <w:lang w:val="en-US"/>
              </w:rPr>
            </w:pPr>
            <w:r w:rsidRPr="001A1346">
              <w:rPr>
                <w:color w:val="000000"/>
                <w:sz w:val="28"/>
                <w:szCs w:val="28"/>
                <w:lang w:val="kk-KZ"/>
              </w:rPr>
              <w:t>сағ</w:t>
            </w: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en-US"/>
              </w:rPr>
            </w:pPr>
            <w:r w:rsidRPr="001A1346">
              <w:rPr>
                <w:color w:val="000000"/>
                <w:sz w:val="28"/>
                <w:szCs w:val="28"/>
                <w:lang w:val="en-US"/>
              </w:rPr>
              <w:t>80</w:t>
            </w:r>
          </w:p>
          <w:p w:rsidR="005B1FAA" w:rsidRPr="001A1346" w:rsidRDefault="005B1FAA" w:rsidP="00161183">
            <w:pPr>
              <w:rPr>
                <w:color w:val="000000"/>
                <w:sz w:val="28"/>
                <w:szCs w:val="28"/>
                <w:lang w:val="kk-KZ"/>
              </w:rPr>
            </w:pPr>
            <w:r w:rsidRPr="001A1346">
              <w:rPr>
                <w:color w:val="000000"/>
                <w:sz w:val="28"/>
                <w:szCs w:val="28"/>
                <w:lang w:val="kk-KZ"/>
              </w:rPr>
              <w:t>сағ</w:t>
            </w: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eastAsia="en-US"/>
              </w:rPr>
            </w:pPr>
          </w:p>
          <w:p w:rsidR="005B1FAA" w:rsidRPr="001A1346" w:rsidRDefault="005B1FAA" w:rsidP="00161183">
            <w:pPr>
              <w:rPr>
                <w:color w:val="000000"/>
                <w:sz w:val="28"/>
                <w:szCs w:val="28"/>
                <w:lang w:val="kk-KZ" w:eastAsia="en-US"/>
              </w:rPr>
            </w:pPr>
          </w:p>
          <w:p w:rsidR="005B1FAA" w:rsidRPr="001A1346" w:rsidRDefault="005B1FAA" w:rsidP="00161183">
            <w:pPr>
              <w:rPr>
                <w:color w:val="000000"/>
                <w:sz w:val="28"/>
                <w:szCs w:val="28"/>
                <w:lang w:val="kk-KZ" w:eastAsia="en-US"/>
              </w:rPr>
            </w:pPr>
          </w:p>
        </w:tc>
        <w:tc>
          <w:tcPr>
            <w:tcW w:w="1701" w:type="dxa"/>
            <w:tcBorders>
              <w:top w:val="single" w:sz="4" w:space="0" w:color="auto"/>
              <w:left w:val="single" w:sz="4" w:space="0" w:color="auto"/>
              <w:bottom w:val="single" w:sz="4" w:space="0" w:color="auto"/>
              <w:right w:val="single" w:sz="4" w:space="0" w:color="auto"/>
            </w:tcBorders>
          </w:tcPr>
          <w:p w:rsidR="005B1FAA" w:rsidRPr="001A1346" w:rsidRDefault="005B1FAA" w:rsidP="00161183">
            <w:pPr>
              <w:rPr>
                <w:color w:val="000000"/>
                <w:sz w:val="28"/>
                <w:szCs w:val="28"/>
                <w:lang w:val="kk-KZ"/>
              </w:rPr>
            </w:pPr>
            <w:r w:rsidRPr="001A1346">
              <w:rPr>
                <w:color w:val="000000"/>
                <w:sz w:val="28"/>
                <w:szCs w:val="28"/>
                <w:lang w:val="kk-KZ"/>
              </w:rPr>
              <w:t>11</w:t>
            </w:r>
          </w:p>
          <w:p w:rsidR="005B1FAA" w:rsidRPr="001A1346" w:rsidRDefault="005B1FAA" w:rsidP="00161183">
            <w:pPr>
              <w:rPr>
                <w:color w:val="000000"/>
                <w:sz w:val="28"/>
                <w:szCs w:val="28"/>
                <w:lang w:val="kk-KZ"/>
              </w:rPr>
            </w:pPr>
            <w:r w:rsidRPr="001A1346">
              <w:rPr>
                <w:color w:val="000000"/>
                <w:sz w:val="28"/>
                <w:szCs w:val="28"/>
                <w:lang w:val="kk-KZ"/>
              </w:rPr>
              <w:t xml:space="preserve">қараша </w:t>
            </w:r>
          </w:p>
          <w:p w:rsidR="005B1FAA" w:rsidRPr="001A1346" w:rsidRDefault="005B1FAA" w:rsidP="00161183">
            <w:pPr>
              <w:rPr>
                <w:color w:val="000000"/>
                <w:sz w:val="28"/>
                <w:szCs w:val="28"/>
                <w:lang w:val="kk-KZ"/>
              </w:rPr>
            </w:pPr>
            <w:r w:rsidRPr="001A1346">
              <w:rPr>
                <w:color w:val="000000"/>
                <w:sz w:val="28"/>
                <w:szCs w:val="28"/>
                <w:lang w:val="kk-KZ"/>
              </w:rPr>
              <w:t>2021ж</w:t>
            </w:r>
          </w:p>
          <w:p w:rsidR="005B1FAA" w:rsidRPr="001A1346" w:rsidRDefault="005B1FAA" w:rsidP="00161183">
            <w:pPr>
              <w:rPr>
                <w:sz w:val="28"/>
                <w:szCs w:val="28"/>
                <w:lang w:val="kk-KZ"/>
              </w:rPr>
            </w:pPr>
          </w:p>
          <w:p w:rsidR="005B1FAA" w:rsidRPr="001A1346" w:rsidRDefault="005B1FAA" w:rsidP="00161183">
            <w:pPr>
              <w:rPr>
                <w:sz w:val="28"/>
                <w:szCs w:val="28"/>
                <w:lang w:val="kk-KZ"/>
              </w:rPr>
            </w:pPr>
          </w:p>
          <w:p w:rsidR="005B1FAA" w:rsidRPr="001A1346" w:rsidRDefault="005B1FAA" w:rsidP="00161183">
            <w:pPr>
              <w:rPr>
                <w:sz w:val="28"/>
                <w:szCs w:val="28"/>
                <w:lang w:val="kk-KZ"/>
              </w:rPr>
            </w:pPr>
          </w:p>
          <w:p w:rsidR="005B1FAA" w:rsidRPr="001A1346" w:rsidRDefault="005B1FAA" w:rsidP="00161183">
            <w:pPr>
              <w:rPr>
                <w:sz w:val="28"/>
                <w:szCs w:val="28"/>
                <w:lang w:val="kk-KZ"/>
              </w:rPr>
            </w:pPr>
            <w:r w:rsidRPr="001A1346">
              <w:rPr>
                <w:sz w:val="28"/>
                <w:szCs w:val="28"/>
                <w:lang w:val="kk-KZ"/>
              </w:rPr>
              <w:t>14сәуір 2023ж</w:t>
            </w:r>
          </w:p>
          <w:p w:rsidR="005B1FAA" w:rsidRPr="001A1346" w:rsidRDefault="005B1FAA" w:rsidP="00161183">
            <w:pPr>
              <w:rPr>
                <w:sz w:val="28"/>
                <w:szCs w:val="28"/>
                <w:lang w:val="kk-KZ"/>
              </w:rPr>
            </w:pPr>
          </w:p>
          <w:p w:rsidR="005B1FAA" w:rsidRPr="001A1346" w:rsidRDefault="005B1FAA" w:rsidP="00161183">
            <w:pPr>
              <w:rPr>
                <w:sz w:val="28"/>
                <w:szCs w:val="28"/>
                <w:lang w:val="kk-KZ"/>
              </w:rPr>
            </w:pPr>
          </w:p>
          <w:p w:rsidR="005B1FAA" w:rsidRPr="001A1346" w:rsidRDefault="005B1FAA" w:rsidP="00161183">
            <w:pPr>
              <w:rPr>
                <w:sz w:val="28"/>
                <w:szCs w:val="28"/>
                <w:lang w:val="kk-KZ"/>
              </w:rPr>
            </w:pPr>
          </w:p>
          <w:p w:rsidR="005B1FAA" w:rsidRPr="001A1346" w:rsidRDefault="005B1FAA" w:rsidP="00161183">
            <w:pPr>
              <w:rPr>
                <w:sz w:val="28"/>
                <w:szCs w:val="28"/>
                <w:lang w:val="kk-KZ"/>
              </w:rPr>
            </w:pPr>
          </w:p>
          <w:p w:rsidR="005B1FAA" w:rsidRPr="001A1346" w:rsidRDefault="005B1FAA" w:rsidP="00161183">
            <w:pPr>
              <w:rPr>
                <w:sz w:val="28"/>
                <w:szCs w:val="28"/>
                <w:lang w:val="kk-KZ"/>
              </w:rPr>
            </w:pPr>
          </w:p>
          <w:p w:rsidR="005B1FAA" w:rsidRPr="001A1346" w:rsidRDefault="005B1FAA" w:rsidP="00161183">
            <w:pPr>
              <w:rPr>
                <w:sz w:val="28"/>
                <w:szCs w:val="28"/>
                <w:lang w:val="kk-KZ"/>
              </w:rPr>
            </w:pPr>
          </w:p>
          <w:p w:rsidR="005B1FAA" w:rsidRPr="001A1346" w:rsidRDefault="005B1FAA" w:rsidP="00161183">
            <w:pPr>
              <w:rPr>
                <w:sz w:val="28"/>
                <w:szCs w:val="28"/>
                <w:lang w:val="kk-KZ" w:eastAsia="en-US"/>
              </w:rPr>
            </w:pPr>
            <w:r w:rsidRPr="001A1346">
              <w:rPr>
                <w:sz w:val="28"/>
                <w:szCs w:val="28"/>
                <w:lang w:val="kk-KZ"/>
              </w:rPr>
              <w:t>14.10.2021ж</w:t>
            </w:r>
          </w:p>
        </w:tc>
      </w:tr>
      <w:tr w:rsidR="005B1FAA" w:rsidRPr="001A1346" w:rsidTr="00161183">
        <w:tc>
          <w:tcPr>
            <w:tcW w:w="568"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rPr>
                <w:color w:val="000000"/>
                <w:sz w:val="28"/>
                <w:szCs w:val="28"/>
                <w:lang w:val="kk-KZ" w:eastAsia="en-US"/>
              </w:rPr>
            </w:pPr>
            <w:r w:rsidRPr="001A1346">
              <w:rPr>
                <w:color w:val="000000"/>
                <w:sz w:val="28"/>
                <w:szCs w:val="28"/>
                <w:lang w:val="kk-KZ"/>
              </w:rPr>
              <w:t>2</w:t>
            </w:r>
          </w:p>
        </w:tc>
        <w:tc>
          <w:tcPr>
            <w:tcW w:w="1843"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rPr>
                <w:color w:val="000000"/>
                <w:sz w:val="28"/>
                <w:szCs w:val="28"/>
                <w:lang w:val="kk-KZ" w:eastAsia="en-US"/>
              </w:rPr>
            </w:pPr>
            <w:r w:rsidRPr="001A1346">
              <w:rPr>
                <w:color w:val="000000"/>
                <w:sz w:val="28"/>
                <w:szCs w:val="28"/>
                <w:lang w:val="kk-KZ" w:eastAsia="en-US"/>
              </w:rPr>
              <w:t>Магзиева Жанар Маратовна</w:t>
            </w:r>
          </w:p>
        </w:tc>
        <w:tc>
          <w:tcPr>
            <w:tcW w:w="2977" w:type="dxa"/>
            <w:tcBorders>
              <w:top w:val="single" w:sz="4" w:space="0" w:color="auto"/>
              <w:left w:val="single" w:sz="4" w:space="0" w:color="auto"/>
              <w:bottom w:val="single" w:sz="4" w:space="0" w:color="auto"/>
              <w:right w:val="single" w:sz="4" w:space="0" w:color="auto"/>
            </w:tcBorders>
          </w:tcPr>
          <w:p w:rsidR="005B1FAA" w:rsidRPr="001A1346" w:rsidRDefault="005B1FAA" w:rsidP="00161183">
            <w:pPr>
              <w:rPr>
                <w:color w:val="000000"/>
                <w:sz w:val="28"/>
                <w:szCs w:val="28"/>
                <w:lang w:val="kk-KZ" w:eastAsia="en-US"/>
              </w:rPr>
            </w:pPr>
            <w:r w:rsidRPr="001A1346">
              <w:rPr>
                <w:color w:val="000000"/>
                <w:sz w:val="28"/>
                <w:szCs w:val="28"/>
                <w:lang w:val="kk-KZ" w:eastAsia="en-US"/>
              </w:rPr>
              <w:t xml:space="preserve">«Ерекше білім беру қажеттіліктері бар балаларға арналған білім берудің жаңартылған мазмұнын іске асыру жағдайында </w:t>
            </w:r>
            <w:r w:rsidRPr="001A1346">
              <w:rPr>
                <w:color w:val="000000"/>
                <w:sz w:val="28"/>
                <w:szCs w:val="28"/>
                <w:lang w:val="kk-KZ" w:eastAsia="en-US"/>
              </w:rPr>
              <w:lastRenderedPageBreak/>
              <w:t>инклюзивті білім беру»</w:t>
            </w: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eastAsia="en-US"/>
              </w:rPr>
            </w:pPr>
            <w:r w:rsidRPr="001A1346">
              <w:rPr>
                <w:color w:val="000000"/>
                <w:sz w:val="28"/>
                <w:szCs w:val="28"/>
                <w:lang w:val="kk-KZ"/>
              </w:rPr>
              <w:t>Педагогтердің цифрлық құзырлығын дамыту</w:t>
            </w:r>
          </w:p>
          <w:p w:rsidR="005B1FAA" w:rsidRPr="001A1346" w:rsidRDefault="005B1FAA" w:rsidP="00161183">
            <w:pPr>
              <w:rPr>
                <w:color w:val="000000"/>
                <w:sz w:val="28"/>
                <w:szCs w:val="28"/>
                <w:lang w:val="kk-KZ" w:eastAsia="en-US"/>
              </w:rPr>
            </w:pPr>
          </w:p>
          <w:p w:rsidR="005B1FAA" w:rsidRPr="001A1346" w:rsidRDefault="005B1FAA" w:rsidP="00161183">
            <w:pPr>
              <w:rPr>
                <w:color w:val="000000"/>
                <w:sz w:val="28"/>
                <w:szCs w:val="28"/>
                <w:lang w:val="kk-KZ" w:eastAsia="en-US"/>
              </w:rPr>
            </w:pPr>
          </w:p>
        </w:tc>
        <w:tc>
          <w:tcPr>
            <w:tcW w:w="1255"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rPr>
                <w:color w:val="000000"/>
                <w:sz w:val="28"/>
                <w:szCs w:val="28"/>
                <w:lang w:val="kk-KZ"/>
              </w:rPr>
            </w:pPr>
            <w:r w:rsidRPr="001A1346">
              <w:rPr>
                <w:color w:val="000000"/>
                <w:sz w:val="28"/>
                <w:szCs w:val="28"/>
                <w:lang w:val="kk-KZ"/>
              </w:rPr>
              <w:lastRenderedPageBreak/>
              <w:t>Өскемен</w:t>
            </w:r>
          </w:p>
          <w:p w:rsidR="005B1FAA" w:rsidRPr="001A1346" w:rsidRDefault="005B1FAA" w:rsidP="00161183">
            <w:pPr>
              <w:rPr>
                <w:color w:val="000000"/>
                <w:sz w:val="28"/>
                <w:szCs w:val="28"/>
                <w:lang w:val="kk-KZ"/>
              </w:rPr>
            </w:pPr>
            <w:r w:rsidRPr="001A1346">
              <w:rPr>
                <w:color w:val="000000"/>
                <w:sz w:val="28"/>
                <w:szCs w:val="28"/>
                <w:lang w:val="kk-KZ"/>
              </w:rPr>
              <w:t>2021ж</w:t>
            </w: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sz w:val="28"/>
                <w:szCs w:val="28"/>
                <w:lang w:val="kk-KZ" w:eastAsia="en-US"/>
              </w:rPr>
            </w:pPr>
            <w:r w:rsidRPr="001A1346">
              <w:rPr>
                <w:sz w:val="28"/>
                <w:szCs w:val="28"/>
                <w:lang w:val="kk-KZ" w:eastAsia="en-US"/>
              </w:rPr>
              <w:t>Өскемен</w:t>
            </w:r>
          </w:p>
          <w:p w:rsidR="005B1FAA" w:rsidRPr="001A1346" w:rsidRDefault="005B1FAA" w:rsidP="00161183">
            <w:pPr>
              <w:rPr>
                <w:color w:val="000000"/>
                <w:sz w:val="28"/>
                <w:szCs w:val="28"/>
                <w:lang w:val="kk-KZ" w:eastAsia="en-US"/>
              </w:rPr>
            </w:pPr>
            <w:r w:rsidRPr="001A1346">
              <w:rPr>
                <w:sz w:val="28"/>
                <w:szCs w:val="28"/>
                <w:lang w:val="kk-KZ" w:eastAsia="en-US"/>
              </w:rPr>
              <w:t>2021ж</w:t>
            </w:r>
          </w:p>
        </w:tc>
        <w:tc>
          <w:tcPr>
            <w:tcW w:w="1403"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rPr>
                <w:color w:val="000000"/>
                <w:sz w:val="28"/>
                <w:szCs w:val="28"/>
                <w:lang w:val="kk-KZ"/>
              </w:rPr>
            </w:pPr>
            <w:r w:rsidRPr="001A1346">
              <w:rPr>
                <w:color w:val="000000"/>
                <w:sz w:val="28"/>
                <w:szCs w:val="28"/>
                <w:lang w:val="kk-KZ"/>
              </w:rPr>
              <w:lastRenderedPageBreak/>
              <w:t>«Өрлеу»</w:t>
            </w: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eastAsia="en-US"/>
              </w:rPr>
            </w:pPr>
            <w:r w:rsidRPr="001A1346">
              <w:rPr>
                <w:sz w:val="28"/>
                <w:szCs w:val="28"/>
                <w:lang w:val="kk-KZ" w:eastAsia="en-US"/>
              </w:rPr>
              <w:t>«Өрлеу»</w:t>
            </w:r>
          </w:p>
        </w:tc>
        <w:tc>
          <w:tcPr>
            <w:tcW w:w="851" w:type="dxa"/>
            <w:tcBorders>
              <w:top w:val="single" w:sz="4" w:space="0" w:color="auto"/>
              <w:left w:val="single" w:sz="4" w:space="0" w:color="auto"/>
              <w:bottom w:val="single" w:sz="4" w:space="0" w:color="auto"/>
              <w:right w:val="single" w:sz="4" w:space="0" w:color="auto"/>
            </w:tcBorders>
          </w:tcPr>
          <w:p w:rsidR="005B1FAA" w:rsidRPr="001A1346" w:rsidRDefault="005B1FAA" w:rsidP="00161183">
            <w:pPr>
              <w:rPr>
                <w:color w:val="000000"/>
                <w:sz w:val="28"/>
                <w:szCs w:val="28"/>
                <w:lang w:val="kk-KZ"/>
              </w:rPr>
            </w:pPr>
            <w:r w:rsidRPr="001A1346">
              <w:rPr>
                <w:color w:val="000000"/>
                <w:sz w:val="28"/>
                <w:szCs w:val="28"/>
                <w:lang w:val="kk-KZ"/>
              </w:rPr>
              <w:lastRenderedPageBreak/>
              <w:t>40 сағ</w:t>
            </w:r>
          </w:p>
          <w:p w:rsidR="005B1FAA" w:rsidRPr="001A1346" w:rsidRDefault="005B1FAA" w:rsidP="00161183">
            <w:pPr>
              <w:rPr>
                <w:color w:val="000000"/>
                <w:sz w:val="28"/>
                <w:szCs w:val="28"/>
                <w:lang w:val="kk-KZ" w:eastAsia="en-US"/>
              </w:rPr>
            </w:pPr>
          </w:p>
        </w:tc>
        <w:tc>
          <w:tcPr>
            <w:tcW w:w="1701" w:type="dxa"/>
            <w:tcBorders>
              <w:top w:val="single" w:sz="4" w:space="0" w:color="auto"/>
              <w:left w:val="single" w:sz="4" w:space="0" w:color="auto"/>
              <w:bottom w:val="single" w:sz="4" w:space="0" w:color="auto"/>
              <w:right w:val="single" w:sz="4" w:space="0" w:color="auto"/>
            </w:tcBorders>
          </w:tcPr>
          <w:p w:rsidR="005B1FAA" w:rsidRPr="001A1346" w:rsidRDefault="005B1FAA" w:rsidP="00161183">
            <w:pPr>
              <w:rPr>
                <w:color w:val="000000"/>
                <w:sz w:val="28"/>
                <w:szCs w:val="28"/>
                <w:lang w:val="kk-KZ"/>
              </w:rPr>
            </w:pPr>
            <w:r w:rsidRPr="001A1346">
              <w:rPr>
                <w:color w:val="000000"/>
                <w:sz w:val="28"/>
                <w:szCs w:val="28"/>
                <w:lang w:val="kk-KZ"/>
              </w:rPr>
              <w:t xml:space="preserve">13 наурыз </w:t>
            </w:r>
          </w:p>
          <w:p w:rsidR="005B1FAA" w:rsidRPr="001A1346" w:rsidRDefault="005B1FAA" w:rsidP="00161183">
            <w:pPr>
              <w:rPr>
                <w:color w:val="000000"/>
                <w:sz w:val="28"/>
                <w:szCs w:val="28"/>
                <w:lang w:val="kk-KZ"/>
              </w:rPr>
            </w:pPr>
            <w:r w:rsidRPr="001A1346">
              <w:rPr>
                <w:color w:val="000000"/>
                <w:sz w:val="28"/>
                <w:szCs w:val="28"/>
                <w:lang w:val="kk-KZ"/>
              </w:rPr>
              <w:t>2021ж</w:t>
            </w: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r w:rsidRPr="001A1346">
              <w:rPr>
                <w:color w:val="000000"/>
                <w:sz w:val="28"/>
                <w:szCs w:val="28"/>
                <w:lang w:val="kk-KZ"/>
              </w:rPr>
              <w:t>07.09.2021ж</w:t>
            </w:r>
          </w:p>
          <w:p w:rsidR="005B1FAA" w:rsidRPr="001A1346" w:rsidRDefault="005B1FAA" w:rsidP="00161183">
            <w:pPr>
              <w:rPr>
                <w:color w:val="000000"/>
                <w:sz w:val="28"/>
                <w:szCs w:val="28"/>
                <w:lang w:val="kk-KZ" w:eastAsia="en-US"/>
              </w:rPr>
            </w:pPr>
          </w:p>
        </w:tc>
      </w:tr>
      <w:tr w:rsidR="005B1FAA" w:rsidRPr="001A1346" w:rsidTr="00161183">
        <w:tc>
          <w:tcPr>
            <w:tcW w:w="568"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rPr>
                <w:color w:val="000000"/>
                <w:sz w:val="28"/>
                <w:szCs w:val="28"/>
                <w:lang w:val="kk-KZ" w:eastAsia="en-US"/>
              </w:rPr>
            </w:pPr>
            <w:r w:rsidRPr="001A1346">
              <w:rPr>
                <w:color w:val="000000"/>
                <w:sz w:val="28"/>
                <w:szCs w:val="28"/>
                <w:lang w:val="kk-KZ"/>
              </w:rPr>
              <w:lastRenderedPageBreak/>
              <w:t>3</w:t>
            </w:r>
          </w:p>
        </w:tc>
        <w:tc>
          <w:tcPr>
            <w:tcW w:w="1843"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rPr>
                <w:color w:val="000000"/>
                <w:sz w:val="28"/>
                <w:szCs w:val="28"/>
                <w:lang w:val="kk-KZ" w:eastAsia="en-US"/>
              </w:rPr>
            </w:pPr>
            <w:r w:rsidRPr="001A1346">
              <w:rPr>
                <w:color w:val="000000"/>
                <w:sz w:val="28"/>
                <w:szCs w:val="28"/>
                <w:lang w:val="kk-KZ"/>
              </w:rPr>
              <w:t>Жунисова Саодат Болатбековна</w:t>
            </w:r>
          </w:p>
        </w:tc>
        <w:tc>
          <w:tcPr>
            <w:tcW w:w="2977" w:type="dxa"/>
            <w:tcBorders>
              <w:top w:val="single" w:sz="4" w:space="0" w:color="auto"/>
              <w:left w:val="single" w:sz="4" w:space="0" w:color="auto"/>
              <w:bottom w:val="single" w:sz="4" w:space="0" w:color="auto"/>
              <w:right w:val="single" w:sz="4" w:space="0" w:color="auto"/>
            </w:tcBorders>
          </w:tcPr>
          <w:p w:rsidR="005B1FAA" w:rsidRPr="001A1346" w:rsidRDefault="005B1FAA" w:rsidP="00161183">
            <w:pPr>
              <w:rPr>
                <w:color w:val="000000"/>
                <w:sz w:val="28"/>
                <w:szCs w:val="28"/>
                <w:lang w:val="kk-KZ"/>
              </w:rPr>
            </w:pPr>
            <w:r w:rsidRPr="001A1346">
              <w:rPr>
                <w:color w:val="000000"/>
                <w:sz w:val="28"/>
                <w:szCs w:val="28"/>
                <w:lang w:val="kk-KZ"/>
              </w:rPr>
              <w:t>Мектепке дейінгі ұйымның сапасын бағалау негізінде заттық-кеңістіктік дамытушы ортасын жобалау.</w:t>
            </w: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r w:rsidRPr="001A1346">
              <w:rPr>
                <w:color w:val="000000"/>
                <w:sz w:val="28"/>
                <w:szCs w:val="28"/>
                <w:lang w:val="kk-KZ"/>
              </w:rPr>
              <w:t>Қайта даярлау курсы:</w:t>
            </w:r>
          </w:p>
          <w:p w:rsidR="005B1FAA" w:rsidRPr="001A1346" w:rsidRDefault="005B1FAA" w:rsidP="00161183">
            <w:pPr>
              <w:rPr>
                <w:color w:val="000000"/>
                <w:sz w:val="28"/>
                <w:szCs w:val="28"/>
                <w:lang w:val="kk-KZ"/>
              </w:rPr>
            </w:pPr>
            <w:r w:rsidRPr="001A1346">
              <w:rPr>
                <w:color w:val="000000"/>
                <w:sz w:val="28"/>
                <w:szCs w:val="28"/>
                <w:lang w:val="kk-KZ"/>
              </w:rPr>
              <w:t>01120100 «Мектепке дейінгі тәрбие және оқыту»</w:t>
            </w:r>
          </w:p>
          <w:p w:rsidR="005B1FAA" w:rsidRPr="001A1346" w:rsidRDefault="005B1FAA" w:rsidP="00161183">
            <w:pPr>
              <w:rPr>
                <w:color w:val="000000"/>
                <w:sz w:val="28"/>
                <w:szCs w:val="28"/>
                <w:lang w:val="kk-KZ"/>
              </w:rPr>
            </w:pPr>
          </w:p>
        </w:tc>
        <w:tc>
          <w:tcPr>
            <w:tcW w:w="1255" w:type="dxa"/>
            <w:tcBorders>
              <w:top w:val="single" w:sz="4" w:space="0" w:color="auto"/>
              <w:left w:val="single" w:sz="4" w:space="0" w:color="auto"/>
              <w:bottom w:val="single" w:sz="4" w:space="0" w:color="auto"/>
              <w:right w:val="single" w:sz="4" w:space="0" w:color="auto"/>
            </w:tcBorders>
          </w:tcPr>
          <w:p w:rsidR="005B1FAA" w:rsidRPr="001A1346" w:rsidRDefault="005B1FAA" w:rsidP="00161183">
            <w:pPr>
              <w:rPr>
                <w:color w:val="000000"/>
                <w:sz w:val="28"/>
                <w:szCs w:val="28"/>
                <w:lang w:val="kk-KZ"/>
              </w:rPr>
            </w:pPr>
            <w:r w:rsidRPr="001A1346">
              <w:rPr>
                <w:color w:val="000000"/>
                <w:sz w:val="28"/>
                <w:szCs w:val="28"/>
                <w:lang w:val="kk-KZ"/>
              </w:rPr>
              <w:t>Өскемен</w:t>
            </w:r>
          </w:p>
          <w:p w:rsidR="005B1FAA" w:rsidRPr="001A1346" w:rsidRDefault="005B1FAA" w:rsidP="00161183">
            <w:pPr>
              <w:rPr>
                <w:color w:val="000000"/>
                <w:sz w:val="28"/>
                <w:szCs w:val="28"/>
                <w:lang w:val="kk-KZ"/>
              </w:rPr>
            </w:pPr>
            <w:r w:rsidRPr="001A1346">
              <w:rPr>
                <w:color w:val="000000"/>
                <w:sz w:val="28"/>
                <w:szCs w:val="28"/>
                <w:lang w:val="kk-KZ"/>
              </w:rPr>
              <w:t>2022ж</w:t>
            </w:r>
          </w:p>
          <w:p w:rsidR="005B1FAA" w:rsidRPr="001A1346" w:rsidRDefault="005B1FAA" w:rsidP="00161183">
            <w:pPr>
              <w:rPr>
                <w:sz w:val="28"/>
                <w:szCs w:val="28"/>
                <w:lang w:val="kk-KZ"/>
              </w:rPr>
            </w:pPr>
          </w:p>
          <w:p w:rsidR="005B1FAA" w:rsidRPr="001A1346" w:rsidRDefault="005B1FAA" w:rsidP="00161183">
            <w:pPr>
              <w:rPr>
                <w:sz w:val="28"/>
                <w:szCs w:val="28"/>
                <w:lang w:val="kk-KZ"/>
              </w:rPr>
            </w:pPr>
          </w:p>
          <w:p w:rsidR="005B1FAA" w:rsidRPr="001A1346" w:rsidRDefault="005B1FAA" w:rsidP="00161183">
            <w:pPr>
              <w:rPr>
                <w:sz w:val="28"/>
                <w:szCs w:val="28"/>
                <w:lang w:val="kk-KZ"/>
              </w:rPr>
            </w:pPr>
          </w:p>
          <w:p w:rsidR="005B1FAA" w:rsidRPr="001A1346" w:rsidRDefault="005B1FAA" w:rsidP="00161183">
            <w:pPr>
              <w:rPr>
                <w:sz w:val="28"/>
                <w:szCs w:val="28"/>
                <w:lang w:val="kk-KZ"/>
              </w:rPr>
            </w:pPr>
          </w:p>
          <w:p w:rsidR="005B1FAA" w:rsidRPr="001A1346" w:rsidRDefault="005B1FAA" w:rsidP="00161183">
            <w:pPr>
              <w:rPr>
                <w:sz w:val="28"/>
                <w:szCs w:val="28"/>
                <w:lang w:val="kk-KZ" w:eastAsia="en-US"/>
              </w:rPr>
            </w:pPr>
          </w:p>
          <w:p w:rsidR="005B1FAA" w:rsidRPr="001A1346" w:rsidRDefault="005B1FAA" w:rsidP="00161183">
            <w:pPr>
              <w:rPr>
                <w:sz w:val="28"/>
                <w:szCs w:val="28"/>
                <w:lang w:val="kk-KZ" w:eastAsia="en-US"/>
              </w:rPr>
            </w:pPr>
            <w:r w:rsidRPr="001A1346">
              <w:rPr>
                <w:sz w:val="28"/>
                <w:szCs w:val="28"/>
                <w:lang w:val="kk-KZ" w:eastAsia="en-US"/>
              </w:rPr>
              <w:t>Астана</w:t>
            </w:r>
          </w:p>
          <w:p w:rsidR="005B1FAA" w:rsidRPr="001A1346" w:rsidRDefault="005B1FAA" w:rsidP="00161183">
            <w:pPr>
              <w:rPr>
                <w:sz w:val="28"/>
                <w:szCs w:val="28"/>
                <w:lang w:val="kk-KZ" w:eastAsia="en-US"/>
              </w:rPr>
            </w:pPr>
            <w:r w:rsidRPr="001A1346">
              <w:rPr>
                <w:sz w:val="28"/>
                <w:szCs w:val="28"/>
                <w:lang w:val="kk-KZ" w:eastAsia="en-US"/>
              </w:rPr>
              <w:t>2023ж</w:t>
            </w:r>
          </w:p>
        </w:tc>
        <w:tc>
          <w:tcPr>
            <w:tcW w:w="1403" w:type="dxa"/>
            <w:tcBorders>
              <w:top w:val="single" w:sz="4" w:space="0" w:color="auto"/>
              <w:left w:val="single" w:sz="4" w:space="0" w:color="auto"/>
              <w:bottom w:val="single" w:sz="4" w:space="0" w:color="auto"/>
              <w:right w:val="single" w:sz="4" w:space="0" w:color="auto"/>
            </w:tcBorders>
          </w:tcPr>
          <w:p w:rsidR="005B1FAA" w:rsidRPr="001A1346" w:rsidRDefault="005B1FAA" w:rsidP="00161183">
            <w:pPr>
              <w:rPr>
                <w:color w:val="000000"/>
                <w:sz w:val="28"/>
                <w:szCs w:val="28"/>
                <w:lang w:val="kk-KZ"/>
              </w:rPr>
            </w:pPr>
            <w:r w:rsidRPr="001A1346">
              <w:rPr>
                <w:color w:val="000000"/>
                <w:sz w:val="28"/>
                <w:szCs w:val="28"/>
                <w:lang w:val="kk-KZ"/>
              </w:rPr>
              <w:t>«Өрлеу»</w:t>
            </w:r>
          </w:p>
          <w:p w:rsidR="005B1FAA" w:rsidRPr="001A1346" w:rsidRDefault="005B1FAA" w:rsidP="00161183">
            <w:pPr>
              <w:rPr>
                <w:color w:val="000000"/>
                <w:sz w:val="28"/>
                <w:szCs w:val="28"/>
                <w:lang w:val="kk-KZ"/>
              </w:rPr>
            </w:pPr>
          </w:p>
          <w:p w:rsidR="005B1FAA" w:rsidRPr="001A1346" w:rsidRDefault="005B1FAA" w:rsidP="00161183">
            <w:pPr>
              <w:rPr>
                <w:sz w:val="28"/>
                <w:szCs w:val="28"/>
                <w:lang w:val="kk-KZ"/>
              </w:rPr>
            </w:pPr>
          </w:p>
          <w:p w:rsidR="005B1FAA" w:rsidRPr="001A1346" w:rsidRDefault="005B1FAA" w:rsidP="00161183">
            <w:pPr>
              <w:rPr>
                <w:sz w:val="28"/>
                <w:szCs w:val="28"/>
                <w:lang w:val="kk-KZ"/>
              </w:rPr>
            </w:pPr>
          </w:p>
          <w:p w:rsidR="005B1FAA" w:rsidRPr="001A1346" w:rsidRDefault="005B1FAA" w:rsidP="00161183">
            <w:pPr>
              <w:rPr>
                <w:sz w:val="28"/>
                <w:szCs w:val="28"/>
                <w:lang w:val="kk-KZ"/>
              </w:rPr>
            </w:pPr>
          </w:p>
          <w:p w:rsidR="005B1FAA" w:rsidRPr="001A1346" w:rsidRDefault="005B1FAA" w:rsidP="00161183">
            <w:pPr>
              <w:rPr>
                <w:sz w:val="28"/>
                <w:szCs w:val="28"/>
                <w:lang w:val="kk-KZ"/>
              </w:rPr>
            </w:pPr>
          </w:p>
          <w:p w:rsidR="005B1FAA" w:rsidRPr="001A1346" w:rsidRDefault="005B1FAA" w:rsidP="00161183">
            <w:pPr>
              <w:rPr>
                <w:sz w:val="28"/>
                <w:szCs w:val="28"/>
                <w:lang w:val="kk-KZ"/>
              </w:rPr>
            </w:pPr>
          </w:p>
          <w:p w:rsidR="005B1FAA" w:rsidRPr="001A1346" w:rsidRDefault="005B1FAA" w:rsidP="00161183">
            <w:pPr>
              <w:rPr>
                <w:sz w:val="28"/>
                <w:szCs w:val="28"/>
                <w:lang w:val="kk-KZ" w:eastAsia="en-US"/>
              </w:rPr>
            </w:pPr>
            <w:r w:rsidRPr="001A1346">
              <w:rPr>
                <w:sz w:val="28"/>
                <w:szCs w:val="28"/>
                <w:lang w:val="kk-KZ" w:eastAsia="en-US"/>
              </w:rPr>
              <w:t>«AGZHAN» ғылыми-білім беру орталығы</w:t>
            </w:r>
          </w:p>
        </w:tc>
        <w:tc>
          <w:tcPr>
            <w:tcW w:w="851" w:type="dxa"/>
            <w:tcBorders>
              <w:top w:val="single" w:sz="4" w:space="0" w:color="auto"/>
              <w:left w:val="single" w:sz="4" w:space="0" w:color="auto"/>
              <w:bottom w:val="single" w:sz="4" w:space="0" w:color="auto"/>
              <w:right w:val="single" w:sz="4" w:space="0" w:color="auto"/>
            </w:tcBorders>
          </w:tcPr>
          <w:p w:rsidR="005B1FAA" w:rsidRPr="001A1346" w:rsidRDefault="005B1FAA" w:rsidP="00161183">
            <w:pPr>
              <w:rPr>
                <w:color w:val="000000"/>
                <w:sz w:val="28"/>
                <w:szCs w:val="28"/>
                <w:lang w:val="kk-KZ"/>
              </w:rPr>
            </w:pPr>
            <w:r w:rsidRPr="001A1346">
              <w:rPr>
                <w:color w:val="000000"/>
                <w:sz w:val="28"/>
                <w:szCs w:val="28"/>
                <w:lang w:val="kk-KZ"/>
              </w:rPr>
              <w:t>36 сағ</w:t>
            </w: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eastAsia="en-US"/>
              </w:rPr>
            </w:pPr>
          </w:p>
          <w:p w:rsidR="005B1FAA" w:rsidRPr="001A1346" w:rsidRDefault="005B1FAA" w:rsidP="00161183">
            <w:pPr>
              <w:rPr>
                <w:color w:val="000000"/>
                <w:sz w:val="28"/>
                <w:szCs w:val="28"/>
                <w:lang w:val="kk-KZ" w:eastAsia="en-US"/>
              </w:rPr>
            </w:pPr>
          </w:p>
          <w:p w:rsidR="005B1FAA" w:rsidRPr="001A1346" w:rsidRDefault="005B1FAA" w:rsidP="00161183">
            <w:pPr>
              <w:rPr>
                <w:color w:val="000000"/>
                <w:sz w:val="28"/>
                <w:szCs w:val="28"/>
                <w:lang w:val="kk-KZ" w:eastAsia="en-US"/>
              </w:rPr>
            </w:pPr>
          </w:p>
          <w:p w:rsidR="005B1FAA" w:rsidRPr="001A1346" w:rsidRDefault="005B1FAA" w:rsidP="00161183">
            <w:pPr>
              <w:rPr>
                <w:color w:val="000000"/>
                <w:sz w:val="28"/>
                <w:szCs w:val="28"/>
                <w:lang w:val="kk-KZ" w:eastAsia="en-US"/>
              </w:rPr>
            </w:pPr>
          </w:p>
          <w:p w:rsidR="005B1FAA" w:rsidRPr="001A1346" w:rsidRDefault="005B1FAA" w:rsidP="00161183">
            <w:pPr>
              <w:rPr>
                <w:color w:val="000000"/>
                <w:sz w:val="28"/>
                <w:szCs w:val="28"/>
                <w:lang w:val="kk-KZ" w:eastAsia="en-US"/>
              </w:rPr>
            </w:pPr>
            <w:r w:rsidRPr="001A1346">
              <w:rPr>
                <w:color w:val="000000"/>
                <w:sz w:val="28"/>
                <w:szCs w:val="28"/>
                <w:lang w:val="kk-KZ" w:eastAsia="en-US"/>
              </w:rPr>
              <w:t>432</w:t>
            </w:r>
          </w:p>
          <w:p w:rsidR="005B1FAA" w:rsidRPr="001A1346" w:rsidRDefault="005B1FAA" w:rsidP="00161183">
            <w:pPr>
              <w:rPr>
                <w:color w:val="000000"/>
                <w:sz w:val="28"/>
                <w:szCs w:val="28"/>
                <w:lang w:val="kk-KZ" w:eastAsia="en-US"/>
              </w:rPr>
            </w:pPr>
            <w:r w:rsidRPr="001A1346">
              <w:rPr>
                <w:color w:val="000000"/>
                <w:sz w:val="28"/>
                <w:szCs w:val="28"/>
                <w:lang w:val="kk-KZ" w:eastAsia="en-US"/>
              </w:rPr>
              <w:t>сағ</w:t>
            </w:r>
          </w:p>
        </w:tc>
        <w:tc>
          <w:tcPr>
            <w:tcW w:w="1701" w:type="dxa"/>
            <w:tcBorders>
              <w:top w:val="single" w:sz="4" w:space="0" w:color="auto"/>
              <w:left w:val="single" w:sz="4" w:space="0" w:color="auto"/>
              <w:bottom w:val="single" w:sz="4" w:space="0" w:color="auto"/>
              <w:right w:val="single" w:sz="4" w:space="0" w:color="auto"/>
            </w:tcBorders>
          </w:tcPr>
          <w:p w:rsidR="005B1FAA" w:rsidRPr="001A1346" w:rsidRDefault="005B1FAA" w:rsidP="00161183">
            <w:pPr>
              <w:rPr>
                <w:color w:val="000000"/>
                <w:sz w:val="28"/>
                <w:szCs w:val="28"/>
                <w:lang w:val="kk-KZ"/>
              </w:rPr>
            </w:pPr>
            <w:r w:rsidRPr="001A1346">
              <w:rPr>
                <w:color w:val="000000"/>
                <w:sz w:val="28"/>
                <w:szCs w:val="28"/>
                <w:lang w:val="kk-KZ"/>
              </w:rPr>
              <w:t>18 ақпан</w:t>
            </w:r>
          </w:p>
          <w:p w:rsidR="005B1FAA" w:rsidRPr="001A1346" w:rsidRDefault="005B1FAA" w:rsidP="00161183">
            <w:pPr>
              <w:rPr>
                <w:color w:val="000000"/>
                <w:sz w:val="28"/>
                <w:szCs w:val="28"/>
                <w:lang w:val="kk-KZ"/>
              </w:rPr>
            </w:pPr>
            <w:r w:rsidRPr="001A1346">
              <w:rPr>
                <w:color w:val="000000"/>
                <w:sz w:val="28"/>
                <w:szCs w:val="28"/>
                <w:lang w:val="kk-KZ"/>
              </w:rPr>
              <w:t>2022ж</w:t>
            </w:r>
          </w:p>
          <w:p w:rsidR="005B1FAA" w:rsidRPr="001A1346" w:rsidRDefault="005B1FAA" w:rsidP="00161183">
            <w:pPr>
              <w:rPr>
                <w:color w:val="000000"/>
                <w:sz w:val="28"/>
                <w:szCs w:val="28"/>
                <w:lang w:val="kk-KZ"/>
              </w:rPr>
            </w:pPr>
          </w:p>
          <w:p w:rsidR="005B1FAA" w:rsidRPr="001A1346" w:rsidRDefault="005B1FAA" w:rsidP="00161183">
            <w:pPr>
              <w:rPr>
                <w:sz w:val="28"/>
                <w:szCs w:val="28"/>
                <w:lang w:val="kk-KZ"/>
              </w:rPr>
            </w:pPr>
          </w:p>
          <w:p w:rsidR="005B1FAA" w:rsidRPr="001A1346" w:rsidRDefault="005B1FAA" w:rsidP="00161183">
            <w:pPr>
              <w:rPr>
                <w:sz w:val="28"/>
                <w:szCs w:val="28"/>
                <w:lang w:val="kk-KZ"/>
              </w:rPr>
            </w:pPr>
          </w:p>
          <w:p w:rsidR="005B1FAA" w:rsidRPr="001A1346" w:rsidRDefault="005B1FAA" w:rsidP="00161183">
            <w:pPr>
              <w:rPr>
                <w:sz w:val="28"/>
                <w:szCs w:val="28"/>
                <w:lang w:val="kk-KZ"/>
              </w:rPr>
            </w:pPr>
          </w:p>
          <w:p w:rsidR="005B1FAA" w:rsidRPr="001A1346" w:rsidRDefault="005B1FAA" w:rsidP="00161183">
            <w:pPr>
              <w:rPr>
                <w:sz w:val="28"/>
                <w:szCs w:val="28"/>
                <w:lang w:val="kk-KZ" w:eastAsia="en-US"/>
              </w:rPr>
            </w:pPr>
          </w:p>
          <w:p w:rsidR="005B1FAA" w:rsidRPr="001A1346" w:rsidRDefault="005B1FAA" w:rsidP="00161183">
            <w:pPr>
              <w:rPr>
                <w:sz w:val="28"/>
                <w:szCs w:val="28"/>
                <w:lang w:val="kk-KZ" w:eastAsia="en-US"/>
              </w:rPr>
            </w:pPr>
            <w:r w:rsidRPr="001A1346">
              <w:rPr>
                <w:sz w:val="28"/>
                <w:szCs w:val="28"/>
                <w:lang w:val="kk-KZ" w:eastAsia="en-US"/>
              </w:rPr>
              <w:t>29.08.2023ж</w:t>
            </w:r>
          </w:p>
        </w:tc>
      </w:tr>
      <w:tr w:rsidR="005B1FAA" w:rsidRPr="001A1346" w:rsidTr="00161183">
        <w:tc>
          <w:tcPr>
            <w:tcW w:w="568"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rPr>
                <w:color w:val="000000"/>
                <w:sz w:val="28"/>
                <w:szCs w:val="28"/>
                <w:lang w:val="kk-KZ" w:eastAsia="en-US"/>
              </w:rPr>
            </w:pPr>
            <w:r w:rsidRPr="001A1346">
              <w:rPr>
                <w:color w:val="000000"/>
                <w:sz w:val="28"/>
                <w:szCs w:val="28"/>
                <w:lang w:val="kk-KZ"/>
              </w:rPr>
              <w:t>4</w:t>
            </w:r>
          </w:p>
        </w:tc>
        <w:tc>
          <w:tcPr>
            <w:tcW w:w="1843"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rPr>
                <w:color w:val="000000"/>
                <w:sz w:val="28"/>
                <w:szCs w:val="28"/>
                <w:lang w:val="kk-KZ" w:eastAsia="en-US"/>
              </w:rPr>
            </w:pPr>
            <w:r w:rsidRPr="001A1346">
              <w:rPr>
                <w:color w:val="000000"/>
                <w:sz w:val="28"/>
                <w:szCs w:val="28"/>
                <w:lang w:val="kk-KZ"/>
              </w:rPr>
              <w:t>Базарханова Бақытгуль Мейрамбековна</w:t>
            </w:r>
          </w:p>
        </w:tc>
        <w:tc>
          <w:tcPr>
            <w:tcW w:w="2977" w:type="dxa"/>
            <w:tcBorders>
              <w:top w:val="single" w:sz="4" w:space="0" w:color="auto"/>
              <w:left w:val="single" w:sz="4" w:space="0" w:color="auto"/>
              <w:bottom w:val="single" w:sz="4" w:space="0" w:color="auto"/>
              <w:right w:val="single" w:sz="4" w:space="0" w:color="auto"/>
            </w:tcBorders>
          </w:tcPr>
          <w:p w:rsidR="005B1FAA" w:rsidRPr="001A1346" w:rsidRDefault="005B1FAA" w:rsidP="00161183">
            <w:pPr>
              <w:rPr>
                <w:color w:val="000000"/>
                <w:sz w:val="28"/>
                <w:szCs w:val="28"/>
                <w:lang w:val="kk-KZ"/>
              </w:rPr>
            </w:pPr>
            <w:r w:rsidRPr="001A1346">
              <w:rPr>
                <w:color w:val="000000"/>
                <w:sz w:val="28"/>
                <w:szCs w:val="28"/>
                <w:lang w:val="kk-KZ"/>
              </w:rPr>
              <w:t>Мектепке дейінгі ұйымдарда білім беру процесін жалпы білім берудің жаңа үлгілік бағдарламасына сәйкес жобалау</w:t>
            </w:r>
          </w:p>
          <w:p w:rsidR="005B1FAA" w:rsidRPr="001A1346" w:rsidRDefault="005B1FAA" w:rsidP="00161183">
            <w:pPr>
              <w:rPr>
                <w:color w:val="000000"/>
                <w:sz w:val="28"/>
                <w:szCs w:val="28"/>
                <w:lang w:val="kk-KZ"/>
              </w:rPr>
            </w:pPr>
          </w:p>
        </w:tc>
        <w:tc>
          <w:tcPr>
            <w:tcW w:w="1255" w:type="dxa"/>
            <w:tcBorders>
              <w:top w:val="single" w:sz="4" w:space="0" w:color="auto"/>
              <w:left w:val="single" w:sz="4" w:space="0" w:color="auto"/>
              <w:bottom w:val="single" w:sz="4" w:space="0" w:color="auto"/>
              <w:right w:val="single" w:sz="4" w:space="0" w:color="auto"/>
            </w:tcBorders>
          </w:tcPr>
          <w:p w:rsidR="005B1FAA" w:rsidRPr="001A1346" w:rsidRDefault="005B1FAA" w:rsidP="00161183">
            <w:pPr>
              <w:rPr>
                <w:color w:val="000000"/>
                <w:sz w:val="28"/>
                <w:szCs w:val="28"/>
                <w:lang w:val="kk-KZ"/>
              </w:rPr>
            </w:pPr>
            <w:r w:rsidRPr="001A1346">
              <w:rPr>
                <w:color w:val="000000"/>
                <w:sz w:val="28"/>
                <w:szCs w:val="28"/>
                <w:lang w:val="kk-KZ"/>
              </w:rPr>
              <w:t>Өскемен</w:t>
            </w:r>
          </w:p>
          <w:p w:rsidR="005B1FAA" w:rsidRPr="001A1346" w:rsidRDefault="005B1FAA" w:rsidP="00161183">
            <w:pPr>
              <w:rPr>
                <w:color w:val="000000"/>
                <w:sz w:val="28"/>
                <w:szCs w:val="28"/>
                <w:lang w:val="kk-KZ"/>
              </w:rPr>
            </w:pPr>
            <w:r w:rsidRPr="001A1346">
              <w:rPr>
                <w:color w:val="000000"/>
                <w:sz w:val="28"/>
                <w:szCs w:val="28"/>
                <w:lang w:val="kk-KZ"/>
              </w:rPr>
              <w:t>2020ж</w:t>
            </w: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eastAsia="en-US"/>
              </w:rPr>
            </w:pPr>
          </w:p>
        </w:tc>
        <w:tc>
          <w:tcPr>
            <w:tcW w:w="1403" w:type="dxa"/>
            <w:tcBorders>
              <w:top w:val="single" w:sz="4" w:space="0" w:color="auto"/>
              <w:left w:val="single" w:sz="4" w:space="0" w:color="auto"/>
              <w:bottom w:val="single" w:sz="4" w:space="0" w:color="auto"/>
              <w:right w:val="single" w:sz="4" w:space="0" w:color="auto"/>
            </w:tcBorders>
          </w:tcPr>
          <w:p w:rsidR="005B1FAA" w:rsidRPr="001A1346" w:rsidRDefault="005B1FAA" w:rsidP="00161183">
            <w:pPr>
              <w:rPr>
                <w:color w:val="000000"/>
                <w:sz w:val="28"/>
                <w:szCs w:val="28"/>
                <w:lang w:val="kk-KZ"/>
              </w:rPr>
            </w:pPr>
            <w:r w:rsidRPr="001A1346">
              <w:rPr>
                <w:color w:val="000000"/>
                <w:sz w:val="28"/>
                <w:szCs w:val="28"/>
                <w:lang w:val="kk-KZ"/>
              </w:rPr>
              <w:t>«Өрлеу»</w:t>
            </w: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eastAsia="en-US"/>
              </w:rPr>
            </w:pPr>
          </w:p>
        </w:tc>
        <w:tc>
          <w:tcPr>
            <w:tcW w:w="851" w:type="dxa"/>
            <w:tcBorders>
              <w:top w:val="single" w:sz="4" w:space="0" w:color="auto"/>
              <w:left w:val="single" w:sz="4" w:space="0" w:color="auto"/>
              <w:bottom w:val="single" w:sz="4" w:space="0" w:color="auto"/>
              <w:right w:val="single" w:sz="4" w:space="0" w:color="auto"/>
            </w:tcBorders>
          </w:tcPr>
          <w:p w:rsidR="005B1FAA" w:rsidRPr="001A1346" w:rsidRDefault="005B1FAA" w:rsidP="00161183">
            <w:pPr>
              <w:rPr>
                <w:color w:val="000000"/>
                <w:sz w:val="28"/>
                <w:szCs w:val="28"/>
                <w:lang w:val="kk-KZ"/>
              </w:rPr>
            </w:pPr>
            <w:r w:rsidRPr="001A1346">
              <w:rPr>
                <w:color w:val="000000"/>
                <w:sz w:val="28"/>
                <w:szCs w:val="28"/>
                <w:lang w:val="kk-KZ"/>
              </w:rPr>
              <w:t>36 сағ</w:t>
            </w: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eastAsia="en-US"/>
              </w:rPr>
            </w:pPr>
          </w:p>
        </w:tc>
        <w:tc>
          <w:tcPr>
            <w:tcW w:w="1701" w:type="dxa"/>
            <w:tcBorders>
              <w:top w:val="single" w:sz="4" w:space="0" w:color="auto"/>
              <w:left w:val="single" w:sz="4" w:space="0" w:color="auto"/>
              <w:bottom w:val="single" w:sz="4" w:space="0" w:color="auto"/>
              <w:right w:val="single" w:sz="4" w:space="0" w:color="auto"/>
            </w:tcBorders>
          </w:tcPr>
          <w:p w:rsidR="005B1FAA" w:rsidRPr="001A1346" w:rsidRDefault="005B1FAA" w:rsidP="00161183">
            <w:pPr>
              <w:rPr>
                <w:color w:val="000000"/>
                <w:sz w:val="28"/>
                <w:szCs w:val="28"/>
                <w:lang w:val="kk-KZ"/>
              </w:rPr>
            </w:pPr>
            <w:r w:rsidRPr="001A1346">
              <w:rPr>
                <w:color w:val="000000"/>
                <w:sz w:val="28"/>
                <w:szCs w:val="28"/>
                <w:lang w:val="kk-KZ"/>
              </w:rPr>
              <w:t xml:space="preserve">14 ақпан </w:t>
            </w:r>
          </w:p>
          <w:p w:rsidR="005B1FAA" w:rsidRPr="001A1346" w:rsidRDefault="005B1FAA" w:rsidP="00161183">
            <w:pPr>
              <w:rPr>
                <w:color w:val="000000"/>
                <w:sz w:val="28"/>
                <w:szCs w:val="28"/>
                <w:lang w:val="kk-KZ"/>
              </w:rPr>
            </w:pPr>
            <w:r w:rsidRPr="001A1346">
              <w:rPr>
                <w:color w:val="000000"/>
                <w:sz w:val="28"/>
                <w:szCs w:val="28"/>
                <w:lang w:val="kk-KZ"/>
              </w:rPr>
              <w:t>2020ж</w:t>
            </w: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rPr>
            </w:pPr>
          </w:p>
          <w:p w:rsidR="005B1FAA" w:rsidRPr="001A1346" w:rsidRDefault="005B1FAA" w:rsidP="00161183">
            <w:pPr>
              <w:rPr>
                <w:color w:val="000000"/>
                <w:sz w:val="28"/>
                <w:szCs w:val="28"/>
                <w:lang w:val="kk-KZ" w:eastAsia="en-US"/>
              </w:rPr>
            </w:pPr>
          </w:p>
        </w:tc>
      </w:tr>
      <w:tr w:rsidR="005B1FAA" w:rsidRPr="001A1346" w:rsidTr="00161183">
        <w:tc>
          <w:tcPr>
            <w:tcW w:w="568" w:type="dxa"/>
            <w:tcBorders>
              <w:top w:val="single" w:sz="4" w:space="0" w:color="auto"/>
              <w:left w:val="single" w:sz="4" w:space="0" w:color="auto"/>
              <w:bottom w:val="single" w:sz="4" w:space="0" w:color="auto"/>
              <w:right w:val="single" w:sz="4" w:space="0" w:color="auto"/>
            </w:tcBorders>
          </w:tcPr>
          <w:p w:rsidR="005B1FAA" w:rsidRPr="001A1346" w:rsidRDefault="005B1FAA" w:rsidP="00161183">
            <w:pPr>
              <w:rPr>
                <w:color w:val="000000"/>
                <w:sz w:val="28"/>
                <w:szCs w:val="28"/>
                <w:lang w:val="kk-KZ"/>
              </w:rPr>
            </w:pPr>
            <w:r w:rsidRPr="001A1346">
              <w:rPr>
                <w:color w:val="000000"/>
                <w:sz w:val="28"/>
                <w:szCs w:val="28"/>
                <w:lang w:val="kk-KZ"/>
              </w:rPr>
              <w:t>5</w:t>
            </w:r>
          </w:p>
        </w:tc>
        <w:tc>
          <w:tcPr>
            <w:tcW w:w="1843" w:type="dxa"/>
            <w:tcBorders>
              <w:top w:val="single" w:sz="4" w:space="0" w:color="auto"/>
              <w:left w:val="single" w:sz="4" w:space="0" w:color="auto"/>
              <w:bottom w:val="single" w:sz="4" w:space="0" w:color="auto"/>
              <w:right w:val="single" w:sz="4" w:space="0" w:color="auto"/>
            </w:tcBorders>
          </w:tcPr>
          <w:p w:rsidR="005B1FAA" w:rsidRPr="001A1346" w:rsidRDefault="005B1FAA" w:rsidP="00161183">
            <w:pPr>
              <w:rPr>
                <w:color w:val="000000"/>
                <w:sz w:val="28"/>
                <w:szCs w:val="28"/>
                <w:lang w:val="kk-KZ"/>
              </w:rPr>
            </w:pPr>
            <w:r w:rsidRPr="001A1346">
              <w:rPr>
                <w:color w:val="000000"/>
                <w:sz w:val="28"/>
                <w:szCs w:val="28"/>
                <w:lang w:val="kk-KZ"/>
              </w:rPr>
              <w:t>Баяхметова Айнұр Сериковна</w:t>
            </w:r>
          </w:p>
        </w:tc>
        <w:tc>
          <w:tcPr>
            <w:tcW w:w="2977" w:type="dxa"/>
            <w:tcBorders>
              <w:top w:val="single" w:sz="4" w:space="0" w:color="auto"/>
              <w:left w:val="single" w:sz="4" w:space="0" w:color="auto"/>
              <w:bottom w:val="single" w:sz="4" w:space="0" w:color="auto"/>
              <w:right w:val="single" w:sz="4" w:space="0" w:color="auto"/>
            </w:tcBorders>
          </w:tcPr>
          <w:p w:rsidR="005B1FAA" w:rsidRPr="001A1346" w:rsidRDefault="005B1FAA" w:rsidP="00161183">
            <w:pPr>
              <w:rPr>
                <w:color w:val="000000"/>
                <w:sz w:val="28"/>
                <w:szCs w:val="28"/>
                <w:lang w:val="kk-KZ"/>
              </w:rPr>
            </w:pPr>
            <w:r w:rsidRPr="001A1346">
              <w:rPr>
                <w:color w:val="000000"/>
                <w:sz w:val="28"/>
                <w:szCs w:val="28"/>
                <w:lang w:val="kk-KZ"/>
              </w:rPr>
              <w:t>«Жаңартылған STEP BY STEP тәсілдерінің мазмұны бойынша мектепке дейінгі ұйымдарда демократиялық білім беру топтарын құру»</w:t>
            </w:r>
          </w:p>
        </w:tc>
        <w:tc>
          <w:tcPr>
            <w:tcW w:w="1255" w:type="dxa"/>
            <w:tcBorders>
              <w:top w:val="single" w:sz="4" w:space="0" w:color="auto"/>
              <w:left w:val="single" w:sz="4" w:space="0" w:color="auto"/>
              <w:bottom w:val="single" w:sz="4" w:space="0" w:color="auto"/>
              <w:right w:val="single" w:sz="4" w:space="0" w:color="auto"/>
            </w:tcBorders>
          </w:tcPr>
          <w:p w:rsidR="005B1FAA" w:rsidRPr="001A1346" w:rsidRDefault="005B1FAA" w:rsidP="00161183">
            <w:pPr>
              <w:rPr>
                <w:color w:val="000000"/>
                <w:sz w:val="28"/>
                <w:szCs w:val="28"/>
                <w:lang w:val="kk-KZ"/>
              </w:rPr>
            </w:pPr>
            <w:r w:rsidRPr="001A1346">
              <w:rPr>
                <w:color w:val="000000"/>
                <w:sz w:val="28"/>
                <w:szCs w:val="28"/>
                <w:lang w:val="kk-KZ"/>
              </w:rPr>
              <w:t>Өскемен</w:t>
            </w:r>
          </w:p>
          <w:p w:rsidR="005B1FAA" w:rsidRPr="001A1346" w:rsidRDefault="005B1FAA" w:rsidP="00161183">
            <w:pPr>
              <w:rPr>
                <w:color w:val="000000"/>
                <w:sz w:val="28"/>
                <w:szCs w:val="28"/>
                <w:lang w:val="kk-KZ"/>
              </w:rPr>
            </w:pPr>
            <w:r w:rsidRPr="001A1346">
              <w:rPr>
                <w:color w:val="000000"/>
                <w:sz w:val="28"/>
                <w:szCs w:val="28"/>
                <w:lang w:val="kk-KZ"/>
              </w:rPr>
              <w:t>2023ж</w:t>
            </w:r>
          </w:p>
        </w:tc>
        <w:tc>
          <w:tcPr>
            <w:tcW w:w="1403" w:type="dxa"/>
            <w:tcBorders>
              <w:top w:val="single" w:sz="4" w:space="0" w:color="auto"/>
              <w:left w:val="single" w:sz="4" w:space="0" w:color="auto"/>
              <w:bottom w:val="single" w:sz="4" w:space="0" w:color="auto"/>
              <w:right w:val="single" w:sz="4" w:space="0" w:color="auto"/>
            </w:tcBorders>
          </w:tcPr>
          <w:p w:rsidR="005B1FAA" w:rsidRPr="001A1346" w:rsidRDefault="005B1FAA" w:rsidP="00161183">
            <w:pPr>
              <w:rPr>
                <w:color w:val="000000"/>
                <w:sz w:val="28"/>
                <w:szCs w:val="28"/>
                <w:lang w:val="kk-KZ"/>
              </w:rPr>
            </w:pPr>
            <w:r w:rsidRPr="001A1346">
              <w:rPr>
                <w:color w:val="000000"/>
                <w:sz w:val="28"/>
                <w:szCs w:val="28"/>
                <w:lang w:val="kk-KZ"/>
              </w:rPr>
              <w:t>«</w:t>
            </w:r>
            <w:r w:rsidRPr="001A1346">
              <w:rPr>
                <w:color w:val="000000"/>
                <w:sz w:val="28"/>
                <w:szCs w:val="28"/>
                <w:lang w:val="en-US"/>
              </w:rPr>
              <w:t>STEP BY STEP</w:t>
            </w:r>
            <w:r w:rsidRPr="001A1346">
              <w:rPr>
                <w:color w:val="000000"/>
                <w:sz w:val="28"/>
                <w:szCs w:val="28"/>
                <w:lang w:val="kk-KZ"/>
              </w:rPr>
              <w:t>» Қоғамдық қоры</w:t>
            </w:r>
            <w:r w:rsidRPr="001A1346">
              <w:rPr>
                <w:color w:val="000000"/>
                <w:sz w:val="28"/>
                <w:szCs w:val="28"/>
                <w:lang w:val="en-US"/>
              </w:rPr>
              <w:t xml:space="preserve"> </w:t>
            </w:r>
          </w:p>
        </w:tc>
        <w:tc>
          <w:tcPr>
            <w:tcW w:w="851" w:type="dxa"/>
            <w:tcBorders>
              <w:top w:val="single" w:sz="4" w:space="0" w:color="auto"/>
              <w:left w:val="single" w:sz="4" w:space="0" w:color="auto"/>
              <w:bottom w:val="single" w:sz="4" w:space="0" w:color="auto"/>
              <w:right w:val="single" w:sz="4" w:space="0" w:color="auto"/>
            </w:tcBorders>
          </w:tcPr>
          <w:p w:rsidR="005B1FAA" w:rsidRPr="001A1346" w:rsidRDefault="005B1FAA" w:rsidP="00161183">
            <w:pPr>
              <w:rPr>
                <w:color w:val="000000"/>
                <w:sz w:val="28"/>
                <w:szCs w:val="28"/>
                <w:lang w:val="kk-KZ"/>
              </w:rPr>
            </w:pPr>
            <w:r w:rsidRPr="001A1346">
              <w:rPr>
                <w:color w:val="000000"/>
                <w:sz w:val="28"/>
                <w:szCs w:val="28"/>
                <w:lang w:val="kk-KZ"/>
              </w:rPr>
              <w:t>72</w:t>
            </w:r>
          </w:p>
          <w:p w:rsidR="005B1FAA" w:rsidRPr="001A1346" w:rsidRDefault="005B1FAA" w:rsidP="00161183">
            <w:pPr>
              <w:rPr>
                <w:color w:val="000000"/>
                <w:sz w:val="28"/>
                <w:szCs w:val="28"/>
                <w:lang w:val="kk-KZ"/>
              </w:rPr>
            </w:pPr>
            <w:r w:rsidRPr="001A1346">
              <w:rPr>
                <w:color w:val="000000"/>
                <w:sz w:val="28"/>
                <w:szCs w:val="28"/>
                <w:lang w:val="kk-KZ"/>
              </w:rPr>
              <w:t>сағ</w:t>
            </w:r>
          </w:p>
        </w:tc>
        <w:tc>
          <w:tcPr>
            <w:tcW w:w="1701" w:type="dxa"/>
            <w:tcBorders>
              <w:top w:val="single" w:sz="4" w:space="0" w:color="auto"/>
              <w:left w:val="single" w:sz="4" w:space="0" w:color="auto"/>
              <w:bottom w:val="single" w:sz="4" w:space="0" w:color="auto"/>
              <w:right w:val="single" w:sz="4" w:space="0" w:color="auto"/>
            </w:tcBorders>
          </w:tcPr>
          <w:p w:rsidR="005B1FAA" w:rsidRPr="001A1346" w:rsidRDefault="005B1FAA" w:rsidP="00161183">
            <w:pPr>
              <w:rPr>
                <w:color w:val="000000"/>
                <w:sz w:val="28"/>
                <w:szCs w:val="28"/>
                <w:lang w:val="kk-KZ"/>
              </w:rPr>
            </w:pPr>
            <w:r w:rsidRPr="001A1346">
              <w:rPr>
                <w:color w:val="000000"/>
                <w:sz w:val="28"/>
                <w:szCs w:val="28"/>
                <w:lang w:val="kk-KZ"/>
              </w:rPr>
              <w:t>22.12.2023ж</w:t>
            </w:r>
          </w:p>
        </w:tc>
      </w:tr>
    </w:tbl>
    <w:p w:rsidR="00531B7E" w:rsidRDefault="00531B7E" w:rsidP="004D77D6">
      <w:pPr>
        <w:jc w:val="both"/>
        <w:rPr>
          <w:color w:val="000000"/>
          <w:sz w:val="28"/>
          <w:szCs w:val="28"/>
          <w:lang w:val="kk-KZ"/>
        </w:rPr>
      </w:pPr>
    </w:p>
    <w:p w:rsidR="00454DBF" w:rsidRDefault="005B1FAA" w:rsidP="004D77D6">
      <w:pPr>
        <w:jc w:val="both"/>
        <w:rPr>
          <w:iCs/>
          <w:sz w:val="28"/>
          <w:szCs w:val="28"/>
          <w:lang w:val="kk-KZ"/>
        </w:rPr>
      </w:pPr>
      <w:r w:rsidRPr="001A1346">
        <w:rPr>
          <w:color w:val="000000"/>
          <w:sz w:val="28"/>
          <w:szCs w:val="28"/>
          <w:lang w:val="kk-KZ"/>
        </w:rPr>
        <w:t xml:space="preserve">     Тәрбиешілердің </w:t>
      </w:r>
      <w:r w:rsidRPr="001A1346">
        <w:rPr>
          <w:iCs/>
          <w:sz w:val="28"/>
          <w:szCs w:val="28"/>
          <w:lang w:val="kk-KZ"/>
        </w:rPr>
        <w:t>біліктілікті арттыру курстары бойынша соңғы 3 жылдағы ақпарат</w:t>
      </w:r>
    </w:p>
    <w:p w:rsidR="005B1FAA" w:rsidRPr="005B1FAA" w:rsidRDefault="005B1FAA" w:rsidP="004D77D6">
      <w:pPr>
        <w:jc w:val="both"/>
        <w:rPr>
          <w:iCs/>
          <w:sz w:val="28"/>
          <w:szCs w:val="28"/>
          <w:lang w:val="kk-KZ"/>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620"/>
        <w:gridCol w:w="2687"/>
        <w:gridCol w:w="1620"/>
        <w:gridCol w:w="1085"/>
      </w:tblGrid>
      <w:tr w:rsidR="005B1FAA" w:rsidRPr="001A1346" w:rsidTr="00161183">
        <w:trPr>
          <w:jc w:val="center"/>
        </w:trPr>
        <w:tc>
          <w:tcPr>
            <w:tcW w:w="1908"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spacing w:after="60" w:line="300" w:lineRule="atLeast"/>
              <w:ind w:right="-1"/>
              <w:jc w:val="both"/>
              <w:rPr>
                <w:iCs/>
                <w:sz w:val="28"/>
                <w:szCs w:val="28"/>
                <w:lang w:val="kk-KZ"/>
              </w:rPr>
            </w:pPr>
            <w:r w:rsidRPr="001A1346">
              <w:rPr>
                <w:iCs/>
                <w:sz w:val="28"/>
                <w:szCs w:val="28"/>
                <w:lang w:val="kk-KZ"/>
              </w:rPr>
              <w:t>Курсты өткен оқу жылдары</w:t>
            </w:r>
          </w:p>
        </w:tc>
        <w:tc>
          <w:tcPr>
            <w:tcW w:w="2620"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spacing w:after="60" w:line="300" w:lineRule="atLeast"/>
              <w:ind w:right="-1"/>
              <w:jc w:val="both"/>
              <w:rPr>
                <w:iCs/>
                <w:sz w:val="28"/>
                <w:szCs w:val="28"/>
                <w:lang w:val="kk-KZ"/>
              </w:rPr>
            </w:pPr>
            <w:r w:rsidRPr="001A1346">
              <w:rPr>
                <w:iCs/>
                <w:sz w:val="28"/>
                <w:szCs w:val="28"/>
                <w:lang w:val="kk-KZ"/>
              </w:rPr>
              <w:t>Біліктілікті арттыру курстарын қайта даярлауда өткендер саны</w:t>
            </w:r>
          </w:p>
        </w:tc>
        <w:tc>
          <w:tcPr>
            <w:tcW w:w="2687"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spacing w:after="60" w:line="300" w:lineRule="atLeast"/>
              <w:ind w:right="-1"/>
              <w:jc w:val="both"/>
              <w:rPr>
                <w:iCs/>
                <w:sz w:val="28"/>
                <w:szCs w:val="28"/>
                <w:lang w:val="kk-KZ"/>
              </w:rPr>
            </w:pPr>
            <w:r w:rsidRPr="001A1346">
              <w:rPr>
                <w:iCs/>
                <w:sz w:val="28"/>
                <w:szCs w:val="28"/>
                <w:lang w:val="kk-KZ"/>
              </w:rPr>
              <w:t>Жаңартылған білім беру мазмұнындағы курстар</w:t>
            </w:r>
          </w:p>
        </w:tc>
        <w:tc>
          <w:tcPr>
            <w:tcW w:w="1620"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spacing w:after="60" w:line="300" w:lineRule="atLeast"/>
              <w:ind w:right="-1"/>
              <w:jc w:val="both"/>
              <w:rPr>
                <w:iCs/>
                <w:sz w:val="28"/>
                <w:szCs w:val="28"/>
                <w:lang w:val="kk-KZ"/>
              </w:rPr>
            </w:pPr>
            <w:r w:rsidRPr="001A1346">
              <w:rPr>
                <w:iCs/>
                <w:sz w:val="28"/>
                <w:szCs w:val="28"/>
                <w:lang w:val="kk-KZ"/>
              </w:rPr>
              <w:t>Цифрлық құзіреттілік</w:t>
            </w:r>
          </w:p>
        </w:tc>
        <w:tc>
          <w:tcPr>
            <w:tcW w:w="1085"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spacing w:after="60" w:line="300" w:lineRule="atLeast"/>
              <w:ind w:right="-1"/>
              <w:jc w:val="both"/>
              <w:rPr>
                <w:iCs/>
                <w:sz w:val="28"/>
                <w:szCs w:val="28"/>
                <w:lang w:val="kk-KZ"/>
              </w:rPr>
            </w:pPr>
            <w:r w:rsidRPr="001A1346">
              <w:rPr>
                <w:iCs/>
                <w:sz w:val="28"/>
                <w:szCs w:val="28"/>
                <w:lang w:val="kk-KZ"/>
              </w:rPr>
              <w:t>Жалпы жиыны</w:t>
            </w:r>
          </w:p>
        </w:tc>
      </w:tr>
      <w:tr w:rsidR="005B1FAA" w:rsidRPr="001A1346" w:rsidTr="00161183">
        <w:trPr>
          <w:jc w:val="center"/>
        </w:trPr>
        <w:tc>
          <w:tcPr>
            <w:tcW w:w="1908"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spacing w:after="160" w:line="256" w:lineRule="auto"/>
              <w:ind w:right="-1"/>
              <w:jc w:val="both"/>
              <w:rPr>
                <w:iCs/>
                <w:sz w:val="28"/>
                <w:szCs w:val="28"/>
                <w:lang w:val="kk-KZ"/>
              </w:rPr>
            </w:pPr>
            <w:r w:rsidRPr="001A1346">
              <w:rPr>
                <w:iCs/>
                <w:sz w:val="28"/>
                <w:szCs w:val="28"/>
              </w:rPr>
              <w:lastRenderedPageBreak/>
              <w:t>202</w:t>
            </w:r>
            <w:r w:rsidRPr="001A1346">
              <w:rPr>
                <w:iCs/>
                <w:sz w:val="28"/>
                <w:szCs w:val="28"/>
                <w:lang w:val="kk-KZ"/>
              </w:rPr>
              <w:t>1</w:t>
            </w:r>
            <w:r w:rsidRPr="001A1346">
              <w:rPr>
                <w:iCs/>
                <w:sz w:val="28"/>
                <w:szCs w:val="28"/>
              </w:rPr>
              <w:t>-202</w:t>
            </w:r>
            <w:r w:rsidRPr="001A1346">
              <w:rPr>
                <w:iCs/>
                <w:sz w:val="28"/>
                <w:szCs w:val="28"/>
                <w:lang w:val="kk-KZ"/>
              </w:rPr>
              <w:t>2</w:t>
            </w:r>
          </w:p>
        </w:tc>
        <w:tc>
          <w:tcPr>
            <w:tcW w:w="2620"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spacing w:after="160" w:line="256" w:lineRule="auto"/>
              <w:ind w:right="-1"/>
              <w:jc w:val="both"/>
              <w:rPr>
                <w:iCs/>
                <w:sz w:val="28"/>
                <w:szCs w:val="28"/>
                <w:lang w:val="kk-KZ"/>
              </w:rPr>
            </w:pPr>
            <w:r w:rsidRPr="001A1346">
              <w:rPr>
                <w:iCs/>
                <w:sz w:val="28"/>
                <w:szCs w:val="28"/>
                <w:lang w:val="kk-KZ"/>
              </w:rPr>
              <w:t>3</w:t>
            </w:r>
          </w:p>
        </w:tc>
        <w:tc>
          <w:tcPr>
            <w:tcW w:w="2687"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spacing w:after="160" w:line="256" w:lineRule="auto"/>
              <w:ind w:right="-1"/>
              <w:jc w:val="both"/>
              <w:rPr>
                <w:iCs/>
                <w:sz w:val="28"/>
                <w:szCs w:val="28"/>
                <w:lang w:val="kk-KZ"/>
              </w:rPr>
            </w:pPr>
            <w:r w:rsidRPr="001A1346">
              <w:rPr>
                <w:iCs/>
                <w:sz w:val="28"/>
                <w:szCs w:val="28"/>
                <w:lang w:val="kk-KZ"/>
              </w:rPr>
              <w:t>0</w:t>
            </w:r>
          </w:p>
        </w:tc>
        <w:tc>
          <w:tcPr>
            <w:tcW w:w="1620"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spacing w:after="160" w:line="256" w:lineRule="auto"/>
              <w:ind w:right="-1"/>
              <w:jc w:val="both"/>
              <w:rPr>
                <w:iCs/>
                <w:sz w:val="28"/>
                <w:szCs w:val="28"/>
                <w:lang w:val="kk-KZ"/>
              </w:rPr>
            </w:pPr>
            <w:r w:rsidRPr="001A1346">
              <w:rPr>
                <w:iCs/>
                <w:sz w:val="28"/>
                <w:szCs w:val="28"/>
                <w:lang w:val="kk-KZ"/>
              </w:rPr>
              <w:t>2</w:t>
            </w:r>
          </w:p>
        </w:tc>
        <w:tc>
          <w:tcPr>
            <w:tcW w:w="1085" w:type="dxa"/>
            <w:tcBorders>
              <w:top w:val="single" w:sz="4" w:space="0" w:color="auto"/>
              <w:left w:val="single" w:sz="4" w:space="0" w:color="auto"/>
              <w:bottom w:val="single" w:sz="4" w:space="0" w:color="auto"/>
              <w:right w:val="single" w:sz="4" w:space="0" w:color="auto"/>
            </w:tcBorders>
          </w:tcPr>
          <w:p w:rsidR="005B1FAA" w:rsidRPr="001A1346" w:rsidRDefault="005B1FAA" w:rsidP="00161183">
            <w:pPr>
              <w:spacing w:after="160" w:line="256" w:lineRule="auto"/>
              <w:ind w:right="-1"/>
              <w:jc w:val="both"/>
              <w:rPr>
                <w:iCs/>
                <w:sz w:val="28"/>
                <w:szCs w:val="28"/>
                <w:lang w:val="kk-KZ"/>
              </w:rPr>
            </w:pPr>
            <w:r w:rsidRPr="001A1346">
              <w:rPr>
                <w:iCs/>
                <w:sz w:val="28"/>
                <w:szCs w:val="28"/>
                <w:lang w:val="kk-KZ"/>
              </w:rPr>
              <w:t>5</w:t>
            </w:r>
          </w:p>
        </w:tc>
      </w:tr>
      <w:tr w:rsidR="005B1FAA" w:rsidRPr="001A1346" w:rsidTr="00161183">
        <w:trPr>
          <w:trHeight w:val="349"/>
          <w:jc w:val="center"/>
        </w:trPr>
        <w:tc>
          <w:tcPr>
            <w:tcW w:w="1908"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spacing w:after="160" w:line="256" w:lineRule="auto"/>
              <w:ind w:right="-1"/>
              <w:jc w:val="both"/>
              <w:rPr>
                <w:iCs/>
                <w:sz w:val="28"/>
                <w:szCs w:val="28"/>
                <w:lang w:val="kk-KZ"/>
              </w:rPr>
            </w:pPr>
            <w:r w:rsidRPr="001A1346">
              <w:rPr>
                <w:iCs/>
                <w:sz w:val="28"/>
                <w:szCs w:val="28"/>
              </w:rPr>
              <w:t>202</w:t>
            </w:r>
            <w:r w:rsidRPr="001A1346">
              <w:rPr>
                <w:iCs/>
                <w:sz w:val="28"/>
                <w:szCs w:val="28"/>
                <w:lang w:val="kk-KZ"/>
              </w:rPr>
              <w:t>2</w:t>
            </w:r>
            <w:r w:rsidRPr="001A1346">
              <w:rPr>
                <w:iCs/>
                <w:sz w:val="28"/>
                <w:szCs w:val="28"/>
              </w:rPr>
              <w:t>-202</w:t>
            </w:r>
            <w:r w:rsidRPr="001A1346">
              <w:rPr>
                <w:iCs/>
                <w:sz w:val="28"/>
                <w:szCs w:val="28"/>
                <w:lang w:val="kk-KZ"/>
              </w:rPr>
              <w:t>3</w:t>
            </w:r>
          </w:p>
        </w:tc>
        <w:tc>
          <w:tcPr>
            <w:tcW w:w="2620"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spacing w:after="160" w:line="256" w:lineRule="auto"/>
              <w:ind w:right="-1"/>
              <w:jc w:val="both"/>
              <w:rPr>
                <w:iCs/>
                <w:sz w:val="28"/>
                <w:szCs w:val="28"/>
                <w:lang w:val="kk-KZ"/>
              </w:rPr>
            </w:pPr>
            <w:r w:rsidRPr="001A1346">
              <w:rPr>
                <w:iCs/>
                <w:sz w:val="28"/>
                <w:szCs w:val="28"/>
                <w:lang w:val="kk-KZ"/>
              </w:rPr>
              <w:t>3</w:t>
            </w:r>
          </w:p>
        </w:tc>
        <w:tc>
          <w:tcPr>
            <w:tcW w:w="2687"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spacing w:after="160" w:line="256" w:lineRule="auto"/>
              <w:ind w:right="-1"/>
              <w:jc w:val="both"/>
              <w:rPr>
                <w:iCs/>
                <w:sz w:val="28"/>
                <w:szCs w:val="28"/>
                <w:lang w:val="kk-KZ"/>
              </w:rPr>
            </w:pPr>
            <w:r w:rsidRPr="001A1346">
              <w:rPr>
                <w:iCs/>
                <w:sz w:val="28"/>
                <w:szCs w:val="28"/>
                <w:lang w:val="kk-KZ"/>
              </w:rPr>
              <w:t>0</w:t>
            </w:r>
          </w:p>
        </w:tc>
        <w:tc>
          <w:tcPr>
            <w:tcW w:w="1620"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spacing w:after="160" w:line="256" w:lineRule="auto"/>
              <w:ind w:right="-1"/>
              <w:jc w:val="both"/>
              <w:rPr>
                <w:iCs/>
                <w:sz w:val="28"/>
                <w:szCs w:val="28"/>
                <w:lang w:val="kk-KZ"/>
              </w:rPr>
            </w:pPr>
            <w:r w:rsidRPr="001A1346">
              <w:rPr>
                <w:iCs/>
                <w:sz w:val="28"/>
                <w:szCs w:val="28"/>
                <w:lang w:val="kk-KZ"/>
              </w:rPr>
              <w:t>0</w:t>
            </w:r>
          </w:p>
        </w:tc>
        <w:tc>
          <w:tcPr>
            <w:tcW w:w="1085" w:type="dxa"/>
            <w:tcBorders>
              <w:top w:val="single" w:sz="4" w:space="0" w:color="auto"/>
              <w:left w:val="single" w:sz="4" w:space="0" w:color="auto"/>
              <w:bottom w:val="single" w:sz="4" w:space="0" w:color="auto"/>
              <w:right w:val="single" w:sz="4" w:space="0" w:color="auto"/>
            </w:tcBorders>
          </w:tcPr>
          <w:p w:rsidR="005B1FAA" w:rsidRPr="001A1346" w:rsidRDefault="005B1FAA" w:rsidP="00161183">
            <w:pPr>
              <w:spacing w:after="160" w:line="256" w:lineRule="auto"/>
              <w:ind w:right="-1"/>
              <w:jc w:val="both"/>
              <w:rPr>
                <w:iCs/>
                <w:sz w:val="28"/>
                <w:szCs w:val="28"/>
                <w:lang w:val="kk-KZ"/>
              </w:rPr>
            </w:pPr>
            <w:r w:rsidRPr="001A1346">
              <w:rPr>
                <w:iCs/>
                <w:sz w:val="28"/>
                <w:szCs w:val="28"/>
                <w:lang w:val="kk-KZ"/>
              </w:rPr>
              <w:t>3</w:t>
            </w:r>
          </w:p>
        </w:tc>
      </w:tr>
      <w:tr w:rsidR="005B1FAA" w:rsidRPr="001A1346" w:rsidTr="00161183">
        <w:trPr>
          <w:trHeight w:val="284"/>
          <w:jc w:val="center"/>
        </w:trPr>
        <w:tc>
          <w:tcPr>
            <w:tcW w:w="1908"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spacing w:after="160" w:line="256" w:lineRule="auto"/>
              <w:ind w:right="-1"/>
              <w:jc w:val="both"/>
              <w:rPr>
                <w:iCs/>
                <w:sz w:val="28"/>
                <w:szCs w:val="28"/>
                <w:lang w:val="kk-KZ"/>
              </w:rPr>
            </w:pPr>
            <w:r w:rsidRPr="001A1346">
              <w:rPr>
                <w:iCs/>
                <w:sz w:val="28"/>
                <w:szCs w:val="28"/>
              </w:rPr>
              <w:t>202</w:t>
            </w:r>
            <w:r w:rsidRPr="001A1346">
              <w:rPr>
                <w:iCs/>
                <w:sz w:val="28"/>
                <w:szCs w:val="28"/>
                <w:lang w:val="kk-KZ"/>
              </w:rPr>
              <w:t>3</w:t>
            </w:r>
            <w:r w:rsidRPr="001A1346">
              <w:rPr>
                <w:iCs/>
                <w:sz w:val="28"/>
                <w:szCs w:val="28"/>
              </w:rPr>
              <w:t>-202</w:t>
            </w:r>
            <w:r w:rsidRPr="001A1346">
              <w:rPr>
                <w:iCs/>
                <w:sz w:val="28"/>
                <w:szCs w:val="28"/>
                <w:lang w:val="kk-KZ"/>
              </w:rPr>
              <w:t>4</w:t>
            </w:r>
          </w:p>
        </w:tc>
        <w:tc>
          <w:tcPr>
            <w:tcW w:w="2620"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spacing w:after="160" w:line="256" w:lineRule="auto"/>
              <w:ind w:right="-1"/>
              <w:jc w:val="both"/>
              <w:rPr>
                <w:iCs/>
                <w:sz w:val="28"/>
                <w:szCs w:val="28"/>
                <w:lang w:val="kk-KZ"/>
              </w:rPr>
            </w:pPr>
            <w:r w:rsidRPr="001A1346">
              <w:rPr>
                <w:iCs/>
                <w:sz w:val="28"/>
                <w:szCs w:val="28"/>
                <w:lang w:val="kk-KZ"/>
              </w:rPr>
              <w:t>1</w:t>
            </w:r>
          </w:p>
        </w:tc>
        <w:tc>
          <w:tcPr>
            <w:tcW w:w="2687"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spacing w:after="160" w:line="256" w:lineRule="auto"/>
              <w:ind w:right="-1"/>
              <w:jc w:val="both"/>
              <w:rPr>
                <w:iCs/>
                <w:sz w:val="28"/>
                <w:szCs w:val="28"/>
                <w:lang w:val="kk-KZ"/>
              </w:rPr>
            </w:pPr>
            <w:r w:rsidRPr="001A1346">
              <w:rPr>
                <w:iCs/>
                <w:sz w:val="28"/>
                <w:szCs w:val="28"/>
                <w:lang w:val="kk-KZ"/>
              </w:rPr>
              <w:t>0</w:t>
            </w:r>
          </w:p>
        </w:tc>
        <w:tc>
          <w:tcPr>
            <w:tcW w:w="1620"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spacing w:after="160" w:line="256" w:lineRule="auto"/>
              <w:ind w:right="-1"/>
              <w:jc w:val="both"/>
              <w:rPr>
                <w:iCs/>
                <w:sz w:val="28"/>
                <w:szCs w:val="28"/>
                <w:lang w:val="en-US"/>
              </w:rPr>
            </w:pPr>
            <w:r w:rsidRPr="001A1346">
              <w:rPr>
                <w:iCs/>
                <w:sz w:val="28"/>
                <w:szCs w:val="28"/>
              </w:rPr>
              <w:t>0</w:t>
            </w:r>
          </w:p>
        </w:tc>
        <w:tc>
          <w:tcPr>
            <w:tcW w:w="1085" w:type="dxa"/>
            <w:tcBorders>
              <w:top w:val="single" w:sz="4" w:space="0" w:color="auto"/>
              <w:left w:val="single" w:sz="4" w:space="0" w:color="auto"/>
              <w:bottom w:val="single" w:sz="4" w:space="0" w:color="auto"/>
              <w:right w:val="single" w:sz="4" w:space="0" w:color="auto"/>
            </w:tcBorders>
          </w:tcPr>
          <w:p w:rsidR="005B1FAA" w:rsidRPr="001A1346" w:rsidRDefault="005B1FAA" w:rsidP="00161183">
            <w:pPr>
              <w:spacing w:after="160" w:line="256" w:lineRule="auto"/>
              <w:ind w:right="-1"/>
              <w:jc w:val="both"/>
              <w:rPr>
                <w:iCs/>
                <w:sz w:val="28"/>
                <w:szCs w:val="28"/>
                <w:lang w:val="kk-KZ"/>
              </w:rPr>
            </w:pPr>
            <w:r w:rsidRPr="001A1346">
              <w:rPr>
                <w:iCs/>
                <w:sz w:val="28"/>
                <w:szCs w:val="28"/>
                <w:lang w:val="kk-KZ"/>
              </w:rPr>
              <w:t>1</w:t>
            </w:r>
          </w:p>
        </w:tc>
      </w:tr>
      <w:tr w:rsidR="005B1FAA" w:rsidRPr="001A1346" w:rsidTr="00161183">
        <w:trPr>
          <w:jc w:val="center"/>
        </w:trPr>
        <w:tc>
          <w:tcPr>
            <w:tcW w:w="1908"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spacing w:after="60" w:line="300" w:lineRule="atLeast"/>
              <w:ind w:right="-1"/>
              <w:jc w:val="both"/>
              <w:rPr>
                <w:b/>
                <w:iCs/>
                <w:sz w:val="28"/>
                <w:szCs w:val="28"/>
                <w:lang w:val="kk-KZ"/>
              </w:rPr>
            </w:pPr>
            <w:r w:rsidRPr="001A1346">
              <w:rPr>
                <w:b/>
                <w:iCs/>
                <w:sz w:val="28"/>
                <w:szCs w:val="28"/>
                <w:lang w:val="kk-KZ"/>
              </w:rPr>
              <w:t>Жалпы</w:t>
            </w:r>
          </w:p>
        </w:tc>
        <w:tc>
          <w:tcPr>
            <w:tcW w:w="2620"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spacing w:after="60" w:line="300" w:lineRule="atLeast"/>
              <w:ind w:right="-1"/>
              <w:jc w:val="both"/>
              <w:rPr>
                <w:b/>
                <w:iCs/>
                <w:sz w:val="28"/>
                <w:szCs w:val="28"/>
                <w:lang w:val="kk-KZ"/>
              </w:rPr>
            </w:pPr>
            <w:r w:rsidRPr="001A1346">
              <w:rPr>
                <w:b/>
                <w:iCs/>
                <w:sz w:val="28"/>
                <w:szCs w:val="28"/>
                <w:lang w:val="kk-KZ"/>
              </w:rPr>
              <w:t>7</w:t>
            </w:r>
          </w:p>
        </w:tc>
        <w:tc>
          <w:tcPr>
            <w:tcW w:w="2687"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spacing w:after="60" w:line="300" w:lineRule="atLeast"/>
              <w:ind w:right="-1"/>
              <w:jc w:val="both"/>
              <w:rPr>
                <w:b/>
                <w:iCs/>
                <w:sz w:val="28"/>
                <w:szCs w:val="28"/>
                <w:lang w:val="kk-KZ"/>
              </w:rPr>
            </w:pPr>
            <w:r w:rsidRPr="001A1346">
              <w:rPr>
                <w:b/>
                <w:iCs/>
                <w:sz w:val="28"/>
                <w:szCs w:val="28"/>
                <w:lang w:val="kk-KZ"/>
              </w:rPr>
              <w:t>0</w:t>
            </w:r>
          </w:p>
        </w:tc>
        <w:tc>
          <w:tcPr>
            <w:tcW w:w="1620" w:type="dxa"/>
            <w:tcBorders>
              <w:top w:val="single" w:sz="4" w:space="0" w:color="auto"/>
              <w:left w:val="single" w:sz="4" w:space="0" w:color="auto"/>
              <w:bottom w:val="single" w:sz="4" w:space="0" w:color="auto"/>
              <w:right w:val="single" w:sz="4" w:space="0" w:color="auto"/>
            </w:tcBorders>
            <w:hideMark/>
          </w:tcPr>
          <w:p w:rsidR="005B1FAA" w:rsidRPr="001A1346" w:rsidRDefault="005B1FAA" w:rsidP="00161183">
            <w:pPr>
              <w:spacing w:after="60" w:line="300" w:lineRule="atLeast"/>
              <w:ind w:right="-1"/>
              <w:jc w:val="both"/>
              <w:rPr>
                <w:b/>
                <w:iCs/>
                <w:sz w:val="28"/>
                <w:szCs w:val="28"/>
                <w:lang w:val="kk-KZ"/>
              </w:rPr>
            </w:pPr>
            <w:r w:rsidRPr="001A1346">
              <w:rPr>
                <w:b/>
                <w:iCs/>
                <w:sz w:val="28"/>
                <w:szCs w:val="28"/>
                <w:lang w:val="kk-KZ"/>
              </w:rPr>
              <w:t>2</w:t>
            </w:r>
          </w:p>
        </w:tc>
        <w:tc>
          <w:tcPr>
            <w:tcW w:w="1085" w:type="dxa"/>
            <w:tcBorders>
              <w:top w:val="single" w:sz="4" w:space="0" w:color="auto"/>
              <w:left w:val="single" w:sz="4" w:space="0" w:color="auto"/>
              <w:bottom w:val="single" w:sz="4" w:space="0" w:color="auto"/>
              <w:right w:val="single" w:sz="4" w:space="0" w:color="auto"/>
            </w:tcBorders>
          </w:tcPr>
          <w:p w:rsidR="005B1FAA" w:rsidRPr="001A1346" w:rsidRDefault="005B1FAA" w:rsidP="00161183">
            <w:pPr>
              <w:spacing w:after="60" w:line="300" w:lineRule="atLeast"/>
              <w:ind w:right="-1"/>
              <w:jc w:val="both"/>
              <w:rPr>
                <w:b/>
                <w:iCs/>
                <w:sz w:val="28"/>
                <w:szCs w:val="28"/>
                <w:lang w:val="kk-KZ"/>
              </w:rPr>
            </w:pPr>
            <w:r w:rsidRPr="001A1346">
              <w:rPr>
                <w:b/>
                <w:iCs/>
                <w:sz w:val="28"/>
                <w:szCs w:val="28"/>
                <w:lang w:val="kk-KZ"/>
              </w:rPr>
              <w:t>9</w:t>
            </w:r>
          </w:p>
        </w:tc>
      </w:tr>
    </w:tbl>
    <w:p w:rsidR="005B1FAA" w:rsidRPr="005B1FAA" w:rsidRDefault="00454DBF" w:rsidP="005B1FAA">
      <w:pPr>
        <w:jc w:val="both"/>
        <w:rPr>
          <w:b/>
          <w:sz w:val="28"/>
          <w:szCs w:val="28"/>
          <w:lang w:val="kk-KZ"/>
        </w:rPr>
      </w:pPr>
      <w:r w:rsidRPr="004D77D6">
        <w:rPr>
          <w:sz w:val="28"/>
          <w:szCs w:val="28"/>
          <w:lang w:val="kk-KZ"/>
        </w:rPr>
        <w:t xml:space="preserve">   </w:t>
      </w:r>
      <w:r w:rsidR="005B1FAA" w:rsidRPr="005B1FAA">
        <w:rPr>
          <w:b/>
          <w:sz w:val="28"/>
          <w:szCs w:val="28"/>
          <w:lang w:val="kk-KZ"/>
        </w:rPr>
        <w:t>Қорытынды:</w:t>
      </w:r>
    </w:p>
    <w:p w:rsidR="005B1FAA" w:rsidRPr="001A1346" w:rsidRDefault="005B1FAA" w:rsidP="005B1FAA">
      <w:pPr>
        <w:rPr>
          <w:sz w:val="28"/>
          <w:szCs w:val="28"/>
          <w:lang w:val="kk-KZ"/>
        </w:rPr>
      </w:pPr>
      <w:r w:rsidRPr="001A1346">
        <w:rPr>
          <w:sz w:val="28"/>
          <w:szCs w:val="28"/>
          <w:lang w:val="kk-KZ"/>
        </w:rPr>
        <w:t>2021-2022 оқу жылында   3 тәрбиеші біліктілікті арттыру курсынан тәрбиешілердің  75% өтті, Цифрлық құзыреттілік  курсынан тәрбиешілердің 50% өтті .</w:t>
      </w:r>
    </w:p>
    <w:p w:rsidR="005B1FAA" w:rsidRPr="001A1346" w:rsidRDefault="005B1FAA" w:rsidP="005B1FAA">
      <w:pPr>
        <w:rPr>
          <w:sz w:val="28"/>
          <w:szCs w:val="28"/>
          <w:lang w:val="kk-KZ"/>
        </w:rPr>
      </w:pPr>
      <w:r w:rsidRPr="001A1346">
        <w:rPr>
          <w:sz w:val="28"/>
          <w:szCs w:val="28"/>
          <w:lang w:val="kk-KZ"/>
        </w:rPr>
        <w:t>2022-2023 оқу жылында  1әдіскер біліктілікті арттыру курстан өтті. 2 тәрбиеші біліктілікті арттыру және қайта даярлау курсынан өтті.</w:t>
      </w:r>
    </w:p>
    <w:p w:rsidR="005B1FAA" w:rsidRPr="001A1346" w:rsidRDefault="005B1FAA" w:rsidP="005B1FAA">
      <w:pPr>
        <w:jc w:val="both"/>
        <w:rPr>
          <w:sz w:val="28"/>
          <w:szCs w:val="28"/>
          <w:lang w:val="kk-KZ"/>
        </w:rPr>
      </w:pPr>
      <w:r w:rsidRPr="001A1346">
        <w:rPr>
          <w:sz w:val="28"/>
          <w:szCs w:val="28"/>
          <w:lang w:val="kk-KZ"/>
        </w:rPr>
        <w:t>2023-2024 оқу жылында 1тәрбиеші біліктілікті арттыру курсынан өтті.</w:t>
      </w:r>
    </w:p>
    <w:p w:rsidR="00454DBF" w:rsidRPr="004D77D6" w:rsidRDefault="005B1FAA" w:rsidP="004D77D6">
      <w:pPr>
        <w:jc w:val="both"/>
        <w:rPr>
          <w:sz w:val="28"/>
          <w:szCs w:val="28"/>
          <w:lang w:val="kk-KZ"/>
        </w:rPr>
      </w:pPr>
      <w:r w:rsidRPr="001A1346">
        <w:rPr>
          <w:sz w:val="28"/>
          <w:szCs w:val="28"/>
          <w:lang w:val="kk-KZ"/>
        </w:rPr>
        <w:t>2024-2025 оқу жылында уақыты келіп тұрған тәрбиешілерді курстан өткізу жоспарлануда.</w:t>
      </w:r>
      <w:r w:rsidR="00454DBF" w:rsidRPr="004D77D6">
        <w:rPr>
          <w:sz w:val="28"/>
          <w:szCs w:val="28"/>
          <w:lang w:val="kk-KZ"/>
        </w:rPr>
        <w:t xml:space="preserve">  </w:t>
      </w:r>
    </w:p>
    <w:p w:rsidR="00454DBF" w:rsidRPr="00531B7E" w:rsidRDefault="0090608C" w:rsidP="004D77D6">
      <w:pPr>
        <w:jc w:val="both"/>
        <w:rPr>
          <w:sz w:val="28"/>
          <w:szCs w:val="28"/>
          <w:lang w:val="kk-KZ"/>
        </w:rPr>
      </w:pPr>
      <w:r w:rsidRPr="00531B7E">
        <w:rPr>
          <w:b/>
          <w:sz w:val="28"/>
          <w:szCs w:val="28"/>
          <w:lang w:val="kk-KZ"/>
        </w:rPr>
        <w:t>1</w:t>
      </w:r>
      <w:r w:rsidR="00454DBF" w:rsidRPr="00531B7E">
        <w:rPr>
          <w:b/>
          <w:sz w:val="28"/>
          <w:szCs w:val="28"/>
          <w:lang w:val="kk-KZ"/>
        </w:rPr>
        <w:t>.4</w:t>
      </w:r>
      <w:r w:rsidR="00454DBF" w:rsidRPr="00531B7E">
        <w:rPr>
          <w:sz w:val="28"/>
          <w:szCs w:val="28"/>
          <w:lang w:val="kk-KZ"/>
        </w:rPr>
        <w:t xml:space="preserve"> </w:t>
      </w:r>
      <w:r w:rsidR="00454DBF" w:rsidRPr="00531B7E">
        <w:rPr>
          <w:b/>
          <w:sz w:val="28"/>
          <w:szCs w:val="28"/>
          <w:lang w:val="kk-KZ"/>
        </w:rPr>
        <w:t>Педагогтердің штаттық кестесі (әдістемелік ұсынымдағы 2-қосымшасы қоса толтырылып беріледі)</w:t>
      </w:r>
      <w:r w:rsidR="00454DBF" w:rsidRPr="00531B7E">
        <w:rPr>
          <w:sz w:val="28"/>
          <w:szCs w:val="28"/>
          <w:lang w:val="kk-KZ"/>
        </w:rPr>
        <w:t xml:space="preserve"> </w:t>
      </w:r>
    </w:p>
    <w:p w:rsidR="00B62E06" w:rsidRPr="001A1346" w:rsidRDefault="00B62E06" w:rsidP="00B62E06">
      <w:pPr>
        <w:jc w:val="both"/>
        <w:rPr>
          <w:sz w:val="28"/>
          <w:szCs w:val="28"/>
          <w:lang w:val="kk-KZ"/>
        </w:rPr>
      </w:pPr>
      <w:r w:rsidRPr="001A1346">
        <w:rPr>
          <w:sz w:val="28"/>
          <w:szCs w:val="28"/>
          <w:lang w:val="kk-KZ"/>
        </w:rPr>
        <w:t xml:space="preserve">«Ақмектеп орта мектебі» КММ «Айгөлек» шағын орталық   педагогтерінің штаттық кестесі. </w:t>
      </w:r>
    </w:p>
    <w:tbl>
      <w:tblPr>
        <w:tblStyle w:val="af2"/>
        <w:tblW w:w="0" w:type="auto"/>
        <w:tblLook w:val="04A0" w:firstRow="1" w:lastRow="0" w:firstColumn="1" w:lastColumn="0" w:noHBand="0" w:noVBand="1"/>
      </w:tblPr>
      <w:tblGrid>
        <w:gridCol w:w="542"/>
        <w:gridCol w:w="4289"/>
        <w:gridCol w:w="2659"/>
        <w:gridCol w:w="2511"/>
      </w:tblGrid>
      <w:tr w:rsidR="00B62E06" w:rsidRPr="001A1346" w:rsidTr="00161183">
        <w:tc>
          <w:tcPr>
            <w:tcW w:w="548" w:type="dxa"/>
            <w:tcBorders>
              <w:top w:val="single" w:sz="4" w:space="0" w:color="auto"/>
              <w:left w:val="single" w:sz="4" w:space="0" w:color="auto"/>
              <w:bottom w:val="single" w:sz="4" w:space="0" w:color="auto"/>
              <w:right w:val="single" w:sz="4" w:space="0" w:color="auto"/>
            </w:tcBorders>
            <w:hideMark/>
          </w:tcPr>
          <w:p w:rsidR="00B62E06" w:rsidRPr="001A1346" w:rsidRDefault="00B62E06" w:rsidP="00161183">
            <w:pPr>
              <w:rPr>
                <w:sz w:val="28"/>
                <w:szCs w:val="28"/>
                <w:lang w:val="kk-KZ" w:eastAsia="en-US"/>
              </w:rPr>
            </w:pPr>
            <w:r w:rsidRPr="001A1346">
              <w:rPr>
                <w:sz w:val="28"/>
                <w:szCs w:val="28"/>
                <w:lang w:val="kk-KZ"/>
              </w:rPr>
              <w:t>№</w:t>
            </w:r>
          </w:p>
        </w:tc>
        <w:tc>
          <w:tcPr>
            <w:tcW w:w="4468" w:type="dxa"/>
            <w:tcBorders>
              <w:top w:val="single" w:sz="4" w:space="0" w:color="auto"/>
              <w:left w:val="single" w:sz="4" w:space="0" w:color="auto"/>
              <w:bottom w:val="single" w:sz="4" w:space="0" w:color="auto"/>
              <w:right w:val="single" w:sz="4" w:space="0" w:color="auto"/>
            </w:tcBorders>
            <w:hideMark/>
          </w:tcPr>
          <w:p w:rsidR="00B62E06" w:rsidRPr="001A1346" w:rsidRDefault="00B62E06" w:rsidP="00161183">
            <w:pPr>
              <w:rPr>
                <w:sz w:val="28"/>
                <w:szCs w:val="28"/>
                <w:lang w:val="kk-KZ" w:eastAsia="en-US"/>
              </w:rPr>
            </w:pPr>
            <w:r w:rsidRPr="001A1346">
              <w:rPr>
                <w:sz w:val="28"/>
                <w:szCs w:val="28"/>
                <w:lang w:val="kk-KZ"/>
              </w:rPr>
              <w:t>Қызметкерлердің аты-жөні</w:t>
            </w:r>
          </w:p>
        </w:tc>
        <w:tc>
          <w:tcPr>
            <w:tcW w:w="2686" w:type="dxa"/>
            <w:tcBorders>
              <w:top w:val="single" w:sz="4" w:space="0" w:color="auto"/>
              <w:left w:val="single" w:sz="4" w:space="0" w:color="auto"/>
              <w:bottom w:val="single" w:sz="4" w:space="0" w:color="auto"/>
              <w:right w:val="single" w:sz="4" w:space="0" w:color="auto"/>
            </w:tcBorders>
            <w:hideMark/>
          </w:tcPr>
          <w:p w:rsidR="00B62E06" w:rsidRPr="001A1346" w:rsidRDefault="00B62E06" w:rsidP="00161183">
            <w:pPr>
              <w:rPr>
                <w:sz w:val="28"/>
                <w:szCs w:val="28"/>
                <w:lang w:val="kk-KZ" w:eastAsia="en-US"/>
              </w:rPr>
            </w:pPr>
            <w:r w:rsidRPr="001A1346">
              <w:rPr>
                <w:sz w:val="28"/>
                <w:szCs w:val="28"/>
                <w:lang w:val="kk-KZ"/>
              </w:rPr>
              <w:t>Лауазымдарының атауы</w:t>
            </w:r>
          </w:p>
        </w:tc>
        <w:tc>
          <w:tcPr>
            <w:tcW w:w="2578" w:type="dxa"/>
            <w:tcBorders>
              <w:top w:val="single" w:sz="4" w:space="0" w:color="auto"/>
              <w:left w:val="single" w:sz="4" w:space="0" w:color="auto"/>
              <w:bottom w:val="single" w:sz="4" w:space="0" w:color="auto"/>
              <w:right w:val="single" w:sz="4" w:space="0" w:color="auto"/>
            </w:tcBorders>
            <w:hideMark/>
          </w:tcPr>
          <w:p w:rsidR="00B62E06" w:rsidRPr="001A1346" w:rsidRDefault="00B62E06" w:rsidP="00161183">
            <w:pPr>
              <w:rPr>
                <w:sz w:val="28"/>
                <w:szCs w:val="28"/>
                <w:lang w:val="kk-KZ" w:eastAsia="en-US"/>
              </w:rPr>
            </w:pPr>
            <w:r w:rsidRPr="001A1346">
              <w:rPr>
                <w:sz w:val="28"/>
                <w:szCs w:val="28"/>
                <w:lang w:val="kk-KZ"/>
              </w:rPr>
              <w:t>Штат бірліктерінің саны</w:t>
            </w:r>
          </w:p>
        </w:tc>
      </w:tr>
      <w:tr w:rsidR="00B62E06" w:rsidRPr="001A1346" w:rsidTr="00161183">
        <w:tc>
          <w:tcPr>
            <w:tcW w:w="548" w:type="dxa"/>
            <w:tcBorders>
              <w:top w:val="single" w:sz="4" w:space="0" w:color="auto"/>
              <w:left w:val="single" w:sz="4" w:space="0" w:color="auto"/>
              <w:bottom w:val="single" w:sz="4" w:space="0" w:color="auto"/>
              <w:right w:val="single" w:sz="4" w:space="0" w:color="auto"/>
            </w:tcBorders>
            <w:hideMark/>
          </w:tcPr>
          <w:p w:rsidR="00B62E06" w:rsidRPr="001A1346" w:rsidRDefault="00B62E06" w:rsidP="00161183">
            <w:pPr>
              <w:rPr>
                <w:sz w:val="28"/>
                <w:szCs w:val="28"/>
                <w:lang w:val="kk-KZ" w:eastAsia="en-US"/>
              </w:rPr>
            </w:pPr>
            <w:r w:rsidRPr="001A1346">
              <w:rPr>
                <w:sz w:val="28"/>
                <w:szCs w:val="28"/>
                <w:lang w:val="kk-KZ"/>
              </w:rPr>
              <w:t>1</w:t>
            </w:r>
          </w:p>
        </w:tc>
        <w:tc>
          <w:tcPr>
            <w:tcW w:w="4468" w:type="dxa"/>
            <w:tcBorders>
              <w:top w:val="single" w:sz="4" w:space="0" w:color="auto"/>
              <w:left w:val="single" w:sz="4" w:space="0" w:color="auto"/>
              <w:bottom w:val="single" w:sz="4" w:space="0" w:color="auto"/>
              <w:right w:val="single" w:sz="4" w:space="0" w:color="auto"/>
            </w:tcBorders>
          </w:tcPr>
          <w:p w:rsidR="00B62E06" w:rsidRPr="001A1346" w:rsidRDefault="00B62E06" w:rsidP="00161183">
            <w:pPr>
              <w:rPr>
                <w:sz w:val="28"/>
                <w:szCs w:val="28"/>
                <w:lang w:val="kk-KZ" w:eastAsia="en-US"/>
              </w:rPr>
            </w:pPr>
            <w:r w:rsidRPr="001A1346">
              <w:rPr>
                <w:sz w:val="28"/>
                <w:szCs w:val="28"/>
                <w:lang w:val="kk-KZ"/>
              </w:rPr>
              <w:t>Адилова Асемгуль Муратхановна</w:t>
            </w:r>
          </w:p>
        </w:tc>
        <w:tc>
          <w:tcPr>
            <w:tcW w:w="2686" w:type="dxa"/>
            <w:tcBorders>
              <w:top w:val="single" w:sz="4" w:space="0" w:color="auto"/>
              <w:left w:val="single" w:sz="4" w:space="0" w:color="auto"/>
              <w:bottom w:val="single" w:sz="4" w:space="0" w:color="auto"/>
              <w:right w:val="single" w:sz="4" w:space="0" w:color="auto"/>
            </w:tcBorders>
            <w:hideMark/>
          </w:tcPr>
          <w:p w:rsidR="00B62E06" w:rsidRPr="001A1346" w:rsidRDefault="00B62E06" w:rsidP="00161183">
            <w:pPr>
              <w:rPr>
                <w:sz w:val="28"/>
                <w:szCs w:val="28"/>
                <w:lang w:val="kk-KZ"/>
              </w:rPr>
            </w:pPr>
            <w:r w:rsidRPr="001A1346">
              <w:rPr>
                <w:sz w:val="28"/>
                <w:szCs w:val="28"/>
                <w:lang w:val="kk-KZ"/>
              </w:rPr>
              <w:t>Әдіскер,</w:t>
            </w:r>
          </w:p>
          <w:p w:rsidR="00B62E06" w:rsidRPr="001A1346" w:rsidRDefault="00B62E06" w:rsidP="00161183">
            <w:pPr>
              <w:rPr>
                <w:sz w:val="28"/>
                <w:szCs w:val="28"/>
                <w:lang w:val="kk-KZ" w:eastAsia="en-US"/>
              </w:rPr>
            </w:pPr>
            <w:r w:rsidRPr="001A1346">
              <w:rPr>
                <w:sz w:val="28"/>
                <w:szCs w:val="28"/>
                <w:lang w:val="kk-KZ"/>
              </w:rPr>
              <w:t>Тәрбиеші</w:t>
            </w:r>
          </w:p>
        </w:tc>
        <w:tc>
          <w:tcPr>
            <w:tcW w:w="2578" w:type="dxa"/>
            <w:tcBorders>
              <w:top w:val="single" w:sz="4" w:space="0" w:color="auto"/>
              <w:left w:val="single" w:sz="4" w:space="0" w:color="auto"/>
              <w:bottom w:val="single" w:sz="4" w:space="0" w:color="auto"/>
              <w:right w:val="single" w:sz="4" w:space="0" w:color="auto"/>
            </w:tcBorders>
            <w:hideMark/>
          </w:tcPr>
          <w:p w:rsidR="00B62E06" w:rsidRPr="001A1346" w:rsidRDefault="00B62E06" w:rsidP="00161183">
            <w:pPr>
              <w:rPr>
                <w:sz w:val="28"/>
                <w:szCs w:val="28"/>
                <w:lang w:val="kk-KZ"/>
              </w:rPr>
            </w:pPr>
            <w:r w:rsidRPr="001A1346">
              <w:rPr>
                <w:sz w:val="28"/>
                <w:szCs w:val="28"/>
                <w:lang w:val="kk-KZ"/>
              </w:rPr>
              <w:t>0,5</w:t>
            </w:r>
          </w:p>
          <w:p w:rsidR="00B62E06" w:rsidRPr="001A1346" w:rsidRDefault="00B62E06" w:rsidP="00161183">
            <w:pPr>
              <w:rPr>
                <w:sz w:val="28"/>
                <w:szCs w:val="28"/>
                <w:lang w:val="kk-KZ" w:eastAsia="en-US"/>
              </w:rPr>
            </w:pPr>
            <w:r w:rsidRPr="001A1346">
              <w:rPr>
                <w:sz w:val="28"/>
                <w:szCs w:val="28"/>
                <w:lang w:val="kk-KZ"/>
              </w:rPr>
              <w:t>0,5</w:t>
            </w:r>
          </w:p>
        </w:tc>
      </w:tr>
      <w:tr w:rsidR="00B62E06" w:rsidRPr="001A1346" w:rsidTr="00161183">
        <w:tc>
          <w:tcPr>
            <w:tcW w:w="548" w:type="dxa"/>
            <w:tcBorders>
              <w:top w:val="single" w:sz="4" w:space="0" w:color="auto"/>
              <w:left w:val="single" w:sz="4" w:space="0" w:color="auto"/>
              <w:bottom w:val="single" w:sz="4" w:space="0" w:color="auto"/>
              <w:right w:val="single" w:sz="4" w:space="0" w:color="auto"/>
            </w:tcBorders>
            <w:hideMark/>
          </w:tcPr>
          <w:p w:rsidR="00B62E06" w:rsidRPr="001A1346" w:rsidRDefault="00B62E06" w:rsidP="00161183">
            <w:pPr>
              <w:rPr>
                <w:sz w:val="28"/>
                <w:szCs w:val="28"/>
                <w:lang w:val="kk-KZ" w:eastAsia="en-US"/>
              </w:rPr>
            </w:pPr>
            <w:r w:rsidRPr="001A1346">
              <w:rPr>
                <w:sz w:val="28"/>
                <w:szCs w:val="28"/>
                <w:lang w:val="kk-KZ"/>
              </w:rPr>
              <w:t>2</w:t>
            </w:r>
          </w:p>
        </w:tc>
        <w:tc>
          <w:tcPr>
            <w:tcW w:w="4468" w:type="dxa"/>
            <w:tcBorders>
              <w:top w:val="single" w:sz="4" w:space="0" w:color="auto"/>
              <w:left w:val="single" w:sz="4" w:space="0" w:color="auto"/>
              <w:bottom w:val="single" w:sz="4" w:space="0" w:color="auto"/>
              <w:right w:val="single" w:sz="4" w:space="0" w:color="auto"/>
            </w:tcBorders>
          </w:tcPr>
          <w:p w:rsidR="00B62E06" w:rsidRPr="001A1346" w:rsidRDefault="00B62E06" w:rsidP="00161183">
            <w:pPr>
              <w:rPr>
                <w:sz w:val="28"/>
                <w:szCs w:val="28"/>
                <w:lang w:val="kk-KZ" w:eastAsia="en-US"/>
              </w:rPr>
            </w:pPr>
            <w:r w:rsidRPr="001A1346">
              <w:rPr>
                <w:sz w:val="28"/>
                <w:szCs w:val="28"/>
                <w:lang w:val="kk-KZ"/>
              </w:rPr>
              <w:t>Магзиева Жанар Маратовна</w:t>
            </w:r>
          </w:p>
        </w:tc>
        <w:tc>
          <w:tcPr>
            <w:tcW w:w="2686" w:type="dxa"/>
            <w:tcBorders>
              <w:top w:val="single" w:sz="4" w:space="0" w:color="auto"/>
              <w:left w:val="single" w:sz="4" w:space="0" w:color="auto"/>
              <w:bottom w:val="single" w:sz="4" w:space="0" w:color="auto"/>
              <w:right w:val="single" w:sz="4" w:space="0" w:color="auto"/>
            </w:tcBorders>
            <w:hideMark/>
          </w:tcPr>
          <w:p w:rsidR="00B62E06" w:rsidRPr="001A1346" w:rsidRDefault="00B62E06" w:rsidP="00161183">
            <w:pPr>
              <w:rPr>
                <w:sz w:val="28"/>
                <w:szCs w:val="28"/>
                <w:lang w:val="kk-KZ" w:eastAsia="en-US"/>
              </w:rPr>
            </w:pPr>
            <w:r w:rsidRPr="001A1346">
              <w:rPr>
                <w:sz w:val="28"/>
                <w:szCs w:val="28"/>
                <w:lang w:val="kk-KZ"/>
              </w:rPr>
              <w:t>Тәрбиеші</w:t>
            </w:r>
          </w:p>
        </w:tc>
        <w:tc>
          <w:tcPr>
            <w:tcW w:w="2578" w:type="dxa"/>
            <w:tcBorders>
              <w:top w:val="single" w:sz="4" w:space="0" w:color="auto"/>
              <w:left w:val="single" w:sz="4" w:space="0" w:color="auto"/>
              <w:bottom w:val="single" w:sz="4" w:space="0" w:color="auto"/>
              <w:right w:val="single" w:sz="4" w:space="0" w:color="auto"/>
            </w:tcBorders>
            <w:hideMark/>
          </w:tcPr>
          <w:p w:rsidR="00B62E06" w:rsidRPr="001A1346" w:rsidRDefault="00B62E06" w:rsidP="00161183">
            <w:pPr>
              <w:rPr>
                <w:sz w:val="28"/>
                <w:szCs w:val="28"/>
                <w:lang w:val="kk-KZ" w:eastAsia="en-US"/>
              </w:rPr>
            </w:pPr>
            <w:r w:rsidRPr="001A1346">
              <w:rPr>
                <w:sz w:val="28"/>
                <w:szCs w:val="28"/>
                <w:lang w:val="kk-KZ"/>
              </w:rPr>
              <w:t>1</w:t>
            </w:r>
          </w:p>
        </w:tc>
      </w:tr>
      <w:tr w:rsidR="00B62E06" w:rsidRPr="001A1346" w:rsidTr="00161183">
        <w:tc>
          <w:tcPr>
            <w:tcW w:w="548" w:type="dxa"/>
            <w:tcBorders>
              <w:top w:val="single" w:sz="4" w:space="0" w:color="auto"/>
              <w:left w:val="single" w:sz="4" w:space="0" w:color="auto"/>
              <w:bottom w:val="single" w:sz="4" w:space="0" w:color="auto"/>
              <w:right w:val="single" w:sz="4" w:space="0" w:color="auto"/>
            </w:tcBorders>
            <w:hideMark/>
          </w:tcPr>
          <w:p w:rsidR="00B62E06" w:rsidRPr="001A1346" w:rsidRDefault="00B62E06" w:rsidP="00161183">
            <w:pPr>
              <w:rPr>
                <w:sz w:val="28"/>
                <w:szCs w:val="28"/>
                <w:lang w:val="kk-KZ" w:eastAsia="en-US"/>
              </w:rPr>
            </w:pPr>
            <w:r w:rsidRPr="001A1346">
              <w:rPr>
                <w:sz w:val="28"/>
                <w:szCs w:val="28"/>
                <w:lang w:val="kk-KZ"/>
              </w:rPr>
              <w:t>3</w:t>
            </w:r>
          </w:p>
        </w:tc>
        <w:tc>
          <w:tcPr>
            <w:tcW w:w="4468" w:type="dxa"/>
            <w:tcBorders>
              <w:top w:val="single" w:sz="4" w:space="0" w:color="auto"/>
              <w:left w:val="single" w:sz="4" w:space="0" w:color="auto"/>
              <w:bottom w:val="single" w:sz="4" w:space="0" w:color="auto"/>
              <w:right w:val="single" w:sz="4" w:space="0" w:color="auto"/>
            </w:tcBorders>
          </w:tcPr>
          <w:p w:rsidR="00B62E06" w:rsidRPr="001A1346" w:rsidRDefault="00B62E06" w:rsidP="00161183">
            <w:pPr>
              <w:rPr>
                <w:sz w:val="28"/>
                <w:szCs w:val="28"/>
                <w:lang w:val="kk-KZ" w:eastAsia="en-US"/>
              </w:rPr>
            </w:pPr>
            <w:r w:rsidRPr="001A1346">
              <w:rPr>
                <w:sz w:val="28"/>
                <w:szCs w:val="28"/>
                <w:lang w:val="kk-KZ"/>
              </w:rPr>
              <w:t>Жунисова Саодат Болатбековна</w:t>
            </w:r>
          </w:p>
        </w:tc>
        <w:tc>
          <w:tcPr>
            <w:tcW w:w="2686" w:type="dxa"/>
            <w:tcBorders>
              <w:top w:val="single" w:sz="4" w:space="0" w:color="auto"/>
              <w:left w:val="single" w:sz="4" w:space="0" w:color="auto"/>
              <w:bottom w:val="single" w:sz="4" w:space="0" w:color="auto"/>
              <w:right w:val="single" w:sz="4" w:space="0" w:color="auto"/>
            </w:tcBorders>
            <w:hideMark/>
          </w:tcPr>
          <w:p w:rsidR="00B62E06" w:rsidRPr="001A1346" w:rsidRDefault="00B62E06" w:rsidP="00161183">
            <w:pPr>
              <w:rPr>
                <w:sz w:val="28"/>
                <w:szCs w:val="28"/>
                <w:lang w:val="kk-KZ" w:eastAsia="en-US"/>
              </w:rPr>
            </w:pPr>
            <w:r w:rsidRPr="001A1346">
              <w:rPr>
                <w:sz w:val="28"/>
                <w:szCs w:val="28"/>
                <w:lang w:val="kk-KZ"/>
              </w:rPr>
              <w:t>Тәрбиеші</w:t>
            </w:r>
          </w:p>
        </w:tc>
        <w:tc>
          <w:tcPr>
            <w:tcW w:w="2578" w:type="dxa"/>
            <w:tcBorders>
              <w:top w:val="single" w:sz="4" w:space="0" w:color="auto"/>
              <w:left w:val="single" w:sz="4" w:space="0" w:color="auto"/>
              <w:bottom w:val="single" w:sz="4" w:space="0" w:color="auto"/>
              <w:right w:val="single" w:sz="4" w:space="0" w:color="auto"/>
            </w:tcBorders>
            <w:hideMark/>
          </w:tcPr>
          <w:p w:rsidR="00B62E06" w:rsidRPr="001A1346" w:rsidRDefault="00B62E06" w:rsidP="00161183">
            <w:pPr>
              <w:rPr>
                <w:sz w:val="28"/>
                <w:szCs w:val="28"/>
                <w:lang w:val="kk-KZ" w:eastAsia="en-US"/>
              </w:rPr>
            </w:pPr>
            <w:r w:rsidRPr="001A1346">
              <w:rPr>
                <w:sz w:val="28"/>
                <w:szCs w:val="28"/>
                <w:lang w:val="kk-KZ"/>
              </w:rPr>
              <w:t>1</w:t>
            </w:r>
          </w:p>
        </w:tc>
      </w:tr>
      <w:tr w:rsidR="00B62E06" w:rsidRPr="001A1346" w:rsidTr="00161183">
        <w:tc>
          <w:tcPr>
            <w:tcW w:w="548" w:type="dxa"/>
            <w:tcBorders>
              <w:top w:val="single" w:sz="4" w:space="0" w:color="auto"/>
              <w:left w:val="single" w:sz="4" w:space="0" w:color="auto"/>
              <w:bottom w:val="single" w:sz="4" w:space="0" w:color="auto"/>
              <w:right w:val="single" w:sz="4" w:space="0" w:color="auto"/>
            </w:tcBorders>
            <w:hideMark/>
          </w:tcPr>
          <w:p w:rsidR="00B62E06" w:rsidRPr="001A1346" w:rsidRDefault="00B62E06" w:rsidP="00161183">
            <w:pPr>
              <w:rPr>
                <w:sz w:val="28"/>
                <w:szCs w:val="28"/>
                <w:lang w:val="kk-KZ" w:eastAsia="en-US"/>
              </w:rPr>
            </w:pPr>
            <w:r w:rsidRPr="001A1346">
              <w:rPr>
                <w:sz w:val="28"/>
                <w:szCs w:val="28"/>
                <w:lang w:val="kk-KZ"/>
              </w:rPr>
              <w:t>4</w:t>
            </w:r>
          </w:p>
        </w:tc>
        <w:tc>
          <w:tcPr>
            <w:tcW w:w="4468" w:type="dxa"/>
            <w:tcBorders>
              <w:top w:val="single" w:sz="4" w:space="0" w:color="auto"/>
              <w:left w:val="single" w:sz="4" w:space="0" w:color="auto"/>
              <w:bottom w:val="single" w:sz="4" w:space="0" w:color="auto"/>
              <w:right w:val="single" w:sz="4" w:space="0" w:color="auto"/>
            </w:tcBorders>
          </w:tcPr>
          <w:p w:rsidR="00B62E06" w:rsidRPr="001A1346" w:rsidRDefault="00B62E06" w:rsidP="00161183">
            <w:pPr>
              <w:rPr>
                <w:sz w:val="28"/>
                <w:szCs w:val="28"/>
                <w:lang w:val="kk-KZ" w:eastAsia="en-US"/>
              </w:rPr>
            </w:pPr>
            <w:r w:rsidRPr="001A1346">
              <w:rPr>
                <w:sz w:val="28"/>
                <w:szCs w:val="28"/>
                <w:lang w:val="kk-KZ"/>
              </w:rPr>
              <w:t>Базарханова Бақытгуль Мейрамбековна</w:t>
            </w:r>
          </w:p>
        </w:tc>
        <w:tc>
          <w:tcPr>
            <w:tcW w:w="2686" w:type="dxa"/>
            <w:tcBorders>
              <w:top w:val="single" w:sz="4" w:space="0" w:color="auto"/>
              <w:left w:val="single" w:sz="4" w:space="0" w:color="auto"/>
              <w:bottom w:val="single" w:sz="4" w:space="0" w:color="auto"/>
              <w:right w:val="single" w:sz="4" w:space="0" w:color="auto"/>
            </w:tcBorders>
            <w:hideMark/>
          </w:tcPr>
          <w:p w:rsidR="00B62E06" w:rsidRPr="001A1346" w:rsidRDefault="00B62E06" w:rsidP="00161183">
            <w:pPr>
              <w:rPr>
                <w:sz w:val="28"/>
                <w:szCs w:val="28"/>
                <w:lang w:val="kk-KZ" w:eastAsia="en-US"/>
              </w:rPr>
            </w:pPr>
            <w:r w:rsidRPr="001A1346">
              <w:rPr>
                <w:sz w:val="28"/>
                <w:szCs w:val="28"/>
                <w:lang w:val="kk-KZ"/>
              </w:rPr>
              <w:t>Тәрбиеші</w:t>
            </w:r>
          </w:p>
        </w:tc>
        <w:tc>
          <w:tcPr>
            <w:tcW w:w="2578" w:type="dxa"/>
            <w:tcBorders>
              <w:top w:val="single" w:sz="4" w:space="0" w:color="auto"/>
              <w:left w:val="single" w:sz="4" w:space="0" w:color="auto"/>
              <w:bottom w:val="single" w:sz="4" w:space="0" w:color="auto"/>
              <w:right w:val="single" w:sz="4" w:space="0" w:color="auto"/>
            </w:tcBorders>
            <w:hideMark/>
          </w:tcPr>
          <w:p w:rsidR="00B62E06" w:rsidRPr="001A1346" w:rsidRDefault="00B62E06" w:rsidP="00161183">
            <w:pPr>
              <w:rPr>
                <w:sz w:val="28"/>
                <w:szCs w:val="28"/>
                <w:lang w:val="kk-KZ" w:eastAsia="en-US"/>
              </w:rPr>
            </w:pPr>
            <w:r w:rsidRPr="001A1346">
              <w:rPr>
                <w:sz w:val="28"/>
                <w:szCs w:val="28"/>
                <w:lang w:val="kk-KZ"/>
              </w:rPr>
              <w:t>1</w:t>
            </w:r>
          </w:p>
        </w:tc>
      </w:tr>
      <w:tr w:rsidR="00B62E06" w:rsidRPr="001A1346" w:rsidTr="00161183">
        <w:tc>
          <w:tcPr>
            <w:tcW w:w="548" w:type="dxa"/>
            <w:tcBorders>
              <w:top w:val="single" w:sz="4" w:space="0" w:color="auto"/>
              <w:left w:val="single" w:sz="4" w:space="0" w:color="auto"/>
              <w:bottom w:val="single" w:sz="4" w:space="0" w:color="auto"/>
              <w:right w:val="single" w:sz="4" w:space="0" w:color="auto"/>
            </w:tcBorders>
          </w:tcPr>
          <w:p w:rsidR="00B62E06" w:rsidRPr="001A1346" w:rsidRDefault="00B62E06" w:rsidP="00161183">
            <w:pPr>
              <w:rPr>
                <w:sz w:val="28"/>
                <w:szCs w:val="28"/>
                <w:lang w:val="kk-KZ"/>
              </w:rPr>
            </w:pPr>
            <w:r w:rsidRPr="001A1346">
              <w:rPr>
                <w:sz w:val="28"/>
                <w:szCs w:val="28"/>
                <w:lang w:val="kk-KZ"/>
              </w:rPr>
              <w:t>5</w:t>
            </w:r>
          </w:p>
        </w:tc>
        <w:tc>
          <w:tcPr>
            <w:tcW w:w="4468" w:type="dxa"/>
            <w:tcBorders>
              <w:top w:val="single" w:sz="4" w:space="0" w:color="auto"/>
              <w:left w:val="single" w:sz="4" w:space="0" w:color="auto"/>
              <w:bottom w:val="single" w:sz="4" w:space="0" w:color="auto"/>
              <w:right w:val="single" w:sz="4" w:space="0" w:color="auto"/>
            </w:tcBorders>
          </w:tcPr>
          <w:p w:rsidR="00B62E06" w:rsidRPr="001A1346" w:rsidRDefault="00B62E06" w:rsidP="00161183">
            <w:pPr>
              <w:rPr>
                <w:sz w:val="28"/>
                <w:szCs w:val="28"/>
                <w:lang w:val="kk-KZ"/>
              </w:rPr>
            </w:pPr>
            <w:r w:rsidRPr="001A1346">
              <w:rPr>
                <w:sz w:val="28"/>
                <w:szCs w:val="28"/>
                <w:lang w:val="kk-KZ"/>
              </w:rPr>
              <w:t>Қабдрахманова Гүлдәнә Жәйләубекқызы</w:t>
            </w:r>
          </w:p>
        </w:tc>
        <w:tc>
          <w:tcPr>
            <w:tcW w:w="2686" w:type="dxa"/>
            <w:tcBorders>
              <w:top w:val="single" w:sz="4" w:space="0" w:color="auto"/>
              <w:left w:val="single" w:sz="4" w:space="0" w:color="auto"/>
              <w:bottom w:val="single" w:sz="4" w:space="0" w:color="auto"/>
              <w:right w:val="single" w:sz="4" w:space="0" w:color="auto"/>
            </w:tcBorders>
          </w:tcPr>
          <w:p w:rsidR="00B62E06" w:rsidRPr="001A1346" w:rsidRDefault="00B62E06" w:rsidP="00161183">
            <w:pPr>
              <w:rPr>
                <w:sz w:val="28"/>
                <w:szCs w:val="28"/>
                <w:lang w:val="kk-KZ"/>
              </w:rPr>
            </w:pPr>
            <w:r w:rsidRPr="001A1346">
              <w:rPr>
                <w:sz w:val="28"/>
                <w:szCs w:val="28"/>
                <w:lang w:val="kk-KZ"/>
              </w:rPr>
              <w:t>Педагог-психолог</w:t>
            </w:r>
          </w:p>
        </w:tc>
        <w:tc>
          <w:tcPr>
            <w:tcW w:w="2578" w:type="dxa"/>
            <w:tcBorders>
              <w:top w:val="single" w:sz="4" w:space="0" w:color="auto"/>
              <w:left w:val="single" w:sz="4" w:space="0" w:color="auto"/>
              <w:bottom w:val="single" w:sz="4" w:space="0" w:color="auto"/>
              <w:right w:val="single" w:sz="4" w:space="0" w:color="auto"/>
            </w:tcBorders>
          </w:tcPr>
          <w:p w:rsidR="00B62E06" w:rsidRPr="001A1346" w:rsidRDefault="00B62E06" w:rsidP="00161183">
            <w:pPr>
              <w:rPr>
                <w:sz w:val="28"/>
                <w:szCs w:val="28"/>
                <w:lang w:val="kk-KZ"/>
              </w:rPr>
            </w:pPr>
            <w:r w:rsidRPr="001A1346">
              <w:rPr>
                <w:sz w:val="28"/>
                <w:szCs w:val="28"/>
                <w:lang w:val="kk-KZ"/>
              </w:rPr>
              <w:t>0,5</w:t>
            </w:r>
          </w:p>
        </w:tc>
      </w:tr>
    </w:tbl>
    <w:p w:rsidR="00454DBF" w:rsidRPr="004D77D6" w:rsidRDefault="00454DBF" w:rsidP="004D77D6">
      <w:pPr>
        <w:jc w:val="both"/>
        <w:rPr>
          <w:sz w:val="28"/>
          <w:szCs w:val="28"/>
          <w:lang w:val="kk-KZ"/>
        </w:rPr>
      </w:pPr>
      <w:r w:rsidRPr="004D77D6">
        <w:rPr>
          <w:sz w:val="28"/>
          <w:szCs w:val="28"/>
          <w:lang w:val="kk-KZ"/>
        </w:rPr>
        <w:t>(Бағаланатын кезеңге әдістемелік ұсынымдағы 2-қосымшасын қоса толтырылып беріледі.)</w:t>
      </w:r>
    </w:p>
    <w:p w:rsidR="00454DBF" w:rsidRPr="00531B7E" w:rsidRDefault="0090608C" w:rsidP="004D77D6">
      <w:pPr>
        <w:jc w:val="both"/>
        <w:rPr>
          <w:b/>
          <w:sz w:val="28"/>
          <w:szCs w:val="28"/>
          <w:lang w:val="kk-KZ"/>
        </w:rPr>
      </w:pPr>
      <w:r w:rsidRPr="00531B7E">
        <w:rPr>
          <w:b/>
          <w:sz w:val="28"/>
          <w:szCs w:val="28"/>
          <w:lang w:val="kk-KZ"/>
        </w:rPr>
        <w:t>1</w:t>
      </w:r>
      <w:r w:rsidR="00454DBF" w:rsidRPr="00531B7E">
        <w:rPr>
          <w:b/>
          <w:sz w:val="28"/>
          <w:szCs w:val="28"/>
          <w:lang w:val="kk-KZ"/>
        </w:rPr>
        <w:t xml:space="preserve">.5 Педагогтердің сапалық құрамын НОБД базасымен сәйкестігі. </w:t>
      </w:r>
    </w:p>
    <w:p w:rsidR="00454DBF" w:rsidRPr="004D77D6" w:rsidRDefault="00454DBF" w:rsidP="004D77D6">
      <w:pPr>
        <w:jc w:val="both"/>
        <w:rPr>
          <w:sz w:val="28"/>
          <w:szCs w:val="28"/>
          <w:lang w:val="kk-KZ"/>
        </w:rPr>
      </w:pPr>
      <w:r w:rsidRPr="004D77D6">
        <w:rPr>
          <w:sz w:val="28"/>
          <w:szCs w:val="28"/>
          <w:lang w:val="kk-KZ"/>
        </w:rPr>
        <w:t>«Айгөлек» шағын орталық тәрбиешілерінің сапалық құрамы НОБД базасымен сәйкес.</w:t>
      </w:r>
    </w:p>
    <w:p w:rsidR="00454DBF" w:rsidRDefault="0090608C" w:rsidP="004D77D6">
      <w:pPr>
        <w:jc w:val="both"/>
        <w:rPr>
          <w:b/>
          <w:sz w:val="28"/>
          <w:szCs w:val="28"/>
          <w:lang w:val="kk-KZ"/>
        </w:rPr>
      </w:pPr>
      <w:r w:rsidRPr="00531B7E">
        <w:rPr>
          <w:b/>
          <w:sz w:val="28"/>
          <w:szCs w:val="28"/>
          <w:lang w:val="kk-KZ"/>
        </w:rPr>
        <w:t>2</w:t>
      </w:r>
      <w:r w:rsidR="00454DBF" w:rsidRPr="00531B7E">
        <w:rPr>
          <w:b/>
          <w:sz w:val="28"/>
          <w:szCs w:val="28"/>
          <w:lang w:val="kk-KZ"/>
        </w:rPr>
        <w:t>.1</w:t>
      </w:r>
      <w:r w:rsidR="00454DBF" w:rsidRPr="00531B7E">
        <w:rPr>
          <w:sz w:val="28"/>
          <w:szCs w:val="28"/>
          <w:lang w:val="kk-KZ"/>
        </w:rPr>
        <w:t xml:space="preserve"> </w:t>
      </w:r>
      <w:r w:rsidR="00454DBF" w:rsidRPr="00531B7E">
        <w:rPr>
          <w:b/>
          <w:sz w:val="28"/>
          <w:szCs w:val="28"/>
          <w:lang w:val="kk-KZ"/>
        </w:rPr>
        <w:t>Мектепке дейінгі ұйымдар қызметінің үлгілік ережелерін сақтау. Жас ерекшеліктері бойынша тәрбиеленушілердің  контингенті туралы мәліметтер;</w:t>
      </w:r>
    </w:p>
    <w:p w:rsidR="00083D00" w:rsidRPr="001A1346" w:rsidRDefault="00083D00" w:rsidP="00083D00">
      <w:pPr>
        <w:ind w:right="-567"/>
        <w:jc w:val="both"/>
        <w:rPr>
          <w:b/>
          <w:sz w:val="28"/>
          <w:szCs w:val="28"/>
          <w:lang w:val="kk-KZ"/>
        </w:rPr>
      </w:pPr>
      <w:r w:rsidRPr="001A1346">
        <w:rPr>
          <w:b/>
          <w:sz w:val="28"/>
          <w:szCs w:val="28"/>
          <w:lang w:val="kk-KZ"/>
        </w:rPr>
        <w:t>2021-2022 оқу жылында «Айгөлек» шағын орталығында 29 тәрбиеленуші болды.</w:t>
      </w:r>
    </w:p>
    <w:tbl>
      <w:tblPr>
        <w:tblStyle w:val="af2"/>
        <w:tblW w:w="11057" w:type="dxa"/>
        <w:tblInd w:w="-601" w:type="dxa"/>
        <w:tblLayout w:type="fixed"/>
        <w:tblLook w:val="04A0" w:firstRow="1" w:lastRow="0" w:firstColumn="1" w:lastColumn="0" w:noHBand="0" w:noVBand="1"/>
      </w:tblPr>
      <w:tblGrid>
        <w:gridCol w:w="496"/>
        <w:gridCol w:w="1631"/>
        <w:gridCol w:w="1276"/>
        <w:gridCol w:w="1134"/>
        <w:gridCol w:w="1003"/>
        <w:gridCol w:w="1122"/>
        <w:gridCol w:w="1418"/>
        <w:gridCol w:w="567"/>
        <w:gridCol w:w="1134"/>
        <w:gridCol w:w="1276"/>
      </w:tblGrid>
      <w:tr w:rsidR="00083D00" w:rsidRPr="00083D00" w:rsidTr="00161183">
        <w:tc>
          <w:tcPr>
            <w:tcW w:w="496" w:type="dxa"/>
            <w:vMerge w:val="restart"/>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w:t>
            </w:r>
          </w:p>
        </w:tc>
        <w:tc>
          <w:tcPr>
            <w:tcW w:w="1631" w:type="dxa"/>
            <w:vMerge w:val="restart"/>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А.Т.Ә</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Туған күні, айы, жылы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Топтың атауы</w:t>
            </w:r>
          </w:p>
        </w:tc>
        <w:tc>
          <w:tcPr>
            <w:tcW w:w="1003" w:type="dxa"/>
            <w:vMerge w:val="restart"/>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Жаз кезең</w:t>
            </w:r>
          </w:p>
          <w:p w:rsidR="00083D00" w:rsidRPr="00083D00" w:rsidRDefault="00083D00" w:rsidP="00161183">
            <w:pPr>
              <w:jc w:val="both"/>
              <w:rPr>
                <w:sz w:val="24"/>
                <w:szCs w:val="24"/>
                <w:lang w:val="kk-KZ" w:eastAsia="en-US"/>
              </w:rPr>
            </w:pPr>
            <w:r w:rsidRPr="00083D00">
              <w:rPr>
                <w:sz w:val="24"/>
                <w:szCs w:val="24"/>
                <w:lang w:val="kk-KZ"/>
              </w:rPr>
              <w:t>ділігі</w:t>
            </w:r>
          </w:p>
        </w:tc>
        <w:tc>
          <w:tcPr>
            <w:tcW w:w="1122" w:type="dxa"/>
            <w:vMerge w:val="restart"/>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Жас бойынша топтар</w:t>
            </w:r>
          </w:p>
        </w:tc>
        <w:tc>
          <w:tcPr>
            <w:tcW w:w="1985" w:type="dxa"/>
            <w:gridSpan w:val="2"/>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МДҰ қабылданғаны туралы мәлімет</w:t>
            </w:r>
          </w:p>
        </w:tc>
        <w:tc>
          <w:tcPr>
            <w:tcW w:w="2410" w:type="dxa"/>
            <w:gridSpan w:val="2"/>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МДҰ шығарылғаны туралы мәлімет</w:t>
            </w:r>
          </w:p>
        </w:tc>
      </w:tr>
      <w:tr w:rsidR="00083D00" w:rsidRPr="00083D00" w:rsidTr="00161183">
        <w:tc>
          <w:tcPr>
            <w:tcW w:w="496" w:type="dxa"/>
            <w:vMerge/>
            <w:tcBorders>
              <w:top w:val="single" w:sz="4" w:space="0" w:color="auto"/>
              <w:left w:val="single" w:sz="4" w:space="0" w:color="auto"/>
              <w:bottom w:val="single" w:sz="4" w:space="0" w:color="auto"/>
              <w:right w:val="single" w:sz="4" w:space="0" w:color="auto"/>
            </w:tcBorders>
            <w:vAlign w:val="center"/>
            <w:hideMark/>
          </w:tcPr>
          <w:p w:rsidR="00083D00" w:rsidRPr="00083D00" w:rsidRDefault="00083D00" w:rsidP="00161183">
            <w:pPr>
              <w:jc w:val="both"/>
              <w:rPr>
                <w:sz w:val="24"/>
                <w:szCs w:val="24"/>
                <w:lang w:val="kk-KZ" w:eastAsia="en-US"/>
              </w:rPr>
            </w:pPr>
          </w:p>
        </w:tc>
        <w:tc>
          <w:tcPr>
            <w:tcW w:w="1631" w:type="dxa"/>
            <w:vMerge/>
            <w:tcBorders>
              <w:top w:val="single" w:sz="4" w:space="0" w:color="auto"/>
              <w:left w:val="single" w:sz="4" w:space="0" w:color="auto"/>
              <w:bottom w:val="single" w:sz="4" w:space="0" w:color="auto"/>
              <w:right w:val="single" w:sz="4" w:space="0" w:color="auto"/>
            </w:tcBorders>
            <w:vAlign w:val="center"/>
            <w:hideMark/>
          </w:tcPr>
          <w:p w:rsidR="00083D00" w:rsidRPr="00083D00" w:rsidRDefault="00083D00" w:rsidP="00161183">
            <w:pPr>
              <w:jc w:val="both"/>
              <w:rPr>
                <w:sz w:val="24"/>
                <w:szCs w:val="24"/>
                <w:lang w:val="kk-KZ"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3D00" w:rsidRPr="00083D00" w:rsidRDefault="00083D00" w:rsidP="00161183">
            <w:pPr>
              <w:jc w:val="both"/>
              <w:rPr>
                <w:sz w:val="24"/>
                <w:szCs w:val="24"/>
                <w:lang w:val="kk-KZ"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83D00" w:rsidRPr="00083D00" w:rsidRDefault="00083D00" w:rsidP="00161183">
            <w:pPr>
              <w:jc w:val="both"/>
              <w:rPr>
                <w:sz w:val="24"/>
                <w:szCs w:val="24"/>
                <w:lang w:val="kk-KZ" w:eastAsia="en-US"/>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083D00" w:rsidRPr="00083D00" w:rsidRDefault="00083D00" w:rsidP="00161183">
            <w:pPr>
              <w:jc w:val="both"/>
              <w:rPr>
                <w:sz w:val="24"/>
                <w:szCs w:val="24"/>
                <w:lang w:val="kk-KZ" w:eastAsia="en-US"/>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083D00" w:rsidRPr="00083D00" w:rsidRDefault="00083D00" w:rsidP="00161183">
            <w:pPr>
              <w:jc w:val="both"/>
              <w:rPr>
                <w:sz w:val="24"/>
                <w:szCs w:val="24"/>
                <w:lang w:val="kk-KZ" w:eastAsia="en-US"/>
              </w:rPr>
            </w:pPr>
          </w:p>
        </w:tc>
        <w:tc>
          <w:tcPr>
            <w:tcW w:w="1418"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Келген мерзімі</w:t>
            </w:r>
          </w:p>
        </w:tc>
        <w:tc>
          <w:tcPr>
            <w:tcW w:w="56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 xml:space="preserve">Оның ішінде мем-к </w:t>
            </w:r>
            <w:r w:rsidRPr="00083D00">
              <w:rPr>
                <w:sz w:val="24"/>
                <w:szCs w:val="24"/>
                <w:lang w:val="kk-KZ"/>
              </w:rPr>
              <w:lastRenderedPageBreak/>
              <w:t>т\с бойынша</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lastRenderedPageBreak/>
              <w:t>Кеткен уақыты</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 xml:space="preserve">Шығудың </w:t>
            </w:r>
          </w:p>
          <w:p w:rsidR="00083D00" w:rsidRPr="00083D00" w:rsidRDefault="00083D00" w:rsidP="00161183">
            <w:pPr>
              <w:ind w:right="176"/>
              <w:jc w:val="both"/>
              <w:rPr>
                <w:sz w:val="24"/>
                <w:szCs w:val="24"/>
                <w:lang w:val="kk-KZ" w:eastAsia="en-US"/>
              </w:rPr>
            </w:pPr>
            <w:r w:rsidRPr="00083D00">
              <w:rPr>
                <w:sz w:val="24"/>
                <w:szCs w:val="24"/>
                <w:lang w:val="kk-KZ"/>
              </w:rPr>
              <w:t>негізі</w:t>
            </w: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w:t>
            </w:r>
          </w:p>
        </w:tc>
        <w:tc>
          <w:tcPr>
            <w:tcW w:w="163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Азаматұлы Арнұр</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30.06.2018</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Балдырған</w:t>
            </w:r>
          </w:p>
        </w:tc>
        <w:tc>
          <w:tcPr>
            <w:tcW w:w="100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3жас</w:t>
            </w:r>
          </w:p>
        </w:tc>
        <w:tc>
          <w:tcPr>
            <w:tcW w:w="1122"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Ортаңғы топ</w:t>
            </w:r>
          </w:p>
        </w:tc>
        <w:tc>
          <w:tcPr>
            <w:tcW w:w="1418"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19.08.2019</w:t>
            </w:r>
          </w:p>
        </w:tc>
        <w:tc>
          <w:tcPr>
            <w:tcW w:w="56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w:t>
            </w:r>
          </w:p>
        </w:tc>
        <w:tc>
          <w:tcPr>
            <w:tcW w:w="163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Әуелхан Жанасыл Мадатұлы</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17.01.2017</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Балдырған</w:t>
            </w:r>
          </w:p>
        </w:tc>
        <w:tc>
          <w:tcPr>
            <w:tcW w:w="100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4жас</w:t>
            </w:r>
          </w:p>
        </w:tc>
        <w:tc>
          <w:tcPr>
            <w:tcW w:w="1122"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Ересек топ</w:t>
            </w:r>
          </w:p>
        </w:tc>
        <w:tc>
          <w:tcPr>
            <w:tcW w:w="1418"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03.09.2017</w:t>
            </w:r>
          </w:p>
        </w:tc>
        <w:tc>
          <w:tcPr>
            <w:tcW w:w="56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21.06.</w:t>
            </w:r>
          </w:p>
          <w:p w:rsidR="00083D00" w:rsidRPr="00083D00" w:rsidRDefault="00083D00" w:rsidP="00161183">
            <w:pPr>
              <w:jc w:val="both"/>
              <w:rPr>
                <w:sz w:val="24"/>
                <w:szCs w:val="24"/>
                <w:lang w:val="kk-KZ"/>
              </w:rPr>
            </w:pPr>
            <w:r w:rsidRPr="00083D00">
              <w:rPr>
                <w:sz w:val="24"/>
                <w:szCs w:val="24"/>
                <w:lang w:val="kk-KZ"/>
              </w:rPr>
              <w:t>2022</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eastAsia="en-US"/>
              </w:rPr>
            </w:pPr>
            <w:r w:rsidRPr="00083D00">
              <w:rPr>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Сыныпқа ауыстырылды</w:t>
            </w: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3</w:t>
            </w:r>
          </w:p>
        </w:tc>
        <w:tc>
          <w:tcPr>
            <w:tcW w:w="163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Бауыржан Айлин Мейіржанқызы</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09.06.2018</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Балдырған</w:t>
            </w:r>
          </w:p>
        </w:tc>
        <w:tc>
          <w:tcPr>
            <w:tcW w:w="100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3жас</w:t>
            </w:r>
          </w:p>
        </w:tc>
        <w:tc>
          <w:tcPr>
            <w:tcW w:w="1122"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Ортаңғы топ</w:t>
            </w:r>
          </w:p>
        </w:tc>
        <w:tc>
          <w:tcPr>
            <w:tcW w:w="1418"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23.08.2021</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eastAsia="en-US"/>
              </w:rPr>
            </w:pPr>
            <w:r w:rsidRPr="00083D00">
              <w:rPr>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15.08.</w:t>
            </w:r>
          </w:p>
          <w:p w:rsidR="00083D00" w:rsidRPr="00083D00" w:rsidRDefault="00083D00" w:rsidP="00161183">
            <w:pPr>
              <w:jc w:val="both"/>
              <w:rPr>
                <w:sz w:val="24"/>
                <w:szCs w:val="24"/>
                <w:lang w:val="kk-KZ"/>
              </w:rPr>
            </w:pPr>
            <w:r w:rsidRPr="00083D00">
              <w:rPr>
                <w:sz w:val="24"/>
                <w:szCs w:val="24"/>
                <w:lang w:val="kk-KZ"/>
              </w:rPr>
              <w:t>2022</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Басқа қалаға көшті</w:t>
            </w: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4</w:t>
            </w:r>
          </w:p>
        </w:tc>
        <w:tc>
          <w:tcPr>
            <w:tcW w:w="163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Берікұлы Тәуекел</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19.02.2018</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Балдырған</w:t>
            </w:r>
          </w:p>
        </w:tc>
        <w:tc>
          <w:tcPr>
            <w:tcW w:w="100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3жас</w:t>
            </w:r>
          </w:p>
        </w:tc>
        <w:tc>
          <w:tcPr>
            <w:tcW w:w="1122"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Ортаңғы топ</w:t>
            </w:r>
          </w:p>
        </w:tc>
        <w:tc>
          <w:tcPr>
            <w:tcW w:w="1418"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19.08.2019</w:t>
            </w:r>
          </w:p>
        </w:tc>
        <w:tc>
          <w:tcPr>
            <w:tcW w:w="56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5</w:t>
            </w:r>
          </w:p>
        </w:tc>
        <w:tc>
          <w:tcPr>
            <w:tcW w:w="163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Дәулетханұлы Алдияр</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30.09.2016</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Балдырған</w:t>
            </w:r>
          </w:p>
        </w:tc>
        <w:tc>
          <w:tcPr>
            <w:tcW w:w="100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5жас</w:t>
            </w:r>
          </w:p>
        </w:tc>
        <w:tc>
          <w:tcPr>
            <w:tcW w:w="1122"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Ересек топ</w:t>
            </w:r>
          </w:p>
        </w:tc>
        <w:tc>
          <w:tcPr>
            <w:tcW w:w="1418"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02.09.2017</w:t>
            </w:r>
          </w:p>
        </w:tc>
        <w:tc>
          <w:tcPr>
            <w:tcW w:w="56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21.06.</w:t>
            </w:r>
          </w:p>
          <w:p w:rsidR="00083D00" w:rsidRPr="00083D00" w:rsidRDefault="00083D00" w:rsidP="00161183">
            <w:pPr>
              <w:jc w:val="both"/>
              <w:rPr>
                <w:sz w:val="24"/>
                <w:szCs w:val="24"/>
                <w:lang w:val="kk-KZ"/>
              </w:rPr>
            </w:pPr>
            <w:r w:rsidRPr="00083D00">
              <w:rPr>
                <w:sz w:val="24"/>
                <w:szCs w:val="24"/>
                <w:lang w:val="kk-KZ"/>
              </w:rPr>
              <w:t>2022</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Сыныпқа ауыстырылды</w:t>
            </w: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6</w:t>
            </w:r>
          </w:p>
        </w:tc>
        <w:tc>
          <w:tcPr>
            <w:tcW w:w="163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Дулатқызы Аяулым</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23.03.2017</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Балдырған</w:t>
            </w:r>
          </w:p>
        </w:tc>
        <w:tc>
          <w:tcPr>
            <w:tcW w:w="100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4жас</w:t>
            </w:r>
          </w:p>
        </w:tc>
        <w:tc>
          <w:tcPr>
            <w:tcW w:w="1122"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Ересек топ</w:t>
            </w:r>
          </w:p>
        </w:tc>
        <w:tc>
          <w:tcPr>
            <w:tcW w:w="1418"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03.09.2018</w:t>
            </w:r>
          </w:p>
        </w:tc>
        <w:tc>
          <w:tcPr>
            <w:tcW w:w="56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21.06.</w:t>
            </w:r>
          </w:p>
          <w:p w:rsidR="00083D00" w:rsidRPr="00083D00" w:rsidRDefault="00083D00" w:rsidP="00161183">
            <w:pPr>
              <w:jc w:val="both"/>
              <w:rPr>
                <w:sz w:val="24"/>
                <w:szCs w:val="24"/>
                <w:lang w:val="kk-KZ"/>
              </w:rPr>
            </w:pPr>
            <w:r w:rsidRPr="00083D00">
              <w:rPr>
                <w:sz w:val="24"/>
                <w:szCs w:val="24"/>
                <w:lang w:val="kk-KZ"/>
              </w:rPr>
              <w:t>2022</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Сыныпқа ауыстырылды</w:t>
            </w: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7</w:t>
            </w:r>
          </w:p>
        </w:tc>
        <w:tc>
          <w:tcPr>
            <w:tcW w:w="163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Дінмұқанбетқызы Әмина</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16.08.2017</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Балдырған</w:t>
            </w:r>
          </w:p>
        </w:tc>
        <w:tc>
          <w:tcPr>
            <w:tcW w:w="100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4жас</w:t>
            </w:r>
          </w:p>
        </w:tc>
        <w:tc>
          <w:tcPr>
            <w:tcW w:w="1122"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Ересек топ</w:t>
            </w:r>
          </w:p>
        </w:tc>
        <w:tc>
          <w:tcPr>
            <w:tcW w:w="1418"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01.09.2021</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rPr>
            </w:pPr>
            <w:r w:rsidRPr="00083D00">
              <w:rPr>
                <w:sz w:val="24"/>
                <w:szCs w:val="24"/>
              </w:rPr>
              <w:t>№11</w:t>
            </w:r>
          </w:p>
          <w:p w:rsidR="00083D00" w:rsidRPr="00083D00" w:rsidRDefault="00083D00" w:rsidP="00161183">
            <w:pPr>
              <w:jc w:val="both"/>
              <w:rPr>
                <w:sz w:val="24"/>
                <w:szCs w:val="24"/>
                <w:lang w:val="kk-KZ" w:eastAsia="en-US"/>
              </w:rPr>
            </w:pPr>
          </w:p>
        </w:tc>
        <w:tc>
          <w:tcPr>
            <w:tcW w:w="56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21.06.</w:t>
            </w:r>
          </w:p>
          <w:p w:rsidR="00083D00" w:rsidRPr="00083D00" w:rsidRDefault="00083D00" w:rsidP="00161183">
            <w:pPr>
              <w:jc w:val="both"/>
              <w:rPr>
                <w:sz w:val="24"/>
                <w:szCs w:val="24"/>
                <w:lang w:val="kk-KZ"/>
              </w:rPr>
            </w:pPr>
            <w:r w:rsidRPr="00083D00">
              <w:rPr>
                <w:sz w:val="24"/>
                <w:szCs w:val="24"/>
                <w:lang w:val="kk-KZ"/>
              </w:rPr>
              <w:t>2022</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Сыныпқа ауыстырылды</w:t>
            </w: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8</w:t>
            </w:r>
          </w:p>
        </w:tc>
        <w:tc>
          <w:tcPr>
            <w:tcW w:w="163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Задаханова Кербез Қанатқызы</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25.12.2017</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Балдырған</w:t>
            </w:r>
          </w:p>
        </w:tc>
        <w:tc>
          <w:tcPr>
            <w:tcW w:w="100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4жас</w:t>
            </w:r>
          </w:p>
        </w:tc>
        <w:tc>
          <w:tcPr>
            <w:tcW w:w="1122"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Ортаңғытоп</w:t>
            </w:r>
          </w:p>
        </w:tc>
        <w:tc>
          <w:tcPr>
            <w:tcW w:w="1418"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02.09.2019</w:t>
            </w:r>
          </w:p>
        </w:tc>
        <w:tc>
          <w:tcPr>
            <w:tcW w:w="56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Сыныпқа ауыстырылды</w:t>
            </w: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9</w:t>
            </w:r>
          </w:p>
        </w:tc>
        <w:tc>
          <w:tcPr>
            <w:tcW w:w="163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Кеңесова Назым Архатқызы</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31.03.2017</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Балдырған</w:t>
            </w:r>
          </w:p>
        </w:tc>
        <w:tc>
          <w:tcPr>
            <w:tcW w:w="100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4жас</w:t>
            </w:r>
          </w:p>
        </w:tc>
        <w:tc>
          <w:tcPr>
            <w:tcW w:w="1122"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Ересек топ</w:t>
            </w:r>
          </w:p>
        </w:tc>
        <w:tc>
          <w:tcPr>
            <w:tcW w:w="1418"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03.09.2018</w:t>
            </w:r>
          </w:p>
        </w:tc>
        <w:tc>
          <w:tcPr>
            <w:tcW w:w="56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21.06.</w:t>
            </w:r>
          </w:p>
          <w:p w:rsidR="00083D00" w:rsidRPr="00083D00" w:rsidRDefault="00083D00" w:rsidP="00161183">
            <w:pPr>
              <w:jc w:val="both"/>
              <w:rPr>
                <w:sz w:val="24"/>
                <w:szCs w:val="24"/>
                <w:lang w:val="kk-KZ"/>
              </w:rPr>
            </w:pPr>
            <w:r w:rsidRPr="00083D00">
              <w:rPr>
                <w:sz w:val="24"/>
                <w:szCs w:val="24"/>
                <w:lang w:val="kk-KZ"/>
              </w:rPr>
              <w:t>2022</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Сыныпқа ауыстырылды</w:t>
            </w: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10</w:t>
            </w:r>
          </w:p>
        </w:tc>
        <w:tc>
          <w:tcPr>
            <w:tcW w:w="163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Мерекенова Көзайым Қуанышқызы</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24.09.2017</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Балдырған</w:t>
            </w:r>
          </w:p>
        </w:tc>
        <w:tc>
          <w:tcPr>
            <w:tcW w:w="100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4жас</w:t>
            </w:r>
          </w:p>
        </w:tc>
        <w:tc>
          <w:tcPr>
            <w:tcW w:w="1122"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Ортаңғы топ</w:t>
            </w:r>
          </w:p>
        </w:tc>
        <w:tc>
          <w:tcPr>
            <w:tcW w:w="1418"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03.09.2018</w:t>
            </w:r>
          </w:p>
        </w:tc>
        <w:tc>
          <w:tcPr>
            <w:tcW w:w="56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11</w:t>
            </w:r>
          </w:p>
        </w:tc>
        <w:tc>
          <w:tcPr>
            <w:tcW w:w="163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Мысыр Семсер Дидарұлы</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24.06.2018</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Балдырған</w:t>
            </w:r>
          </w:p>
        </w:tc>
        <w:tc>
          <w:tcPr>
            <w:tcW w:w="100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3жас</w:t>
            </w:r>
          </w:p>
        </w:tc>
        <w:tc>
          <w:tcPr>
            <w:tcW w:w="1122"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Ортаңғы топ</w:t>
            </w:r>
          </w:p>
        </w:tc>
        <w:tc>
          <w:tcPr>
            <w:tcW w:w="1418"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02.09.2019</w:t>
            </w:r>
          </w:p>
        </w:tc>
        <w:tc>
          <w:tcPr>
            <w:tcW w:w="56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12</w:t>
            </w:r>
          </w:p>
        </w:tc>
        <w:tc>
          <w:tcPr>
            <w:tcW w:w="163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Нұрболқызы Айша</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15.02.2018</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Балдырған</w:t>
            </w:r>
          </w:p>
        </w:tc>
        <w:tc>
          <w:tcPr>
            <w:tcW w:w="100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3жас</w:t>
            </w:r>
          </w:p>
        </w:tc>
        <w:tc>
          <w:tcPr>
            <w:tcW w:w="1122"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Ортаңғы топ</w:t>
            </w:r>
          </w:p>
        </w:tc>
        <w:tc>
          <w:tcPr>
            <w:tcW w:w="1418"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02.09.2019</w:t>
            </w:r>
          </w:p>
        </w:tc>
        <w:tc>
          <w:tcPr>
            <w:tcW w:w="56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13</w:t>
            </w:r>
          </w:p>
        </w:tc>
        <w:tc>
          <w:tcPr>
            <w:tcW w:w="163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Сейтхан Әліби</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10.10.2016</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Балдырған</w:t>
            </w:r>
          </w:p>
        </w:tc>
        <w:tc>
          <w:tcPr>
            <w:tcW w:w="100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4жас</w:t>
            </w:r>
          </w:p>
        </w:tc>
        <w:tc>
          <w:tcPr>
            <w:tcW w:w="1122"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Ересек топ</w:t>
            </w:r>
          </w:p>
        </w:tc>
        <w:tc>
          <w:tcPr>
            <w:tcW w:w="1418"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02.09.2017</w:t>
            </w:r>
          </w:p>
        </w:tc>
        <w:tc>
          <w:tcPr>
            <w:tcW w:w="56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14</w:t>
            </w:r>
          </w:p>
        </w:tc>
        <w:tc>
          <w:tcPr>
            <w:tcW w:w="163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Тұрсын Аруназ Амангелдіқызы</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18.04.2017</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Балдырған</w:t>
            </w:r>
          </w:p>
        </w:tc>
        <w:tc>
          <w:tcPr>
            <w:tcW w:w="100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3жас</w:t>
            </w:r>
          </w:p>
        </w:tc>
        <w:tc>
          <w:tcPr>
            <w:tcW w:w="1122"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Ересек топ</w:t>
            </w:r>
          </w:p>
        </w:tc>
        <w:tc>
          <w:tcPr>
            <w:tcW w:w="1418"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03.09.2020</w:t>
            </w:r>
          </w:p>
        </w:tc>
        <w:tc>
          <w:tcPr>
            <w:tcW w:w="56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r w:rsidRPr="00083D00">
              <w:rPr>
                <w:sz w:val="24"/>
                <w:szCs w:val="24"/>
                <w:lang w:val="kk-KZ" w:eastAsia="en-US"/>
              </w:rPr>
              <w:t>21.06.2022</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rPr>
              <w:t>№11</w:t>
            </w: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r w:rsidRPr="00083D00">
              <w:rPr>
                <w:sz w:val="24"/>
                <w:szCs w:val="24"/>
                <w:lang w:val="kk-KZ"/>
              </w:rPr>
              <w:t>Сыныпқа ауыстырылды</w:t>
            </w: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15</w:t>
            </w:r>
          </w:p>
        </w:tc>
        <w:tc>
          <w:tcPr>
            <w:tcW w:w="163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Алпысбай Жантөре Қуанышұлы</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10.12.2018</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Балалуса</w:t>
            </w:r>
          </w:p>
        </w:tc>
        <w:tc>
          <w:tcPr>
            <w:tcW w:w="100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3жас</w:t>
            </w:r>
          </w:p>
        </w:tc>
        <w:tc>
          <w:tcPr>
            <w:tcW w:w="1122"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418"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29.08.2020</w:t>
            </w:r>
          </w:p>
        </w:tc>
        <w:tc>
          <w:tcPr>
            <w:tcW w:w="56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16</w:t>
            </w:r>
          </w:p>
        </w:tc>
        <w:tc>
          <w:tcPr>
            <w:tcW w:w="163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 xml:space="preserve">Ақанов </w:t>
            </w:r>
            <w:r w:rsidRPr="00083D00">
              <w:rPr>
                <w:sz w:val="24"/>
                <w:szCs w:val="24"/>
                <w:lang w:val="kk-KZ"/>
              </w:rPr>
              <w:lastRenderedPageBreak/>
              <w:t>Батыржан Бауржанұлы</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lastRenderedPageBreak/>
              <w:t>26.12.201</w:t>
            </w:r>
            <w:r w:rsidRPr="00083D00">
              <w:rPr>
                <w:sz w:val="24"/>
                <w:szCs w:val="24"/>
                <w:lang w:val="kk-KZ"/>
              </w:rPr>
              <w:lastRenderedPageBreak/>
              <w:t>9</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lastRenderedPageBreak/>
              <w:t>Балалус</w:t>
            </w:r>
            <w:r w:rsidRPr="00083D00">
              <w:rPr>
                <w:sz w:val="24"/>
                <w:szCs w:val="24"/>
                <w:lang w:val="kk-KZ" w:eastAsia="en-US"/>
              </w:rPr>
              <w:lastRenderedPageBreak/>
              <w:t>а</w:t>
            </w:r>
          </w:p>
        </w:tc>
        <w:tc>
          <w:tcPr>
            <w:tcW w:w="100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lastRenderedPageBreak/>
              <w:t>2жас</w:t>
            </w:r>
          </w:p>
        </w:tc>
        <w:tc>
          <w:tcPr>
            <w:tcW w:w="1122"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418"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01.09.2021</w:t>
            </w:r>
          </w:p>
          <w:p w:rsidR="00083D00" w:rsidRPr="00083D00" w:rsidRDefault="00083D00" w:rsidP="00161183">
            <w:pPr>
              <w:jc w:val="both"/>
              <w:rPr>
                <w:sz w:val="24"/>
                <w:szCs w:val="24"/>
                <w:lang w:val="kk-KZ"/>
              </w:rPr>
            </w:pPr>
            <w:r w:rsidRPr="00083D00">
              <w:rPr>
                <w:sz w:val="24"/>
                <w:szCs w:val="24"/>
                <w:lang w:val="kk-KZ"/>
              </w:rPr>
              <w:lastRenderedPageBreak/>
              <w:t>Бұйрық</w:t>
            </w:r>
          </w:p>
          <w:p w:rsidR="00083D00" w:rsidRPr="00083D00" w:rsidRDefault="00083D00" w:rsidP="00161183">
            <w:pPr>
              <w:jc w:val="both"/>
              <w:rPr>
                <w:sz w:val="24"/>
                <w:szCs w:val="24"/>
                <w:lang w:val="kk-KZ" w:eastAsia="en-US"/>
              </w:rPr>
            </w:pPr>
            <w:r w:rsidRPr="00083D00">
              <w:rPr>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17</w:t>
            </w:r>
          </w:p>
        </w:tc>
        <w:tc>
          <w:tcPr>
            <w:tcW w:w="163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Бауыржан Рахим Мейіржанұлы</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13.02.2020</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Балалуса</w:t>
            </w:r>
          </w:p>
        </w:tc>
        <w:tc>
          <w:tcPr>
            <w:tcW w:w="100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2жас</w:t>
            </w:r>
          </w:p>
        </w:tc>
        <w:tc>
          <w:tcPr>
            <w:tcW w:w="1122"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418"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23.08.2021</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r w:rsidRPr="00083D00">
              <w:rPr>
                <w:sz w:val="24"/>
                <w:szCs w:val="24"/>
                <w:lang w:val="kk-KZ" w:eastAsia="en-US"/>
              </w:rPr>
              <w:t>15.08</w:t>
            </w:r>
          </w:p>
          <w:p w:rsidR="00083D00" w:rsidRPr="00083D00" w:rsidRDefault="00083D00" w:rsidP="00161183">
            <w:pPr>
              <w:jc w:val="both"/>
              <w:rPr>
                <w:sz w:val="24"/>
                <w:szCs w:val="24"/>
                <w:lang w:val="kk-KZ" w:eastAsia="en-US"/>
              </w:rPr>
            </w:pPr>
            <w:r w:rsidRPr="00083D00">
              <w:rPr>
                <w:sz w:val="24"/>
                <w:szCs w:val="24"/>
                <w:lang w:val="kk-KZ" w:eastAsia="en-US"/>
              </w:rPr>
              <w:t>.2022</w:t>
            </w:r>
          </w:p>
          <w:p w:rsidR="00083D00" w:rsidRPr="00083D00" w:rsidRDefault="00083D00" w:rsidP="00161183">
            <w:pPr>
              <w:jc w:val="both"/>
              <w:rPr>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r w:rsidRPr="00083D00">
              <w:rPr>
                <w:sz w:val="24"/>
                <w:szCs w:val="24"/>
                <w:lang w:val="kk-KZ" w:eastAsia="en-US"/>
              </w:rPr>
              <w:t>Көшіп кетті</w:t>
            </w: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18</w:t>
            </w:r>
          </w:p>
        </w:tc>
        <w:tc>
          <w:tcPr>
            <w:tcW w:w="163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Берікболқызы Кәусар</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27.10.2018</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Балауса</w:t>
            </w:r>
          </w:p>
        </w:tc>
        <w:tc>
          <w:tcPr>
            <w:tcW w:w="100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3жас</w:t>
            </w:r>
          </w:p>
        </w:tc>
        <w:tc>
          <w:tcPr>
            <w:tcW w:w="1122"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418"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28.10.2018</w:t>
            </w:r>
          </w:p>
        </w:tc>
        <w:tc>
          <w:tcPr>
            <w:tcW w:w="56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19</w:t>
            </w:r>
          </w:p>
        </w:tc>
        <w:tc>
          <w:tcPr>
            <w:tcW w:w="163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Ботанай Ислам Дінмұқанбетұлы</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26.01.2019</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Балауса</w:t>
            </w:r>
          </w:p>
        </w:tc>
        <w:tc>
          <w:tcPr>
            <w:tcW w:w="100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2жас</w:t>
            </w:r>
          </w:p>
        </w:tc>
        <w:tc>
          <w:tcPr>
            <w:tcW w:w="1122"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418"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01.09.2021</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r w:rsidRPr="00083D00">
              <w:rPr>
                <w:sz w:val="24"/>
                <w:szCs w:val="24"/>
                <w:lang w:val="kk-KZ" w:eastAsia="en-US"/>
              </w:rPr>
              <w:t>21.06.</w:t>
            </w:r>
          </w:p>
          <w:p w:rsidR="00083D00" w:rsidRPr="00083D00" w:rsidRDefault="00083D00" w:rsidP="00161183">
            <w:pPr>
              <w:jc w:val="both"/>
              <w:rPr>
                <w:sz w:val="24"/>
                <w:szCs w:val="24"/>
                <w:lang w:val="kk-KZ" w:eastAsia="en-US"/>
              </w:rPr>
            </w:pPr>
            <w:r w:rsidRPr="00083D00">
              <w:rPr>
                <w:sz w:val="24"/>
                <w:szCs w:val="24"/>
                <w:lang w:val="kk-KZ" w:eastAsia="en-US"/>
              </w:rPr>
              <w:t>2022</w:t>
            </w: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r w:rsidRPr="00083D00">
              <w:rPr>
                <w:sz w:val="24"/>
                <w:szCs w:val="24"/>
                <w:lang w:val="kk-KZ" w:eastAsia="en-US"/>
              </w:rPr>
              <w:t>Көшіп кетті</w:t>
            </w: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20</w:t>
            </w:r>
          </w:p>
        </w:tc>
        <w:tc>
          <w:tcPr>
            <w:tcW w:w="163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Жеңіс Інжу Саматқызы</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31.01.2020</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Балауса</w:t>
            </w:r>
          </w:p>
        </w:tc>
        <w:tc>
          <w:tcPr>
            <w:tcW w:w="100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2жас</w:t>
            </w:r>
          </w:p>
        </w:tc>
        <w:tc>
          <w:tcPr>
            <w:tcW w:w="1122"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418"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24.11.2021</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21</w:t>
            </w:r>
          </w:p>
        </w:tc>
        <w:tc>
          <w:tcPr>
            <w:tcW w:w="163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Ермекқызы Аялы</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20.09.2019</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Балауса</w:t>
            </w:r>
          </w:p>
        </w:tc>
        <w:tc>
          <w:tcPr>
            <w:tcW w:w="100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2жас</w:t>
            </w:r>
          </w:p>
        </w:tc>
        <w:tc>
          <w:tcPr>
            <w:tcW w:w="1122"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418"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01.02.2021</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r w:rsidRPr="00083D00">
              <w:rPr>
                <w:sz w:val="24"/>
                <w:szCs w:val="24"/>
                <w:lang w:val="kk-KZ" w:eastAsia="en-US"/>
              </w:rPr>
              <w:t>15.08.</w:t>
            </w:r>
          </w:p>
          <w:p w:rsidR="00083D00" w:rsidRPr="00083D00" w:rsidRDefault="00083D00" w:rsidP="00161183">
            <w:pPr>
              <w:jc w:val="both"/>
              <w:rPr>
                <w:sz w:val="24"/>
                <w:szCs w:val="24"/>
                <w:lang w:val="kk-KZ" w:eastAsia="en-US"/>
              </w:rPr>
            </w:pPr>
            <w:r w:rsidRPr="00083D00">
              <w:rPr>
                <w:sz w:val="24"/>
                <w:szCs w:val="24"/>
                <w:lang w:val="kk-KZ" w:eastAsia="en-US"/>
              </w:rPr>
              <w:t>2022</w:t>
            </w: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r w:rsidRPr="00083D00">
              <w:rPr>
                <w:sz w:val="24"/>
                <w:szCs w:val="24"/>
                <w:lang w:val="kk-KZ" w:eastAsia="en-US"/>
              </w:rPr>
              <w:t>Көшіп кетті</w:t>
            </w: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22</w:t>
            </w:r>
          </w:p>
        </w:tc>
        <w:tc>
          <w:tcPr>
            <w:tcW w:w="163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Ерболқызы Айару</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29.12.2019</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Балауса</w:t>
            </w:r>
          </w:p>
        </w:tc>
        <w:tc>
          <w:tcPr>
            <w:tcW w:w="100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2жас</w:t>
            </w:r>
          </w:p>
        </w:tc>
        <w:tc>
          <w:tcPr>
            <w:tcW w:w="1122"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Кіші топ</w:t>
            </w:r>
          </w:p>
        </w:tc>
        <w:tc>
          <w:tcPr>
            <w:tcW w:w="1418"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01.09.2021</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23</w:t>
            </w:r>
          </w:p>
        </w:tc>
        <w:tc>
          <w:tcPr>
            <w:tcW w:w="163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Қанат Айша Жалғасқызы</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18.03.2020</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Балауса</w:t>
            </w:r>
          </w:p>
        </w:tc>
        <w:tc>
          <w:tcPr>
            <w:tcW w:w="100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2жас</w:t>
            </w:r>
          </w:p>
        </w:tc>
        <w:tc>
          <w:tcPr>
            <w:tcW w:w="1122"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418"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11.08.2021</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24</w:t>
            </w:r>
          </w:p>
        </w:tc>
        <w:tc>
          <w:tcPr>
            <w:tcW w:w="163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Мадатұлы Ерасыл</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11.02.2020</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Балауса</w:t>
            </w:r>
          </w:p>
        </w:tc>
        <w:tc>
          <w:tcPr>
            <w:tcW w:w="100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2жас</w:t>
            </w:r>
          </w:p>
        </w:tc>
        <w:tc>
          <w:tcPr>
            <w:tcW w:w="1122"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418"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13.08.2021</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25</w:t>
            </w:r>
          </w:p>
        </w:tc>
        <w:tc>
          <w:tcPr>
            <w:tcW w:w="163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Маутхан Айару Архатқызы</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15.02.2019</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Балауса</w:t>
            </w:r>
          </w:p>
        </w:tc>
        <w:tc>
          <w:tcPr>
            <w:tcW w:w="100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2жас</w:t>
            </w:r>
          </w:p>
        </w:tc>
        <w:tc>
          <w:tcPr>
            <w:tcW w:w="1122"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418"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29.08.2020</w:t>
            </w:r>
          </w:p>
        </w:tc>
        <w:tc>
          <w:tcPr>
            <w:tcW w:w="56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26</w:t>
            </w:r>
          </w:p>
        </w:tc>
        <w:tc>
          <w:tcPr>
            <w:tcW w:w="163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Мысыр Әдемі Дидарқызы</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24.09.2019</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Балауса</w:t>
            </w:r>
          </w:p>
        </w:tc>
        <w:tc>
          <w:tcPr>
            <w:tcW w:w="100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2жас</w:t>
            </w:r>
          </w:p>
        </w:tc>
        <w:tc>
          <w:tcPr>
            <w:tcW w:w="1122"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418"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14.01.2021</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27</w:t>
            </w:r>
          </w:p>
        </w:tc>
        <w:tc>
          <w:tcPr>
            <w:tcW w:w="163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Мысыр Айсезім Айдарқызы</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22.12.2018</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Балауса</w:t>
            </w:r>
          </w:p>
        </w:tc>
        <w:tc>
          <w:tcPr>
            <w:tcW w:w="100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2жас</w:t>
            </w:r>
          </w:p>
        </w:tc>
        <w:tc>
          <w:tcPr>
            <w:tcW w:w="1122"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418"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29.08.2020</w:t>
            </w:r>
          </w:p>
        </w:tc>
        <w:tc>
          <w:tcPr>
            <w:tcW w:w="56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28</w:t>
            </w:r>
          </w:p>
        </w:tc>
        <w:tc>
          <w:tcPr>
            <w:tcW w:w="163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Сәулетхан Еркебұлан Олжасұлы</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23.03.2019</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Балауса</w:t>
            </w:r>
          </w:p>
        </w:tc>
        <w:tc>
          <w:tcPr>
            <w:tcW w:w="100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2жас</w:t>
            </w:r>
          </w:p>
        </w:tc>
        <w:tc>
          <w:tcPr>
            <w:tcW w:w="1122"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418"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29.08.2020</w:t>
            </w:r>
          </w:p>
        </w:tc>
        <w:tc>
          <w:tcPr>
            <w:tcW w:w="56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29</w:t>
            </w:r>
          </w:p>
        </w:tc>
        <w:tc>
          <w:tcPr>
            <w:tcW w:w="163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Тұрсын Алихан Амангелдіұлы</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27.03.2020</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Балауса</w:t>
            </w:r>
          </w:p>
        </w:tc>
        <w:tc>
          <w:tcPr>
            <w:tcW w:w="100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2жас</w:t>
            </w:r>
          </w:p>
        </w:tc>
        <w:tc>
          <w:tcPr>
            <w:tcW w:w="1122"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418"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16.08.2021</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bl>
    <w:p w:rsidR="0016145B" w:rsidRPr="00531B7E" w:rsidRDefault="0016145B" w:rsidP="004D77D6">
      <w:pPr>
        <w:jc w:val="both"/>
        <w:rPr>
          <w:b/>
          <w:sz w:val="28"/>
          <w:szCs w:val="28"/>
          <w:lang w:val="kk-KZ"/>
        </w:rPr>
      </w:pPr>
    </w:p>
    <w:p w:rsidR="00083D00" w:rsidRPr="001A1346" w:rsidRDefault="00083D00" w:rsidP="00083D00">
      <w:pPr>
        <w:jc w:val="center"/>
        <w:rPr>
          <w:b/>
          <w:sz w:val="28"/>
          <w:szCs w:val="28"/>
          <w:lang w:val="kk-KZ"/>
        </w:rPr>
      </w:pPr>
      <w:r w:rsidRPr="001A1346">
        <w:rPr>
          <w:b/>
          <w:sz w:val="28"/>
          <w:szCs w:val="28"/>
          <w:lang w:val="kk-KZ"/>
        </w:rPr>
        <w:t>2022-2023 оқу жылында «Айгөлек» шағын орталығында 30 тәрбиеленуші болды.</w:t>
      </w:r>
    </w:p>
    <w:p w:rsidR="00454DBF" w:rsidRPr="004D77D6" w:rsidRDefault="00454DBF" w:rsidP="00083D00">
      <w:pPr>
        <w:jc w:val="center"/>
        <w:rPr>
          <w:sz w:val="28"/>
          <w:szCs w:val="28"/>
          <w:lang w:val="kk-KZ"/>
        </w:rPr>
      </w:pPr>
    </w:p>
    <w:tbl>
      <w:tblPr>
        <w:tblStyle w:val="af2"/>
        <w:tblW w:w="11341" w:type="dxa"/>
        <w:tblInd w:w="-601" w:type="dxa"/>
        <w:tblLayout w:type="fixed"/>
        <w:tblLook w:val="04A0" w:firstRow="1" w:lastRow="0" w:firstColumn="1" w:lastColumn="0" w:noHBand="0" w:noVBand="1"/>
      </w:tblPr>
      <w:tblGrid>
        <w:gridCol w:w="496"/>
        <w:gridCol w:w="1773"/>
        <w:gridCol w:w="850"/>
        <w:gridCol w:w="1276"/>
        <w:gridCol w:w="850"/>
        <w:gridCol w:w="1276"/>
        <w:gridCol w:w="1559"/>
        <w:gridCol w:w="851"/>
        <w:gridCol w:w="1417"/>
        <w:gridCol w:w="993"/>
      </w:tblGrid>
      <w:tr w:rsidR="00083D00" w:rsidRPr="00083D00" w:rsidTr="00161183">
        <w:tc>
          <w:tcPr>
            <w:tcW w:w="496" w:type="dxa"/>
            <w:vMerge w:val="restart"/>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w:t>
            </w:r>
          </w:p>
        </w:tc>
        <w:tc>
          <w:tcPr>
            <w:tcW w:w="1773" w:type="dxa"/>
            <w:vMerge w:val="restart"/>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А.Т.Ә</w:t>
            </w:r>
          </w:p>
        </w:tc>
        <w:tc>
          <w:tcPr>
            <w:tcW w:w="850" w:type="dxa"/>
            <w:vMerge w:val="restart"/>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Туған күні, айы, жылы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Топтың атауы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Жаз кезең</w:t>
            </w:r>
          </w:p>
          <w:p w:rsidR="00083D00" w:rsidRPr="00083D00" w:rsidRDefault="00083D00" w:rsidP="00161183">
            <w:pPr>
              <w:jc w:val="both"/>
              <w:rPr>
                <w:sz w:val="24"/>
                <w:szCs w:val="24"/>
                <w:lang w:val="kk-KZ" w:eastAsia="en-US"/>
              </w:rPr>
            </w:pPr>
            <w:r w:rsidRPr="00083D00">
              <w:rPr>
                <w:sz w:val="24"/>
                <w:szCs w:val="24"/>
                <w:lang w:val="kk-KZ"/>
              </w:rPr>
              <w:t>ділігі</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Жас бойынша топтар</w:t>
            </w:r>
          </w:p>
        </w:tc>
        <w:tc>
          <w:tcPr>
            <w:tcW w:w="2410" w:type="dxa"/>
            <w:gridSpan w:val="2"/>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МДҰ қабылданғаны туралы мәлімет</w:t>
            </w:r>
          </w:p>
        </w:tc>
        <w:tc>
          <w:tcPr>
            <w:tcW w:w="2410" w:type="dxa"/>
            <w:gridSpan w:val="2"/>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МДҰ шығарылғаны туралы мәлімет</w:t>
            </w:r>
          </w:p>
        </w:tc>
      </w:tr>
      <w:tr w:rsidR="00083D00" w:rsidRPr="00083D00" w:rsidTr="00161183">
        <w:tc>
          <w:tcPr>
            <w:tcW w:w="496" w:type="dxa"/>
            <w:vMerge/>
            <w:tcBorders>
              <w:top w:val="single" w:sz="4" w:space="0" w:color="auto"/>
              <w:left w:val="single" w:sz="4" w:space="0" w:color="auto"/>
              <w:bottom w:val="single" w:sz="4" w:space="0" w:color="auto"/>
              <w:right w:val="single" w:sz="4" w:space="0" w:color="auto"/>
            </w:tcBorders>
            <w:vAlign w:val="center"/>
            <w:hideMark/>
          </w:tcPr>
          <w:p w:rsidR="00083D00" w:rsidRPr="00083D00" w:rsidRDefault="00083D00" w:rsidP="00161183">
            <w:pPr>
              <w:jc w:val="both"/>
              <w:rPr>
                <w:sz w:val="24"/>
                <w:szCs w:val="24"/>
                <w:lang w:val="kk-KZ" w:eastAsia="en-US"/>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083D00" w:rsidRPr="00083D00" w:rsidRDefault="00083D00" w:rsidP="00161183">
            <w:pPr>
              <w:jc w:val="both"/>
              <w:rPr>
                <w:sz w:val="24"/>
                <w:szCs w:val="24"/>
                <w:lang w:val="kk-KZ"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83D00" w:rsidRPr="00083D00" w:rsidRDefault="00083D00" w:rsidP="00161183">
            <w:pPr>
              <w:jc w:val="both"/>
              <w:rPr>
                <w:sz w:val="24"/>
                <w:szCs w:val="24"/>
                <w:lang w:val="kk-KZ"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3D00" w:rsidRPr="00083D00" w:rsidRDefault="00083D00" w:rsidP="00161183">
            <w:pPr>
              <w:jc w:val="both"/>
              <w:rPr>
                <w:sz w:val="24"/>
                <w:szCs w:val="24"/>
                <w:lang w:val="kk-KZ"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83D00" w:rsidRPr="00083D00" w:rsidRDefault="00083D00" w:rsidP="00161183">
            <w:pPr>
              <w:jc w:val="both"/>
              <w:rPr>
                <w:sz w:val="24"/>
                <w:szCs w:val="24"/>
                <w:lang w:val="kk-KZ"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3D00" w:rsidRPr="00083D00" w:rsidRDefault="00083D00" w:rsidP="00161183">
            <w:pPr>
              <w:jc w:val="both"/>
              <w:rPr>
                <w:sz w:val="24"/>
                <w:szCs w:val="24"/>
                <w:lang w:val="kk-KZ" w:eastAsia="en-US"/>
              </w:rPr>
            </w:pP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Келген мерзімі</w:t>
            </w:r>
          </w:p>
        </w:tc>
        <w:tc>
          <w:tcPr>
            <w:tcW w:w="85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Оның ішінде мем-к</w:t>
            </w:r>
          </w:p>
          <w:p w:rsidR="00083D00" w:rsidRPr="00083D00" w:rsidRDefault="00083D00" w:rsidP="00161183">
            <w:pPr>
              <w:jc w:val="both"/>
              <w:rPr>
                <w:sz w:val="24"/>
                <w:szCs w:val="24"/>
                <w:lang w:val="kk-KZ"/>
              </w:rPr>
            </w:pPr>
            <w:r w:rsidRPr="00083D00">
              <w:rPr>
                <w:sz w:val="24"/>
                <w:szCs w:val="24"/>
                <w:lang w:val="kk-KZ"/>
              </w:rPr>
              <w:lastRenderedPageBreak/>
              <w:t xml:space="preserve"> т\с бойын</w:t>
            </w:r>
          </w:p>
          <w:p w:rsidR="00083D00" w:rsidRPr="00083D00" w:rsidRDefault="00083D00" w:rsidP="00161183">
            <w:pPr>
              <w:jc w:val="both"/>
              <w:rPr>
                <w:sz w:val="24"/>
                <w:szCs w:val="24"/>
                <w:lang w:val="kk-KZ" w:eastAsia="en-US"/>
              </w:rPr>
            </w:pPr>
            <w:r w:rsidRPr="00083D00">
              <w:rPr>
                <w:sz w:val="24"/>
                <w:szCs w:val="24"/>
                <w:lang w:val="kk-KZ"/>
              </w:rPr>
              <w:t>ша</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lastRenderedPageBreak/>
              <w:t>Кеткен уақыты</w:t>
            </w:r>
          </w:p>
        </w:tc>
        <w:tc>
          <w:tcPr>
            <w:tcW w:w="99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 xml:space="preserve">Шығудың </w:t>
            </w:r>
          </w:p>
          <w:p w:rsidR="00083D00" w:rsidRPr="00083D00" w:rsidRDefault="00083D00" w:rsidP="00161183">
            <w:pPr>
              <w:jc w:val="both"/>
              <w:rPr>
                <w:sz w:val="24"/>
                <w:szCs w:val="24"/>
                <w:lang w:val="kk-KZ" w:eastAsia="en-US"/>
              </w:rPr>
            </w:pPr>
            <w:r w:rsidRPr="00083D00">
              <w:rPr>
                <w:sz w:val="24"/>
                <w:szCs w:val="24"/>
                <w:lang w:val="kk-KZ"/>
              </w:rPr>
              <w:t>негізі</w:t>
            </w: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w:t>
            </w:r>
          </w:p>
        </w:tc>
        <w:tc>
          <w:tcPr>
            <w:tcW w:w="177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Азаматұлы Арнұр</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30.06.2018</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Балдырған</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4жас</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Ересек топ</w:t>
            </w: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19.08.2019</w:t>
            </w:r>
          </w:p>
        </w:tc>
        <w:tc>
          <w:tcPr>
            <w:tcW w:w="851"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26.06.2023</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lang w:val="kk-KZ"/>
              </w:rPr>
              <w:t>№05</w:t>
            </w:r>
          </w:p>
        </w:tc>
        <w:tc>
          <w:tcPr>
            <w:tcW w:w="99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Сыныпқа ауыстырылды</w:t>
            </w: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w:t>
            </w:r>
          </w:p>
        </w:tc>
        <w:tc>
          <w:tcPr>
            <w:tcW w:w="177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Алпысбай Жантөре</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10.12.2018</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eastAsia="en-US"/>
              </w:rPr>
              <w:t>Балдырған</w:t>
            </w:r>
          </w:p>
          <w:p w:rsidR="00083D00" w:rsidRPr="00083D00" w:rsidRDefault="00083D00" w:rsidP="00161183">
            <w:pPr>
              <w:jc w:val="both"/>
              <w:rPr>
                <w:sz w:val="24"/>
                <w:szCs w:val="24"/>
                <w:lang w:val="kk-KZ" w:eastAsia="en-US"/>
              </w:rPr>
            </w:pP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4жас</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Ортаңғы топ</w:t>
            </w: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29.08.2020</w:t>
            </w:r>
          </w:p>
        </w:tc>
        <w:tc>
          <w:tcPr>
            <w:tcW w:w="851"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3</w:t>
            </w:r>
          </w:p>
        </w:tc>
        <w:tc>
          <w:tcPr>
            <w:tcW w:w="177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 xml:space="preserve">Берікболқызы Кәусар </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28.10.2018</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Балдырған</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4жас</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Ортаңғытоп</w:t>
            </w: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28.10.2018</w:t>
            </w:r>
          </w:p>
        </w:tc>
        <w:tc>
          <w:tcPr>
            <w:tcW w:w="851"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23.082023</w:t>
            </w:r>
          </w:p>
        </w:tc>
        <w:tc>
          <w:tcPr>
            <w:tcW w:w="99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Көшіп кетті</w:t>
            </w: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4</w:t>
            </w:r>
          </w:p>
        </w:tc>
        <w:tc>
          <w:tcPr>
            <w:tcW w:w="177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Берікұлы Тәуекел</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19.02.2018</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Балдырған</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4жас</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Ересек топ</w:t>
            </w: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19.08.2019</w:t>
            </w:r>
          </w:p>
        </w:tc>
        <w:tc>
          <w:tcPr>
            <w:tcW w:w="851"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1.06.2023</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lang w:val="kk-KZ"/>
              </w:rPr>
              <w:t>№05</w:t>
            </w:r>
          </w:p>
        </w:tc>
        <w:tc>
          <w:tcPr>
            <w:tcW w:w="99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Сыныпқа ауыстырылды</w:t>
            </w: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5</w:t>
            </w:r>
          </w:p>
        </w:tc>
        <w:tc>
          <w:tcPr>
            <w:tcW w:w="177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Жақсылық Аяла Еламанқызы</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07.12.2018</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Балдырған</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4жас</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Ортаңғытоп</w:t>
            </w: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15.08.2022</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lang w:val="kk-KZ"/>
              </w:rPr>
              <w:t>№08</w:t>
            </w:r>
          </w:p>
        </w:tc>
        <w:tc>
          <w:tcPr>
            <w:tcW w:w="851"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rPr>
            </w:pP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6</w:t>
            </w:r>
          </w:p>
        </w:tc>
        <w:tc>
          <w:tcPr>
            <w:tcW w:w="177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Задаханова Кербез Қанатқызы</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25.12.2017</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Балдырған</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5жас</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Ересек топ</w:t>
            </w: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02.09.2019</w:t>
            </w:r>
          </w:p>
        </w:tc>
        <w:tc>
          <w:tcPr>
            <w:tcW w:w="851"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26.06.2023</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lang w:val="kk-KZ"/>
              </w:rPr>
              <w:t>№05</w:t>
            </w:r>
          </w:p>
        </w:tc>
        <w:tc>
          <w:tcPr>
            <w:tcW w:w="99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Сыныпқа ауыстырылды</w:t>
            </w: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7</w:t>
            </w:r>
          </w:p>
        </w:tc>
        <w:tc>
          <w:tcPr>
            <w:tcW w:w="177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Қабитхан Зиннұр Даниярқызы</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19.11.2017</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Балдырған</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5жас</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Ересек топ</w:t>
            </w: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03.09.2018</w:t>
            </w:r>
          </w:p>
        </w:tc>
        <w:tc>
          <w:tcPr>
            <w:tcW w:w="851"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26.06.2023</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lang w:val="kk-KZ"/>
              </w:rPr>
              <w:t>№05</w:t>
            </w:r>
          </w:p>
        </w:tc>
        <w:tc>
          <w:tcPr>
            <w:tcW w:w="99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Сыныпқа ауыстырылды</w:t>
            </w: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8</w:t>
            </w:r>
          </w:p>
        </w:tc>
        <w:tc>
          <w:tcPr>
            <w:tcW w:w="177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Мерекенова Көзайым Қуанышқызы</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24.09.2017</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Балдырған</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5жас</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Ересек топ</w:t>
            </w: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03.09.2018</w:t>
            </w:r>
          </w:p>
        </w:tc>
        <w:tc>
          <w:tcPr>
            <w:tcW w:w="851"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21.06.2023</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lang w:val="kk-KZ"/>
              </w:rPr>
              <w:t>№05</w:t>
            </w:r>
          </w:p>
        </w:tc>
        <w:tc>
          <w:tcPr>
            <w:tcW w:w="99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Сыныпқа ауыстырылды</w:t>
            </w: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9</w:t>
            </w:r>
          </w:p>
        </w:tc>
        <w:tc>
          <w:tcPr>
            <w:tcW w:w="177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Мысыр Семсер Дидарұлы</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24.06.2018</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Балдырған</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4жас</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Ересек топ</w:t>
            </w: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02.09.2019</w:t>
            </w:r>
          </w:p>
        </w:tc>
        <w:tc>
          <w:tcPr>
            <w:tcW w:w="851"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26.06.2023</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lang w:val="kk-KZ"/>
              </w:rPr>
              <w:t>№05</w:t>
            </w:r>
          </w:p>
        </w:tc>
        <w:tc>
          <w:tcPr>
            <w:tcW w:w="99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Сыныпқа ауыстырылды</w:t>
            </w: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10</w:t>
            </w:r>
          </w:p>
        </w:tc>
        <w:tc>
          <w:tcPr>
            <w:tcW w:w="177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Мысыр Айсезім Айдарқызы</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22.12.2018</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Балдырған</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4жас</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Ересек топ</w:t>
            </w: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29.08.2020</w:t>
            </w:r>
          </w:p>
        </w:tc>
        <w:tc>
          <w:tcPr>
            <w:tcW w:w="851"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26.06.2023</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lang w:val="kk-KZ"/>
              </w:rPr>
              <w:t>№05</w:t>
            </w:r>
          </w:p>
        </w:tc>
        <w:tc>
          <w:tcPr>
            <w:tcW w:w="99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Сыныпқа ауыстырылды</w:t>
            </w: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11</w:t>
            </w:r>
          </w:p>
        </w:tc>
        <w:tc>
          <w:tcPr>
            <w:tcW w:w="177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Мысыр Әдемі Дидарқызы</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24.09.2019</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Балдырған</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5жас</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Ортаңғы топ</w:t>
            </w: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15.01.2021 Бұйрық №11</w:t>
            </w:r>
          </w:p>
        </w:tc>
        <w:tc>
          <w:tcPr>
            <w:tcW w:w="851"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26.06.23</w:t>
            </w:r>
          </w:p>
        </w:tc>
        <w:tc>
          <w:tcPr>
            <w:tcW w:w="99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Көшіп кетті</w:t>
            </w: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12</w:t>
            </w:r>
          </w:p>
        </w:tc>
        <w:tc>
          <w:tcPr>
            <w:tcW w:w="177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Маутхан Айару Архатқызы</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15.02.2019</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Балдырған</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3жас</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Ортаңғы топ</w:t>
            </w: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29.08.2020</w:t>
            </w:r>
          </w:p>
        </w:tc>
        <w:tc>
          <w:tcPr>
            <w:tcW w:w="851"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13</w:t>
            </w:r>
          </w:p>
        </w:tc>
        <w:tc>
          <w:tcPr>
            <w:tcW w:w="177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Тоқанова Айша Нұрболқызы</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15.02.2018</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Балдырған</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4жас</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Ересек топ</w:t>
            </w: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15.08.2022</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lang w:val="kk-KZ"/>
              </w:rPr>
              <w:t>№08</w:t>
            </w:r>
          </w:p>
        </w:tc>
        <w:tc>
          <w:tcPr>
            <w:tcW w:w="851"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26.06.2023</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lang w:val="kk-KZ"/>
              </w:rPr>
              <w:t>№05</w:t>
            </w:r>
          </w:p>
        </w:tc>
        <w:tc>
          <w:tcPr>
            <w:tcW w:w="99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Сыныпқа ауыстырылды</w:t>
            </w: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14</w:t>
            </w:r>
          </w:p>
        </w:tc>
        <w:tc>
          <w:tcPr>
            <w:tcW w:w="177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Сәулетхан Еркебұлан Олжасұлы</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23.03.2019</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Балдырған</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3жас</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Ортаңғы топ</w:t>
            </w: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29.08.2020</w:t>
            </w:r>
          </w:p>
        </w:tc>
        <w:tc>
          <w:tcPr>
            <w:tcW w:w="851"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15</w:t>
            </w:r>
          </w:p>
        </w:tc>
        <w:tc>
          <w:tcPr>
            <w:tcW w:w="177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 xml:space="preserve">Серікболат Айтөре </w:t>
            </w:r>
            <w:r w:rsidRPr="00083D00">
              <w:rPr>
                <w:sz w:val="24"/>
                <w:szCs w:val="24"/>
                <w:lang w:val="kk-KZ" w:eastAsia="en-US"/>
              </w:rPr>
              <w:lastRenderedPageBreak/>
              <w:t>Айдосұлы</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lastRenderedPageBreak/>
              <w:t>28.06.2019</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Балдырған</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3жас</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Ортаңғы топ</w:t>
            </w: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19.08.2022 Бұйрық</w:t>
            </w:r>
          </w:p>
          <w:p w:rsidR="00083D00" w:rsidRPr="00083D00" w:rsidRDefault="00083D00" w:rsidP="00161183">
            <w:pPr>
              <w:jc w:val="both"/>
              <w:rPr>
                <w:sz w:val="24"/>
                <w:szCs w:val="24"/>
                <w:lang w:val="kk-KZ" w:eastAsia="en-US"/>
              </w:rPr>
            </w:pPr>
            <w:r w:rsidRPr="00083D00">
              <w:rPr>
                <w:sz w:val="24"/>
                <w:szCs w:val="24"/>
                <w:lang w:val="kk-KZ"/>
              </w:rPr>
              <w:lastRenderedPageBreak/>
              <w:t>№08</w:t>
            </w:r>
          </w:p>
        </w:tc>
        <w:tc>
          <w:tcPr>
            <w:tcW w:w="851"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16</w:t>
            </w:r>
          </w:p>
        </w:tc>
        <w:tc>
          <w:tcPr>
            <w:tcW w:w="177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Айдарқызы Айназ</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02.05.2021</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Балауса</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1жас</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09.08.2022 Бұйрық</w:t>
            </w:r>
          </w:p>
          <w:p w:rsidR="00083D00" w:rsidRPr="00083D00" w:rsidRDefault="00083D00" w:rsidP="00161183">
            <w:pPr>
              <w:jc w:val="both"/>
              <w:rPr>
                <w:sz w:val="24"/>
                <w:szCs w:val="24"/>
                <w:lang w:val="kk-KZ" w:eastAsia="en-US"/>
              </w:rPr>
            </w:pPr>
            <w:r w:rsidRPr="00083D00">
              <w:rPr>
                <w:sz w:val="24"/>
                <w:szCs w:val="24"/>
                <w:lang w:val="kk-KZ"/>
              </w:rPr>
              <w:t>№08</w:t>
            </w:r>
          </w:p>
        </w:tc>
        <w:tc>
          <w:tcPr>
            <w:tcW w:w="851"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17</w:t>
            </w:r>
          </w:p>
        </w:tc>
        <w:tc>
          <w:tcPr>
            <w:tcW w:w="177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Алпысбай Жандос Қуанышұлы</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09051.2020</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Балауса</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2жас</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15.08.2022 Бұйрық</w:t>
            </w:r>
          </w:p>
          <w:p w:rsidR="00083D00" w:rsidRPr="00083D00" w:rsidRDefault="00083D00" w:rsidP="00161183">
            <w:pPr>
              <w:jc w:val="both"/>
              <w:rPr>
                <w:sz w:val="24"/>
                <w:szCs w:val="24"/>
                <w:lang w:val="kk-KZ" w:eastAsia="en-US"/>
              </w:rPr>
            </w:pPr>
            <w:r w:rsidRPr="00083D00">
              <w:rPr>
                <w:sz w:val="24"/>
                <w:szCs w:val="24"/>
                <w:lang w:val="kk-KZ"/>
              </w:rPr>
              <w:t>№08</w:t>
            </w:r>
          </w:p>
        </w:tc>
        <w:tc>
          <w:tcPr>
            <w:tcW w:w="851"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41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18</w:t>
            </w:r>
          </w:p>
        </w:tc>
        <w:tc>
          <w:tcPr>
            <w:tcW w:w="177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Ақанов Батыржан Бауржанұлы</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26.12.2019</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Балауса</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3жас</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1.09.2021 Бұйрық</w:t>
            </w:r>
          </w:p>
          <w:p w:rsidR="00083D00" w:rsidRPr="00083D00" w:rsidRDefault="00083D00" w:rsidP="00161183">
            <w:pPr>
              <w:jc w:val="both"/>
              <w:rPr>
                <w:sz w:val="24"/>
                <w:szCs w:val="24"/>
                <w:lang w:val="kk-KZ" w:eastAsia="en-US"/>
              </w:rPr>
            </w:pPr>
            <w:r w:rsidRPr="00083D00">
              <w:rPr>
                <w:sz w:val="24"/>
                <w:szCs w:val="24"/>
                <w:lang w:val="kk-KZ"/>
              </w:rPr>
              <w:t>№11</w:t>
            </w:r>
          </w:p>
        </w:tc>
        <w:tc>
          <w:tcPr>
            <w:tcW w:w="851"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41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19</w:t>
            </w:r>
          </w:p>
        </w:tc>
        <w:tc>
          <w:tcPr>
            <w:tcW w:w="177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Әділхан Әділжан Қуанышұлы</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27.10.2020</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Балауса</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2жас</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1.08.2021</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lang w:val="kk-KZ"/>
              </w:rPr>
              <w:t>№08</w:t>
            </w:r>
          </w:p>
        </w:tc>
        <w:tc>
          <w:tcPr>
            <w:tcW w:w="851"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41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20</w:t>
            </w:r>
          </w:p>
        </w:tc>
        <w:tc>
          <w:tcPr>
            <w:tcW w:w="177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rPr>
                <w:sz w:val="24"/>
                <w:szCs w:val="24"/>
                <w:lang w:val="kk-KZ" w:eastAsia="en-US"/>
              </w:rPr>
            </w:pPr>
            <w:r w:rsidRPr="00083D00">
              <w:rPr>
                <w:sz w:val="24"/>
                <w:szCs w:val="24"/>
                <w:lang w:val="kk-KZ" w:eastAsia="en-US"/>
              </w:rPr>
              <w:t>Жеңіс Інжу Саматқызы</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31.01.2020</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Балауса</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2жас</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24.11.2021</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lang w:val="kk-KZ"/>
              </w:rPr>
              <w:t>№11</w:t>
            </w:r>
          </w:p>
        </w:tc>
        <w:tc>
          <w:tcPr>
            <w:tcW w:w="851"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41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21</w:t>
            </w:r>
          </w:p>
        </w:tc>
        <w:tc>
          <w:tcPr>
            <w:tcW w:w="177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Задахан Төренұр Қанатұлы</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29.12..2020</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Балауса</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2жас</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1.08.2022</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lang w:val="kk-KZ"/>
              </w:rPr>
              <w:t>№08</w:t>
            </w:r>
          </w:p>
        </w:tc>
        <w:tc>
          <w:tcPr>
            <w:tcW w:w="851"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41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rPr>
          <w:trHeight w:val="77"/>
        </w:trPr>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22</w:t>
            </w:r>
          </w:p>
        </w:tc>
        <w:tc>
          <w:tcPr>
            <w:tcW w:w="177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Ерболқызы Айару</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29.12.2019</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Балауса</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3жас</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1.09.2021</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lang w:val="kk-KZ"/>
              </w:rPr>
              <w:t>№11</w:t>
            </w:r>
          </w:p>
        </w:tc>
        <w:tc>
          <w:tcPr>
            <w:tcW w:w="851"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41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23</w:t>
            </w:r>
          </w:p>
        </w:tc>
        <w:tc>
          <w:tcPr>
            <w:tcW w:w="177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rPr>
                <w:sz w:val="24"/>
                <w:szCs w:val="24"/>
                <w:lang w:val="kk-KZ" w:eastAsia="en-US"/>
              </w:rPr>
            </w:pPr>
            <w:r w:rsidRPr="00083D00">
              <w:rPr>
                <w:sz w:val="24"/>
                <w:szCs w:val="24"/>
                <w:lang w:val="kk-KZ" w:eastAsia="en-US"/>
              </w:rPr>
              <w:t>Қанат Айша Жалғасқызы</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18.03.2020</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Балауса</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2жас</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11.08.2021 Бұйрық</w:t>
            </w:r>
          </w:p>
          <w:p w:rsidR="00083D00" w:rsidRPr="00083D00" w:rsidRDefault="00083D00" w:rsidP="00161183">
            <w:pPr>
              <w:jc w:val="both"/>
              <w:rPr>
                <w:sz w:val="24"/>
                <w:szCs w:val="24"/>
                <w:lang w:val="kk-KZ" w:eastAsia="en-US"/>
              </w:rPr>
            </w:pPr>
            <w:r w:rsidRPr="00083D00">
              <w:rPr>
                <w:sz w:val="24"/>
                <w:szCs w:val="24"/>
                <w:lang w:val="kk-KZ"/>
              </w:rPr>
              <w:t>№11</w:t>
            </w:r>
          </w:p>
        </w:tc>
        <w:tc>
          <w:tcPr>
            <w:tcW w:w="851"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41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24</w:t>
            </w:r>
          </w:p>
        </w:tc>
        <w:tc>
          <w:tcPr>
            <w:tcW w:w="177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rPr>
                <w:sz w:val="24"/>
                <w:szCs w:val="24"/>
                <w:lang w:val="kk-KZ" w:eastAsia="en-US"/>
              </w:rPr>
            </w:pPr>
            <w:r w:rsidRPr="00083D00">
              <w:rPr>
                <w:sz w:val="24"/>
                <w:szCs w:val="24"/>
                <w:lang w:val="kk-KZ" w:eastAsia="en-US"/>
              </w:rPr>
              <w:t>Қанат Жігер Жалғасұлы</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20.05.2021</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Балауса</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1жас</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15.08.2022 Бұйрық</w:t>
            </w:r>
          </w:p>
          <w:p w:rsidR="00083D00" w:rsidRPr="00083D00" w:rsidRDefault="00083D00" w:rsidP="00161183">
            <w:pPr>
              <w:jc w:val="both"/>
              <w:rPr>
                <w:sz w:val="24"/>
                <w:szCs w:val="24"/>
                <w:lang w:val="kk-KZ" w:eastAsia="en-US"/>
              </w:rPr>
            </w:pPr>
            <w:r w:rsidRPr="00083D00">
              <w:rPr>
                <w:sz w:val="24"/>
                <w:szCs w:val="24"/>
                <w:lang w:val="kk-KZ"/>
              </w:rPr>
              <w:t>№08</w:t>
            </w:r>
          </w:p>
        </w:tc>
        <w:tc>
          <w:tcPr>
            <w:tcW w:w="851"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41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rPr>
          <w:trHeight w:val="654"/>
        </w:trPr>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25</w:t>
            </w:r>
          </w:p>
        </w:tc>
        <w:tc>
          <w:tcPr>
            <w:tcW w:w="177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Қабитхан Айхан Даниярұлы</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23.04.2021</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Балауса</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1жас</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15.08.2022</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lang w:val="kk-KZ"/>
              </w:rPr>
              <w:t>№08</w:t>
            </w:r>
          </w:p>
        </w:tc>
        <w:tc>
          <w:tcPr>
            <w:tcW w:w="851"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41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26</w:t>
            </w:r>
          </w:p>
        </w:tc>
        <w:tc>
          <w:tcPr>
            <w:tcW w:w="177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Мадатұлы Ерасыл</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11.02.2020</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Балауса</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2жас</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w:t>
            </w: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13.08.2021</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b/>
                <w:sz w:val="24"/>
                <w:szCs w:val="24"/>
                <w:lang w:val="kk-KZ" w:eastAsia="en-US"/>
              </w:rPr>
            </w:pPr>
            <w:r w:rsidRPr="00083D00">
              <w:rPr>
                <w:sz w:val="24"/>
                <w:szCs w:val="24"/>
                <w:lang w:val="kk-KZ"/>
              </w:rPr>
              <w:t>№11</w:t>
            </w:r>
          </w:p>
        </w:tc>
        <w:tc>
          <w:tcPr>
            <w:tcW w:w="851"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41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27</w:t>
            </w:r>
          </w:p>
        </w:tc>
        <w:tc>
          <w:tcPr>
            <w:tcW w:w="177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Нұрмейрамова Айжұлдыз</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30.09.2020</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Балауса</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2жас</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19.08.2022 Бұйрық</w:t>
            </w:r>
          </w:p>
          <w:p w:rsidR="00083D00" w:rsidRPr="00083D00" w:rsidRDefault="00083D00" w:rsidP="00161183">
            <w:pPr>
              <w:jc w:val="both"/>
              <w:rPr>
                <w:sz w:val="24"/>
                <w:szCs w:val="24"/>
                <w:lang w:val="kk-KZ" w:eastAsia="en-US"/>
              </w:rPr>
            </w:pPr>
            <w:r w:rsidRPr="00083D00">
              <w:rPr>
                <w:sz w:val="24"/>
                <w:szCs w:val="24"/>
                <w:lang w:val="kk-KZ"/>
              </w:rPr>
              <w:t>№08</w:t>
            </w:r>
          </w:p>
        </w:tc>
        <w:tc>
          <w:tcPr>
            <w:tcW w:w="851"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41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r w:rsidRPr="00083D00">
              <w:rPr>
                <w:sz w:val="24"/>
                <w:szCs w:val="24"/>
                <w:lang w:val="kk-KZ" w:eastAsia="en-US"/>
              </w:rPr>
              <w:t>01.06.2023</w:t>
            </w: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r w:rsidRPr="00083D00">
              <w:rPr>
                <w:sz w:val="24"/>
                <w:szCs w:val="24"/>
                <w:lang w:val="kk-KZ" w:eastAsia="en-US"/>
              </w:rPr>
              <w:t>Көшіп кетті</w:t>
            </w: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28</w:t>
            </w:r>
          </w:p>
        </w:tc>
        <w:tc>
          <w:tcPr>
            <w:tcW w:w="177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Сәулетхан Рысбек Олжасұлы</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07.06.2021</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Балауса</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1жас</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15.08.2022</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lang w:val="kk-KZ"/>
              </w:rPr>
              <w:t>№08</w:t>
            </w:r>
          </w:p>
        </w:tc>
        <w:tc>
          <w:tcPr>
            <w:tcW w:w="851"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41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29</w:t>
            </w:r>
          </w:p>
        </w:tc>
        <w:tc>
          <w:tcPr>
            <w:tcW w:w="177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Тұрсын Алихан Амангелдіұлы</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27.03.2020</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Балауса</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2жас</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16.08.2021</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lang w:val="kk-KZ"/>
              </w:rPr>
              <w:t>№11</w:t>
            </w:r>
          </w:p>
        </w:tc>
        <w:tc>
          <w:tcPr>
            <w:tcW w:w="851"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41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30</w:t>
            </w:r>
          </w:p>
        </w:tc>
        <w:tc>
          <w:tcPr>
            <w:tcW w:w="177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Төлешов Алинұр Талғатұлы</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03.04.2021</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Балауса</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1жас</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559"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01.08.2022 Бұйрық</w:t>
            </w:r>
          </w:p>
          <w:p w:rsidR="00083D00" w:rsidRPr="00083D00" w:rsidRDefault="00083D00" w:rsidP="00161183">
            <w:pPr>
              <w:jc w:val="both"/>
              <w:rPr>
                <w:sz w:val="24"/>
                <w:szCs w:val="24"/>
                <w:lang w:val="kk-KZ" w:eastAsia="en-US"/>
              </w:rPr>
            </w:pPr>
            <w:r w:rsidRPr="00083D00">
              <w:rPr>
                <w:sz w:val="24"/>
                <w:szCs w:val="24"/>
                <w:lang w:val="kk-KZ"/>
              </w:rPr>
              <w:t>№08</w:t>
            </w:r>
          </w:p>
        </w:tc>
        <w:tc>
          <w:tcPr>
            <w:tcW w:w="851"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417"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bl>
    <w:p w:rsidR="00454DBF" w:rsidRDefault="00454DBF" w:rsidP="004D77D6">
      <w:pPr>
        <w:jc w:val="both"/>
        <w:rPr>
          <w:sz w:val="28"/>
          <w:szCs w:val="28"/>
          <w:lang w:val="kk-KZ"/>
        </w:rPr>
      </w:pPr>
    </w:p>
    <w:p w:rsidR="00083D00" w:rsidRPr="001A1346" w:rsidRDefault="00083D00" w:rsidP="00083D00">
      <w:pPr>
        <w:jc w:val="center"/>
        <w:rPr>
          <w:b/>
          <w:sz w:val="28"/>
          <w:szCs w:val="28"/>
          <w:lang w:val="kk-KZ"/>
        </w:rPr>
      </w:pPr>
      <w:r w:rsidRPr="001A1346">
        <w:rPr>
          <w:b/>
          <w:sz w:val="28"/>
          <w:szCs w:val="28"/>
          <w:lang w:val="kk-KZ"/>
        </w:rPr>
        <w:t>2023-2024 оқу жылында «Айгөлек» шағын орталығында 26 тәрбиеленуші тәрбиеленуде.</w:t>
      </w:r>
    </w:p>
    <w:tbl>
      <w:tblPr>
        <w:tblStyle w:val="af2"/>
        <w:tblW w:w="10887" w:type="dxa"/>
        <w:tblInd w:w="-289" w:type="dxa"/>
        <w:tblLayout w:type="fixed"/>
        <w:tblLook w:val="04A0" w:firstRow="1" w:lastRow="0" w:firstColumn="1" w:lastColumn="0" w:noHBand="0" w:noVBand="1"/>
      </w:tblPr>
      <w:tblGrid>
        <w:gridCol w:w="496"/>
        <w:gridCol w:w="1461"/>
        <w:gridCol w:w="1417"/>
        <w:gridCol w:w="1134"/>
        <w:gridCol w:w="723"/>
        <w:gridCol w:w="1120"/>
        <w:gridCol w:w="1417"/>
        <w:gridCol w:w="850"/>
        <w:gridCol w:w="993"/>
        <w:gridCol w:w="1276"/>
      </w:tblGrid>
      <w:tr w:rsidR="00083D00" w:rsidRPr="00083D00" w:rsidTr="00161183">
        <w:tc>
          <w:tcPr>
            <w:tcW w:w="496" w:type="dxa"/>
            <w:vMerge w:val="restart"/>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w:t>
            </w:r>
          </w:p>
        </w:tc>
        <w:tc>
          <w:tcPr>
            <w:tcW w:w="1461" w:type="dxa"/>
            <w:vMerge w:val="restart"/>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А.Т.Ә</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Туған күні, айы, жылы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Топтың атауы</w:t>
            </w:r>
          </w:p>
        </w:tc>
        <w:tc>
          <w:tcPr>
            <w:tcW w:w="723" w:type="dxa"/>
            <w:vMerge w:val="restart"/>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Жаз кезең</w:t>
            </w:r>
          </w:p>
          <w:p w:rsidR="00083D00" w:rsidRPr="00083D00" w:rsidRDefault="00083D00" w:rsidP="00161183">
            <w:pPr>
              <w:jc w:val="both"/>
              <w:rPr>
                <w:sz w:val="24"/>
                <w:szCs w:val="24"/>
                <w:lang w:val="kk-KZ" w:eastAsia="en-US"/>
              </w:rPr>
            </w:pPr>
            <w:r w:rsidRPr="00083D00">
              <w:rPr>
                <w:sz w:val="24"/>
                <w:szCs w:val="24"/>
                <w:lang w:val="kk-KZ"/>
              </w:rPr>
              <w:t>діліг</w:t>
            </w:r>
            <w:r w:rsidRPr="00083D00">
              <w:rPr>
                <w:sz w:val="24"/>
                <w:szCs w:val="24"/>
                <w:lang w:val="kk-KZ"/>
              </w:rPr>
              <w:lastRenderedPageBreak/>
              <w:t>і</w:t>
            </w:r>
          </w:p>
        </w:tc>
        <w:tc>
          <w:tcPr>
            <w:tcW w:w="1120" w:type="dxa"/>
            <w:vMerge w:val="restart"/>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lastRenderedPageBreak/>
              <w:t>Жас бойынша топтар</w:t>
            </w:r>
          </w:p>
        </w:tc>
        <w:tc>
          <w:tcPr>
            <w:tcW w:w="2267" w:type="dxa"/>
            <w:gridSpan w:val="2"/>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МДҰ қабылданғаны туралы мәлімет</w:t>
            </w:r>
          </w:p>
        </w:tc>
        <w:tc>
          <w:tcPr>
            <w:tcW w:w="2269" w:type="dxa"/>
            <w:gridSpan w:val="2"/>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МДҰ шығарылғаны туралы мәлімет</w:t>
            </w:r>
          </w:p>
        </w:tc>
      </w:tr>
      <w:tr w:rsidR="00083D00" w:rsidRPr="00083D00" w:rsidTr="00161183">
        <w:tc>
          <w:tcPr>
            <w:tcW w:w="496" w:type="dxa"/>
            <w:vMerge/>
            <w:tcBorders>
              <w:top w:val="single" w:sz="4" w:space="0" w:color="auto"/>
              <w:left w:val="single" w:sz="4" w:space="0" w:color="auto"/>
              <w:bottom w:val="single" w:sz="4" w:space="0" w:color="auto"/>
              <w:right w:val="single" w:sz="4" w:space="0" w:color="auto"/>
            </w:tcBorders>
            <w:vAlign w:val="center"/>
            <w:hideMark/>
          </w:tcPr>
          <w:p w:rsidR="00083D00" w:rsidRPr="00083D00" w:rsidRDefault="00083D00" w:rsidP="00161183">
            <w:pPr>
              <w:jc w:val="both"/>
              <w:rPr>
                <w:sz w:val="24"/>
                <w:szCs w:val="24"/>
                <w:lang w:val="kk-KZ" w:eastAsia="en-US"/>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083D00" w:rsidRPr="00083D00" w:rsidRDefault="00083D00" w:rsidP="00161183">
            <w:pPr>
              <w:jc w:val="both"/>
              <w:rPr>
                <w:sz w:val="24"/>
                <w:szCs w:val="24"/>
                <w:lang w:val="kk-KZ"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83D00" w:rsidRPr="00083D00" w:rsidRDefault="00083D00" w:rsidP="00161183">
            <w:pPr>
              <w:jc w:val="both"/>
              <w:rPr>
                <w:sz w:val="24"/>
                <w:szCs w:val="24"/>
                <w:lang w:val="kk-KZ"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83D00" w:rsidRPr="00083D00" w:rsidRDefault="00083D00" w:rsidP="00161183">
            <w:pPr>
              <w:jc w:val="both"/>
              <w:rPr>
                <w:sz w:val="24"/>
                <w:szCs w:val="24"/>
                <w:lang w:val="kk-KZ" w:eastAsia="en-US"/>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083D00" w:rsidRPr="00083D00" w:rsidRDefault="00083D00" w:rsidP="00161183">
            <w:pPr>
              <w:jc w:val="both"/>
              <w:rPr>
                <w:sz w:val="24"/>
                <w:szCs w:val="24"/>
                <w:lang w:val="kk-KZ" w:eastAsia="en-US"/>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083D00" w:rsidRPr="00083D00" w:rsidRDefault="00083D00" w:rsidP="00161183">
            <w:pPr>
              <w:jc w:val="both"/>
              <w:rPr>
                <w:sz w:val="24"/>
                <w:szCs w:val="24"/>
                <w:lang w:val="kk-KZ" w:eastAsia="en-US"/>
              </w:rPr>
            </w:pP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 xml:space="preserve">Келген </w:t>
            </w:r>
            <w:r w:rsidRPr="00083D00">
              <w:rPr>
                <w:sz w:val="24"/>
                <w:szCs w:val="24"/>
                <w:lang w:val="kk-KZ"/>
              </w:rPr>
              <w:lastRenderedPageBreak/>
              <w:t>мерзімі</w:t>
            </w:r>
          </w:p>
        </w:tc>
        <w:tc>
          <w:tcPr>
            <w:tcW w:w="85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lastRenderedPageBreak/>
              <w:t xml:space="preserve">Оның </w:t>
            </w:r>
            <w:r w:rsidRPr="00083D00">
              <w:rPr>
                <w:sz w:val="24"/>
                <w:szCs w:val="24"/>
                <w:lang w:val="kk-KZ"/>
              </w:rPr>
              <w:lastRenderedPageBreak/>
              <w:t>ішінде мем-к</w:t>
            </w:r>
          </w:p>
          <w:p w:rsidR="00083D00" w:rsidRPr="00083D00" w:rsidRDefault="00083D00" w:rsidP="00161183">
            <w:pPr>
              <w:jc w:val="both"/>
              <w:rPr>
                <w:sz w:val="24"/>
                <w:szCs w:val="24"/>
                <w:lang w:val="kk-KZ"/>
              </w:rPr>
            </w:pPr>
            <w:r w:rsidRPr="00083D00">
              <w:rPr>
                <w:sz w:val="24"/>
                <w:szCs w:val="24"/>
                <w:lang w:val="kk-KZ"/>
              </w:rPr>
              <w:t xml:space="preserve"> т\с бойын</w:t>
            </w:r>
          </w:p>
          <w:p w:rsidR="00083D00" w:rsidRPr="00083D00" w:rsidRDefault="00083D00" w:rsidP="00161183">
            <w:pPr>
              <w:jc w:val="both"/>
              <w:rPr>
                <w:sz w:val="24"/>
                <w:szCs w:val="24"/>
                <w:lang w:val="kk-KZ" w:eastAsia="en-US"/>
              </w:rPr>
            </w:pPr>
            <w:r w:rsidRPr="00083D00">
              <w:rPr>
                <w:sz w:val="24"/>
                <w:szCs w:val="24"/>
                <w:lang w:val="kk-KZ"/>
              </w:rPr>
              <w:t>ша</w:t>
            </w:r>
          </w:p>
        </w:tc>
        <w:tc>
          <w:tcPr>
            <w:tcW w:w="99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lastRenderedPageBreak/>
              <w:t xml:space="preserve">Кеткен </w:t>
            </w:r>
            <w:r w:rsidRPr="00083D00">
              <w:rPr>
                <w:sz w:val="24"/>
                <w:szCs w:val="24"/>
                <w:lang w:val="kk-KZ"/>
              </w:rPr>
              <w:lastRenderedPageBreak/>
              <w:t>уақыты</w:t>
            </w:r>
          </w:p>
        </w:tc>
        <w:tc>
          <w:tcPr>
            <w:tcW w:w="127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lastRenderedPageBreak/>
              <w:t xml:space="preserve">Шығудың </w:t>
            </w:r>
          </w:p>
          <w:p w:rsidR="00083D00" w:rsidRPr="00083D00" w:rsidRDefault="00083D00" w:rsidP="00161183">
            <w:pPr>
              <w:jc w:val="both"/>
              <w:rPr>
                <w:sz w:val="24"/>
                <w:szCs w:val="24"/>
                <w:lang w:val="kk-KZ" w:eastAsia="en-US"/>
              </w:rPr>
            </w:pPr>
            <w:r w:rsidRPr="00083D00">
              <w:rPr>
                <w:sz w:val="24"/>
                <w:szCs w:val="24"/>
                <w:lang w:val="kk-KZ"/>
              </w:rPr>
              <w:lastRenderedPageBreak/>
              <w:t>негізі</w:t>
            </w: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lastRenderedPageBreak/>
              <w:t>1</w:t>
            </w:r>
          </w:p>
        </w:tc>
        <w:tc>
          <w:tcPr>
            <w:tcW w:w="146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Алпысбай Жантөре Қуанышұлы</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10.12.2018</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Балдырған</w:t>
            </w:r>
          </w:p>
        </w:tc>
        <w:tc>
          <w:tcPr>
            <w:tcW w:w="72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highlight w:val="yellow"/>
                <w:lang w:val="kk-KZ" w:eastAsia="en-US"/>
              </w:rPr>
            </w:pPr>
            <w:r w:rsidRPr="00083D00">
              <w:rPr>
                <w:sz w:val="24"/>
                <w:szCs w:val="24"/>
                <w:lang w:val="kk-KZ"/>
              </w:rPr>
              <w:t>5жас</w:t>
            </w:r>
          </w:p>
        </w:tc>
        <w:tc>
          <w:tcPr>
            <w:tcW w:w="112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highlight w:val="yellow"/>
                <w:lang w:val="kk-KZ" w:eastAsia="en-US"/>
              </w:rPr>
            </w:pPr>
            <w:r w:rsidRPr="00083D00">
              <w:rPr>
                <w:sz w:val="24"/>
                <w:szCs w:val="24"/>
                <w:lang w:val="kk-KZ"/>
              </w:rPr>
              <w:t>Ересек топ</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highlight w:val="yellow"/>
                <w:lang w:val="kk-KZ" w:eastAsia="en-US"/>
              </w:rPr>
            </w:pPr>
            <w:r w:rsidRPr="00083D00">
              <w:rPr>
                <w:sz w:val="24"/>
                <w:szCs w:val="24"/>
                <w:lang w:val="kk-KZ"/>
              </w:rPr>
              <w:t>29.08.2020</w:t>
            </w:r>
          </w:p>
        </w:tc>
        <w:tc>
          <w:tcPr>
            <w:tcW w:w="850"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highlight w:val="yellow"/>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highlight w:val="yellow"/>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highlight w:val="yellow"/>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w:t>
            </w:r>
          </w:p>
        </w:tc>
        <w:tc>
          <w:tcPr>
            <w:tcW w:w="146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Алпысбай Жандос Қуанышұлы</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09.05.2020</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Балдырған</w:t>
            </w:r>
          </w:p>
        </w:tc>
        <w:tc>
          <w:tcPr>
            <w:tcW w:w="72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3жас</w:t>
            </w:r>
          </w:p>
        </w:tc>
        <w:tc>
          <w:tcPr>
            <w:tcW w:w="112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Ортаңғы топ</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15.08.2022</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lang w:val="kk-KZ"/>
              </w:rPr>
              <w:t>№08</w:t>
            </w:r>
          </w:p>
        </w:tc>
        <w:tc>
          <w:tcPr>
            <w:tcW w:w="850"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3</w:t>
            </w:r>
          </w:p>
        </w:tc>
        <w:tc>
          <w:tcPr>
            <w:tcW w:w="146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Ақанов Батыржан Бауржанұлы</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26.12.2019</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Балдырған</w:t>
            </w:r>
          </w:p>
        </w:tc>
        <w:tc>
          <w:tcPr>
            <w:tcW w:w="72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4жас</w:t>
            </w:r>
          </w:p>
        </w:tc>
        <w:tc>
          <w:tcPr>
            <w:tcW w:w="112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Ортаңғы топ</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01.09.2021Бұйрық</w:t>
            </w:r>
          </w:p>
          <w:p w:rsidR="00083D00" w:rsidRPr="00083D00" w:rsidRDefault="00083D00" w:rsidP="00161183">
            <w:pPr>
              <w:jc w:val="both"/>
              <w:rPr>
                <w:sz w:val="24"/>
                <w:szCs w:val="24"/>
                <w:lang w:val="kk-KZ" w:eastAsia="en-US"/>
              </w:rPr>
            </w:pPr>
            <w:r w:rsidRPr="00083D00">
              <w:rPr>
                <w:sz w:val="24"/>
                <w:szCs w:val="24"/>
              </w:rPr>
              <w:t>№11</w:t>
            </w:r>
            <w:r w:rsidRPr="00083D00">
              <w:rPr>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4</w:t>
            </w:r>
          </w:p>
        </w:tc>
        <w:tc>
          <w:tcPr>
            <w:tcW w:w="146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Жақсылық Аяла Еламанқызы</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07.12.2018</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Балдырған</w:t>
            </w:r>
          </w:p>
        </w:tc>
        <w:tc>
          <w:tcPr>
            <w:tcW w:w="72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5жас</w:t>
            </w:r>
          </w:p>
        </w:tc>
        <w:tc>
          <w:tcPr>
            <w:tcW w:w="112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Ересек топ</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15.08.2022 Бұйрық</w:t>
            </w:r>
          </w:p>
          <w:p w:rsidR="00083D00" w:rsidRPr="00083D00" w:rsidRDefault="00083D00" w:rsidP="00161183">
            <w:pPr>
              <w:jc w:val="both"/>
              <w:rPr>
                <w:sz w:val="24"/>
                <w:szCs w:val="24"/>
                <w:lang w:val="kk-KZ" w:eastAsia="en-US"/>
              </w:rPr>
            </w:pPr>
            <w:r w:rsidRPr="00083D00">
              <w:rPr>
                <w:sz w:val="24"/>
                <w:szCs w:val="24"/>
                <w:lang w:val="kk-KZ"/>
              </w:rPr>
              <w:t>№08</w:t>
            </w:r>
          </w:p>
        </w:tc>
        <w:tc>
          <w:tcPr>
            <w:tcW w:w="850"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5</w:t>
            </w:r>
          </w:p>
        </w:tc>
        <w:tc>
          <w:tcPr>
            <w:tcW w:w="146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Жеңіс Інжу Саматқызы</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31.01.2020</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Балдырған</w:t>
            </w:r>
          </w:p>
        </w:tc>
        <w:tc>
          <w:tcPr>
            <w:tcW w:w="72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3жас</w:t>
            </w:r>
          </w:p>
        </w:tc>
        <w:tc>
          <w:tcPr>
            <w:tcW w:w="112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Ортаңғытоп</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24.11.2021 Бұйрық</w:t>
            </w:r>
          </w:p>
          <w:p w:rsidR="00083D00" w:rsidRPr="00083D00" w:rsidRDefault="00083D00" w:rsidP="00161183">
            <w:pPr>
              <w:jc w:val="both"/>
              <w:rPr>
                <w:sz w:val="24"/>
                <w:szCs w:val="24"/>
                <w:lang w:val="kk-KZ" w:eastAsia="en-US"/>
              </w:rPr>
            </w:pPr>
            <w:r w:rsidRPr="00083D00">
              <w:rPr>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6</w:t>
            </w:r>
          </w:p>
        </w:tc>
        <w:tc>
          <w:tcPr>
            <w:tcW w:w="146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Ерболқызы Айару</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29.12.2019</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Балдырған</w:t>
            </w:r>
          </w:p>
        </w:tc>
        <w:tc>
          <w:tcPr>
            <w:tcW w:w="72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4жас</w:t>
            </w:r>
          </w:p>
        </w:tc>
        <w:tc>
          <w:tcPr>
            <w:tcW w:w="112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Ортаңғытоп</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01.09.2021 Бұйрық</w:t>
            </w:r>
          </w:p>
          <w:p w:rsidR="00083D00" w:rsidRPr="00083D00" w:rsidRDefault="00083D00" w:rsidP="00161183">
            <w:pPr>
              <w:jc w:val="both"/>
              <w:rPr>
                <w:sz w:val="24"/>
                <w:szCs w:val="24"/>
                <w:lang w:val="kk-KZ" w:eastAsia="en-US"/>
              </w:rPr>
            </w:pPr>
            <w:r w:rsidRPr="00083D00">
              <w:rPr>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7</w:t>
            </w:r>
          </w:p>
        </w:tc>
        <w:tc>
          <w:tcPr>
            <w:tcW w:w="146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Қанат Айша Жалғасқызы</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18.03.2020</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Балдырған</w:t>
            </w:r>
          </w:p>
        </w:tc>
        <w:tc>
          <w:tcPr>
            <w:tcW w:w="72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3жас</w:t>
            </w:r>
          </w:p>
        </w:tc>
        <w:tc>
          <w:tcPr>
            <w:tcW w:w="112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Ортаңғы топ</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11.08.2021 Бұйрық</w:t>
            </w:r>
          </w:p>
          <w:p w:rsidR="00083D00" w:rsidRPr="00083D00" w:rsidRDefault="00083D00" w:rsidP="00161183">
            <w:pPr>
              <w:jc w:val="both"/>
              <w:rPr>
                <w:sz w:val="24"/>
                <w:szCs w:val="24"/>
                <w:lang w:val="kk-KZ" w:eastAsia="en-US"/>
              </w:rPr>
            </w:pPr>
            <w:r w:rsidRPr="00083D00">
              <w:rPr>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rPr>
          <w:trHeight w:val="188"/>
        </w:trPr>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8</w:t>
            </w:r>
          </w:p>
        </w:tc>
        <w:tc>
          <w:tcPr>
            <w:tcW w:w="146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Мадатұлы Ерасыл</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11.02.2020</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Балдырған</w:t>
            </w:r>
          </w:p>
        </w:tc>
        <w:tc>
          <w:tcPr>
            <w:tcW w:w="72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3жас</w:t>
            </w:r>
          </w:p>
        </w:tc>
        <w:tc>
          <w:tcPr>
            <w:tcW w:w="112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Ортаңғытоп</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13.08.2021 Бұйрық</w:t>
            </w:r>
          </w:p>
          <w:p w:rsidR="00083D00" w:rsidRPr="00083D00" w:rsidRDefault="00083D00" w:rsidP="00161183">
            <w:pPr>
              <w:jc w:val="both"/>
              <w:rPr>
                <w:sz w:val="24"/>
                <w:szCs w:val="24"/>
                <w:lang w:val="kk-KZ" w:eastAsia="en-US"/>
              </w:rPr>
            </w:pPr>
            <w:r w:rsidRPr="00083D00">
              <w:rPr>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9</w:t>
            </w:r>
          </w:p>
        </w:tc>
        <w:tc>
          <w:tcPr>
            <w:tcW w:w="146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Маутхан Айару Архатқызы</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15.02.2019</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Балдырған</w:t>
            </w:r>
          </w:p>
        </w:tc>
        <w:tc>
          <w:tcPr>
            <w:tcW w:w="72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4жас</w:t>
            </w:r>
          </w:p>
        </w:tc>
        <w:tc>
          <w:tcPr>
            <w:tcW w:w="112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Ересек топ</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29.08.2020</w:t>
            </w:r>
          </w:p>
        </w:tc>
        <w:tc>
          <w:tcPr>
            <w:tcW w:w="850"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10</w:t>
            </w:r>
          </w:p>
        </w:tc>
        <w:tc>
          <w:tcPr>
            <w:tcW w:w="146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Сәулетхан Еркебұлан Олжасұлы</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23.03.2019</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Балдырған</w:t>
            </w:r>
          </w:p>
        </w:tc>
        <w:tc>
          <w:tcPr>
            <w:tcW w:w="72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4жас</w:t>
            </w:r>
          </w:p>
        </w:tc>
        <w:tc>
          <w:tcPr>
            <w:tcW w:w="112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Ересек топ</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29.08.2020</w:t>
            </w:r>
          </w:p>
        </w:tc>
        <w:tc>
          <w:tcPr>
            <w:tcW w:w="850"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11</w:t>
            </w:r>
          </w:p>
        </w:tc>
        <w:tc>
          <w:tcPr>
            <w:tcW w:w="146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Серікболат Айтөре Айдосұлы</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28.06.2019</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Балдырған</w:t>
            </w:r>
          </w:p>
        </w:tc>
        <w:tc>
          <w:tcPr>
            <w:tcW w:w="72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4жас</w:t>
            </w:r>
          </w:p>
        </w:tc>
        <w:tc>
          <w:tcPr>
            <w:tcW w:w="112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Ересек топ</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19.08.2022</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lang w:val="kk-KZ"/>
              </w:rPr>
              <w:t>№08</w:t>
            </w:r>
          </w:p>
        </w:tc>
        <w:tc>
          <w:tcPr>
            <w:tcW w:w="850"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12</w:t>
            </w:r>
          </w:p>
        </w:tc>
        <w:tc>
          <w:tcPr>
            <w:tcW w:w="146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Тұрсын Алихан Амангелдіұлы</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27.03.2020</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Балдырған</w:t>
            </w:r>
          </w:p>
        </w:tc>
        <w:tc>
          <w:tcPr>
            <w:tcW w:w="72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3жас</w:t>
            </w:r>
          </w:p>
        </w:tc>
        <w:tc>
          <w:tcPr>
            <w:tcW w:w="112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Ортаңғытоп</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16.08.2021 Бұйрық</w:t>
            </w:r>
          </w:p>
          <w:p w:rsidR="00083D00" w:rsidRPr="00083D00" w:rsidRDefault="00083D00" w:rsidP="00161183">
            <w:pPr>
              <w:jc w:val="both"/>
              <w:rPr>
                <w:sz w:val="24"/>
                <w:szCs w:val="24"/>
                <w:lang w:val="kk-KZ" w:eastAsia="en-US"/>
              </w:rPr>
            </w:pPr>
            <w:r w:rsidRPr="00083D00">
              <w:rPr>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13</w:t>
            </w:r>
          </w:p>
        </w:tc>
        <w:tc>
          <w:tcPr>
            <w:tcW w:w="146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Айдарқызы Айназ</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02.05.2021</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Балауса</w:t>
            </w:r>
          </w:p>
        </w:tc>
        <w:tc>
          <w:tcPr>
            <w:tcW w:w="72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2жас</w:t>
            </w:r>
          </w:p>
        </w:tc>
        <w:tc>
          <w:tcPr>
            <w:tcW w:w="112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Кіші топ</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09.08.2022 Бұйрық</w:t>
            </w:r>
          </w:p>
          <w:p w:rsidR="00083D00" w:rsidRPr="00083D00" w:rsidRDefault="00083D00" w:rsidP="00161183">
            <w:pPr>
              <w:jc w:val="both"/>
              <w:rPr>
                <w:sz w:val="24"/>
                <w:szCs w:val="24"/>
                <w:lang w:val="kk-KZ" w:eastAsia="en-US"/>
              </w:rPr>
            </w:pPr>
            <w:r w:rsidRPr="00083D00">
              <w:rPr>
                <w:sz w:val="24"/>
                <w:szCs w:val="24"/>
                <w:lang w:val="kk-KZ"/>
              </w:rPr>
              <w:t>№08</w:t>
            </w:r>
          </w:p>
        </w:tc>
        <w:tc>
          <w:tcPr>
            <w:tcW w:w="850"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14</w:t>
            </w:r>
          </w:p>
        </w:tc>
        <w:tc>
          <w:tcPr>
            <w:tcW w:w="146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 xml:space="preserve">Әділбекова Гүлсім </w:t>
            </w:r>
            <w:r w:rsidRPr="00083D00">
              <w:rPr>
                <w:sz w:val="24"/>
                <w:szCs w:val="24"/>
                <w:lang w:val="kk-KZ" w:eastAsia="en-US"/>
              </w:rPr>
              <w:lastRenderedPageBreak/>
              <w:t>Азаматқызы</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lastRenderedPageBreak/>
              <w:t>06.01.2022</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Балауса</w:t>
            </w:r>
          </w:p>
        </w:tc>
        <w:tc>
          <w:tcPr>
            <w:tcW w:w="72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1,5жас</w:t>
            </w:r>
          </w:p>
        </w:tc>
        <w:tc>
          <w:tcPr>
            <w:tcW w:w="112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Кіші топ</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 xml:space="preserve">25.08.2023 Бұйрық </w:t>
            </w:r>
            <w:r w:rsidRPr="00083D00">
              <w:rPr>
                <w:sz w:val="24"/>
                <w:szCs w:val="24"/>
              </w:rPr>
              <w:lastRenderedPageBreak/>
              <w:t>№07</w:t>
            </w:r>
          </w:p>
        </w:tc>
        <w:tc>
          <w:tcPr>
            <w:tcW w:w="850"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15</w:t>
            </w:r>
          </w:p>
        </w:tc>
        <w:tc>
          <w:tcPr>
            <w:tcW w:w="146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Әділхан Әділжан Қуанышұлы</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27.10.2020</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Балауса</w:t>
            </w:r>
          </w:p>
        </w:tc>
        <w:tc>
          <w:tcPr>
            <w:tcW w:w="72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3жас</w:t>
            </w:r>
          </w:p>
        </w:tc>
        <w:tc>
          <w:tcPr>
            <w:tcW w:w="112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Кіші топ</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1.08.2021 Бұйрық</w:t>
            </w:r>
          </w:p>
          <w:p w:rsidR="00083D00" w:rsidRPr="00083D00" w:rsidRDefault="00083D00" w:rsidP="00161183">
            <w:pPr>
              <w:jc w:val="both"/>
              <w:rPr>
                <w:sz w:val="24"/>
                <w:szCs w:val="24"/>
                <w:lang w:val="kk-KZ" w:eastAsia="en-US"/>
              </w:rPr>
            </w:pPr>
            <w:r w:rsidRPr="00083D00">
              <w:rPr>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16</w:t>
            </w:r>
          </w:p>
        </w:tc>
        <w:tc>
          <w:tcPr>
            <w:tcW w:w="146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Әділхан Ерхан Қуанышұлы</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08.06.2022</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Балауса</w:t>
            </w:r>
          </w:p>
        </w:tc>
        <w:tc>
          <w:tcPr>
            <w:tcW w:w="72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1,5жас</w:t>
            </w:r>
          </w:p>
        </w:tc>
        <w:tc>
          <w:tcPr>
            <w:tcW w:w="112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Кіші топ</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 xml:space="preserve">25.08.2023 Бұйрық </w:t>
            </w:r>
            <w:r w:rsidRPr="00083D00">
              <w:rPr>
                <w:sz w:val="24"/>
                <w:szCs w:val="24"/>
              </w:rPr>
              <w:t>№07</w:t>
            </w:r>
          </w:p>
        </w:tc>
        <w:tc>
          <w:tcPr>
            <w:tcW w:w="850"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17</w:t>
            </w:r>
          </w:p>
        </w:tc>
        <w:tc>
          <w:tcPr>
            <w:tcW w:w="146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Амантаева Асылым Дулатқызы</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23.12.2021</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Балауса</w:t>
            </w:r>
          </w:p>
        </w:tc>
        <w:tc>
          <w:tcPr>
            <w:tcW w:w="72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2жас</w:t>
            </w:r>
          </w:p>
        </w:tc>
        <w:tc>
          <w:tcPr>
            <w:tcW w:w="112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Кіші топ</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 xml:space="preserve">25.08.2023 Бұйрық </w:t>
            </w:r>
            <w:r w:rsidRPr="00083D00">
              <w:rPr>
                <w:sz w:val="24"/>
                <w:szCs w:val="24"/>
              </w:rPr>
              <w:t>№07</w:t>
            </w:r>
          </w:p>
        </w:tc>
        <w:tc>
          <w:tcPr>
            <w:tcW w:w="850"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18</w:t>
            </w:r>
          </w:p>
        </w:tc>
        <w:tc>
          <w:tcPr>
            <w:tcW w:w="146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Жанатов Ақтөре Ерболұлы</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03.02.2022</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Балауса</w:t>
            </w:r>
          </w:p>
        </w:tc>
        <w:tc>
          <w:tcPr>
            <w:tcW w:w="72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1,5жас</w:t>
            </w:r>
          </w:p>
        </w:tc>
        <w:tc>
          <w:tcPr>
            <w:tcW w:w="112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rPr>
            </w:pPr>
            <w:r w:rsidRPr="00083D00">
              <w:rPr>
                <w:sz w:val="24"/>
                <w:szCs w:val="24"/>
                <w:lang w:val="kk-KZ" w:eastAsia="en-US"/>
              </w:rPr>
              <w:t>Кіші топ</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 xml:space="preserve">25.08.2023 Бұйрық </w:t>
            </w:r>
            <w:r w:rsidRPr="00083D00">
              <w:rPr>
                <w:sz w:val="24"/>
                <w:szCs w:val="24"/>
              </w:rPr>
              <w:t>№07</w:t>
            </w:r>
          </w:p>
        </w:tc>
        <w:tc>
          <w:tcPr>
            <w:tcW w:w="850"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19</w:t>
            </w:r>
          </w:p>
        </w:tc>
        <w:tc>
          <w:tcPr>
            <w:tcW w:w="146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Задахан Төренұр Қанатұлы</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29.12.2020</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Балауса</w:t>
            </w:r>
          </w:p>
        </w:tc>
        <w:tc>
          <w:tcPr>
            <w:tcW w:w="72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3жас</w:t>
            </w:r>
          </w:p>
        </w:tc>
        <w:tc>
          <w:tcPr>
            <w:tcW w:w="112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Кіші топ</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01.08.2022</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lang w:val="kk-KZ"/>
              </w:rPr>
              <w:t>№11</w:t>
            </w:r>
          </w:p>
        </w:tc>
        <w:tc>
          <w:tcPr>
            <w:tcW w:w="850"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20</w:t>
            </w:r>
          </w:p>
        </w:tc>
        <w:tc>
          <w:tcPr>
            <w:tcW w:w="146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Қанат Жігер Жалғасұлы</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20.05.2021</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Балауса</w:t>
            </w:r>
          </w:p>
        </w:tc>
        <w:tc>
          <w:tcPr>
            <w:tcW w:w="72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2жас</w:t>
            </w:r>
          </w:p>
        </w:tc>
        <w:tc>
          <w:tcPr>
            <w:tcW w:w="112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15.08.2022</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lang w:val="kk-KZ"/>
              </w:rPr>
              <w:t>№11</w:t>
            </w:r>
          </w:p>
        </w:tc>
        <w:tc>
          <w:tcPr>
            <w:tcW w:w="850"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21</w:t>
            </w:r>
          </w:p>
        </w:tc>
        <w:tc>
          <w:tcPr>
            <w:tcW w:w="146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Қабитхан Айхан Даниярұлы</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23.04.2021</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Балауса</w:t>
            </w:r>
          </w:p>
        </w:tc>
        <w:tc>
          <w:tcPr>
            <w:tcW w:w="72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2жас</w:t>
            </w:r>
          </w:p>
        </w:tc>
        <w:tc>
          <w:tcPr>
            <w:tcW w:w="112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15.08.2022</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lang w:val="kk-KZ"/>
              </w:rPr>
              <w:t>№11</w:t>
            </w:r>
          </w:p>
        </w:tc>
        <w:tc>
          <w:tcPr>
            <w:tcW w:w="850"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22</w:t>
            </w:r>
          </w:p>
        </w:tc>
        <w:tc>
          <w:tcPr>
            <w:tcW w:w="146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Қуатұлы Айсұлтан</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13.04.2022</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Балауса</w:t>
            </w:r>
          </w:p>
        </w:tc>
        <w:tc>
          <w:tcPr>
            <w:tcW w:w="72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1,5жас</w:t>
            </w:r>
          </w:p>
        </w:tc>
        <w:tc>
          <w:tcPr>
            <w:tcW w:w="112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 xml:space="preserve">25.08.2023 Бұйрық </w:t>
            </w:r>
            <w:r w:rsidRPr="00083D00">
              <w:rPr>
                <w:sz w:val="24"/>
                <w:szCs w:val="24"/>
              </w:rPr>
              <w:t>№07</w:t>
            </w:r>
          </w:p>
        </w:tc>
        <w:tc>
          <w:tcPr>
            <w:tcW w:w="850"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23</w:t>
            </w:r>
          </w:p>
        </w:tc>
        <w:tc>
          <w:tcPr>
            <w:tcW w:w="146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Сәулетхан Рысбек Олжасұлы</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07.06.2021</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Балауса</w:t>
            </w:r>
          </w:p>
        </w:tc>
        <w:tc>
          <w:tcPr>
            <w:tcW w:w="72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2жас</w:t>
            </w:r>
          </w:p>
        </w:tc>
        <w:tc>
          <w:tcPr>
            <w:tcW w:w="112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15.08.2022</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lang w:val="kk-KZ"/>
              </w:rPr>
              <w:t>№08</w:t>
            </w:r>
          </w:p>
        </w:tc>
        <w:tc>
          <w:tcPr>
            <w:tcW w:w="850"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24</w:t>
            </w:r>
          </w:p>
        </w:tc>
        <w:tc>
          <w:tcPr>
            <w:tcW w:w="146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Сейтхан Ахмет-Әли Бақытжанұлы</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07.09.2021</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Балауса</w:t>
            </w:r>
          </w:p>
        </w:tc>
        <w:tc>
          <w:tcPr>
            <w:tcW w:w="72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2жас</w:t>
            </w:r>
          </w:p>
        </w:tc>
        <w:tc>
          <w:tcPr>
            <w:tcW w:w="112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 xml:space="preserve">25.08.2023 Бұйрық </w:t>
            </w:r>
            <w:r w:rsidRPr="00083D00">
              <w:rPr>
                <w:sz w:val="24"/>
                <w:szCs w:val="24"/>
              </w:rPr>
              <w:t>№07</w:t>
            </w:r>
          </w:p>
        </w:tc>
        <w:tc>
          <w:tcPr>
            <w:tcW w:w="850"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25</w:t>
            </w:r>
          </w:p>
        </w:tc>
        <w:tc>
          <w:tcPr>
            <w:tcW w:w="146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Төлешов Алинұр Талғатұлы</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03.04.2021</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Балауса</w:t>
            </w:r>
          </w:p>
        </w:tc>
        <w:tc>
          <w:tcPr>
            <w:tcW w:w="72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2жас</w:t>
            </w:r>
          </w:p>
        </w:tc>
        <w:tc>
          <w:tcPr>
            <w:tcW w:w="112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1.08.2022</w:t>
            </w:r>
          </w:p>
          <w:p w:rsidR="00083D00" w:rsidRPr="00083D00" w:rsidRDefault="00083D00" w:rsidP="00161183">
            <w:pPr>
              <w:jc w:val="both"/>
              <w:rPr>
                <w:sz w:val="24"/>
                <w:szCs w:val="24"/>
                <w:lang w:val="kk-KZ"/>
              </w:rPr>
            </w:pPr>
            <w:r w:rsidRPr="00083D00">
              <w:rPr>
                <w:sz w:val="24"/>
                <w:szCs w:val="24"/>
                <w:lang w:val="kk-KZ"/>
              </w:rPr>
              <w:t>Бұйрық</w:t>
            </w:r>
          </w:p>
          <w:p w:rsidR="00083D00" w:rsidRPr="00083D00" w:rsidRDefault="00083D00" w:rsidP="00161183">
            <w:pPr>
              <w:jc w:val="both"/>
              <w:rPr>
                <w:sz w:val="24"/>
                <w:szCs w:val="24"/>
                <w:lang w:val="kk-KZ" w:eastAsia="en-US"/>
              </w:rPr>
            </w:pPr>
            <w:r w:rsidRPr="00083D00">
              <w:rPr>
                <w:sz w:val="24"/>
                <w:szCs w:val="24"/>
                <w:lang w:val="kk-KZ"/>
              </w:rPr>
              <w:t>№08</w:t>
            </w:r>
          </w:p>
        </w:tc>
        <w:tc>
          <w:tcPr>
            <w:tcW w:w="850"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r w:rsidR="00083D00" w:rsidRPr="00083D00" w:rsidTr="00161183">
        <w:tc>
          <w:tcPr>
            <w:tcW w:w="496"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26</w:t>
            </w:r>
          </w:p>
        </w:tc>
        <w:tc>
          <w:tcPr>
            <w:tcW w:w="1461"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eastAsia="en-US"/>
              </w:rPr>
              <w:t>Тұрысбек Мұстафа Миржанұлы</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18.01.2022</w:t>
            </w:r>
          </w:p>
        </w:tc>
        <w:tc>
          <w:tcPr>
            <w:tcW w:w="1134"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Балауса</w:t>
            </w:r>
          </w:p>
        </w:tc>
        <w:tc>
          <w:tcPr>
            <w:tcW w:w="723"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1,5жас</w:t>
            </w:r>
          </w:p>
        </w:tc>
        <w:tc>
          <w:tcPr>
            <w:tcW w:w="1120"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eastAsia="en-US"/>
              </w:rPr>
            </w:pPr>
            <w:r w:rsidRPr="00083D00">
              <w:rPr>
                <w:sz w:val="24"/>
                <w:szCs w:val="24"/>
                <w:lang w:val="kk-KZ"/>
              </w:rPr>
              <w:t>Кіші топ</w:t>
            </w:r>
          </w:p>
        </w:tc>
        <w:tc>
          <w:tcPr>
            <w:tcW w:w="1417" w:type="dxa"/>
            <w:tcBorders>
              <w:top w:val="single" w:sz="4" w:space="0" w:color="auto"/>
              <w:left w:val="single" w:sz="4" w:space="0" w:color="auto"/>
              <w:bottom w:val="single" w:sz="4" w:space="0" w:color="auto"/>
              <w:right w:val="single" w:sz="4" w:space="0" w:color="auto"/>
            </w:tcBorders>
            <w:hideMark/>
          </w:tcPr>
          <w:p w:rsidR="00083D00" w:rsidRPr="00083D00" w:rsidRDefault="00083D00" w:rsidP="00161183">
            <w:pPr>
              <w:jc w:val="both"/>
              <w:rPr>
                <w:sz w:val="24"/>
                <w:szCs w:val="24"/>
                <w:lang w:val="kk-KZ"/>
              </w:rPr>
            </w:pPr>
            <w:r w:rsidRPr="00083D00">
              <w:rPr>
                <w:sz w:val="24"/>
                <w:szCs w:val="24"/>
                <w:lang w:val="kk-KZ"/>
              </w:rPr>
              <w:t>25.08.2023</w:t>
            </w:r>
          </w:p>
          <w:p w:rsidR="00083D00" w:rsidRPr="00083D00" w:rsidRDefault="00083D00" w:rsidP="00161183">
            <w:pPr>
              <w:jc w:val="both"/>
              <w:rPr>
                <w:sz w:val="24"/>
                <w:szCs w:val="24"/>
                <w:lang w:eastAsia="en-US"/>
              </w:rPr>
            </w:pPr>
            <w:r w:rsidRPr="00083D00">
              <w:rPr>
                <w:sz w:val="24"/>
                <w:szCs w:val="24"/>
                <w:lang w:val="kk-KZ"/>
              </w:rPr>
              <w:t xml:space="preserve">Бұйрық </w:t>
            </w:r>
            <w:r w:rsidRPr="00083D00">
              <w:rPr>
                <w:sz w:val="24"/>
                <w:szCs w:val="24"/>
              </w:rPr>
              <w:t>№07</w:t>
            </w:r>
          </w:p>
        </w:tc>
        <w:tc>
          <w:tcPr>
            <w:tcW w:w="850"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83D00" w:rsidRPr="00083D00" w:rsidRDefault="00083D00" w:rsidP="00161183">
            <w:pPr>
              <w:jc w:val="both"/>
              <w:rPr>
                <w:sz w:val="24"/>
                <w:szCs w:val="24"/>
                <w:lang w:val="kk-KZ" w:eastAsia="en-US"/>
              </w:rPr>
            </w:pPr>
          </w:p>
        </w:tc>
      </w:tr>
    </w:tbl>
    <w:p w:rsidR="007D6432" w:rsidRPr="001A1346" w:rsidRDefault="007D6432" w:rsidP="007D6432">
      <w:pPr>
        <w:jc w:val="both"/>
        <w:rPr>
          <w:sz w:val="28"/>
          <w:szCs w:val="28"/>
          <w:lang w:val="kk-KZ"/>
        </w:rPr>
      </w:pPr>
      <w:r w:rsidRPr="001A1346">
        <w:rPr>
          <w:b/>
          <w:sz w:val="28"/>
          <w:szCs w:val="28"/>
          <w:lang w:val="kk-KZ"/>
        </w:rPr>
        <w:t>Қорытынды:</w:t>
      </w:r>
      <w:r w:rsidRPr="001A1346">
        <w:rPr>
          <w:sz w:val="28"/>
          <w:szCs w:val="28"/>
          <w:lang w:val="kk-KZ"/>
        </w:rPr>
        <w:t xml:space="preserve"> </w:t>
      </w:r>
    </w:p>
    <w:p w:rsidR="007D6432" w:rsidRPr="001A1346" w:rsidRDefault="007D6432" w:rsidP="007D6432">
      <w:pPr>
        <w:jc w:val="both"/>
        <w:rPr>
          <w:sz w:val="28"/>
          <w:szCs w:val="28"/>
          <w:lang w:val="kk-KZ"/>
        </w:rPr>
      </w:pPr>
      <w:r w:rsidRPr="001A1346">
        <w:rPr>
          <w:sz w:val="28"/>
          <w:szCs w:val="28"/>
          <w:lang w:val="kk-KZ"/>
        </w:rPr>
        <w:t>2021-2022 оқу жылында «Айгөлек» шағын орталығына жылдың басында 29 тәрбиеленуші қабылданып, жыл соңында  29 тәрбиеленуші аяқтады. «Балауса» кіші тобында 15 тәрбиеленуші, «Балдырған» тобында 14 тәрбиеленуші болды. Жыл соңында 7 тәрбиеленуші мектепалды даярлық сыныбына көшірілді.</w:t>
      </w:r>
    </w:p>
    <w:p w:rsidR="007D6432" w:rsidRPr="001A1346" w:rsidRDefault="007D6432" w:rsidP="007D6432">
      <w:pPr>
        <w:jc w:val="both"/>
        <w:rPr>
          <w:sz w:val="28"/>
          <w:szCs w:val="28"/>
          <w:lang w:val="kk-KZ"/>
        </w:rPr>
      </w:pPr>
      <w:r w:rsidRPr="001A1346">
        <w:rPr>
          <w:sz w:val="28"/>
          <w:szCs w:val="28"/>
          <w:lang w:val="kk-KZ"/>
        </w:rPr>
        <w:t>2022-2023 оқу жылы «Айгөлек» шағын орталығына жылдың басында 30 тәрбиеленуші қабылданып, жыл соңында  30 тәрбиеленуші аяқтады. «Балауса» кіші тобында 15 тәрбиеленуші, «Балдырған» тобында 15 тәрбиеленуші болды. Жыл соңында 8 тәрбиеленуші мектепалды даярлық сыныбына көшірілді.</w:t>
      </w:r>
    </w:p>
    <w:p w:rsidR="007D6432" w:rsidRPr="001A1346" w:rsidRDefault="007D6432" w:rsidP="007D6432">
      <w:pPr>
        <w:jc w:val="both"/>
        <w:rPr>
          <w:sz w:val="28"/>
          <w:szCs w:val="28"/>
          <w:lang w:val="kk-KZ"/>
        </w:rPr>
      </w:pPr>
      <w:r w:rsidRPr="001A1346">
        <w:rPr>
          <w:sz w:val="28"/>
          <w:szCs w:val="28"/>
          <w:lang w:val="kk-KZ"/>
        </w:rPr>
        <w:t xml:space="preserve">2023-2024 оқу жылы «Айгөлек» шағын орталығына жылдың басында 26 </w:t>
      </w:r>
      <w:r w:rsidRPr="001A1346">
        <w:rPr>
          <w:sz w:val="28"/>
          <w:szCs w:val="28"/>
          <w:lang w:val="kk-KZ"/>
        </w:rPr>
        <w:lastRenderedPageBreak/>
        <w:t xml:space="preserve">тәрбиеленуші қабылданды.«Балауса» кіші тобында 14 тәрбиеленуші, «Балдырған» тобында 12 тәрбиеленуші болды. </w:t>
      </w:r>
    </w:p>
    <w:p w:rsidR="00454DBF" w:rsidRPr="004D77D6" w:rsidRDefault="007D6432" w:rsidP="004D77D6">
      <w:pPr>
        <w:jc w:val="both"/>
        <w:rPr>
          <w:sz w:val="28"/>
          <w:szCs w:val="28"/>
          <w:lang w:val="kk-KZ"/>
        </w:rPr>
      </w:pPr>
      <w:r w:rsidRPr="001A1346">
        <w:rPr>
          <w:sz w:val="28"/>
          <w:szCs w:val="28"/>
          <w:lang w:val="kk-KZ"/>
        </w:rPr>
        <w:t>(Бағаланатын кезеңге әдістемелік ұсынымдағы 3-қосымшасын қоса толтырылып беріледі.)</w:t>
      </w:r>
    </w:p>
    <w:p w:rsidR="00454DBF" w:rsidRDefault="0090608C" w:rsidP="004D77D6">
      <w:pPr>
        <w:jc w:val="both"/>
        <w:rPr>
          <w:b/>
          <w:sz w:val="28"/>
          <w:szCs w:val="28"/>
          <w:lang w:val="kk-KZ"/>
        </w:rPr>
      </w:pPr>
      <w:r w:rsidRPr="0016145B">
        <w:rPr>
          <w:b/>
          <w:sz w:val="28"/>
          <w:szCs w:val="28"/>
          <w:lang w:val="kk-KZ"/>
        </w:rPr>
        <w:t>2</w:t>
      </w:r>
      <w:r w:rsidR="00454DBF" w:rsidRPr="0016145B">
        <w:rPr>
          <w:b/>
          <w:sz w:val="28"/>
          <w:szCs w:val="28"/>
          <w:lang w:val="kk-KZ"/>
        </w:rPr>
        <w:t>.2 Ерекше білім беру қажеттіліктері бар балаларды ескере отырып, жас ерекшеліктеріне қарай топтың сиымдылығы (толықтығы) туралы мәліметтер</w:t>
      </w:r>
    </w:p>
    <w:p w:rsidR="007D6432" w:rsidRPr="001A1346" w:rsidRDefault="007D6432" w:rsidP="007D6432">
      <w:pPr>
        <w:jc w:val="both"/>
        <w:rPr>
          <w:sz w:val="28"/>
          <w:szCs w:val="28"/>
          <w:lang w:val="kk-KZ"/>
        </w:rPr>
      </w:pPr>
      <w:r w:rsidRPr="001A1346">
        <w:rPr>
          <w:sz w:val="28"/>
          <w:szCs w:val="28"/>
          <w:lang w:val="kk-KZ"/>
        </w:rPr>
        <w:t>2021-2022,2022-2023,2023-2024 оқу жылдары «Айгөлек» шағын орталығында ерекше білімді қажет ететін тәрбиеленушілер болған жоқ.</w:t>
      </w:r>
    </w:p>
    <w:p w:rsidR="007D6432" w:rsidRPr="0016145B" w:rsidRDefault="007D6432" w:rsidP="004D77D6">
      <w:pPr>
        <w:jc w:val="both"/>
        <w:rPr>
          <w:b/>
          <w:sz w:val="28"/>
          <w:szCs w:val="28"/>
          <w:lang w:val="kk-KZ"/>
        </w:rPr>
      </w:pPr>
    </w:p>
    <w:p w:rsidR="00454DBF" w:rsidRPr="0016145B" w:rsidRDefault="00454DBF" w:rsidP="004D77D6">
      <w:pPr>
        <w:jc w:val="both"/>
        <w:rPr>
          <w:b/>
          <w:sz w:val="28"/>
          <w:szCs w:val="28"/>
          <w:lang w:val="kk-KZ"/>
        </w:rPr>
      </w:pPr>
      <w:r w:rsidRPr="0016145B">
        <w:rPr>
          <w:b/>
          <w:sz w:val="28"/>
          <w:szCs w:val="28"/>
          <w:lang w:val="kk-KZ"/>
        </w:rPr>
        <w:t xml:space="preserve">3.3 Әртүрлі </w:t>
      </w:r>
      <w:r w:rsidR="00B63CD5" w:rsidRPr="0016145B">
        <w:rPr>
          <w:b/>
          <w:sz w:val="28"/>
          <w:szCs w:val="28"/>
          <w:lang w:val="kk-KZ"/>
        </w:rPr>
        <w:t>жас топтарының болуы туралы мәлі</w:t>
      </w:r>
      <w:r w:rsidRPr="0016145B">
        <w:rPr>
          <w:b/>
          <w:sz w:val="28"/>
          <w:szCs w:val="28"/>
          <w:lang w:val="kk-KZ"/>
        </w:rPr>
        <w:t>мет</w:t>
      </w:r>
    </w:p>
    <w:p w:rsidR="007D6432" w:rsidRDefault="007D6432" w:rsidP="007D6432">
      <w:pPr>
        <w:jc w:val="center"/>
        <w:rPr>
          <w:sz w:val="28"/>
          <w:szCs w:val="28"/>
          <w:lang w:val="kk-KZ"/>
        </w:rPr>
      </w:pPr>
      <w:r w:rsidRPr="001A1346">
        <w:rPr>
          <w:sz w:val="28"/>
          <w:szCs w:val="28"/>
          <w:lang w:val="kk-KZ"/>
        </w:rPr>
        <w:t xml:space="preserve">2021-2022 оқу жылы «Айгөлек» шағын орталығының «Балдырған» ересек тобындағы тәрбиеленушілер тізімі  </w:t>
      </w:r>
    </w:p>
    <w:tbl>
      <w:tblPr>
        <w:tblStyle w:val="af2"/>
        <w:tblW w:w="0" w:type="auto"/>
        <w:tblInd w:w="279" w:type="dxa"/>
        <w:tblLook w:val="04A0" w:firstRow="1" w:lastRow="0" w:firstColumn="1" w:lastColumn="0" w:noHBand="0" w:noVBand="1"/>
      </w:tblPr>
      <w:tblGrid>
        <w:gridCol w:w="496"/>
        <w:gridCol w:w="5883"/>
        <w:gridCol w:w="2480"/>
      </w:tblGrid>
      <w:tr w:rsidR="007D6432" w:rsidRPr="001A1346" w:rsidTr="00161183">
        <w:tc>
          <w:tcPr>
            <w:tcW w:w="496"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w:t>
            </w:r>
          </w:p>
        </w:tc>
        <w:tc>
          <w:tcPr>
            <w:tcW w:w="5883"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b/>
                <w:sz w:val="28"/>
                <w:szCs w:val="28"/>
                <w:lang w:val="kk-KZ" w:eastAsia="en-US"/>
              </w:rPr>
            </w:pPr>
            <w:r w:rsidRPr="001A1346">
              <w:rPr>
                <w:b/>
                <w:sz w:val="28"/>
                <w:szCs w:val="28"/>
                <w:lang w:val="kk-KZ"/>
              </w:rPr>
              <w:t>Тәрбиеленушінің тегі, аты - жөні</w:t>
            </w:r>
          </w:p>
        </w:tc>
        <w:tc>
          <w:tcPr>
            <w:tcW w:w="248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b/>
                <w:sz w:val="28"/>
                <w:szCs w:val="28"/>
                <w:lang w:val="kk-KZ" w:eastAsia="en-US"/>
              </w:rPr>
            </w:pPr>
            <w:r w:rsidRPr="001A1346">
              <w:rPr>
                <w:b/>
                <w:sz w:val="28"/>
                <w:szCs w:val="28"/>
                <w:lang w:val="kk-KZ"/>
              </w:rPr>
              <w:t>Туған жылы, айы, күні</w:t>
            </w:r>
          </w:p>
        </w:tc>
      </w:tr>
      <w:tr w:rsidR="007D6432" w:rsidRPr="001A1346" w:rsidTr="00161183">
        <w:tc>
          <w:tcPr>
            <w:tcW w:w="496"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w:t>
            </w:r>
          </w:p>
        </w:tc>
        <w:tc>
          <w:tcPr>
            <w:tcW w:w="5883"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Азаматұлы Арнұр</w:t>
            </w:r>
          </w:p>
        </w:tc>
        <w:tc>
          <w:tcPr>
            <w:tcW w:w="248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30.06.2018</w:t>
            </w:r>
          </w:p>
        </w:tc>
      </w:tr>
      <w:tr w:rsidR="007D6432" w:rsidRPr="001A1346" w:rsidTr="00161183">
        <w:tc>
          <w:tcPr>
            <w:tcW w:w="496"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w:t>
            </w:r>
          </w:p>
        </w:tc>
        <w:tc>
          <w:tcPr>
            <w:tcW w:w="5883"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Әуелхан Жанасыл Мадатұлы</w:t>
            </w:r>
          </w:p>
        </w:tc>
        <w:tc>
          <w:tcPr>
            <w:tcW w:w="248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17.01.2017</w:t>
            </w:r>
          </w:p>
        </w:tc>
      </w:tr>
      <w:tr w:rsidR="007D6432" w:rsidRPr="001A1346" w:rsidTr="00161183">
        <w:tc>
          <w:tcPr>
            <w:tcW w:w="496"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3</w:t>
            </w:r>
          </w:p>
        </w:tc>
        <w:tc>
          <w:tcPr>
            <w:tcW w:w="5883"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Бауыржан Айлин Мейіржанқызы</w:t>
            </w:r>
          </w:p>
        </w:tc>
        <w:tc>
          <w:tcPr>
            <w:tcW w:w="248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09.06.2018</w:t>
            </w:r>
          </w:p>
        </w:tc>
      </w:tr>
      <w:tr w:rsidR="007D6432" w:rsidRPr="001A1346" w:rsidTr="00161183">
        <w:tc>
          <w:tcPr>
            <w:tcW w:w="496"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4</w:t>
            </w:r>
          </w:p>
        </w:tc>
        <w:tc>
          <w:tcPr>
            <w:tcW w:w="5883"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Берікұлы Тәуекел</w:t>
            </w:r>
          </w:p>
        </w:tc>
        <w:tc>
          <w:tcPr>
            <w:tcW w:w="248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19.02.2018</w:t>
            </w:r>
          </w:p>
        </w:tc>
      </w:tr>
      <w:tr w:rsidR="007D6432" w:rsidRPr="001A1346" w:rsidTr="00161183">
        <w:tc>
          <w:tcPr>
            <w:tcW w:w="496"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5</w:t>
            </w:r>
          </w:p>
        </w:tc>
        <w:tc>
          <w:tcPr>
            <w:tcW w:w="5883"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Дәулетханұлы Алдияр</w:t>
            </w:r>
          </w:p>
        </w:tc>
        <w:tc>
          <w:tcPr>
            <w:tcW w:w="248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30.09.2016</w:t>
            </w:r>
          </w:p>
        </w:tc>
      </w:tr>
      <w:tr w:rsidR="007D6432" w:rsidRPr="001A1346" w:rsidTr="00161183">
        <w:tc>
          <w:tcPr>
            <w:tcW w:w="496"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6</w:t>
            </w:r>
          </w:p>
        </w:tc>
        <w:tc>
          <w:tcPr>
            <w:tcW w:w="5883"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Дулатқызы Аяулым</w:t>
            </w:r>
          </w:p>
        </w:tc>
        <w:tc>
          <w:tcPr>
            <w:tcW w:w="248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23.03.2017</w:t>
            </w:r>
          </w:p>
        </w:tc>
      </w:tr>
      <w:tr w:rsidR="007D6432" w:rsidRPr="001A1346" w:rsidTr="00161183">
        <w:tc>
          <w:tcPr>
            <w:tcW w:w="496"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7</w:t>
            </w:r>
          </w:p>
        </w:tc>
        <w:tc>
          <w:tcPr>
            <w:tcW w:w="5883"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 xml:space="preserve">Дінмұқанбетқызы Әмина </w:t>
            </w:r>
          </w:p>
        </w:tc>
        <w:tc>
          <w:tcPr>
            <w:tcW w:w="248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16.08.2017</w:t>
            </w:r>
          </w:p>
        </w:tc>
      </w:tr>
      <w:tr w:rsidR="007D6432" w:rsidRPr="001A1346" w:rsidTr="00161183">
        <w:tc>
          <w:tcPr>
            <w:tcW w:w="496"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8</w:t>
            </w:r>
          </w:p>
        </w:tc>
        <w:tc>
          <w:tcPr>
            <w:tcW w:w="5883"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Задаханова Кербез Қанатқызы</w:t>
            </w:r>
          </w:p>
        </w:tc>
        <w:tc>
          <w:tcPr>
            <w:tcW w:w="248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25.12.2017</w:t>
            </w:r>
          </w:p>
        </w:tc>
      </w:tr>
      <w:tr w:rsidR="007D6432" w:rsidRPr="001A1346" w:rsidTr="00161183">
        <w:tc>
          <w:tcPr>
            <w:tcW w:w="496"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9</w:t>
            </w:r>
          </w:p>
        </w:tc>
        <w:tc>
          <w:tcPr>
            <w:tcW w:w="5883"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Кеңесова Назым Архатқызы</w:t>
            </w:r>
          </w:p>
        </w:tc>
        <w:tc>
          <w:tcPr>
            <w:tcW w:w="248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31.03.2017</w:t>
            </w:r>
          </w:p>
        </w:tc>
      </w:tr>
      <w:tr w:rsidR="007D6432" w:rsidRPr="001A1346" w:rsidTr="00161183">
        <w:tc>
          <w:tcPr>
            <w:tcW w:w="496"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10</w:t>
            </w:r>
          </w:p>
        </w:tc>
        <w:tc>
          <w:tcPr>
            <w:tcW w:w="5883"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Мерекенова Көзайым Қуанышқызы</w:t>
            </w:r>
          </w:p>
        </w:tc>
        <w:tc>
          <w:tcPr>
            <w:tcW w:w="248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24.09.2017</w:t>
            </w:r>
          </w:p>
        </w:tc>
      </w:tr>
      <w:tr w:rsidR="007D6432" w:rsidRPr="001A1346" w:rsidTr="00161183">
        <w:tc>
          <w:tcPr>
            <w:tcW w:w="496"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11</w:t>
            </w:r>
          </w:p>
        </w:tc>
        <w:tc>
          <w:tcPr>
            <w:tcW w:w="5883"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Мысыр Семсер Дидарұлы</w:t>
            </w:r>
          </w:p>
        </w:tc>
        <w:tc>
          <w:tcPr>
            <w:tcW w:w="248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24.06.2018</w:t>
            </w:r>
          </w:p>
        </w:tc>
      </w:tr>
      <w:tr w:rsidR="007D6432" w:rsidRPr="001A1346" w:rsidTr="00161183">
        <w:tc>
          <w:tcPr>
            <w:tcW w:w="496"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12</w:t>
            </w:r>
          </w:p>
        </w:tc>
        <w:tc>
          <w:tcPr>
            <w:tcW w:w="5883"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Нұрболқызы Айша</w:t>
            </w:r>
          </w:p>
        </w:tc>
        <w:tc>
          <w:tcPr>
            <w:tcW w:w="248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15.02.2018</w:t>
            </w:r>
          </w:p>
        </w:tc>
      </w:tr>
      <w:tr w:rsidR="007D6432" w:rsidRPr="001A1346" w:rsidTr="00161183">
        <w:tc>
          <w:tcPr>
            <w:tcW w:w="496"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13</w:t>
            </w:r>
          </w:p>
        </w:tc>
        <w:tc>
          <w:tcPr>
            <w:tcW w:w="5883"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Сейтхан Әліби Бақытжанұлы</w:t>
            </w:r>
          </w:p>
        </w:tc>
        <w:tc>
          <w:tcPr>
            <w:tcW w:w="248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10.10.2016</w:t>
            </w:r>
          </w:p>
        </w:tc>
      </w:tr>
      <w:tr w:rsidR="007D6432" w:rsidRPr="001A1346" w:rsidTr="00161183">
        <w:tc>
          <w:tcPr>
            <w:tcW w:w="496" w:type="dxa"/>
            <w:tcBorders>
              <w:top w:val="single" w:sz="4" w:space="0" w:color="auto"/>
              <w:left w:val="single" w:sz="4" w:space="0" w:color="auto"/>
              <w:bottom w:val="single" w:sz="4" w:space="0" w:color="auto"/>
              <w:right w:val="single" w:sz="4" w:space="0" w:color="auto"/>
            </w:tcBorders>
          </w:tcPr>
          <w:p w:rsidR="007D6432" w:rsidRPr="001A1346" w:rsidRDefault="007D6432" w:rsidP="00161183">
            <w:pPr>
              <w:jc w:val="both"/>
              <w:rPr>
                <w:sz w:val="28"/>
                <w:szCs w:val="28"/>
                <w:lang w:val="kk-KZ"/>
              </w:rPr>
            </w:pPr>
            <w:r w:rsidRPr="001A1346">
              <w:rPr>
                <w:sz w:val="28"/>
                <w:szCs w:val="28"/>
                <w:lang w:val="kk-KZ"/>
              </w:rPr>
              <w:t>14</w:t>
            </w:r>
          </w:p>
        </w:tc>
        <w:tc>
          <w:tcPr>
            <w:tcW w:w="5883" w:type="dxa"/>
            <w:tcBorders>
              <w:top w:val="single" w:sz="4" w:space="0" w:color="auto"/>
              <w:left w:val="single" w:sz="4" w:space="0" w:color="auto"/>
              <w:bottom w:val="single" w:sz="4" w:space="0" w:color="auto"/>
              <w:right w:val="single" w:sz="4" w:space="0" w:color="auto"/>
            </w:tcBorders>
          </w:tcPr>
          <w:p w:rsidR="007D6432" w:rsidRPr="001A1346" w:rsidRDefault="007D6432" w:rsidP="00161183">
            <w:pPr>
              <w:jc w:val="both"/>
              <w:rPr>
                <w:sz w:val="28"/>
                <w:szCs w:val="28"/>
                <w:lang w:val="kk-KZ"/>
              </w:rPr>
            </w:pPr>
            <w:r w:rsidRPr="001A1346">
              <w:rPr>
                <w:sz w:val="28"/>
                <w:szCs w:val="28"/>
                <w:lang w:val="kk-KZ"/>
              </w:rPr>
              <w:t>Тұрсын Аруназ Амангелдіқызы</w:t>
            </w:r>
          </w:p>
        </w:tc>
        <w:tc>
          <w:tcPr>
            <w:tcW w:w="2480" w:type="dxa"/>
            <w:tcBorders>
              <w:top w:val="single" w:sz="4" w:space="0" w:color="auto"/>
              <w:left w:val="single" w:sz="4" w:space="0" w:color="auto"/>
              <w:bottom w:val="single" w:sz="4" w:space="0" w:color="auto"/>
              <w:right w:val="single" w:sz="4" w:space="0" w:color="auto"/>
            </w:tcBorders>
          </w:tcPr>
          <w:p w:rsidR="007D6432" w:rsidRPr="001A1346" w:rsidRDefault="007D6432" w:rsidP="00161183">
            <w:pPr>
              <w:jc w:val="both"/>
              <w:rPr>
                <w:sz w:val="28"/>
                <w:szCs w:val="28"/>
                <w:lang w:val="kk-KZ"/>
              </w:rPr>
            </w:pPr>
            <w:r w:rsidRPr="001A1346">
              <w:rPr>
                <w:sz w:val="28"/>
                <w:szCs w:val="28"/>
                <w:lang w:val="kk-KZ"/>
              </w:rPr>
              <w:t>18.04.2017</w:t>
            </w:r>
          </w:p>
        </w:tc>
      </w:tr>
    </w:tbl>
    <w:p w:rsidR="007D6432" w:rsidRPr="001A1346" w:rsidRDefault="007D6432" w:rsidP="007D6432">
      <w:pPr>
        <w:jc w:val="center"/>
        <w:rPr>
          <w:sz w:val="28"/>
          <w:szCs w:val="28"/>
          <w:lang w:val="kk-KZ"/>
        </w:rPr>
      </w:pPr>
    </w:p>
    <w:p w:rsidR="00454DBF" w:rsidRPr="0016145B" w:rsidRDefault="007D6432" w:rsidP="007D6432">
      <w:pPr>
        <w:jc w:val="center"/>
        <w:rPr>
          <w:sz w:val="28"/>
          <w:szCs w:val="28"/>
          <w:lang w:val="kk-KZ"/>
        </w:rPr>
      </w:pPr>
      <w:r w:rsidRPr="001A1346">
        <w:rPr>
          <w:sz w:val="28"/>
          <w:szCs w:val="28"/>
          <w:lang w:val="kk-KZ"/>
        </w:rPr>
        <w:t>2021-2022 оқу жылы «Айгөлек» шағын орталығының «Балауса» кіші тобындағы тәрбиеленушілер тізімі.</w:t>
      </w:r>
      <w:r>
        <w:rPr>
          <w:sz w:val="28"/>
          <w:szCs w:val="28"/>
          <w:lang w:val="kk-KZ"/>
        </w:rPr>
        <w:t xml:space="preserve">   </w:t>
      </w:r>
    </w:p>
    <w:tbl>
      <w:tblPr>
        <w:tblStyle w:val="af2"/>
        <w:tblW w:w="0" w:type="auto"/>
        <w:tblLook w:val="04A0" w:firstRow="1" w:lastRow="0" w:firstColumn="1" w:lastColumn="0" w:noHBand="0" w:noVBand="1"/>
      </w:tblPr>
      <w:tblGrid>
        <w:gridCol w:w="704"/>
        <w:gridCol w:w="6095"/>
        <w:gridCol w:w="2268"/>
      </w:tblGrid>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b/>
                <w:sz w:val="28"/>
                <w:szCs w:val="28"/>
                <w:lang w:val="kk-KZ" w:eastAsia="en-US"/>
              </w:rPr>
            </w:pPr>
            <w:r w:rsidRPr="001A1346">
              <w:rPr>
                <w:b/>
                <w:sz w:val="28"/>
                <w:szCs w:val="28"/>
                <w:lang w:val="kk-KZ"/>
              </w:rPr>
              <w:t>Тәрбиеленушінің тегі, аты - жөні</w:t>
            </w:r>
          </w:p>
        </w:tc>
        <w:tc>
          <w:tcPr>
            <w:tcW w:w="2268"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b/>
                <w:sz w:val="28"/>
                <w:szCs w:val="28"/>
                <w:lang w:val="kk-KZ" w:eastAsia="en-US"/>
              </w:rPr>
            </w:pPr>
            <w:r w:rsidRPr="001A1346">
              <w:rPr>
                <w:b/>
                <w:sz w:val="28"/>
                <w:szCs w:val="28"/>
                <w:lang w:val="kk-KZ"/>
              </w:rPr>
              <w:t>Туған жылы, айы, күні</w:t>
            </w:r>
          </w:p>
        </w:tc>
      </w:tr>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Алпысбай Жантөре Қуанышұлы</w:t>
            </w:r>
          </w:p>
        </w:tc>
        <w:tc>
          <w:tcPr>
            <w:tcW w:w="2268"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10.12.2018</w:t>
            </w:r>
          </w:p>
        </w:tc>
      </w:tr>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Ақанов Батыржан Бауржанұлы</w:t>
            </w:r>
          </w:p>
        </w:tc>
        <w:tc>
          <w:tcPr>
            <w:tcW w:w="2268"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26.12.2019</w:t>
            </w:r>
          </w:p>
        </w:tc>
      </w:tr>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3</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Бауыржан Рахим Мейіржанұлы</w:t>
            </w:r>
          </w:p>
        </w:tc>
        <w:tc>
          <w:tcPr>
            <w:tcW w:w="2268"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13.02.2020</w:t>
            </w:r>
          </w:p>
        </w:tc>
      </w:tr>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4</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Берікболқызы Кәусар</w:t>
            </w:r>
          </w:p>
        </w:tc>
        <w:tc>
          <w:tcPr>
            <w:tcW w:w="2268"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28.10.2018</w:t>
            </w:r>
          </w:p>
        </w:tc>
      </w:tr>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5</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Ботанай Ислам Дінмұқанбетұлы</w:t>
            </w:r>
          </w:p>
        </w:tc>
        <w:tc>
          <w:tcPr>
            <w:tcW w:w="2268"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26.01.2019</w:t>
            </w:r>
          </w:p>
        </w:tc>
      </w:tr>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6</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Жеңіс Інжу Саматқызы</w:t>
            </w:r>
          </w:p>
        </w:tc>
        <w:tc>
          <w:tcPr>
            <w:tcW w:w="2268"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31.01.2020</w:t>
            </w:r>
          </w:p>
        </w:tc>
      </w:tr>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7</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Ермекқызы Аялы</w:t>
            </w:r>
          </w:p>
        </w:tc>
        <w:tc>
          <w:tcPr>
            <w:tcW w:w="2268"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20.09.2019</w:t>
            </w:r>
          </w:p>
        </w:tc>
      </w:tr>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8</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Ерболқызы Айару</w:t>
            </w:r>
          </w:p>
        </w:tc>
        <w:tc>
          <w:tcPr>
            <w:tcW w:w="2268"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29.12.2019</w:t>
            </w:r>
          </w:p>
        </w:tc>
      </w:tr>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9</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Қанат Айша Жалғасқызы</w:t>
            </w:r>
          </w:p>
        </w:tc>
        <w:tc>
          <w:tcPr>
            <w:tcW w:w="2268"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18.03.2020</w:t>
            </w:r>
          </w:p>
        </w:tc>
      </w:tr>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10</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Мадатұлы Ерасыл</w:t>
            </w:r>
          </w:p>
        </w:tc>
        <w:tc>
          <w:tcPr>
            <w:tcW w:w="2268"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11.02.2020</w:t>
            </w:r>
          </w:p>
        </w:tc>
      </w:tr>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11</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Маутхан Айару Архатқызы</w:t>
            </w:r>
          </w:p>
        </w:tc>
        <w:tc>
          <w:tcPr>
            <w:tcW w:w="2268"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15.02.2019</w:t>
            </w:r>
          </w:p>
        </w:tc>
      </w:tr>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12</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Мысыр Әдемі Дидарқызы</w:t>
            </w:r>
          </w:p>
        </w:tc>
        <w:tc>
          <w:tcPr>
            <w:tcW w:w="2268"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24.09.2019</w:t>
            </w:r>
          </w:p>
        </w:tc>
      </w:tr>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lastRenderedPageBreak/>
              <w:t>13</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Мысыр Айсезім Айдарқызы</w:t>
            </w:r>
          </w:p>
        </w:tc>
        <w:tc>
          <w:tcPr>
            <w:tcW w:w="2268"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22.12.2018</w:t>
            </w:r>
          </w:p>
        </w:tc>
      </w:tr>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14</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Сәулетхан Еркебұлан Олжасұлы</w:t>
            </w:r>
          </w:p>
        </w:tc>
        <w:tc>
          <w:tcPr>
            <w:tcW w:w="2268"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23.03.2019</w:t>
            </w:r>
          </w:p>
        </w:tc>
      </w:tr>
      <w:tr w:rsidR="007D6432" w:rsidRPr="001A1346" w:rsidTr="00161183">
        <w:tc>
          <w:tcPr>
            <w:tcW w:w="704" w:type="dxa"/>
            <w:tcBorders>
              <w:top w:val="single" w:sz="4" w:space="0" w:color="auto"/>
              <w:left w:val="single" w:sz="4" w:space="0" w:color="auto"/>
              <w:bottom w:val="single" w:sz="4" w:space="0" w:color="auto"/>
              <w:right w:val="single" w:sz="4" w:space="0" w:color="auto"/>
            </w:tcBorders>
          </w:tcPr>
          <w:p w:rsidR="007D6432" w:rsidRPr="001A1346" w:rsidRDefault="007D6432" w:rsidP="00161183">
            <w:pPr>
              <w:jc w:val="both"/>
              <w:rPr>
                <w:sz w:val="28"/>
                <w:szCs w:val="28"/>
                <w:lang w:val="kk-KZ"/>
              </w:rPr>
            </w:pPr>
            <w:r w:rsidRPr="001A1346">
              <w:rPr>
                <w:sz w:val="28"/>
                <w:szCs w:val="28"/>
                <w:lang w:val="kk-KZ"/>
              </w:rPr>
              <w:t>15</w:t>
            </w:r>
          </w:p>
        </w:tc>
        <w:tc>
          <w:tcPr>
            <w:tcW w:w="6095" w:type="dxa"/>
            <w:tcBorders>
              <w:top w:val="single" w:sz="4" w:space="0" w:color="auto"/>
              <w:left w:val="single" w:sz="4" w:space="0" w:color="auto"/>
              <w:bottom w:val="single" w:sz="4" w:space="0" w:color="auto"/>
              <w:right w:val="single" w:sz="4" w:space="0" w:color="auto"/>
            </w:tcBorders>
          </w:tcPr>
          <w:p w:rsidR="007D6432" w:rsidRPr="001A1346" w:rsidRDefault="007D6432" w:rsidP="00161183">
            <w:pPr>
              <w:jc w:val="both"/>
              <w:rPr>
                <w:sz w:val="28"/>
                <w:szCs w:val="28"/>
                <w:lang w:val="kk-KZ"/>
              </w:rPr>
            </w:pPr>
            <w:r w:rsidRPr="001A1346">
              <w:rPr>
                <w:sz w:val="28"/>
                <w:szCs w:val="28"/>
                <w:lang w:val="kk-KZ"/>
              </w:rPr>
              <w:t>Тұрсын Алихан Амангелдіұлы</w:t>
            </w:r>
          </w:p>
        </w:tc>
        <w:tc>
          <w:tcPr>
            <w:tcW w:w="2268" w:type="dxa"/>
            <w:tcBorders>
              <w:top w:val="single" w:sz="4" w:space="0" w:color="auto"/>
              <w:left w:val="single" w:sz="4" w:space="0" w:color="auto"/>
              <w:bottom w:val="single" w:sz="4" w:space="0" w:color="auto"/>
              <w:right w:val="single" w:sz="4" w:space="0" w:color="auto"/>
            </w:tcBorders>
          </w:tcPr>
          <w:p w:rsidR="007D6432" w:rsidRPr="001A1346" w:rsidRDefault="007D6432" w:rsidP="00161183">
            <w:pPr>
              <w:jc w:val="both"/>
              <w:rPr>
                <w:sz w:val="28"/>
                <w:szCs w:val="28"/>
                <w:lang w:val="kk-KZ"/>
              </w:rPr>
            </w:pPr>
            <w:r w:rsidRPr="001A1346">
              <w:rPr>
                <w:sz w:val="28"/>
                <w:szCs w:val="28"/>
                <w:lang w:val="kk-KZ"/>
              </w:rPr>
              <w:t>27.03.2020</w:t>
            </w:r>
          </w:p>
        </w:tc>
      </w:tr>
    </w:tbl>
    <w:p w:rsidR="00454DBF" w:rsidRPr="004D77D6" w:rsidRDefault="00454DBF" w:rsidP="004D77D6">
      <w:pPr>
        <w:jc w:val="both"/>
        <w:rPr>
          <w:sz w:val="28"/>
          <w:szCs w:val="28"/>
          <w:lang w:val="kk-KZ"/>
        </w:rPr>
      </w:pPr>
    </w:p>
    <w:p w:rsidR="007D6432" w:rsidRPr="001A1346" w:rsidRDefault="007D6432" w:rsidP="007D6432">
      <w:pPr>
        <w:jc w:val="center"/>
        <w:rPr>
          <w:sz w:val="28"/>
          <w:szCs w:val="28"/>
          <w:lang w:val="kk-KZ"/>
        </w:rPr>
      </w:pPr>
      <w:r w:rsidRPr="001A1346">
        <w:rPr>
          <w:sz w:val="28"/>
          <w:szCs w:val="28"/>
          <w:lang w:val="kk-KZ"/>
        </w:rPr>
        <w:t>2022-2023 оқу жылы «Айгөлек» шағын орталығының «Балдырған» ересек тобындағы тәрбиеленушілер тізімі</w:t>
      </w:r>
    </w:p>
    <w:p w:rsidR="0016145B" w:rsidRPr="004D77D6" w:rsidRDefault="0016145B" w:rsidP="0016145B">
      <w:pPr>
        <w:jc w:val="center"/>
        <w:rPr>
          <w:sz w:val="28"/>
          <w:szCs w:val="28"/>
          <w:lang w:val="kk-KZ"/>
        </w:rPr>
      </w:pPr>
    </w:p>
    <w:tbl>
      <w:tblPr>
        <w:tblStyle w:val="af2"/>
        <w:tblW w:w="0" w:type="auto"/>
        <w:tblLook w:val="04A0" w:firstRow="1" w:lastRow="0" w:firstColumn="1" w:lastColumn="0" w:noHBand="0" w:noVBand="1"/>
      </w:tblPr>
      <w:tblGrid>
        <w:gridCol w:w="704"/>
        <w:gridCol w:w="6095"/>
        <w:gridCol w:w="2694"/>
      </w:tblGrid>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b/>
                <w:sz w:val="28"/>
                <w:szCs w:val="28"/>
                <w:lang w:val="kk-KZ" w:eastAsia="en-US"/>
              </w:rPr>
            </w:pPr>
            <w:r w:rsidRPr="001A1346">
              <w:rPr>
                <w:b/>
                <w:sz w:val="28"/>
                <w:szCs w:val="28"/>
                <w:lang w:val="kk-KZ"/>
              </w:rPr>
              <w:t>Тәрбиеленушінің тегі, аты - жөні</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b/>
                <w:sz w:val="28"/>
                <w:szCs w:val="28"/>
                <w:lang w:val="kk-KZ" w:eastAsia="en-US"/>
              </w:rPr>
            </w:pPr>
            <w:r w:rsidRPr="001A1346">
              <w:rPr>
                <w:b/>
                <w:sz w:val="28"/>
                <w:szCs w:val="28"/>
                <w:lang w:val="kk-KZ"/>
              </w:rPr>
              <w:t>Туған жылы, айы, күні</w:t>
            </w:r>
          </w:p>
        </w:tc>
      </w:tr>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Азаматұлы Арнұр</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30.06.2018</w:t>
            </w:r>
          </w:p>
        </w:tc>
      </w:tr>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Алпысбай Жантөре Қуанышұлы</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10.12.2018</w:t>
            </w:r>
          </w:p>
        </w:tc>
      </w:tr>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3</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Берікболқызы Кәусар</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28.10.2018</w:t>
            </w:r>
          </w:p>
        </w:tc>
      </w:tr>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4</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Берікұлы Тәуекел</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19.02.2018</w:t>
            </w:r>
          </w:p>
        </w:tc>
      </w:tr>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5</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Жақсылық Аяла Еламанқызы</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07.12.2018</w:t>
            </w:r>
          </w:p>
        </w:tc>
      </w:tr>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6</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Задаханова Кербез Қанатқызы</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25.12.2017</w:t>
            </w:r>
          </w:p>
        </w:tc>
      </w:tr>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7</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Қабитхан Зиннұр Даниярқызы</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19.11.2017</w:t>
            </w:r>
          </w:p>
        </w:tc>
      </w:tr>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8</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Мерекенова Көзайым Қуанышқызы</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24.09.2017</w:t>
            </w:r>
          </w:p>
        </w:tc>
      </w:tr>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9</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Мысыр Семсер Дидарұлы</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24.06.2018</w:t>
            </w:r>
          </w:p>
        </w:tc>
      </w:tr>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10</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Мысыр Айсезім Айдарқызы</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22.12.2018</w:t>
            </w:r>
          </w:p>
        </w:tc>
      </w:tr>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11</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Мысыр Әдемі Дидарқызы</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24.09.2019</w:t>
            </w:r>
          </w:p>
        </w:tc>
      </w:tr>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12</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Маутхан Айару Архатқызы</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15.02.2019</w:t>
            </w:r>
          </w:p>
        </w:tc>
      </w:tr>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13</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Тоқанова Айша Нұрболқызы</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15.02.2018</w:t>
            </w:r>
          </w:p>
        </w:tc>
      </w:tr>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14</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Сәулетхан Еркебұлан Олжасұлы</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23.03.2019</w:t>
            </w:r>
          </w:p>
        </w:tc>
      </w:tr>
      <w:tr w:rsidR="007D6432" w:rsidRPr="001A1346" w:rsidTr="00161183">
        <w:tc>
          <w:tcPr>
            <w:tcW w:w="70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15</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Серікболат Айтөре Айдосұлы</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28.06.2019</w:t>
            </w:r>
          </w:p>
        </w:tc>
      </w:tr>
    </w:tbl>
    <w:p w:rsidR="00454DBF" w:rsidRDefault="00454DBF" w:rsidP="004D77D6">
      <w:pPr>
        <w:jc w:val="both"/>
        <w:rPr>
          <w:sz w:val="28"/>
          <w:szCs w:val="28"/>
          <w:lang w:val="kk-KZ"/>
        </w:rPr>
      </w:pPr>
    </w:p>
    <w:p w:rsidR="0016145B" w:rsidRDefault="007D6432" w:rsidP="007D6432">
      <w:pPr>
        <w:jc w:val="center"/>
        <w:rPr>
          <w:sz w:val="28"/>
          <w:szCs w:val="28"/>
          <w:lang w:val="kk-KZ"/>
        </w:rPr>
      </w:pPr>
      <w:r w:rsidRPr="001A1346">
        <w:rPr>
          <w:sz w:val="28"/>
          <w:szCs w:val="28"/>
          <w:lang w:val="kk-KZ"/>
        </w:rPr>
        <w:t>2022-2023 оқу жылы  «Айгөлек» шағын орталығының «Балауса» кіші тобындағы тәрбиеленушілер тізімі</w:t>
      </w:r>
    </w:p>
    <w:tbl>
      <w:tblPr>
        <w:tblStyle w:val="af2"/>
        <w:tblW w:w="0" w:type="auto"/>
        <w:tblInd w:w="279" w:type="dxa"/>
        <w:tblLook w:val="04A0" w:firstRow="1" w:lastRow="0" w:firstColumn="1" w:lastColumn="0" w:noHBand="0" w:noVBand="1"/>
      </w:tblPr>
      <w:tblGrid>
        <w:gridCol w:w="522"/>
        <w:gridCol w:w="6095"/>
        <w:gridCol w:w="2597"/>
      </w:tblGrid>
      <w:tr w:rsidR="007D6432" w:rsidRPr="001A1346" w:rsidTr="00161183">
        <w:tc>
          <w:tcPr>
            <w:tcW w:w="522"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b/>
                <w:sz w:val="28"/>
                <w:szCs w:val="28"/>
                <w:lang w:val="kk-KZ" w:eastAsia="en-US"/>
              </w:rPr>
            </w:pPr>
            <w:r w:rsidRPr="001A1346">
              <w:rPr>
                <w:b/>
                <w:sz w:val="28"/>
                <w:szCs w:val="28"/>
                <w:lang w:val="kk-KZ"/>
              </w:rPr>
              <w:t>Тәрбиеленушінің тегі, аты - жөні</w:t>
            </w:r>
          </w:p>
        </w:tc>
        <w:tc>
          <w:tcPr>
            <w:tcW w:w="2597"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b/>
                <w:sz w:val="28"/>
                <w:szCs w:val="28"/>
                <w:lang w:val="kk-KZ" w:eastAsia="en-US"/>
              </w:rPr>
            </w:pPr>
            <w:r w:rsidRPr="001A1346">
              <w:rPr>
                <w:b/>
                <w:sz w:val="28"/>
                <w:szCs w:val="28"/>
                <w:lang w:val="kk-KZ"/>
              </w:rPr>
              <w:t>Туған жылы, айы, күні</w:t>
            </w:r>
          </w:p>
        </w:tc>
      </w:tr>
      <w:tr w:rsidR="007D6432" w:rsidRPr="001A1346" w:rsidTr="00161183">
        <w:tc>
          <w:tcPr>
            <w:tcW w:w="522"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Айдарқызы Айназ</w:t>
            </w:r>
          </w:p>
        </w:tc>
        <w:tc>
          <w:tcPr>
            <w:tcW w:w="2597"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02.05.2021</w:t>
            </w:r>
          </w:p>
        </w:tc>
      </w:tr>
      <w:tr w:rsidR="007D6432" w:rsidRPr="001A1346" w:rsidTr="00161183">
        <w:tc>
          <w:tcPr>
            <w:tcW w:w="522"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Алпысбай Жандос Қуанышұлы</w:t>
            </w:r>
          </w:p>
        </w:tc>
        <w:tc>
          <w:tcPr>
            <w:tcW w:w="2597"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09.05.2020</w:t>
            </w:r>
          </w:p>
        </w:tc>
      </w:tr>
      <w:tr w:rsidR="007D6432" w:rsidRPr="001A1346" w:rsidTr="00161183">
        <w:tc>
          <w:tcPr>
            <w:tcW w:w="522"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3</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Ақанов Батыржан Бауржанұлы</w:t>
            </w:r>
          </w:p>
        </w:tc>
        <w:tc>
          <w:tcPr>
            <w:tcW w:w="2597"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26.12.2019</w:t>
            </w:r>
          </w:p>
        </w:tc>
      </w:tr>
      <w:tr w:rsidR="007D6432" w:rsidRPr="001A1346" w:rsidTr="00161183">
        <w:tc>
          <w:tcPr>
            <w:tcW w:w="522"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4</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Әділхан Әділжан  Қуанышұлы</w:t>
            </w:r>
          </w:p>
        </w:tc>
        <w:tc>
          <w:tcPr>
            <w:tcW w:w="2597"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27.10.2020</w:t>
            </w:r>
          </w:p>
        </w:tc>
      </w:tr>
      <w:tr w:rsidR="007D6432" w:rsidRPr="001A1346" w:rsidTr="00161183">
        <w:tc>
          <w:tcPr>
            <w:tcW w:w="522"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5</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Жеңіс Інжу Саматқызы</w:t>
            </w:r>
          </w:p>
        </w:tc>
        <w:tc>
          <w:tcPr>
            <w:tcW w:w="2597"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31.01.2020</w:t>
            </w:r>
          </w:p>
        </w:tc>
      </w:tr>
      <w:tr w:rsidR="007D6432" w:rsidRPr="001A1346" w:rsidTr="00161183">
        <w:tc>
          <w:tcPr>
            <w:tcW w:w="522"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6</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Задахан Төренұр Қанатұлы</w:t>
            </w:r>
          </w:p>
        </w:tc>
        <w:tc>
          <w:tcPr>
            <w:tcW w:w="2597"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29.12.2020</w:t>
            </w:r>
          </w:p>
        </w:tc>
      </w:tr>
      <w:tr w:rsidR="007D6432" w:rsidRPr="001A1346" w:rsidTr="00161183">
        <w:tc>
          <w:tcPr>
            <w:tcW w:w="522"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7</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 xml:space="preserve">Ерболқызы Айару </w:t>
            </w:r>
          </w:p>
        </w:tc>
        <w:tc>
          <w:tcPr>
            <w:tcW w:w="2597"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29.12.2019</w:t>
            </w:r>
          </w:p>
        </w:tc>
      </w:tr>
      <w:tr w:rsidR="007D6432" w:rsidRPr="001A1346" w:rsidTr="00161183">
        <w:tc>
          <w:tcPr>
            <w:tcW w:w="522"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8</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Қанат Айша Жалғасқызы</w:t>
            </w:r>
          </w:p>
        </w:tc>
        <w:tc>
          <w:tcPr>
            <w:tcW w:w="2597"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18.03.2020</w:t>
            </w:r>
          </w:p>
        </w:tc>
      </w:tr>
      <w:tr w:rsidR="007D6432" w:rsidRPr="001A1346" w:rsidTr="00161183">
        <w:tc>
          <w:tcPr>
            <w:tcW w:w="522"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9</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Қанат Жігер Жалғасұлы</w:t>
            </w:r>
          </w:p>
        </w:tc>
        <w:tc>
          <w:tcPr>
            <w:tcW w:w="2597"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20.05.2021</w:t>
            </w:r>
          </w:p>
        </w:tc>
      </w:tr>
      <w:tr w:rsidR="007D6432" w:rsidRPr="001A1346" w:rsidTr="00161183">
        <w:tc>
          <w:tcPr>
            <w:tcW w:w="522"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10</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Қабитхан Айхан Даниярұлы</w:t>
            </w:r>
          </w:p>
        </w:tc>
        <w:tc>
          <w:tcPr>
            <w:tcW w:w="2597"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23.04.2021</w:t>
            </w:r>
          </w:p>
        </w:tc>
      </w:tr>
      <w:tr w:rsidR="007D6432" w:rsidRPr="001A1346" w:rsidTr="00161183">
        <w:tc>
          <w:tcPr>
            <w:tcW w:w="522"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11</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Мадатұлы Ерасыл</w:t>
            </w:r>
          </w:p>
        </w:tc>
        <w:tc>
          <w:tcPr>
            <w:tcW w:w="2597"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11.02.2020</w:t>
            </w:r>
          </w:p>
        </w:tc>
      </w:tr>
      <w:tr w:rsidR="007D6432" w:rsidRPr="001A1346" w:rsidTr="00161183">
        <w:tc>
          <w:tcPr>
            <w:tcW w:w="522"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12</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Нұрмейрамова Айжұлдыз Нұртуғанқызы</w:t>
            </w:r>
          </w:p>
        </w:tc>
        <w:tc>
          <w:tcPr>
            <w:tcW w:w="2597"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30.09.2020</w:t>
            </w:r>
          </w:p>
        </w:tc>
      </w:tr>
      <w:tr w:rsidR="007D6432" w:rsidRPr="001A1346" w:rsidTr="00161183">
        <w:tc>
          <w:tcPr>
            <w:tcW w:w="522"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13</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Сәулетхан Рысбек Олжасұлы</w:t>
            </w:r>
          </w:p>
        </w:tc>
        <w:tc>
          <w:tcPr>
            <w:tcW w:w="2597"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07.06.2021</w:t>
            </w:r>
          </w:p>
        </w:tc>
      </w:tr>
      <w:tr w:rsidR="007D6432" w:rsidRPr="001A1346" w:rsidTr="00161183">
        <w:tc>
          <w:tcPr>
            <w:tcW w:w="522"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14</w:t>
            </w:r>
          </w:p>
        </w:tc>
        <w:tc>
          <w:tcPr>
            <w:tcW w:w="6095"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eastAsia="en-US"/>
              </w:rPr>
              <w:t>Тұрсын Алихан Амангелдіұлы</w:t>
            </w:r>
          </w:p>
        </w:tc>
        <w:tc>
          <w:tcPr>
            <w:tcW w:w="2597"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jc w:val="both"/>
              <w:rPr>
                <w:sz w:val="28"/>
                <w:szCs w:val="28"/>
                <w:lang w:val="kk-KZ" w:eastAsia="en-US"/>
              </w:rPr>
            </w:pPr>
            <w:r w:rsidRPr="001A1346">
              <w:rPr>
                <w:sz w:val="28"/>
                <w:szCs w:val="28"/>
                <w:lang w:val="kk-KZ"/>
              </w:rPr>
              <w:t>27.03.2020</w:t>
            </w:r>
          </w:p>
        </w:tc>
      </w:tr>
      <w:tr w:rsidR="007D6432" w:rsidRPr="001A1346" w:rsidTr="00161183">
        <w:tc>
          <w:tcPr>
            <w:tcW w:w="522" w:type="dxa"/>
            <w:tcBorders>
              <w:top w:val="single" w:sz="4" w:space="0" w:color="auto"/>
              <w:left w:val="single" w:sz="4" w:space="0" w:color="auto"/>
              <w:bottom w:val="single" w:sz="4" w:space="0" w:color="auto"/>
              <w:right w:val="single" w:sz="4" w:space="0" w:color="auto"/>
            </w:tcBorders>
          </w:tcPr>
          <w:p w:rsidR="007D6432" w:rsidRPr="001A1346" w:rsidRDefault="007D6432" w:rsidP="00161183">
            <w:pPr>
              <w:jc w:val="both"/>
              <w:rPr>
                <w:sz w:val="28"/>
                <w:szCs w:val="28"/>
                <w:lang w:val="kk-KZ"/>
              </w:rPr>
            </w:pPr>
            <w:r w:rsidRPr="001A1346">
              <w:rPr>
                <w:sz w:val="28"/>
                <w:szCs w:val="28"/>
                <w:lang w:val="kk-KZ"/>
              </w:rPr>
              <w:t>15</w:t>
            </w:r>
          </w:p>
        </w:tc>
        <w:tc>
          <w:tcPr>
            <w:tcW w:w="6095" w:type="dxa"/>
            <w:tcBorders>
              <w:top w:val="single" w:sz="4" w:space="0" w:color="auto"/>
              <w:left w:val="single" w:sz="4" w:space="0" w:color="auto"/>
              <w:bottom w:val="single" w:sz="4" w:space="0" w:color="auto"/>
              <w:right w:val="single" w:sz="4" w:space="0" w:color="auto"/>
            </w:tcBorders>
          </w:tcPr>
          <w:p w:rsidR="007D6432" w:rsidRPr="001A1346" w:rsidRDefault="007D6432" w:rsidP="00161183">
            <w:pPr>
              <w:jc w:val="both"/>
              <w:rPr>
                <w:sz w:val="28"/>
                <w:szCs w:val="28"/>
                <w:lang w:val="kk-KZ"/>
              </w:rPr>
            </w:pPr>
            <w:r w:rsidRPr="001A1346">
              <w:rPr>
                <w:sz w:val="28"/>
                <w:szCs w:val="28"/>
                <w:lang w:val="kk-KZ"/>
              </w:rPr>
              <w:t>Төлешов Алинұр Талғатұлы</w:t>
            </w:r>
          </w:p>
        </w:tc>
        <w:tc>
          <w:tcPr>
            <w:tcW w:w="2597" w:type="dxa"/>
            <w:tcBorders>
              <w:top w:val="single" w:sz="4" w:space="0" w:color="auto"/>
              <w:left w:val="single" w:sz="4" w:space="0" w:color="auto"/>
              <w:bottom w:val="single" w:sz="4" w:space="0" w:color="auto"/>
              <w:right w:val="single" w:sz="4" w:space="0" w:color="auto"/>
            </w:tcBorders>
          </w:tcPr>
          <w:p w:rsidR="007D6432" w:rsidRPr="001A1346" w:rsidRDefault="007D6432" w:rsidP="00161183">
            <w:pPr>
              <w:jc w:val="both"/>
              <w:rPr>
                <w:sz w:val="28"/>
                <w:szCs w:val="28"/>
                <w:lang w:val="kk-KZ"/>
              </w:rPr>
            </w:pPr>
            <w:r w:rsidRPr="001A1346">
              <w:rPr>
                <w:sz w:val="28"/>
                <w:szCs w:val="28"/>
                <w:lang w:val="kk-KZ"/>
              </w:rPr>
              <w:t>03.04.2021</w:t>
            </w:r>
          </w:p>
        </w:tc>
      </w:tr>
    </w:tbl>
    <w:p w:rsidR="0016145B" w:rsidRDefault="0016145B" w:rsidP="004D77D6">
      <w:pPr>
        <w:jc w:val="both"/>
        <w:rPr>
          <w:sz w:val="28"/>
          <w:szCs w:val="28"/>
          <w:lang w:val="kk-KZ"/>
        </w:rPr>
      </w:pPr>
    </w:p>
    <w:p w:rsidR="007D6432" w:rsidRPr="001A1346" w:rsidRDefault="007D6432" w:rsidP="007D6432">
      <w:pPr>
        <w:spacing w:line="276" w:lineRule="auto"/>
        <w:jc w:val="center"/>
        <w:rPr>
          <w:sz w:val="28"/>
          <w:szCs w:val="28"/>
          <w:lang w:val="kk-KZ"/>
        </w:rPr>
      </w:pPr>
      <w:r>
        <w:rPr>
          <w:sz w:val="28"/>
          <w:szCs w:val="28"/>
          <w:lang w:val="kk-KZ"/>
        </w:rPr>
        <w:lastRenderedPageBreak/>
        <w:t>2023-2024</w:t>
      </w:r>
      <w:r w:rsidRPr="00EC6587">
        <w:rPr>
          <w:sz w:val="28"/>
          <w:szCs w:val="28"/>
          <w:lang w:val="kk-KZ"/>
        </w:rPr>
        <w:t xml:space="preserve"> </w:t>
      </w:r>
      <w:r w:rsidRPr="001A1346">
        <w:rPr>
          <w:sz w:val="28"/>
          <w:szCs w:val="28"/>
          <w:lang w:val="kk-KZ"/>
        </w:rPr>
        <w:t xml:space="preserve">оқу жылы «Айгөлек» шағын орталығының «Балдырған» ортаңғы тобындағы тәрбиеленушілер тізімі </w:t>
      </w:r>
    </w:p>
    <w:tbl>
      <w:tblPr>
        <w:tblStyle w:val="af2"/>
        <w:tblW w:w="0" w:type="auto"/>
        <w:tblInd w:w="250" w:type="dxa"/>
        <w:tblLook w:val="04A0" w:firstRow="1" w:lastRow="0" w:firstColumn="1" w:lastColumn="0" w:noHBand="0" w:noVBand="1"/>
      </w:tblPr>
      <w:tblGrid>
        <w:gridCol w:w="590"/>
        <w:gridCol w:w="5959"/>
        <w:gridCol w:w="2694"/>
      </w:tblGrid>
      <w:tr w:rsidR="007D6432" w:rsidRPr="001A1346" w:rsidTr="00161183">
        <w:tc>
          <w:tcPr>
            <w:tcW w:w="59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after="200" w:line="276" w:lineRule="auto"/>
              <w:jc w:val="both"/>
              <w:rPr>
                <w:b/>
                <w:sz w:val="28"/>
                <w:szCs w:val="28"/>
                <w:lang w:val="kk-KZ" w:eastAsia="en-US"/>
              </w:rPr>
            </w:pPr>
            <w:r w:rsidRPr="001A1346">
              <w:rPr>
                <w:b/>
                <w:sz w:val="28"/>
                <w:szCs w:val="28"/>
                <w:lang w:val="kk-KZ"/>
              </w:rPr>
              <w:t>Р\с</w:t>
            </w:r>
          </w:p>
        </w:tc>
        <w:tc>
          <w:tcPr>
            <w:tcW w:w="5959"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after="200" w:line="276" w:lineRule="auto"/>
              <w:jc w:val="both"/>
              <w:rPr>
                <w:b/>
                <w:sz w:val="28"/>
                <w:szCs w:val="28"/>
                <w:lang w:val="kk-KZ" w:eastAsia="en-US"/>
              </w:rPr>
            </w:pPr>
            <w:r w:rsidRPr="001A1346">
              <w:rPr>
                <w:b/>
                <w:sz w:val="28"/>
                <w:szCs w:val="28"/>
                <w:lang w:val="kk-KZ"/>
              </w:rPr>
              <w:t>Балалардың аты-жөні</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after="200" w:line="276" w:lineRule="auto"/>
              <w:jc w:val="both"/>
              <w:rPr>
                <w:b/>
                <w:sz w:val="28"/>
                <w:szCs w:val="28"/>
                <w:lang w:val="kk-KZ" w:eastAsia="en-US"/>
              </w:rPr>
            </w:pPr>
            <w:r w:rsidRPr="001A1346">
              <w:rPr>
                <w:b/>
                <w:sz w:val="28"/>
                <w:szCs w:val="28"/>
                <w:lang w:val="kk-KZ"/>
              </w:rPr>
              <w:t>Туған жылы, айы, күні</w:t>
            </w:r>
          </w:p>
        </w:tc>
      </w:tr>
      <w:tr w:rsidR="007D6432" w:rsidRPr="001A1346" w:rsidTr="00161183">
        <w:tc>
          <w:tcPr>
            <w:tcW w:w="59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1</w:t>
            </w:r>
          </w:p>
        </w:tc>
        <w:tc>
          <w:tcPr>
            <w:tcW w:w="5959" w:type="dxa"/>
            <w:tcBorders>
              <w:top w:val="single" w:sz="4" w:space="0" w:color="auto"/>
              <w:left w:val="single" w:sz="4" w:space="0" w:color="auto"/>
              <w:bottom w:val="single" w:sz="4" w:space="0" w:color="auto"/>
              <w:right w:val="single" w:sz="4" w:space="0" w:color="auto"/>
            </w:tcBorders>
          </w:tcPr>
          <w:p w:rsidR="007D6432" w:rsidRPr="001A1346" w:rsidRDefault="007D6432" w:rsidP="00161183">
            <w:pPr>
              <w:spacing w:line="276" w:lineRule="auto"/>
              <w:jc w:val="both"/>
              <w:rPr>
                <w:sz w:val="28"/>
                <w:szCs w:val="28"/>
                <w:lang w:val="kk-KZ"/>
              </w:rPr>
            </w:pPr>
            <w:r w:rsidRPr="001A1346">
              <w:rPr>
                <w:sz w:val="28"/>
                <w:szCs w:val="28"/>
                <w:lang w:val="kk-KZ"/>
              </w:rPr>
              <w:t>Алпысбай Жантөре Қуанышұлы</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10.12.2018</w:t>
            </w:r>
          </w:p>
        </w:tc>
      </w:tr>
      <w:tr w:rsidR="007D6432" w:rsidRPr="001A1346" w:rsidTr="00161183">
        <w:tc>
          <w:tcPr>
            <w:tcW w:w="59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2</w:t>
            </w:r>
          </w:p>
        </w:tc>
        <w:tc>
          <w:tcPr>
            <w:tcW w:w="5959" w:type="dxa"/>
            <w:tcBorders>
              <w:top w:val="single" w:sz="4" w:space="0" w:color="auto"/>
              <w:left w:val="single" w:sz="4" w:space="0" w:color="auto"/>
              <w:bottom w:val="single" w:sz="4" w:space="0" w:color="auto"/>
              <w:right w:val="single" w:sz="4" w:space="0" w:color="auto"/>
            </w:tcBorders>
          </w:tcPr>
          <w:p w:rsidR="007D6432" w:rsidRPr="001A1346" w:rsidRDefault="007D6432" w:rsidP="00161183">
            <w:pPr>
              <w:spacing w:line="276" w:lineRule="auto"/>
              <w:jc w:val="both"/>
              <w:rPr>
                <w:sz w:val="28"/>
                <w:szCs w:val="28"/>
                <w:lang w:val="kk-KZ"/>
              </w:rPr>
            </w:pPr>
            <w:r w:rsidRPr="001A1346">
              <w:rPr>
                <w:sz w:val="28"/>
                <w:szCs w:val="28"/>
                <w:lang w:val="kk-KZ"/>
              </w:rPr>
              <w:t>Алпысбай Жандос Қуанышұлы</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09.05.2020</w:t>
            </w:r>
          </w:p>
        </w:tc>
      </w:tr>
      <w:tr w:rsidR="007D6432" w:rsidRPr="001A1346" w:rsidTr="00161183">
        <w:tc>
          <w:tcPr>
            <w:tcW w:w="59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3</w:t>
            </w:r>
          </w:p>
        </w:tc>
        <w:tc>
          <w:tcPr>
            <w:tcW w:w="5959" w:type="dxa"/>
            <w:tcBorders>
              <w:top w:val="single" w:sz="4" w:space="0" w:color="auto"/>
              <w:left w:val="single" w:sz="4" w:space="0" w:color="auto"/>
              <w:bottom w:val="single" w:sz="4" w:space="0" w:color="auto"/>
              <w:right w:val="single" w:sz="4" w:space="0" w:color="auto"/>
            </w:tcBorders>
          </w:tcPr>
          <w:p w:rsidR="007D6432" w:rsidRPr="001A1346" w:rsidRDefault="007D6432" w:rsidP="00161183">
            <w:pPr>
              <w:spacing w:line="276" w:lineRule="auto"/>
              <w:jc w:val="both"/>
              <w:rPr>
                <w:sz w:val="28"/>
                <w:szCs w:val="28"/>
                <w:lang w:val="kk-KZ"/>
              </w:rPr>
            </w:pPr>
            <w:r w:rsidRPr="001A1346">
              <w:rPr>
                <w:sz w:val="28"/>
                <w:szCs w:val="28"/>
                <w:lang w:val="kk-KZ"/>
              </w:rPr>
              <w:t>Ақанов Батыржан Бауржанұлы</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26.12.2019</w:t>
            </w:r>
          </w:p>
        </w:tc>
      </w:tr>
      <w:tr w:rsidR="007D6432" w:rsidRPr="001A1346" w:rsidTr="00161183">
        <w:tc>
          <w:tcPr>
            <w:tcW w:w="59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4</w:t>
            </w:r>
          </w:p>
        </w:tc>
        <w:tc>
          <w:tcPr>
            <w:tcW w:w="5959" w:type="dxa"/>
            <w:tcBorders>
              <w:top w:val="single" w:sz="4" w:space="0" w:color="auto"/>
              <w:left w:val="single" w:sz="4" w:space="0" w:color="auto"/>
              <w:bottom w:val="single" w:sz="4" w:space="0" w:color="auto"/>
              <w:right w:val="single" w:sz="4" w:space="0" w:color="auto"/>
            </w:tcBorders>
          </w:tcPr>
          <w:p w:rsidR="007D6432" w:rsidRPr="001A1346" w:rsidRDefault="007D6432" w:rsidP="00161183">
            <w:pPr>
              <w:spacing w:line="276" w:lineRule="auto"/>
              <w:jc w:val="both"/>
              <w:rPr>
                <w:sz w:val="28"/>
                <w:szCs w:val="28"/>
                <w:lang w:val="kk-KZ"/>
              </w:rPr>
            </w:pPr>
            <w:r w:rsidRPr="001A1346">
              <w:rPr>
                <w:sz w:val="28"/>
                <w:szCs w:val="28"/>
                <w:lang w:val="kk-KZ"/>
              </w:rPr>
              <w:t>Жақсылық Аяла Еламанқызы</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07.12.2018</w:t>
            </w:r>
          </w:p>
        </w:tc>
      </w:tr>
      <w:tr w:rsidR="007D6432" w:rsidRPr="001A1346" w:rsidTr="00161183">
        <w:tc>
          <w:tcPr>
            <w:tcW w:w="59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5</w:t>
            </w:r>
          </w:p>
        </w:tc>
        <w:tc>
          <w:tcPr>
            <w:tcW w:w="5959" w:type="dxa"/>
            <w:tcBorders>
              <w:top w:val="single" w:sz="4" w:space="0" w:color="auto"/>
              <w:left w:val="single" w:sz="4" w:space="0" w:color="auto"/>
              <w:bottom w:val="single" w:sz="4" w:space="0" w:color="auto"/>
              <w:right w:val="single" w:sz="4" w:space="0" w:color="auto"/>
            </w:tcBorders>
          </w:tcPr>
          <w:p w:rsidR="007D6432" w:rsidRPr="001A1346" w:rsidRDefault="007D6432" w:rsidP="00161183">
            <w:pPr>
              <w:spacing w:line="276" w:lineRule="auto"/>
              <w:jc w:val="both"/>
              <w:rPr>
                <w:sz w:val="28"/>
                <w:szCs w:val="28"/>
                <w:lang w:val="kk-KZ"/>
              </w:rPr>
            </w:pPr>
            <w:r w:rsidRPr="001A1346">
              <w:rPr>
                <w:sz w:val="28"/>
                <w:szCs w:val="28"/>
                <w:lang w:val="kk-KZ"/>
              </w:rPr>
              <w:t>Жеңіс Інжу Саматқызы</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31.01.2020</w:t>
            </w:r>
          </w:p>
        </w:tc>
      </w:tr>
      <w:tr w:rsidR="007D6432" w:rsidRPr="001A1346" w:rsidTr="00161183">
        <w:tc>
          <w:tcPr>
            <w:tcW w:w="59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6</w:t>
            </w:r>
          </w:p>
        </w:tc>
        <w:tc>
          <w:tcPr>
            <w:tcW w:w="5959" w:type="dxa"/>
            <w:tcBorders>
              <w:top w:val="single" w:sz="4" w:space="0" w:color="auto"/>
              <w:left w:val="single" w:sz="4" w:space="0" w:color="auto"/>
              <w:bottom w:val="single" w:sz="4" w:space="0" w:color="auto"/>
              <w:right w:val="single" w:sz="4" w:space="0" w:color="auto"/>
            </w:tcBorders>
          </w:tcPr>
          <w:p w:rsidR="007D6432" w:rsidRPr="001A1346" w:rsidRDefault="007D6432" w:rsidP="00161183">
            <w:pPr>
              <w:spacing w:line="276" w:lineRule="auto"/>
              <w:jc w:val="both"/>
              <w:rPr>
                <w:sz w:val="28"/>
                <w:szCs w:val="28"/>
                <w:lang w:val="kk-KZ"/>
              </w:rPr>
            </w:pPr>
            <w:r w:rsidRPr="001A1346">
              <w:rPr>
                <w:sz w:val="28"/>
                <w:szCs w:val="28"/>
                <w:lang w:val="kk-KZ"/>
              </w:rPr>
              <w:t>Ерболқызы Айару</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29.12.2019</w:t>
            </w:r>
          </w:p>
        </w:tc>
      </w:tr>
      <w:tr w:rsidR="007D6432" w:rsidRPr="001A1346" w:rsidTr="00161183">
        <w:tc>
          <w:tcPr>
            <w:tcW w:w="59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7</w:t>
            </w:r>
          </w:p>
        </w:tc>
        <w:tc>
          <w:tcPr>
            <w:tcW w:w="5959" w:type="dxa"/>
            <w:tcBorders>
              <w:top w:val="single" w:sz="4" w:space="0" w:color="auto"/>
              <w:left w:val="single" w:sz="4" w:space="0" w:color="auto"/>
              <w:bottom w:val="single" w:sz="4" w:space="0" w:color="auto"/>
              <w:right w:val="single" w:sz="4" w:space="0" w:color="auto"/>
            </w:tcBorders>
          </w:tcPr>
          <w:p w:rsidR="007D6432" w:rsidRPr="001A1346" w:rsidRDefault="007D6432" w:rsidP="00161183">
            <w:pPr>
              <w:spacing w:line="276" w:lineRule="auto"/>
              <w:jc w:val="both"/>
              <w:rPr>
                <w:sz w:val="28"/>
                <w:szCs w:val="28"/>
                <w:lang w:val="kk-KZ"/>
              </w:rPr>
            </w:pPr>
            <w:r w:rsidRPr="001A1346">
              <w:rPr>
                <w:sz w:val="28"/>
                <w:szCs w:val="28"/>
                <w:lang w:val="kk-KZ"/>
              </w:rPr>
              <w:t>Қанат Айша Жалғасқызы</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18.03.2020</w:t>
            </w:r>
          </w:p>
        </w:tc>
      </w:tr>
      <w:tr w:rsidR="007D6432" w:rsidRPr="001A1346" w:rsidTr="00161183">
        <w:tc>
          <w:tcPr>
            <w:tcW w:w="59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8</w:t>
            </w:r>
          </w:p>
        </w:tc>
        <w:tc>
          <w:tcPr>
            <w:tcW w:w="5959" w:type="dxa"/>
            <w:tcBorders>
              <w:top w:val="single" w:sz="4" w:space="0" w:color="auto"/>
              <w:left w:val="single" w:sz="4" w:space="0" w:color="auto"/>
              <w:bottom w:val="single" w:sz="4" w:space="0" w:color="auto"/>
              <w:right w:val="single" w:sz="4" w:space="0" w:color="auto"/>
            </w:tcBorders>
          </w:tcPr>
          <w:p w:rsidR="007D6432" w:rsidRPr="001A1346" w:rsidRDefault="007D6432" w:rsidP="00161183">
            <w:pPr>
              <w:spacing w:line="276" w:lineRule="auto"/>
              <w:jc w:val="both"/>
              <w:rPr>
                <w:sz w:val="28"/>
                <w:szCs w:val="28"/>
                <w:lang w:val="kk-KZ"/>
              </w:rPr>
            </w:pPr>
            <w:r w:rsidRPr="001A1346">
              <w:rPr>
                <w:sz w:val="28"/>
                <w:szCs w:val="28"/>
                <w:lang w:val="kk-KZ"/>
              </w:rPr>
              <w:t>Мадатұлы Ерасыл</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11.02.2020</w:t>
            </w:r>
          </w:p>
        </w:tc>
      </w:tr>
      <w:tr w:rsidR="007D6432" w:rsidRPr="001A1346" w:rsidTr="00161183">
        <w:tc>
          <w:tcPr>
            <w:tcW w:w="59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9</w:t>
            </w:r>
          </w:p>
        </w:tc>
        <w:tc>
          <w:tcPr>
            <w:tcW w:w="5959" w:type="dxa"/>
            <w:tcBorders>
              <w:top w:val="single" w:sz="4" w:space="0" w:color="auto"/>
              <w:left w:val="single" w:sz="4" w:space="0" w:color="auto"/>
              <w:bottom w:val="single" w:sz="4" w:space="0" w:color="auto"/>
              <w:right w:val="single" w:sz="4" w:space="0" w:color="auto"/>
            </w:tcBorders>
          </w:tcPr>
          <w:p w:rsidR="007D6432" w:rsidRPr="001A1346" w:rsidRDefault="007D6432" w:rsidP="00161183">
            <w:pPr>
              <w:spacing w:line="276" w:lineRule="auto"/>
              <w:jc w:val="both"/>
              <w:rPr>
                <w:sz w:val="28"/>
                <w:szCs w:val="28"/>
                <w:lang w:val="kk-KZ"/>
              </w:rPr>
            </w:pPr>
            <w:r w:rsidRPr="001A1346">
              <w:rPr>
                <w:sz w:val="28"/>
                <w:szCs w:val="28"/>
                <w:lang w:val="kk-KZ"/>
              </w:rPr>
              <w:t>Маутхан Айару Архатқызы</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15.02.2019</w:t>
            </w:r>
          </w:p>
        </w:tc>
      </w:tr>
      <w:tr w:rsidR="007D6432" w:rsidRPr="001A1346" w:rsidTr="00161183">
        <w:tc>
          <w:tcPr>
            <w:tcW w:w="590" w:type="dxa"/>
            <w:tcBorders>
              <w:top w:val="single" w:sz="4" w:space="0" w:color="auto"/>
              <w:left w:val="single" w:sz="4" w:space="0" w:color="auto"/>
              <w:bottom w:val="single" w:sz="4" w:space="0" w:color="auto"/>
              <w:right w:val="single" w:sz="4" w:space="0" w:color="auto"/>
            </w:tcBorders>
          </w:tcPr>
          <w:p w:rsidR="007D6432" w:rsidRPr="001A1346" w:rsidRDefault="007D6432" w:rsidP="00161183">
            <w:pPr>
              <w:spacing w:line="276" w:lineRule="auto"/>
              <w:jc w:val="both"/>
              <w:rPr>
                <w:sz w:val="28"/>
                <w:szCs w:val="28"/>
                <w:lang w:val="kk-KZ"/>
              </w:rPr>
            </w:pPr>
            <w:r w:rsidRPr="001A1346">
              <w:rPr>
                <w:sz w:val="28"/>
                <w:szCs w:val="28"/>
                <w:lang w:val="kk-KZ"/>
              </w:rPr>
              <w:t>10</w:t>
            </w:r>
          </w:p>
        </w:tc>
        <w:tc>
          <w:tcPr>
            <w:tcW w:w="5959" w:type="dxa"/>
            <w:tcBorders>
              <w:top w:val="single" w:sz="4" w:space="0" w:color="auto"/>
              <w:left w:val="single" w:sz="4" w:space="0" w:color="auto"/>
              <w:bottom w:val="single" w:sz="4" w:space="0" w:color="auto"/>
              <w:right w:val="single" w:sz="4" w:space="0" w:color="auto"/>
            </w:tcBorders>
          </w:tcPr>
          <w:p w:rsidR="007D6432" w:rsidRPr="001A1346" w:rsidRDefault="007D6432" w:rsidP="00161183">
            <w:pPr>
              <w:spacing w:line="276" w:lineRule="auto"/>
              <w:jc w:val="both"/>
              <w:rPr>
                <w:sz w:val="28"/>
                <w:szCs w:val="28"/>
                <w:lang w:val="kk-KZ"/>
              </w:rPr>
            </w:pPr>
            <w:r w:rsidRPr="001A1346">
              <w:rPr>
                <w:sz w:val="28"/>
                <w:szCs w:val="28"/>
                <w:lang w:val="kk-KZ"/>
              </w:rPr>
              <w:t>Сәулетхан Еркебұлан Олжасұлы</w:t>
            </w:r>
          </w:p>
        </w:tc>
        <w:tc>
          <w:tcPr>
            <w:tcW w:w="2694" w:type="dxa"/>
            <w:tcBorders>
              <w:top w:val="single" w:sz="4" w:space="0" w:color="auto"/>
              <w:left w:val="single" w:sz="4" w:space="0" w:color="auto"/>
              <w:bottom w:val="single" w:sz="4" w:space="0" w:color="auto"/>
              <w:right w:val="single" w:sz="4" w:space="0" w:color="auto"/>
            </w:tcBorders>
          </w:tcPr>
          <w:p w:rsidR="007D6432" w:rsidRPr="001A1346" w:rsidRDefault="007D6432" w:rsidP="00161183">
            <w:pPr>
              <w:spacing w:line="276" w:lineRule="auto"/>
              <w:jc w:val="both"/>
              <w:rPr>
                <w:sz w:val="28"/>
                <w:szCs w:val="28"/>
                <w:lang w:val="kk-KZ"/>
              </w:rPr>
            </w:pPr>
            <w:r w:rsidRPr="001A1346">
              <w:rPr>
                <w:sz w:val="28"/>
                <w:szCs w:val="28"/>
                <w:lang w:val="kk-KZ"/>
              </w:rPr>
              <w:t>23.03.2019</w:t>
            </w:r>
          </w:p>
        </w:tc>
      </w:tr>
      <w:tr w:rsidR="007D6432" w:rsidRPr="001A1346" w:rsidTr="00161183">
        <w:tc>
          <w:tcPr>
            <w:tcW w:w="590" w:type="dxa"/>
            <w:tcBorders>
              <w:top w:val="single" w:sz="4" w:space="0" w:color="auto"/>
              <w:left w:val="single" w:sz="4" w:space="0" w:color="auto"/>
              <w:bottom w:val="single" w:sz="4" w:space="0" w:color="auto"/>
              <w:right w:val="single" w:sz="4" w:space="0" w:color="auto"/>
            </w:tcBorders>
          </w:tcPr>
          <w:p w:rsidR="007D6432" w:rsidRPr="001A1346" w:rsidRDefault="007D6432" w:rsidP="00161183">
            <w:pPr>
              <w:spacing w:line="276" w:lineRule="auto"/>
              <w:jc w:val="both"/>
              <w:rPr>
                <w:sz w:val="28"/>
                <w:szCs w:val="28"/>
                <w:lang w:val="kk-KZ"/>
              </w:rPr>
            </w:pPr>
            <w:r w:rsidRPr="001A1346">
              <w:rPr>
                <w:sz w:val="28"/>
                <w:szCs w:val="28"/>
                <w:lang w:val="kk-KZ"/>
              </w:rPr>
              <w:t>11</w:t>
            </w:r>
          </w:p>
        </w:tc>
        <w:tc>
          <w:tcPr>
            <w:tcW w:w="5959" w:type="dxa"/>
            <w:tcBorders>
              <w:top w:val="single" w:sz="4" w:space="0" w:color="auto"/>
              <w:left w:val="single" w:sz="4" w:space="0" w:color="auto"/>
              <w:bottom w:val="single" w:sz="4" w:space="0" w:color="auto"/>
              <w:right w:val="single" w:sz="4" w:space="0" w:color="auto"/>
            </w:tcBorders>
          </w:tcPr>
          <w:p w:rsidR="007D6432" w:rsidRPr="001A1346" w:rsidRDefault="007D6432" w:rsidP="00161183">
            <w:pPr>
              <w:spacing w:line="276" w:lineRule="auto"/>
              <w:jc w:val="both"/>
              <w:rPr>
                <w:sz w:val="28"/>
                <w:szCs w:val="28"/>
                <w:lang w:val="kk-KZ"/>
              </w:rPr>
            </w:pPr>
            <w:r w:rsidRPr="001A1346">
              <w:rPr>
                <w:sz w:val="28"/>
                <w:szCs w:val="28"/>
                <w:lang w:val="kk-KZ"/>
              </w:rPr>
              <w:t>Серікболат Айтөре Айдосұлы</w:t>
            </w:r>
          </w:p>
        </w:tc>
        <w:tc>
          <w:tcPr>
            <w:tcW w:w="2694" w:type="dxa"/>
            <w:tcBorders>
              <w:top w:val="single" w:sz="4" w:space="0" w:color="auto"/>
              <w:left w:val="single" w:sz="4" w:space="0" w:color="auto"/>
              <w:bottom w:val="single" w:sz="4" w:space="0" w:color="auto"/>
              <w:right w:val="single" w:sz="4" w:space="0" w:color="auto"/>
            </w:tcBorders>
          </w:tcPr>
          <w:p w:rsidR="007D6432" w:rsidRPr="001A1346" w:rsidRDefault="007D6432" w:rsidP="00161183">
            <w:pPr>
              <w:spacing w:line="276" w:lineRule="auto"/>
              <w:jc w:val="both"/>
              <w:rPr>
                <w:sz w:val="28"/>
                <w:szCs w:val="28"/>
                <w:lang w:val="kk-KZ"/>
              </w:rPr>
            </w:pPr>
            <w:r w:rsidRPr="001A1346">
              <w:rPr>
                <w:sz w:val="28"/>
                <w:szCs w:val="28"/>
                <w:lang w:val="kk-KZ"/>
              </w:rPr>
              <w:t>28.06.2019</w:t>
            </w:r>
          </w:p>
        </w:tc>
      </w:tr>
      <w:tr w:rsidR="007D6432" w:rsidRPr="001A1346" w:rsidTr="00161183">
        <w:tc>
          <w:tcPr>
            <w:tcW w:w="590" w:type="dxa"/>
            <w:tcBorders>
              <w:top w:val="single" w:sz="4" w:space="0" w:color="auto"/>
              <w:left w:val="single" w:sz="4" w:space="0" w:color="auto"/>
              <w:bottom w:val="single" w:sz="4" w:space="0" w:color="auto"/>
              <w:right w:val="single" w:sz="4" w:space="0" w:color="auto"/>
            </w:tcBorders>
          </w:tcPr>
          <w:p w:rsidR="007D6432" w:rsidRPr="001A1346" w:rsidRDefault="007D6432" w:rsidP="00161183">
            <w:pPr>
              <w:spacing w:line="276" w:lineRule="auto"/>
              <w:jc w:val="both"/>
              <w:rPr>
                <w:sz w:val="28"/>
                <w:szCs w:val="28"/>
                <w:lang w:val="kk-KZ"/>
              </w:rPr>
            </w:pPr>
            <w:r w:rsidRPr="001A1346">
              <w:rPr>
                <w:sz w:val="28"/>
                <w:szCs w:val="28"/>
                <w:lang w:val="kk-KZ"/>
              </w:rPr>
              <w:t>12</w:t>
            </w:r>
          </w:p>
        </w:tc>
        <w:tc>
          <w:tcPr>
            <w:tcW w:w="5959" w:type="dxa"/>
            <w:tcBorders>
              <w:top w:val="single" w:sz="4" w:space="0" w:color="auto"/>
              <w:left w:val="single" w:sz="4" w:space="0" w:color="auto"/>
              <w:bottom w:val="single" w:sz="4" w:space="0" w:color="auto"/>
              <w:right w:val="single" w:sz="4" w:space="0" w:color="auto"/>
            </w:tcBorders>
          </w:tcPr>
          <w:p w:rsidR="007D6432" w:rsidRPr="001A1346" w:rsidRDefault="007D6432" w:rsidP="00161183">
            <w:pPr>
              <w:spacing w:line="276" w:lineRule="auto"/>
              <w:jc w:val="both"/>
              <w:rPr>
                <w:sz w:val="28"/>
                <w:szCs w:val="28"/>
                <w:lang w:val="kk-KZ"/>
              </w:rPr>
            </w:pPr>
            <w:r w:rsidRPr="001A1346">
              <w:rPr>
                <w:sz w:val="28"/>
                <w:szCs w:val="28"/>
                <w:lang w:val="kk-KZ"/>
              </w:rPr>
              <w:t>Тұрсын Алихан Амангелдіұлы</w:t>
            </w:r>
          </w:p>
        </w:tc>
        <w:tc>
          <w:tcPr>
            <w:tcW w:w="2694" w:type="dxa"/>
            <w:tcBorders>
              <w:top w:val="single" w:sz="4" w:space="0" w:color="auto"/>
              <w:left w:val="single" w:sz="4" w:space="0" w:color="auto"/>
              <w:bottom w:val="single" w:sz="4" w:space="0" w:color="auto"/>
              <w:right w:val="single" w:sz="4" w:space="0" w:color="auto"/>
            </w:tcBorders>
          </w:tcPr>
          <w:p w:rsidR="007D6432" w:rsidRPr="001A1346" w:rsidRDefault="007D6432" w:rsidP="00161183">
            <w:pPr>
              <w:spacing w:line="276" w:lineRule="auto"/>
              <w:jc w:val="both"/>
              <w:rPr>
                <w:sz w:val="28"/>
                <w:szCs w:val="28"/>
                <w:lang w:val="kk-KZ"/>
              </w:rPr>
            </w:pPr>
            <w:r w:rsidRPr="001A1346">
              <w:rPr>
                <w:sz w:val="28"/>
                <w:szCs w:val="28"/>
                <w:lang w:val="kk-KZ"/>
              </w:rPr>
              <w:t>27.03.2020</w:t>
            </w:r>
          </w:p>
        </w:tc>
      </w:tr>
    </w:tbl>
    <w:p w:rsidR="007D6432" w:rsidRPr="001A1346" w:rsidRDefault="007D6432" w:rsidP="007D6432">
      <w:pPr>
        <w:spacing w:line="276" w:lineRule="auto"/>
        <w:jc w:val="center"/>
        <w:rPr>
          <w:sz w:val="28"/>
          <w:szCs w:val="28"/>
          <w:lang w:val="kk-KZ"/>
        </w:rPr>
      </w:pPr>
      <w:r w:rsidRPr="001A1346">
        <w:rPr>
          <w:sz w:val="28"/>
          <w:szCs w:val="28"/>
          <w:lang w:val="kk-KZ"/>
        </w:rPr>
        <w:t xml:space="preserve">2023-2024 оқу жылы «Айгөлек» шағын орталығының «Балауса» кіші тобындағы тәрбиеленушілер тізімі </w:t>
      </w:r>
    </w:p>
    <w:tbl>
      <w:tblPr>
        <w:tblStyle w:val="af2"/>
        <w:tblW w:w="0" w:type="auto"/>
        <w:tblInd w:w="421" w:type="dxa"/>
        <w:tblLook w:val="04A0" w:firstRow="1" w:lastRow="0" w:firstColumn="1" w:lastColumn="0" w:noHBand="0" w:noVBand="1"/>
      </w:tblPr>
      <w:tblGrid>
        <w:gridCol w:w="590"/>
        <w:gridCol w:w="5788"/>
        <w:gridCol w:w="2694"/>
      </w:tblGrid>
      <w:tr w:rsidR="007D6432" w:rsidRPr="001A1346" w:rsidTr="00161183">
        <w:tc>
          <w:tcPr>
            <w:tcW w:w="59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after="200" w:line="276" w:lineRule="auto"/>
              <w:jc w:val="both"/>
              <w:rPr>
                <w:b/>
                <w:sz w:val="28"/>
                <w:szCs w:val="28"/>
                <w:lang w:val="kk-KZ" w:eastAsia="en-US"/>
              </w:rPr>
            </w:pPr>
            <w:r w:rsidRPr="001A1346">
              <w:rPr>
                <w:b/>
                <w:sz w:val="28"/>
                <w:szCs w:val="28"/>
                <w:lang w:val="kk-KZ"/>
              </w:rPr>
              <w:t>Р\с</w:t>
            </w:r>
          </w:p>
        </w:tc>
        <w:tc>
          <w:tcPr>
            <w:tcW w:w="5788"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after="200" w:line="276" w:lineRule="auto"/>
              <w:jc w:val="both"/>
              <w:rPr>
                <w:b/>
                <w:sz w:val="28"/>
                <w:szCs w:val="28"/>
                <w:lang w:val="kk-KZ" w:eastAsia="en-US"/>
              </w:rPr>
            </w:pPr>
            <w:r w:rsidRPr="001A1346">
              <w:rPr>
                <w:b/>
                <w:sz w:val="28"/>
                <w:szCs w:val="28"/>
                <w:lang w:val="kk-KZ"/>
              </w:rPr>
              <w:t>Балалардың аты-жөні</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after="200" w:line="276" w:lineRule="auto"/>
              <w:jc w:val="both"/>
              <w:rPr>
                <w:b/>
                <w:sz w:val="28"/>
                <w:szCs w:val="28"/>
                <w:lang w:val="kk-KZ" w:eastAsia="en-US"/>
              </w:rPr>
            </w:pPr>
            <w:r w:rsidRPr="001A1346">
              <w:rPr>
                <w:b/>
                <w:sz w:val="28"/>
                <w:szCs w:val="28"/>
                <w:lang w:val="kk-KZ"/>
              </w:rPr>
              <w:t>Туған жылы, айы, күні</w:t>
            </w:r>
          </w:p>
        </w:tc>
      </w:tr>
      <w:tr w:rsidR="007D6432" w:rsidRPr="001A1346" w:rsidTr="00161183">
        <w:tc>
          <w:tcPr>
            <w:tcW w:w="59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1</w:t>
            </w:r>
          </w:p>
        </w:tc>
        <w:tc>
          <w:tcPr>
            <w:tcW w:w="5788"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eastAsia="en-US"/>
              </w:rPr>
              <w:t>Айдарқызы Айназ</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02.05.2021</w:t>
            </w:r>
          </w:p>
        </w:tc>
      </w:tr>
      <w:tr w:rsidR="007D6432" w:rsidRPr="001A1346" w:rsidTr="00161183">
        <w:tc>
          <w:tcPr>
            <w:tcW w:w="59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2</w:t>
            </w:r>
          </w:p>
        </w:tc>
        <w:tc>
          <w:tcPr>
            <w:tcW w:w="5788"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eastAsia="en-US"/>
              </w:rPr>
              <w:t>Әділбекова Гүлсім Азаматқызы</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06.01.2022</w:t>
            </w:r>
          </w:p>
        </w:tc>
      </w:tr>
      <w:tr w:rsidR="007D6432" w:rsidRPr="001A1346" w:rsidTr="00161183">
        <w:tc>
          <w:tcPr>
            <w:tcW w:w="59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3</w:t>
            </w:r>
          </w:p>
        </w:tc>
        <w:tc>
          <w:tcPr>
            <w:tcW w:w="5788"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eastAsia="en-US"/>
              </w:rPr>
              <w:t>Әділхан Әділжан Қуанышұлы</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27.10.2020</w:t>
            </w:r>
          </w:p>
        </w:tc>
      </w:tr>
      <w:tr w:rsidR="007D6432" w:rsidRPr="001A1346" w:rsidTr="00161183">
        <w:tc>
          <w:tcPr>
            <w:tcW w:w="59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4</w:t>
            </w:r>
          </w:p>
        </w:tc>
        <w:tc>
          <w:tcPr>
            <w:tcW w:w="5788"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eastAsia="en-US"/>
              </w:rPr>
              <w:t>Әділхан Ерхан Қуанышұлы</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08.06.2022</w:t>
            </w:r>
          </w:p>
        </w:tc>
      </w:tr>
      <w:tr w:rsidR="007D6432" w:rsidRPr="001A1346" w:rsidTr="00161183">
        <w:tc>
          <w:tcPr>
            <w:tcW w:w="59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5</w:t>
            </w:r>
          </w:p>
        </w:tc>
        <w:tc>
          <w:tcPr>
            <w:tcW w:w="5788"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eastAsia="en-US"/>
              </w:rPr>
              <w:t>Амантаева Асылым Дулатқызы</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23.12.2021</w:t>
            </w:r>
          </w:p>
        </w:tc>
      </w:tr>
      <w:tr w:rsidR="007D6432" w:rsidRPr="001A1346" w:rsidTr="00161183">
        <w:tc>
          <w:tcPr>
            <w:tcW w:w="59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6</w:t>
            </w:r>
          </w:p>
        </w:tc>
        <w:tc>
          <w:tcPr>
            <w:tcW w:w="5788"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eastAsia="en-US"/>
              </w:rPr>
              <w:t>Жанатов Ақтөре Ерболұлы</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03.02.2022</w:t>
            </w:r>
          </w:p>
        </w:tc>
      </w:tr>
      <w:tr w:rsidR="007D6432" w:rsidRPr="001A1346" w:rsidTr="00161183">
        <w:tc>
          <w:tcPr>
            <w:tcW w:w="59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7</w:t>
            </w:r>
          </w:p>
        </w:tc>
        <w:tc>
          <w:tcPr>
            <w:tcW w:w="5788"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eastAsia="en-US"/>
              </w:rPr>
              <w:t>Задахан Төренұр Қанатұлы</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29.12.2020</w:t>
            </w:r>
          </w:p>
        </w:tc>
      </w:tr>
      <w:tr w:rsidR="007D6432" w:rsidRPr="001A1346" w:rsidTr="00161183">
        <w:tc>
          <w:tcPr>
            <w:tcW w:w="59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8</w:t>
            </w:r>
          </w:p>
        </w:tc>
        <w:tc>
          <w:tcPr>
            <w:tcW w:w="5788"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eastAsia="en-US"/>
              </w:rPr>
              <w:t>Қанат Жігер Жалғасұлы</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20.05.2021</w:t>
            </w:r>
          </w:p>
        </w:tc>
      </w:tr>
      <w:tr w:rsidR="007D6432" w:rsidRPr="001A1346" w:rsidTr="00161183">
        <w:tc>
          <w:tcPr>
            <w:tcW w:w="59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9</w:t>
            </w:r>
          </w:p>
        </w:tc>
        <w:tc>
          <w:tcPr>
            <w:tcW w:w="5788"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eastAsia="en-US"/>
              </w:rPr>
              <w:t>Қабитхан Айхан Даниярұлы</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23.04.2021</w:t>
            </w:r>
          </w:p>
        </w:tc>
      </w:tr>
      <w:tr w:rsidR="007D6432" w:rsidRPr="001A1346" w:rsidTr="00161183">
        <w:tc>
          <w:tcPr>
            <w:tcW w:w="59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10</w:t>
            </w:r>
          </w:p>
        </w:tc>
        <w:tc>
          <w:tcPr>
            <w:tcW w:w="5788"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eastAsia="en-US"/>
              </w:rPr>
              <w:t>Қуатұлы Айсұлтан</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13.04.2022</w:t>
            </w:r>
          </w:p>
        </w:tc>
      </w:tr>
      <w:tr w:rsidR="007D6432" w:rsidRPr="001A1346" w:rsidTr="00161183">
        <w:tc>
          <w:tcPr>
            <w:tcW w:w="59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11</w:t>
            </w:r>
          </w:p>
        </w:tc>
        <w:tc>
          <w:tcPr>
            <w:tcW w:w="5788"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eastAsia="en-US"/>
              </w:rPr>
              <w:t>Сәулетхан Рысбек Олжасұлы</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07.06.2021</w:t>
            </w:r>
          </w:p>
        </w:tc>
      </w:tr>
      <w:tr w:rsidR="007D6432" w:rsidRPr="001A1346" w:rsidTr="00161183">
        <w:tc>
          <w:tcPr>
            <w:tcW w:w="59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12</w:t>
            </w:r>
          </w:p>
        </w:tc>
        <w:tc>
          <w:tcPr>
            <w:tcW w:w="5788"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eastAsia="en-US"/>
              </w:rPr>
              <w:t>Сейтхан Ахмет-Әли Бақытжанұлы</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07.09.2021</w:t>
            </w:r>
          </w:p>
        </w:tc>
      </w:tr>
      <w:tr w:rsidR="007D6432" w:rsidRPr="001A1346" w:rsidTr="00161183">
        <w:tc>
          <w:tcPr>
            <w:tcW w:w="590"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13</w:t>
            </w:r>
          </w:p>
        </w:tc>
        <w:tc>
          <w:tcPr>
            <w:tcW w:w="5788"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eastAsia="en-US"/>
              </w:rPr>
              <w:t>Төлешов Алинұр Талғатұлы</w:t>
            </w:r>
          </w:p>
        </w:tc>
        <w:tc>
          <w:tcPr>
            <w:tcW w:w="2694" w:type="dxa"/>
            <w:tcBorders>
              <w:top w:val="single" w:sz="4" w:space="0" w:color="auto"/>
              <w:left w:val="single" w:sz="4" w:space="0" w:color="auto"/>
              <w:bottom w:val="single" w:sz="4" w:space="0" w:color="auto"/>
              <w:right w:val="single" w:sz="4" w:space="0" w:color="auto"/>
            </w:tcBorders>
            <w:hideMark/>
          </w:tcPr>
          <w:p w:rsidR="007D6432" w:rsidRPr="001A1346" w:rsidRDefault="007D6432" w:rsidP="00161183">
            <w:pPr>
              <w:spacing w:line="276" w:lineRule="auto"/>
              <w:jc w:val="both"/>
              <w:rPr>
                <w:sz w:val="28"/>
                <w:szCs w:val="28"/>
                <w:lang w:val="kk-KZ" w:eastAsia="en-US"/>
              </w:rPr>
            </w:pPr>
            <w:r w:rsidRPr="001A1346">
              <w:rPr>
                <w:sz w:val="28"/>
                <w:szCs w:val="28"/>
                <w:lang w:val="kk-KZ"/>
              </w:rPr>
              <w:t>03.04.2021</w:t>
            </w:r>
          </w:p>
        </w:tc>
      </w:tr>
      <w:tr w:rsidR="007D6432" w:rsidRPr="001A1346" w:rsidTr="00161183">
        <w:tc>
          <w:tcPr>
            <w:tcW w:w="590" w:type="dxa"/>
            <w:tcBorders>
              <w:top w:val="single" w:sz="4" w:space="0" w:color="auto"/>
              <w:left w:val="single" w:sz="4" w:space="0" w:color="auto"/>
              <w:bottom w:val="single" w:sz="4" w:space="0" w:color="auto"/>
              <w:right w:val="single" w:sz="4" w:space="0" w:color="auto"/>
            </w:tcBorders>
          </w:tcPr>
          <w:p w:rsidR="007D6432" w:rsidRPr="001A1346" w:rsidRDefault="007D6432" w:rsidP="00161183">
            <w:pPr>
              <w:spacing w:line="276" w:lineRule="auto"/>
              <w:jc w:val="both"/>
              <w:rPr>
                <w:sz w:val="28"/>
                <w:szCs w:val="28"/>
                <w:lang w:val="kk-KZ"/>
              </w:rPr>
            </w:pPr>
            <w:r w:rsidRPr="001A1346">
              <w:rPr>
                <w:sz w:val="28"/>
                <w:szCs w:val="28"/>
                <w:lang w:val="kk-KZ"/>
              </w:rPr>
              <w:t>14</w:t>
            </w:r>
          </w:p>
        </w:tc>
        <w:tc>
          <w:tcPr>
            <w:tcW w:w="5788" w:type="dxa"/>
            <w:tcBorders>
              <w:top w:val="single" w:sz="4" w:space="0" w:color="auto"/>
              <w:left w:val="single" w:sz="4" w:space="0" w:color="auto"/>
              <w:bottom w:val="single" w:sz="4" w:space="0" w:color="auto"/>
              <w:right w:val="single" w:sz="4" w:space="0" w:color="auto"/>
            </w:tcBorders>
          </w:tcPr>
          <w:p w:rsidR="007D6432" w:rsidRPr="001A1346" w:rsidRDefault="007D6432" w:rsidP="00161183">
            <w:pPr>
              <w:spacing w:line="276" w:lineRule="auto"/>
              <w:jc w:val="both"/>
              <w:rPr>
                <w:sz w:val="28"/>
                <w:szCs w:val="28"/>
                <w:lang w:val="kk-KZ"/>
              </w:rPr>
            </w:pPr>
            <w:r w:rsidRPr="001A1346">
              <w:rPr>
                <w:sz w:val="28"/>
                <w:szCs w:val="28"/>
                <w:lang w:val="kk-KZ"/>
              </w:rPr>
              <w:t>Тұрысбек Мұстафа Миржанұлы</w:t>
            </w:r>
          </w:p>
        </w:tc>
        <w:tc>
          <w:tcPr>
            <w:tcW w:w="2694" w:type="dxa"/>
            <w:tcBorders>
              <w:top w:val="single" w:sz="4" w:space="0" w:color="auto"/>
              <w:left w:val="single" w:sz="4" w:space="0" w:color="auto"/>
              <w:bottom w:val="single" w:sz="4" w:space="0" w:color="auto"/>
              <w:right w:val="single" w:sz="4" w:space="0" w:color="auto"/>
            </w:tcBorders>
          </w:tcPr>
          <w:p w:rsidR="007D6432" w:rsidRPr="001A1346" w:rsidRDefault="007D6432" w:rsidP="00161183">
            <w:pPr>
              <w:spacing w:line="276" w:lineRule="auto"/>
              <w:jc w:val="both"/>
              <w:rPr>
                <w:sz w:val="28"/>
                <w:szCs w:val="28"/>
                <w:lang w:val="kk-KZ"/>
              </w:rPr>
            </w:pPr>
            <w:r w:rsidRPr="001A1346">
              <w:rPr>
                <w:sz w:val="28"/>
                <w:szCs w:val="28"/>
                <w:lang w:val="kk-KZ"/>
              </w:rPr>
              <w:t>18.01.2022</w:t>
            </w:r>
          </w:p>
        </w:tc>
      </w:tr>
    </w:tbl>
    <w:p w:rsidR="00454DBF" w:rsidRPr="004D77D6" w:rsidRDefault="006A4DB5" w:rsidP="004D77D6">
      <w:pPr>
        <w:jc w:val="both"/>
        <w:rPr>
          <w:sz w:val="28"/>
          <w:szCs w:val="28"/>
          <w:lang w:val="kk-KZ"/>
        </w:rPr>
      </w:pPr>
      <w:r w:rsidRPr="001A1346">
        <w:rPr>
          <w:b/>
          <w:sz w:val="28"/>
          <w:szCs w:val="28"/>
          <w:lang w:val="kk-KZ"/>
        </w:rPr>
        <w:t xml:space="preserve">       Қорытынды:</w:t>
      </w:r>
      <w:r w:rsidRPr="001A1346">
        <w:rPr>
          <w:sz w:val="28"/>
          <w:szCs w:val="28"/>
          <w:lang w:val="kk-KZ"/>
        </w:rPr>
        <w:t xml:space="preserve"> «Айгөлек» шағын орталығында 2 топ бар. Кіші топ(2-3жас), мектепке дейінгі ортаңғы аралас топ (3-4жас) . Әр топта балалар жас ерекш</w:t>
      </w:r>
      <w:r>
        <w:rPr>
          <w:sz w:val="28"/>
          <w:szCs w:val="28"/>
          <w:lang w:val="kk-KZ"/>
        </w:rPr>
        <w:t xml:space="preserve">еліктеріне сай топтастырылған. </w:t>
      </w:r>
    </w:p>
    <w:p w:rsidR="00454DBF" w:rsidRPr="0016145B" w:rsidRDefault="0090608C" w:rsidP="004D77D6">
      <w:pPr>
        <w:jc w:val="both"/>
        <w:rPr>
          <w:b/>
          <w:sz w:val="28"/>
          <w:szCs w:val="28"/>
          <w:lang w:val="kk-KZ"/>
        </w:rPr>
      </w:pPr>
      <w:r w:rsidRPr="0016145B">
        <w:rPr>
          <w:b/>
          <w:sz w:val="28"/>
          <w:szCs w:val="28"/>
          <w:lang w:val="kk-KZ"/>
        </w:rPr>
        <w:t>2</w:t>
      </w:r>
      <w:r w:rsidR="00454DBF" w:rsidRPr="0016145B">
        <w:rPr>
          <w:b/>
          <w:sz w:val="28"/>
          <w:szCs w:val="28"/>
          <w:lang w:val="kk-KZ"/>
        </w:rPr>
        <w:t>.4 Тәрбиеленушілер контингентінің қозғалысы туралы мәлімет</w:t>
      </w:r>
    </w:p>
    <w:p w:rsidR="00454DBF" w:rsidRDefault="00454DBF" w:rsidP="004D77D6">
      <w:pPr>
        <w:tabs>
          <w:tab w:val="left" w:pos="2110"/>
        </w:tabs>
        <w:spacing w:line="322" w:lineRule="exact"/>
        <w:jc w:val="both"/>
        <w:rPr>
          <w:sz w:val="28"/>
          <w:szCs w:val="28"/>
          <w:lang w:val="kk-KZ"/>
        </w:rPr>
      </w:pPr>
      <w:r w:rsidRPr="004D77D6">
        <w:rPr>
          <w:sz w:val="28"/>
          <w:szCs w:val="28"/>
          <w:lang w:val="kk-KZ"/>
        </w:rPr>
        <w:t xml:space="preserve">                        3 жылдағы тәрбиеленушілер контингентінің динамикасы</w:t>
      </w:r>
    </w:p>
    <w:tbl>
      <w:tblPr>
        <w:tblStyle w:val="TableNormal"/>
        <w:tblW w:w="10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2759"/>
        <w:gridCol w:w="2127"/>
        <w:gridCol w:w="2269"/>
        <w:gridCol w:w="2408"/>
      </w:tblGrid>
      <w:tr w:rsidR="006A4DB5" w:rsidRPr="001A1346" w:rsidTr="00161183">
        <w:trPr>
          <w:trHeight w:val="662"/>
        </w:trPr>
        <w:tc>
          <w:tcPr>
            <w:tcW w:w="786" w:type="dxa"/>
            <w:tcBorders>
              <w:top w:val="single" w:sz="4" w:space="0" w:color="000000"/>
              <w:left w:val="single" w:sz="4" w:space="0" w:color="000000"/>
              <w:bottom w:val="single" w:sz="4" w:space="0" w:color="auto"/>
              <w:right w:val="single" w:sz="4" w:space="0" w:color="000000"/>
            </w:tcBorders>
            <w:hideMark/>
          </w:tcPr>
          <w:p w:rsidR="006A4DB5" w:rsidRPr="001A1346" w:rsidRDefault="006A4DB5" w:rsidP="00161183">
            <w:pPr>
              <w:pStyle w:val="TableParagraph"/>
              <w:ind w:right="34"/>
              <w:jc w:val="both"/>
              <w:rPr>
                <w:b/>
                <w:sz w:val="28"/>
                <w:szCs w:val="28"/>
              </w:rPr>
            </w:pPr>
            <w:r w:rsidRPr="001A1346">
              <w:rPr>
                <w:b/>
                <w:sz w:val="28"/>
                <w:szCs w:val="28"/>
              </w:rPr>
              <w:lastRenderedPageBreak/>
              <w:t>№</w:t>
            </w:r>
          </w:p>
        </w:tc>
        <w:tc>
          <w:tcPr>
            <w:tcW w:w="2758" w:type="dxa"/>
            <w:tcBorders>
              <w:top w:val="single" w:sz="4" w:space="0" w:color="000000"/>
              <w:left w:val="single" w:sz="4" w:space="0" w:color="000000"/>
              <w:bottom w:val="single" w:sz="4" w:space="0" w:color="000000"/>
              <w:right w:val="single" w:sz="4" w:space="0" w:color="000000"/>
            </w:tcBorders>
            <w:hideMark/>
          </w:tcPr>
          <w:p w:rsidR="006A4DB5" w:rsidRPr="001A1346" w:rsidRDefault="006A4DB5" w:rsidP="00161183">
            <w:pPr>
              <w:pStyle w:val="TableParagraph"/>
              <w:jc w:val="both"/>
              <w:rPr>
                <w:b/>
                <w:sz w:val="28"/>
                <w:szCs w:val="28"/>
              </w:rPr>
            </w:pPr>
            <w:r w:rsidRPr="001A1346">
              <w:rPr>
                <w:b/>
                <w:sz w:val="28"/>
                <w:szCs w:val="28"/>
              </w:rPr>
              <w:t>Топтар</w:t>
            </w:r>
          </w:p>
        </w:tc>
        <w:tc>
          <w:tcPr>
            <w:tcW w:w="2126" w:type="dxa"/>
            <w:tcBorders>
              <w:top w:val="single" w:sz="4" w:space="0" w:color="000000"/>
              <w:left w:val="single" w:sz="4" w:space="0" w:color="000000"/>
              <w:bottom w:val="single" w:sz="4" w:space="0" w:color="000000"/>
              <w:right w:val="single" w:sz="4" w:space="0" w:color="000000"/>
            </w:tcBorders>
            <w:hideMark/>
          </w:tcPr>
          <w:p w:rsidR="006A4DB5" w:rsidRPr="001A1346" w:rsidRDefault="006A4DB5" w:rsidP="00161183">
            <w:pPr>
              <w:pStyle w:val="TableParagraph"/>
              <w:spacing w:line="322" w:lineRule="exact"/>
              <w:jc w:val="both"/>
              <w:rPr>
                <w:b/>
                <w:sz w:val="28"/>
                <w:szCs w:val="28"/>
              </w:rPr>
            </w:pPr>
            <w:r w:rsidRPr="001A1346">
              <w:rPr>
                <w:b/>
                <w:sz w:val="28"/>
                <w:szCs w:val="28"/>
              </w:rPr>
              <w:t xml:space="preserve">     2021-2022</w:t>
            </w:r>
          </w:p>
        </w:tc>
        <w:tc>
          <w:tcPr>
            <w:tcW w:w="2268" w:type="dxa"/>
            <w:tcBorders>
              <w:top w:val="single" w:sz="4" w:space="0" w:color="000000"/>
              <w:left w:val="single" w:sz="4" w:space="0" w:color="000000"/>
              <w:bottom w:val="single" w:sz="4" w:space="0" w:color="000000"/>
              <w:right w:val="single" w:sz="4" w:space="0" w:color="000000"/>
            </w:tcBorders>
            <w:hideMark/>
          </w:tcPr>
          <w:p w:rsidR="006A4DB5" w:rsidRPr="001A1346" w:rsidRDefault="006A4DB5" w:rsidP="00161183">
            <w:pPr>
              <w:pStyle w:val="TableParagraph"/>
              <w:spacing w:line="322" w:lineRule="exact"/>
              <w:jc w:val="both"/>
              <w:rPr>
                <w:b/>
                <w:sz w:val="28"/>
                <w:szCs w:val="28"/>
              </w:rPr>
            </w:pPr>
            <w:r w:rsidRPr="001A1346">
              <w:rPr>
                <w:b/>
                <w:sz w:val="28"/>
                <w:szCs w:val="28"/>
              </w:rPr>
              <w:t xml:space="preserve">       2022-2023</w:t>
            </w:r>
          </w:p>
        </w:tc>
        <w:tc>
          <w:tcPr>
            <w:tcW w:w="2407" w:type="dxa"/>
            <w:tcBorders>
              <w:top w:val="single" w:sz="4" w:space="0" w:color="000000"/>
              <w:left w:val="single" w:sz="4" w:space="0" w:color="000000"/>
              <w:bottom w:val="single" w:sz="4" w:space="0" w:color="000000"/>
              <w:right w:val="single" w:sz="4" w:space="0" w:color="000000"/>
            </w:tcBorders>
            <w:hideMark/>
          </w:tcPr>
          <w:p w:rsidR="006A4DB5" w:rsidRPr="001A1346" w:rsidRDefault="006A4DB5" w:rsidP="00161183">
            <w:pPr>
              <w:pStyle w:val="TableParagraph"/>
              <w:spacing w:line="301" w:lineRule="exact"/>
              <w:jc w:val="both"/>
              <w:rPr>
                <w:b/>
                <w:sz w:val="28"/>
                <w:szCs w:val="28"/>
              </w:rPr>
            </w:pPr>
            <w:r w:rsidRPr="001A1346">
              <w:rPr>
                <w:b/>
                <w:sz w:val="28"/>
                <w:szCs w:val="28"/>
              </w:rPr>
              <w:t xml:space="preserve">        2023-2024</w:t>
            </w:r>
          </w:p>
        </w:tc>
      </w:tr>
      <w:tr w:rsidR="006A4DB5" w:rsidRPr="001A1346" w:rsidTr="00161183">
        <w:trPr>
          <w:trHeight w:val="360"/>
        </w:trPr>
        <w:tc>
          <w:tcPr>
            <w:tcW w:w="786" w:type="dxa"/>
            <w:tcBorders>
              <w:top w:val="single" w:sz="4" w:space="0" w:color="auto"/>
              <w:left w:val="single" w:sz="4" w:space="0" w:color="000000"/>
              <w:bottom w:val="single" w:sz="4" w:space="0" w:color="auto"/>
              <w:right w:val="single" w:sz="4" w:space="0" w:color="000000"/>
            </w:tcBorders>
            <w:hideMark/>
          </w:tcPr>
          <w:p w:rsidR="006A4DB5" w:rsidRPr="001A1346" w:rsidRDefault="006A4DB5" w:rsidP="00161183">
            <w:pPr>
              <w:pStyle w:val="TableParagraph"/>
              <w:spacing w:line="315" w:lineRule="exact"/>
              <w:ind w:right="152"/>
              <w:jc w:val="both"/>
              <w:rPr>
                <w:sz w:val="28"/>
                <w:szCs w:val="28"/>
              </w:rPr>
            </w:pPr>
            <w:r w:rsidRPr="001A1346">
              <w:rPr>
                <w:sz w:val="28"/>
                <w:szCs w:val="28"/>
              </w:rPr>
              <w:t>1</w:t>
            </w:r>
          </w:p>
        </w:tc>
        <w:tc>
          <w:tcPr>
            <w:tcW w:w="2758" w:type="dxa"/>
            <w:tcBorders>
              <w:top w:val="single" w:sz="4" w:space="0" w:color="000000"/>
              <w:left w:val="single" w:sz="4" w:space="0" w:color="000000"/>
              <w:bottom w:val="single" w:sz="4" w:space="0" w:color="000000"/>
              <w:right w:val="single" w:sz="4" w:space="0" w:color="000000"/>
            </w:tcBorders>
            <w:hideMark/>
          </w:tcPr>
          <w:p w:rsidR="006A4DB5" w:rsidRPr="001A1346" w:rsidRDefault="006A4DB5" w:rsidP="00161183">
            <w:pPr>
              <w:pStyle w:val="TableParagraph"/>
              <w:spacing w:line="315" w:lineRule="exact"/>
              <w:jc w:val="both"/>
              <w:rPr>
                <w:sz w:val="28"/>
                <w:szCs w:val="28"/>
              </w:rPr>
            </w:pPr>
            <w:r w:rsidRPr="001A1346">
              <w:rPr>
                <w:sz w:val="28"/>
                <w:szCs w:val="28"/>
              </w:rPr>
              <w:t>Топтар саны</w:t>
            </w:r>
          </w:p>
        </w:tc>
        <w:tc>
          <w:tcPr>
            <w:tcW w:w="2126" w:type="dxa"/>
            <w:tcBorders>
              <w:top w:val="single" w:sz="4" w:space="0" w:color="000000"/>
              <w:left w:val="single" w:sz="4" w:space="0" w:color="000000"/>
              <w:bottom w:val="single" w:sz="4" w:space="0" w:color="000000"/>
              <w:right w:val="single" w:sz="4" w:space="0" w:color="000000"/>
            </w:tcBorders>
            <w:hideMark/>
          </w:tcPr>
          <w:p w:rsidR="006A4DB5" w:rsidRPr="001A1346" w:rsidRDefault="006A4DB5" w:rsidP="00161183">
            <w:pPr>
              <w:pStyle w:val="TableParagraph"/>
              <w:spacing w:line="315" w:lineRule="exact"/>
              <w:ind w:right="237"/>
              <w:jc w:val="both"/>
              <w:rPr>
                <w:sz w:val="28"/>
                <w:szCs w:val="28"/>
                <w:lang w:val="ru-RU"/>
              </w:rPr>
            </w:pPr>
            <w:r w:rsidRPr="001A1346">
              <w:rPr>
                <w:sz w:val="28"/>
                <w:szCs w:val="28"/>
                <w:lang w:val="ru-RU"/>
              </w:rPr>
              <w:t xml:space="preserve">          2</w:t>
            </w:r>
          </w:p>
        </w:tc>
        <w:tc>
          <w:tcPr>
            <w:tcW w:w="2268" w:type="dxa"/>
            <w:tcBorders>
              <w:top w:val="single" w:sz="4" w:space="0" w:color="000000"/>
              <w:left w:val="single" w:sz="4" w:space="0" w:color="000000"/>
              <w:bottom w:val="single" w:sz="4" w:space="0" w:color="000000"/>
              <w:right w:val="single" w:sz="4" w:space="0" w:color="000000"/>
            </w:tcBorders>
            <w:hideMark/>
          </w:tcPr>
          <w:p w:rsidR="006A4DB5" w:rsidRPr="001A1346" w:rsidRDefault="006A4DB5" w:rsidP="00161183">
            <w:pPr>
              <w:pStyle w:val="TableParagraph"/>
              <w:spacing w:line="315" w:lineRule="exact"/>
              <w:ind w:right="170"/>
              <w:jc w:val="both"/>
              <w:rPr>
                <w:sz w:val="28"/>
                <w:szCs w:val="28"/>
                <w:lang w:val="ru-RU"/>
              </w:rPr>
            </w:pPr>
            <w:r w:rsidRPr="001A1346">
              <w:rPr>
                <w:sz w:val="28"/>
                <w:szCs w:val="28"/>
                <w:lang w:val="ru-RU"/>
              </w:rPr>
              <w:t xml:space="preserve">         2</w:t>
            </w:r>
          </w:p>
        </w:tc>
        <w:tc>
          <w:tcPr>
            <w:tcW w:w="2407" w:type="dxa"/>
            <w:tcBorders>
              <w:top w:val="single" w:sz="4" w:space="0" w:color="000000"/>
              <w:left w:val="single" w:sz="4" w:space="0" w:color="000000"/>
              <w:bottom w:val="single" w:sz="4" w:space="0" w:color="000000"/>
              <w:right w:val="single" w:sz="4" w:space="0" w:color="000000"/>
            </w:tcBorders>
            <w:hideMark/>
          </w:tcPr>
          <w:p w:rsidR="006A4DB5" w:rsidRPr="001A1346" w:rsidRDefault="006A4DB5" w:rsidP="00161183">
            <w:pPr>
              <w:pStyle w:val="TableParagraph"/>
              <w:spacing w:line="315" w:lineRule="exact"/>
              <w:ind w:right="347"/>
              <w:jc w:val="both"/>
              <w:rPr>
                <w:sz w:val="28"/>
                <w:szCs w:val="28"/>
                <w:lang w:val="ru-RU"/>
              </w:rPr>
            </w:pPr>
            <w:r w:rsidRPr="001A1346">
              <w:rPr>
                <w:sz w:val="28"/>
                <w:szCs w:val="28"/>
                <w:lang w:val="ru-RU"/>
              </w:rPr>
              <w:t xml:space="preserve">              2</w:t>
            </w:r>
          </w:p>
        </w:tc>
      </w:tr>
      <w:tr w:rsidR="006A4DB5" w:rsidRPr="001A1346" w:rsidTr="00161183">
        <w:trPr>
          <w:trHeight w:val="365"/>
        </w:trPr>
        <w:tc>
          <w:tcPr>
            <w:tcW w:w="786" w:type="dxa"/>
            <w:tcBorders>
              <w:top w:val="single" w:sz="4" w:space="0" w:color="auto"/>
              <w:left w:val="single" w:sz="4" w:space="0" w:color="000000"/>
              <w:bottom w:val="single" w:sz="4" w:space="0" w:color="auto"/>
              <w:right w:val="single" w:sz="4" w:space="0" w:color="000000"/>
            </w:tcBorders>
            <w:hideMark/>
          </w:tcPr>
          <w:p w:rsidR="006A4DB5" w:rsidRPr="001A1346" w:rsidRDefault="006A4DB5" w:rsidP="00161183">
            <w:pPr>
              <w:pStyle w:val="TableParagraph"/>
              <w:spacing w:line="315" w:lineRule="exact"/>
              <w:jc w:val="both"/>
              <w:rPr>
                <w:sz w:val="28"/>
                <w:szCs w:val="28"/>
              </w:rPr>
            </w:pPr>
            <w:r w:rsidRPr="001A1346">
              <w:rPr>
                <w:sz w:val="28"/>
                <w:szCs w:val="28"/>
              </w:rPr>
              <w:t>2</w:t>
            </w:r>
          </w:p>
        </w:tc>
        <w:tc>
          <w:tcPr>
            <w:tcW w:w="2758" w:type="dxa"/>
            <w:tcBorders>
              <w:top w:val="single" w:sz="4" w:space="0" w:color="000000"/>
              <w:left w:val="single" w:sz="4" w:space="0" w:color="000000"/>
              <w:bottom w:val="single" w:sz="4" w:space="0" w:color="000000"/>
              <w:right w:val="single" w:sz="4" w:space="0" w:color="000000"/>
            </w:tcBorders>
            <w:hideMark/>
          </w:tcPr>
          <w:p w:rsidR="006A4DB5" w:rsidRPr="001A1346" w:rsidRDefault="006A4DB5" w:rsidP="00161183">
            <w:pPr>
              <w:pStyle w:val="TableParagraph"/>
              <w:spacing w:line="308" w:lineRule="exact"/>
              <w:jc w:val="both"/>
              <w:rPr>
                <w:sz w:val="28"/>
                <w:szCs w:val="28"/>
              </w:rPr>
            </w:pPr>
            <w:r w:rsidRPr="001A1346">
              <w:rPr>
                <w:sz w:val="28"/>
                <w:szCs w:val="28"/>
              </w:rPr>
              <w:t>Тәрбиеленушілер саны (жыл басында)</w:t>
            </w:r>
          </w:p>
        </w:tc>
        <w:tc>
          <w:tcPr>
            <w:tcW w:w="2126" w:type="dxa"/>
            <w:tcBorders>
              <w:top w:val="single" w:sz="4" w:space="0" w:color="000000"/>
              <w:left w:val="single" w:sz="4" w:space="0" w:color="000000"/>
              <w:bottom w:val="single" w:sz="4" w:space="0" w:color="000000"/>
              <w:right w:val="single" w:sz="4" w:space="0" w:color="000000"/>
            </w:tcBorders>
            <w:hideMark/>
          </w:tcPr>
          <w:p w:rsidR="006A4DB5" w:rsidRPr="001A1346" w:rsidRDefault="006A4DB5" w:rsidP="00161183">
            <w:pPr>
              <w:pStyle w:val="TableParagraph"/>
              <w:spacing w:line="315" w:lineRule="exact"/>
              <w:ind w:right="239"/>
              <w:jc w:val="both"/>
              <w:rPr>
                <w:sz w:val="28"/>
                <w:szCs w:val="28"/>
                <w:lang w:val="ru-RU"/>
              </w:rPr>
            </w:pPr>
            <w:r w:rsidRPr="001A1346">
              <w:rPr>
                <w:sz w:val="28"/>
                <w:szCs w:val="28"/>
                <w:lang w:val="ru-RU"/>
              </w:rPr>
              <w:t xml:space="preserve">        29</w:t>
            </w:r>
          </w:p>
        </w:tc>
        <w:tc>
          <w:tcPr>
            <w:tcW w:w="2268" w:type="dxa"/>
            <w:tcBorders>
              <w:top w:val="single" w:sz="4" w:space="0" w:color="000000"/>
              <w:left w:val="single" w:sz="4" w:space="0" w:color="000000"/>
              <w:bottom w:val="single" w:sz="4" w:space="0" w:color="000000"/>
              <w:right w:val="single" w:sz="4" w:space="0" w:color="000000"/>
            </w:tcBorders>
            <w:hideMark/>
          </w:tcPr>
          <w:p w:rsidR="006A4DB5" w:rsidRPr="001A1346" w:rsidRDefault="006A4DB5" w:rsidP="00161183">
            <w:pPr>
              <w:pStyle w:val="TableParagraph"/>
              <w:spacing w:line="315" w:lineRule="exact"/>
              <w:ind w:right="170"/>
              <w:jc w:val="both"/>
              <w:rPr>
                <w:sz w:val="28"/>
                <w:szCs w:val="28"/>
                <w:lang w:val="ru-RU"/>
              </w:rPr>
            </w:pPr>
            <w:r w:rsidRPr="001A1346">
              <w:rPr>
                <w:sz w:val="28"/>
                <w:szCs w:val="28"/>
                <w:lang w:val="ru-RU"/>
              </w:rPr>
              <w:t xml:space="preserve">        30</w:t>
            </w:r>
          </w:p>
        </w:tc>
        <w:tc>
          <w:tcPr>
            <w:tcW w:w="2407" w:type="dxa"/>
            <w:tcBorders>
              <w:top w:val="single" w:sz="4" w:space="0" w:color="000000"/>
              <w:left w:val="single" w:sz="4" w:space="0" w:color="000000"/>
              <w:bottom w:val="single" w:sz="4" w:space="0" w:color="000000"/>
              <w:right w:val="single" w:sz="4" w:space="0" w:color="000000"/>
            </w:tcBorders>
            <w:hideMark/>
          </w:tcPr>
          <w:p w:rsidR="006A4DB5" w:rsidRPr="001A1346" w:rsidRDefault="006A4DB5" w:rsidP="00161183">
            <w:pPr>
              <w:pStyle w:val="TableParagraph"/>
              <w:spacing w:line="315" w:lineRule="exact"/>
              <w:ind w:right="348"/>
              <w:jc w:val="both"/>
              <w:rPr>
                <w:sz w:val="28"/>
                <w:szCs w:val="28"/>
                <w:lang w:val="ru-RU"/>
              </w:rPr>
            </w:pPr>
            <w:r w:rsidRPr="001A1346">
              <w:rPr>
                <w:sz w:val="28"/>
                <w:szCs w:val="28"/>
                <w:lang w:val="ru-RU"/>
              </w:rPr>
              <w:t xml:space="preserve">             26</w:t>
            </w:r>
          </w:p>
        </w:tc>
      </w:tr>
      <w:tr w:rsidR="006A4DB5" w:rsidRPr="001A1346" w:rsidTr="00161183">
        <w:trPr>
          <w:trHeight w:val="340"/>
        </w:trPr>
        <w:tc>
          <w:tcPr>
            <w:tcW w:w="786" w:type="dxa"/>
            <w:tcBorders>
              <w:top w:val="single" w:sz="4" w:space="0" w:color="auto"/>
              <w:left w:val="single" w:sz="4" w:space="0" w:color="000000"/>
              <w:bottom w:val="single" w:sz="4" w:space="0" w:color="000000"/>
              <w:right w:val="single" w:sz="4" w:space="0" w:color="000000"/>
            </w:tcBorders>
            <w:hideMark/>
          </w:tcPr>
          <w:p w:rsidR="006A4DB5" w:rsidRPr="001A1346" w:rsidRDefault="006A4DB5" w:rsidP="00161183">
            <w:pPr>
              <w:jc w:val="both"/>
              <w:rPr>
                <w:sz w:val="28"/>
                <w:szCs w:val="28"/>
                <w:lang w:val="kk-KZ"/>
              </w:rPr>
            </w:pPr>
            <w:r w:rsidRPr="001A1346">
              <w:rPr>
                <w:sz w:val="28"/>
                <w:szCs w:val="28"/>
                <w:lang w:val="kk-KZ"/>
              </w:rPr>
              <w:t>3</w:t>
            </w:r>
          </w:p>
        </w:tc>
        <w:tc>
          <w:tcPr>
            <w:tcW w:w="2758" w:type="dxa"/>
            <w:tcBorders>
              <w:top w:val="single" w:sz="4" w:space="0" w:color="000000"/>
              <w:left w:val="single" w:sz="4" w:space="0" w:color="000000"/>
              <w:bottom w:val="single" w:sz="4" w:space="0" w:color="000000"/>
              <w:right w:val="single" w:sz="4" w:space="0" w:color="000000"/>
            </w:tcBorders>
            <w:hideMark/>
          </w:tcPr>
          <w:p w:rsidR="006A4DB5" w:rsidRPr="001A1346" w:rsidRDefault="006A4DB5" w:rsidP="00161183">
            <w:pPr>
              <w:pStyle w:val="TableParagraph"/>
              <w:spacing w:line="311" w:lineRule="exact"/>
              <w:jc w:val="both"/>
              <w:rPr>
                <w:sz w:val="28"/>
                <w:szCs w:val="28"/>
              </w:rPr>
            </w:pPr>
            <w:r w:rsidRPr="001A1346">
              <w:rPr>
                <w:sz w:val="28"/>
                <w:szCs w:val="28"/>
              </w:rPr>
              <w:t>Жыл аяғында</w:t>
            </w:r>
          </w:p>
        </w:tc>
        <w:tc>
          <w:tcPr>
            <w:tcW w:w="2126" w:type="dxa"/>
            <w:tcBorders>
              <w:top w:val="single" w:sz="4" w:space="0" w:color="000000"/>
              <w:left w:val="single" w:sz="4" w:space="0" w:color="000000"/>
              <w:bottom w:val="single" w:sz="4" w:space="0" w:color="000000"/>
              <w:right w:val="single" w:sz="4" w:space="0" w:color="000000"/>
            </w:tcBorders>
            <w:hideMark/>
          </w:tcPr>
          <w:p w:rsidR="006A4DB5" w:rsidRPr="001A1346" w:rsidRDefault="006A4DB5" w:rsidP="00161183">
            <w:pPr>
              <w:pStyle w:val="TableParagraph"/>
              <w:spacing w:line="311" w:lineRule="exact"/>
              <w:ind w:right="239"/>
              <w:jc w:val="both"/>
              <w:rPr>
                <w:sz w:val="28"/>
                <w:szCs w:val="28"/>
                <w:lang w:val="ru-RU"/>
              </w:rPr>
            </w:pPr>
            <w:r w:rsidRPr="001A1346">
              <w:rPr>
                <w:sz w:val="28"/>
                <w:szCs w:val="28"/>
                <w:lang w:val="ru-RU"/>
              </w:rPr>
              <w:t xml:space="preserve">        29</w:t>
            </w:r>
          </w:p>
        </w:tc>
        <w:tc>
          <w:tcPr>
            <w:tcW w:w="2268" w:type="dxa"/>
            <w:tcBorders>
              <w:top w:val="single" w:sz="4" w:space="0" w:color="000000"/>
              <w:left w:val="single" w:sz="4" w:space="0" w:color="000000"/>
              <w:bottom w:val="single" w:sz="4" w:space="0" w:color="000000"/>
              <w:right w:val="single" w:sz="4" w:space="0" w:color="000000"/>
            </w:tcBorders>
            <w:hideMark/>
          </w:tcPr>
          <w:p w:rsidR="006A4DB5" w:rsidRPr="001A1346" w:rsidRDefault="006A4DB5" w:rsidP="00161183">
            <w:pPr>
              <w:pStyle w:val="TableParagraph"/>
              <w:spacing w:line="311" w:lineRule="exact"/>
              <w:ind w:right="170"/>
              <w:jc w:val="both"/>
              <w:rPr>
                <w:sz w:val="28"/>
                <w:szCs w:val="28"/>
                <w:lang w:val="ru-RU"/>
              </w:rPr>
            </w:pPr>
            <w:r w:rsidRPr="001A1346">
              <w:rPr>
                <w:sz w:val="28"/>
                <w:szCs w:val="28"/>
                <w:lang w:val="ru-RU"/>
              </w:rPr>
              <w:t xml:space="preserve">        30</w:t>
            </w:r>
          </w:p>
        </w:tc>
        <w:tc>
          <w:tcPr>
            <w:tcW w:w="2407" w:type="dxa"/>
            <w:tcBorders>
              <w:top w:val="single" w:sz="4" w:space="0" w:color="000000"/>
              <w:left w:val="single" w:sz="4" w:space="0" w:color="000000"/>
              <w:bottom w:val="single" w:sz="4" w:space="0" w:color="000000"/>
              <w:right w:val="single" w:sz="4" w:space="0" w:color="000000"/>
            </w:tcBorders>
            <w:hideMark/>
          </w:tcPr>
          <w:p w:rsidR="006A4DB5" w:rsidRPr="001A1346" w:rsidRDefault="006A4DB5" w:rsidP="00161183">
            <w:pPr>
              <w:pStyle w:val="TableParagraph"/>
              <w:jc w:val="both"/>
              <w:rPr>
                <w:sz w:val="28"/>
                <w:szCs w:val="28"/>
              </w:rPr>
            </w:pPr>
            <w:r w:rsidRPr="001A1346">
              <w:rPr>
                <w:sz w:val="28"/>
                <w:szCs w:val="28"/>
              </w:rPr>
              <w:t xml:space="preserve">             26</w:t>
            </w:r>
          </w:p>
        </w:tc>
      </w:tr>
    </w:tbl>
    <w:p w:rsidR="006A4DB5" w:rsidRDefault="00454DBF" w:rsidP="006A4DB5">
      <w:pPr>
        <w:pStyle w:val="a3"/>
        <w:ind w:left="0"/>
        <w:rPr>
          <w:sz w:val="28"/>
          <w:szCs w:val="28"/>
          <w:lang w:val="kk-KZ"/>
        </w:rPr>
      </w:pPr>
      <w:r w:rsidRPr="004D77D6">
        <w:rPr>
          <w:sz w:val="28"/>
          <w:szCs w:val="28"/>
          <w:lang w:val="kk-KZ"/>
        </w:rPr>
        <w:t>(Жыл басы мен жыл аяғы/ арқылы берілген)</w:t>
      </w:r>
    </w:p>
    <w:p w:rsidR="00161183" w:rsidRDefault="006A4DB5" w:rsidP="00161183">
      <w:pPr>
        <w:pStyle w:val="a3"/>
        <w:ind w:left="0"/>
        <w:rPr>
          <w:sz w:val="28"/>
          <w:szCs w:val="28"/>
          <w:lang w:val="kk-KZ"/>
        </w:rPr>
      </w:pPr>
      <w:r w:rsidRPr="001A1346">
        <w:rPr>
          <w:b/>
          <w:sz w:val="28"/>
          <w:szCs w:val="28"/>
          <w:lang w:val="kk-KZ"/>
        </w:rPr>
        <w:t>Қорытынды:</w:t>
      </w:r>
      <w:r w:rsidRPr="001A1346">
        <w:rPr>
          <w:sz w:val="28"/>
          <w:szCs w:val="28"/>
          <w:lang w:val="kk-KZ"/>
        </w:rPr>
        <w:t xml:space="preserve"> «Айгөлек» шағын орталығының орын сиымдылығы 30 балалық. Жоғарғы кестеден байқағанымыздай 2021-2022 оқу жылында 1 балаға кем болса, 2022-2023 оқу жылында 1 балаға толықтырылды. Ал 2023-2024 оқу жылында жалпы тәрбиеленушілер саны 4 балаға кемігенін көреміз. Оның басты себебі біраз отбасылардың басқа жаққа қоныс аударуы себеп болып отыр. </w:t>
      </w:r>
    </w:p>
    <w:p w:rsidR="00454DBF" w:rsidRDefault="0090608C" w:rsidP="00161183">
      <w:pPr>
        <w:pStyle w:val="a3"/>
        <w:ind w:left="0"/>
        <w:rPr>
          <w:b/>
          <w:sz w:val="28"/>
          <w:szCs w:val="28"/>
          <w:lang w:val="kk-KZ"/>
        </w:rPr>
      </w:pPr>
      <w:r w:rsidRPr="0016145B">
        <w:rPr>
          <w:b/>
          <w:sz w:val="28"/>
          <w:szCs w:val="28"/>
          <w:lang w:val="kk-KZ"/>
        </w:rPr>
        <w:t>2</w:t>
      </w:r>
      <w:r w:rsidR="00454DBF" w:rsidRPr="0016145B">
        <w:rPr>
          <w:b/>
          <w:sz w:val="28"/>
          <w:szCs w:val="28"/>
          <w:lang w:val="kk-KZ"/>
        </w:rPr>
        <w:t xml:space="preserve">.5 Білім беру ұйымдарында мемлекеттік білім беру тапсырысын орналастыру туралы мәліметтер.  </w:t>
      </w:r>
    </w:p>
    <w:p w:rsidR="00161183" w:rsidRPr="001A1346" w:rsidRDefault="00161183" w:rsidP="00161183">
      <w:pPr>
        <w:pStyle w:val="a3"/>
        <w:spacing w:before="153"/>
        <w:ind w:left="0" w:right="733"/>
        <w:rPr>
          <w:sz w:val="28"/>
          <w:szCs w:val="28"/>
          <w:lang w:val="kk-KZ"/>
        </w:rPr>
      </w:pPr>
      <w:r w:rsidRPr="001A1346">
        <w:rPr>
          <w:sz w:val="28"/>
          <w:szCs w:val="28"/>
          <w:lang w:val="kk-KZ"/>
        </w:rPr>
        <w:t>Мектепке дейінгі ұйымдарға балаларды қабылдау «vko.ddo.kz» сайты арқылы жүргізіледі. Әр ата-ана осы сайтқа жеке ЭЦҚ кілттерімен кіріп, балаларын мектепке дейінгі мекемеге кезекке қоюға өтініш білдіреді және кезегі келгенде таңдаған мекемеге жолдама арқылы орналастырады. «vko.ddo.kz» сайтын мектеп басшысының ЭЦҚ кілті арқылы кіріп, әр оқу жылында жаңадан келген балаларды тіркеп, «Айгөлек» шағын орталығындағы тәрбиеленушілердің сандық құрамын «vko.ddo.kz» сайтымен сәйкестендіріп жүргізіп отырамыз.</w:t>
      </w:r>
    </w:p>
    <w:p w:rsidR="00161183" w:rsidRPr="00161183" w:rsidRDefault="00161183" w:rsidP="00161183">
      <w:pPr>
        <w:pStyle w:val="a3"/>
        <w:ind w:left="0"/>
        <w:rPr>
          <w:sz w:val="28"/>
          <w:szCs w:val="28"/>
          <w:lang w:val="kk-KZ"/>
        </w:rPr>
      </w:pPr>
    </w:p>
    <w:p w:rsidR="00454DBF" w:rsidRPr="0016145B" w:rsidRDefault="0090608C" w:rsidP="004D77D6">
      <w:pPr>
        <w:jc w:val="both"/>
        <w:rPr>
          <w:b/>
          <w:sz w:val="28"/>
          <w:szCs w:val="28"/>
          <w:lang w:val="kk-KZ"/>
        </w:rPr>
      </w:pPr>
      <w:r w:rsidRPr="0016145B">
        <w:rPr>
          <w:b/>
          <w:sz w:val="28"/>
          <w:szCs w:val="28"/>
          <w:lang w:val="kk-KZ"/>
        </w:rPr>
        <w:t>2</w:t>
      </w:r>
      <w:r w:rsidR="00454DBF" w:rsidRPr="0016145B">
        <w:rPr>
          <w:b/>
          <w:sz w:val="28"/>
          <w:szCs w:val="28"/>
          <w:lang w:val="kk-KZ"/>
        </w:rPr>
        <w:t>.6 Білім алушылардың сандық құрамын НОБД базасымен сәйкестігін тексеру</w:t>
      </w:r>
    </w:p>
    <w:p w:rsidR="00454DBF" w:rsidRPr="004D77D6" w:rsidRDefault="0016145B" w:rsidP="004D77D6">
      <w:pPr>
        <w:jc w:val="both"/>
        <w:rPr>
          <w:sz w:val="28"/>
          <w:szCs w:val="28"/>
          <w:lang w:val="kk-KZ"/>
        </w:rPr>
      </w:pPr>
      <w:r>
        <w:rPr>
          <w:sz w:val="28"/>
          <w:szCs w:val="28"/>
          <w:lang w:val="kk-KZ"/>
        </w:rPr>
        <w:t xml:space="preserve">       </w:t>
      </w:r>
      <w:r w:rsidR="00454DBF" w:rsidRPr="004D77D6">
        <w:rPr>
          <w:sz w:val="28"/>
          <w:szCs w:val="28"/>
          <w:lang w:val="kk-KZ"/>
        </w:rPr>
        <w:t>«Айгөлек» шағын орталығының білім алушыларының  сандық құрамы НОБД базасымен сәйкес.</w:t>
      </w:r>
    </w:p>
    <w:p w:rsidR="00454DBF" w:rsidRPr="004D77D6" w:rsidRDefault="00454DBF" w:rsidP="004D77D6">
      <w:pPr>
        <w:jc w:val="both"/>
        <w:rPr>
          <w:sz w:val="28"/>
          <w:szCs w:val="28"/>
          <w:lang w:val="kk-KZ"/>
        </w:rPr>
      </w:pPr>
    </w:p>
    <w:p w:rsidR="00454DBF" w:rsidRDefault="0090608C" w:rsidP="004D77D6">
      <w:pPr>
        <w:jc w:val="both"/>
        <w:rPr>
          <w:b/>
          <w:sz w:val="28"/>
          <w:szCs w:val="28"/>
          <w:lang w:val="kk-KZ"/>
        </w:rPr>
      </w:pPr>
      <w:r w:rsidRPr="0016145B">
        <w:rPr>
          <w:b/>
          <w:sz w:val="28"/>
          <w:szCs w:val="28"/>
          <w:lang w:val="kk-KZ"/>
        </w:rPr>
        <w:t>2</w:t>
      </w:r>
      <w:r w:rsidR="00454DBF" w:rsidRPr="0016145B">
        <w:rPr>
          <w:b/>
          <w:sz w:val="28"/>
          <w:szCs w:val="28"/>
          <w:lang w:val="kk-KZ"/>
        </w:rPr>
        <w:t>.7 Оқу және оқыту мерзіміне қойылатын талаптар: Балалардың жас ерекшеліктерін ескере отырып жасы бойынша топтарын қалыптастыруда талаптарды сақтау.</w:t>
      </w:r>
    </w:p>
    <w:p w:rsidR="00161183" w:rsidRPr="001A1346" w:rsidRDefault="00161183" w:rsidP="00161183">
      <w:pPr>
        <w:jc w:val="both"/>
        <w:rPr>
          <w:sz w:val="28"/>
          <w:szCs w:val="28"/>
          <w:lang w:val="kk-KZ"/>
        </w:rPr>
      </w:pPr>
      <w:r w:rsidRPr="001A1346">
        <w:rPr>
          <w:b/>
          <w:sz w:val="28"/>
          <w:szCs w:val="28"/>
          <w:lang w:val="kk-KZ"/>
        </w:rPr>
        <w:t>2021-</w:t>
      </w:r>
      <w:r w:rsidRPr="001A1346">
        <w:rPr>
          <w:sz w:val="28"/>
          <w:szCs w:val="28"/>
          <w:lang w:val="kk-KZ"/>
        </w:rPr>
        <w:t xml:space="preserve"> </w:t>
      </w:r>
      <w:r w:rsidRPr="001A1346">
        <w:rPr>
          <w:b/>
          <w:sz w:val="28"/>
          <w:szCs w:val="28"/>
          <w:lang w:val="kk-KZ"/>
        </w:rPr>
        <w:t>2022 оқу жылдары</w:t>
      </w:r>
      <w:r w:rsidRPr="001A1346">
        <w:rPr>
          <w:sz w:val="28"/>
          <w:szCs w:val="28"/>
          <w:lang w:val="kk-KZ"/>
        </w:rPr>
        <w:t xml:space="preserve"> Қазақстан Республикасы Білім және ғылым министрінің </w:t>
      </w:r>
      <w:r w:rsidRPr="001A1346">
        <w:rPr>
          <w:color w:val="FF0000"/>
          <w:sz w:val="28"/>
          <w:szCs w:val="28"/>
          <w:lang w:val="kk-KZ"/>
        </w:rPr>
        <w:t xml:space="preserve"> </w:t>
      </w:r>
      <w:r w:rsidRPr="001A1346">
        <w:rPr>
          <w:sz w:val="28"/>
          <w:szCs w:val="28"/>
          <w:lang w:val="kk-KZ"/>
        </w:rPr>
        <w:t>2018 жылғы 31 қазандағы №604  бұйрығымен (05.05.2020 ж. №182 бұйрығымен енгізілген өзгерістер мен толықтырулар) бекітілген Мектепке дейінгі тәрбие мен оқытудың мемлекеттік жалпыға міндетті стандартын басшылыққа ала отырып жұмыс жасадық.  «Айгөлек» шағын орталығындағы жас кезеңдері және жас топтары мынандай.</w:t>
      </w:r>
    </w:p>
    <w:p w:rsidR="00161183" w:rsidRPr="001A1346" w:rsidRDefault="00161183" w:rsidP="00161183">
      <w:pPr>
        <w:pStyle w:val="a7"/>
        <w:widowControl/>
        <w:tabs>
          <w:tab w:val="left" w:pos="993"/>
        </w:tabs>
        <w:autoSpaceDE/>
        <w:autoSpaceDN/>
        <w:spacing w:line="256" w:lineRule="auto"/>
        <w:ind w:left="0" w:firstLine="0"/>
        <w:contextualSpacing/>
        <w:rPr>
          <w:sz w:val="28"/>
          <w:szCs w:val="28"/>
          <w:lang w:val="kk-KZ"/>
        </w:rPr>
      </w:pPr>
      <w:r w:rsidRPr="001A1346">
        <w:rPr>
          <w:sz w:val="28"/>
          <w:szCs w:val="28"/>
          <w:lang w:val="kk-KZ"/>
        </w:rPr>
        <w:t>Бөбек жасы 0-3 жас</w:t>
      </w:r>
    </w:p>
    <w:p w:rsidR="00161183" w:rsidRPr="001A1346" w:rsidRDefault="00161183" w:rsidP="00161183">
      <w:pPr>
        <w:pStyle w:val="a7"/>
        <w:tabs>
          <w:tab w:val="left" w:pos="993"/>
        </w:tabs>
        <w:ind w:left="0" w:firstLine="0"/>
        <w:rPr>
          <w:sz w:val="28"/>
          <w:szCs w:val="28"/>
          <w:lang w:val="kk-KZ"/>
        </w:rPr>
      </w:pPr>
      <w:r w:rsidRPr="001A1346">
        <w:rPr>
          <w:sz w:val="28"/>
          <w:szCs w:val="28"/>
          <w:lang w:val="kk-KZ"/>
        </w:rPr>
        <w:t xml:space="preserve">Кіші жас – </w:t>
      </w:r>
      <w:r w:rsidRPr="001A1346">
        <w:rPr>
          <w:sz w:val="28"/>
          <w:szCs w:val="28"/>
        </w:rPr>
        <w:t>2</w:t>
      </w:r>
      <w:r w:rsidRPr="001A1346">
        <w:rPr>
          <w:sz w:val="28"/>
          <w:szCs w:val="28"/>
          <w:lang w:val="kk-KZ"/>
        </w:rPr>
        <w:t xml:space="preserve"> жастан бастап (кіші топ)</w:t>
      </w:r>
    </w:p>
    <w:p w:rsidR="00161183" w:rsidRPr="001A1346" w:rsidRDefault="00161183" w:rsidP="00161183">
      <w:pPr>
        <w:pStyle w:val="a7"/>
        <w:widowControl/>
        <w:tabs>
          <w:tab w:val="left" w:pos="993"/>
        </w:tabs>
        <w:autoSpaceDE/>
        <w:autoSpaceDN/>
        <w:spacing w:line="256" w:lineRule="auto"/>
        <w:ind w:left="0" w:firstLine="0"/>
        <w:contextualSpacing/>
        <w:rPr>
          <w:sz w:val="28"/>
          <w:szCs w:val="28"/>
          <w:lang w:val="kk-KZ"/>
        </w:rPr>
      </w:pPr>
      <w:r w:rsidRPr="001A1346">
        <w:rPr>
          <w:sz w:val="28"/>
          <w:szCs w:val="28"/>
          <w:lang w:val="kk-KZ"/>
        </w:rPr>
        <w:t>Мектепке дейінгі жас 3-6 жас</w:t>
      </w:r>
    </w:p>
    <w:p w:rsidR="00161183" w:rsidRPr="001A1346" w:rsidRDefault="00161183" w:rsidP="00161183">
      <w:pPr>
        <w:widowControl/>
        <w:tabs>
          <w:tab w:val="left" w:pos="993"/>
        </w:tabs>
        <w:autoSpaceDE/>
        <w:autoSpaceDN/>
        <w:spacing w:line="256" w:lineRule="auto"/>
        <w:contextualSpacing/>
        <w:rPr>
          <w:sz w:val="28"/>
          <w:szCs w:val="28"/>
          <w:lang w:val="kk-KZ"/>
        </w:rPr>
      </w:pPr>
      <w:r w:rsidRPr="001A1346">
        <w:rPr>
          <w:sz w:val="28"/>
          <w:szCs w:val="28"/>
          <w:lang w:val="kk-KZ"/>
        </w:rPr>
        <w:t>3жастан -5 жасқа дейінгі (аралас топ)</w:t>
      </w:r>
    </w:p>
    <w:p w:rsidR="00161183" w:rsidRPr="001A1346" w:rsidRDefault="00161183" w:rsidP="00161183">
      <w:pPr>
        <w:jc w:val="both"/>
        <w:rPr>
          <w:sz w:val="28"/>
          <w:szCs w:val="28"/>
          <w:lang w:val="kk-KZ"/>
        </w:rPr>
      </w:pPr>
      <w:r w:rsidRPr="001A1346">
        <w:rPr>
          <w:b/>
          <w:sz w:val="28"/>
          <w:szCs w:val="28"/>
          <w:lang w:val="kk-KZ"/>
        </w:rPr>
        <w:t>2022-2023 оқу жылында</w:t>
      </w:r>
      <w:r w:rsidRPr="001A1346">
        <w:rPr>
          <w:sz w:val="28"/>
          <w:szCs w:val="28"/>
          <w:lang w:val="kk-KZ"/>
        </w:rPr>
        <w:t xml:space="preserve"> Қазақстан Республикасының Оқу-ағарту министірінің 2022 жылғы 03 тамыздағы № 348 бұйрығымен бекітілген мектепке дейінгі тәрбие мен оқытудың мемлекеттік жалпыға міндетті стандартындағы жас кезеңдерді басшылыққа ала отырып жасалынды. </w:t>
      </w:r>
    </w:p>
    <w:p w:rsidR="00161183" w:rsidRPr="001A1346" w:rsidRDefault="00161183" w:rsidP="00161183">
      <w:pPr>
        <w:pStyle w:val="a7"/>
        <w:widowControl/>
        <w:tabs>
          <w:tab w:val="left" w:pos="1134"/>
        </w:tabs>
        <w:autoSpaceDE/>
        <w:autoSpaceDN/>
        <w:spacing w:line="256" w:lineRule="auto"/>
        <w:ind w:left="0" w:firstLine="0"/>
        <w:contextualSpacing/>
        <w:rPr>
          <w:sz w:val="28"/>
          <w:szCs w:val="28"/>
          <w:lang w:val="kk-KZ"/>
        </w:rPr>
      </w:pPr>
      <w:r w:rsidRPr="001A1346">
        <w:rPr>
          <w:sz w:val="28"/>
          <w:szCs w:val="28"/>
          <w:lang w:val="kk-KZ"/>
        </w:rPr>
        <w:lastRenderedPageBreak/>
        <w:t>Бөбек жасы – 0 (жаңа туған балалар) – 2 жастағы балалар</w:t>
      </w:r>
    </w:p>
    <w:p w:rsidR="00161183" w:rsidRPr="001A1346" w:rsidRDefault="00161183" w:rsidP="00161183">
      <w:pPr>
        <w:pStyle w:val="a7"/>
        <w:widowControl/>
        <w:tabs>
          <w:tab w:val="left" w:pos="1134"/>
        </w:tabs>
        <w:autoSpaceDE/>
        <w:autoSpaceDN/>
        <w:spacing w:line="256" w:lineRule="auto"/>
        <w:ind w:left="0" w:firstLine="0"/>
        <w:contextualSpacing/>
        <w:rPr>
          <w:sz w:val="28"/>
          <w:szCs w:val="28"/>
          <w:lang w:val="kk-KZ"/>
        </w:rPr>
      </w:pPr>
      <w:r w:rsidRPr="001A1346">
        <w:rPr>
          <w:sz w:val="28"/>
          <w:szCs w:val="28"/>
          <w:lang w:val="kk-KZ"/>
        </w:rPr>
        <w:t xml:space="preserve">Мектепке дейінгі жас 3-5 жастағы балалар </w:t>
      </w:r>
    </w:p>
    <w:p w:rsidR="00161183" w:rsidRPr="001A1346" w:rsidRDefault="00161183" w:rsidP="00161183">
      <w:pPr>
        <w:pStyle w:val="a7"/>
        <w:ind w:left="0" w:firstLine="0"/>
        <w:rPr>
          <w:sz w:val="28"/>
          <w:szCs w:val="28"/>
          <w:lang w:val="kk-KZ"/>
        </w:rPr>
      </w:pPr>
      <w:r w:rsidRPr="001A1346">
        <w:rPr>
          <w:sz w:val="28"/>
          <w:szCs w:val="28"/>
          <w:lang w:val="kk-KZ"/>
        </w:rPr>
        <w:t xml:space="preserve">Жас топтары балалардың күнтізбелік жылдағы толық жасын ескере отырып, оқу жылының басында жасақталады. </w:t>
      </w:r>
    </w:p>
    <w:p w:rsidR="00161183" w:rsidRPr="001A1346" w:rsidRDefault="00161183" w:rsidP="00161183">
      <w:pPr>
        <w:pStyle w:val="a7"/>
        <w:ind w:left="0" w:firstLine="0"/>
        <w:rPr>
          <w:sz w:val="28"/>
          <w:szCs w:val="28"/>
          <w:lang w:val="kk-KZ"/>
        </w:rPr>
      </w:pPr>
      <w:r w:rsidRPr="001A1346">
        <w:rPr>
          <w:sz w:val="28"/>
          <w:szCs w:val="28"/>
          <w:lang w:val="kk-KZ"/>
        </w:rPr>
        <w:t>Кіші топ – 2 жастағы балалар</w:t>
      </w:r>
    </w:p>
    <w:p w:rsidR="00161183" w:rsidRPr="001A1346" w:rsidRDefault="00161183" w:rsidP="00161183">
      <w:pPr>
        <w:widowControl/>
        <w:tabs>
          <w:tab w:val="left" w:pos="993"/>
        </w:tabs>
        <w:autoSpaceDE/>
        <w:autoSpaceDN/>
        <w:spacing w:line="256" w:lineRule="auto"/>
        <w:contextualSpacing/>
        <w:rPr>
          <w:sz w:val="28"/>
          <w:szCs w:val="28"/>
          <w:lang w:val="kk-KZ"/>
        </w:rPr>
      </w:pPr>
      <w:r w:rsidRPr="001A1346">
        <w:rPr>
          <w:sz w:val="28"/>
          <w:szCs w:val="28"/>
          <w:lang w:val="kk-KZ"/>
        </w:rPr>
        <w:t>3жастан -5 жасқа дейінгі (аралас топ)</w:t>
      </w:r>
    </w:p>
    <w:p w:rsidR="00161183" w:rsidRPr="001A1346" w:rsidRDefault="00161183" w:rsidP="00161183">
      <w:pPr>
        <w:jc w:val="both"/>
        <w:rPr>
          <w:sz w:val="28"/>
          <w:szCs w:val="28"/>
          <w:lang w:val="kk-KZ"/>
        </w:rPr>
      </w:pPr>
      <w:r w:rsidRPr="001A1346">
        <w:rPr>
          <w:b/>
          <w:sz w:val="28"/>
          <w:szCs w:val="28"/>
          <w:lang w:val="kk-KZ"/>
        </w:rPr>
        <w:t>2023-2024 оқу жылында</w:t>
      </w:r>
      <w:r w:rsidRPr="001A1346">
        <w:rPr>
          <w:sz w:val="28"/>
          <w:szCs w:val="28"/>
          <w:lang w:val="kk-KZ"/>
        </w:rPr>
        <w:t xml:space="preserve"> Қазақстан Республикасының Оқу-ағарту министірінің 2022 жылғы 03 тамыздағы № 348 бұйрығымен бекітілген мектепке дейінгі тәрбие мен оқытудың мемлекеттік жалпыға міндетті стандартындағы жас кезеңдерді басшылыққа ала отырып жасалынды. </w:t>
      </w:r>
    </w:p>
    <w:p w:rsidR="00161183" w:rsidRPr="001A1346" w:rsidRDefault="00161183" w:rsidP="00161183">
      <w:pPr>
        <w:pStyle w:val="a7"/>
        <w:widowControl/>
        <w:tabs>
          <w:tab w:val="left" w:pos="1134"/>
        </w:tabs>
        <w:autoSpaceDE/>
        <w:autoSpaceDN/>
        <w:spacing w:line="256" w:lineRule="auto"/>
        <w:ind w:left="0" w:firstLine="0"/>
        <w:contextualSpacing/>
        <w:rPr>
          <w:sz w:val="28"/>
          <w:szCs w:val="28"/>
          <w:lang w:val="kk-KZ"/>
        </w:rPr>
      </w:pPr>
      <w:r w:rsidRPr="001A1346">
        <w:rPr>
          <w:sz w:val="28"/>
          <w:szCs w:val="28"/>
          <w:lang w:val="kk-KZ"/>
        </w:rPr>
        <w:t>Бөбек жасы – 0 (жаңа туған балалар) – 2 жастағы балалар</w:t>
      </w:r>
    </w:p>
    <w:p w:rsidR="00161183" w:rsidRPr="001A1346" w:rsidRDefault="00161183" w:rsidP="00161183">
      <w:pPr>
        <w:widowControl/>
        <w:tabs>
          <w:tab w:val="left" w:pos="1134"/>
        </w:tabs>
        <w:autoSpaceDE/>
        <w:autoSpaceDN/>
        <w:spacing w:line="256" w:lineRule="auto"/>
        <w:contextualSpacing/>
        <w:rPr>
          <w:sz w:val="28"/>
          <w:szCs w:val="28"/>
          <w:lang w:val="kk-KZ"/>
        </w:rPr>
      </w:pPr>
      <w:r w:rsidRPr="001A1346">
        <w:rPr>
          <w:sz w:val="28"/>
          <w:szCs w:val="28"/>
          <w:lang w:val="kk-KZ"/>
        </w:rPr>
        <w:t xml:space="preserve">2)Мектепке дейінгі жас 3-5 жастағы балалар </w:t>
      </w:r>
    </w:p>
    <w:p w:rsidR="00161183" w:rsidRPr="001A1346" w:rsidRDefault="00161183" w:rsidP="00161183">
      <w:pPr>
        <w:pStyle w:val="a7"/>
        <w:ind w:left="0" w:firstLine="0"/>
        <w:rPr>
          <w:sz w:val="28"/>
          <w:szCs w:val="28"/>
          <w:lang w:val="kk-KZ"/>
        </w:rPr>
      </w:pPr>
      <w:r w:rsidRPr="001A1346">
        <w:rPr>
          <w:sz w:val="28"/>
          <w:szCs w:val="28"/>
          <w:lang w:val="kk-KZ"/>
        </w:rPr>
        <w:t xml:space="preserve">Жас топтары балалардың күнтізбелік жылдағы толық жасын ескере отырып, оқу жылының басында жасақталады. </w:t>
      </w:r>
    </w:p>
    <w:p w:rsidR="00161183" w:rsidRPr="001A1346" w:rsidRDefault="00161183" w:rsidP="00161183">
      <w:pPr>
        <w:pStyle w:val="a7"/>
        <w:ind w:left="0" w:firstLine="0"/>
        <w:rPr>
          <w:sz w:val="28"/>
          <w:szCs w:val="28"/>
          <w:lang w:val="kk-KZ"/>
        </w:rPr>
      </w:pPr>
      <w:r w:rsidRPr="001A1346">
        <w:rPr>
          <w:sz w:val="28"/>
          <w:szCs w:val="28"/>
          <w:lang w:val="kk-KZ"/>
        </w:rPr>
        <w:t>Кіші топ – 2 жастағы балалар</w:t>
      </w:r>
    </w:p>
    <w:p w:rsidR="00161183" w:rsidRPr="001A1346" w:rsidRDefault="00161183" w:rsidP="00161183">
      <w:pPr>
        <w:widowControl/>
        <w:tabs>
          <w:tab w:val="left" w:pos="993"/>
        </w:tabs>
        <w:autoSpaceDE/>
        <w:autoSpaceDN/>
        <w:spacing w:line="256" w:lineRule="auto"/>
        <w:contextualSpacing/>
        <w:rPr>
          <w:sz w:val="28"/>
          <w:szCs w:val="28"/>
          <w:lang w:val="kk-KZ"/>
        </w:rPr>
      </w:pPr>
      <w:r w:rsidRPr="001A1346">
        <w:rPr>
          <w:sz w:val="28"/>
          <w:szCs w:val="28"/>
          <w:lang w:val="kk-KZ"/>
        </w:rPr>
        <w:t>3жастан -5 жасқа дейінгі (аралас топ)</w:t>
      </w:r>
    </w:p>
    <w:p w:rsidR="00454DBF" w:rsidRDefault="0090608C" w:rsidP="004D77D6">
      <w:pPr>
        <w:jc w:val="both"/>
        <w:rPr>
          <w:b/>
          <w:sz w:val="28"/>
          <w:szCs w:val="28"/>
          <w:lang w:val="kk-KZ"/>
        </w:rPr>
      </w:pPr>
      <w:r w:rsidRPr="0016145B">
        <w:rPr>
          <w:b/>
          <w:sz w:val="28"/>
          <w:szCs w:val="28"/>
          <w:lang w:val="kk-KZ"/>
        </w:rPr>
        <w:t>2.8 1-</w:t>
      </w:r>
      <w:r w:rsidR="00454DBF" w:rsidRPr="0016145B">
        <w:rPr>
          <w:b/>
          <w:sz w:val="28"/>
          <w:szCs w:val="28"/>
          <w:lang w:val="kk-KZ"/>
        </w:rPr>
        <w:t>сыныпқа қабылданғанға дейін мектепке дейінгі білім беру типтік оқу жоспарын меңгеру шарттарын сақтау.</w:t>
      </w:r>
    </w:p>
    <w:p w:rsidR="006F5B2C" w:rsidRPr="006F5B2C" w:rsidRDefault="006F5B2C" w:rsidP="004D77D6">
      <w:pPr>
        <w:jc w:val="both"/>
        <w:rPr>
          <w:i/>
          <w:sz w:val="28"/>
          <w:szCs w:val="28"/>
          <w:lang w:val="kk-KZ"/>
        </w:rPr>
      </w:pPr>
      <w:r w:rsidRPr="001A1346">
        <w:rPr>
          <w:sz w:val="28"/>
          <w:szCs w:val="28"/>
          <w:lang w:val="kk-KZ"/>
        </w:rPr>
        <w:t>Қазақстан Республикасының Білім және ғылым министрінің 2012 жылғы 20 желтоқсандағы №557 бұйрығына 1 қосымшасын басшылыққа ала отырып 1 сыныпқа қабылданғанға дейін мектепке дейінгі білім беру ұйымдарының оқу жоспарларын меңгеру шарттары сақталынған. (</w:t>
      </w:r>
      <w:r w:rsidRPr="001A1346">
        <w:rPr>
          <w:i/>
          <w:sz w:val="28"/>
          <w:szCs w:val="28"/>
          <w:lang w:val="kk-KZ"/>
        </w:rPr>
        <w:t>Бағаланатын кезеңг</w:t>
      </w:r>
      <w:r>
        <w:rPr>
          <w:i/>
          <w:sz w:val="28"/>
          <w:szCs w:val="28"/>
          <w:lang w:val="kk-KZ"/>
        </w:rPr>
        <w:t>е оқу жоспарлары қоса беріледі)</w:t>
      </w:r>
    </w:p>
    <w:p w:rsidR="00454DBF" w:rsidRPr="004D77D6" w:rsidRDefault="0090608C" w:rsidP="004D77D6">
      <w:pPr>
        <w:jc w:val="both"/>
        <w:rPr>
          <w:b/>
          <w:i/>
          <w:sz w:val="28"/>
          <w:szCs w:val="28"/>
          <w:lang w:val="kk-KZ"/>
        </w:rPr>
      </w:pPr>
      <w:r w:rsidRPr="004D77D6">
        <w:rPr>
          <w:b/>
          <w:i/>
          <w:sz w:val="28"/>
          <w:szCs w:val="28"/>
          <w:lang w:val="kk-KZ"/>
        </w:rPr>
        <w:t>3</w:t>
      </w:r>
      <w:r w:rsidR="00454DBF" w:rsidRPr="004D77D6">
        <w:rPr>
          <w:b/>
          <w:i/>
          <w:sz w:val="28"/>
          <w:szCs w:val="28"/>
          <w:lang w:val="kk-KZ"/>
        </w:rPr>
        <w:t>.1 Бағаланатын кезенге арналған жұмыс оқу жоспарлары мен ұйымдастырылған іс-шаралар (жоспарлар)</w:t>
      </w:r>
    </w:p>
    <w:p w:rsidR="006F5B2C" w:rsidRPr="001A1346" w:rsidRDefault="006F5B2C" w:rsidP="006F5B2C">
      <w:pPr>
        <w:jc w:val="both"/>
        <w:rPr>
          <w:sz w:val="28"/>
          <w:szCs w:val="28"/>
          <w:lang w:val="kk-KZ"/>
        </w:rPr>
      </w:pPr>
      <w:bookmarkStart w:id="4" w:name="z42"/>
      <w:r w:rsidRPr="001A1346">
        <w:rPr>
          <w:b/>
          <w:sz w:val="28"/>
          <w:szCs w:val="28"/>
          <w:lang w:val="kk-KZ"/>
        </w:rPr>
        <w:t>2021-2022</w:t>
      </w:r>
      <w:r w:rsidRPr="001A1346">
        <w:rPr>
          <w:sz w:val="28"/>
          <w:szCs w:val="28"/>
          <w:lang w:val="kk-KZ"/>
        </w:rPr>
        <w:t xml:space="preserve"> оқу жылында шағын орталықта оқу жоспары ҚРҮҚ 31.10.2018 ж. №604 бұйрығымен (05.05.2020 ж. №182 бұйрығымен енгізілген өзгерістер мен толықтырулар) бекітілген «Білім берудің барлық деңгейінің мемлекеттік жалпыға міндетті білім беру стандарттарын бекіту туралы» мектепке дейінгі тәрбие мен оқытудың мемлекеттік жалпыға міндетті стандарты, Қазақстан Республикасының БҒМ 2016 жылғы 12 тамыздағы №499 бұйрығымен бекітілген Мектепке дейінгі тәрбие мен оқытудың үлгілік оқу бағдарламасына(бұдан әрі-Үлгілік бағдарлама) (2020 жылғы 24 қыркүйектегі өзгерістер мен толықтырулармен №412) негізінде,  Қазақстан Республикасы Білім және ғылым министрінің 20.12.2012 ж. №557 бұйрығы 1-қосымшасын (12.05.2020 ж.№195 бұйрығымен енгізілген өзгерістер мен толықтырулар енгізілген) басшылыққа ала отырып үлгілік оқу жоспары жасалды.</w:t>
      </w:r>
    </w:p>
    <w:p w:rsidR="006F5B2C" w:rsidRPr="001A1346" w:rsidRDefault="006F5B2C" w:rsidP="006F5B2C">
      <w:pPr>
        <w:jc w:val="both"/>
        <w:rPr>
          <w:sz w:val="28"/>
          <w:szCs w:val="28"/>
          <w:lang w:val="kk-KZ"/>
        </w:rPr>
      </w:pPr>
      <w:r w:rsidRPr="001A1346">
        <w:rPr>
          <w:sz w:val="28"/>
          <w:szCs w:val="28"/>
          <w:lang w:val="kk-KZ"/>
        </w:rPr>
        <w:t xml:space="preserve"> «Қазақстан Республикасының мектепке дейінгі ұйымдарында 2021-2022 оқу жылында оқу процесін ұйымдастырудың ерекшеліктері туралы» әдістемелік нұсқау хатын негізге ала отырып құрылды.</w:t>
      </w:r>
    </w:p>
    <w:p w:rsidR="006F5B2C" w:rsidRPr="001A1346" w:rsidRDefault="006F5B2C" w:rsidP="006F5B2C">
      <w:pPr>
        <w:jc w:val="both"/>
        <w:rPr>
          <w:sz w:val="28"/>
          <w:szCs w:val="28"/>
          <w:lang w:val="kk-KZ"/>
        </w:rPr>
      </w:pPr>
      <w:r w:rsidRPr="001A1346">
        <w:rPr>
          <w:sz w:val="28"/>
          <w:szCs w:val="28"/>
          <w:lang w:val="kk-KZ"/>
        </w:rPr>
        <w:t xml:space="preserve"> </w:t>
      </w:r>
      <w:r w:rsidRPr="001A1346">
        <w:rPr>
          <w:b/>
          <w:sz w:val="28"/>
          <w:szCs w:val="28"/>
          <w:lang w:val="kk-KZ"/>
        </w:rPr>
        <w:t xml:space="preserve">2021-2022 оқу жылындағы </w:t>
      </w:r>
      <w:r w:rsidRPr="001A1346">
        <w:rPr>
          <w:sz w:val="28"/>
          <w:szCs w:val="28"/>
          <w:lang w:val="kk-KZ"/>
        </w:rPr>
        <w:t>«Айгөлек» шағын орталығының апталық және жылдық оқу жүктемесі. Инвариантты компонент «Балауса» кіші тобында (2жас) - 9 сағат, вариативтік компонент-0 сағ.Оқу жүктемесінің шекті көлемі-9 сағат, жылдық оқу жүктемесі-324 сағат. Ұйымдастырылған оқу қызметінің ұзақтығы-10-15 минут.</w:t>
      </w:r>
    </w:p>
    <w:p w:rsidR="006F5B2C" w:rsidRPr="001A1346" w:rsidRDefault="006F5B2C" w:rsidP="006F5B2C">
      <w:pPr>
        <w:jc w:val="both"/>
        <w:rPr>
          <w:sz w:val="28"/>
          <w:szCs w:val="28"/>
          <w:lang w:val="kk-KZ"/>
        </w:rPr>
      </w:pPr>
      <w:r w:rsidRPr="001A1346">
        <w:rPr>
          <w:sz w:val="28"/>
          <w:szCs w:val="28"/>
          <w:lang w:val="kk-KZ"/>
        </w:rPr>
        <w:t>Денсаулық-3 сағат</w:t>
      </w:r>
    </w:p>
    <w:p w:rsidR="006F5B2C" w:rsidRPr="001A1346" w:rsidRDefault="006F5B2C" w:rsidP="006F5B2C">
      <w:pPr>
        <w:jc w:val="both"/>
        <w:rPr>
          <w:sz w:val="28"/>
          <w:szCs w:val="28"/>
          <w:lang w:val="kk-KZ"/>
        </w:rPr>
      </w:pPr>
      <w:r w:rsidRPr="001A1346">
        <w:rPr>
          <w:sz w:val="28"/>
          <w:szCs w:val="28"/>
          <w:lang w:val="kk-KZ"/>
        </w:rPr>
        <w:lastRenderedPageBreak/>
        <w:t>Коммуникация-1 сағат</w:t>
      </w:r>
    </w:p>
    <w:p w:rsidR="006F5B2C" w:rsidRPr="001A1346" w:rsidRDefault="006F5B2C" w:rsidP="006F5B2C">
      <w:pPr>
        <w:jc w:val="both"/>
        <w:rPr>
          <w:sz w:val="28"/>
          <w:szCs w:val="28"/>
          <w:lang w:val="kk-KZ"/>
        </w:rPr>
      </w:pPr>
      <w:r w:rsidRPr="001A1346">
        <w:rPr>
          <w:sz w:val="28"/>
          <w:szCs w:val="28"/>
          <w:lang w:val="kk-KZ"/>
        </w:rPr>
        <w:t>Таным-2 сағат</w:t>
      </w:r>
    </w:p>
    <w:p w:rsidR="006F5B2C" w:rsidRPr="001A1346" w:rsidRDefault="006F5B2C" w:rsidP="006F5B2C">
      <w:pPr>
        <w:jc w:val="both"/>
        <w:rPr>
          <w:sz w:val="28"/>
          <w:szCs w:val="28"/>
          <w:lang w:val="kk-KZ"/>
        </w:rPr>
      </w:pPr>
      <w:r w:rsidRPr="001A1346">
        <w:rPr>
          <w:sz w:val="28"/>
          <w:szCs w:val="28"/>
          <w:lang w:val="kk-KZ"/>
        </w:rPr>
        <w:t>Шығармашылық-3 сағат</w:t>
      </w:r>
    </w:p>
    <w:p w:rsidR="006F5B2C" w:rsidRPr="001A1346" w:rsidRDefault="006F5B2C" w:rsidP="006F5B2C">
      <w:pPr>
        <w:jc w:val="both"/>
        <w:rPr>
          <w:sz w:val="28"/>
          <w:szCs w:val="28"/>
          <w:lang w:val="kk-KZ"/>
        </w:rPr>
      </w:pPr>
      <w:r w:rsidRPr="001A1346">
        <w:rPr>
          <w:sz w:val="28"/>
          <w:szCs w:val="28"/>
          <w:lang w:val="kk-KZ"/>
        </w:rPr>
        <w:t>Әлеумет-0 сағат</w:t>
      </w:r>
    </w:p>
    <w:p w:rsidR="006F5B2C" w:rsidRPr="001A1346" w:rsidRDefault="006F5B2C" w:rsidP="006F5B2C">
      <w:pPr>
        <w:jc w:val="both"/>
        <w:rPr>
          <w:sz w:val="28"/>
          <w:szCs w:val="28"/>
          <w:lang w:val="kk-KZ"/>
        </w:rPr>
      </w:pPr>
      <w:r w:rsidRPr="001A1346">
        <w:rPr>
          <w:sz w:val="28"/>
          <w:szCs w:val="28"/>
          <w:lang w:val="kk-KZ"/>
        </w:rPr>
        <w:t>Вариативтік компонент-0 сағат</w:t>
      </w:r>
    </w:p>
    <w:p w:rsidR="006F5B2C" w:rsidRPr="001A1346" w:rsidRDefault="006F5B2C" w:rsidP="006F5B2C">
      <w:pPr>
        <w:rPr>
          <w:sz w:val="28"/>
          <w:szCs w:val="28"/>
          <w:lang w:val="kk-KZ"/>
        </w:rPr>
      </w:pPr>
      <w:r w:rsidRPr="001A1346">
        <w:rPr>
          <w:sz w:val="28"/>
          <w:szCs w:val="28"/>
          <w:lang w:val="kk-KZ"/>
        </w:rPr>
        <w:t>«Балдырған» ортаңғы (3-4 жас)  тобында инвариантты компонент-11сағат, вариативтік компонент-1 сағат,  оқу жүктемесінің шекті көлемі-11сағат, вариативтік компонент-1сағат , барлығы-12 сағат. Жылдық оқу жүктемесі-432 сағат. Ұйымдастырылған оқу қызметінің ұзақтығы-15-20 минут.</w:t>
      </w:r>
    </w:p>
    <w:p w:rsidR="006F5B2C" w:rsidRPr="001A1346" w:rsidRDefault="006F5B2C" w:rsidP="006F5B2C">
      <w:pPr>
        <w:jc w:val="both"/>
        <w:rPr>
          <w:sz w:val="28"/>
          <w:szCs w:val="28"/>
          <w:lang w:val="kk-KZ"/>
        </w:rPr>
      </w:pPr>
      <w:r w:rsidRPr="001A1346">
        <w:rPr>
          <w:sz w:val="28"/>
          <w:szCs w:val="28"/>
          <w:lang w:val="kk-KZ"/>
        </w:rPr>
        <w:t>Денсаулық-3 сағат</w:t>
      </w:r>
    </w:p>
    <w:p w:rsidR="006F5B2C" w:rsidRPr="001A1346" w:rsidRDefault="006F5B2C" w:rsidP="006F5B2C">
      <w:pPr>
        <w:jc w:val="both"/>
        <w:rPr>
          <w:sz w:val="28"/>
          <w:szCs w:val="28"/>
          <w:lang w:val="kk-KZ"/>
        </w:rPr>
      </w:pPr>
      <w:r w:rsidRPr="001A1346">
        <w:rPr>
          <w:sz w:val="28"/>
          <w:szCs w:val="28"/>
          <w:lang w:val="kk-KZ"/>
        </w:rPr>
        <w:t>Коммуникация-2сағат</w:t>
      </w:r>
    </w:p>
    <w:p w:rsidR="006F5B2C" w:rsidRPr="001A1346" w:rsidRDefault="006F5B2C" w:rsidP="006F5B2C">
      <w:pPr>
        <w:jc w:val="both"/>
        <w:rPr>
          <w:sz w:val="28"/>
          <w:szCs w:val="28"/>
          <w:lang w:val="kk-KZ"/>
        </w:rPr>
      </w:pPr>
      <w:r w:rsidRPr="001A1346">
        <w:rPr>
          <w:sz w:val="28"/>
          <w:szCs w:val="28"/>
          <w:lang w:val="kk-KZ"/>
        </w:rPr>
        <w:t>Таным-2,5 сағат</w:t>
      </w:r>
    </w:p>
    <w:p w:rsidR="006F5B2C" w:rsidRPr="001A1346" w:rsidRDefault="006F5B2C" w:rsidP="006F5B2C">
      <w:pPr>
        <w:jc w:val="both"/>
        <w:rPr>
          <w:sz w:val="28"/>
          <w:szCs w:val="28"/>
          <w:lang w:val="kk-KZ"/>
        </w:rPr>
      </w:pPr>
      <w:r w:rsidRPr="001A1346">
        <w:rPr>
          <w:sz w:val="28"/>
          <w:szCs w:val="28"/>
          <w:lang w:val="kk-KZ"/>
        </w:rPr>
        <w:t>Шығармашылық-3 сағат</w:t>
      </w:r>
    </w:p>
    <w:p w:rsidR="006F5B2C" w:rsidRPr="001A1346" w:rsidRDefault="006F5B2C" w:rsidP="006F5B2C">
      <w:pPr>
        <w:jc w:val="both"/>
        <w:rPr>
          <w:sz w:val="28"/>
          <w:szCs w:val="28"/>
          <w:lang w:val="kk-KZ"/>
        </w:rPr>
      </w:pPr>
      <w:r w:rsidRPr="001A1346">
        <w:rPr>
          <w:sz w:val="28"/>
          <w:szCs w:val="28"/>
          <w:lang w:val="kk-KZ"/>
        </w:rPr>
        <w:t>Әлеумет-0,5сағат</w:t>
      </w:r>
    </w:p>
    <w:p w:rsidR="006F5B2C" w:rsidRPr="001A1346" w:rsidRDefault="006F5B2C" w:rsidP="006F5B2C">
      <w:pPr>
        <w:jc w:val="both"/>
        <w:rPr>
          <w:sz w:val="28"/>
          <w:szCs w:val="28"/>
          <w:lang w:val="kk-KZ"/>
        </w:rPr>
      </w:pPr>
      <w:r w:rsidRPr="001A1346">
        <w:rPr>
          <w:sz w:val="28"/>
          <w:szCs w:val="28"/>
          <w:lang w:val="kk-KZ"/>
        </w:rPr>
        <w:t>Вариативтік компонент-1сағат.</w:t>
      </w:r>
    </w:p>
    <w:p w:rsidR="006F5B2C" w:rsidRPr="001A1346" w:rsidRDefault="006F5B2C" w:rsidP="006F5B2C">
      <w:pPr>
        <w:jc w:val="both"/>
        <w:rPr>
          <w:sz w:val="28"/>
          <w:szCs w:val="28"/>
          <w:lang w:val="kk-KZ"/>
        </w:rPr>
      </w:pPr>
      <w:r w:rsidRPr="001A1346">
        <w:rPr>
          <w:sz w:val="28"/>
          <w:szCs w:val="28"/>
          <w:lang w:val="kk-KZ"/>
        </w:rPr>
        <w:t>Вариативтік компонент-0 сағат</w:t>
      </w:r>
    </w:p>
    <w:p w:rsidR="006F5B2C" w:rsidRPr="001A1346" w:rsidRDefault="006F5B2C" w:rsidP="006F5B2C">
      <w:pPr>
        <w:rPr>
          <w:sz w:val="28"/>
          <w:szCs w:val="28"/>
          <w:lang w:val="kk-KZ"/>
        </w:rPr>
      </w:pPr>
      <w:r w:rsidRPr="001A1346">
        <w:rPr>
          <w:sz w:val="28"/>
          <w:szCs w:val="28"/>
          <w:lang w:val="kk-KZ"/>
        </w:rPr>
        <w:t>«Балдырған» ересек (4-5 жас)  тобында инвариантты компонент-12сағат, вариативтік компонент-2сағат,  оқу жүктемесінің шекті көлемі-12сағат, вариативтік компонент-2сағат , барлығы-14 сағат. Жылдық оқу жүктемесі-504 сағат. Ұйымдастырылған оқу қызметінің ұзақтығы-15-20 минут.</w:t>
      </w:r>
    </w:p>
    <w:p w:rsidR="006F5B2C" w:rsidRPr="001A1346" w:rsidRDefault="006F5B2C" w:rsidP="006F5B2C">
      <w:pPr>
        <w:jc w:val="both"/>
        <w:rPr>
          <w:sz w:val="28"/>
          <w:szCs w:val="28"/>
          <w:lang w:val="kk-KZ"/>
        </w:rPr>
      </w:pPr>
      <w:r w:rsidRPr="001A1346">
        <w:rPr>
          <w:sz w:val="28"/>
          <w:szCs w:val="28"/>
          <w:lang w:val="kk-KZ"/>
        </w:rPr>
        <w:t>Денсаулық-3 сағат</w:t>
      </w:r>
    </w:p>
    <w:p w:rsidR="006F5B2C" w:rsidRPr="001A1346" w:rsidRDefault="006F5B2C" w:rsidP="006F5B2C">
      <w:pPr>
        <w:jc w:val="both"/>
        <w:rPr>
          <w:sz w:val="28"/>
          <w:szCs w:val="28"/>
          <w:lang w:val="kk-KZ"/>
        </w:rPr>
      </w:pPr>
      <w:r w:rsidRPr="001A1346">
        <w:rPr>
          <w:sz w:val="28"/>
          <w:szCs w:val="28"/>
          <w:lang w:val="kk-KZ"/>
        </w:rPr>
        <w:t>Коммуникация-2сағат</w:t>
      </w:r>
    </w:p>
    <w:p w:rsidR="006F5B2C" w:rsidRPr="001A1346" w:rsidRDefault="006F5B2C" w:rsidP="006F5B2C">
      <w:pPr>
        <w:jc w:val="both"/>
        <w:rPr>
          <w:sz w:val="28"/>
          <w:szCs w:val="28"/>
          <w:lang w:val="kk-KZ"/>
        </w:rPr>
      </w:pPr>
      <w:r w:rsidRPr="001A1346">
        <w:rPr>
          <w:sz w:val="28"/>
          <w:szCs w:val="28"/>
          <w:lang w:val="kk-KZ"/>
        </w:rPr>
        <w:t>Таным-2,5 сағат</w:t>
      </w:r>
    </w:p>
    <w:p w:rsidR="006F5B2C" w:rsidRPr="001A1346" w:rsidRDefault="006F5B2C" w:rsidP="006F5B2C">
      <w:pPr>
        <w:jc w:val="both"/>
        <w:rPr>
          <w:sz w:val="28"/>
          <w:szCs w:val="28"/>
          <w:lang w:val="kk-KZ"/>
        </w:rPr>
      </w:pPr>
      <w:r w:rsidRPr="001A1346">
        <w:rPr>
          <w:sz w:val="28"/>
          <w:szCs w:val="28"/>
          <w:lang w:val="kk-KZ"/>
        </w:rPr>
        <w:t>Шығармашылық-3,5 сағат</w:t>
      </w:r>
    </w:p>
    <w:p w:rsidR="006F5B2C" w:rsidRPr="001A1346" w:rsidRDefault="006F5B2C" w:rsidP="006F5B2C">
      <w:pPr>
        <w:jc w:val="both"/>
        <w:rPr>
          <w:sz w:val="28"/>
          <w:szCs w:val="28"/>
          <w:lang w:val="kk-KZ"/>
        </w:rPr>
      </w:pPr>
      <w:r w:rsidRPr="001A1346">
        <w:rPr>
          <w:sz w:val="28"/>
          <w:szCs w:val="28"/>
          <w:lang w:val="kk-KZ"/>
        </w:rPr>
        <w:t>Әлеумет-0,5сағат</w:t>
      </w:r>
    </w:p>
    <w:p w:rsidR="006F5B2C" w:rsidRPr="00B740A3" w:rsidRDefault="006F5B2C" w:rsidP="006F5B2C">
      <w:pPr>
        <w:jc w:val="both"/>
        <w:rPr>
          <w:sz w:val="28"/>
          <w:szCs w:val="28"/>
          <w:lang w:val="kk-KZ"/>
        </w:rPr>
      </w:pPr>
      <w:r w:rsidRPr="001A1346">
        <w:rPr>
          <w:sz w:val="28"/>
          <w:szCs w:val="28"/>
          <w:lang w:val="kk-KZ"/>
        </w:rPr>
        <w:t>Вариативтік компонент- 2сағат.</w:t>
      </w:r>
    </w:p>
    <w:p w:rsidR="006F5B2C" w:rsidRPr="001A1346" w:rsidRDefault="006F5B2C" w:rsidP="006F5B2C">
      <w:pPr>
        <w:jc w:val="both"/>
        <w:rPr>
          <w:sz w:val="28"/>
          <w:szCs w:val="28"/>
          <w:lang w:val="kk-KZ"/>
        </w:rPr>
      </w:pPr>
      <w:r w:rsidRPr="001A1346">
        <w:rPr>
          <w:sz w:val="28"/>
          <w:szCs w:val="28"/>
          <w:lang w:val="kk-KZ"/>
        </w:rPr>
        <w:t>Мектепке дейінгі тәрбие мен оқытудың мақсаты балалардың жеке қажеттіліктерін ескере отырып, олардың жан-жақты үйлесімді дамуы үшін жайлы және қауіпсіз жағдайлар жасау болып табылады.</w:t>
      </w:r>
    </w:p>
    <w:p w:rsidR="006F5B2C" w:rsidRPr="001A1346" w:rsidRDefault="006F5B2C" w:rsidP="006F5B2C">
      <w:pPr>
        <w:pStyle w:val="ab"/>
        <w:jc w:val="both"/>
        <w:rPr>
          <w:sz w:val="28"/>
          <w:szCs w:val="28"/>
        </w:rPr>
      </w:pPr>
      <w:r w:rsidRPr="001A1346">
        <w:rPr>
          <w:b/>
          <w:sz w:val="28"/>
          <w:szCs w:val="28"/>
        </w:rPr>
        <w:t>Міндетіміз:</w:t>
      </w:r>
      <w:r w:rsidRPr="001A1346">
        <w:rPr>
          <w:sz w:val="28"/>
          <w:szCs w:val="28"/>
        </w:rPr>
        <w:t xml:space="preserve"> - әр баланың жеке қабілеттері мен қажеттіліктерін ескере отырып,</w:t>
      </w:r>
    </w:p>
    <w:p w:rsidR="006F5B2C" w:rsidRPr="001A1346" w:rsidRDefault="006F5B2C" w:rsidP="006F5B2C">
      <w:pPr>
        <w:pStyle w:val="ab"/>
        <w:jc w:val="both"/>
        <w:rPr>
          <w:sz w:val="28"/>
          <w:szCs w:val="28"/>
        </w:rPr>
      </w:pPr>
      <w:r w:rsidRPr="001A1346">
        <w:rPr>
          <w:sz w:val="28"/>
          <w:szCs w:val="28"/>
        </w:rPr>
        <w:t>жайлы дамытушы қауіпсіз білім беру ортасын, оның ішінде инклюзивті орта</w:t>
      </w:r>
    </w:p>
    <w:p w:rsidR="006F5B2C" w:rsidRPr="001A1346" w:rsidRDefault="006F5B2C" w:rsidP="006F5B2C">
      <w:pPr>
        <w:pStyle w:val="ab"/>
        <w:jc w:val="both"/>
        <w:rPr>
          <w:sz w:val="28"/>
          <w:szCs w:val="28"/>
        </w:rPr>
      </w:pPr>
      <w:r w:rsidRPr="001A1346">
        <w:rPr>
          <w:sz w:val="28"/>
          <w:szCs w:val="28"/>
        </w:rPr>
        <w:t>құруды;</w:t>
      </w:r>
    </w:p>
    <w:p w:rsidR="006F5B2C" w:rsidRPr="001A1346" w:rsidRDefault="006F5B2C" w:rsidP="006F5B2C">
      <w:pPr>
        <w:pStyle w:val="ab"/>
        <w:jc w:val="both"/>
        <w:rPr>
          <w:sz w:val="28"/>
          <w:szCs w:val="28"/>
        </w:rPr>
      </w:pPr>
      <w:r w:rsidRPr="001A1346">
        <w:rPr>
          <w:sz w:val="28"/>
          <w:szCs w:val="28"/>
        </w:rPr>
        <w:t>балаларды қызықты ойын түрінде (шаршауды болдырмау үшін) тәрбиелеу, оқыту және дамытуды;</w:t>
      </w:r>
    </w:p>
    <w:p w:rsidR="006F5B2C" w:rsidRPr="001A1346" w:rsidRDefault="006F5B2C" w:rsidP="006F5B2C">
      <w:pPr>
        <w:pStyle w:val="ab"/>
        <w:jc w:val="both"/>
        <w:rPr>
          <w:sz w:val="28"/>
          <w:szCs w:val="28"/>
        </w:rPr>
      </w:pPr>
      <w:r w:rsidRPr="001A1346">
        <w:rPr>
          <w:sz w:val="28"/>
          <w:szCs w:val="28"/>
        </w:rPr>
        <w:t>баланы білім беру процесіне толыққанды қатысушы (субъект) деп тану;</w:t>
      </w:r>
    </w:p>
    <w:p w:rsidR="006F5B2C" w:rsidRPr="001A1346" w:rsidRDefault="006F5B2C" w:rsidP="006F5B2C">
      <w:pPr>
        <w:pStyle w:val="ab"/>
        <w:jc w:val="both"/>
        <w:rPr>
          <w:sz w:val="28"/>
          <w:szCs w:val="28"/>
        </w:rPr>
      </w:pPr>
      <w:r w:rsidRPr="001A1346">
        <w:rPr>
          <w:sz w:val="28"/>
          <w:szCs w:val="28"/>
        </w:rPr>
        <w:t>ерекше білім берілуіне қажеттіліктері бар балаларға қоғамның оң көзқарасын қалыптастыруды;</w:t>
      </w:r>
    </w:p>
    <w:p w:rsidR="006F5B2C" w:rsidRPr="001A1346" w:rsidRDefault="006F5B2C" w:rsidP="006F5B2C">
      <w:pPr>
        <w:pStyle w:val="ab"/>
        <w:jc w:val="both"/>
        <w:rPr>
          <w:sz w:val="28"/>
          <w:szCs w:val="28"/>
        </w:rPr>
      </w:pPr>
      <w:r w:rsidRPr="001A1346">
        <w:rPr>
          <w:sz w:val="28"/>
          <w:szCs w:val="28"/>
        </w:rPr>
        <w:t>мектепте оқуға қажетті дағдыларды жетілдіруді (қауіпті немесе қауіпсіз әрекеттерді бағалай білу; эмоцияларын басқару; баланың жалпы когнитивтік дамуы);</w:t>
      </w:r>
    </w:p>
    <w:p w:rsidR="006F5B2C" w:rsidRPr="001A1346" w:rsidRDefault="006F5B2C" w:rsidP="006F5B2C">
      <w:pPr>
        <w:pStyle w:val="ab"/>
        <w:jc w:val="both"/>
        <w:rPr>
          <w:sz w:val="28"/>
          <w:szCs w:val="28"/>
        </w:rPr>
      </w:pPr>
      <w:r w:rsidRPr="001A1346">
        <w:rPr>
          <w:sz w:val="28"/>
          <w:szCs w:val="28"/>
        </w:rPr>
        <w:t>әртүрлі әлеуметтік топтардан шыққан балалардың сапалы мектепке дейінгі білім алуы үшін тең бастапқы мүмкіндіктерді қамтамасыз ету.</w:t>
      </w:r>
    </w:p>
    <w:p w:rsidR="006F5B2C" w:rsidRPr="001A1346" w:rsidRDefault="006F5B2C" w:rsidP="00B740A3">
      <w:pPr>
        <w:pStyle w:val="ab"/>
        <w:jc w:val="both"/>
        <w:rPr>
          <w:sz w:val="28"/>
          <w:szCs w:val="28"/>
        </w:rPr>
      </w:pPr>
      <w:r w:rsidRPr="001A1346">
        <w:rPr>
          <w:b/>
          <w:sz w:val="28"/>
          <w:szCs w:val="28"/>
        </w:rPr>
        <w:t>       2021-2022</w:t>
      </w:r>
      <w:r w:rsidRPr="001A1346">
        <w:rPr>
          <w:i/>
          <w:sz w:val="28"/>
          <w:szCs w:val="28"/>
        </w:rPr>
        <w:t xml:space="preserve"> </w:t>
      </w:r>
      <w:r w:rsidRPr="001A1346">
        <w:rPr>
          <w:sz w:val="28"/>
          <w:szCs w:val="28"/>
        </w:rPr>
        <w:t>оқу жылдарының ұлттық дәстүрлер мен адами құндылықтарға негізделген рухани-адамгершілік дағдыларды қалыптастыру мақсатында күн тәртібі, бекітілген өтпелі тақырыптар мен циклограммалар, перспективалық жоспарлар көшірмелері берілді.</w:t>
      </w:r>
    </w:p>
    <w:p w:rsidR="006F5B2C" w:rsidRPr="001A1346" w:rsidRDefault="006F5B2C" w:rsidP="006F5B2C">
      <w:pPr>
        <w:jc w:val="both"/>
        <w:rPr>
          <w:rFonts w:eastAsiaTheme="minorHAnsi"/>
          <w:sz w:val="28"/>
          <w:szCs w:val="28"/>
          <w:lang w:val="kk-KZ"/>
        </w:rPr>
      </w:pPr>
      <w:r w:rsidRPr="001A1346">
        <w:rPr>
          <w:b/>
          <w:sz w:val="28"/>
          <w:szCs w:val="28"/>
          <w:lang w:val="kk-KZ"/>
        </w:rPr>
        <w:lastRenderedPageBreak/>
        <w:t xml:space="preserve">          2022-2023</w:t>
      </w:r>
      <w:r w:rsidRPr="001A1346">
        <w:rPr>
          <w:sz w:val="28"/>
          <w:szCs w:val="28"/>
          <w:lang w:val="kk-KZ"/>
        </w:rPr>
        <w:t xml:space="preserve"> оқу жылында оқу жоспары Қазақстан Республикасының Оқу-ағарту министірінің 2022 жылғы 03 тамыздағы №348 бұйрығымен бекітілген Мектепке дейінгі тәрбие мен оқытудың мемлекеттік жалпыға міндетті стандартына;Қазақстан Республикасы Оқу-ағарту министрінің 2022 жылғы 09 қыркүйектегі №557 бұйрығының 1,2 қосымшалары Мектепке дейінгі тәрбие мен оқытудың үлгілік оқу жоспары және Қазақстан Республикасы Оқу-ағарту министрінің 2022 жылғы 14 қазандағы 422 бұйрығы  Мектепке дейінгі тәрбие мен оқытудың үлгілік оқу бағдарламасын басшылыққа ала отырып  жасалынды.</w:t>
      </w:r>
    </w:p>
    <w:p w:rsidR="006F5B2C" w:rsidRPr="001A1346" w:rsidRDefault="006F5B2C" w:rsidP="006F5B2C">
      <w:pPr>
        <w:pStyle w:val="ab"/>
        <w:jc w:val="both"/>
        <w:rPr>
          <w:sz w:val="28"/>
          <w:szCs w:val="28"/>
        </w:rPr>
      </w:pPr>
      <w:r w:rsidRPr="001A1346">
        <w:rPr>
          <w:sz w:val="28"/>
          <w:szCs w:val="28"/>
        </w:rPr>
        <w:t xml:space="preserve">          Білім беру қызметін 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(бұдан әрі – МДТО үлгілік оқу бағдарламасы) және білім беру бағдарламаларына  сәйкес іске асыру, соның ішінде:</w:t>
      </w:r>
    </w:p>
    <w:p w:rsidR="006F5B2C" w:rsidRPr="001A1346" w:rsidRDefault="006F5B2C" w:rsidP="006F5B2C">
      <w:pPr>
        <w:pStyle w:val="ab"/>
        <w:jc w:val="both"/>
        <w:rPr>
          <w:sz w:val="28"/>
          <w:szCs w:val="28"/>
        </w:rPr>
      </w:pPr>
      <w:r w:rsidRPr="001A1346">
        <w:rPr>
          <w:sz w:val="28"/>
          <w:szCs w:val="28"/>
        </w:rPr>
        <w:t>оқытудың күтілетін нәтижелері түрінде ұсынылған мақсаттар мен міндеттерге қол жеткізу;қимыл, коммуникативтік, танымдық, шығармашылық, әлеуметтік білім, білік, дағдыларын, өз бетінше үйрену дағдыларын, сонымен бірге аталған білім, білік, дағдыларды ерте жастағы балаларда қалыптастыру;тәрбиелеу мен оқытуға психологиялық-педагогикалық жағдай жасау; мектеп жасына дейінгі тәрбиеленушілерді бастауыш білім беру ұйымдарында оқыту үшін тең бастапқы мүмкіндіктерді құру;</w:t>
      </w:r>
    </w:p>
    <w:p w:rsidR="006F5B2C" w:rsidRPr="001A1346" w:rsidRDefault="006F5B2C" w:rsidP="006F5B2C">
      <w:pPr>
        <w:pStyle w:val="ab"/>
        <w:jc w:val="both"/>
        <w:rPr>
          <w:sz w:val="28"/>
          <w:szCs w:val="28"/>
        </w:rPr>
      </w:pPr>
      <w:r w:rsidRPr="001A1346">
        <w:rPr>
          <w:sz w:val="28"/>
          <w:szCs w:val="28"/>
        </w:rPr>
        <w:t>мектепке дейінгі тәрбие мен оқыту және бастауыш білім беру арасында</w:t>
      </w:r>
    </w:p>
    <w:p w:rsidR="006F5B2C" w:rsidRPr="001A1346" w:rsidRDefault="006F5B2C" w:rsidP="006F5B2C">
      <w:pPr>
        <w:pStyle w:val="ab"/>
        <w:jc w:val="both"/>
        <w:rPr>
          <w:sz w:val="28"/>
          <w:szCs w:val="28"/>
        </w:rPr>
      </w:pPr>
      <w:r w:rsidRPr="001A1346">
        <w:rPr>
          <w:sz w:val="28"/>
          <w:szCs w:val="28"/>
        </w:rPr>
        <w:t>оқыту, дамыту, тәрбиелеу міндеттерін ескеріп, сабақтастық пен үздіксіздік ұстанымдарын қамтамасыз ету;</w:t>
      </w:r>
    </w:p>
    <w:p w:rsidR="006F5B2C" w:rsidRPr="001A1346" w:rsidRDefault="006F5B2C" w:rsidP="006F5B2C">
      <w:pPr>
        <w:pStyle w:val="ab"/>
        <w:jc w:val="both"/>
        <w:rPr>
          <w:sz w:val="28"/>
          <w:szCs w:val="28"/>
        </w:rPr>
      </w:pPr>
      <w:r w:rsidRPr="001A1346">
        <w:rPr>
          <w:sz w:val="28"/>
          <w:szCs w:val="28"/>
        </w:rPr>
        <w:t>тәрбиеленушілердің жеке және жас ерекшеліктерін ескеріп, оқу қызметіне дайындау;</w:t>
      </w:r>
    </w:p>
    <w:p w:rsidR="006F5B2C" w:rsidRPr="001A1346" w:rsidRDefault="006F5B2C" w:rsidP="006F5B2C">
      <w:pPr>
        <w:jc w:val="both"/>
        <w:rPr>
          <w:rFonts w:eastAsiaTheme="minorHAnsi"/>
          <w:sz w:val="28"/>
          <w:szCs w:val="28"/>
          <w:lang w:val="kk-KZ"/>
        </w:rPr>
      </w:pPr>
      <w:r w:rsidRPr="001A1346">
        <w:rPr>
          <w:sz w:val="28"/>
          <w:szCs w:val="28"/>
          <w:lang w:val="kk-KZ"/>
        </w:rPr>
        <w:t xml:space="preserve">креативтілікті, коммуникативтілікті, сыни ойлауды және командада жұмыс істей білуді дамытуға бағытталған әлеуметтік-тұлғалық қасиеттерді қалыптастыру; </w:t>
      </w:r>
      <w:r w:rsidRPr="001A1346">
        <w:rPr>
          <w:b/>
          <w:sz w:val="28"/>
          <w:szCs w:val="28"/>
          <w:lang w:val="kk-KZ"/>
        </w:rPr>
        <w:t>2023-2024</w:t>
      </w:r>
      <w:r w:rsidRPr="001A1346">
        <w:rPr>
          <w:sz w:val="28"/>
          <w:szCs w:val="28"/>
          <w:lang w:val="kk-KZ"/>
        </w:rPr>
        <w:t xml:space="preserve"> оқу жылында оқу жоспары Қазақстан Республикасының Оқу-ағарту министірінің 2022 жылғы 03 тамыздағы №348 бұйрығымен бекітілген Мектепке дейінгі тәрбие мен оқытудың мемлекеттік жалпыға міндетті стандартына;Қазақстан Республикасы Оқу-ағарту министрінің 2022 жылғы 09 қыркүйектегі №557 бұйрығының 1,2 қосымшалары Мектепке дейінгі тәрбие мен оқытудың үлгілік оқу жоспары және Қазақстан Республикасы Оқу-ағарту министрінің 2022 жылғы 14 қазандағы 422 бұйрығы  Мектепке дейінгі тәрбие мен оқытудың үлгілік оқу бағдарламасын басшылыққа ала отырып  жасалынды.</w:t>
      </w:r>
    </w:p>
    <w:p w:rsidR="006F5B2C" w:rsidRPr="001A1346" w:rsidRDefault="006F5B2C" w:rsidP="006F5B2C">
      <w:pPr>
        <w:pStyle w:val="ab"/>
        <w:jc w:val="both"/>
        <w:rPr>
          <w:sz w:val="28"/>
          <w:szCs w:val="28"/>
        </w:rPr>
      </w:pPr>
      <w:r w:rsidRPr="001A1346">
        <w:rPr>
          <w:sz w:val="28"/>
          <w:szCs w:val="28"/>
        </w:rPr>
        <w:t xml:space="preserve">          Білім беру қызметін 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(бұдан әрі – МДТО үлгілік оқу бағдарламасы) және білім беру бағдарламаларына  сәйкес іске асыру, соның ішінде:</w:t>
      </w:r>
    </w:p>
    <w:p w:rsidR="006F5B2C" w:rsidRPr="001A1346" w:rsidRDefault="006F5B2C" w:rsidP="006F5B2C">
      <w:pPr>
        <w:pStyle w:val="ab"/>
        <w:jc w:val="both"/>
        <w:rPr>
          <w:sz w:val="28"/>
          <w:szCs w:val="28"/>
        </w:rPr>
      </w:pPr>
      <w:r w:rsidRPr="001A1346">
        <w:rPr>
          <w:sz w:val="28"/>
          <w:szCs w:val="28"/>
        </w:rPr>
        <w:t xml:space="preserve">оқытудың күтілетін нәтижелері түрінде ұсынылған мақсаттар мен міндеттерге қол жеткізу;қимыл, коммуникативтік, танымдық, шығармашылық, әлеуметтік білім, білік, дағдыларын, өз бетінше үйрену дағдыларын, сонымен бірге аталған білім, білік, дағдыларды ерте жастағы балаларда қалыптастыру;тәрбиелеу мен </w:t>
      </w:r>
      <w:r w:rsidRPr="001A1346">
        <w:rPr>
          <w:sz w:val="28"/>
          <w:szCs w:val="28"/>
        </w:rPr>
        <w:lastRenderedPageBreak/>
        <w:t>оқытуға психологиялық-педагогикалық жағдай жасау; мектеп жасына дейінгі тәрбиеленушілерді бастауыш білім беру ұйымдарында оқыту үшін тең бастапқы мүмкіндіктерді құру;</w:t>
      </w:r>
    </w:p>
    <w:p w:rsidR="006F5B2C" w:rsidRPr="001A1346" w:rsidRDefault="006F5B2C" w:rsidP="006F5B2C">
      <w:pPr>
        <w:pStyle w:val="ab"/>
        <w:jc w:val="both"/>
        <w:rPr>
          <w:sz w:val="28"/>
          <w:szCs w:val="28"/>
        </w:rPr>
      </w:pPr>
      <w:r w:rsidRPr="001A1346">
        <w:rPr>
          <w:sz w:val="28"/>
          <w:szCs w:val="28"/>
        </w:rPr>
        <w:t>мектепке дейінгі тәрбие мен оқыту және бастауыш білім беру арасында</w:t>
      </w:r>
    </w:p>
    <w:p w:rsidR="006F5B2C" w:rsidRPr="001A1346" w:rsidRDefault="006F5B2C" w:rsidP="006F5B2C">
      <w:pPr>
        <w:pStyle w:val="ab"/>
        <w:jc w:val="both"/>
        <w:rPr>
          <w:sz w:val="28"/>
          <w:szCs w:val="28"/>
        </w:rPr>
      </w:pPr>
      <w:r w:rsidRPr="001A1346">
        <w:rPr>
          <w:sz w:val="28"/>
          <w:szCs w:val="28"/>
        </w:rPr>
        <w:t>оқыту, дамыту, тәрбиелеу міндеттерін ескеріп, сабақтастық пен үздіксіздік ұстанымдарын қамтамасыз ету;</w:t>
      </w:r>
    </w:p>
    <w:p w:rsidR="006F5B2C" w:rsidRPr="001A1346" w:rsidRDefault="006F5B2C" w:rsidP="006F5B2C">
      <w:pPr>
        <w:pStyle w:val="ab"/>
        <w:jc w:val="both"/>
        <w:rPr>
          <w:sz w:val="28"/>
          <w:szCs w:val="28"/>
        </w:rPr>
      </w:pPr>
      <w:r w:rsidRPr="001A1346">
        <w:rPr>
          <w:sz w:val="28"/>
          <w:szCs w:val="28"/>
        </w:rPr>
        <w:t>тәрбиеленушілердің жеке және жас ерекшеліктерін ескеріп, оқу қызметіне дайындау;</w:t>
      </w:r>
    </w:p>
    <w:p w:rsidR="006F5B2C" w:rsidRPr="001A1346" w:rsidRDefault="006F5B2C" w:rsidP="006F5B2C">
      <w:pPr>
        <w:jc w:val="both"/>
        <w:rPr>
          <w:sz w:val="28"/>
          <w:szCs w:val="28"/>
          <w:lang w:val="kk-KZ"/>
        </w:rPr>
      </w:pPr>
      <w:r w:rsidRPr="001A1346">
        <w:rPr>
          <w:sz w:val="28"/>
          <w:szCs w:val="28"/>
          <w:lang w:val="kk-KZ"/>
        </w:rPr>
        <w:t>креативтілікті, коммуникативтілікті, сыни ойлауды және командада жұмыс істей білуді дамытуға бағытталған әлеуметтік-тұлғалық қасиеттерді қалыптастыру; (Бағаланатын кезеңде әзірленген және білім беру ұйымының басшысымен бекітілген жұмыс оқу жоспарларының көшірмелері қоса беріледі.)</w:t>
      </w:r>
    </w:p>
    <w:p w:rsidR="006F5B2C" w:rsidRPr="001A1346" w:rsidRDefault="006F5B2C" w:rsidP="006F5B2C">
      <w:pPr>
        <w:pStyle w:val="ab"/>
        <w:jc w:val="both"/>
        <w:rPr>
          <w:sz w:val="28"/>
          <w:szCs w:val="28"/>
        </w:rPr>
      </w:pPr>
      <w:r w:rsidRPr="001A1346">
        <w:rPr>
          <w:b/>
          <w:sz w:val="28"/>
          <w:szCs w:val="28"/>
        </w:rPr>
        <w:t xml:space="preserve">2023-2024 оқу жылдары </w:t>
      </w:r>
      <w:r w:rsidRPr="001A1346">
        <w:rPr>
          <w:sz w:val="28"/>
          <w:szCs w:val="28"/>
        </w:rPr>
        <w:t>тәрбиеленушілердің жеке тұлғасын жан-жақты дамыту мына бағыттар бойынша:</w:t>
      </w:r>
    </w:p>
    <w:p w:rsidR="006F5B2C" w:rsidRPr="001A1346" w:rsidRDefault="006F5B2C" w:rsidP="006F5B2C">
      <w:pPr>
        <w:rPr>
          <w:sz w:val="28"/>
          <w:szCs w:val="28"/>
          <w:lang w:val="kk-KZ"/>
        </w:rPr>
      </w:pPr>
      <w:r w:rsidRPr="001A1346">
        <w:rPr>
          <w:sz w:val="28"/>
          <w:szCs w:val="28"/>
          <w:lang w:val="kk-KZ"/>
        </w:rPr>
        <w:t>-физикалық дамыту;</w:t>
      </w:r>
    </w:p>
    <w:p w:rsidR="006F5B2C" w:rsidRPr="001A1346" w:rsidRDefault="006F5B2C" w:rsidP="006F5B2C">
      <w:pPr>
        <w:jc w:val="both"/>
        <w:rPr>
          <w:sz w:val="28"/>
          <w:szCs w:val="28"/>
          <w:lang w:val="kk-KZ"/>
        </w:rPr>
      </w:pPr>
      <w:r w:rsidRPr="001A1346">
        <w:rPr>
          <w:sz w:val="28"/>
          <w:szCs w:val="28"/>
          <w:lang w:val="kk-KZ"/>
        </w:rPr>
        <w:t>-коммуникативтік дағдыларды дамыту;</w:t>
      </w:r>
    </w:p>
    <w:p w:rsidR="006F5B2C" w:rsidRPr="001A1346" w:rsidRDefault="006F5B2C" w:rsidP="006F5B2C">
      <w:pPr>
        <w:jc w:val="both"/>
        <w:rPr>
          <w:sz w:val="28"/>
          <w:szCs w:val="28"/>
          <w:lang w:val="kk-KZ"/>
        </w:rPr>
      </w:pPr>
      <w:r w:rsidRPr="001A1346">
        <w:rPr>
          <w:sz w:val="28"/>
          <w:szCs w:val="28"/>
          <w:lang w:val="kk-KZ"/>
        </w:rPr>
        <w:t>-танымдық жіне зияткерлік дағдыларды дамыту;</w:t>
      </w:r>
    </w:p>
    <w:p w:rsidR="006F5B2C" w:rsidRPr="001A1346" w:rsidRDefault="006F5B2C" w:rsidP="006F5B2C">
      <w:pPr>
        <w:jc w:val="both"/>
        <w:rPr>
          <w:sz w:val="28"/>
          <w:szCs w:val="28"/>
          <w:lang w:val="kk-KZ"/>
        </w:rPr>
      </w:pPr>
      <w:r w:rsidRPr="001A1346">
        <w:rPr>
          <w:sz w:val="28"/>
          <w:szCs w:val="28"/>
          <w:lang w:val="kk-KZ"/>
        </w:rPr>
        <w:t>-шығармашылық дағдыларын, зерттеу іс-әрекетін дамыту;</w:t>
      </w:r>
    </w:p>
    <w:p w:rsidR="006F5B2C" w:rsidRPr="001A1346" w:rsidRDefault="006F5B2C" w:rsidP="006F5B2C">
      <w:pPr>
        <w:jc w:val="both"/>
        <w:rPr>
          <w:sz w:val="28"/>
          <w:szCs w:val="28"/>
          <w:lang w:val="kk-KZ"/>
        </w:rPr>
      </w:pPr>
      <w:r w:rsidRPr="001A1346">
        <w:rPr>
          <w:sz w:val="28"/>
          <w:szCs w:val="28"/>
          <w:lang w:val="kk-KZ"/>
        </w:rPr>
        <w:t>-әлеуметтік-эмоционалды дағдыларды қалыптастыру арқылы іске асырылады.</w:t>
      </w:r>
    </w:p>
    <w:p w:rsidR="006F5B2C" w:rsidRPr="001A1346" w:rsidRDefault="006F5B2C" w:rsidP="006F5B2C">
      <w:pPr>
        <w:jc w:val="both"/>
        <w:rPr>
          <w:sz w:val="28"/>
          <w:szCs w:val="28"/>
          <w:lang w:val="kk-KZ"/>
        </w:rPr>
      </w:pPr>
      <w:r w:rsidRPr="001A1346">
        <w:rPr>
          <w:b/>
          <w:sz w:val="28"/>
          <w:szCs w:val="28"/>
          <w:lang w:val="kk-KZ"/>
        </w:rPr>
        <w:t>«Балауса»</w:t>
      </w:r>
      <w:r w:rsidRPr="001A1346">
        <w:rPr>
          <w:sz w:val="28"/>
          <w:szCs w:val="28"/>
          <w:lang w:val="kk-KZ"/>
        </w:rPr>
        <w:t xml:space="preserve"> кіші тобында (2 жас):</w:t>
      </w:r>
    </w:p>
    <w:p w:rsidR="006F5B2C" w:rsidRPr="001A1346" w:rsidRDefault="006F5B2C" w:rsidP="006F5B2C">
      <w:pPr>
        <w:rPr>
          <w:sz w:val="28"/>
          <w:szCs w:val="28"/>
          <w:lang w:val="kk-KZ"/>
        </w:rPr>
      </w:pPr>
      <w:r w:rsidRPr="001A1346">
        <w:rPr>
          <w:sz w:val="28"/>
          <w:szCs w:val="28"/>
          <w:lang w:val="kk-KZ"/>
        </w:rPr>
        <w:t>1.Денешынықтыру-аптасына үш рет;</w:t>
      </w:r>
    </w:p>
    <w:p w:rsidR="006F5B2C" w:rsidRPr="001A1346" w:rsidRDefault="006F5B2C" w:rsidP="006F5B2C">
      <w:pPr>
        <w:rPr>
          <w:sz w:val="28"/>
          <w:szCs w:val="28"/>
          <w:lang w:val="kk-KZ"/>
        </w:rPr>
      </w:pPr>
      <w:r w:rsidRPr="001A1346">
        <w:rPr>
          <w:sz w:val="28"/>
          <w:szCs w:val="28"/>
          <w:lang w:val="kk-KZ"/>
        </w:rPr>
        <w:t xml:space="preserve">   Денешынықтыру**-күн сайын;</w:t>
      </w:r>
    </w:p>
    <w:p w:rsidR="006F5B2C" w:rsidRPr="001A1346" w:rsidRDefault="006F5B2C" w:rsidP="006F5B2C">
      <w:pPr>
        <w:rPr>
          <w:sz w:val="28"/>
          <w:szCs w:val="28"/>
          <w:lang w:val="kk-KZ"/>
        </w:rPr>
      </w:pPr>
      <w:r w:rsidRPr="001A1346">
        <w:rPr>
          <w:sz w:val="28"/>
          <w:szCs w:val="28"/>
          <w:lang w:val="kk-KZ"/>
        </w:rPr>
        <w:t>2.Сөйлеуді дамыту және көркем әдебиет-күн сайын;</w:t>
      </w:r>
    </w:p>
    <w:p w:rsidR="006F5B2C" w:rsidRPr="001A1346" w:rsidRDefault="006F5B2C" w:rsidP="006F5B2C">
      <w:pPr>
        <w:rPr>
          <w:sz w:val="28"/>
          <w:szCs w:val="28"/>
          <w:lang w:val="kk-KZ"/>
        </w:rPr>
      </w:pPr>
      <w:r w:rsidRPr="001A1346">
        <w:rPr>
          <w:sz w:val="28"/>
          <w:szCs w:val="28"/>
          <w:lang w:val="kk-KZ"/>
        </w:rPr>
        <w:t>3. Сенсорика-күн сайын;</w:t>
      </w:r>
    </w:p>
    <w:p w:rsidR="006F5B2C" w:rsidRPr="001A1346" w:rsidRDefault="006F5B2C" w:rsidP="006F5B2C">
      <w:pPr>
        <w:rPr>
          <w:sz w:val="28"/>
          <w:szCs w:val="28"/>
          <w:lang w:val="kk-KZ"/>
        </w:rPr>
      </w:pPr>
      <w:r w:rsidRPr="001A1346">
        <w:rPr>
          <w:sz w:val="28"/>
          <w:szCs w:val="28"/>
          <w:lang w:val="kk-KZ"/>
        </w:rPr>
        <w:t>4. Қоршаған ортамен таныстыру-күн сайын;</w:t>
      </w:r>
    </w:p>
    <w:p w:rsidR="006F5B2C" w:rsidRPr="001A1346" w:rsidRDefault="006F5B2C" w:rsidP="006F5B2C">
      <w:pPr>
        <w:rPr>
          <w:sz w:val="28"/>
          <w:szCs w:val="28"/>
          <w:lang w:val="kk-KZ"/>
        </w:rPr>
      </w:pPr>
      <w:r w:rsidRPr="001A1346">
        <w:rPr>
          <w:sz w:val="28"/>
          <w:szCs w:val="28"/>
          <w:lang w:val="kk-KZ"/>
        </w:rPr>
        <w:t>5. Сурет салу-күн сайын</w:t>
      </w:r>
    </w:p>
    <w:p w:rsidR="006F5B2C" w:rsidRPr="001A1346" w:rsidRDefault="006F5B2C" w:rsidP="006F5B2C">
      <w:pPr>
        <w:rPr>
          <w:sz w:val="28"/>
          <w:szCs w:val="28"/>
          <w:lang w:val="kk-KZ"/>
        </w:rPr>
      </w:pPr>
      <w:r w:rsidRPr="001A1346">
        <w:rPr>
          <w:sz w:val="28"/>
          <w:szCs w:val="28"/>
          <w:lang w:val="kk-KZ"/>
        </w:rPr>
        <w:t xml:space="preserve">    Мүсіндеу-күн сайын</w:t>
      </w:r>
    </w:p>
    <w:p w:rsidR="006F5B2C" w:rsidRPr="001A1346" w:rsidRDefault="006F5B2C" w:rsidP="006F5B2C">
      <w:pPr>
        <w:rPr>
          <w:sz w:val="28"/>
          <w:szCs w:val="28"/>
          <w:lang w:val="kk-KZ"/>
        </w:rPr>
      </w:pPr>
      <w:r w:rsidRPr="001A1346">
        <w:rPr>
          <w:sz w:val="28"/>
          <w:szCs w:val="28"/>
          <w:lang w:val="kk-KZ"/>
        </w:rPr>
        <w:t xml:space="preserve">    Жапсыру-күн сайын</w:t>
      </w:r>
    </w:p>
    <w:p w:rsidR="006F5B2C" w:rsidRPr="001A1346" w:rsidRDefault="006F5B2C" w:rsidP="006F5B2C">
      <w:pPr>
        <w:rPr>
          <w:sz w:val="28"/>
          <w:szCs w:val="28"/>
          <w:lang w:val="kk-KZ"/>
        </w:rPr>
      </w:pPr>
      <w:r w:rsidRPr="001A1346">
        <w:rPr>
          <w:sz w:val="28"/>
          <w:szCs w:val="28"/>
          <w:lang w:val="kk-KZ"/>
        </w:rPr>
        <w:t xml:space="preserve">     Құрастыру –күн сайын</w:t>
      </w:r>
    </w:p>
    <w:p w:rsidR="006F5B2C" w:rsidRPr="001A1346" w:rsidRDefault="006F5B2C" w:rsidP="006F5B2C">
      <w:pPr>
        <w:rPr>
          <w:sz w:val="28"/>
          <w:szCs w:val="28"/>
          <w:lang w:val="kk-KZ"/>
        </w:rPr>
      </w:pPr>
      <w:r w:rsidRPr="001A1346">
        <w:rPr>
          <w:sz w:val="28"/>
          <w:szCs w:val="28"/>
          <w:lang w:val="kk-KZ"/>
        </w:rPr>
        <w:t>6. Музыка-аптасына бір рет</w:t>
      </w:r>
    </w:p>
    <w:p w:rsidR="006F5B2C" w:rsidRPr="001A1346" w:rsidRDefault="006F5B2C" w:rsidP="006F5B2C">
      <w:pPr>
        <w:rPr>
          <w:sz w:val="28"/>
          <w:szCs w:val="28"/>
          <w:lang w:val="kk-KZ"/>
        </w:rPr>
      </w:pPr>
      <w:r w:rsidRPr="001A1346">
        <w:rPr>
          <w:sz w:val="28"/>
          <w:szCs w:val="28"/>
          <w:lang w:val="kk-KZ"/>
        </w:rPr>
        <w:t xml:space="preserve">     Музыка***-күн сайын</w:t>
      </w:r>
    </w:p>
    <w:p w:rsidR="006F5B2C" w:rsidRPr="001A1346" w:rsidRDefault="006F5B2C" w:rsidP="006F5B2C">
      <w:pPr>
        <w:rPr>
          <w:sz w:val="28"/>
          <w:szCs w:val="28"/>
          <w:lang w:val="kk-KZ"/>
        </w:rPr>
      </w:pPr>
      <w:r w:rsidRPr="001A1346">
        <w:rPr>
          <w:sz w:val="28"/>
          <w:szCs w:val="28"/>
          <w:lang w:val="kk-KZ"/>
        </w:rPr>
        <w:t>7. Арнайы түзетушііс-әрекет-күн сайын.</w:t>
      </w:r>
    </w:p>
    <w:p w:rsidR="006F5B2C" w:rsidRPr="001A1346" w:rsidRDefault="006F5B2C" w:rsidP="006F5B2C">
      <w:pPr>
        <w:jc w:val="both"/>
        <w:rPr>
          <w:sz w:val="28"/>
          <w:szCs w:val="28"/>
          <w:lang w:val="kk-KZ"/>
        </w:rPr>
      </w:pPr>
      <w:r w:rsidRPr="001A1346">
        <w:rPr>
          <w:b/>
          <w:sz w:val="28"/>
          <w:szCs w:val="28"/>
          <w:lang w:val="kk-KZ"/>
        </w:rPr>
        <w:t>«Балдырған»</w:t>
      </w:r>
      <w:r w:rsidRPr="001A1346">
        <w:rPr>
          <w:sz w:val="28"/>
          <w:szCs w:val="28"/>
          <w:lang w:val="kk-KZ"/>
        </w:rPr>
        <w:t xml:space="preserve"> ортаңғы тобында (3 жас):</w:t>
      </w:r>
    </w:p>
    <w:p w:rsidR="006F5B2C" w:rsidRPr="001A1346" w:rsidRDefault="006F5B2C" w:rsidP="006F5B2C">
      <w:pPr>
        <w:rPr>
          <w:sz w:val="28"/>
          <w:szCs w:val="28"/>
          <w:lang w:val="kk-KZ"/>
        </w:rPr>
      </w:pPr>
      <w:r w:rsidRPr="001A1346">
        <w:rPr>
          <w:sz w:val="28"/>
          <w:szCs w:val="28"/>
          <w:lang w:val="kk-KZ"/>
        </w:rPr>
        <w:t>1.Денешынықтыру-аптасына үш рет;</w:t>
      </w:r>
    </w:p>
    <w:p w:rsidR="006F5B2C" w:rsidRPr="001A1346" w:rsidRDefault="006F5B2C" w:rsidP="006F5B2C">
      <w:pPr>
        <w:rPr>
          <w:sz w:val="28"/>
          <w:szCs w:val="28"/>
          <w:lang w:val="kk-KZ"/>
        </w:rPr>
      </w:pPr>
      <w:r w:rsidRPr="001A1346">
        <w:rPr>
          <w:sz w:val="28"/>
          <w:szCs w:val="28"/>
          <w:lang w:val="kk-KZ"/>
        </w:rPr>
        <w:t xml:space="preserve">   Денешынықтыру**-күн сайын;</w:t>
      </w:r>
    </w:p>
    <w:p w:rsidR="006F5B2C" w:rsidRPr="001A1346" w:rsidRDefault="006F5B2C" w:rsidP="006F5B2C">
      <w:pPr>
        <w:rPr>
          <w:sz w:val="28"/>
          <w:szCs w:val="28"/>
          <w:lang w:val="kk-KZ"/>
        </w:rPr>
      </w:pPr>
      <w:r w:rsidRPr="001A1346">
        <w:rPr>
          <w:sz w:val="28"/>
          <w:szCs w:val="28"/>
          <w:lang w:val="kk-KZ"/>
        </w:rPr>
        <w:t>2.Сөйлеуді дамыту және көркем әдебиет-күн сайын</w:t>
      </w:r>
    </w:p>
    <w:p w:rsidR="006F5B2C" w:rsidRPr="001A1346" w:rsidRDefault="006F5B2C" w:rsidP="006F5B2C">
      <w:pPr>
        <w:rPr>
          <w:sz w:val="28"/>
          <w:szCs w:val="28"/>
          <w:lang w:val="kk-KZ"/>
        </w:rPr>
      </w:pPr>
      <w:r w:rsidRPr="001A1346">
        <w:rPr>
          <w:sz w:val="28"/>
          <w:szCs w:val="28"/>
          <w:lang w:val="kk-KZ"/>
        </w:rPr>
        <w:t xml:space="preserve">   Қазақ тілі-аптасына бір рет</w:t>
      </w:r>
    </w:p>
    <w:p w:rsidR="006F5B2C" w:rsidRPr="001A1346" w:rsidRDefault="006F5B2C" w:rsidP="006F5B2C">
      <w:pPr>
        <w:rPr>
          <w:sz w:val="28"/>
          <w:szCs w:val="28"/>
          <w:lang w:val="kk-KZ"/>
        </w:rPr>
      </w:pPr>
      <w:r w:rsidRPr="001A1346">
        <w:rPr>
          <w:sz w:val="28"/>
          <w:szCs w:val="28"/>
          <w:lang w:val="kk-KZ"/>
        </w:rPr>
        <w:t xml:space="preserve">   Қазақ тілі***-күн сайын;</w:t>
      </w:r>
    </w:p>
    <w:p w:rsidR="006F5B2C" w:rsidRPr="001A1346" w:rsidRDefault="006F5B2C" w:rsidP="006F5B2C">
      <w:pPr>
        <w:rPr>
          <w:sz w:val="28"/>
          <w:szCs w:val="28"/>
          <w:lang w:val="kk-KZ"/>
        </w:rPr>
      </w:pPr>
      <w:r w:rsidRPr="001A1346">
        <w:rPr>
          <w:sz w:val="28"/>
          <w:szCs w:val="28"/>
          <w:lang w:val="kk-KZ"/>
        </w:rPr>
        <w:t>3. Сауат ашу негіздері    -</w:t>
      </w:r>
    </w:p>
    <w:p w:rsidR="006F5B2C" w:rsidRPr="001A1346" w:rsidRDefault="006F5B2C" w:rsidP="006F5B2C">
      <w:pPr>
        <w:rPr>
          <w:sz w:val="28"/>
          <w:szCs w:val="28"/>
          <w:lang w:val="kk-KZ"/>
        </w:rPr>
      </w:pPr>
      <w:r w:rsidRPr="001A1346">
        <w:rPr>
          <w:sz w:val="28"/>
          <w:szCs w:val="28"/>
          <w:lang w:val="kk-KZ"/>
        </w:rPr>
        <w:t xml:space="preserve"> 4.Математика негіздері-күн сайын;</w:t>
      </w:r>
    </w:p>
    <w:p w:rsidR="006F5B2C" w:rsidRPr="001A1346" w:rsidRDefault="006F5B2C" w:rsidP="006F5B2C">
      <w:pPr>
        <w:rPr>
          <w:sz w:val="28"/>
          <w:szCs w:val="28"/>
          <w:lang w:val="kk-KZ"/>
        </w:rPr>
      </w:pPr>
      <w:r w:rsidRPr="001A1346">
        <w:rPr>
          <w:sz w:val="28"/>
          <w:szCs w:val="28"/>
          <w:lang w:val="kk-KZ"/>
        </w:rPr>
        <w:t>5. Қоршаған ортамен таныстыру-күн сайын;</w:t>
      </w:r>
    </w:p>
    <w:p w:rsidR="006F5B2C" w:rsidRPr="001A1346" w:rsidRDefault="006F5B2C" w:rsidP="006F5B2C">
      <w:pPr>
        <w:rPr>
          <w:sz w:val="28"/>
          <w:szCs w:val="28"/>
          <w:lang w:val="kk-KZ"/>
        </w:rPr>
      </w:pPr>
      <w:r w:rsidRPr="001A1346">
        <w:rPr>
          <w:sz w:val="28"/>
          <w:szCs w:val="28"/>
          <w:lang w:val="kk-KZ"/>
        </w:rPr>
        <w:t>6. Сурет салу-күн сайын</w:t>
      </w:r>
    </w:p>
    <w:p w:rsidR="006F5B2C" w:rsidRPr="001A1346" w:rsidRDefault="006F5B2C" w:rsidP="006F5B2C">
      <w:pPr>
        <w:rPr>
          <w:sz w:val="28"/>
          <w:szCs w:val="28"/>
          <w:lang w:val="kk-KZ"/>
        </w:rPr>
      </w:pPr>
      <w:r w:rsidRPr="001A1346">
        <w:rPr>
          <w:sz w:val="28"/>
          <w:szCs w:val="28"/>
          <w:lang w:val="kk-KZ"/>
        </w:rPr>
        <w:t xml:space="preserve">    Мүсіндеу-күн сайын</w:t>
      </w:r>
    </w:p>
    <w:p w:rsidR="006F5B2C" w:rsidRPr="001A1346" w:rsidRDefault="006F5B2C" w:rsidP="006F5B2C">
      <w:pPr>
        <w:rPr>
          <w:sz w:val="28"/>
          <w:szCs w:val="28"/>
          <w:lang w:val="kk-KZ"/>
        </w:rPr>
      </w:pPr>
      <w:r w:rsidRPr="001A1346">
        <w:rPr>
          <w:sz w:val="28"/>
          <w:szCs w:val="28"/>
          <w:lang w:val="kk-KZ"/>
        </w:rPr>
        <w:t xml:space="preserve">    Жапсыру-күн сайын</w:t>
      </w:r>
    </w:p>
    <w:p w:rsidR="006F5B2C" w:rsidRPr="001A1346" w:rsidRDefault="006F5B2C" w:rsidP="006F5B2C">
      <w:pPr>
        <w:rPr>
          <w:sz w:val="28"/>
          <w:szCs w:val="28"/>
          <w:lang w:val="kk-KZ"/>
        </w:rPr>
      </w:pPr>
      <w:r w:rsidRPr="001A1346">
        <w:rPr>
          <w:sz w:val="28"/>
          <w:szCs w:val="28"/>
          <w:lang w:val="kk-KZ"/>
        </w:rPr>
        <w:t xml:space="preserve">     Құрастыру –күн сайын</w:t>
      </w:r>
    </w:p>
    <w:p w:rsidR="006F5B2C" w:rsidRPr="001A1346" w:rsidRDefault="006F5B2C" w:rsidP="006F5B2C">
      <w:pPr>
        <w:rPr>
          <w:sz w:val="28"/>
          <w:szCs w:val="28"/>
          <w:lang w:val="kk-KZ"/>
        </w:rPr>
      </w:pPr>
      <w:r w:rsidRPr="001A1346">
        <w:rPr>
          <w:sz w:val="28"/>
          <w:szCs w:val="28"/>
          <w:lang w:val="kk-KZ"/>
        </w:rPr>
        <w:t>6. Музыка-аптасына бір рет</w:t>
      </w:r>
    </w:p>
    <w:p w:rsidR="006F5B2C" w:rsidRPr="001A1346" w:rsidRDefault="006F5B2C" w:rsidP="006F5B2C">
      <w:pPr>
        <w:rPr>
          <w:sz w:val="28"/>
          <w:szCs w:val="28"/>
          <w:lang w:val="kk-KZ"/>
        </w:rPr>
      </w:pPr>
      <w:r w:rsidRPr="001A1346">
        <w:rPr>
          <w:sz w:val="28"/>
          <w:szCs w:val="28"/>
          <w:lang w:val="kk-KZ"/>
        </w:rPr>
        <w:lastRenderedPageBreak/>
        <w:t xml:space="preserve">     Музыка****-күн сайын</w:t>
      </w:r>
    </w:p>
    <w:p w:rsidR="006F5B2C" w:rsidRPr="001A1346" w:rsidRDefault="006F5B2C" w:rsidP="006F5B2C">
      <w:pPr>
        <w:rPr>
          <w:sz w:val="28"/>
          <w:szCs w:val="28"/>
          <w:lang w:val="kk-KZ"/>
        </w:rPr>
      </w:pPr>
      <w:r w:rsidRPr="001A1346">
        <w:rPr>
          <w:sz w:val="28"/>
          <w:szCs w:val="28"/>
          <w:lang w:val="kk-KZ"/>
        </w:rPr>
        <w:t>7. Арнайы түзетуші іс-әрекет*****- күн сайын.</w:t>
      </w:r>
    </w:p>
    <w:p w:rsidR="006F5B2C" w:rsidRPr="001A1346" w:rsidRDefault="006F5B2C" w:rsidP="006F5B2C">
      <w:pPr>
        <w:jc w:val="both"/>
        <w:rPr>
          <w:sz w:val="28"/>
          <w:szCs w:val="28"/>
          <w:lang w:val="kk-KZ"/>
        </w:rPr>
      </w:pPr>
      <w:r w:rsidRPr="001A1346">
        <w:rPr>
          <w:b/>
          <w:sz w:val="28"/>
          <w:szCs w:val="28"/>
          <w:lang w:val="kk-KZ"/>
        </w:rPr>
        <w:t>«Балдырған»</w:t>
      </w:r>
      <w:r w:rsidRPr="001A1346">
        <w:rPr>
          <w:sz w:val="28"/>
          <w:szCs w:val="28"/>
          <w:lang w:val="kk-KZ"/>
        </w:rPr>
        <w:t xml:space="preserve"> ортаңғы  тобында (4жас):</w:t>
      </w:r>
    </w:p>
    <w:p w:rsidR="006F5B2C" w:rsidRPr="001A1346" w:rsidRDefault="006F5B2C" w:rsidP="006F5B2C">
      <w:pPr>
        <w:rPr>
          <w:sz w:val="28"/>
          <w:szCs w:val="28"/>
          <w:lang w:val="kk-KZ"/>
        </w:rPr>
      </w:pPr>
      <w:r w:rsidRPr="001A1346">
        <w:rPr>
          <w:sz w:val="28"/>
          <w:szCs w:val="28"/>
          <w:lang w:val="kk-KZ"/>
        </w:rPr>
        <w:t>1.Дене</w:t>
      </w:r>
      <w:r w:rsidR="0062283A" w:rsidRPr="00B67ADE">
        <w:rPr>
          <w:sz w:val="28"/>
          <w:szCs w:val="28"/>
          <w:lang w:val="kk-KZ"/>
        </w:rPr>
        <w:t xml:space="preserve"> </w:t>
      </w:r>
      <w:r w:rsidRPr="001A1346">
        <w:rPr>
          <w:sz w:val="28"/>
          <w:szCs w:val="28"/>
          <w:lang w:val="kk-KZ"/>
        </w:rPr>
        <w:t>шынықтыру-аптасына үш рет;</w:t>
      </w:r>
    </w:p>
    <w:p w:rsidR="006F5B2C" w:rsidRPr="001A1346" w:rsidRDefault="006F5B2C" w:rsidP="006F5B2C">
      <w:pPr>
        <w:rPr>
          <w:sz w:val="28"/>
          <w:szCs w:val="28"/>
          <w:lang w:val="kk-KZ"/>
        </w:rPr>
      </w:pPr>
      <w:r w:rsidRPr="001A1346">
        <w:rPr>
          <w:sz w:val="28"/>
          <w:szCs w:val="28"/>
          <w:lang w:val="kk-KZ"/>
        </w:rPr>
        <w:t xml:space="preserve">   Дене</w:t>
      </w:r>
      <w:r w:rsidR="0062283A" w:rsidRPr="00B67ADE">
        <w:rPr>
          <w:sz w:val="28"/>
          <w:szCs w:val="28"/>
          <w:lang w:val="kk-KZ"/>
        </w:rPr>
        <w:t xml:space="preserve"> </w:t>
      </w:r>
      <w:r w:rsidRPr="001A1346">
        <w:rPr>
          <w:sz w:val="28"/>
          <w:szCs w:val="28"/>
          <w:lang w:val="kk-KZ"/>
        </w:rPr>
        <w:t>шынықтыру**-күн сайын;</w:t>
      </w:r>
    </w:p>
    <w:p w:rsidR="006F5B2C" w:rsidRPr="001A1346" w:rsidRDefault="006F5B2C" w:rsidP="006F5B2C">
      <w:pPr>
        <w:rPr>
          <w:sz w:val="28"/>
          <w:szCs w:val="28"/>
          <w:lang w:val="kk-KZ"/>
        </w:rPr>
      </w:pPr>
      <w:r w:rsidRPr="001A1346">
        <w:rPr>
          <w:sz w:val="28"/>
          <w:szCs w:val="28"/>
          <w:lang w:val="kk-KZ"/>
        </w:rPr>
        <w:t>2.Сөйлеуді дамыту және көркем әдебиет-күн сайын</w:t>
      </w:r>
    </w:p>
    <w:p w:rsidR="006F5B2C" w:rsidRPr="001A1346" w:rsidRDefault="006F5B2C" w:rsidP="006F5B2C">
      <w:pPr>
        <w:rPr>
          <w:sz w:val="28"/>
          <w:szCs w:val="28"/>
          <w:lang w:val="kk-KZ"/>
        </w:rPr>
      </w:pPr>
      <w:r w:rsidRPr="001A1346">
        <w:rPr>
          <w:sz w:val="28"/>
          <w:szCs w:val="28"/>
          <w:lang w:val="kk-KZ"/>
        </w:rPr>
        <w:t xml:space="preserve">   Қазақ тілі-аптасына бір рет</w:t>
      </w:r>
    </w:p>
    <w:p w:rsidR="006F5B2C" w:rsidRPr="001A1346" w:rsidRDefault="006F5B2C" w:rsidP="006F5B2C">
      <w:pPr>
        <w:rPr>
          <w:sz w:val="28"/>
          <w:szCs w:val="28"/>
          <w:lang w:val="kk-KZ"/>
        </w:rPr>
      </w:pPr>
      <w:r w:rsidRPr="001A1346">
        <w:rPr>
          <w:sz w:val="28"/>
          <w:szCs w:val="28"/>
          <w:lang w:val="kk-KZ"/>
        </w:rPr>
        <w:t xml:space="preserve">   Қазақ тілі***-күн сайын;</w:t>
      </w:r>
    </w:p>
    <w:p w:rsidR="006F5B2C" w:rsidRPr="001A1346" w:rsidRDefault="006F5B2C" w:rsidP="006F5B2C">
      <w:pPr>
        <w:rPr>
          <w:sz w:val="28"/>
          <w:szCs w:val="28"/>
          <w:lang w:val="kk-KZ"/>
        </w:rPr>
      </w:pPr>
      <w:r w:rsidRPr="001A1346">
        <w:rPr>
          <w:sz w:val="28"/>
          <w:szCs w:val="28"/>
          <w:lang w:val="kk-KZ"/>
        </w:rPr>
        <w:t>3. Сауат ашу негіздері –</w:t>
      </w:r>
    </w:p>
    <w:p w:rsidR="006F5B2C" w:rsidRPr="001A1346" w:rsidRDefault="006F5B2C" w:rsidP="006F5B2C">
      <w:pPr>
        <w:rPr>
          <w:sz w:val="28"/>
          <w:szCs w:val="28"/>
          <w:lang w:val="kk-KZ"/>
        </w:rPr>
      </w:pPr>
      <w:r w:rsidRPr="001A1346">
        <w:rPr>
          <w:sz w:val="28"/>
          <w:szCs w:val="28"/>
          <w:lang w:val="kk-KZ"/>
        </w:rPr>
        <w:t>4. Математика негіздері-күн сайын;</w:t>
      </w:r>
    </w:p>
    <w:p w:rsidR="006F5B2C" w:rsidRPr="001A1346" w:rsidRDefault="006F5B2C" w:rsidP="006F5B2C">
      <w:pPr>
        <w:rPr>
          <w:sz w:val="28"/>
          <w:szCs w:val="28"/>
          <w:lang w:val="kk-KZ"/>
        </w:rPr>
      </w:pPr>
      <w:r w:rsidRPr="001A1346">
        <w:rPr>
          <w:sz w:val="28"/>
          <w:szCs w:val="28"/>
          <w:lang w:val="kk-KZ"/>
        </w:rPr>
        <w:t>5. Қоршаған ортамен таныстыру-күн сайын;</w:t>
      </w:r>
    </w:p>
    <w:p w:rsidR="006F5B2C" w:rsidRPr="001A1346" w:rsidRDefault="006F5B2C" w:rsidP="006F5B2C">
      <w:pPr>
        <w:rPr>
          <w:sz w:val="28"/>
          <w:szCs w:val="28"/>
          <w:lang w:val="kk-KZ"/>
        </w:rPr>
      </w:pPr>
      <w:r w:rsidRPr="001A1346">
        <w:rPr>
          <w:sz w:val="28"/>
          <w:szCs w:val="28"/>
          <w:lang w:val="kk-KZ"/>
        </w:rPr>
        <w:t xml:space="preserve">  6. Сурет салу-күн сайын</w:t>
      </w:r>
    </w:p>
    <w:p w:rsidR="006F5B2C" w:rsidRPr="001A1346" w:rsidRDefault="006F5B2C" w:rsidP="006F5B2C">
      <w:pPr>
        <w:rPr>
          <w:sz w:val="28"/>
          <w:szCs w:val="28"/>
          <w:lang w:val="kk-KZ"/>
        </w:rPr>
      </w:pPr>
      <w:r w:rsidRPr="001A1346">
        <w:rPr>
          <w:sz w:val="28"/>
          <w:szCs w:val="28"/>
          <w:lang w:val="kk-KZ"/>
        </w:rPr>
        <w:t xml:space="preserve">    Мүсіндеу-күн сайын</w:t>
      </w:r>
    </w:p>
    <w:p w:rsidR="006F5B2C" w:rsidRPr="001A1346" w:rsidRDefault="006F5B2C" w:rsidP="006F5B2C">
      <w:pPr>
        <w:rPr>
          <w:sz w:val="28"/>
          <w:szCs w:val="28"/>
          <w:lang w:val="kk-KZ"/>
        </w:rPr>
      </w:pPr>
      <w:r w:rsidRPr="001A1346">
        <w:rPr>
          <w:sz w:val="28"/>
          <w:szCs w:val="28"/>
          <w:lang w:val="kk-KZ"/>
        </w:rPr>
        <w:t xml:space="preserve">    Жапсыру-күн сайын</w:t>
      </w:r>
    </w:p>
    <w:p w:rsidR="006F5B2C" w:rsidRPr="001A1346" w:rsidRDefault="006F5B2C" w:rsidP="006F5B2C">
      <w:pPr>
        <w:rPr>
          <w:sz w:val="28"/>
          <w:szCs w:val="28"/>
          <w:lang w:val="kk-KZ"/>
        </w:rPr>
      </w:pPr>
      <w:r w:rsidRPr="001A1346">
        <w:rPr>
          <w:sz w:val="28"/>
          <w:szCs w:val="28"/>
          <w:lang w:val="kk-KZ"/>
        </w:rPr>
        <w:t xml:space="preserve">    Құрастыру –күн сайын</w:t>
      </w:r>
    </w:p>
    <w:p w:rsidR="006F5B2C" w:rsidRPr="001A1346" w:rsidRDefault="006F5B2C" w:rsidP="006F5B2C">
      <w:pPr>
        <w:rPr>
          <w:sz w:val="28"/>
          <w:szCs w:val="28"/>
          <w:lang w:val="kk-KZ"/>
        </w:rPr>
      </w:pPr>
      <w:r w:rsidRPr="001A1346">
        <w:rPr>
          <w:sz w:val="28"/>
          <w:szCs w:val="28"/>
          <w:lang w:val="kk-KZ"/>
        </w:rPr>
        <w:t>7. Музыка-аптасына бір рет</w:t>
      </w:r>
    </w:p>
    <w:p w:rsidR="006F5B2C" w:rsidRPr="001A1346" w:rsidRDefault="006F5B2C" w:rsidP="006F5B2C">
      <w:pPr>
        <w:rPr>
          <w:sz w:val="28"/>
          <w:szCs w:val="28"/>
          <w:lang w:val="kk-KZ"/>
        </w:rPr>
      </w:pPr>
      <w:r w:rsidRPr="001A1346">
        <w:rPr>
          <w:sz w:val="28"/>
          <w:szCs w:val="28"/>
          <w:lang w:val="kk-KZ"/>
        </w:rPr>
        <w:t xml:space="preserve">     Музыка****-күн сайын</w:t>
      </w:r>
    </w:p>
    <w:p w:rsidR="006F5B2C" w:rsidRPr="001A1346" w:rsidRDefault="006F5B2C" w:rsidP="006F5B2C">
      <w:pPr>
        <w:rPr>
          <w:sz w:val="28"/>
          <w:szCs w:val="28"/>
          <w:lang w:val="kk-KZ"/>
        </w:rPr>
      </w:pPr>
      <w:r w:rsidRPr="001A1346">
        <w:rPr>
          <w:sz w:val="28"/>
          <w:szCs w:val="28"/>
          <w:lang w:val="kk-KZ"/>
        </w:rPr>
        <w:t>7. Арнайы түзетуші іс-әрекет*****-күн сайын.</w:t>
      </w:r>
    </w:p>
    <w:p w:rsidR="00454DBF" w:rsidRPr="004D77D6" w:rsidRDefault="006F5B2C" w:rsidP="006F5B2C">
      <w:pPr>
        <w:pStyle w:val="ab"/>
        <w:jc w:val="both"/>
        <w:rPr>
          <w:sz w:val="28"/>
          <w:szCs w:val="28"/>
        </w:rPr>
      </w:pPr>
      <w:r w:rsidRPr="001A1346">
        <w:rPr>
          <w:sz w:val="28"/>
          <w:szCs w:val="28"/>
        </w:rPr>
        <w:t xml:space="preserve"> (Бағаланатын кезеңде әзірленген және білім беру ұйымының басшысымен бекітілген жұмыс оқу жоспарлары</w:t>
      </w:r>
      <w:r>
        <w:rPr>
          <w:sz w:val="28"/>
          <w:szCs w:val="28"/>
        </w:rPr>
        <w:t>ның көшірмелері қоса беріледі.)</w:t>
      </w:r>
    </w:p>
    <w:p w:rsidR="00454DBF" w:rsidRDefault="0090608C" w:rsidP="004D77D6">
      <w:pPr>
        <w:jc w:val="both"/>
        <w:rPr>
          <w:b/>
          <w:sz w:val="28"/>
          <w:szCs w:val="28"/>
          <w:lang w:val="kk-KZ"/>
        </w:rPr>
      </w:pPr>
      <w:r w:rsidRPr="00673BB6">
        <w:rPr>
          <w:b/>
          <w:sz w:val="28"/>
          <w:szCs w:val="28"/>
          <w:lang w:val="kk-KZ"/>
        </w:rPr>
        <w:t>3</w:t>
      </w:r>
      <w:r w:rsidR="00454DBF" w:rsidRPr="00673BB6">
        <w:rPr>
          <w:b/>
          <w:sz w:val="28"/>
          <w:szCs w:val="28"/>
          <w:lang w:val="kk-KZ"/>
        </w:rPr>
        <w:t xml:space="preserve">.2 Бағаланатын кезеңге ерекше білім беру қажеттіліктері бар балалар үшін әзірленген және бекітілген жеке оқу жоспарлары (бар болған жағдайда) </w:t>
      </w:r>
    </w:p>
    <w:p w:rsidR="00BC4D09" w:rsidRPr="00673BB6" w:rsidRDefault="00BC4D09" w:rsidP="004D77D6">
      <w:pPr>
        <w:jc w:val="both"/>
        <w:rPr>
          <w:rFonts w:eastAsiaTheme="minorHAnsi"/>
          <w:b/>
          <w:sz w:val="28"/>
          <w:szCs w:val="28"/>
          <w:lang w:val="kk-KZ"/>
        </w:rPr>
      </w:pPr>
      <w:r w:rsidRPr="001A1346">
        <w:rPr>
          <w:sz w:val="28"/>
          <w:szCs w:val="28"/>
          <w:lang w:val="kk-KZ"/>
        </w:rPr>
        <w:t>2021-2022,2022-2023,2023-2024 оқу жылдары «Айгөлек» шағын орталығында ерекше білім беру қажеттілігі бар тәрбиеленушілер болған  жоқ</w:t>
      </w:r>
    </w:p>
    <w:bookmarkEnd w:id="4"/>
    <w:p w:rsidR="00454DBF" w:rsidRPr="00673BB6" w:rsidRDefault="0090608C" w:rsidP="004D77D6">
      <w:pPr>
        <w:jc w:val="both"/>
        <w:rPr>
          <w:b/>
          <w:sz w:val="28"/>
          <w:szCs w:val="28"/>
          <w:lang w:val="kk-KZ"/>
        </w:rPr>
      </w:pPr>
      <w:r w:rsidRPr="00673BB6">
        <w:rPr>
          <w:b/>
          <w:sz w:val="28"/>
          <w:szCs w:val="28"/>
          <w:lang w:val="kk-KZ"/>
        </w:rPr>
        <w:t>3</w:t>
      </w:r>
      <w:r w:rsidR="00454DBF" w:rsidRPr="00673BB6">
        <w:rPr>
          <w:b/>
          <w:sz w:val="28"/>
          <w:szCs w:val="28"/>
          <w:lang w:val="kk-KZ"/>
        </w:rPr>
        <w:t xml:space="preserve">.3 Бағаланатын кезеңге ерекше білім беру қажеттіліктері бар білім алушылар үшін (болған жағдайда) әзірлеген және бекітілген жеке оқу жоспарлары мен бағдарламасы. </w:t>
      </w:r>
    </w:p>
    <w:p w:rsidR="00454DBF" w:rsidRPr="004D77D6" w:rsidRDefault="00673BB6" w:rsidP="004D77D6">
      <w:pPr>
        <w:jc w:val="both"/>
        <w:rPr>
          <w:sz w:val="28"/>
          <w:szCs w:val="28"/>
          <w:lang w:val="kk-KZ"/>
        </w:rPr>
      </w:pPr>
      <w:r>
        <w:rPr>
          <w:sz w:val="28"/>
          <w:szCs w:val="28"/>
          <w:lang w:val="kk-KZ"/>
        </w:rPr>
        <w:t xml:space="preserve">        </w:t>
      </w:r>
      <w:r w:rsidR="00BC4D09" w:rsidRPr="001A1346">
        <w:rPr>
          <w:sz w:val="28"/>
          <w:szCs w:val="28"/>
          <w:lang w:val="kk-KZ"/>
        </w:rPr>
        <w:t>2021-2022,2022-2023,2023-2024 оқу жылдары «Айгөлек» шағын орталығында ерекше білім беру қажеттіліктері  бар тәрбиеленушілер  болған жоқ.</w:t>
      </w:r>
    </w:p>
    <w:p w:rsidR="00454DBF" w:rsidRPr="00673BB6" w:rsidRDefault="0090608C" w:rsidP="004D77D6">
      <w:pPr>
        <w:jc w:val="both"/>
        <w:rPr>
          <w:b/>
          <w:sz w:val="28"/>
          <w:szCs w:val="28"/>
          <w:lang w:val="kk-KZ"/>
        </w:rPr>
      </w:pPr>
      <w:r w:rsidRPr="00673BB6">
        <w:rPr>
          <w:b/>
          <w:sz w:val="28"/>
          <w:szCs w:val="28"/>
          <w:lang w:val="kk-KZ"/>
        </w:rPr>
        <w:t>3</w:t>
      </w:r>
      <w:r w:rsidR="00454DBF" w:rsidRPr="00673BB6">
        <w:rPr>
          <w:b/>
          <w:sz w:val="28"/>
          <w:szCs w:val="28"/>
          <w:lang w:val="kk-KZ"/>
        </w:rPr>
        <w:t xml:space="preserve">.4 Бағалантын кезеңге әзірленген және бекітілген білім беру бағдарламалары (вариативті, жеке, бейімделген, қосымша) </w:t>
      </w:r>
    </w:p>
    <w:p w:rsidR="00A672CD" w:rsidRPr="001A1346" w:rsidRDefault="00A672CD" w:rsidP="00A672CD">
      <w:pPr>
        <w:ind w:right="-31"/>
        <w:jc w:val="both"/>
        <w:rPr>
          <w:sz w:val="28"/>
          <w:szCs w:val="28"/>
          <w:lang w:val="kk-KZ"/>
        </w:rPr>
      </w:pPr>
      <w:r w:rsidRPr="001A1346">
        <w:rPr>
          <w:b/>
          <w:sz w:val="28"/>
          <w:szCs w:val="28"/>
          <w:lang w:val="kk-KZ"/>
        </w:rPr>
        <w:t xml:space="preserve">     2021-2022</w:t>
      </w:r>
      <w:r w:rsidRPr="001A1346">
        <w:rPr>
          <w:sz w:val="28"/>
          <w:szCs w:val="28"/>
          <w:lang w:val="kk-KZ"/>
        </w:rPr>
        <w:t xml:space="preserve"> оқу жылындағы «Айгөлек» шағын орталығында вариативтік компонентке 3 сағат көзделген. </w:t>
      </w:r>
    </w:p>
    <w:p w:rsidR="00673BB6" w:rsidRPr="004D77D6" w:rsidRDefault="00673BB6" w:rsidP="004D77D6">
      <w:pPr>
        <w:ind w:right="-31"/>
        <w:jc w:val="both"/>
        <w:rPr>
          <w:sz w:val="28"/>
          <w:szCs w:val="28"/>
          <w:lang w:val="kk-KZ"/>
        </w:rPr>
      </w:pPr>
    </w:p>
    <w:tbl>
      <w:tblPr>
        <w:tblStyle w:val="af2"/>
        <w:tblW w:w="0" w:type="auto"/>
        <w:tblLook w:val="04A0" w:firstRow="1" w:lastRow="0" w:firstColumn="1" w:lastColumn="0" w:noHBand="0" w:noVBand="1"/>
      </w:tblPr>
      <w:tblGrid>
        <w:gridCol w:w="484"/>
        <w:gridCol w:w="3468"/>
        <w:gridCol w:w="1888"/>
        <w:gridCol w:w="1993"/>
        <w:gridCol w:w="1942"/>
      </w:tblGrid>
      <w:tr w:rsidR="00A672CD" w:rsidRPr="001A1346" w:rsidTr="00A672CD">
        <w:tc>
          <w:tcPr>
            <w:tcW w:w="484" w:type="dxa"/>
            <w:vMerge w:val="restart"/>
            <w:tcBorders>
              <w:top w:val="single" w:sz="4" w:space="0" w:color="auto"/>
              <w:left w:val="single" w:sz="4" w:space="0" w:color="auto"/>
              <w:bottom w:val="single" w:sz="4" w:space="0" w:color="auto"/>
              <w:right w:val="single" w:sz="4" w:space="0" w:color="auto"/>
            </w:tcBorders>
            <w:hideMark/>
          </w:tcPr>
          <w:p w:rsidR="00A672CD" w:rsidRPr="001A1346" w:rsidRDefault="00A672CD" w:rsidP="00DF70C7">
            <w:pPr>
              <w:ind w:right="-31"/>
              <w:jc w:val="both"/>
              <w:rPr>
                <w:sz w:val="28"/>
                <w:szCs w:val="28"/>
                <w:lang w:val="kk-KZ" w:eastAsia="en-US"/>
              </w:rPr>
            </w:pPr>
            <w:r w:rsidRPr="001A1346">
              <w:rPr>
                <w:sz w:val="28"/>
                <w:szCs w:val="28"/>
                <w:lang w:val="kk-KZ"/>
              </w:rPr>
              <w:t>№</w:t>
            </w:r>
          </w:p>
        </w:tc>
        <w:tc>
          <w:tcPr>
            <w:tcW w:w="3468" w:type="dxa"/>
            <w:vMerge w:val="restart"/>
            <w:tcBorders>
              <w:top w:val="single" w:sz="4" w:space="0" w:color="auto"/>
              <w:left w:val="single" w:sz="4" w:space="0" w:color="auto"/>
              <w:bottom w:val="single" w:sz="4" w:space="0" w:color="auto"/>
              <w:right w:val="single" w:sz="4" w:space="0" w:color="auto"/>
            </w:tcBorders>
            <w:hideMark/>
          </w:tcPr>
          <w:p w:rsidR="00A672CD" w:rsidRPr="001A1346" w:rsidRDefault="00A672CD" w:rsidP="00DF70C7">
            <w:pPr>
              <w:ind w:right="-31"/>
              <w:jc w:val="both"/>
              <w:rPr>
                <w:sz w:val="28"/>
                <w:szCs w:val="28"/>
                <w:lang w:val="kk-KZ" w:eastAsia="en-US"/>
              </w:rPr>
            </w:pPr>
            <w:r w:rsidRPr="001A1346">
              <w:rPr>
                <w:sz w:val="28"/>
                <w:szCs w:val="28"/>
                <w:lang w:val="kk-KZ"/>
              </w:rPr>
              <w:t>Вариативтік компонент</w:t>
            </w:r>
          </w:p>
        </w:tc>
        <w:tc>
          <w:tcPr>
            <w:tcW w:w="1888" w:type="dxa"/>
            <w:tcBorders>
              <w:top w:val="single" w:sz="4" w:space="0" w:color="auto"/>
              <w:left w:val="single" w:sz="4" w:space="0" w:color="auto"/>
              <w:bottom w:val="single" w:sz="4" w:space="0" w:color="auto"/>
              <w:right w:val="single" w:sz="4" w:space="0" w:color="auto"/>
            </w:tcBorders>
            <w:hideMark/>
          </w:tcPr>
          <w:p w:rsidR="00A672CD" w:rsidRPr="001A1346" w:rsidRDefault="00A672CD" w:rsidP="00DF70C7">
            <w:pPr>
              <w:ind w:right="-31"/>
              <w:jc w:val="both"/>
              <w:rPr>
                <w:sz w:val="28"/>
                <w:szCs w:val="28"/>
                <w:lang w:val="kk-KZ" w:eastAsia="en-US"/>
              </w:rPr>
            </w:pPr>
            <w:r w:rsidRPr="001A1346">
              <w:rPr>
                <w:sz w:val="28"/>
                <w:szCs w:val="28"/>
                <w:lang w:val="kk-KZ"/>
              </w:rPr>
              <w:t>Кіші топ</w:t>
            </w:r>
          </w:p>
        </w:tc>
        <w:tc>
          <w:tcPr>
            <w:tcW w:w="1993" w:type="dxa"/>
            <w:tcBorders>
              <w:top w:val="single" w:sz="4" w:space="0" w:color="auto"/>
              <w:left w:val="single" w:sz="4" w:space="0" w:color="auto"/>
              <w:bottom w:val="single" w:sz="4" w:space="0" w:color="auto"/>
              <w:right w:val="single" w:sz="4" w:space="0" w:color="auto"/>
            </w:tcBorders>
            <w:hideMark/>
          </w:tcPr>
          <w:p w:rsidR="00A672CD" w:rsidRPr="001A1346" w:rsidRDefault="00A672CD" w:rsidP="00DF70C7">
            <w:pPr>
              <w:ind w:right="-31"/>
              <w:jc w:val="both"/>
              <w:rPr>
                <w:sz w:val="28"/>
                <w:szCs w:val="28"/>
                <w:lang w:val="kk-KZ" w:eastAsia="en-US"/>
              </w:rPr>
            </w:pPr>
            <w:r w:rsidRPr="001A1346">
              <w:rPr>
                <w:sz w:val="28"/>
                <w:szCs w:val="28"/>
                <w:lang w:val="kk-KZ"/>
              </w:rPr>
              <w:t>Ортаңғы топ</w:t>
            </w:r>
          </w:p>
        </w:tc>
        <w:tc>
          <w:tcPr>
            <w:tcW w:w="1942" w:type="dxa"/>
            <w:tcBorders>
              <w:top w:val="single" w:sz="4" w:space="0" w:color="auto"/>
              <w:left w:val="single" w:sz="4" w:space="0" w:color="auto"/>
              <w:bottom w:val="single" w:sz="4" w:space="0" w:color="auto"/>
              <w:right w:val="single" w:sz="4" w:space="0" w:color="auto"/>
            </w:tcBorders>
            <w:hideMark/>
          </w:tcPr>
          <w:p w:rsidR="00A672CD" w:rsidRPr="001A1346" w:rsidRDefault="00A672CD" w:rsidP="00DF70C7">
            <w:pPr>
              <w:ind w:right="-31"/>
              <w:jc w:val="both"/>
              <w:rPr>
                <w:sz w:val="28"/>
                <w:szCs w:val="28"/>
                <w:lang w:val="kk-KZ" w:eastAsia="en-US"/>
              </w:rPr>
            </w:pPr>
            <w:r w:rsidRPr="001A1346">
              <w:rPr>
                <w:sz w:val="28"/>
                <w:szCs w:val="28"/>
                <w:lang w:val="kk-KZ"/>
              </w:rPr>
              <w:t>Ересек топ</w:t>
            </w:r>
          </w:p>
        </w:tc>
      </w:tr>
      <w:tr w:rsidR="00A672CD" w:rsidRPr="001A1346" w:rsidTr="00A672CD">
        <w:tc>
          <w:tcPr>
            <w:tcW w:w="0" w:type="auto"/>
            <w:vMerge/>
            <w:tcBorders>
              <w:top w:val="single" w:sz="4" w:space="0" w:color="auto"/>
              <w:left w:val="single" w:sz="4" w:space="0" w:color="auto"/>
              <w:bottom w:val="single" w:sz="4" w:space="0" w:color="auto"/>
              <w:right w:val="single" w:sz="4" w:space="0" w:color="auto"/>
            </w:tcBorders>
            <w:vAlign w:val="center"/>
            <w:hideMark/>
          </w:tcPr>
          <w:p w:rsidR="00A672CD" w:rsidRPr="001A1346" w:rsidRDefault="00A672CD" w:rsidP="00DF70C7">
            <w:pPr>
              <w:jc w:val="both"/>
              <w:rPr>
                <w:sz w:val="28"/>
                <w:szCs w:val="28"/>
                <w:lang w:val="kk-KZ"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2CD" w:rsidRPr="001A1346" w:rsidRDefault="00A672CD" w:rsidP="00DF70C7">
            <w:pPr>
              <w:jc w:val="both"/>
              <w:rPr>
                <w:sz w:val="28"/>
                <w:szCs w:val="28"/>
                <w:lang w:val="kk-KZ" w:eastAsia="en-US"/>
              </w:rPr>
            </w:pPr>
          </w:p>
        </w:tc>
        <w:tc>
          <w:tcPr>
            <w:tcW w:w="1888" w:type="dxa"/>
            <w:tcBorders>
              <w:top w:val="single" w:sz="4" w:space="0" w:color="auto"/>
              <w:left w:val="single" w:sz="4" w:space="0" w:color="auto"/>
              <w:bottom w:val="single" w:sz="4" w:space="0" w:color="auto"/>
              <w:right w:val="single" w:sz="4" w:space="0" w:color="auto"/>
            </w:tcBorders>
            <w:hideMark/>
          </w:tcPr>
          <w:p w:rsidR="00A672CD" w:rsidRPr="001A1346" w:rsidRDefault="00A672CD" w:rsidP="00DF70C7">
            <w:pPr>
              <w:ind w:right="-31"/>
              <w:jc w:val="both"/>
              <w:rPr>
                <w:sz w:val="28"/>
                <w:szCs w:val="28"/>
                <w:lang w:val="kk-KZ" w:eastAsia="en-US"/>
              </w:rPr>
            </w:pPr>
            <w:r w:rsidRPr="001A1346">
              <w:rPr>
                <w:sz w:val="28"/>
                <w:szCs w:val="28"/>
                <w:lang w:val="kk-KZ"/>
              </w:rPr>
              <w:t>Сағ саны</w:t>
            </w:r>
          </w:p>
        </w:tc>
        <w:tc>
          <w:tcPr>
            <w:tcW w:w="1993" w:type="dxa"/>
            <w:tcBorders>
              <w:top w:val="single" w:sz="4" w:space="0" w:color="auto"/>
              <w:left w:val="single" w:sz="4" w:space="0" w:color="auto"/>
              <w:bottom w:val="single" w:sz="4" w:space="0" w:color="auto"/>
              <w:right w:val="single" w:sz="4" w:space="0" w:color="auto"/>
            </w:tcBorders>
          </w:tcPr>
          <w:p w:rsidR="00A672CD" w:rsidRPr="001A1346" w:rsidRDefault="00A672CD" w:rsidP="00DF70C7">
            <w:pPr>
              <w:ind w:right="-31"/>
              <w:jc w:val="both"/>
              <w:rPr>
                <w:sz w:val="28"/>
                <w:szCs w:val="28"/>
                <w:lang w:val="kk-KZ"/>
              </w:rPr>
            </w:pPr>
            <w:r w:rsidRPr="001A1346">
              <w:rPr>
                <w:sz w:val="28"/>
                <w:szCs w:val="28"/>
                <w:lang w:val="kk-KZ"/>
              </w:rPr>
              <w:t>Сағ саны</w:t>
            </w:r>
          </w:p>
          <w:p w:rsidR="00A672CD" w:rsidRPr="001A1346" w:rsidRDefault="00A672CD" w:rsidP="00DF70C7">
            <w:pPr>
              <w:ind w:right="-31"/>
              <w:jc w:val="both"/>
              <w:rPr>
                <w:sz w:val="28"/>
                <w:szCs w:val="28"/>
                <w:lang w:val="kk-KZ" w:eastAsia="en-US"/>
              </w:rPr>
            </w:pPr>
          </w:p>
        </w:tc>
        <w:tc>
          <w:tcPr>
            <w:tcW w:w="1942" w:type="dxa"/>
            <w:tcBorders>
              <w:top w:val="single" w:sz="4" w:space="0" w:color="auto"/>
              <w:left w:val="single" w:sz="4" w:space="0" w:color="auto"/>
              <w:bottom w:val="single" w:sz="4" w:space="0" w:color="auto"/>
              <w:right w:val="single" w:sz="4" w:space="0" w:color="auto"/>
            </w:tcBorders>
            <w:hideMark/>
          </w:tcPr>
          <w:p w:rsidR="00A672CD" w:rsidRPr="001A1346" w:rsidRDefault="00A672CD" w:rsidP="00DF70C7">
            <w:pPr>
              <w:ind w:right="-31"/>
              <w:jc w:val="both"/>
              <w:rPr>
                <w:sz w:val="28"/>
                <w:szCs w:val="28"/>
                <w:lang w:val="kk-KZ" w:eastAsia="en-US"/>
              </w:rPr>
            </w:pPr>
            <w:r w:rsidRPr="001A1346">
              <w:rPr>
                <w:sz w:val="28"/>
                <w:szCs w:val="28"/>
                <w:lang w:val="kk-KZ"/>
              </w:rPr>
              <w:t>Сағ саны</w:t>
            </w:r>
          </w:p>
        </w:tc>
      </w:tr>
      <w:tr w:rsidR="00A672CD" w:rsidRPr="001A1346" w:rsidTr="00A672CD">
        <w:tc>
          <w:tcPr>
            <w:tcW w:w="484" w:type="dxa"/>
            <w:tcBorders>
              <w:top w:val="single" w:sz="4" w:space="0" w:color="auto"/>
              <w:left w:val="single" w:sz="4" w:space="0" w:color="auto"/>
              <w:bottom w:val="single" w:sz="4" w:space="0" w:color="auto"/>
              <w:right w:val="single" w:sz="4" w:space="0" w:color="auto"/>
            </w:tcBorders>
            <w:hideMark/>
          </w:tcPr>
          <w:p w:rsidR="00A672CD" w:rsidRPr="001A1346" w:rsidRDefault="00A672CD" w:rsidP="00DF70C7">
            <w:pPr>
              <w:ind w:right="-31"/>
              <w:jc w:val="both"/>
              <w:rPr>
                <w:sz w:val="28"/>
                <w:szCs w:val="28"/>
                <w:lang w:val="kk-KZ" w:eastAsia="en-US"/>
              </w:rPr>
            </w:pPr>
            <w:r w:rsidRPr="001A1346">
              <w:rPr>
                <w:sz w:val="28"/>
                <w:szCs w:val="28"/>
                <w:lang w:val="kk-KZ"/>
              </w:rPr>
              <w:t>1</w:t>
            </w:r>
          </w:p>
        </w:tc>
        <w:tc>
          <w:tcPr>
            <w:tcW w:w="3468" w:type="dxa"/>
            <w:tcBorders>
              <w:top w:val="single" w:sz="4" w:space="0" w:color="auto"/>
              <w:left w:val="single" w:sz="4" w:space="0" w:color="auto"/>
              <w:bottom w:val="single" w:sz="4" w:space="0" w:color="auto"/>
              <w:right w:val="single" w:sz="4" w:space="0" w:color="auto"/>
            </w:tcBorders>
          </w:tcPr>
          <w:p w:rsidR="00A672CD" w:rsidRPr="001A1346" w:rsidRDefault="00A672CD" w:rsidP="00DF70C7">
            <w:pPr>
              <w:ind w:right="-31"/>
              <w:jc w:val="both"/>
              <w:rPr>
                <w:sz w:val="28"/>
                <w:szCs w:val="28"/>
                <w:lang w:val="kk-KZ"/>
              </w:rPr>
            </w:pPr>
            <w:r w:rsidRPr="001A1346">
              <w:rPr>
                <w:sz w:val="28"/>
                <w:szCs w:val="28"/>
                <w:lang w:val="kk-KZ"/>
              </w:rPr>
              <w:t>Ертегілер елінде</w:t>
            </w:r>
          </w:p>
          <w:p w:rsidR="00A672CD" w:rsidRPr="001A1346" w:rsidRDefault="00A672CD" w:rsidP="00DF70C7">
            <w:pPr>
              <w:ind w:right="-31"/>
              <w:jc w:val="both"/>
              <w:rPr>
                <w:sz w:val="28"/>
                <w:szCs w:val="28"/>
                <w:lang w:val="kk-KZ" w:eastAsia="en-US"/>
              </w:rPr>
            </w:pPr>
          </w:p>
        </w:tc>
        <w:tc>
          <w:tcPr>
            <w:tcW w:w="1888" w:type="dxa"/>
            <w:tcBorders>
              <w:top w:val="single" w:sz="4" w:space="0" w:color="auto"/>
              <w:left w:val="single" w:sz="4" w:space="0" w:color="auto"/>
              <w:bottom w:val="single" w:sz="4" w:space="0" w:color="auto"/>
              <w:right w:val="single" w:sz="4" w:space="0" w:color="auto"/>
            </w:tcBorders>
            <w:hideMark/>
          </w:tcPr>
          <w:p w:rsidR="00A672CD" w:rsidRPr="001A1346" w:rsidRDefault="00A672CD" w:rsidP="00DF70C7">
            <w:pPr>
              <w:ind w:right="-31"/>
              <w:jc w:val="both"/>
              <w:rPr>
                <w:sz w:val="28"/>
                <w:szCs w:val="28"/>
                <w:lang w:val="kk-KZ" w:eastAsia="en-US"/>
              </w:rPr>
            </w:pPr>
            <w:r w:rsidRPr="001A1346">
              <w:rPr>
                <w:sz w:val="28"/>
                <w:szCs w:val="28"/>
                <w:lang w:val="kk-KZ"/>
              </w:rPr>
              <w:t>-</w:t>
            </w:r>
          </w:p>
        </w:tc>
        <w:tc>
          <w:tcPr>
            <w:tcW w:w="1993" w:type="dxa"/>
            <w:tcBorders>
              <w:top w:val="single" w:sz="4" w:space="0" w:color="auto"/>
              <w:left w:val="single" w:sz="4" w:space="0" w:color="auto"/>
              <w:bottom w:val="single" w:sz="4" w:space="0" w:color="auto"/>
              <w:right w:val="single" w:sz="4" w:space="0" w:color="auto"/>
            </w:tcBorders>
            <w:hideMark/>
          </w:tcPr>
          <w:p w:rsidR="00A672CD" w:rsidRPr="001A1346" w:rsidRDefault="00A672CD" w:rsidP="00DF70C7">
            <w:pPr>
              <w:ind w:right="-31"/>
              <w:jc w:val="both"/>
              <w:rPr>
                <w:sz w:val="28"/>
                <w:szCs w:val="28"/>
                <w:lang w:val="kk-KZ" w:eastAsia="en-US"/>
              </w:rPr>
            </w:pPr>
          </w:p>
        </w:tc>
        <w:tc>
          <w:tcPr>
            <w:tcW w:w="1942" w:type="dxa"/>
            <w:tcBorders>
              <w:top w:val="single" w:sz="4" w:space="0" w:color="auto"/>
              <w:left w:val="single" w:sz="4" w:space="0" w:color="auto"/>
              <w:bottom w:val="single" w:sz="4" w:space="0" w:color="auto"/>
              <w:right w:val="single" w:sz="4" w:space="0" w:color="auto"/>
            </w:tcBorders>
            <w:hideMark/>
          </w:tcPr>
          <w:p w:rsidR="00A672CD" w:rsidRPr="001A1346" w:rsidRDefault="00A672CD" w:rsidP="00DF70C7">
            <w:pPr>
              <w:ind w:right="-31"/>
              <w:jc w:val="both"/>
              <w:rPr>
                <w:sz w:val="28"/>
                <w:szCs w:val="28"/>
                <w:lang w:val="kk-KZ" w:eastAsia="en-US"/>
              </w:rPr>
            </w:pPr>
            <w:r w:rsidRPr="001A1346">
              <w:rPr>
                <w:sz w:val="28"/>
                <w:szCs w:val="28"/>
                <w:lang w:val="kk-KZ"/>
              </w:rPr>
              <w:t>1</w:t>
            </w:r>
          </w:p>
        </w:tc>
      </w:tr>
      <w:tr w:rsidR="00A672CD" w:rsidRPr="001A1346" w:rsidTr="00A672CD">
        <w:tc>
          <w:tcPr>
            <w:tcW w:w="484" w:type="dxa"/>
            <w:tcBorders>
              <w:top w:val="single" w:sz="4" w:space="0" w:color="auto"/>
              <w:left w:val="single" w:sz="4" w:space="0" w:color="auto"/>
              <w:bottom w:val="single" w:sz="4" w:space="0" w:color="auto"/>
              <w:right w:val="single" w:sz="4" w:space="0" w:color="auto"/>
            </w:tcBorders>
            <w:hideMark/>
          </w:tcPr>
          <w:p w:rsidR="00A672CD" w:rsidRPr="001A1346" w:rsidRDefault="00A672CD" w:rsidP="00DF70C7">
            <w:pPr>
              <w:ind w:right="-31"/>
              <w:jc w:val="both"/>
              <w:rPr>
                <w:sz w:val="28"/>
                <w:szCs w:val="28"/>
                <w:lang w:val="kk-KZ" w:eastAsia="en-US"/>
              </w:rPr>
            </w:pPr>
            <w:r w:rsidRPr="001A1346">
              <w:rPr>
                <w:sz w:val="28"/>
                <w:szCs w:val="28"/>
                <w:lang w:val="kk-KZ"/>
              </w:rPr>
              <w:t>2</w:t>
            </w:r>
          </w:p>
        </w:tc>
        <w:tc>
          <w:tcPr>
            <w:tcW w:w="3468" w:type="dxa"/>
            <w:tcBorders>
              <w:top w:val="single" w:sz="4" w:space="0" w:color="auto"/>
              <w:left w:val="single" w:sz="4" w:space="0" w:color="auto"/>
              <w:bottom w:val="single" w:sz="4" w:space="0" w:color="auto"/>
              <w:right w:val="single" w:sz="4" w:space="0" w:color="auto"/>
            </w:tcBorders>
          </w:tcPr>
          <w:p w:rsidR="00A672CD" w:rsidRPr="001A1346" w:rsidRDefault="00A672CD" w:rsidP="00DF70C7">
            <w:pPr>
              <w:ind w:right="-31"/>
              <w:jc w:val="both"/>
              <w:rPr>
                <w:sz w:val="28"/>
                <w:szCs w:val="28"/>
                <w:lang w:val="kk-KZ"/>
              </w:rPr>
            </w:pPr>
            <w:r w:rsidRPr="001A1346">
              <w:rPr>
                <w:sz w:val="28"/>
                <w:szCs w:val="28"/>
                <w:lang w:val="kk-KZ"/>
              </w:rPr>
              <w:t>Шебер қолдар</w:t>
            </w:r>
          </w:p>
          <w:p w:rsidR="00A672CD" w:rsidRPr="001A1346" w:rsidRDefault="00A672CD" w:rsidP="00DF70C7">
            <w:pPr>
              <w:ind w:right="-31"/>
              <w:jc w:val="both"/>
              <w:rPr>
                <w:sz w:val="28"/>
                <w:szCs w:val="28"/>
                <w:lang w:val="kk-KZ" w:eastAsia="en-US"/>
              </w:rPr>
            </w:pPr>
          </w:p>
        </w:tc>
        <w:tc>
          <w:tcPr>
            <w:tcW w:w="1888" w:type="dxa"/>
            <w:tcBorders>
              <w:top w:val="single" w:sz="4" w:space="0" w:color="auto"/>
              <w:left w:val="single" w:sz="4" w:space="0" w:color="auto"/>
              <w:bottom w:val="single" w:sz="4" w:space="0" w:color="auto"/>
              <w:right w:val="single" w:sz="4" w:space="0" w:color="auto"/>
            </w:tcBorders>
            <w:hideMark/>
          </w:tcPr>
          <w:p w:rsidR="00A672CD" w:rsidRPr="001A1346" w:rsidRDefault="00A672CD" w:rsidP="00DF70C7">
            <w:pPr>
              <w:ind w:right="-31"/>
              <w:jc w:val="both"/>
              <w:rPr>
                <w:sz w:val="28"/>
                <w:szCs w:val="28"/>
                <w:lang w:val="kk-KZ" w:eastAsia="en-US"/>
              </w:rPr>
            </w:pPr>
            <w:r w:rsidRPr="001A1346">
              <w:rPr>
                <w:sz w:val="28"/>
                <w:szCs w:val="28"/>
                <w:lang w:val="kk-KZ"/>
              </w:rPr>
              <w:t>-</w:t>
            </w:r>
          </w:p>
        </w:tc>
        <w:tc>
          <w:tcPr>
            <w:tcW w:w="1993" w:type="dxa"/>
            <w:tcBorders>
              <w:top w:val="single" w:sz="4" w:space="0" w:color="auto"/>
              <w:left w:val="single" w:sz="4" w:space="0" w:color="auto"/>
              <w:bottom w:val="single" w:sz="4" w:space="0" w:color="auto"/>
              <w:right w:val="single" w:sz="4" w:space="0" w:color="auto"/>
            </w:tcBorders>
          </w:tcPr>
          <w:p w:rsidR="00A672CD" w:rsidRPr="001A1346" w:rsidRDefault="00A672CD" w:rsidP="00DF70C7">
            <w:pPr>
              <w:ind w:right="-31"/>
              <w:jc w:val="both"/>
              <w:rPr>
                <w:sz w:val="28"/>
                <w:szCs w:val="28"/>
                <w:lang w:val="kk-KZ" w:eastAsia="en-US"/>
              </w:rPr>
            </w:pPr>
            <w:r w:rsidRPr="001A1346">
              <w:rPr>
                <w:sz w:val="28"/>
                <w:szCs w:val="28"/>
                <w:lang w:val="kk-KZ" w:eastAsia="en-US"/>
              </w:rPr>
              <w:t>1</w:t>
            </w:r>
          </w:p>
        </w:tc>
        <w:tc>
          <w:tcPr>
            <w:tcW w:w="1942" w:type="dxa"/>
            <w:tcBorders>
              <w:top w:val="single" w:sz="4" w:space="0" w:color="auto"/>
              <w:left w:val="single" w:sz="4" w:space="0" w:color="auto"/>
              <w:bottom w:val="single" w:sz="4" w:space="0" w:color="auto"/>
              <w:right w:val="single" w:sz="4" w:space="0" w:color="auto"/>
            </w:tcBorders>
            <w:hideMark/>
          </w:tcPr>
          <w:p w:rsidR="00A672CD" w:rsidRPr="001A1346" w:rsidRDefault="00A672CD" w:rsidP="00DF70C7">
            <w:pPr>
              <w:ind w:right="-31"/>
              <w:jc w:val="both"/>
              <w:rPr>
                <w:sz w:val="28"/>
                <w:szCs w:val="28"/>
                <w:lang w:val="kk-KZ" w:eastAsia="en-US"/>
              </w:rPr>
            </w:pPr>
            <w:r w:rsidRPr="001A1346">
              <w:rPr>
                <w:sz w:val="28"/>
                <w:szCs w:val="28"/>
                <w:lang w:val="kk-KZ"/>
              </w:rPr>
              <w:t>0,5</w:t>
            </w:r>
          </w:p>
        </w:tc>
      </w:tr>
      <w:tr w:rsidR="00A672CD" w:rsidRPr="001A1346" w:rsidTr="00A672CD">
        <w:tc>
          <w:tcPr>
            <w:tcW w:w="484" w:type="dxa"/>
            <w:tcBorders>
              <w:top w:val="single" w:sz="4" w:space="0" w:color="auto"/>
              <w:left w:val="single" w:sz="4" w:space="0" w:color="auto"/>
              <w:bottom w:val="single" w:sz="4" w:space="0" w:color="auto"/>
              <w:right w:val="single" w:sz="4" w:space="0" w:color="auto"/>
            </w:tcBorders>
          </w:tcPr>
          <w:p w:rsidR="00A672CD" w:rsidRPr="001A1346" w:rsidRDefault="00A672CD" w:rsidP="00DF70C7">
            <w:pPr>
              <w:ind w:right="-31"/>
              <w:jc w:val="both"/>
              <w:rPr>
                <w:sz w:val="28"/>
                <w:szCs w:val="28"/>
                <w:lang w:val="kk-KZ"/>
              </w:rPr>
            </w:pPr>
            <w:r w:rsidRPr="001A1346">
              <w:rPr>
                <w:sz w:val="28"/>
                <w:szCs w:val="28"/>
                <w:lang w:val="kk-KZ"/>
              </w:rPr>
              <w:t>3</w:t>
            </w:r>
          </w:p>
        </w:tc>
        <w:tc>
          <w:tcPr>
            <w:tcW w:w="3468" w:type="dxa"/>
            <w:tcBorders>
              <w:top w:val="single" w:sz="4" w:space="0" w:color="auto"/>
              <w:left w:val="single" w:sz="4" w:space="0" w:color="auto"/>
              <w:bottom w:val="single" w:sz="4" w:space="0" w:color="auto"/>
              <w:right w:val="single" w:sz="4" w:space="0" w:color="auto"/>
            </w:tcBorders>
          </w:tcPr>
          <w:p w:rsidR="00A672CD" w:rsidRPr="001A1346" w:rsidRDefault="00A672CD" w:rsidP="00DF70C7">
            <w:pPr>
              <w:ind w:right="-31"/>
              <w:jc w:val="both"/>
              <w:rPr>
                <w:sz w:val="28"/>
                <w:szCs w:val="28"/>
                <w:lang w:val="kk-KZ"/>
              </w:rPr>
            </w:pPr>
            <w:r w:rsidRPr="001A1346">
              <w:rPr>
                <w:sz w:val="28"/>
                <w:szCs w:val="28"/>
                <w:lang w:val="kk-KZ"/>
              </w:rPr>
              <w:t>Би өнері</w:t>
            </w:r>
          </w:p>
        </w:tc>
        <w:tc>
          <w:tcPr>
            <w:tcW w:w="1888" w:type="dxa"/>
            <w:tcBorders>
              <w:top w:val="single" w:sz="4" w:space="0" w:color="auto"/>
              <w:left w:val="single" w:sz="4" w:space="0" w:color="auto"/>
              <w:bottom w:val="single" w:sz="4" w:space="0" w:color="auto"/>
              <w:right w:val="single" w:sz="4" w:space="0" w:color="auto"/>
            </w:tcBorders>
          </w:tcPr>
          <w:p w:rsidR="00A672CD" w:rsidRPr="001A1346" w:rsidRDefault="00A672CD" w:rsidP="00DF70C7">
            <w:pPr>
              <w:ind w:right="-31"/>
              <w:jc w:val="both"/>
              <w:rPr>
                <w:sz w:val="28"/>
                <w:szCs w:val="28"/>
                <w:lang w:val="kk-KZ"/>
              </w:rPr>
            </w:pPr>
          </w:p>
        </w:tc>
        <w:tc>
          <w:tcPr>
            <w:tcW w:w="1993" w:type="dxa"/>
            <w:tcBorders>
              <w:top w:val="single" w:sz="4" w:space="0" w:color="auto"/>
              <w:left w:val="single" w:sz="4" w:space="0" w:color="auto"/>
              <w:bottom w:val="single" w:sz="4" w:space="0" w:color="auto"/>
              <w:right w:val="single" w:sz="4" w:space="0" w:color="auto"/>
            </w:tcBorders>
          </w:tcPr>
          <w:p w:rsidR="00A672CD" w:rsidRPr="001A1346" w:rsidRDefault="00A672CD" w:rsidP="00DF70C7">
            <w:pPr>
              <w:ind w:right="-31"/>
              <w:jc w:val="both"/>
              <w:rPr>
                <w:sz w:val="28"/>
                <w:szCs w:val="28"/>
                <w:lang w:val="kk-KZ"/>
              </w:rPr>
            </w:pPr>
          </w:p>
        </w:tc>
        <w:tc>
          <w:tcPr>
            <w:tcW w:w="1942" w:type="dxa"/>
            <w:tcBorders>
              <w:top w:val="single" w:sz="4" w:space="0" w:color="auto"/>
              <w:left w:val="single" w:sz="4" w:space="0" w:color="auto"/>
              <w:bottom w:val="single" w:sz="4" w:space="0" w:color="auto"/>
              <w:right w:val="single" w:sz="4" w:space="0" w:color="auto"/>
            </w:tcBorders>
          </w:tcPr>
          <w:p w:rsidR="00A672CD" w:rsidRPr="001A1346" w:rsidRDefault="00A672CD" w:rsidP="00DF70C7">
            <w:pPr>
              <w:ind w:right="-31"/>
              <w:jc w:val="both"/>
              <w:rPr>
                <w:sz w:val="28"/>
                <w:szCs w:val="28"/>
                <w:lang w:val="kk-KZ"/>
              </w:rPr>
            </w:pPr>
            <w:r w:rsidRPr="001A1346">
              <w:rPr>
                <w:sz w:val="28"/>
                <w:szCs w:val="28"/>
                <w:lang w:val="kk-KZ"/>
              </w:rPr>
              <w:t>0,5</w:t>
            </w:r>
          </w:p>
        </w:tc>
      </w:tr>
    </w:tbl>
    <w:p w:rsidR="00A672CD" w:rsidRPr="001A1346" w:rsidRDefault="00A672CD" w:rsidP="00A672CD">
      <w:pPr>
        <w:jc w:val="both"/>
        <w:rPr>
          <w:sz w:val="28"/>
          <w:szCs w:val="28"/>
          <w:lang w:val="kk-KZ"/>
        </w:rPr>
      </w:pPr>
      <w:r w:rsidRPr="001A1346">
        <w:rPr>
          <w:b/>
          <w:sz w:val="28"/>
          <w:szCs w:val="28"/>
          <w:lang w:val="kk-KZ"/>
        </w:rPr>
        <w:t xml:space="preserve">       «Айгөлек» </w:t>
      </w:r>
      <w:r w:rsidRPr="001A1346">
        <w:rPr>
          <w:sz w:val="28"/>
          <w:szCs w:val="28"/>
          <w:lang w:val="kk-KZ"/>
        </w:rPr>
        <w:t xml:space="preserve">шағын орталығында «Балдырған» ересек тобында(4-5жас) </w:t>
      </w:r>
      <w:r w:rsidRPr="001A1346">
        <w:rPr>
          <w:b/>
          <w:sz w:val="28"/>
          <w:szCs w:val="28"/>
          <w:lang w:val="kk-KZ"/>
        </w:rPr>
        <w:t xml:space="preserve">«Ертегілер еліне саяхат»   </w:t>
      </w:r>
      <w:r w:rsidRPr="001A1346">
        <w:rPr>
          <w:sz w:val="28"/>
          <w:szCs w:val="28"/>
          <w:lang w:val="kk-KZ"/>
        </w:rPr>
        <w:t>вариативтік компонентіне 1 сағат бөлінді.</w:t>
      </w:r>
    </w:p>
    <w:p w:rsidR="00A672CD" w:rsidRPr="001A1346" w:rsidRDefault="00A672CD" w:rsidP="00A672CD">
      <w:pPr>
        <w:jc w:val="both"/>
        <w:rPr>
          <w:sz w:val="28"/>
          <w:szCs w:val="28"/>
          <w:lang w:val="kk-KZ"/>
        </w:rPr>
      </w:pPr>
      <w:r w:rsidRPr="001A1346">
        <w:rPr>
          <w:sz w:val="28"/>
          <w:szCs w:val="28"/>
          <w:lang w:val="kk-KZ"/>
        </w:rPr>
        <w:t xml:space="preserve">Мақсаты: Ертегі кейіпкерлерін ажырату, дүниетанымын кеңейту, ертегі </w:t>
      </w:r>
      <w:r w:rsidRPr="001A1346">
        <w:rPr>
          <w:sz w:val="28"/>
          <w:szCs w:val="28"/>
          <w:lang w:val="kk-KZ"/>
        </w:rPr>
        <w:lastRenderedPageBreak/>
        <w:t>кейіпкерлерін рөлдерге бөліп ойнауға үйрету.</w:t>
      </w:r>
    </w:p>
    <w:p w:rsidR="00A672CD" w:rsidRPr="001A1346" w:rsidRDefault="00A672CD" w:rsidP="00A672CD">
      <w:pPr>
        <w:jc w:val="both"/>
        <w:rPr>
          <w:sz w:val="28"/>
          <w:szCs w:val="28"/>
          <w:lang w:val="kk-KZ"/>
        </w:rPr>
      </w:pPr>
      <w:r w:rsidRPr="001A1346">
        <w:rPr>
          <w:sz w:val="28"/>
          <w:szCs w:val="28"/>
          <w:lang w:val="kk-KZ"/>
        </w:rPr>
        <w:t>Міндеттері:</w:t>
      </w:r>
    </w:p>
    <w:p w:rsidR="00A672CD" w:rsidRPr="001A1346" w:rsidRDefault="00A672CD" w:rsidP="00A672CD">
      <w:pPr>
        <w:jc w:val="both"/>
        <w:rPr>
          <w:sz w:val="28"/>
          <w:szCs w:val="28"/>
          <w:lang w:val="kk-KZ"/>
        </w:rPr>
      </w:pPr>
      <w:r w:rsidRPr="001A1346">
        <w:rPr>
          <w:sz w:val="28"/>
          <w:szCs w:val="28"/>
          <w:lang w:val="kk-KZ"/>
        </w:rPr>
        <w:t>-ертегіні балалар өз ойларымен жеткізе білуге,кейіпкерлердің рөлін нақышына келтіріп, сомдауға үйрету;</w:t>
      </w:r>
    </w:p>
    <w:p w:rsidR="00A672CD" w:rsidRPr="001A1346" w:rsidRDefault="00A672CD" w:rsidP="00A672CD">
      <w:pPr>
        <w:jc w:val="both"/>
        <w:rPr>
          <w:sz w:val="28"/>
          <w:szCs w:val="28"/>
          <w:lang w:val="kk-KZ"/>
        </w:rPr>
      </w:pPr>
      <w:r w:rsidRPr="001A1346">
        <w:rPr>
          <w:sz w:val="28"/>
          <w:szCs w:val="28"/>
          <w:lang w:val="kk-KZ"/>
        </w:rPr>
        <w:t>-оқылған әңгіме, ертегі, тақырыптарды түсінігі бойынша өз сөзімен және әдеби тілде айта білу;</w:t>
      </w:r>
    </w:p>
    <w:p w:rsidR="00A672CD" w:rsidRPr="001A1346" w:rsidRDefault="00A672CD" w:rsidP="00A672CD">
      <w:pPr>
        <w:jc w:val="both"/>
        <w:rPr>
          <w:sz w:val="28"/>
          <w:szCs w:val="28"/>
          <w:lang w:val="kk-KZ"/>
        </w:rPr>
      </w:pPr>
      <w:r w:rsidRPr="001A1346">
        <w:rPr>
          <w:sz w:val="28"/>
          <w:szCs w:val="28"/>
          <w:lang w:val="kk-KZ"/>
        </w:rPr>
        <w:t>-монологты және диалогты сөйлеудің екі түрін пайдаланып, оқылған ертегіні баяндау;</w:t>
      </w:r>
    </w:p>
    <w:p w:rsidR="00A672CD" w:rsidRPr="001A1346" w:rsidRDefault="00A672CD" w:rsidP="00A672CD">
      <w:pPr>
        <w:jc w:val="both"/>
        <w:rPr>
          <w:sz w:val="28"/>
          <w:szCs w:val="28"/>
          <w:lang w:val="kk-KZ"/>
        </w:rPr>
      </w:pPr>
      <w:r w:rsidRPr="001A1346">
        <w:rPr>
          <w:sz w:val="28"/>
          <w:szCs w:val="28"/>
          <w:lang w:val="kk-KZ"/>
        </w:rPr>
        <w:t>-оқылған шығарма, ертегі, көрген мультфильмдегі басты кейіпкерлерді ажыратып, олар туралы өздігінен қорытынды жасау.</w:t>
      </w:r>
    </w:p>
    <w:p w:rsidR="00A672CD" w:rsidRPr="001A1346" w:rsidRDefault="00A672CD" w:rsidP="00A672CD">
      <w:pPr>
        <w:jc w:val="both"/>
        <w:rPr>
          <w:sz w:val="28"/>
          <w:szCs w:val="28"/>
          <w:lang w:val="kk-KZ"/>
        </w:rPr>
      </w:pPr>
      <w:r w:rsidRPr="001A1346">
        <w:rPr>
          <w:sz w:val="28"/>
          <w:szCs w:val="28"/>
          <w:lang w:val="kk-KZ"/>
        </w:rPr>
        <w:t>Күтілетін нәтижелері:</w:t>
      </w:r>
    </w:p>
    <w:p w:rsidR="00A672CD" w:rsidRPr="001A1346" w:rsidRDefault="00A672CD" w:rsidP="00A672CD">
      <w:pPr>
        <w:jc w:val="both"/>
        <w:rPr>
          <w:b/>
          <w:sz w:val="28"/>
          <w:szCs w:val="28"/>
          <w:lang w:val="kk-KZ"/>
        </w:rPr>
      </w:pPr>
      <w:r w:rsidRPr="001A1346">
        <w:rPr>
          <w:sz w:val="28"/>
          <w:szCs w:val="28"/>
          <w:lang w:val="kk-KZ"/>
        </w:rPr>
        <w:t>- ой- қиялдары, есте сақтау қабілеттері дамиды;</w:t>
      </w:r>
      <w:r w:rsidRPr="001A1346">
        <w:rPr>
          <w:b/>
          <w:sz w:val="28"/>
          <w:szCs w:val="28"/>
          <w:lang w:val="kk-KZ"/>
        </w:rPr>
        <w:t xml:space="preserve"> </w:t>
      </w:r>
    </w:p>
    <w:p w:rsidR="00A672CD" w:rsidRPr="001A1346" w:rsidRDefault="00A672CD" w:rsidP="00A672CD">
      <w:pPr>
        <w:jc w:val="both"/>
        <w:rPr>
          <w:sz w:val="28"/>
          <w:szCs w:val="28"/>
          <w:lang w:val="kk-KZ"/>
        </w:rPr>
      </w:pPr>
      <w:r w:rsidRPr="001A1346">
        <w:rPr>
          <w:b/>
          <w:sz w:val="28"/>
          <w:szCs w:val="28"/>
          <w:lang w:val="kk-KZ"/>
        </w:rPr>
        <w:t>-</w:t>
      </w:r>
      <w:r w:rsidRPr="001A1346">
        <w:rPr>
          <w:sz w:val="28"/>
          <w:szCs w:val="28"/>
          <w:lang w:val="kk-KZ"/>
        </w:rPr>
        <w:t>балалардың сөздік қоры дамиды.</w:t>
      </w:r>
    </w:p>
    <w:p w:rsidR="00A672CD" w:rsidRPr="001A1346" w:rsidRDefault="00A672CD" w:rsidP="00A672CD">
      <w:pPr>
        <w:jc w:val="both"/>
        <w:rPr>
          <w:b/>
          <w:sz w:val="28"/>
          <w:szCs w:val="28"/>
          <w:lang w:val="kk-KZ"/>
        </w:rPr>
      </w:pPr>
      <w:r w:rsidRPr="001A1346">
        <w:rPr>
          <w:sz w:val="28"/>
          <w:szCs w:val="28"/>
          <w:lang w:val="kk-KZ"/>
        </w:rPr>
        <w:t>Мектепке дейінгі ұйымдарға және сәбилер үйлеріне қойылатын санитариялық эпидемиологиялық талаптар «Санитариялық қағдалары ҚР Денсаулық министрінің 2017 жылғы 17 тамыздағы  №615 бұйрығына сәйкес санитарлық талаптарға сай».</w:t>
      </w:r>
    </w:p>
    <w:p w:rsidR="00A672CD" w:rsidRPr="001A1346" w:rsidRDefault="00A672CD" w:rsidP="00A672CD">
      <w:pPr>
        <w:jc w:val="both"/>
        <w:rPr>
          <w:sz w:val="28"/>
          <w:szCs w:val="28"/>
          <w:lang w:val="kk-KZ"/>
        </w:rPr>
      </w:pPr>
      <w:r w:rsidRPr="001A1346">
        <w:rPr>
          <w:b/>
          <w:sz w:val="28"/>
          <w:szCs w:val="28"/>
          <w:lang w:val="kk-KZ"/>
        </w:rPr>
        <w:t>«Шебер қолдар»</w:t>
      </w:r>
      <w:r w:rsidRPr="001A1346">
        <w:rPr>
          <w:sz w:val="28"/>
          <w:szCs w:val="28"/>
          <w:lang w:val="kk-KZ"/>
        </w:rPr>
        <w:t xml:space="preserve"> вариативтік компонентіне 0,5 сағат бөлінді.</w:t>
      </w:r>
    </w:p>
    <w:p w:rsidR="00A672CD" w:rsidRPr="001A1346" w:rsidRDefault="00A672CD" w:rsidP="00A672CD">
      <w:pPr>
        <w:jc w:val="both"/>
        <w:rPr>
          <w:sz w:val="28"/>
          <w:szCs w:val="28"/>
          <w:lang w:val="kk-KZ"/>
        </w:rPr>
      </w:pPr>
      <w:r w:rsidRPr="001A1346">
        <w:rPr>
          <w:b/>
          <w:sz w:val="28"/>
          <w:szCs w:val="28"/>
          <w:lang w:val="kk-KZ"/>
        </w:rPr>
        <w:t>Мақсаты:</w:t>
      </w:r>
      <w:r w:rsidRPr="001A1346">
        <w:rPr>
          <w:sz w:val="28"/>
          <w:szCs w:val="28"/>
          <w:lang w:val="kk-KZ"/>
        </w:rPr>
        <w:t xml:space="preserve"> Еңбек іс-әрекетінің психикалық алғышартын қалыптастыру.Нәтижеге деген қызығушылық жән соған деген мақтаныш сезімін ояту,сапасының жақсы болуына талпындыру. Қарапайым қағазбен жұмыс жасау арқылы интеллектуалды және эстетикалық қабілеттерін дамыту.</w:t>
      </w:r>
    </w:p>
    <w:p w:rsidR="00A672CD" w:rsidRPr="001A1346" w:rsidRDefault="00A672CD" w:rsidP="00A672CD">
      <w:pPr>
        <w:jc w:val="both"/>
        <w:rPr>
          <w:b/>
          <w:sz w:val="28"/>
          <w:szCs w:val="28"/>
          <w:lang w:val="kk-KZ"/>
        </w:rPr>
      </w:pPr>
      <w:r w:rsidRPr="001A1346">
        <w:rPr>
          <w:b/>
          <w:sz w:val="28"/>
          <w:szCs w:val="28"/>
          <w:lang w:val="kk-KZ"/>
        </w:rPr>
        <w:t xml:space="preserve">Міндеті: </w:t>
      </w:r>
    </w:p>
    <w:p w:rsidR="00A672CD" w:rsidRPr="001A1346" w:rsidRDefault="00A672CD" w:rsidP="00A672CD">
      <w:pPr>
        <w:jc w:val="both"/>
        <w:rPr>
          <w:sz w:val="28"/>
          <w:szCs w:val="28"/>
          <w:lang w:val="kk-KZ"/>
        </w:rPr>
      </w:pPr>
      <w:r w:rsidRPr="001A1346">
        <w:rPr>
          <w:sz w:val="28"/>
          <w:szCs w:val="28"/>
          <w:lang w:val="kk-KZ"/>
        </w:rPr>
        <w:t>1.Қағазбен түрлі жұмыс жасауды үйрету;</w:t>
      </w:r>
    </w:p>
    <w:p w:rsidR="00A672CD" w:rsidRPr="001A1346" w:rsidRDefault="00A672CD" w:rsidP="00A672CD">
      <w:pPr>
        <w:jc w:val="both"/>
        <w:rPr>
          <w:sz w:val="28"/>
          <w:szCs w:val="28"/>
          <w:lang w:val="kk-KZ"/>
        </w:rPr>
      </w:pPr>
      <w:r w:rsidRPr="001A1346">
        <w:rPr>
          <w:sz w:val="28"/>
          <w:szCs w:val="28"/>
          <w:lang w:val="kk-KZ"/>
        </w:rPr>
        <w:t>2.Балаларды негізгі геометриялық түсініктермен: шеңбер, шаршы,үшбұрыш, бұрыш, биіктік сияқты түсініктермен таныстыру;</w:t>
      </w:r>
    </w:p>
    <w:p w:rsidR="00A672CD" w:rsidRPr="001A1346" w:rsidRDefault="00A672CD" w:rsidP="00A672CD">
      <w:pPr>
        <w:jc w:val="both"/>
        <w:rPr>
          <w:sz w:val="28"/>
          <w:szCs w:val="28"/>
          <w:lang w:val="kk-KZ"/>
        </w:rPr>
      </w:pPr>
      <w:r w:rsidRPr="001A1346">
        <w:rPr>
          <w:sz w:val="28"/>
          <w:szCs w:val="28"/>
          <w:lang w:val="kk-KZ"/>
        </w:rPr>
        <w:t>3.Қағаздан түрлі композициялық бұйымдар жасау;</w:t>
      </w:r>
    </w:p>
    <w:p w:rsidR="00A672CD" w:rsidRPr="001A1346" w:rsidRDefault="00A672CD" w:rsidP="00A672CD">
      <w:pPr>
        <w:jc w:val="both"/>
        <w:rPr>
          <w:sz w:val="28"/>
          <w:szCs w:val="28"/>
          <w:lang w:val="kk-KZ"/>
        </w:rPr>
      </w:pPr>
      <w:r w:rsidRPr="001A1346">
        <w:rPr>
          <w:sz w:val="28"/>
          <w:szCs w:val="28"/>
          <w:lang w:val="kk-KZ"/>
        </w:rPr>
        <w:t>4.Есте сақтау қабілетін, логикалық ойлауларын дамыту;</w:t>
      </w:r>
    </w:p>
    <w:p w:rsidR="00A672CD" w:rsidRPr="001A1346" w:rsidRDefault="00A672CD" w:rsidP="00A672CD">
      <w:pPr>
        <w:jc w:val="both"/>
        <w:rPr>
          <w:sz w:val="28"/>
          <w:szCs w:val="28"/>
          <w:lang w:val="kk-KZ"/>
        </w:rPr>
      </w:pPr>
      <w:r w:rsidRPr="001A1346">
        <w:rPr>
          <w:sz w:val="28"/>
          <w:szCs w:val="28"/>
          <w:lang w:val="kk-KZ"/>
        </w:rPr>
        <w:t>5.Көз және қол өлшемдерін дамыту;</w:t>
      </w:r>
    </w:p>
    <w:p w:rsidR="00A672CD" w:rsidRPr="001A1346" w:rsidRDefault="00A672CD" w:rsidP="00A672CD">
      <w:pPr>
        <w:jc w:val="both"/>
        <w:rPr>
          <w:sz w:val="28"/>
          <w:szCs w:val="28"/>
          <w:lang w:val="kk-KZ"/>
        </w:rPr>
      </w:pPr>
      <w:r w:rsidRPr="001A1346">
        <w:rPr>
          <w:sz w:val="28"/>
          <w:szCs w:val="28"/>
          <w:lang w:val="kk-KZ"/>
        </w:rPr>
        <w:t>6.Көркемдік талғамдарын шығармашылық қиялдарын дамыту, қолмен жұмыс жасау қабілеттерін дамыту, нақты саусақ қозғалыстарына үйрету;</w:t>
      </w:r>
    </w:p>
    <w:p w:rsidR="00A672CD" w:rsidRPr="001A1346" w:rsidRDefault="00A672CD" w:rsidP="00A672CD">
      <w:pPr>
        <w:jc w:val="both"/>
        <w:rPr>
          <w:sz w:val="28"/>
          <w:szCs w:val="28"/>
          <w:lang w:val="kk-KZ"/>
        </w:rPr>
      </w:pPr>
      <w:r w:rsidRPr="001A1346">
        <w:rPr>
          <w:sz w:val="28"/>
          <w:szCs w:val="28"/>
          <w:lang w:val="kk-KZ"/>
        </w:rPr>
        <w:t>7.Қағазбен жұмыс жасауға деген қызығушылыққа тәрбиелеу, ұқыптылыққа, материалдарды ұқыпты және үнемдеп пайдалануға, жұмыс орнын таза ұстауға тәрбиелеу.</w:t>
      </w:r>
    </w:p>
    <w:p w:rsidR="00A672CD" w:rsidRPr="001A1346" w:rsidRDefault="00A672CD" w:rsidP="00A672CD">
      <w:pPr>
        <w:jc w:val="both"/>
        <w:rPr>
          <w:b/>
          <w:sz w:val="28"/>
          <w:szCs w:val="28"/>
          <w:lang w:val="kk-KZ"/>
        </w:rPr>
      </w:pPr>
      <w:r w:rsidRPr="001A1346">
        <w:rPr>
          <w:b/>
          <w:sz w:val="28"/>
          <w:szCs w:val="28"/>
          <w:lang w:val="kk-KZ"/>
        </w:rPr>
        <w:t>Күтілетін нәтижелер</w:t>
      </w:r>
    </w:p>
    <w:p w:rsidR="00A672CD" w:rsidRPr="001A1346" w:rsidRDefault="00A672CD" w:rsidP="00A672CD">
      <w:pPr>
        <w:rPr>
          <w:sz w:val="28"/>
          <w:szCs w:val="28"/>
          <w:lang w:val="kk-KZ"/>
        </w:rPr>
      </w:pPr>
      <w:r w:rsidRPr="001A1346">
        <w:rPr>
          <w:sz w:val="28"/>
          <w:szCs w:val="28"/>
          <w:lang w:val="kk-KZ"/>
        </w:rPr>
        <w:t>1.Қағазбен жұмыс жасаудың түрлерімен танысады.</w:t>
      </w:r>
    </w:p>
    <w:p w:rsidR="00A672CD" w:rsidRPr="001A1346" w:rsidRDefault="00A672CD" w:rsidP="00A672CD">
      <w:pPr>
        <w:rPr>
          <w:sz w:val="28"/>
          <w:szCs w:val="28"/>
          <w:lang w:val="kk-KZ"/>
        </w:rPr>
      </w:pPr>
      <w:r w:rsidRPr="001A1346">
        <w:rPr>
          <w:sz w:val="28"/>
          <w:szCs w:val="28"/>
          <w:lang w:val="kk-KZ"/>
        </w:rPr>
        <w:t>2.Ауызша түсіндіргенді қабылдай білуді үйренеді.</w:t>
      </w:r>
    </w:p>
    <w:p w:rsidR="00A672CD" w:rsidRPr="001A1346" w:rsidRDefault="00A672CD" w:rsidP="00A672CD">
      <w:pPr>
        <w:rPr>
          <w:sz w:val="28"/>
          <w:szCs w:val="28"/>
          <w:lang w:val="kk-KZ"/>
        </w:rPr>
      </w:pPr>
      <w:r w:rsidRPr="001A1346">
        <w:rPr>
          <w:sz w:val="28"/>
          <w:szCs w:val="28"/>
          <w:lang w:val="kk-KZ"/>
        </w:rPr>
        <w:t>3.Қағаздан түрлі композициялық бұйымдар жасай алуды үйренеді.</w:t>
      </w:r>
    </w:p>
    <w:p w:rsidR="00A672CD" w:rsidRPr="001A1346" w:rsidRDefault="00A672CD" w:rsidP="00A672CD">
      <w:pPr>
        <w:rPr>
          <w:sz w:val="28"/>
          <w:szCs w:val="28"/>
          <w:lang w:val="kk-KZ"/>
        </w:rPr>
      </w:pPr>
      <w:r w:rsidRPr="001A1346">
        <w:rPr>
          <w:sz w:val="28"/>
          <w:szCs w:val="28"/>
          <w:lang w:val="kk-KZ"/>
        </w:rPr>
        <w:t>4.Көз және қол өлшемдеріне үйренеді.</w:t>
      </w:r>
    </w:p>
    <w:p w:rsidR="00A672CD" w:rsidRPr="001A1346" w:rsidRDefault="00A672CD" w:rsidP="00A672CD">
      <w:pPr>
        <w:rPr>
          <w:sz w:val="28"/>
          <w:szCs w:val="28"/>
          <w:lang w:val="kk-KZ"/>
        </w:rPr>
      </w:pPr>
      <w:r w:rsidRPr="001A1346">
        <w:rPr>
          <w:sz w:val="28"/>
          <w:szCs w:val="28"/>
          <w:lang w:val="kk-KZ"/>
        </w:rPr>
        <w:t>5.Көркемдік талғам шығармашылық қиялдары жақсарады.</w:t>
      </w:r>
    </w:p>
    <w:p w:rsidR="00A672CD" w:rsidRPr="001A1346" w:rsidRDefault="00A672CD" w:rsidP="00A672CD">
      <w:pPr>
        <w:rPr>
          <w:sz w:val="28"/>
          <w:szCs w:val="28"/>
          <w:lang w:val="kk-KZ"/>
        </w:rPr>
      </w:pPr>
      <w:r w:rsidRPr="001A1346">
        <w:rPr>
          <w:sz w:val="28"/>
          <w:szCs w:val="28"/>
          <w:lang w:val="kk-KZ"/>
        </w:rPr>
        <w:t>6.Қағазбен жұмыс жасаудың түрлі техникаларымен танысады.</w:t>
      </w:r>
    </w:p>
    <w:p w:rsidR="00A672CD" w:rsidRPr="001A1346" w:rsidRDefault="00A672CD" w:rsidP="00A672CD">
      <w:pPr>
        <w:rPr>
          <w:sz w:val="28"/>
          <w:szCs w:val="28"/>
          <w:lang w:val="kk-KZ"/>
        </w:rPr>
      </w:pPr>
      <w:r w:rsidRPr="001A1346">
        <w:rPr>
          <w:sz w:val="28"/>
          <w:szCs w:val="28"/>
          <w:lang w:val="kk-KZ"/>
        </w:rPr>
        <w:t>7.Еңбек мәдениетінің дағдыларын қалыптастырады.</w:t>
      </w:r>
    </w:p>
    <w:p w:rsidR="00A672CD" w:rsidRPr="001A1346" w:rsidRDefault="00A672CD" w:rsidP="00A672CD">
      <w:pPr>
        <w:rPr>
          <w:sz w:val="28"/>
          <w:szCs w:val="28"/>
          <w:lang w:val="kk-KZ"/>
        </w:rPr>
      </w:pPr>
      <w:r w:rsidRPr="001A1346">
        <w:rPr>
          <w:sz w:val="28"/>
          <w:szCs w:val="28"/>
          <w:lang w:val="kk-KZ"/>
        </w:rPr>
        <w:t xml:space="preserve">Адамның қолы- ол бір құрал іспеттес, қол, баланың дамуына әсерін тигізеді.Тәжірибеге сүйенсек, бала мектеп табалдырығын аттағанда (6-7) жас 70-80 пайызы саусақ маторикаларының жеткілікті дамымағанын көреміз. Саусақтарының әлсіздігі, нашар дамығаны, жазуларының нашарлығына, ұзақ </w:t>
      </w:r>
      <w:r w:rsidRPr="001A1346">
        <w:rPr>
          <w:sz w:val="28"/>
          <w:szCs w:val="28"/>
          <w:lang w:val="kk-KZ"/>
        </w:rPr>
        <w:lastRenderedPageBreak/>
        <w:t>уақыт жаза алмауларына әкеліп соғады. Саусақ маторикаларының нашар дамуы көбінесе аурушаң, кіші кезінен балабақшаға бармаған балаларда көп кездеседі. Саусақ маторикасын дамыту арқылы біз баланың тілін дамытамыз.  Сондықтан  біз «Шығармашылық» білім беру саласынан «Шебер қолдар» (қағазбен жұмыс жасауды ) кіргізуге ұйғардық.</w:t>
      </w:r>
    </w:p>
    <w:p w:rsidR="00A672CD" w:rsidRPr="001A1346" w:rsidRDefault="00A672CD" w:rsidP="00A672CD">
      <w:pPr>
        <w:rPr>
          <w:sz w:val="28"/>
          <w:szCs w:val="28"/>
          <w:lang w:val="kk-KZ"/>
        </w:rPr>
      </w:pPr>
      <w:r w:rsidRPr="001A1346">
        <w:rPr>
          <w:sz w:val="28"/>
          <w:szCs w:val="28"/>
          <w:lang w:val="kk-KZ"/>
        </w:rPr>
        <w:t>Мектепке дейінгі ұйымдарға және сәбилер үйлеріне қойылатын санитариялық эпидемиологиялық талаптар «Санитариялық қағдалары ҚР Денсаулық министрінің 2017 жылғы 17 тамыздағы №615 бұйрығына сәйкес санитарлық талаптарға сай.</w:t>
      </w:r>
    </w:p>
    <w:p w:rsidR="00A672CD" w:rsidRPr="001A1346" w:rsidRDefault="00A672CD" w:rsidP="00A672CD">
      <w:pPr>
        <w:jc w:val="both"/>
        <w:rPr>
          <w:sz w:val="28"/>
          <w:szCs w:val="28"/>
          <w:lang w:val="kk-KZ"/>
        </w:rPr>
      </w:pPr>
      <w:r w:rsidRPr="001A1346">
        <w:rPr>
          <w:b/>
          <w:sz w:val="28"/>
          <w:szCs w:val="28"/>
          <w:lang w:val="kk-KZ"/>
        </w:rPr>
        <w:t>«Би өнері»</w:t>
      </w:r>
      <w:r w:rsidRPr="001A1346">
        <w:rPr>
          <w:sz w:val="28"/>
          <w:szCs w:val="28"/>
          <w:lang w:val="kk-KZ"/>
        </w:rPr>
        <w:t xml:space="preserve"> вариативті комоненті апталық оқу жүктемсі 0,5 сағат.</w:t>
      </w:r>
    </w:p>
    <w:p w:rsidR="00A672CD" w:rsidRPr="001A1346" w:rsidRDefault="00A672CD" w:rsidP="00A672CD">
      <w:pPr>
        <w:jc w:val="both"/>
        <w:rPr>
          <w:sz w:val="28"/>
          <w:szCs w:val="28"/>
          <w:lang w:val="kk-KZ"/>
        </w:rPr>
      </w:pPr>
      <w:r w:rsidRPr="001A1346">
        <w:rPr>
          <w:sz w:val="28"/>
          <w:szCs w:val="28"/>
          <w:lang w:val="kk-KZ"/>
        </w:rPr>
        <w:t>Мақсаты: Ерте заманнан қалыптасып, халқымыздың аса бай мұрасымен бірдей дамыған би өнері туралы, қазақтың белгілі бишілері жайлы тиянақты түсінік беру. Балалардың дене бітімін шынықтырып, күшейту. Музыканы есту және баулу қабілетін  теория және практика жүзінде іске асыру. Биді түсіну және билеу қабілетін қалыптастыру. Өзін-өзі ұстай білуге тәрбиелеу.</w:t>
      </w:r>
    </w:p>
    <w:p w:rsidR="00A672CD" w:rsidRPr="001A1346" w:rsidRDefault="00A672CD" w:rsidP="00A672CD">
      <w:pPr>
        <w:jc w:val="both"/>
        <w:rPr>
          <w:b/>
          <w:sz w:val="28"/>
          <w:szCs w:val="28"/>
          <w:lang w:val="kk-KZ"/>
        </w:rPr>
      </w:pPr>
      <w:r w:rsidRPr="001A1346">
        <w:rPr>
          <w:b/>
          <w:sz w:val="28"/>
          <w:szCs w:val="28"/>
          <w:lang w:val="kk-KZ"/>
        </w:rPr>
        <w:t>Міндеті:</w:t>
      </w:r>
    </w:p>
    <w:p w:rsidR="00A672CD" w:rsidRPr="001A1346" w:rsidRDefault="00A672CD" w:rsidP="00A672CD">
      <w:pPr>
        <w:jc w:val="both"/>
        <w:rPr>
          <w:sz w:val="28"/>
          <w:szCs w:val="28"/>
          <w:lang w:val="kk-KZ"/>
        </w:rPr>
      </w:pPr>
      <w:r w:rsidRPr="001A1346">
        <w:rPr>
          <w:sz w:val="28"/>
          <w:szCs w:val="28"/>
          <w:lang w:val="kk-KZ"/>
        </w:rPr>
        <w:t>-сезіну, есту қабілетін дамыту;</w:t>
      </w:r>
    </w:p>
    <w:p w:rsidR="00A672CD" w:rsidRPr="001A1346" w:rsidRDefault="00A672CD" w:rsidP="00A672CD">
      <w:pPr>
        <w:jc w:val="both"/>
        <w:rPr>
          <w:sz w:val="28"/>
          <w:szCs w:val="28"/>
          <w:lang w:val="kk-KZ"/>
        </w:rPr>
      </w:pPr>
      <w:r w:rsidRPr="001A1346">
        <w:rPr>
          <w:sz w:val="28"/>
          <w:szCs w:val="28"/>
          <w:lang w:val="kk-KZ"/>
        </w:rPr>
        <w:t>-қимыл-қозғалыс апараттарының жүрек қан айналымын реттеп ,жақсарту;</w:t>
      </w:r>
    </w:p>
    <w:p w:rsidR="00A672CD" w:rsidRPr="001A1346" w:rsidRDefault="00A672CD" w:rsidP="00A672CD">
      <w:pPr>
        <w:jc w:val="both"/>
        <w:rPr>
          <w:sz w:val="28"/>
          <w:szCs w:val="28"/>
          <w:lang w:val="kk-KZ"/>
        </w:rPr>
      </w:pPr>
      <w:r w:rsidRPr="001A1346">
        <w:rPr>
          <w:sz w:val="28"/>
          <w:szCs w:val="28"/>
          <w:lang w:val="kk-KZ"/>
        </w:rPr>
        <w:t>-билеу кезінде би қозғалысы арқылы оның мәнерлігін арттыру;</w:t>
      </w:r>
    </w:p>
    <w:p w:rsidR="00A672CD" w:rsidRPr="001A1346" w:rsidRDefault="00A672CD" w:rsidP="00A672CD">
      <w:pPr>
        <w:jc w:val="both"/>
        <w:rPr>
          <w:sz w:val="28"/>
          <w:szCs w:val="28"/>
          <w:lang w:val="kk-KZ"/>
        </w:rPr>
      </w:pPr>
      <w:r w:rsidRPr="001A1346">
        <w:rPr>
          <w:sz w:val="28"/>
          <w:szCs w:val="28"/>
          <w:lang w:val="kk-KZ"/>
        </w:rPr>
        <w:t>-би қозғалысы кезінде би үйрену дағдыларын қалыптастыру.</w:t>
      </w:r>
    </w:p>
    <w:p w:rsidR="00A672CD" w:rsidRPr="001A1346" w:rsidRDefault="00A672CD" w:rsidP="00A672CD">
      <w:pPr>
        <w:jc w:val="both"/>
        <w:rPr>
          <w:b/>
          <w:sz w:val="28"/>
          <w:szCs w:val="28"/>
          <w:lang w:val="kk-KZ"/>
        </w:rPr>
      </w:pPr>
      <w:r w:rsidRPr="001A1346">
        <w:rPr>
          <w:b/>
          <w:sz w:val="28"/>
          <w:szCs w:val="28"/>
          <w:lang w:val="kk-KZ"/>
        </w:rPr>
        <w:t>Күтілетін нәтиже:</w:t>
      </w:r>
    </w:p>
    <w:p w:rsidR="00A672CD" w:rsidRPr="001A1346" w:rsidRDefault="00A672CD" w:rsidP="00A672CD">
      <w:pPr>
        <w:jc w:val="both"/>
        <w:rPr>
          <w:sz w:val="28"/>
          <w:szCs w:val="28"/>
          <w:lang w:val="kk-KZ"/>
        </w:rPr>
      </w:pPr>
      <w:r w:rsidRPr="001A1346">
        <w:rPr>
          <w:sz w:val="28"/>
          <w:szCs w:val="28"/>
          <w:lang w:val="kk-KZ"/>
        </w:rPr>
        <w:t>Би өнерімен айналысқан ұлдар мен қыз балалар денесінің сымбаттылығымен, әдемі жүріс-тұрысымен, музыкалық ырғақты ажырата білуімен ерекшеленеді. Би өнерімен айналысу шығармашылық шеберліктердің негізін қалап, өзін-өзі жетілдіруге қызығушылығын арттыру.</w:t>
      </w:r>
    </w:p>
    <w:p w:rsidR="00A672CD" w:rsidRPr="001A1346" w:rsidRDefault="00A672CD" w:rsidP="00A672CD">
      <w:pPr>
        <w:jc w:val="both"/>
        <w:rPr>
          <w:sz w:val="28"/>
          <w:szCs w:val="28"/>
          <w:lang w:val="kk-KZ"/>
        </w:rPr>
      </w:pPr>
      <w:r w:rsidRPr="001A1346">
        <w:rPr>
          <w:sz w:val="28"/>
          <w:szCs w:val="28"/>
          <w:lang w:val="kk-KZ"/>
        </w:rPr>
        <w:t>Мектепке дейінгі ұйымдарға және сәбилер үйлеріне қойылатын санитариялық эпидемиологиялық талаптар «Санитариялық қағдалары ҚР Денсаулық министрінің 2017 жылғы 17 тамыздағы №615 бұйрығына сәйкес санитарлық талаптарға сай.</w:t>
      </w:r>
    </w:p>
    <w:p w:rsidR="00A672CD" w:rsidRPr="001A1346" w:rsidRDefault="00A672CD" w:rsidP="00A672CD">
      <w:pPr>
        <w:jc w:val="both"/>
        <w:rPr>
          <w:sz w:val="28"/>
          <w:szCs w:val="28"/>
          <w:lang w:val="kk-KZ"/>
        </w:rPr>
      </w:pPr>
      <w:r w:rsidRPr="001A1346">
        <w:rPr>
          <w:b/>
          <w:sz w:val="28"/>
          <w:szCs w:val="28"/>
          <w:lang w:val="kk-KZ"/>
        </w:rPr>
        <w:t xml:space="preserve">«Айгөлек» </w:t>
      </w:r>
      <w:r w:rsidRPr="001A1346">
        <w:rPr>
          <w:sz w:val="28"/>
          <w:szCs w:val="28"/>
          <w:lang w:val="kk-KZ"/>
        </w:rPr>
        <w:t xml:space="preserve">шағын орталығында «Балдырған» ортаңғы тобында(3-4жас) </w:t>
      </w:r>
      <w:r w:rsidRPr="001A1346">
        <w:rPr>
          <w:b/>
          <w:sz w:val="28"/>
          <w:szCs w:val="28"/>
          <w:lang w:val="kk-KZ"/>
        </w:rPr>
        <w:t xml:space="preserve">«Шебер қолдар»   </w:t>
      </w:r>
      <w:r w:rsidRPr="001A1346">
        <w:rPr>
          <w:sz w:val="28"/>
          <w:szCs w:val="28"/>
          <w:lang w:val="kk-KZ"/>
        </w:rPr>
        <w:t>вариативтік компонентіне 0,5 сағат бөлінді. «Шығармашылық» білім беру саласынан «Шебер қолдар» (тұзды қамырдан мүсіндеу)-ді кіргізуге ұйғардық.</w:t>
      </w:r>
    </w:p>
    <w:p w:rsidR="00A672CD" w:rsidRPr="001A1346" w:rsidRDefault="00A672CD" w:rsidP="00A672CD">
      <w:pPr>
        <w:jc w:val="both"/>
        <w:rPr>
          <w:sz w:val="28"/>
          <w:szCs w:val="28"/>
          <w:lang w:val="kk-KZ"/>
        </w:rPr>
      </w:pPr>
      <w:r w:rsidRPr="001A1346">
        <w:rPr>
          <w:sz w:val="28"/>
          <w:szCs w:val="28"/>
          <w:lang w:val="kk-KZ"/>
        </w:rPr>
        <w:t>Мақсаты: Мүсіндеу арқылы баланың саусақ маторикалары дамиды, ой-қиялы артады, эстетикалық талғамдары артады.</w:t>
      </w:r>
    </w:p>
    <w:p w:rsidR="00A672CD" w:rsidRPr="001A1346" w:rsidRDefault="00A672CD" w:rsidP="00A672CD">
      <w:pPr>
        <w:jc w:val="both"/>
        <w:rPr>
          <w:sz w:val="28"/>
          <w:szCs w:val="28"/>
          <w:lang w:val="kk-KZ"/>
        </w:rPr>
      </w:pPr>
      <w:r w:rsidRPr="001A1346">
        <w:rPr>
          <w:sz w:val="28"/>
          <w:szCs w:val="28"/>
          <w:lang w:val="kk-KZ"/>
        </w:rPr>
        <w:t>Міндеті:</w:t>
      </w:r>
    </w:p>
    <w:p w:rsidR="00A672CD" w:rsidRPr="001A1346" w:rsidRDefault="00A672CD" w:rsidP="00A672CD">
      <w:pPr>
        <w:jc w:val="both"/>
        <w:rPr>
          <w:sz w:val="28"/>
          <w:szCs w:val="28"/>
          <w:lang w:val="kk-KZ"/>
        </w:rPr>
      </w:pPr>
      <w:r w:rsidRPr="001A1346">
        <w:rPr>
          <w:sz w:val="28"/>
          <w:szCs w:val="28"/>
          <w:lang w:val="kk-KZ"/>
        </w:rPr>
        <w:t>Мүсіндеуде техникалық дағдылар мен іскерліктерін қалыптастыру.</w:t>
      </w:r>
    </w:p>
    <w:p w:rsidR="00A672CD" w:rsidRPr="001A1346" w:rsidRDefault="00A672CD" w:rsidP="00A672CD">
      <w:pPr>
        <w:jc w:val="both"/>
        <w:rPr>
          <w:sz w:val="28"/>
          <w:szCs w:val="28"/>
          <w:lang w:val="kk-KZ"/>
        </w:rPr>
      </w:pPr>
      <w:r w:rsidRPr="001A1346">
        <w:rPr>
          <w:sz w:val="28"/>
          <w:szCs w:val="28"/>
          <w:lang w:val="kk-KZ"/>
        </w:rPr>
        <w:t>Күтілетін нәтиже:</w:t>
      </w:r>
    </w:p>
    <w:p w:rsidR="00454DBF" w:rsidRPr="004D77D6" w:rsidRDefault="00A672CD" w:rsidP="00A672CD">
      <w:pPr>
        <w:jc w:val="both"/>
        <w:rPr>
          <w:sz w:val="28"/>
          <w:szCs w:val="28"/>
          <w:lang w:val="kk-KZ"/>
        </w:rPr>
      </w:pPr>
      <w:r w:rsidRPr="001A1346">
        <w:rPr>
          <w:sz w:val="28"/>
          <w:szCs w:val="28"/>
          <w:lang w:val="kk-KZ"/>
        </w:rPr>
        <w:t xml:space="preserve">Балалар тұзды қамыр мен жұмыс жасауды біледі, есте сақтау, ойлау қабілеттері артады. Көркем, талғам, шығармашылық қиялдары жақсарады. Тұзды қамырмен жұмыс жасаудың түрлі техникаларымен танысады. Еңбек мәдениетінің дағдыларын қалыптастырады. </w:t>
      </w:r>
    </w:p>
    <w:p w:rsidR="00454DBF" w:rsidRPr="00673BB6" w:rsidRDefault="0090608C" w:rsidP="00673BB6">
      <w:pPr>
        <w:tabs>
          <w:tab w:val="left" w:pos="284"/>
          <w:tab w:val="left" w:pos="426"/>
        </w:tabs>
        <w:jc w:val="both"/>
        <w:rPr>
          <w:b/>
          <w:sz w:val="28"/>
          <w:szCs w:val="28"/>
          <w:lang w:val="kk-KZ"/>
        </w:rPr>
      </w:pPr>
      <w:r w:rsidRPr="004D77D6">
        <w:rPr>
          <w:b/>
          <w:i/>
          <w:sz w:val="28"/>
          <w:szCs w:val="28"/>
          <w:lang w:val="kk-KZ"/>
        </w:rPr>
        <w:t>3</w:t>
      </w:r>
      <w:r w:rsidR="00454DBF" w:rsidRPr="004D77D6">
        <w:rPr>
          <w:b/>
          <w:i/>
          <w:sz w:val="28"/>
          <w:szCs w:val="28"/>
          <w:lang w:val="kk-KZ"/>
        </w:rPr>
        <w:t xml:space="preserve">.5 </w:t>
      </w:r>
      <w:r w:rsidR="00454DBF" w:rsidRPr="00673BB6">
        <w:rPr>
          <w:b/>
          <w:sz w:val="28"/>
          <w:szCs w:val="28"/>
          <w:lang w:val="kk-KZ"/>
        </w:rPr>
        <w:t>Бағаланатын кезеңге ұйымдастырылған іс-шаралардың перспективалық жоспары</w:t>
      </w:r>
    </w:p>
    <w:p w:rsidR="00984059" w:rsidRPr="001A1346" w:rsidRDefault="00984059" w:rsidP="00984059">
      <w:pPr>
        <w:jc w:val="both"/>
        <w:rPr>
          <w:sz w:val="28"/>
          <w:szCs w:val="28"/>
          <w:lang w:val="kk-KZ"/>
        </w:rPr>
      </w:pPr>
      <w:r w:rsidRPr="001A1346">
        <w:rPr>
          <w:noProof/>
          <w:sz w:val="28"/>
          <w:szCs w:val="28"/>
          <w:lang w:val="kk-KZ"/>
        </w:rPr>
        <w:t xml:space="preserve">Перспективалық жоспарды ұйымдастырылған іс-әрекеттер бойынша тәрбиешілер, жас тобында жұмыс істейтін педагогтер оқу жылы басталғанға </w:t>
      </w:r>
      <w:r w:rsidRPr="001A1346">
        <w:rPr>
          <w:noProof/>
          <w:sz w:val="28"/>
          <w:szCs w:val="28"/>
          <w:lang w:val="kk-KZ"/>
        </w:rPr>
        <w:lastRenderedPageBreak/>
        <w:t>дейін жылына бір рет жасайды. Перспективалық жоспарды әрбір ұйымдастырылған іс-әрекеттердің Үлгілік оқу бағдарламасы негізінде бір айға міндеттері айқындалады.</w:t>
      </w:r>
      <w:r w:rsidRPr="001A1346">
        <w:rPr>
          <w:sz w:val="28"/>
          <w:szCs w:val="28"/>
          <w:lang w:val="kk-KZ"/>
        </w:rPr>
        <w:t>(Бағаланатын кезеңде әзірленген және білім беру ұйымының басшысымен бекітілген іс-шаралардың перспективалық жоспарлардың көшірмелері қоса беріледі.)</w:t>
      </w:r>
    </w:p>
    <w:p w:rsidR="00454DBF" w:rsidRPr="004D77D6" w:rsidRDefault="00454DBF" w:rsidP="004D77D6">
      <w:pPr>
        <w:jc w:val="both"/>
        <w:rPr>
          <w:sz w:val="28"/>
          <w:szCs w:val="28"/>
          <w:lang w:val="kk-KZ"/>
        </w:rPr>
      </w:pPr>
    </w:p>
    <w:p w:rsidR="00454DBF" w:rsidRPr="00673BB6" w:rsidRDefault="0090608C" w:rsidP="004D77D6">
      <w:pPr>
        <w:jc w:val="both"/>
        <w:rPr>
          <w:b/>
          <w:sz w:val="28"/>
          <w:szCs w:val="28"/>
          <w:lang w:val="kk-KZ"/>
        </w:rPr>
      </w:pPr>
      <w:r w:rsidRPr="00673BB6">
        <w:rPr>
          <w:b/>
          <w:sz w:val="28"/>
          <w:szCs w:val="28"/>
          <w:lang w:val="kk-KZ"/>
        </w:rPr>
        <w:t>3</w:t>
      </w:r>
      <w:r w:rsidR="00454DBF" w:rsidRPr="00673BB6">
        <w:rPr>
          <w:b/>
          <w:sz w:val="28"/>
          <w:szCs w:val="28"/>
          <w:lang w:val="kk-KZ"/>
        </w:rPr>
        <w:t>.6 Бағаланатын кезеңге арналған циклограмма. Оқушылардың оқу жүктемесінің максималды қойылатын талаптарды сақтау.</w:t>
      </w:r>
    </w:p>
    <w:p w:rsidR="00454DBF" w:rsidRPr="004D77D6" w:rsidRDefault="00454DBF" w:rsidP="004D77D6">
      <w:pPr>
        <w:tabs>
          <w:tab w:val="left" w:pos="2105"/>
        </w:tabs>
        <w:ind w:right="-31"/>
        <w:jc w:val="both"/>
        <w:rPr>
          <w:noProof/>
          <w:sz w:val="28"/>
          <w:szCs w:val="28"/>
          <w:lang w:val="kk-KZ"/>
        </w:rPr>
      </w:pPr>
      <w:r w:rsidRPr="004D77D6">
        <w:rPr>
          <w:sz w:val="28"/>
          <w:szCs w:val="28"/>
          <w:lang w:val="kk-KZ"/>
        </w:rPr>
        <w:t xml:space="preserve"> </w:t>
      </w:r>
      <w:r w:rsidRPr="004D77D6">
        <w:rPr>
          <w:noProof/>
          <w:sz w:val="28"/>
          <w:szCs w:val="28"/>
          <w:lang w:val="kk-KZ"/>
        </w:rPr>
        <w:t xml:space="preserve">     </w:t>
      </w:r>
      <w:r w:rsidR="00036F8F" w:rsidRPr="001A1346">
        <w:rPr>
          <w:sz w:val="28"/>
          <w:szCs w:val="28"/>
          <w:lang w:val="kk-KZ"/>
        </w:rPr>
        <w:t xml:space="preserve"> </w:t>
      </w:r>
      <w:r w:rsidR="00036F8F" w:rsidRPr="001A1346">
        <w:rPr>
          <w:noProof/>
          <w:sz w:val="28"/>
          <w:szCs w:val="28"/>
          <w:lang w:val="kk-KZ"/>
        </w:rPr>
        <w:t xml:space="preserve">     Білім беру процесінің сапасын қамтамасыз ету мақсатында педагогтар перспективалық жоспарға сәйкес циклограмма жасайды. Циклограмма әр аптаға арналған перспективалық жоспарға сәйкес жасалады, ол балаларды қабылдаудан, ұйымдастырылған оқу қызметін (бұдан әрі – ҚЕҚ) жүргізуден және балалардың үйге қайтуынан бастап барлық режимдік процестердің орындалуын қамтамасыз етеді. Циклограмма құрылымы күн тәртібіне сәйкес құрылады (бағаланатын кезеңге  күн тәртібі,  циклограм</w:t>
      </w:r>
      <w:r w:rsidR="00036F8F">
        <w:rPr>
          <w:noProof/>
          <w:sz w:val="28"/>
          <w:szCs w:val="28"/>
          <w:lang w:val="kk-KZ"/>
        </w:rPr>
        <w:t>ма  көшірмелері қоса беріледі).</w:t>
      </w:r>
    </w:p>
    <w:p w:rsidR="00454DBF" w:rsidRPr="00673BB6" w:rsidRDefault="0090608C" w:rsidP="004D77D6">
      <w:pPr>
        <w:jc w:val="both"/>
        <w:rPr>
          <w:b/>
          <w:sz w:val="28"/>
          <w:szCs w:val="28"/>
          <w:lang w:val="kk-KZ"/>
        </w:rPr>
      </w:pPr>
      <w:r w:rsidRPr="00673BB6">
        <w:rPr>
          <w:b/>
          <w:sz w:val="28"/>
          <w:szCs w:val="28"/>
          <w:lang w:val="kk-KZ"/>
        </w:rPr>
        <w:t>4</w:t>
      </w:r>
      <w:r w:rsidR="00454DBF" w:rsidRPr="00673BB6">
        <w:rPr>
          <w:b/>
          <w:sz w:val="28"/>
          <w:szCs w:val="28"/>
          <w:lang w:val="kk-KZ"/>
        </w:rPr>
        <w:t>.1 Ғимарат туралы мәлімет (типі, салынған жылы, жобалық қуаты, к</w:t>
      </w:r>
      <w:r w:rsidRPr="00673BB6">
        <w:rPr>
          <w:b/>
          <w:sz w:val="28"/>
          <w:szCs w:val="28"/>
          <w:lang w:val="kk-KZ"/>
        </w:rPr>
        <w:t>үрделі және ағымдағы жөндеу жұм</w:t>
      </w:r>
      <w:r w:rsidR="00454DBF" w:rsidRPr="00673BB6">
        <w:rPr>
          <w:b/>
          <w:sz w:val="28"/>
          <w:szCs w:val="28"/>
          <w:lang w:val="kk-KZ"/>
        </w:rPr>
        <w:t>ы</w:t>
      </w:r>
      <w:r w:rsidRPr="00673BB6">
        <w:rPr>
          <w:b/>
          <w:sz w:val="28"/>
          <w:szCs w:val="28"/>
          <w:lang w:val="kk-KZ"/>
        </w:rPr>
        <w:t>с</w:t>
      </w:r>
      <w:r w:rsidR="00454DBF" w:rsidRPr="00673BB6">
        <w:rPr>
          <w:b/>
          <w:sz w:val="28"/>
          <w:szCs w:val="28"/>
          <w:lang w:val="kk-KZ"/>
        </w:rPr>
        <w:t>тарға қажеттілік және т.б)</w:t>
      </w:r>
    </w:p>
    <w:p w:rsidR="00BC4FD4" w:rsidRPr="001A1346" w:rsidRDefault="00BC4FD4" w:rsidP="00BC4FD4">
      <w:pPr>
        <w:jc w:val="both"/>
        <w:rPr>
          <w:sz w:val="28"/>
          <w:szCs w:val="28"/>
          <w:lang w:val="kk-KZ"/>
        </w:rPr>
      </w:pPr>
      <w:r w:rsidRPr="001A1346">
        <w:rPr>
          <w:sz w:val="28"/>
          <w:szCs w:val="28"/>
          <w:lang w:val="kk-KZ"/>
        </w:rPr>
        <w:t xml:space="preserve">ШҚО  Тарбағатай ауданы бойынша білім бөлімінің «Ақмектеп орта мектебі» КММ 1991жылы пайдалануға берілген, 2 қабатты,  типтік жеке ғимарат. </w:t>
      </w:r>
    </w:p>
    <w:p w:rsidR="00BC4FD4" w:rsidRPr="001A1346" w:rsidRDefault="00BC4FD4" w:rsidP="00BC4FD4">
      <w:pPr>
        <w:jc w:val="both"/>
        <w:rPr>
          <w:spacing w:val="2"/>
          <w:sz w:val="28"/>
          <w:szCs w:val="28"/>
          <w:lang w:val="kk-KZ" w:eastAsia="ru-RU"/>
        </w:rPr>
      </w:pPr>
      <w:r w:rsidRPr="001A1346">
        <w:rPr>
          <w:sz w:val="28"/>
          <w:szCs w:val="28"/>
          <w:lang w:val="kk-KZ"/>
        </w:rPr>
        <w:t xml:space="preserve"> Ғимараттың техникалық жағдайы жақсы. І</w:t>
      </w:r>
      <w:r w:rsidRPr="001A1346">
        <w:rPr>
          <w:color w:val="202124"/>
          <w:sz w:val="28"/>
          <w:szCs w:val="28"/>
          <w:lang w:val="kk-KZ"/>
        </w:rPr>
        <w:t xml:space="preserve">ргелес аумақ қоршалған, абаттандырылған, мектеп ауласын, мектеп алаңын көгалдандыру шаралары жүргізілді. Ғимарат электрлі су жылытқыш пешімен жылытылады. Су құбырымен, электр жарығымен, телефон және интернет қосылымдарымен, ыстық сумен, кәріз жүйесімен жабдықталған. </w:t>
      </w:r>
      <w:r w:rsidRPr="001A1346">
        <w:rPr>
          <w:spacing w:val="2"/>
          <w:sz w:val="28"/>
          <w:szCs w:val="28"/>
          <w:lang w:val="kk-KZ" w:eastAsia="ru-RU"/>
        </w:rPr>
        <w:t xml:space="preserve"> Жалпы алаңы -11635,2 м</w:t>
      </w:r>
      <w:r w:rsidRPr="001A1346">
        <w:rPr>
          <w:spacing w:val="2"/>
          <w:sz w:val="28"/>
          <w:szCs w:val="28"/>
          <w:vertAlign w:val="superscript"/>
          <w:lang w:val="kk-KZ" w:eastAsia="ru-RU"/>
        </w:rPr>
        <w:t>2</w:t>
      </w:r>
      <w:r w:rsidRPr="001A1346">
        <w:rPr>
          <w:spacing w:val="2"/>
          <w:sz w:val="28"/>
          <w:szCs w:val="28"/>
          <w:lang w:val="kk-KZ" w:eastAsia="ru-RU"/>
        </w:rPr>
        <w:t>, тұрғын ауданы-20340м</w:t>
      </w:r>
      <w:r w:rsidRPr="001A1346">
        <w:rPr>
          <w:spacing w:val="2"/>
          <w:sz w:val="28"/>
          <w:szCs w:val="28"/>
          <w:vertAlign w:val="superscript"/>
          <w:lang w:val="kk-KZ" w:eastAsia="ru-RU"/>
        </w:rPr>
        <w:t xml:space="preserve">2 </w:t>
      </w:r>
      <w:r w:rsidRPr="001A1346">
        <w:rPr>
          <w:spacing w:val="2"/>
          <w:sz w:val="28"/>
          <w:szCs w:val="28"/>
          <w:lang w:val="kk-KZ" w:eastAsia="ru-RU"/>
        </w:rPr>
        <w:t xml:space="preserve">.   </w:t>
      </w:r>
    </w:p>
    <w:p w:rsidR="00BC4FD4" w:rsidRPr="001A1346" w:rsidRDefault="00BC4FD4" w:rsidP="00BC4FD4">
      <w:pPr>
        <w:ind w:right="525"/>
        <w:jc w:val="both"/>
        <w:rPr>
          <w:sz w:val="28"/>
          <w:szCs w:val="28"/>
          <w:lang w:val="kk-KZ"/>
        </w:rPr>
      </w:pPr>
      <w:r w:rsidRPr="001A1346">
        <w:rPr>
          <w:sz w:val="28"/>
          <w:szCs w:val="28"/>
          <w:lang w:val="kk-KZ"/>
        </w:rPr>
        <w:t xml:space="preserve">       2021 жылы</w:t>
      </w:r>
      <w:r w:rsidRPr="001A1346">
        <w:rPr>
          <w:spacing w:val="1"/>
          <w:sz w:val="28"/>
          <w:szCs w:val="28"/>
          <w:lang w:val="kk-KZ"/>
        </w:rPr>
        <w:t xml:space="preserve"> </w:t>
      </w:r>
      <w:r w:rsidRPr="001A1346">
        <w:rPr>
          <w:sz w:val="28"/>
          <w:szCs w:val="28"/>
          <w:lang w:val="kk-KZ"/>
        </w:rPr>
        <w:t>орнатылған</w:t>
      </w:r>
      <w:r w:rsidRPr="001A1346">
        <w:rPr>
          <w:spacing w:val="1"/>
          <w:sz w:val="28"/>
          <w:szCs w:val="28"/>
          <w:lang w:val="kk-KZ"/>
        </w:rPr>
        <w:t xml:space="preserve"> </w:t>
      </w:r>
      <w:r w:rsidRPr="001A1346">
        <w:rPr>
          <w:sz w:val="28"/>
          <w:szCs w:val="28"/>
          <w:lang w:val="kk-KZ"/>
        </w:rPr>
        <w:t>бейнебақылау</w:t>
      </w:r>
      <w:r w:rsidRPr="001A1346">
        <w:rPr>
          <w:spacing w:val="1"/>
          <w:sz w:val="28"/>
          <w:szCs w:val="28"/>
          <w:lang w:val="kk-KZ"/>
        </w:rPr>
        <w:t xml:space="preserve"> </w:t>
      </w:r>
      <w:r w:rsidRPr="001A1346">
        <w:rPr>
          <w:sz w:val="28"/>
          <w:szCs w:val="28"/>
          <w:lang w:val="kk-KZ"/>
        </w:rPr>
        <w:t>камераларының</w:t>
      </w:r>
      <w:r w:rsidRPr="001A1346">
        <w:rPr>
          <w:spacing w:val="1"/>
          <w:sz w:val="28"/>
          <w:szCs w:val="28"/>
          <w:lang w:val="kk-KZ"/>
        </w:rPr>
        <w:t xml:space="preserve"> </w:t>
      </w:r>
      <w:r w:rsidRPr="001A1346">
        <w:rPr>
          <w:sz w:val="28"/>
          <w:szCs w:val="28"/>
          <w:lang w:val="kk-KZ"/>
        </w:rPr>
        <w:t>саны</w:t>
      </w:r>
      <w:r w:rsidRPr="001A1346">
        <w:rPr>
          <w:spacing w:val="1"/>
          <w:sz w:val="28"/>
          <w:szCs w:val="28"/>
          <w:lang w:val="kk-KZ"/>
        </w:rPr>
        <w:t xml:space="preserve"> </w:t>
      </w:r>
      <w:r w:rsidRPr="001A1346">
        <w:rPr>
          <w:sz w:val="28"/>
          <w:szCs w:val="28"/>
          <w:lang w:val="kk-KZ"/>
        </w:rPr>
        <w:t>–</w:t>
      </w:r>
      <w:r w:rsidRPr="001A1346">
        <w:rPr>
          <w:spacing w:val="1"/>
          <w:sz w:val="28"/>
          <w:szCs w:val="28"/>
          <w:lang w:val="kk-KZ"/>
        </w:rPr>
        <w:t xml:space="preserve"> 27 </w:t>
      </w:r>
      <w:r w:rsidRPr="001A1346">
        <w:rPr>
          <w:sz w:val="28"/>
          <w:szCs w:val="28"/>
          <w:lang w:val="kk-KZ"/>
        </w:rPr>
        <w:t>(ішкі</w:t>
      </w:r>
      <w:r w:rsidRPr="001A1346">
        <w:rPr>
          <w:spacing w:val="1"/>
          <w:sz w:val="28"/>
          <w:szCs w:val="28"/>
          <w:lang w:val="kk-KZ"/>
        </w:rPr>
        <w:t xml:space="preserve"> </w:t>
      </w:r>
      <w:r w:rsidRPr="001A1346">
        <w:rPr>
          <w:sz w:val="28"/>
          <w:szCs w:val="28"/>
          <w:lang w:val="kk-KZ"/>
        </w:rPr>
        <w:t>-</w:t>
      </w:r>
      <w:r w:rsidRPr="001A1346">
        <w:rPr>
          <w:spacing w:val="1"/>
          <w:sz w:val="28"/>
          <w:szCs w:val="28"/>
          <w:lang w:val="kk-KZ"/>
        </w:rPr>
        <w:t xml:space="preserve"> 1</w:t>
      </w:r>
      <w:r w:rsidRPr="001A1346">
        <w:rPr>
          <w:sz w:val="28"/>
          <w:szCs w:val="28"/>
          <w:lang w:val="kk-KZ"/>
        </w:rPr>
        <w:t>5,</w:t>
      </w:r>
      <w:r w:rsidRPr="001A1346">
        <w:rPr>
          <w:spacing w:val="1"/>
          <w:sz w:val="28"/>
          <w:szCs w:val="28"/>
          <w:lang w:val="kk-KZ"/>
        </w:rPr>
        <w:t xml:space="preserve"> </w:t>
      </w:r>
      <w:r w:rsidRPr="001A1346">
        <w:rPr>
          <w:sz w:val="28"/>
          <w:szCs w:val="28"/>
          <w:lang w:val="kk-KZ"/>
        </w:rPr>
        <w:t>сыртқы</w:t>
      </w:r>
      <w:r w:rsidRPr="001A1346">
        <w:rPr>
          <w:spacing w:val="1"/>
          <w:sz w:val="28"/>
          <w:szCs w:val="28"/>
          <w:lang w:val="kk-KZ"/>
        </w:rPr>
        <w:t xml:space="preserve"> </w:t>
      </w:r>
      <w:r w:rsidRPr="001A1346">
        <w:rPr>
          <w:sz w:val="28"/>
          <w:szCs w:val="28"/>
          <w:lang w:val="kk-KZ"/>
        </w:rPr>
        <w:t>-</w:t>
      </w:r>
      <w:r w:rsidRPr="001A1346">
        <w:rPr>
          <w:spacing w:val="1"/>
          <w:sz w:val="28"/>
          <w:szCs w:val="28"/>
          <w:lang w:val="kk-KZ"/>
        </w:rPr>
        <w:t xml:space="preserve"> </w:t>
      </w:r>
      <w:r w:rsidRPr="001A1346">
        <w:rPr>
          <w:sz w:val="28"/>
          <w:szCs w:val="28"/>
          <w:lang w:val="kk-KZ"/>
        </w:rPr>
        <w:t>12),</w:t>
      </w:r>
      <w:r w:rsidRPr="001A1346">
        <w:rPr>
          <w:spacing w:val="1"/>
          <w:sz w:val="28"/>
          <w:szCs w:val="28"/>
          <w:lang w:val="kk-KZ"/>
        </w:rPr>
        <w:t xml:space="preserve"> </w:t>
      </w:r>
      <w:r w:rsidRPr="001A1346">
        <w:rPr>
          <w:sz w:val="28"/>
          <w:szCs w:val="28"/>
          <w:lang w:val="kk-KZ"/>
        </w:rPr>
        <w:t>бейнебақылау</w:t>
      </w:r>
      <w:r w:rsidRPr="001A1346">
        <w:rPr>
          <w:spacing w:val="1"/>
          <w:sz w:val="28"/>
          <w:szCs w:val="28"/>
          <w:lang w:val="kk-KZ"/>
        </w:rPr>
        <w:t xml:space="preserve"> </w:t>
      </w:r>
      <w:r w:rsidRPr="001A1346">
        <w:rPr>
          <w:sz w:val="28"/>
          <w:szCs w:val="28"/>
          <w:lang w:val="kk-KZ"/>
        </w:rPr>
        <w:t>камералары</w:t>
      </w:r>
      <w:r w:rsidRPr="001A1346">
        <w:rPr>
          <w:spacing w:val="1"/>
          <w:sz w:val="28"/>
          <w:szCs w:val="28"/>
          <w:lang w:val="kk-KZ"/>
        </w:rPr>
        <w:t xml:space="preserve"> жұмыс істейді, </w:t>
      </w:r>
      <w:r w:rsidRPr="001A1346">
        <w:rPr>
          <w:sz w:val="28"/>
          <w:szCs w:val="28"/>
          <w:lang w:val="kk-KZ"/>
        </w:rPr>
        <w:t>орталық</w:t>
      </w:r>
      <w:r w:rsidRPr="001A1346">
        <w:rPr>
          <w:spacing w:val="1"/>
          <w:sz w:val="28"/>
          <w:szCs w:val="28"/>
          <w:lang w:val="kk-KZ"/>
        </w:rPr>
        <w:t xml:space="preserve"> </w:t>
      </w:r>
      <w:r w:rsidRPr="001A1346">
        <w:rPr>
          <w:sz w:val="28"/>
          <w:szCs w:val="28"/>
          <w:lang w:val="kk-KZ"/>
        </w:rPr>
        <w:t>жүйеге</w:t>
      </w:r>
      <w:r w:rsidRPr="001A1346">
        <w:rPr>
          <w:spacing w:val="1"/>
          <w:sz w:val="28"/>
          <w:szCs w:val="28"/>
          <w:lang w:val="kk-KZ"/>
        </w:rPr>
        <w:t xml:space="preserve"> </w:t>
      </w:r>
      <w:r w:rsidRPr="001A1346">
        <w:rPr>
          <w:sz w:val="28"/>
          <w:szCs w:val="28"/>
          <w:lang w:val="kk-KZ"/>
        </w:rPr>
        <w:t>қосылмаған. Соның ішінде «Айгөлек» шағын орталығында бейнебақылау камералары -5 (сыртқы-2, ішкі-3). Оның ішкі камераларының біреуі  «Балдырған»</w:t>
      </w:r>
      <w:r w:rsidRPr="001A1346">
        <w:rPr>
          <w:spacing w:val="1"/>
          <w:sz w:val="28"/>
          <w:szCs w:val="28"/>
          <w:lang w:val="kk-KZ"/>
        </w:rPr>
        <w:t xml:space="preserve">  тобының ойын бөлмесінде, екіншісі «Балауса» тобының ойын бөлмесінде, үшіншісі дәлізде орналасқан. </w:t>
      </w:r>
      <w:r w:rsidRPr="001A1346">
        <w:rPr>
          <w:sz w:val="28"/>
          <w:szCs w:val="28"/>
          <w:lang w:val="kk-KZ"/>
        </w:rPr>
        <w:t>Ерекше қажеттілігі бар адамдарға</w:t>
      </w:r>
      <w:r w:rsidRPr="001A1346">
        <w:rPr>
          <w:spacing w:val="1"/>
          <w:sz w:val="28"/>
          <w:szCs w:val="28"/>
          <w:lang w:val="kk-KZ"/>
        </w:rPr>
        <w:t xml:space="preserve"> </w:t>
      </w:r>
      <w:r w:rsidRPr="001A1346">
        <w:rPr>
          <w:sz w:val="28"/>
          <w:szCs w:val="28"/>
          <w:lang w:val="kk-KZ"/>
        </w:rPr>
        <w:t>арналған, қоңырау шалу түймесі, мүгедектерге арналған пандус бар.</w:t>
      </w:r>
      <w:r w:rsidRPr="001A1346">
        <w:rPr>
          <w:spacing w:val="12"/>
          <w:sz w:val="28"/>
          <w:szCs w:val="28"/>
          <w:lang w:val="kk-KZ"/>
        </w:rPr>
        <w:t xml:space="preserve"> </w:t>
      </w:r>
    </w:p>
    <w:p w:rsidR="00BC4FD4" w:rsidRPr="001A1346" w:rsidRDefault="00BC4FD4" w:rsidP="00BC4FD4">
      <w:pPr>
        <w:jc w:val="both"/>
        <w:rPr>
          <w:sz w:val="28"/>
          <w:szCs w:val="28"/>
          <w:lang w:val="kk-KZ"/>
        </w:rPr>
      </w:pPr>
      <w:r w:rsidRPr="001A1346">
        <w:rPr>
          <w:sz w:val="28"/>
          <w:szCs w:val="28"/>
          <w:lang w:val="kk-KZ"/>
        </w:rPr>
        <w:t xml:space="preserve">  Мекемеде</w:t>
      </w:r>
      <w:r w:rsidRPr="001A1346">
        <w:rPr>
          <w:spacing w:val="1"/>
          <w:sz w:val="28"/>
          <w:szCs w:val="28"/>
          <w:lang w:val="kk-KZ"/>
        </w:rPr>
        <w:t xml:space="preserve"> </w:t>
      </w:r>
      <w:r w:rsidRPr="001A1346">
        <w:rPr>
          <w:sz w:val="28"/>
          <w:szCs w:val="28"/>
          <w:lang w:val="kk-KZ"/>
        </w:rPr>
        <w:t>жарықтандыру</w:t>
      </w:r>
      <w:r w:rsidRPr="001A1346">
        <w:rPr>
          <w:spacing w:val="1"/>
          <w:sz w:val="28"/>
          <w:szCs w:val="28"/>
          <w:lang w:val="kk-KZ"/>
        </w:rPr>
        <w:t xml:space="preserve"> </w:t>
      </w:r>
      <w:r w:rsidRPr="001A1346">
        <w:rPr>
          <w:sz w:val="28"/>
          <w:szCs w:val="28"/>
          <w:lang w:val="kk-KZ"/>
        </w:rPr>
        <w:t>талабы</w:t>
      </w:r>
      <w:r w:rsidRPr="001A1346">
        <w:rPr>
          <w:spacing w:val="1"/>
          <w:sz w:val="28"/>
          <w:szCs w:val="28"/>
          <w:lang w:val="kk-KZ"/>
        </w:rPr>
        <w:t xml:space="preserve"> </w:t>
      </w:r>
      <w:r w:rsidRPr="001A1346">
        <w:rPr>
          <w:sz w:val="28"/>
          <w:szCs w:val="28"/>
          <w:lang w:val="kk-KZ"/>
        </w:rPr>
        <w:t>сақталған,</w:t>
      </w:r>
      <w:r w:rsidRPr="001A1346">
        <w:rPr>
          <w:spacing w:val="1"/>
          <w:sz w:val="28"/>
          <w:szCs w:val="28"/>
          <w:lang w:val="kk-KZ"/>
        </w:rPr>
        <w:t xml:space="preserve"> </w:t>
      </w:r>
      <w:r w:rsidRPr="001A1346">
        <w:rPr>
          <w:sz w:val="28"/>
          <w:szCs w:val="28"/>
          <w:lang w:val="kk-KZ"/>
        </w:rPr>
        <w:t>жабық</w:t>
      </w:r>
      <w:r w:rsidRPr="001A1346">
        <w:rPr>
          <w:spacing w:val="71"/>
          <w:sz w:val="28"/>
          <w:szCs w:val="28"/>
          <w:lang w:val="kk-KZ"/>
        </w:rPr>
        <w:t xml:space="preserve"> </w:t>
      </w:r>
      <w:r w:rsidRPr="001A1346">
        <w:rPr>
          <w:sz w:val="28"/>
          <w:szCs w:val="28"/>
          <w:lang w:val="kk-KZ"/>
        </w:rPr>
        <w:t>плафондарымен</w:t>
      </w:r>
      <w:r w:rsidRPr="001A1346">
        <w:rPr>
          <w:spacing w:val="1"/>
          <w:sz w:val="28"/>
          <w:szCs w:val="28"/>
          <w:lang w:val="kk-KZ"/>
        </w:rPr>
        <w:t xml:space="preserve"> </w:t>
      </w:r>
      <w:r w:rsidRPr="001A1346">
        <w:rPr>
          <w:sz w:val="28"/>
          <w:szCs w:val="28"/>
          <w:lang w:val="kk-KZ"/>
        </w:rPr>
        <w:t>қоршалған,</w:t>
      </w:r>
      <w:r w:rsidRPr="001A1346">
        <w:rPr>
          <w:spacing w:val="-2"/>
          <w:sz w:val="28"/>
          <w:szCs w:val="28"/>
          <w:lang w:val="kk-KZ"/>
        </w:rPr>
        <w:t xml:space="preserve"> </w:t>
      </w:r>
      <w:r w:rsidRPr="001A1346">
        <w:rPr>
          <w:sz w:val="28"/>
          <w:szCs w:val="28"/>
          <w:lang w:val="kk-KZ"/>
        </w:rPr>
        <w:t>санитарлық нормаға сай. Шағын орталық ауласында ойын алаңы, демалатын орын (беседка) бар.</w:t>
      </w:r>
      <w:r w:rsidRPr="001A1346">
        <w:rPr>
          <w:spacing w:val="2"/>
          <w:sz w:val="28"/>
          <w:szCs w:val="28"/>
          <w:lang w:val="kk-KZ" w:eastAsia="ru-RU"/>
        </w:rPr>
        <w:t xml:space="preserve">  Объектінің  ғимаратындағы шағын орталықта 2 ойын бөлмесі, 2 жатын бөлмесі 2 тазалық бөлмесі бар.</w:t>
      </w:r>
    </w:p>
    <w:p w:rsidR="00BC4FD4" w:rsidRPr="001A1346" w:rsidRDefault="00BC4FD4" w:rsidP="00BC4FD4">
      <w:pPr>
        <w:jc w:val="both"/>
        <w:rPr>
          <w:sz w:val="28"/>
          <w:szCs w:val="28"/>
          <w:lang w:val="kk-KZ"/>
        </w:rPr>
      </w:pPr>
      <w:r w:rsidRPr="001A1346">
        <w:rPr>
          <w:sz w:val="28"/>
          <w:szCs w:val="28"/>
          <w:lang w:val="kk-KZ"/>
        </w:rPr>
        <w:t xml:space="preserve">       </w:t>
      </w:r>
      <w:r w:rsidRPr="001A1346">
        <w:rPr>
          <w:b/>
          <w:sz w:val="28"/>
          <w:szCs w:val="28"/>
          <w:lang w:val="kk-KZ"/>
        </w:rPr>
        <w:t xml:space="preserve">Қорытынды: </w:t>
      </w:r>
      <w:r w:rsidRPr="001A1346">
        <w:rPr>
          <w:sz w:val="28"/>
          <w:szCs w:val="28"/>
          <w:lang w:val="kk-KZ"/>
        </w:rPr>
        <w:t>Біліктілік талаптарының сақталуы бойынша барлық растайтын</w:t>
      </w:r>
      <w:r w:rsidRPr="001A1346">
        <w:rPr>
          <w:spacing w:val="1"/>
          <w:sz w:val="28"/>
          <w:szCs w:val="28"/>
          <w:lang w:val="kk-KZ"/>
        </w:rPr>
        <w:t xml:space="preserve"> </w:t>
      </w:r>
      <w:r w:rsidRPr="00B33B1B">
        <w:rPr>
          <w:sz w:val="28"/>
          <w:szCs w:val="28"/>
          <w:lang w:val="kk-KZ"/>
        </w:rPr>
        <w:t>құжаттар</w:t>
      </w:r>
      <w:r w:rsidRPr="00B33B1B">
        <w:rPr>
          <w:spacing w:val="1"/>
          <w:sz w:val="28"/>
          <w:szCs w:val="28"/>
          <w:lang w:val="kk-KZ"/>
        </w:rPr>
        <w:t xml:space="preserve"> </w:t>
      </w:r>
      <w:r w:rsidRPr="00B33B1B">
        <w:rPr>
          <w:sz w:val="28"/>
          <w:szCs w:val="28"/>
          <w:lang w:val="kk-KZ"/>
        </w:rPr>
        <w:t>көшірмелері,</w:t>
      </w:r>
      <w:r w:rsidRPr="00B33B1B">
        <w:rPr>
          <w:spacing w:val="1"/>
          <w:sz w:val="28"/>
          <w:szCs w:val="28"/>
          <w:lang w:val="kk-KZ"/>
        </w:rPr>
        <w:t xml:space="preserve"> </w:t>
      </w:r>
      <w:r w:rsidRPr="00B33B1B">
        <w:rPr>
          <w:sz w:val="28"/>
          <w:szCs w:val="28"/>
          <w:lang w:val="kk-KZ"/>
        </w:rPr>
        <w:t>жабдықтар</w:t>
      </w:r>
      <w:r w:rsidRPr="00B33B1B">
        <w:rPr>
          <w:spacing w:val="1"/>
          <w:sz w:val="28"/>
          <w:szCs w:val="28"/>
          <w:lang w:val="kk-KZ"/>
        </w:rPr>
        <w:t xml:space="preserve"> </w:t>
      </w:r>
      <w:r w:rsidRPr="00B33B1B">
        <w:rPr>
          <w:sz w:val="28"/>
          <w:szCs w:val="28"/>
          <w:lang w:val="kk-KZ"/>
        </w:rPr>
        <w:t>мен</w:t>
      </w:r>
      <w:r w:rsidRPr="00B33B1B">
        <w:rPr>
          <w:spacing w:val="1"/>
          <w:sz w:val="28"/>
          <w:szCs w:val="28"/>
          <w:lang w:val="kk-KZ"/>
        </w:rPr>
        <w:t xml:space="preserve"> </w:t>
      </w:r>
      <w:r w:rsidRPr="00B33B1B">
        <w:rPr>
          <w:sz w:val="28"/>
          <w:szCs w:val="28"/>
          <w:lang w:val="kk-KZ"/>
        </w:rPr>
        <w:t>жиhаздарға</w:t>
      </w:r>
      <w:r w:rsidRPr="00B33B1B">
        <w:rPr>
          <w:spacing w:val="1"/>
          <w:sz w:val="28"/>
          <w:szCs w:val="28"/>
          <w:lang w:val="kk-KZ"/>
        </w:rPr>
        <w:t xml:space="preserve"> </w:t>
      </w:r>
      <w:r w:rsidRPr="00B33B1B">
        <w:rPr>
          <w:sz w:val="28"/>
          <w:szCs w:val="28"/>
          <w:lang w:val="kk-KZ"/>
        </w:rPr>
        <w:t>арналған</w:t>
      </w:r>
      <w:r w:rsidRPr="00B33B1B">
        <w:rPr>
          <w:spacing w:val="1"/>
          <w:sz w:val="28"/>
          <w:szCs w:val="28"/>
          <w:lang w:val="kk-KZ"/>
        </w:rPr>
        <w:t xml:space="preserve"> </w:t>
      </w:r>
      <w:r w:rsidRPr="00B33B1B">
        <w:rPr>
          <w:sz w:val="28"/>
          <w:szCs w:val="28"/>
          <w:lang w:val="kk-KZ"/>
        </w:rPr>
        <w:t>жүкқұжаттар,</w:t>
      </w:r>
      <w:r w:rsidRPr="00B33B1B">
        <w:rPr>
          <w:spacing w:val="1"/>
          <w:sz w:val="28"/>
          <w:szCs w:val="28"/>
          <w:lang w:val="kk-KZ"/>
        </w:rPr>
        <w:t xml:space="preserve"> </w:t>
      </w:r>
      <w:r w:rsidRPr="001A1346">
        <w:rPr>
          <w:sz w:val="28"/>
          <w:szCs w:val="28"/>
          <w:lang w:val="kk-KZ"/>
        </w:rPr>
        <w:t>бухгалтерлік</w:t>
      </w:r>
      <w:r w:rsidRPr="001A1346">
        <w:rPr>
          <w:spacing w:val="1"/>
          <w:sz w:val="28"/>
          <w:szCs w:val="28"/>
          <w:lang w:val="kk-KZ"/>
        </w:rPr>
        <w:t xml:space="preserve"> </w:t>
      </w:r>
      <w:r w:rsidRPr="001A1346">
        <w:rPr>
          <w:sz w:val="28"/>
          <w:szCs w:val="28"/>
          <w:lang w:val="kk-KZ"/>
        </w:rPr>
        <w:t>есептілік</w:t>
      </w:r>
      <w:r w:rsidRPr="001A1346">
        <w:rPr>
          <w:spacing w:val="1"/>
          <w:sz w:val="28"/>
          <w:szCs w:val="28"/>
          <w:lang w:val="kk-KZ"/>
        </w:rPr>
        <w:t xml:space="preserve"> </w:t>
      </w:r>
      <w:r w:rsidRPr="001A1346">
        <w:rPr>
          <w:sz w:val="28"/>
          <w:szCs w:val="28"/>
          <w:lang w:val="kk-KZ"/>
        </w:rPr>
        <w:t>деректерінен</w:t>
      </w:r>
      <w:r w:rsidRPr="001A1346">
        <w:rPr>
          <w:spacing w:val="1"/>
          <w:sz w:val="28"/>
          <w:szCs w:val="28"/>
          <w:lang w:val="kk-KZ"/>
        </w:rPr>
        <w:t xml:space="preserve"> </w:t>
      </w:r>
      <w:r w:rsidRPr="001A1346">
        <w:rPr>
          <w:sz w:val="28"/>
          <w:szCs w:val="28"/>
          <w:lang w:val="kk-KZ"/>
        </w:rPr>
        <w:t>негізгі</w:t>
      </w:r>
      <w:r w:rsidRPr="001A1346">
        <w:rPr>
          <w:spacing w:val="1"/>
          <w:sz w:val="28"/>
          <w:szCs w:val="28"/>
          <w:lang w:val="kk-KZ"/>
        </w:rPr>
        <w:t xml:space="preserve"> </w:t>
      </w:r>
      <w:r w:rsidRPr="001A1346">
        <w:rPr>
          <w:sz w:val="28"/>
          <w:szCs w:val="28"/>
          <w:lang w:val="kk-KZ"/>
        </w:rPr>
        <w:t>құралдар</w:t>
      </w:r>
      <w:r w:rsidRPr="001A1346">
        <w:rPr>
          <w:spacing w:val="1"/>
          <w:sz w:val="28"/>
          <w:szCs w:val="28"/>
          <w:lang w:val="kk-KZ"/>
        </w:rPr>
        <w:t xml:space="preserve"> </w:t>
      </w:r>
      <w:r w:rsidRPr="001A1346">
        <w:rPr>
          <w:sz w:val="28"/>
          <w:szCs w:val="28"/>
          <w:lang w:val="kk-KZ"/>
        </w:rPr>
        <w:t>тізбесінің</w:t>
      </w:r>
      <w:r w:rsidRPr="001A1346">
        <w:rPr>
          <w:spacing w:val="1"/>
          <w:sz w:val="28"/>
          <w:szCs w:val="28"/>
          <w:lang w:val="kk-KZ"/>
        </w:rPr>
        <w:t xml:space="preserve"> </w:t>
      </w:r>
      <w:r w:rsidRPr="001A1346">
        <w:rPr>
          <w:sz w:val="28"/>
          <w:szCs w:val="28"/>
          <w:lang w:val="kk-KZ"/>
        </w:rPr>
        <w:t>көшірмелері</w:t>
      </w:r>
      <w:r w:rsidRPr="001A1346">
        <w:rPr>
          <w:spacing w:val="1"/>
          <w:sz w:val="28"/>
          <w:szCs w:val="28"/>
          <w:lang w:val="kk-KZ"/>
        </w:rPr>
        <w:t xml:space="preserve"> </w:t>
      </w:r>
      <w:r w:rsidRPr="001A1346">
        <w:rPr>
          <w:sz w:val="28"/>
          <w:szCs w:val="28"/>
          <w:lang w:val="kk-KZ"/>
        </w:rPr>
        <w:t>көрсетілген.</w:t>
      </w:r>
      <w:r w:rsidRPr="001A1346">
        <w:rPr>
          <w:spacing w:val="1"/>
          <w:sz w:val="28"/>
          <w:szCs w:val="28"/>
          <w:lang w:val="kk-KZ"/>
        </w:rPr>
        <w:t xml:space="preserve"> </w:t>
      </w:r>
    </w:p>
    <w:p w:rsidR="00454DBF" w:rsidRPr="004D77D6" w:rsidRDefault="00454DBF" w:rsidP="004D77D6">
      <w:pPr>
        <w:jc w:val="both"/>
        <w:rPr>
          <w:rFonts w:eastAsiaTheme="minorHAnsi"/>
          <w:sz w:val="28"/>
          <w:szCs w:val="28"/>
          <w:lang w:val="kk-KZ"/>
        </w:rPr>
      </w:pPr>
    </w:p>
    <w:p w:rsidR="00454DBF" w:rsidRDefault="00454DBF" w:rsidP="004D77D6">
      <w:pPr>
        <w:jc w:val="both"/>
        <w:rPr>
          <w:b/>
          <w:sz w:val="28"/>
          <w:szCs w:val="28"/>
          <w:lang w:val="kk-KZ"/>
        </w:rPr>
      </w:pPr>
      <w:r w:rsidRPr="004D77D6">
        <w:rPr>
          <w:b/>
          <w:i/>
          <w:sz w:val="28"/>
          <w:szCs w:val="28"/>
          <w:lang w:val="kk-KZ"/>
        </w:rPr>
        <w:t xml:space="preserve">5.2 </w:t>
      </w:r>
      <w:r w:rsidRPr="00673BB6">
        <w:rPr>
          <w:b/>
          <w:sz w:val="28"/>
          <w:szCs w:val="28"/>
          <w:lang w:val="kk-KZ"/>
        </w:rPr>
        <w:t>Жабдықтармен және жиһаздармен қамтамасыз ету туралы мәліметтер. Әдістемелік ұсынымдағы 4-қосымшаны қоса толтыру</w:t>
      </w:r>
    </w:p>
    <w:p w:rsidR="007E7E22" w:rsidRPr="001A1346" w:rsidRDefault="007E7E22" w:rsidP="007E7E22">
      <w:pPr>
        <w:jc w:val="center"/>
        <w:rPr>
          <w:b/>
          <w:sz w:val="28"/>
          <w:szCs w:val="28"/>
          <w:lang w:val="kk-KZ"/>
        </w:rPr>
      </w:pPr>
      <w:r w:rsidRPr="001A1346">
        <w:rPr>
          <w:rFonts w:eastAsiaTheme="minorHAnsi"/>
          <w:b/>
          <w:sz w:val="28"/>
          <w:szCs w:val="28"/>
          <w:lang w:val="kk-KZ"/>
        </w:rPr>
        <w:t>Шығыс Қазақстан облысы білім басқармасы Тарбағатай ауданы бойынша білім бөлімінің «Ақмектеп орта мектебі» коммуналдық мемлекеттік мекемесі жанындағы «Айгөлек» шағын орталығының</w:t>
      </w:r>
      <w:r w:rsidRPr="001A1346">
        <w:rPr>
          <w:b/>
          <w:sz w:val="28"/>
          <w:szCs w:val="28"/>
          <w:lang w:val="kk-KZ"/>
        </w:rPr>
        <w:t xml:space="preserve"> </w:t>
      </w:r>
      <w:r w:rsidRPr="001A1346">
        <w:rPr>
          <w:rFonts w:eastAsiaTheme="minorHAnsi"/>
          <w:b/>
          <w:sz w:val="28"/>
          <w:szCs w:val="28"/>
          <w:lang w:val="kk-KZ"/>
        </w:rPr>
        <w:t xml:space="preserve">Мектепке дейінгі </w:t>
      </w:r>
      <w:r w:rsidRPr="001A1346">
        <w:rPr>
          <w:rFonts w:eastAsiaTheme="minorHAnsi"/>
          <w:b/>
          <w:sz w:val="28"/>
          <w:szCs w:val="28"/>
          <w:lang w:val="kk-KZ"/>
        </w:rPr>
        <w:lastRenderedPageBreak/>
        <w:t>білім беру ұйымдарын жабдықтармен және жиhазбен қамтамасыз ету туралы мәліметтер</w:t>
      </w:r>
    </w:p>
    <w:p w:rsidR="007E7E22" w:rsidRPr="001A1346" w:rsidRDefault="007E7E22" w:rsidP="007E7E22">
      <w:pPr>
        <w:widowControl/>
        <w:autoSpaceDE/>
        <w:autoSpaceDN/>
        <w:spacing w:line="0" w:lineRule="atLeast"/>
        <w:jc w:val="center"/>
        <w:rPr>
          <w:rFonts w:eastAsiaTheme="minorHAnsi"/>
          <w:b/>
          <w:sz w:val="28"/>
          <w:szCs w:val="28"/>
          <w:lang w:val="kk-KZ"/>
        </w:rPr>
      </w:pPr>
      <w:r w:rsidRPr="001A1346">
        <w:rPr>
          <w:rFonts w:eastAsiaTheme="minorHAnsi"/>
          <w:b/>
          <w:sz w:val="28"/>
          <w:szCs w:val="28"/>
          <w:lang w:val="kk-KZ"/>
        </w:rPr>
        <w:t>2021-2022 оқу жылы</w:t>
      </w:r>
    </w:p>
    <w:p w:rsidR="00454DBF" w:rsidRPr="004D77D6" w:rsidRDefault="00454DBF" w:rsidP="004D77D6">
      <w:pPr>
        <w:jc w:val="both"/>
        <w:rPr>
          <w:sz w:val="28"/>
          <w:szCs w:val="28"/>
          <w:lang w:val="kk-KZ"/>
        </w:rPr>
      </w:pPr>
    </w:p>
    <w:tbl>
      <w:tblPr>
        <w:tblStyle w:val="af2"/>
        <w:tblW w:w="9923" w:type="dxa"/>
        <w:tblInd w:w="250" w:type="dxa"/>
        <w:tblLayout w:type="fixed"/>
        <w:tblLook w:val="04A0" w:firstRow="1" w:lastRow="0" w:firstColumn="1" w:lastColumn="0" w:noHBand="0" w:noVBand="1"/>
      </w:tblPr>
      <w:tblGrid>
        <w:gridCol w:w="498"/>
        <w:gridCol w:w="4180"/>
        <w:gridCol w:w="1843"/>
        <w:gridCol w:w="1701"/>
        <w:gridCol w:w="1701"/>
      </w:tblGrid>
      <w:tr w:rsidR="007E7E22" w:rsidRPr="001A1346" w:rsidTr="00DF70C7">
        <w:trPr>
          <w:gridAfter w:val="3"/>
          <w:wAfter w:w="5245" w:type="dxa"/>
          <w:trHeight w:val="322"/>
        </w:trPr>
        <w:tc>
          <w:tcPr>
            <w:tcW w:w="4678" w:type="dxa"/>
            <w:gridSpan w:val="2"/>
            <w:tcBorders>
              <w:top w:val="nil"/>
              <w:left w:val="nil"/>
              <w:bottom w:val="single" w:sz="4" w:space="0" w:color="auto"/>
              <w:right w:val="nil"/>
            </w:tcBorders>
            <w:hideMark/>
          </w:tcPr>
          <w:p w:rsidR="007E7E22" w:rsidRPr="001A1346" w:rsidRDefault="007E7E22" w:rsidP="00DF70C7">
            <w:pPr>
              <w:widowControl/>
              <w:autoSpaceDE/>
              <w:autoSpaceDN/>
              <w:jc w:val="both"/>
              <w:rPr>
                <w:rFonts w:eastAsiaTheme="minorEastAsia"/>
                <w:b/>
                <w:sz w:val="28"/>
                <w:szCs w:val="28"/>
                <w:lang w:val="kk-KZ"/>
              </w:rPr>
            </w:pPr>
          </w:p>
        </w:tc>
      </w:tr>
      <w:tr w:rsidR="007E7E22" w:rsidRPr="001A1346" w:rsidTr="00DF70C7">
        <w:trPr>
          <w:trHeight w:val="1641"/>
        </w:trPr>
        <w:tc>
          <w:tcPr>
            <w:tcW w:w="498" w:type="dxa"/>
            <w:tcBorders>
              <w:top w:val="single" w:sz="4" w:space="0" w:color="auto"/>
              <w:left w:val="single" w:sz="4" w:space="0" w:color="auto"/>
              <w:bottom w:val="single" w:sz="4" w:space="0" w:color="auto"/>
              <w:right w:val="single" w:sz="4" w:space="0" w:color="auto"/>
            </w:tcBorders>
            <w:vAlign w:val="center"/>
            <w:hideMark/>
          </w:tcPr>
          <w:p w:rsidR="007E7E22" w:rsidRPr="001A1346" w:rsidRDefault="007E7E22" w:rsidP="00DF70C7">
            <w:pPr>
              <w:widowControl/>
              <w:autoSpaceDE/>
              <w:autoSpaceDN/>
              <w:jc w:val="both"/>
              <w:rPr>
                <w:rFonts w:eastAsiaTheme="minorEastAsia"/>
                <w:b/>
                <w:sz w:val="28"/>
                <w:szCs w:val="28"/>
                <w:lang w:val="kk-KZ"/>
              </w:rPr>
            </w:pPr>
          </w:p>
          <w:p w:rsidR="007E7E22" w:rsidRPr="001A1346" w:rsidRDefault="007E7E22" w:rsidP="00DF70C7">
            <w:pPr>
              <w:widowControl/>
              <w:autoSpaceDE/>
              <w:autoSpaceDN/>
              <w:jc w:val="both"/>
              <w:rPr>
                <w:rFonts w:eastAsiaTheme="minorEastAsia"/>
                <w:b/>
                <w:sz w:val="28"/>
                <w:szCs w:val="28"/>
                <w:lang w:val="kk-KZ"/>
              </w:rPr>
            </w:pPr>
            <w:r w:rsidRPr="001A1346">
              <w:rPr>
                <w:rFonts w:eastAsiaTheme="minorEastAsia"/>
                <w:b/>
                <w:sz w:val="28"/>
                <w:szCs w:val="28"/>
                <w:lang w:val="kk-KZ"/>
              </w:rPr>
              <w:t>№</w:t>
            </w:r>
          </w:p>
          <w:p w:rsidR="007E7E22" w:rsidRPr="001A1346" w:rsidRDefault="007E7E22" w:rsidP="00DF70C7">
            <w:pPr>
              <w:widowControl/>
              <w:autoSpaceDE/>
              <w:autoSpaceDN/>
              <w:jc w:val="both"/>
              <w:rPr>
                <w:rFonts w:eastAsiaTheme="minorEastAsia"/>
                <w:b/>
                <w:sz w:val="28"/>
                <w:szCs w:val="28"/>
                <w:lang w:val="kk-KZ"/>
              </w:rPr>
            </w:pPr>
          </w:p>
          <w:p w:rsidR="007E7E22" w:rsidRPr="001A1346" w:rsidRDefault="007E7E22" w:rsidP="00DF70C7">
            <w:pPr>
              <w:widowControl/>
              <w:autoSpaceDE/>
              <w:autoSpaceDN/>
              <w:jc w:val="both"/>
              <w:rPr>
                <w:rFonts w:eastAsiaTheme="minorEastAsia"/>
                <w:b/>
                <w:sz w:val="28"/>
                <w:szCs w:val="28"/>
                <w:lang w:val="kk-KZ"/>
              </w:rPr>
            </w:pPr>
          </w:p>
          <w:p w:rsidR="007E7E22" w:rsidRPr="001A1346" w:rsidRDefault="007E7E22" w:rsidP="00DF70C7">
            <w:pPr>
              <w:widowControl/>
              <w:autoSpaceDE/>
              <w:autoSpaceDN/>
              <w:jc w:val="both"/>
              <w:rPr>
                <w:rFonts w:eastAsiaTheme="minorEastAsia"/>
                <w:b/>
                <w:sz w:val="28"/>
                <w:szCs w:val="28"/>
                <w:lang w:val="kk-KZ"/>
              </w:rPr>
            </w:pPr>
          </w:p>
        </w:tc>
        <w:tc>
          <w:tcPr>
            <w:tcW w:w="4180" w:type="dxa"/>
            <w:tcBorders>
              <w:top w:val="single" w:sz="4" w:space="0" w:color="auto"/>
              <w:left w:val="single" w:sz="4" w:space="0" w:color="auto"/>
              <w:bottom w:val="single" w:sz="4" w:space="0" w:color="auto"/>
              <w:right w:val="single" w:sz="4" w:space="0" w:color="auto"/>
            </w:tcBorders>
            <w:vAlign w:val="center"/>
          </w:tcPr>
          <w:p w:rsidR="007E7E22" w:rsidRPr="001A1346" w:rsidRDefault="007E7E22" w:rsidP="00DF70C7">
            <w:pPr>
              <w:widowControl/>
              <w:autoSpaceDE/>
              <w:autoSpaceDN/>
              <w:jc w:val="both"/>
              <w:rPr>
                <w:rFonts w:eastAsiaTheme="minorEastAsia"/>
                <w:b/>
                <w:sz w:val="28"/>
                <w:szCs w:val="28"/>
                <w:lang w:val="kk-KZ"/>
              </w:rPr>
            </w:pPr>
            <w:r w:rsidRPr="001A1346">
              <w:rPr>
                <w:rFonts w:eastAsiaTheme="minorEastAsia"/>
                <w:b/>
                <w:sz w:val="28"/>
                <w:szCs w:val="28"/>
                <w:lang w:val="kk-KZ"/>
              </w:rPr>
              <w:t xml:space="preserve">                            Атауы</w:t>
            </w:r>
          </w:p>
        </w:tc>
        <w:tc>
          <w:tcPr>
            <w:tcW w:w="18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b/>
                <w:sz w:val="28"/>
                <w:szCs w:val="28"/>
                <w:lang w:val="kk-KZ"/>
              </w:rPr>
            </w:pPr>
            <w:r w:rsidRPr="001A1346">
              <w:rPr>
                <w:rFonts w:eastAsiaTheme="minorEastAsia"/>
                <w:b/>
                <w:sz w:val="28"/>
                <w:szCs w:val="28"/>
                <w:lang w:val="kk-KZ"/>
              </w:rPr>
              <w:t>Өлшем бірлігі</w:t>
            </w:r>
          </w:p>
          <w:p w:rsidR="007E7E22" w:rsidRPr="001A1346" w:rsidRDefault="007E7E22" w:rsidP="00DF70C7">
            <w:pPr>
              <w:widowControl/>
              <w:autoSpaceDE/>
              <w:autoSpaceDN/>
              <w:jc w:val="both"/>
              <w:rPr>
                <w:rFonts w:eastAsiaTheme="minorEastAsia"/>
                <w:b/>
                <w:sz w:val="28"/>
                <w:szCs w:val="28"/>
                <w:lang w:val="kk-KZ"/>
              </w:rPr>
            </w:pPr>
          </w:p>
        </w:tc>
        <w:tc>
          <w:tcPr>
            <w:tcW w:w="17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b/>
                <w:sz w:val="28"/>
                <w:szCs w:val="28"/>
                <w:lang w:val="kk-KZ"/>
              </w:rPr>
            </w:pPr>
            <w:r w:rsidRPr="001A1346">
              <w:rPr>
                <w:rFonts w:eastAsiaTheme="minorEastAsia"/>
                <w:b/>
                <w:sz w:val="28"/>
                <w:szCs w:val="28"/>
                <w:lang w:val="kk-KZ"/>
              </w:rPr>
              <w:t>Бөбекжай жасы (кіші топ)</w:t>
            </w:r>
          </w:p>
          <w:p w:rsidR="007E7E22" w:rsidRPr="001A1346" w:rsidRDefault="007E7E22" w:rsidP="00DF70C7">
            <w:pPr>
              <w:rPr>
                <w:rFonts w:eastAsiaTheme="minorEastAsia"/>
                <w:sz w:val="28"/>
                <w:szCs w:val="28"/>
                <w:lang w:val="kk-KZ"/>
              </w:rPr>
            </w:pPr>
          </w:p>
          <w:p w:rsidR="007E7E22" w:rsidRPr="001A1346" w:rsidRDefault="007E7E22" w:rsidP="00DF70C7">
            <w:pPr>
              <w:rPr>
                <w:rFonts w:eastAsiaTheme="minorEastAsia"/>
                <w:sz w:val="28"/>
                <w:szCs w:val="28"/>
                <w:lang w:val="kk-KZ"/>
              </w:rPr>
            </w:pPr>
          </w:p>
          <w:p w:rsidR="007E7E22" w:rsidRPr="001A1346" w:rsidRDefault="007E7E22" w:rsidP="00DF70C7">
            <w:pPr>
              <w:tabs>
                <w:tab w:val="left" w:pos="3525"/>
              </w:tabs>
              <w:rPr>
                <w:sz w:val="28"/>
                <w:szCs w:val="28"/>
                <w:lang w:val="kk-KZ"/>
              </w:rPr>
            </w:pPr>
            <w:r w:rsidRPr="001A1346">
              <w:rPr>
                <w:sz w:val="28"/>
                <w:szCs w:val="28"/>
                <w:lang w:val="kk-KZ"/>
              </w:rPr>
              <w:tab/>
            </w:r>
          </w:p>
        </w:tc>
        <w:tc>
          <w:tcPr>
            <w:tcW w:w="17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b/>
                <w:sz w:val="28"/>
                <w:szCs w:val="28"/>
                <w:lang w:val="kk-KZ"/>
              </w:rPr>
            </w:pPr>
            <w:r w:rsidRPr="001A1346">
              <w:rPr>
                <w:rFonts w:eastAsiaTheme="minorEastAsia"/>
                <w:b/>
                <w:sz w:val="28"/>
                <w:szCs w:val="28"/>
                <w:lang w:val="kk-KZ"/>
              </w:rPr>
              <w:t>Мектепке дейінгі жас (ортаңғы топ)</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418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Ойыншықтарды орналастыруға арналған шкафтар</w:t>
            </w:r>
          </w:p>
        </w:tc>
        <w:tc>
          <w:tcPr>
            <w:tcW w:w="18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6 дана</w:t>
            </w:r>
          </w:p>
        </w:tc>
        <w:tc>
          <w:tcPr>
            <w:tcW w:w="17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c>
          <w:tcPr>
            <w:tcW w:w="17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418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Кітап сөресі</w:t>
            </w:r>
          </w:p>
        </w:tc>
        <w:tc>
          <w:tcPr>
            <w:tcW w:w="18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 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c>
          <w:tcPr>
            <w:tcW w:w="418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Балаларға арналған үстелдер</w:t>
            </w:r>
          </w:p>
        </w:tc>
        <w:tc>
          <w:tcPr>
            <w:tcW w:w="18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8 дана</w:t>
            </w:r>
          </w:p>
        </w:tc>
        <w:tc>
          <w:tcPr>
            <w:tcW w:w="17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w:t>
            </w:r>
          </w:p>
        </w:tc>
        <w:tc>
          <w:tcPr>
            <w:tcW w:w="17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w:t>
            </w:r>
          </w:p>
        </w:tc>
        <w:tc>
          <w:tcPr>
            <w:tcW w:w="418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Балалар орындығы</w:t>
            </w:r>
          </w:p>
        </w:tc>
        <w:tc>
          <w:tcPr>
            <w:tcW w:w="18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32 дана</w:t>
            </w:r>
          </w:p>
        </w:tc>
        <w:tc>
          <w:tcPr>
            <w:tcW w:w="17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16</w:t>
            </w:r>
          </w:p>
        </w:tc>
        <w:tc>
          <w:tcPr>
            <w:tcW w:w="17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16</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c>
          <w:tcPr>
            <w:tcW w:w="418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Екі қабатты кереует</w:t>
            </w:r>
          </w:p>
        </w:tc>
        <w:tc>
          <w:tcPr>
            <w:tcW w:w="18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15дана</w:t>
            </w:r>
          </w:p>
        </w:tc>
        <w:tc>
          <w:tcPr>
            <w:tcW w:w="17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8</w:t>
            </w:r>
          </w:p>
        </w:tc>
        <w:tc>
          <w:tcPr>
            <w:tcW w:w="17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7</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6</w:t>
            </w:r>
          </w:p>
        </w:tc>
        <w:tc>
          <w:tcPr>
            <w:tcW w:w="418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Тәрбиешілер үстелі</w:t>
            </w:r>
          </w:p>
        </w:tc>
        <w:tc>
          <w:tcPr>
            <w:tcW w:w="18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 дана</w:t>
            </w:r>
          </w:p>
        </w:tc>
        <w:tc>
          <w:tcPr>
            <w:tcW w:w="17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7</w:t>
            </w:r>
          </w:p>
        </w:tc>
        <w:tc>
          <w:tcPr>
            <w:tcW w:w="418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Балалар киіміне арналған шкаф</w:t>
            </w:r>
          </w:p>
        </w:tc>
        <w:tc>
          <w:tcPr>
            <w:tcW w:w="18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32 дана</w:t>
            </w:r>
          </w:p>
        </w:tc>
        <w:tc>
          <w:tcPr>
            <w:tcW w:w="17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16</w:t>
            </w:r>
          </w:p>
        </w:tc>
        <w:tc>
          <w:tcPr>
            <w:tcW w:w="17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16</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8</w:t>
            </w:r>
          </w:p>
        </w:tc>
        <w:tc>
          <w:tcPr>
            <w:tcW w:w="418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 xml:space="preserve">Орамалға арналған ілгіштер </w:t>
            </w:r>
          </w:p>
        </w:tc>
        <w:tc>
          <w:tcPr>
            <w:tcW w:w="18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 дана</w:t>
            </w:r>
          </w:p>
        </w:tc>
        <w:tc>
          <w:tcPr>
            <w:tcW w:w="17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9</w:t>
            </w:r>
          </w:p>
        </w:tc>
        <w:tc>
          <w:tcPr>
            <w:tcW w:w="418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 xml:space="preserve">Қол жуғыш </w:t>
            </w:r>
          </w:p>
        </w:tc>
        <w:tc>
          <w:tcPr>
            <w:tcW w:w="18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7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10</w:t>
            </w:r>
          </w:p>
        </w:tc>
        <w:tc>
          <w:tcPr>
            <w:tcW w:w="418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Кір жуатын машина</w:t>
            </w:r>
          </w:p>
        </w:tc>
        <w:tc>
          <w:tcPr>
            <w:tcW w:w="18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 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11</w:t>
            </w:r>
          </w:p>
        </w:tc>
        <w:tc>
          <w:tcPr>
            <w:tcW w:w="418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Балаларға арналған шаштараз столы</w:t>
            </w:r>
          </w:p>
        </w:tc>
        <w:tc>
          <w:tcPr>
            <w:tcW w:w="18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 дана</w:t>
            </w:r>
          </w:p>
        </w:tc>
        <w:tc>
          <w:tcPr>
            <w:tcW w:w="17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 xml:space="preserve">1 </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12</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Тәрбиешілерге арналған киім ілетін шкаф</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13</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Ыдыс қоюға арналған шкаф</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14</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Жуылған постельдерге арналған шкафтар</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15</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Документтер қоятын шкаф</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16</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Маркерлік тақта</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17</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Тазалау құралдарына арналған шкаф</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18</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Ойыншықтарға шкаф</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19</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Беседка</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20</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Сырғанақ</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21</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Таразы алтыбақан</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22</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Алтыбақан</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23</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Саңырауқұлақ тәрізді құм салғыш</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24</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Табиғат бұрышы</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25</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Қазақ ұлттық бұрышы</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26</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Спорт бұрышы</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27</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Қауіпсіздік ережесі бұрышы</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28</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Кітап бұрышы</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lastRenderedPageBreak/>
              <w:t>29</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Шаштараз бұрышы</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30</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Денсаулық бұрышы</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31</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Ата-аналар бұрышы</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 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32</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Дәрігер бұрышы</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33</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Асхана бұрышы</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36</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Ойыншық ыдыстар жиынтығы</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37</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Машина камаз</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38</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Машина кішкентай</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39</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Жануарлар жиынтығы кішкентай</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40</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Дәрігер жиынтығы</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41</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Кішкентай доптар</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6дана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42</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Кенгіру доптар</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43</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Обручь</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6дана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44</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Кегли</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45</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Әртүрлі көлемдегі пирамидалар</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46</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Конструкторлар ірі бөлшекті</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47</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Конструкторлар ұсақ бөлшекті</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48</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Жемістер мен көкөністер муляжы</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49</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Құстар</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11дана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7</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50</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Қуыршақ кішкентай</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51</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Сегена тақтайшасы</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52</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Сандарға арналған құрастырмақ</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DF70C7">
        <w:tc>
          <w:tcPr>
            <w:tcW w:w="498"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53</w:t>
            </w:r>
          </w:p>
        </w:tc>
        <w:tc>
          <w:tcPr>
            <w:tcW w:w="418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Ойыншық күректер</w:t>
            </w:r>
          </w:p>
        </w:tc>
        <w:tc>
          <w:tcPr>
            <w:tcW w:w="18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10дана</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c>
          <w:tcPr>
            <w:tcW w:w="17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r>
    </w:tbl>
    <w:p w:rsidR="007E7E22" w:rsidRPr="001A1346" w:rsidRDefault="007E7E22" w:rsidP="007E7E22">
      <w:pPr>
        <w:widowControl/>
        <w:autoSpaceDE/>
        <w:autoSpaceDN/>
        <w:spacing w:line="0" w:lineRule="atLeast"/>
        <w:jc w:val="center"/>
        <w:rPr>
          <w:rFonts w:eastAsiaTheme="minorHAnsi"/>
          <w:b/>
          <w:sz w:val="28"/>
          <w:szCs w:val="28"/>
          <w:lang w:val="kk-KZ"/>
        </w:rPr>
      </w:pPr>
      <w:r w:rsidRPr="001A1346">
        <w:rPr>
          <w:rFonts w:eastAsiaTheme="minorHAnsi"/>
          <w:b/>
          <w:sz w:val="28"/>
          <w:szCs w:val="28"/>
          <w:lang w:val="kk-KZ"/>
        </w:rPr>
        <w:t>Шығыс Қазақстан облысы білім басқармасы Тарбағатай ауданы бойынша білім бөлімінің «Ақмектеп орта мектебі» коммуналдық мемлекеттік мекемесі жанындағы «Айгөлек» шағын</w:t>
      </w:r>
    </w:p>
    <w:p w:rsidR="007E7E22" w:rsidRPr="001A1346" w:rsidRDefault="007E7E22" w:rsidP="007E7E22">
      <w:pPr>
        <w:widowControl/>
        <w:autoSpaceDE/>
        <w:autoSpaceDN/>
        <w:spacing w:line="0" w:lineRule="atLeast"/>
        <w:jc w:val="center"/>
        <w:rPr>
          <w:rFonts w:eastAsiaTheme="minorHAnsi"/>
          <w:sz w:val="28"/>
          <w:szCs w:val="28"/>
          <w:lang w:val="kk-KZ"/>
        </w:rPr>
      </w:pPr>
      <w:r w:rsidRPr="001A1346">
        <w:rPr>
          <w:rFonts w:eastAsiaTheme="minorHAnsi"/>
          <w:b/>
          <w:sz w:val="28"/>
          <w:szCs w:val="28"/>
          <w:lang w:val="kk-KZ"/>
        </w:rPr>
        <w:t>орталығының</w:t>
      </w:r>
      <w:r w:rsidRPr="001A1346">
        <w:rPr>
          <w:rFonts w:eastAsiaTheme="minorHAnsi"/>
          <w:sz w:val="28"/>
          <w:szCs w:val="28"/>
          <w:lang w:val="kk-KZ"/>
        </w:rPr>
        <w:t xml:space="preserve"> </w:t>
      </w:r>
      <w:r w:rsidRPr="001A1346">
        <w:rPr>
          <w:rFonts w:eastAsiaTheme="minorHAnsi"/>
          <w:b/>
          <w:sz w:val="28"/>
          <w:szCs w:val="28"/>
          <w:lang w:val="kk-KZ"/>
        </w:rPr>
        <w:t>Мектепке дейінгі білім беру ұйымдарын жабдықтармен және жиhазбен</w:t>
      </w:r>
    </w:p>
    <w:p w:rsidR="007E7E22" w:rsidRPr="001A1346" w:rsidRDefault="007E7E22" w:rsidP="007E7E22">
      <w:pPr>
        <w:widowControl/>
        <w:autoSpaceDE/>
        <w:autoSpaceDN/>
        <w:spacing w:line="0" w:lineRule="atLeast"/>
        <w:jc w:val="center"/>
        <w:rPr>
          <w:rFonts w:eastAsiaTheme="minorHAnsi"/>
          <w:b/>
          <w:sz w:val="28"/>
          <w:szCs w:val="28"/>
          <w:lang w:val="kk-KZ"/>
        </w:rPr>
      </w:pPr>
      <w:r w:rsidRPr="001A1346">
        <w:rPr>
          <w:rFonts w:eastAsiaTheme="minorHAnsi"/>
          <w:b/>
          <w:sz w:val="28"/>
          <w:szCs w:val="28"/>
          <w:lang w:val="kk-KZ"/>
        </w:rPr>
        <w:t>қамтамасыз ету туралы мәліметтер 2022-2023 оқу жылы</w:t>
      </w:r>
    </w:p>
    <w:tbl>
      <w:tblPr>
        <w:tblStyle w:val="af2"/>
        <w:tblW w:w="0" w:type="auto"/>
        <w:tblLook w:val="04A0" w:firstRow="1" w:lastRow="0" w:firstColumn="1" w:lastColumn="0" w:noHBand="0" w:noVBand="1"/>
      </w:tblPr>
      <w:tblGrid>
        <w:gridCol w:w="501"/>
        <w:gridCol w:w="4570"/>
        <w:gridCol w:w="1643"/>
        <w:gridCol w:w="1550"/>
        <w:gridCol w:w="1521"/>
      </w:tblGrid>
      <w:tr w:rsidR="007E7E22" w:rsidRPr="00111464" w:rsidTr="007E7E22">
        <w:trPr>
          <w:gridAfter w:val="3"/>
          <w:wAfter w:w="4714" w:type="dxa"/>
          <w:trHeight w:val="342"/>
        </w:trPr>
        <w:tc>
          <w:tcPr>
            <w:tcW w:w="5071" w:type="dxa"/>
            <w:gridSpan w:val="2"/>
            <w:tcBorders>
              <w:top w:val="nil"/>
              <w:left w:val="nil"/>
              <w:bottom w:val="single" w:sz="4" w:space="0" w:color="auto"/>
              <w:right w:val="nil"/>
            </w:tcBorders>
            <w:hideMark/>
          </w:tcPr>
          <w:p w:rsidR="007E7E22" w:rsidRPr="001A1346" w:rsidRDefault="007E7E22" w:rsidP="00DF70C7">
            <w:pPr>
              <w:widowControl/>
              <w:autoSpaceDE/>
              <w:autoSpaceDN/>
              <w:jc w:val="center"/>
              <w:rPr>
                <w:rFonts w:eastAsiaTheme="minorEastAsia"/>
                <w:b/>
                <w:sz w:val="28"/>
                <w:szCs w:val="28"/>
                <w:lang w:val="kk-KZ"/>
              </w:rPr>
            </w:pPr>
          </w:p>
        </w:tc>
      </w:tr>
      <w:tr w:rsidR="007E7E22" w:rsidRPr="001A1346" w:rsidTr="007E7E22">
        <w:tc>
          <w:tcPr>
            <w:tcW w:w="501" w:type="dxa"/>
            <w:tcBorders>
              <w:top w:val="single" w:sz="4" w:space="0" w:color="auto"/>
              <w:left w:val="single" w:sz="4" w:space="0" w:color="auto"/>
              <w:bottom w:val="single" w:sz="4" w:space="0" w:color="auto"/>
              <w:right w:val="nil"/>
            </w:tcBorders>
            <w:vAlign w:val="center"/>
            <w:hideMark/>
          </w:tcPr>
          <w:p w:rsidR="007E7E22" w:rsidRPr="001A1346" w:rsidRDefault="007E7E22" w:rsidP="00DF70C7">
            <w:pPr>
              <w:widowControl/>
              <w:autoSpaceDE/>
              <w:autoSpaceDN/>
              <w:jc w:val="both"/>
              <w:rPr>
                <w:rFonts w:eastAsiaTheme="minorEastAsia"/>
                <w:b/>
                <w:sz w:val="28"/>
                <w:szCs w:val="28"/>
                <w:lang w:val="kk-KZ"/>
              </w:rPr>
            </w:pPr>
          </w:p>
          <w:p w:rsidR="007E7E22" w:rsidRPr="001A1346" w:rsidRDefault="007E7E22" w:rsidP="00DF70C7">
            <w:pPr>
              <w:widowControl/>
              <w:autoSpaceDE/>
              <w:autoSpaceDN/>
              <w:jc w:val="both"/>
              <w:rPr>
                <w:rFonts w:eastAsiaTheme="minorEastAsia"/>
                <w:b/>
                <w:sz w:val="28"/>
                <w:szCs w:val="28"/>
                <w:lang w:val="kk-KZ"/>
              </w:rPr>
            </w:pPr>
            <w:r w:rsidRPr="001A1346">
              <w:rPr>
                <w:rFonts w:eastAsiaTheme="minorEastAsia"/>
                <w:b/>
                <w:sz w:val="28"/>
                <w:szCs w:val="28"/>
                <w:lang w:val="kk-KZ"/>
              </w:rPr>
              <w:t>№</w:t>
            </w:r>
          </w:p>
          <w:p w:rsidR="007E7E22" w:rsidRPr="001A1346" w:rsidRDefault="007E7E22" w:rsidP="00DF70C7">
            <w:pPr>
              <w:widowControl/>
              <w:autoSpaceDE/>
              <w:autoSpaceDN/>
              <w:jc w:val="both"/>
              <w:rPr>
                <w:rFonts w:eastAsiaTheme="minorEastAsia"/>
                <w:b/>
                <w:sz w:val="28"/>
                <w:szCs w:val="28"/>
                <w:lang w:val="kk-KZ"/>
              </w:rPr>
            </w:pPr>
          </w:p>
          <w:p w:rsidR="007E7E22" w:rsidRPr="001A1346" w:rsidRDefault="007E7E22" w:rsidP="00DF70C7">
            <w:pPr>
              <w:widowControl/>
              <w:autoSpaceDE/>
              <w:autoSpaceDN/>
              <w:jc w:val="both"/>
              <w:rPr>
                <w:rFonts w:eastAsiaTheme="minorEastAsia"/>
                <w:b/>
                <w:sz w:val="28"/>
                <w:szCs w:val="28"/>
                <w:lang w:val="kk-KZ"/>
              </w:rPr>
            </w:pPr>
          </w:p>
          <w:p w:rsidR="007E7E22" w:rsidRPr="001A1346" w:rsidRDefault="007E7E22" w:rsidP="00DF70C7">
            <w:pPr>
              <w:widowControl/>
              <w:autoSpaceDE/>
              <w:autoSpaceDN/>
              <w:jc w:val="both"/>
              <w:rPr>
                <w:rFonts w:eastAsiaTheme="minorEastAsia"/>
                <w:b/>
                <w:sz w:val="28"/>
                <w:szCs w:val="28"/>
                <w:lang w:val="kk-KZ"/>
              </w:rPr>
            </w:pPr>
          </w:p>
        </w:tc>
        <w:tc>
          <w:tcPr>
            <w:tcW w:w="4570" w:type="dxa"/>
            <w:tcBorders>
              <w:top w:val="single" w:sz="4" w:space="0" w:color="auto"/>
              <w:left w:val="single" w:sz="4" w:space="0" w:color="auto"/>
              <w:bottom w:val="single" w:sz="4" w:space="0" w:color="auto"/>
              <w:right w:val="single" w:sz="4" w:space="0" w:color="auto"/>
            </w:tcBorders>
            <w:vAlign w:val="center"/>
          </w:tcPr>
          <w:p w:rsidR="007E7E22" w:rsidRPr="001A1346" w:rsidRDefault="007E7E22" w:rsidP="00DF70C7">
            <w:pPr>
              <w:widowControl/>
              <w:autoSpaceDE/>
              <w:autoSpaceDN/>
              <w:jc w:val="both"/>
              <w:rPr>
                <w:rFonts w:eastAsiaTheme="minorEastAsia"/>
                <w:b/>
                <w:sz w:val="28"/>
                <w:szCs w:val="28"/>
                <w:lang w:val="kk-KZ"/>
              </w:rPr>
            </w:pPr>
            <w:r w:rsidRPr="001A1346">
              <w:rPr>
                <w:rFonts w:eastAsiaTheme="minorEastAsia"/>
                <w:b/>
                <w:sz w:val="28"/>
                <w:szCs w:val="28"/>
                <w:lang w:val="kk-KZ"/>
              </w:rPr>
              <w:t xml:space="preserve">                  Атауы</w:t>
            </w:r>
          </w:p>
        </w:tc>
        <w:tc>
          <w:tcPr>
            <w:tcW w:w="16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b/>
                <w:sz w:val="28"/>
                <w:szCs w:val="28"/>
                <w:lang w:val="kk-KZ"/>
              </w:rPr>
            </w:pPr>
            <w:r w:rsidRPr="001A1346">
              <w:rPr>
                <w:rFonts w:eastAsiaTheme="minorEastAsia"/>
                <w:b/>
                <w:sz w:val="28"/>
                <w:szCs w:val="28"/>
                <w:lang w:val="kk-KZ"/>
              </w:rPr>
              <w:t>Өлшем бірлігі</w:t>
            </w:r>
          </w:p>
        </w:tc>
        <w:tc>
          <w:tcPr>
            <w:tcW w:w="155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b/>
                <w:sz w:val="28"/>
                <w:szCs w:val="28"/>
                <w:lang w:val="kk-KZ"/>
              </w:rPr>
            </w:pPr>
            <w:r w:rsidRPr="001A1346">
              <w:rPr>
                <w:rFonts w:eastAsiaTheme="minorEastAsia"/>
                <w:b/>
                <w:sz w:val="28"/>
                <w:szCs w:val="28"/>
                <w:lang w:val="kk-KZ"/>
              </w:rPr>
              <w:t>Бөбекжай жасы (кіші топ)</w:t>
            </w:r>
          </w:p>
        </w:tc>
        <w:tc>
          <w:tcPr>
            <w:tcW w:w="152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b/>
                <w:sz w:val="28"/>
                <w:szCs w:val="28"/>
                <w:lang w:val="kk-KZ"/>
              </w:rPr>
            </w:pPr>
            <w:r w:rsidRPr="001A1346">
              <w:rPr>
                <w:rFonts w:eastAsiaTheme="minorEastAsia"/>
                <w:b/>
                <w:sz w:val="28"/>
                <w:szCs w:val="28"/>
                <w:lang w:val="kk-KZ"/>
              </w:rPr>
              <w:t>Мектепке дейінгі жас (ортаңғы топ)</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457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Ойыншықтарды орналастыруға арналған шкафтар</w:t>
            </w:r>
          </w:p>
        </w:tc>
        <w:tc>
          <w:tcPr>
            <w:tcW w:w="16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3дана</w:t>
            </w:r>
          </w:p>
        </w:tc>
        <w:tc>
          <w:tcPr>
            <w:tcW w:w="155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c>
          <w:tcPr>
            <w:tcW w:w="152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457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Кітап сөресі</w:t>
            </w:r>
          </w:p>
        </w:tc>
        <w:tc>
          <w:tcPr>
            <w:tcW w:w="16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c>
          <w:tcPr>
            <w:tcW w:w="457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Балаларға арналған үстелдер</w:t>
            </w:r>
          </w:p>
        </w:tc>
        <w:tc>
          <w:tcPr>
            <w:tcW w:w="16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8дана</w:t>
            </w:r>
          </w:p>
        </w:tc>
        <w:tc>
          <w:tcPr>
            <w:tcW w:w="155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w:t>
            </w:r>
          </w:p>
        </w:tc>
        <w:tc>
          <w:tcPr>
            <w:tcW w:w="152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w:t>
            </w:r>
          </w:p>
        </w:tc>
        <w:tc>
          <w:tcPr>
            <w:tcW w:w="457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Балалар орындығы</w:t>
            </w:r>
          </w:p>
        </w:tc>
        <w:tc>
          <w:tcPr>
            <w:tcW w:w="16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32дана</w:t>
            </w:r>
          </w:p>
        </w:tc>
        <w:tc>
          <w:tcPr>
            <w:tcW w:w="155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16</w:t>
            </w:r>
          </w:p>
        </w:tc>
        <w:tc>
          <w:tcPr>
            <w:tcW w:w="152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16</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c>
          <w:tcPr>
            <w:tcW w:w="457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Екі қабатты кереует</w:t>
            </w:r>
          </w:p>
        </w:tc>
        <w:tc>
          <w:tcPr>
            <w:tcW w:w="16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15 дана</w:t>
            </w:r>
          </w:p>
        </w:tc>
        <w:tc>
          <w:tcPr>
            <w:tcW w:w="155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8</w:t>
            </w:r>
          </w:p>
        </w:tc>
        <w:tc>
          <w:tcPr>
            <w:tcW w:w="152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7</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6</w:t>
            </w:r>
          </w:p>
        </w:tc>
        <w:tc>
          <w:tcPr>
            <w:tcW w:w="457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Тәрбиешілер үстелі</w:t>
            </w:r>
          </w:p>
        </w:tc>
        <w:tc>
          <w:tcPr>
            <w:tcW w:w="16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55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7</w:t>
            </w:r>
          </w:p>
        </w:tc>
        <w:tc>
          <w:tcPr>
            <w:tcW w:w="457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Балалар киіміне арналған шкаф</w:t>
            </w:r>
          </w:p>
        </w:tc>
        <w:tc>
          <w:tcPr>
            <w:tcW w:w="16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32дана</w:t>
            </w:r>
          </w:p>
        </w:tc>
        <w:tc>
          <w:tcPr>
            <w:tcW w:w="155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16</w:t>
            </w:r>
          </w:p>
        </w:tc>
        <w:tc>
          <w:tcPr>
            <w:tcW w:w="152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16</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lastRenderedPageBreak/>
              <w:t>8</w:t>
            </w:r>
          </w:p>
        </w:tc>
        <w:tc>
          <w:tcPr>
            <w:tcW w:w="457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 xml:space="preserve">Орамалға арналған ілгіштер </w:t>
            </w:r>
          </w:p>
        </w:tc>
        <w:tc>
          <w:tcPr>
            <w:tcW w:w="16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55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9</w:t>
            </w:r>
          </w:p>
        </w:tc>
        <w:tc>
          <w:tcPr>
            <w:tcW w:w="457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 xml:space="preserve">Қол жуғыш </w:t>
            </w:r>
          </w:p>
        </w:tc>
        <w:tc>
          <w:tcPr>
            <w:tcW w:w="16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55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10</w:t>
            </w:r>
          </w:p>
        </w:tc>
        <w:tc>
          <w:tcPr>
            <w:tcW w:w="457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Кір жуатын машина</w:t>
            </w:r>
          </w:p>
        </w:tc>
        <w:tc>
          <w:tcPr>
            <w:tcW w:w="16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11</w:t>
            </w:r>
          </w:p>
        </w:tc>
        <w:tc>
          <w:tcPr>
            <w:tcW w:w="457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Балаларға арналған шаштараз столы</w:t>
            </w:r>
          </w:p>
        </w:tc>
        <w:tc>
          <w:tcPr>
            <w:tcW w:w="16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55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 xml:space="preserve">1 </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12</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Тәрбиешілерге арналған киім ілетін шкаф</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13</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Ыдыс қоюға арналған шкаф</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14</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Жуылған постельдерге арналған шкафтар</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15</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Документтер қоятын шкаф</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16</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Маркерлік тақта</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17</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Тазалау құралдарына арналған шкаф</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18</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Ойыншықтарға шкаф</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19</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Беседка</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20</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Сырғанақ</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21</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Таразы алтыбақан</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22</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Алтыбақан</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23</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Саңырауқұлақ тәрізді құм салғыш</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24</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Табиғат бұрышы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25</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Қазақ ұлттық бұрышы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26</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Спорт бұрышы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27</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Қауіпсіздік ережесі бұрышы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28</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Кітап бұрышы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29</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Шаштараз бұрышы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30</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Денсаулық бұрышы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31</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Дәрігер бұрышы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32</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Ата-аналар бұрышы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32</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Асхана бұрышы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33</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Ойыншық ыдыстар жиынтығы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34</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Машина камаз</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35</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Машина кішкентай</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36</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Жануарлар жиынтығы кішкентай</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6дана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37</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Дәрігер жиынтығы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38</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Кішкентай доптар</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6дана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39</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Кенгіру доптар</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40</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Обручь</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6дана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41</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Кегли</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42</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Кенгіру доптар</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6дана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43</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Секіргіш есектер</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44</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Металлафон</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10дана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45</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Пішіндер жиынтығы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46</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Әртүрлі көлемдегі пирамидалар</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47</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Конструкторлар ірі бөлшекті</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lastRenderedPageBreak/>
              <w:t>48</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Конструкторлар ұсақ бөлшекті</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49</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Жемістер мен көкөністер муляжы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50</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Құстар</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7</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51</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Қуыршақ кішкентай</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52</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Сегена тақтайшасы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53</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Сандарға арналған құрастырмақ</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54</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Ойыншық күрекшелер</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10дана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55</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Қуыршақ театры «Бауырсақ»</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56</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Фетрдан жасалған қолғап театры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13дана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13</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57</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Ағаш үйшік</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bl>
    <w:p w:rsidR="007E7E22" w:rsidRPr="001A1346" w:rsidRDefault="007E7E22" w:rsidP="007E7E22">
      <w:pPr>
        <w:widowControl/>
        <w:autoSpaceDE/>
        <w:autoSpaceDN/>
        <w:spacing w:before="100" w:beforeAutospacing="1" w:line="276" w:lineRule="auto"/>
        <w:jc w:val="center"/>
        <w:rPr>
          <w:rFonts w:eastAsiaTheme="minorHAnsi"/>
          <w:b/>
          <w:sz w:val="28"/>
          <w:szCs w:val="28"/>
          <w:lang w:val="kk-KZ"/>
        </w:rPr>
      </w:pPr>
      <w:r w:rsidRPr="001A1346">
        <w:rPr>
          <w:rFonts w:eastAsiaTheme="minorHAnsi"/>
          <w:b/>
          <w:sz w:val="28"/>
          <w:szCs w:val="28"/>
          <w:lang w:val="kk-KZ"/>
        </w:rPr>
        <w:t>Шығыс Қазақстан облысы білім басқармасы Тарбағатай ауданы бойынша білім бөлімінің «Ақмектеп орта мектебі» коммуналдық мемлекеттік мекемесі жанындағы «Айгөлек» шағын орталығының Мектепке дейінгі білім беру ұйымдарын жабдықтармен және жиhазбен қамтамасыз ету туралы мәліметтер 2023-2024 оқу жылы</w:t>
      </w:r>
    </w:p>
    <w:tbl>
      <w:tblPr>
        <w:tblStyle w:val="af2"/>
        <w:tblW w:w="0" w:type="auto"/>
        <w:tblLook w:val="04A0" w:firstRow="1" w:lastRow="0" w:firstColumn="1" w:lastColumn="0" w:noHBand="0" w:noVBand="1"/>
      </w:tblPr>
      <w:tblGrid>
        <w:gridCol w:w="501"/>
        <w:gridCol w:w="4570"/>
        <w:gridCol w:w="1643"/>
        <w:gridCol w:w="1550"/>
        <w:gridCol w:w="1521"/>
      </w:tblGrid>
      <w:tr w:rsidR="007E7E22" w:rsidRPr="008D5190" w:rsidTr="007E7E22">
        <w:trPr>
          <w:gridAfter w:val="3"/>
          <w:wAfter w:w="4714" w:type="dxa"/>
          <w:trHeight w:val="342"/>
        </w:trPr>
        <w:tc>
          <w:tcPr>
            <w:tcW w:w="5071" w:type="dxa"/>
            <w:gridSpan w:val="2"/>
            <w:tcBorders>
              <w:top w:val="nil"/>
              <w:left w:val="nil"/>
              <w:bottom w:val="single" w:sz="4" w:space="0" w:color="auto"/>
              <w:right w:val="nil"/>
            </w:tcBorders>
            <w:hideMark/>
          </w:tcPr>
          <w:p w:rsidR="007E7E22" w:rsidRPr="001A1346" w:rsidRDefault="007E7E22" w:rsidP="00DF70C7">
            <w:pPr>
              <w:widowControl/>
              <w:autoSpaceDE/>
              <w:autoSpaceDN/>
              <w:jc w:val="both"/>
              <w:rPr>
                <w:rFonts w:eastAsiaTheme="minorEastAsia"/>
                <w:b/>
                <w:sz w:val="28"/>
                <w:szCs w:val="28"/>
                <w:lang w:val="kk-KZ"/>
              </w:rPr>
            </w:pP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vAlign w:val="center"/>
            <w:hideMark/>
          </w:tcPr>
          <w:p w:rsidR="007E7E22" w:rsidRPr="001A1346" w:rsidRDefault="007E7E22" w:rsidP="00DF70C7">
            <w:pPr>
              <w:widowControl/>
              <w:autoSpaceDE/>
              <w:autoSpaceDN/>
              <w:jc w:val="both"/>
              <w:rPr>
                <w:rFonts w:eastAsiaTheme="minorEastAsia"/>
                <w:b/>
                <w:sz w:val="28"/>
                <w:szCs w:val="28"/>
                <w:lang w:val="kk-KZ"/>
              </w:rPr>
            </w:pPr>
          </w:p>
          <w:p w:rsidR="007E7E22" w:rsidRPr="001A1346" w:rsidRDefault="007E7E22" w:rsidP="00DF70C7">
            <w:pPr>
              <w:widowControl/>
              <w:autoSpaceDE/>
              <w:autoSpaceDN/>
              <w:jc w:val="both"/>
              <w:rPr>
                <w:rFonts w:eastAsiaTheme="minorEastAsia"/>
                <w:b/>
                <w:sz w:val="28"/>
                <w:szCs w:val="28"/>
                <w:lang w:val="kk-KZ"/>
              </w:rPr>
            </w:pPr>
            <w:r w:rsidRPr="001A1346">
              <w:rPr>
                <w:rFonts w:eastAsiaTheme="minorEastAsia"/>
                <w:b/>
                <w:sz w:val="28"/>
                <w:szCs w:val="28"/>
                <w:lang w:val="kk-KZ"/>
              </w:rPr>
              <w:t>№</w:t>
            </w:r>
          </w:p>
          <w:p w:rsidR="007E7E22" w:rsidRPr="001A1346" w:rsidRDefault="007E7E22" w:rsidP="00DF70C7">
            <w:pPr>
              <w:widowControl/>
              <w:autoSpaceDE/>
              <w:autoSpaceDN/>
              <w:jc w:val="both"/>
              <w:rPr>
                <w:rFonts w:eastAsiaTheme="minorEastAsia"/>
                <w:b/>
                <w:sz w:val="28"/>
                <w:szCs w:val="28"/>
                <w:lang w:val="kk-KZ"/>
              </w:rPr>
            </w:pPr>
          </w:p>
          <w:p w:rsidR="007E7E22" w:rsidRPr="001A1346" w:rsidRDefault="007E7E22" w:rsidP="00DF70C7">
            <w:pPr>
              <w:widowControl/>
              <w:autoSpaceDE/>
              <w:autoSpaceDN/>
              <w:jc w:val="both"/>
              <w:rPr>
                <w:rFonts w:eastAsiaTheme="minorEastAsia"/>
                <w:b/>
                <w:sz w:val="28"/>
                <w:szCs w:val="28"/>
                <w:lang w:val="kk-KZ"/>
              </w:rPr>
            </w:pPr>
          </w:p>
          <w:p w:rsidR="007E7E22" w:rsidRPr="001A1346" w:rsidRDefault="007E7E22" w:rsidP="00DF70C7">
            <w:pPr>
              <w:widowControl/>
              <w:autoSpaceDE/>
              <w:autoSpaceDN/>
              <w:jc w:val="both"/>
              <w:rPr>
                <w:rFonts w:eastAsiaTheme="minorEastAsia"/>
                <w:b/>
                <w:sz w:val="28"/>
                <w:szCs w:val="28"/>
                <w:lang w:val="kk-KZ"/>
              </w:rPr>
            </w:pPr>
          </w:p>
        </w:tc>
        <w:tc>
          <w:tcPr>
            <w:tcW w:w="4570" w:type="dxa"/>
            <w:tcBorders>
              <w:top w:val="single" w:sz="4" w:space="0" w:color="auto"/>
              <w:left w:val="single" w:sz="4" w:space="0" w:color="auto"/>
              <w:bottom w:val="single" w:sz="4" w:space="0" w:color="auto"/>
              <w:right w:val="single" w:sz="4" w:space="0" w:color="auto"/>
            </w:tcBorders>
            <w:vAlign w:val="center"/>
          </w:tcPr>
          <w:p w:rsidR="007E7E22" w:rsidRPr="001A1346" w:rsidRDefault="007E7E22" w:rsidP="00DF70C7">
            <w:pPr>
              <w:widowControl/>
              <w:autoSpaceDE/>
              <w:autoSpaceDN/>
              <w:jc w:val="both"/>
              <w:rPr>
                <w:rFonts w:eastAsiaTheme="minorEastAsia"/>
                <w:b/>
                <w:sz w:val="28"/>
                <w:szCs w:val="28"/>
                <w:lang w:val="kk-KZ"/>
              </w:rPr>
            </w:pPr>
            <w:r w:rsidRPr="001A1346">
              <w:rPr>
                <w:rFonts w:eastAsiaTheme="minorEastAsia"/>
                <w:b/>
                <w:sz w:val="28"/>
                <w:szCs w:val="28"/>
                <w:lang w:val="kk-KZ"/>
              </w:rPr>
              <w:t xml:space="preserve">                              Атауы</w:t>
            </w:r>
          </w:p>
        </w:tc>
        <w:tc>
          <w:tcPr>
            <w:tcW w:w="16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b/>
                <w:sz w:val="28"/>
                <w:szCs w:val="28"/>
                <w:lang w:val="kk-KZ"/>
              </w:rPr>
            </w:pPr>
            <w:r w:rsidRPr="001A1346">
              <w:rPr>
                <w:rFonts w:eastAsiaTheme="minorEastAsia"/>
                <w:b/>
                <w:sz w:val="28"/>
                <w:szCs w:val="28"/>
                <w:lang w:val="kk-KZ"/>
              </w:rPr>
              <w:t>Өлшем бірлігі</w:t>
            </w:r>
          </w:p>
        </w:tc>
        <w:tc>
          <w:tcPr>
            <w:tcW w:w="155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b/>
                <w:sz w:val="28"/>
                <w:szCs w:val="28"/>
                <w:lang w:val="kk-KZ"/>
              </w:rPr>
            </w:pPr>
            <w:r w:rsidRPr="001A1346">
              <w:rPr>
                <w:rFonts w:eastAsiaTheme="minorEastAsia"/>
                <w:b/>
                <w:sz w:val="28"/>
                <w:szCs w:val="28"/>
                <w:lang w:val="kk-KZ"/>
              </w:rPr>
              <w:t>Бөбекжай жасы (кіші топ)</w:t>
            </w:r>
          </w:p>
        </w:tc>
        <w:tc>
          <w:tcPr>
            <w:tcW w:w="152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b/>
                <w:sz w:val="28"/>
                <w:szCs w:val="28"/>
                <w:lang w:val="kk-KZ"/>
              </w:rPr>
            </w:pPr>
            <w:r w:rsidRPr="001A1346">
              <w:rPr>
                <w:rFonts w:eastAsiaTheme="minorEastAsia"/>
                <w:b/>
                <w:sz w:val="28"/>
                <w:szCs w:val="28"/>
                <w:lang w:val="kk-KZ"/>
              </w:rPr>
              <w:t>Мектепке дейінгі жас (ортаңғы топ)</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457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Ойыншықтарды орналастыруға арналған шкафтар</w:t>
            </w:r>
          </w:p>
        </w:tc>
        <w:tc>
          <w:tcPr>
            <w:tcW w:w="16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6дана</w:t>
            </w:r>
          </w:p>
        </w:tc>
        <w:tc>
          <w:tcPr>
            <w:tcW w:w="155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c>
          <w:tcPr>
            <w:tcW w:w="152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457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Кітап сөресі</w:t>
            </w:r>
          </w:p>
        </w:tc>
        <w:tc>
          <w:tcPr>
            <w:tcW w:w="16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c>
          <w:tcPr>
            <w:tcW w:w="457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Балаларға арналған үстелдер</w:t>
            </w:r>
          </w:p>
        </w:tc>
        <w:tc>
          <w:tcPr>
            <w:tcW w:w="16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8дана</w:t>
            </w:r>
          </w:p>
        </w:tc>
        <w:tc>
          <w:tcPr>
            <w:tcW w:w="155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w:t>
            </w:r>
          </w:p>
        </w:tc>
        <w:tc>
          <w:tcPr>
            <w:tcW w:w="152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w:t>
            </w:r>
          </w:p>
        </w:tc>
        <w:tc>
          <w:tcPr>
            <w:tcW w:w="457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Балалар орындығы</w:t>
            </w:r>
          </w:p>
        </w:tc>
        <w:tc>
          <w:tcPr>
            <w:tcW w:w="16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32дана</w:t>
            </w:r>
          </w:p>
        </w:tc>
        <w:tc>
          <w:tcPr>
            <w:tcW w:w="155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16</w:t>
            </w:r>
          </w:p>
        </w:tc>
        <w:tc>
          <w:tcPr>
            <w:tcW w:w="152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16</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c>
          <w:tcPr>
            <w:tcW w:w="457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Екі қабатты кереует</w:t>
            </w:r>
          </w:p>
        </w:tc>
        <w:tc>
          <w:tcPr>
            <w:tcW w:w="16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15дана</w:t>
            </w:r>
          </w:p>
        </w:tc>
        <w:tc>
          <w:tcPr>
            <w:tcW w:w="155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8</w:t>
            </w:r>
          </w:p>
        </w:tc>
        <w:tc>
          <w:tcPr>
            <w:tcW w:w="152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7</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6</w:t>
            </w:r>
          </w:p>
        </w:tc>
        <w:tc>
          <w:tcPr>
            <w:tcW w:w="457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Тәрбиешілер үстелі</w:t>
            </w:r>
          </w:p>
        </w:tc>
        <w:tc>
          <w:tcPr>
            <w:tcW w:w="16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55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7</w:t>
            </w:r>
          </w:p>
        </w:tc>
        <w:tc>
          <w:tcPr>
            <w:tcW w:w="457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Балалар киіміне арналған шкаф</w:t>
            </w:r>
          </w:p>
        </w:tc>
        <w:tc>
          <w:tcPr>
            <w:tcW w:w="16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32дана</w:t>
            </w:r>
          </w:p>
        </w:tc>
        <w:tc>
          <w:tcPr>
            <w:tcW w:w="155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16</w:t>
            </w:r>
          </w:p>
        </w:tc>
        <w:tc>
          <w:tcPr>
            <w:tcW w:w="152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16</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8</w:t>
            </w:r>
          </w:p>
        </w:tc>
        <w:tc>
          <w:tcPr>
            <w:tcW w:w="457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 xml:space="preserve">Орамалға арналған ілгіштер </w:t>
            </w:r>
          </w:p>
        </w:tc>
        <w:tc>
          <w:tcPr>
            <w:tcW w:w="16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55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9</w:t>
            </w:r>
          </w:p>
        </w:tc>
        <w:tc>
          <w:tcPr>
            <w:tcW w:w="457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 xml:space="preserve">Қол жуғыш </w:t>
            </w:r>
          </w:p>
        </w:tc>
        <w:tc>
          <w:tcPr>
            <w:tcW w:w="16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55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10</w:t>
            </w:r>
          </w:p>
        </w:tc>
        <w:tc>
          <w:tcPr>
            <w:tcW w:w="457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Кір жуатын машина</w:t>
            </w:r>
          </w:p>
        </w:tc>
        <w:tc>
          <w:tcPr>
            <w:tcW w:w="16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11</w:t>
            </w:r>
          </w:p>
        </w:tc>
        <w:tc>
          <w:tcPr>
            <w:tcW w:w="457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Балаларға арналған шаштараз столы</w:t>
            </w:r>
          </w:p>
        </w:tc>
        <w:tc>
          <w:tcPr>
            <w:tcW w:w="1643"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550"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hideMark/>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 xml:space="preserve">1 </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12</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Тәрбиешілерге арналған киім ілетін шкаф</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13</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Ыдыс қоюға арналған шкаф</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14</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Жуылған постельдерге арналған шкафтар</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15</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Документтер қоятын шкаф</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16</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Маркерлік тақта</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17</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Тазалау құралдарына арналған шкаф</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18</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Ойыншықтарға арналған шкаф</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lastRenderedPageBreak/>
              <w:t>19</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Беседка</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20</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Сырғанақ</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21</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Таразы алтыбақан</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22</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Алтыбақан</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23</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Саңырауқұлақ тәрізді құм салғыш</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24</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Табиғат бұрышы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25</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Қазақ ұлттық бұрышы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26</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Спорт бұрышы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27</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Қауіпсіздік ережесі бұрышы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28</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Кітап бұрышы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29</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Шаштараз бұрышы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30</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Денсаулық бұрышы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31</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Ата-аналар бұрышы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32</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Дәрігер бұрышы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33</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Асхана бұрышы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34</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Қуыршақ үлкен</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10дана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35</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Қуыршақ кішкентай</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10дана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36</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Ойыншық ыдыстар жиынтығы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10дана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37</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Машина камаз</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38</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Машина кішкентай</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39</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Жануарлар жиынтығы кішкентай</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6дана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40</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Дәрігер жиынтығы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41</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Дәрігер сумкасы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10дана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42</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Кішкентай доптар</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6дана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43</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Обручь</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16дана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8</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8</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44</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Кегли</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6дана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45</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Сұлулық құралдары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10дана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46</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Кенгіру доптар</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10дана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47</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Секіргіш есектер</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48</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Металлафон</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49</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Трактор эксковатор</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50</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Трактор</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51</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Жеңіл машина</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52</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Үй жануарлары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53</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Жабайы жануарлар</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54</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Монтесори пішіндері ағаштан</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55</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Құмға арналған ойыншықтар</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56</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Магнитті кішкентай тақта</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57</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Пішіндер жиынтығы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58</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Әртүрлі көлемдегі пирамидалар</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59</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Конструкторлар ірі бөлшекті</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60</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Конструкторлар ұсақ бөлшекті</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61</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Жемістер мен көкөністер муляжы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62</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Құстар</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4</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7</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63</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Қуыршақ кішкентай</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lastRenderedPageBreak/>
              <w:t>64</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Музыкалық аспап гитара</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65</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Сегена тақтайшасы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66</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Сандарға арналған құрастырмақ</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67</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Ойыншық күрекшелер</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68</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Ағаш үйшік</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69</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Фетрдан жасалған қолғап театры</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14 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14</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70</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Қуыршақ театры «Бауырсақ»</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71</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Теледидар</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 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7E7E22" w:rsidRPr="001A1346" w:rsidTr="007E7E22">
        <w:tc>
          <w:tcPr>
            <w:tcW w:w="50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72</w:t>
            </w:r>
          </w:p>
        </w:tc>
        <w:tc>
          <w:tcPr>
            <w:tcW w:w="457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rPr>
                <w:rFonts w:eastAsiaTheme="minorEastAsia"/>
                <w:sz w:val="28"/>
                <w:szCs w:val="28"/>
                <w:lang w:val="kk-KZ"/>
              </w:rPr>
            </w:pPr>
            <w:r w:rsidRPr="001A1346">
              <w:rPr>
                <w:rFonts w:eastAsiaTheme="minorEastAsia"/>
                <w:sz w:val="28"/>
                <w:szCs w:val="28"/>
                <w:lang w:val="kk-KZ"/>
              </w:rPr>
              <w:t>Отау тв</w:t>
            </w:r>
          </w:p>
        </w:tc>
        <w:tc>
          <w:tcPr>
            <w:tcW w:w="1643"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 дана</w:t>
            </w:r>
          </w:p>
        </w:tc>
        <w:tc>
          <w:tcPr>
            <w:tcW w:w="1550"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p>
        </w:tc>
        <w:tc>
          <w:tcPr>
            <w:tcW w:w="1521" w:type="dxa"/>
            <w:tcBorders>
              <w:top w:val="single" w:sz="4" w:space="0" w:color="auto"/>
              <w:left w:val="single" w:sz="4" w:space="0" w:color="auto"/>
              <w:bottom w:val="single" w:sz="4" w:space="0" w:color="auto"/>
              <w:right w:val="single" w:sz="4" w:space="0" w:color="auto"/>
            </w:tcBorders>
          </w:tcPr>
          <w:p w:rsidR="007E7E22" w:rsidRPr="001A1346" w:rsidRDefault="007E7E22"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bl>
    <w:p w:rsidR="007E7E22" w:rsidRPr="001A1346" w:rsidRDefault="007E7E22" w:rsidP="007E7E22">
      <w:pPr>
        <w:jc w:val="both"/>
        <w:rPr>
          <w:sz w:val="28"/>
          <w:szCs w:val="28"/>
          <w:lang w:val="kk-KZ"/>
        </w:rPr>
      </w:pPr>
      <w:r w:rsidRPr="001A1346">
        <w:rPr>
          <w:b/>
          <w:sz w:val="28"/>
          <w:szCs w:val="28"/>
          <w:lang w:val="kk-KZ"/>
        </w:rPr>
        <w:t>Қорытынды:</w:t>
      </w:r>
      <w:r w:rsidRPr="001A1346">
        <w:rPr>
          <w:sz w:val="28"/>
          <w:szCs w:val="28"/>
          <w:lang w:val="kk-KZ"/>
        </w:rPr>
        <w:t xml:space="preserve"> «Айгөлек» шағын орталығы толық жиһаздар мен жабдықтармен қамтамасыз етілген. Жыл сайын ойыншықтарға сұраныс беріліп, ойыншықтар жаңартылып отырады. Шағын орталықта теледидар, отау тв бар. Әр жылда қазіргі</w:t>
      </w:r>
      <w:r w:rsidRPr="001A1346">
        <w:rPr>
          <w:spacing w:val="1"/>
          <w:sz w:val="28"/>
          <w:szCs w:val="28"/>
          <w:lang w:val="kk-KZ"/>
        </w:rPr>
        <w:t xml:space="preserve"> </w:t>
      </w:r>
      <w:r w:rsidRPr="001A1346">
        <w:rPr>
          <w:sz w:val="28"/>
          <w:szCs w:val="28"/>
          <w:lang w:val="kk-KZ"/>
        </w:rPr>
        <w:t>заман</w:t>
      </w:r>
      <w:r w:rsidRPr="001A1346">
        <w:rPr>
          <w:spacing w:val="1"/>
          <w:sz w:val="28"/>
          <w:szCs w:val="28"/>
          <w:lang w:val="kk-KZ"/>
        </w:rPr>
        <w:t xml:space="preserve"> </w:t>
      </w:r>
      <w:r w:rsidRPr="001A1346">
        <w:rPr>
          <w:sz w:val="28"/>
          <w:szCs w:val="28"/>
          <w:lang w:val="kk-KZ"/>
        </w:rPr>
        <w:t>талабына</w:t>
      </w:r>
      <w:r w:rsidRPr="001A1346">
        <w:rPr>
          <w:spacing w:val="1"/>
          <w:sz w:val="28"/>
          <w:szCs w:val="28"/>
          <w:lang w:val="kk-KZ"/>
        </w:rPr>
        <w:t xml:space="preserve"> </w:t>
      </w:r>
      <w:r w:rsidRPr="001A1346">
        <w:rPr>
          <w:sz w:val="28"/>
          <w:szCs w:val="28"/>
          <w:lang w:val="kk-KZ"/>
        </w:rPr>
        <w:t>сай</w:t>
      </w:r>
      <w:r w:rsidRPr="001A1346">
        <w:rPr>
          <w:spacing w:val="1"/>
          <w:sz w:val="28"/>
          <w:szCs w:val="28"/>
          <w:lang w:val="kk-KZ"/>
        </w:rPr>
        <w:t xml:space="preserve"> </w:t>
      </w:r>
      <w:r w:rsidRPr="001A1346">
        <w:rPr>
          <w:sz w:val="28"/>
          <w:szCs w:val="28"/>
          <w:lang w:val="kk-KZ"/>
        </w:rPr>
        <w:t>жаңа</w:t>
      </w:r>
      <w:r w:rsidRPr="001A1346">
        <w:rPr>
          <w:spacing w:val="1"/>
          <w:sz w:val="28"/>
          <w:szCs w:val="28"/>
          <w:lang w:val="kk-KZ"/>
        </w:rPr>
        <w:t xml:space="preserve"> </w:t>
      </w:r>
      <w:r w:rsidRPr="001A1346">
        <w:rPr>
          <w:sz w:val="28"/>
          <w:szCs w:val="28"/>
          <w:lang w:val="kk-KZ"/>
        </w:rPr>
        <w:t>үлгідегі</w:t>
      </w:r>
      <w:r w:rsidRPr="001A1346">
        <w:rPr>
          <w:spacing w:val="1"/>
          <w:sz w:val="28"/>
          <w:szCs w:val="28"/>
          <w:lang w:val="kk-KZ"/>
        </w:rPr>
        <w:t xml:space="preserve"> </w:t>
      </w:r>
      <w:r w:rsidRPr="001A1346">
        <w:rPr>
          <w:sz w:val="28"/>
          <w:szCs w:val="28"/>
          <w:lang w:val="kk-KZ"/>
        </w:rPr>
        <w:t>кабинеттерін</w:t>
      </w:r>
      <w:r w:rsidRPr="001A1346">
        <w:rPr>
          <w:spacing w:val="1"/>
          <w:sz w:val="28"/>
          <w:szCs w:val="28"/>
          <w:lang w:val="kk-KZ"/>
        </w:rPr>
        <w:t xml:space="preserve"> </w:t>
      </w:r>
      <w:r w:rsidRPr="001A1346">
        <w:rPr>
          <w:sz w:val="28"/>
          <w:szCs w:val="28"/>
          <w:lang w:val="kk-KZ"/>
        </w:rPr>
        <w:t>жабдықтауды</w:t>
      </w:r>
      <w:r w:rsidRPr="001A1346">
        <w:rPr>
          <w:spacing w:val="-2"/>
          <w:sz w:val="28"/>
          <w:szCs w:val="28"/>
          <w:lang w:val="kk-KZ"/>
        </w:rPr>
        <w:t xml:space="preserve"> </w:t>
      </w:r>
      <w:r w:rsidRPr="001A1346">
        <w:rPr>
          <w:sz w:val="28"/>
          <w:szCs w:val="28"/>
          <w:lang w:val="kk-KZ"/>
        </w:rPr>
        <w:t>қажет</w:t>
      </w:r>
      <w:r w:rsidRPr="001A1346">
        <w:rPr>
          <w:spacing w:val="-4"/>
          <w:sz w:val="28"/>
          <w:szCs w:val="28"/>
          <w:lang w:val="kk-KZ"/>
        </w:rPr>
        <w:t xml:space="preserve"> </w:t>
      </w:r>
      <w:r w:rsidRPr="001A1346">
        <w:rPr>
          <w:sz w:val="28"/>
          <w:szCs w:val="28"/>
          <w:lang w:val="kk-KZ"/>
        </w:rPr>
        <w:t>етеді,</w:t>
      </w:r>
      <w:r w:rsidRPr="001A1346">
        <w:rPr>
          <w:spacing w:val="-2"/>
          <w:sz w:val="28"/>
          <w:szCs w:val="28"/>
          <w:lang w:val="kk-KZ"/>
        </w:rPr>
        <w:t xml:space="preserve"> </w:t>
      </w:r>
      <w:r w:rsidRPr="001A1346">
        <w:rPr>
          <w:sz w:val="28"/>
          <w:szCs w:val="28"/>
          <w:lang w:val="kk-KZ"/>
        </w:rPr>
        <w:t>сұраныс</w:t>
      </w:r>
      <w:r w:rsidRPr="001A1346">
        <w:rPr>
          <w:spacing w:val="-4"/>
          <w:sz w:val="28"/>
          <w:szCs w:val="28"/>
          <w:lang w:val="kk-KZ"/>
        </w:rPr>
        <w:t xml:space="preserve"> </w:t>
      </w:r>
      <w:r w:rsidRPr="001A1346">
        <w:rPr>
          <w:sz w:val="28"/>
          <w:szCs w:val="28"/>
          <w:lang w:val="kk-KZ"/>
        </w:rPr>
        <w:t>берілді. (Бағаланатын кезеңге әдістемелік ұсынымдағы 4-қосымшасын қоса толтырылып беріледі.)</w:t>
      </w:r>
    </w:p>
    <w:p w:rsidR="00454DBF" w:rsidRPr="000C1DF9" w:rsidRDefault="0090608C" w:rsidP="004D77D6">
      <w:pPr>
        <w:jc w:val="both"/>
        <w:rPr>
          <w:b/>
          <w:sz w:val="28"/>
          <w:szCs w:val="28"/>
          <w:lang w:val="kk-KZ"/>
        </w:rPr>
      </w:pPr>
      <w:r w:rsidRPr="00673BB6">
        <w:rPr>
          <w:b/>
          <w:sz w:val="28"/>
          <w:szCs w:val="28"/>
          <w:lang w:val="kk-KZ"/>
        </w:rPr>
        <w:t>4</w:t>
      </w:r>
      <w:r w:rsidR="00454DBF" w:rsidRPr="00673BB6">
        <w:rPr>
          <w:b/>
          <w:sz w:val="28"/>
          <w:szCs w:val="28"/>
          <w:lang w:val="kk-KZ"/>
        </w:rPr>
        <w:t xml:space="preserve">.3 Бухгалтерлік есептілік деректерінен негізгі құралдардың тізбесі (білім беру ұйымы бекіткен және білім басқармасы органымен келісілген түгендеу </w:t>
      </w:r>
      <w:r w:rsidR="00454DBF" w:rsidRPr="000C1DF9">
        <w:rPr>
          <w:b/>
          <w:sz w:val="28"/>
          <w:szCs w:val="28"/>
          <w:lang w:val="kk-KZ"/>
        </w:rPr>
        <w:t>тізімдемесі)</w:t>
      </w:r>
    </w:p>
    <w:p w:rsidR="00454DBF" w:rsidRPr="00673BB6" w:rsidRDefault="0090608C" w:rsidP="004D77D6">
      <w:pPr>
        <w:jc w:val="both"/>
        <w:rPr>
          <w:b/>
          <w:sz w:val="28"/>
          <w:szCs w:val="28"/>
          <w:lang w:val="kk-KZ"/>
        </w:rPr>
      </w:pPr>
      <w:r w:rsidRPr="00673BB6">
        <w:rPr>
          <w:b/>
          <w:sz w:val="28"/>
          <w:szCs w:val="28"/>
          <w:lang w:val="kk-KZ"/>
        </w:rPr>
        <w:t>4</w:t>
      </w:r>
      <w:r w:rsidR="00B63CD5" w:rsidRPr="00673BB6">
        <w:rPr>
          <w:b/>
          <w:sz w:val="28"/>
          <w:szCs w:val="28"/>
          <w:lang w:val="kk-KZ"/>
        </w:rPr>
        <w:t>.4 Материа</w:t>
      </w:r>
      <w:r w:rsidR="00454DBF" w:rsidRPr="00673BB6">
        <w:rPr>
          <w:b/>
          <w:sz w:val="28"/>
          <w:szCs w:val="28"/>
          <w:lang w:val="kk-KZ"/>
        </w:rPr>
        <w:t>лдық-техникалық базасын НОБД базасымен сәйкестігін тексеру</w:t>
      </w:r>
    </w:p>
    <w:p w:rsidR="00454DBF" w:rsidRPr="004D77D6" w:rsidRDefault="00454DBF" w:rsidP="004D77D6">
      <w:pPr>
        <w:jc w:val="both"/>
        <w:rPr>
          <w:sz w:val="28"/>
          <w:szCs w:val="28"/>
          <w:lang w:val="kk-KZ"/>
        </w:rPr>
      </w:pPr>
      <w:r w:rsidRPr="004D77D6">
        <w:rPr>
          <w:sz w:val="28"/>
          <w:szCs w:val="28"/>
          <w:lang w:val="kk-KZ"/>
        </w:rPr>
        <w:t>«Айгөлек» шағын орталығының материалдық-техникалық базасы НОБД базасымен сәйкес.</w:t>
      </w:r>
    </w:p>
    <w:p w:rsidR="00454DBF" w:rsidRPr="00673BB6" w:rsidRDefault="0090608C" w:rsidP="004D77D6">
      <w:pPr>
        <w:jc w:val="both"/>
        <w:rPr>
          <w:b/>
          <w:sz w:val="28"/>
          <w:szCs w:val="28"/>
          <w:lang w:val="kk-KZ"/>
        </w:rPr>
      </w:pPr>
      <w:r w:rsidRPr="00673BB6">
        <w:rPr>
          <w:b/>
          <w:sz w:val="28"/>
          <w:szCs w:val="28"/>
          <w:lang w:val="kk-KZ"/>
        </w:rPr>
        <w:t>4</w:t>
      </w:r>
      <w:r w:rsidR="00454DBF" w:rsidRPr="00673BB6">
        <w:rPr>
          <w:b/>
          <w:sz w:val="28"/>
          <w:szCs w:val="28"/>
          <w:lang w:val="kk-KZ"/>
        </w:rPr>
        <w:t>.5 СЭС қорытындысы немесе санитарлық қағидаларға сәйкес білім алушыларды тамақпен қамтамасыз етуге арналған шарт, өрт қауіпсіздігі саласындағы сәйкестікті тексеру нәтижелері туралы акт\хат</w:t>
      </w:r>
    </w:p>
    <w:p w:rsidR="00E6463B" w:rsidRPr="001A1346" w:rsidRDefault="00E6463B" w:rsidP="00E6463B">
      <w:pPr>
        <w:jc w:val="both"/>
        <w:rPr>
          <w:sz w:val="28"/>
          <w:szCs w:val="28"/>
          <w:lang w:val="kk-KZ" w:eastAsia="ru-RU"/>
        </w:rPr>
      </w:pPr>
      <w:r w:rsidRPr="001A1346">
        <w:rPr>
          <w:sz w:val="28"/>
          <w:szCs w:val="28"/>
          <w:lang w:val="kk-KZ" w:eastAsia="ru-RU"/>
        </w:rPr>
        <w:t xml:space="preserve">Тәрбиеленушілердің қауіпсіздігін қамтамасыз етуде мектеп аумағында спорттық, </w:t>
      </w:r>
      <w:r w:rsidRPr="001A1346">
        <w:rPr>
          <w:color w:val="FF0000"/>
          <w:sz w:val="28"/>
          <w:szCs w:val="28"/>
          <w:lang w:val="kk-KZ" w:eastAsia="ru-RU"/>
        </w:rPr>
        <w:t xml:space="preserve"> </w:t>
      </w:r>
      <w:r w:rsidRPr="001A1346">
        <w:rPr>
          <w:sz w:val="28"/>
          <w:szCs w:val="28"/>
          <w:lang w:val="kk-KZ" w:eastAsia="ru-RU"/>
        </w:rPr>
        <w:t>аймақтар</w:t>
      </w:r>
      <w:r w:rsidRPr="001A1346">
        <w:rPr>
          <w:color w:val="FF0000"/>
          <w:sz w:val="28"/>
          <w:szCs w:val="28"/>
          <w:lang w:val="kk-KZ" w:eastAsia="ru-RU"/>
        </w:rPr>
        <w:t xml:space="preserve"> </w:t>
      </w:r>
      <w:r w:rsidRPr="001A1346">
        <w:rPr>
          <w:sz w:val="28"/>
          <w:szCs w:val="28"/>
          <w:lang w:val="kk-KZ" w:eastAsia="ru-RU"/>
        </w:rPr>
        <w:t>мен демалыс аймағы бар. Ойын алаңы волейбол сөрелерімен, секіргішпен, орындықтармен жабдықталған.</w:t>
      </w:r>
      <w:r w:rsidRPr="001A1346">
        <w:rPr>
          <w:sz w:val="28"/>
          <w:szCs w:val="28"/>
          <w:lang w:val="kk-KZ"/>
        </w:rPr>
        <w:t xml:space="preserve"> Учаскеде қатты тұрмыстық қалдықтарды жинауға арналған контейнер бар, ол бетон негізде орналасқан және үш жағынан профильді парақпен қоршалған. Аумақты абаттандыру көгалдандыру, ағаштар, бұталар, көгалдар, гүлзарлар, гүл құмыралары арқылы шешіледі. Мектеп ғимараты  кірпіштен қаланған және екі қабаттан тұрады. </w:t>
      </w:r>
    </w:p>
    <w:p w:rsidR="00454DBF" w:rsidRPr="004D77D6" w:rsidRDefault="00E6463B" w:rsidP="004D77D6">
      <w:pPr>
        <w:jc w:val="both"/>
        <w:rPr>
          <w:sz w:val="28"/>
          <w:szCs w:val="28"/>
          <w:lang w:val="kk-KZ" w:eastAsia="ru-RU"/>
        </w:rPr>
      </w:pPr>
      <w:r w:rsidRPr="001A1346">
        <w:rPr>
          <w:spacing w:val="2"/>
          <w:sz w:val="28"/>
          <w:szCs w:val="28"/>
          <w:lang w:val="kk-KZ" w:eastAsia="ru-RU"/>
        </w:rPr>
        <w:t xml:space="preserve">        Шағын орталыққа арналған кіретін 1 есік және шығатын 1 бөлек есік қарастырылған.  </w:t>
      </w:r>
      <w:r w:rsidRPr="001A1346">
        <w:rPr>
          <w:rFonts w:eastAsia="Calibri"/>
          <w:spacing w:val="2"/>
          <w:sz w:val="28"/>
          <w:szCs w:val="28"/>
          <w:lang w:val="kk-KZ" w:eastAsia="ru-RU"/>
        </w:rPr>
        <w:t xml:space="preserve"> </w:t>
      </w:r>
    </w:p>
    <w:p w:rsidR="00454DBF" w:rsidRDefault="0090608C" w:rsidP="004D77D6">
      <w:pPr>
        <w:jc w:val="both"/>
        <w:rPr>
          <w:b/>
          <w:sz w:val="28"/>
          <w:szCs w:val="28"/>
          <w:lang w:val="kk-KZ"/>
        </w:rPr>
      </w:pPr>
      <w:r w:rsidRPr="00673BB6">
        <w:rPr>
          <w:b/>
          <w:sz w:val="28"/>
          <w:szCs w:val="28"/>
          <w:lang w:val="kk-KZ"/>
        </w:rPr>
        <w:t>5</w:t>
      </w:r>
      <w:r w:rsidR="00454DBF" w:rsidRPr="00673BB6">
        <w:rPr>
          <w:b/>
          <w:sz w:val="28"/>
          <w:szCs w:val="28"/>
          <w:lang w:val="kk-KZ"/>
        </w:rPr>
        <w:t>.1 Оқу-әдістемелік кешендердің болуы туралы ақпарат. Әдістемелік ұсынымдағы 5-қосымшасын қоса толтыру</w:t>
      </w:r>
    </w:p>
    <w:p w:rsidR="008B488A" w:rsidRPr="001A1346" w:rsidRDefault="008B488A" w:rsidP="008B488A">
      <w:pPr>
        <w:widowControl/>
        <w:autoSpaceDE/>
        <w:autoSpaceDN/>
        <w:spacing w:line="0" w:lineRule="atLeast"/>
        <w:jc w:val="center"/>
        <w:rPr>
          <w:rFonts w:eastAsiaTheme="minorHAnsi"/>
          <w:b/>
          <w:sz w:val="28"/>
          <w:szCs w:val="28"/>
          <w:lang w:val="kk-KZ"/>
        </w:rPr>
      </w:pPr>
      <w:r w:rsidRPr="001A1346">
        <w:rPr>
          <w:rFonts w:eastAsiaTheme="minorHAnsi"/>
          <w:b/>
          <w:sz w:val="28"/>
          <w:szCs w:val="28"/>
          <w:lang w:val="kk-KZ"/>
        </w:rPr>
        <w:t>Шығыс Қазақстан облысы білім басқармасы Тарбағатай  ауданы  бойынша білім бөлімінің «Ақмектеп орта мектебі» коммуналдық мемлекеттік мекемесі жанындағы «Айгөлек» шағын орталығының</w:t>
      </w:r>
    </w:p>
    <w:p w:rsidR="008B488A" w:rsidRPr="001A1346" w:rsidRDefault="008B488A" w:rsidP="008B488A">
      <w:pPr>
        <w:widowControl/>
        <w:autoSpaceDE/>
        <w:autoSpaceDN/>
        <w:spacing w:line="0" w:lineRule="atLeast"/>
        <w:jc w:val="center"/>
        <w:rPr>
          <w:rFonts w:eastAsiaTheme="minorHAnsi"/>
          <w:b/>
          <w:sz w:val="28"/>
          <w:szCs w:val="28"/>
          <w:lang w:val="kk-KZ"/>
        </w:rPr>
      </w:pPr>
      <w:r w:rsidRPr="001A1346">
        <w:rPr>
          <w:rFonts w:eastAsiaTheme="minorHAnsi"/>
          <w:b/>
          <w:sz w:val="28"/>
          <w:szCs w:val="28"/>
          <w:lang w:val="kk-KZ"/>
        </w:rPr>
        <w:t>Мектепке дейінгі ұйымдар үшін оқу-әдістемелік кешендердің болуы туралы мәліметтер. 2021-2022 оқу жылы.</w:t>
      </w:r>
    </w:p>
    <w:p w:rsidR="008B488A" w:rsidRPr="00673BB6" w:rsidRDefault="008B488A" w:rsidP="004D77D6">
      <w:pPr>
        <w:jc w:val="both"/>
        <w:rPr>
          <w:rFonts w:eastAsiaTheme="minorHAnsi"/>
          <w:b/>
          <w:sz w:val="28"/>
          <w:szCs w:val="28"/>
          <w:lang w:val="kk-KZ"/>
        </w:rPr>
      </w:pPr>
    </w:p>
    <w:p w:rsidR="00454DBF" w:rsidRPr="004D77D6" w:rsidRDefault="00454DBF" w:rsidP="004D77D6">
      <w:pPr>
        <w:jc w:val="both"/>
        <w:rPr>
          <w:sz w:val="28"/>
          <w:szCs w:val="28"/>
          <w:lang w:val="kk-KZ"/>
        </w:rPr>
      </w:pPr>
    </w:p>
    <w:tbl>
      <w:tblPr>
        <w:tblStyle w:val="af2"/>
        <w:tblW w:w="10314" w:type="dxa"/>
        <w:tblLook w:val="04A0" w:firstRow="1" w:lastRow="0" w:firstColumn="1" w:lastColumn="0" w:noHBand="0" w:noVBand="1"/>
      </w:tblPr>
      <w:tblGrid>
        <w:gridCol w:w="503"/>
        <w:gridCol w:w="4541"/>
        <w:gridCol w:w="1443"/>
        <w:gridCol w:w="1276"/>
        <w:gridCol w:w="1500"/>
        <w:gridCol w:w="1051"/>
      </w:tblGrid>
      <w:tr w:rsidR="008B488A" w:rsidRPr="001A1346" w:rsidTr="00DF70C7">
        <w:tc>
          <w:tcPr>
            <w:tcW w:w="503" w:type="dxa"/>
            <w:vMerge w:val="restart"/>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w:t>
            </w:r>
          </w:p>
        </w:tc>
        <w:tc>
          <w:tcPr>
            <w:tcW w:w="4541" w:type="dxa"/>
            <w:vMerge w:val="restart"/>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Оқу-әдістемелік кешеннің атауы</w:t>
            </w:r>
          </w:p>
        </w:tc>
        <w:tc>
          <w:tcPr>
            <w:tcW w:w="2719" w:type="dxa"/>
            <w:gridSpan w:val="2"/>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Кіші топ</w:t>
            </w:r>
          </w:p>
        </w:tc>
        <w:tc>
          <w:tcPr>
            <w:tcW w:w="2551" w:type="dxa"/>
            <w:gridSpan w:val="2"/>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Ортаңғы топ</w:t>
            </w:r>
          </w:p>
        </w:tc>
      </w:tr>
      <w:tr w:rsidR="008B488A" w:rsidRPr="001A1346" w:rsidTr="00DF70C7">
        <w:tc>
          <w:tcPr>
            <w:tcW w:w="0" w:type="auto"/>
            <w:vMerge/>
            <w:tcBorders>
              <w:top w:val="single" w:sz="4" w:space="0" w:color="auto"/>
              <w:left w:val="single" w:sz="4" w:space="0" w:color="auto"/>
              <w:bottom w:val="single" w:sz="4" w:space="0" w:color="auto"/>
              <w:right w:val="single" w:sz="4" w:space="0" w:color="auto"/>
            </w:tcBorders>
            <w:vAlign w:val="center"/>
            <w:hideMark/>
          </w:tcPr>
          <w:p w:rsidR="008B488A" w:rsidRPr="001A1346" w:rsidRDefault="008B488A" w:rsidP="00DF70C7">
            <w:pPr>
              <w:widowControl/>
              <w:autoSpaceDE/>
              <w:autoSpaceDN/>
              <w:jc w:val="both"/>
              <w:rPr>
                <w:rFonts w:eastAsiaTheme="minorEastAsia"/>
                <w:sz w:val="28"/>
                <w:szCs w:val="28"/>
                <w:lang w:val="kk-KZ"/>
              </w:rPr>
            </w:pPr>
          </w:p>
        </w:tc>
        <w:tc>
          <w:tcPr>
            <w:tcW w:w="4541" w:type="dxa"/>
            <w:vMerge/>
            <w:tcBorders>
              <w:top w:val="single" w:sz="4" w:space="0" w:color="auto"/>
              <w:left w:val="single" w:sz="4" w:space="0" w:color="auto"/>
              <w:bottom w:val="single" w:sz="4" w:space="0" w:color="auto"/>
              <w:right w:val="single" w:sz="4" w:space="0" w:color="auto"/>
            </w:tcBorders>
            <w:vAlign w:val="center"/>
            <w:hideMark/>
          </w:tcPr>
          <w:p w:rsidR="008B488A" w:rsidRPr="001A1346" w:rsidRDefault="008B488A" w:rsidP="00DF70C7">
            <w:pPr>
              <w:widowControl/>
              <w:autoSpaceDE/>
              <w:autoSpaceDN/>
              <w:jc w:val="both"/>
              <w:rPr>
                <w:rFonts w:eastAsiaTheme="minorEastAsia"/>
                <w:sz w:val="28"/>
                <w:szCs w:val="28"/>
                <w:lang w:val="kk-KZ"/>
              </w:rPr>
            </w:pPr>
          </w:p>
        </w:tc>
        <w:tc>
          <w:tcPr>
            <w:tcW w:w="1443"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экземпляр саны</w:t>
            </w:r>
          </w:p>
        </w:tc>
        <w:tc>
          <w:tcPr>
            <w:tcW w:w="1276"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 xml:space="preserve">оның ішінде </w:t>
            </w:r>
            <w:r w:rsidRPr="001A1346">
              <w:rPr>
                <w:rFonts w:eastAsiaTheme="minorEastAsia"/>
                <w:sz w:val="28"/>
                <w:szCs w:val="28"/>
                <w:lang w:val="kk-KZ"/>
              </w:rPr>
              <w:lastRenderedPageBreak/>
              <w:t>қазақ тілінде</w:t>
            </w:r>
          </w:p>
        </w:tc>
        <w:tc>
          <w:tcPr>
            <w:tcW w:w="1500"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lastRenderedPageBreak/>
              <w:t>экземпляр саны</w:t>
            </w:r>
          </w:p>
        </w:tc>
        <w:tc>
          <w:tcPr>
            <w:tcW w:w="1051"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 xml:space="preserve">оның ішінде </w:t>
            </w:r>
            <w:r w:rsidRPr="001A1346">
              <w:rPr>
                <w:rFonts w:eastAsiaTheme="minorEastAsia"/>
                <w:sz w:val="28"/>
                <w:szCs w:val="28"/>
                <w:lang w:val="kk-KZ"/>
              </w:rPr>
              <w:lastRenderedPageBreak/>
              <w:t>қазақ тілінде</w:t>
            </w:r>
          </w:p>
        </w:tc>
      </w:tr>
      <w:tr w:rsidR="008B488A" w:rsidRPr="001A1346" w:rsidTr="00DF70C7">
        <w:tc>
          <w:tcPr>
            <w:tcW w:w="503"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lastRenderedPageBreak/>
              <w:t>1</w:t>
            </w:r>
          </w:p>
        </w:tc>
        <w:tc>
          <w:tcPr>
            <w:tcW w:w="4541"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Үлестірмелі материалдар +3</w:t>
            </w:r>
          </w:p>
        </w:tc>
        <w:tc>
          <w:tcPr>
            <w:tcW w:w="1443"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w:t>
            </w:r>
          </w:p>
        </w:tc>
        <w:tc>
          <w:tcPr>
            <w:tcW w:w="1500"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c>
          <w:tcPr>
            <w:tcW w:w="1051"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r>
      <w:tr w:rsidR="008B488A" w:rsidRPr="001A1346" w:rsidTr="00DF70C7">
        <w:tc>
          <w:tcPr>
            <w:tcW w:w="503"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4541"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Ертегі кітаптар</w:t>
            </w:r>
          </w:p>
        </w:tc>
        <w:tc>
          <w:tcPr>
            <w:tcW w:w="1443"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7</w:t>
            </w:r>
          </w:p>
        </w:tc>
        <w:tc>
          <w:tcPr>
            <w:tcW w:w="1276"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7</w:t>
            </w:r>
          </w:p>
        </w:tc>
        <w:tc>
          <w:tcPr>
            <w:tcW w:w="1500"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7</w:t>
            </w:r>
          </w:p>
        </w:tc>
        <w:tc>
          <w:tcPr>
            <w:tcW w:w="1051"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7</w:t>
            </w:r>
          </w:p>
        </w:tc>
      </w:tr>
      <w:tr w:rsidR="008B488A" w:rsidRPr="001A1346" w:rsidTr="00DF70C7">
        <w:tc>
          <w:tcPr>
            <w:tcW w:w="503"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 xml:space="preserve">3 </w:t>
            </w:r>
          </w:p>
        </w:tc>
        <w:tc>
          <w:tcPr>
            <w:tcW w:w="4541"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Аңдар мен құстар, үй жануарларының карточкалары</w:t>
            </w:r>
          </w:p>
        </w:tc>
        <w:tc>
          <w:tcPr>
            <w:tcW w:w="1443"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c>
          <w:tcPr>
            <w:tcW w:w="1500"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c>
          <w:tcPr>
            <w:tcW w:w="1051"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r>
      <w:tr w:rsidR="008B488A" w:rsidRPr="001A1346" w:rsidTr="00DF70C7">
        <w:tc>
          <w:tcPr>
            <w:tcW w:w="503"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4</w:t>
            </w:r>
          </w:p>
        </w:tc>
        <w:tc>
          <w:tcPr>
            <w:tcW w:w="4541"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Қазақ оюлар жиынтығы</w:t>
            </w:r>
          </w:p>
        </w:tc>
        <w:tc>
          <w:tcPr>
            <w:tcW w:w="1443"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500"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051"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8B488A" w:rsidRPr="001A1346" w:rsidTr="00DF70C7">
        <w:tc>
          <w:tcPr>
            <w:tcW w:w="503"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c>
          <w:tcPr>
            <w:tcW w:w="4541"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Жол белгілерінің жиынтығы</w:t>
            </w:r>
          </w:p>
        </w:tc>
        <w:tc>
          <w:tcPr>
            <w:tcW w:w="1443"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276"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00"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051"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8B488A" w:rsidRPr="001A1346" w:rsidTr="00DF70C7">
        <w:tc>
          <w:tcPr>
            <w:tcW w:w="503"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6</w:t>
            </w:r>
          </w:p>
        </w:tc>
        <w:tc>
          <w:tcPr>
            <w:tcW w:w="4541"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Табиғат құбылыстар жиынтығы</w:t>
            </w:r>
          </w:p>
        </w:tc>
        <w:tc>
          <w:tcPr>
            <w:tcW w:w="1443"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276"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00"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051"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8B488A" w:rsidRPr="001A1346" w:rsidTr="00DF70C7">
        <w:tc>
          <w:tcPr>
            <w:tcW w:w="503"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7</w:t>
            </w:r>
          </w:p>
        </w:tc>
        <w:tc>
          <w:tcPr>
            <w:tcW w:w="4541"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Аудио ертегілер жинағы</w:t>
            </w:r>
          </w:p>
        </w:tc>
        <w:tc>
          <w:tcPr>
            <w:tcW w:w="1443"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276"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500"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051"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r>
      <w:tr w:rsidR="008B488A" w:rsidRPr="001A1346" w:rsidTr="00DF70C7">
        <w:tc>
          <w:tcPr>
            <w:tcW w:w="503"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8</w:t>
            </w:r>
          </w:p>
        </w:tc>
        <w:tc>
          <w:tcPr>
            <w:tcW w:w="4541"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Үлестірмелі материалдар «Қазақ халқының салт-дәстүрлері»</w:t>
            </w:r>
          </w:p>
        </w:tc>
        <w:tc>
          <w:tcPr>
            <w:tcW w:w="1443"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500"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051"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8B488A" w:rsidRPr="001A1346" w:rsidTr="00DF70C7">
        <w:tc>
          <w:tcPr>
            <w:tcW w:w="503"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9</w:t>
            </w:r>
          </w:p>
        </w:tc>
        <w:tc>
          <w:tcPr>
            <w:tcW w:w="4541"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 xml:space="preserve">Үлестірмелі материалдар </w:t>
            </w:r>
          </w:p>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«Жолда жүру ережесі»</w:t>
            </w:r>
          </w:p>
        </w:tc>
        <w:tc>
          <w:tcPr>
            <w:tcW w:w="1443"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500"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051"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8B488A" w:rsidRPr="001A1346" w:rsidTr="00DF70C7">
        <w:tc>
          <w:tcPr>
            <w:tcW w:w="503"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10</w:t>
            </w:r>
          </w:p>
        </w:tc>
        <w:tc>
          <w:tcPr>
            <w:tcW w:w="4541"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Үлестірмелі материалдар «Төрт түлігім -ырысым»</w:t>
            </w:r>
          </w:p>
        </w:tc>
        <w:tc>
          <w:tcPr>
            <w:tcW w:w="1443"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500"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051"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8B488A" w:rsidRPr="001A1346" w:rsidTr="00DF70C7">
        <w:tc>
          <w:tcPr>
            <w:tcW w:w="503"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11</w:t>
            </w:r>
          </w:p>
        </w:tc>
        <w:tc>
          <w:tcPr>
            <w:tcW w:w="4541"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Үлестірмелі материалдар «Сенсорика»</w:t>
            </w:r>
          </w:p>
        </w:tc>
        <w:tc>
          <w:tcPr>
            <w:tcW w:w="1443"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276"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00"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051"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r>
      <w:tr w:rsidR="008B488A" w:rsidRPr="001A1346" w:rsidTr="00DF70C7">
        <w:trPr>
          <w:trHeight w:val="438"/>
        </w:trPr>
        <w:tc>
          <w:tcPr>
            <w:tcW w:w="503"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12</w:t>
            </w:r>
          </w:p>
        </w:tc>
        <w:tc>
          <w:tcPr>
            <w:tcW w:w="4541"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 xml:space="preserve">Үлестірмелі материалдар «Түстер» </w:t>
            </w:r>
          </w:p>
        </w:tc>
        <w:tc>
          <w:tcPr>
            <w:tcW w:w="1443"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500"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051"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8B488A" w:rsidRPr="001A1346" w:rsidTr="00DF70C7">
        <w:tc>
          <w:tcPr>
            <w:tcW w:w="503"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13</w:t>
            </w:r>
          </w:p>
        </w:tc>
        <w:tc>
          <w:tcPr>
            <w:tcW w:w="4541"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 xml:space="preserve">Үлестірмелі материалдар«Ертегілер жинағы» </w:t>
            </w:r>
          </w:p>
          <w:p w:rsidR="008B488A" w:rsidRPr="001A1346" w:rsidRDefault="008B488A" w:rsidP="00DF70C7">
            <w:pPr>
              <w:widowControl/>
              <w:autoSpaceDE/>
              <w:autoSpaceDN/>
              <w:rPr>
                <w:rFonts w:eastAsiaTheme="minorEastAsia"/>
                <w:sz w:val="28"/>
                <w:szCs w:val="28"/>
                <w:lang w:val="kk-KZ"/>
              </w:rPr>
            </w:pPr>
          </w:p>
        </w:tc>
        <w:tc>
          <w:tcPr>
            <w:tcW w:w="1443"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276"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500"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051"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r>
    </w:tbl>
    <w:p w:rsidR="008B488A" w:rsidRPr="001A1346" w:rsidRDefault="008B488A" w:rsidP="008B488A">
      <w:pPr>
        <w:widowControl/>
        <w:autoSpaceDE/>
        <w:autoSpaceDN/>
        <w:spacing w:before="100" w:beforeAutospacing="1" w:line="276" w:lineRule="auto"/>
        <w:jc w:val="center"/>
        <w:rPr>
          <w:rFonts w:eastAsiaTheme="minorHAnsi"/>
          <w:b/>
          <w:sz w:val="28"/>
          <w:szCs w:val="28"/>
          <w:lang w:val="kk-KZ"/>
        </w:rPr>
      </w:pPr>
      <w:r w:rsidRPr="001A1346">
        <w:rPr>
          <w:rFonts w:eastAsiaTheme="minorHAnsi"/>
          <w:b/>
          <w:sz w:val="28"/>
          <w:szCs w:val="28"/>
          <w:lang w:val="kk-KZ"/>
        </w:rPr>
        <w:t>Шығыс Қазақстан облысы білім басқармасы Тарбағатай  ауданы  бойынша білім бөлімінің «Ақмектеп орта мектебі» коммуналдық мемлекеттік мекемесі жанындағы «Айгөлек» шағын орталығының</w:t>
      </w:r>
    </w:p>
    <w:p w:rsidR="008B488A" w:rsidRPr="001A1346" w:rsidRDefault="008B488A" w:rsidP="008B488A">
      <w:pPr>
        <w:widowControl/>
        <w:autoSpaceDE/>
        <w:autoSpaceDN/>
        <w:spacing w:line="0" w:lineRule="atLeast"/>
        <w:jc w:val="center"/>
        <w:rPr>
          <w:rFonts w:eastAsiaTheme="minorHAnsi"/>
          <w:b/>
          <w:sz w:val="28"/>
          <w:szCs w:val="28"/>
          <w:lang w:val="kk-KZ"/>
        </w:rPr>
      </w:pPr>
      <w:r w:rsidRPr="001A1346">
        <w:rPr>
          <w:rFonts w:eastAsiaTheme="minorHAnsi"/>
          <w:b/>
          <w:sz w:val="28"/>
          <w:szCs w:val="28"/>
          <w:lang w:val="kk-KZ"/>
        </w:rPr>
        <w:t>Мектепке дейінгі ұйымдар үшін оқу-әдістемелік кешендердің болуы туралы мәліметтер. 2022-2023 оқу жылы.</w:t>
      </w:r>
    </w:p>
    <w:tbl>
      <w:tblPr>
        <w:tblStyle w:val="af2"/>
        <w:tblW w:w="10314" w:type="dxa"/>
        <w:tblLook w:val="04A0" w:firstRow="1" w:lastRow="0" w:firstColumn="1" w:lastColumn="0" w:noHBand="0" w:noVBand="1"/>
      </w:tblPr>
      <w:tblGrid>
        <w:gridCol w:w="500"/>
        <w:gridCol w:w="3692"/>
        <w:gridCol w:w="1552"/>
        <w:gridCol w:w="1534"/>
        <w:gridCol w:w="8"/>
        <w:gridCol w:w="1694"/>
        <w:gridCol w:w="1334"/>
      </w:tblGrid>
      <w:tr w:rsidR="008B488A" w:rsidRPr="001A1346" w:rsidTr="00DF70C7">
        <w:tc>
          <w:tcPr>
            <w:tcW w:w="500" w:type="dxa"/>
            <w:vMerge w:val="restart"/>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w:t>
            </w:r>
          </w:p>
        </w:tc>
        <w:tc>
          <w:tcPr>
            <w:tcW w:w="3692" w:type="dxa"/>
            <w:vMerge w:val="restart"/>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Оқу-әдістемелік кешеннің атауы</w:t>
            </w:r>
          </w:p>
        </w:tc>
        <w:tc>
          <w:tcPr>
            <w:tcW w:w="3094" w:type="dxa"/>
            <w:gridSpan w:val="3"/>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Кіші топ</w:t>
            </w:r>
          </w:p>
          <w:p w:rsidR="008B488A" w:rsidRPr="001A1346" w:rsidRDefault="008B488A" w:rsidP="00DF70C7">
            <w:pPr>
              <w:widowControl/>
              <w:autoSpaceDE/>
              <w:autoSpaceDN/>
              <w:jc w:val="both"/>
              <w:rPr>
                <w:rFonts w:eastAsiaTheme="minorEastAsia"/>
                <w:sz w:val="28"/>
                <w:szCs w:val="28"/>
                <w:lang w:val="kk-KZ"/>
              </w:rPr>
            </w:pPr>
          </w:p>
        </w:tc>
        <w:tc>
          <w:tcPr>
            <w:tcW w:w="3028" w:type="dxa"/>
            <w:gridSpan w:val="2"/>
            <w:tcBorders>
              <w:top w:val="single" w:sz="4" w:space="0" w:color="auto"/>
              <w:left w:val="single" w:sz="4" w:space="0" w:color="auto"/>
              <w:bottom w:val="single" w:sz="4" w:space="0" w:color="auto"/>
              <w:right w:val="single" w:sz="4" w:space="0" w:color="auto"/>
            </w:tcBorders>
          </w:tcPr>
          <w:p w:rsidR="008B488A" w:rsidRPr="001A1346" w:rsidRDefault="008B488A" w:rsidP="00DF70C7">
            <w:pPr>
              <w:jc w:val="both"/>
              <w:rPr>
                <w:rFonts w:eastAsiaTheme="minorEastAsia"/>
                <w:sz w:val="28"/>
                <w:szCs w:val="28"/>
                <w:lang w:val="kk-KZ"/>
              </w:rPr>
            </w:pPr>
            <w:r w:rsidRPr="001A1346">
              <w:rPr>
                <w:rFonts w:eastAsiaTheme="minorEastAsia"/>
                <w:sz w:val="28"/>
                <w:szCs w:val="28"/>
                <w:lang w:val="kk-KZ"/>
              </w:rPr>
              <w:t>Ортаңғы топ</w:t>
            </w:r>
          </w:p>
        </w:tc>
      </w:tr>
      <w:tr w:rsidR="008B488A" w:rsidRPr="001A1346" w:rsidTr="00DF70C7">
        <w:tc>
          <w:tcPr>
            <w:tcW w:w="0" w:type="auto"/>
            <w:vMerge/>
            <w:tcBorders>
              <w:top w:val="single" w:sz="4" w:space="0" w:color="auto"/>
              <w:left w:val="single" w:sz="4" w:space="0" w:color="auto"/>
              <w:bottom w:val="single" w:sz="4" w:space="0" w:color="auto"/>
              <w:right w:val="single" w:sz="4" w:space="0" w:color="auto"/>
            </w:tcBorders>
            <w:vAlign w:val="center"/>
            <w:hideMark/>
          </w:tcPr>
          <w:p w:rsidR="008B488A" w:rsidRPr="001A1346" w:rsidRDefault="008B488A" w:rsidP="00DF70C7">
            <w:pPr>
              <w:widowControl/>
              <w:autoSpaceDE/>
              <w:autoSpaceDN/>
              <w:jc w:val="both"/>
              <w:rPr>
                <w:rFonts w:eastAsiaTheme="minorEastAsia"/>
                <w:sz w:val="28"/>
                <w:szCs w:val="28"/>
                <w:lang w:val="kk-KZ"/>
              </w:rPr>
            </w:pPr>
          </w:p>
        </w:tc>
        <w:tc>
          <w:tcPr>
            <w:tcW w:w="3692" w:type="dxa"/>
            <w:vMerge/>
            <w:tcBorders>
              <w:top w:val="single" w:sz="4" w:space="0" w:color="auto"/>
              <w:left w:val="single" w:sz="4" w:space="0" w:color="auto"/>
              <w:bottom w:val="single" w:sz="4" w:space="0" w:color="auto"/>
              <w:right w:val="single" w:sz="4" w:space="0" w:color="auto"/>
            </w:tcBorders>
            <w:vAlign w:val="center"/>
            <w:hideMark/>
          </w:tcPr>
          <w:p w:rsidR="008B488A" w:rsidRPr="001A1346" w:rsidRDefault="008B488A" w:rsidP="00DF70C7">
            <w:pPr>
              <w:widowControl/>
              <w:autoSpaceDE/>
              <w:autoSpaceDN/>
              <w:jc w:val="both"/>
              <w:rPr>
                <w:rFonts w:eastAsiaTheme="minorEastAsia"/>
                <w:sz w:val="28"/>
                <w:szCs w:val="28"/>
                <w:lang w:val="kk-KZ"/>
              </w:rPr>
            </w:pPr>
          </w:p>
        </w:tc>
        <w:tc>
          <w:tcPr>
            <w:tcW w:w="1552"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экземпляр саны</w:t>
            </w:r>
          </w:p>
        </w:tc>
        <w:tc>
          <w:tcPr>
            <w:tcW w:w="1534"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оның ішінде қазақ тілінде</w:t>
            </w:r>
          </w:p>
        </w:tc>
        <w:tc>
          <w:tcPr>
            <w:tcW w:w="1702" w:type="dxa"/>
            <w:gridSpan w:val="2"/>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экземпляр саны</w:t>
            </w:r>
          </w:p>
        </w:tc>
        <w:tc>
          <w:tcPr>
            <w:tcW w:w="1334"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оның ішінде қазақ тілінде</w:t>
            </w:r>
          </w:p>
        </w:tc>
      </w:tr>
      <w:tr w:rsidR="008B488A" w:rsidRPr="001A1346" w:rsidTr="00DF70C7">
        <w:tc>
          <w:tcPr>
            <w:tcW w:w="500"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3692"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Үлестірмелі материалдар  +3</w:t>
            </w:r>
          </w:p>
        </w:tc>
        <w:tc>
          <w:tcPr>
            <w:tcW w:w="1552"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w:t>
            </w:r>
          </w:p>
        </w:tc>
        <w:tc>
          <w:tcPr>
            <w:tcW w:w="1534"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w:t>
            </w:r>
          </w:p>
        </w:tc>
        <w:tc>
          <w:tcPr>
            <w:tcW w:w="1702" w:type="dxa"/>
            <w:gridSpan w:val="2"/>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c>
          <w:tcPr>
            <w:tcW w:w="1334"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r>
      <w:tr w:rsidR="008B488A" w:rsidRPr="001A1346" w:rsidTr="00DF70C7">
        <w:tc>
          <w:tcPr>
            <w:tcW w:w="500"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3692"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Ертегі кітаптар</w:t>
            </w:r>
          </w:p>
        </w:tc>
        <w:tc>
          <w:tcPr>
            <w:tcW w:w="1552"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7</w:t>
            </w:r>
          </w:p>
        </w:tc>
        <w:tc>
          <w:tcPr>
            <w:tcW w:w="1534"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7</w:t>
            </w:r>
          </w:p>
        </w:tc>
        <w:tc>
          <w:tcPr>
            <w:tcW w:w="1702" w:type="dxa"/>
            <w:gridSpan w:val="2"/>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7</w:t>
            </w:r>
          </w:p>
        </w:tc>
        <w:tc>
          <w:tcPr>
            <w:tcW w:w="1334"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7</w:t>
            </w:r>
          </w:p>
        </w:tc>
      </w:tr>
      <w:tr w:rsidR="008B488A" w:rsidRPr="001A1346" w:rsidTr="00DF70C7">
        <w:tc>
          <w:tcPr>
            <w:tcW w:w="500"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 xml:space="preserve">3 </w:t>
            </w:r>
          </w:p>
        </w:tc>
        <w:tc>
          <w:tcPr>
            <w:tcW w:w="3692"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Аңдар мен құстар, үй жануарларының карточкалары</w:t>
            </w:r>
          </w:p>
        </w:tc>
        <w:tc>
          <w:tcPr>
            <w:tcW w:w="1552"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c>
          <w:tcPr>
            <w:tcW w:w="1534"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c>
          <w:tcPr>
            <w:tcW w:w="1702" w:type="dxa"/>
            <w:gridSpan w:val="2"/>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c>
          <w:tcPr>
            <w:tcW w:w="1334"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r>
      <w:tr w:rsidR="008B488A" w:rsidRPr="001A1346" w:rsidTr="00DF70C7">
        <w:tc>
          <w:tcPr>
            <w:tcW w:w="500"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4</w:t>
            </w:r>
          </w:p>
        </w:tc>
        <w:tc>
          <w:tcPr>
            <w:tcW w:w="3692"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Қазақ оюлар жиынтығы</w:t>
            </w:r>
          </w:p>
        </w:tc>
        <w:tc>
          <w:tcPr>
            <w:tcW w:w="1552"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534"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334"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8B488A" w:rsidRPr="001A1346" w:rsidTr="00DF70C7">
        <w:tc>
          <w:tcPr>
            <w:tcW w:w="500"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c>
          <w:tcPr>
            <w:tcW w:w="3692"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Жол белгілерінің жиынтығы</w:t>
            </w:r>
          </w:p>
        </w:tc>
        <w:tc>
          <w:tcPr>
            <w:tcW w:w="1552"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34"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2" w:type="dxa"/>
            <w:gridSpan w:val="2"/>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334"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8B488A" w:rsidRPr="001A1346" w:rsidTr="00DF70C7">
        <w:tc>
          <w:tcPr>
            <w:tcW w:w="500"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6</w:t>
            </w:r>
          </w:p>
        </w:tc>
        <w:tc>
          <w:tcPr>
            <w:tcW w:w="3692"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Табиғат құбылыстар жиынтығы</w:t>
            </w:r>
          </w:p>
        </w:tc>
        <w:tc>
          <w:tcPr>
            <w:tcW w:w="1552"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34"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2" w:type="dxa"/>
            <w:gridSpan w:val="2"/>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334"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8B488A" w:rsidRPr="001A1346" w:rsidTr="00DF70C7">
        <w:tc>
          <w:tcPr>
            <w:tcW w:w="500"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7</w:t>
            </w:r>
          </w:p>
        </w:tc>
        <w:tc>
          <w:tcPr>
            <w:tcW w:w="3692"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Аудио ертегілер жинағы</w:t>
            </w:r>
          </w:p>
        </w:tc>
        <w:tc>
          <w:tcPr>
            <w:tcW w:w="1552"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534"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702" w:type="dxa"/>
            <w:gridSpan w:val="2"/>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334"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r>
      <w:tr w:rsidR="008B488A" w:rsidRPr="001A1346" w:rsidTr="00DF70C7">
        <w:tc>
          <w:tcPr>
            <w:tcW w:w="500"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8</w:t>
            </w:r>
          </w:p>
        </w:tc>
        <w:tc>
          <w:tcPr>
            <w:tcW w:w="3692"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 xml:space="preserve">Үлестірмелі материалдар </w:t>
            </w:r>
            <w:r w:rsidRPr="001A1346">
              <w:rPr>
                <w:rFonts w:eastAsiaTheme="minorEastAsia"/>
                <w:sz w:val="28"/>
                <w:szCs w:val="28"/>
                <w:lang w:val="kk-KZ"/>
              </w:rPr>
              <w:lastRenderedPageBreak/>
              <w:t>«Қазақ халқының салт-дәстүрлері»</w:t>
            </w:r>
          </w:p>
        </w:tc>
        <w:tc>
          <w:tcPr>
            <w:tcW w:w="1552"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534"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702" w:type="dxa"/>
            <w:gridSpan w:val="2"/>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334"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8B488A" w:rsidRPr="001A1346" w:rsidTr="00DF70C7">
        <w:tc>
          <w:tcPr>
            <w:tcW w:w="500"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9</w:t>
            </w:r>
          </w:p>
        </w:tc>
        <w:tc>
          <w:tcPr>
            <w:tcW w:w="3692"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 xml:space="preserve">Үлестірмелі материалдар </w:t>
            </w:r>
          </w:p>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«Жолда жүру ережесі»</w:t>
            </w:r>
          </w:p>
        </w:tc>
        <w:tc>
          <w:tcPr>
            <w:tcW w:w="1552"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534"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702" w:type="dxa"/>
            <w:gridSpan w:val="2"/>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334"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8B488A" w:rsidRPr="001A1346" w:rsidTr="00DF70C7">
        <w:tc>
          <w:tcPr>
            <w:tcW w:w="500"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10</w:t>
            </w:r>
          </w:p>
        </w:tc>
        <w:tc>
          <w:tcPr>
            <w:tcW w:w="3692"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Үлестірмелі материалдар «Төрт түлігім -ырысым»</w:t>
            </w:r>
          </w:p>
        </w:tc>
        <w:tc>
          <w:tcPr>
            <w:tcW w:w="1552"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534"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702" w:type="dxa"/>
            <w:gridSpan w:val="2"/>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334"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8B488A" w:rsidRPr="001A1346" w:rsidTr="00DF70C7">
        <w:tc>
          <w:tcPr>
            <w:tcW w:w="500"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11</w:t>
            </w:r>
          </w:p>
        </w:tc>
        <w:tc>
          <w:tcPr>
            <w:tcW w:w="3692"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Үлестірмелі материалдар «Сенсорика»</w:t>
            </w:r>
          </w:p>
        </w:tc>
        <w:tc>
          <w:tcPr>
            <w:tcW w:w="1552"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34"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2" w:type="dxa"/>
            <w:gridSpan w:val="2"/>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334"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r>
      <w:tr w:rsidR="008B488A" w:rsidRPr="001A1346" w:rsidTr="00DF70C7">
        <w:trPr>
          <w:trHeight w:val="438"/>
        </w:trPr>
        <w:tc>
          <w:tcPr>
            <w:tcW w:w="500"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12</w:t>
            </w:r>
          </w:p>
        </w:tc>
        <w:tc>
          <w:tcPr>
            <w:tcW w:w="3692"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 xml:space="preserve">Үлестірмелі материалдар «Түстер» </w:t>
            </w:r>
          </w:p>
        </w:tc>
        <w:tc>
          <w:tcPr>
            <w:tcW w:w="1552"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534"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702" w:type="dxa"/>
            <w:gridSpan w:val="2"/>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334"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8B488A" w:rsidRPr="001A1346" w:rsidTr="00DF70C7">
        <w:tc>
          <w:tcPr>
            <w:tcW w:w="500"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13</w:t>
            </w:r>
          </w:p>
        </w:tc>
        <w:tc>
          <w:tcPr>
            <w:tcW w:w="3692"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 xml:space="preserve">Үлестірмелі материалдар«Ертегілер жинағы» </w:t>
            </w:r>
          </w:p>
          <w:p w:rsidR="008B488A" w:rsidRPr="001A1346" w:rsidRDefault="008B488A" w:rsidP="00DF70C7">
            <w:pPr>
              <w:widowControl/>
              <w:autoSpaceDE/>
              <w:autoSpaceDN/>
              <w:jc w:val="both"/>
              <w:rPr>
                <w:rFonts w:eastAsiaTheme="minorEastAsia"/>
                <w:sz w:val="28"/>
                <w:szCs w:val="28"/>
                <w:lang w:val="kk-KZ"/>
              </w:rPr>
            </w:pPr>
          </w:p>
        </w:tc>
        <w:tc>
          <w:tcPr>
            <w:tcW w:w="1552"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534"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702" w:type="dxa"/>
            <w:gridSpan w:val="2"/>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334"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r>
    </w:tbl>
    <w:p w:rsidR="008B488A" w:rsidRPr="001A1346" w:rsidRDefault="008B488A" w:rsidP="008B488A">
      <w:pPr>
        <w:widowControl/>
        <w:autoSpaceDE/>
        <w:autoSpaceDN/>
        <w:spacing w:before="100" w:beforeAutospacing="1" w:line="276" w:lineRule="auto"/>
        <w:jc w:val="center"/>
        <w:rPr>
          <w:rFonts w:eastAsiaTheme="minorHAnsi"/>
          <w:b/>
          <w:sz w:val="28"/>
          <w:szCs w:val="28"/>
          <w:lang w:val="kk-KZ"/>
        </w:rPr>
      </w:pPr>
      <w:r w:rsidRPr="001A1346">
        <w:rPr>
          <w:rFonts w:eastAsiaTheme="minorHAnsi"/>
          <w:b/>
          <w:sz w:val="28"/>
          <w:szCs w:val="28"/>
          <w:lang w:val="kk-KZ"/>
        </w:rPr>
        <w:t>Шығыс Қазақстан облысы білім басқармасы Тарбағатай  ауданы  бойынша білім бөлімінің «Ақмектеп орта мектебі» коммуналдық мемлекеттік мекемесі жанындағы «Айгөлек» шағын орталығының</w:t>
      </w:r>
    </w:p>
    <w:p w:rsidR="008B488A" w:rsidRPr="001A1346" w:rsidRDefault="008B488A" w:rsidP="008B488A">
      <w:pPr>
        <w:widowControl/>
        <w:autoSpaceDE/>
        <w:autoSpaceDN/>
        <w:spacing w:line="0" w:lineRule="atLeast"/>
        <w:jc w:val="center"/>
        <w:rPr>
          <w:rFonts w:eastAsiaTheme="minorHAnsi"/>
          <w:b/>
          <w:sz w:val="28"/>
          <w:szCs w:val="28"/>
          <w:lang w:val="kk-KZ"/>
        </w:rPr>
      </w:pPr>
      <w:r w:rsidRPr="001A1346">
        <w:rPr>
          <w:rFonts w:eastAsiaTheme="minorHAnsi"/>
          <w:b/>
          <w:sz w:val="28"/>
          <w:szCs w:val="28"/>
          <w:lang w:val="kk-KZ"/>
        </w:rPr>
        <w:t>Мектепке дейінгі ұйымдар үшін оқу-әдістемелік кешендердің болуы туралы мәліметтер.2023-2024 оқу жылы.</w:t>
      </w:r>
    </w:p>
    <w:tbl>
      <w:tblPr>
        <w:tblStyle w:val="af2"/>
        <w:tblW w:w="10314" w:type="dxa"/>
        <w:tblLook w:val="04A0" w:firstRow="1" w:lastRow="0" w:firstColumn="1" w:lastColumn="0" w:noHBand="0" w:noVBand="1"/>
      </w:tblPr>
      <w:tblGrid>
        <w:gridCol w:w="503"/>
        <w:gridCol w:w="3716"/>
        <w:gridCol w:w="1559"/>
        <w:gridCol w:w="1276"/>
        <w:gridCol w:w="1559"/>
        <w:gridCol w:w="1701"/>
      </w:tblGrid>
      <w:tr w:rsidR="008B488A" w:rsidRPr="001A1346" w:rsidTr="00DF70C7">
        <w:tc>
          <w:tcPr>
            <w:tcW w:w="503" w:type="dxa"/>
            <w:vMerge w:val="restart"/>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w:t>
            </w:r>
          </w:p>
        </w:tc>
        <w:tc>
          <w:tcPr>
            <w:tcW w:w="3716" w:type="dxa"/>
            <w:vMerge w:val="restart"/>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Оқу-әдістемелік кешеннің атауы</w:t>
            </w:r>
          </w:p>
        </w:tc>
        <w:tc>
          <w:tcPr>
            <w:tcW w:w="2835" w:type="dxa"/>
            <w:gridSpan w:val="2"/>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Кіші топ</w:t>
            </w:r>
          </w:p>
        </w:tc>
        <w:tc>
          <w:tcPr>
            <w:tcW w:w="3260" w:type="dxa"/>
            <w:gridSpan w:val="2"/>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Ортаңғы топ</w:t>
            </w:r>
          </w:p>
        </w:tc>
      </w:tr>
      <w:tr w:rsidR="008B488A" w:rsidRPr="001A1346" w:rsidTr="00DF70C7">
        <w:tc>
          <w:tcPr>
            <w:tcW w:w="0" w:type="auto"/>
            <w:vMerge/>
            <w:tcBorders>
              <w:top w:val="single" w:sz="4" w:space="0" w:color="auto"/>
              <w:left w:val="single" w:sz="4" w:space="0" w:color="auto"/>
              <w:bottom w:val="single" w:sz="4" w:space="0" w:color="auto"/>
              <w:right w:val="single" w:sz="4" w:space="0" w:color="auto"/>
            </w:tcBorders>
            <w:vAlign w:val="center"/>
            <w:hideMark/>
          </w:tcPr>
          <w:p w:rsidR="008B488A" w:rsidRPr="001A1346" w:rsidRDefault="008B488A" w:rsidP="00DF70C7">
            <w:pPr>
              <w:widowControl/>
              <w:autoSpaceDE/>
              <w:autoSpaceDN/>
              <w:jc w:val="both"/>
              <w:rPr>
                <w:rFonts w:eastAsiaTheme="minorEastAsia"/>
                <w:sz w:val="28"/>
                <w:szCs w:val="28"/>
                <w:lang w:val="kk-KZ"/>
              </w:rPr>
            </w:pPr>
          </w:p>
        </w:tc>
        <w:tc>
          <w:tcPr>
            <w:tcW w:w="3716" w:type="dxa"/>
            <w:vMerge/>
            <w:tcBorders>
              <w:top w:val="single" w:sz="4" w:space="0" w:color="auto"/>
              <w:left w:val="single" w:sz="4" w:space="0" w:color="auto"/>
              <w:bottom w:val="single" w:sz="4" w:space="0" w:color="auto"/>
              <w:right w:val="single" w:sz="4" w:space="0" w:color="auto"/>
            </w:tcBorders>
            <w:vAlign w:val="center"/>
            <w:hideMark/>
          </w:tcPr>
          <w:p w:rsidR="008B488A" w:rsidRPr="001A1346" w:rsidRDefault="008B488A" w:rsidP="00DF70C7">
            <w:pPr>
              <w:widowControl/>
              <w:autoSpaceDE/>
              <w:autoSpaceDN/>
              <w:jc w:val="both"/>
              <w:rPr>
                <w:rFonts w:eastAsiaTheme="minorEastAsia"/>
                <w:sz w:val="28"/>
                <w:szCs w:val="28"/>
                <w:lang w:val="kk-KZ"/>
              </w:rPr>
            </w:pPr>
          </w:p>
        </w:tc>
        <w:tc>
          <w:tcPr>
            <w:tcW w:w="1559"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экземпляр саны</w:t>
            </w:r>
          </w:p>
        </w:tc>
        <w:tc>
          <w:tcPr>
            <w:tcW w:w="1276"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оның ішінде қазақ тілінде</w:t>
            </w:r>
          </w:p>
        </w:tc>
        <w:tc>
          <w:tcPr>
            <w:tcW w:w="1559"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экземпляр саны</w:t>
            </w:r>
          </w:p>
        </w:tc>
        <w:tc>
          <w:tcPr>
            <w:tcW w:w="1701"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оның ішінде қазақ тілінде</w:t>
            </w:r>
          </w:p>
        </w:tc>
      </w:tr>
      <w:tr w:rsidR="008B488A" w:rsidRPr="001A1346" w:rsidTr="00DF70C7">
        <w:tc>
          <w:tcPr>
            <w:tcW w:w="503"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3716"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Үлестірмелі материалдар +3</w:t>
            </w:r>
          </w:p>
        </w:tc>
        <w:tc>
          <w:tcPr>
            <w:tcW w:w="1559"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w:t>
            </w:r>
          </w:p>
        </w:tc>
        <w:tc>
          <w:tcPr>
            <w:tcW w:w="1559"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c>
          <w:tcPr>
            <w:tcW w:w="1701"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r>
      <w:tr w:rsidR="008B488A" w:rsidRPr="001A1346" w:rsidTr="00DF70C7">
        <w:tc>
          <w:tcPr>
            <w:tcW w:w="503"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3716"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Ертегі кітаптар</w:t>
            </w:r>
          </w:p>
        </w:tc>
        <w:tc>
          <w:tcPr>
            <w:tcW w:w="1559"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7</w:t>
            </w:r>
          </w:p>
        </w:tc>
        <w:tc>
          <w:tcPr>
            <w:tcW w:w="1276"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7</w:t>
            </w:r>
          </w:p>
        </w:tc>
        <w:tc>
          <w:tcPr>
            <w:tcW w:w="1559"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7</w:t>
            </w:r>
          </w:p>
        </w:tc>
        <w:tc>
          <w:tcPr>
            <w:tcW w:w="1701"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7</w:t>
            </w:r>
          </w:p>
        </w:tc>
      </w:tr>
      <w:tr w:rsidR="008B488A" w:rsidRPr="001A1346" w:rsidTr="00DF70C7">
        <w:tc>
          <w:tcPr>
            <w:tcW w:w="503"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 xml:space="preserve">3 </w:t>
            </w:r>
          </w:p>
        </w:tc>
        <w:tc>
          <w:tcPr>
            <w:tcW w:w="3716"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Аңдар мен құстар, үй жануарларының карточкалары</w:t>
            </w:r>
          </w:p>
        </w:tc>
        <w:tc>
          <w:tcPr>
            <w:tcW w:w="1559"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c>
          <w:tcPr>
            <w:tcW w:w="1559"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c>
          <w:tcPr>
            <w:tcW w:w="1701"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3</w:t>
            </w:r>
          </w:p>
        </w:tc>
      </w:tr>
      <w:tr w:rsidR="008B488A" w:rsidRPr="001A1346" w:rsidTr="00DF70C7">
        <w:tc>
          <w:tcPr>
            <w:tcW w:w="503"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4</w:t>
            </w:r>
          </w:p>
        </w:tc>
        <w:tc>
          <w:tcPr>
            <w:tcW w:w="3716"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Қазақ оюлар жиынтығы</w:t>
            </w:r>
          </w:p>
        </w:tc>
        <w:tc>
          <w:tcPr>
            <w:tcW w:w="1559"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559"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1"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8B488A" w:rsidRPr="001A1346" w:rsidTr="00DF70C7">
        <w:tc>
          <w:tcPr>
            <w:tcW w:w="503"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5</w:t>
            </w:r>
          </w:p>
        </w:tc>
        <w:tc>
          <w:tcPr>
            <w:tcW w:w="3716"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Жол белгілерінің жиынтығы</w:t>
            </w:r>
          </w:p>
        </w:tc>
        <w:tc>
          <w:tcPr>
            <w:tcW w:w="1559"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276"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59"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1"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8B488A" w:rsidRPr="001A1346" w:rsidTr="00DF70C7">
        <w:tc>
          <w:tcPr>
            <w:tcW w:w="503"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6</w:t>
            </w:r>
          </w:p>
        </w:tc>
        <w:tc>
          <w:tcPr>
            <w:tcW w:w="3716"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Табиғат құбылыстар жиынтығы</w:t>
            </w:r>
          </w:p>
        </w:tc>
        <w:tc>
          <w:tcPr>
            <w:tcW w:w="1559"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276"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59"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1" w:type="dxa"/>
            <w:tcBorders>
              <w:top w:val="single" w:sz="4" w:space="0" w:color="auto"/>
              <w:left w:val="single" w:sz="4" w:space="0" w:color="auto"/>
              <w:bottom w:val="single" w:sz="4" w:space="0" w:color="auto"/>
              <w:right w:val="single" w:sz="4" w:space="0" w:color="auto"/>
            </w:tcBorders>
            <w:hideMark/>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8B488A" w:rsidRPr="001A1346" w:rsidTr="00DF70C7">
        <w:tc>
          <w:tcPr>
            <w:tcW w:w="503"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7</w:t>
            </w:r>
          </w:p>
        </w:tc>
        <w:tc>
          <w:tcPr>
            <w:tcW w:w="3716"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Аудио ертегілер жинағы</w:t>
            </w:r>
          </w:p>
        </w:tc>
        <w:tc>
          <w:tcPr>
            <w:tcW w:w="1559"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276"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559"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701"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r>
      <w:tr w:rsidR="008B488A" w:rsidRPr="001A1346" w:rsidTr="00DF70C7">
        <w:tc>
          <w:tcPr>
            <w:tcW w:w="503"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8</w:t>
            </w:r>
          </w:p>
        </w:tc>
        <w:tc>
          <w:tcPr>
            <w:tcW w:w="3716"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Үлестірмелі материалдар «Қазақ халқының салт-дәстүрлері»</w:t>
            </w:r>
          </w:p>
        </w:tc>
        <w:tc>
          <w:tcPr>
            <w:tcW w:w="1559"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1"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8B488A" w:rsidRPr="001A1346" w:rsidTr="00DF70C7">
        <w:tc>
          <w:tcPr>
            <w:tcW w:w="503"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9</w:t>
            </w:r>
          </w:p>
        </w:tc>
        <w:tc>
          <w:tcPr>
            <w:tcW w:w="3716"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 xml:space="preserve">Үлестірмелі материалдар </w:t>
            </w:r>
          </w:p>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«Жолда жүру ережесі»</w:t>
            </w:r>
          </w:p>
        </w:tc>
        <w:tc>
          <w:tcPr>
            <w:tcW w:w="1559"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1"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8B488A" w:rsidRPr="001A1346" w:rsidTr="00DF70C7">
        <w:tc>
          <w:tcPr>
            <w:tcW w:w="503"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10</w:t>
            </w:r>
          </w:p>
        </w:tc>
        <w:tc>
          <w:tcPr>
            <w:tcW w:w="3716"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Үлестірмелі материалдар «Төрт түлігім -ырысым»</w:t>
            </w:r>
          </w:p>
        </w:tc>
        <w:tc>
          <w:tcPr>
            <w:tcW w:w="1559"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1"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8B488A" w:rsidRPr="001A1346" w:rsidTr="00DF70C7">
        <w:tc>
          <w:tcPr>
            <w:tcW w:w="503"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11</w:t>
            </w:r>
          </w:p>
        </w:tc>
        <w:tc>
          <w:tcPr>
            <w:tcW w:w="3716"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Үлестірмелі материалдар «Сенсорика»</w:t>
            </w:r>
          </w:p>
        </w:tc>
        <w:tc>
          <w:tcPr>
            <w:tcW w:w="1559"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276"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59"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r>
      <w:tr w:rsidR="008B488A" w:rsidRPr="001A1346" w:rsidTr="00DF70C7">
        <w:trPr>
          <w:trHeight w:val="438"/>
        </w:trPr>
        <w:tc>
          <w:tcPr>
            <w:tcW w:w="503"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12</w:t>
            </w:r>
          </w:p>
        </w:tc>
        <w:tc>
          <w:tcPr>
            <w:tcW w:w="3716"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 xml:space="preserve">Үлестірмелі материалдар </w:t>
            </w:r>
            <w:r w:rsidRPr="001A1346">
              <w:rPr>
                <w:rFonts w:eastAsiaTheme="minorEastAsia"/>
                <w:sz w:val="28"/>
                <w:szCs w:val="28"/>
                <w:lang w:val="kk-KZ"/>
              </w:rPr>
              <w:lastRenderedPageBreak/>
              <w:t xml:space="preserve">«Түстер» </w:t>
            </w:r>
          </w:p>
        </w:tc>
        <w:tc>
          <w:tcPr>
            <w:tcW w:w="1559"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1"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r w:rsidR="008B488A" w:rsidRPr="001A1346" w:rsidTr="00DF70C7">
        <w:trPr>
          <w:trHeight w:val="414"/>
        </w:trPr>
        <w:tc>
          <w:tcPr>
            <w:tcW w:w="503"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13</w:t>
            </w:r>
          </w:p>
        </w:tc>
        <w:tc>
          <w:tcPr>
            <w:tcW w:w="3716"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 xml:space="preserve">Үлестірмелі материалдар«Ертегілер жинағы» </w:t>
            </w:r>
          </w:p>
        </w:tc>
        <w:tc>
          <w:tcPr>
            <w:tcW w:w="1559"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276"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559"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c>
          <w:tcPr>
            <w:tcW w:w="1701"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2</w:t>
            </w:r>
          </w:p>
        </w:tc>
      </w:tr>
      <w:tr w:rsidR="008B488A" w:rsidRPr="001A1346" w:rsidTr="00DF70C7">
        <w:trPr>
          <w:trHeight w:val="414"/>
        </w:trPr>
        <w:tc>
          <w:tcPr>
            <w:tcW w:w="503"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14</w:t>
            </w:r>
          </w:p>
        </w:tc>
        <w:tc>
          <w:tcPr>
            <w:tcW w:w="3716"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rPr>
                <w:rFonts w:eastAsiaTheme="minorEastAsia"/>
                <w:sz w:val="28"/>
                <w:szCs w:val="28"/>
                <w:lang w:val="kk-KZ"/>
              </w:rPr>
            </w:pPr>
            <w:r w:rsidRPr="001A1346">
              <w:rPr>
                <w:rFonts w:eastAsiaTheme="minorEastAsia"/>
                <w:sz w:val="28"/>
                <w:szCs w:val="28"/>
                <w:lang w:val="kk-KZ"/>
              </w:rPr>
              <w:t>Төрт мезгілге арналған карточкалар</w:t>
            </w:r>
          </w:p>
        </w:tc>
        <w:tc>
          <w:tcPr>
            <w:tcW w:w="1559"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276"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559"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c>
          <w:tcPr>
            <w:tcW w:w="1701" w:type="dxa"/>
            <w:tcBorders>
              <w:top w:val="single" w:sz="4" w:space="0" w:color="auto"/>
              <w:left w:val="single" w:sz="4" w:space="0" w:color="auto"/>
              <w:bottom w:val="single" w:sz="4" w:space="0" w:color="auto"/>
              <w:right w:val="single" w:sz="4" w:space="0" w:color="auto"/>
            </w:tcBorders>
          </w:tcPr>
          <w:p w:rsidR="008B488A" w:rsidRPr="001A1346" w:rsidRDefault="008B488A" w:rsidP="00DF70C7">
            <w:pPr>
              <w:widowControl/>
              <w:autoSpaceDE/>
              <w:autoSpaceDN/>
              <w:jc w:val="both"/>
              <w:rPr>
                <w:rFonts w:eastAsiaTheme="minorEastAsia"/>
                <w:sz w:val="28"/>
                <w:szCs w:val="28"/>
                <w:lang w:val="kk-KZ"/>
              </w:rPr>
            </w:pPr>
            <w:r w:rsidRPr="001A1346">
              <w:rPr>
                <w:rFonts w:eastAsiaTheme="minorEastAsia"/>
                <w:sz w:val="28"/>
                <w:szCs w:val="28"/>
                <w:lang w:val="kk-KZ"/>
              </w:rPr>
              <w:t>1</w:t>
            </w:r>
          </w:p>
        </w:tc>
      </w:tr>
    </w:tbl>
    <w:p w:rsidR="00454DBF" w:rsidRPr="004D77D6" w:rsidRDefault="008B488A" w:rsidP="004D77D6">
      <w:pPr>
        <w:jc w:val="both"/>
        <w:rPr>
          <w:sz w:val="28"/>
          <w:szCs w:val="28"/>
          <w:lang w:val="kk-KZ"/>
        </w:rPr>
      </w:pPr>
      <w:r w:rsidRPr="001A1346">
        <w:rPr>
          <w:b/>
          <w:sz w:val="28"/>
          <w:szCs w:val="28"/>
          <w:lang w:val="kk-KZ"/>
        </w:rPr>
        <w:t>Қорытынды:</w:t>
      </w:r>
      <w:r w:rsidRPr="001A1346">
        <w:rPr>
          <w:sz w:val="28"/>
          <w:szCs w:val="28"/>
          <w:lang w:val="kk-KZ"/>
        </w:rPr>
        <w:t xml:space="preserve"> Шағын орталықта тәрбиеленушілерге арналған әр түрлі ертегі кітаптар мен жиынтықтар бар. Жиынтықтар мен ертегі кітап жас топтарына қарай топтастырылған. «Оқуға құштар мектеп» акциясы аясында шағын орталық ата-аналарының демеушілігімен  «Кітап бұрышы» ұйымдастырылды. Алдағы уақытта оқу-әдістемелік кешендердің санын көбейтуге тәрбиеленушілердің танымдық-зияткерлік, коммуникативтік, шығармашылық, әлеуметтік-эмоционалдық дағдыларын қалыптастыруға арналған кітаптар мен жиынтықтарды  жаңалап, оқу әдістемелік жиынтықтарды толықтыруға жұмыстар жасалуда.(Бағаланатын кезеңге әдістемелік ұсынымдағы 5-қосымшасын қоса толтырылып беріледі.)</w:t>
      </w:r>
    </w:p>
    <w:p w:rsidR="00454DBF" w:rsidRPr="004D77D6" w:rsidRDefault="00454DBF" w:rsidP="004D77D6">
      <w:pPr>
        <w:jc w:val="both"/>
        <w:rPr>
          <w:b/>
          <w:i/>
          <w:sz w:val="28"/>
          <w:szCs w:val="28"/>
          <w:lang w:val="kk-KZ"/>
        </w:rPr>
      </w:pPr>
      <w:r w:rsidRPr="004D77D6">
        <w:rPr>
          <w:b/>
          <w:sz w:val="28"/>
          <w:szCs w:val="28"/>
          <w:lang w:val="kk-KZ"/>
        </w:rPr>
        <w:t xml:space="preserve">     </w:t>
      </w:r>
      <w:r w:rsidR="0090608C" w:rsidRPr="004D77D6">
        <w:rPr>
          <w:b/>
          <w:i/>
          <w:sz w:val="28"/>
          <w:szCs w:val="28"/>
          <w:lang w:val="kk-KZ"/>
        </w:rPr>
        <w:t>6</w:t>
      </w:r>
      <w:r w:rsidRPr="004D77D6">
        <w:rPr>
          <w:b/>
          <w:i/>
          <w:sz w:val="28"/>
          <w:szCs w:val="28"/>
          <w:lang w:val="kk-KZ"/>
        </w:rPr>
        <w:t>.1 Бағаланатын кезеңдегі баланың дамуын бақылауды қамтамасыз ететін мектеп жасына дейінгі жастағы оқущылардың оқыту нәтижелері</w:t>
      </w:r>
    </w:p>
    <w:p w:rsidR="00CD382F" w:rsidRPr="001A1346" w:rsidRDefault="00CD382F" w:rsidP="00CD382F">
      <w:pPr>
        <w:jc w:val="both"/>
        <w:rPr>
          <w:sz w:val="28"/>
          <w:szCs w:val="28"/>
          <w:lang w:val="kk-KZ"/>
        </w:rPr>
      </w:pPr>
      <w:r w:rsidRPr="001A1346">
        <w:rPr>
          <w:sz w:val="28"/>
          <w:szCs w:val="28"/>
          <w:lang w:val="kk-KZ"/>
        </w:rPr>
        <w:t xml:space="preserve">Мектеп жасындағы тәрбиеленушілердің жеке даму мониторингісінде </w:t>
      </w:r>
    </w:p>
    <w:p w:rsidR="00CD382F" w:rsidRPr="001A1346" w:rsidRDefault="00CD382F" w:rsidP="00CD382F">
      <w:pPr>
        <w:jc w:val="both"/>
        <w:rPr>
          <w:sz w:val="28"/>
          <w:szCs w:val="28"/>
          <w:lang w:val="kk-KZ"/>
        </w:rPr>
      </w:pPr>
      <w:r w:rsidRPr="001A1346">
        <w:rPr>
          <w:sz w:val="28"/>
          <w:szCs w:val="28"/>
          <w:lang w:val="kk-KZ"/>
        </w:rPr>
        <w:t xml:space="preserve">бастапқы 10-20 қыркүйек, </w:t>
      </w:r>
    </w:p>
    <w:p w:rsidR="00CD382F" w:rsidRPr="001A1346" w:rsidRDefault="00CD382F" w:rsidP="00CD382F">
      <w:pPr>
        <w:jc w:val="both"/>
        <w:rPr>
          <w:sz w:val="28"/>
          <w:szCs w:val="28"/>
          <w:lang w:val="kk-KZ"/>
        </w:rPr>
      </w:pPr>
      <w:r w:rsidRPr="001A1346">
        <w:rPr>
          <w:sz w:val="28"/>
          <w:szCs w:val="28"/>
          <w:lang w:val="kk-KZ"/>
        </w:rPr>
        <w:t xml:space="preserve">аралық – 10-20 қаңтар, </w:t>
      </w:r>
    </w:p>
    <w:p w:rsidR="00CD382F" w:rsidRPr="001A1346" w:rsidRDefault="00CD382F" w:rsidP="00CD382F">
      <w:pPr>
        <w:tabs>
          <w:tab w:val="left" w:pos="8288"/>
        </w:tabs>
        <w:jc w:val="both"/>
        <w:rPr>
          <w:sz w:val="28"/>
          <w:szCs w:val="28"/>
          <w:lang w:val="kk-KZ"/>
        </w:rPr>
      </w:pPr>
      <w:r w:rsidRPr="001A1346">
        <w:rPr>
          <w:sz w:val="28"/>
          <w:szCs w:val="28"/>
          <w:lang w:val="kk-KZ"/>
        </w:rPr>
        <w:t>қорытынды 15-25 мамыр аралығында жүргізіледі.</w:t>
      </w:r>
      <w:r w:rsidRPr="001A1346">
        <w:rPr>
          <w:sz w:val="28"/>
          <w:szCs w:val="28"/>
          <w:lang w:val="kk-KZ"/>
        </w:rPr>
        <w:tab/>
      </w:r>
    </w:p>
    <w:p w:rsidR="00CD382F" w:rsidRPr="001A1346" w:rsidRDefault="00CD382F" w:rsidP="00CD382F">
      <w:pPr>
        <w:jc w:val="both"/>
        <w:rPr>
          <w:sz w:val="28"/>
          <w:szCs w:val="28"/>
          <w:lang w:val="kk-KZ"/>
        </w:rPr>
      </w:pPr>
      <w:r w:rsidRPr="001A1346">
        <w:rPr>
          <w:sz w:val="28"/>
          <w:szCs w:val="28"/>
          <w:lang w:val="kk-KZ"/>
        </w:rPr>
        <w:t>Мониторинг мақсаты:</w:t>
      </w:r>
    </w:p>
    <w:p w:rsidR="00CD382F" w:rsidRPr="001A1346" w:rsidRDefault="00CD382F" w:rsidP="00880B42">
      <w:pPr>
        <w:pStyle w:val="a7"/>
        <w:numPr>
          <w:ilvl w:val="0"/>
          <w:numId w:val="7"/>
        </w:numPr>
        <w:rPr>
          <w:sz w:val="28"/>
          <w:szCs w:val="28"/>
          <w:lang w:val="kk-KZ"/>
        </w:rPr>
      </w:pPr>
      <w:r w:rsidRPr="001A1346">
        <w:rPr>
          <w:sz w:val="28"/>
          <w:szCs w:val="28"/>
          <w:lang w:val="kk-KZ"/>
        </w:rPr>
        <w:t>-тәрбиеленушілердің жетістіктері қадағаланады.</w:t>
      </w:r>
    </w:p>
    <w:p w:rsidR="00CD382F" w:rsidRPr="001A1346" w:rsidRDefault="00CD382F" w:rsidP="00880B42">
      <w:pPr>
        <w:pStyle w:val="a7"/>
        <w:numPr>
          <w:ilvl w:val="0"/>
          <w:numId w:val="7"/>
        </w:numPr>
        <w:rPr>
          <w:sz w:val="28"/>
          <w:szCs w:val="28"/>
          <w:lang w:val="kk-KZ"/>
        </w:rPr>
      </w:pPr>
      <w:r w:rsidRPr="001A1346">
        <w:rPr>
          <w:sz w:val="28"/>
          <w:szCs w:val="28"/>
          <w:lang w:val="kk-KZ"/>
        </w:rPr>
        <w:t>-тәрбиеленушілердің жеке дамуын қамтамасыз ету.</w:t>
      </w:r>
    </w:p>
    <w:p w:rsidR="00CD382F" w:rsidRPr="001A1346" w:rsidRDefault="00CD382F" w:rsidP="00880B42">
      <w:pPr>
        <w:pStyle w:val="a7"/>
        <w:numPr>
          <w:ilvl w:val="0"/>
          <w:numId w:val="7"/>
        </w:numPr>
        <w:rPr>
          <w:sz w:val="28"/>
          <w:szCs w:val="28"/>
          <w:lang w:val="kk-KZ"/>
        </w:rPr>
      </w:pPr>
      <w:r w:rsidRPr="001A1346">
        <w:rPr>
          <w:sz w:val="28"/>
          <w:szCs w:val="28"/>
          <w:lang w:val="kk-KZ"/>
        </w:rPr>
        <w:t>-оқу бағдарламасы бойынша тәрбиеленушілердің білімді игеруін анықтау.</w:t>
      </w:r>
    </w:p>
    <w:p w:rsidR="00454DBF" w:rsidRPr="004D77D6" w:rsidRDefault="00CD382F" w:rsidP="004D77D6">
      <w:pPr>
        <w:jc w:val="both"/>
        <w:rPr>
          <w:sz w:val="28"/>
          <w:szCs w:val="28"/>
          <w:lang w:val="kk-KZ"/>
        </w:rPr>
      </w:pPr>
      <w:r w:rsidRPr="001A1346">
        <w:rPr>
          <w:sz w:val="28"/>
          <w:szCs w:val="28"/>
          <w:lang w:val="kk-KZ"/>
        </w:rPr>
        <w:t>Қорытындысы  тәрбиеленушілердің жеке даму картасына толтырылады. Бұл мониторинг жүргізу арқылы тәрбиеленушілердің алдағы уақытта қандай бағытта жұмыс атқару қажеттілігі кө</w:t>
      </w:r>
      <w:r>
        <w:rPr>
          <w:sz w:val="28"/>
          <w:szCs w:val="28"/>
          <w:lang w:val="kk-KZ"/>
        </w:rPr>
        <w:t xml:space="preserve">рсетеді.    </w:t>
      </w:r>
    </w:p>
    <w:p w:rsidR="00454DBF" w:rsidRPr="004D77D6" w:rsidRDefault="0090608C" w:rsidP="004D77D6">
      <w:pPr>
        <w:jc w:val="both"/>
        <w:rPr>
          <w:b/>
          <w:i/>
          <w:sz w:val="28"/>
          <w:szCs w:val="28"/>
          <w:lang w:val="kk-KZ"/>
        </w:rPr>
      </w:pPr>
      <w:r w:rsidRPr="004D77D6">
        <w:rPr>
          <w:b/>
          <w:i/>
          <w:sz w:val="28"/>
          <w:szCs w:val="28"/>
          <w:lang w:val="kk-KZ"/>
        </w:rPr>
        <w:t>6</w:t>
      </w:r>
      <w:r w:rsidR="00454DBF" w:rsidRPr="004D77D6">
        <w:rPr>
          <w:b/>
          <w:i/>
          <w:sz w:val="28"/>
          <w:szCs w:val="28"/>
          <w:lang w:val="kk-KZ"/>
        </w:rPr>
        <w:t xml:space="preserve">.2 </w:t>
      </w:r>
      <w:r w:rsidR="00454DBF" w:rsidRPr="00673BB6">
        <w:rPr>
          <w:b/>
          <w:sz w:val="28"/>
          <w:szCs w:val="28"/>
          <w:lang w:val="kk-KZ"/>
        </w:rPr>
        <w:t>Бағаланатын кезеңдегі баланың дамуын бақлау (бастау) бойынша оқу нәтижелері</w:t>
      </w:r>
    </w:p>
    <w:p w:rsidR="00CD382F" w:rsidRPr="001A1346" w:rsidRDefault="00CD382F" w:rsidP="00CD382F">
      <w:pPr>
        <w:pStyle w:val="ab"/>
        <w:jc w:val="both"/>
        <w:rPr>
          <w:b/>
          <w:sz w:val="28"/>
          <w:szCs w:val="28"/>
        </w:rPr>
      </w:pPr>
      <w:r w:rsidRPr="001A1346">
        <w:rPr>
          <w:b/>
          <w:sz w:val="28"/>
          <w:szCs w:val="28"/>
        </w:rPr>
        <w:t xml:space="preserve">2021-2022 оқу жылы                         </w:t>
      </w:r>
    </w:p>
    <w:p w:rsidR="00CD382F" w:rsidRPr="001A1346" w:rsidRDefault="00CD382F" w:rsidP="00CD382F">
      <w:pPr>
        <w:pStyle w:val="ab"/>
        <w:jc w:val="both"/>
        <w:rPr>
          <w:sz w:val="28"/>
          <w:szCs w:val="28"/>
        </w:rPr>
      </w:pPr>
      <w:r w:rsidRPr="001A1346">
        <w:rPr>
          <w:sz w:val="28"/>
          <w:szCs w:val="28"/>
        </w:rPr>
        <w:t xml:space="preserve">       Бес білім саласы бойынша кезеңдегі өткізілген тәрбиеленушілердің диагностикасы.</w:t>
      </w:r>
    </w:p>
    <w:p w:rsidR="00454DBF" w:rsidRPr="00CD382F" w:rsidRDefault="00CD382F" w:rsidP="004D77D6">
      <w:pPr>
        <w:pStyle w:val="ab"/>
        <w:jc w:val="both"/>
        <w:rPr>
          <w:b/>
          <w:sz w:val="28"/>
          <w:szCs w:val="28"/>
        </w:rPr>
      </w:pPr>
      <w:r w:rsidRPr="001A1346">
        <w:rPr>
          <w:b/>
          <w:sz w:val="28"/>
          <w:szCs w:val="28"/>
        </w:rPr>
        <w:t xml:space="preserve"> «Балауса» тобы (2-3 жас)</w:t>
      </w:r>
    </w:p>
    <w:p w:rsidR="00454DBF" w:rsidRPr="004D77D6" w:rsidRDefault="00454DBF" w:rsidP="004D77D6">
      <w:pPr>
        <w:jc w:val="both"/>
        <w:rPr>
          <w:sz w:val="28"/>
          <w:szCs w:val="28"/>
          <w:lang w:val="kk-KZ"/>
        </w:rPr>
      </w:pPr>
    </w:p>
    <w:tbl>
      <w:tblPr>
        <w:tblStyle w:val="af2"/>
        <w:tblW w:w="0" w:type="auto"/>
        <w:tblLook w:val="04A0" w:firstRow="1" w:lastRow="0" w:firstColumn="1" w:lastColumn="0" w:noHBand="0" w:noVBand="1"/>
      </w:tblPr>
      <w:tblGrid>
        <w:gridCol w:w="3085"/>
        <w:gridCol w:w="810"/>
        <w:gridCol w:w="1033"/>
        <w:gridCol w:w="1215"/>
        <w:gridCol w:w="1195"/>
        <w:gridCol w:w="1200"/>
        <w:gridCol w:w="1209"/>
      </w:tblGrid>
      <w:tr w:rsidR="00CD382F" w:rsidRPr="001A1346" w:rsidTr="00DF70C7">
        <w:trPr>
          <w:trHeight w:val="264"/>
        </w:trPr>
        <w:tc>
          <w:tcPr>
            <w:tcW w:w="3085" w:type="dxa"/>
            <w:vMerge w:val="restart"/>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kern w:val="2"/>
                <w:sz w:val="28"/>
                <w:szCs w:val="28"/>
                <w:lang w:val="kk-KZ" w:eastAsia="en-US" w:bidi="en-US"/>
              </w:rPr>
            </w:pPr>
            <w:r w:rsidRPr="001A1346">
              <w:rPr>
                <w:b/>
                <w:kern w:val="2"/>
                <w:sz w:val="28"/>
                <w:szCs w:val="28"/>
                <w:lang w:val="kk-KZ" w:bidi="en-US"/>
              </w:rPr>
              <w:t>Кезеңдер</w:t>
            </w:r>
          </w:p>
        </w:tc>
        <w:tc>
          <w:tcPr>
            <w:tcW w:w="1843" w:type="dxa"/>
            <w:gridSpan w:val="2"/>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І деңгей</w:t>
            </w:r>
          </w:p>
        </w:tc>
        <w:tc>
          <w:tcPr>
            <w:tcW w:w="2410" w:type="dxa"/>
            <w:gridSpan w:val="2"/>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 xml:space="preserve">          ІІ деңгей</w:t>
            </w:r>
          </w:p>
        </w:tc>
        <w:tc>
          <w:tcPr>
            <w:tcW w:w="2409" w:type="dxa"/>
            <w:gridSpan w:val="2"/>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ІІІ деңгей</w:t>
            </w:r>
          </w:p>
        </w:tc>
      </w:tr>
      <w:tr w:rsidR="00CD382F" w:rsidRPr="001A1346" w:rsidTr="00DF70C7">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82F" w:rsidRPr="001A1346" w:rsidRDefault="00CD382F" w:rsidP="00DF70C7">
            <w:pPr>
              <w:jc w:val="both"/>
              <w:rPr>
                <w:b/>
                <w:kern w:val="2"/>
                <w:sz w:val="28"/>
                <w:szCs w:val="28"/>
                <w:lang w:val="kk-KZ" w:eastAsia="en-US" w:bidi="en-US"/>
              </w:rPr>
            </w:pPr>
          </w:p>
        </w:tc>
        <w:tc>
          <w:tcPr>
            <w:tcW w:w="81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Бала</w:t>
            </w:r>
          </w:p>
        </w:tc>
        <w:tc>
          <w:tcPr>
            <w:tcW w:w="1033"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en-US" w:eastAsia="en-US" w:bidi="en-US"/>
              </w:rPr>
            </w:pPr>
            <w:r w:rsidRPr="001A1346">
              <w:rPr>
                <w:b/>
                <w:i/>
                <w:kern w:val="2"/>
                <w:sz w:val="28"/>
                <w:szCs w:val="28"/>
                <w:lang w:bidi="en-US"/>
              </w:rPr>
              <w:t>%</w:t>
            </w:r>
          </w:p>
        </w:tc>
        <w:tc>
          <w:tcPr>
            <w:tcW w:w="121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Бала</w:t>
            </w:r>
          </w:p>
        </w:tc>
        <w:tc>
          <w:tcPr>
            <w:tcW w:w="119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en-US" w:eastAsia="en-US" w:bidi="en-US"/>
              </w:rPr>
            </w:pPr>
            <w:r w:rsidRPr="001A1346">
              <w:rPr>
                <w:b/>
                <w:i/>
                <w:kern w:val="2"/>
                <w:sz w:val="28"/>
                <w:szCs w:val="28"/>
                <w:lang w:bidi="en-US"/>
              </w:rPr>
              <w:t>%</w:t>
            </w:r>
          </w:p>
        </w:tc>
        <w:tc>
          <w:tcPr>
            <w:tcW w:w="120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Бала</w:t>
            </w:r>
          </w:p>
        </w:tc>
        <w:tc>
          <w:tcPr>
            <w:tcW w:w="1209"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en-US" w:eastAsia="en-US" w:bidi="en-US"/>
              </w:rPr>
            </w:pPr>
            <w:r w:rsidRPr="001A1346">
              <w:rPr>
                <w:b/>
                <w:i/>
                <w:kern w:val="2"/>
                <w:sz w:val="28"/>
                <w:szCs w:val="28"/>
                <w:lang w:bidi="en-US"/>
              </w:rPr>
              <w:t>%</w:t>
            </w:r>
          </w:p>
        </w:tc>
      </w:tr>
      <w:tr w:rsidR="00CD382F" w:rsidRPr="001A1346" w:rsidTr="00DF70C7">
        <w:tc>
          <w:tcPr>
            <w:tcW w:w="308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 xml:space="preserve">Бастапқы </w:t>
            </w:r>
          </w:p>
        </w:tc>
        <w:tc>
          <w:tcPr>
            <w:tcW w:w="81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bidi="en-US"/>
              </w:rPr>
              <w:t>14</w:t>
            </w:r>
          </w:p>
        </w:tc>
        <w:tc>
          <w:tcPr>
            <w:tcW w:w="1033"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93,3</w:t>
            </w:r>
          </w:p>
        </w:tc>
        <w:tc>
          <w:tcPr>
            <w:tcW w:w="121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bidi="en-US"/>
              </w:rPr>
              <w:t>1</w:t>
            </w:r>
          </w:p>
        </w:tc>
        <w:tc>
          <w:tcPr>
            <w:tcW w:w="119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6,7</w:t>
            </w:r>
          </w:p>
        </w:tc>
        <w:tc>
          <w:tcPr>
            <w:tcW w:w="120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bidi="en-US"/>
              </w:rPr>
              <w:t>0</w:t>
            </w:r>
          </w:p>
        </w:tc>
        <w:tc>
          <w:tcPr>
            <w:tcW w:w="1209"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0</w:t>
            </w:r>
          </w:p>
        </w:tc>
      </w:tr>
      <w:tr w:rsidR="00CD382F" w:rsidRPr="001A1346" w:rsidTr="00DF70C7">
        <w:tc>
          <w:tcPr>
            <w:tcW w:w="308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 xml:space="preserve">Аралық </w:t>
            </w:r>
          </w:p>
        </w:tc>
        <w:tc>
          <w:tcPr>
            <w:tcW w:w="81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5</w:t>
            </w:r>
          </w:p>
        </w:tc>
        <w:tc>
          <w:tcPr>
            <w:tcW w:w="1033"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33,3</w:t>
            </w:r>
          </w:p>
        </w:tc>
        <w:tc>
          <w:tcPr>
            <w:tcW w:w="121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10</w:t>
            </w:r>
          </w:p>
        </w:tc>
        <w:tc>
          <w:tcPr>
            <w:tcW w:w="119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66,7</w:t>
            </w:r>
          </w:p>
        </w:tc>
        <w:tc>
          <w:tcPr>
            <w:tcW w:w="120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0</w:t>
            </w:r>
          </w:p>
        </w:tc>
        <w:tc>
          <w:tcPr>
            <w:tcW w:w="1209"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0</w:t>
            </w:r>
          </w:p>
        </w:tc>
      </w:tr>
      <w:tr w:rsidR="00CD382F" w:rsidRPr="001A1346" w:rsidTr="00DF70C7">
        <w:tc>
          <w:tcPr>
            <w:tcW w:w="308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Қорытынды</w:t>
            </w:r>
          </w:p>
        </w:tc>
        <w:tc>
          <w:tcPr>
            <w:tcW w:w="81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0</w:t>
            </w:r>
          </w:p>
        </w:tc>
        <w:tc>
          <w:tcPr>
            <w:tcW w:w="1033"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0</w:t>
            </w:r>
          </w:p>
        </w:tc>
        <w:tc>
          <w:tcPr>
            <w:tcW w:w="121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10</w:t>
            </w:r>
          </w:p>
        </w:tc>
        <w:tc>
          <w:tcPr>
            <w:tcW w:w="119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66,7</w:t>
            </w:r>
          </w:p>
        </w:tc>
        <w:tc>
          <w:tcPr>
            <w:tcW w:w="120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5</w:t>
            </w:r>
          </w:p>
        </w:tc>
        <w:tc>
          <w:tcPr>
            <w:tcW w:w="1209"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33,3</w:t>
            </w:r>
          </w:p>
        </w:tc>
      </w:tr>
    </w:tbl>
    <w:p w:rsidR="00CD382F" w:rsidRPr="001A1346" w:rsidRDefault="00CD382F" w:rsidP="00CD382F">
      <w:pPr>
        <w:pStyle w:val="ab"/>
        <w:jc w:val="both"/>
        <w:rPr>
          <w:b/>
          <w:sz w:val="28"/>
          <w:szCs w:val="28"/>
        </w:rPr>
      </w:pPr>
      <w:r w:rsidRPr="001A1346">
        <w:rPr>
          <w:b/>
          <w:sz w:val="28"/>
          <w:szCs w:val="28"/>
        </w:rPr>
        <w:t>«Балдырған» тобы (3-4 жас)</w:t>
      </w:r>
    </w:p>
    <w:tbl>
      <w:tblPr>
        <w:tblStyle w:val="af2"/>
        <w:tblW w:w="0" w:type="auto"/>
        <w:tblLook w:val="04A0" w:firstRow="1" w:lastRow="0" w:firstColumn="1" w:lastColumn="0" w:noHBand="0" w:noVBand="1"/>
      </w:tblPr>
      <w:tblGrid>
        <w:gridCol w:w="3085"/>
        <w:gridCol w:w="810"/>
        <w:gridCol w:w="1033"/>
        <w:gridCol w:w="1215"/>
        <w:gridCol w:w="1195"/>
        <w:gridCol w:w="1200"/>
        <w:gridCol w:w="1209"/>
      </w:tblGrid>
      <w:tr w:rsidR="00CD382F" w:rsidRPr="001A1346" w:rsidTr="00DF70C7">
        <w:trPr>
          <w:trHeight w:val="264"/>
        </w:trPr>
        <w:tc>
          <w:tcPr>
            <w:tcW w:w="3085" w:type="dxa"/>
            <w:vMerge w:val="restart"/>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kern w:val="2"/>
                <w:sz w:val="28"/>
                <w:szCs w:val="28"/>
                <w:lang w:val="kk-KZ" w:eastAsia="en-US" w:bidi="en-US"/>
              </w:rPr>
            </w:pPr>
            <w:r w:rsidRPr="001A1346">
              <w:rPr>
                <w:b/>
                <w:kern w:val="2"/>
                <w:sz w:val="28"/>
                <w:szCs w:val="28"/>
                <w:lang w:val="kk-KZ" w:bidi="en-US"/>
              </w:rPr>
              <w:t>Кезеңдер</w:t>
            </w:r>
          </w:p>
        </w:tc>
        <w:tc>
          <w:tcPr>
            <w:tcW w:w="1843" w:type="dxa"/>
            <w:gridSpan w:val="2"/>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І деңгей</w:t>
            </w:r>
          </w:p>
        </w:tc>
        <w:tc>
          <w:tcPr>
            <w:tcW w:w="2410" w:type="dxa"/>
            <w:gridSpan w:val="2"/>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 xml:space="preserve">          ІІ деңгей</w:t>
            </w:r>
          </w:p>
        </w:tc>
        <w:tc>
          <w:tcPr>
            <w:tcW w:w="2409" w:type="dxa"/>
            <w:gridSpan w:val="2"/>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ІІІ деңгей</w:t>
            </w:r>
          </w:p>
        </w:tc>
      </w:tr>
      <w:tr w:rsidR="00CD382F" w:rsidRPr="001A1346" w:rsidTr="00DF70C7">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82F" w:rsidRPr="001A1346" w:rsidRDefault="00CD382F" w:rsidP="00DF70C7">
            <w:pPr>
              <w:jc w:val="both"/>
              <w:rPr>
                <w:b/>
                <w:kern w:val="2"/>
                <w:sz w:val="28"/>
                <w:szCs w:val="28"/>
                <w:lang w:val="kk-KZ" w:eastAsia="en-US" w:bidi="en-US"/>
              </w:rPr>
            </w:pPr>
          </w:p>
        </w:tc>
        <w:tc>
          <w:tcPr>
            <w:tcW w:w="81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Бала</w:t>
            </w:r>
          </w:p>
        </w:tc>
        <w:tc>
          <w:tcPr>
            <w:tcW w:w="1033"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en-US" w:eastAsia="en-US" w:bidi="en-US"/>
              </w:rPr>
            </w:pPr>
            <w:r w:rsidRPr="001A1346">
              <w:rPr>
                <w:b/>
                <w:i/>
                <w:kern w:val="2"/>
                <w:sz w:val="28"/>
                <w:szCs w:val="28"/>
                <w:lang w:bidi="en-US"/>
              </w:rPr>
              <w:t>%</w:t>
            </w:r>
          </w:p>
        </w:tc>
        <w:tc>
          <w:tcPr>
            <w:tcW w:w="121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Бала</w:t>
            </w:r>
          </w:p>
        </w:tc>
        <w:tc>
          <w:tcPr>
            <w:tcW w:w="119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en-US" w:eastAsia="en-US" w:bidi="en-US"/>
              </w:rPr>
            </w:pPr>
            <w:r w:rsidRPr="001A1346">
              <w:rPr>
                <w:b/>
                <w:i/>
                <w:kern w:val="2"/>
                <w:sz w:val="28"/>
                <w:szCs w:val="28"/>
                <w:lang w:bidi="en-US"/>
              </w:rPr>
              <w:t>%</w:t>
            </w:r>
          </w:p>
        </w:tc>
        <w:tc>
          <w:tcPr>
            <w:tcW w:w="120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Бала</w:t>
            </w:r>
          </w:p>
        </w:tc>
        <w:tc>
          <w:tcPr>
            <w:tcW w:w="1209"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en-US" w:eastAsia="en-US" w:bidi="en-US"/>
              </w:rPr>
            </w:pPr>
            <w:r w:rsidRPr="001A1346">
              <w:rPr>
                <w:b/>
                <w:i/>
                <w:kern w:val="2"/>
                <w:sz w:val="28"/>
                <w:szCs w:val="28"/>
                <w:lang w:bidi="en-US"/>
              </w:rPr>
              <w:t>%</w:t>
            </w:r>
          </w:p>
        </w:tc>
      </w:tr>
      <w:tr w:rsidR="00CD382F" w:rsidRPr="001A1346" w:rsidTr="00DF70C7">
        <w:tc>
          <w:tcPr>
            <w:tcW w:w="308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 xml:space="preserve">Бастапқы </w:t>
            </w:r>
          </w:p>
        </w:tc>
        <w:tc>
          <w:tcPr>
            <w:tcW w:w="81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bidi="en-US"/>
              </w:rPr>
              <w:t>4</w:t>
            </w:r>
          </w:p>
        </w:tc>
        <w:tc>
          <w:tcPr>
            <w:tcW w:w="1033"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57,1</w:t>
            </w:r>
          </w:p>
        </w:tc>
        <w:tc>
          <w:tcPr>
            <w:tcW w:w="121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bidi="en-US"/>
              </w:rPr>
              <w:t>3</w:t>
            </w:r>
          </w:p>
        </w:tc>
        <w:tc>
          <w:tcPr>
            <w:tcW w:w="119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42,8</w:t>
            </w:r>
          </w:p>
        </w:tc>
        <w:tc>
          <w:tcPr>
            <w:tcW w:w="120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bidi="en-US"/>
              </w:rPr>
              <w:t>0</w:t>
            </w:r>
          </w:p>
        </w:tc>
        <w:tc>
          <w:tcPr>
            <w:tcW w:w="1209"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0</w:t>
            </w:r>
          </w:p>
        </w:tc>
      </w:tr>
      <w:tr w:rsidR="00CD382F" w:rsidRPr="001A1346" w:rsidTr="00DF70C7">
        <w:tc>
          <w:tcPr>
            <w:tcW w:w="308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lastRenderedPageBreak/>
              <w:t xml:space="preserve">Аралық </w:t>
            </w:r>
          </w:p>
        </w:tc>
        <w:tc>
          <w:tcPr>
            <w:tcW w:w="81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0</w:t>
            </w:r>
          </w:p>
        </w:tc>
        <w:tc>
          <w:tcPr>
            <w:tcW w:w="1033"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0</w:t>
            </w:r>
          </w:p>
        </w:tc>
        <w:tc>
          <w:tcPr>
            <w:tcW w:w="121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7</w:t>
            </w:r>
          </w:p>
        </w:tc>
        <w:tc>
          <w:tcPr>
            <w:tcW w:w="119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100</w:t>
            </w:r>
          </w:p>
        </w:tc>
        <w:tc>
          <w:tcPr>
            <w:tcW w:w="120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0</w:t>
            </w:r>
          </w:p>
        </w:tc>
        <w:tc>
          <w:tcPr>
            <w:tcW w:w="1209"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0</w:t>
            </w:r>
          </w:p>
        </w:tc>
      </w:tr>
      <w:tr w:rsidR="00CD382F" w:rsidRPr="001A1346" w:rsidTr="00DF70C7">
        <w:tc>
          <w:tcPr>
            <w:tcW w:w="308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Қорытынды</w:t>
            </w:r>
          </w:p>
        </w:tc>
        <w:tc>
          <w:tcPr>
            <w:tcW w:w="81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0</w:t>
            </w:r>
          </w:p>
        </w:tc>
        <w:tc>
          <w:tcPr>
            <w:tcW w:w="1033"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0</w:t>
            </w:r>
          </w:p>
        </w:tc>
        <w:tc>
          <w:tcPr>
            <w:tcW w:w="121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3</w:t>
            </w:r>
          </w:p>
        </w:tc>
        <w:tc>
          <w:tcPr>
            <w:tcW w:w="119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42,8</w:t>
            </w:r>
          </w:p>
        </w:tc>
        <w:tc>
          <w:tcPr>
            <w:tcW w:w="120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4</w:t>
            </w:r>
          </w:p>
        </w:tc>
        <w:tc>
          <w:tcPr>
            <w:tcW w:w="1209"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57,1</w:t>
            </w:r>
          </w:p>
        </w:tc>
      </w:tr>
    </w:tbl>
    <w:p w:rsidR="00CD382F" w:rsidRPr="001A1346" w:rsidRDefault="00CD382F" w:rsidP="00CD382F">
      <w:pPr>
        <w:pStyle w:val="ab"/>
        <w:jc w:val="both"/>
        <w:rPr>
          <w:b/>
          <w:sz w:val="28"/>
          <w:szCs w:val="28"/>
        </w:rPr>
      </w:pPr>
      <w:r w:rsidRPr="001A1346">
        <w:rPr>
          <w:b/>
          <w:sz w:val="28"/>
          <w:szCs w:val="28"/>
        </w:rPr>
        <w:t>«Балдырған» тобы (4-5жас)</w:t>
      </w:r>
    </w:p>
    <w:tbl>
      <w:tblPr>
        <w:tblStyle w:val="af2"/>
        <w:tblW w:w="0" w:type="auto"/>
        <w:tblLook w:val="04A0" w:firstRow="1" w:lastRow="0" w:firstColumn="1" w:lastColumn="0" w:noHBand="0" w:noVBand="1"/>
      </w:tblPr>
      <w:tblGrid>
        <w:gridCol w:w="3085"/>
        <w:gridCol w:w="810"/>
        <w:gridCol w:w="1033"/>
        <w:gridCol w:w="1215"/>
        <w:gridCol w:w="1195"/>
        <w:gridCol w:w="1200"/>
        <w:gridCol w:w="1209"/>
      </w:tblGrid>
      <w:tr w:rsidR="00CD382F" w:rsidRPr="001A1346" w:rsidTr="00DF70C7">
        <w:trPr>
          <w:trHeight w:val="264"/>
        </w:trPr>
        <w:tc>
          <w:tcPr>
            <w:tcW w:w="3085" w:type="dxa"/>
            <w:vMerge w:val="restart"/>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kern w:val="2"/>
                <w:sz w:val="28"/>
                <w:szCs w:val="28"/>
                <w:lang w:val="kk-KZ" w:eastAsia="en-US" w:bidi="en-US"/>
              </w:rPr>
            </w:pPr>
            <w:r w:rsidRPr="001A1346">
              <w:rPr>
                <w:b/>
                <w:kern w:val="2"/>
                <w:sz w:val="28"/>
                <w:szCs w:val="28"/>
                <w:lang w:val="kk-KZ" w:bidi="en-US"/>
              </w:rPr>
              <w:t>Кезеңдер</w:t>
            </w:r>
          </w:p>
        </w:tc>
        <w:tc>
          <w:tcPr>
            <w:tcW w:w="1843" w:type="dxa"/>
            <w:gridSpan w:val="2"/>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І деңгей</w:t>
            </w:r>
          </w:p>
        </w:tc>
        <w:tc>
          <w:tcPr>
            <w:tcW w:w="2410" w:type="dxa"/>
            <w:gridSpan w:val="2"/>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 xml:space="preserve">          ІІ деңгей</w:t>
            </w:r>
          </w:p>
        </w:tc>
        <w:tc>
          <w:tcPr>
            <w:tcW w:w="2409" w:type="dxa"/>
            <w:gridSpan w:val="2"/>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ІІІ деңгей</w:t>
            </w:r>
          </w:p>
        </w:tc>
      </w:tr>
      <w:tr w:rsidR="00CD382F" w:rsidRPr="001A1346" w:rsidTr="00DF70C7">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82F" w:rsidRPr="001A1346" w:rsidRDefault="00CD382F" w:rsidP="00DF70C7">
            <w:pPr>
              <w:jc w:val="both"/>
              <w:rPr>
                <w:b/>
                <w:kern w:val="2"/>
                <w:sz w:val="28"/>
                <w:szCs w:val="28"/>
                <w:lang w:val="kk-KZ" w:eastAsia="en-US" w:bidi="en-US"/>
              </w:rPr>
            </w:pPr>
          </w:p>
        </w:tc>
        <w:tc>
          <w:tcPr>
            <w:tcW w:w="81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Бала</w:t>
            </w:r>
          </w:p>
        </w:tc>
        <w:tc>
          <w:tcPr>
            <w:tcW w:w="1033"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en-US" w:eastAsia="en-US" w:bidi="en-US"/>
              </w:rPr>
            </w:pPr>
            <w:r w:rsidRPr="001A1346">
              <w:rPr>
                <w:b/>
                <w:i/>
                <w:kern w:val="2"/>
                <w:sz w:val="28"/>
                <w:szCs w:val="28"/>
                <w:lang w:bidi="en-US"/>
              </w:rPr>
              <w:t>%</w:t>
            </w:r>
          </w:p>
        </w:tc>
        <w:tc>
          <w:tcPr>
            <w:tcW w:w="121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Бала</w:t>
            </w:r>
          </w:p>
        </w:tc>
        <w:tc>
          <w:tcPr>
            <w:tcW w:w="119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en-US" w:eastAsia="en-US" w:bidi="en-US"/>
              </w:rPr>
            </w:pPr>
            <w:r w:rsidRPr="001A1346">
              <w:rPr>
                <w:b/>
                <w:i/>
                <w:kern w:val="2"/>
                <w:sz w:val="28"/>
                <w:szCs w:val="28"/>
                <w:lang w:bidi="en-US"/>
              </w:rPr>
              <w:t>%</w:t>
            </w:r>
          </w:p>
        </w:tc>
        <w:tc>
          <w:tcPr>
            <w:tcW w:w="120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Бала</w:t>
            </w:r>
          </w:p>
        </w:tc>
        <w:tc>
          <w:tcPr>
            <w:tcW w:w="1209"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en-US" w:eastAsia="en-US" w:bidi="en-US"/>
              </w:rPr>
            </w:pPr>
            <w:r w:rsidRPr="001A1346">
              <w:rPr>
                <w:b/>
                <w:i/>
                <w:kern w:val="2"/>
                <w:sz w:val="28"/>
                <w:szCs w:val="28"/>
                <w:lang w:bidi="en-US"/>
              </w:rPr>
              <w:t>%</w:t>
            </w:r>
          </w:p>
        </w:tc>
      </w:tr>
      <w:tr w:rsidR="00CD382F" w:rsidRPr="001A1346" w:rsidTr="00DF70C7">
        <w:tc>
          <w:tcPr>
            <w:tcW w:w="308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 xml:space="preserve">Бастапқы </w:t>
            </w:r>
          </w:p>
        </w:tc>
        <w:tc>
          <w:tcPr>
            <w:tcW w:w="81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bidi="en-US"/>
              </w:rPr>
              <w:t>3</w:t>
            </w:r>
          </w:p>
        </w:tc>
        <w:tc>
          <w:tcPr>
            <w:tcW w:w="1033"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42,8</w:t>
            </w:r>
          </w:p>
        </w:tc>
        <w:tc>
          <w:tcPr>
            <w:tcW w:w="121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bidi="en-US"/>
              </w:rPr>
              <w:t>4</w:t>
            </w:r>
          </w:p>
        </w:tc>
        <w:tc>
          <w:tcPr>
            <w:tcW w:w="119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57,1</w:t>
            </w:r>
          </w:p>
        </w:tc>
        <w:tc>
          <w:tcPr>
            <w:tcW w:w="120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bidi="en-US"/>
              </w:rPr>
              <w:t>0</w:t>
            </w:r>
          </w:p>
        </w:tc>
        <w:tc>
          <w:tcPr>
            <w:tcW w:w="1209"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0</w:t>
            </w:r>
          </w:p>
        </w:tc>
      </w:tr>
      <w:tr w:rsidR="00CD382F" w:rsidRPr="001A1346" w:rsidTr="00DF70C7">
        <w:tc>
          <w:tcPr>
            <w:tcW w:w="308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 xml:space="preserve">Аралық </w:t>
            </w:r>
          </w:p>
        </w:tc>
        <w:tc>
          <w:tcPr>
            <w:tcW w:w="81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1</w:t>
            </w:r>
          </w:p>
        </w:tc>
        <w:tc>
          <w:tcPr>
            <w:tcW w:w="1033"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14,3</w:t>
            </w:r>
          </w:p>
        </w:tc>
        <w:tc>
          <w:tcPr>
            <w:tcW w:w="121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6</w:t>
            </w:r>
          </w:p>
        </w:tc>
        <w:tc>
          <w:tcPr>
            <w:tcW w:w="119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85,7</w:t>
            </w:r>
          </w:p>
        </w:tc>
        <w:tc>
          <w:tcPr>
            <w:tcW w:w="120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0</w:t>
            </w:r>
          </w:p>
        </w:tc>
        <w:tc>
          <w:tcPr>
            <w:tcW w:w="1209"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0</w:t>
            </w:r>
          </w:p>
        </w:tc>
      </w:tr>
      <w:tr w:rsidR="00CD382F" w:rsidRPr="001A1346" w:rsidTr="00DF70C7">
        <w:tc>
          <w:tcPr>
            <w:tcW w:w="308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Қорытынды</w:t>
            </w:r>
          </w:p>
        </w:tc>
        <w:tc>
          <w:tcPr>
            <w:tcW w:w="81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0</w:t>
            </w:r>
          </w:p>
        </w:tc>
        <w:tc>
          <w:tcPr>
            <w:tcW w:w="1033"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0</w:t>
            </w:r>
          </w:p>
        </w:tc>
        <w:tc>
          <w:tcPr>
            <w:tcW w:w="121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4</w:t>
            </w:r>
          </w:p>
        </w:tc>
        <w:tc>
          <w:tcPr>
            <w:tcW w:w="119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57,1</w:t>
            </w:r>
          </w:p>
        </w:tc>
        <w:tc>
          <w:tcPr>
            <w:tcW w:w="120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3</w:t>
            </w:r>
          </w:p>
        </w:tc>
        <w:tc>
          <w:tcPr>
            <w:tcW w:w="1209"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42,8</w:t>
            </w:r>
          </w:p>
        </w:tc>
      </w:tr>
    </w:tbl>
    <w:p w:rsidR="00CD382F" w:rsidRPr="001A1346" w:rsidRDefault="00CD382F" w:rsidP="00CD382F">
      <w:pPr>
        <w:pStyle w:val="ab"/>
        <w:jc w:val="both"/>
        <w:rPr>
          <w:sz w:val="28"/>
          <w:szCs w:val="28"/>
        </w:rPr>
      </w:pPr>
      <w:r w:rsidRPr="001A1346">
        <w:rPr>
          <w:b/>
          <w:sz w:val="28"/>
          <w:szCs w:val="28"/>
        </w:rPr>
        <w:t xml:space="preserve">Қорытынды талдау: 2021-2022 оқу жылында </w:t>
      </w:r>
      <w:r w:rsidRPr="001A1346">
        <w:rPr>
          <w:sz w:val="28"/>
          <w:szCs w:val="28"/>
        </w:rPr>
        <w:t>«Айгөлек» шағын орталығында екі топта барлығы -29 тәрбиеленуші болды. «Балауса» кіші (2жас) тобында-15 тәрбиеленуші, «Балдырған» ортаңғы(3жас)тобында-7тәрбиеленуші, «Балдырған» ересек (4жас) тобында-7 тәрбиеленушіден, барлығы-29 тәрбиеленушіден бастапқы ,аралық, қорытынды мониторинг алынды.</w:t>
      </w:r>
    </w:p>
    <w:p w:rsidR="00CD382F" w:rsidRPr="001A1346" w:rsidRDefault="00CD382F" w:rsidP="00CD382F">
      <w:pPr>
        <w:pStyle w:val="ab"/>
        <w:jc w:val="both"/>
        <w:rPr>
          <w:b/>
          <w:sz w:val="28"/>
          <w:szCs w:val="28"/>
        </w:rPr>
      </w:pPr>
      <w:r w:rsidRPr="001A1346">
        <w:rPr>
          <w:b/>
          <w:sz w:val="28"/>
          <w:szCs w:val="28"/>
        </w:rPr>
        <w:t xml:space="preserve">2022-2023 оқу жылы </w:t>
      </w:r>
      <w:r w:rsidRPr="001A1346">
        <w:rPr>
          <w:sz w:val="28"/>
          <w:szCs w:val="28"/>
        </w:rPr>
        <w:t xml:space="preserve">Бес дағды бойынша бастапқы, аралық, қорытынды кезеңдегі өткізілген тәрбиеленушілердің диагностикасы  </w:t>
      </w:r>
    </w:p>
    <w:p w:rsidR="00CD382F" w:rsidRPr="001A1346" w:rsidRDefault="00CD382F" w:rsidP="00CD382F">
      <w:pPr>
        <w:pStyle w:val="ab"/>
        <w:jc w:val="both"/>
        <w:rPr>
          <w:b/>
          <w:sz w:val="28"/>
          <w:szCs w:val="28"/>
        </w:rPr>
      </w:pPr>
      <w:r w:rsidRPr="001A1346">
        <w:rPr>
          <w:b/>
          <w:sz w:val="28"/>
          <w:szCs w:val="28"/>
        </w:rPr>
        <w:t>«Балауса» тобы (2 жас)</w:t>
      </w:r>
    </w:p>
    <w:tbl>
      <w:tblPr>
        <w:tblStyle w:val="af2"/>
        <w:tblW w:w="0" w:type="auto"/>
        <w:tblLook w:val="04A0" w:firstRow="1" w:lastRow="0" w:firstColumn="1" w:lastColumn="0" w:noHBand="0" w:noVBand="1"/>
      </w:tblPr>
      <w:tblGrid>
        <w:gridCol w:w="3085"/>
        <w:gridCol w:w="810"/>
        <w:gridCol w:w="1033"/>
        <w:gridCol w:w="1215"/>
        <w:gridCol w:w="1195"/>
        <w:gridCol w:w="1200"/>
        <w:gridCol w:w="1209"/>
      </w:tblGrid>
      <w:tr w:rsidR="00CD382F" w:rsidRPr="001A1346" w:rsidTr="00DF70C7">
        <w:trPr>
          <w:trHeight w:val="264"/>
        </w:trPr>
        <w:tc>
          <w:tcPr>
            <w:tcW w:w="3085" w:type="dxa"/>
            <w:vMerge w:val="restart"/>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kern w:val="2"/>
                <w:sz w:val="28"/>
                <w:szCs w:val="28"/>
                <w:lang w:val="kk-KZ" w:eastAsia="en-US" w:bidi="en-US"/>
              </w:rPr>
            </w:pPr>
            <w:r w:rsidRPr="001A1346">
              <w:rPr>
                <w:b/>
                <w:kern w:val="2"/>
                <w:sz w:val="28"/>
                <w:szCs w:val="28"/>
                <w:lang w:val="kk-KZ" w:bidi="en-US"/>
              </w:rPr>
              <w:t>Кезеңдер</w:t>
            </w:r>
          </w:p>
        </w:tc>
        <w:tc>
          <w:tcPr>
            <w:tcW w:w="1843" w:type="dxa"/>
            <w:gridSpan w:val="2"/>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жоғары</w:t>
            </w:r>
          </w:p>
        </w:tc>
        <w:tc>
          <w:tcPr>
            <w:tcW w:w="2410" w:type="dxa"/>
            <w:gridSpan w:val="2"/>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 xml:space="preserve">          орташа</w:t>
            </w:r>
          </w:p>
        </w:tc>
        <w:tc>
          <w:tcPr>
            <w:tcW w:w="2409" w:type="dxa"/>
            <w:gridSpan w:val="2"/>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төмен</w:t>
            </w:r>
          </w:p>
        </w:tc>
      </w:tr>
      <w:tr w:rsidR="00CD382F" w:rsidRPr="001A1346" w:rsidTr="00DF70C7">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82F" w:rsidRPr="001A1346" w:rsidRDefault="00CD382F" w:rsidP="00DF70C7">
            <w:pPr>
              <w:jc w:val="both"/>
              <w:rPr>
                <w:b/>
                <w:kern w:val="2"/>
                <w:sz w:val="28"/>
                <w:szCs w:val="28"/>
                <w:lang w:val="kk-KZ" w:eastAsia="en-US" w:bidi="en-US"/>
              </w:rPr>
            </w:pPr>
          </w:p>
        </w:tc>
        <w:tc>
          <w:tcPr>
            <w:tcW w:w="81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Бала</w:t>
            </w:r>
          </w:p>
        </w:tc>
        <w:tc>
          <w:tcPr>
            <w:tcW w:w="1033"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en-US" w:eastAsia="en-US" w:bidi="en-US"/>
              </w:rPr>
            </w:pPr>
            <w:r w:rsidRPr="001A1346">
              <w:rPr>
                <w:b/>
                <w:i/>
                <w:kern w:val="2"/>
                <w:sz w:val="28"/>
                <w:szCs w:val="28"/>
                <w:lang w:bidi="en-US"/>
              </w:rPr>
              <w:t>%</w:t>
            </w:r>
          </w:p>
        </w:tc>
        <w:tc>
          <w:tcPr>
            <w:tcW w:w="121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Бала</w:t>
            </w:r>
          </w:p>
        </w:tc>
        <w:tc>
          <w:tcPr>
            <w:tcW w:w="119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en-US" w:eastAsia="en-US" w:bidi="en-US"/>
              </w:rPr>
            </w:pPr>
            <w:r w:rsidRPr="001A1346">
              <w:rPr>
                <w:b/>
                <w:i/>
                <w:kern w:val="2"/>
                <w:sz w:val="28"/>
                <w:szCs w:val="28"/>
                <w:lang w:bidi="en-US"/>
              </w:rPr>
              <w:t>%</w:t>
            </w:r>
          </w:p>
        </w:tc>
        <w:tc>
          <w:tcPr>
            <w:tcW w:w="120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Бала</w:t>
            </w:r>
          </w:p>
        </w:tc>
        <w:tc>
          <w:tcPr>
            <w:tcW w:w="1209"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en-US" w:eastAsia="en-US" w:bidi="en-US"/>
              </w:rPr>
            </w:pPr>
            <w:r w:rsidRPr="001A1346">
              <w:rPr>
                <w:b/>
                <w:i/>
                <w:kern w:val="2"/>
                <w:sz w:val="28"/>
                <w:szCs w:val="28"/>
                <w:lang w:bidi="en-US"/>
              </w:rPr>
              <w:t>%</w:t>
            </w:r>
          </w:p>
        </w:tc>
      </w:tr>
      <w:tr w:rsidR="00CD382F" w:rsidRPr="001A1346" w:rsidTr="00DF70C7">
        <w:tc>
          <w:tcPr>
            <w:tcW w:w="308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 xml:space="preserve">Бастапқы </w:t>
            </w:r>
          </w:p>
        </w:tc>
        <w:tc>
          <w:tcPr>
            <w:tcW w:w="81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0</w:t>
            </w:r>
          </w:p>
        </w:tc>
        <w:tc>
          <w:tcPr>
            <w:tcW w:w="1033"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0</w:t>
            </w:r>
          </w:p>
        </w:tc>
        <w:tc>
          <w:tcPr>
            <w:tcW w:w="121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bidi="en-US"/>
              </w:rPr>
              <w:t>3</w:t>
            </w:r>
          </w:p>
        </w:tc>
        <w:tc>
          <w:tcPr>
            <w:tcW w:w="119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42,8</w:t>
            </w:r>
          </w:p>
        </w:tc>
        <w:tc>
          <w:tcPr>
            <w:tcW w:w="120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bidi="en-US"/>
              </w:rPr>
              <w:t>9</w:t>
            </w:r>
          </w:p>
        </w:tc>
        <w:tc>
          <w:tcPr>
            <w:tcW w:w="1209"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60</w:t>
            </w:r>
          </w:p>
        </w:tc>
      </w:tr>
      <w:tr w:rsidR="00CD382F" w:rsidRPr="001A1346" w:rsidTr="00DF70C7">
        <w:tc>
          <w:tcPr>
            <w:tcW w:w="308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 xml:space="preserve">Аралық </w:t>
            </w:r>
          </w:p>
        </w:tc>
        <w:tc>
          <w:tcPr>
            <w:tcW w:w="81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4</w:t>
            </w:r>
          </w:p>
        </w:tc>
        <w:tc>
          <w:tcPr>
            <w:tcW w:w="1033"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26,6</w:t>
            </w:r>
          </w:p>
        </w:tc>
        <w:tc>
          <w:tcPr>
            <w:tcW w:w="121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9</w:t>
            </w:r>
          </w:p>
        </w:tc>
        <w:tc>
          <w:tcPr>
            <w:tcW w:w="119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60</w:t>
            </w:r>
          </w:p>
        </w:tc>
        <w:tc>
          <w:tcPr>
            <w:tcW w:w="120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2</w:t>
            </w:r>
          </w:p>
        </w:tc>
        <w:tc>
          <w:tcPr>
            <w:tcW w:w="1209"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13,3</w:t>
            </w:r>
          </w:p>
        </w:tc>
      </w:tr>
      <w:tr w:rsidR="00CD382F" w:rsidRPr="001A1346" w:rsidTr="00DF70C7">
        <w:tc>
          <w:tcPr>
            <w:tcW w:w="308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Қорытынды</w:t>
            </w:r>
          </w:p>
        </w:tc>
        <w:tc>
          <w:tcPr>
            <w:tcW w:w="81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6</w:t>
            </w:r>
          </w:p>
        </w:tc>
        <w:tc>
          <w:tcPr>
            <w:tcW w:w="1033"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40</w:t>
            </w:r>
          </w:p>
        </w:tc>
        <w:tc>
          <w:tcPr>
            <w:tcW w:w="121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8</w:t>
            </w:r>
          </w:p>
        </w:tc>
        <w:tc>
          <w:tcPr>
            <w:tcW w:w="119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53,3</w:t>
            </w:r>
          </w:p>
        </w:tc>
        <w:tc>
          <w:tcPr>
            <w:tcW w:w="120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1</w:t>
            </w:r>
          </w:p>
        </w:tc>
        <w:tc>
          <w:tcPr>
            <w:tcW w:w="1209"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6,7</w:t>
            </w:r>
          </w:p>
        </w:tc>
      </w:tr>
    </w:tbl>
    <w:p w:rsidR="00CD382F" w:rsidRPr="001A1346" w:rsidRDefault="00CD382F" w:rsidP="00CD382F">
      <w:pPr>
        <w:pStyle w:val="ab"/>
        <w:jc w:val="both"/>
        <w:rPr>
          <w:b/>
          <w:sz w:val="28"/>
          <w:szCs w:val="28"/>
        </w:rPr>
      </w:pPr>
      <w:r w:rsidRPr="001A1346">
        <w:rPr>
          <w:b/>
          <w:sz w:val="28"/>
          <w:szCs w:val="28"/>
        </w:rPr>
        <w:t>«Балдырған» тобы (3 жас)</w:t>
      </w:r>
    </w:p>
    <w:tbl>
      <w:tblPr>
        <w:tblStyle w:val="af2"/>
        <w:tblW w:w="0" w:type="auto"/>
        <w:tblLook w:val="04A0" w:firstRow="1" w:lastRow="0" w:firstColumn="1" w:lastColumn="0" w:noHBand="0" w:noVBand="1"/>
      </w:tblPr>
      <w:tblGrid>
        <w:gridCol w:w="3085"/>
        <w:gridCol w:w="810"/>
        <w:gridCol w:w="1033"/>
        <w:gridCol w:w="1215"/>
        <w:gridCol w:w="1195"/>
        <w:gridCol w:w="1200"/>
        <w:gridCol w:w="1209"/>
      </w:tblGrid>
      <w:tr w:rsidR="00CD382F" w:rsidRPr="001A1346" w:rsidTr="00DF70C7">
        <w:trPr>
          <w:trHeight w:val="264"/>
        </w:trPr>
        <w:tc>
          <w:tcPr>
            <w:tcW w:w="3085" w:type="dxa"/>
            <w:vMerge w:val="restart"/>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kern w:val="2"/>
                <w:sz w:val="28"/>
                <w:szCs w:val="28"/>
                <w:lang w:val="kk-KZ" w:eastAsia="en-US" w:bidi="en-US"/>
              </w:rPr>
            </w:pPr>
            <w:r w:rsidRPr="001A1346">
              <w:rPr>
                <w:b/>
                <w:kern w:val="2"/>
                <w:sz w:val="28"/>
                <w:szCs w:val="28"/>
                <w:lang w:val="kk-KZ" w:bidi="en-US"/>
              </w:rPr>
              <w:t>Кезеңдер</w:t>
            </w:r>
          </w:p>
        </w:tc>
        <w:tc>
          <w:tcPr>
            <w:tcW w:w="1843" w:type="dxa"/>
            <w:gridSpan w:val="2"/>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жоғары</w:t>
            </w:r>
          </w:p>
        </w:tc>
        <w:tc>
          <w:tcPr>
            <w:tcW w:w="2410" w:type="dxa"/>
            <w:gridSpan w:val="2"/>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 xml:space="preserve">          орташа</w:t>
            </w:r>
          </w:p>
        </w:tc>
        <w:tc>
          <w:tcPr>
            <w:tcW w:w="2409" w:type="dxa"/>
            <w:gridSpan w:val="2"/>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төмен</w:t>
            </w:r>
          </w:p>
        </w:tc>
      </w:tr>
      <w:tr w:rsidR="00CD382F" w:rsidRPr="001A1346" w:rsidTr="00DF70C7">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82F" w:rsidRPr="001A1346" w:rsidRDefault="00CD382F" w:rsidP="00DF70C7">
            <w:pPr>
              <w:jc w:val="both"/>
              <w:rPr>
                <w:b/>
                <w:kern w:val="2"/>
                <w:sz w:val="28"/>
                <w:szCs w:val="28"/>
                <w:lang w:val="kk-KZ" w:eastAsia="en-US" w:bidi="en-US"/>
              </w:rPr>
            </w:pPr>
          </w:p>
        </w:tc>
        <w:tc>
          <w:tcPr>
            <w:tcW w:w="81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Бала</w:t>
            </w:r>
          </w:p>
        </w:tc>
        <w:tc>
          <w:tcPr>
            <w:tcW w:w="1033"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en-US" w:eastAsia="en-US" w:bidi="en-US"/>
              </w:rPr>
            </w:pPr>
            <w:r w:rsidRPr="001A1346">
              <w:rPr>
                <w:b/>
                <w:i/>
                <w:kern w:val="2"/>
                <w:sz w:val="28"/>
                <w:szCs w:val="28"/>
                <w:lang w:bidi="en-US"/>
              </w:rPr>
              <w:t>%</w:t>
            </w:r>
          </w:p>
        </w:tc>
        <w:tc>
          <w:tcPr>
            <w:tcW w:w="121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Бала</w:t>
            </w:r>
          </w:p>
        </w:tc>
        <w:tc>
          <w:tcPr>
            <w:tcW w:w="119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en-US" w:eastAsia="en-US" w:bidi="en-US"/>
              </w:rPr>
            </w:pPr>
            <w:r w:rsidRPr="001A1346">
              <w:rPr>
                <w:b/>
                <w:i/>
                <w:kern w:val="2"/>
                <w:sz w:val="28"/>
                <w:szCs w:val="28"/>
                <w:lang w:bidi="en-US"/>
              </w:rPr>
              <w:t>%</w:t>
            </w:r>
          </w:p>
        </w:tc>
        <w:tc>
          <w:tcPr>
            <w:tcW w:w="120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Бала</w:t>
            </w:r>
          </w:p>
        </w:tc>
        <w:tc>
          <w:tcPr>
            <w:tcW w:w="1209"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en-US" w:eastAsia="en-US" w:bidi="en-US"/>
              </w:rPr>
            </w:pPr>
            <w:r w:rsidRPr="001A1346">
              <w:rPr>
                <w:b/>
                <w:i/>
                <w:kern w:val="2"/>
                <w:sz w:val="28"/>
                <w:szCs w:val="28"/>
                <w:lang w:bidi="en-US"/>
              </w:rPr>
              <w:t>%</w:t>
            </w:r>
          </w:p>
        </w:tc>
      </w:tr>
      <w:tr w:rsidR="00CD382F" w:rsidRPr="001A1346" w:rsidTr="00DF70C7">
        <w:tc>
          <w:tcPr>
            <w:tcW w:w="308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 xml:space="preserve">Бастапқы </w:t>
            </w:r>
          </w:p>
        </w:tc>
        <w:tc>
          <w:tcPr>
            <w:tcW w:w="81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0</w:t>
            </w:r>
          </w:p>
        </w:tc>
        <w:tc>
          <w:tcPr>
            <w:tcW w:w="1033"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0</w:t>
            </w:r>
          </w:p>
        </w:tc>
        <w:tc>
          <w:tcPr>
            <w:tcW w:w="121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3</w:t>
            </w:r>
          </w:p>
        </w:tc>
        <w:tc>
          <w:tcPr>
            <w:tcW w:w="119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42,8</w:t>
            </w:r>
          </w:p>
        </w:tc>
        <w:tc>
          <w:tcPr>
            <w:tcW w:w="120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4</w:t>
            </w:r>
          </w:p>
        </w:tc>
        <w:tc>
          <w:tcPr>
            <w:tcW w:w="1209"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57,1</w:t>
            </w:r>
          </w:p>
        </w:tc>
      </w:tr>
      <w:tr w:rsidR="00CD382F" w:rsidRPr="001A1346" w:rsidTr="00DF70C7">
        <w:tc>
          <w:tcPr>
            <w:tcW w:w="308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 xml:space="preserve">Аралық </w:t>
            </w:r>
          </w:p>
        </w:tc>
        <w:tc>
          <w:tcPr>
            <w:tcW w:w="81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2</w:t>
            </w:r>
          </w:p>
        </w:tc>
        <w:tc>
          <w:tcPr>
            <w:tcW w:w="1033"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28,6</w:t>
            </w:r>
          </w:p>
        </w:tc>
        <w:tc>
          <w:tcPr>
            <w:tcW w:w="121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3</w:t>
            </w:r>
          </w:p>
        </w:tc>
        <w:tc>
          <w:tcPr>
            <w:tcW w:w="119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42,8</w:t>
            </w:r>
          </w:p>
        </w:tc>
        <w:tc>
          <w:tcPr>
            <w:tcW w:w="120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2</w:t>
            </w:r>
          </w:p>
        </w:tc>
        <w:tc>
          <w:tcPr>
            <w:tcW w:w="1209"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28,6</w:t>
            </w:r>
          </w:p>
        </w:tc>
      </w:tr>
      <w:tr w:rsidR="00CD382F" w:rsidRPr="001A1346" w:rsidTr="00DF70C7">
        <w:tc>
          <w:tcPr>
            <w:tcW w:w="308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Қорытынды</w:t>
            </w:r>
          </w:p>
        </w:tc>
        <w:tc>
          <w:tcPr>
            <w:tcW w:w="81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3</w:t>
            </w:r>
          </w:p>
        </w:tc>
        <w:tc>
          <w:tcPr>
            <w:tcW w:w="1033"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42,8</w:t>
            </w:r>
          </w:p>
        </w:tc>
        <w:tc>
          <w:tcPr>
            <w:tcW w:w="121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2</w:t>
            </w:r>
          </w:p>
        </w:tc>
        <w:tc>
          <w:tcPr>
            <w:tcW w:w="119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28,6</w:t>
            </w:r>
          </w:p>
        </w:tc>
        <w:tc>
          <w:tcPr>
            <w:tcW w:w="120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2</w:t>
            </w:r>
          </w:p>
        </w:tc>
        <w:tc>
          <w:tcPr>
            <w:tcW w:w="1209"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28,6</w:t>
            </w:r>
          </w:p>
        </w:tc>
      </w:tr>
    </w:tbl>
    <w:p w:rsidR="00CD382F" w:rsidRPr="001A1346" w:rsidRDefault="00CD382F" w:rsidP="00CD382F">
      <w:pPr>
        <w:pStyle w:val="ab"/>
        <w:jc w:val="both"/>
        <w:rPr>
          <w:b/>
          <w:sz w:val="28"/>
          <w:szCs w:val="28"/>
        </w:rPr>
      </w:pPr>
      <w:r w:rsidRPr="001A1346">
        <w:rPr>
          <w:b/>
          <w:sz w:val="28"/>
          <w:szCs w:val="28"/>
        </w:rPr>
        <w:t>«Балауса» тобы (4 жас)</w:t>
      </w:r>
    </w:p>
    <w:tbl>
      <w:tblPr>
        <w:tblStyle w:val="af2"/>
        <w:tblW w:w="0" w:type="auto"/>
        <w:tblLook w:val="04A0" w:firstRow="1" w:lastRow="0" w:firstColumn="1" w:lastColumn="0" w:noHBand="0" w:noVBand="1"/>
      </w:tblPr>
      <w:tblGrid>
        <w:gridCol w:w="3085"/>
        <w:gridCol w:w="810"/>
        <w:gridCol w:w="1033"/>
        <w:gridCol w:w="1215"/>
        <w:gridCol w:w="1195"/>
        <w:gridCol w:w="1200"/>
        <w:gridCol w:w="1209"/>
      </w:tblGrid>
      <w:tr w:rsidR="00CD382F" w:rsidRPr="001A1346" w:rsidTr="00DF70C7">
        <w:trPr>
          <w:trHeight w:val="264"/>
        </w:trPr>
        <w:tc>
          <w:tcPr>
            <w:tcW w:w="3085" w:type="dxa"/>
            <w:vMerge w:val="restart"/>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kern w:val="2"/>
                <w:sz w:val="28"/>
                <w:szCs w:val="28"/>
                <w:lang w:val="kk-KZ" w:eastAsia="en-US" w:bidi="en-US"/>
              </w:rPr>
            </w:pPr>
            <w:r w:rsidRPr="001A1346">
              <w:rPr>
                <w:b/>
                <w:kern w:val="2"/>
                <w:sz w:val="28"/>
                <w:szCs w:val="28"/>
                <w:lang w:val="kk-KZ" w:bidi="en-US"/>
              </w:rPr>
              <w:t>Кезеңдер</w:t>
            </w:r>
          </w:p>
        </w:tc>
        <w:tc>
          <w:tcPr>
            <w:tcW w:w="1843" w:type="dxa"/>
            <w:gridSpan w:val="2"/>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жоғары</w:t>
            </w:r>
          </w:p>
        </w:tc>
        <w:tc>
          <w:tcPr>
            <w:tcW w:w="2410" w:type="dxa"/>
            <w:gridSpan w:val="2"/>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 xml:space="preserve">          орташа</w:t>
            </w:r>
          </w:p>
        </w:tc>
        <w:tc>
          <w:tcPr>
            <w:tcW w:w="2409" w:type="dxa"/>
            <w:gridSpan w:val="2"/>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төмен</w:t>
            </w:r>
          </w:p>
        </w:tc>
      </w:tr>
      <w:tr w:rsidR="00CD382F" w:rsidRPr="001A1346" w:rsidTr="00DF70C7">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82F" w:rsidRPr="001A1346" w:rsidRDefault="00CD382F" w:rsidP="00DF70C7">
            <w:pPr>
              <w:jc w:val="both"/>
              <w:rPr>
                <w:b/>
                <w:kern w:val="2"/>
                <w:sz w:val="28"/>
                <w:szCs w:val="28"/>
                <w:lang w:val="kk-KZ" w:eastAsia="en-US" w:bidi="en-US"/>
              </w:rPr>
            </w:pPr>
          </w:p>
        </w:tc>
        <w:tc>
          <w:tcPr>
            <w:tcW w:w="81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Бала</w:t>
            </w:r>
          </w:p>
        </w:tc>
        <w:tc>
          <w:tcPr>
            <w:tcW w:w="1033"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en-US" w:eastAsia="en-US" w:bidi="en-US"/>
              </w:rPr>
            </w:pPr>
            <w:r w:rsidRPr="001A1346">
              <w:rPr>
                <w:b/>
                <w:i/>
                <w:kern w:val="2"/>
                <w:sz w:val="28"/>
                <w:szCs w:val="28"/>
                <w:lang w:bidi="en-US"/>
              </w:rPr>
              <w:t>%</w:t>
            </w:r>
          </w:p>
        </w:tc>
        <w:tc>
          <w:tcPr>
            <w:tcW w:w="121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Бала</w:t>
            </w:r>
          </w:p>
        </w:tc>
        <w:tc>
          <w:tcPr>
            <w:tcW w:w="119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en-US" w:eastAsia="en-US" w:bidi="en-US"/>
              </w:rPr>
            </w:pPr>
            <w:r w:rsidRPr="001A1346">
              <w:rPr>
                <w:b/>
                <w:i/>
                <w:kern w:val="2"/>
                <w:sz w:val="28"/>
                <w:szCs w:val="28"/>
                <w:lang w:bidi="en-US"/>
              </w:rPr>
              <w:t>%</w:t>
            </w:r>
          </w:p>
        </w:tc>
        <w:tc>
          <w:tcPr>
            <w:tcW w:w="120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Бала</w:t>
            </w:r>
          </w:p>
        </w:tc>
        <w:tc>
          <w:tcPr>
            <w:tcW w:w="1209"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en-US" w:eastAsia="en-US" w:bidi="en-US"/>
              </w:rPr>
            </w:pPr>
            <w:r w:rsidRPr="001A1346">
              <w:rPr>
                <w:b/>
                <w:i/>
                <w:kern w:val="2"/>
                <w:sz w:val="28"/>
                <w:szCs w:val="28"/>
                <w:lang w:bidi="en-US"/>
              </w:rPr>
              <w:t>%</w:t>
            </w:r>
          </w:p>
        </w:tc>
      </w:tr>
      <w:tr w:rsidR="00CD382F" w:rsidRPr="001A1346" w:rsidTr="00DF70C7">
        <w:tc>
          <w:tcPr>
            <w:tcW w:w="308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 xml:space="preserve">Бастапқы </w:t>
            </w:r>
          </w:p>
        </w:tc>
        <w:tc>
          <w:tcPr>
            <w:tcW w:w="81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1</w:t>
            </w:r>
          </w:p>
        </w:tc>
        <w:tc>
          <w:tcPr>
            <w:tcW w:w="1033"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12,5</w:t>
            </w:r>
          </w:p>
        </w:tc>
        <w:tc>
          <w:tcPr>
            <w:tcW w:w="121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5</w:t>
            </w:r>
          </w:p>
        </w:tc>
        <w:tc>
          <w:tcPr>
            <w:tcW w:w="119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62,5</w:t>
            </w:r>
          </w:p>
        </w:tc>
        <w:tc>
          <w:tcPr>
            <w:tcW w:w="120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2</w:t>
            </w:r>
          </w:p>
        </w:tc>
        <w:tc>
          <w:tcPr>
            <w:tcW w:w="1209"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25</w:t>
            </w:r>
          </w:p>
        </w:tc>
      </w:tr>
      <w:tr w:rsidR="00CD382F" w:rsidRPr="001A1346" w:rsidTr="00DF70C7">
        <w:tc>
          <w:tcPr>
            <w:tcW w:w="308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 xml:space="preserve">Аралық </w:t>
            </w:r>
          </w:p>
        </w:tc>
        <w:tc>
          <w:tcPr>
            <w:tcW w:w="81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3</w:t>
            </w:r>
          </w:p>
        </w:tc>
        <w:tc>
          <w:tcPr>
            <w:tcW w:w="1033"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37,5</w:t>
            </w:r>
          </w:p>
        </w:tc>
        <w:tc>
          <w:tcPr>
            <w:tcW w:w="121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4</w:t>
            </w:r>
          </w:p>
        </w:tc>
        <w:tc>
          <w:tcPr>
            <w:tcW w:w="119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50</w:t>
            </w:r>
          </w:p>
        </w:tc>
        <w:tc>
          <w:tcPr>
            <w:tcW w:w="120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1</w:t>
            </w:r>
          </w:p>
        </w:tc>
        <w:tc>
          <w:tcPr>
            <w:tcW w:w="1209"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12,5</w:t>
            </w:r>
          </w:p>
        </w:tc>
      </w:tr>
      <w:tr w:rsidR="00CD382F" w:rsidRPr="001A1346" w:rsidTr="00DF70C7">
        <w:tc>
          <w:tcPr>
            <w:tcW w:w="308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Қорытынды</w:t>
            </w:r>
          </w:p>
        </w:tc>
        <w:tc>
          <w:tcPr>
            <w:tcW w:w="81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5</w:t>
            </w:r>
          </w:p>
        </w:tc>
        <w:tc>
          <w:tcPr>
            <w:tcW w:w="1033"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62,5</w:t>
            </w:r>
          </w:p>
        </w:tc>
        <w:tc>
          <w:tcPr>
            <w:tcW w:w="121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3</w:t>
            </w:r>
          </w:p>
        </w:tc>
        <w:tc>
          <w:tcPr>
            <w:tcW w:w="119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37,5</w:t>
            </w:r>
          </w:p>
        </w:tc>
        <w:tc>
          <w:tcPr>
            <w:tcW w:w="120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0</w:t>
            </w:r>
          </w:p>
        </w:tc>
        <w:tc>
          <w:tcPr>
            <w:tcW w:w="1209"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0</w:t>
            </w:r>
          </w:p>
        </w:tc>
      </w:tr>
    </w:tbl>
    <w:p w:rsidR="00CD382F" w:rsidRPr="001A1346" w:rsidRDefault="00CD382F" w:rsidP="00CD382F">
      <w:pPr>
        <w:pStyle w:val="ab"/>
        <w:jc w:val="both"/>
        <w:rPr>
          <w:sz w:val="28"/>
          <w:szCs w:val="28"/>
        </w:rPr>
      </w:pPr>
      <w:r w:rsidRPr="001A1346">
        <w:rPr>
          <w:b/>
          <w:sz w:val="28"/>
          <w:szCs w:val="28"/>
        </w:rPr>
        <w:t xml:space="preserve">Қорытынды талдау: 2022-2023 оқу жылында </w:t>
      </w:r>
      <w:r w:rsidRPr="001A1346">
        <w:rPr>
          <w:sz w:val="28"/>
          <w:szCs w:val="28"/>
        </w:rPr>
        <w:t xml:space="preserve">«Айгөлек» шағын орталығында екі топта барлығы – 30 тәрбиеленуші болды. «Балауса» кіші (2жас) тобында-15 тәрбиеленуші, «Балдырған» ортаңғы(3жас)тобында-7тәрбиеленуші, «Балдырған» ересек (4жас) тобында-8 тәрбиеленушіден, барлығы-30 тәрбиеленушіден бастапқы ,аралық, қорытынды мониторинг алынды.                   </w:t>
      </w:r>
    </w:p>
    <w:p w:rsidR="00CD382F" w:rsidRPr="001A1346" w:rsidRDefault="00CD382F" w:rsidP="00CD382F">
      <w:pPr>
        <w:pStyle w:val="ab"/>
        <w:jc w:val="both"/>
        <w:rPr>
          <w:sz w:val="28"/>
          <w:szCs w:val="28"/>
        </w:rPr>
      </w:pPr>
      <w:r w:rsidRPr="001A1346">
        <w:rPr>
          <w:b/>
          <w:sz w:val="28"/>
          <w:szCs w:val="28"/>
        </w:rPr>
        <w:t>2023-2024 оқу жылы</w:t>
      </w:r>
      <w:r w:rsidRPr="001A1346">
        <w:rPr>
          <w:sz w:val="28"/>
          <w:szCs w:val="28"/>
        </w:rPr>
        <w:t xml:space="preserve"> бес дағды бойынша бастапқы кезеңдегі өткізілген тәрбиеленушілердің диагностикасы </w:t>
      </w:r>
    </w:p>
    <w:p w:rsidR="00CD382F" w:rsidRPr="001A1346" w:rsidRDefault="00CD382F" w:rsidP="00CD382F">
      <w:pPr>
        <w:jc w:val="both"/>
        <w:rPr>
          <w:b/>
          <w:sz w:val="28"/>
          <w:szCs w:val="28"/>
          <w:lang w:val="kk-KZ"/>
        </w:rPr>
      </w:pPr>
      <w:r w:rsidRPr="001A1346">
        <w:rPr>
          <w:b/>
          <w:sz w:val="28"/>
          <w:szCs w:val="28"/>
          <w:lang w:val="kk-KZ"/>
        </w:rPr>
        <w:t xml:space="preserve"> «Балауса» (2 жас)                   </w:t>
      </w:r>
    </w:p>
    <w:tbl>
      <w:tblPr>
        <w:tblStyle w:val="af2"/>
        <w:tblW w:w="0" w:type="auto"/>
        <w:tblLook w:val="04A0" w:firstRow="1" w:lastRow="0" w:firstColumn="1" w:lastColumn="0" w:noHBand="0" w:noVBand="1"/>
      </w:tblPr>
      <w:tblGrid>
        <w:gridCol w:w="3085"/>
        <w:gridCol w:w="810"/>
        <w:gridCol w:w="1033"/>
        <w:gridCol w:w="1215"/>
        <w:gridCol w:w="1195"/>
        <w:gridCol w:w="1200"/>
        <w:gridCol w:w="1209"/>
      </w:tblGrid>
      <w:tr w:rsidR="00CD382F" w:rsidRPr="001A1346" w:rsidTr="00DF70C7">
        <w:trPr>
          <w:trHeight w:val="264"/>
        </w:trPr>
        <w:tc>
          <w:tcPr>
            <w:tcW w:w="3085" w:type="dxa"/>
            <w:vMerge w:val="restart"/>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kern w:val="2"/>
                <w:sz w:val="28"/>
                <w:szCs w:val="28"/>
                <w:lang w:val="kk-KZ" w:eastAsia="en-US" w:bidi="en-US"/>
              </w:rPr>
            </w:pPr>
            <w:r w:rsidRPr="001A1346">
              <w:rPr>
                <w:b/>
                <w:kern w:val="2"/>
                <w:sz w:val="28"/>
                <w:szCs w:val="28"/>
                <w:lang w:val="kk-KZ" w:bidi="en-US"/>
              </w:rPr>
              <w:t>Кезеңдер</w:t>
            </w:r>
          </w:p>
        </w:tc>
        <w:tc>
          <w:tcPr>
            <w:tcW w:w="1843" w:type="dxa"/>
            <w:gridSpan w:val="2"/>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Жоғары</w:t>
            </w:r>
          </w:p>
        </w:tc>
        <w:tc>
          <w:tcPr>
            <w:tcW w:w="2410" w:type="dxa"/>
            <w:gridSpan w:val="2"/>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 xml:space="preserve">          Орташа</w:t>
            </w:r>
          </w:p>
        </w:tc>
        <w:tc>
          <w:tcPr>
            <w:tcW w:w="2409" w:type="dxa"/>
            <w:gridSpan w:val="2"/>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Төмен</w:t>
            </w:r>
          </w:p>
        </w:tc>
      </w:tr>
      <w:tr w:rsidR="00CD382F" w:rsidRPr="001A1346" w:rsidTr="00DF70C7">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82F" w:rsidRPr="001A1346" w:rsidRDefault="00CD382F" w:rsidP="00DF70C7">
            <w:pPr>
              <w:jc w:val="both"/>
              <w:rPr>
                <w:b/>
                <w:kern w:val="2"/>
                <w:sz w:val="28"/>
                <w:szCs w:val="28"/>
                <w:lang w:val="kk-KZ" w:eastAsia="en-US" w:bidi="en-US"/>
              </w:rPr>
            </w:pPr>
          </w:p>
        </w:tc>
        <w:tc>
          <w:tcPr>
            <w:tcW w:w="81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Бала</w:t>
            </w:r>
          </w:p>
        </w:tc>
        <w:tc>
          <w:tcPr>
            <w:tcW w:w="1033"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en-US" w:eastAsia="en-US" w:bidi="en-US"/>
              </w:rPr>
            </w:pPr>
            <w:r w:rsidRPr="001A1346">
              <w:rPr>
                <w:b/>
                <w:i/>
                <w:kern w:val="2"/>
                <w:sz w:val="28"/>
                <w:szCs w:val="28"/>
                <w:lang w:bidi="en-US"/>
              </w:rPr>
              <w:t>%</w:t>
            </w:r>
          </w:p>
        </w:tc>
        <w:tc>
          <w:tcPr>
            <w:tcW w:w="121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Бала</w:t>
            </w:r>
          </w:p>
        </w:tc>
        <w:tc>
          <w:tcPr>
            <w:tcW w:w="119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en-US" w:eastAsia="en-US" w:bidi="en-US"/>
              </w:rPr>
            </w:pPr>
            <w:r w:rsidRPr="001A1346">
              <w:rPr>
                <w:b/>
                <w:i/>
                <w:kern w:val="2"/>
                <w:sz w:val="28"/>
                <w:szCs w:val="28"/>
                <w:lang w:bidi="en-US"/>
              </w:rPr>
              <w:t>%</w:t>
            </w:r>
          </w:p>
        </w:tc>
        <w:tc>
          <w:tcPr>
            <w:tcW w:w="120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Бала</w:t>
            </w:r>
          </w:p>
        </w:tc>
        <w:tc>
          <w:tcPr>
            <w:tcW w:w="1209"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en-US" w:eastAsia="en-US" w:bidi="en-US"/>
              </w:rPr>
            </w:pPr>
            <w:r w:rsidRPr="001A1346">
              <w:rPr>
                <w:b/>
                <w:i/>
                <w:kern w:val="2"/>
                <w:sz w:val="28"/>
                <w:szCs w:val="28"/>
                <w:lang w:bidi="en-US"/>
              </w:rPr>
              <w:t>%</w:t>
            </w:r>
          </w:p>
        </w:tc>
      </w:tr>
      <w:tr w:rsidR="00CD382F" w:rsidRPr="001A1346" w:rsidTr="00DF70C7">
        <w:tc>
          <w:tcPr>
            <w:tcW w:w="308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 xml:space="preserve">Бастапқы </w:t>
            </w:r>
          </w:p>
        </w:tc>
        <w:tc>
          <w:tcPr>
            <w:tcW w:w="81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0</w:t>
            </w:r>
          </w:p>
        </w:tc>
        <w:tc>
          <w:tcPr>
            <w:tcW w:w="1033"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0</w:t>
            </w:r>
          </w:p>
        </w:tc>
        <w:tc>
          <w:tcPr>
            <w:tcW w:w="121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2</w:t>
            </w:r>
          </w:p>
        </w:tc>
        <w:tc>
          <w:tcPr>
            <w:tcW w:w="119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28,6</w:t>
            </w:r>
          </w:p>
        </w:tc>
        <w:tc>
          <w:tcPr>
            <w:tcW w:w="120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5</w:t>
            </w:r>
          </w:p>
        </w:tc>
        <w:tc>
          <w:tcPr>
            <w:tcW w:w="1209"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71,4</w:t>
            </w:r>
          </w:p>
        </w:tc>
      </w:tr>
      <w:tr w:rsidR="00CD382F" w:rsidRPr="001A1346" w:rsidTr="00DF70C7">
        <w:tc>
          <w:tcPr>
            <w:tcW w:w="308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 xml:space="preserve">Аралық </w:t>
            </w:r>
          </w:p>
        </w:tc>
        <w:tc>
          <w:tcPr>
            <w:tcW w:w="81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3</w:t>
            </w:r>
          </w:p>
        </w:tc>
        <w:tc>
          <w:tcPr>
            <w:tcW w:w="1033"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21,4</w:t>
            </w:r>
          </w:p>
        </w:tc>
        <w:tc>
          <w:tcPr>
            <w:tcW w:w="121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6</w:t>
            </w:r>
          </w:p>
        </w:tc>
        <w:tc>
          <w:tcPr>
            <w:tcW w:w="119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42,8</w:t>
            </w:r>
          </w:p>
        </w:tc>
        <w:tc>
          <w:tcPr>
            <w:tcW w:w="120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5</w:t>
            </w:r>
          </w:p>
        </w:tc>
        <w:tc>
          <w:tcPr>
            <w:tcW w:w="1209"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35,7</w:t>
            </w:r>
          </w:p>
        </w:tc>
      </w:tr>
      <w:tr w:rsidR="00CD382F" w:rsidRPr="001A1346" w:rsidTr="00DF70C7">
        <w:tc>
          <w:tcPr>
            <w:tcW w:w="308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lastRenderedPageBreak/>
              <w:t>Қорытынды</w:t>
            </w:r>
          </w:p>
        </w:tc>
        <w:tc>
          <w:tcPr>
            <w:tcW w:w="81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en-US" w:eastAsia="en-US" w:bidi="en-US"/>
              </w:rPr>
            </w:pPr>
          </w:p>
        </w:tc>
        <w:tc>
          <w:tcPr>
            <w:tcW w:w="1033"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en-US" w:eastAsia="en-US" w:bidi="en-US"/>
              </w:rPr>
            </w:pPr>
          </w:p>
        </w:tc>
        <w:tc>
          <w:tcPr>
            <w:tcW w:w="121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en-US" w:eastAsia="en-US" w:bidi="en-US"/>
              </w:rPr>
            </w:pPr>
          </w:p>
        </w:tc>
        <w:tc>
          <w:tcPr>
            <w:tcW w:w="119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en-US" w:eastAsia="en-US" w:bidi="en-US"/>
              </w:rPr>
            </w:pPr>
          </w:p>
        </w:tc>
        <w:tc>
          <w:tcPr>
            <w:tcW w:w="120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en-US" w:eastAsia="en-US" w:bidi="en-US"/>
              </w:rPr>
            </w:pPr>
          </w:p>
        </w:tc>
        <w:tc>
          <w:tcPr>
            <w:tcW w:w="1209"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en-US" w:eastAsia="en-US" w:bidi="en-US"/>
              </w:rPr>
            </w:pPr>
          </w:p>
        </w:tc>
      </w:tr>
    </w:tbl>
    <w:p w:rsidR="00454DBF" w:rsidRDefault="00CD382F" w:rsidP="004D77D6">
      <w:pPr>
        <w:jc w:val="both"/>
        <w:rPr>
          <w:b/>
          <w:sz w:val="28"/>
          <w:szCs w:val="28"/>
          <w:lang w:val="kk-KZ"/>
        </w:rPr>
      </w:pPr>
      <w:r w:rsidRPr="001A1346">
        <w:rPr>
          <w:b/>
          <w:sz w:val="28"/>
          <w:szCs w:val="28"/>
          <w:lang w:val="kk-KZ"/>
        </w:rPr>
        <w:t xml:space="preserve">«Балдырған» (3 жас)        </w:t>
      </w:r>
    </w:p>
    <w:tbl>
      <w:tblPr>
        <w:tblStyle w:val="af2"/>
        <w:tblW w:w="0" w:type="auto"/>
        <w:tblLook w:val="04A0" w:firstRow="1" w:lastRow="0" w:firstColumn="1" w:lastColumn="0" w:noHBand="0" w:noVBand="1"/>
      </w:tblPr>
      <w:tblGrid>
        <w:gridCol w:w="3085"/>
        <w:gridCol w:w="810"/>
        <w:gridCol w:w="1033"/>
        <w:gridCol w:w="1215"/>
        <w:gridCol w:w="1195"/>
        <w:gridCol w:w="1200"/>
        <w:gridCol w:w="1209"/>
      </w:tblGrid>
      <w:tr w:rsidR="00CD382F" w:rsidRPr="001A1346" w:rsidTr="00DF70C7">
        <w:trPr>
          <w:trHeight w:val="264"/>
        </w:trPr>
        <w:tc>
          <w:tcPr>
            <w:tcW w:w="3085" w:type="dxa"/>
            <w:vMerge w:val="restart"/>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kern w:val="2"/>
                <w:sz w:val="28"/>
                <w:szCs w:val="28"/>
                <w:lang w:val="kk-KZ" w:eastAsia="en-US" w:bidi="en-US"/>
              </w:rPr>
            </w:pPr>
            <w:r w:rsidRPr="001A1346">
              <w:rPr>
                <w:b/>
                <w:kern w:val="2"/>
                <w:sz w:val="28"/>
                <w:szCs w:val="28"/>
                <w:lang w:val="kk-KZ" w:bidi="en-US"/>
              </w:rPr>
              <w:t>Кезеңдер</w:t>
            </w:r>
          </w:p>
        </w:tc>
        <w:tc>
          <w:tcPr>
            <w:tcW w:w="1843" w:type="dxa"/>
            <w:gridSpan w:val="2"/>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Жоғары</w:t>
            </w:r>
          </w:p>
        </w:tc>
        <w:tc>
          <w:tcPr>
            <w:tcW w:w="2410" w:type="dxa"/>
            <w:gridSpan w:val="2"/>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 xml:space="preserve">          Орташа</w:t>
            </w:r>
          </w:p>
        </w:tc>
        <w:tc>
          <w:tcPr>
            <w:tcW w:w="2409" w:type="dxa"/>
            <w:gridSpan w:val="2"/>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Төмен</w:t>
            </w:r>
          </w:p>
        </w:tc>
      </w:tr>
      <w:tr w:rsidR="00CD382F" w:rsidRPr="001A1346" w:rsidTr="00DF70C7">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82F" w:rsidRPr="001A1346" w:rsidRDefault="00CD382F" w:rsidP="00DF70C7">
            <w:pPr>
              <w:jc w:val="both"/>
              <w:rPr>
                <w:b/>
                <w:kern w:val="2"/>
                <w:sz w:val="28"/>
                <w:szCs w:val="28"/>
                <w:lang w:val="kk-KZ" w:eastAsia="en-US" w:bidi="en-US"/>
              </w:rPr>
            </w:pPr>
          </w:p>
        </w:tc>
        <w:tc>
          <w:tcPr>
            <w:tcW w:w="81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Бала</w:t>
            </w:r>
          </w:p>
        </w:tc>
        <w:tc>
          <w:tcPr>
            <w:tcW w:w="1033"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en-US" w:eastAsia="en-US" w:bidi="en-US"/>
              </w:rPr>
            </w:pPr>
            <w:r w:rsidRPr="001A1346">
              <w:rPr>
                <w:b/>
                <w:i/>
                <w:kern w:val="2"/>
                <w:sz w:val="28"/>
                <w:szCs w:val="28"/>
                <w:lang w:bidi="en-US"/>
              </w:rPr>
              <w:t>%</w:t>
            </w:r>
          </w:p>
        </w:tc>
        <w:tc>
          <w:tcPr>
            <w:tcW w:w="121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Бала</w:t>
            </w:r>
          </w:p>
        </w:tc>
        <w:tc>
          <w:tcPr>
            <w:tcW w:w="119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en-US" w:eastAsia="en-US" w:bidi="en-US"/>
              </w:rPr>
            </w:pPr>
            <w:r w:rsidRPr="001A1346">
              <w:rPr>
                <w:b/>
                <w:i/>
                <w:kern w:val="2"/>
                <w:sz w:val="28"/>
                <w:szCs w:val="28"/>
                <w:lang w:bidi="en-US"/>
              </w:rPr>
              <w:t>%</w:t>
            </w:r>
          </w:p>
        </w:tc>
        <w:tc>
          <w:tcPr>
            <w:tcW w:w="120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Бала</w:t>
            </w:r>
          </w:p>
        </w:tc>
        <w:tc>
          <w:tcPr>
            <w:tcW w:w="1209"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en-US" w:eastAsia="en-US" w:bidi="en-US"/>
              </w:rPr>
            </w:pPr>
            <w:r w:rsidRPr="001A1346">
              <w:rPr>
                <w:b/>
                <w:i/>
                <w:kern w:val="2"/>
                <w:sz w:val="28"/>
                <w:szCs w:val="28"/>
                <w:lang w:bidi="en-US"/>
              </w:rPr>
              <w:t>%</w:t>
            </w:r>
          </w:p>
        </w:tc>
      </w:tr>
      <w:tr w:rsidR="00CD382F" w:rsidRPr="001A1346" w:rsidTr="00DF70C7">
        <w:tc>
          <w:tcPr>
            <w:tcW w:w="308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 xml:space="preserve">Бастапқы </w:t>
            </w:r>
          </w:p>
        </w:tc>
        <w:tc>
          <w:tcPr>
            <w:tcW w:w="81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3</w:t>
            </w:r>
          </w:p>
        </w:tc>
        <w:tc>
          <w:tcPr>
            <w:tcW w:w="1033"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42,8</w:t>
            </w:r>
          </w:p>
        </w:tc>
        <w:tc>
          <w:tcPr>
            <w:tcW w:w="121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3</w:t>
            </w:r>
          </w:p>
        </w:tc>
        <w:tc>
          <w:tcPr>
            <w:tcW w:w="119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42,8</w:t>
            </w:r>
          </w:p>
        </w:tc>
        <w:tc>
          <w:tcPr>
            <w:tcW w:w="120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1</w:t>
            </w:r>
          </w:p>
        </w:tc>
        <w:tc>
          <w:tcPr>
            <w:tcW w:w="1209"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14,3</w:t>
            </w:r>
          </w:p>
        </w:tc>
      </w:tr>
      <w:tr w:rsidR="00CD382F" w:rsidRPr="001A1346" w:rsidTr="00DF70C7">
        <w:tc>
          <w:tcPr>
            <w:tcW w:w="308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 xml:space="preserve">Аралық </w:t>
            </w:r>
          </w:p>
        </w:tc>
        <w:tc>
          <w:tcPr>
            <w:tcW w:w="81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4</w:t>
            </w:r>
          </w:p>
        </w:tc>
        <w:tc>
          <w:tcPr>
            <w:tcW w:w="1033"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57,1</w:t>
            </w:r>
          </w:p>
        </w:tc>
        <w:tc>
          <w:tcPr>
            <w:tcW w:w="121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3</w:t>
            </w:r>
          </w:p>
        </w:tc>
        <w:tc>
          <w:tcPr>
            <w:tcW w:w="119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42,9</w:t>
            </w:r>
          </w:p>
        </w:tc>
        <w:tc>
          <w:tcPr>
            <w:tcW w:w="120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0</w:t>
            </w:r>
          </w:p>
        </w:tc>
        <w:tc>
          <w:tcPr>
            <w:tcW w:w="1209"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0</w:t>
            </w:r>
          </w:p>
        </w:tc>
      </w:tr>
      <w:tr w:rsidR="00CD382F" w:rsidRPr="001A1346" w:rsidTr="00DF70C7">
        <w:tc>
          <w:tcPr>
            <w:tcW w:w="308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Қорытынды</w:t>
            </w:r>
          </w:p>
        </w:tc>
        <w:tc>
          <w:tcPr>
            <w:tcW w:w="81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en-US" w:eastAsia="en-US" w:bidi="en-US"/>
              </w:rPr>
            </w:pPr>
          </w:p>
        </w:tc>
        <w:tc>
          <w:tcPr>
            <w:tcW w:w="1033"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en-US" w:eastAsia="en-US" w:bidi="en-US"/>
              </w:rPr>
            </w:pPr>
          </w:p>
        </w:tc>
        <w:tc>
          <w:tcPr>
            <w:tcW w:w="121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en-US" w:eastAsia="en-US" w:bidi="en-US"/>
              </w:rPr>
            </w:pPr>
          </w:p>
        </w:tc>
        <w:tc>
          <w:tcPr>
            <w:tcW w:w="119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en-US" w:eastAsia="en-US" w:bidi="en-US"/>
              </w:rPr>
            </w:pPr>
          </w:p>
        </w:tc>
        <w:tc>
          <w:tcPr>
            <w:tcW w:w="120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en-US" w:eastAsia="en-US" w:bidi="en-US"/>
              </w:rPr>
            </w:pPr>
          </w:p>
        </w:tc>
        <w:tc>
          <w:tcPr>
            <w:tcW w:w="1209"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en-US" w:eastAsia="en-US" w:bidi="en-US"/>
              </w:rPr>
            </w:pPr>
          </w:p>
        </w:tc>
      </w:tr>
    </w:tbl>
    <w:p w:rsidR="00CD382F" w:rsidRPr="001A1346" w:rsidRDefault="00CD382F" w:rsidP="00CD382F">
      <w:pPr>
        <w:jc w:val="both"/>
        <w:rPr>
          <w:b/>
          <w:sz w:val="28"/>
          <w:szCs w:val="28"/>
          <w:lang w:val="kk-KZ"/>
        </w:rPr>
      </w:pPr>
      <w:r w:rsidRPr="001A1346">
        <w:rPr>
          <w:b/>
          <w:sz w:val="28"/>
          <w:szCs w:val="28"/>
          <w:lang w:val="kk-KZ"/>
        </w:rPr>
        <w:t xml:space="preserve">«Балдырған» (4 жас)                   </w:t>
      </w:r>
    </w:p>
    <w:tbl>
      <w:tblPr>
        <w:tblStyle w:val="af2"/>
        <w:tblW w:w="0" w:type="auto"/>
        <w:tblLook w:val="04A0" w:firstRow="1" w:lastRow="0" w:firstColumn="1" w:lastColumn="0" w:noHBand="0" w:noVBand="1"/>
      </w:tblPr>
      <w:tblGrid>
        <w:gridCol w:w="3085"/>
        <w:gridCol w:w="810"/>
        <w:gridCol w:w="1033"/>
        <w:gridCol w:w="1215"/>
        <w:gridCol w:w="1195"/>
        <w:gridCol w:w="1200"/>
        <w:gridCol w:w="1209"/>
      </w:tblGrid>
      <w:tr w:rsidR="00CD382F" w:rsidRPr="001A1346" w:rsidTr="00DF70C7">
        <w:trPr>
          <w:trHeight w:val="264"/>
        </w:trPr>
        <w:tc>
          <w:tcPr>
            <w:tcW w:w="3085" w:type="dxa"/>
            <w:vMerge w:val="restart"/>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kern w:val="2"/>
                <w:sz w:val="28"/>
                <w:szCs w:val="28"/>
                <w:lang w:val="kk-KZ" w:eastAsia="en-US" w:bidi="en-US"/>
              </w:rPr>
            </w:pPr>
            <w:r w:rsidRPr="001A1346">
              <w:rPr>
                <w:b/>
                <w:kern w:val="2"/>
                <w:sz w:val="28"/>
                <w:szCs w:val="28"/>
                <w:lang w:val="kk-KZ" w:bidi="en-US"/>
              </w:rPr>
              <w:t>Кезеңдер</w:t>
            </w:r>
          </w:p>
        </w:tc>
        <w:tc>
          <w:tcPr>
            <w:tcW w:w="1843" w:type="dxa"/>
            <w:gridSpan w:val="2"/>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Жоғары</w:t>
            </w:r>
          </w:p>
        </w:tc>
        <w:tc>
          <w:tcPr>
            <w:tcW w:w="2410" w:type="dxa"/>
            <w:gridSpan w:val="2"/>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 xml:space="preserve">          Орташа</w:t>
            </w:r>
          </w:p>
        </w:tc>
        <w:tc>
          <w:tcPr>
            <w:tcW w:w="2409" w:type="dxa"/>
            <w:gridSpan w:val="2"/>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Төмен</w:t>
            </w:r>
          </w:p>
        </w:tc>
      </w:tr>
      <w:tr w:rsidR="00CD382F" w:rsidRPr="001A1346" w:rsidTr="00DF70C7">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82F" w:rsidRPr="001A1346" w:rsidRDefault="00CD382F" w:rsidP="00DF70C7">
            <w:pPr>
              <w:jc w:val="both"/>
              <w:rPr>
                <w:b/>
                <w:kern w:val="2"/>
                <w:sz w:val="28"/>
                <w:szCs w:val="28"/>
                <w:lang w:val="kk-KZ" w:eastAsia="en-US" w:bidi="en-US"/>
              </w:rPr>
            </w:pPr>
          </w:p>
        </w:tc>
        <w:tc>
          <w:tcPr>
            <w:tcW w:w="81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Бала</w:t>
            </w:r>
          </w:p>
        </w:tc>
        <w:tc>
          <w:tcPr>
            <w:tcW w:w="1033"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en-US" w:eastAsia="en-US" w:bidi="en-US"/>
              </w:rPr>
            </w:pPr>
            <w:r w:rsidRPr="001A1346">
              <w:rPr>
                <w:b/>
                <w:i/>
                <w:kern w:val="2"/>
                <w:sz w:val="28"/>
                <w:szCs w:val="28"/>
                <w:lang w:bidi="en-US"/>
              </w:rPr>
              <w:t>%</w:t>
            </w:r>
          </w:p>
        </w:tc>
        <w:tc>
          <w:tcPr>
            <w:tcW w:w="121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Бала</w:t>
            </w:r>
          </w:p>
        </w:tc>
        <w:tc>
          <w:tcPr>
            <w:tcW w:w="119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en-US" w:eastAsia="en-US" w:bidi="en-US"/>
              </w:rPr>
            </w:pPr>
            <w:r w:rsidRPr="001A1346">
              <w:rPr>
                <w:b/>
                <w:i/>
                <w:kern w:val="2"/>
                <w:sz w:val="28"/>
                <w:szCs w:val="28"/>
                <w:lang w:bidi="en-US"/>
              </w:rPr>
              <w:t>%</w:t>
            </w:r>
          </w:p>
        </w:tc>
        <w:tc>
          <w:tcPr>
            <w:tcW w:w="120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kk-KZ" w:eastAsia="en-US" w:bidi="en-US"/>
              </w:rPr>
            </w:pPr>
            <w:r w:rsidRPr="001A1346">
              <w:rPr>
                <w:b/>
                <w:i/>
                <w:kern w:val="2"/>
                <w:sz w:val="28"/>
                <w:szCs w:val="28"/>
                <w:lang w:val="kk-KZ" w:bidi="en-US"/>
              </w:rPr>
              <w:t>Бала</w:t>
            </w:r>
          </w:p>
        </w:tc>
        <w:tc>
          <w:tcPr>
            <w:tcW w:w="1209"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b/>
                <w:i/>
                <w:kern w:val="2"/>
                <w:sz w:val="28"/>
                <w:szCs w:val="28"/>
                <w:lang w:val="en-US" w:eastAsia="en-US" w:bidi="en-US"/>
              </w:rPr>
            </w:pPr>
            <w:r w:rsidRPr="001A1346">
              <w:rPr>
                <w:b/>
                <w:i/>
                <w:kern w:val="2"/>
                <w:sz w:val="28"/>
                <w:szCs w:val="28"/>
                <w:lang w:bidi="en-US"/>
              </w:rPr>
              <w:t>%</w:t>
            </w:r>
          </w:p>
        </w:tc>
      </w:tr>
      <w:tr w:rsidR="00CD382F" w:rsidRPr="001A1346" w:rsidTr="00DF70C7">
        <w:tc>
          <w:tcPr>
            <w:tcW w:w="308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 xml:space="preserve">Бастапқы </w:t>
            </w:r>
          </w:p>
        </w:tc>
        <w:tc>
          <w:tcPr>
            <w:tcW w:w="81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2</w:t>
            </w:r>
          </w:p>
        </w:tc>
        <w:tc>
          <w:tcPr>
            <w:tcW w:w="1033"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28,6</w:t>
            </w:r>
          </w:p>
        </w:tc>
        <w:tc>
          <w:tcPr>
            <w:tcW w:w="121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2</w:t>
            </w:r>
          </w:p>
        </w:tc>
        <w:tc>
          <w:tcPr>
            <w:tcW w:w="119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28,6</w:t>
            </w:r>
          </w:p>
        </w:tc>
        <w:tc>
          <w:tcPr>
            <w:tcW w:w="1200"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3</w:t>
            </w:r>
          </w:p>
        </w:tc>
        <w:tc>
          <w:tcPr>
            <w:tcW w:w="1209"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42,8</w:t>
            </w:r>
          </w:p>
        </w:tc>
      </w:tr>
      <w:tr w:rsidR="00CD382F" w:rsidRPr="001A1346" w:rsidTr="00DF70C7">
        <w:tc>
          <w:tcPr>
            <w:tcW w:w="308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 xml:space="preserve">Аралық </w:t>
            </w:r>
          </w:p>
        </w:tc>
        <w:tc>
          <w:tcPr>
            <w:tcW w:w="81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3</w:t>
            </w:r>
          </w:p>
        </w:tc>
        <w:tc>
          <w:tcPr>
            <w:tcW w:w="1033"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60</w:t>
            </w:r>
          </w:p>
        </w:tc>
        <w:tc>
          <w:tcPr>
            <w:tcW w:w="121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2</w:t>
            </w:r>
          </w:p>
        </w:tc>
        <w:tc>
          <w:tcPr>
            <w:tcW w:w="119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40</w:t>
            </w:r>
          </w:p>
        </w:tc>
        <w:tc>
          <w:tcPr>
            <w:tcW w:w="120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kk-KZ" w:eastAsia="en-US" w:bidi="en-US"/>
              </w:rPr>
            </w:pPr>
            <w:r w:rsidRPr="001A1346">
              <w:rPr>
                <w:i/>
                <w:kern w:val="2"/>
                <w:sz w:val="28"/>
                <w:szCs w:val="28"/>
                <w:lang w:val="kk-KZ" w:eastAsia="en-US" w:bidi="en-US"/>
              </w:rPr>
              <w:t>0</w:t>
            </w:r>
          </w:p>
        </w:tc>
        <w:tc>
          <w:tcPr>
            <w:tcW w:w="1209"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eastAsia="en-US" w:bidi="en-US"/>
              </w:rPr>
              <w:t>0</w:t>
            </w:r>
          </w:p>
        </w:tc>
      </w:tr>
      <w:tr w:rsidR="00CD382F" w:rsidRPr="001A1346" w:rsidTr="00DF70C7">
        <w:tc>
          <w:tcPr>
            <w:tcW w:w="3085" w:type="dxa"/>
            <w:tcBorders>
              <w:top w:val="single" w:sz="4" w:space="0" w:color="auto"/>
              <w:left w:val="single" w:sz="4" w:space="0" w:color="auto"/>
              <w:bottom w:val="single" w:sz="4" w:space="0" w:color="auto"/>
              <w:right w:val="single" w:sz="4" w:space="0" w:color="auto"/>
            </w:tcBorders>
            <w:hideMark/>
          </w:tcPr>
          <w:p w:rsidR="00CD382F" w:rsidRPr="001A1346" w:rsidRDefault="00CD382F" w:rsidP="00DF70C7">
            <w:pPr>
              <w:tabs>
                <w:tab w:val="left" w:pos="5880"/>
              </w:tabs>
              <w:suppressAutoHyphens/>
              <w:jc w:val="both"/>
              <w:rPr>
                <w:kern w:val="2"/>
                <w:sz w:val="28"/>
                <w:szCs w:val="28"/>
                <w:lang w:val="kk-KZ" w:eastAsia="en-US" w:bidi="en-US"/>
              </w:rPr>
            </w:pPr>
            <w:r w:rsidRPr="001A1346">
              <w:rPr>
                <w:kern w:val="2"/>
                <w:sz w:val="28"/>
                <w:szCs w:val="28"/>
                <w:lang w:val="kk-KZ" w:bidi="en-US"/>
              </w:rPr>
              <w:t>Қорытынды</w:t>
            </w:r>
          </w:p>
        </w:tc>
        <w:tc>
          <w:tcPr>
            <w:tcW w:w="81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en-US" w:eastAsia="en-US" w:bidi="en-US"/>
              </w:rPr>
            </w:pPr>
          </w:p>
        </w:tc>
        <w:tc>
          <w:tcPr>
            <w:tcW w:w="1033"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en-US" w:eastAsia="en-US" w:bidi="en-US"/>
              </w:rPr>
            </w:pPr>
          </w:p>
        </w:tc>
        <w:tc>
          <w:tcPr>
            <w:tcW w:w="121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en-US" w:eastAsia="en-US" w:bidi="en-US"/>
              </w:rPr>
            </w:pPr>
          </w:p>
        </w:tc>
        <w:tc>
          <w:tcPr>
            <w:tcW w:w="1195"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en-US" w:eastAsia="en-US" w:bidi="en-US"/>
              </w:rPr>
            </w:pPr>
          </w:p>
        </w:tc>
        <w:tc>
          <w:tcPr>
            <w:tcW w:w="1200"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i/>
                <w:kern w:val="2"/>
                <w:sz w:val="28"/>
                <w:szCs w:val="28"/>
                <w:lang w:val="en-US" w:eastAsia="en-US" w:bidi="en-US"/>
              </w:rPr>
            </w:pPr>
          </w:p>
        </w:tc>
        <w:tc>
          <w:tcPr>
            <w:tcW w:w="1209" w:type="dxa"/>
            <w:tcBorders>
              <w:top w:val="single" w:sz="4" w:space="0" w:color="auto"/>
              <w:left w:val="single" w:sz="4" w:space="0" w:color="auto"/>
              <w:bottom w:val="single" w:sz="4" w:space="0" w:color="auto"/>
              <w:right w:val="single" w:sz="4" w:space="0" w:color="auto"/>
            </w:tcBorders>
          </w:tcPr>
          <w:p w:rsidR="00CD382F" w:rsidRPr="001A1346" w:rsidRDefault="00CD382F" w:rsidP="00DF70C7">
            <w:pPr>
              <w:tabs>
                <w:tab w:val="left" w:pos="5880"/>
              </w:tabs>
              <w:suppressAutoHyphens/>
              <w:jc w:val="both"/>
              <w:rPr>
                <w:kern w:val="2"/>
                <w:sz w:val="28"/>
                <w:szCs w:val="28"/>
                <w:lang w:val="en-US" w:eastAsia="en-US" w:bidi="en-US"/>
              </w:rPr>
            </w:pPr>
          </w:p>
        </w:tc>
      </w:tr>
    </w:tbl>
    <w:p w:rsidR="00CD382F" w:rsidRPr="001A1346" w:rsidRDefault="00CD382F" w:rsidP="00CD382F">
      <w:pPr>
        <w:jc w:val="both"/>
        <w:rPr>
          <w:sz w:val="28"/>
          <w:szCs w:val="28"/>
          <w:lang w:val="kk-KZ"/>
        </w:rPr>
      </w:pPr>
      <w:r w:rsidRPr="001A1346">
        <w:rPr>
          <w:b/>
          <w:sz w:val="28"/>
          <w:szCs w:val="28"/>
          <w:lang w:val="kk-KZ"/>
        </w:rPr>
        <w:t xml:space="preserve">Қорытынды талдау: 2023-2024 оқу жылында </w:t>
      </w:r>
      <w:r w:rsidRPr="001A1346">
        <w:rPr>
          <w:sz w:val="28"/>
          <w:szCs w:val="28"/>
          <w:lang w:val="kk-KZ"/>
        </w:rPr>
        <w:t xml:space="preserve">«Айгөлек» шағын орталығында екі топта барлығы-26 тәрбиеленуші болды. «Балауса» тобына 2023-2024 оқу жылында  жаңадан қабылданған 7 тәрбиеленушіден бастапқы мониторинг алынған жоқ. 19 тәрбиеленушіден бастапқы мониторинг  алынды. </w:t>
      </w:r>
    </w:p>
    <w:p w:rsidR="00CD382F" w:rsidRPr="001A1346" w:rsidRDefault="00CD382F" w:rsidP="00CD382F">
      <w:pPr>
        <w:jc w:val="both"/>
        <w:rPr>
          <w:sz w:val="28"/>
          <w:szCs w:val="28"/>
          <w:lang w:val="kk-KZ"/>
        </w:rPr>
      </w:pPr>
      <w:r w:rsidRPr="001A1346">
        <w:rPr>
          <w:sz w:val="28"/>
          <w:szCs w:val="28"/>
          <w:lang w:val="kk-KZ"/>
        </w:rPr>
        <w:t>«Балауса» кіші тобынан-7 тәрбиеленушіден, «Балдырған» ортаңғы тобынан-7 тәрбиеленуші, «Балдырған» ересек тобынан-5 тәрбиеленушіден, барлығы-19 тәрбиеленушіден бастапқы мониторинг нәтижесі алынды. 26 тәрбиеленушіден аралық мониторинг алынды.</w:t>
      </w:r>
      <w:r w:rsidRPr="001A1346">
        <w:rPr>
          <w:b/>
          <w:color w:val="FF0000"/>
          <w:sz w:val="28"/>
          <w:szCs w:val="28"/>
          <w:lang w:val="kk-KZ"/>
        </w:rPr>
        <w:t xml:space="preserve"> </w:t>
      </w:r>
    </w:p>
    <w:p w:rsidR="00A74E11" w:rsidRDefault="0090608C" w:rsidP="00A74E11">
      <w:pPr>
        <w:jc w:val="both"/>
        <w:rPr>
          <w:b/>
          <w:sz w:val="28"/>
          <w:szCs w:val="28"/>
          <w:lang w:val="kk-KZ"/>
        </w:rPr>
      </w:pPr>
      <w:r w:rsidRPr="00673BB6">
        <w:rPr>
          <w:b/>
          <w:sz w:val="28"/>
          <w:szCs w:val="28"/>
          <w:lang w:val="kk-KZ"/>
        </w:rPr>
        <w:t>6</w:t>
      </w:r>
      <w:r w:rsidR="00454DBF" w:rsidRPr="00673BB6">
        <w:rPr>
          <w:b/>
          <w:sz w:val="28"/>
          <w:szCs w:val="28"/>
          <w:lang w:val="kk-KZ"/>
        </w:rPr>
        <w:t>.3 Бағаланатын кезеңдегі балалардың</w:t>
      </w:r>
      <w:r w:rsidR="00946D8C">
        <w:rPr>
          <w:b/>
          <w:sz w:val="28"/>
          <w:szCs w:val="28"/>
          <w:lang w:val="kk-KZ"/>
        </w:rPr>
        <w:t xml:space="preserve"> </w:t>
      </w:r>
      <w:r w:rsidR="00454DBF" w:rsidRPr="00673BB6">
        <w:rPr>
          <w:b/>
          <w:sz w:val="28"/>
          <w:szCs w:val="28"/>
          <w:lang w:val="kk-KZ"/>
        </w:rPr>
        <w:t>жасын (қорытынды) ескере отырып, оқушылардың жетістіктерін бақылау нәтижелері</w:t>
      </w:r>
    </w:p>
    <w:p w:rsidR="00AB7106" w:rsidRPr="001A1346" w:rsidRDefault="00AB7106" w:rsidP="00AB7106">
      <w:pPr>
        <w:jc w:val="both"/>
        <w:rPr>
          <w:b/>
          <w:sz w:val="28"/>
          <w:szCs w:val="28"/>
          <w:lang w:val="kk-KZ"/>
        </w:rPr>
      </w:pPr>
      <w:r w:rsidRPr="001A1346">
        <w:rPr>
          <w:b/>
          <w:sz w:val="28"/>
          <w:szCs w:val="28"/>
          <w:lang w:val="kk-KZ"/>
        </w:rPr>
        <w:t>2021-2022 оқу жылы</w:t>
      </w:r>
    </w:p>
    <w:tbl>
      <w:tblPr>
        <w:tblStyle w:val="af2"/>
        <w:tblpPr w:leftFromText="180" w:rightFromText="180" w:vertAnchor="text" w:horzAnchor="margin" w:tblpXSpec="center" w:tblpY="208"/>
        <w:tblW w:w="0" w:type="auto"/>
        <w:tblLook w:val="04A0" w:firstRow="1" w:lastRow="0" w:firstColumn="1" w:lastColumn="0" w:noHBand="0" w:noVBand="1"/>
      </w:tblPr>
      <w:tblGrid>
        <w:gridCol w:w="499"/>
        <w:gridCol w:w="2827"/>
        <w:gridCol w:w="1703"/>
        <w:gridCol w:w="1580"/>
        <w:gridCol w:w="1583"/>
        <w:gridCol w:w="1583"/>
      </w:tblGrid>
      <w:tr w:rsidR="00AB7106" w:rsidRPr="001A1346" w:rsidTr="00AB7106">
        <w:tc>
          <w:tcPr>
            <w:tcW w:w="499"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sz w:val="28"/>
                <w:szCs w:val="28"/>
                <w:lang w:val="kk-KZ" w:eastAsia="en-US"/>
              </w:rPr>
            </w:pPr>
            <w:r w:rsidRPr="001A1346">
              <w:rPr>
                <w:b/>
                <w:sz w:val="28"/>
                <w:szCs w:val="28"/>
                <w:lang w:val="kk-KZ"/>
              </w:rPr>
              <w:t>№</w:t>
            </w:r>
          </w:p>
        </w:tc>
        <w:tc>
          <w:tcPr>
            <w:tcW w:w="2827"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b/>
                <w:sz w:val="28"/>
                <w:szCs w:val="28"/>
                <w:lang w:val="kk-KZ"/>
              </w:rPr>
            </w:pPr>
            <w:r w:rsidRPr="001A1346">
              <w:rPr>
                <w:b/>
                <w:sz w:val="28"/>
                <w:szCs w:val="28"/>
                <w:lang w:val="kk-KZ"/>
              </w:rPr>
              <w:t>Топтың атауы</w:t>
            </w:r>
          </w:p>
          <w:p w:rsidR="00AB7106" w:rsidRPr="001A1346" w:rsidRDefault="00AB7106" w:rsidP="00DF70C7">
            <w:pPr>
              <w:jc w:val="both"/>
              <w:rPr>
                <w:b/>
                <w:sz w:val="28"/>
                <w:szCs w:val="28"/>
                <w:lang w:val="kk-KZ" w:eastAsia="en-US"/>
              </w:rPr>
            </w:pPr>
          </w:p>
        </w:tc>
        <w:tc>
          <w:tcPr>
            <w:tcW w:w="1703"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sz w:val="28"/>
                <w:szCs w:val="28"/>
                <w:lang w:val="kk-KZ" w:eastAsia="en-US"/>
              </w:rPr>
            </w:pPr>
            <w:r w:rsidRPr="001A1346">
              <w:rPr>
                <w:b/>
                <w:sz w:val="28"/>
                <w:szCs w:val="28"/>
                <w:lang w:val="kk-KZ"/>
              </w:rPr>
              <w:t>Бала саны</w:t>
            </w:r>
          </w:p>
        </w:tc>
        <w:tc>
          <w:tcPr>
            <w:tcW w:w="1580"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sz w:val="28"/>
                <w:szCs w:val="28"/>
                <w:lang w:val="kk-KZ" w:eastAsia="en-US"/>
              </w:rPr>
            </w:pPr>
            <w:r w:rsidRPr="001A1346">
              <w:rPr>
                <w:b/>
                <w:sz w:val="28"/>
                <w:szCs w:val="28"/>
              </w:rPr>
              <w:t>I</w:t>
            </w:r>
            <w:r w:rsidRPr="001A1346">
              <w:rPr>
                <w:b/>
                <w:sz w:val="28"/>
                <w:szCs w:val="28"/>
                <w:lang w:val="kk-KZ"/>
              </w:rPr>
              <w:t xml:space="preserve"> деңгей</w:t>
            </w:r>
          </w:p>
        </w:tc>
        <w:tc>
          <w:tcPr>
            <w:tcW w:w="1583"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sz w:val="28"/>
                <w:szCs w:val="28"/>
                <w:lang w:val="kk-KZ" w:eastAsia="en-US"/>
              </w:rPr>
            </w:pPr>
            <w:r w:rsidRPr="001A1346">
              <w:rPr>
                <w:b/>
                <w:sz w:val="28"/>
                <w:szCs w:val="28"/>
              </w:rPr>
              <w:t>II</w:t>
            </w:r>
            <w:r w:rsidRPr="001A1346">
              <w:rPr>
                <w:b/>
                <w:sz w:val="28"/>
                <w:szCs w:val="28"/>
                <w:lang w:val="kk-KZ"/>
              </w:rPr>
              <w:t xml:space="preserve"> деңгей</w:t>
            </w:r>
          </w:p>
        </w:tc>
        <w:tc>
          <w:tcPr>
            <w:tcW w:w="1583"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sz w:val="28"/>
                <w:szCs w:val="28"/>
                <w:lang w:val="kk-KZ" w:eastAsia="en-US"/>
              </w:rPr>
            </w:pPr>
            <w:r w:rsidRPr="001A1346">
              <w:rPr>
                <w:b/>
                <w:sz w:val="28"/>
                <w:szCs w:val="28"/>
              </w:rPr>
              <w:t>III</w:t>
            </w:r>
            <w:r w:rsidRPr="001A1346">
              <w:rPr>
                <w:b/>
                <w:sz w:val="28"/>
                <w:szCs w:val="28"/>
                <w:lang w:val="kk-KZ"/>
              </w:rPr>
              <w:t xml:space="preserve"> деңгей</w:t>
            </w:r>
          </w:p>
        </w:tc>
      </w:tr>
      <w:tr w:rsidR="00AB7106" w:rsidRPr="001A1346" w:rsidTr="00AB7106">
        <w:tc>
          <w:tcPr>
            <w:tcW w:w="499"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sz w:val="28"/>
                <w:szCs w:val="28"/>
                <w:lang w:val="kk-KZ" w:eastAsia="en-US"/>
              </w:rPr>
            </w:pPr>
            <w:r w:rsidRPr="001A1346">
              <w:rPr>
                <w:sz w:val="28"/>
                <w:szCs w:val="28"/>
                <w:lang w:val="kk-KZ"/>
              </w:rPr>
              <w:t>1</w:t>
            </w:r>
          </w:p>
        </w:tc>
        <w:tc>
          <w:tcPr>
            <w:tcW w:w="2827"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sz w:val="28"/>
                <w:szCs w:val="28"/>
                <w:lang w:val="kk-KZ" w:eastAsia="en-US"/>
              </w:rPr>
            </w:pPr>
            <w:r w:rsidRPr="001A1346">
              <w:rPr>
                <w:sz w:val="28"/>
                <w:szCs w:val="28"/>
                <w:lang w:val="kk-KZ"/>
              </w:rPr>
              <w:t>«Балауса» кіші топ</w:t>
            </w:r>
          </w:p>
        </w:tc>
        <w:tc>
          <w:tcPr>
            <w:tcW w:w="1703"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sz w:val="28"/>
                <w:szCs w:val="28"/>
                <w:lang w:val="kk-KZ" w:eastAsia="en-US"/>
              </w:rPr>
            </w:pPr>
            <w:r w:rsidRPr="001A1346">
              <w:rPr>
                <w:b/>
                <w:sz w:val="28"/>
                <w:szCs w:val="28"/>
                <w:lang w:val="kk-KZ" w:eastAsia="en-US"/>
              </w:rPr>
              <w:t>15</w:t>
            </w:r>
          </w:p>
        </w:tc>
        <w:tc>
          <w:tcPr>
            <w:tcW w:w="1580"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sz w:val="28"/>
                <w:szCs w:val="28"/>
                <w:lang w:val="kk-KZ" w:eastAsia="en-US"/>
              </w:rPr>
            </w:pPr>
            <w:r w:rsidRPr="001A1346">
              <w:rPr>
                <w:sz w:val="28"/>
                <w:szCs w:val="28"/>
                <w:lang w:val="kk-KZ" w:eastAsia="en-US"/>
              </w:rPr>
              <w:t>0</w:t>
            </w:r>
          </w:p>
        </w:tc>
        <w:tc>
          <w:tcPr>
            <w:tcW w:w="1583"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sz w:val="28"/>
                <w:szCs w:val="28"/>
                <w:lang w:val="kk-KZ" w:eastAsia="en-US"/>
              </w:rPr>
            </w:pPr>
            <w:r w:rsidRPr="001A1346">
              <w:rPr>
                <w:sz w:val="28"/>
                <w:szCs w:val="28"/>
                <w:lang w:val="kk-KZ" w:eastAsia="en-US"/>
              </w:rPr>
              <w:t>10</w:t>
            </w:r>
          </w:p>
        </w:tc>
        <w:tc>
          <w:tcPr>
            <w:tcW w:w="1583"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sz w:val="28"/>
                <w:szCs w:val="28"/>
                <w:lang w:val="kk-KZ" w:eastAsia="en-US"/>
              </w:rPr>
            </w:pPr>
            <w:r w:rsidRPr="001A1346">
              <w:rPr>
                <w:sz w:val="28"/>
                <w:szCs w:val="28"/>
                <w:lang w:val="kk-KZ" w:eastAsia="en-US"/>
              </w:rPr>
              <w:t>5</w:t>
            </w:r>
          </w:p>
        </w:tc>
      </w:tr>
      <w:tr w:rsidR="00AB7106" w:rsidRPr="001A1346" w:rsidTr="00AB7106">
        <w:tc>
          <w:tcPr>
            <w:tcW w:w="499"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sz w:val="28"/>
                <w:szCs w:val="28"/>
                <w:lang w:val="kk-KZ"/>
              </w:rPr>
            </w:pPr>
            <w:r w:rsidRPr="001A1346">
              <w:rPr>
                <w:sz w:val="28"/>
                <w:szCs w:val="28"/>
                <w:lang w:val="kk-KZ"/>
              </w:rPr>
              <w:t>2</w:t>
            </w:r>
          </w:p>
        </w:tc>
        <w:tc>
          <w:tcPr>
            <w:tcW w:w="2827"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rPr>
                <w:sz w:val="28"/>
                <w:szCs w:val="28"/>
                <w:lang w:val="kk-KZ"/>
              </w:rPr>
            </w:pPr>
            <w:r w:rsidRPr="001A1346">
              <w:rPr>
                <w:sz w:val="28"/>
                <w:szCs w:val="28"/>
                <w:lang w:val="kk-KZ"/>
              </w:rPr>
              <w:t>«Балдырған» ортаңғы топ</w:t>
            </w:r>
          </w:p>
        </w:tc>
        <w:tc>
          <w:tcPr>
            <w:tcW w:w="1703"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b/>
                <w:sz w:val="28"/>
                <w:szCs w:val="28"/>
                <w:lang w:val="kk-KZ"/>
              </w:rPr>
            </w:pPr>
            <w:r w:rsidRPr="001A1346">
              <w:rPr>
                <w:b/>
                <w:sz w:val="28"/>
                <w:szCs w:val="28"/>
                <w:lang w:val="kk-KZ"/>
              </w:rPr>
              <w:t>7</w:t>
            </w:r>
          </w:p>
        </w:tc>
        <w:tc>
          <w:tcPr>
            <w:tcW w:w="1580"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sz w:val="28"/>
                <w:szCs w:val="28"/>
                <w:lang w:val="kk-KZ"/>
              </w:rPr>
            </w:pPr>
            <w:r w:rsidRPr="001A1346">
              <w:rPr>
                <w:sz w:val="28"/>
                <w:szCs w:val="28"/>
                <w:lang w:val="kk-KZ"/>
              </w:rPr>
              <w:t>0</w:t>
            </w:r>
          </w:p>
        </w:tc>
        <w:tc>
          <w:tcPr>
            <w:tcW w:w="1583"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sz w:val="28"/>
                <w:szCs w:val="28"/>
                <w:lang w:val="kk-KZ"/>
              </w:rPr>
            </w:pPr>
            <w:r w:rsidRPr="001A1346">
              <w:rPr>
                <w:sz w:val="28"/>
                <w:szCs w:val="28"/>
                <w:lang w:val="kk-KZ"/>
              </w:rPr>
              <w:t>3</w:t>
            </w:r>
          </w:p>
        </w:tc>
        <w:tc>
          <w:tcPr>
            <w:tcW w:w="1583"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sz w:val="28"/>
                <w:szCs w:val="28"/>
                <w:lang w:val="kk-KZ"/>
              </w:rPr>
            </w:pPr>
            <w:r w:rsidRPr="001A1346">
              <w:rPr>
                <w:sz w:val="28"/>
                <w:szCs w:val="28"/>
                <w:lang w:val="kk-KZ"/>
              </w:rPr>
              <w:t>4</w:t>
            </w:r>
          </w:p>
        </w:tc>
      </w:tr>
      <w:tr w:rsidR="00AB7106" w:rsidRPr="001A1346" w:rsidTr="00AB7106">
        <w:tc>
          <w:tcPr>
            <w:tcW w:w="499"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sz w:val="28"/>
                <w:szCs w:val="28"/>
                <w:lang w:val="kk-KZ" w:eastAsia="en-US"/>
              </w:rPr>
            </w:pPr>
            <w:r w:rsidRPr="001A1346">
              <w:rPr>
                <w:sz w:val="28"/>
                <w:szCs w:val="28"/>
                <w:lang w:val="kk-KZ"/>
              </w:rPr>
              <w:t>3</w:t>
            </w:r>
          </w:p>
        </w:tc>
        <w:tc>
          <w:tcPr>
            <w:tcW w:w="2827"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rPr>
                <w:sz w:val="28"/>
                <w:szCs w:val="28"/>
                <w:lang w:val="kk-KZ" w:eastAsia="en-US"/>
              </w:rPr>
            </w:pPr>
            <w:r w:rsidRPr="001A1346">
              <w:rPr>
                <w:sz w:val="28"/>
                <w:szCs w:val="28"/>
                <w:lang w:val="kk-KZ"/>
              </w:rPr>
              <w:t>«Балдырған» ересек топ</w:t>
            </w:r>
          </w:p>
        </w:tc>
        <w:tc>
          <w:tcPr>
            <w:tcW w:w="1703"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sz w:val="28"/>
                <w:szCs w:val="28"/>
                <w:lang w:val="kk-KZ" w:eastAsia="en-US"/>
              </w:rPr>
            </w:pPr>
            <w:r w:rsidRPr="001A1346">
              <w:rPr>
                <w:b/>
                <w:sz w:val="28"/>
                <w:szCs w:val="28"/>
                <w:lang w:val="kk-KZ" w:eastAsia="en-US"/>
              </w:rPr>
              <w:t>7</w:t>
            </w:r>
          </w:p>
        </w:tc>
        <w:tc>
          <w:tcPr>
            <w:tcW w:w="1580"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sz w:val="28"/>
                <w:szCs w:val="28"/>
                <w:lang w:val="kk-KZ" w:eastAsia="en-US"/>
              </w:rPr>
            </w:pPr>
            <w:r w:rsidRPr="001A1346">
              <w:rPr>
                <w:sz w:val="28"/>
                <w:szCs w:val="28"/>
                <w:lang w:val="kk-KZ" w:eastAsia="en-US"/>
              </w:rPr>
              <w:t>0</w:t>
            </w:r>
          </w:p>
        </w:tc>
        <w:tc>
          <w:tcPr>
            <w:tcW w:w="1583"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sz w:val="28"/>
                <w:szCs w:val="28"/>
                <w:lang w:val="kk-KZ" w:eastAsia="en-US"/>
              </w:rPr>
            </w:pPr>
            <w:r w:rsidRPr="001A1346">
              <w:rPr>
                <w:sz w:val="28"/>
                <w:szCs w:val="28"/>
                <w:lang w:val="kk-KZ"/>
              </w:rPr>
              <w:t>4</w:t>
            </w:r>
          </w:p>
        </w:tc>
        <w:tc>
          <w:tcPr>
            <w:tcW w:w="1583"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sz w:val="28"/>
                <w:szCs w:val="28"/>
                <w:lang w:val="kk-KZ" w:eastAsia="en-US"/>
              </w:rPr>
            </w:pPr>
            <w:r w:rsidRPr="001A1346">
              <w:rPr>
                <w:sz w:val="28"/>
                <w:szCs w:val="28"/>
                <w:lang w:val="kk-KZ"/>
              </w:rPr>
              <w:t>3</w:t>
            </w:r>
          </w:p>
        </w:tc>
      </w:tr>
      <w:tr w:rsidR="00AB7106" w:rsidRPr="001A1346" w:rsidTr="00AB7106">
        <w:tc>
          <w:tcPr>
            <w:tcW w:w="499"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sz w:val="28"/>
                <w:szCs w:val="28"/>
                <w:lang w:val="kk-KZ" w:eastAsia="en-US"/>
              </w:rPr>
            </w:pPr>
          </w:p>
        </w:tc>
        <w:tc>
          <w:tcPr>
            <w:tcW w:w="2827"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rPr>
                <w:sz w:val="28"/>
                <w:szCs w:val="28"/>
                <w:lang w:val="kk-KZ" w:eastAsia="en-US"/>
              </w:rPr>
            </w:pPr>
            <w:r w:rsidRPr="001A1346">
              <w:rPr>
                <w:sz w:val="28"/>
                <w:szCs w:val="28"/>
                <w:lang w:val="kk-KZ"/>
              </w:rPr>
              <w:t>Барлығы</w:t>
            </w:r>
          </w:p>
        </w:tc>
        <w:tc>
          <w:tcPr>
            <w:tcW w:w="1703"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sz w:val="28"/>
                <w:szCs w:val="28"/>
                <w:lang w:val="kk-KZ" w:eastAsia="en-US"/>
              </w:rPr>
            </w:pPr>
            <w:r w:rsidRPr="001A1346">
              <w:rPr>
                <w:b/>
                <w:sz w:val="28"/>
                <w:szCs w:val="28"/>
                <w:lang w:val="kk-KZ"/>
              </w:rPr>
              <w:t>29</w:t>
            </w:r>
          </w:p>
        </w:tc>
        <w:tc>
          <w:tcPr>
            <w:tcW w:w="1580"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sz w:val="28"/>
                <w:szCs w:val="28"/>
                <w:lang w:val="kk-KZ" w:eastAsia="en-US"/>
              </w:rPr>
            </w:pPr>
            <w:r w:rsidRPr="001A1346">
              <w:rPr>
                <w:sz w:val="28"/>
                <w:szCs w:val="28"/>
                <w:lang w:val="kk-KZ"/>
              </w:rPr>
              <w:t>0</w:t>
            </w:r>
          </w:p>
        </w:tc>
        <w:tc>
          <w:tcPr>
            <w:tcW w:w="1583"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sz w:val="28"/>
                <w:szCs w:val="28"/>
                <w:lang w:val="kk-KZ" w:eastAsia="en-US"/>
              </w:rPr>
            </w:pPr>
            <w:r w:rsidRPr="001A1346">
              <w:rPr>
                <w:sz w:val="28"/>
                <w:szCs w:val="28"/>
                <w:lang w:val="kk-KZ"/>
              </w:rPr>
              <w:t>17</w:t>
            </w:r>
          </w:p>
        </w:tc>
        <w:tc>
          <w:tcPr>
            <w:tcW w:w="1583"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sz w:val="28"/>
                <w:szCs w:val="28"/>
                <w:lang w:val="kk-KZ" w:eastAsia="en-US"/>
              </w:rPr>
            </w:pPr>
            <w:r w:rsidRPr="001A1346">
              <w:rPr>
                <w:sz w:val="28"/>
                <w:szCs w:val="28"/>
                <w:lang w:val="kk-KZ"/>
              </w:rPr>
              <w:t>12</w:t>
            </w:r>
          </w:p>
        </w:tc>
      </w:tr>
      <w:tr w:rsidR="00AB7106" w:rsidRPr="001A1346" w:rsidTr="00AB7106">
        <w:tc>
          <w:tcPr>
            <w:tcW w:w="499"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sz w:val="28"/>
                <w:szCs w:val="28"/>
                <w:lang w:val="kk-KZ" w:eastAsia="en-US"/>
              </w:rPr>
            </w:pPr>
          </w:p>
        </w:tc>
        <w:tc>
          <w:tcPr>
            <w:tcW w:w="2827"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rPr>
                <w:sz w:val="28"/>
                <w:szCs w:val="28"/>
                <w:lang w:val="kk-KZ" w:eastAsia="en-US"/>
              </w:rPr>
            </w:pPr>
          </w:p>
        </w:tc>
        <w:tc>
          <w:tcPr>
            <w:tcW w:w="1703"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b/>
                <w:sz w:val="28"/>
                <w:szCs w:val="28"/>
                <w:lang w:val="kk-KZ" w:eastAsia="en-US"/>
              </w:rPr>
            </w:pPr>
          </w:p>
        </w:tc>
        <w:tc>
          <w:tcPr>
            <w:tcW w:w="1580"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i/>
                <w:sz w:val="28"/>
                <w:szCs w:val="28"/>
                <w:lang w:val="kk-KZ" w:eastAsia="en-US"/>
              </w:rPr>
            </w:pPr>
            <w:r w:rsidRPr="001A1346">
              <w:rPr>
                <w:b/>
                <w:i/>
                <w:sz w:val="28"/>
                <w:szCs w:val="28"/>
                <w:lang w:val="kk-KZ"/>
              </w:rPr>
              <w:t>0</w:t>
            </w:r>
            <w:r w:rsidRPr="001A1346">
              <w:rPr>
                <w:b/>
                <w:i/>
                <w:sz w:val="28"/>
                <w:szCs w:val="28"/>
              </w:rPr>
              <w:t>%</w:t>
            </w:r>
          </w:p>
        </w:tc>
        <w:tc>
          <w:tcPr>
            <w:tcW w:w="1583"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b/>
                <w:i/>
                <w:sz w:val="28"/>
                <w:szCs w:val="28"/>
                <w:lang w:val="kk-KZ"/>
              </w:rPr>
            </w:pPr>
            <w:r w:rsidRPr="001A1346">
              <w:rPr>
                <w:b/>
                <w:i/>
                <w:sz w:val="28"/>
                <w:szCs w:val="28"/>
                <w:lang w:val="kk-KZ"/>
              </w:rPr>
              <w:t>58,6</w:t>
            </w:r>
            <w:r w:rsidRPr="001A1346">
              <w:rPr>
                <w:b/>
                <w:i/>
                <w:sz w:val="28"/>
                <w:szCs w:val="28"/>
              </w:rPr>
              <w:t>%</w:t>
            </w:r>
          </w:p>
        </w:tc>
        <w:tc>
          <w:tcPr>
            <w:tcW w:w="1583"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i/>
                <w:sz w:val="28"/>
                <w:szCs w:val="28"/>
                <w:lang w:val="kk-KZ" w:eastAsia="en-US"/>
              </w:rPr>
            </w:pPr>
            <w:r w:rsidRPr="001A1346">
              <w:rPr>
                <w:b/>
                <w:i/>
                <w:sz w:val="28"/>
                <w:szCs w:val="28"/>
                <w:lang w:val="kk-KZ"/>
              </w:rPr>
              <w:t>41,3%</w:t>
            </w:r>
          </w:p>
        </w:tc>
      </w:tr>
    </w:tbl>
    <w:p w:rsidR="00AB7106" w:rsidRPr="001A1346" w:rsidRDefault="00AB7106" w:rsidP="00AB7106">
      <w:pPr>
        <w:jc w:val="both"/>
        <w:rPr>
          <w:b/>
          <w:color w:val="000000"/>
          <w:sz w:val="28"/>
          <w:szCs w:val="28"/>
          <w:lang w:val="kk-KZ"/>
        </w:rPr>
      </w:pPr>
      <w:r w:rsidRPr="001A1346">
        <w:rPr>
          <w:b/>
          <w:color w:val="000000"/>
          <w:sz w:val="28"/>
          <w:szCs w:val="28"/>
          <w:lang w:val="kk-KZ"/>
        </w:rPr>
        <w:t>2022-2023 оқу жылы</w:t>
      </w:r>
    </w:p>
    <w:tbl>
      <w:tblPr>
        <w:tblStyle w:val="af2"/>
        <w:tblpPr w:leftFromText="180" w:rightFromText="180" w:vertAnchor="text" w:horzAnchor="margin" w:tblpXSpec="center" w:tblpY="208"/>
        <w:tblW w:w="0" w:type="auto"/>
        <w:tblLook w:val="04A0" w:firstRow="1" w:lastRow="0" w:firstColumn="1" w:lastColumn="0" w:noHBand="0" w:noVBand="1"/>
      </w:tblPr>
      <w:tblGrid>
        <w:gridCol w:w="498"/>
        <w:gridCol w:w="2790"/>
        <w:gridCol w:w="1692"/>
        <w:gridCol w:w="1618"/>
        <w:gridCol w:w="1611"/>
        <w:gridCol w:w="1566"/>
      </w:tblGrid>
      <w:tr w:rsidR="00AB7106" w:rsidRPr="001A1346" w:rsidTr="00AB7106">
        <w:tc>
          <w:tcPr>
            <w:tcW w:w="498"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sz w:val="28"/>
                <w:szCs w:val="28"/>
                <w:lang w:val="kk-KZ" w:eastAsia="en-US"/>
              </w:rPr>
            </w:pPr>
            <w:r w:rsidRPr="001A1346">
              <w:rPr>
                <w:b/>
                <w:sz w:val="28"/>
                <w:szCs w:val="28"/>
                <w:lang w:val="kk-KZ"/>
              </w:rPr>
              <w:t>№</w:t>
            </w:r>
          </w:p>
        </w:tc>
        <w:tc>
          <w:tcPr>
            <w:tcW w:w="2790"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b/>
                <w:sz w:val="28"/>
                <w:szCs w:val="28"/>
                <w:lang w:val="kk-KZ"/>
              </w:rPr>
            </w:pPr>
            <w:r w:rsidRPr="001A1346">
              <w:rPr>
                <w:b/>
                <w:sz w:val="28"/>
                <w:szCs w:val="28"/>
                <w:lang w:val="kk-KZ"/>
              </w:rPr>
              <w:t>Топтың атауы</w:t>
            </w:r>
          </w:p>
          <w:p w:rsidR="00AB7106" w:rsidRPr="001A1346" w:rsidRDefault="00AB7106" w:rsidP="00DF70C7">
            <w:pPr>
              <w:jc w:val="both"/>
              <w:rPr>
                <w:b/>
                <w:sz w:val="28"/>
                <w:szCs w:val="28"/>
                <w:lang w:val="kk-KZ" w:eastAsia="en-US"/>
              </w:rPr>
            </w:pPr>
          </w:p>
        </w:tc>
        <w:tc>
          <w:tcPr>
            <w:tcW w:w="1692"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sz w:val="28"/>
                <w:szCs w:val="28"/>
                <w:lang w:val="kk-KZ" w:eastAsia="en-US"/>
              </w:rPr>
            </w:pPr>
            <w:r w:rsidRPr="001A1346">
              <w:rPr>
                <w:b/>
                <w:sz w:val="28"/>
                <w:szCs w:val="28"/>
                <w:lang w:val="kk-KZ"/>
              </w:rPr>
              <w:t>Бала саны</w:t>
            </w:r>
          </w:p>
        </w:tc>
        <w:tc>
          <w:tcPr>
            <w:tcW w:w="1618"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sz w:val="28"/>
                <w:szCs w:val="28"/>
                <w:lang w:val="kk-KZ" w:eastAsia="en-US"/>
              </w:rPr>
            </w:pPr>
            <w:r w:rsidRPr="001A1346">
              <w:rPr>
                <w:b/>
                <w:sz w:val="28"/>
                <w:szCs w:val="28"/>
                <w:lang w:val="kk-KZ"/>
              </w:rPr>
              <w:t>Жоғары</w:t>
            </w:r>
          </w:p>
        </w:tc>
        <w:tc>
          <w:tcPr>
            <w:tcW w:w="1611"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sz w:val="28"/>
                <w:szCs w:val="28"/>
                <w:lang w:val="kk-KZ" w:eastAsia="en-US"/>
              </w:rPr>
            </w:pPr>
            <w:r w:rsidRPr="001A1346">
              <w:rPr>
                <w:b/>
                <w:sz w:val="28"/>
                <w:szCs w:val="28"/>
                <w:lang w:val="kk-KZ"/>
              </w:rPr>
              <w:t>Орташа</w:t>
            </w:r>
          </w:p>
        </w:tc>
        <w:tc>
          <w:tcPr>
            <w:tcW w:w="1566"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sz w:val="28"/>
                <w:szCs w:val="28"/>
                <w:lang w:val="kk-KZ" w:eastAsia="en-US"/>
              </w:rPr>
            </w:pPr>
            <w:r w:rsidRPr="001A1346">
              <w:rPr>
                <w:b/>
                <w:sz w:val="28"/>
                <w:szCs w:val="28"/>
                <w:lang w:val="kk-KZ"/>
              </w:rPr>
              <w:t>Төмен</w:t>
            </w:r>
          </w:p>
        </w:tc>
      </w:tr>
      <w:tr w:rsidR="00AB7106" w:rsidRPr="001A1346" w:rsidTr="00AB7106">
        <w:tc>
          <w:tcPr>
            <w:tcW w:w="498"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sz w:val="28"/>
                <w:szCs w:val="28"/>
                <w:lang w:val="kk-KZ" w:eastAsia="en-US"/>
              </w:rPr>
            </w:pPr>
            <w:r w:rsidRPr="001A1346">
              <w:rPr>
                <w:sz w:val="28"/>
                <w:szCs w:val="28"/>
                <w:lang w:val="kk-KZ"/>
              </w:rPr>
              <w:t>1</w:t>
            </w:r>
          </w:p>
        </w:tc>
        <w:tc>
          <w:tcPr>
            <w:tcW w:w="2790"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rPr>
                <w:sz w:val="28"/>
                <w:szCs w:val="28"/>
                <w:lang w:val="kk-KZ"/>
              </w:rPr>
            </w:pPr>
            <w:r w:rsidRPr="001A1346">
              <w:rPr>
                <w:sz w:val="28"/>
                <w:szCs w:val="28"/>
                <w:lang w:val="kk-KZ"/>
              </w:rPr>
              <w:t>«Балауса» кіші топ</w:t>
            </w:r>
          </w:p>
        </w:tc>
        <w:tc>
          <w:tcPr>
            <w:tcW w:w="1692"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sz w:val="28"/>
                <w:szCs w:val="28"/>
                <w:lang w:val="kk-KZ" w:eastAsia="en-US"/>
              </w:rPr>
            </w:pPr>
            <w:r w:rsidRPr="001A1346">
              <w:rPr>
                <w:b/>
                <w:sz w:val="28"/>
                <w:szCs w:val="28"/>
                <w:lang w:val="kk-KZ"/>
              </w:rPr>
              <w:t>15</w:t>
            </w:r>
          </w:p>
        </w:tc>
        <w:tc>
          <w:tcPr>
            <w:tcW w:w="1618"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sz w:val="28"/>
                <w:szCs w:val="28"/>
                <w:lang w:val="kk-KZ" w:eastAsia="en-US"/>
              </w:rPr>
            </w:pPr>
            <w:r w:rsidRPr="001A1346">
              <w:rPr>
                <w:b/>
                <w:sz w:val="28"/>
                <w:szCs w:val="28"/>
                <w:lang w:val="kk-KZ"/>
              </w:rPr>
              <w:t>6</w:t>
            </w:r>
          </w:p>
        </w:tc>
        <w:tc>
          <w:tcPr>
            <w:tcW w:w="1611"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sz w:val="28"/>
                <w:szCs w:val="28"/>
                <w:lang w:val="kk-KZ" w:eastAsia="en-US"/>
              </w:rPr>
            </w:pPr>
            <w:r w:rsidRPr="001A1346">
              <w:rPr>
                <w:sz w:val="28"/>
                <w:szCs w:val="28"/>
                <w:lang w:val="kk-KZ"/>
              </w:rPr>
              <w:t>8</w:t>
            </w:r>
          </w:p>
        </w:tc>
        <w:tc>
          <w:tcPr>
            <w:tcW w:w="1566"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sz w:val="28"/>
                <w:szCs w:val="28"/>
                <w:lang w:val="kk-KZ" w:eastAsia="en-US"/>
              </w:rPr>
            </w:pPr>
            <w:r w:rsidRPr="001A1346">
              <w:rPr>
                <w:sz w:val="28"/>
                <w:szCs w:val="28"/>
                <w:lang w:val="kk-KZ"/>
              </w:rPr>
              <w:t>1</w:t>
            </w:r>
          </w:p>
        </w:tc>
      </w:tr>
      <w:tr w:rsidR="00AB7106" w:rsidRPr="001A1346" w:rsidTr="00AB7106">
        <w:tc>
          <w:tcPr>
            <w:tcW w:w="498"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sz w:val="28"/>
                <w:szCs w:val="28"/>
                <w:lang w:val="kk-KZ"/>
              </w:rPr>
            </w:pPr>
            <w:r w:rsidRPr="001A1346">
              <w:rPr>
                <w:sz w:val="28"/>
                <w:szCs w:val="28"/>
                <w:lang w:val="kk-KZ"/>
              </w:rPr>
              <w:t>2</w:t>
            </w:r>
          </w:p>
        </w:tc>
        <w:tc>
          <w:tcPr>
            <w:tcW w:w="2790"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rPr>
                <w:sz w:val="28"/>
                <w:szCs w:val="28"/>
                <w:lang w:val="kk-KZ"/>
              </w:rPr>
            </w:pPr>
            <w:r w:rsidRPr="001A1346">
              <w:rPr>
                <w:sz w:val="28"/>
                <w:szCs w:val="28"/>
                <w:lang w:val="kk-KZ"/>
              </w:rPr>
              <w:t>«Балдырған» ортаңғы топ</w:t>
            </w:r>
          </w:p>
        </w:tc>
        <w:tc>
          <w:tcPr>
            <w:tcW w:w="1692"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b/>
                <w:sz w:val="28"/>
                <w:szCs w:val="28"/>
                <w:lang w:val="kk-KZ"/>
              </w:rPr>
            </w:pPr>
            <w:r w:rsidRPr="001A1346">
              <w:rPr>
                <w:b/>
                <w:sz w:val="28"/>
                <w:szCs w:val="28"/>
                <w:lang w:val="kk-KZ"/>
              </w:rPr>
              <w:t>7</w:t>
            </w:r>
          </w:p>
        </w:tc>
        <w:tc>
          <w:tcPr>
            <w:tcW w:w="1618"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b/>
                <w:sz w:val="28"/>
                <w:szCs w:val="28"/>
                <w:lang w:val="kk-KZ"/>
              </w:rPr>
            </w:pPr>
            <w:r w:rsidRPr="001A1346">
              <w:rPr>
                <w:b/>
                <w:sz w:val="28"/>
                <w:szCs w:val="28"/>
                <w:lang w:val="kk-KZ"/>
              </w:rPr>
              <w:t>2</w:t>
            </w:r>
          </w:p>
        </w:tc>
        <w:tc>
          <w:tcPr>
            <w:tcW w:w="1611"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sz w:val="28"/>
                <w:szCs w:val="28"/>
                <w:lang w:val="kk-KZ"/>
              </w:rPr>
            </w:pPr>
            <w:r w:rsidRPr="001A1346">
              <w:rPr>
                <w:sz w:val="28"/>
                <w:szCs w:val="28"/>
                <w:lang w:val="kk-KZ"/>
              </w:rPr>
              <w:t>3</w:t>
            </w:r>
          </w:p>
        </w:tc>
        <w:tc>
          <w:tcPr>
            <w:tcW w:w="1566"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sz w:val="28"/>
                <w:szCs w:val="28"/>
                <w:lang w:val="kk-KZ"/>
              </w:rPr>
            </w:pPr>
            <w:r w:rsidRPr="001A1346">
              <w:rPr>
                <w:sz w:val="28"/>
                <w:szCs w:val="28"/>
                <w:lang w:val="kk-KZ"/>
              </w:rPr>
              <w:t>2</w:t>
            </w:r>
          </w:p>
        </w:tc>
      </w:tr>
      <w:tr w:rsidR="00AB7106" w:rsidRPr="001A1346" w:rsidTr="00AB7106">
        <w:tc>
          <w:tcPr>
            <w:tcW w:w="498"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sz w:val="28"/>
                <w:szCs w:val="28"/>
                <w:lang w:val="kk-KZ" w:eastAsia="en-US"/>
              </w:rPr>
            </w:pPr>
            <w:r w:rsidRPr="001A1346">
              <w:rPr>
                <w:sz w:val="28"/>
                <w:szCs w:val="28"/>
                <w:lang w:val="kk-KZ"/>
              </w:rPr>
              <w:t>3</w:t>
            </w:r>
          </w:p>
        </w:tc>
        <w:tc>
          <w:tcPr>
            <w:tcW w:w="2790"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rPr>
                <w:sz w:val="28"/>
                <w:szCs w:val="28"/>
                <w:lang w:val="kk-KZ"/>
              </w:rPr>
            </w:pPr>
            <w:r w:rsidRPr="001A1346">
              <w:rPr>
                <w:sz w:val="28"/>
                <w:szCs w:val="28"/>
                <w:lang w:val="kk-KZ"/>
              </w:rPr>
              <w:t>«Балдырған» ересек топ</w:t>
            </w:r>
          </w:p>
        </w:tc>
        <w:tc>
          <w:tcPr>
            <w:tcW w:w="1692"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sz w:val="28"/>
                <w:szCs w:val="28"/>
                <w:lang w:val="kk-KZ" w:eastAsia="en-US"/>
              </w:rPr>
            </w:pPr>
            <w:r w:rsidRPr="001A1346">
              <w:rPr>
                <w:b/>
                <w:sz w:val="28"/>
                <w:szCs w:val="28"/>
                <w:lang w:val="kk-KZ"/>
              </w:rPr>
              <w:t>8</w:t>
            </w:r>
          </w:p>
        </w:tc>
        <w:tc>
          <w:tcPr>
            <w:tcW w:w="1618"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sz w:val="28"/>
                <w:szCs w:val="28"/>
                <w:lang w:val="kk-KZ" w:eastAsia="en-US"/>
              </w:rPr>
            </w:pPr>
            <w:r w:rsidRPr="001A1346">
              <w:rPr>
                <w:b/>
                <w:sz w:val="28"/>
                <w:szCs w:val="28"/>
                <w:lang w:val="kk-KZ"/>
              </w:rPr>
              <w:t>5</w:t>
            </w:r>
          </w:p>
        </w:tc>
        <w:tc>
          <w:tcPr>
            <w:tcW w:w="1611"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sz w:val="28"/>
                <w:szCs w:val="28"/>
                <w:lang w:val="kk-KZ" w:eastAsia="en-US"/>
              </w:rPr>
            </w:pPr>
            <w:r w:rsidRPr="001A1346">
              <w:rPr>
                <w:sz w:val="28"/>
                <w:szCs w:val="28"/>
                <w:lang w:val="kk-KZ"/>
              </w:rPr>
              <w:t>3</w:t>
            </w:r>
          </w:p>
        </w:tc>
        <w:tc>
          <w:tcPr>
            <w:tcW w:w="1566"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sz w:val="28"/>
                <w:szCs w:val="28"/>
                <w:lang w:val="kk-KZ" w:eastAsia="en-US"/>
              </w:rPr>
            </w:pPr>
            <w:r w:rsidRPr="001A1346">
              <w:rPr>
                <w:sz w:val="28"/>
                <w:szCs w:val="28"/>
                <w:lang w:val="kk-KZ"/>
              </w:rPr>
              <w:t>0</w:t>
            </w:r>
          </w:p>
        </w:tc>
      </w:tr>
      <w:tr w:rsidR="00AB7106" w:rsidRPr="001A1346" w:rsidTr="00AB7106">
        <w:tc>
          <w:tcPr>
            <w:tcW w:w="498"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sz w:val="28"/>
                <w:szCs w:val="28"/>
                <w:lang w:val="kk-KZ" w:eastAsia="en-US"/>
              </w:rPr>
            </w:pPr>
          </w:p>
        </w:tc>
        <w:tc>
          <w:tcPr>
            <w:tcW w:w="2790"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rPr>
                <w:sz w:val="28"/>
                <w:szCs w:val="28"/>
                <w:lang w:val="kk-KZ"/>
              </w:rPr>
            </w:pPr>
            <w:r w:rsidRPr="001A1346">
              <w:rPr>
                <w:sz w:val="28"/>
                <w:szCs w:val="28"/>
                <w:lang w:val="kk-KZ"/>
              </w:rPr>
              <w:t>Барлығы</w:t>
            </w:r>
          </w:p>
        </w:tc>
        <w:tc>
          <w:tcPr>
            <w:tcW w:w="1692"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sz w:val="28"/>
                <w:szCs w:val="28"/>
                <w:lang w:val="kk-KZ" w:eastAsia="en-US"/>
              </w:rPr>
            </w:pPr>
            <w:r w:rsidRPr="001A1346">
              <w:rPr>
                <w:b/>
                <w:sz w:val="28"/>
                <w:szCs w:val="28"/>
                <w:lang w:val="kk-KZ"/>
              </w:rPr>
              <w:t>30</w:t>
            </w:r>
          </w:p>
        </w:tc>
        <w:tc>
          <w:tcPr>
            <w:tcW w:w="1618"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sz w:val="28"/>
                <w:szCs w:val="28"/>
                <w:lang w:val="kk-KZ" w:eastAsia="en-US"/>
              </w:rPr>
            </w:pPr>
            <w:r w:rsidRPr="001A1346">
              <w:rPr>
                <w:sz w:val="28"/>
                <w:szCs w:val="28"/>
                <w:lang w:val="kk-KZ"/>
              </w:rPr>
              <w:t>13</w:t>
            </w:r>
          </w:p>
        </w:tc>
        <w:tc>
          <w:tcPr>
            <w:tcW w:w="1611"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sz w:val="28"/>
                <w:szCs w:val="28"/>
                <w:lang w:val="kk-KZ" w:eastAsia="en-US"/>
              </w:rPr>
            </w:pPr>
            <w:r w:rsidRPr="001A1346">
              <w:rPr>
                <w:sz w:val="28"/>
                <w:szCs w:val="28"/>
                <w:lang w:val="kk-KZ"/>
              </w:rPr>
              <w:t>14</w:t>
            </w:r>
          </w:p>
        </w:tc>
        <w:tc>
          <w:tcPr>
            <w:tcW w:w="1566"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sz w:val="28"/>
                <w:szCs w:val="28"/>
                <w:lang w:val="kk-KZ" w:eastAsia="en-US"/>
              </w:rPr>
            </w:pPr>
            <w:r w:rsidRPr="001A1346">
              <w:rPr>
                <w:sz w:val="28"/>
                <w:szCs w:val="28"/>
                <w:lang w:val="kk-KZ"/>
              </w:rPr>
              <w:t>3</w:t>
            </w:r>
          </w:p>
        </w:tc>
      </w:tr>
      <w:tr w:rsidR="00AB7106" w:rsidRPr="001A1346" w:rsidTr="00AB7106">
        <w:tc>
          <w:tcPr>
            <w:tcW w:w="498"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sz w:val="28"/>
                <w:szCs w:val="28"/>
                <w:lang w:val="kk-KZ" w:eastAsia="en-US"/>
              </w:rPr>
            </w:pPr>
          </w:p>
        </w:tc>
        <w:tc>
          <w:tcPr>
            <w:tcW w:w="2790"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sz w:val="28"/>
                <w:szCs w:val="28"/>
                <w:lang w:val="kk-KZ" w:eastAsia="en-US"/>
              </w:rPr>
            </w:pPr>
          </w:p>
        </w:tc>
        <w:tc>
          <w:tcPr>
            <w:tcW w:w="1692"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b/>
                <w:sz w:val="28"/>
                <w:szCs w:val="28"/>
                <w:lang w:val="kk-KZ" w:eastAsia="en-US"/>
              </w:rPr>
            </w:pPr>
          </w:p>
        </w:tc>
        <w:tc>
          <w:tcPr>
            <w:tcW w:w="1618"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i/>
                <w:sz w:val="28"/>
                <w:szCs w:val="28"/>
                <w:lang w:eastAsia="en-US"/>
              </w:rPr>
            </w:pPr>
            <w:r w:rsidRPr="001A1346">
              <w:rPr>
                <w:b/>
                <w:i/>
                <w:sz w:val="28"/>
                <w:szCs w:val="28"/>
                <w:lang w:val="kk-KZ"/>
              </w:rPr>
              <w:t>43,3</w:t>
            </w:r>
            <w:r w:rsidRPr="001A1346">
              <w:rPr>
                <w:b/>
                <w:i/>
                <w:sz w:val="28"/>
                <w:szCs w:val="28"/>
              </w:rPr>
              <w:t>%</w:t>
            </w:r>
          </w:p>
        </w:tc>
        <w:tc>
          <w:tcPr>
            <w:tcW w:w="1611"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i/>
                <w:sz w:val="28"/>
                <w:szCs w:val="28"/>
                <w:lang w:val="kk-KZ" w:eastAsia="en-US"/>
              </w:rPr>
            </w:pPr>
            <w:r w:rsidRPr="001A1346">
              <w:rPr>
                <w:b/>
                <w:i/>
                <w:sz w:val="28"/>
                <w:szCs w:val="28"/>
                <w:lang w:val="kk-KZ"/>
              </w:rPr>
              <w:t>46,6%</w:t>
            </w:r>
          </w:p>
        </w:tc>
        <w:tc>
          <w:tcPr>
            <w:tcW w:w="1566"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i/>
                <w:sz w:val="28"/>
                <w:szCs w:val="28"/>
                <w:lang w:val="kk-KZ" w:eastAsia="en-US"/>
              </w:rPr>
            </w:pPr>
            <w:r w:rsidRPr="001A1346">
              <w:rPr>
                <w:b/>
                <w:i/>
                <w:sz w:val="28"/>
                <w:szCs w:val="28"/>
                <w:lang w:val="kk-KZ"/>
              </w:rPr>
              <w:t>10%</w:t>
            </w:r>
          </w:p>
        </w:tc>
      </w:tr>
    </w:tbl>
    <w:p w:rsidR="00AB7106" w:rsidRPr="001A1346" w:rsidRDefault="00AB7106" w:rsidP="00AB7106">
      <w:pPr>
        <w:jc w:val="both"/>
        <w:rPr>
          <w:b/>
          <w:color w:val="000000"/>
          <w:sz w:val="28"/>
          <w:szCs w:val="28"/>
          <w:lang w:val="kk-KZ"/>
        </w:rPr>
      </w:pPr>
      <w:r w:rsidRPr="001A1346">
        <w:rPr>
          <w:b/>
          <w:color w:val="000000"/>
          <w:sz w:val="28"/>
          <w:szCs w:val="28"/>
          <w:lang w:val="kk-KZ"/>
        </w:rPr>
        <w:t>2023-2024 оқу жылы аралық мониторинг нәтижесі</w:t>
      </w:r>
    </w:p>
    <w:tbl>
      <w:tblPr>
        <w:tblStyle w:val="af2"/>
        <w:tblpPr w:leftFromText="180" w:rightFromText="180" w:vertAnchor="text" w:horzAnchor="margin" w:tblpXSpec="center" w:tblpY="208"/>
        <w:tblW w:w="0" w:type="auto"/>
        <w:tblLook w:val="04A0" w:firstRow="1" w:lastRow="0" w:firstColumn="1" w:lastColumn="0" w:noHBand="0" w:noVBand="1"/>
      </w:tblPr>
      <w:tblGrid>
        <w:gridCol w:w="498"/>
        <w:gridCol w:w="2790"/>
        <w:gridCol w:w="1692"/>
        <w:gridCol w:w="1618"/>
        <w:gridCol w:w="1611"/>
        <w:gridCol w:w="1566"/>
      </w:tblGrid>
      <w:tr w:rsidR="00AB7106" w:rsidRPr="001A1346" w:rsidTr="006C423B">
        <w:tc>
          <w:tcPr>
            <w:tcW w:w="498"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sz w:val="28"/>
                <w:szCs w:val="28"/>
                <w:lang w:val="kk-KZ" w:eastAsia="en-US"/>
              </w:rPr>
            </w:pPr>
            <w:r w:rsidRPr="001A1346">
              <w:rPr>
                <w:b/>
                <w:sz w:val="28"/>
                <w:szCs w:val="28"/>
                <w:lang w:val="kk-KZ"/>
              </w:rPr>
              <w:lastRenderedPageBreak/>
              <w:t>№</w:t>
            </w:r>
          </w:p>
        </w:tc>
        <w:tc>
          <w:tcPr>
            <w:tcW w:w="2790"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b/>
                <w:sz w:val="28"/>
                <w:szCs w:val="28"/>
                <w:lang w:val="kk-KZ"/>
              </w:rPr>
            </w:pPr>
            <w:r w:rsidRPr="001A1346">
              <w:rPr>
                <w:b/>
                <w:sz w:val="28"/>
                <w:szCs w:val="28"/>
                <w:lang w:val="kk-KZ"/>
              </w:rPr>
              <w:t>Топтың атауы</w:t>
            </w:r>
          </w:p>
          <w:p w:rsidR="00AB7106" w:rsidRPr="001A1346" w:rsidRDefault="00AB7106" w:rsidP="00DF70C7">
            <w:pPr>
              <w:jc w:val="both"/>
              <w:rPr>
                <w:b/>
                <w:sz w:val="28"/>
                <w:szCs w:val="28"/>
                <w:lang w:val="kk-KZ" w:eastAsia="en-US"/>
              </w:rPr>
            </w:pPr>
          </w:p>
        </w:tc>
        <w:tc>
          <w:tcPr>
            <w:tcW w:w="1692"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sz w:val="28"/>
                <w:szCs w:val="28"/>
                <w:lang w:val="kk-KZ" w:eastAsia="en-US"/>
              </w:rPr>
            </w:pPr>
            <w:r w:rsidRPr="001A1346">
              <w:rPr>
                <w:b/>
                <w:sz w:val="28"/>
                <w:szCs w:val="28"/>
                <w:lang w:val="kk-KZ"/>
              </w:rPr>
              <w:t>Бала саны</w:t>
            </w:r>
          </w:p>
        </w:tc>
        <w:tc>
          <w:tcPr>
            <w:tcW w:w="1618"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sz w:val="28"/>
                <w:szCs w:val="28"/>
                <w:lang w:val="kk-KZ" w:eastAsia="en-US"/>
              </w:rPr>
            </w:pPr>
            <w:r w:rsidRPr="001A1346">
              <w:rPr>
                <w:b/>
                <w:sz w:val="28"/>
                <w:szCs w:val="28"/>
                <w:lang w:val="kk-KZ"/>
              </w:rPr>
              <w:t>Жоғары</w:t>
            </w:r>
          </w:p>
        </w:tc>
        <w:tc>
          <w:tcPr>
            <w:tcW w:w="1611"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sz w:val="28"/>
                <w:szCs w:val="28"/>
                <w:lang w:val="kk-KZ" w:eastAsia="en-US"/>
              </w:rPr>
            </w:pPr>
            <w:r w:rsidRPr="001A1346">
              <w:rPr>
                <w:b/>
                <w:sz w:val="28"/>
                <w:szCs w:val="28"/>
                <w:lang w:val="kk-KZ"/>
              </w:rPr>
              <w:t>Орташа</w:t>
            </w:r>
          </w:p>
        </w:tc>
        <w:tc>
          <w:tcPr>
            <w:tcW w:w="1566"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sz w:val="28"/>
                <w:szCs w:val="28"/>
                <w:lang w:val="kk-KZ" w:eastAsia="en-US"/>
              </w:rPr>
            </w:pPr>
            <w:r w:rsidRPr="001A1346">
              <w:rPr>
                <w:b/>
                <w:sz w:val="28"/>
                <w:szCs w:val="28"/>
                <w:lang w:val="kk-KZ"/>
              </w:rPr>
              <w:t>Төмен</w:t>
            </w:r>
          </w:p>
        </w:tc>
      </w:tr>
      <w:tr w:rsidR="00AB7106" w:rsidRPr="001A1346" w:rsidTr="006C423B">
        <w:tc>
          <w:tcPr>
            <w:tcW w:w="498"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sz w:val="28"/>
                <w:szCs w:val="28"/>
                <w:lang w:val="kk-KZ" w:eastAsia="en-US"/>
              </w:rPr>
            </w:pPr>
            <w:r w:rsidRPr="001A1346">
              <w:rPr>
                <w:sz w:val="28"/>
                <w:szCs w:val="28"/>
                <w:lang w:val="kk-KZ"/>
              </w:rPr>
              <w:t>1</w:t>
            </w:r>
          </w:p>
        </w:tc>
        <w:tc>
          <w:tcPr>
            <w:tcW w:w="2790"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sz w:val="28"/>
                <w:szCs w:val="28"/>
                <w:lang w:val="kk-KZ"/>
              </w:rPr>
            </w:pPr>
            <w:r w:rsidRPr="001A1346">
              <w:rPr>
                <w:sz w:val="28"/>
                <w:szCs w:val="28"/>
                <w:lang w:val="kk-KZ"/>
              </w:rPr>
              <w:t>«Балауса» кіші топ</w:t>
            </w:r>
          </w:p>
        </w:tc>
        <w:tc>
          <w:tcPr>
            <w:tcW w:w="1692"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sz w:val="28"/>
                <w:szCs w:val="28"/>
                <w:lang w:val="kk-KZ" w:eastAsia="en-US"/>
              </w:rPr>
            </w:pPr>
            <w:r w:rsidRPr="001A1346">
              <w:rPr>
                <w:b/>
                <w:sz w:val="28"/>
                <w:szCs w:val="28"/>
                <w:lang w:val="kk-KZ"/>
              </w:rPr>
              <w:t>14</w:t>
            </w:r>
          </w:p>
        </w:tc>
        <w:tc>
          <w:tcPr>
            <w:tcW w:w="1618"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sz w:val="28"/>
                <w:szCs w:val="28"/>
                <w:lang w:val="kk-KZ" w:eastAsia="en-US"/>
              </w:rPr>
            </w:pPr>
            <w:r w:rsidRPr="001A1346">
              <w:rPr>
                <w:b/>
                <w:sz w:val="28"/>
                <w:szCs w:val="28"/>
                <w:lang w:val="kk-KZ"/>
              </w:rPr>
              <w:t>3</w:t>
            </w:r>
          </w:p>
        </w:tc>
        <w:tc>
          <w:tcPr>
            <w:tcW w:w="1611"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sz w:val="28"/>
                <w:szCs w:val="28"/>
                <w:lang w:val="kk-KZ" w:eastAsia="en-US"/>
              </w:rPr>
            </w:pPr>
            <w:r w:rsidRPr="001A1346">
              <w:rPr>
                <w:sz w:val="28"/>
                <w:szCs w:val="28"/>
                <w:lang w:val="kk-KZ" w:eastAsia="en-US"/>
              </w:rPr>
              <w:t>6</w:t>
            </w:r>
          </w:p>
        </w:tc>
        <w:tc>
          <w:tcPr>
            <w:tcW w:w="1566"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sz w:val="28"/>
                <w:szCs w:val="28"/>
                <w:lang w:val="kk-KZ" w:eastAsia="en-US"/>
              </w:rPr>
            </w:pPr>
            <w:r w:rsidRPr="001A1346">
              <w:rPr>
                <w:sz w:val="28"/>
                <w:szCs w:val="28"/>
                <w:lang w:val="kk-KZ"/>
              </w:rPr>
              <w:t>5</w:t>
            </w:r>
          </w:p>
        </w:tc>
      </w:tr>
      <w:tr w:rsidR="00AB7106" w:rsidRPr="001A1346" w:rsidTr="006C423B">
        <w:tc>
          <w:tcPr>
            <w:tcW w:w="498"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sz w:val="28"/>
                <w:szCs w:val="28"/>
                <w:lang w:val="kk-KZ"/>
              </w:rPr>
            </w:pPr>
            <w:r w:rsidRPr="001A1346">
              <w:rPr>
                <w:sz w:val="28"/>
                <w:szCs w:val="28"/>
                <w:lang w:val="kk-KZ"/>
              </w:rPr>
              <w:t>2</w:t>
            </w:r>
          </w:p>
        </w:tc>
        <w:tc>
          <w:tcPr>
            <w:tcW w:w="2790"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sz w:val="28"/>
                <w:szCs w:val="28"/>
                <w:lang w:val="kk-KZ"/>
              </w:rPr>
            </w:pPr>
            <w:r w:rsidRPr="001A1346">
              <w:rPr>
                <w:sz w:val="28"/>
                <w:szCs w:val="28"/>
                <w:lang w:val="kk-KZ"/>
              </w:rPr>
              <w:t>«Балдырған» ортаңғы топ</w:t>
            </w:r>
          </w:p>
        </w:tc>
        <w:tc>
          <w:tcPr>
            <w:tcW w:w="1692"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b/>
                <w:sz w:val="28"/>
                <w:szCs w:val="28"/>
                <w:lang w:val="kk-KZ"/>
              </w:rPr>
            </w:pPr>
            <w:r w:rsidRPr="001A1346">
              <w:rPr>
                <w:b/>
                <w:sz w:val="28"/>
                <w:szCs w:val="28"/>
                <w:lang w:val="kk-KZ"/>
              </w:rPr>
              <w:t>7</w:t>
            </w:r>
          </w:p>
        </w:tc>
        <w:tc>
          <w:tcPr>
            <w:tcW w:w="1618"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b/>
                <w:sz w:val="28"/>
                <w:szCs w:val="28"/>
                <w:lang w:val="kk-KZ"/>
              </w:rPr>
            </w:pPr>
            <w:r w:rsidRPr="001A1346">
              <w:rPr>
                <w:b/>
                <w:sz w:val="28"/>
                <w:szCs w:val="28"/>
                <w:lang w:val="kk-KZ"/>
              </w:rPr>
              <w:t>4</w:t>
            </w:r>
          </w:p>
        </w:tc>
        <w:tc>
          <w:tcPr>
            <w:tcW w:w="1611"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sz w:val="28"/>
                <w:szCs w:val="28"/>
                <w:lang w:val="kk-KZ"/>
              </w:rPr>
            </w:pPr>
            <w:r w:rsidRPr="001A1346">
              <w:rPr>
                <w:sz w:val="28"/>
                <w:szCs w:val="28"/>
                <w:lang w:val="kk-KZ"/>
              </w:rPr>
              <w:t>3</w:t>
            </w:r>
          </w:p>
        </w:tc>
        <w:tc>
          <w:tcPr>
            <w:tcW w:w="1566"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sz w:val="28"/>
                <w:szCs w:val="28"/>
                <w:lang w:val="kk-KZ"/>
              </w:rPr>
            </w:pPr>
            <w:r w:rsidRPr="001A1346">
              <w:rPr>
                <w:sz w:val="28"/>
                <w:szCs w:val="28"/>
                <w:lang w:val="kk-KZ"/>
              </w:rPr>
              <w:t>0</w:t>
            </w:r>
          </w:p>
        </w:tc>
      </w:tr>
      <w:tr w:rsidR="00AB7106" w:rsidRPr="001A1346" w:rsidTr="006C423B">
        <w:tc>
          <w:tcPr>
            <w:tcW w:w="498"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sz w:val="28"/>
                <w:szCs w:val="28"/>
                <w:lang w:val="kk-KZ" w:eastAsia="en-US"/>
              </w:rPr>
            </w:pPr>
            <w:r w:rsidRPr="001A1346">
              <w:rPr>
                <w:sz w:val="28"/>
                <w:szCs w:val="28"/>
                <w:lang w:val="kk-KZ"/>
              </w:rPr>
              <w:t>3</w:t>
            </w:r>
          </w:p>
        </w:tc>
        <w:tc>
          <w:tcPr>
            <w:tcW w:w="2790"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sz w:val="28"/>
                <w:szCs w:val="28"/>
                <w:lang w:val="kk-KZ"/>
              </w:rPr>
            </w:pPr>
            <w:r w:rsidRPr="001A1346">
              <w:rPr>
                <w:sz w:val="28"/>
                <w:szCs w:val="28"/>
                <w:lang w:val="kk-KZ"/>
              </w:rPr>
              <w:t>«Балдырған» ересек топ</w:t>
            </w:r>
          </w:p>
        </w:tc>
        <w:tc>
          <w:tcPr>
            <w:tcW w:w="1692"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sz w:val="28"/>
                <w:szCs w:val="28"/>
                <w:lang w:val="kk-KZ" w:eastAsia="en-US"/>
              </w:rPr>
            </w:pPr>
            <w:r w:rsidRPr="001A1346">
              <w:rPr>
                <w:b/>
                <w:sz w:val="28"/>
                <w:szCs w:val="28"/>
                <w:lang w:val="kk-KZ"/>
              </w:rPr>
              <w:t>5</w:t>
            </w:r>
          </w:p>
        </w:tc>
        <w:tc>
          <w:tcPr>
            <w:tcW w:w="1618"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sz w:val="28"/>
                <w:szCs w:val="28"/>
                <w:lang w:val="kk-KZ" w:eastAsia="en-US"/>
              </w:rPr>
            </w:pPr>
            <w:r w:rsidRPr="001A1346">
              <w:rPr>
                <w:b/>
                <w:sz w:val="28"/>
                <w:szCs w:val="28"/>
                <w:lang w:val="kk-KZ"/>
              </w:rPr>
              <w:t>3</w:t>
            </w:r>
          </w:p>
        </w:tc>
        <w:tc>
          <w:tcPr>
            <w:tcW w:w="1611"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sz w:val="28"/>
                <w:szCs w:val="28"/>
                <w:lang w:val="kk-KZ" w:eastAsia="en-US"/>
              </w:rPr>
            </w:pPr>
            <w:r w:rsidRPr="001A1346">
              <w:rPr>
                <w:sz w:val="28"/>
                <w:szCs w:val="28"/>
                <w:lang w:val="kk-KZ"/>
              </w:rPr>
              <w:t>2</w:t>
            </w:r>
          </w:p>
        </w:tc>
        <w:tc>
          <w:tcPr>
            <w:tcW w:w="1566"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sz w:val="28"/>
                <w:szCs w:val="28"/>
                <w:lang w:val="kk-KZ" w:eastAsia="en-US"/>
              </w:rPr>
            </w:pPr>
            <w:r w:rsidRPr="001A1346">
              <w:rPr>
                <w:sz w:val="28"/>
                <w:szCs w:val="28"/>
                <w:lang w:val="kk-KZ"/>
              </w:rPr>
              <w:t>0</w:t>
            </w:r>
          </w:p>
        </w:tc>
      </w:tr>
      <w:tr w:rsidR="00AB7106" w:rsidRPr="001A1346" w:rsidTr="006C423B">
        <w:tc>
          <w:tcPr>
            <w:tcW w:w="498"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sz w:val="28"/>
                <w:szCs w:val="28"/>
                <w:lang w:val="kk-KZ" w:eastAsia="en-US"/>
              </w:rPr>
            </w:pPr>
          </w:p>
        </w:tc>
        <w:tc>
          <w:tcPr>
            <w:tcW w:w="2790"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sz w:val="28"/>
                <w:szCs w:val="28"/>
                <w:lang w:val="kk-KZ"/>
              </w:rPr>
            </w:pPr>
            <w:r w:rsidRPr="001A1346">
              <w:rPr>
                <w:sz w:val="28"/>
                <w:szCs w:val="28"/>
                <w:lang w:val="kk-KZ"/>
              </w:rPr>
              <w:t>Барлығы</w:t>
            </w:r>
          </w:p>
        </w:tc>
        <w:tc>
          <w:tcPr>
            <w:tcW w:w="1692"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sz w:val="28"/>
                <w:szCs w:val="28"/>
                <w:lang w:val="kk-KZ" w:eastAsia="en-US"/>
              </w:rPr>
            </w:pPr>
            <w:r w:rsidRPr="001A1346">
              <w:rPr>
                <w:b/>
                <w:sz w:val="28"/>
                <w:szCs w:val="28"/>
                <w:lang w:val="kk-KZ"/>
              </w:rPr>
              <w:t>26</w:t>
            </w:r>
          </w:p>
        </w:tc>
        <w:tc>
          <w:tcPr>
            <w:tcW w:w="1618"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sz w:val="28"/>
                <w:szCs w:val="28"/>
                <w:lang w:val="kk-KZ" w:eastAsia="en-US"/>
              </w:rPr>
            </w:pPr>
            <w:r w:rsidRPr="001A1346">
              <w:rPr>
                <w:sz w:val="28"/>
                <w:szCs w:val="28"/>
                <w:lang w:val="kk-KZ"/>
              </w:rPr>
              <w:t>10</w:t>
            </w:r>
          </w:p>
        </w:tc>
        <w:tc>
          <w:tcPr>
            <w:tcW w:w="1611"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sz w:val="28"/>
                <w:szCs w:val="28"/>
                <w:lang w:val="kk-KZ" w:eastAsia="en-US"/>
              </w:rPr>
            </w:pPr>
            <w:r w:rsidRPr="001A1346">
              <w:rPr>
                <w:sz w:val="28"/>
                <w:szCs w:val="28"/>
                <w:lang w:val="kk-KZ"/>
              </w:rPr>
              <w:t>11</w:t>
            </w:r>
          </w:p>
        </w:tc>
        <w:tc>
          <w:tcPr>
            <w:tcW w:w="1566"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sz w:val="28"/>
                <w:szCs w:val="28"/>
                <w:lang w:val="kk-KZ" w:eastAsia="en-US"/>
              </w:rPr>
            </w:pPr>
            <w:r w:rsidRPr="001A1346">
              <w:rPr>
                <w:sz w:val="28"/>
                <w:szCs w:val="28"/>
                <w:lang w:val="kk-KZ"/>
              </w:rPr>
              <w:t>5</w:t>
            </w:r>
          </w:p>
        </w:tc>
      </w:tr>
      <w:tr w:rsidR="00AB7106" w:rsidRPr="001A1346" w:rsidTr="006C423B">
        <w:tc>
          <w:tcPr>
            <w:tcW w:w="498"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sz w:val="28"/>
                <w:szCs w:val="28"/>
                <w:lang w:val="kk-KZ" w:eastAsia="en-US"/>
              </w:rPr>
            </w:pPr>
          </w:p>
        </w:tc>
        <w:tc>
          <w:tcPr>
            <w:tcW w:w="2790"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sz w:val="28"/>
                <w:szCs w:val="28"/>
                <w:lang w:val="kk-KZ" w:eastAsia="en-US"/>
              </w:rPr>
            </w:pPr>
          </w:p>
        </w:tc>
        <w:tc>
          <w:tcPr>
            <w:tcW w:w="1692" w:type="dxa"/>
            <w:tcBorders>
              <w:top w:val="single" w:sz="4" w:space="0" w:color="auto"/>
              <w:left w:val="single" w:sz="4" w:space="0" w:color="auto"/>
              <w:bottom w:val="single" w:sz="4" w:space="0" w:color="auto"/>
              <w:right w:val="single" w:sz="4" w:space="0" w:color="auto"/>
            </w:tcBorders>
          </w:tcPr>
          <w:p w:rsidR="00AB7106" w:rsidRPr="001A1346" w:rsidRDefault="00AB7106" w:rsidP="00DF70C7">
            <w:pPr>
              <w:jc w:val="both"/>
              <w:rPr>
                <w:b/>
                <w:sz w:val="28"/>
                <w:szCs w:val="28"/>
                <w:lang w:val="kk-KZ" w:eastAsia="en-US"/>
              </w:rPr>
            </w:pPr>
          </w:p>
        </w:tc>
        <w:tc>
          <w:tcPr>
            <w:tcW w:w="1618"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i/>
                <w:sz w:val="28"/>
                <w:szCs w:val="28"/>
                <w:lang w:eastAsia="en-US"/>
              </w:rPr>
            </w:pPr>
            <w:r w:rsidRPr="001A1346">
              <w:rPr>
                <w:b/>
                <w:i/>
                <w:sz w:val="28"/>
                <w:szCs w:val="28"/>
                <w:lang w:val="kk-KZ"/>
              </w:rPr>
              <w:t>38,4</w:t>
            </w:r>
            <w:r w:rsidRPr="001A1346">
              <w:rPr>
                <w:b/>
                <w:i/>
                <w:sz w:val="28"/>
                <w:szCs w:val="28"/>
              </w:rPr>
              <w:t>%</w:t>
            </w:r>
          </w:p>
        </w:tc>
        <w:tc>
          <w:tcPr>
            <w:tcW w:w="1611"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i/>
                <w:sz w:val="28"/>
                <w:szCs w:val="28"/>
                <w:lang w:val="kk-KZ" w:eastAsia="en-US"/>
              </w:rPr>
            </w:pPr>
            <w:r w:rsidRPr="001A1346">
              <w:rPr>
                <w:b/>
                <w:i/>
                <w:sz w:val="28"/>
                <w:szCs w:val="28"/>
                <w:lang w:val="kk-KZ"/>
              </w:rPr>
              <w:t>42,3%</w:t>
            </w:r>
          </w:p>
        </w:tc>
        <w:tc>
          <w:tcPr>
            <w:tcW w:w="1566" w:type="dxa"/>
            <w:tcBorders>
              <w:top w:val="single" w:sz="4" w:space="0" w:color="auto"/>
              <w:left w:val="single" w:sz="4" w:space="0" w:color="auto"/>
              <w:bottom w:val="single" w:sz="4" w:space="0" w:color="auto"/>
              <w:right w:val="single" w:sz="4" w:space="0" w:color="auto"/>
            </w:tcBorders>
            <w:hideMark/>
          </w:tcPr>
          <w:p w:rsidR="00AB7106" w:rsidRPr="001A1346" w:rsidRDefault="00AB7106" w:rsidP="00DF70C7">
            <w:pPr>
              <w:jc w:val="both"/>
              <w:rPr>
                <w:b/>
                <w:i/>
                <w:sz w:val="28"/>
                <w:szCs w:val="28"/>
                <w:lang w:val="kk-KZ" w:eastAsia="en-US"/>
              </w:rPr>
            </w:pPr>
            <w:r w:rsidRPr="001A1346">
              <w:rPr>
                <w:b/>
                <w:i/>
                <w:sz w:val="28"/>
                <w:szCs w:val="28"/>
                <w:lang w:val="kk-KZ"/>
              </w:rPr>
              <w:t>19,2%</w:t>
            </w:r>
          </w:p>
        </w:tc>
      </w:tr>
    </w:tbl>
    <w:p w:rsidR="006C423B" w:rsidRPr="001A1346" w:rsidRDefault="006C423B" w:rsidP="006C423B">
      <w:pPr>
        <w:jc w:val="both"/>
        <w:rPr>
          <w:sz w:val="28"/>
          <w:szCs w:val="28"/>
          <w:lang w:val="kk-KZ"/>
        </w:rPr>
      </w:pPr>
      <w:r w:rsidRPr="001A1346">
        <w:rPr>
          <w:b/>
          <w:sz w:val="28"/>
          <w:szCs w:val="28"/>
          <w:lang w:val="kk-KZ"/>
        </w:rPr>
        <w:t>Қорытынды:</w:t>
      </w:r>
      <w:r w:rsidRPr="001A1346">
        <w:rPr>
          <w:sz w:val="28"/>
          <w:szCs w:val="28"/>
          <w:lang w:val="kk-KZ"/>
        </w:rPr>
        <w:t xml:space="preserve"> Мектеп жасына дейінгі баланың даму мониторингі оның әртүрлі кезеңдегі даму динамикасын тіркеуге, жеке дамуына сауатты педагогикалық қолдау көрсетуге және онымен әрі қарай жұмысты түзетуге ықпал етеді. </w:t>
      </w:r>
    </w:p>
    <w:p w:rsidR="006C423B" w:rsidRPr="001A1346" w:rsidRDefault="006C423B" w:rsidP="006C423B">
      <w:pPr>
        <w:jc w:val="both"/>
        <w:rPr>
          <w:sz w:val="28"/>
          <w:szCs w:val="28"/>
          <w:lang w:val="kk-KZ"/>
        </w:rPr>
      </w:pPr>
      <w:r w:rsidRPr="001A1346">
        <w:rPr>
          <w:sz w:val="28"/>
          <w:szCs w:val="28"/>
          <w:lang w:val="kk-KZ"/>
        </w:rPr>
        <w:t xml:space="preserve">      </w:t>
      </w:r>
      <w:r w:rsidRPr="001A1346">
        <w:rPr>
          <w:b/>
          <w:sz w:val="28"/>
          <w:szCs w:val="28"/>
          <w:lang w:val="kk-KZ"/>
        </w:rPr>
        <w:t>2021-2022</w:t>
      </w:r>
      <w:r w:rsidRPr="001A1346">
        <w:rPr>
          <w:sz w:val="28"/>
          <w:szCs w:val="28"/>
          <w:lang w:val="kk-KZ"/>
        </w:rPr>
        <w:t xml:space="preserve"> оқу жылдары тәрбиеленушілердің саны екі топта 29 болған, барлық</w:t>
      </w:r>
    </w:p>
    <w:p w:rsidR="006C423B" w:rsidRPr="001A1346" w:rsidRDefault="006C423B" w:rsidP="006C423B">
      <w:pPr>
        <w:jc w:val="both"/>
        <w:rPr>
          <w:sz w:val="28"/>
          <w:szCs w:val="28"/>
          <w:lang w:val="kk-KZ"/>
        </w:rPr>
      </w:pPr>
      <w:r w:rsidRPr="001A1346">
        <w:rPr>
          <w:sz w:val="28"/>
          <w:szCs w:val="28"/>
          <w:lang w:val="kk-KZ"/>
        </w:rPr>
        <w:t xml:space="preserve">тәрбиеленушіден бастапқы, аралық, қорытынды мониторинг алынды. </w:t>
      </w:r>
    </w:p>
    <w:p w:rsidR="006C423B" w:rsidRPr="001A1346" w:rsidRDefault="006C423B" w:rsidP="006C423B">
      <w:pPr>
        <w:jc w:val="both"/>
        <w:rPr>
          <w:sz w:val="28"/>
          <w:szCs w:val="28"/>
          <w:lang w:val="kk-KZ"/>
        </w:rPr>
      </w:pPr>
      <w:r w:rsidRPr="001A1346">
        <w:rPr>
          <w:sz w:val="28"/>
          <w:szCs w:val="28"/>
          <w:lang w:val="kk-KZ"/>
        </w:rPr>
        <w:t xml:space="preserve">      </w:t>
      </w:r>
      <w:r w:rsidRPr="001A1346">
        <w:rPr>
          <w:b/>
          <w:sz w:val="28"/>
          <w:szCs w:val="28"/>
          <w:lang w:val="kk-KZ"/>
        </w:rPr>
        <w:t>2022-2023</w:t>
      </w:r>
      <w:r w:rsidRPr="001A1346">
        <w:rPr>
          <w:sz w:val="28"/>
          <w:szCs w:val="28"/>
          <w:lang w:val="kk-KZ"/>
        </w:rPr>
        <w:t xml:space="preserve"> оқу жылының бастапқы,аралық, қорытынды мониторингі бес дағды бойынша 30 тәрбиеленушіден алынды</w:t>
      </w:r>
      <w:r w:rsidRPr="001A1346">
        <w:rPr>
          <w:b/>
          <w:sz w:val="28"/>
          <w:szCs w:val="28"/>
          <w:lang w:val="kk-KZ"/>
        </w:rPr>
        <w:t xml:space="preserve">. </w:t>
      </w:r>
    </w:p>
    <w:p w:rsidR="006C423B" w:rsidRPr="001A1346" w:rsidRDefault="006C423B" w:rsidP="006C423B">
      <w:pPr>
        <w:jc w:val="both"/>
        <w:rPr>
          <w:sz w:val="28"/>
          <w:szCs w:val="28"/>
          <w:lang w:val="kk-KZ"/>
        </w:rPr>
      </w:pPr>
      <w:r w:rsidRPr="001A1346">
        <w:rPr>
          <w:b/>
          <w:sz w:val="28"/>
          <w:szCs w:val="28"/>
          <w:lang w:val="kk-KZ"/>
        </w:rPr>
        <w:t xml:space="preserve">     2023-2024</w:t>
      </w:r>
      <w:r w:rsidRPr="001A1346">
        <w:rPr>
          <w:sz w:val="28"/>
          <w:szCs w:val="28"/>
          <w:lang w:val="kk-KZ"/>
        </w:rPr>
        <w:t xml:space="preserve"> оқу жылында барлығы 26 тәрбиеленуші бар. Бастапқы даму мониторингі  бес дағды бойынша 19 тәрбиеленушіден алынды. «Балауса» кіші тобындағы жаңадан қабылданған 7 тәрбиеленушіден бастапқы мониторинг алынған жоқ. 26 тәрбиеленушіден жас ерекшеліктері бойынша аралық мониторинг алынды. Әр кезең бойынша даму деңгейлерінің өсуі байқалады. (</w:t>
      </w:r>
      <w:r w:rsidRPr="001A1346">
        <w:rPr>
          <w:i/>
          <w:sz w:val="28"/>
          <w:szCs w:val="28"/>
          <w:lang w:val="kk-KZ"/>
        </w:rPr>
        <w:t>Бағаланатын кезеңге мониторингтің электронды көшірмесі қоса беріледі</w:t>
      </w:r>
      <w:r w:rsidRPr="001A1346">
        <w:rPr>
          <w:sz w:val="28"/>
          <w:szCs w:val="28"/>
          <w:lang w:val="kk-KZ"/>
        </w:rPr>
        <w:t>).</w:t>
      </w:r>
    </w:p>
    <w:p w:rsidR="007B3934" w:rsidRPr="001A1346" w:rsidRDefault="007B3934" w:rsidP="007B3934">
      <w:pPr>
        <w:jc w:val="both"/>
        <w:rPr>
          <w:b/>
          <w:i/>
          <w:color w:val="000000"/>
          <w:sz w:val="28"/>
          <w:szCs w:val="28"/>
          <w:lang w:val="kk-KZ"/>
        </w:rPr>
      </w:pPr>
      <w:r w:rsidRPr="001A1346">
        <w:rPr>
          <w:b/>
          <w:i/>
          <w:color w:val="000000"/>
          <w:sz w:val="28"/>
          <w:szCs w:val="28"/>
          <w:lang w:val="kk-KZ"/>
        </w:rPr>
        <w:t>Зияткерлік конкурстарға қатысу нәтижелері</w:t>
      </w:r>
    </w:p>
    <w:p w:rsidR="007B3934" w:rsidRPr="001A1346" w:rsidRDefault="007B3934" w:rsidP="007B3934">
      <w:pPr>
        <w:tabs>
          <w:tab w:val="left" w:pos="0"/>
          <w:tab w:val="left" w:pos="1276"/>
        </w:tabs>
        <w:ind w:right="-31"/>
        <w:jc w:val="both"/>
        <w:rPr>
          <w:sz w:val="28"/>
          <w:szCs w:val="28"/>
          <w:lang w:val="kk-KZ"/>
        </w:rPr>
      </w:pPr>
      <w:r w:rsidRPr="001A1346">
        <w:rPr>
          <w:sz w:val="28"/>
          <w:szCs w:val="28"/>
          <w:lang w:val="kk-KZ"/>
        </w:rPr>
        <w:t xml:space="preserve">      «Айгөлек» шағын орталық тәрбиеленушілері дарын тарапынан өткізілетін әртүрлі конкурстарға тұрақты қатысып жүлделі орындарға иеленуде. Әр жыл бойынша тәрбиеленушілердің жетістіктеріне тоқталып өтейік;</w:t>
      </w:r>
    </w:p>
    <w:p w:rsidR="007B3934" w:rsidRPr="001A1346" w:rsidRDefault="007B3934" w:rsidP="007B3934">
      <w:pPr>
        <w:tabs>
          <w:tab w:val="left" w:pos="0"/>
          <w:tab w:val="left" w:pos="1276"/>
        </w:tabs>
        <w:ind w:right="-31"/>
        <w:jc w:val="both"/>
        <w:rPr>
          <w:sz w:val="28"/>
          <w:szCs w:val="28"/>
          <w:lang w:val="kk-KZ"/>
        </w:rPr>
      </w:pPr>
      <w:r w:rsidRPr="001A1346">
        <w:rPr>
          <w:b/>
          <w:sz w:val="28"/>
          <w:szCs w:val="28"/>
          <w:lang w:val="kk-KZ"/>
        </w:rPr>
        <w:t xml:space="preserve">       2021-2022</w:t>
      </w:r>
      <w:r w:rsidRPr="001A1346">
        <w:rPr>
          <w:sz w:val="28"/>
          <w:szCs w:val="28"/>
          <w:lang w:val="kk-KZ"/>
        </w:rPr>
        <w:t xml:space="preserve"> оқу жылында республикалық  «Бояулар құпиясы» атты суреттер байқауына Берікұлы Тәуекел, Мерекенова Көзайым, Мысыр Семсер, Бауыржан Айлин, Берікболқызы Кәусар, Тұрсын Аруназ, Әуелхан Жанасыл,  Дулатқызы Аяулым,  қатысып I дәрежелі дипломмен марапатталды және қатысқаны үшін сертификаттар берілді. Облыстық «Балапан» зияткерлік турниріне Дәулетханұлы Алдияр, Сейтхан Әліби, Тұрсын Аруназ , Әуелхан Жанасыл, Дулатқызы Аяулым,Дінмұқанбетқызы Әмина қатысып II орын алғаны үшін грамотамен марпатталды.  Республикалық  «KEMEL» өнер-білім орталығының ұйымдастыруымен балабақша және мектеп оқушылары арасында «Ғажайып қыс» атты республикалық байқауға қатысып, сурет номинациясы бойынша ерекше өнер көрсеткен Мерекенова Көзайым, Мысыр Семсер, Берікұлы Тәуекел II дәрежелі дипломмен марапатталды.  </w:t>
      </w:r>
    </w:p>
    <w:p w:rsidR="007B3934" w:rsidRPr="001A1346" w:rsidRDefault="007B3934" w:rsidP="007B3934">
      <w:pPr>
        <w:tabs>
          <w:tab w:val="left" w:pos="0"/>
          <w:tab w:val="left" w:pos="1276"/>
        </w:tabs>
        <w:ind w:right="-31"/>
        <w:jc w:val="both"/>
        <w:rPr>
          <w:sz w:val="28"/>
          <w:szCs w:val="28"/>
          <w:lang w:val="kk-KZ"/>
        </w:rPr>
      </w:pPr>
      <w:r w:rsidRPr="001A1346">
        <w:rPr>
          <w:b/>
          <w:sz w:val="28"/>
          <w:szCs w:val="28"/>
          <w:lang w:val="kk-KZ"/>
        </w:rPr>
        <w:t>2022-2023</w:t>
      </w:r>
      <w:r w:rsidRPr="001A1346">
        <w:rPr>
          <w:sz w:val="28"/>
          <w:szCs w:val="28"/>
          <w:lang w:val="kk-KZ"/>
        </w:rPr>
        <w:t xml:space="preserve"> оқу жылында республикалық «Менің отбасым» сурет салу байқауына Маутхан Айару, Мысыр Әдемі, Мерекенова Көзайым, Азаматұлы Арнұр, Қабитхан Зиннұр, Мысыр Айсезім, Задаханова Кербез, Берікұлы Тәуекел, Мысыр Семсер I орын алғаны үшін дипломмен марапатталды. Республикалық «Үркер» зияткерлік марафонына Мысыр Әдемі, Маутхан Айару, Мерекенова Көзайым, Мысыр Айсезім, Мысыр Семсер, Азамтұлы Арнұр, Тоқанова Айша, Задаханова Кербез, Сәулетхан Еркебұлан, Қабитхан Зиннұр қатысып дипломмен </w:t>
      </w:r>
      <w:r w:rsidRPr="001A1346">
        <w:rPr>
          <w:sz w:val="28"/>
          <w:szCs w:val="28"/>
          <w:lang w:val="kk-KZ"/>
        </w:rPr>
        <w:lastRenderedPageBreak/>
        <w:t>марапатталды. Республикалық «Алтын бала-2022»  «Мәнерлеп оқу» аталымы бойынша Мысыр Айсезім, Қабитхан Зиннұр, Задаханова Кербез қатысып I орын иеленді. Республикалық «Алтын бала-2022» «Би билеу» аталымы бойынша Мерекенова Көзайым қатысып I орын иеленді. Облыстық «Балапан» зияткерлік турниріне Сәулетхан Еркебұлан, Задаханова Кербез, Мысыр Семсер, Қабитхан Зиннұр, Тоқанова Айша, Берікұлы Тәуекел, Мысыр Айсезім, Мерекенова Көзайым, Азаматұлы Арнұр, Алпысбай Жантөре қатысып I орын иеленді.</w:t>
      </w:r>
    </w:p>
    <w:p w:rsidR="007B3934" w:rsidRPr="001A1346" w:rsidRDefault="007B3934" w:rsidP="007B3934">
      <w:pPr>
        <w:tabs>
          <w:tab w:val="left" w:pos="0"/>
          <w:tab w:val="left" w:pos="1276"/>
        </w:tabs>
        <w:ind w:right="-31"/>
        <w:jc w:val="both"/>
        <w:rPr>
          <w:sz w:val="28"/>
          <w:szCs w:val="28"/>
          <w:lang w:val="kk-KZ"/>
        </w:rPr>
      </w:pPr>
      <w:r w:rsidRPr="001A1346">
        <w:rPr>
          <w:sz w:val="28"/>
          <w:szCs w:val="28"/>
          <w:lang w:val="kk-KZ"/>
        </w:rPr>
        <w:t xml:space="preserve">    </w:t>
      </w:r>
      <w:r w:rsidRPr="001A1346">
        <w:rPr>
          <w:b/>
          <w:sz w:val="28"/>
          <w:szCs w:val="28"/>
          <w:lang w:val="kk-KZ"/>
        </w:rPr>
        <w:t>2023-2024</w:t>
      </w:r>
      <w:r w:rsidRPr="001A1346">
        <w:rPr>
          <w:sz w:val="28"/>
          <w:szCs w:val="28"/>
          <w:lang w:val="kk-KZ"/>
        </w:rPr>
        <w:t xml:space="preserve"> оқу жылында республикалық «KEMEL» өнер -білім орталығының ұйымдастыруымен балабақша және мектеп оқушылары арасында «Ғажайып күз»атты сурет номинациясы бойынша қатысып Тұрсын Алихан, Алпысбай Жантөре, Серікболат Айтөре, Қанат Айша, Сәулетхан Еркебұлан II дәрежелі дипломмен марапатталды,Маутхан Айару I дәрежелі дипломмен марапатталды.Республикалық «Жаңа Қазақстан» дарынды жастарды қолдау ұйымының ұйымдастыруымен  «Мұқағали оқулары» мәнерлеп оқу байқауына Алпысбай Жантөре, Маутхан Айару қатысып I дәрежелі дипломмен марапатталды. Респурбликалық «Абай оқулары»  шығармашылық байқауында «Мәнерлеп оқу» аталымы бойынша Алпысбай Жантөре, Маутхан Айару, Тұрсын Алихан қатысып I орын алғаны үшін дипломмен марапатталды. Республикалық «Абай оқулары» шығармашылық байқауында «Сурет салу» аталымы бойынша Задахан Төренұр, Қанат Айша, Мадатұлы Ерасыл, Ақанов Батыржан қатысып I орын алғаны үшін дипломмен марпатталды.</w:t>
      </w:r>
    </w:p>
    <w:tbl>
      <w:tblPr>
        <w:tblStyle w:val="af2"/>
        <w:tblW w:w="10207" w:type="dxa"/>
        <w:tblInd w:w="-318" w:type="dxa"/>
        <w:tblLayout w:type="fixed"/>
        <w:tblLook w:val="04A0" w:firstRow="1" w:lastRow="0" w:firstColumn="1" w:lastColumn="0" w:noHBand="0" w:noVBand="1"/>
      </w:tblPr>
      <w:tblGrid>
        <w:gridCol w:w="568"/>
        <w:gridCol w:w="1985"/>
        <w:gridCol w:w="2126"/>
        <w:gridCol w:w="1843"/>
        <w:gridCol w:w="1984"/>
        <w:gridCol w:w="1701"/>
      </w:tblGrid>
      <w:tr w:rsidR="007B3934" w:rsidRPr="001A1346" w:rsidTr="00DF70C7">
        <w:tc>
          <w:tcPr>
            <w:tcW w:w="568" w:type="dxa"/>
          </w:tcPr>
          <w:p w:rsidR="007B3934" w:rsidRPr="001A1346" w:rsidRDefault="007B3934" w:rsidP="00DF70C7">
            <w:pPr>
              <w:tabs>
                <w:tab w:val="left" w:pos="0"/>
                <w:tab w:val="left" w:pos="1276"/>
              </w:tabs>
              <w:ind w:right="-31"/>
              <w:jc w:val="both"/>
              <w:rPr>
                <w:b/>
                <w:sz w:val="28"/>
                <w:szCs w:val="28"/>
                <w:lang w:val="kk-KZ"/>
              </w:rPr>
            </w:pPr>
            <w:r w:rsidRPr="001A1346">
              <w:rPr>
                <w:b/>
                <w:sz w:val="28"/>
                <w:szCs w:val="28"/>
                <w:lang w:val="kk-KZ"/>
              </w:rPr>
              <w:t>р/с</w:t>
            </w:r>
          </w:p>
        </w:tc>
        <w:tc>
          <w:tcPr>
            <w:tcW w:w="1985" w:type="dxa"/>
          </w:tcPr>
          <w:p w:rsidR="007B3934" w:rsidRPr="001A1346" w:rsidRDefault="007B3934" w:rsidP="00DF70C7">
            <w:pPr>
              <w:tabs>
                <w:tab w:val="left" w:pos="0"/>
                <w:tab w:val="left" w:pos="1276"/>
              </w:tabs>
              <w:ind w:right="-31"/>
              <w:jc w:val="both"/>
              <w:rPr>
                <w:b/>
                <w:sz w:val="28"/>
                <w:szCs w:val="28"/>
                <w:lang w:val="kk-KZ"/>
              </w:rPr>
            </w:pPr>
            <w:r w:rsidRPr="001A1346">
              <w:rPr>
                <w:b/>
                <w:sz w:val="28"/>
                <w:szCs w:val="28"/>
                <w:lang w:val="kk-KZ"/>
              </w:rPr>
              <w:t>Баланың аты -жөні</w:t>
            </w:r>
          </w:p>
        </w:tc>
        <w:tc>
          <w:tcPr>
            <w:tcW w:w="2126" w:type="dxa"/>
          </w:tcPr>
          <w:p w:rsidR="007B3934" w:rsidRPr="001A1346" w:rsidRDefault="007B3934" w:rsidP="00DF70C7">
            <w:pPr>
              <w:tabs>
                <w:tab w:val="left" w:pos="0"/>
                <w:tab w:val="left" w:pos="1276"/>
              </w:tabs>
              <w:ind w:right="-31"/>
              <w:jc w:val="both"/>
              <w:rPr>
                <w:b/>
                <w:sz w:val="28"/>
                <w:szCs w:val="28"/>
                <w:lang w:val="kk-KZ"/>
              </w:rPr>
            </w:pPr>
            <w:r w:rsidRPr="001A1346">
              <w:rPr>
                <w:b/>
                <w:sz w:val="28"/>
                <w:szCs w:val="28"/>
                <w:lang w:val="kk-KZ"/>
              </w:rPr>
              <w:t>Байқаулар, сайыстар</w:t>
            </w:r>
          </w:p>
        </w:tc>
        <w:tc>
          <w:tcPr>
            <w:tcW w:w="1843" w:type="dxa"/>
          </w:tcPr>
          <w:p w:rsidR="007B3934" w:rsidRPr="001A1346" w:rsidRDefault="007B3934" w:rsidP="00DF70C7">
            <w:pPr>
              <w:tabs>
                <w:tab w:val="left" w:pos="0"/>
                <w:tab w:val="left" w:pos="1276"/>
              </w:tabs>
              <w:ind w:right="-31"/>
              <w:jc w:val="both"/>
              <w:rPr>
                <w:b/>
                <w:sz w:val="28"/>
                <w:szCs w:val="28"/>
                <w:lang w:val="kk-KZ"/>
              </w:rPr>
            </w:pPr>
            <w:r w:rsidRPr="001A1346">
              <w:rPr>
                <w:b/>
                <w:sz w:val="28"/>
                <w:szCs w:val="28"/>
                <w:lang w:val="kk-KZ"/>
              </w:rPr>
              <w:t>Қатысқан жылы</w:t>
            </w:r>
          </w:p>
        </w:tc>
        <w:tc>
          <w:tcPr>
            <w:tcW w:w="1984" w:type="dxa"/>
          </w:tcPr>
          <w:p w:rsidR="007B3934" w:rsidRPr="001A1346" w:rsidRDefault="007B3934" w:rsidP="00DF70C7">
            <w:pPr>
              <w:tabs>
                <w:tab w:val="left" w:pos="0"/>
                <w:tab w:val="left" w:pos="1276"/>
              </w:tabs>
              <w:ind w:right="-31"/>
              <w:jc w:val="both"/>
              <w:rPr>
                <w:b/>
                <w:sz w:val="28"/>
                <w:szCs w:val="28"/>
                <w:lang w:val="kk-KZ"/>
              </w:rPr>
            </w:pPr>
            <w:r w:rsidRPr="001A1346">
              <w:rPr>
                <w:b/>
                <w:sz w:val="28"/>
                <w:szCs w:val="28"/>
                <w:lang w:val="kk-KZ"/>
              </w:rPr>
              <w:t xml:space="preserve">Орны </w:t>
            </w:r>
          </w:p>
        </w:tc>
        <w:tc>
          <w:tcPr>
            <w:tcW w:w="1701" w:type="dxa"/>
          </w:tcPr>
          <w:p w:rsidR="007B3934" w:rsidRPr="001A1346" w:rsidRDefault="007B3934" w:rsidP="00DF70C7">
            <w:pPr>
              <w:tabs>
                <w:tab w:val="left" w:pos="0"/>
                <w:tab w:val="left" w:pos="1276"/>
              </w:tabs>
              <w:ind w:right="-31"/>
              <w:jc w:val="both"/>
              <w:rPr>
                <w:b/>
                <w:sz w:val="28"/>
                <w:szCs w:val="28"/>
                <w:lang w:val="kk-KZ"/>
              </w:rPr>
            </w:pPr>
            <w:r w:rsidRPr="001A1346">
              <w:rPr>
                <w:b/>
                <w:sz w:val="28"/>
                <w:szCs w:val="28"/>
                <w:lang w:val="kk-KZ"/>
              </w:rPr>
              <w:t>Деңгейі</w:t>
            </w:r>
          </w:p>
        </w:tc>
      </w:tr>
      <w:tr w:rsidR="007B3934" w:rsidRPr="001A1346" w:rsidTr="00DF70C7">
        <w:tc>
          <w:tcPr>
            <w:tcW w:w="568"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w:t>
            </w:r>
          </w:p>
        </w:tc>
        <w:tc>
          <w:tcPr>
            <w:tcW w:w="1985"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Берікұлы Туекел</w:t>
            </w:r>
          </w:p>
        </w:tc>
        <w:tc>
          <w:tcPr>
            <w:tcW w:w="2126"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«Бояулар құпиясы» байқауы</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«КЕМЕЛ» «Ғажайып қыс» байқау</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«Менің отбасым» байқауы</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Облыстық «Балапан»зияткерлік турнирі</w:t>
            </w:r>
          </w:p>
        </w:tc>
        <w:tc>
          <w:tcPr>
            <w:tcW w:w="1843"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2021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2021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2022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2022 жыл</w:t>
            </w:r>
          </w:p>
        </w:tc>
        <w:tc>
          <w:tcPr>
            <w:tcW w:w="1984"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1дәрежелі диплом</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2дәрежелі диплом</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rPr>
                <w:sz w:val="28"/>
                <w:szCs w:val="28"/>
                <w:lang w:val="kk-KZ"/>
              </w:rPr>
            </w:pPr>
            <w:r w:rsidRPr="001A1346">
              <w:rPr>
                <w:sz w:val="28"/>
                <w:szCs w:val="28"/>
                <w:lang w:val="kk-KZ"/>
              </w:rPr>
              <w:t>1-орын</w:t>
            </w:r>
          </w:p>
          <w:p w:rsidR="007B3934" w:rsidRPr="001A1346" w:rsidRDefault="007B3934" w:rsidP="00DF70C7">
            <w:pPr>
              <w:tabs>
                <w:tab w:val="left" w:pos="0"/>
                <w:tab w:val="left" w:pos="1276"/>
              </w:tabs>
              <w:ind w:right="-31"/>
              <w:rPr>
                <w:sz w:val="28"/>
                <w:szCs w:val="28"/>
                <w:lang w:val="kk-KZ"/>
              </w:rPr>
            </w:pPr>
          </w:p>
          <w:p w:rsidR="007B3934" w:rsidRPr="001A1346" w:rsidRDefault="007B3934" w:rsidP="00DF70C7">
            <w:pPr>
              <w:tabs>
                <w:tab w:val="left" w:pos="0"/>
                <w:tab w:val="left" w:pos="1276"/>
              </w:tabs>
              <w:ind w:right="-31"/>
              <w:rPr>
                <w:sz w:val="28"/>
                <w:szCs w:val="28"/>
                <w:lang w:val="kk-KZ"/>
              </w:rPr>
            </w:pPr>
          </w:p>
          <w:p w:rsidR="007B3934" w:rsidRPr="001A1346" w:rsidRDefault="007B3934" w:rsidP="00DF70C7">
            <w:pPr>
              <w:tabs>
                <w:tab w:val="left" w:pos="0"/>
                <w:tab w:val="left" w:pos="1276"/>
              </w:tabs>
              <w:ind w:right="-31"/>
              <w:rPr>
                <w:sz w:val="28"/>
                <w:szCs w:val="28"/>
                <w:lang w:val="kk-KZ"/>
              </w:rPr>
            </w:pPr>
          </w:p>
          <w:p w:rsidR="007B3934" w:rsidRPr="001A1346" w:rsidRDefault="007B3934" w:rsidP="00DF70C7">
            <w:pPr>
              <w:tabs>
                <w:tab w:val="left" w:pos="0"/>
                <w:tab w:val="left" w:pos="1276"/>
              </w:tabs>
              <w:ind w:right="-31"/>
              <w:rPr>
                <w:sz w:val="28"/>
                <w:szCs w:val="28"/>
                <w:lang w:val="kk-KZ"/>
              </w:rPr>
            </w:pPr>
            <w:r w:rsidRPr="001A1346">
              <w:rPr>
                <w:sz w:val="28"/>
                <w:szCs w:val="28"/>
                <w:lang w:val="kk-KZ"/>
              </w:rPr>
              <w:t>1-орын</w:t>
            </w:r>
          </w:p>
          <w:p w:rsidR="007B3934" w:rsidRPr="001A1346" w:rsidRDefault="007B3934" w:rsidP="00DF70C7">
            <w:pPr>
              <w:tabs>
                <w:tab w:val="left" w:pos="0"/>
                <w:tab w:val="left" w:pos="1276"/>
              </w:tabs>
              <w:ind w:left="360" w:right="-31"/>
              <w:rPr>
                <w:sz w:val="28"/>
                <w:szCs w:val="28"/>
                <w:lang w:val="kk-KZ"/>
              </w:rPr>
            </w:pPr>
          </w:p>
        </w:tc>
        <w:tc>
          <w:tcPr>
            <w:tcW w:w="1701"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Облыстық</w:t>
            </w:r>
          </w:p>
        </w:tc>
      </w:tr>
      <w:tr w:rsidR="007B3934" w:rsidRPr="001A1346" w:rsidTr="00DF70C7">
        <w:tc>
          <w:tcPr>
            <w:tcW w:w="568"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w:t>
            </w:r>
          </w:p>
        </w:tc>
        <w:tc>
          <w:tcPr>
            <w:tcW w:w="1985"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Мерекенова Көзайым</w:t>
            </w:r>
          </w:p>
        </w:tc>
        <w:tc>
          <w:tcPr>
            <w:tcW w:w="2126"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«Бояулар құпиясы» байқауы</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«КЕМЕЛ» «Ғажайып қыс» байқау</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lastRenderedPageBreak/>
              <w:t>Республикалық «Менің отбасым» байқауы</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«Үркер» зияткерлік марафоны</w:t>
            </w:r>
          </w:p>
          <w:p w:rsidR="007B3934" w:rsidRPr="001A1346" w:rsidRDefault="007B3934" w:rsidP="00DF70C7">
            <w:pPr>
              <w:tabs>
                <w:tab w:val="left" w:pos="0"/>
                <w:tab w:val="left" w:pos="1276"/>
              </w:tabs>
              <w:ind w:right="-31"/>
              <w:rPr>
                <w:sz w:val="28"/>
                <w:szCs w:val="28"/>
                <w:lang w:val="kk-KZ"/>
              </w:rPr>
            </w:pPr>
            <w:r w:rsidRPr="001A1346">
              <w:rPr>
                <w:sz w:val="28"/>
                <w:szCs w:val="28"/>
                <w:lang w:val="kk-KZ"/>
              </w:rPr>
              <w:t>Республикалық «Алтын бала-2022» «Би билеу»аталымы</w:t>
            </w:r>
          </w:p>
          <w:p w:rsidR="007B3934" w:rsidRPr="001A1346" w:rsidRDefault="007B3934" w:rsidP="00DF70C7">
            <w:pPr>
              <w:tabs>
                <w:tab w:val="left" w:pos="0"/>
                <w:tab w:val="left" w:pos="1276"/>
              </w:tabs>
              <w:ind w:right="-31"/>
              <w:rPr>
                <w:sz w:val="28"/>
                <w:szCs w:val="28"/>
                <w:lang w:val="kk-KZ"/>
              </w:rPr>
            </w:pPr>
            <w:r w:rsidRPr="001A1346">
              <w:rPr>
                <w:sz w:val="28"/>
                <w:szCs w:val="28"/>
                <w:lang w:val="kk-KZ"/>
              </w:rPr>
              <w:t>Облыстық «Балапан»зияткерлік турнирі</w:t>
            </w:r>
          </w:p>
        </w:tc>
        <w:tc>
          <w:tcPr>
            <w:tcW w:w="1843"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lastRenderedPageBreak/>
              <w:t>2021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2021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2022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2022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2022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2022 жыл</w:t>
            </w:r>
          </w:p>
        </w:tc>
        <w:tc>
          <w:tcPr>
            <w:tcW w:w="1984"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lastRenderedPageBreak/>
              <w:t>1дәрежелі диплом</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2дәрежелі диплом</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 орын</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диплом</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1-орын</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1-орын</w:t>
            </w:r>
          </w:p>
          <w:p w:rsidR="007B3934" w:rsidRPr="001A1346" w:rsidRDefault="007B3934" w:rsidP="00DF70C7">
            <w:pPr>
              <w:tabs>
                <w:tab w:val="left" w:pos="0"/>
                <w:tab w:val="left" w:pos="1276"/>
              </w:tabs>
              <w:ind w:right="-31"/>
              <w:jc w:val="both"/>
              <w:rPr>
                <w:sz w:val="28"/>
                <w:szCs w:val="28"/>
                <w:lang w:val="kk-KZ"/>
              </w:rPr>
            </w:pPr>
          </w:p>
        </w:tc>
        <w:tc>
          <w:tcPr>
            <w:tcW w:w="1701"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lastRenderedPageBreak/>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Облыстық</w:t>
            </w:r>
          </w:p>
        </w:tc>
      </w:tr>
      <w:tr w:rsidR="007B3934" w:rsidRPr="001A1346" w:rsidTr="00DF70C7">
        <w:tc>
          <w:tcPr>
            <w:tcW w:w="568"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lastRenderedPageBreak/>
              <w:t>3</w:t>
            </w:r>
          </w:p>
        </w:tc>
        <w:tc>
          <w:tcPr>
            <w:tcW w:w="1985"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Мысыр Семсер</w:t>
            </w:r>
          </w:p>
        </w:tc>
        <w:tc>
          <w:tcPr>
            <w:tcW w:w="2126"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«Бояулар құпиясы» байқауы</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«КЕМЕЛ» «Ғажайып қыс» байқау</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«Менің отбасым» байқауы</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«Үркер» зияткерлік марафоны</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Облыстық «Балапан»зияткерлік турнирі</w:t>
            </w:r>
          </w:p>
        </w:tc>
        <w:tc>
          <w:tcPr>
            <w:tcW w:w="1843"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2021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2021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2022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2022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2022 жыл</w:t>
            </w:r>
          </w:p>
        </w:tc>
        <w:tc>
          <w:tcPr>
            <w:tcW w:w="1984"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1дәрежелі диплом</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2дәрежелі диплом</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 орын</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диплом</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1-орын</w:t>
            </w:r>
          </w:p>
        </w:tc>
        <w:tc>
          <w:tcPr>
            <w:tcW w:w="1701"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Облыстық</w:t>
            </w:r>
          </w:p>
        </w:tc>
      </w:tr>
      <w:tr w:rsidR="007B3934" w:rsidRPr="001A1346" w:rsidTr="00DF70C7">
        <w:tc>
          <w:tcPr>
            <w:tcW w:w="568"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4</w:t>
            </w:r>
          </w:p>
        </w:tc>
        <w:tc>
          <w:tcPr>
            <w:tcW w:w="1985"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Бауыржан Айлин</w:t>
            </w:r>
          </w:p>
        </w:tc>
        <w:tc>
          <w:tcPr>
            <w:tcW w:w="2126"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«Бояулар құпиясы» байқауы</w:t>
            </w:r>
          </w:p>
        </w:tc>
        <w:tc>
          <w:tcPr>
            <w:tcW w:w="1843"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2021 жыл</w:t>
            </w:r>
          </w:p>
        </w:tc>
        <w:tc>
          <w:tcPr>
            <w:tcW w:w="1984"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1дәрежелі диплом</w:t>
            </w:r>
          </w:p>
        </w:tc>
        <w:tc>
          <w:tcPr>
            <w:tcW w:w="1701"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tc>
      </w:tr>
      <w:tr w:rsidR="007B3934" w:rsidRPr="001A1346" w:rsidTr="00DF70C7">
        <w:tc>
          <w:tcPr>
            <w:tcW w:w="568"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5</w:t>
            </w:r>
          </w:p>
        </w:tc>
        <w:tc>
          <w:tcPr>
            <w:tcW w:w="1985"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Беріболқызы Кәусар</w:t>
            </w:r>
          </w:p>
        </w:tc>
        <w:tc>
          <w:tcPr>
            <w:tcW w:w="2126"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«Бояулар құпиясы» байқауы</w:t>
            </w:r>
          </w:p>
        </w:tc>
        <w:tc>
          <w:tcPr>
            <w:tcW w:w="1843"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2021 жыл</w:t>
            </w:r>
          </w:p>
        </w:tc>
        <w:tc>
          <w:tcPr>
            <w:tcW w:w="1984"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1дәрежелі диплом</w:t>
            </w:r>
          </w:p>
        </w:tc>
        <w:tc>
          <w:tcPr>
            <w:tcW w:w="1701"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tc>
      </w:tr>
      <w:tr w:rsidR="007B3934" w:rsidRPr="001A1346" w:rsidTr="00DF70C7">
        <w:tc>
          <w:tcPr>
            <w:tcW w:w="568"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6</w:t>
            </w:r>
          </w:p>
        </w:tc>
        <w:tc>
          <w:tcPr>
            <w:tcW w:w="1985"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Тұрсын Аруназ</w:t>
            </w:r>
          </w:p>
        </w:tc>
        <w:tc>
          <w:tcPr>
            <w:tcW w:w="2126"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«Бояулар құпиясы» байқауы</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lastRenderedPageBreak/>
              <w:t>Облыстық «Балапан» зияткерлік турнирі</w:t>
            </w:r>
          </w:p>
        </w:tc>
        <w:tc>
          <w:tcPr>
            <w:tcW w:w="1843"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lastRenderedPageBreak/>
              <w:t>2021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lastRenderedPageBreak/>
              <w:t>2021 жыл</w:t>
            </w:r>
          </w:p>
        </w:tc>
        <w:tc>
          <w:tcPr>
            <w:tcW w:w="1984"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lastRenderedPageBreak/>
              <w:t>1дәрежелі диплом</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lastRenderedPageBreak/>
              <w:t>2- орын</w:t>
            </w:r>
          </w:p>
        </w:tc>
        <w:tc>
          <w:tcPr>
            <w:tcW w:w="1701"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lastRenderedPageBreak/>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lastRenderedPageBreak/>
              <w:t>Облыстық</w:t>
            </w:r>
          </w:p>
        </w:tc>
      </w:tr>
      <w:tr w:rsidR="007B3934" w:rsidRPr="001A1346" w:rsidTr="00DF70C7">
        <w:tc>
          <w:tcPr>
            <w:tcW w:w="568"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lastRenderedPageBreak/>
              <w:t>7</w:t>
            </w:r>
          </w:p>
        </w:tc>
        <w:tc>
          <w:tcPr>
            <w:tcW w:w="1985"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Әуелхан Жанасыл</w:t>
            </w:r>
          </w:p>
        </w:tc>
        <w:tc>
          <w:tcPr>
            <w:tcW w:w="2126"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«Бояулар құпиясы» байқауы</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Облыстық «Балапан» зияткерлік турнирі</w:t>
            </w:r>
          </w:p>
        </w:tc>
        <w:tc>
          <w:tcPr>
            <w:tcW w:w="1843"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2021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2021жыл</w:t>
            </w:r>
          </w:p>
        </w:tc>
        <w:tc>
          <w:tcPr>
            <w:tcW w:w="1984"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1дәрежелі диплом</w:t>
            </w:r>
          </w:p>
        </w:tc>
        <w:tc>
          <w:tcPr>
            <w:tcW w:w="1701"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tc>
      </w:tr>
      <w:tr w:rsidR="007B3934" w:rsidRPr="001A1346" w:rsidTr="00DF70C7">
        <w:tc>
          <w:tcPr>
            <w:tcW w:w="568"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8</w:t>
            </w:r>
          </w:p>
        </w:tc>
        <w:tc>
          <w:tcPr>
            <w:tcW w:w="1985"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Дулатқызы Аяулым</w:t>
            </w:r>
          </w:p>
        </w:tc>
        <w:tc>
          <w:tcPr>
            <w:tcW w:w="2126"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«Бояулар құпиясы» байқауы</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Облыстық «Балапан» зияткерлік турнирі</w:t>
            </w:r>
          </w:p>
          <w:p w:rsidR="007B3934" w:rsidRPr="001A1346" w:rsidRDefault="007B3934" w:rsidP="00DF70C7">
            <w:pPr>
              <w:tabs>
                <w:tab w:val="left" w:pos="0"/>
                <w:tab w:val="left" w:pos="1276"/>
              </w:tabs>
              <w:ind w:right="-31"/>
              <w:jc w:val="both"/>
              <w:rPr>
                <w:sz w:val="28"/>
                <w:szCs w:val="28"/>
                <w:lang w:val="kk-KZ"/>
              </w:rPr>
            </w:pPr>
          </w:p>
        </w:tc>
        <w:tc>
          <w:tcPr>
            <w:tcW w:w="1843"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2021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2021 жыл</w:t>
            </w:r>
          </w:p>
        </w:tc>
        <w:tc>
          <w:tcPr>
            <w:tcW w:w="1984"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1дәрежелі диплом</w:t>
            </w:r>
          </w:p>
        </w:tc>
        <w:tc>
          <w:tcPr>
            <w:tcW w:w="1701"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tc>
      </w:tr>
      <w:tr w:rsidR="007B3934" w:rsidRPr="001A1346" w:rsidTr="00DF70C7">
        <w:tc>
          <w:tcPr>
            <w:tcW w:w="568"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9</w:t>
            </w:r>
          </w:p>
        </w:tc>
        <w:tc>
          <w:tcPr>
            <w:tcW w:w="1985"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Дәулетханұлы Алдияр</w:t>
            </w:r>
          </w:p>
        </w:tc>
        <w:tc>
          <w:tcPr>
            <w:tcW w:w="2126"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Облыстық «Балапан» зияткерлік турнирі</w:t>
            </w:r>
          </w:p>
        </w:tc>
        <w:tc>
          <w:tcPr>
            <w:tcW w:w="1843"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2021 жыл</w:t>
            </w:r>
          </w:p>
        </w:tc>
        <w:tc>
          <w:tcPr>
            <w:tcW w:w="1984"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 орын</w:t>
            </w:r>
          </w:p>
        </w:tc>
        <w:tc>
          <w:tcPr>
            <w:tcW w:w="1701"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Облыстық</w:t>
            </w:r>
          </w:p>
        </w:tc>
      </w:tr>
      <w:tr w:rsidR="007B3934" w:rsidRPr="001A1346" w:rsidTr="00DF70C7">
        <w:tc>
          <w:tcPr>
            <w:tcW w:w="568"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10</w:t>
            </w:r>
          </w:p>
        </w:tc>
        <w:tc>
          <w:tcPr>
            <w:tcW w:w="1985"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Сейтхан Әліби</w:t>
            </w:r>
          </w:p>
        </w:tc>
        <w:tc>
          <w:tcPr>
            <w:tcW w:w="2126"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Облыстық «Балапан» зияткерлік турнирі</w:t>
            </w:r>
          </w:p>
        </w:tc>
        <w:tc>
          <w:tcPr>
            <w:tcW w:w="1843"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2021 жыл</w:t>
            </w:r>
          </w:p>
        </w:tc>
        <w:tc>
          <w:tcPr>
            <w:tcW w:w="1984"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 орын</w:t>
            </w:r>
          </w:p>
        </w:tc>
        <w:tc>
          <w:tcPr>
            <w:tcW w:w="1701"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Облыстық</w:t>
            </w:r>
          </w:p>
        </w:tc>
      </w:tr>
      <w:tr w:rsidR="007B3934" w:rsidRPr="001A1346" w:rsidTr="00DF70C7">
        <w:tc>
          <w:tcPr>
            <w:tcW w:w="568"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11</w:t>
            </w:r>
          </w:p>
        </w:tc>
        <w:tc>
          <w:tcPr>
            <w:tcW w:w="1985"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Дінмұқанбетқызы Әмина</w:t>
            </w:r>
          </w:p>
        </w:tc>
        <w:tc>
          <w:tcPr>
            <w:tcW w:w="2126"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Облыстық «Балапан» зияткерлік турнирі</w:t>
            </w:r>
          </w:p>
        </w:tc>
        <w:tc>
          <w:tcPr>
            <w:tcW w:w="1843"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2021 жыл</w:t>
            </w:r>
          </w:p>
        </w:tc>
        <w:tc>
          <w:tcPr>
            <w:tcW w:w="1984" w:type="dxa"/>
          </w:tcPr>
          <w:p w:rsidR="007B3934" w:rsidRPr="001A1346" w:rsidRDefault="007B3934" w:rsidP="00DF70C7">
            <w:pPr>
              <w:tabs>
                <w:tab w:val="left" w:pos="0"/>
                <w:tab w:val="left" w:pos="1276"/>
              </w:tabs>
              <w:ind w:right="-31"/>
              <w:jc w:val="both"/>
              <w:rPr>
                <w:sz w:val="28"/>
                <w:szCs w:val="28"/>
                <w:lang w:val="kk-KZ"/>
              </w:rPr>
            </w:pPr>
          </w:p>
        </w:tc>
        <w:tc>
          <w:tcPr>
            <w:tcW w:w="1701" w:type="dxa"/>
          </w:tcPr>
          <w:p w:rsidR="007B3934" w:rsidRPr="001A1346" w:rsidRDefault="007B3934" w:rsidP="00DF70C7">
            <w:pPr>
              <w:tabs>
                <w:tab w:val="left" w:pos="0"/>
                <w:tab w:val="left" w:pos="1276"/>
              </w:tabs>
              <w:ind w:right="-31"/>
              <w:jc w:val="both"/>
              <w:rPr>
                <w:sz w:val="28"/>
                <w:szCs w:val="28"/>
                <w:lang w:val="kk-KZ"/>
              </w:rPr>
            </w:pPr>
          </w:p>
        </w:tc>
      </w:tr>
      <w:tr w:rsidR="007B3934" w:rsidRPr="001A1346" w:rsidTr="00DF70C7">
        <w:tc>
          <w:tcPr>
            <w:tcW w:w="568"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12</w:t>
            </w:r>
          </w:p>
        </w:tc>
        <w:tc>
          <w:tcPr>
            <w:tcW w:w="1985"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Мысыр Айсезім</w:t>
            </w:r>
          </w:p>
        </w:tc>
        <w:tc>
          <w:tcPr>
            <w:tcW w:w="2126"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«Менің отбасым» байқауы</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«Үркер» зияткерлік марафоны</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«Алтын бала-2022» «Мәнерлеп оқу»аталымы</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lastRenderedPageBreak/>
              <w:t>Облыстық «Балапан»зияткерлік турнирі</w:t>
            </w:r>
          </w:p>
        </w:tc>
        <w:tc>
          <w:tcPr>
            <w:tcW w:w="1843"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lastRenderedPageBreak/>
              <w:t>2022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2022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2022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2022 жыл</w:t>
            </w:r>
          </w:p>
        </w:tc>
        <w:tc>
          <w:tcPr>
            <w:tcW w:w="1984" w:type="dxa"/>
          </w:tcPr>
          <w:p w:rsidR="007B3934" w:rsidRPr="001A1346" w:rsidRDefault="007B3934" w:rsidP="00880B42">
            <w:pPr>
              <w:pStyle w:val="a7"/>
              <w:numPr>
                <w:ilvl w:val="0"/>
                <w:numId w:val="16"/>
              </w:numPr>
              <w:tabs>
                <w:tab w:val="left" w:pos="0"/>
                <w:tab w:val="left" w:pos="1276"/>
              </w:tabs>
              <w:ind w:right="-31"/>
              <w:rPr>
                <w:sz w:val="28"/>
                <w:szCs w:val="28"/>
                <w:lang w:val="kk-KZ"/>
              </w:rPr>
            </w:pPr>
            <w:r w:rsidRPr="001A1346">
              <w:rPr>
                <w:sz w:val="28"/>
                <w:szCs w:val="28"/>
                <w:lang w:val="kk-KZ"/>
              </w:rPr>
              <w:lastRenderedPageBreak/>
              <w:t>орын</w:t>
            </w:r>
          </w:p>
          <w:p w:rsidR="007B3934" w:rsidRPr="001A1346" w:rsidRDefault="007B3934" w:rsidP="00DF70C7">
            <w:pPr>
              <w:tabs>
                <w:tab w:val="left" w:pos="0"/>
                <w:tab w:val="left" w:pos="1276"/>
              </w:tabs>
              <w:ind w:right="-31"/>
              <w:rPr>
                <w:sz w:val="28"/>
                <w:szCs w:val="28"/>
                <w:lang w:val="kk-KZ"/>
              </w:rPr>
            </w:pPr>
          </w:p>
          <w:p w:rsidR="007B3934" w:rsidRPr="001A1346" w:rsidRDefault="007B3934" w:rsidP="00DF70C7">
            <w:pPr>
              <w:tabs>
                <w:tab w:val="left" w:pos="0"/>
                <w:tab w:val="left" w:pos="1276"/>
              </w:tabs>
              <w:ind w:right="-31"/>
              <w:rPr>
                <w:sz w:val="28"/>
                <w:szCs w:val="28"/>
                <w:lang w:val="kk-KZ"/>
              </w:rPr>
            </w:pPr>
          </w:p>
          <w:p w:rsidR="007B3934" w:rsidRPr="001A1346" w:rsidRDefault="007B3934" w:rsidP="00DF70C7">
            <w:pPr>
              <w:tabs>
                <w:tab w:val="left" w:pos="0"/>
                <w:tab w:val="left" w:pos="1276"/>
              </w:tabs>
              <w:ind w:right="-31"/>
              <w:rPr>
                <w:sz w:val="28"/>
                <w:szCs w:val="28"/>
                <w:lang w:val="kk-KZ"/>
              </w:rPr>
            </w:pPr>
          </w:p>
          <w:p w:rsidR="007B3934" w:rsidRPr="001A1346" w:rsidRDefault="007B3934" w:rsidP="00DF70C7">
            <w:pPr>
              <w:tabs>
                <w:tab w:val="left" w:pos="0"/>
                <w:tab w:val="left" w:pos="1276"/>
              </w:tabs>
              <w:ind w:right="-31"/>
              <w:rPr>
                <w:sz w:val="28"/>
                <w:szCs w:val="28"/>
                <w:lang w:val="kk-KZ"/>
              </w:rPr>
            </w:pPr>
          </w:p>
          <w:p w:rsidR="007B3934" w:rsidRPr="001A1346" w:rsidRDefault="007B3934" w:rsidP="00DF70C7">
            <w:pPr>
              <w:tabs>
                <w:tab w:val="left" w:pos="0"/>
                <w:tab w:val="left" w:pos="1276"/>
              </w:tabs>
              <w:ind w:right="-31"/>
              <w:rPr>
                <w:sz w:val="28"/>
                <w:szCs w:val="28"/>
                <w:lang w:val="kk-KZ"/>
              </w:rPr>
            </w:pPr>
            <w:r w:rsidRPr="001A1346">
              <w:rPr>
                <w:sz w:val="28"/>
                <w:szCs w:val="28"/>
                <w:lang w:val="kk-KZ"/>
              </w:rPr>
              <w:t>диплом</w:t>
            </w:r>
          </w:p>
          <w:p w:rsidR="007B3934" w:rsidRPr="001A1346" w:rsidRDefault="007B3934" w:rsidP="00DF70C7">
            <w:pPr>
              <w:tabs>
                <w:tab w:val="left" w:pos="0"/>
                <w:tab w:val="left" w:pos="1276"/>
              </w:tabs>
              <w:ind w:right="-31"/>
              <w:rPr>
                <w:sz w:val="28"/>
                <w:szCs w:val="28"/>
                <w:lang w:val="kk-KZ"/>
              </w:rPr>
            </w:pPr>
          </w:p>
          <w:p w:rsidR="007B3934" w:rsidRPr="001A1346" w:rsidRDefault="007B3934" w:rsidP="00DF70C7">
            <w:pPr>
              <w:tabs>
                <w:tab w:val="left" w:pos="0"/>
                <w:tab w:val="left" w:pos="1276"/>
              </w:tabs>
              <w:ind w:right="-31"/>
              <w:rPr>
                <w:sz w:val="28"/>
                <w:szCs w:val="28"/>
                <w:lang w:val="kk-KZ"/>
              </w:rPr>
            </w:pPr>
          </w:p>
          <w:p w:rsidR="007B3934" w:rsidRPr="001A1346" w:rsidRDefault="007B3934" w:rsidP="00DF70C7">
            <w:pPr>
              <w:tabs>
                <w:tab w:val="left" w:pos="0"/>
                <w:tab w:val="left" w:pos="1276"/>
              </w:tabs>
              <w:ind w:right="-31"/>
              <w:rPr>
                <w:sz w:val="28"/>
                <w:szCs w:val="28"/>
                <w:lang w:val="kk-KZ"/>
              </w:rPr>
            </w:pPr>
          </w:p>
          <w:p w:rsidR="007B3934" w:rsidRPr="001A1346" w:rsidRDefault="007B3934" w:rsidP="00DF70C7">
            <w:pPr>
              <w:tabs>
                <w:tab w:val="left" w:pos="0"/>
                <w:tab w:val="left" w:pos="1276"/>
              </w:tabs>
              <w:ind w:right="-31"/>
              <w:rPr>
                <w:sz w:val="28"/>
                <w:szCs w:val="28"/>
                <w:lang w:val="kk-KZ"/>
              </w:rPr>
            </w:pPr>
            <w:r w:rsidRPr="001A1346">
              <w:rPr>
                <w:sz w:val="28"/>
                <w:szCs w:val="28"/>
                <w:lang w:val="kk-KZ"/>
              </w:rPr>
              <w:t>1-орын</w:t>
            </w:r>
          </w:p>
          <w:p w:rsidR="007B3934" w:rsidRPr="001A1346" w:rsidRDefault="007B3934" w:rsidP="00DF70C7">
            <w:pPr>
              <w:tabs>
                <w:tab w:val="left" w:pos="0"/>
                <w:tab w:val="left" w:pos="1276"/>
              </w:tabs>
              <w:ind w:right="-31"/>
              <w:rPr>
                <w:sz w:val="28"/>
                <w:szCs w:val="28"/>
                <w:lang w:val="kk-KZ"/>
              </w:rPr>
            </w:pPr>
          </w:p>
          <w:p w:rsidR="007B3934" w:rsidRPr="001A1346" w:rsidRDefault="007B3934" w:rsidP="00DF70C7">
            <w:pPr>
              <w:tabs>
                <w:tab w:val="left" w:pos="0"/>
                <w:tab w:val="left" w:pos="1276"/>
              </w:tabs>
              <w:ind w:right="-31"/>
              <w:rPr>
                <w:sz w:val="28"/>
                <w:szCs w:val="28"/>
                <w:lang w:val="kk-KZ"/>
              </w:rPr>
            </w:pPr>
          </w:p>
          <w:p w:rsidR="007B3934" w:rsidRPr="001A1346" w:rsidRDefault="007B3934" w:rsidP="00DF70C7">
            <w:pPr>
              <w:tabs>
                <w:tab w:val="left" w:pos="0"/>
                <w:tab w:val="left" w:pos="1276"/>
              </w:tabs>
              <w:ind w:right="-31"/>
              <w:rPr>
                <w:sz w:val="28"/>
                <w:szCs w:val="28"/>
                <w:lang w:val="kk-KZ"/>
              </w:rPr>
            </w:pPr>
          </w:p>
          <w:p w:rsidR="007B3934" w:rsidRPr="001A1346" w:rsidRDefault="007B3934" w:rsidP="00DF70C7">
            <w:pPr>
              <w:tabs>
                <w:tab w:val="left" w:pos="0"/>
                <w:tab w:val="left" w:pos="1276"/>
              </w:tabs>
              <w:ind w:right="-31"/>
              <w:rPr>
                <w:sz w:val="28"/>
                <w:szCs w:val="28"/>
                <w:lang w:val="kk-KZ"/>
              </w:rPr>
            </w:pPr>
          </w:p>
          <w:p w:rsidR="007B3934" w:rsidRPr="001A1346" w:rsidRDefault="007B3934" w:rsidP="00DF70C7">
            <w:pPr>
              <w:tabs>
                <w:tab w:val="left" w:pos="0"/>
                <w:tab w:val="left" w:pos="1276"/>
              </w:tabs>
              <w:ind w:right="-31"/>
              <w:rPr>
                <w:sz w:val="28"/>
                <w:szCs w:val="28"/>
                <w:lang w:val="kk-KZ"/>
              </w:rPr>
            </w:pPr>
            <w:r w:rsidRPr="001A1346">
              <w:rPr>
                <w:sz w:val="28"/>
                <w:szCs w:val="28"/>
                <w:lang w:val="kk-KZ"/>
              </w:rPr>
              <w:t>1-орын</w:t>
            </w:r>
          </w:p>
        </w:tc>
        <w:tc>
          <w:tcPr>
            <w:tcW w:w="1701"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lastRenderedPageBreak/>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Облыстық</w:t>
            </w:r>
          </w:p>
          <w:p w:rsidR="007B3934" w:rsidRPr="001A1346" w:rsidRDefault="007B3934" w:rsidP="00DF70C7">
            <w:pPr>
              <w:tabs>
                <w:tab w:val="left" w:pos="0"/>
                <w:tab w:val="left" w:pos="1276"/>
              </w:tabs>
              <w:ind w:right="-31"/>
              <w:jc w:val="both"/>
              <w:rPr>
                <w:sz w:val="28"/>
                <w:szCs w:val="28"/>
                <w:lang w:val="kk-KZ"/>
              </w:rPr>
            </w:pPr>
          </w:p>
        </w:tc>
      </w:tr>
      <w:tr w:rsidR="007B3934" w:rsidRPr="001A1346" w:rsidTr="00DF70C7">
        <w:tc>
          <w:tcPr>
            <w:tcW w:w="568"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lastRenderedPageBreak/>
              <w:t>13</w:t>
            </w:r>
          </w:p>
        </w:tc>
        <w:tc>
          <w:tcPr>
            <w:tcW w:w="1985"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Қабитхан Зиннұр</w:t>
            </w:r>
          </w:p>
        </w:tc>
        <w:tc>
          <w:tcPr>
            <w:tcW w:w="2126"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«Менің отбасым» байқауы</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«Үркер» зияткерлік марафоны</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«Алтын бала-2022» «Мәнерлеп оқу»аталымы</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Облыстық «Балапан»зияткерлік турнирі</w:t>
            </w:r>
          </w:p>
        </w:tc>
        <w:tc>
          <w:tcPr>
            <w:tcW w:w="1843"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2022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2022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2022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2022 жыл</w:t>
            </w:r>
          </w:p>
        </w:tc>
        <w:tc>
          <w:tcPr>
            <w:tcW w:w="1984"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1-орын</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диплом</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1-орын</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1-орын</w:t>
            </w:r>
          </w:p>
        </w:tc>
        <w:tc>
          <w:tcPr>
            <w:tcW w:w="1701"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Облыстық</w:t>
            </w:r>
          </w:p>
        </w:tc>
      </w:tr>
      <w:tr w:rsidR="007B3934" w:rsidRPr="001A1346" w:rsidTr="00DF70C7">
        <w:tc>
          <w:tcPr>
            <w:tcW w:w="568"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14</w:t>
            </w:r>
          </w:p>
        </w:tc>
        <w:tc>
          <w:tcPr>
            <w:tcW w:w="1985"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Задаханова Кербез</w:t>
            </w:r>
          </w:p>
        </w:tc>
        <w:tc>
          <w:tcPr>
            <w:tcW w:w="2126"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«Менің отбасым» байқауы</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«Үркер» зияткерлік марафоны</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«Алтын бала-2022» «Мәнерлеп оқу»аталымы</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Облыстық «Балапан»зияткерлік турнирі</w:t>
            </w:r>
          </w:p>
        </w:tc>
        <w:tc>
          <w:tcPr>
            <w:tcW w:w="1843"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2022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2022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2022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2022 жыл</w:t>
            </w:r>
          </w:p>
        </w:tc>
        <w:tc>
          <w:tcPr>
            <w:tcW w:w="1984"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1-орын</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диплом</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1-орын</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1-орын</w:t>
            </w:r>
          </w:p>
        </w:tc>
        <w:tc>
          <w:tcPr>
            <w:tcW w:w="1701"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Облыстық</w:t>
            </w:r>
          </w:p>
        </w:tc>
      </w:tr>
      <w:tr w:rsidR="007B3934" w:rsidRPr="001A1346" w:rsidTr="00DF70C7">
        <w:tc>
          <w:tcPr>
            <w:tcW w:w="568"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15</w:t>
            </w:r>
          </w:p>
        </w:tc>
        <w:tc>
          <w:tcPr>
            <w:tcW w:w="1985"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Сәулетхан Еркебұлан</w:t>
            </w:r>
          </w:p>
        </w:tc>
        <w:tc>
          <w:tcPr>
            <w:tcW w:w="2126"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«Үркер» зияткерлік марафоны</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Облыстық «Балапан»зияткерлік турнирі</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«КЕМЕЛ» «Ғажайып күз»</w:t>
            </w:r>
          </w:p>
        </w:tc>
        <w:tc>
          <w:tcPr>
            <w:tcW w:w="1843"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2022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2022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2023 жыл</w:t>
            </w:r>
          </w:p>
        </w:tc>
        <w:tc>
          <w:tcPr>
            <w:tcW w:w="1984"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диплом</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1-орын</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2-дәрежелі диплом</w:t>
            </w:r>
          </w:p>
        </w:tc>
        <w:tc>
          <w:tcPr>
            <w:tcW w:w="1701"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Облыстық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tc>
      </w:tr>
      <w:tr w:rsidR="007B3934" w:rsidRPr="001A1346" w:rsidTr="00DF70C7">
        <w:tc>
          <w:tcPr>
            <w:tcW w:w="568"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16</w:t>
            </w:r>
          </w:p>
        </w:tc>
        <w:tc>
          <w:tcPr>
            <w:tcW w:w="1985"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 xml:space="preserve">Тоқанова </w:t>
            </w:r>
            <w:r w:rsidRPr="001A1346">
              <w:rPr>
                <w:sz w:val="28"/>
                <w:szCs w:val="28"/>
                <w:lang w:val="kk-KZ"/>
              </w:rPr>
              <w:lastRenderedPageBreak/>
              <w:t>Айша</w:t>
            </w:r>
          </w:p>
        </w:tc>
        <w:tc>
          <w:tcPr>
            <w:tcW w:w="2126"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lastRenderedPageBreak/>
              <w:t xml:space="preserve">Республикалық </w:t>
            </w:r>
            <w:r w:rsidRPr="001A1346">
              <w:rPr>
                <w:sz w:val="28"/>
                <w:szCs w:val="28"/>
                <w:lang w:val="kk-KZ"/>
              </w:rPr>
              <w:lastRenderedPageBreak/>
              <w:t>«Үркер» зияткерлік марафоны</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Облыстық «Балапан»зияткерлік турнирі</w:t>
            </w:r>
          </w:p>
        </w:tc>
        <w:tc>
          <w:tcPr>
            <w:tcW w:w="1843"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lastRenderedPageBreak/>
              <w:t>2022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2022 жыл</w:t>
            </w:r>
          </w:p>
        </w:tc>
        <w:tc>
          <w:tcPr>
            <w:tcW w:w="1984"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lastRenderedPageBreak/>
              <w:t>диплом</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1-орын</w:t>
            </w:r>
          </w:p>
        </w:tc>
        <w:tc>
          <w:tcPr>
            <w:tcW w:w="1701"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lastRenderedPageBreak/>
              <w:t>Республика</w:t>
            </w:r>
            <w:r w:rsidRPr="001A1346">
              <w:rPr>
                <w:sz w:val="28"/>
                <w:szCs w:val="28"/>
                <w:lang w:val="kk-KZ"/>
              </w:rPr>
              <w:lastRenderedPageBreak/>
              <w:t>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Облыстық</w:t>
            </w:r>
          </w:p>
        </w:tc>
      </w:tr>
      <w:tr w:rsidR="007B3934" w:rsidRPr="001A1346" w:rsidTr="00DF70C7">
        <w:tc>
          <w:tcPr>
            <w:tcW w:w="568"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lastRenderedPageBreak/>
              <w:t>17</w:t>
            </w:r>
          </w:p>
        </w:tc>
        <w:tc>
          <w:tcPr>
            <w:tcW w:w="1985"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Алпысбай Жантөре</w:t>
            </w:r>
          </w:p>
        </w:tc>
        <w:tc>
          <w:tcPr>
            <w:tcW w:w="2126"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Облыстық «Балапан»зияткерлік турнирі</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«КЕМЕЛ» «Ғажайып күз»</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«Мұқағали оқулары»</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«Абай оқулары» «Мәнерлеп оқу» аталымы</w:t>
            </w:r>
          </w:p>
        </w:tc>
        <w:tc>
          <w:tcPr>
            <w:tcW w:w="1843"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2022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2023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2023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2023 жыл</w:t>
            </w:r>
          </w:p>
        </w:tc>
        <w:tc>
          <w:tcPr>
            <w:tcW w:w="1984"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1-орын</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2-дәрежелі диплом</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1-дәрежелі диплом</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1-орын</w:t>
            </w:r>
          </w:p>
        </w:tc>
        <w:tc>
          <w:tcPr>
            <w:tcW w:w="1701"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Облыстық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tc>
      </w:tr>
      <w:tr w:rsidR="007B3934" w:rsidRPr="001A1346" w:rsidTr="00DF70C7">
        <w:tc>
          <w:tcPr>
            <w:tcW w:w="568"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18</w:t>
            </w:r>
          </w:p>
        </w:tc>
        <w:tc>
          <w:tcPr>
            <w:tcW w:w="1985"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Азамтұлы Арнұр</w:t>
            </w:r>
          </w:p>
        </w:tc>
        <w:tc>
          <w:tcPr>
            <w:tcW w:w="2126"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«Менің отбасым» байқауы</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«Үркер» зияткерлік марафоны</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Облыстық «Балапан»зияткерлік турнирі</w:t>
            </w:r>
          </w:p>
        </w:tc>
        <w:tc>
          <w:tcPr>
            <w:tcW w:w="1843"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2022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2022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2022 жыл</w:t>
            </w:r>
          </w:p>
        </w:tc>
        <w:tc>
          <w:tcPr>
            <w:tcW w:w="1984"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1-орын</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диплом</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1-орын</w:t>
            </w:r>
          </w:p>
        </w:tc>
        <w:tc>
          <w:tcPr>
            <w:tcW w:w="1701"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Облыстық</w:t>
            </w:r>
          </w:p>
        </w:tc>
      </w:tr>
      <w:tr w:rsidR="007B3934" w:rsidRPr="001A1346" w:rsidTr="00DF70C7">
        <w:tc>
          <w:tcPr>
            <w:tcW w:w="568"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19</w:t>
            </w:r>
          </w:p>
        </w:tc>
        <w:tc>
          <w:tcPr>
            <w:tcW w:w="1985"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Мысыр Әдемі</w:t>
            </w:r>
          </w:p>
        </w:tc>
        <w:tc>
          <w:tcPr>
            <w:tcW w:w="2126"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«Менің отбасым» байқауы</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«Үркер» зияткерлік марафоны</w:t>
            </w:r>
          </w:p>
        </w:tc>
        <w:tc>
          <w:tcPr>
            <w:tcW w:w="1843"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2022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2022 жыл</w:t>
            </w:r>
          </w:p>
        </w:tc>
        <w:tc>
          <w:tcPr>
            <w:tcW w:w="1984"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1-орын</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диплом</w:t>
            </w:r>
          </w:p>
          <w:p w:rsidR="007B3934" w:rsidRPr="001A1346" w:rsidRDefault="007B3934" w:rsidP="00DF70C7">
            <w:pPr>
              <w:tabs>
                <w:tab w:val="left" w:pos="0"/>
                <w:tab w:val="left" w:pos="1276"/>
              </w:tabs>
              <w:ind w:right="-31"/>
              <w:jc w:val="both"/>
              <w:rPr>
                <w:sz w:val="28"/>
                <w:szCs w:val="28"/>
                <w:lang w:val="kk-KZ"/>
              </w:rPr>
            </w:pPr>
          </w:p>
        </w:tc>
        <w:tc>
          <w:tcPr>
            <w:tcW w:w="1701"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tc>
      </w:tr>
      <w:tr w:rsidR="007B3934" w:rsidRPr="001A1346" w:rsidTr="00DF70C7">
        <w:tc>
          <w:tcPr>
            <w:tcW w:w="568"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w:t>
            </w:r>
          </w:p>
        </w:tc>
        <w:tc>
          <w:tcPr>
            <w:tcW w:w="1985"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Маутхан Айару</w:t>
            </w:r>
          </w:p>
        </w:tc>
        <w:tc>
          <w:tcPr>
            <w:tcW w:w="2126"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«Менің отбасым» байқауы</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 xml:space="preserve">Республикалық «Үркер» зияткерлік </w:t>
            </w:r>
            <w:r w:rsidRPr="001A1346">
              <w:rPr>
                <w:sz w:val="28"/>
                <w:szCs w:val="28"/>
                <w:lang w:val="kk-KZ"/>
              </w:rPr>
              <w:lastRenderedPageBreak/>
              <w:t>марафоны</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«КЕМЕЛ» «Ғажайып күз»</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«Мұқағали оқулары»</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«Абай оқулары» «Мәнерлеп оқу» аталымы</w:t>
            </w:r>
          </w:p>
        </w:tc>
        <w:tc>
          <w:tcPr>
            <w:tcW w:w="1843"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lastRenderedPageBreak/>
              <w:t>2022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2022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2023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2023 жыл</w:t>
            </w:r>
          </w:p>
        </w:tc>
        <w:tc>
          <w:tcPr>
            <w:tcW w:w="1984"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lastRenderedPageBreak/>
              <w:t>1-орын</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Диплом</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1-дәрежелі диплом</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1-дәрежелі диплом</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1-орын</w:t>
            </w:r>
          </w:p>
        </w:tc>
        <w:tc>
          <w:tcPr>
            <w:tcW w:w="1701"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lastRenderedPageBreak/>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 xml:space="preserve">Республикалық </w:t>
            </w:r>
          </w:p>
        </w:tc>
      </w:tr>
      <w:tr w:rsidR="007B3934" w:rsidRPr="001A1346" w:rsidTr="00DF70C7">
        <w:tc>
          <w:tcPr>
            <w:tcW w:w="568"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lastRenderedPageBreak/>
              <w:t>21</w:t>
            </w:r>
          </w:p>
        </w:tc>
        <w:tc>
          <w:tcPr>
            <w:tcW w:w="1985"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Тұрсын Алихан</w:t>
            </w:r>
          </w:p>
        </w:tc>
        <w:tc>
          <w:tcPr>
            <w:tcW w:w="2126"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 xml:space="preserve">Республикалық «КЕМЕЛ» «Ғажайып күз» </w:t>
            </w: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«Абай оқулары» «Мәнерлеп оқу» аталымы</w:t>
            </w:r>
          </w:p>
        </w:tc>
        <w:tc>
          <w:tcPr>
            <w:tcW w:w="1843"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2023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2023 жыл</w:t>
            </w:r>
          </w:p>
        </w:tc>
        <w:tc>
          <w:tcPr>
            <w:tcW w:w="1984"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2-дәрежелі диплом</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1-орын</w:t>
            </w:r>
          </w:p>
        </w:tc>
        <w:tc>
          <w:tcPr>
            <w:tcW w:w="1701"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tc>
      </w:tr>
      <w:tr w:rsidR="007B3934" w:rsidRPr="001A1346" w:rsidTr="00DF70C7">
        <w:tc>
          <w:tcPr>
            <w:tcW w:w="568"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22</w:t>
            </w:r>
          </w:p>
        </w:tc>
        <w:tc>
          <w:tcPr>
            <w:tcW w:w="1985"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Қанат Айша</w:t>
            </w:r>
          </w:p>
        </w:tc>
        <w:tc>
          <w:tcPr>
            <w:tcW w:w="2126"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«КЕМЕЛ» «Ғажайып күз»</w:t>
            </w:r>
          </w:p>
          <w:p w:rsidR="007B3934" w:rsidRPr="001A1346" w:rsidRDefault="007B3934" w:rsidP="00DF70C7">
            <w:pPr>
              <w:tabs>
                <w:tab w:val="left" w:pos="0"/>
                <w:tab w:val="left" w:pos="1276"/>
              </w:tabs>
              <w:ind w:right="-31"/>
              <w:rPr>
                <w:sz w:val="28"/>
                <w:szCs w:val="28"/>
                <w:lang w:val="kk-KZ"/>
              </w:rPr>
            </w:pPr>
            <w:r w:rsidRPr="001A1346">
              <w:rPr>
                <w:sz w:val="28"/>
                <w:szCs w:val="28"/>
                <w:lang w:val="kk-KZ"/>
              </w:rPr>
              <w:t>Республикалық «Абай оқулары» «Сурет салу» аталымы</w:t>
            </w:r>
          </w:p>
        </w:tc>
        <w:tc>
          <w:tcPr>
            <w:tcW w:w="1843"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2023 жыл</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2023 жыл</w:t>
            </w:r>
          </w:p>
        </w:tc>
        <w:tc>
          <w:tcPr>
            <w:tcW w:w="1984"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2-дәрежелі диплом</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1-орын</w:t>
            </w:r>
          </w:p>
        </w:tc>
        <w:tc>
          <w:tcPr>
            <w:tcW w:w="1701"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tc>
      </w:tr>
      <w:tr w:rsidR="007B3934" w:rsidRPr="001A1346" w:rsidTr="00DF70C7">
        <w:tc>
          <w:tcPr>
            <w:tcW w:w="568"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23</w:t>
            </w:r>
          </w:p>
        </w:tc>
        <w:tc>
          <w:tcPr>
            <w:tcW w:w="1985"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Задахан Төренұр</w:t>
            </w:r>
          </w:p>
        </w:tc>
        <w:tc>
          <w:tcPr>
            <w:tcW w:w="2126" w:type="dxa"/>
          </w:tcPr>
          <w:p w:rsidR="007B3934" w:rsidRPr="001A1346" w:rsidRDefault="007B3934" w:rsidP="00DF70C7">
            <w:pPr>
              <w:tabs>
                <w:tab w:val="left" w:pos="0"/>
                <w:tab w:val="left" w:pos="1276"/>
              </w:tabs>
              <w:ind w:right="-31"/>
              <w:rPr>
                <w:sz w:val="28"/>
                <w:szCs w:val="28"/>
                <w:lang w:val="kk-KZ"/>
              </w:rPr>
            </w:pPr>
            <w:r w:rsidRPr="001A1346">
              <w:rPr>
                <w:sz w:val="28"/>
                <w:szCs w:val="28"/>
                <w:lang w:val="kk-KZ"/>
              </w:rPr>
              <w:t>Республикалық «Абай оқулары» «Сурет салу» аталымы</w:t>
            </w:r>
          </w:p>
        </w:tc>
        <w:tc>
          <w:tcPr>
            <w:tcW w:w="1843" w:type="dxa"/>
          </w:tcPr>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2023 жыл</w:t>
            </w:r>
          </w:p>
        </w:tc>
        <w:tc>
          <w:tcPr>
            <w:tcW w:w="1984" w:type="dxa"/>
          </w:tcPr>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1-орын</w:t>
            </w:r>
          </w:p>
        </w:tc>
        <w:tc>
          <w:tcPr>
            <w:tcW w:w="1701" w:type="dxa"/>
          </w:tcPr>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tc>
      </w:tr>
      <w:tr w:rsidR="007B3934" w:rsidRPr="001A1346" w:rsidTr="00DF70C7">
        <w:tc>
          <w:tcPr>
            <w:tcW w:w="568"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24</w:t>
            </w:r>
          </w:p>
        </w:tc>
        <w:tc>
          <w:tcPr>
            <w:tcW w:w="1985"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Ақанов Батыржан</w:t>
            </w:r>
          </w:p>
        </w:tc>
        <w:tc>
          <w:tcPr>
            <w:tcW w:w="2126" w:type="dxa"/>
          </w:tcPr>
          <w:p w:rsidR="007B3934" w:rsidRPr="001A1346" w:rsidRDefault="007B3934" w:rsidP="00DF70C7">
            <w:pPr>
              <w:tabs>
                <w:tab w:val="left" w:pos="0"/>
                <w:tab w:val="left" w:pos="1276"/>
              </w:tabs>
              <w:ind w:right="-31"/>
              <w:rPr>
                <w:sz w:val="28"/>
                <w:szCs w:val="28"/>
                <w:lang w:val="kk-KZ"/>
              </w:rPr>
            </w:pPr>
            <w:r w:rsidRPr="001A1346">
              <w:rPr>
                <w:sz w:val="28"/>
                <w:szCs w:val="28"/>
                <w:lang w:val="kk-KZ"/>
              </w:rPr>
              <w:t>Республикалық «Абай оқулары» «сурет салу» аталымы</w:t>
            </w:r>
          </w:p>
        </w:tc>
        <w:tc>
          <w:tcPr>
            <w:tcW w:w="1843" w:type="dxa"/>
          </w:tcPr>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2023 жыл</w:t>
            </w:r>
          </w:p>
        </w:tc>
        <w:tc>
          <w:tcPr>
            <w:tcW w:w="1984" w:type="dxa"/>
          </w:tcPr>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1-орын</w:t>
            </w:r>
          </w:p>
        </w:tc>
        <w:tc>
          <w:tcPr>
            <w:tcW w:w="1701" w:type="dxa"/>
          </w:tcPr>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tc>
      </w:tr>
      <w:tr w:rsidR="007B3934" w:rsidRPr="001A1346" w:rsidTr="00DF70C7">
        <w:tc>
          <w:tcPr>
            <w:tcW w:w="568"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25</w:t>
            </w:r>
          </w:p>
        </w:tc>
        <w:tc>
          <w:tcPr>
            <w:tcW w:w="1985"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Мадатұлы Ерасыл</w:t>
            </w:r>
          </w:p>
        </w:tc>
        <w:tc>
          <w:tcPr>
            <w:tcW w:w="2126"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«Абай оқулары» «Мәнерлеп оқу» аталымы</w:t>
            </w:r>
          </w:p>
        </w:tc>
        <w:tc>
          <w:tcPr>
            <w:tcW w:w="1843" w:type="dxa"/>
          </w:tcPr>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2023 жыл</w:t>
            </w:r>
          </w:p>
        </w:tc>
        <w:tc>
          <w:tcPr>
            <w:tcW w:w="1984" w:type="dxa"/>
          </w:tcPr>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1-орын</w:t>
            </w:r>
          </w:p>
        </w:tc>
        <w:tc>
          <w:tcPr>
            <w:tcW w:w="1701" w:type="dxa"/>
          </w:tcPr>
          <w:p w:rsidR="007B3934" w:rsidRPr="001A1346" w:rsidRDefault="007B3934" w:rsidP="00DF70C7">
            <w:pPr>
              <w:tabs>
                <w:tab w:val="left" w:pos="0"/>
                <w:tab w:val="left" w:pos="1276"/>
              </w:tabs>
              <w:ind w:right="-31"/>
              <w:jc w:val="both"/>
              <w:rPr>
                <w:sz w:val="28"/>
                <w:szCs w:val="28"/>
                <w:lang w:val="kk-KZ"/>
              </w:rPr>
            </w:pPr>
          </w:p>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tc>
      </w:tr>
      <w:tr w:rsidR="007B3934" w:rsidRPr="001A1346" w:rsidTr="00DF70C7">
        <w:tc>
          <w:tcPr>
            <w:tcW w:w="568"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26</w:t>
            </w:r>
          </w:p>
        </w:tc>
        <w:tc>
          <w:tcPr>
            <w:tcW w:w="1985"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Серіболат Айтөре</w:t>
            </w:r>
          </w:p>
        </w:tc>
        <w:tc>
          <w:tcPr>
            <w:tcW w:w="2126"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 «КЕМЕЛ» «Ғажайып күз»</w:t>
            </w:r>
          </w:p>
        </w:tc>
        <w:tc>
          <w:tcPr>
            <w:tcW w:w="1843"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2023 жыл</w:t>
            </w:r>
          </w:p>
        </w:tc>
        <w:tc>
          <w:tcPr>
            <w:tcW w:w="1984"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2-дәрежелі диплом</w:t>
            </w:r>
          </w:p>
        </w:tc>
        <w:tc>
          <w:tcPr>
            <w:tcW w:w="1701" w:type="dxa"/>
          </w:tcPr>
          <w:p w:rsidR="007B3934" w:rsidRPr="001A1346" w:rsidRDefault="007B3934" w:rsidP="00DF70C7">
            <w:pPr>
              <w:tabs>
                <w:tab w:val="left" w:pos="0"/>
                <w:tab w:val="left" w:pos="1276"/>
              </w:tabs>
              <w:ind w:right="-31"/>
              <w:jc w:val="both"/>
              <w:rPr>
                <w:sz w:val="28"/>
                <w:szCs w:val="28"/>
                <w:lang w:val="kk-KZ"/>
              </w:rPr>
            </w:pPr>
            <w:r w:rsidRPr="001A1346">
              <w:rPr>
                <w:sz w:val="28"/>
                <w:szCs w:val="28"/>
                <w:lang w:val="kk-KZ"/>
              </w:rPr>
              <w:t>Республикалық</w:t>
            </w:r>
          </w:p>
        </w:tc>
      </w:tr>
    </w:tbl>
    <w:p w:rsidR="00454DBF" w:rsidRPr="00F44F52" w:rsidRDefault="007B3934" w:rsidP="00F44F52">
      <w:pPr>
        <w:tabs>
          <w:tab w:val="left" w:pos="0"/>
          <w:tab w:val="left" w:pos="1276"/>
        </w:tabs>
        <w:ind w:right="-31"/>
        <w:jc w:val="center"/>
        <w:rPr>
          <w:sz w:val="28"/>
          <w:szCs w:val="28"/>
          <w:lang w:val="kk-KZ"/>
        </w:rPr>
      </w:pPr>
      <w:r w:rsidRPr="001A1346">
        <w:rPr>
          <w:sz w:val="28"/>
          <w:szCs w:val="28"/>
          <w:lang w:val="kk-KZ"/>
        </w:rPr>
        <w:lastRenderedPageBreak/>
        <w:t>2021-2022, 2022-2023, 2023-2024 оқу жы</w:t>
      </w:r>
      <w:r w:rsidR="00F44F52">
        <w:rPr>
          <w:sz w:val="28"/>
          <w:szCs w:val="28"/>
          <w:lang w:val="kk-KZ"/>
        </w:rPr>
        <w:t>лындағы конкурстар қорытындысы.</w:t>
      </w:r>
    </w:p>
    <w:tbl>
      <w:tblPr>
        <w:tblStyle w:val="af2"/>
        <w:tblW w:w="0" w:type="auto"/>
        <w:tblInd w:w="534" w:type="dxa"/>
        <w:tblLook w:val="04A0" w:firstRow="1" w:lastRow="0" w:firstColumn="1" w:lastColumn="0" w:noHBand="0" w:noVBand="1"/>
      </w:tblPr>
      <w:tblGrid>
        <w:gridCol w:w="2067"/>
        <w:gridCol w:w="2126"/>
        <w:gridCol w:w="2126"/>
        <w:gridCol w:w="2126"/>
      </w:tblGrid>
      <w:tr w:rsidR="00F44F52" w:rsidRPr="001A1346" w:rsidTr="00F44F52">
        <w:tc>
          <w:tcPr>
            <w:tcW w:w="2067" w:type="dxa"/>
          </w:tcPr>
          <w:p w:rsidR="00F44F52" w:rsidRPr="001A1346" w:rsidRDefault="00F44F52" w:rsidP="00DF70C7">
            <w:pPr>
              <w:jc w:val="both"/>
              <w:rPr>
                <w:sz w:val="28"/>
                <w:szCs w:val="28"/>
                <w:lang w:val="kk-KZ" w:eastAsia="en-US"/>
              </w:rPr>
            </w:pPr>
          </w:p>
        </w:tc>
        <w:tc>
          <w:tcPr>
            <w:tcW w:w="2126" w:type="dxa"/>
            <w:hideMark/>
          </w:tcPr>
          <w:p w:rsidR="00F44F52" w:rsidRPr="001A1346" w:rsidRDefault="00F44F52" w:rsidP="00DF70C7">
            <w:pPr>
              <w:jc w:val="both"/>
              <w:rPr>
                <w:sz w:val="28"/>
                <w:szCs w:val="28"/>
                <w:lang w:val="kk-KZ" w:eastAsia="en-US"/>
              </w:rPr>
            </w:pPr>
            <w:r w:rsidRPr="001A1346">
              <w:rPr>
                <w:sz w:val="28"/>
                <w:szCs w:val="28"/>
                <w:lang w:val="kk-KZ"/>
              </w:rPr>
              <w:t>2021-2022</w:t>
            </w:r>
          </w:p>
        </w:tc>
        <w:tc>
          <w:tcPr>
            <w:tcW w:w="2126" w:type="dxa"/>
            <w:hideMark/>
          </w:tcPr>
          <w:p w:rsidR="00F44F52" w:rsidRPr="001A1346" w:rsidRDefault="00F44F52" w:rsidP="00DF70C7">
            <w:pPr>
              <w:jc w:val="both"/>
              <w:rPr>
                <w:sz w:val="28"/>
                <w:szCs w:val="28"/>
                <w:lang w:val="kk-KZ" w:eastAsia="en-US"/>
              </w:rPr>
            </w:pPr>
            <w:r w:rsidRPr="001A1346">
              <w:rPr>
                <w:sz w:val="28"/>
                <w:szCs w:val="28"/>
                <w:lang w:val="kk-KZ"/>
              </w:rPr>
              <w:t>2022-2023</w:t>
            </w:r>
          </w:p>
        </w:tc>
        <w:tc>
          <w:tcPr>
            <w:tcW w:w="2126" w:type="dxa"/>
            <w:hideMark/>
          </w:tcPr>
          <w:p w:rsidR="00F44F52" w:rsidRPr="001A1346" w:rsidRDefault="00F44F52" w:rsidP="00DF70C7">
            <w:pPr>
              <w:jc w:val="both"/>
              <w:rPr>
                <w:sz w:val="28"/>
                <w:szCs w:val="28"/>
                <w:lang w:val="kk-KZ" w:eastAsia="en-US"/>
              </w:rPr>
            </w:pPr>
            <w:r w:rsidRPr="001A1346">
              <w:rPr>
                <w:sz w:val="28"/>
                <w:szCs w:val="28"/>
                <w:lang w:val="kk-KZ"/>
              </w:rPr>
              <w:t>2023-2024</w:t>
            </w:r>
          </w:p>
        </w:tc>
      </w:tr>
      <w:tr w:rsidR="00F44F52" w:rsidRPr="001A1346" w:rsidTr="00F44F52">
        <w:tc>
          <w:tcPr>
            <w:tcW w:w="2067" w:type="dxa"/>
            <w:hideMark/>
          </w:tcPr>
          <w:p w:rsidR="00F44F52" w:rsidRPr="001A1346" w:rsidRDefault="00F44F52" w:rsidP="00DF70C7">
            <w:pPr>
              <w:jc w:val="both"/>
              <w:rPr>
                <w:sz w:val="28"/>
                <w:szCs w:val="28"/>
                <w:lang w:val="kk-KZ" w:eastAsia="en-US"/>
              </w:rPr>
            </w:pPr>
            <w:r w:rsidRPr="001A1346">
              <w:rPr>
                <w:sz w:val="28"/>
                <w:szCs w:val="28"/>
                <w:lang w:val="kk-KZ"/>
              </w:rPr>
              <w:t>Аудандық</w:t>
            </w:r>
          </w:p>
        </w:tc>
        <w:tc>
          <w:tcPr>
            <w:tcW w:w="2126" w:type="dxa"/>
            <w:hideMark/>
          </w:tcPr>
          <w:p w:rsidR="00F44F52" w:rsidRPr="001A1346" w:rsidRDefault="00F44F52" w:rsidP="00DF70C7">
            <w:pPr>
              <w:jc w:val="both"/>
              <w:rPr>
                <w:sz w:val="28"/>
                <w:szCs w:val="28"/>
                <w:lang w:val="kk-KZ" w:eastAsia="en-US"/>
              </w:rPr>
            </w:pPr>
            <w:r w:rsidRPr="001A1346">
              <w:rPr>
                <w:sz w:val="28"/>
                <w:szCs w:val="28"/>
                <w:lang w:val="kk-KZ"/>
              </w:rPr>
              <w:t>-</w:t>
            </w:r>
          </w:p>
        </w:tc>
        <w:tc>
          <w:tcPr>
            <w:tcW w:w="2126" w:type="dxa"/>
            <w:hideMark/>
          </w:tcPr>
          <w:p w:rsidR="00F44F52" w:rsidRPr="001A1346" w:rsidRDefault="00F44F52" w:rsidP="00DF70C7">
            <w:pPr>
              <w:jc w:val="both"/>
              <w:rPr>
                <w:sz w:val="28"/>
                <w:szCs w:val="28"/>
                <w:lang w:val="kk-KZ" w:eastAsia="en-US"/>
              </w:rPr>
            </w:pPr>
            <w:r w:rsidRPr="001A1346">
              <w:rPr>
                <w:sz w:val="28"/>
                <w:szCs w:val="28"/>
                <w:lang w:val="kk-KZ"/>
              </w:rPr>
              <w:t>-</w:t>
            </w:r>
          </w:p>
        </w:tc>
        <w:tc>
          <w:tcPr>
            <w:tcW w:w="2126" w:type="dxa"/>
            <w:hideMark/>
          </w:tcPr>
          <w:p w:rsidR="00F44F52" w:rsidRPr="001A1346" w:rsidRDefault="00F44F52" w:rsidP="00DF70C7">
            <w:pPr>
              <w:jc w:val="both"/>
              <w:rPr>
                <w:sz w:val="28"/>
                <w:szCs w:val="28"/>
                <w:lang w:val="kk-KZ" w:eastAsia="en-US"/>
              </w:rPr>
            </w:pPr>
            <w:r w:rsidRPr="001A1346">
              <w:rPr>
                <w:sz w:val="28"/>
                <w:szCs w:val="28"/>
                <w:lang w:val="kk-KZ"/>
              </w:rPr>
              <w:t>-</w:t>
            </w:r>
          </w:p>
        </w:tc>
      </w:tr>
      <w:tr w:rsidR="00F44F52" w:rsidRPr="001A1346" w:rsidTr="00F44F52">
        <w:tc>
          <w:tcPr>
            <w:tcW w:w="2067" w:type="dxa"/>
            <w:hideMark/>
          </w:tcPr>
          <w:p w:rsidR="00F44F52" w:rsidRPr="001A1346" w:rsidRDefault="00F44F52" w:rsidP="00DF70C7">
            <w:pPr>
              <w:jc w:val="both"/>
              <w:rPr>
                <w:sz w:val="28"/>
                <w:szCs w:val="28"/>
                <w:lang w:val="kk-KZ" w:eastAsia="en-US"/>
              </w:rPr>
            </w:pPr>
            <w:r w:rsidRPr="001A1346">
              <w:rPr>
                <w:sz w:val="28"/>
                <w:szCs w:val="28"/>
                <w:lang w:val="kk-KZ"/>
              </w:rPr>
              <w:t>Облыстық</w:t>
            </w:r>
          </w:p>
        </w:tc>
        <w:tc>
          <w:tcPr>
            <w:tcW w:w="2126" w:type="dxa"/>
            <w:hideMark/>
          </w:tcPr>
          <w:p w:rsidR="00F44F52" w:rsidRPr="001A1346" w:rsidRDefault="00F44F52" w:rsidP="00DF70C7">
            <w:pPr>
              <w:jc w:val="both"/>
              <w:rPr>
                <w:sz w:val="28"/>
                <w:szCs w:val="28"/>
                <w:lang w:val="kk-KZ" w:eastAsia="en-US"/>
              </w:rPr>
            </w:pPr>
            <w:r w:rsidRPr="001A1346">
              <w:rPr>
                <w:sz w:val="28"/>
                <w:szCs w:val="28"/>
                <w:lang w:val="kk-KZ"/>
              </w:rPr>
              <w:t>6</w:t>
            </w:r>
          </w:p>
        </w:tc>
        <w:tc>
          <w:tcPr>
            <w:tcW w:w="2126" w:type="dxa"/>
            <w:hideMark/>
          </w:tcPr>
          <w:p w:rsidR="00F44F52" w:rsidRPr="001A1346" w:rsidRDefault="00F44F52" w:rsidP="00DF70C7">
            <w:pPr>
              <w:jc w:val="both"/>
              <w:rPr>
                <w:sz w:val="28"/>
                <w:szCs w:val="28"/>
                <w:lang w:val="kk-KZ" w:eastAsia="en-US"/>
              </w:rPr>
            </w:pPr>
            <w:r w:rsidRPr="001A1346">
              <w:rPr>
                <w:sz w:val="28"/>
                <w:szCs w:val="28"/>
                <w:lang w:val="kk-KZ"/>
              </w:rPr>
              <w:t>10</w:t>
            </w:r>
          </w:p>
        </w:tc>
        <w:tc>
          <w:tcPr>
            <w:tcW w:w="2126" w:type="dxa"/>
            <w:hideMark/>
          </w:tcPr>
          <w:p w:rsidR="00F44F52" w:rsidRPr="001A1346" w:rsidRDefault="00F44F52" w:rsidP="00DF70C7">
            <w:pPr>
              <w:jc w:val="both"/>
              <w:rPr>
                <w:sz w:val="28"/>
                <w:szCs w:val="28"/>
                <w:lang w:val="kk-KZ" w:eastAsia="en-US"/>
              </w:rPr>
            </w:pPr>
            <w:r w:rsidRPr="001A1346">
              <w:rPr>
                <w:sz w:val="28"/>
                <w:szCs w:val="28"/>
                <w:lang w:val="kk-KZ"/>
              </w:rPr>
              <w:t>-</w:t>
            </w:r>
          </w:p>
        </w:tc>
      </w:tr>
      <w:tr w:rsidR="00F44F52" w:rsidRPr="001A1346" w:rsidTr="00F44F52">
        <w:tc>
          <w:tcPr>
            <w:tcW w:w="2067" w:type="dxa"/>
            <w:hideMark/>
          </w:tcPr>
          <w:p w:rsidR="00F44F52" w:rsidRPr="001A1346" w:rsidRDefault="00F44F52" w:rsidP="00DF70C7">
            <w:pPr>
              <w:jc w:val="both"/>
              <w:rPr>
                <w:sz w:val="28"/>
                <w:szCs w:val="28"/>
                <w:lang w:val="kk-KZ" w:eastAsia="en-US"/>
              </w:rPr>
            </w:pPr>
            <w:r w:rsidRPr="001A1346">
              <w:rPr>
                <w:sz w:val="28"/>
                <w:szCs w:val="28"/>
                <w:lang w:val="kk-KZ"/>
              </w:rPr>
              <w:t>Республикалық</w:t>
            </w:r>
          </w:p>
        </w:tc>
        <w:tc>
          <w:tcPr>
            <w:tcW w:w="2126" w:type="dxa"/>
            <w:hideMark/>
          </w:tcPr>
          <w:p w:rsidR="00F44F52" w:rsidRPr="001A1346" w:rsidRDefault="00F44F52" w:rsidP="00DF70C7">
            <w:pPr>
              <w:jc w:val="both"/>
              <w:rPr>
                <w:sz w:val="28"/>
                <w:szCs w:val="28"/>
                <w:lang w:val="kk-KZ" w:eastAsia="en-US"/>
              </w:rPr>
            </w:pPr>
            <w:r w:rsidRPr="001A1346">
              <w:rPr>
                <w:sz w:val="28"/>
                <w:szCs w:val="28"/>
                <w:lang w:val="kk-KZ"/>
              </w:rPr>
              <w:t>11</w:t>
            </w:r>
          </w:p>
        </w:tc>
        <w:tc>
          <w:tcPr>
            <w:tcW w:w="2126" w:type="dxa"/>
            <w:hideMark/>
          </w:tcPr>
          <w:p w:rsidR="00F44F52" w:rsidRPr="001A1346" w:rsidRDefault="00F44F52" w:rsidP="00DF70C7">
            <w:pPr>
              <w:jc w:val="both"/>
              <w:rPr>
                <w:sz w:val="28"/>
                <w:szCs w:val="28"/>
                <w:lang w:val="kk-KZ" w:eastAsia="en-US"/>
              </w:rPr>
            </w:pPr>
            <w:r w:rsidRPr="001A1346">
              <w:rPr>
                <w:sz w:val="28"/>
                <w:szCs w:val="28"/>
                <w:lang w:val="kk-KZ" w:eastAsia="en-US"/>
              </w:rPr>
              <w:t>23</w:t>
            </w:r>
          </w:p>
        </w:tc>
        <w:tc>
          <w:tcPr>
            <w:tcW w:w="2126" w:type="dxa"/>
            <w:hideMark/>
          </w:tcPr>
          <w:p w:rsidR="00F44F52" w:rsidRPr="001A1346" w:rsidRDefault="00F44F52" w:rsidP="00DF70C7">
            <w:pPr>
              <w:jc w:val="both"/>
              <w:rPr>
                <w:sz w:val="28"/>
                <w:szCs w:val="28"/>
                <w:lang w:val="kk-KZ" w:eastAsia="en-US"/>
              </w:rPr>
            </w:pPr>
            <w:r w:rsidRPr="001A1346">
              <w:rPr>
                <w:sz w:val="28"/>
                <w:szCs w:val="28"/>
                <w:lang w:val="kk-KZ"/>
              </w:rPr>
              <w:t>15</w:t>
            </w:r>
          </w:p>
        </w:tc>
      </w:tr>
      <w:tr w:rsidR="00F44F52" w:rsidRPr="001A1346" w:rsidTr="00F44F52">
        <w:tc>
          <w:tcPr>
            <w:tcW w:w="2067" w:type="dxa"/>
            <w:hideMark/>
          </w:tcPr>
          <w:p w:rsidR="00F44F52" w:rsidRPr="001A1346" w:rsidRDefault="00F44F52" w:rsidP="00DF70C7">
            <w:pPr>
              <w:jc w:val="both"/>
              <w:rPr>
                <w:sz w:val="28"/>
                <w:szCs w:val="28"/>
                <w:lang w:val="kk-KZ" w:eastAsia="en-US"/>
              </w:rPr>
            </w:pPr>
            <w:r w:rsidRPr="001A1346">
              <w:rPr>
                <w:sz w:val="28"/>
                <w:szCs w:val="28"/>
                <w:lang w:val="kk-KZ"/>
              </w:rPr>
              <w:t>Халықаралық</w:t>
            </w:r>
          </w:p>
        </w:tc>
        <w:tc>
          <w:tcPr>
            <w:tcW w:w="2126" w:type="dxa"/>
            <w:hideMark/>
          </w:tcPr>
          <w:p w:rsidR="00F44F52" w:rsidRPr="001A1346" w:rsidRDefault="00F44F52" w:rsidP="00DF70C7">
            <w:pPr>
              <w:jc w:val="both"/>
              <w:rPr>
                <w:sz w:val="28"/>
                <w:szCs w:val="28"/>
                <w:lang w:val="kk-KZ" w:eastAsia="en-US"/>
              </w:rPr>
            </w:pPr>
            <w:r w:rsidRPr="001A1346">
              <w:rPr>
                <w:sz w:val="28"/>
                <w:szCs w:val="28"/>
                <w:lang w:val="kk-KZ"/>
              </w:rPr>
              <w:t>-</w:t>
            </w:r>
          </w:p>
        </w:tc>
        <w:tc>
          <w:tcPr>
            <w:tcW w:w="2126" w:type="dxa"/>
            <w:hideMark/>
          </w:tcPr>
          <w:p w:rsidR="00F44F52" w:rsidRPr="001A1346" w:rsidRDefault="00F44F52" w:rsidP="00DF70C7">
            <w:pPr>
              <w:jc w:val="both"/>
              <w:rPr>
                <w:sz w:val="28"/>
                <w:szCs w:val="28"/>
                <w:lang w:val="kk-KZ" w:eastAsia="en-US"/>
              </w:rPr>
            </w:pPr>
            <w:r w:rsidRPr="001A1346">
              <w:rPr>
                <w:sz w:val="28"/>
                <w:szCs w:val="28"/>
                <w:lang w:val="kk-KZ"/>
              </w:rPr>
              <w:t>-</w:t>
            </w:r>
          </w:p>
        </w:tc>
        <w:tc>
          <w:tcPr>
            <w:tcW w:w="2126" w:type="dxa"/>
            <w:hideMark/>
          </w:tcPr>
          <w:p w:rsidR="00F44F52" w:rsidRPr="001A1346" w:rsidRDefault="00F44F52" w:rsidP="00DF70C7">
            <w:pPr>
              <w:jc w:val="both"/>
              <w:rPr>
                <w:sz w:val="28"/>
                <w:szCs w:val="28"/>
                <w:lang w:val="kk-KZ" w:eastAsia="en-US"/>
              </w:rPr>
            </w:pPr>
            <w:r w:rsidRPr="001A1346">
              <w:rPr>
                <w:sz w:val="28"/>
                <w:szCs w:val="28"/>
                <w:lang w:val="kk-KZ"/>
              </w:rPr>
              <w:t>-</w:t>
            </w:r>
          </w:p>
        </w:tc>
      </w:tr>
      <w:tr w:rsidR="00454DBF" w:rsidRPr="004D77D6" w:rsidTr="00F44F52">
        <w:tc>
          <w:tcPr>
            <w:tcW w:w="2067" w:type="dxa"/>
            <w:tcBorders>
              <w:top w:val="single" w:sz="4" w:space="0" w:color="auto"/>
              <w:left w:val="single" w:sz="4" w:space="0" w:color="auto"/>
              <w:bottom w:val="single" w:sz="4" w:space="0" w:color="auto"/>
              <w:right w:val="single" w:sz="4" w:space="0" w:color="auto"/>
            </w:tcBorders>
          </w:tcPr>
          <w:p w:rsidR="00454DBF" w:rsidRPr="004D77D6" w:rsidRDefault="00454DBF" w:rsidP="004D77D6">
            <w:pPr>
              <w:jc w:val="both"/>
              <w:rPr>
                <w:sz w:val="28"/>
                <w:szCs w:val="28"/>
                <w:lang w:val="kk-KZ"/>
              </w:rPr>
            </w:pPr>
          </w:p>
        </w:tc>
        <w:tc>
          <w:tcPr>
            <w:tcW w:w="2126" w:type="dxa"/>
            <w:tcBorders>
              <w:top w:val="single" w:sz="4" w:space="0" w:color="auto"/>
              <w:left w:val="single" w:sz="4" w:space="0" w:color="auto"/>
              <w:bottom w:val="single" w:sz="4" w:space="0" w:color="auto"/>
              <w:right w:val="single" w:sz="4" w:space="0" w:color="auto"/>
            </w:tcBorders>
            <w:hideMark/>
          </w:tcPr>
          <w:p w:rsidR="00454DBF" w:rsidRPr="004D77D6" w:rsidRDefault="00454DBF" w:rsidP="004D77D6">
            <w:pPr>
              <w:jc w:val="both"/>
              <w:rPr>
                <w:sz w:val="28"/>
                <w:szCs w:val="28"/>
                <w:lang w:val="kk-KZ"/>
              </w:rPr>
            </w:pPr>
            <w:r w:rsidRPr="004D77D6">
              <w:rPr>
                <w:sz w:val="28"/>
                <w:szCs w:val="28"/>
                <w:lang w:val="kk-KZ"/>
              </w:rPr>
              <w:t>2020-2021</w:t>
            </w:r>
          </w:p>
        </w:tc>
        <w:tc>
          <w:tcPr>
            <w:tcW w:w="2126" w:type="dxa"/>
            <w:tcBorders>
              <w:top w:val="single" w:sz="4" w:space="0" w:color="auto"/>
              <w:left w:val="single" w:sz="4" w:space="0" w:color="auto"/>
              <w:bottom w:val="single" w:sz="4" w:space="0" w:color="auto"/>
              <w:right w:val="single" w:sz="4" w:space="0" w:color="auto"/>
            </w:tcBorders>
            <w:hideMark/>
          </w:tcPr>
          <w:p w:rsidR="00454DBF" w:rsidRPr="004D77D6" w:rsidRDefault="00454DBF" w:rsidP="004D77D6">
            <w:pPr>
              <w:jc w:val="both"/>
              <w:rPr>
                <w:sz w:val="28"/>
                <w:szCs w:val="28"/>
                <w:lang w:val="kk-KZ"/>
              </w:rPr>
            </w:pPr>
            <w:r w:rsidRPr="004D77D6">
              <w:rPr>
                <w:sz w:val="28"/>
                <w:szCs w:val="28"/>
                <w:lang w:val="kk-KZ"/>
              </w:rPr>
              <w:t>2021-2022</w:t>
            </w:r>
          </w:p>
        </w:tc>
        <w:tc>
          <w:tcPr>
            <w:tcW w:w="2126" w:type="dxa"/>
            <w:tcBorders>
              <w:top w:val="single" w:sz="4" w:space="0" w:color="auto"/>
              <w:left w:val="single" w:sz="4" w:space="0" w:color="auto"/>
              <w:bottom w:val="single" w:sz="4" w:space="0" w:color="auto"/>
              <w:right w:val="single" w:sz="4" w:space="0" w:color="auto"/>
            </w:tcBorders>
            <w:hideMark/>
          </w:tcPr>
          <w:p w:rsidR="00454DBF" w:rsidRPr="004D77D6" w:rsidRDefault="00454DBF" w:rsidP="004D77D6">
            <w:pPr>
              <w:jc w:val="both"/>
              <w:rPr>
                <w:sz w:val="28"/>
                <w:szCs w:val="28"/>
                <w:lang w:val="kk-KZ"/>
              </w:rPr>
            </w:pPr>
            <w:r w:rsidRPr="004D77D6">
              <w:rPr>
                <w:sz w:val="28"/>
                <w:szCs w:val="28"/>
                <w:lang w:val="kk-KZ"/>
              </w:rPr>
              <w:t>2022-2023</w:t>
            </w:r>
          </w:p>
        </w:tc>
      </w:tr>
      <w:tr w:rsidR="00454DBF" w:rsidRPr="004D77D6" w:rsidTr="00F44F52">
        <w:tc>
          <w:tcPr>
            <w:tcW w:w="2067" w:type="dxa"/>
            <w:tcBorders>
              <w:top w:val="single" w:sz="4" w:space="0" w:color="auto"/>
              <w:left w:val="single" w:sz="4" w:space="0" w:color="auto"/>
              <w:bottom w:val="single" w:sz="4" w:space="0" w:color="auto"/>
              <w:right w:val="single" w:sz="4" w:space="0" w:color="auto"/>
            </w:tcBorders>
            <w:hideMark/>
          </w:tcPr>
          <w:p w:rsidR="00454DBF" w:rsidRPr="004D77D6" w:rsidRDefault="00454DBF" w:rsidP="004D77D6">
            <w:pPr>
              <w:jc w:val="both"/>
              <w:rPr>
                <w:sz w:val="28"/>
                <w:szCs w:val="28"/>
                <w:lang w:val="kk-KZ"/>
              </w:rPr>
            </w:pPr>
            <w:r w:rsidRPr="004D77D6">
              <w:rPr>
                <w:sz w:val="28"/>
                <w:szCs w:val="28"/>
                <w:lang w:val="kk-KZ"/>
              </w:rPr>
              <w:t>Аудандық</w:t>
            </w:r>
          </w:p>
        </w:tc>
        <w:tc>
          <w:tcPr>
            <w:tcW w:w="2126" w:type="dxa"/>
            <w:tcBorders>
              <w:top w:val="single" w:sz="4" w:space="0" w:color="auto"/>
              <w:left w:val="single" w:sz="4" w:space="0" w:color="auto"/>
              <w:bottom w:val="single" w:sz="4" w:space="0" w:color="auto"/>
              <w:right w:val="single" w:sz="4" w:space="0" w:color="auto"/>
            </w:tcBorders>
            <w:hideMark/>
          </w:tcPr>
          <w:p w:rsidR="00454DBF" w:rsidRPr="004D77D6" w:rsidRDefault="00454DBF" w:rsidP="004D77D6">
            <w:pPr>
              <w:jc w:val="both"/>
              <w:rPr>
                <w:sz w:val="28"/>
                <w:szCs w:val="28"/>
                <w:lang w:val="kk-KZ"/>
              </w:rPr>
            </w:pPr>
            <w:r w:rsidRPr="004D77D6">
              <w:rPr>
                <w:sz w:val="28"/>
                <w:szCs w:val="28"/>
                <w:lang w:val="kk-KZ"/>
              </w:rPr>
              <w:t>-</w:t>
            </w:r>
          </w:p>
        </w:tc>
        <w:tc>
          <w:tcPr>
            <w:tcW w:w="2126" w:type="dxa"/>
            <w:tcBorders>
              <w:top w:val="single" w:sz="4" w:space="0" w:color="auto"/>
              <w:left w:val="single" w:sz="4" w:space="0" w:color="auto"/>
              <w:bottom w:val="single" w:sz="4" w:space="0" w:color="auto"/>
              <w:right w:val="single" w:sz="4" w:space="0" w:color="auto"/>
            </w:tcBorders>
            <w:hideMark/>
          </w:tcPr>
          <w:p w:rsidR="00454DBF" w:rsidRPr="004D77D6" w:rsidRDefault="00454DBF" w:rsidP="004D77D6">
            <w:pPr>
              <w:jc w:val="both"/>
              <w:rPr>
                <w:sz w:val="28"/>
                <w:szCs w:val="28"/>
                <w:lang w:val="kk-KZ"/>
              </w:rPr>
            </w:pPr>
            <w:r w:rsidRPr="004D77D6">
              <w:rPr>
                <w:sz w:val="28"/>
                <w:szCs w:val="28"/>
                <w:lang w:val="kk-KZ"/>
              </w:rPr>
              <w:t>-</w:t>
            </w:r>
          </w:p>
        </w:tc>
        <w:tc>
          <w:tcPr>
            <w:tcW w:w="2126" w:type="dxa"/>
            <w:tcBorders>
              <w:top w:val="single" w:sz="4" w:space="0" w:color="auto"/>
              <w:left w:val="single" w:sz="4" w:space="0" w:color="auto"/>
              <w:bottom w:val="single" w:sz="4" w:space="0" w:color="auto"/>
              <w:right w:val="single" w:sz="4" w:space="0" w:color="auto"/>
            </w:tcBorders>
            <w:hideMark/>
          </w:tcPr>
          <w:p w:rsidR="00454DBF" w:rsidRPr="004D77D6" w:rsidRDefault="00454DBF" w:rsidP="004D77D6">
            <w:pPr>
              <w:jc w:val="both"/>
              <w:rPr>
                <w:sz w:val="28"/>
                <w:szCs w:val="28"/>
                <w:lang w:val="kk-KZ"/>
              </w:rPr>
            </w:pPr>
            <w:r w:rsidRPr="004D77D6">
              <w:rPr>
                <w:sz w:val="28"/>
                <w:szCs w:val="28"/>
                <w:lang w:val="kk-KZ"/>
              </w:rPr>
              <w:t>-</w:t>
            </w:r>
          </w:p>
        </w:tc>
      </w:tr>
      <w:tr w:rsidR="00454DBF" w:rsidRPr="004D77D6" w:rsidTr="00F44F52">
        <w:tc>
          <w:tcPr>
            <w:tcW w:w="2067" w:type="dxa"/>
            <w:tcBorders>
              <w:top w:val="single" w:sz="4" w:space="0" w:color="auto"/>
              <w:left w:val="single" w:sz="4" w:space="0" w:color="auto"/>
              <w:bottom w:val="single" w:sz="4" w:space="0" w:color="auto"/>
              <w:right w:val="single" w:sz="4" w:space="0" w:color="auto"/>
            </w:tcBorders>
            <w:hideMark/>
          </w:tcPr>
          <w:p w:rsidR="00454DBF" w:rsidRPr="004D77D6" w:rsidRDefault="00454DBF" w:rsidP="004D77D6">
            <w:pPr>
              <w:jc w:val="both"/>
              <w:rPr>
                <w:sz w:val="28"/>
                <w:szCs w:val="28"/>
                <w:lang w:val="kk-KZ"/>
              </w:rPr>
            </w:pPr>
            <w:r w:rsidRPr="004D77D6">
              <w:rPr>
                <w:sz w:val="28"/>
                <w:szCs w:val="28"/>
                <w:lang w:val="kk-KZ"/>
              </w:rPr>
              <w:t>Облыстық</w:t>
            </w:r>
          </w:p>
        </w:tc>
        <w:tc>
          <w:tcPr>
            <w:tcW w:w="2126" w:type="dxa"/>
            <w:tcBorders>
              <w:top w:val="single" w:sz="4" w:space="0" w:color="auto"/>
              <w:left w:val="single" w:sz="4" w:space="0" w:color="auto"/>
              <w:bottom w:val="single" w:sz="4" w:space="0" w:color="auto"/>
              <w:right w:val="single" w:sz="4" w:space="0" w:color="auto"/>
            </w:tcBorders>
            <w:hideMark/>
          </w:tcPr>
          <w:p w:rsidR="00454DBF" w:rsidRPr="004D77D6" w:rsidRDefault="00454DBF" w:rsidP="004D77D6">
            <w:pPr>
              <w:jc w:val="both"/>
              <w:rPr>
                <w:sz w:val="28"/>
                <w:szCs w:val="28"/>
                <w:lang w:val="kk-KZ"/>
              </w:rPr>
            </w:pPr>
            <w:r w:rsidRPr="004D77D6">
              <w:rPr>
                <w:sz w:val="28"/>
                <w:szCs w:val="28"/>
                <w:lang w:val="kk-KZ"/>
              </w:rPr>
              <w:t>-</w:t>
            </w:r>
          </w:p>
        </w:tc>
        <w:tc>
          <w:tcPr>
            <w:tcW w:w="2126" w:type="dxa"/>
            <w:tcBorders>
              <w:top w:val="single" w:sz="4" w:space="0" w:color="auto"/>
              <w:left w:val="single" w:sz="4" w:space="0" w:color="auto"/>
              <w:bottom w:val="single" w:sz="4" w:space="0" w:color="auto"/>
              <w:right w:val="single" w:sz="4" w:space="0" w:color="auto"/>
            </w:tcBorders>
            <w:hideMark/>
          </w:tcPr>
          <w:p w:rsidR="00454DBF" w:rsidRPr="004D77D6" w:rsidRDefault="00454DBF" w:rsidP="004D77D6">
            <w:pPr>
              <w:jc w:val="both"/>
              <w:rPr>
                <w:sz w:val="28"/>
                <w:szCs w:val="28"/>
                <w:lang w:val="kk-KZ"/>
              </w:rPr>
            </w:pPr>
            <w:r w:rsidRPr="004D77D6">
              <w:rPr>
                <w:sz w:val="28"/>
                <w:szCs w:val="28"/>
                <w:lang w:val="kk-KZ"/>
              </w:rPr>
              <w:t>-</w:t>
            </w:r>
          </w:p>
        </w:tc>
        <w:tc>
          <w:tcPr>
            <w:tcW w:w="2126" w:type="dxa"/>
            <w:tcBorders>
              <w:top w:val="single" w:sz="4" w:space="0" w:color="auto"/>
              <w:left w:val="single" w:sz="4" w:space="0" w:color="auto"/>
              <w:bottom w:val="single" w:sz="4" w:space="0" w:color="auto"/>
              <w:right w:val="single" w:sz="4" w:space="0" w:color="auto"/>
            </w:tcBorders>
            <w:hideMark/>
          </w:tcPr>
          <w:p w:rsidR="00454DBF" w:rsidRPr="004D77D6" w:rsidRDefault="00454DBF" w:rsidP="004D77D6">
            <w:pPr>
              <w:jc w:val="both"/>
              <w:rPr>
                <w:sz w:val="28"/>
                <w:szCs w:val="28"/>
                <w:lang w:val="kk-KZ"/>
              </w:rPr>
            </w:pPr>
            <w:r w:rsidRPr="004D77D6">
              <w:rPr>
                <w:sz w:val="28"/>
                <w:szCs w:val="28"/>
                <w:lang w:val="kk-KZ"/>
              </w:rPr>
              <w:t>-</w:t>
            </w:r>
          </w:p>
        </w:tc>
      </w:tr>
      <w:tr w:rsidR="00454DBF" w:rsidRPr="004D77D6" w:rsidTr="00F44F52">
        <w:tc>
          <w:tcPr>
            <w:tcW w:w="2067" w:type="dxa"/>
            <w:tcBorders>
              <w:top w:val="single" w:sz="4" w:space="0" w:color="auto"/>
              <w:left w:val="single" w:sz="4" w:space="0" w:color="auto"/>
              <w:bottom w:val="single" w:sz="4" w:space="0" w:color="auto"/>
              <w:right w:val="single" w:sz="4" w:space="0" w:color="auto"/>
            </w:tcBorders>
            <w:hideMark/>
          </w:tcPr>
          <w:p w:rsidR="00454DBF" w:rsidRPr="004D77D6" w:rsidRDefault="00454DBF" w:rsidP="004D77D6">
            <w:pPr>
              <w:jc w:val="both"/>
              <w:rPr>
                <w:sz w:val="28"/>
                <w:szCs w:val="28"/>
                <w:lang w:val="kk-KZ"/>
              </w:rPr>
            </w:pPr>
            <w:r w:rsidRPr="004D77D6">
              <w:rPr>
                <w:sz w:val="28"/>
                <w:szCs w:val="28"/>
                <w:lang w:val="kk-KZ"/>
              </w:rPr>
              <w:t>Республикалық</w:t>
            </w:r>
          </w:p>
        </w:tc>
        <w:tc>
          <w:tcPr>
            <w:tcW w:w="2126" w:type="dxa"/>
            <w:tcBorders>
              <w:top w:val="single" w:sz="4" w:space="0" w:color="auto"/>
              <w:left w:val="single" w:sz="4" w:space="0" w:color="auto"/>
              <w:bottom w:val="single" w:sz="4" w:space="0" w:color="auto"/>
              <w:right w:val="single" w:sz="4" w:space="0" w:color="auto"/>
            </w:tcBorders>
            <w:hideMark/>
          </w:tcPr>
          <w:p w:rsidR="00454DBF" w:rsidRPr="004D77D6" w:rsidRDefault="00454DBF" w:rsidP="004D77D6">
            <w:pPr>
              <w:jc w:val="both"/>
              <w:rPr>
                <w:sz w:val="28"/>
                <w:szCs w:val="28"/>
                <w:lang w:val="kk-KZ"/>
              </w:rPr>
            </w:pPr>
            <w:r w:rsidRPr="004D77D6">
              <w:rPr>
                <w:sz w:val="28"/>
                <w:szCs w:val="28"/>
                <w:lang w:val="kk-KZ"/>
              </w:rPr>
              <w:t>22</w:t>
            </w:r>
          </w:p>
        </w:tc>
        <w:tc>
          <w:tcPr>
            <w:tcW w:w="2126" w:type="dxa"/>
            <w:tcBorders>
              <w:top w:val="single" w:sz="4" w:space="0" w:color="auto"/>
              <w:left w:val="single" w:sz="4" w:space="0" w:color="auto"/>
              <w:bottom w:val="single" w:sz="4" w:space="0" w:color="auto"/>
              <w:right w:val="single" w:sz="4" w:space="0" w:color="auto"/>
            </w:tcBorders>
            <w:hideMark/>
          </w:tcPr>
          <w:p w:rsidR="00454DBF" w:rsidRPr="004D77D6" w:rsidRDefault="00454DBF" w:rsidP="004D77D6">
            <w:pPr>
              <w:jc w:val="both"/>
              <w:rPr>
                <w:sz w:val="28"/>
                <w:szCs w:val="28"/>
                <w:lang w:val="kk-KZ"/>
              </w:rPr>
            </w:pPr>
            <w:r w:rsidRPr="004D77D6">
              <w:rPr>
                <w:sz w:val="28"/>
                <w:szCs w:val="28"/>
                <w:lang w:val="kk-KZ"/>
              </w:rPr>
              <w:t>16</w:t>
            </w:r>
          </w:p>
        </w:tc>
        <w:tc>
          <w:tcPr>
            <w:tcW w:w="2126" w:type="dxa"/>
            <w:tcBorders>
              <w:top w:val="single" w:sz="4" w:space="0" w:color="auto"/>
              <w:left w:val="single" w:sz="4" w:space="0" w:color="auto"/>
              <w:bottom w:val="single" w:sz="4" w:space="0" w:color="auto"/>
              <w:right w:val="single" w:sz="4" w:space="0" w:color="auto"/>
            </w:tcBorders>
            <w:hideMark/>
          </w:tcPr>
          <w:p w:rsidR="00454DBF" w:rsidRPr="004D77D6" w:rsidRDefault="00454DBF" w:rsidP="004D77D6">
            <w:pPr>
              <w:jc w:val="both"/>
              <w:rPr>
                <w:sz w:val="28"/>
                <w:szCs w:val="28"/>
                <w:lang w:val="kk-KZ"/>
              </w:rPr>
            </w:pPr>
            <w:r w:rsidRPr="004D77D6">
              <w:rPr>
                <w:sz w:val="28"/>
                <w:szCs w:val="28"/>
                <w:lang w:val="kk-KZ"/>
              </w:rPr>
              <w:t>3</w:t>
            </w:r>
          </w:p>
        </w:tc>
      </w:tr>
      <w:tr w:rsidR="00454DBF" w:rsidRPr="004D77D6" w:rsidTr="00F44F52">
        <w:tc>
          <w:tcPr>
            <w:tcW w:w="2067" w:type="dxa"/>
            <w:tcBorders>
              <w:top w:val="single" w:sz="4" w:space="0" w:color="auto"/>
              <w:left w:val="single" w:sz="4" w:space="0" w:color="auto"/>
              <w:bottom w:val="single" w:sz="4" w:space="0" w:color="auto"/>
              <w:right w:val="single" w:sz="4" w:space="0" w:color="auto"/>
            </w:tcBorders>
            <w:hideMark/>
          </w:tcPr>
          <w:p w:rsidR="00454DBF" w:rsidRPr="004D77D6" w:rsidRDefault="00454DBF" w:rsidP="004D77D6">
            <w:pPr>
              <w:jc w:val="both"/>
              <w:rPr>
                <w:sz w:val="28"/>
                <w:szCs w:val="28"/>
                <w:lang w:val="kk-KZ"/>
              </w:rPr>
            </w:pPr>
            <w:r w:rsidRPr="004D77D6">
              <w:rPr>
                <w:sz w:val="28"/>
                <w:szCs w:val="28"/>
                <w:lang w:val="kk-KZ"/>
              </w:rPr>
              <w:t>Халықаралық</w:t>
            </w:r>
          </w:p>
        </w:tc>
        <w:tc>
          <w:tcPr>
            <w:tcW w:w="2126" w:type="dxa"/>
            <w:tcBorders>
              <w:top w:val="single" w:sz="4" w:space="0" w:color="auto"/>
              <w:left w:val="single" w:sz="4" w:space="0" w:color="auto"/>
              <w:bottom w:val="single" w:sz="4" w:space="0" w:color="auto"/>
              <w:right w:val="single" w:sz="4" w:space="0" w:color="auto"/>
            </w:tcBorders>
            <w:hideMark/>
          </w:tcPr>
          <w:p w:rsidR="00454DBF" w:rsidRPr="004D77D6" w:rsidRDefault="00454DBF" w:rsidP="004D77D6">
            <w:pPr>
              <w:jc w:val="both"/>
              <w:rPr>
                <w:sz w:val="28"/>
                <w:szCs w:val="28"/>
                <w:lang w:val="kk-KZ"/>
              </w:rPr>
            </w:pPr>
            <w:r w:rsidRPr="004D77D6">
              <w:rPr>
                <w:sz w:val="28"/>
                <w:szCs w:val="28"/>
                <w:lang w:val="kk-KZ"/>
              </w:rPr>
              <w:t>12</w:t>
            </w:r>
          </w:p>
        </w:tc>
        <w:tc>
          <w:tcPr>
            <w:tcW w:w="2126" w:type="dxa"/>
            <w:tcBorders>
              <w:top w:val="single" w:sz="4" w:space="0" w:color="auto"/>
              <w:left w:val="single" w:sz="4" w:space="0" w:color="auto"/>
              <w:bottom w:val="single" w:sz="4" w:space="0" w:color="auto"/>
              <w:right w:val="single" w:sz="4" w:space="0" w:color="auto"/>
            </w:tcBorders>
            <w:hideMark/>
          </w:tcPr>
          <w:p w:rsidR="00454DBF" w:rsidRPr="004D77D6" w:rsidRDefault="00454DBF" w:rsidP="004D77D6">
            <w:pPr>
              <w:jc w:val="both"/>
              <w:rPr>
                <w:sz w:val="28"/>
                <w:szCs w:val="28"/>
                <w:lang w:val="kk-KZ"/>
              </w:rPr>
            </w:pPr>
            <w:r w:rsidRPr="004D77D6">
              <w:rPr>
                <w:sz w:val="28"/>
                <w:szCs w:val="28"/>
                <w:lang w:val="kk-KZ"/>
              </w:rPr>
              <w:t>-</w:t>
            </w:r>
          </w:p>
        </w:tc>
        <w:tc>
          <w:tcPr>
            <w:tcW w:w="2126" w:type="dxa"/>
            <w:tcBorders>
              <w:top w:val="single" w:sz="4" w:space="0" w:color="auto"/>
              <w:left w:val="single" w:sz="4" w:space="0" w:color="auto"/>
              <w:bottom w:val="single" w:sz="4" w:space="0" w:color="auto"/>
              <w:right w:val="single" w:sz="4" w:space="0" w:color="auto"/>
            </w:tcBorders>
            <w:hideMark/>
          </w:tcPr>
          <w:p w:rsidR="00454DBF" w:rsidRPr="004D77D6" w:rsidRDefault="00454DBF" w:rsidP="004D77D6">
            <w:pPr>
              <w:jc w:val="both"/>
              <w:rPr>
                <w:sz w:val="28"/>
                <w:szCs w:val="28"/>
                <w:lang w:val="kk-KZ"/>
              </w:rPr>
            </w:pPr>
            <w:r w:rsidRPr="004D77D6">
              <w:rPr>
                <w:sz w:val="28"/>
                <w:szCs w:val="28"/>
                <w:lang w:val="kk-KZ"/>
              </w:rPr>
              <w:t>12</w:t>
            </w:r>
          </w:p>
        </w:tc>
      </w:tr>
    </w:tbl>
    <w:p w:rsidR="00F44F52" w:rsidRPr="001A1346" w:rsidRDefault="00454DBF" w:rsidP="00F44F52">
      <w:pPr>
        <w:tabs>
          <w:tab w:val="left" w:pos="184"/>
        </w:tabs>
        <w:jc w:val="both"/>
        <w:rPr>
          <w:sz w:val="28"/>
          <w:szCs w:val="28"/>
          <w:lang w:val="kk-KZ"/>
        </w:rPr>
      </w:pPr>
      <w:r w:rsidRPr="004D77D6">
        <w:rPr>
          <w:sz w:val="28"/>
          <w:szCs w:val="28"/>
          <w:lang w:val="kk-KZ"/>
        </w:rPr>
        <w:tab/>
        <w:t xml:space="preserve">  </w:t>
      </w:r>
      <w:r w:rsidR="00F44F52" w:rsidRPr="001A1346">
        <w:rPr>
          <w:b/>
          <w:sz w:val="28"/>
          <w:szCs w:val="28"/>
          <w:lang w:val="kk-KZ"/>
        </w:rPr>
        <w:t>Қорытынды:</w:t>
      </w:r>
      <w:r w:rsidR="00F44F52" w:rsidRPr="001A1346">
        <w:rPr>
          <w:sz w:val="28"/>
          <w:szCs w:val="28"/>
          <w:lang w:val="kk-KZ"/>
        </w:rPr>
        <w:t xml:space="preserve"> Алдағы уақытта аудандық ,облыстық, халықаралық байқауларға қатысу көзделуде. Тәрбиеленушілерді әлі де байқауларға қатыстыруға жұмыстар жасалуда. </w:t>
      </w:r>
    </w:p>
    <w:p w:rsidR="00F44F52" w:rsidRDefault="00F44F52" w:rsidP="00F44F52">
      <w:pPr>
        <w:tabs>
          <w:tab w:val="left" w:pos="184"/>
        </w:tabs>
        <w:jc w:val="center"/>
        <w:rPr>
          <w:sz w:val="28"/>
          <w:szCs w:val="28"/>
          <w:lang w:val="kk-KZ"/>
        </w:rPr>
      </w:pPr>
      <w:r w:rsidRPr="001A1346">
        <w:rPr>
          <w:sz w:val="28"/>
          <w:szCs w:val="28"/>
          <w:lang w:val="kk-KZ"/>
        </w:rPr>
        <w:t>2021-2022 оқу жылындағы «Айгөлек» шағын орталық тәрбиешілерінің жетістіктері:</w:t>
      </w:r>
    </w:p>
    <w:tbl>
      <w:tblPr>
        <w:tblStyle w:val="af2"/>
        <w:tblW w:w="0" w:type="auto"/>
        <w:tblLook w:val="04A0" w:firstRow="1" w:lastRow="0" w:firstColumn="1" w:lastColumn="0" w:noHBand="0" w:noVBand="1"/>
      </w:tblPr>
      <w:tblGrid>
        <w:gridCol w:w="584"/>
        <w:gridCol w:w="2114"/>
        <w:gridCol w:w="1853"/>
        <w:gridCol w:w="1712"/>
        <w:gridCol w:w="2051"/>
        <w:gridCol w:w="1461"/>
      </w:tblGrid>
      <w:tr w:rsidR="00F44F52" w:rsidRPr="001A1346" w:rsidTr="00F44F52">
        <w:tc>
          <w:tcPr>
            <w:tcW w:w="584" w:type="dxa"/>
          </w:tcPr>
          <w:p w:rsidR="00F44F52" w:rsidRPr="001A1346" w:rsidRDefault="00F44F52" w:rsidP="00DF70C7">
            <w:pPr>
              <w:tabs>
                <w:tab w:val="left" w:pos="184"/>
              </w:tabs>
              <w:jc w:val="both"/>
              <w:rPr>
                <w:sz w:val="28"/>
                <w:szCs w:val="28"/>
                <w:lang w:val="kk-KZ"/>
              </w:rPr>
            </w:pPr>
            <w:r w:rsidRPr="001A1346">
              <w:rPr>
                <w:sz w:val="28"/>
                <w:szCs w:val="28"/>
                <w:lang w:val="kk-KZ"/>
              </w:rPr>
              <w:t>р/с</w:t>
            </w:r>
          </w:p>
        </w:tc>
        <w:tc>
          <w:tcPr>
            <w:tcW w:w="2114" w:type="dxa"/>
          </w:tcPr>
          <w:p w:rsidR="00F44F52" w:rsidRPr="001A1346" w:rsidRDefault="00F44F52" w:rsidP="00DF70C7">
            <w:pPr>
              <w:tabs>
                <w:tab w:val="left" w:pos="184"/>
              </w:tabs>
              <w:rPr>
                <w:sz w:val="28"/>
                <w:szCs w:val="28"/>
                <w:lang w:val="kk-KZ"/>
              </w:rPr>
            </w:pPr>
            <w:r w:rsidRPr="001A1346">
              <w:rPr>
                <w:sz w:val="28"/>
                <w:szCs w:val="28"/>
                <w:lang w:val="kk-KZ"/>
              </w:rPr>
              <w:t>Тәрбиешінің аты- жөні</w:t>
            </w:r>
          </w:p>
        </w:tc>
        <w:tc>
          <w:tcPr>
            <w:tcW w:w="1853" w:type="dxa"/>
          </w:tcPr>
          <w:p w:rsidR="00F44F52" w:rsidRPr="001A1346" w:rsidRDefault="00F44F52" w:rsidP="00DF70C7">
            <w:pPr>
              <w:tabs>
                <w:tab w:val="left" w:pos="184"/>
              </w:tabs>
              <w:jc w:val="both"/>
              <w:rPr>
                <w:sz w:val="28"/>
                <w:szCs w:val="28"/>
                <w:lang w:val="kk-KZ"/>
              </w:rPr>
            </w:pPr>
            <w:r w:rsidRPr="001A1346">
              <w:rPr>
                <w:sz w:val="28"/>
                <w:szCs w:val="28"/>
                <w:lang w:val="kk-KZ"/>
              </w:rPr>
              <w:t>аудандық</w:t>
            </w:r>
          </w:p>
        </w:tc>
        <w:tc>
          <w:tcPr>
            <w:tcW w:w="1712" w:type="dxa"/>
          </w:tcPr>
          <w:p w:rsidR="00F44F52" w:rsidRPr="001A1346" w:rsidRDefault="00F44F52" w:rsidP="00DF70C7">
            <w:pPr>
              <w:tabs>
                <w:tab w:val="left" w:pos="184"/>
              </w:tabs>
              <w:jc w:val="both"/>
              <w:rPr>
                <w:sz w:val="28"/>
                <w:szCs w:val="28"/>
                <w:lang w:val="kk-KZ"/>
              </w:rPr>
            </w:pPr>
            <w:r w:rsidRPr="001A1346">
              <w:rPr>
                <w:sz w:val="28"/>
                <w:szCs w:val="28"/>
                <w:lang w:val="kk-KZ"/>
              </w:rPr>
              <w:t>облыстық</w:t>
            </w:r>
          </w:p>
        </w:tc>
        <w:tc>
          <w:tcPr>
            <w:tcW w:w="2051" w:type="dxa"/>
          </w:tcPr>
          <w:p w:rsidR="00F44F52" w:rsidRPr="001A1346" w:rsidRDefault="00F44F52" w:rsidP="00DF70C7">
            <w:pPr>
              <w:tabs>
                <w:tab w:val="left" w:pos="184"/>
              </w:tabs>
              <w:jc w:val="both"/>
              <w:rPr>
                <w:sz w:val="28"/>
                <w:szCs w:val="28"/>
                <w:lang w:val="kk-KZ"/>
              </w:rPr>
            </w:pPr>
            <w:r w:rsidRPr="001A1346">
              <w:rPr>
                <w:sz w:val="28"/>
                <w:szCs w:val="28"/>
                <w:lang w:val="kk-KZ"/>
              </w:rPr>
              <w:t>республикалық</w:t>
            </w:r>
          </w:p>
        </w:tc>
        <w:tc>
          <w:tcPr>
            <w:tcW w:w="1461" w:type="dxa"/>
          </w:tcPr>
          <w:p w:rsidR="00F44F52" w:rsidRPr="001A1346" w:rsidRDefault="00F44F52" w:rsidP="00DF70C7">
            <w:pPr>
              <w:tabs>
                <w:tab w:val="left" w:pos="184"/>
              </w:tabs>
              <w:jc w:val="both"/>
              <w:rPr>
                <w:sz w:val="28"/>
                <w:szCs w:val="28"/>
                <w:lang w:val="kk-KZ"/>
              </w:rPr>
            </w:pPr>
            <w:r w:rsidRPr="001A1346">
              <w:rPr>
                <w:sz w:val="28"/>
                <w:szCs w:val="28"/>
                <w:lang w:val="kk-KZ"/>
              </w:rPr>
              <w:t>облыстық</w:t>
            </w:r>
          </w:p>
        </w:tc>
      </w:tr>
      <w:tr w:rsidR="00F44F52" w:rsidRPr="00111464" w:rsidTr="00F44F52">
        <w:tc>
          <w:tcPr>
            <w:tcW w:w="584" w:type="dxa"/>
          </w:tcPr>
          <w:p w:rsidR="00F44F52" w:rsidRPr="001A1346" w:rsidRDefault="00F44F52" w:rsidP="00DF70C7">
            <w:pPr>
              <w:tabs>
                <w:tab w:val="left" w:pos="184"/>
              </w:tabs>
              <w:jc w:val="both"/>
              <w:rPr>
                <w:sz w:val="28"/>
                <w:szCs w:val="28"/>
                <w:lang w:val="kk-KZ"/>
              </w:rPr>
            </w:pPr>
            <w:r w:rsidRPr="001A1346">
              <w:rPr>
                <w:sz w:val="28"/>
                <w:szCs w:val="28"/>
                <w:lang w:val="kk-KZ"/>
              </w:rPr>
              <w:t>1.</w:t>
            </w:r>
          </w:p>
        </w:tc>
        <w:tc>
          <w:tcPr>
            <w:tcW w:w="2114" w:type="dxa"/>
          </w:tcPr>
          <w:p w:rsidR="00F44F52" w:rsidRPr="001A1346" w:rsidRDefault="00F44F52" w:rsidP="00DF70C7">
            <w:pPr>
              <w:tabs>
                <w:tab w:val="left" w:pos="184"/>
              </w:tabs>
              <w:jc w:val="both"/>
              <w:rPr>
                <w:sz w:val="28"/>
                <w:szCs w:val="28"/>
                <w:lang w:val="kk-KZ"/>
              </w:rPr>
            </w:pPr>
            <w:r w:rsidRPr="001A1346">
              <w:rPr>
                <w:sz w:val="28"/>
                <w:szCs w:val="28"/>
                <w:lang w:val="kk-KZ"/>
              </w:rPr>
              <w:t>Адилова Асемгуль Муратхановна</w:t>
            </w:r>
          </w:p>
        </w:tc>
        <w:tc>
          <w:tcPr>
            <w:tcW w:w="1853" w:type="dxa"/>
          </w:tcPr>
          <w:p w:rsidR="00F44F52" w:rsidRPr="001A1346" w:rsidRDefault="00F44F52" w:rsidP="00DF70C7">
            <w:pPr>
              <w:tabs>
                <w:tab w:val="left" w:pos="184"/>
              </w:tabs>
              <w:jc w:val="both"/>
              <w:rPr>
                <w:sz w:val="28"/>
                <w:szCs w:val="28"/>
                <w:lang w:val="kk-KZ"/>
              </w:rPr>
            </w:pPr>
            <w:r w:rsidRPr="001A1346">
              <w:rPr>
                <w:sz w:val="28"/>
                <w:szCs w:val="28"/>
                <w:lang w:val="kk-KZ"/>
              </w:rPr>
              <w:t>Кәсіподақ Мадақтамасы</w:t>
            </w:r>
          </w:p>
          <w:p w:rsidR="00F44F52" w:rsidRPr="001A1346" w:rsidRDefault="00F44F52" w:rsidP="00DF70C7">
            <w:pPr>
              <w:tabs>
                <w:tab w:val="left" w:pos="184"/>
              </w:tabs>
              <w:jc w:val="both"/>
              <w:rPr>
                <w:sz w:val="28"/>
                <w:szCs w:val="28"/>
                <w:lang w:val="kk-KZ"/>
              </w:rPr>
            </w:pPr>
            <w:r w:rsidRPr="001A1346">
              <w:rPr>
                <w:sz w:val="28"/>
                <w:szCs w:val="28"/>
                <w:lang w:val="kk-KZ"/>
              </w:rPr>
              <w:t>«Үздік әдіскер-2020» мадақтама</w:t>
            </w:r>
          </w:p>
          <w:p w:rsidR="00F44F52" w:rsidRPr="001A1346" w:rsidRDefault="00F44F52" w:rsidP="00DF70C7">
            <w:pPr>
              <w:tabs>
                <w:tab w:val="left" w:pos="184"/>
              </w:tabs>
              <w:jc w:val="both"/>
              <w:rPr>
                <w:sz w:val="28"/>
                <w:szCs w:val="28"/>
                <w:lang w:val="kk-KZ"/>
              </w:rPr>
            </w:pPr>
            <w:r w:rsidRPr="001A1346">
              <w:rPr>
                <w:sz w:val="28"/>
                <w:szCs w:val="28"/>
                <w:lang w:val="kk-KZ"/>
              </w:rPr>
              <w:t xml:space="preserve">Сертификат </w:t>
            </w:r>
          </w:p>
          <w:p w:rsidR="00F44F52" w:rsidRPr="001A1346" w:rsidRDefault="00F44F52" w:rsidP="00DF70C7">
            <w:pPr>
              <w:tabs>
                <w:tab w:val="left" w:pos="184"/>
              </w:tabs>
              <w:jc w:val="both"/>
              <w:rPr>
                <w:sz w:val="28"/>
                <w:szCs w:val="28"/>
                <w:lang w:val="kk-KZ"/>
              </w:rPr>
            </w:pPr>
            <w:r w:rsidRPr="001A1346">
              <w:rPr>
                <w:sz w:val="28"/>
                <w:szCs w:val="28"/>
                <w:lang w:val="kk-KZ"/>
              </w:rPr>
              <w:t>«Үздік тәрбиеші-2020» І-орын</w:t>
            </w:r>
          </w:p>
        </w:tc>
        <w:tc>
          <w:tcPr>
            <w:tcW w:w="1712" w:type="dxa"/>
          </w:tcPr>
          <w:p w:rsidR="00F44F52" w:rsidRPr="001A1346" w:rsidRDefault="00F44F52" w:rsidP="00DF70C7">
            <w:pPr>
              <w:tabs>
                <w:tab w:val="left" w:pos="184"/>
              </w:tabs>
              <w:jc w:val="both"/>
              <w:rPr>
                <w:sz w:val="28"/>
                <w:szCs w:val="28"/>
                <w:lang w:val="kk-KZ"/>
              </w:rPr>
            </w:pPr>
            <w:r w:rsidRPr="001A1346">
              <w:rPr>
                <w:sz w:val="28"/>
                <w:szCs w:val="28"/>
                <w:lang w:val="en-US"/>
              </w:rPr>
              <w:t>NIS</w:t>
            </w:r>
            <w:r w:rsidRPr="001A1346">
              <w:rPr>
                <w:sz w:val="28"/>
                <w:szCs w:val="28"/>
              </w:rPr>
              <w:t xml:space="preserve"> </w:t>
            </w:r>
            <w:r w:rsidRPr="001A1346">
              <w:rPr>
                <w:sz w:val="28"/>
                <w:szCs w:val="28"/>
                <w:lang w:val="kk-KZ"/>
              </w:rPr>
              <w:t>сертификат</w:t>
            </w:r>
          </w:p>
          <w:p w:rsidR="00F44F52" w:rsidRPr="001A1346" w:rsidRDefault="00F44F52" w:rsidP="00DF70C7">
            <w:pPr>
              <w:tabs>
                <w:tab w:val="left" w:pos="184"/>
              </w:tabs>
              <w:jc w:val="both"/>
              <w:rPr>
                <w:sz w:val="28"/>
                <w:szCs w:val="28"/>
                <w:lang w:val="kk-KZ"/>
              </w:rPr>
            </w:pPr>
            <w:r w:rsidRPr="001A1346">
              <w:rPr>
                <w:sz w:val="28"/>
                <w:szCs w:val="28"/>
                <w:lang w:val="kk-KZ"/>
              </w:rPr>
              <w:t>Цифрлық құзырлығын дамыту сертификат</w:t>
            </w:r>
          </w:p>
          <w:p w:rsidR="00F44F52" w:rsidRPr="001A1346" w:rsidRDefault="00F44F52" w:rsidP="00DF70C7">
            <w:pPr>
              <w:tabs>
                <w:tab w:val="left" w:pos="184"/>
              </w:tabs>
              <w:jc w:val="both"/>
              <w:rPr>
                <w:sz w:val="28"/>
                <w:szCs w:val="28"/>
                <w:lang w:val="kk-KZ"/>
              </w:rPr>
            </w:pPr>
          </w:p>
        </w:tc>
        <w:tc>
          <w:tcPr>
            <w:tcW w:w="2051" w:type="dxa"/>
          </w:tcPr>
          <w:p w:rsidR="00F44F52" w:rsidRPr="001A1346" w:rsidRDefault="00F44F52" w:rsidP="00DF70C7">
            <w:pPr>
              <w:tabs>
                <w:tab w:val="left" w:pos="184"/>
              </w:tabs>
              <w:jc w:val="both"/>
              <w:rPr>
                <w:sz w:val="28"/>
                <w:szCs w:val="28"/>
                <w:lang w:val="kk-KZ"/>
              </w:rPr>
            </w:pPr>
            <w:r w:rsidRPr="001A1346">
              <w:rPr>
                <w:sz w:val="28"/>
                <w:szCs w:val="28"/>
                <w:lang w:val="kk-KZ"/>
              </w:rPr>
              <w:t>&lt;KEMEL&gt; диплом</w:t>
            </w:r>
          </w:p>
          <w:p w:rsidR="00F44F52" w:rsidRPr="001A1346" w:rsidRDefault="00F44F52" w:rsidP="00DF70C7">
            <w:pPr>
              <w:tabs>
                <w:tab w:val="left" w:pos="184"/>
              </w:tabs>
              <w:jc w:val="both"/>
              <w:rPr>
                <w:sz w:val="28"/>
                <w:szCs w:val="28"/>
                <w:lang w:val="kk-KZ"/>
              </w:rPr>
            </w:pPr>
            <w:r w:rsidRPr="001A1346">
              <w:rPr>
                <w:sz w:val="28"/>
                <w:szCs w:val="28"/>
                <w:lang w:val="kk-KZ"/>
              </w:rPr>
              <w:t>«Үздік психолог»1-дәрежелі диплом</w:t>
            </w:r>
          </w:p>
          <w:p w:rsidR="00F44F52" w:rsidRPr="001A1346" w:rsidRDefault="00F44F52" w:rsidP="00DF70C7">
            <w:pPr>
              <w:tabs>
                <w:tab w:val="left" w:pos="184"/>
              </w:tabs>
              <w:jc w:val="both"/>
              <w:rPr>
                <w:sz w:val="28"/>
                <w:szCs w:val="28"/>
                <w:lang w:val="kk-KZ"/>
              </w:rPr>
            </w:pPr>
            <w:r w:rsidRPr="001A1346">
              <w:rPr>
                <w:sz w:val="28"/>
                <w:szCs w:val="28"/>
                <w:lang w:val="kk-KZ"/>
              </w:rPr>
              <w:t>«Үзік әдіскер» 3-дәрежелі диплом</w:t>
            </w:r>
          </w:p>
          <w:p w:rsidR="00F44F52" w:rsidRPr="001A1346" w:rsidRDefault="00F44F52" w:rsidP="00DF70C7">
            <w:pPr>
              <w:tabs>
                <w:tab w:val="left" w:pos="184"/>
              </w:tabs>
              <w:jc w:val="both"/>
              <w:rPr>
                <w:sz w:val="28"/>
                <w:szCs w:val="28"/>
                <w:lang w:val="kk-KZ"/>
              </w:rPr>
            </w:pPr>
            <w:r w:rsidRPr="001A1346">
              <w:rPr>
                <w:sz w:val="28"/>
                <w:szCs w:val="28"/>
                <w:lang w:val="kk-KZ"/>
              </w:rPr>
              <w:t>«Бояулар құпиясы» диплом</w:t>
            </w:r>
          </w:p>
        </w:tc>
        <w:tc>
          <w:tcPr>
            <w:tcW w:w="1461" w:type="dxa"/>
          </w:tcPr>
          <w:p w:rsidR="00F44F52" w:rsidRPr="001A1346" w:rsidRDefault="00F44F52" w:rsidP="00DF70C7">
            <w:pPr>
              <w:tabs>
                <w:tab w:val="left" w:pos="184"/>
              </w:tabs>
              <w:jc w:val="both"/>
              <w:rPr>
                <w:sz w:val="28"/>
                <w:szCs w:val="28"/>
                <w:lang w:val="kk-KZ"/>
              </w:rPr>
            </w:pPr>
          </w:p>
        </w:tc>
      </w:tr>
      <w:tr w:rsidR="00F44F52" w:rsidRPr="001A1346" w:rsidTr="00F44F52">
        <w:tc>
          <w:tcPr>
            <w:tcW w:w="584" w:type="dxa"/>
          </w:tcPr>
          <w:p w:rsidR="00F44F52" w:rsidRPr="001A1346" w:rsidRDefault="00F44F52" w:rsidP="00DF70C7">
            <w:pPr>
              <w:tabs>
                <w:tab w:val="left" w:pos="184"/>
              </w:tabs>
              <w:jc w:val="both"/>
              <w:rPr>
                <w:sz w:val="28"/>
                <w:szCs w:val="28"/>
                <w:lang w:val="kk-KZ"/>
              </w:rPr>
            </w:pPr>
            <w:r w:rsidRPr="001A1346">
              <w:rPr>
                <w:sz w:val="28"/>
                <w:szCs w:val="28"/>
                <w:lang w:val="kk-KZ"/>
              </w:rPr>
              <w:t>2.</w:t>
            </w:r>
          </w:p>
        </w:tc>
        <w:tc>
          <w:tcPr>
            <w:tcW w:w="2114" w:type="dxa"/>
          </w:tcPr>
          <w:p w:rsidR="00F44F52" w:rsidRPr="001A1346" w:rsidRDefault="00F44F52" w:rsidP="00DF70C7">
            <w:pPr>
              <w:tabs>
                <w:tab w:val="left" w:pos="184"/>
              </w:tabs>
              <w:jc w:val="both"/>
              <w:rPr>
                <w:sz w:val="28"/>
                <w:szCs w:val="28"/>
                <w:lang w:val="kk-KZ"/>
              </w:rPr>
            </w:pPr>
            <w:r w:rsidRPr="001A1346">
              <w:rPr>
                <w:sz w:val="28"/>
                <w:szCs w:val="28"/>
                <w:lang w:val="kk-KZ"/>
              </w:rPr>
              <w:t>Магзиева Жанар Маратовна</w:t>
            </w:r>
          </w:p>
        </w:tc>
        <w:tc>
          <w:tcPr>
            <w:tcW w:w="1853" w:type="dxa"/>
          </w:tcPr>
          <w:p w:rsidR="00F44F52" w:rsidRPr="001A1346" w:rsidRDefault="00F44F52" w:rsidP="00DF70C7">
            <w:pPr>
              <w:tabs>
                <w:tab w:val="left" w:pos="184"/>
              </w:tabs>
              <w:jc w:val="both"/>
              <w:rPr>
                <w:sz w:val="28"/>
                <w:szCs w:val="28"/>
                <w:lang w:val="kk-KZ"/>
              </w:rPr>
            </w:pPr>
            <w:r w:rsidRPr="001A1346">
              <w:rPr>
                <w:sz w:val="28"/>
                <w:szCs w:val="28"/>
                <w:lang w:val="kk-KZ"/>
              </w:rPr>
              <w:t>«Үздік әдіскер-2021» 2-орын мадақтама</w:t>
            </w:r>
          </w:p>
        </w:tc>
        <w:tc>
          <w:tcPr>
            <w:tcW w:w="1712" w:type="dxa"/>
          </w:tcPr>
          <w:p w:rsidR="00F44F52" w:rsidRPr="001A1346" w:rsidRDefault="00F44F52" w:rsidP="00DF70C7">
            <w:pPr>
              <w:tabs>
                <w:tab w:val="left" w:pos="184"/>
              </w:tabs>
              <w:jc w:val="both"/>
              <w:rPr>
                <w:sz w:val="28"/>
                <w:szCs w:val="28"/>
                <w:lang w:val="kk-KZ"/>
              </w:rPr>
            </w:pPr>
            <w:r w:rsidRPr="001A1346">
              <w:rPr>
                <w:sz w:val="28"/>
                <w:szCs w:val="28"/>
                <w:lang w:val="kk-KZ"/>
              </w:rPr>
              <w:t>Форумға қатысқан үшін сертификат NIS сертификат</w:t>
            </w:r>
          </w:p>
          <w:p w:rsidR="00F44F52" w:rsidRPr="001A1346" w:rsidRDefault="00F44F52" w:rsidP="00DF70C7">
            <w:pPr>
              <w:tabs>
                <w:tab w:val="left" w:pos="184"/>
              </w:tabs>
              <w:jc w:val="both"/>
              <w:rPr>
                <w:sz w:val="28"/>
                <w:szCs w:val="28"/>
                <w:lang w:val="kk-KZ"/>
              </w:rPr>
            </w:pPr>
            <w:r w:rsidRPr="001A1346">
              <w:rPr>
                <w:sz w:val="28"/>
                <w:szCs w:val="28"/>
                <w:lang w:val="kk-KZ"/>
              </w:rPr>
              <w:t>Цифрлық құзырлығын дамыту сертификат</w:t>
            </w:r>
          </w:p>
          <w:p w:rsidR="00F44F52" w:rsidRPr="001A1346" w:rsidRDefault="00F44F52" w:rsidP="00DF70C7">
            <w:pPr>
              <w:tabs>
                <w:tab w:val="left" w:pos="184"/>
              </w:tabs>
              <w:jc w:val="both"/>
              <w:rPr>
                <w:sz w:val="28"/>
                <w:szCs w:val="28"/>
                <w:lang w:val="kk-KZ"/>
              </w:rPr>
            </w:pPr>
          </w:p>
          <w:p w:rsidR="00F44F52" w:rsidRPr="001A1346" w:rsidRDefault="00F44F52" w:rsidP="00DF70C7">
            <w:pPr>
              <w:tabs>
                <w:tab w:val="left" w:pos="184"/>
              </w:tabs>
              <w:jc w:val="both"/>
              <w:rPr>
                <w:sz w:val="28"/>
                <w:szCs w:val="28"/>
                <w:lang w:val="kk-KZ"/>
              </w:rPr>
            </w:pPr>
          </w:p>
        </w:tc>
        <w:tc>
          <w:tcPr>
            <w:tcW w:w="2051" w:type="dxa"/>
          </w:tcPr>
          <w:p w:rsidR="00F44F52" w:rsidRPr="001A1346" w:rsidRDefault="00F44F52" w:rsidP="00DF70C7">
            <w:pPr>
              <w:tabs>
                <w:tab w:val="left" w:pos="184"/>
              </w:tabs>
              <w:jc w:val="both"/>
              <w:rPr>
                <w:sz w:val="28"/>
                <w:szCs w:val="28"/>
                <w:lang w:val="kk-KZ"/>
              </w:rPr>
            </w:pPr>
            <w:r w:rsidRPr="001A1346">
              <w:rPr>
                <w:sz w:val="28"/>
                <w:szCs w:val="28"/>
                <w:lang w:val="kk-KZ"/>
              </w:rPr>
              <w:t>Сертификат</w:t>
            </w:r>
          </w:p>
          <w:p w:rsidR="00F44F52" w:rsidRPr="001A1346" w:rsidRDefault="00F44F52" w:rsidP="00DF70C7">
            <w:pPr>
              <w:tabs>
                <w:tab w:val="left" w:pos="184"/>
              </w:tabs>
              <w:jc w:val="both"/>
              <w:rPr>
                <w:sz w:val="28"/>
                <w:szCs w:val="28"/>
                <w:lang w:val="kk-KZ"/>
              </w:rPr>
            </w:pPr>
          </w:p>
        </w:tc>
        <w:tc>
          <w:tcPr>
            <w:tcW w:w="1461" w:type="dxa"/>
          </w:tcPr>
          <w:p w:rsidR="00F44F52" w:rsidRPr="001A1346" w:rsidRDefault="00F44F52" w:rsidP="00DF70C7">
            <w:pPr>
              <w:tabs>
                <w:tab w:val="left" w:pos="184"/>
              </w:tabs>
              <w:jc w:val="both"/>
              <w:rPr>
                <w:sz w:val="28"/>
                <w:szCs w:val="28"/>
                <w:lang w:val="kk-KZ"/>
              </w:rPr>
            </w:pPr>
          </w:p>
        </w:tc>
      </w:tr>
      <w:tr w:rsidR="00F44F52" w:rsidRPr="001A1346" w:rsidTr="00F44F52">
        <w:tc>
          <w:tcPr>
            <w:tcW w:w="584" w:type="dxa"/>
          </w:tcPr>
          <w:p w:rsidR="00F44F52" w:rsidRPr="001A1346" w:rsidRDefault="00F44F52" w:rsidP="00DF70C7">
            <w:pPr>
              <w:tabs>
                <w:tab w:val="left" w:pos="184"/>
              </w:tabs>
              <w:jc w:val="both"/>
              <w:rPr>
                <w:sz w:val="28"/>
                <w:szCs w:val="28"/>
                <w:lang w:val="kk-KZ"/>
              </w:rPr>
            </w:pPr>
            <w:r w:rsidRPr="001A1346">
              <w:rPr>
                <w:sz w:val="28"/>
                <w:szCs w:val="28"/>
                <w:lang w:val="kk-KZ"/>
              </w:rPr>
              <w:t>3.</w:t>
            </w:r>
          </w:p>
        </w:tc>
        <w:tc>
          <w:tcPr>
            <w:tcW w:w="2114" w:type="dxa"/>
          </w:tcPr>
          <w:p w:rsidR="00F44F52" w:rsidRPr="001A1346" w:rsidRDefault="00F44F52" w:rsidP="00DF70C7">
            <w:pPr>
              <w:tabs>
                <w:tab w:val="left" w:pos="184"/>
              </w:tabs>
              <w:jc w:val="both"/>
              <w:rPr>
                <w:sz w:val="28"/>
                <w:szCs w:val="28"/>
                <w:lang w:val="kk-KZ"/>
              </w:rPr>
            </w:pPr>
            <w:r w:rsidRPr="001A1346">
              <w:rPr>
                <w:sz w:val="28"/>
                <w:szCs w:val="28"/>
                <w:lang w:val="kk-KZ"/>
              </w:rPr>
              <w:t>Жунисова Саодат Болатбековна</w:t>
            </w:r>
          </w:p>
        </w:tc>
        <w:tc>
          <w:tcPr>
            <w:tcW w:w="1853" w:type="dxa"/>
          </w:tcPr>
          <w:p w:rsidR="00F44F52" w:rsidRPr="001A1346" w:rsidRDefault="00F44F52" w:rsidP="00DF70C7">
            <w:pPr>
              <w:tabs>
                <w:tab w:val="left" w:pos="184"/>
              </w:tabs>
              <w:jc w:val="both"/>
              <w:rPr>
                <w:sz w:val="28"/>
                <w:szCs w:val="28"/>
                <w:lang w:val="kk-KZ"/>
              </w:rPr>
            </w:pPr>
            <w:r w:rsidRPr="001A1346">
              <w:rPr>
                <w:sz w:val="28"/>
                <w:szCs w:val="28"/>
                <w:lang w:val="kk-KZ"/>
              </w:rPr>
              <w:t>«Үздік педагог-2022» 3-орын</w:t>
            </w:r>
          </w:p>
        </w:tc>
        <w:tc>
          <w:tcPr>
            <w:tcW w:w="1712" w:type="dxa"/>
          </w:tcPr>
          <w:p w:rsidR="00F44F52" w:rsidRPr="001A1346" w:rsidRDefault="00F44F52" w:rsidP="00DF70C7">
            <w:pPr>
              <w:tabs>
                <w:tab w:val="left" w:pos="184"/>
              </w:tabs>
              <w:jc w:val="both"/>
              <w:rPr>
                <w:sz w:val="28"/>
                <w:szCs w:val="28"/>
                <w:lang w:val="kk-KZ"/>
              </w:rPr>
            </w:pPr>
          </w:p>
        </w:tc>
        <w:tc>
          <w:tcPr>
            <w:tcW w:w="2051" w:type="dxa"/>
          </w:tcPr>
          <w:p w:rsidR="00F44F52" w:rsidRPr="001A1346" w:rsidRDefault="00F44F52" w:rsidP="00DF70C7">
            <w:pPr>
              <w:tabs>
                <w:tab w:val="left" w:pos="184"/>
              </w:tabs>
              <w:jc w:val="both"/>
              <w:rPr>
                <w:sz w:val="28"/>
                <w:szCs w:val="28"/>
                <w:lang w:val="kk-KZ"/>
              </w:rPr>
            </w:pPr>
          </w:p>
        </w:tc>
        <w:tc>
          <w:tcPr>
            <w:tcW w:w="1461" w:type="dxa"/>
          </w:tcPr>
          <w:p w:rsidR="00F44F52" w:rsidRPr="001A1346" w:rsidRDefault="00F44F52" w:rsidP="00DF70C7">
            <w:pPr>
              <w:tabs>
                <w:tab w:val="left" w:pos="184"/>
              </w:tabs>
              <w:jc w:val="both"/>
              <w:rPr>
                <w:sz w:val="28"/>
                <w:szCs w:val="28"/>
                <w:lang w:val="kk-KZ"/>
              </w:rPr>
            </w:pPr>
          </w:p>
        </w:tc>
      </w:tr>
      <w:tr w:rsidR="00F44F52" w:rsidRPr="001A1346" w:rsidTr="00F44F52">
        <w:tc>
          <w:tcPr>
            <w:tcW w:w="584" w:type="dxa"/>
          </w:tcPr>
          <w:p w:rsidR="00F44F52" w:rsidRPr="001A1346" w:rsidRDefault="00F44F52" w:rsidP="00DF70C7">
            <w:pPr>
              <w:tabs>
                <w:tab w:val="left" w:pos="184"/>
              </w:tabs>
              <w:jc w:val="both"/>
              <w:rPr>
                <w:sz w:val="28"/>
                <w:szCs w:val="28"/>
                <w:lang w:val="kk-KZ"/>
              </w:rPr>
            </w:pPr>
            <w:r w:rsidRPr="001A1346">
              <w:rPr>
                <w:sz w:val="28"/>
                <w:szCs w:val="28"/>
                <w:lang w:val="kk-KZ"/>
              </w:rPr>
              <w:t>4.</w:t>
            </w:r>
          </w:p>
        </w:tc>
        <w:tc>
          <w:tcPr>
            <w:tcW w:w="2114" w:type="dxa"/>
          </w:tcPr>
          <w:p w:rsidR="00F44F52" w:rsidRPr="001A1346" w:rsidRDefault="00F44F52" w:rsidP="00DF70C7">
            <w:pPr>
              <w:tabs>
                <w:tab w:val="left" w:pos="184"/>
              </w:tabs>
              <w:jc w:val="both"/>
              <w:rPr>
                <w:sz w:val="28"/>
                <w:szCs w:val="28"/>
                <w:lang w:val="kk-KZ"/>
              </w:rPr>
            </w:pPr>
            <w:r w:rsidRPr="001A1346">
              <w:rPr>
                <w:sz w:val="28"/>
                <w:szCs w:val="28"/>
                <w:lang w:val="kk-KZ"/>
              </w:rPr>
              <w:t xml:space="preserve">Баяхметова </w:t>
            </w:r>
            <w:r w:rsidRPr="001A1346">
              <w:rPr>
                <w:sz w:val="28"/>
                <w:szCs w:val="28"/>
                <w:lang w:val="kk-KZ"/>
              </w:rPr>
              <w:lastRenderedPageBreak/>
              <w:t>Айнұр Сериковна</w:t>
            </w:r>
          </w:p>
        </w:tc>
        <w:tc>
          <w:tcPr>
            <w:tcW w:w="1853" w:type="dxa"/>
          </w:tcPr>
          <w:p w:rsidR="00F44F52" w:rsidRPr="001A1346" w:rsidRDefault="00F44F52" w:rsidP="00DF70C7">
            <w:pPr>
              <w:tabs>
                <w:tab w:val="left" w:pos="184"/>
              </w:tabs>
              <w:jc w:val="both"/>
              <w:rPr>
                <w:sz w:val="28"/>
                <w:szCs w:val="28"/>
                <w:lang w:val="kk-KZ"/>
              </w:rPr>
            </w:pPr>
          </w:p>
        </w:tc>
        <w:tc>
          <w:tcPr>
            <w:tcW w:w="1712" w:type="dxa"/>
          </w:tcPr>
          <w:p w:rsidR="00F44F52" w:rsidRPr="001A1346" w:rsidRDefault="00F44F52" w:rsidP="00DF70C7">
            <w:pPr>
              <w:tabs>
                <w:tab w:val="left" w:pos="184"/>
              </w:tabs>
              <w:jc w:val="both"/>
              <w:rPr>
                <w:sz w:val="28"/>
                <w:szCs w:val="28"/>
                <w:lang w:val="kk-KZ"/>
              </w:rPr>
            </w:pPr>
          </w:p>
        </w:tc>
        <w:tc>
          <w:tcPr>
            <w:tcW w:w="2051" w:type="dxa"/>
          </w:tcPr>
          <w:p w:rsidR="00F44F52" w:rsidRPr="001A1346" w:rsidRDefault="00F44F52" w:rsidP="00DF70C7">
            <w:pPr>
              <w:tabs>
                <w:tab w:val="left" w:pos="184"/>
              </w:tabs>
              <w:jc w:val="both"/>
              <w:rPr>
                <w:sz w:val="28"/>
                <w:szCs w:val="28"/>
                <w:lang w:val="kk-KZ"/>
              </w:rPr>
            </w:pPr>
          </w:p>
        </w:tc>
        <w:tc>
          <w:tcPr>
            <w:tcW w:w="1461" w:type="dxa"/>
          </w:tcPr>
          <w:p w:rsidR="00F44F52" w:rsidRPr="001A1346" w:rsidRDefault="00F44F52" w:rsidP="00DF70C7">
            <w:pPr>
              <w:tabs>
                <w:tab w:val="left" w:pos="184"/>
              </w:tabs>
              <w:jc w:val="both"/>
              <w:rPr>
                <w:sz w:val="28"/>
                <w:szCs w:val="28"/>
                <w:lang w:val="kk-KZ"/>
              </w:rPr>
            </w:pPr>
          </w:p>
        </w:tc>
      </w:tr>
    </w:tbl>
    <w:p w:rsidR="00F44F52" w:rsidRDefault="00F44F52" w:rsidP="00F44F52">
      <w:pPr>
        <w:tabs>
          <w:tab w:val="left" w:pos="184"/>
        </w:tabs>
        <w:jc w:val="center"/>
        <w:rPr>
          <w:sz w:val="28"/>
          <w:szCs w:val="28"/>
          <w:lang w:val="kk-KZ"/>
        </w:rPr>
      </w:pPr>
      <w:r w:rsidRPr="001A1346">
        <w:rPr>
          <w:sz w:val="28"/>
          <w:szCs w:val="28"/>
          <w:lang w:val="kk-KZ"/>
        </w:rPr>
        <w:t>2022-2023 оқу жылындағы «Айгөлек» шағын орталық тәрбиешілерінің жетістіктері</w:t>
      </w:r>
    </w:p>
    <w:tbl>
      <w:tblPr>
        <w:tblStyle w:val="af2"/>
        <w:tblW w:w="0" w:type="auto"/>
        <w:tblLook w:val="04A0" w:firstRow="1" w:lastRow="0" w:firstColumn="1" w:lastColumn="0" w:noHBand="0" w:noVBand="1"/>
      </w:tblPr>
      <w:tblGrid>
        <w:gridCol w:w="614"/>
        <w:gridCol w:w="2304"/>
        <w:gridCol w:w="1635"/>
        <w:gridCol w:w="1637"/>
        <w:gridCol w:w="2051"/>
        <w:gridCol w:w="1534"/>
      </w:tblGrid>
      <w:tr w:rsidR="00F44F52" w:rsidRPr="001A1346" w:rsidTr="00F44F52">
        <w:tc>
          <w:tcPr>
            <w:tcW w:w="614" w:type="dxa"/>
          </w:tcPr>
          <w:p w:rsidR="00F44F52" w:rsidRPr="001A1346" w:rsidRDefault="00F44F52" w:rsidP="00DF70C7">
            <w:pPr>
              <w:tabs>
                <w:tab w:val="left" w:pos="184"/>
              </w:tabs>
              <w:jc w:val="both"/>
              <w:rPr>
                <w:sz w:val="28"/>
                <w:szCs w:val="28"/>
                <w:lang w:val="kk-KZ"/>
              </w:rPr>
            </w:pPr>
            <w:r w:rsidRPr="001A1346">
              <w:rPr>
                <w:sz w:val="28"/>
                <w:szCs w:val="28"/>
                <w:lang w:val="kk-KZ"/>
              </w:rPr>
              <w:t>р/с</w:t>
            </w:r>
          </w:p>
        </w:tc>
        <w:tc>
          <w:tcPr>
            <w:tcW w:w="2304" w:type="dxa"/>
          </w:tcPr>
          <w:p w:rsidR="00F44F52" w:rsidRPr="001A1346" w:rsidRDefault="00F44F52" w:rsidP="00DF70C7">
            <w:pPr>
              <w:tabs>
                <w:tab w:val="left" w:pos="184"/>
              </w:tabs>
              <w:rPr>
                <w:sz w:val="28"/>
                <w:szCs w:val="28"/>
                <w:lang w:val="kk-KZ"/>
              </w:rPr>
            </w:pPr>
            <w:r w:rsidRPr="001A1346">
              <w:rPr>
                <w:sz w:val="28"/>
                <w:szCs w:val="28"/>
                <w:lang w:val="kk-KZ"/>
              </w:rPr>
              <w:t>Тәрбиешінің аты- жөні</w:t>
            </w:r>
          </w:p>
        </w:tc>
        <w:tc>
          <w:tcPr>
            <w:tcW w:w="1635" w:type="dxa"/>
          </w:tcPr>
          <w:p w:rsidR="00F44F52" w:rsidRPr="001A1346" w:rsidRDefault="00F44F52" w:rsidP="00DF70C7">
            <w:pPr>
              <w:tabs>
                <w:tab w:val="left" w:pos="184"/>
              </w:tabs>
              <w:jc w:val="both"/>
              <w:rPr>
                <w:sz w:val="28"/>
                <w:szCs w:val="28"/>
                <w:lang w:val="kk-KZ"/>
              </w:rPr>
            </w:pPr>
            <w:r w:rsidRPr="001A1346">
              <w:rPr>
                <w:sz w:val="28"/>
                <w:szCs w:val="28"/>
                <w:lang w:val="kk-KZ"/>
              </w:rPr>
              <w:t>аудандық</w:t>
            </w:r>
          </w:p>
        </w:tc>
        <w:tc>
          <w:tcPr>
            <w:tcW w:w="1637" w:type="dxa"/>
          </w:tcPr>
          <w:p w:rsidR="00F44F52" w:rsidRPr="001A1346" w:rsidRDefault="00F44F52" w:rsidP="00DF70C7">
            <w:pPr>
              <w:tabs>
                <w:tab w:val="left" w:pos="184"/>
              </w:tabs>
              <w:jc w:val="both"/>
              <w:rPr>
                <w:sz w:val="28"/>
                <w:szCs w:val="28"/>
                <w:lang w:val="kk-KZ"/>
              </w:rPr>
            </w:pPr>
            <w:r w:rsidRPr="001A1346">
              <w:rPr>
                <w:sz w:val="28"/>
                <w:szCs w:val="28"/>
                <w:lang w:val="kk-KZ"/>
              </w:rPr>
              <w:t>облыстық</w:t>
            </w:r>
          </w:p>
        </w:tc>
        <w:tc>
          <w:tcPr>
            <w:tcW w:w="2051" w:type="dxa"/>
          </w:tcPr>
          <w:p w:rsidR="00F44F52" w:rsidRPr="001A1346" w:rsidRDefault="00F44F52" w:rsidP="00DF70C7">
            <w:pPr>
              <w:tabs>
                <w:tab w:val="left" w:pos="184"/>
              </w:tabs>
              <w:jc w:val="both"/>
              <w:rPr>
                <w:sz w:val="28"/>
                <w:szCs w:val="28"/>
                <w:lang w:val="kk-KZ"/>
              </w:rPr>
            </w:pPr>
            <w:r w:rsidRPr="001A1346">
              <w:rPr>
                <w:sz w:val="28"/>
                <w:szCs w:val="28"/>
                <w:lang w:val="kk-KZ"/>
              </w:rPr>
              <w:t>республикалық</w:t>
            </w:r>
          </w:p>
        </w:tc>
        <w:tc>
          <w:tcPr>
            <w:tcW w:w="1534" w:type="dxa"/>
          </w:tcPr>
          <w:p w:rsidR="00F44F52" w:rsidRPr="001A1346" w:rsidRDefault="00F44F52" w:rsidP="00DF70C7">
            <w:pPr>
              <w:tabs>
                <w:tab w:val="left" w:pos="184"/>
              </w:tabs>
              <w:jc w:val="both"/>
              <w:rPr>
                <w:sz w:val="28"/>
                <w:szCs w:val="28"/>
                <w:lang w:val="kk-KZ"/>
              </w:rPr>
            </w:pPr>
            <w:r w:rsidRPr="001A1346">
              <w:rPr>
                <w:sz w:val="28"/>
                <w:szCs w:val="28"/>
                <w:lang w:val="kk-KZ"/>
              </w:rPr>
              <w:t>облыстық</w:t>
            </w:r>
          </w:p>
        </w:tc>
      </w:tr>
      <w:tr w:rsidR="00F44F52" w:rsidRPr="001A1346" w:rsidTr="00F44F52">
        <w:tc>
          <w:tcPr>
            <w:tcW w:w="614" w:type="dxa"/>
          </w:tcPr>
          <w:p w:rsidR="00F44F52" w:rsidRPr="001A1346" w:rsidRDefault="00F44F52" w:rsidP="00DF70C7">
            <w:pPr>
              <w:tabs>
                <w:tab w:val="left" w:pos="184"/>
              </w:tabs>
              <w:jc w:val="both"/>
              <w:rPr>
                <w:sz w:val="28"/>
                <w:szCs w:val="28"/>
                <w:lang w:val="kk-KZ"/>
              </w:rPr>
            </w:pPr>
            <w:r w:rsidRPr="001A1346">
              <w:rPr>
                <w:sz w:val="28"/>
                <w:szCs w:val="28"/>
                <w:lang w:val="kk-KZ"/>
              </w:rPr>
              <w:t>1.</w:t>
            </w:r>
          </w:p>
        </w:tc>
        <w:tc>
          <w:tcPr>
            <w:tcW w:w="2304" w:type="dxa"/>
          </w:tcPr>
          <w:p w:rsidR="00F44F52" w:rsidRPr="001A1346" w:rsidRDefault="00F44F52" w:rsidP="00DF70C7">
            <w:pPr>
              <w:tabs>
                <w:tab w:val="left" w:pos="184"/>
              </w:tabs>
              <w:jc w:val="both"/>
              <w:rPr>
                <w:sz w:val="28"/>
                <w:szCs w:val="28"/>
                <w:lang w:val="kk-KZ"/>
              </w:rPr>
            </w:pPr>
            <w:r w:rsidRPr="001A1346">
              <w:rPr>
                <w:sz w:val="28"/>
                <w:szCs w:val="28"/>
                <w:lang w:val="kk-KZ"/>
              </w:rPr>
              <w:t>Адилова Асемгуль Муратхановна</w:t>
            </w:r>
          </w:p>
        </w:tc>
        <w:tc>
          <w:tcPr>
            <w:tcW w:w="1635" w:type="dxa"/>
          </w:tcPr>
          <w:p w:rsidR="00F44F52" w:rsidRPr="001A1346" w:rsidRDefault="00F44F52" w:rsidP="00DF70C7">
            <w:pPr>
              <w:tabs>
                <w:tab w:val="left" w:pos="184"/>
              </w:tabs>
              <w:jc w:val="both"/>
              <w:rPr>
                <w:sz w:val="28"/>
                <w:szCs w:val="28"/>
                <w:lang w:val="kk-KZ"/>
              </w:rPr>
            </w:pPr>
            <w:r w:rsidRPr="001A1346">
              <w:rPr>
                <w:sz w:val="28"/>
                <w:szCs w:val="28"/>
                <w:lang w:val="kk-KZ"/>
              </w:rPr>
              <w:t>«Үздік әдістемелік құралдар» мадақтама</w:t>
            </w:r>
          </w:p>
          <w:p w:rsidR="00F44F52" w:rsidRPr="001A1346" w:rsidRDefault="00F44F52" w:rsidP="00DF70C7">
            <w:pPr>
              <w:tabs>
                <w:tab w:val="left" w:pos="184"/>
              </w:tabs>
              <w:jc w:val="both"/>
              <w:rPr>
                <w:sz w:val="28"/>
                <w:szCs w:val="28"/>
                <w:lang w:val="kk-KZ"/>
              </w:rPr>
            </w:pPr>
          </w:p>
        </w:tc>
        <w:tc>
          <w:tcPr>
            <w:tcW w:w="1637" w:type="dxa"/>
          </w:tcPr>
          <w:p w:rsidR="00F44F52" w:rsidRPr="001A1346" w:rsidRDefault="00F44F52" w:rsidP="00DF70C7">
            <w:pPr>
              <w:tabs>
                <w:tab w:val="left" w:pos="184"/>
              </w:tabs>
              <w:jc w:val="both"/>
              <w:rPr>
                <w:sz w:val="28"/>
                <w:szCs w:val="28"/>
                <w:lang w:val="kk-KZ"/>
              </w:rPr>
            </w:pPr>
            <w:r w:rsidRPr="001A1346">
              <w:rPr>
                <w:sz w:val="28"/>
                <w:szCs w:val="28"/>
                <w:lang w:val="kk-KZ"/>
              </w:rPr>
              <w:t xml:space="preserve">«Балапан» грамота </w:t>
            </w:r>
          </w:p>
        </w:tc>
        <w:tc>
          <w:tcPr>
            <w:tcW w:w="2051" w:type="dxa"/>
          </w:tcPr>
          <w:p w:rsidR="00F44F52" w:rsidRPr="001A1346" w:rsidRDefault="00F44F52" w:rsidP="00DF70C7">
            <w:pPr>
              <w:tabs>
                <w:tab w:val="left" w:pos="184"/>
              </w:tabs>
              <w:jc w:val="both"/>
              <w:rPr>
                <w:sz w:val="28"/>
                <w:szCs w:val="28"/>
                <w:lang w:val="kk-KZ"/>
              </w:rPr>
            </w:pPr>
            <w:r w:rsidRPr="001A1346">
              <w:rPr>
                <w:sz w:val="28"/>
                <w:szCs w:val="28"/>
                <w:lang w:val="kk-KZ"/>
              </w:rPr>
              <w:t>Сертификат</w:t>
            </w:r>
          </w:p>
          <w:p w:rsidR="00F44F52" w:rsidRPr="001A1346" w:rsidRDefault="00F44F52" w:rsidP="00DF70C7">
            <w:pPr>
              <w:tabs>
                <w:tab w:val="left" w:pos="184"/>
              </w:tabs>
              <w:jc w:val="both"/>
              <w:rPr>
                <w:sz w:val="28"/>
                <w:szCs w:val="28"/>
                <w:lang w:val="kk-KZ"/>
              </w:rPr>
            </w:pPr>
            <w:r w:rsidRPr="001A1346">
              <w:rPr>
                <w:sz w:val="28"/>
                <w:szCs w:val="28"/>
                <w:lang w:val="kk-KZ"/>
              </w:rPr>
              <w:t>«Үздік ұстаз» сертификат</w:t>
            </w:r>
          </w:p>
        </w:tc>
        <w:tc>
          <w:tcPr>
            <w:tcW w:w="1534" w:type="dxa"/>
          </w:tcPr>
          <w:p w:rsidR="00F44F52" w:rsidRPr="001A1346" w:rsidRDefault="00F44F52" w:rsidP="00DF70C7">
            <w:pPr>
              <w:tabs>
                <w:tab w:val="left" w:pos="184"/>
              </w:tabs>
              <w:jc w:val="both"/>
              <w:rPr>
                <w:sz w:val="28"/>
                <w:szCs w:val="28"/>
                <w:lang w:val="kk-KZ"/>
              </w:rPr>
            </w:pPr>
          </w:p>
        </w:tc>
      </w:tr>
      <w:tr w:rsidR="00F44F52" w:rsidRPr="001A1346" w:rsidTr="00F44F52">
        <w:tc>
          <w:tcPr>
            <w:tcW w:w="614" w:type="dxa"/>
          </w:tcPr>
          <w:p w:rsidR="00F44F52" w:rsidRPr="001A1346" w:rsidRDefault="00F44F52" w:rsidP="00DF70C7">
            <w:pPr>
              <w:tabs>
                <w:tab w:val="left" w:pos="184"/>
              </w:tabs>
              <w:jc w:val="both"/>
              <w:rPr>
                <w:sz w:val="28"/>
                <w:szCs w:val="28"/>
                <w:lang w:val="kk-KZ"/>
              </w:rPr>
            </w:pPr>
            <w:r w:rsidRPr="001A1346">
              <w:rPr>
                <w:sz w:val="28"/>
                <w:szCs w:val="28"/>
                <w:lang w:val="kk-KZ"/>
              </w:rPr>
              <w:t>2.</w:t>
            </w:r>
          </w:p>
        </w:tc>
        <w:tc>
          <w:tcPr>
            <w:tcW w:w="2304" w:type="dxa"/>
          </w:tcPr>
          <w:p w:rsidR="00F44F52" w:rsidRPr="001A1346" w:rsidRDefault="00F44F52" w:rsidP="00DF70C7">
            <w:pPr>
              <w:tabs>
                <w:tab w:val="left" w:pos="184"/>
              </w:tabs>
              <w:jc w:val="both"/>
              <w:rPr>
                <w:sz w:val="28"/>
                <w:szCs w:val="28"/>
                <w:lang w:val="kk-KZ"/>
              </w:rPr>
            </w:pPr>
            <w:r w:rsidRPr="001A1346">
              <w:rPr>
                <w:sz w:val="28"/>
                <w:szCs w:val="28"/>
                <w:lang w:val="kk-KZ"/>
              </w:rPr>
              <w:t>Магзиева Жанар Маратовна</w:t>
            </w:r>
          </w:p>
        </w:tc>
        <w:tc>
          <w:tcPr>
            <w:tcW w:w="1635" w:type="dxa"/>
          </w:tcPr>
          <w:p w:rsidR="00F44F52" w:rsidRPr="001A1346" w:rsidRDefault="00F44F52" w:rsidP="00DF70C7">
            <w:pPr>
              <w:tabs>
                <w:tab w:val="left" w:pos="184"/>
              </w:tabs>
              <w:jc w:val="both"/>
              <w:rPr>
                <w:sz w:val="28"/>
                <w:szCs w:val="28"/>
                <w:lang w:val="kk-KZ"/>
              </w:rPr>
            </w:pPr>
          </w:p>
        </w:tc>
        <w:tc>
          <w:tcPr>
            <w:tcW w:w="1637" w:type="dxa"/>
          </w:tcPr>
          <w:p w:rsidR="00F44F52" w:rsidRPr="001A1346" w:rsidRDefault="00F44F52" w:rsidP="00DF70C7">
            <w:pPr>
              <w:tabs>
                <w:tab w:val="left" w:pos="184"/>
              </w:tabs>
              <w:jc w:val="both"/>
              <w:rPr>
                <w:sz w:val="28"/>
                <w:szCs w:val="28"/>
                <w:lang w:val="kk-KZ"/>
              </w:rPr>
            </w:pPr>
            <w:r w:rsidRPr="001A1346">
              <w:rPr>
                <w:sz w:val="28"/>
                <w:szCs w:val="28"/>
                <w:lang w:val="kk-KZ"/>
              </w:rPr>
              <w:t>ЮНИСЕФ сертификат</w:t>
            </w:r>
          </w:p>
          <w:p w:rsidR="00F44F52" w:rsidRPr="001A1346" w:rsidRDefault="00F44F52" w:rsidP="00DF70C7">
            <w:pPr>
              <w:tabs>
                <w:tab w:val="left" w:pos="184"/>
              </w:tabs>
              <w:jc w:val="both"/>
              <w:rPr>
                <w:sz w:val="28"/>
                <w:szCs w:val="28"/>
                <w:lang w:val="kk-KZ"/>
              </w:rPr>
            </w:pPr>
            <w:r w:rsidRPr="001A1346">
              <w:rPr>
                <w:sz w:val="28"/>
                <w:szCs w:val="28"/>
                <w:lang w:val="kk-KZ"/>
              </w:rPr>
              <w:t>«Балапан» грамота</w:t>
            </w:r>
          </w:p>
        </w:tc>
        <w:tc>
          <w:tcPr>
            <w:tcW w:w="2051" w:type="dxa"/>
          </w:tcPr>
          <w:p w:rsidR="00F44F52" w:rsidRPr="001A1346" w:rsidRDefault="00F44F52" w:rsidP="00DF70C7">
            <w:pPr>
              <w:tabs>
                <w:tab w:val="left" w:pos="184"/>
              </w:tabs>
              <w:jc w:val="both"/>
              <w:rPr>
                <w:sz w:val="28"/>
                <w:szCs w:val="28"/>
                <w:lang w:val="kk-KZ"/>
              </w:rPr>
            </w:pPr>
            <w:r w:rsidRPr="001A1346">
              <w:rPr>
                <w:sz w:val="28"/>
                <w:szCs w:val="28"/>
                <w:lang w:val="kk-KZ"/>
              </w:rPr>
              <w:t>«Алтын бала-2022»Алғыс хат</w:t>
            </w:r>
          </w:p>
          <w:p w:rsidR="00F44F52" w:rsidRPr="001A1346" w:rsidRDefault="00F44F52" w:rsidP="00DF70C7">
            <w:pPr>
              <w:tabs>
                <w:tab w:val="left" w:pos="184"/>
              </w:tabs>
              <w:jc w:val="both"/>
              <w:rPr>
                <w:sz w:val="28"/>
                <w:szCs w:val="28"/>
                <w:lang w:val="kk-KZ"/>
              </w:rPr>
            </w:pPr>
            <w:r w:rsidRPr="001A1346">
              <w:rPr>
                <w:sz w:val="28"/>
                <w:szCs w:val="28"/>
                <w:lang w:val="kk-KZ"/>
              </w:rPr>
              <w:t>«Менің отбасым» Алғыс хат</w:t>
            </w:r>
          </w:p>
          <w:p w:rsidR="00F44F52" w:rsidRPr="001A1346" w:rsidRDefault="00F44F52" w:rsidP="00DF70C7">
            <w:pPr>
              <w:tabs>
                <w:tab w:val="left" w:pos="184"/>
              </w:tabs>
              <w:jc w:val="both"/>
              <w:rPr>
                <w:sz w:val="28"/>
                <w:szCs w:val="28"/>
                <w:lang w:val="kk-KZ"/>
              </w:rPr>
            </w:pPr>
            <w:r w:rsidRPr="001A1346">
              <w:rPr>
                <w:sz w:val="28"/>
                <w:szCs w:val="28"/>
                <w:lang w:val="kk-KZ"/>
              </w:rPr>
              <w:t>«Үркер» диплом</w:t>
            </w:r>
          </w:p>
          <w:p w:rsidR="00F44F52" w:rsidRPr="001A1346" w:rsidRDefault="00F44F52" w:rsidP="00DF70C7">
            <w:pPr>
              <w:tabs>
                <w:tab w:val="left" w:pos="184"/>
              </w:tabs>
              <w:jc w:val="both"/>
              <w:rPr>
                <w:sz w:val="28"/>
                <w:szCs w:val="28"/>
                <w:lang w:val="kk-KZ"/>
              </w:rPr>
            </w:pPr>
            <w:r w:rsidRPr="001A1346">
              <w:rPr>
                <w:sz w:val="28"/>
                <w:szCs w:val="28"/>
                <w:lang w:val="kk-KZ"/>
              </w:rPr>
              <w:t>«Үздік ұстаз» сертификат</w:t>
            </w:r>
          </w:p>
          <w:p w:rsidR="00F44F52" w:rsidRPr="001A1346" w:rsidRDefault="00F44F52" w:rsidP="00DF70C7">
            <w:pPr>
              <w:tabs>
                <w:tab w:val="left" w:pos="184"/>
              </w:tabs>
              <w:jc w:val="both"/>
              <w:rPr>
                <w:sz w:val="28"/>
                <w:szCs w:val="28"/>
                <w:lang w:val="kk-KZ"/>
              </w:rPr>
            </w:pPr>
          </w:p>
          <w:p w:rsidR="00F44F52" w:rsidRPr="001A1346" w:rsidRDefault="00F44F52" w:rsidP="00DF70C7">
            <w:pPr>
              <w:tabs>
                <w:tab w:val="left" w:pos="184"/>
              </w:tabs>
              <w:jc w:val="both"/>
              <w:rPr>
                <w:sz w:val="28"/>
                <w:szCs w:val="28"/>
                <w:lang w:val="kk-KZ"/>
              </w:rPr>
            </w:pPr>
          </w:p>
        </w:tc>
        <w:tc>
          <w:tcPr>
            <w:tcW w:w="1534" w:type="dxa"/>
          </w:tcPr>
          <w:p w:rsidR="00F44F52" w:rsidRPr="001A1346" w:rsidRDefault="00F44F52" w:rsidP="00DF70C7">
            <w:pPr>
              <w:tabs>
                <w:tab w:val="left" w:pos="184"/>
              </w:tabs>
              <w:jc w:val="both"/>
              <w:rPr>
                <w:sz w:val="28"/>
                <w:szCs w:val="28"/>
                <w:lang w:val="kk-KZ"/>
              </w:rPr>
            </w:pPr>
          </w:p>
        </w:tc>
      </w:tr>
      <w:tr w:rsidR="00F44F52" w:rsidRPr="001A1346" w:rsidTr="00F44F52">
        <w:tc>
          <w:tcPr>
            <w:tcW w:w="614" w:type="dxa"/>
          </w:tcPr>
          <w:p w:rsidR="00F44F52" w:rsidRPr="001A1346" w:rsidRDefault="00F44F52" w:rsidP="00DF70C7">
            <w:pPr>
              <w:tabs>
                <w:tab w:val="left" w:pos="184"/>
              </w:tabs>
              <w:jc w:val="both"/>
              <w:rPr>
                <w:sz w:val="28"/>
                <w:szCs w:val="28"/>
                <w:lang w:val="kk-KZ"/>
              </w:rPr>
            </w:pPr>
            <w:r w:rsidRPr="001A1346">
              <w:rPr>
                <w:sz w:val="28"/>
                <w:szCs w:val="28"/>
                <w:lang w:val="kk-KZ"/>
              </w:rPr>
              <w:t>3.</w:t>
            </w:r>
          </w:p>
        </w:tc>
        <w:tc>
          <w:tcPr>
            <w:tcW w:w="2304" w:type="dxa"/>
          </w:tcPr>
          <w:p w:rsidR="00F44F52" w:rsidRPr="001A1346" w:rsidRDefault="00F44F52" w:rsidP="00DF70C7">
            <w:pPr>
              <w:tabs>
                <w:tab w:val="left" w:pos="184"/>
              </w:tabs>
              <w:jc w:val="both"/>
              <w:rPr>
                <w:sz w:val="28"/>
                <w:szCs w:val="28"/>
                <w:lang w:val="kk-KZ"/>
              </w:rPr>
            </w:pPr>
            <w:r w:rsidRPr="001A1346">
              <w:rPr>
                <w:sz w:val="28"/>
                <w:szCs w:val="28"/>
                <w:lang w:val="kk-KZ"/>
              </w:rPr>
              <w:t>Муслимқызы Ақнұр</w:t>
            </w:r>
          </w:p>
        </w:tc>
        <w:tc>
          <w:tcPr>
            <w:tcW w:w="1635" w:type="dxa"/>
          </w:tcPr>
          <w:p w:rsidR="00F44F52" w:rsidRPr="001A1346" w:rsidRDefault="00F44F52" w:rsidP="00DF70C7">
            <w:pPr>
              <w:tabs>
                <w:tab w:val="left" w:pos="184"/>
              </w:tabs>
              <w:jc w:val="both"/>
              <w:rPr>
                <w:sz w:val="28"/>
                <w:szCs w:val="28"/>
                <w:lang w:val="kk-KZ"/>
              </w:rPr>
            </w:pPr>
          </w:p>
        </w:tc>
        <w:tc>
          <w:tcPr>
            <w:tcW w:w="1637" w:type="dxa"/>
          </w:tcPr>
          <w:p w:rsidR="00F44F52" w:rsidRPr="001A1346" w:rsidRDefault="00F44F52" w:rsidP="00DF70C7">
            <w:pPr>
              <w:tabs>
                <w:tab w:val="left" w:pos="184"/>
              </w:tabs>
              <w:jc w:val="both"/>
              <w:rPr>
                <w:sz w:val="28"/>
                <w:szCs w:val="28"/>
                <w:lang w:val="kk-KZ"/>
              </w:rPr>
            </w:pPr>
          </w:p>
        </w:tc>
        <w:tc>
          <w:tcPr>
            <w:tcW w:w="2051" w:type="dxa"/>
          </w:tcPr>
          <w:p w:rsidR="00F44F52" w:rsidRPr="001A1346" w:rsidRDefault="00F44F52" w:rsidP="00DF70C7">
            <w:pPr>
              <w:tabs>
                <w:tab w:val="left" w:pos="184"/>
              </w:tabs>
              <w:jc w:val="both"/>
              <w:rPr>
                <w:sz w:val="28"/>
                <w:szCs w:val="28"/>
                <w:lang w:val="kk-KZ"/>
              </w:rPr>
            </w:pPr>
          </w:p>
        </w:tc>
        <w:tc>
          <w:tcPr>
            <w:tcW w:w="1534" w:type="dxa"/>
          </w:tcPr>
          <w:p w:rsidR="00F44F52" w:rsidRPr="001A1346" w:rsidRDefault="00F44F52" w:rsidP="00DF70C7">
            <w:pPr>
              <w:tabs>
                <w:tab w:val="left" w:pos="184"/>
              </w:tabs>
              <w:jc w:val="both"/>
              <w:rPr>
                <w:sz w:val="28"/>
                <w:szCs w:val="28"/>
                <w:lang w:val="kk-KZ"/>
              </w:rPr>
            </w:pPr>
          </w:p>
        </w:tc>
      </w:tr>
      <w:tr w:rsidR="00F44F52" w:rsidRPr="001A1346" w:rsidTr="00F44F52">
        <w:tc>
          <w:tcPr>
            <w:tcW w:w="614" w:type="dxa"/>
          </w:tcPr>
          <w:p w:rsidR="00F44F52" w:rsidRPr="001A1346" w:rsidRDefault="00F44F52" w:rsidP="00DF70C7">
            <w:pPr>
              <w:tabs>
                <w:tab w:val="left" w:pos="184"/>
              </w:tabs>
              <w:jc w:val="both"/>
              <w:rPr>
                <w:sz w:val="28"/>
                <w:szCs w:val="28"/>
                <w:lang w:val="kk-KZ"/>
              </w:rPr>
            </w:pPr>
            <w:r w:rsidRPr="001A1346">
              <w:rPr>
                <w:sz w:val="28"/>
                <w:szCs w:val="28"/>
                <w:lang w:val="kk-KZ"/>
              </w:rPr>
              <w:t>4.</w:t>
            </w:r>
          </w:p>
        </w:tc>
        <w:tc>
          <w:tcPr>
            <w:tcW w:w="2304" w:type="dxa"/>
          </w:tcPr>
          <w:p w:rsidR="00F44F52" w:rsidRPr="001A1346" w:rsidRDefault="00F44F52" w:rsidP="00DF70C7">
            <w:pPr>
              <w:tabs>
                <w:tab w:val="left" w:pos="184"/>
              </w:tabs>
              <w:jc w:val="both"/>
              <w:rPr>
                <w:sz w:val="28"/>
                <w:szCs w:val="28"/>
                <w:lang w:val="kk-KZ"/>
              </w:rPr>
            </w:pPr>
            <w:r w:rsidRPr="001A1346">
              <w:rPr>
                <w:sz w:val="28"/>
                <w:szCs w:val="28"/>
                <w:lang w:val="kk-KZ"/>
              </w:rPr>
              <w:t xml:space="preserve"> Төлешова Жібек Талғатқызы</w:t>
            </w:r>
          </w:p>
        </w:tc>
        <w:tc>
          <w:tcPr>
            <w:tcW w:w="1635" w:type="dxa"/>
          </w:tcPr>
          <w:p w:rsidR="00F44F52" w:rsidRPr="001A1346" w:rsidRDefault="00F44F52" w:rsidP="00DF70C7">
            <w:pPr>
              <w:tabs>
                <w:tab w:val="left" w:pos="184"/>
              </w:tabs>
              <w:jc w:val="both"/>
              <w:rPr>
                <w:sz w:val="28"/>
                <w:szCs w:val="28"/>
                <w:lang w:val="kk-KZ"/>
              </w:rPr>
            </w:pPr>
          </w:p>
        </w:tc>
        <w:tc>
          <w:tcPr>
            <w:tcW w:w="1637" w:type="dxa"/>
          </w:tcPr>
          <w:p w:rsidR="00F44F52" w:rsidRPr="001A1346" w:rsidRDefault="00F44F52" w:rsidP="00DF70C7">
            <w:pPr>
              <w:tabs>
                <w:tab w:val="left" w:pos="184"/>
              </w:tabs>
              <w:jc w:val="both"/>
              <w:rPr>
                <w:sz w:val="28"/>
                <w:szCs w:val="28"/>
                <w:lang w:val="kk-KZ"/>
              </w:rPr>
            </w:pPr>
          </w:p>
        </w:tc>
        <w:tc>
          <w:tcPr>
            <w:tcW w:w="2051" w:type="dxa"/>
          </w:tcPr>
          <w:p w:rsidR="00F44F52" w:rsidRPr="001A1346" w:rsidRDefault="00F44F52" w:rsidP="00DF70C7">
            <w:pPr>
              <w:tabs>
                <w:tab w:val="left" w:pos="184"/>
              </w:tabs>
              <w:jc w:val="both"/>
              <w:rPr>
                <w:sz w:val="28"/>
                <w:szCs w:val="28"/>
                <w:lang w:val="kk-KZ"/>
              </w:rPr>
            </w:pPr>
          </w:p>
        </w:tc>
        <w:tc>
          <w:tcPr>
            <w:tcW w:w="1534" w:type="dxa"/>
          </w:tcPr>
          <w:p w:rsidR="00F44F52" w:rsidRPr="001A1346" w:rsidRDefault="00F44F52" w:rsidP="00DF70C7">
            <w:pPr>
              <w:tabs>
                <w:tab w:val="left" w:pos="184"/>
              </w:tabs>
              <w:jc w:val="both"/>
              <w:rPr>
                <w:sz w:val="28"/>
                <w:szCs w:val="28"/>
                <w:lang w:val="kk-KZ"/>
              </w:rPr>
            </w:pPr>
          </w:p>
        </w:tc>
      </w:tr>
      <w:tr w:rsidR="00F44F52" w:rsidRPr="001A1346" w:rsidTr="00F44F52">
        <w:tc>
          <w:tcPr>
            <w:tcW w:w="614" w:type="dxa"/>
          </w:tcPr>
          <w:p w:rsidR="00F44F52" w:rsidRPr="001A1346" w:rsidRDefault="00F44F52" w:rsidP="00DF70C7">
            <w:pPr>
              <w:tabs>
                <w:tab w:val="left" w:pos="184"/>
              </w:tabs>
              <w:jc w:val="both"/>
              <w:rPr>
                <w:sz w:val="28"/>
                <w:szCs w:val="28"/>
                <w:lang w:val="kk-KZ"/>
              </w:rPr>
            </w:pPr>
            <w:r w:rsidRPr="001A1346">
              <w:rPr>
                <w:sz w:val="28"/>
                <w:szCs w:val="28"/>
                <w:lang w:val="kk-KZ"/>
              </w:rPr>
              <w:t>5.</w:t>
            </w:r>
          </w:p>
        </w:tc>
        <w:tc>
          <w:tcPr>
            <w:tcW w:w="2304" w:type="dxa"/>
          </w:tcPr>
          <w:p w:rsidR="00F44F52" w:rsidRPr="001A1346" w:rsidRDefault="00F44F52" w:rsidP="00DF70C7">
            <w:pPr>
              <w:tabs>
                <w:tab w:val="left" w:pos="184"/>
              </w:tabs>
              <w:jc w:val="both"/>
              <w:rPr>
                <w:sz w:val="28"/>
                <w:szCs w:val="28"/>
                <w:lang w:val="kk-KZ"/>
              </w:rPr>
            </w:pPr>
            <w:r w:rsidRPr="001A1346">
              <w:rPr>
                <w:sz w:val="28"/>
                <w:szCs w:val="28"/>
                <w:lang w:val="kk-KZ"/>
              </w:rPr>
              <w:t>Кәкімова Ырысгүл</w:t>
            </w:r>
          </w:p>
        </w:tc>
        <w:tc>
          <w:tcPr>
            <w:tcW w:w="1635" w:type="dxa"/>
          </w:tcPr>
          <w:p w:rsidR="00F44F52" w:rsidRPr="001A1346" w:rsidRDefault="00F44F52" w:rsidP="00DF70C7">
            <w:pPr>
              <w:tabs>
                <w:tab w:val="left" w:pos="184"/>
              </w:tabs>
              <w:jc w:val="both"/>
              <w:rPr>
                <w:sz w:val="28"/>
                <w:szCs w:val="28"/>
                <w:lang w:val="kk-KZ"/>
              </w:rPr>
            </w:pPr>
          </w:p>
        </w:tc>
        <w:tc>
          <w:tcPr>
            <w:tcW w:w="1637" w:type="dxa"/>
          </w:tcPr>
          <w:p w:rsidR="00F44F52" w:rsidRPr="001A1346" w:rsidRDefault="00F44F52" w:rsidP="00DF70C7">
            <w:pPr>
              <w:tabs>
                <w:tab w:val="left" w:pos="184"/>
              </w:tabs>
              <w:jc w:val="both"/>
              <w:rPr>
                <w:sz w:val="28"/>
                <w:szCs w:val="28"/>
                <w:lang w:val="kk-KZ"/>
              </w:rPr>
            </w:pPr>
          </w:p>
        </w:tc>
        <w:tc>
          <w:tcPr>
            <w:tcW w:w="2051" w:type="dxa"/>
          </w:tcPr>
          <w:p w:rsidR="00F44F52" w:rsidRPr="001A1346" w:rsidRDefault="00F44F52" w:rsidP="00DF70C7">
            <w:pPr>
              <w:tabs>
                <w:tab w:val="left" w:pos="184"/>
              </w:tabs>
              <w:jc w:val="both"/>
              <w:rPr>
                <w:sz w:val="28"/>
                <w:szCs w:val="28"/>
                <w:lang w:val="kk-KZ"/>
              </w:rPr>
            </w:pPr>
          </w:p>
        </w:tc>
        <w:tc>
          <w:tcPr>
            <w:tcW w:w="1534" w:type="dxa"/>
          </w:tcPr>
          <w:p w:rsidR="00F44F52" w:rsidRPr="001A1346" w:rsidRDefault="00F44F52" w:rsidP="00DF70C7">
            <w:pPr>
              <w:tabs>
                <w:tab w:val="left" w:pos="184"/>
              </w:tabs>
              <w:jc w:val="both"/>
              <w:rPr>
                <w:sz w:val="28"/>
                <w:szCs w:val="28"/>
                <w:lang w:val="kk-KZ"/>
              </w:rPr>
            </w:pPr>
          </w:p>
        </w:tc>
      </w:tr>
    </w:tbl>
    <w:p w:rsidR="00F44F52" w:rsidRDefault="00F44F52" w:rsidP="00F44F52">
      <w:pPr>
        <w:tabs>
          <w:tab w:val="left" w:pos="184"/>
        </w:tabs>
        <w:jc w:val="center"/>
        <w:rPr>
          <w:sz w:val="28"/>
          <w:szCs w:val="28"/>
          <w:lang w:val="kk-KZ"/>
        </w:rPr>
      </w:pPr>
      <w:r w:rsidRPr="001A1346">
        <w:rPr>
          <w:sz w:val="28"/>
          <w:szCs w:val="28"/>
          <w:lang w:val="kk-KZ"/>
        </w:rPr>
        <w:t>2023-2024 оқу жылындағы «Айгөлек» шағын орталық тәрбиешілерінің жетістіктері:</w:t>
      </w:r>
    </w:p>
    <w:tbl>
      <w:tblPr>
        <w:tblStyle w:val="af2"/>
        <w:tblW w:w="0" w:type="auto"/>
        <w:tblLook w:val="04A0" w:firstRow="1" w:lastRow="0" w:firstColumn="1" w:lastColumn="0" w:noHBand="0" w:noVBand="1"/>
      </w:tblPr>
      <w:tblGrid>
        <w:gridCol w:w="621"/>
        <w:gridCol w:w="2353"/>
        <w:gridCol w:w="1644"/>
        <w:gridCol w:w="1553"/>
        <w:gridCol w:w="2051"/>
        <w:gridCol w:w="1553"/>
      </w:tblGrid>
      <w:tr w:rsidR="00F44F52" w:rsidRPr="001A1346" w:rsidTr="00F44F52">
        <w:tc>
          <w:tcPr>
            <w:tcW w:w="621" w:type="dxa"/>
          </w:tcPr>
          <w:p w:rsidR="00F44F52" w:rsidRPr="001A1346" w:rsidRDefault="00F44F52" w:rsidP="00DF70C7">
            <w:pPr>
              <w:tabs>
                <w:tab w:val="left" w:pos="184"/>
              </w:tabs>
              <w:jc w:val="both"/>
              <w:rPr>
                <w:sz w:val="28"/>
                <w:szCs w:val="28"/>
                <w:lang w:val="kk-KZ"/>
              </w:rPr>
            </w:pPr>
            <w:r w:rsidRPr="001A1346">
              <w:rPr>
                <w:sz w:val="28"/>
                <w:szCs w:val="28"/>
                <w:lang w:val="kk-KZ"/>
              </w:rPr>
              <w:t>р/с</w:t>
            </w:r>
          </w:p>
        </w:tc>
        <w:tc>
          <w:tcPr>
            <w:tcW w:w="2353" w:type="dxa"/>
          </w:tcPr>
          <w:p w:rsidR="00F44F52" w:rsidRPr="001A1346" w:rsidRDefault="00F44F52" w:rsidP="00DF70C7">
            <w:pPr>
              <w:tabs>
                <w:tab w:val="left" w:pos="184"/>
              </w:tabs>
              <w:rPr>
                <w:sz w:val="28"/>
                <w:szCs w:val="28"/>
                <w:lang w:val="kk-KZ"/>
              </w:rPr>
            </w:pPr>
            <w:r w:rsidRPr="001A1346">
              <w:rPr>
                <w:sz w:val="28"/>
                <w:szCs w:val="28"/>
                <w:lang w:val="kk-KZ"/>
              </w:rPr>
              <w:t>Тәрбиешінің аты- жөні</w:t>
            </w:r>
          </w:p>
        </w:tc>
        <w:tc>
          <w:tcPr>
            <w:tcW w:w="1644" w:type="dxa"/>
          </w:tcPr>
          <w:p w:rsidR="00F44F52" w:rsidRPr="001A1346" w:rsidRDefault="00F44F52" w:rsidP="00DF70C7">
            <w:pPr>
              <w:tabs>
                <w:tab w:val="left" w:pos="184"/>
              </w:tabs>
              <w:jc w:val="both"/>
              <w:rPr>
                <w:sz w:val="28"/>
                <w:szCs w:val="28"/>
                <w:lang w:val="kk-KZ"/>
              </w:rPr>
            </w:pPr>
            <w:r w:rsidRPr="001A1346">
              <w:rPr>
                <w:sz w:val="28"/>
                <w:szCs w:val="28"/>
                <w:lang w:val="kk-KZ"/>
              </w:rPr>
              <w:t>аудандық</w:t>
            </w:r>
          </w:p>
        </w:tc>
        <w:tc>
          <w:tcPr>
            <w:tcW w:w="1553" w:type="dxa"/>
          </w:tcPr>
          <w:p w:rsidR="00F44F52" w:rsidRPr="001A1346" w:rsidRDefault="00F44F52" w:rsidP="00DF70C7">
            <w:pPr>
              <w:tabs>
                <w:tab w:val="left" w:pos="184"/>
              </w:tabs>
              <w:jc w:val="both"/>
              <w:rPr>
                <w:sz w:val="28"/>
                <w:szCs w:val="28"/>
                <w:lang w:val="kk-KZ"/>
              </w:rPr>
            </w:pPr>
            <w:r w:rsidRPr="001A1346">
              <w:rPr>
                <w:sz w:val="28"/>
                <w:szCs w:val="28"/>
                <w:lang w:val="kk-KZ"/>
              </w:rPr>
              <w:t>облыстық</w:t>
            </w:r>
          </w:p>
        </w:tc>
        <w:tc>
          <w:tcPr>
            <w:tcW w:w="2051" w:type="dxa"/>
          </w:tcPr>
          <w:p w:rsidR="00F44F52" w:rsidRPr="001A1346" w:rsidRDefault="00F44F52" w:rsidP="00DF70C7">
            <w:pPr>
              <w:tabs>
                <w:tab w:val="left" w:pos="184"/>
              </w:tabs>
              <w:jc w:val="both"/>
              <w:rPr>
                <w:sz w:val="28"/>
                <w:szCs w:val="28"/>
                <w:lang w:val="kk-KZ"/>
              </w:rPr>
            </w:pPr>
            <w:r w:rsidRPr="001A1346">
              <w:rPr>
                <w:sz w:val="28"/>
                <w:szCs w:val="28"/>
                <w:lang w:val="kk-KZ"/>
              </w:rPr>
              <w:t>республикалық</w:t>
            </w:r>
          </w:p>
        </w:tc>
        <w:tc>
          <w:tcPr>
            <w:tcW w:w="1553" w:type="dxa"/>
          </w:tcPr>
          <w:p w:rsidR="00F44F52" w:rsidRPr="001A1346" w:rsidRDefault="00F44F52" w:rsidP="00DF70C7">
            <w:pPr>
              <w:tabs>
                <w:tab w:val="left" w:pos="184"/>
              </w:tabs>
              <w:jc w:val="both"/>
              <w:rPr>
                <w:sz w:val="28"/>
                <w:szCs w:val="28"/>
                <w:lang w:val="kk-KZ"/>
              </w:rPr>
            </w:pPr>
            <w:r w:rsidRPr="001A1346">
              <w:rPr>
                <w:sz w:val="28"/>
                <w:szCs w:val="28"/>
                <w:lang w:val="kk-KZ"/>
              </w:rPr>
              <w:t>облыстық</w:t>
            </w:r>
          </w:p>
        </w:tc>
      </w:tr>
      <w:tr w:rsidR="00F44F52" w:rsidRPr="001A1346" w:rsidTr="00F44F52">
        <w:tc>
          <w:tcPr>
            <w:tcW w:w="621" w:type="dxa"/>
          </w:tcPr>
          <w:p w:rsidR="00F44F52" w:rsidRPr="001A1346" w:rsidRDefault="00F44F52" w:rsidP="00DF70C7">
            <w:pPr>
              <w:tabs>
                <w:tab w:val="left" w:pos="184"/>
              </w:tabs>
              <w:jc w:val="both"/>
              <w:rPr>
                <w:sz w:val="28"/>
                <w:szCs w:val="28"/>
                <w:lang w:val="kk-KZ"/>
              </w:rPr>
            </w:pPr>
            <w:r w:rsidRPr="001A1346">
              <w:rPr>
                <w:sz w:val="28"/>
                <w:szCs w:val="28"/>
                <w:lang w:val="kk-KZ"/>
              </w:rPr>
              <w:t>1.</w:t>
            </w:r>
          </w:p>
        </w:tc>
        <w:tc>
          <w:tcPr>
            <w:tcW w:w="2353" w:type="dxa"/>
          </w:tcPr>
          <w:p w:rsidR="00F44F52" w:rsidRPr="001A1346" w:rsidRDefault="00F44F52" w:rsidP="00DF70C7">
            <w:pPr>
              <w:tabs>
                <w:tab w:val="left" w:pos="184"/>
              </w:tabs>
              <w:jc w:val="both"/>
              <w:rPr>
                <w:sz w:val="28"/>
                <w:szCs w:val="28"/>
                <w:lang w:val="kk-KZ"/>
              </w:rPr>
            </w:pPr>
            <w:r w:rsidRPr="001A1346">
              <w:rPr>
                <w:sz w:val="28"/>
                <w:szCs w:val="28"/>
                <w:lang w:val="kk-KZ"/>
              </w:rPr>
              <w:t>Адилова Асемгуль Муратхановна</w:t>
            </w:r>
          </w:p>
        </w:tc>
        <w:tc>
          <w:tcPr>
            <w:tcW w:w="1644" w:type="dxa"/>
          </w:tcPr>
          <w:p w:rsidR="00F44F52" w:rsidRPr="001A1346" w:rsidRDefault="00F44F52" w:rsidP="00DF70C7">
            <w:pPr>
              <w:tabs>
                <w:tab w:val="left" w:pos="184"/>
              </w:tabs>
              <w:jc w:val="both"/>
              <w:rPr>
                <w:sz w:val="28"/>
                <w:szCs w:val="28"/>
                <w:lang w:val="kk-KZ"/>
              </w:rPr>
            </w:pPr>
            <w:r w:rsidRPr="001A1346">
              <w:rPr>
                <w:sz w:val="28"/>
                <w:szCs w:val="28"/>
                <w:lang w:val="kk-KZ"/>
              </w:rPr>
              <w:t>Алғыс хат</w:t>
            </w:r>
          </w:p>
          <w:p w:rsidR="00F44F52" w:rsidRPr="001A1346" w:rsidRDefault="00F44F52" w:rsidP="00DF70C7">
            <w:pPr>
              <w:tabs>
                <w:tab w:val="left" w:pos="184"/>
              </w:tabs>
              <w:jc w:val="both"/>
              <w:rPr>
                <w:sz w:val="28"/>
                <w:szCs w:val="28"/>
                <w:lang w:val="kk-KZ"/>
              </w:rPr>
            </w:pPr>
            <w:r w:rsidRPr="001A1346">
              <w:rPr>
                <w:sz w:val="28"/>
                <w:szCs w:val="28"/>
                <w:lang w:val="kk-KZ"/>
              </w:rPr>
              <w:t>«Үздік әдістемелік құралдар» сертификат</w:t>
            </w:r>
          </w:p>
          <w:p w:rsidR="00F44F52" w:rsidRPr="001A1346" w:rsidRDefault="00F44F52" w:rsidP="00DF70C7">
            <w:pPr>
              <w:tabs>
                <w:tab w:val="left" w:pos="184"/>
              </w:tabs>
              <w:jc w:val="both"/>
              <w:rPr>
                <w:sz w:val="28"/>
                <w:szCs w:val="28"/>
                <w:lang w:val="kk-KZ"/>
              </w:rPr>
            </w:pPr>
            <w:r w:rsidRPr="001A1346">
              <w:rPr>
                <w:sz w:val="28"/>
                <w:szCs w:val="28"/>
                <w:lang w:val="kk-KZ"/>
              </w:rPr>
              <w:t>Мадақтама</w:t>
            </w:r>
          </w:p>
        </w:tc>
        <w:tc>
          <w:tcPr>
            <w:tcW w:w="1553" w:type="dxa"/>
          </w:tcPr>
          <w:p w:rsidR="00F44F52" w:rsidRPr="001A1346" w:rsidRDefault="00F44F52" w:rsidP="00DF70C7">
            <w:pPr>
              <w:tabs>
                <w:tab w:val="left" w:pos="184"/>
              </w:tabs>
              <w:jc w:val="both"/>
              <w:rPr>
                <w:sz w:val="28"/>
                <w:szCs w:val="28"/>
                <w:lang w:val="kk-KZ"/>
              </w:rPr>
            </w:pPr>
          </w:p>
        </w:tc>
        <w:tc>
          <w:tcPr>
            <w:tcW w:w="2051" w:type="dxa"/>
          </w:tcPr>
          <w:p w:rsidR="00F44F52" w:rsidRPr="001A1346" w:rsidRDefault="00F44F52" w:rsidP="00DF70C7">
            <w:pPr>
              <w:tabs>
                <w:tab w:val="left" w:pos="184"/>
              </w:tabs>
              <w:jc w:val="both"/>
              <w:rPr>
                <w:sz w:val="28"/>
                <w:szCs w:val="28"/>
                <w:lang w:val="kk-KZ"/>
              </w:rPr>
            </w:pPr>
            <w:r w:rsidRPr="001A1346">
              <w:rPr>
                <w:sz w:val="28"/>
                <w:szCs w:val="28"/>
                <w:lang w:val="kk-KZ"/>
              </w:rPr>
              <w:t>«KEMEL» Алғыс хат</w:t>
            </w:r>
          </w:p>
          <w:p w:rsidR="00F44F52" w:rsidRPr="001A1346" w:rsidRDefault="00F44F52" w:rsidP="00DF70C7">
            <w:pPr>
              <w:tabs>
                <w:tab w:val="left" w:pos="184"/>
              </w:tabs>
              <w:jc w:val="both"/>
              <w:rPr>
                <w:sz w:val="28"/>
                <w:szCs w:val="28"/>
                <w:lang w:val="kk-KZ"/>
              </w:rPr>
            </w:pPr>
            <w:r w:rsidRPr="001A1346">
              <w:rPr>
                <w:sz w:val="28"/>
                <w:szCs w:val="28"/>
                <w:lang w:val="kk-KZ"/>
              </w:rPr>
              <w:t>«Үркер» диплом</w:t>
            </w:r>
          </w:p>
          <w:p w:rsidR="00F44F52" w:rsidRPr="001A1346" w:rsidRDefault="00F44F52" w:rsidP="00DF70C7">
            <w:pPr>
              <w:tabs>
                <w:tab w:val="left" w:pos="184"/>
              </w:tabs>
              <w:jc w:val="both"/>
              <w:rPr>
                <w:sz w:val="28"/>
                <w:szCs w:val="28"/>
                <w:lang w:val="kk-KZ"/>
              </w:rPr>
            </w:pPr>
            <w:r w:rsidRPr="001A1346">
              <w:rPr>
                <w:sz w:val="28"/>
                <w:szCs w:val="28"/>
                <w:lang w:val="kk-KZ"/>
              </w:rPr>
              <w:t>«Мұқағали оқулары» Алғыс хат</w:t>
            </w:r>
          </w:p>
          <w:p w:rsidR="00F44F52" w:rsidRPr="001A1346" w:rsidRDefault="00F44F52" w:rsidP="00DF70C7">
            <w:pPr>
              <w:tabs>
                <w:tab w:val="left" w:pos="184"/>
              </w:tabs>
              <w:jc w:val="both"/>
              <w:rPr>
                <w:sz w:val="28"/>
                <w:szCs w:val="28"/>
                <w:lang w:val="kk-KZ"/>
              </w:rPr>
            </w:pPr>
            <w:r w:rsidRPr="001A1346">
              <w:rPr>
                <w:sz w:val="28"/>
                <w:szCs w:val="28"/>
                <w:lang w:val="kk-KZ"/>
              </w:rPr>
              <w:t>«Абай оқулары» Құрмет грамотасы</w:t>
            </w:r>
          </w:p>
          <w:p w:rsidR="00F44F52" w:rsidRPr="001A1346" w:rsidRDefault="00F44F52" w:rsidP="00DF70C7">
            <w:pPr>
              <w:tabs>
                <w:tab w:val="left" w:pos="184"/>
              </w:tabs>
              <w:jc w:val="both"/>
              <w:rPr>
                <w:sz w:val="28"/>
                <w:szCs w:val="28"/>
                <w:lang w:val="kk-KZ"/>
              </w:rPr>
            </w:pPr>
          </w:p>
        </w:tc>
        <w:tc>
          <w:tcPr>
            <w:tcW w:w="1553" w:type="dxa"/>
          </w:tcPr>
          <w:p w:rsidR="00F44F52" w:rsidRPr="001A1346" w:rsidRDefault="00F44F52" w:rsidP="00DF70C7">
            <w:pPr>
              <w:tabs>
                <w:tab w:val="left" w:pos="184"/>
              </w:tabs>
              <w:jc w:val="both"/>
              <w:rPr>
                <w:sz w:val="28"/>
                <w:szCs w:val="28"/>
                <w:lang w:val="kk-KZ"/>
              </w:rPr>
            </w:pPr>
          </w:p>
        </w:tc>
      </w:tr>
      <w:tr w:rsidR="00F44F52" w:rsidRPr="001A1346" w:rsidTr="00F44F52">
        <w:tc>
          <w:tcPr>
            <w:tcW w:w="621" w:type="dxa"/>
          </w:tcPr>
          <w:p w:rsidR="00F44F52" w:rsidRPr="001A1346" w:rsidRDefault="00F44F52" w:rsidP="00DF70C7">
            <w:pPr>
              <w:tabs>
                <w:tab w:val="left" w:pos="184"/>
              </w:tabs>
              <w:jc w:val="both"/>
              <w:rPr>
                <w:sz w:val="28"/>
                <w:szCs w:val="28"/>
                <w:lang w:val="kk-KZ"/>
              </w:rPr>
            </w:pPr>
            <w:r w:rsidRPr="001A1346">
              <w:rPr>
                <w:sz w:val="28"/>
                <w:szCs w:val="28"/>
                <w:lang w:val="kk-KZ"/>
              </w:rPr>
              <w:t>2.</w:t>
            </w:r>
          </w:p>
        </w:tc>
        <w:tc>
          <w:tcPr>
            <w:tcW w:w="2353" w:type="dxa"/>
          </w:tcPr>
          <w:p w:rsidR="00F44F52" w:rsidRPr="001A1346" w:rsidRDefault="00F44F52" w:rsidP="00DF70C7">
            <w:pPr>
              <w:tabs>
                <w:tab w:val="left" w:pos="184"/>
              </w:tabs>
              <w:jc w:val="both"/>
              <w:rPr>
                <w:sz w:val="28"/>
                <w:szCs w:val="28"/>
                <w:lang w:val="kk-KZ"/>
              </w:rPr>
            </w:pPr>
            <w:r w:rsidRPr="001A1346">
              <w:rPr>
                <w:sz w:val="28"/>
                <w:szCs w:val="28"/>
                <w:lang w:val="kk-KZ"/>
              </w:rPr>
              <w:t xml:space="preserve">Магзиева Жанар </w:t>
            </w:r>
            <w:r w:rsidRPr="001A1346">
              <w:rPr>
                <w:sz w:val="28"/>
                <w:szCs w:val="28"/>
                <w:lang w:val="kk-KZ"/>
              </w:rPr>
              <w:lastRenderedPageBreak/>
              <w:t>Маратовна</w:t>
            </w:r>
          </w:p>
        </w:tc>
        <w:tc>
          <w:tcPr>
            <w:tcW w:w="1644" w:type="dxa"/>
          </w:tcPr>
          <w:p w:rsidR="00F44F52" w:rsidRPr="001A1346" w:rsidRDefault="00F44F52" w:rsidP="00DF70C7">
            <w:pPr>
              <w:tabs>
                <w:tab w:val="left" w:pos="184"/>
              </w:tabs>
              <w:jc w:val="both"/>
              <w:rPr>
                <w:sz w:val="28"/>
                <w:szCs w:val="28"/>
                <w:lang w:val="kk-KZ"/>
              </w:rPr>
            </w:pPr>
          </w:p>
        </w:tc>
        <w:tc>
          <w:tcPr>
            <w:tcW w:w="1553" w:type="dxa"/>
          </w:tcPr>
          <w:p w:rsidR="00F44F52" w:rsidRPr="001A1346" w:rsidRDefault="00F44F52" w:rsidP="00DF70C7">
            <w:pPr>
              <w:tabs>
                <w:tab w:val="left" w:pos="184"/>
              </w:tabs>
              <w:jc w:val="both"/>
              <w:rPr>
                <w:sz w:val="28"/>
                <w:szCs w:val="28"/>
                <w:lang w:val="kk-KZ"/>
              </w:rPr>
            </w:pPr>
          </w:p>
        </w:tc>
        <w:tc>
          <w:tcPr>
            <w:tcW w:w="2051" w:type="dxa"/>
          </w:tcPr>
          <w:p w:rsidR="00F44F52" w:rsidRPr="001A1346" w:rsidRDefault="00F44F52" w:rsidP="00DF70C7">
            <w:pPr>
              <w:tabs>
                <w:tab w:val="left" w:pos="184"/>
              </w:tabs>
              <w:jc w:val="both"/>
              <w:rPr>
                <w:sz w:val="28"/>
                <w:szCs w:val="28"/>
                <w:lang w:val="kk-KZ"/>
              </w:rPr>
            </w:pPr>
            <w:r w:rsidRPr="001A1346">
              <w:rPr>
                <w:sz w:val="28"/>
                <w:szCs w:val="28"/>
                <w:lang w:val="kk-KZ"/>
              </w:rPr>
              <w:t xml:space="preserve">«Абай </w:t>
            </w:r>
            <w:r w:rsidRPr="001A1346">
              <w:rPr>
                <w:sz w:val="28"/>
                <w:szCs w:val="28"/>
                <w:lang w:val="kk-KZ"/>
              </w:rPr>
              <w:lastRenderedPageBreak/>
              <w:t>оқулары» құрмет грамотасы</w:t>
            </w:r>
          </w:p>
        </w:tc>
        <w:tc>
          <w:tcPr>
            <w:tcW w:w="1553" w:type="dxa"/>
          </w:tcPr>
          <w:p w:rsidR="00F44F52" w:rsidRPr="001A1346" w:rsidRDefault="00F44F52" w:rsidP="00DF70C7">
            <w:pPr>
              <w:tabs>
                <w:tab w:val="left" w:pos="184"/>
              </w:tabs>
              <w:jc w:val="both"/>
              <w:rPr>
                <w:sz w:val="28"/>
                <w:szCs w:val="28"/>
                <w:lang w:val="kk-KZ"/>
              </w:rPr>
            </w:pPr>
          </w:p>
        </w:tc>
      </w:tr>
      <w:tr w:rsidR="00F44F52" w:rsidRPr="001A1346" w:rsidTr="00F44F52">
        <w:tc>
          <w:tcPr>
            <w:tcW w:w="621" w:type="dxa"/>
          </w:tcPr>
          <w:p w:rsidR="00F44F52" w:rsidRPr="001A1346" w:rsidRDefault="00F44F52" w:rsidP="00DF70C7">
            <w:pPr>
              <w:tabs>
                <w:tab w:val="left" w:pos="184"/>
              </w:tabs>
              <w:jc w:val="both"/>
              <w:rPr>
                <w:sz w:val="28"/>
                <w:szCs w:val="28"/>
                <w:lang w:val="kk-KZ"/>
              </w:rPr>
            </w:pPr>
            <w:r w:rsidRPr="001A1346">
              <w:rPr>
                <w:sz w:val="28"/>
                <w:szCs w:val="28"/>
                <w:lang w:val="kk-KZ"/>
              </w:rPr>
              <w:t>3.</w:t>
            </w:r>
          </w:p>
        </w:tc>
        <w:tc>
          <w:tcPr>
            <w:tcW w:w="2353" w:type="dxa"/>
          </w:tcPr>
          <w:p w:rsidR="00F44F52" w:rsidRPr="001A1346" w:rsidRDefault="00F44F52" w:rsidP="00DF70C7">
            <w:pPr>
              <w:tabs>
                <w:tab w:val="left" w:pos="184"/>
              </w:tabs>
              <w:jc w:val="both"/>
              <w:rPr>
                <w:sz w:val="28"/>
                <w:szCs w:val="28"/>
                <w:lang w:val="kk-KZ"/>
              </w:rPr>
            </w:pPr>
            <w:r w:rsidRPr="001A1346">
              <w:rPr>
                <w:sz w:val="28"/>
                <w:szCs w:val="28"/>
                <w:lang w:val="kk-KZ"/>
              </w:rPr>
              <w:t>Баяхметова Айнұр Сериковна</w:t>
            </w:r>
          </w:p>
        </w:tc>
        <w:tc>
          <w:tcPr>
            <w:tcW w:w="1644" w:type="dxa"/>
          </w:tcPr>
          <w:p w:rsidR="00F44F52" w:rsidRPr="001A1346" w:rsidRDefault="00F44F52" w:rsidP="00DF70C7">
            <w:pPr>
              <w:tabs>
                <w:tab w:val="left" w:pos="184"/>
              </w:tabs>
              <w:jc w:val="both"/>
              <w:rPr>
                <w:sz w:val="28"/>
                <w:szCs w:val="28"/>
                <w:lang w:val="kk-KZ"/>
              </w:rPr>
            </w:pPr>
          </w:p>
        </w:tc>
        <w:tc>
          <w:tcPr>
            <w:tcW w:w="1553" w:type="dxa"/>
          </w:tcPr>
          <w:p w:rsidR="00F44F52" w:rsidRPr="001A1346" w:rsidRDefault="00F44F52" w:rsidP="00DF70C7">
            <w:pPr>
              <w:tabs>
                <w:tab w:val="left" w:pos="184"/>
              </w:tabs>
              <w:jc w:val="both"/>
              <w:rPr>
                <w:sz w:val="28"/>
                <w:szCs w:val="28"/>
                <w:lang w:val="kk-KZ"/>
              </w:rPr>
            </w:pPr>
          </w:p>
        </w:tc>
        <w:tc>
          <w:tcPr>
            <w:tcW w:w="2051" w:type="dxa"/>
          </w:tcPr>
          <w:p w:rsidR="00F44F52" w:rsidRPr="001A1346" w:rsidRDefault="00F44F52" w:rsidP="00DF70C7">
            <w:pPr>
              <w:tabs>
                <w:tab w:val="left" w:pos="184"/>
              </w:tabs>
              <w:jc w:val="both"/>
              <w:rPr>
                <w:sz w:val="28"/>
                <w:szCs w:val="28"/>
                <w:lang w:val="kk-KZ"/>
              </w:rPr>
            </w:pPr>
            <w:r w:rsidRPr="001A1346">
              <w:rPr>
                <w:sz w:val="28"/>
                <w:szCs w:val="28"/>
                <w:lang w:val="kk-KZ"/>
              </w:rPr>
              <w:t>«Абай» оқулары» құрмет грамотасы</w:t>
            </w:r>
          </w:p>
        </w:tc>
        <w:tc>
          <w:tcPr>
            <w:tcW w:w="1553" w:type="dxa"/>
          </w:tcPr>
          <w:p w:rsidR="00F44F52" w:rsidRPr="001A1346" w:rsidRDefault="00F44F52" w:rsidP="00DF70C7">
            <w:pPr>
              <w:tabs>
                <w:tab w:val="left" w:pos="184"/>
              </w:tabs>
              <w:jc w:val="both"/>
              <w:rPr>
                <w:sz w:val="28"/>
                <w:szCs w:val="28"/>
                <w:lang w:val="kk-KZ"/>
              </w:rPr>
            </w:pPr>
          </w:p>
        </w:tc>
      </w:tr>
    </w:tbl>
    <w:p w:rsidR="00F44F52" w:rsidRPr="001A1346" w:rsidRDefault="00F44F52" w:rsidP="00F44F52">
      <w:pPr>
        <w:rPr>
          <w:b/>
          <w:sz w:val="28"/>
          <w:szCs w:val="28"/>
          <w:lang w:val="kk-KZ"/>
        </w:rPr>
      </w:pPr>
      <w:r w:rsidRPr="001A1346">
        <w:rPr>
          <w:b/>
          <w:sz w:val="28"/>
          <w:szCs w:val="28"/>
          <w:lang w:val="kk-KZ"/>
        </w:rPr>
        <w:t>Қорытынды:</w:t>
      </w:r>
    </w:p>
    <w:p w:rsidR="00F44F52" w:rsidRPr="001A1346" w:rsidRDefault="00F44F52" w:rsidP="00F44F52">
      <w:pPr>
        <w:rPr>
          <w:sz w:val="28"/>
          <w:szCs w:val="28"/>
          <w:lang w:val="kk-KZ"/>
        </w:rPr>
      </w:pPr>
      <w:r w:rsidRPr="001A1346">
        <w:rPr>
          <w:sz w:val="28"/>
          <w:szCs w:val="28"/>
          <w:lang w:val="kk-KZ"/>
        </w:rPr>
        <w:t xml:space="preserve">«Айгөлек» шағын орталығының тәрбиешілері жыл сайын тәрбиеленушілерді жас ерекшелігіне сай аудандық, облыстық, республикалық байқауларға қатыстырып, жүлделі орындар алып, тәрбиешілер алғыс хаттармен марапатталды. Тәрбиешілер аудандық сайыстарға да қатысып ,жүлделі орынға ие болды. </w:t>
      </w:r>
      <w:r>
        <w:rPr>
          <w:sz w:val="28"/>
          <w:szCs w:val="28"/>
          <w:lang w:val="kk-KZ"/>
        </w:rPr>
        <w:t xml:space="preserve">Алдағы уақытта тәрбиеленушілерді сайыс, байқауларға дайындап жүлделі орындар аламыз деген үміттеміз. </w:t>
      </w:r>
    </w:p>
    <w:p w:rsidR="00F44F52" w:rsidRPr="00FA357A" w:rsidRDefault="00F44F52" w:rsidP="00F44F52">
      <w:pPr>
        <w:jc w:val="both"/>
        <w:rPr>
          <w:sz w:val="24"/>
          <w:szCs w:val="28"/>
          <w:lang w:val="kk-KZ"/>
        </w:rPr>
      </w:pPr>
      <w:r w:rsidRPr="00FA357A">
        <w:rPr>
          <w:b/>
          <w:bCs/>
          <w:sz w:val="24"/>
          <w:szCs w:val="28"/>
          <w:lang w:val="kk-KZ"/>
        </w:rPr>
        <w:t xml:space="preserve">ПСИХОЛОГИЯЛЫҚ ҚЫЗМЕТТІҢ 2021-2022 ОҚУ ЖЫЛЫНДАҒЫ АЙГӨЛЕК ШАҒЫН ОРТАЛЫҚ БАЛАЛАРЫМЕН ЖҮРГІЗІЛГЕН ЖҰМЫСТАРЫНЫҢ ЖЫЛДЫҚ ЕСЕБІ. </w:t>
      </w:r>
    </w:p>
    <w:p w:rsidR="00F44F52" w:rsidRPr="001A1346" w:rsidRDefault="00F44F52" w:rsidP="00F44F52">
      <w:pPr>
        <w:jc w:val="both"/>
        <w:rPr>
          <w:sz w:val="28"/>
          <w:szCs w:val="28"/>
          <w:lang w:val="kk-KZ"/>
        </w:rPr>
      </w:pPr>
      <w:r w:rsidRPr="001A1346">
        <w:rPr>
          <w:sz w:val="28"/>
          <w:szCs w:val="28"/>
          <w:lang w:val="kk-KZ"/>
        </w:rPr>
        <w:t>Қазақстан Республикасы Білім және ғылым министірінің 2020 жылғы , сәуірдегі № 130 бұйрығы негізінде психологиял</w:t>
      </w:r>
      <w:r w:rsidR="00DF70C7">
        <w:rPr>
          <w:sz w:val="28"/>
          <w:szCs w:val="28"/>
          <w:lang w:val="kk-KZ"/>
        </w:rPr>
        <w:t>ық қызметте балабақша зерттеу нәтижесі</w:t>
      </w:r>
      <w:r w:rsidRPr="001A1346">
        <w:rPr>
          <w:sz w:val="28"/>
          <w:szCs w:val="28"/>
          <w:lang w:val="kk-KZ"/>
        </w:rPr>
        <w:t xml:space="preserve"> негізінде жылдық жоспар құрылып, жүзеге асырылуда. Осы жоспарға сүйене отырып, қыркүйек айында жекелеген балабақша тәрбиеленушілерінің  психологиялық — әлеуметтік жеке картасын дайындаудан басталды. Биылғы жылы балабақшада психологиялық қызмет кел</w:t>
      </w:r>
      <w:r w:rsidR="00EB2B5A">
        <w:rPr>
          <w:sz w:val="28"/>
          <w:szCs w:val="28"/>
          <w:lang w:val="kk-KZ"/>
        </w:rPr>
        <w:t>есі бағыттар бойынша жүзеге асырылды</w:t>
      </w:r>
      <w:r w:rsidRPr="001A1346">
        <w:rPr>
          <w:sz w:val="28"/>
          <w:szCs w:val="28"/>
          <w:lang w:val="kk-KZ"/>
        </w:rPr>
        <w:t xml:space="preserve">: </w:t>
      </w:r>
    </w:p>
    <w:p w:rsidR="00F44F52" w:rsidRDefault="00F44F52" w:rsidP="00F44F52">
      <w:pPr>
        <w:jc w:val="both"/>
        <w:rPr>
          <w:sz w:val="28"/>
          <w:szCs w:val="28"/>
        </w:rPr>
      </w:pPr>
      <w:r w:rsidRPr="001A1346">
        <w:rPr>
          <w:sz w:val="28"/>
          <w:szCs w:val="28"/>
        </w:rPr>
        <w:t>-психодиагностика</w:t>
      </w:r>
      <w:r w:rsidRPr="001A1346">
        <w:rPr>
          <w:sz w:val="28"/>
          <w:szCs w:val="28"/>
        </w:rPr>
        <w:br/>
        <w:t xml:space="preserve"> -кеңесберу </w:t>
      </w:r>
      <w:r w:rsidRPr="001A1346">
        <w:rPr>
          <w:sz w:val="28"/>
          <w:szCs w:val="28"/>
        </w:rPr>
        <w:br/>
        <w:t xml:space="preserve">-түзету-дамытушылық, </w:t>
      </w:r>
      <w:r w:rsidRPr="001A1346">
        <w:rPr>
          <w:sz w:val="28"/>
          <w:szCs w:val="28"/>
        </w:rPr>
        <w:br/>
        <w:t xml:space="preserve">-ағартушылық-профилактикалық  </w:t>
      </w:r>
    </w:p>
    <w:p w:rsidR="00DF70C7" w:rsidRDefault="00DF70C7" w:rsidP="00F44F52">
      <w:pPr>
        <w:jc w:val="both"/>
        <w:rPr>
          <w:sz w:val="28"/>
          <w:szCs w:val="28"/>
          <w:lang w:val="kk-KZ"/>
        </w:rPr>
      </w:pPr>
      <w:r>
        <w:rPr>
          <w:sz w:val="28"/>
          <w:szCs w:val="28"/>
          <w:lang w:val="kk-KZ"/>
        </w:rPr>
        <w:t xml:space="preserve">2021-2022 оқу жылында «Айгөлек» шағын орталығында «Балауса»тобында 15 тәрбиеленуші , «Балдырған» тобында 14 тәрбиеленушімен жұмыстар атқарылды. </w:t>
      </w:r>
    </w:p>
    <w:p w:rsidR="00F44F52" w:rsidRPr="001A1346" w:rsidRDefault="00DF70C7" w:rsidP="00F44F52">
      <w:pPr>
        <w:jc w:val="both"/>
        <w:rPr>
          <w:sz w:val="28"/>
          <w:szCs w:val="28"/>
          <w:lang w:val="kk-KZ"/>
        </w:rPr>
      </w:pPr>
      <w:r>
        <w:rPr>
          <w:sz w:val="28"/>
          <w:szCs w:val="28"/>
          <w:lang w:val="kk-KZ"/>
        </w:rPr>
        <w:t xml:space="preserve">Балабақшаға алғаш келген балаларға балабақшаға бейімделіп кетуі </w:t>
      </w:r>
      <w:r w:rsidR="00F44F52" w:rsidRPr="00DF70C7">
        <w:rPr>
          <w:sz w:val="28"/>
          <w:szCs w:val="28"/>
          <w:lang w:val="kk-KZ"/>
        </w:rPr>
        <w:t xml:space="preserve">жылдам болмайды. </w:t>
      </w:r>
      <w:r w:rsidR="00F44F52" w:rsidRPr="002208B7">
        <w:rPr>
          <w:sz w:val="28"/>
          <w:szCs w:val="28"/>
          <w:lang w:val="kk-KZ"/>
        </w:rPr>
        <w:t>Бұл ұзаққа созылатын процесс, барлық ағзаның жүйелерін шиелінетін жағдай. Осы жағдай</w:t>
      </w:r>
      <w:r w:rsidR="00F44F52" w:rsidRPr="001A1346">
        <w:rPr>
          <w:sz w:val="28"/>
          <w:szCs w:val="28"/>
          <w:lang w:val="kk-KZ"/>
        </w:rPr>
        <w:t>дың алдын алу үшін балаларға жылы жүзбен қарап, өздерін қауіпсіз,жайлы сезінетіндей орта қалыптастыруымыз керек.</w:t>
      </w:r>
    </w:p>
    <w:p w:rsidR="00F44F52" w:rsidRPr="001A1346" w:rsidRDefault="00F44F52" w:rsidP="00F44F52">
      <w:pPr>
        <w:jc w:val="both"/>
        <w:rPr>
          <w:sz w:val="28"/>
          <w:szCs w:val="28"/>
          <w:lang w:val="kk-KZ"/>
        </w:rPr>
      </w:pPr>
      <w:r w:rsidRPr="001A1346">
        <w:rPr>
          <w:sz w:val="28"/>
          <w:szCs w:val="28"/>
          <w:lang w:val="kk-KZ"/>
        </w:rPr>
        <w:t>Зерт</w:t>
      </w:r>
      <w:r w:rsidR="00FA357A">
        <w:rPr>
          <w:sz w:val="28"/>
          <w:szCs w:val="28"/>
          <w:lang w:val="kk-KZ"/>
        </w:rPr>
        <w:t xml:space="preserve">теу жүргізілгенде әр түрлі жастағы балалардың  бейімделу </w:t>
      </w:r>
      <w:r w:rsidRPr="001A1346">
        <w:rPr>
          <w:sz w:val="28"/>
          <w:szCs w:val="28"/>
          <w:lang w:val="kk-KZ"/>
        </w:rPr>
        <w:t xml:space="preserve">факторлары есепке алынды. </w:t>
      </w:r>
    </w:p>
    <w:p w:rsidR="00F44F52" w:rsidRPr="001A1346" w:rsidRDefault="00F44F52" w:rsidP="00F44F52">
      <w:pPr>
        <w:jc w:val="both"/>
        <w:rPr>
          <w:sz w:val="28"/>
          <w:szCs w:val="28"/>
          <w:lang w:val="kk-KZ"/>
        </w:rPr>
      </w:pPr>
      <w:r w:rsidRPr="001A1346">
        <w:rPr>
          <w:sz w:val="28"/>
          <w:szCs w:val="28"/>
          <w:lang w:val="kk-KZ"/>
        </w:rPr>
        <w:t>Тәрбиеленушілердің балабақш</w:t>
      </w:r>
      <w:r w:rsidR="00FA357A">
        <w:rPr>
          <w:sz w:val="28"/>
          <w:szCs w:val="28"/>
          <w:lang w:val="kk-KZ"/>
        </w:rPr>
        <w:t>ада ең маңызды психологиялық бей</w:t>
      </w:r>
      <w:r w:rsidRPr="001A1346">
        <w:rPr>
          <w:sz w:val="28"/>
          <w:szCs w:val="28"/>
          <w:lang w:val="kk-KZ"/>
        </w:rPr>
        <w:t>імдеу көрсеткіштері адекваттық тәртібі қалыптасқаны, жанындағы балалармен, тәрбие</w:t>
      </w:r>
      <w:r w:rsidR="00FA357A">
        <w:rPr>
          <w:sz w:val="28"/>
          <w:szCs w:val="28"/>
          <w:lang w:val="kk-KZ"/>
        </w:rPr>
        <w:t>шімен байланысы қалыптасқаны байқалады.</w:t>
      </w:r>
    </w:p>
    <w:p w:rsidR="00F44F52" w:rsidRPr="001A1346" w:rsidRDefault="00FA357A" w:rsidP="00F44F52">
      <w:pPr>
        <w:jc w:val="both"/>
        <w:rPr>
          <w:sz w:val="28"/>
          <w:szCs w:val="28"/>
          <w:lang w:val="kk-KZ"/>
        </w:rPr>
      </w:pPr>
      <w:r>
        <w:rPr>
          <w:sz w:val="28"/>
          <w:szCs w:val="28"/>
          <w:lang w:val="kk-KZ"/>
        </w:rPr>
        <w:t>Тәрбиеленушілердің бақылау</w:t>
      </w:r>
      <w:r w:rsidR="00F44F52" w:rsidRPr="001A1346">
        <w:rPr>
          <w:sz w:val="28"/>
          <w:szCs w:val="28"/>
          <w:lang w:val="kk-KZ"/>
        </w:rPr>
        <w:t xml:space="preserve"> жұмысын қарасақ балалардың балабақшаға әлуметтік психологиялық бейімделуі дұрыс бағытта жүріп жатқаны анықталды, балалар балабақшада бір</w:t>
      </w:r>
      <w:r>
        <w:rPr>
          <w:sz w:val="28"/>
          <w:szCs w:val="28"/>
          <w:lang w:val="kk-KZ"/>
        </w:rPr>
        <w:t>-</w:t>
      </w:r>
      <w:r w:rsidR="00F44F52" w:rsidRPr="001A1346">
        <w:rPr>
          <w:sz w:val="28"/>
          <w:szCs w:val="28"/>
          <w:lang w:val="kk-KZ"/>
        </w:rPr>
        <w:t xml:space="preserve"> бірімен тіл табысып, достасып, көңіл күйлері әр қашанда көбінесе ақжарқын болып,  тәрбиешілердің әр тапсырмаларын шамалары келгенше орындап жатты.</w:t>
      </w:r>
    </w:p>
    <w:p w:rsidR="00F44F52" w:rsidRPr="001A1346" w:rsidRDefault="00F44F52" w:rsidP="00F44F52">
      <w:pPr>
        <w:jc w:val="both"/>
        <w:rPr>
          <w:sz w:val="28"/>
          <w:szCs w:val="28"/>
          <w:lang w:val="kk-KZ"/>
        </w:rPr>
      </w:pPr>
      <w:bookmarkStart w:id="5" w:name="_Hlk157024561"/>
      <w:r w:rsidRPr="001A1346">
        <w:rPr>
          <w:sz w:val="28"/>
          <w:szCs w:val="28"/>
          <w:lang w:val="kk-KZ"/>
        </w:rPr>
        <w:t xml:space="preserve">ШҚО білім басқармасы Тарбағатай ауданы бойынша білім бөлімінің «Ақмектеп орта мектебі»КММ-нің «Айгөлек» шағын орталығында Балауса </w:t>
      </w:r>
      <w:r w:rsidR="00FA357A">
        <w:rPr>
          <w:sz w:val="28"/>
          <w:szCs w:val="28"/>
          <w:lang w:val="kk-KZ"/>
        </w:rPr>
        <w:t>тобы тәрбиеленушілерінен өткізілген</w:t>
      </w:r>
      <w:r w:rsidRPr="001A1346">
        <w:rPr>
          <w:sz w:val="28"/>
          <w:szCs w:val="28"/>
          <w:lang w:val="kk-KZ"/>
        </w:rPr>
        <w:t xml:space="preserve"> жұмыстар.</w:t>
      </w:r>
    </w:p>
    <w:bookmarkEnd w:id="5"/>
    <w:p w:rsidR="00F44F52" w:rsidRPr="001A1346" w:rsidRDefault="00F44F52" w:rsidP="00F44F52">
      <w:pPr>
        <w:jc w:val="both"/>
        <w:rPr>
          <w:sz w:val="28"/>
          <w:szCs w:val="28"/>
          <w:lang w:val="kk-KZ"/>
        </w:rPr>
      </w:pPr>
      <w:r w:rsidRPr="001A1346">
        <w:rPr>
          <w:sz w:val="28"/>
          <w:szCs w:val="28"/>
          <w:lang w:val="kk-KZ"/>
        </w:rPr>
        <w:lastRenderedPageBreak/>
        <w:t>«Сурет салайық», «Ән салайық», «Күз» сурет салу, «Ұшты-ұшты» ойын, «Бөлме өсімдіктері», «Дене жаттығулары», «Ойлау»әдістемесі, «Не артық» әдістемесі.</w:t>
      </w:r>
    </w:p>
    <w:p w:rsidR="00F44F52" w:rsidRPr="001A1346" w:rsidRDefault="00F44F52" w:rsidP="00F44F52">
      <w:pPr>
        <w:jc w:val="both"/>
        <w:rPr>
          <w:sz w:val="28"/>
          <w:szCs w:val="28"/>
          <w:lang w:val="kk-KZ"/>
        </w:rPr>
      </w:pPr>
      <w:r w:rsidRPr="001A1346">
        <w:rPr>
          <w:sz w:val="28"/>
          <w:szCs w:val="28"/>
          <w:lang w:val="kk-KZ"/>
        </w:rPr>
        <w:t>ШҚО білім басқармасы Тарбағатай ауданы бойынша білім бөлімінің «Ақмектеп орта мектебі»КММ-нің «Айгөлек» шағын орталығында Балдырған тобы тәрбиеленушілерінен алынған жұмыстар.</w:t>
      </w:r>
    </w:p>
    <w:p w:rsidR="00F44F52" w:rsidRPr="001A1346" w:rsidRDefault="00F44F52" w:rsidP="00F44F52">
      <w:pPr>
        <w:jc w:val="both"/>
        <w:rPr>
          <w:sz w:val="28"/>
          <w:szCs w:val="28"/>
          <w:lang w:val="kk-KZ"/>
        </w:rPr>
      </w:pPr>
    </w:p>
    <w:p w:rsidR="00F44F52" w:rsidRPr="001A1346" w:rsidRDefault="00F44F52" w:rsidP="00F44F52">
      <w:pPr>
        <w:jc w:val="both"/>
        <w:rPr>
          <w:sz w:val="28"/>
          <w:szCs w:val="28"/>
          <w:lang w:val="kk-KZ"/>
        </w:rPr>
      </w:pPr>
      <w:r w:rsidRPr="001A1346">
        <w:rPr>
          <w:sz w:val="28"/>
          <w:szCs w:val="28"/>
          <w:lang w:val="kk-KZ"/>
        </w:rPr>
        <w:t xml:space="preserve"> «Ақыл ес», «Соқыр ешкі» ойыны, «Еркін би», «Тазалық-дегеніміз не?», «Ойлан,тап», «Тышқан мен мысық», «Ине мен жіп», «Қиял».</w:t>
      </w:r>
    </w:p>
    <w:p w:rsidR="00F44F52" w:rsidRPr="001A1346" w:rsidRDefault="00F44F52" w:rsidP="00F44F52">
      <w:pPr>
        <w:jc w:val="both"/>
        <w:rPr>
          <w:sz w:val="28"/>
          <w:szCs w:val="28"/>
          <w:lang w:val="kk-KZ"/>
        </w:rPr>
      </w:pPr>
      <w:r w:rsidRPr="001A1346">
        <w:rPr>
          <w:sz w:val="28"/>
          <w:szCs w:val="28"/>
          <w:lang w:val="kk-KZ"/>
        </w:rPr>
        <w:t>ШҚО білім басқармасы Тарбағатай ауданы бойынша білім бөлімінің «Ақмектеп орта мектебі»КММ-нің «Айгөлек» шағын орталық тәрбиешілерінен алынған жұмыстар.</w:t>
      </w:r>
    </w:p>
    <w:p w:rsidR="00F44F52" w:rsidRPr="001A1346" w:rsidRDefault="00F44F52" w:rsidP="00F44F52">
      <w:pPr>
        <w:jc w:val="both"/>
        <w:rPr>
          <w:sz w:val="28"/>
          <w:szCs w:val="28"/>
          <w:lang w:val="kk-KZ"/>
        </w:rPr>
      </w:pPr>
      <w:r w:rsidRPr="001A1346">
        <w:rPr>
          <w:sz w:val="28"/>
          <w:szCs w:val="28"/>
          <w:lang w:val="kk-KZ"/>
        </w:rPr>
        <w:t>«Пед этика» лекция, «Теңізге саяхат», «Достық бірлікте», «Түрлі-түсті өмір»</w:t>
      </w:r>
    </w:p>
    <w:p w:rsidR="00F44F52" w:rsidRPr="001A1346" w:rsidRDefault="00F44F52" w:rsidP="00F44F52">
      <w:pPr>
        <w:jc w:val="both"/>
        <w:rPr>
          <w:sz w:val="28"/>
          <w:szCs w:val="28"/>
          <w:lang w:val="kk-KZ"/>
        </w:rPr>
      </w:pPr>
      <w:r w:rsidRPr="001A1346">
        <w:rPr>
          <w:sz w:val="28"/>
          <w:szCs w:val="28"/>
          <w:lang w:val="kk-KZ"/>
        </w:rPr>
        <w:t>ШҚО білім басқармасы Тарбағатай ауданы бойынша білім бөлімінің «Ақмектеп орта мектебі»КММ-нің «Айгөлек» шағын орталығының ата-аналарынан алынған жұмыстар.</w:t>
      </w:r>
    </w:p>
    <w:p w:rsidR="00F44F52" w:rsidRPr="001A1346" w:rsidRDefault="00F44F52" w:rsidP="00F44F52">
      <w:pPr>
        <w:jc w:val="both"/>
        <w:rPr>
          <w:sz w:val="28"/>
          <w:szCs w:val="28"/>
          <w:lang w:val="kk-KZ"/>
        </w:rPr>
      </w:pPr>
      <w:r w:rsidRPr="001A1346">
        <w:rPr>
          <w:sz w:val="28"/>
          <w:szCs w:val="28"/>
          <w:lang w:val="kk-KZ"/>
        </w:rPr>
        <w:t>«Балалардың шағын орталыққа бейімделуі» лекция, «Жақсы адам балу үшін дұрыс тәрбие алу керек», «Баланың психологиялық денсаулығын сақтау жолдары».</w:t>
      </w:r>
    </w:p>
    <w:p w:rsidR="00F44F52" w:rsidRPr="001A1346" w:rsidRDefault="00F44F52" w:rsidP="00F44F52">
      <w:pPr>
        <w:jc w:val="both"/>
        <w:rPr>
          <w:sz w:val="28"/>
          <w:szCs w:val="28"/>
          <w:lang w:val="kk-KZ"/>
        </w:rPr>
      </w:pPr>
      <w:r w:rsidRPr="001A1346">
        <w:rPr>
          <w:sz w:val="28"/>
          <w:szCs w:val="28"/>
          <w:lang w:val="kk-KZ"/>
        </w:rPr>
        <w:t>Тәрбиеленушілердің балабақшаға бейімделуі үшін жұмыстар атқарылып оң нәтиже берді. Ата аналарымен тығыз байланыста болдық, жиналыстар тренингтер өтіп отырды. Тәрбиешілермен сергіту сәттері мен тренингтер өтті. Тәрбиеленушілердің балабақшаға асығып, жақсы көңіл күймен келуі, жұмысымыздың оң нәтижесі деп білемін.</w:t>
      </w:r>
    </w:p>
    <w:p w:rsidR="00F44F52" w:rsidRPr="001A1346" w:rsidRDefault="00F44F52" w:rsidP="00F44F52">
      <w:pPr>
        <w:jc w:val="both"/>
        <w:rPr>
          <w:sz w:val="28"/>
          <w:szCs w:val="28"/>
          <w:lang w:val="kk-KZ"/>
        </w:rPr>
      </w:pPr>
      <w:r w:rsidRPr="001A1346">
        <w:rPr>
          <w:b/>
          <w:bCs/>
          <w:sz w:val="28"/>
          <w:szCs w:val="28"/>
          <w:lang w:val="kk-KZ"/>
        </w:rPr>
        <w:t xml:space="preserve">ПСИХОЛОГИЯЛЫҚ ҚЫЗМЕТТІҢ 2022-2023 ОҚУ ЖЫЛЫНДАҒЫ АЙГӨЛЕК ШАҒЫН ОРТАЛЫҚ БАЛАЛАРЫМЕН ЖҮРГІЗІЛГЕН ЖҰМЫСТАРЫНЫҢ ЖЫЛДЫҚ ЕСЕБІ. </w:t>
      </w:r>
    </w:p>
    <w:p w:rsidR="00F44F52" w:rsidRPr="001A1346" w:rsidRDefault="00F44F52" w:rsidP="00F44F52">
      <w:pPr>
        <w:jc w:val="both"/>
        <w:rPr>
          <w:sz w:val="28"/>
          <w:szCs w:val="28"/>
          <w:lang w:val="kk-KZ"/>
        </w:rPr>
      </w:pPr>
      <w:r w:rsidRPr="001A1346">
        <w:rPr>
          <w:sz w:val="28"/>
          <w:szCs w:val="28"/>
          <w:lang w:val="kk-KZ"/>
        </w:rPr>
        <w:t xml:space="preserve">Қазақстан Республикасы Білім және ғылым министірінің 2020 жылғы , сәуірдегі № 130 бұйрығы негізінде психологиялық қызметте балабақша </w:t>
      </w:r>
      <w:r w:rsidR="00DF70C7">
        <w:rPr>
          <w:sz w:val="28"/>
          <w:szCs w:val="28"/>
          <w:lang w:val="kk-KZ"/>
        </w:rPr>
        <w:t xml:space="preserve">зерттеулерінің нәтижесі </w:t>
      </w:r>
      <w:r w:rsidRPr="00FA357A">
        <w:rPr>
          <w:color w:val="FF0000"/>
          <w:sz w:val="28"/>
          <w:szCs w:val="28"/>
          <w:lang w:val="kk-KZ"/>
        </w:rPr>
        <w:t xml:space="preserve"> </w:t>
      </w:r>
      <w:r w:rsidRPr="001A1346">
        <w:rPr>
          <w:sz w:val="28"/>
          <w:szCs w:val="28"/>
          <w:lang w:val="kk-KZ"/>
        </w:rPr>
        <w:t>негізінде жылдық жоспар құрылып, жүзеге асырылуда. Осы жоспарға сүйене отырып, қыркүйек айында жекелеген балабақша тәрбиеленушілерінің  психологиялық — әлеуметтік жеке картасын дайындаудан басталды. Биылғы жылы балабақшада психологиялық қызмет кел</w:t>
      </w:r>
      <w:r w:rsidR="00EB2B5A">
        <w:rPr>
          <w:sz w:val="28"/>
          <w:szCs w:val="28"/>
          <w:lang w:val="kk-KZ"/>
        </w:rPr>
        <w:t>есі бағыттар бойынша жүзеге асырылды</w:t>
      </w:r>
      <w:r w:rsidRPr="001A1346">
        <w:rPr>
          <w:sz w:val="28"/>
          <w:szCs w:val="28"/>
          <w:lang w:val="kk-KZ"/>
        </w:rPr>
        <w:t xml:space="preserve">: </w:t>
      </w:r>
    </w:p>
    <w:p w:rsidR="00F44F52" w:rsidRDefault="003B4FB6" w:rsidP="00F44F52">
      <w:pPr>
        <w:jc w:val="both"/>
        <w:rPr>
          <w:sz w:val="28"/>
          <w:szCs w:val="28"/>
        </w:rPr>
      </w:pPr>
      <w:r>
        <w:rPr>
          <w:sz w:val="28"/>
          <w:szCs w:val="28"/>
        </w:rPr>
        <w:t xml:space="preserve">-психодиагностика </w:t>
      </w:r>
      <w:r>
        <w:rPr>
          <w:sz w:val="28"/>
          <w:szCs w:val="28"/>
        </w:rPr>
        <w:br/>
        <w:t>-к</w:t>
      </w:r>
      <w:r w:rsidR="00F44F52" w:rsidRPr="001A1346">
        <w:rPr>
          <w:sz w:val="28"/>
          <w:szCs w:val="28"/>
        </w:rPr>
        <w:t xml:space="preserve">еңесберу </w:t>
      </w:r>
      <w:r w:rsidR="00F44F52" w:rsidRPr="001A1346">
        <w:rPr>
          <w:sz w:val="28"/>
          <w:szCs w:val="28"/>
        </w:rPr>
        <w:br/>
        <w:t xml:space="preserve">-түзету-дамытушылық </w:t>
      </w:r>
      <w:r w:rsidR="00F44F52" w:rsidRPr="001A1346">
        <w:rPr>
          <w:sz w:val="28"/>
          <w:szCs w:val="28"/>
        </w:rPr>
        <w:br/>
        <w:t xml:space="preserve"> -ағартушылық-профилактикалық </w:t>
      </w:r>
    </w:p>
    <w:p w:rsidR="00F44F52" w:rsidRDefault="00DF70C7" w:rsidP="00DF70C7">
      <w:pPr>
        <w:jc w:val="both"/>
        <w:rPr>
          <w:sz w:val="28"/>
          <w:szCs w:val="28"/>
          <w:lang w:val="kk-KZ"/>
        </w:rPr>
      </w:pPr>
      <w:r>
        <w:rPr>
          <w:sz w:val="28"/>
          <w:szCs w:val="28"/>
        </w:rPr>
        <w:t>2022-2023 оқу жылында «</w:t>
      </w:r>
      <w:r>
        <w:rPr>
          <w:sz w:val="28"/>
          <w:szCs w:val="28"/>
          <w:lang w:val="kk-KZ"/>
        </w:rPr>
        <w:t xml:space="preserve">Балдырған» тобында 15 тәрбиеленуші, «Балауса» тобында 15 тәрбиеленуші жұмыстар жүргізілді. </w:t>
      </w:r>
    </w:p>
    <w:p w:rsidR="00DF70C7" w:rsidRPr="00DF70C7" w:rsidRDefault="00DF70C7" w:rsidP="00DF70C7">
      <w:pPr>
        <w:jc w:val="both"/>
        <w:rPr>
          <w:sz w:val="28"/>
          <w:szCs w:val="28"/>
          <w:lang w:val="kk-KZ"/>
        </w:rPr>
      </w:pPr>
      <w:r>
        <w:rPr>
          <w:sz w:val="28"/>
          <w:szCs w:val="28"/>
          <w:lang w:val="kk-KZ"/>
        </w:rPr>
        <w:t>Балалардың балабақшаға бейімделуінде ең маңыздысы тәрбиешімен ара қатынасы</w:t>
      </w:r>
      <w:r w:rsidR="000641FE">
        <w:rPr>
          <w:sz w:val="28"/>
          <w:szCs w:val="28"/>
          <w:lang w:val="kk-KZ"/>
        </w:rPr>
        <w:t xml:space="preserve"> мен ата-аналардың қолдауы. Балалардың бақылау жұмыстарын қарасақ,балалардың балабақшаға әлеуметтік психологиялық бейімделуі дұрыс бағытта жүріп жатқаны анықталды. Балалар бір-бірімен тіл табысып, достасып, көңіл- күйлері үнемі ақжарқын болып жүрді. Тәрбиешілердің берген тапсырмаларын орындап жатты. </w:t>
      </w:r>
    </w:p>
    <w:p w:rsidR="00F44F52" w:rsidRPr="001A1346" w:rsidRDefault="00F44F52" w:rsidP="00F44F52">
      <w:pPr>
        <w:jc w:val="both"/>
        <w:rPr>
          <w:sz w:val="28"/>
          <w:szCs w:val="28"/>
          <w:lang w:val="kk-KZ"/>
        </w:rPr>
      </w:pPr>
      <w:r w:rsidRPr="001A1346">
        <w:rPr>
          <w:b/>
          <w:bCs/>
          <w:sz w:val="28"/>
          <w:szCs w:val="28"/>
          <w:lang w:val="kk-KZ"/>
        </w:rPr>
        <w:t>Балабақша тәрбиеленушілерімен өткізген әдістеме</w:t>
      </w:r>
      <w:r w:rsidRPr="001A1346">
        <w:rPr>
          <w:sz w:val="28"/>
          <w:szCs w:val="28"/>
          <w:lang w:val="kk-KZ"/>
        </w:rPr>
        <w:br/>
      </w:r>
      <w:r w:rsidRPr="001A1346">
        <w:rPr>
          <w:sz w:val="28"/>
          <w:szCs w:val="28"/>
          <w:lang w:val="kk-KZ"/>
        </w:rPr>
        <w:lastRenderedPageBreak/>
        <w:t>1. «Кактус» әдістемесі</w:t>
      </w:r>
    </w:p>
    <w:p w:rsidR="00F44F52" w:rsidRPr="001A1346" w:rsidRDefault="00F44F52" w:rsidP="00F44F52">
      <w:pPr>
        <w:jc w:val="both"/>
        <w:rPr>
          <w:sz w:val="28"/>
          <w:szCs w:val="28"/>
          <w:lang w:val="kk-KZ"/>
        </w:rPr>
      </w:pPr>
      <w:r w:rsidRPr="001A1346">
        <w:rPr>
          <w:sz w:val="28"/>
          <w:szCs w:val="28"/>
          <w:lang w:val="kk-KZ"/>
        </w:rPr>
        <w:t xml:space="preserve"> Өткізілген тренингтер:</w:t>
      </w:r>
    </w:p>
    <w:p w:rsidR="00F44F52" w:rsidRPr="001A1346" w:rsidRDefault="00F44F52" w:rsidP="00F44F52">
      <w:pPr>
        <w:jc w:val="both"/>
        <w:rPr>
          <w:sz w:val="28"/>
          <w:szCs w:val="28"/>
          <w:lang w:val="kk-KZ"/>
        </w:rPr>
      </w:pPr>
      <w:r w:rsidRPr="001A1346">
        <w:rPr>
          <w:sz w:val="28"/>
          <w:szCs w:val="28"/>
          <w:lang w:val="kk-KZ"/>
        </w:rPr>
        <w:t>1. «Тілдік жаттығулар»</w:t>
      </w:r>
    </w:p>
    <w:p w:rsidR="00F44F52" w:rsidRPr="001A1346" w:rsidRDefault="003B4FB6" w:rsidP="00F44F52">
      <w:pPr>
        <w:jc w:val="both"/>
        <w:rPr>
          <w:sz w:val="28"/>
          <w:szCs w:val="28"/>
          <w:lang w:val="kk-KZ"/>
        </w:rPr>
      </w:pPr>
      <w:r>
        <w:rPr>
          <w:sz w:val="28"/>
          <w:szCs w:val="28"/>
          <w:lang w:val="kk-KZ"/>
        </w:rPr>
        <w:t>2. «Алтын балық»</w:t>
      </w:r>
    </w:p>
    <w:p w:rsidR="00F44F52" w:rsidRPr="001A1346" w:rsidRDefault="00F44F52" w:rsidP="00F44F52">
      <w:pPr>
        <w:jc w:val="both"/>
        <w:rPr>
          <w:sz w:val="28"/>
          <w:szCs w:val="28"/>
          <w:lang w:val="kk-KZ"/>
        </w:rPr>
      </w:pPr>
      <w:r w:rsidRPr="001A1346">
        <w:rPr>
          <w:sz w:val="28"/>
          <w:szCs w:val="28"/>
          <w:lang w:val="kk-KZ"/>
        </w:rPr>
        <w:t>3 «Сезу ойыны»</w:t>
      </w:r>
    </w:p>
    <w:p w:rsidR="00F44F52" w:rsidRPr="001A1346" w:rsidRDefault="00F44F52" w:rsidP="00F44F52">
      <w:pPr>
        <w:jc w:val="both"/>
        <w:rPr>
          <w:sz w:val="28"/>
          <w:szCs w:val="28"/>
          <w:lang w:val="kk-KZ"/>
        </w:rPr>
      </w:pPr>
      <w:r w:rsidRPr="001A1346">
        <w:rPr>
          <w:sz w:val="28"/>
          <w:szCs w:val="28"/>
          <w:lang w:val="kk-KZ"/>
        </w:rPr>
        <w:t>4. «Сыңарын тап»</w:t>
      </w:r>
    </w:p>
    <w:p w:rsidR="00F44F52" w:rsidRPr="001A1346" w:rsidRDefault="00F44F52" w:rsidP="00F44F52">
      <w:pPr>
        <w:jc w:val="both"/>
        <w:rPr>
          <w:sz w:val="28"/>
          <w:szCs w:val="28"/>
          <w:lang w:val="kk-KZ"/>
        </w:rPr>
      </w:pPr>
      <w:r w:rsidRPr="001A1346">
        <w:rPr>
          <w:sz w:val="28"/>
          <w:szCs w:val="28"/>
          <w:lang w:val="kk-KZ"/>
        </w:rPr>
        <w:t>5. «Тышқан мен мысық»</w:t>
      </w:r>
    </w:p>
    <w:p w:rsidR="00F44F52" w:rsidRPr="001A1346" w:rsidRDefault="00F44F52" w:rsidP="00F44F52">
      <w:pPr>
        <w:jc w:val="both"/>
        <w:rPr>
          <w:sz w:val="28"/>
          <w:szCs w:val="28"/>
          <w:lang w:val="kk-KZ"/>
        </w:rPr>
      </w:pPr>
      <w:r w:rsidRPr="001A1346">
        <w:rPr>
          <w:sz w:val="28"/>
          <w:szCs w:val="28"/>
          <w:lang w:val="kk-KZ"/>
        </w:rPr>
        <w:t>6. «Ойлан тап»</w:t>
      </w:r>
    </w:p>
    <w:p w:rsidR="00F44F52" w:rsidRPr="001A1346" w:rsidRDefault="00F44F52" w:rsidP="00F44F52">
      <w:pPr>
        <w:jc w:val="both"/>
        <w:rPr>
          <w:sz w:val="28"/>
          <w:szCs w:val="28"/>
          <w:lang w:val="kk-KZ"/>
        </w:rPr>
      </w:pPr>
      <w:r w:rsidRPr="001A1346">
        <w:rPr>
          <w:sz w:val="28"/>
          <w:szCs w:val="28"/>
          <w:lang w:val="kk-KZ"/>
        </w:rPr>
        <w:t>7. «Ұшты</w:t>
      </w:r>
      <w:r w:rsidRPr="001A1346">
        <w:rPr>
          <w:sz w:val="28"/>
          <w:szCs w:val="28"/>
        </w:rPr>
        <w:t>-</w:t>
      </w:r>
      <w:r w:rsidRPr="001A1346">
        <w:rPr>
          <w:sz w:val="28"/>
          <w:szCs w:val="28"/>
          <w:lang w:val="kk-KZ"/>
        </w:rPr>
        <w:t>ұшты»</w:t>
      </w:r>
    </w:p>
    <w:p w:rsidR="00F44F52" w:rsidRPr="001A1346" w:rsidRDefault="00F44F52" w:rsidP="00F44F52">
      <w:pPr>
        <w:jc w:val="both"/>
        <w:rPr>
          <w:sz w:val="28"/>
          <w:szCs w:val="28"/>
          <w:lang w:val="kk-KZ"/>
        </w:rPr>
      </w:pPr>
      <w:r w:rsidRPr="001A1346">
        <w:rPr>
          <w:sz w:val="28"/>
          <w:szCs w:val="28"/>
        </w:rPr>
        <w:t xml:space="preserve">8. </w:t>
      </w:r>
      <w:r w:rsidRPr="001A1346">
        <w:rPr>
          <w:sz w:val="28"/>
          <w:szCs w:val="28"/>
          <w:lang w:val="kk-KZ"/>
        </w:rPr>
        <w:t>«Не артық»</w:t>
      </w:r>
    </w:p>
    <w:p w:rsidR="00F44F52" w:rsidRPr="001A1346" w:rsidRDefault="00F44F52" w:rsidP="00F44F52">
      <w:pPr>
        <w:jc w:val="both"/>
        <w:rPr>
          <w:sz w:val="28"/>
          <w:szCs w:val="28"/>
          <w:lang w:val="kk-KZ"/>
        </w:rPr>
      </w:pPr>
      <w:r w:rsidRPr="001A1346">
        <w:rPr>
          <w:sz w:val="28"/>
          <w:szCs w:val="28"/>
        </w:rPr>
        <w:t xml:space="preserve">9. </w:t>
      </w:r>
      <w:r w:rsidRPr="001A1346">
        <w:rPr>
          <w:sz w:val="28"/>
          <w:szCs w:val="28"/>
          <w:lang w:val="kk-KZ"/>
        </w:rPr>
        <w:t>«Тазалық дегеніміз не?»</w:t>
      </w:r>
    </w:p>
    <w:p w:rsidR="00F44F52" w:rsidRPr="001A1346" w:rsidRDefault="00F44F52" w:rsidP="00F44F52">
      <w:pPr>
        <w:jc w:val="both"/>
        <w:rPr>
          <w:sz w:val="28"/>
          <w:szCs w:val="28"/>
          <w:lang w:val="kk-KZ"/>
        </w:rPr>
      </w:pPr>
      <w:r w:rsidRPr="001A1346">
        <w:rPr>
          <w:sz w:val="28"/>
          <w:szCs w:val="28"/>
          <w:lang w:val="kk-KZ"/>
        </w:rPr>
        <w:t xml:space="preserve">  Ата-аналармен жүргізілген жұмыстар</w:t>
      </w:r>
    </w:p>
    <w:p w:rsidR="00F44F52" w:rsidRPr="003B4FB6" w:rsidRDefault="003B4FB6" w:rsidP="00F44F52">
      <w:pPr>
        <w:jc w:val="both"/>
        <w:rPr>
          <w:sz w:val="28"/>
          <w:szCs w:val="28"/>
          <w:lang w:val="kk-KZ"/>
        </w:rPr>
      </w:pPr>
      <w:r w:rsidRPr="003B4FB6">
        <w:rPr>
          <w:sz w:val="28"/>
          <w:szCs w:val="28"/>
          <w:lang w:val="kk-KZ"/>
        </w:rPr>
        <w:t>1. «Жүрек жылуы»</w:t>
      </w:r>
    </w:p>
    <w:p w:rsidR="00F44F52" w:rsidRPr="003B4FB6" w:rsidRDefault="003B4FB6" w:rsidP="00F44F52">
      <w:pPr>
        <w:jc w:val="both"/>
        <w:rPr>
          <w:sz w:val="28"/>
          <w:szCs w:val="28"/>
          <w:lang w:val="kk-KZ"/>
        </w:rPr>
      </w:pPr>
      <w:r w:rsidRPr="003B4FB6">
        <w:rPr>
          <w:sz w:val="28"/>
          <w:szCs w:val="28"/>
          <w:lang w:val="kk-KZ"/>
        </w:rPr>
        <w:t>2. «</w:t>
      </w:r>
      <w:r>
        <w:rPr>
          <w:sz w:val="28"/>
          <w:szCs w:val="28"/>
          <w:lang w:val="kk-KZ"/>
        </w:rPr>
        <w:t>Балам және балабақша»</w:t>
      </w:r>
    </w:p>
    <w:p w:rsidR="00F44F52" w:rsidRPr="001A1346" w:rsidRDefault="00F44F52" w:rsidP="00F44F52">
      <w:pPr>
        <w:jc w:val="both"/>
        <w:rPr>
          <w:sz w:val="28"/>
          <w:szCs w:val="28"/>
          <w:lang w:val="kk-KZ"/>
        </w:rPr>
      </w:pPr>
      <w:r w:rsidRPr="003B4FB6">
        <w:rPr>
          <w:sz w:val="28"/>
          <w:szCs w:val="28"/>
          <w:lang w:val="kk-KZ"/>
        </w:rPr>
        <w:t>3.</w:t>
      </w:r>
      <w:r w:rsidRPr="001A1346">
        <w:rPr>
          <w:sz w:val="28"/>
          <w:szCs w:val="28"/>
          <w:lang w:val="kk-KZ"/>
        </w:rPr>
        <w:t xml:space="preserve">    «Сіз қандай ата- анасыз?</w:t>
      </w:r>
      <w:r w:rsidRPr="003B4FB6">
        <w:rPr>
          <w:sz w:val="28"/>
          <w:szCs w:val="28"/>
          <w:lang w:val="kk-KZ"/>
        </w:rPr>
        <w:t xml:space="preserve"> </w:t>
      </w:r>
      <w:r w:rsidRPr="001A1346">
        <w:rPr>
          <w:sz w:val="28"/>
          <w:szCs w:val="28"/>
          <w:lang w:val="kk-KZ"/>
        </w:rPr>
        <w:t>»</w:t>
      </w:r>
    </w:p>
    <w:p w:rsidR="00F44F52" w:rsidRPr="001A1346" w:rsidRDefault="00F44F52" w:rsidP="00F44F52">
      <w:pPr>
        <w:jc w:val="both"/>
        <w:rPr>
          <w:sz w:val="28"/>
          <w:szCs w:val="28"/>
          <w:lang w:val="kk-KZ"/>
        </w:rPr>
      </w:pPr>
      <w:r w:rsidRPr="001A1346">
        <w:rPr>
          <w:sz w:val="28"/>
          <w:szCs w:val="28"/>
          <w:lang w:val="kk-KZ"/>
        </w:rPr>
        <w:t xml:space="preserve">Тәрбиешілермен жұмыс </w:t>
      </w:r>
    </w:p>
    <w:p w:rsidR="00F44F52" w:rsidRPr="001A1346" w:rsidRDefault="00F44F52" w:rsidP="00F44F52">
      <w:pPr>
        <w:jc w:val="both"/>
        <w:rPr>
          <w:sz w:val="28"/>
          <w:szCs w:val="28"/>
          <w:lang w:val="kk-KZ"/>
        </w:rPr>
      </w:pPr>
      <w:r w:rsidRPr="001A1346">
        <w:rPr>
          <w:sz w:val="28"/>
          <w:szCs w:val="28"/>
          <w:lang w:val="kk-KZ"/>
        </w:rPr>
        <w:t>1.«Қарым қатынас мәдениеті»</w:t>
      </w:r>
    </w:p>
    <w:p w:rsidR="00F44F52" w:rsidRPr="001A1346" w:rsidRDefault="00F44F52" w:rsidP="00F44F52">
      <w:pPr>
        <w:jc w:val="both"/>
        <w:rPr>
          <w:sz w:val="28"/>
          <w:szCs w:val="28"/>
          <w:lang w:val="kk-KZ"/>
        </w:rPr>
      </w:pPr>
      <w:r w:rsidRPr="001A1346">
        <w:rPr>
          <w:sz w:val="28"/>
          <w:szCs w:val="28"/>
          <w:lang w:val="kk-KZ"/>
        </w:rPr>
        <w:t>2. «Менің қолымнан бәрі келеді»</w:t>
      </w:r>
    </w:p>
    <w:p w:rsidR="00F44F52" w:rsidRPr="001A1346" w:rsidRDefault="003B4FB6" w:rsidP="00F44F52">
      <w:pPr>
        <w:jc w:val="both"/>
        <w:rPr>
          <w:sz w:val="28"/>
          <w:szCs w:val="28"/>
          <w:lang w:val="kk-KZ"/>
        </w:rPr>
      </w:pPr>
      <w:r>
        <w:rPr>
          <w:sz w:val="28"/>
          <w:szCs w:val="28"/>
          <w:lang w:val="kk-KZ"/>
        </w:rPr>
        <w:t>3. «Күшіміз бірлікте»</w:t>
      </w:r>
    </w:p>
    <w:p w:rsidR="00F44F52" w:rsidRPr="001A1346" w:rsidRDefault="00F44F52" w:rsidP="00F44F52">
      <w:pPr>
        <w:jc w:val="both"/>
        <w:rPr>
          <w:sz w:val="28"/>
          <w:szCs w:val="28"/>
          <w:lang w:val="kk-KZ"/>
        </w:rPr>
      </w:pPr>
      <w:r w:rsidRPr="001A1346">
        <w:rPr>
          <w:sz w:val="28"/>
          <w:szCs w:val="28"/>
          <w:lang w:val="kk-KZ"/>
        </w:rPr>
        <w:t>Тәрбиеленушілердің балабақшаға бейімделуі үшін жұмыстар атқарылып оң нәтиже берді. Ата аналарымен тығыз байланыста болдық, жиналыстар тренингтер өтіп отырды. Тәрбиешілермен сергіту сәттері мен тренингтер өтті. Тәрбиеленушілердің балабақшаға асығып, жақсы көңіл күймен келуі, жұмысымыздың оң нәтижесі деп білемін.</w:t>
      </w:r>
    </w:p>
    <w:p w:rsidR="00F44F52" w:rsidRPr="001A1346" w:rsidRDefault="00F44F52" w:rsidP="00F44F52">
      <w:pPr>
        <w:jc w:val="both"/>
        <w:rPr>
          <w:sz w:val="28"/>
          <w:szCs w:val="28"/>
          <w:lang w:val="kk-KZ"/>
        </w:rPr>
      </w:pPr>
    </w:p>
    <w:p w:rsidR="00F44F52" w:rsidRPr="001A1346" w:rsidRDefault="00F44F52" w:rsidP="003B4FB6">
      <w:pPr>
        <w:spacing w:line="0" w:lineRule="atLeast"/>
        <w:jc w:val="center"/>
        <w:rPr>
          <w:color w:val="3D3D3D"/>
          <w:sz w:val="28"/>
          <w:szCs w:val="28"/>
          <w:lang w:val="kk-KZ" w:eastAsia="ru-RU"/>
        </w:rPr>
      </w:pPr>
      <w:r w:rsidRPr="001A1346">
        <w:rPr>
          <w:color w:val="3D3D3D"/>
          <w:sz w:val="28"/>
          <w:szCs w:val="28"/>
          <w:lang w:val="kk-KZ" w:eastAsia="ru-RU"/>
        </w:rPr>
        <w:t>Шығыс Қазақстан облысы білім басқармасы Тарбағатай ауданы бойынша білім бөлімінің «Ақмектеп орта мектебі» коммуналдық мемлекеттік мекемесі «Айгөлек» шағын орталығының 2023-2024 оқу жылындағы I-ші жарты жылдық бойы</w:t>
      </w:r>
      <w:r w:rsidR="003B4FB6">
        <w:rPr>
          <w:color w:val="3D3D3D"/>
          <w:sz w:val="28"/>
          <w:szCs w:val="28"/>
          <w:lang w:val="kk-KZ" w:eastAsia="ru-RU"/>
        </w:rPr>
        <w:t>нша атқарылған жұмыстар есебі</w:t>
      </w:r>
    </w:p>
    <w:p w:rsidR="00F44F52" w:rsidRPr="001A1346" w:rsidRDefault="00F44F52" w:rsidP="00F44F52">
      <w:pPr>
        <w:spacing w:line="0" w:lineRule="atLeast"/>
        <w:jc w:val="both"/>
        <w:rPr>
          <w:color w:val="3D3D3D"/>
          <w:sz w:val="28"/>
          <w:szCs w:val="28"/>
          <w:lang w:val="kk-KZ" w:eastAsia="ru-RU"/>
        </w:rPr>
      </w:pPr>
      <w:r w:rsidRPr="001A1346">
        <w:rPr>
          <w:color w:val="3D3D3D"/>
          <w:sz w:val="28"/>
          <w:szCs w:val="28"/>
          <w:lang w:val="kk-KZ" w:eastAsia="ru-RU"/>
        </w:rPr>
        <w:t>Мектеп жасына дейінгі балаларды тәрбиелеу мен оқыту үшін қолайлы және қауіпсіз білім беру жағдайларын жасау, әр баланың қызығушылықтарын, ерекшеліктерін ескере отырып тәрбиеленушілер  «Балауса», «Балдырған» және мектепалды даярлық  топтарының бақылау нәтижесінде балалардың зейініне, ойлау, есте сақтау қабілеттеріне, сөйлеу мәнеріне, жүріс-тұрыстарына, белсенділік қабілеттеріне көңіл бөлінді. «Баласуа» тобында 14 тәрбиеленуші, «Балдырған» тобында 12 тәрбиеленуші және даярлық тобында 7 тәрбиеленуші бар. Топтармен жүргізілген жұмыстар: «Пішіндердің орнын тап», «Пішіндерді құрастыр», «Бос пішіндерді толтыр», «Нейро жаттығулары», «Алақаны мен саусақтарына уқалау-сипалау», «Қай ойыншық тығулы тұр?», «Ұсақ қолдар моторикасын дамыту», «Аяқпен топ-топ»,  «Үстел үстіндегі жаттығулар», «Кірпі»   және т.б тапсырмалар, ойындар, жаттығулар орындалды. Бұл тапсырмалар, жаттығулар балалардың есте сақтау, ойлау қабілеттерін, зейінін, сөйлеу мәнерін, қиял және  қимыл-қозғалыс , қарым-қатынас дағдыларын дамыту мақсатында жүргізілді.</w:t>
      </w:r>
    </w:p>
    <w:p w:rsidR="00F44F52" w:rsidRPr="001A1346" w:rsidRDefault="00F44F52" w:rsidP="00F44F52">
      <w:pPr>
        <w:spacing w:line="0" w:lineRule="atLeast"/>
        <w:jc w:val="both"/>
        <w:rPr>
          <w:color w:val="3D3D3D"/>
          <w:sz w:val="28"/>
          <w:szCs w:val="28"/>
          <w:lang w:val="kk-KZ" w:eastAsia="ru-RU"/>
        </w:rPr>
      </w:pPr>
      <w:r w:rsidRPr="001A1346">
        <w:rPr>
          <w:color w:val="3D3D3D"/>
          <w:sz w:val="28"/>
          <w:szCs w:val="28"/>
          <w:lang w:val="kk-KZ" w:eastAsia="ru-RU"/>
        </w:rPr>
        <w:t>«Кірпі» тренингі арқылы тәрбиеленушілердің қызығушылығы артты, саусақ маторикасы дамыды.</w:t>
      </w:r>
    </w:p>
    <w:p w:rsidR="00F44F52" w:rsidRPr="003B4FB6" w:rsidRDefault="00F44F52" w:rsidP="00F44F52">
      <w:pPr>
        <w:spacing w:line="0" w:lineRule="atLeast"/>
        <w:jc w:val="both"/>
        <w:rPr>
          <w:color w:val="3D3D3D"/>
          <w:sz w:val="28"/>
          <w:szCs w:val="28"/>
          <w:lang w:val="kk-KZ" w:eastAsia="ru-RU"/>
        </w:rPr>
      </w:pPr>
      <w:r w:rsidRPr="001A1346">
        <w:rPr>
          <w:color w:val="3D3D3D"/>
          <w:sz w:val="28"/>
          <w:szCs w:val="28"/>
          <w:lang w:val="kk-KZ" w:eastAsia="ru-RU"/>
        </w:rPr>
        <w:lastRenderedPageBreak/>
        <w:t xml:space="preserve">Арттерапия жасалынып, </w:t>
      </w:r>
      <w:r w:rsidR="003B4FB6">
        <w:rPr>
          <w:color w:val="3D3D3D"/>
          <w:sz w:val="28"/>
          <w:szCs w:val="28"/>
          <w:lang w:val="kk-KZ" w:eastAsia="ru-RU"/>
        </w:rPr>
        <w:t>тәрбиеленушілер қызыға қатысты.</w:t>
      </w:r>
    </w:p>
    <w:p w:rsidR="00F44F52" w:rsidRPr="003B4FB6" w:rsidRDefault="00F44F52" w:rsidP="00F44F52">
      <w:pPr>
        <w:spacing w:line="0" w:lineRule="atLeast"/>
        <w:jc w:val="both"/>
        <w:rPr>
          <w:color w:val="3D3D3D"/>
          <w:sz w:val="28"/>
          <w:szCs w:val="28"/>
          <w:lang w:val="kk-KZ" w:eastAsia="ru-RU"/>
        </w:rPr>
      </w:pPr>
      <w:r w:rsidRPr="003B4FB6">
        <w:rPr>
          <w:color w:val="3D3D3D"/>
          <w:sz w:val="28"/>
          <w:szCs w:val="28"/>
          <w:lang w:val="kk-KZ" w:eastAsia="ru-RU"/>
        </w:rPr>
        <w:t>Тәрбиешілермен өзін -өзі тани білу, балалармен қарым-қатынас дағдысындағы ерекшелігін зерттеу мақсатында «Ұйымшыл ұжым» тренинг өткізіліп, «Тәрбиешілерге 9 кеңес», «Бейімделу кезінде балаға қалай көмектесу керек» , «Ойын арқылы балалардың ойлау қабілеттерін дамыту» атты жаднама мен кеңестер оқылды.Сонымен қатар, тәрбиешілер мен</w:t>
      </w:r>
      <w:r w:rsidR="003B4FB6">
        <w:rPr>
          <w:color w:val="3D3D3D"/>
          <w:sz w:val="28"/>
          <w:szCs w:val="28"/>
          <w:lang w:val="kk-KZ" w:eastAsia="ru-RU"/>
        </w:rPr>
        <w:t xml:space="preserve"> </w:t>
      </w:r>
      <w:r w:rsidRPr="003B4FB6">
        <w:rPr>
          <w:color w:val="3D3D3D"/>
          <w:sz w:val="28"/>
          <w:szCs w:val="28"/>
          <w:lang w:val="kk-KZ" w:eastAsia="ru-RU"/>
        </w:rPr>
        <w:t xml:space="preserve"> тәрбиешілердің көмекшілерімен «Құшақта.Жадыра» тренинг ойындар жүргізілді. </w:t>
      </w:r>
    </w:p>
    <w:p w:rsidR="00F44F52" w:rsidRPr="00DF70C7" w:rsidRDefault="00F44F52" w:rsidP="00F44F52">
      <w:pPr>
        <w:spacing w:line="0" w:lineRule="atLeast"/>
        <w:jc w:val="both"/>
        <w:rPr>
          <w:color w:val="3D3D3D"/>
          <w:sz w:val="28"/>
          <w:szCs w:val="28"/>
          <w:lang w:val="kk-KZ" w:eastAsia="ru-RU"/>
        </w:rPr>
      </w:pPr>
      <w:r w:rsidRPr="003B4FB6">
        <w:rPr>
          <w:color w:val="3D3D3D"/>
          <w:sz w:val="28"/>
          <w:szCs w:val="28"/>
          <w:lang w:val="kk-KZ" w:eastAsia="ru-RU"/>
        </w:rPr>
        <w:t xml:space="preserve"> «Жақсы көңіл-күй жан шуағы» атты ұжыммен тренинг ұйымдастырылды.  </w:t>
      </w:r>
      <w:r w:rsidRPr="00DF70C7">
        <w:rPr>
          <w:color w:val="3D3D3D"/>
          <w:sz w:val="28"/>
          <w:szCs w:val="28"/>
          <w:lang w:val="kk-KZ" w:eastAsia="ru-RU"/>
        </w:rPr>
        <w:t>Ұжым арасында психологиялық ахуалды қалыптастырып, жалпы эмоционалдық көңіл-күйін жоғарылату, өзара жылы қарым-қатынас  дамыту мақсатында.</w:t>
      </w:r>
    </w:p>
    <w:p w:rsidR="00A74E11" w:rsidRDefault="00F44F52" w:rsidP="003B4FB6">
      <w:pPr>
        <w:spacing w:line="0" w:lineRule="atLeast"/>
        <w:jc w:val="both"/>
        <w:rPr>
          <w:color w:val="3D3D3D"/>
          <w:sz w:val="28"/>
          <w:szCs w:val="28"/>
          <w:lang w:val="kk-KZ" w:eastAsia="ru-RU"/>
        </w:rPr>
      </w:pPr>
      <w:r w:rsidRPr="00DF70C7">
        <w:rPr>
          <w:color w:val="3D3D3D"/>
          <w:sz w:val="28"/>
          <w:szCs w:val="28"/>
          <w:lang w:val="kk-KZ" w:eastAsia="ru-RU"/>
        </w:rPr>
        <w:t>Әр кезде тәрбиеленушілермен, ата-аналармен, тәрбиешілермен жеке психологиялық сүйемелдеу жолында кеңестер беріліп, дамыту</w:t>
      </w:r>
      <w:r w:rsidR="003B4FB6" w:rsidRPr="00DF70C7">
        <w:rPr>
          <w:color w:val="3D3D3D"/>
          <w:sz w:val="28"/>
          <w:szCs w:val="28"/>
          <w:lang w:val="kk-KZ" w:eastAsia="ru-RU"/>
        </w:rPr>
        <w:t xml:space="preserve"> жұмыстары жүргізіліп отырылды.</w:t>
      </w:r>
    </w:p>
    <w:p w:rsidR="002B1E50" w:rsidRDefault="002B1E50" w:rsidP="003B4FB6">
      <w:pPr>
        <w:spacing w:line="0" w:lineRule="atLeast"/>
        <w:jc w:val="both"/>
        <w:rPr>
          <w:b/>
          <w:color w:val="3D3D3D"/>
          <w:sz w:val="28"/>
          <w:szCs w:val="28"/>
          <w:lang w:val="kk-KZ" w:eastAsia="ru-RU"/>
        </w:rPr>
      </w:pPr>
      <w:r w:rsidRPr="002B1E50">
        <w:rPr>
          <w:b/>
          <w:color w:val="3D3D3D"/>
          <w:sz w:val="28"/>
          <w:szCs w:val="28"/>
          <w:lang w:val="kk-KZ" w:eastAsia="ru-RU"/>
        </w:rPr>
        <w:t>Сауалнама нәтижесі</w:t>
      </w:r>
      <w:r>
        <w:rPr>
          <w:b/>
          <w:color w:val="3D3D3D"/>
          <w:sz w:val="28"/>
          <w:szCs w:val="28"/>
          <w:lang w:val="kk-KZ" w:eastAsia="ru-RU"/>
        </w:rPr>
        <w:t>:</w:t>
      </w:r>
    </w:p>
    <w:p w:rsidR="002B1E50" w:rsidRDefault="002B1E50" w:rsidP="002B1E50">
      <w:pPr>
        <w:rPr>
          <w:sz w:val="28"/>
          <w:szCs w:val="28"/>
          <w:lang w:val="kk-KZ"/>
        </w:rPr>
      </w:pPr>
      <w:r>
        <w:rPr>
          <w:sz w:val="28"/>
          <w:szCs w:val="28"/>
          <w:lang w:val="kk-KZ"/>
        </w:rPr>
        <w:t>«Айгөлек» шағын орталығының қызметкерлерге арналған сауалнамаға 4 тәрбиеші қатысып, 19 сұраққа жауап берді.</w:t>
      </w:r>
    </w:p>
    <w:p w:rsidR="002B1E50" w:rsidRPr="00281C0A" w:rsidRDefault="002B1E50" w:rsidP="002B1E50">
      <w:pPr>
        <w:rPr>
          <w:b/>
          <w:sz w:val="28"/>
          <w:szCs w:val="28"/>
          <w:lang w:val="kk-KZ"/>
        </w:rPr>
      </w:pPr>
      <w:r w:rsidRPr="00281C0A">
        <w:rPr>
          <w:b/>
          <w:sz w:val="28"/>
          <w:szCs w:val="28"/>
          <w:lang w:val="kk-KZ"/>
        </w:rPr>
        <w:t>«Айгөлек» шағын орталығының педагогтарынан алынған сауалнама нәтижесі.</w:t>
      </w:r>
    </w:p>
    <w:tbl>
      <w:tblPr>
        <w:tblStyle w:val="af2"/>
        <w:tblW w:w="0" w:type="auto"/>
        <w:tblLook w:val="04A0" w:firstRow="1" w:lastRow="0" w:firstColumn="1" w:lastColumn="0" w:noHBand="0" w:noVBand="1"/>
      </w:tblPr>
      <w:tblGrid>
        <w:gridCol w:w="559"/>
        <w:gridCol w:w="2594"/>
        <w:gridCol w:w="1578"/>
        <w:gridCol w:w="1698"/>
        <w:gridCol w:w="1476"/>
        <w:gridCol w:w="1666"/>
      </w:tblGrid>
      <w:tr w:rsidR="002B1E50" w:rsidTr="0082480E">
        <w:tc>
          <w:tcPr>
            <w:tcW w:w="559" w:type="dxa"/>
          </w:tcPr>
          <w:p w:rsidR="002B1E50" w:rsidRDefault="002B1E50" w:rsidP="0082480E">
            <w:pPr>
              <w:rPr>
                <w:sz w:val="28"/>
                <w:szCs w:val="28"/>
                <w:lang w:val="kk-KZ"/>
              </w:rPr>
            </w:pPr>
            <w:r>
              <w:rPr>
                <w:sz w:val="28"/>
                <w:szCs w:val="28"/>
                <w:lang w:val="kk-KZ"/>
              </w:rPr>
              <w:t>р/с</w:t>
            </w:r>
          </w:p>
        </w:tc>
        <w:tc>
          <w:tcPr>
            <w:tcW w:w="2594" w:type="dxa"/>
          </w:tcPr>
          <w:p w:rsidR="002B1E50" w:rsidRDefault="002B1E50" w:rsidP="0082480E">
            <w:pPr>
              <w:rPr>
                <w:sz w:val="28"/>
                <w:szCs w:val="28"/>
                <w:lang w:val="kk-KZ"/>
              </w:rPr>
            </w:pPr>
            <w:r>
              <w:rPr>
                <w:sz w:val="28"/>
                <w:szCs w:val="28"/>
                <w:lang w:val="kk-KZ"/>
              </w:rPr>
              <w:t>Педагогтің аты-жөні</w:t>
            </w:r>
          </w:p>
        </w:tc>
        <w:tc>
          <w:tcPr>
            <w:tcW w:w="1578" w:type="dxa"/>
          </w:tcPr>
          <w:p w:rsidR="002B1E50" w:rsidRDefault="002B1E50" w:rsidP="0082480E">
            <w:pPr>
              <w:rPr>
                <w:sz w:val="28"/>
                <w:szCs w:val="28"/>
                <w:lang w:val="kk-KZ"/>
              </w:rPr>
            </w:pPr>
            <w:r>
              <w:rPr>
                <w:sz w:val="28"/>
                <w:szCs w:val="28"/>
                <w:lang w:val="kk-KZ"/>
              </w:rPr>
              <w:t>Келісемін</w:t>
            </w:r>
          </w:p>
        </w:tc>
        <w:tc>
          <w:tcPr>
            <w:tcW w:w="1698" w:type="dxa"/>
          </w:tcPr>
          <w:p w:rsidR="002B1E50" w:rsidRDefault="002B1E50" w:rsidP="0082480E">
            <w:pPr>
              <w:rPr>
                <w:sz w:val="28"/>
                <w:szCs w:val="28"/>
                <w:lang w:val="kk-KZ"/>
              </w:rPr>
            </w:pPr>
            <w:r>
              <w:rPr>
                <w:sz w:val="28"/>
                <w:szCs w:val="28"/>
                <w:lang w:val="kk-KZ"/>
              </w:rPr>
              <w:t>Келіспеймін</w:t>
            </w:r>
          </w:p>
        </w:tc>
        <w:tc>
          <w:tcPr>
            <w:tcW w:w="1476" w:type="dxa"/>
          </w:tcPr>
          <w:p w:rsidR="002B1E50" w:rsidRDefault="002B1E50" w:rsidP="0082480E">
            <w:pPr>
              <w:rPr>
                <w:sz w:val="28"/>
                <w:szCs w:val="28"/>
                <w:lang w:val="kk-KZ"/>
              </w:rPr>
            </w:pPr>
            <w:r>
              <w:rPr>
                <w:sz w:val="28"/>
                <w:szCs w:val="28"/>
                <w:lang w:val="kk-KZ"/>
              </w:rPr>
              <w:t>Толық келісемін</w:t>
            </w:r>
          </w:p>
        </w:tc>
        <w:tc>
          <w:tcPr>
            <w:tcW w:w="1666" w:type="dxa"/>
          </w:tcPr>
          <w:p w:rsidR="002B1E50" w:rsidRDefault="002B1E50" w:rsidP="0082480E">
            <w:pPr>
              <w:rPr>
                <w:sz w:val="28"/>
                <w:szCs w:val="28"/>
                <w:lang w:val="kk-KZ"/>
              </w:rPr>
            </w:pPr>
            <w:r>
              <w:rPr>
                <w:sz w:val="28"/>
                <w:szCs w:val="28"/>
                <w:lang w:val="kk-KZ"/>
              </w:rPr>
              <w:t>Ұсыныс, пікірлері</w:t>
            </w:r>
          </w:p>
        </w:tc>
      </w:tr>
      <w:tr w:rsidR="002B1E50" w:rsidTr="0082480E">
        <w:tc>
          <w:tcPr>
            <w:tcW w:w="559" w:type="dxa"/>
          </w:tcPr>
          <w:p w:rsidR="002B1E50" w:rsidRDefault="002B1E50" w:rsidP="0082480E">
            <w:pPr>
              <w:rPr>
                <w:sz w:val="28"/>
                <w:szCs w:val="28"/>
                <w:lang w:val="kk-KZ"/>
              </w:rPr>
            </w:pPr>
            <w:r>
              <w:rPr>
                <w:sz w:val="28"/>
                <w:szCs w:val="28"/>
                <w:lang w:val="kk-KZ"/>
              </w:rPr>
              <w:t>1.</w:t>
            </w:r>
          </w:p>
        </w:tc>
        <w:tc>
          <w:tcPr>
            <w:tcW w:w="2594" w:type="dxa"/>
          </w:tcPr>
          <w:p w:rsidR="002B1E50" w:rsidRDefault="002B1E50" w:rsidP="0082480E">
            <w:pPr>
              <w:rPr>
                <w:sz w:val="28"/>
                <w:szCs w:val="28"/>
                <w:lang w:val="kk-KZ"/>
              </w:rPr>
            </w:pPr>
            <w:r>
              <w:rPr>
                <w:sz w:val="28"/>
                <w:szCs w:val="28"/>
                <w:lang w:val="kk-KZ"/>
              </w:rPr>
              <w:t>Адилова Асемгуль Муратхановна</w:t>
            </w:r>
          </w:p>
        </w:tc>
        <w:tc>
          <w:tcPr>
            <w:tcW w:w="1578" w:type="dxa"/>
          </w:tcPr>
          <w:p w:rsidR="002B1E50" w:rsidRDefault="002B1E50" w:rsidP="0082480E">
            <w:pPr>
              <w:rPr>
                <w:sz w:val="28"/>
                <w:szCs w:val="28"/>
                <w:lang w:val="kk-KZ"/>
              </w:rPr>
            </w:pPr>
            <w:r>
              <w:rPr>
                <w:sz w:val="28"/>
                <w:szCs w:val="28"/>
                <w:lang w:val="kk-KZ"/>
              </w:rPr>
              <w:t>17</w:t>
            </w:r>
          </w:p>
        </w:tc>
        <w:tc>
          <w:tcPr>
            <w:tcW w:w="1698" w:type="dxa"/>
          </w:tcPr>
          <w:p w:rsidR="002B1E50" w:rsidRDefault="002B1E50" w:rsidP="0082480E">
            <w:pPr>
              <w:rPr>
                <w:sz w:val="28"/>
                <w:szCs w:val="28"/>
                <w:lang w:val="kk-KZ"/>
              </w:rPr>
            </w:pPr>
            <w:r>
              <w:rPr>
                <w:sz w:val="28"/>
                <w:szCs w:val="28"/>
                <w:lang w:val="kk-KZ"/>
              </w:rPr>
              <w:t>1</w:t>
            </w:r>
          </w:p>
        </w:tc>
        <w:tc>
          <w:tcPr>
            <w:tcW w:w="1476" w:type="dxa"/>
          </w:tcPr>
          <w:p w:rsidR="002B1E50" w:rsidRDefault="002B1E50" w:rsidP="0082480E">
            <w:pPr>
              <w:rPr>
                <w:sz w:val="28"/>
                <w:szCs w:val="28"/>
                <w:lang w:val="kk-KZ"/>
              </w:rPr>
            </w:pPr>
            <w:r>
              <w:rPr>
                <w:sz w:val="28"/>
                <w:szCs w:val="28"/>
                <w:lang w:val="kk-KZ"/>
              </w:rPr>
              <w:t>-</w:t>
            </w:r>
          </w:p>
        </w:tc>
        <w:tc>
          <w:tcPr>
            <w:tcW w:w="1666" w:type="dxa"/>
          </w:tcPr>
          <w:p w:rsidR="002B1E50" w:rsidRDefault="002B1E50" w:rsidP="0082480E">
            <w:pPr>
              <w:rPr>
                <w:sz w:val="28"/>
                <w:szCs w:val="28"/>
                <w:lang w:val="kk-KZ"/>
              </w:rPr>
            </w:pPr>
            <w:r>
              <w:rPr>
                <w:sz w:val="28"/>
                <w:szCs w:val="28"/>
                <w:lang w:val="kk-KZ"/>
              </w:rPr>
              <w:t>Шағымы жоқ</w:t>
            </w:r>
          </w:p>
        </w:tc>
      </w:tr>
      <w:tr w:rsidR="002B1E50" w:rsidTr="0082480E">
        <w:tc>
          <w:tcPr>
            <w:tcW w:w="559" w:type="dxa"/>
          </w:tcPr>
          <w:p w:rsidR="002B1E50" w:rsidRDefault="002B1E50" w:rsidP="0082480E">
            <w:pPr>
              <w:rPr>
                <w:sz w:val="28"/>
                <w:szCs w:val="28"/>
                <w:lang w:val="kk-KZ"/>
              </w:rPr>
            </w:pPr>
            <w:r>
              <w:rPr>
                <w:sz w:val="28"/>
                <w:szCs w:val="28"/>
                <w:lang w:val="kk-KZ"/>
              </w:rPr>
              <w:t>2.</w:t>
            </w:r>
          </w:p>
        </w:tc>
        <w:tc>
          <w:tcPr>
            <w:tcW w:w="2594" w:type="dxa"/>
          </w:tcPr>
          <w:p w:rsidR="002B1E50" w:rsidRDefault="002B1E50" w:rsidP="0082480E">
            <w:pPr>
              <w:rPr>
                <w:sz w:val="28"/>
                <w:szCs w:val="28"/>
                <w:lang w:val="kk-KZ"/>
              </w:rPr>
            </w:pPr>
            <w:r>
              <w:rPr>
                <w:sz w:val="28"/>
                <w:szCs w:val="28"/>
                <w:lang w:val="kk-KZ"/>
              </w:rPr>
              <w:t>Магзиева Жанар Маратовна</w:t>
            </w:r>
          </w:p>
        </w:tc>
        <w:tc>
          <w:tcPr>
            <w:tcW w:w="1578" w:type="dxa"/>
          </w:tcPr>
          <w:p w:rsidR="002B1E50" w:rsidRDefault="002B1E50" w:rsidP="0082480E">
            <w:pPr>
              <w:rPr>
                <w:sz w:val="28"/>
                <w:szCs w:val="28"/>
                <w:lang w:val="kk-KZ"/>
              </w:rPr>
            </w:pPr>
            <w:r>
              <w:rPr>
                <w:sz w:val="28"/>
                <w:szCs w:val="28"/>
                <w:lang w:val="kk-KZ"/>
              </w:rPr>
              <w:t>17</w:t>
            </w:r>
          </w:p>
        </w:tc>
        <w:tc>
          <w:tcPr>
            <w:tcW w:w="1698" w:type="dxa"/>
          </w:tcPr>
          <w:p w:rsidR="002B1E50" w:rsidRDefault="002B1E50" w:rsidP="0082480E">
            <w:pPr>
              <w:rPr>
                <w:sz w:val="28"/>
                <w:szCs w:val="28"/>
                <w:lang w:val="kk-KZ"/>
              </w:rPr>
            </w:pPr>
            <w:r>
              <w:rPr>
                <w:sz w:val="28"/>
                <w:szCs w:val="28"/>
                <w:lang w:val="kk-KZ"/>
              </w:rPr>
              <w:t>1</w:t>
            </w:r>
          </w:p>
        </w:tc>
        <w:tc>
          <w:tcPr>
            <w:tcW w:w="1476" w:type="dxa"/>
          </w:tcPr>
          <w:p w:rsidR="002B1E50" w:rsidRDefault="002B1E50" w:rsidP="0082480E">
            <w:pPr>
              <w:rPr>
                <w:sz w:val="28"/>
                <w:szCs w:val="28"/>
                <w:lang w:val="kk-KZ"/>
              </w:rPr>
            </w:pPr>
            <w:r>
              <w:rPr>
                <w:sz w:val="28"/>
                <w:szCs w:val="28"/>
                <w:lang w:val="kk-KZ"/>
              </w:rPr>
              <w:t>-</w:t>
            </w:r>
          </w:p>
        </w:tc>
        <w:tc>
          <w:tcPr>
            <w:tcW w:w="1666" w:type="dxa"/>
          </w:tcPr>
          <w:p w:rsidR="002B1E50" w:rsidRDefault="002B1E50" w:rsidP="0082480E">
            <w:pPr>
              <w:rPr>
                <w:sz w:val="28"/>
                <w:szCs w:val="28"/>
                <w:lang w:val="kk-KZ"/>
              </w:rPr>
            </w:pPr>
            <w:r>
              <w:rPr>
                <w:sz w:val="28"/>
                <w:szCs w:val="28"/>
                <w:lang w:val="kk-KZ"/>
              </w:rPr>
              <w:t>Ұсыныс , шағымы жоқ</w:t>
            </w:r>
          </w:p>
        </w:tc>
      </w:tr>
      <w:tr w:rsidR="002B1E50" w:rsidTr="0082480E">
        <w:tc>
          <w:tcPr>
            <w:tcW w:w="559" w:type="dxa"/>
          </w:tcPr>
          <w:p w:rsidR="002B1E50" w:rsidRDefault="002B1E50" w:rsidP="0082480E">
            <w:pPr>
              <w:rPr>
                <w:sz w:val="28"/>
                <w:szCs w:val="28"/>
                <w:lang w:val="kk-KZ"/>
              </w:rPr>
            </w:pPr>
            <w:r>
              <w:rPr>
                <w:sz w:val="28"/>
                <w:szCs w:val="28"/>
                <w:lang w:val="kk-KZ"/>
              </w:rPr>
              <w:t>3.</w:t>
            </w:r>
          </w:p>
        </w:tc>
        <w:tc>
          <w:tcPr>
            <w:tcW w:w="2594" w:type="dxa"/>
          </w:tcPr>
          <w:p w:rsidR="002B1E50" w:rsidRDefault="002B1E50" w:rsidP="0082480E">
            <w:pPr>
              <w:rPr>
                <w:sz w:val="28"/>
                <w:szCs w:val="28"/>
                <w:lang w:val="kk-KZ"/>
              </w:rPr>
            </w:pPr>
            <w:r>
              <w:rPr>
                <w:sz w:val="28"/>
                <w:szCs w:val="28"/>
                <w:lang w:val="kk-KZ"/>
              </w:rPr>
              <w:t>Баяхметова Айнұр Сериковна</w:t>
            </w:r>
          </w:p>
        </w:tc>
        <w:tc>
          <w:tcPr>
            <w:tcW w:w="1578" w:type="dxa"/>
          </w:tcPr>
          <w:p w:rsidR="002B1E50" w:rsidRDefault="002B1E50" w:rsidP="0082480E">
            <w:pPr>
              <w:rPr>
                <w:sz w:val="28"/>
                <w:szCs w:val="28"/>
                <w:lang w:val="kk-KZ"/>
              </w:rPr>
            </w:pPr>
            <w:r>
              <w:rPr>
                <w:sz w:val="28"/>
                <w:szCs w:val="28"/>
                <w:lang w:val="kk-KZ"/>
              </w:rPr>
              <w:t>17</w:t>
            </w:r>
          </w:p>
        </w:tc>
        <w:tc>
          <w:tcPr>
            <w:tcW w:w="1698" w:type="dxa"/>
          </w:tcPr>
          <w:p w:rsidR="002B1E50" w:rsidRDefault="002B1E50" w:rsidP="0082480E">
            <w:pPr>
              <w:rPr>
                <w:sz w:val="28"/>
                <w:szCs w:val="28"/>
                <w:lang w:val="kk-KZ"/>
              </w:rPr>
            </w:pPr>
            <w:r>
              <w:rPr>
                <w:sz w:val="28"/>
                <w:szCs w:val="28"/>
                <w:lang w:val="kk-KZ"/>
              </w:rPr>
              <w:t>1</w:t>
            </w:r>
          </w:p>
        </w:tc>
        <w:tc>
          <w:tcPr>
            <w:tcW w:w="1476" w:type="dxa"/>
          </w:tcPr>
          <w:p w:rsidR="002B1E50" w:rsidRDefault="002B1E50" w:rsidP="0082480E">
            <w:pPr>
              <w:rPr>
                <w:sz w:val="28"/>
                <w:szCs w:val="28"/>
                <w:lang w:val="kk-KZ"/>
              </w:rPr>
            </w:pPr>
            <w:r>
              <w:rPr>
                <w:sz w:val="28"/>
                <w:szCs w:val="28"/>
                <w:lang w:val="kk-KZ"/>
              </w:rPr>
              <w:t>-</w:t>
            </w:r>
          </w:p>
        </w:tc>
        <w:tc>
          <w:tcPr>
            <w:tcW w:w="1666" w:type="dxa"/>
          </w:tcPr>
          <w:p w:rsidR="002B1E50" w:rsidRDefault="002B1E50" w:rsidP="0082480E">
            <w:pPr>
              <w:rPr>
                <w:sz w:val="28"/>
                <w:szCs w:val="28"/>
                <w:lang w:val="kk-KZ"/>
              </w:rPr>
            </w:pPr>
            <w:r>
              <w:rPr>
                <w:sz w:val="28"/>
                <w:szCs w:val="28"/>
                <w:lang w:val="kk-KZ"/>
              </w:rPr>
              <w:t>Ешқандай шағымы жоқ</w:t>
            </w:r>
          </w:p>
        </w:tc>
      </w:tr>
      <w:tr w:rsidR="002B1E50" w:rsidTr="0082480E">
        <w:tc>
          <w:tcPr>
            <w:tcW w:w="559" w:type="dxa"/>
          </w:tcPr>
          <w:p w:rsidR="002B1E50" w:rsidRDefault="002B1E50" w:rsidP="0082480E">
            <w:pPr>
              <w:rPr>
                <w:sz w:val="28"/>
                <w:szCs w:val="28"/>
                <w:lang w:val="kk-KZ"/>
              </w:rPr>
            </w:pPr>
            <w:r>
              <w:rPr>
                <w:sz w:val="28"/>
                <w:szCs w:val="28"/>
                <w:lang w:val="kk-KZ"/>
              </w:rPr>
              <w:t>4.</w:t>
            </w:r>
          </w:p>
        </w:tc>
        <w:tc>
          <w:tcPr>
            <w:tcW w:w="2594" w:type="dxa"/>
          </w:tcPr>
          <w:p w:rsidR="002B1E50" w:rsidRDefault="002B1E50" w:rsidP="0082480E">
            <w:pPr>
              <w:rPr>
                <w:sz w:val="28"/>
                <w:szCs w:val="28"/>
                <w:lang w:val="kk-KZ"/>
              </w:rPr>
            </w:pPr>
            <w:r>
              <w:rPr>
                <w:sz w:val="28"/>
                <w:szCs w:val="28"/>
                <w:lang w:val="kk-KZ"/>
              </w:rPr>
              <w:t>Камалова Ардақ Әшімқызы</w:t>
            </w:r>
          </w:p>
        </w:tc>
        <w:tc>
          <w:tcPr>
            <w:tcW w:w="1578" w:type="dxa"/>
          </w:tcPr>
          <w:p w:rsidR="002B1E50" w:rsidRDefault="002B1E50" w:rsidP="0082480E">
            <w:pPr>
              <w:rPr>
                <w:sz w:val="28"/>
                <w:szCs w:val="28"/>
                <w:lang w:val="kk-KZ"/>
              </w:rPr>
            </w:pPr>
            <w:r>
              <w:rPr>
                <w:sz w:val="28"/>
                <w:szCs w:val="28"/>
                <w:lang w:val="kk-KZ"/>
              </w:rPr>
              <w:t>1</w:t>
            </w:r>
          </w:p>
        </w:tc>
        <w:tc>
          <w:tcPr>
            <w:tcW w:w="1698" w:type="dxa"/>
          </w:tcPr>
          <w:p w:rsidR="002B1E50" w:rsidRDefault="002B1E50" w:rsidP="0082480E">
            <w:pPr>
              <w:rPr>
                <w:sz w:val="28"/>
                <w:szCs w:val="28"/>
                <w:lang w:val="kk-KZ"/>
              </w:rPr>
            </w:pPr>
            <w:r>
              <w:rPr>
                <w:sz w:val="28"/>
                <w:szCs w:val="28"/>
                <w:lang w:val="kk-KZ"/>
              </w:rPr>
              <w:t>1</w:t>
            </w:r>
          </w:p>
        </w:tc>
        <w:tc>
          <w:tcPr>
            <w:tcW w:w="1476" w:type="dxa"/>
          </w:tcPr>
          <w:p w:rsidR="002B1E50" w:rsidRDefault="002B1E50" w:rsidP="0082480E">
            <w:pPr>
              <w:rPr>
                <w:sz w:val="28"/>
                <w:szCs w:val="28"/>
                <w:lang w:val="kk-KZ"/>
              </w:rPr>
            </w:pPr>
            <w:r>
              <w:rPr>
                <w:sz w:val="28"/>
                <w:szCs w:val="28"/>
                <w:lang w:val="kk-KZ"/>
              </w:rPr>
              <w:t>16</w:t>
            </w:r>
          </w:p>
        </w:tc>
        <w:tc>
          <w:tcPr>
            <w:tcW w:w="1666" w:type="dxa"/>
          </w:tcPr>
          <w:p w:rsidR="002B1E50" w:rsidRDefault="002B1E50" w:rsidP="0082480E">
            <w:pPr>
              <w:rPr>
                <w:sz w:val="28"/>
                <w:szCs w:val="28"/>
                <w:lang w:val="kk-KZ"/>
              </w:rPr>
            </w:pPr>
            <w:r>
              <w:rPr>
                <w:sz w:val="28"/>
                <w:szCs w:val="28"/>
                <w:lang w:val="kk-KZ"/>
              </w:rPr>
              <w:t>Арыз-шағым, ұсынысы жоқ</w:t>
            </w:r>
          </w:p>
        </w:tc>
      </w:tr>
      <w:tr w:rsidR="002B1E50" w:rsidTr="0082480E">
        <w:tc>
          <w:tcPr>
            <w:tcW w:w="559" w:type="dxa"/>
          </w:tcPr>
          <w:p w:rsidR="002B1E50" w:rsidRDefault="002B1E50" w:rsidP="0082480E">
            <w:pPr>
              <w:rPr>
                <w:sz w:val="28"/>
                <w:szCs w:val="28"/>
                <w:lang w:val="kk-KZ"/>
              </w:rPr>
            </w:pPr>
          </w:p>
        </w:tc>
        <w:tc>
          <w:tcPr>
            <w:tcW w:w="2594" w:type="dxa"/>
          </w:tcPr>
          <w:p w:rsidR="002B1E50" w:rsidRDefault="002B1E50" w:rsidP="0082480E">
            <w:pPr>
              <w:rPr>
                <w:sz w:val="28"/>
                <w:szCs w:val="28"/>
                <w:lang w:val="kk-KZ"/>
              </w:rPr>
            </w:pPr>
            <w:r>
              <w:rPr>
                <w:sz w:val="28"/>
                <w:szCs w:val="28"/>
                <w:lang w:val="kk-KZ"/>
              </w:rPr>
              <w:t>Барлығы</w:t>
            </w:r>
          </w:p>
        </w:tc>
        <w:tc>
          <w:tcPr>
            <w:tcW w:w="1578" w:type="dxa"/>
          </w:tcPr>
          <w:p w:rsidR="002B1E50" w:rsidRDefault="002B1E50" w:rsidP="0082480E">
            <w:pPr>
              <w:rPr>
                <w:sz w:val="28"/>
                <w:szCs w:val="28"/>
                <w:lang w:val="kk-KZ"/>
              </w:rPr>
            </w:pPr>
            <w:r>
              <w:rPr>
                <w:sz w:val="28"/>
                <w:szCs w:val="28"/>
                <w:lang w:val="kk-KZ"/>
              </w:rPr>
              <w:t>52</w:t>
            </w:r>
          </w:p>
        </w:tc>
        <w:tc>
          <w:tcPr>
            <w:tcW w:w="1698" w:type="dxa"/>
          </w:tcPr>
          <w:p w:rsidR="002B1E50" w:rsidRDefault="002B1E50" w:rsidP="0082480E">
            <w:pPr>
              <w:rPr>
                <w:sz w:val="28"/>
                <w:szCs w:val="28"/>
                <w:lang w:val="kk-KZ"/>
              </w:rPr>
            </w:pPr>
            <w:r>
              <w:rPr>
                <w:sz w:val="28"/>
                <w:szCs w:val="28"/>
                <w:lang w:val="kk-KZ"/>
              </w:rPr>
              <w:t>4</w:t>
            </w:r>
          </w:p>
        </w:tc>
        <w:tc>
          <w:tcPr>
            <w:tcW w:w="1476" w:type="dxa"/>
          </w:tcPr>
          <w:p w:rsidR="002B1E50" w:rsidRDefault="002B1E50" w:rsidP="0082480E">
            <w:pPr>
              <w:rPr>
                <w:sz w:val="28"/>
                <w:szCs w:val="28"/>
                <w:lang w:val="kk-KZ"/>
              </w:rPr>
            </w:pPr>
            <w:r>
              <w:rPr>
                <w:sz w:val="28"/>
                <w:szCs w:val="28"/>
                <w:lang w:val="kk-KZ"/>
              </w:rPr>
              <w:t>16</w:t>
            </w:r>
          </w:p>
        </w:tc>
        <w:tc>
          <w:tcPr>
            <w:tcW w:w="1666" w:type="dxa"/>
          </w:tcPr>
          <w:p w:rsidR="002B1E50" w:rsidRDefault="002B1E50" w:rsidP="0082480E">
            <w:pPr>
              <w:rPr>
                <w:sz w:val="28"/>
                <w:szCs w:val="28"/>
                <w:lang w:val="kk-KZ"/>
              </w:rPr>
            </w:pPr>
          </w:p>
        </w:tc>
      </w:tr>
    </w:tbl>
    <w:p w:rsidR="002B1E50" w:rsidRDefault="002B1E50" w:rsidP="002B1E50">
      <w:pPr>
        <w:rPr>
          <w:sz w:val="28"/>
          <w:szCs w:val="28"/>
          <w:lang w:val="kk-KZ"/>
        </w:rPr>
      </w:pPr>
    </w:p>
    <w:p w:rsidR="002B1E50" w:rsidRDefault="002B1E50" w:rsidP="002B1E50">
      <w:pPr>
        <w:rPr>
          <w:sz w:val="28"/>
          <w:szCs w:val="28"/>
          <w:lang w:val="kk-KZ"/>
        </w:rPr>
      </w:pPr>
      <w:r w:rsidRPr="00DA38B9">
        <w:rPr>
          <w:b/>
          <w:sz w:val="28"/>
          <w:szCs w:val="28"/>
          <w:lang w:val="kk-KZ"/>
        </w:rPr>
        <w:t>Сауалнамаға 4 педагог толық қатысты.</w:t>
      </w:r>
      <w:r>
        <w:rPr>
          <w:b/>
          <w:sz w:val="28"/>
          <w:szCs w:val="28"/>
          <w:lang w:val="kk-KZ"/>
        </w:rPr>
        <w:t xml:space="preserve"> </w:t>
      </w:r>
      <w:r w:rsidRPr="00DA38B9">
        <w:rPr>
          <w:sz w:val="28"/>
          <w:szCs w:val="28"/>
          <w:lang w:val="kk-KZ"/>
        </w:rPr>
        <w:t>Талдау барысында</w:t>
      </w:r>
      <w:r>
        <w:rPr>
          <w:sz w:val="28"/>
          <w:szCs w:val="28"/>
          <w:lang w:val="kk-KZ"/>
        </w:rPr>
        <w:t xml:space="preserve"> </w:t>
      </w:r>
      <w:r w:rsidRPr="00DA38B9">
        <w:rPr>
          <w:sz w:val="28"/>
          <w:szCs w:val="28"/>
          <w:lang w:val="kk-KZ"/>
        </w:rPr>
        <w:t xml:space="preserve"> т</w:t>
      </w:r>
      <w:r>
        <w:rPr>
          <w:sz w:val="28"/>
          <w:szCs w:val="28"/>
          <w:lang w:val="kk-KZ"/>
        </w:rPr>
        <w:t>әрбиешілер  келісемін-75%, толық келісемін-25% -ды көрсетіп, білім беру ұйымына, мектеп ұжымына деген ешқандай шағымы жоқтығын, жақсы пікірде екенін білдірді. Тәрбиешілер мектеп ішінде ақша жинауға  қарсы екендігін білдірді.</w:t>
      </w:r>
    </w:p>
    <w:p w:rsidR="002B1E50" w:rsidRDefault="002B1E50" w:rsidP="002B1E50">
      <w:pPr>
        <w:rPr>
          <w:sz w:val="28"/>
          <w:szCs w:val="28"/>
          <w:lang w:val="kk-KZ"/>
        </w:rPr>
      </w:pPr>
      <w:r>
        <w:rPr>
          <w:sz w:val="28"/>
          <w:szCs w:val="28"/>
          <w:lang w:val="kk-KZ"/>
        </w:rPr>
        <w:t xml:space="preserve"> «Айгөлек» шаған орталығының ересек тобы мен мектепалды сыныбынан барлығы 18 ата-ана сауалнамаға қатысып, 13 сұраққа жауап берді. Өздерінің ұсыныс-пікірлерін қалдырды.</w:t>
      </w:r>
    </w:p>
    <w:p w:rsidR="002B1E50" w:rsidRPr="00B37F1A" w:rsidRDefault="002B1E50" w:rsidP="002B1E50">
      <w:pPr>
        <w:rPr>
          <w:b/>
          <w:sz w:val="28"/>
          <w:szCs w:val="28"/>
          <w:lang w:val="kk-KZ"/>
        </w:rPr>
      </w:pPr>
      <w:r w:rsidRPr="00B37F1A">
        <w:rPr>
          <w:b/>
          <w:sz w:val="28"/>
          <w:szCs w:val="28"/>
          <w:lang w:val="kk-KZ"/>
        </w:rPr>
        <w:t>«Айгөлек» шағын орталығының ересек тобы және мектепалды даярлық сыныбының ата-аналарынан алынған сауалнам</w:t>
      </w:r>
      <w:r w:rsidR="00970E33">
        <w:rPr>
          <w:b/>
          <w:sz w:val="28"/>
          <w:szCs w:val="28"/>
          <w:lang w:val="kk-KZ"/>
        </w:rPr>
        <w:t>а</w:t>
      </w:r>
      <w:r w:rsidRPr="00B37F1A">
        <w:rPr>
          <w:b/>
          <w:sz w:val="28"/>
          <w:szCs w:val="28"/>
          <w:lang w:val="kk-KZ"/>
        </w:rPr>
        <w:t xml:space="preserve"> нәтижесі.</w:t>
      </w:r>
    </w:p>
    <w:tbl>
      <w:tblPr>
        <w:tblStyle w:val="af2"/>
        <w:tblW w:w="0" w:type="auto"/>
        <w:tblLook w:val="04A0" w:firstRow="1" w:lastRow="0" w:firstColumn="1" w:lastColumn="0" w:noHBand="0" w:noVBand="1"/>
      </w:tblPr>
      <w:tblGrid>
        <w:gridCol w:w="566"/>
        <w:gridCol w:w="2656"/>
        <w:gridCol w:w="1595"/>
        <w:gridCol w:w="1647"/>
        <w:gridCol w:w="1348"/>
        <w:gridCol w:w="2148"/>
      </w:tblGrid>
      <w:tr w:rsidR="002B1E50" w:rsidTr="0082480E">
        <w:tc>
          <w:tcPr>
            <w:tcW w:w="534" w:type="dxa"/>
          </w:tcPr>
          <w:p w:rsidR="002B1E50" w:rsidRPr="00C60911" w:rsidRDefault="002B1E50" w:rsidP="0082480E">
            <w:pPr>
              <w:rPr>
                <w:sz w:val="28"/>
                <w:szCs w:val="28"/>
                <w:lang w:val="kk-KZ"/>
              </w:rPr>
            </w:pPr>
            <w:r>
              <w:rPr>
                <w:sz w:val="28"/>
                <w:szCs w:val="28"/>
                <w:lang w:val="kk-KZ"/>
              </w:rPr>
              <w:t>р/с</w:t>
            </w:r>
          </w:p>
        </w:tc>
        <w:tc>
          <w:tcPr>
            <w:tcW w:w="2656" w:type="dxa"/>
          </w:tcPr>
          <w:p w:rsidR="002B1E50" w:rsidRPr="00C60911" w:rsidRDefault="002B1E50" w:rsidP="0082480E">
            <w:pPr>
              <w:rPr>
                <w:sz w:val="28"/>
                <w:szCs w:val="28"/>
                <w:lang w:val="kk-KZ"/>
              </w:rPr>
            </w:pPr>
            <w:r w:rsidRPr="00C60911">
              <w:rPr>
                <w:sz w:val="28"/>
                <w:szCs w:val="28"/>
                <w:lang w:val="kk-KZ"/>
              </w:rPr>
              <w:t>Ата-ананың аты-жөні</w:t>
            </w:r>
          </w:p>
        </w:tc>
        <w:tc>
          <w:tcPr>
            <w:tcW w:w="1595" w:type="dxa"/>
          </w:tcPr>
          <w:p w:rsidR="002B1E50" w:rsidRPr="00C60911" w:rsidRDefault="002B1E50" w:rsidP="0082480E">
            <w:pPr>
              <w:rPr>
                <w:sz w:val="28"/>
                <w:szCs w:val="28"/>
                <w:lang w:val="kk-KZ"/>
              </w:rPr>
            </w:pPr>
            <w:r w:rsidRPr="00C60911">
              <w:rPr>
                <w:sz w:val="28"/>
                <w:szCs w:val="28"/>
                <w:lang w:val="kk-KZ"/>
              </w:rPr>
              <w:t>келісемін</w:t>
            </w:r>
          </w:p>
        </w:tc>
        <w:tc>
          <w:tcPr>
            <w:tcW w:w="1595" w:type="dxa"/>
          </w:tcPr>
          <w:p w:rsidR="002B1E50" w:rsidRPr="00C60911" w:rsidRDefault="002B1E50" w:rsidP="0082480E">
            <w:pPr>
              <w:rPr>
                <w:sz w:val="28"/>
                <w:szCs w:val="28"/>
                <w:lang w:val="kk-KZ"/>
              </w:rPr>
            </w:pPr>
            <w:r w:rsidRPr="00C60911">
              <w:rPr>
                <w:sz w:val="28"/>
                <w:szCs w:val="28"/>
                <w:lang w:val="kk-KZ"/>
              </w:rPr>
              <w:t>келіспеймін</w:t>
            </w:r>
          </w:p>
        </w:tc>
        <w:tc>
          <w:tcPr>
            <w:tcW w:w="1241" w:type="dxa"/>
          </w:tcPr>
          <w:p w:rsidR="002B1E50" w:rsidRPr="00C60911" w:rsidRDefault="002B1E50" w:rsidP="0082480E">
            <w:pPr>
              <w:rPr>
                <w:sz w:val="28"/>
                <w:szCs w:val="28"/>
                <w:lang w:val="kk-KZ"/>
              </w:rPr>
            </w:pPr>
            <w:r w:rsidRPr="00C60911">
              <w:rPr>
                <w:sz w:val="28"/>
                <w:szCs w:val="28"/>
                <w:lang w:val="kk-KZ"/>
              </w:rPr>
              <w:t>Толық келісемін</w:t>
            </w:r>
          </w:p>
        </w:tc>
        <w:tc>
          <w:tcPr>
            <w:tcW w:w="1950" w:type="dxa"/>
          </w:tcPr>
          <w:p w:rsidR="002B1E50" w:rsidRPr="00C60911" w:rsidRDefault="002B1E50" w:rsidP="0082480E">
            <w:pPr>
              <w:rPr>
                <w:sz w:val="28"/>
                <w:szCs w:val="28"/>
                <w:lang w:val="kk-KZ"/>
              </w:rPr>
            </w:pPr>
            <w:r w:rsidRPr="00C60911">
              <w:rPr>
                <w:sz w:val="28"/>
                <w:szCs w:val="28"/>
                <w:lang w:val="kk-KZ"/>
              </w:rPr>
              <w:t>Ұсыныс, пікірлері</w:t>
            </w:r>
          </w:p>
        </w:tc>
      </w:tr>
      <w:tr w:rsidR="002B1E50" w:rsidRPr="00B37F1A" w:rsidTr="0082480E">
        <w:tc>
          <w:tcPr>
            <w:tcW w:w="534" w:type="dxa"/>
          </w:tcPr>
          <w:p w:rsidR="002B1E50" w:rsidRPr="00C60911" w:rsidRDefault="002B1E50" w:rsidP="0082480E">
            <w:pPr>
              <w:rPr>
                <w:sz w:val="28"/>
                <w:szCs w:val="28"/>
                <w:lang w:val="kk-KZ"/>
              </w:rPr>
            </w:pPr>
            <w:r>
              <w:rPr>
                <w:sz w:val="28"/>
                <w:szCs w:val="28"/>
                <w:lang w:val="kk-KZ"/>
              </w:rPr>
              <w:lastRenderedPageBreak/>
              <w:t>1.</w:t>
            </w:r>
          </w:p>
        </w:tc>
        <w:tc>
          <w:tcPr>
            <w:tcW w:w="2656" w:type="dxa"/>
          </w:tcPr>
          <w:p w:rsidR="002B1E50" w:rsidRPr="00B37F1A" w:rsidRDefault="002B1E50" w:rsidP="0082480E">
            <w:pPr>
              <w:rPr>
                <w:sz w:val="28"/>
                <w:szCs w:val="28"/>
                <w:lang w:val="kk-KZ"/>
              </w:rPr>
            </w:pPr>
            <w:r w:rsidRPr="00B37F1A">
              <w:rPr>
                <w:sz w:val="28"/>
                <w:szCs w:val="28"/>
                <w:lang w:val="kk-KZ"/>
              </w:rPr>
              <w:t>Төлеуғазиева Гүлжан</w:t>
            </w:r>
          </w:p>
        </w:tc>
        <w:tc>
          <w:tcPr>
            <w:tcW w:w="1595" w:type="dxa"/>
          </w:tcPr>
          <w:p w:rsidR="002B1E50" w:rsidRPr="00B37F1A" w:rsidRDefault="002B1E50" w:rsidP="0082480E">
            <w:pPr>
              <w:rPr>
                <w:sz w:val="28"/>
                <w:szCs w:val="28"/>
                <w:lang w:val="kk-KZ"/>
              </w:rPr>
            </w:pPr>
            <w:r w:rsidRPr="00B37F1A">
              <w:rPr>
                <w:sz w:val="28"/>
                <w:szCs w:val="28"/>
                <w:lang w:val="kk-KZ"/>
              </w:rPr>
              <w:t>9</w:t>
            </w:r>
          </w:p>
        </w:tc>
        <w:tc>
          <w:tcPr>
            <w:tcW w:w="1595" w:type="dxa"/>
          </w:tcPr>
          <w:p w:rsidR="002B1E50" w:rsidRPr="00B37F1A" w:rsidRDefault="002B1E50" w:rsidP="0082480E">
            <w:pPr>
              <w:rPr>
                <w:sz w:val="28"/>
                <w:szCs w:val="28"/>
                <w:lang w:val="kk-KZ"/>
              </w:rPr>
            </w:pPr>
            <w:r w:rsidRPr="00B37F1A">
              <w:rPr>
                <w:sz w:val="28"/>
                <w:szCs w:val="28"/>
                <w:lang w:val="kk-KZ"/>
              </w:rPr>
              <w:t>-</w:t>
            </w:r>
          </w:p>
        </w:tc>
        <w:tc>
          <w:tcPr>
            <w:tcW w:w="1241" w:type="dxa"/>
          </w:tcPr>
          <w:p w:rsidR="002B1E50" w:rsidRPr="00B37F1A" w:rsidRDefault="002B1E50" w:rsidP="0082480E">
            <w:pPr>
              <w:rPr>
                <w:sz w:val="28"/>
                <w:szCs w:val="28"/>
                <w:lang w:val="kk-KZ"/>
              </w:rPr>
            </w:pPr>
            <w:r w:rsidRPr="00B37F1A">
              <w:rPr>
                <w:sz w:val="28"/>
                <w:szCs w:val="28"/>
                <w:lang w:val="kk-KZ"/>
              </w:rPr>
              <w:t>3</w:t>
            </w:r>
          </w:p>
        </w:tc>
        <w:tc>
          <w:tcPr>
            <w:tcW w:w="1950" w:type="dxa"/>
          </w:tcPr>
          <w:p w:rsidR="002B1E50" w:rsidRPr="00B37F1A" w:rsidRDefault="002B1E50" w:rsidP="0082480E">
            <w:pPr>
              <w:rPr>
                <w:sz w:val="28"/>
                <w:szCs w:val="28"/>
                <w:lang w:val="kk-KZ"/>
              </w:rPr>
            </w:pPr>
            <w:r w:rsidRPr="00B37F1A">
              <w:rPr>
                <w:sz w:val="28"/>
                <w:szCs w:val="28"/>
                <w:lang w:val="kk-KZ"/>
              </w:rPr>
              <w:t>жоқ</w:t>
            </w:r>
          </w:p>
        </w:tc>
      </w:tr>
      <w:tr w:rsidR="002B1E50" w:rsidRPr="00B37F1A" w:rsidTr="0082480E">
        <w:tc>
          <w:tcPr>
            <w:tcW w:w="534" w:type="dxa"/>
          </w:tcPr>
          <w:p w:rsidR="002B1E50" w:rsidRPr="00C60911" w:rsidRDefault="002B1E50" w:rsidP="0082480E">
            <w:pPr>
              <w:rPr>
                <w:sz w:val="28"/>
                <w:szCs w:val="28"/>
                <w:lang w:val="kk-KZ"/>
              </w:rPr>
            </w:pPr>
            <w:r w:rsidRPr="00C60911">
              <w:rPr>
                <w:sz w:val="28"/>
                <w:szCs w:val="28"/>
                <w:lang w:val="kk-KZ"/>
              </w:rPr>
              <w:t>2.</w:t>
            </w:r>
          </w:p>
        </w:tc>
        <w:tc>
          <w:tcPr>
            <w:tcW w:w="2656" w:type="dxa"/>
          </w:tcPr>
          <w:p w:rsidR="002B1E50" w:rsidRPr="00B37F1A" w:rsidRDefault="002B1E50" w:rsidP="0082480E">
            <w:pPr>
              <w:rPr>
                <w:sz w:val="28"/>
                <w:szCs w:val="28"/>
                <w:lang w:val="kk-KZ"/>
              </w:rPr>
            </w:pPr>
            <w:r w:rsidRPr="00B37F1A">
              <w:rPr>
                <w:sz w:val="28"/>
                <w:szCs w:val="28"/>
                <w:lang w:val="kk-KZ"/>
              </w:rPr>
              <w:t>Бұршақбаева Айжан</w:t>
            </w:r>
          </w:p>
        </w:tc>
        <w:tc>
          <w:tcPr>
            <w:tcW w:w="1595" w:type="dxa"/>
          </w:tcPr>
          <w:p w:rsidR="002B1E50" w:rsidRPr="00B37F1A" w:rsidRDefault="002B1E50" w:rsidP="0082480E">
            <w:pPr>
              <w:rPr>
                <w:sz w:val="28"/>
                <w:szCs w:val="28"/>
                <w:lang w:val="kk-KZ"/>
              </w:rPr>
            </w:pPr>
            <w:r w:rsidRPr="00B37F1A">
              <w:rPr>
                <w:sz w:val="28"/>
                <w:szCs w:val="28"/>
                <w:lang w:val="kk-KZ"/>
              </w:rPr>
              <w:t>12</w:t>
            </w:r>
          </w:p>
        </w:tc>
        <w:tc>
          <w:tcPr>
            <w:tcW w:w="1595" w:type="dxa"/>
          </w:tcPr>
          <w:p w:rsidR="002B1E50" w:rsidRPr="00B37F1A" w:rsidRDefault="002B1E50" w:rsidP="0082480E">
            <w:pPr>
              <w:rPr>
                <w:sz w:val="28"/>
                <w:szCs w:val="28"/>
                <w:lang w:val="kk-KZ"/>
              </w:rPr>
            </w:pPr>
            <w:r w:rsidRPr="00B37F1A">
              <w:rPr>
                <w:sz w:val="28"/>
                <w:szCs w:val="28"/>
                <w:lang w:val="kk-KZ"/>
              </w:rPr>
              <w:t>-</w:t>
            </w:r>
          </w:p>
        </w:tc>
        <w:tc>
          <w:tcPr>
            <w:tcW w:w="1241" w:type="dxa"/>
          </w:tcPr>
          <w:p w:rsidR="002B1E50" w:rsidRPr="00B37F1A" w:rsidRDefault="002B1E50" w:rsidP="0082480E">
            <w:pPr>
              <w:rPr>
                <w:sz w:val="28"/>
                <w:szCs w:val="28"/>
                <w:lang w:val="kk-KZ"/>
              </w:rPr>
            </w:pPr>
            <w:r w:rsidRPr="00B37F1A">
              <w:rPr>
                <w:sz w:val="28"/>
                <w:szCs w:val="28"/>
                <w:lang w:val="kk-KZ"/>
              </w:rPr>
              <w:t>-</w:t>
            </w:r>
          </w:p>
        </w:tc>
        <w:tc>
          <w:tcPr>
            <w:tcW w:w="1950" w:type="dxa"/>
          </w:tcPr>
          <w:p w:rsidR="002B1E50" w:rsidRPr="00B37F1A" w:rsidRDefault="002B1E50" w:rsidP="0082480E">
            <w:pPr>
              <w:rPr>
                <w:sz w:val="28"/>
                <w:szCs w:val="28"/>
                <w:lang w:val="kk-KZ"/>
              </w:rPr>
            </w:pPr>
            <w:r w:rsidRPr="00B37F1A">
              <w:rPr>
                <w:sz w:val="28"/>
                <w:szCs w:val="28"/>
                <w:lang w:val="kk-KZ"/>
              </w:rPr>
              <w:t>жоқ</w:t>
            </w:r>
          </w:p>
        </w:tc>
      </w:tr>
      <w:tr w:rsidR="002B1E50" w:rsidRPr="00B37F1A" w:rsidTr="0082480E">
        <w:tc>
          <w:tcPr>
            <w:tcW w:w="534" w:type="dxa"/>
          </w:tcPr>
          <w:p w:rsidR="002B1E50" w:rsidRPr="00C60911" w:rsidRDefault="002B1E50" w:rsidP="0082480E">
            <w:pPr>
              <w:rPr>
                <w:sz w:val="28"/>
                <w:szCs w:val="28"/>
                <w:lang w:val="kk-KZ"/>
              </w:rPr>
            </w:pPr>
            <w:r w:rsidRPr="00C60911">
              <w:rPr>
                <w:sz w:val="28"/>
                <w:szCs w:val="28"/>
                <w:lang w:val="kk-KZ"/>
              </w:rPr>
              <w:t>3.</w:t>
            </w:r>
          </w:p>
        </w:tc>
        <w:tc>
          <w:tcPr>
            <w:tcW w:w="2656" w:type="dxa"/>
          </w:tcPr>
          <w:p w:rsidR="002B1E50" w:rsidRPr="00B37F1A" w:rsidRDefault="002B1E50" w:rsidP="0082480E">
            <w:pPr>
              <w:rPr>
                <w:sz w:val="28"/>
                <w:szCs w:val="28"/>
                <w:lang w:val="kk-KZ"/>
              </w:rPr>
            </w:pPr>
            <w:r w:rsidRPr="00B37F1A">
              <w:rPr>
                <w:sz w:val="28"/>
                <w:szCs w:val="28"/>
                <w:lang w:val="kk-KZ"/>
              </w:rPr>
              <w:t>Алпысбай Гүлнұр</w:t>
            </w:r>
          </w:p>
        </w:tc>
        <w:tc>
          <w:tcPr>
            <w:tcW w:w="1595" w:type="dxa"/>
          </w:tcPr>
          <w:p w:rsidR="002B1E50" w:rsidRPr="00B37F1A" w:rsidRDefault="002B1E50" w:rsidP="0082480E">
            <w:pPr>
              <w:rPr>
                <w:sz w:val="28"/>
                <w:szCs w:val="28"/>
                <w:lang w:val="kk-KZ"/>
              </w:rPr>
            </w:pPr>
            <w:r w:rsidRPr="00B37F1A">
              <w:rPr>
                <w:sz w:val="28"/>
                <w:szCs w:val="28"/>
                <w:lang w:val="kk-KZ"/>
              </w:rPr>
              <w:t>-</w:t>
            </w:r>
          </w:p>
        </w:tc>
        <w:tc>
          <w:tcPr>
            <w:tcW w:w="1595" w:type="dxa"/>
          </w:tcPr>
          <w:p w:rsidR="002B1E50" w:rsidRPr="00B37F1A" w:rsidRDefault="002B1E50" w:rsidP="0082480E">
            <w:pPr>
              <w:rPr>
                <w:sz w:val="28"/>
                <w:szCs w:val="28"/>
                <w:lang w:val="kk-KZ"/>
              </w:rPr>
            </w:pPr>
            <w:r w:rsidRPr="00B37F1A">
              <w:rPr>
                <w:sz w:val="28"/>
                <w:szCs w:val="28"/>
                <w:lang w:val="kk-KZ"/>
              </w:rPr>
              <w:t>-</w:t>
            </w:r>
          </w:p>
        </w:tc>
        <w:tc>
          <w:tcPr>
            <w:tcW w:w="1241" w:type="dxa"/>
          </w:tcPr>
          <w:p w:rsidR="002B1E50" w:rsidRPr="00B37F1A" w:rsidRDefault="002B1E50" w:rsidP="0082480E">
            <w:pPr>
              <w:rPr>
                <w:sz w:val="28"/>
                <w:szCs w:val="28"/>
                <w:lang w:val="kk-KZ"/>
              </w:rPr>
            </w:pPr>
            <w:r w:rsidRPr="00B37F1A">
              <w:rPr>
                <w:sz w:val="28"/>
                <w:szCs w:val="28"/>
                <w:lang w:val="kk-KZ"/>
              </w:rPr>
              <w:t>12</w:t>
            </w:r>
          </w:p>
        </w:tc>
        <w:tc>
          <w:tcPr>
            <w:tcW w:w="1950" w:type="dxa"/>
          </w:tcPr>
          <w:p w:rsidR="002B1E50" w:rsidRPr="00B37F1A" w:rsidRDefault="002B1E50" w:rsidP="0082480E">
            <w:pPr>
              <w:rPr>
                <w:sz w:val="28"/>
                <w:szCs w:val="28"/>
                <w:lang w:val="kk-KZ"/>
              </w:rPr>
            </w:pPr>
            <w:r w:rsidRPr="00B37F1A">
              <w:rPr>
                <w:sz w:val="28"/>
                <w:szCs w:val="28"/>
                <w:lang w:val="kk-KZ"/>
              </w:rPr>
              <w:t>Толық қанағаттанамын</w:t>
            </w:r>
          </w:p>
        </w:tc>
      </w:tr>
      <w:tr w:rsidR="002B1E50" w:rsidRPr="00B37F1A" w:rsidTr="0082480E">
        <w:tc>
          <w:tcPr>
            <w:tcW w:w="534" w:type="dxa"/>
          </w:tcPr>
          <w:p w:rsidR="002B1E50" w:rsidRPr="00C60911" w:rsidRDefault="002B1E50" w:rsidP="0082480E">
            <w:pPr>
              <w:rPr>
                <w:sz w:val="28"/>
                <w:szCs w:val="28"/>
                <w:lang w:val="kk-KZ"/>
              </w:rPr>
            </w:pPr>
            <w:r w:rsidRPr="00C60911">
              <w:rPr>
                <w:sz w:val="28"/>
                <w:szCs w:val="28"/>
                <w:lang w:val="kk-KZ"/>
              </w:rPr>
              <w:t>4.</w:t>
            </w:r>
          </w:p>
        </w:tc>
        <w:tc>
          <w:tcPr>
            <w:tcW w:w="2656" w:type="dxa"/>
          </w:tcPr>
          <w:p w:rsidR="002B1E50" w:rsidRPr="00B37F1A" w:rsidRDefault="002B1E50" w:rsidP="0082480E">
            <w:pPr>
              <w:rPr>
                <w:sz w:val="28"/>
                <w:szCs w:val="28"/>
                <w:lang w:val="kk-KZ"/>
              </w:rPr>
            </w:pPr>
            <w:r w:rsidRPr="00B37F1A">
              <w:rPr>
                <w:sz w:val="28"/>
                <w:szCs w:val="28"/>
                <w:lang w:val="kk-KZ"/>
              </w:rPr>
              <w:t>Жанабилова Алтынай</w:t>
            </w:r>
          </w:p>
        </w:tc>
        <w:tc>
          <w:tcPr>
            <w:tcW w:w="1595" w:type="dxa"/>
          </w:tcPr>
          <w:p w:rsidR="002B1E50" w:rsidRPr="00B37F1A" w:rsidRDefault="002B1E50" w:rsidP="0082480E">
            <w:pPr>
              <w:rPr>
                <w:sz w:val="28"/>
                <w:szCs w:val="28"/>
                <w:lang w:val="kk-KZ"/>
              </w:rPr>
            </w:pPr>
            <w:r w:rsidRPr="00B37F1A">
              <w:rPr>
                <w:sz w:val="28"/>
                <w:szCs w:val="28"/>
                <w:lang w:val="kk-KZ"/>
              </w:rPr>
              <w:t>12</w:t>
            </w:r>
          </w:p>
        </w:tc>
        <w:tc>
          <w:tcPr>
            <w:tcW w:w="1595" w:type="dxa"/>
          </w:tcPr>
          <w:p w:rsidR="002B1E50" w:rsidRPr="00B37F1A" w:rsidRDefault="002B1E50" w:rsidP="0082480E">
            <w:pPr>
              <w:rPr>
                <w:sz w:val="28"/>
                <w:szCs w:val="28"/>
                <w:lang w:val="kk-KZ"/>
              </w:rPr>
            </w:pPr>
            <w:r w:rsidRPr="00B37F1A">
              <w:rPr>
                <w:sz w:val="28"/>
                <w:szCs w:val="28"/>
                <w:lang w:val="kk-KZ"/>
              </w:rPr>
              <w:t>-</w:t>
            </w:r>
          </w:p>
        </w:tc>
        <w:tc>
          <w:tcPr>
            <w:tcW w:w="1241" w:type="dxa"/>
          </w:tcPr>
          <w:p w:rsidR="002B1E50" w:rsidRPr="00B37F1A" w:rsidRDefault="002B1E50" w:rsidP="0082480E">
            <w:pPr>
              <w:rPr>
                <w:sz w:val="28"/>
                <w:szCs w:val="28"/>
                <w:lang w:val="kk-KZ"/>
              </w:rPr>
            </w:pPr>
            <w:r w:rsidRPr="00B37F1A">
              <w:rPr>
                <w:sz w:val="28"/>
                <w:szCs w:val="28"/>
                <w:lang w:val="kk-KZ"/>
              </w:rPr>
              <w:t>-</w:t>
            </w:r>
          </w:p>
        </w:tc>
        <w:tc>
          <w:tcPr>
            <w:tcW w:w="1950" w:type="dxa"/>
          </w:tcPr>
          <w:p w:rsidR="002B1E50" w:rsidRPr="00B37F1A" w:rsidRDefault="002B1E50" w:rsidP="0082480E">
            <w:pPr>
              <w:rPr>
                <w:sz w:val="28"/>
                <w:szCs w:val="28"/>
                <w:lang w:val="kk-KZ"/>
              </w:rPr>
            </w:pPr>
            <w:r w:rsidRPr="00B37F1A">
              <w:rPr>
                <w:sz w:val="28"/>
                <w:szCs w:val="28"/>
                <w:lang w:val="kk-KZ"/>
              </w:rPr>
              <w:t>Шағын орталықты материалдық жабдықтармен толықтырса</w:t>
            </w:r>
          </w:p>
        </w:tc>
      </w:tr>
      <w:tr w:rsidR="002B1E50" w:rsidRPr="00B37F1A" w:rsidTr="0082480E">
        <w:tc>
          <w:tcPr>
            <w:tcW w:w="534" w:type="dxa"/>
          </w:tcPr>
          <w:p w:rsidR="002B1E50" w:rsidRPr="00C60911" w:rsidRDefault="002B1E50" w:rsidP="0082480E">
            <w:pPr>
              <w:rPr>
                <w:sz w:val="28"/>
                <w:szCs w:val="28"/>
                <w:lang w:val="kk-KZ"/>
              </w:rPr>
            </w:pPr>
            <w:r w:rsidRPr="00C60911">
              <w:rPr>
                <w:sz w:val="28"/>
                <w:szCs w:val="28"/>
                <w:lang w:val="kk-KZ"/>
              </w:rPr>
              <w:t>5.</w:t>
            </w:r>
          </w:p>
        </w:tc>
        <w:tc>
          <w:tcPr>
            <w:tcW w:w="2656" w:type="dxa"/>
          </w:tcPr>
          <w:p w:rsidR="002B1E50" w:rsidRPr="00B37F1A" w:rsidRDefault="002B1E50" w:rsidP="0082480E">
            <w:pPr>
              <w:rPr>
                <w:sz w:val="28"/>
                <w:szCs w:val="28"/>
                <w:lang w:val="kk-KZ"/>
              </w:rPr>
            </w:pPr>
            <w:r w:rsidRPr="00B37F1A">
              <w:rPr>
                <w:sz w:val="28"/>
                <w:szCs w:val="28"/>
                <w:lang w:val="kk-KZ"/>
              </w:rPr>
              <w:t>Базарханова Бақытгүл</w:t>
            </w:r>
          </w:p>
        </w:tc>
        <w:tc>
          <w:tcPr>
            <w:tcW w:w="1595" w:type="dxa"/>
          </w:tcPr>
          <w:p w:rsidR="002B1E50" w:rsidRPr="00B37F1A" w:rsidRDefault="002B1E50" w:rsidP="0082480E">
            <w:pPr>
              <w:rPr>
                <w:sz w:val="28"/>
                <w:szCs w:val="28"/>
                <w:lang w:val="kk-KZ"/>
              </w:rPr>
            </w:pPr>
            <w:r w:rsidRPr="00B37F1A">
              <w:rPr>
                <w:sz w:val="28"/>
                <w:szCs w:val="28"/>
                <w:lang w:val="kk-KZ"/>
              </w:rPr>
              <w:t>-</w:t>
            </w:r>
          </w:p>
        </w:tc>
        <w:tc>
          <w:tcPr>
            <w:tcW w:w="1595" w:type="dxa"/>
          </w:tcPr>
          <w:p w:rsidR="002B1E50" w:rsidRPr="00B37F1A" w:rsidRDefault="002B1E50" w:rsidP="0082480E">
            <w:pPr>
              <w:rPr>
                <w:sz w:val="28"/>
                <w:szCs w:val="28"/>
                <w:lang w:val="kk-KZ"/>
              </w:rPr>
            </w:pPr>
            <w:r w:rsidRPr="00B37F1A">
              <w:rPr>
                <w:sz w:val="28"/>
                <w:szCs w:val="28"/>
                <w:lang w:val="kk-KZ"/>
              </w:rPr>
              <w:t>-</w:t>
            </w:r>
          </w:p>
        </w:tc>
        <w:tc>
          <w:tcPr>
            <w:tcW w:w="1241" w:type="dxa"/>
          </w:tcPr>
          <w:p w:rsidR="002B1E50" w:rsidRPr="00B37F1A" w:rsidRDefault="002B1E50" w:rsidP="0082480E">
            <w:pPr>
              <w:rPr>
                <w:sz w:val="28"/>
                <w:szCs w:val="28"/>
                <w:lang w:val="kk-KZ"/>
              </w:rPr>
            </w:pPr>
            <w:r w:rsidRPr="00B37F1A">
              <w:rPr>
                <w:sz w:val="28"/>
                <w:szCs w:val="28"/>
                <w:lang w:val="kk-KZ"/>
              </w:rPr>
              <w:t>12</w:t>
            </w:r>
          </w:p>
        </w:tc>
        <w:tc>
          <w:tcPr>
            <w:tcW w:w="1950" w:type="dxa"/>
          </w:tcPr>
          <w:p w:rsidR="002B1E50" w:rsidRPr="00B37F1A" w:rsidRDefault="002B1E50" w:rsidP="0082480E">
            <w:pPr>
              <w:rPr>
                <w:sz w:val="28"/>
                <w:szCs w:val="28"/>
                <w:lang w:val="kk-KZ"/>
              </w:rPr>
            </w:pPr>
            <w:r>
              <w:rPr>
                <w:sz w:val="28"/>
                <w:szCs w:val="28"/>
                <w:lang w:val="kk-KZ"/>
              </w:rPr>
              <w:t xml:space="preserve"> Ешқандай шағымым </w:t>
            </w:r>
            <w:r w:rsidRPr="00B37F1A">
              <w:rPr>
                <w:sz w:val="28"/>
                <w:szCs w:val="28"/>
                <w:lang w:val="kk-KZ"/>
              </w:rPr>
              <w:t>жоқ</w:t>
            </w:r>
          </w:p>
        </w:tc>
      </w:tr>
      <w:tr w:rsidR="002B1E50" w:rsidRPr="00B37F1A" w:rsidTr="0082480E">
        <w:tc>
          <w:tcPr>
            <w:tcW w:w="534" w:type="dxa"/>
          </w:tcPr>
          <w:p w:rsidR="002B1E50" w:rsidRPr="00C60911" w:rsidRDefault="002B1E50" w:rsidP="0082480E">
            <w:pPr>
              <w:rPr>
                <w:sz w:val="28"/>
                <w:szCs w:val="28"/>
                <w:lang w:val="kk-KZ"/>
              </w:rPr>
            </w:pPr>
            <w:r w:rsidRPr="00C60911">
              <w:rPr>
                <w:sz w:val="28"/>
                <w:szCs w:val="28"/>
                <w:lang w:val="kk-KZ"/>
              </w:rPr>
              <w:t>6.</w:t>
            </w:r>
          </w:p>
        </w:tc>
        <w:tc>
          <w:tcPr>
            <w:tcW w:w="2656" w:type="dxa"/>
          </w:tcPr>
          <w:p w:rsidR="002B1E50" w:rsidRPr="00B37F1A" w:rsidRDefault="002B1E50" w:rsidP="0082480E">
            <w:pPr>
              <w:rPr>
                <w:sz w:val="28"/>
                <w:szCs w:val="28"/>
                <w:lang w:val="kk-KZ"/>
              </w:rPr>
            </w:pPr>
            <w:r w:rsidRPr="00B37F1A">
              <w:rPr>
                <w:sz w:val="28"/>
                <w:szCs w:val="28"/>
                <w:lang w:val="kk-KZ"/>
              </w:rPr>
              <w:t>Сүлейменова Арайлым</w:t>
            </w:r>
          </w:p>
        </w:tc>
        <w:tc>
          <w:tcPr>
            <w:tcW w:w="1595" w:type="dxa"/>
          </w:tcPr>
          <w:p w:rsidR="002B1E50" w:rsidRPr="00B37F1A" w:rsidRDefault="002B1E50" w:rsidP="0082480E">
            <w:pPr>
              <w:rPr>
                <w:sz w:val="28"/>
                <w:szCs w:val="28"/>
                <w:lang w:val="kk-KZ"/>
              </w:rPr>
            </w:pPr>
            <w:r w:rsidRPr="00B37F1A">
              <w:rPr>
                <w:sz w:val="28"/>
                <w:szCs w:val="28"/>
                <w:lang w:val="kk-KZ"/>
              </w:rPr>
              <w:t>9</w:t>
            </w:r>
          </w:p>
        </w:tc>
        <w:tc>
          <w:tcPr>
            <w:tcW w:w="1595" w:type="dxa"/>
          </w:tcPr>
          <w:p w:rsidR="002B1E50" w:rsidRPr="00B37F1A" w:rsidRDefault="002B1E50" w:rsidP="0082480E">
            <w:pPr>
              <w:rPr>
                <w:sz w:val="28"/>
                <w:szCs w:val="28"/>
                <w:lang w:val="kk-KZ"/>
              </w:rPr>
            </w:pPr>
            <w:r w:rsidRPr="00B37F1A">
              <w:rPr>
                <w:sz w:val="28"/>
                <w:szCs w:val="28"/>
                <w:lang w:val="kk-KZ"/>
              </w:rPr>
              <w:t>3</w:t>
            </w:r>
          </w:p>
        </w:tc>
        <w:tc>
          <w:tcPr>
            <w:tcW w:w="1241" w:type="dxa"/>
          </w:tcPr>
          <w:p w:rsidR="002B1E50" w:rsidRPr="00B37F1A" w:rsidRDefault="002B1E50" w:rsidP="0082480E">
            <w:pPr>
              <w:rPr>
                <w:sz w:val="28"/>
                <w:szCs w:val="28"/>
                <w:lang w:val="kk-KZ"/>
              </w:rPr>
            </w:pPr>
            <w:r w:rsidRPr="00B37F1A">
              <w:rPr>
                <w:sz w:val="28"/>
                <w:szCs w:val="28"/>
                <w:lang w:val="kk-KZ"/>
              </w:rPr>
              <w:t>-</w:t>
            </w:r>
          </w:p>
        </w:tc>
        <w:tc>
          <w:tcPr>
            <w:tcW w:w="1950" w:type="dxa"/>
          </w:tcPr>
          <w:p w:rsidR="002B1E50" w:rsidRPr="00B37F1A" w:rsidRDefault="002B1E50" w:rsidP="0082480E">
            <w:pPr>
              <w:rPr>
                <w:sz w:val="28"/>
                <w:szCs w:val="28"/>
                <w:lang w:val="kk-KZ"/>
              </w:rPr>
            </w:pPr>
            <w:r>
              <w:rPr>
                <w:sz w:val="28"/>
                <w:szCs w:val="28"/>
                <w:lang w:val="kk-KZ"/>
              </w:rPr>
              <w:t xml:space="preserve">Ұсыныс шағымым </w:t>
            </w:r>
            <w:r w:rsidRPr="00B37F1A">
              <w:rPr>
                <w:sz w:val="28"/>
                <w:szCs w:val="28"/>
                <w:lang w:val="kk-KZ"/>
              </w:rPr>
              <w:t>жоқ</w:t>
            </w:r>
          </w:p>
        </w:tc>
      </w:tr>
      <w:tr w:rsidR="002B1E50" w:rsidRPr="00B37F1A" w:rsidTr="0082480E">
        <w:tc>
          <w:tcPr>
            <w:tcW w:w="534" w:type="dxa"/>
          </w:tcPr>
          <w:p w:rsidR="002B1E50" w:rsidRPr="00C60911" w:rsidRDefault="002B1E50" w:rsidP="0082480E">
            <w:pPr>
              <w:rPr>
                <w:sz w:val="28"/>
                <w:szCs w:val="28"/>
                <w:lang w:val="kk-KZ"/>
              </w:rPr>
            </w:pPr>
            <w:r w:rsidRPr="00C60911">
              <w:rPr>
                <w:sz w:val="28"/>
                <w:szCs w:val="28"/>
                <w:lang w:val="kk-KZ"/>
              </w:rPr>
              <w:t>7.</w:t>
            </w:r>
          </w:p>
        </w:tc>
        <w:tc>
          <w:tcPr>
            <w:tcW w:w="2656" w:type="dxa"/>
          </w:tcPr>
          <w:p w:rsidR="002B1E50" w:rsidRPr="00B37F1A" w:rsidRDefault="002B1E50" w:rsidP="0082480E">
            <w:pPr>
              <w:rPr>
                <w:sz w:val="28"/>
                <w:szCs w:val="28"/>
                <w:lang w:val="kk-KZ"/>
              </w:rPr>
            </w:pPr>
            <w:r w:rsidRPr="00B37F1A">
              <w:rPr>
                <w:sz w:val="28"/>
                <w:szCs w:val="28"/>
                <w:lang w:val="kk-KZ"/>
              </w:rPr>
              <w:t>Икенбаева Бақыт</w:t>
            </w:r>
          </w:p>
        </w:tc>
        <w:tc>
          <w:tcPr>
            <w:tcW w:w="1595" w:type="dxa"/>
          </w:tcPr>
          <w:p w:rsidR="002B1E50" w:rsidRPr="00B37F1A" w:rsidRDefault="002B1E50" w:rsidP="0082480E">
            <w:pPr>
              <w:rPr>
                <w:sz w:val="28"/>
                <w:szCs w:val="28"/>
                <w:lang w:val="kk-KZ"/>
              </w:rPr>
            </w:pPr>
            <w:r w:rsidRPr="00B37F1A">
              <w:rPr>
                <w:sz w:val="28"/>
                <w:szCs w:val="28"/>
                <w:lang w:val="kk-KZ"/>
              </w:rPr>
              <w:t>12</w:t>
            </w:r>
          </w:p>
        </w:tc>
        <w:tc>
          <w:tcPr>
            <w:tcW w:w="1595" w:type="dxa"/>
          </w:tcPr>
          <w:p w:rsidR="002B1E50" w:rsidRPr="00B37F1A" w:rsidRDefault="002B1E50" w:rsidP="0082480E">
            <w:pPr>
              <w:rPr>
                <w:sz w:val="28"/>
                <w:szCs w:val="28"/>
                <w:lang w:val="kk-KZ"/>
              </w:rPr>
            </w:pPr>
            <w:r w:rsidRPr="00B37F1A">
              <w:rPr>
                <w:sz w:val="28"/>
                <w:szCs w:val="28"/>
                <w:lang w:val="kk-KZ"/>
              </w:rPr>
              <w:t>-</w:t>
            </w:r>
          </w:p>
        </w:tc>
        <w:tc>
          <w:tcPr>
            <w:tcW w:w="1241" w:type="dxa"/>
          </w:tcPr>
          <w:p w:rsidR="002B1E50" w:rsidRPr="00B37F1A" w:rsidRDefault="002B1E50" w:rsidP="0082480E">
            <w:pPr>
              <w:rPr>
                <w:sz w:val="28"/>
                <w:szCs w:val="28"/>
                <w:lang w:val="kk-KZ"/>
              </w:rPr>
            </w:pPr>
            <w:r w:rsidRPr="00B37F1A">
              <w:rPr>
                <w:sz w:val="28"/>
                <w:szCs w:val="28"/>
                <w:lang w:val="kk-KZ"/>
              </w:rPr>
              <w:t>-</w:t>
            </w:r>
          </w:p>
        </w:tc>
        <w:tc>
          <w:tcPr>
            <w:tcW w:w="1950" w:type="dxa"/>
          </w:tcPr>
          <w:p w:rsidR="002B1E50" w:rsidRPr="00B37F1A" w:rsidRDefault="002B1E50" w:rsidP="0082480E">
            <w:pPr>
              <w:rPr>
                <w:sz w:val="28"/>
                <w:szCs w:val="28"/>
                <w:lang w:val="kk-KZ"/>
              </w:rPr>
            </w:pPr>
            <w:r>
              <w:rPr>
                <w:sz w:val="28"/>
                <w:szCs w:val="28"/>
                <w:lang w:val="kk-KZ"/>
              </w:rPr>
              <w:t xml:space="preserve">Шағымым </w:t>
            </w:r>
            <w:r w:rsidRPr="00B37F1A">
              <w:rPr>
                <w:sz w:val="28"/>
                <w:szCs w:val="28"/>
                <w:lang w:val="kk-KZ"/>
              </w:rPr>
              <w:t>жоқ</w:t>
            </w:r>
          </w:p>
        </w:tc>
      </w:tr>
      <w:tr w:rsidR="002B1E50" w:rsidRPr="00111464" w:rsidTr="0082480E">
        <w:tc>
          <w:tcPr>
            <w:tcW w:w="534" w:type="dxa"/>
          </w:tcPr>
          <w:p w:rsidR="002B1E50" w:rsidRPr="00C60911" w:rsidRDefault="002B1E50" w:rsidP="0082480E">
            <w:pPr>
              <w:rPr>
                <w:sz w:val="28"/>
                <w:szCs w:val="28"/>
                <w:lang w:val="kk-KZ"/>
              </w:rPr>
            </w:pPr>
            <w:r w:rsidRPr="00C60911">
              <w:rPr>
                <w:sz w:val="28"/>
                <w:szCs w:val="28"/>
                <w:lang w:val="kk-KZ"/>
              </w:rPr>
              <w:t>8.</w:t>
            </w:r>
          </w:p>
        </w:tc>
        <w:tc>
          <w:tcPr>
            <w:tcW w:w="2656" w:type="dxa"/>
          </w:tcPr>
          <w:p w:rsidR="002B1E50" w:rsidRPr="00B37F1A" w:rsidRDefault="002B1E50" w:rsidP="0082480E">
            <w:pPr>
              <w:rPr>
                <w:sz w:val="28"/>
                <w:szCs w:val="28"/>
                <w:lang w:val="kk-KZ"/>
              </w:rPr>
            </w:pPr>
            <w:r w:rsidRPr="00B37F1A">
              <w:rPr>
                <w:sz w:val="28"/>
                <w:szCs w:val="28"/>
                <w:lang w:val="kk-KZ"/>
              </w:rPr>
              <w:t>Жақия Мәдина</w:t>
            </w:r>
          </w:p>
        </w:tc>
        <w:tc>
          <w:tcPr>
            <w:tcW w:w="1595" w:type="dxa"/>
          </w:tcPr>
          <w:p w:rsidR="002B1E50" w:rsidRPr="00B37F1A" w:rsidRDefault="002B1E50" w:rsidP="0082480E">
            <w:pPr>
              <w:rPr>
                <w:sz w:val="28"/>
                <w:szCs w:val="28"/>
                <w:lang w:val="kk-KZ"/>
              </w:rPr>
            </w:pPr>
            <w:r w:rsidRPr="00B37F1A">
              <w:rPr>
                <w:sz w:val="28"/>
                <w:szCs w:val="28"/>
                <w:lang w:val="kk-KZ"/>
              </w:rPr>
              <w:t>12</w:t>
            </w:r>
          </w:p>
        </w:tc>
        <w:tc>
          <w:tcPr>
            <w:tcW w:w="1595" w:type="dxa"/>
          </w:tcPr>
          <w:p w:rsidR="002B1E50" w:rsidRPr="00B37F1A" w:rsidRDefault="002B1E50" w:rsidP="0082480E">
            <w:pPr>
              <w:rPr>
                <w:sz w:val="28"/>
                <w:szCs w:val="28"/>
                <w:lang w:val="kk-KZ"/>
              </w:rPr>
            </w:pPr>
            <w:r w:rsidRPr="00B37F1A">
              <w:rPr>
                <w:sz w:val="28"/>
                <w:szCs w:val="28"/>
                <w:lang w:val="kk-KZ"/>
              </w:rPr>
              <w:t>-</w:t>
            </w:r>
          </w:p>
        </w:tc>
        <w:tc>
          <w:tcPr>
            <w:tcW w:w="1241" w:type="dxa"/>
          </w:tcPr>
          <w:p w:rsidR="002B1E50" w:rsidRPr="00B37F1A" w:rsidRDefault="002B1E50" w:rsidP="0082480E">
            <w:pPr>
              <w:rPr>
                <w:sz w:val="28"/>
                <w:szCs w:val="28"/>
                <w:lang w:val="kk-KZ"/>
              </w:rPr>
            </w:pPr>
            <w:r w:rsidRPr="00B37F1A">
              <w:rPr>
                <w:sz w:val="28"/>
                <w:szCs w:val="28"/>
                <w:lang w:val="kk-KZ"/>
              </w:rPr>
              <w:t>-</w:t>
            </w:r>
          </w:p>
        </w:tc>
        <w:tc>
          <w:tcPr>
            <w:tcW w:w="1950" w:type="dxa"/>
          </w:tcPr>
          <w:p w:rsidR="002B1E50" w:rsidRPr="00B37F1A" w:rsidRDefault="002B1E50" w:rsidP="0082480E">
            <w:pPr>
              <w:rPr>
                <w:sz w:val="28"/>
                <w:szCs w:val="28"/>
                <w:lang w:val="kk-KZ"/>
              </w:rPr>
            </w:pPr>
            <w:r>
              <w:rPr>
                <w:sz w:val="28"/>
                <w:szCs w:val="28"/>
                <w:lang w:val="kk-KZ"/>
              </w:rPr>
              <w:t xml:space="preserve">Ұсыныс шағымм </w:t>
            </w:r>
            <w:r w:rsidRPr="00B37F1A">
              <w:rPr>
                <w:sz w:val="28"/>
                <w:szCs w:val="28"/>
                <w:lang w:val="kk-KZ"/>
              </w:rPr>
              <w:t>жоқ</w:t>
            </w:r>
            <w:r>
              <w:rPr>
                <w:sz w:val="28"/>
                <w:szCs w:val="28"/>
                <w:lang w:val="kk-KZ"/>
              </w:rPr>
              <w:t>,көңілім толады</w:t>
            </w:r>
          </w:p>
        </w:tc>
      </w:tr>
      <w:tr w:rsidR="002B1E50" w:rsidRPr="00B37F1A" w:rsidTr="0082480E">
        <w:tc>
          <w:tcPr>
            <w:tcW w:w="534" w:type="dxa"/>
          </w:tcPr>
          <w:p w:rsidR="002B1E50" w:rsidRPr="00C60911" w:rsidRDefault="002B1E50" w:rsidP="0082480E">
            <w:pPr>
              <w:rPr>
                <w:sz w:val="28"/>
                <w:szCs w:val="28"/>
                <w:lang w:val="kk-KZ"/>
              </w:rPr>
            </w:pPr>
            <w:r w:rsidRPr="00C60911">
              <w:rPr>
                <w:sz w:val="28"/>
                <w:szCs w:val="28"/>
                <w:lang w:val="kk-KZ"/>
              </w:rPr>
              <w:t>9.</w:t>
            </w:r>
          </w:p>
        </w:tc>
        <w:tc>
          <w:tcPr>
            <w:tcW w:w="2656" w:type="dxa"/>
          </w:tcPr>
          <w:p w:rsidR="002B1E50" w:rsidRPr="00B37F1A" w:rsidRDefault="002B1E50" w:rsidP="0082480E">
            <w:pPr>
              <w:rPr>
                <w:sz w:val="28"/>
                <w:szCs w:val="28"/>
                <w:lang w:val="kk-KZ"/>
              </w:rPr>
            </w:pPr>
            <w:r w:rsidRPr="00B37F1A">
              <w:rPr>
                <w:sz w:val="28"/>
                <w:szCs w:val="28"/>
                <w:lang w:val="kk-KZ"/>
              </w:rPr>
              <w:t>Балқиянов Қуаныш</w:t>
            </w:r>
          </w:p>
        </w:tc>
        <w:tc>
          <w:tcPr>
            <w:tcW w:w="1595" w:type="dxa"/>
          </w:tcPr>
          <w:p w:rsidR="002B1E50" w:rsidRPr="00B37F1A" w:rsidRDefault="002B1E50" w:rsidP="0082480E">
            <w:pPr>
              <w:rPr>
                <w:sz w:val="28"/>
                <w:szCs w:val="28"/>
                <w:lang w:val="kk-KZ"/>
              </w:rPr>
            </w:pPr>
            <w:r w:rsidRPr="00B37F1A">
              <w:rPr>
                <w:sz w:val="28"/>
                <w:szCs w:val="28"/>
                <w:lang w:val="kk-KZ"/>
              </w:rPr>
              <w:t>12</w:t>
            </w:r>
          </w:p>
        </w:tc>
        <w:tc>
          <w:tcPr>
            <w:tcW w:w="1595" w:type="dxa"/>
          </w:tcPr>
          <w:p w:rsidR="002B1E50" w:rsidRPr="00B37F1A" w:rsidRDefault="002B1E50" w:rsidP="0082480E">
            <w:pPr>
              <w:rPr>
                <w:sz w:val="28"/>
                <w:szCs w:val="28"/>
                <w:lang w:val="kk-KZ"/>
              </w:rPr>
            </w:pPr>
            <w:r w:rsidRPr="00B37F1A">
              <w:rPr>
                <w:sz w:val="28"/>
                <w:szCs w:val="28"/>
                <w:lang w:val="kk-KZ"/>
              </w:rPr>
              <w:t>-</w:t>
            </w:r>
          </w:p>
        </w:tc>
        <w:tc>
          <w:tcPr>
            <w:tcW w:w="1241" w:type="dxa"/>
          </w:tcPr>
          <w:p w:rsidR="002B1E50" w:rsidRPr="00B37F1A" w:rsidRDefault="002B1E50" w:rsidP="0082480E">
            <w:pPr>
              <w:rPr>
                <w:sz w:val="28"/>
                <w:szCs w:val="28"/>
                <w:lang w:val="kk-KZ"/>
              </w:rPr>
            </w:pPr>
            <w:r w:rsidRPr="00B37F1A">
              <w:rPr>
                <w:sz w:val="28"/>
                <w:szCs w:val="28"/>
                <w:lang w:val="kk-KZ"/>
              </w:rPr>
              <w:t>-</w:t>
            </w:r>
          </w:p>
        </w:tc>
        <w:tc>
          <w:tcPr>
            <w:tcW w:w="1950" w:type="dxa"/>
          </w:tcPr>
          <w:p w:rsidR="002B1E50" w:rsidRPr="00B37F1A" w:rsidRDefault="002B1E50" w:rsidP="0082480E">
            <w:pPr>
              <w:rPr>
                <w:sz w:val="28"/>
                <w:szCs w:val="28"/>
                <w:lang w:val="kk-KZ"/>
              </w:rPr>
            </w:pPr>
            <w:r>
              <w:rPr>
                <w:sz w:val="28"/>
                <w:szCs w:val="28"/>
                <w:lang w:val="kk-KZ"/>
              </w:rPr>
              <w:t xml:space="preserve">Шағымым </w:t>
            </w:r>
            <w:r w:rsidRPr="00B37F1A">
              <w:rPr>
                <w:sz w:val="28"/>
                <w:szCs w:val="28"/>
                <w:lang w:val="kk-KZ"/>
              </w:rPr>
              <w:t>жоқ</w:t>
            </w:r>
          </w:p>
        </w:tc>
      </w:tr>
      <w:tr w:rsidR="002B1E50" w:rsidRPr="00B37F1A" w:rsidTr="0082480E">
        <w:tc>
          <w:tcPr>
            <w:tcW w:w="534" w:type="dxa"/>
          </w:tcPr>
          <w:p w:rsidR="002B1E50" w:rsidRPr="00C60911" w:rsidRDefault="002B1E50" w:rsidP="0082480E">
            <w:pPr>
              <w:rPr>
                <w:sz w:val="28"/>
                <w:szCs w:val="28"/>
                <w:lang w:val="kk-KZ"/>
              </w:rPr>
            </w:pPr>
            <w:r w:rsidRPr="00C60911">
              <w:rPr>
                <w:sz w:val="28"/>
                <w:szCs w:val="28"/>
                <w:lang w:val="kk-KZ"/>
              </w:rPr>
              <w:t>10.</w:t>
            </w:r>
          </w:p>
        </w:tc>
        <w:tc>
          <w:tcPr>
            <w:tcW w:w="2656" w:type="dxa"/>
          </w:tcPr>
          <w:p w:rsidR="002B1E50" w:rsidRPr="00B37F1A" w:rsidRDefault="002B1E50" w:rsidP="0082480E">
            <w:pPr>
              <w:rPr>
                <w:sz w:val="28"/>
                <w:szCs w:val="28"/>
                <w:lang w:val="kk-KZ"/>
              </w:rPr>
            </w:pPr>
            <w:r w:rsidRPr="00B37F1A">
              <w:rPr>
                <w:sz w:val="28"/>
                <w:szCs w:val="28"/>
                <w:lang w:val="kk-KZ"/>
              </w:rPr>
              <w:t>Байсейтова Аяужан</w:t>
            </w:r>
          </w:p>
        </w:tc>
        <w:tc>
          <w:tcPr>
            <w:tcW w:w="1595" w:type="dxa"/>
          </w:tcPr>
          <w:p w:rsidR="002B1E50" w:rsidRPr="00B37F1A" w:rsidRDefault="002B1E50" w:rsidP="0082480E">
            <w:pPr>
              <w:rPr>
                <w:sz w:val="28"/>
                <w:szCs w:val="28"/>
                <w:lang w:val="kk-KZ"/>
              </w:rPr>
            </w:pPr>
            <w:r w:rsidRPr="00B37F1A">
              <w:rPr>
                <w:sz w:val="28"/>
                <w:szCs w:val="28"/>
                <w:lang w:val="kk-KZ"/>
              </w:rPr>
              <w:t>1</w:t>
            </w:r>
          </w:p>
        </w:tc>
        <w:tc>
          <w:tcPr>
            <w:tcW w:w="1595" w:type="dxa"/>
          </w:tcPr>
          <w:p w:rsidR="002B1E50" w:rsidRPr="00B37F1A" w:rsidRDefault="002B1E50" w:rsidP="0082480E">
            <w:pPr>
              <w:rPr>
                <w:sz w:val="28"/>
                <w:szCs w:val="28"/>
                <w:lang w:val="kk-KZ"/>
              </w:rPr>
            </w:pPr>
            <w:r w:rsidRPr="00B37F1A">
              <w:rPr>
                <w:sz w:val="28"/>
                <w:szCs w:val="28"/>
                <w:lang w:val="kk-KZ"/>
              </w:rPr>
              <w:t>1</w:t>
            </w:r>
          </w:p>
        </w:tc>
        <w:tc>
          <w:tcPr>
            <w:tcW w:w="1241" w:type="dxa"/>
          </w:tcPr>
          <w:p w:rsidR="002B1E50" w:rsidRPr="00B37F1A" w:rsidRDefault="002B1E50" w:rsidP="0082480E">
            <w:pPr>
              <w:rPr>
                <w:sz w:val="28"/>
                <w:szCs w:val="28"/>
                <w:lang w:val="kk-KZ"/>
              </w:rPr>
            </w:pPr>
            <w:r w:rsidRPr="00B37F1A">
              <w:rPr>
                <w:sz w:val="28"/>
                <w:szCs w:val="28"/>
                <w:lang w:val="kk-KZ"/>
              </w:rPr>
              <w:t>10</w:t>
            </w:r>
          </w:p>
        </w:tc>
        <w:tc>
          <w:tcPr>
            <w:tcW w:w="1950" w:type="dxa"/>
          </w:tcPr>
          <w:p w:rsidR="002B1E50" w:rsidRPr="00B37F1A" w:rsidRDefault="002B1E50" w:rsidP="0082480E">
            <w:pPr>
              <w:rPr>
                <w:sz w:val="28"/>
                <w:szCs w:val="28"/>
                <w:lang w:val="kk-KZ"/>
              </w:rPr>
            </w:pPr>
            <w:r w:rsidRPr="00B37F1A">
              <w:rPr>
                <w:sz w:val="28"/>
                <w:szCs w:val="28"/>
                <w:lang w:val="kk-KZ"/>
              </w:rPr>
              <w:t>жоқ</w:t>
            </w:r>
          </w:p>
        </w:tc>
      </w:tr>
      <w:tr w:rsidR="002B1E50" w:rsidRPr="00B37F1A" w:rsidTr="0082480E">
        <w:tc>
          <w:tcPr>
            <w:tcW w:w="534" w:type="dxa"/>
          </w:tcPr>
          <w:p w:rsidR="002B1E50" w:rsidRPr="00C60911" w:rsidRDefault="002B1E50" w:rsidP="0082480E">
            <w:pPr>
              <w:rPr>
                <w:sz w:val="28"/>
                <w:szCs w:val="28"/>
                <w:lang w:val="kk-KZ"/>
              </w:rPr>
            </w:pPr>
            <w:r w:rsidRPr="00C60911">
              <w:rPr>
                <w:sz w:val="28"/>
                <w:szCs w:val="28"/>
                <w:lang w:val="kk-KZ"/>
              </w:rPr>
              <w:t>11.</w:t>
            </w:r>
          </w:p>
        </w:tc>
        <w:tc>
          <w:tcPr>
            <w:tcW w:w="2656" w:type="dxa"/>
          </w:tcPr>
          <w:p w:rsidR="002B1E50" w:rsidRPr="00B37F1A" w:rsidRDefault="002B1E50" w:rsidP="0082480E">
            <w:pPr>
              <w:rPr>
                <w:sz w:val="28"/>
                <w:szCs w:val="28"/>
                <w:lang w:val="kk-KZ"/>
              </w:rPr>
            </w:pPr>
            <w:r w:rsidRPr="00B37F1A">
              <w:rPr>
                <w:sz w:val="28"/>
                <w:szCs w:val="28"/>
                <w:lang w:val="kk-KZ"/>
              </w:rPr>
              <w:t>Абдельбенова Айсұлу</w:t>
            </w:r>
          </w:p>
        </w:tc>
        <w:tc>
          <w:tcPr>
            <w:tcW w:w="1595" w:type="dxa"/>
          </w:tcPr>
          <w:p w:rsidR="002B1E50" w:rsidRPr="00B37F1A" w:rsidRDefault="002B1E50" w:rsidP="0082480E">
            <w:pPr>
              <w:rPr>
                <w:sz w:val="28"/>
                <w:szCs w:val="28"/>
                <w:lang w:val="kk-KZ"/>
              </w:rPr>
            </w:pPr>
            <w:r w:rsidRPr="00B37F1A">
              <w:rPr>
                <w:sz w:val="28"/>
                <w:szCs w:val="28"/>
                <w:lang w:val="kk-KZ"/>
              </w:rPr>
              <w:t>10</w:t>
            </w:r>
          </w:p>
        </w:tc>
        <w:tc>
          <w:tcPr>
            <w:tcW w:w="1595" w:type="dxa"/>
          </w:tcPr>
          <w:p w:rsidR="002B1E50" w:rsidRPr="00B37F1A" w:rsidRDefault="002B1E50" w:rsidP="0082480E">
            <w:pPr>
              <w:rPr>
                <w:sz w:val="28"/>
                <w:szCs w:val="28"/>
                <w:lang w:val="kk-KZ"/>
              </w:rPr>
            </w:pPr>
            <w:r w:rsidRPr="00B37F1A">
              <w:rPr>
                <w:sz w:val="28"/>
                <w:szCs w:val="28"/>
                <w:lang w:val="kk-KZ"/>
              </w:rPr>
              <w:t>1</w:t>
            </w:r>
          </w:p>
        </w:tc>
        <w:tc>
          <w:tcPr>
            <w:tcW w:w="1241" w:type="dxa"/>
          </w:tcPr>
          <w:p w:rsidR="002B1E50" w:rsidRPr="00B37F1A" w:rsidRDefault="002B1E50" w:rsidP="0082480E">
            <w:pPr>
              <w:rPr>
                <w:sz w:val="28"/>
                <w:szCs w:val="28"/>
                <w:lang w:val="kk-KZ"/>
              </w:rPr>
            </w:pPr>
            <w:r w:rsidRPr="00B37F1A">
              <w:rPr>
                <w:sz w:val="28"/>
                <w:szCs w:val="28"/>
                <w:lang w:val="kk-KZ"/>
              </w:rPr>
              <w:t>1</w:t>
            </w:r>
          </w:p>
        </w:tc>
        <w:tc>
          <w:tcPr>
            <w:tcW w:w="1950" w:type="dxa"/>
          </w:tcPr>
          <w:p w:rsidR="002B1E50" w:rsidRPr="00B37F1A" w:rsidRDefault="002B1E50" w:rsidP="0082480E">
            <w:pPr>
              <w:rPr>
                <w:sz w:val="28"/>
                <w:szCs w:val="28"/>
                <w:lang w:val="kk-KZ"/>
              </w:rPr>
            </w:pPr>
            <w:r w:rsidRPr="00B37F1A">
              <w:rPr>
                <w:sz w:val="28"/>
                <w:szCs w:val="28"/>
                <w:lang w:val="kk-KZ"/>
              </w:rPr>
              <w:t>жоқ</w:t>
            </w:r>
          </w:p>
        </w:tc>
      </w:tr>
      <w:tr w:rsidR="002B1E50" w:rsidRPr="00B37F1A" w:rsidTr="0082480E">
        <w:tc>
          <w:tcPr>
            <w:tcW w:w="534" w:type="dxa"/>
          </w:tcPr>
          <w:p w:rsidR="002B1E50" w:rsidRPr="00C60911" w:rsidRDefault="002B1E50" w:rsidP="0082480E">
            <w:pPr>
              <w:rPr>
                <w:sz w:val="28"/>
                <w:szCs w:val="28"/>
                <w:lang w:val="kk-KZ"/>
              </w:rPr>
            </w:pPr>
            <w:r w:rsidRPr="00C60911">
              <w:rPr>
                <w:sz w:val="28"/>
                <w:szCs w:val="28"/>
                <w:lang w:val="kk-KZ"/>
              </w:rPr>
              <w:t>12.</w:t>
            </w:r>
          </w:p>
        </w:tc>
        <w:tc>
          <w:tcPr>
            <w:tcW w:w="2656" w:type="dxa"/>
          </w:tcPr>
          <w:p w:rsidR="002B1E50" w:rsidRPr="00B37F1A" w:rsidRDefault="002B1E50" w:rsidP="0082480E">
            <w:pPr>
              <w:rPr>
                <w:sz w:val="28"/>
                <w:szCs w:val="28"/>
                <w:lang w:val="kk-KZ"/>
              </w:rPr>
            </w:pPr>
            <w:r w:rsidRPr="00B37F1A">
              <w:rPr>
                <w:sz w:val="28"/>
                <w:szCs w:val="28"/>
                <w:lang w:val="kk-KZ"/>
              </w:rPr>
              <w:t>Иманбаева Эльвира</w:t>
            </w:r>
          </w:p>
        </w:tc>
        <w:tc>
          <w:tcPr>
            <w:tcW w:w="1595" w:type="dxa"/>
          </w:tcPr>
          <w:p w:rsidR="002B1E50" w:rsidRPr="00B37F1A" w:rsidRDefault="002B1E50" w:rsidP="0082480E">
            <w:pPr>
              <w:rPr>
                <w:sz w:val="28"/>
                <w:szCs w:val="28"/>
                <w:lang w:val="kk-KZ"/>
              </w:rPr>
            </w:pPr>
            <w:r w:rsidRPr="00B37F1A">
              <w:rPr>
                <w:sz w:val="28"/>
                <w:szCs w:val="28"/>
                <w:lang w:val="kk-KZ"/>
              </w:rPr>
              <w:t>12</w:t>
            </w:r>
          </w:p>
        </w:tc>
        <w:tc>
          <w:tcPr>
            <w:tcW w:w="1595" w:type="dxa"/>
          </w:tcPr>
          <w:p w:rsidR="002B1E50" w:rsidRPr="00B37F1A" w:rsidRDefault="002B1E50" w:rsidP="0082480E">
            <w:pPr>
              <w:rPr>
                <w:sz w:val="28"/>
                <w:szCs w:val="28"/>
                <w:lang w:val="kk-KZ"/>
              </w:rPr>
            </w:pPr>
            <w:r w:rsidRPr="00B37F1A">
              <w:rPr>
                <w:sz w:val="28"/>
                <w:szCs w:val="28"/>
                <w:lang w:val="kk-KZ"/>
              </w:rPr>
              <w:t>-</w:t>
            </w:r>
          </w:p>
        </w:tc>
        <w:tc>
          <w:tcPr>
            <w:tcW w:w="1241" w:type="dxa"/>
          </w:tcPr>
          <w:p w:rsidR="002B1E50" w:rsidRPr="00B37F1A" w:rsidRDefault="002B1E50" w:rsidP="0082480E">
            <w:pPr>
              <w:rPr>
                <w:sz w:val="28"/>
                <w:szCs w:val="28"/>
                <w:lang w:val="kk-KZ"/>
              </w:rPr>
            </w:pPr>
            <w:r w:rsidRPr="00B37F1A">
              <w:rPr>
                <w:sz w:val="28"/>
                <w:szCs w:val="28"/>
                <w:lang w:val="kk-KZ"/>
              </w:rPr>
              <w:t>-</w:t>
            </w:r>
          </w:p>
        </w:tc>
        <w:tc>
          <w:tcPr>
            <w:tcW w:w="1950" w:type="dxa"/>
          </w:tcPr>
          <w:p w:rsidR="002B1E50" w:rsidRPr="00B37F1A" w:rsidRDefault="002B1E50" w:rsidP="0082480E">
            <w:pPr>
              <w:rPr>
                <w:sz w:val="28"/>
                <w:szCs w:val="28"/>
                <w:lang w:val="kk-KZ"/>
              </w:rPr>
            </w:pPr>
            <w:r w:rsidRPr="00B37F1A">
              <w:rPr>
                <w:sz w:val="28"/>
                <w:szCs w:val="28"/>
                <w:lang w:val="kk-KZ"/>
              </w:rPr>
              <w:t>Тәрбиешілерге көңілім толады</w:t>
            </w:r>
          </w:p>
        </w:tc>
      </w:tr>
      <w:tr w:rsidR="002B1E50" w:rsidRPr="00B37F1A" w:rsidTr="0082480E">
        <w:tc>
          <w:tcPr>
            <w:tcW w:w="534" w:type="dxa"/>
          </w:tcPr>
          <w:p w:rsidR="002B1E50" w:rsidRPr="00C60911" w:rsidRDefault="002B1E50" w:rsidP="0082480E">
            <w:pPr>
              <w:rPr>
                <w:sz w:val="28"/>
                <w:szCs w:val="28"/>
                <w:lang w:val="kk-KZ"/>
              </w:rPr>
            </w:pPr>
            <w:r w:rsidRPr="00C60911">
              <w:rPr>
                <w:sz w:val="28"/>
                <w:szCs w:val="28"/>
                <w:lang w:val="kk-KZ"/>
              </w:rPr>
              <w:t>13.</w:t>
            </w:r>
          </w:p>
        </w:tc>
        <w:tc>
          <w:tcPr>
            <w:tcW w:w="2656" w:type="dxa"/>
          </w:tcPr>
          <w:p w:rsidR="002B1E50" w:rsidRPr="00B37F1A" w:rsidRDefault="002B1E50" w:rsidP="0082480E">
            <w:pPr>
              <w:rPr>
                <w:sz w:val="28"/>
                <w:szCs w:val="28"/>
                <w:lang w:val="kk-KZ"/>
              </w:rPr>
            </w:pPr>
            <w:r w:rsidRPr="00B37F1A">
              <w:rPr>
                <w:sz w:val="28"/>
                <w:szCs w:val="28"/>
                <w:lang w:val="kk-KZ"/>
              </w:rPr>
              <w:t>Қойлыбаева Гүлнұр</w:t>
            </w:r>
          </w:p>
        </w:tc>
        <w:tc>
          <w:tcPr>
            <w:tcW w:w="1595" w:type="dxa"/>
          </w:tcPr>
          <w:p w:rsidR="002B1E50" w:rsidRPr="00B37F1A" w:rsidRDefault="002B1E50" w:rsidP="0082480E">
            <w:pPr>
              <w:rPr>
                <w:sz w:val="28"/>
                <w:szCs w:val="28"/>
                <w:lang w:val="kk-KZ"/>
              </w:rPr>
            </w:pPr>
            <w:r w:rsidRPr="00B37F1A">
              <w:rPr>
                <w:sz w:val="28"/>
                <w:szCs w:val="28"/>
                <w:lang w:val="kk-KZ"/>
              </w:rPr>
              <w:t>11</w:t>
            </w:r>
          </w:p>
        </w:tc>
        <w:tc>
          <w:tcPr>
            <w:tcW w:w="1595" w:type="dxa"/>
          </w:tcPr>
          <w:p w:rsidR="002B1E50" w:rsidRPr="00B37F1A" w:rsidRDefault="002B1E50" w:rsidP="0082480E">
            <w:pPr>
              <w:rPr>
                <w:sz w:val="28"/>
                <w:szCs w:val="28"/>
                <w:lang w:val="kk-KZ"/>
              </w:rPr>
            </w:pPr>
            <w:r w:rsidRPr="00B37F1A">
              <w:rPr>
                <w:sz w:val="28"/>
                <w:szCs w:val="28"/>
                <w:lang w:val="kk-KZ"/>
              </w:rPr>
              <w:t>1</w:t>
            </w:r>
          </w:p>
        </w:tc>
        <w:tc>
          <w:tcPr>
            <w:tcW w:w="1241" w:type="dxa"/>
          </w:tcPr>
          <w:p w:rsidR="002B1E50" w:rsidRPr="00B37F1A" w:rsidRDefault="002B1E50" w:rsidP="0082480E">
            <w:pPr>
              <w:rPr>
                <w:sz w:val="28"/>
                <w:szCs w:val="28"/>
                <w:lang w:val="kk-KZ"/>
              </w:rPr>
            </w:pPr>
            <w:r w:rsidRPr="00B37F1A">
              <w:rPr>
                <w:sz w:val="28"/>
                <w:szCs w:val="28"/>
                <w:lang w:val="kk-KZ"/>
              </w:rPr>
              <w:t>-</w:t>
            </w:r>
          </w:p>
        </w:tc>
        <w:tc>
          <w:tcPr>
            <w:tcW w:w="1950" w:type="dxa"/>
          </w:tcPr>
          <w:p w:rsidR="002B1E50" w:rsidRPr="00B37F1A" w:rsidRDefault="002B1E50" w:rsidP="0082480E">
            <w:pPr>
              <w:rPr>
                <w:sz w:val="28"/>
                <w:szCs w:val="28"/>
                <w:lang w:val="kk-KZ"/>
              </w:rPr>
            </w:pPr>
            <w:r w:rsidRPr="00B37F1A">
              <w:rPr>
                <w:sz w:val="28"/>
                <w:szCs w:val="28"/>
                <w:lang w:val="kk-KZ"/>
              </w:rPr>
              <w:t>Бәрі жақсы</w:t>
            </w:r>
          </w:p>
        </w:tc>
      </w:tr>
      <w:tr w:rsidR="002B1E50" w:rsidRPr="00B37F1A" w:rsidTr="0082480E">
        <w:tc>
          <w:tcPr>
            <w:tcW w:w="534" w:type="dxa"/>
          </w:tcPr>
          <w:p w:rsidR="002B1E50" w:rsidRPr="00C60911" w:rsidRDefault="002B1E50" w:rsidP="0082480E">
            <w:pPr>
              <w:rPr>
                <w:sz w:val="28"/>
                <w:szCs w:val="28"/>
                <w:lang w:val="kk-KZ"/>
              </w:rPr>
            </w:pPr>
            <w:r w:rsidRPr="00C60911">
              <w:rPr>
                <w:sz w:val="28"/>
                <w:szCs w:val="28"/>
                <w:lang w:val="kk-KZ"/>
              </w:rPr>
              <w:t>14.</w:t>
            </w:r>
          </w:p>
        </w:tc>
        <w:tc>
          <w:tcPr>
            <w:tcW w:w="2656" w:type="dxa"/>
          </w:tcPr>
          <w:p w:rsidR="002B1E50" w:rsidRPr="00B37F1A" w:rsidRDefault="002B1E50" w:rsidP="0082480E">
            <w:pPr>
              <w:rPr>
                <w:sz w:val="28"/>
                <w:szCs w:val="28"/>
                <w:lang w:val="kk-KZ"/>
              </w:rPr>
            </w:pPr>
            <w:r w:rsidRPr="00B37F1A">
              <w:rPr>
                <w:sz w:val="28"/>
                <w:szCs w:val="28"/>
                <w:lang w:val="kk-KZ"/>
              </w:rPr>
              <w:t>Кәкімова Ырысгүл</w:t>
            </w:r>
          </w:p>
        </w:tc>
        <w:tc>
          <w:tcPr>
            <w:tcW w:w="1595" w:type="dxa"/>
          </w:tcPr>
          <w:p w:rsidR="002B1E50" w:rsidRPr="00B37F1A" w:rsidRDefault="002B1E50" w:rsidP="0082480E">
            <w:pPr>
              <w:rPr>
                <w:sz w:val="28"/>
                <w:szCs w:val="28"/>
                <w:lang w:val="kk-KZ"/>
              </w:rPr>
            </w:pPr>
            <w:r w:rsidRPr="00B37F1A">
              <w:rPr>
                <w:sz w:val="28"/>
                <w:szCs w:val="28"/>
                <w:lang w:val="kk-KZ"/>
              </w:rPr>
              <w:t>11</w:t>
            </w:r>
          </w:p>
        </w:tc>
        <w:tc>
          <w:tcPr>
            <w:tcW w:w="1595" w:type="dxa"/>
          </w:tcPr>
          <w:p w:rsidR="002B1E50" w:rsidRPr="00B37F1A" w:rsidRDefault="002B1E50" w:rsidP="0082480E">
            <w:pPr>
              <w:rPr>
                <w:sz w:val="28"/>
                <w:szCs w:val="28"/>
                <w:lang w:val="kk-KZ"/>
              </w:rPr>
            </w:pPr>
            <w:r w:rsidRPr="00B37F1A">
              <w:rPr>
                <w:sz w:val="28"/>
                <w:szCs w:val="28"/>
                <w:lang w:val="kk-KZ"/>
              </w:rPr>
              <w:t>1</w:t>
            </w:r>
          </w:p>
        </w:tc>
        <w:tc>
          <w:tcPr>
            <w:tcW w:w="1241" w:type="dxa"/>
          </w:tcPr>
          <w:p w:rsidR="002B1E50" w:rsidRPr="00B37F1A" w:rsidRDefault="002B1E50" w:rsidP="0082480E">
            <w:pPr>
              <w:rPr>
                <w:sz w:val="28"/>
                <w:szCs w:val="28"/>
                <w:lang w:val="kk-KZ"/>
              </w:rPr>
            </w:pPr>
            <w:r w:rsidRPr="00B37F1A">
              <w:rPr>
                <w:sz w:val="28"/>
                <w:szCs w:val="28"/>
                <w:lang w:val="kk-KZ"/>
              </w:rPr>
              <w:t>-</w:t>
            </w:r>
          </w:p>
        </w:tc>
        <w:tc>
          <w:tcPr>
            <w:tcW w:w="1950" w:type="dxa"/>
          </w:tcPr>
          <w:p w:rsidR="002B1E50" w:rsidRPr="00B37F1A" w:rsidRDefault="002B1E50" w:rsidP="0082480E">
            <w:pPr>
              <w:rPr>
                <w:sz w:val="28"/>
                <w:szCs w:val="28"/>
                <w:lang w:val="kk-KZ"/>
              </w:rPr>
            </w:pPr>
            <w:r w:rsidRPr="00B37F1A">
              <w:rPr>
                <w:sz w:val="28"/>
                <w:szCs w:val="28"/>
                <w:lang w:val="kk-KZ"/>
              </w:rPr>
              <w:t>жоқ</w:t>
            </w:r>
          </w:p>
        </w:tc>
      </w:tr>
      <w:tr w:rsidR="002B1E50" w:rsidRPr="00B37F1A" w:rsidTr="0082480E">
        <w:tc>
          <w:tcPr>
            <w:tcW w:w="534" w:type="dxa"/>
          </w:tcPr>
          <w:p w:rsidR="002B1E50" w:rsidRPr="00C60911" w:rsidRDefault="002B1E50" w:rsidP="0082480E">
            <w:pPr>
              <w:rPr>
                <w:sz w:val="28"/>
                <w:szCs w:val="28"/>
                <w:lang w:val="kk-KZ"/>
              </w:rPr>
            </w:pPr>
            <w:r w:rsidRPr="00C60911">
              <w:rPr>
                <w:sz w:val="28"/>
                <w:szCs w:val="28"/>
                <w:lang w:val="kk-KZ"/>
              </w:rPr>
              <w:t>15.</w:t>
            </w:r>
          </w:p>
        </w:tc>
        <w:tc>
          <w:tcPr>
            <w:tcW w:w="2656" w:type="dxa"/>
          </w:tcPr>
          <w:p w:rsidR="002B1E50" w:rsidRPr="00B37F1A" w:rsidRDefault="002B1E50" w:rsidP="0082480E">
            <w:pPr>
              <w:rPr>
                <w:sz w:val="28"/>
                <w:szCs w:val="28"/>
                <w:lang w:val="kk-KZ"/>
              </w:rPr>
            </w:pPr>
            <w:r w:rsidRPr="00B37F1A">
              <w:rPr>
                <w:sz w:val="28"/>
                <w:szCs w:val="28"/>
                <w:lang w:val="kk-KZ"/>
              </w:rPr>
              <w:t>Сағатова Лаура</w:t>
            </w:r>
          </w:p>
        </w:tc>
        <w:tc>
          <w:tcPr>
            <w:tcW w:w="1595" w:type="dxa"/>
          </w:tcPr>
          <w:p w:rsidR="002B1E50" w:rsidRPr="00B37F1A" w:rsidRDefault="002B1E50" w:rsidP="0082480E">
            <w:pPr>
              <w:rPr>
                <w:sz w:val="28"/>
                <w:szCs w:val="28"/>
                <w:lang w:val="kk-KZ"/>
              </w:rPr>
            </w:pPr>
            <w:r w:rsidRPr="00B37F1A">
              <w:rPr>
                <w:sz w:val="28"/>
                <w:szCs w:val="28"/>
                <w:lang w:val="kk-KZ"/>
              </w:rPr>
              <w:t>12</w:t>
            </w:r>
          </w:p>
        </w:tc>
        <w:tc>
          <w:tcPr>
            <w:tcW w:w="1595" w:type="dxa"/>
          </w:tcPr>
          <w:p w:rsidR="002B1E50" w:rsidRPr="00B37F1A" w:rsidRDefault="002B1E50" w:rsidP="0082480E">
            <w:pPr>
              <w:rPr>
                <w:sz w:val="28"/>
                <w:szCs w:val="28"/>
                <w:lang w:val="kk-KZ"/>
              </w:rPr>
            </w:pPr>
            <w:r w:rsidRPr="00B37F1A">
              <w:rPr>
                <w:sz w:val="28"/>
                <w:szCs w:val="28"/>
                <w:lang w:val="kk-KZ"/>
              </w:rPr>
              <w:t>-</w:t>
            </w:r>
          </w:p>
        </w:tc>
        <w:tc>
          <w:tcPr>
            <w:tcW w:w="1241" w:type="dxa"/>
          </w:tcPr>
          <w:p w:rsidR="002B1E50" w:rsidRPr="00B37F1A" w:rsidRDefault="002B1E50" w:rsidP="0082480E">
            <w:pPr>
              <w:rPr>
                <w:sz w:val="28"/>
                <w:szCs w:val="28"/>
                <w:lang w:val="kk-KZ"/>
              </w:rPr>
            </w:pPr>
            <w:r w:rsidRPr="00B37F1A">
              <w:rPr>
                <w:sz w:val="28"/>
                <w:szCs w:val="28"/>
                <w:lang w:val="kk-KZ"/>
              </w:rPr>
              <w:t>-</w:t>
            </w:r>
          </w:p>
        </w:tc>
        <w:tc>
          <w:tcPr>
            <w:tcW w:w="1950" w:type="dxa"/>
          </w:tcPr>
          <w:p w:rsidR="002B1E50" w:rsidRPr="00B37F1A" w:rsidRDefault="002B1E50" w:rsidP="0082480E">
            <w:pPr>
              <w:rPr>
                <w:sz w:val="28"/>
                <w:szCs w:val="28"/>
                <w:lang w:val="kk-KZ"/>
              </w:rPr>
            </w:pPr>
            <w:r>
              <w:rPr>
                <w:sz w:val="28"/>
                <w:szCs w:val="28"/>
                <w:lang w:val="kk-KZ"/>
              </w:rPr>
              <w:t xml:space="preserve">Шағымым </w:t>
            </w:r>
            <w:r w:rsidRPr="00B37F1A">
              <w:rPr>
                <w:sz w:val="28"/>
                <w:szCs w:val="28"/>
                <w:lang w:val="kk-KZ"/>
              </w:rPr>
              <w:t>жоқ</w:t>
            </w:r>
          </w:p>
        </w:tc>
      </w:tr>
      <w:tr w:rsidR="002B1E50" w:rsidRPr="00B37F1A" w:rsidTr="0082480E">
        <w:tc>
          <w:tcPr>
            <w:tcW w:w="534" w:type="dxa"/>
          </w:tcPr>
          <w:p w:rsidR="002B1E50" w:rsidRPr="00C60911" w:rsidRDefault="002B1E50" w:rsidP="0082480E">
            <w:pPr>
              <w:rPr>
                <w:sz w:val="28"/>
                <w:szCs w:val="28"/>
                <w:lang w:val="kk-KZ"/>
              </w:rPr>
            </w:pPr>
            <w:r w:rsidRPr="00C60911">
              <w:rPr>
                <w:sz w:val="28"/>
                <w:szCs w:val="28"/>
                <w:lang w:val="kk-KZ"/>
              </w:rPr>
              <w:t>16.</w:t>
            </w:r>
          </w:p>
        </w:tc>
        <w:tc>
          <w:tcPr>
            <w:tcW w:w="2656" w:type="dxa"/>
          </w:tcPr>
          <w:p w:rsidR="002B1E50" w:rsidRPr="00B37F1A" w:rsidRDefault="002B1E50" w:rsidP="0082480E">
            <w:pPr>
              <w:rPr>
                <w:sz w:val="28"/>
                <w:szCs w:val="28"/>
                <w:lang w:val="kk-KZ"/>
              </w:rPr>
            </w:pPr>
            <w:r w:rsidRPr="00B37F1A">
              <w:rPr>
                <w:sz w:val="28"/>
                <w:szCs w:val="28"/>
                <w:lang w:val="kk-KZ"/>
              </w:rPr>
              <w:t>Алпысбаева Айгерім</w:t>
            </w:r>
          </w:p>
        </w:tc>
        <w:tc>
          <w:tcPr>
            <w:tcW w:w="1595" w:type="dxa"/>
          </w:tcPr>
          <w:p w:rsidR="002B1E50" w:rsidRPr="00B37F1A" w:rsidRDefault="002B1E50" w:rsidP="0082480E">
            <w:pPr>
              <w:rPr>
                <w:sz w:val="28"/>
                <w:szCs w:val="28"/>
                <w:lang w:val="kk-KZ"/>
              </w:rPr>
            </w:pPr>
            <w:r w:rsidRPr="00B37F1A">
              <w:rPr>
                <w:sz w:val="28"/>
                <w:szCs w:val="28"/>
                <w:lang w:val="kk-KZ"/>
              </w:rPr>
              <w:t>12</w:t>
            </w:r>
          </w:p>
        </w:tc>
        <w:tc>
          <w:tcPr>
            <w:tcW w:w="1595" w:type="dxa"/>
          </w:tcPr>
          <w:p w:rsidR="002B1E50" w:rsidRPr="00B37F1A" w:rsidRDefault="002B1E50" w:rsidP="0082480E">
            <w:pPr>
              <w:rPr>
                <w:sz w:val="28"/>
                <w:szCs w:val="28"/>
                <w:lang w:val="kk-KZ"/>
              </w:rPr>
            </w:pPr>
            <w:r w:rsidRPr="00B37F1A">
              <w:rPr>
                <w:sz w:val="28"/>
                <w:szCs w:val="28"/>
                <w:lang w:val="kk-KZ"/>
              </w:rPr>
              <w:t>-</w:t>
            </w:r>
          </w:p>
        </w:tc>
        <w:tc>
          <w:tcPr>
            <w:tcW w:w="1241" w:type="dxa"/>
          </w:tcPr>
          <w:p w:rsidR="002B1E50" w:rsidRPr="00B37F1A" w:rsidRDefault="002B1E50" w:rsidP="0082480E">
            <w:pPr>
              <w:rPr>
                <w:sz w:val="28"/>
                <w:szCs w:val="28"/>
                <w:lang w:val="kk-KZ"/>
              </w:rPr>
            </w:pPr>
            <w:r w:rsidRPr="00B37F1A">
              <w:rPr>
                <w:sz w:val="28"/>
                <w:szCs w:val="28"/>
                <w:lang w:val="kk-KZ"/>
              </w:rPr>
              <w:t>-</w:t>
            </w:r>
          </w:p>
        </w:tc>
        <w:tc>
          <w:tcPr>
            <w:tcW w:w="1950" w:type="dxa"/>
          </w:tcPr>
          <w:p w:rsidR="002B1E50" w:rsidRPr="00B37F1A" w:rsidRDefault="002B1E50" w:rsidP="0082480E">
            <w:pPr>
              <w:rPr>
                <w:sz w:val="28"/>
                <w:szCs w:val="28"/>
                <w:lang w:val="kk-KZ"/>
              </w:rPr>
            </w:pPr>
            <w:r>
              <w:rPr>
                <w:sz w:val="28"/>
                <w:szCs w:val="28"/>
                <w:lang w:val="kk-KZ"/>
              </w:rPr>
              <w:t xml:space="preserve">Ұсынысым </w:t>
            </w:r>
            <w:r w:rsidRPr="00B37F1A">
              <w:rPr>
                <w:sz w:val="28"/>
                <w:szCs w:val="28"/>
                <w:lang w:val="kk-KZ"/>
              </w:rPr>
              <w:t>жоқ</w:t>
            </w:r>
          </w:p>
        </w:tc>
      </w:tr>
      <w:tr w:rsidR="002B1E50" w:rsidRPr="00B37F1A" w:rsidTr="0082480E">
        <w:tc>
          <w:tcPr>
            <w:tcW w:w="534" w:type="dxa"/>
          </w:tcPr>
          <w:p w:rsidR="002B1E50" w:rsidRPr="00C60911" w:rsidRDefault="002B1E50" w:rsidP="0082480E">
            <w:pPr>
              <w:rPr>
                <w:sz w:val="28"/>
                <w:szCs w:val="28"/>
                <w:lang w:val="kk-KZ"/>
              </w:rPr>
            </w:pPr>
            <w:r w:rsidRPr="00C60911">
              <w:rPr>
                <w:sz w:val="28"/>
                <w:szCs w:val="28"/>
                <w:lang w:val="kk-KZ"/>
              </w:rPr>
              <w:t>17.</w:t>
            </w:r>
          </w:p>
        </w:tc>
        <w:tc>
          <w:tcPr>
            <w:tcW w:w="2656" w:type="dxa"/>
          </w:tcPr>
          <w:p w:rsidR="002B1E50" w:rsidRPr="00B37F1A" w:rsidRDefault="002B1E50" w:rsidP="0082480E">
            <w:pPr>
              <w:rPr>
                <w:sz w:val="28"/>
                <w:szCs w:val="28"/>
                <w:lang w:val="kk-KZ"/>
              </w:rPr>
            </w:pPr>
            <w:r w:rsidRPr="00B37F1A">
              <w:rPr>
                <w:sz w:val="28"/>
                <w:szCs w:val="28"/>
                <w:lang w:val="kk-KZ"/>
              </w:rPr>
              <w:t>Тілеубекова Айым</w:t>
            </w:r>
          </w:p>
        </w:tc>
        <w:tc>
          <w:tcPr>
            <w:tcW w:w="1595" w:type="dxa"/>
          </w:tcPr>
          <w:p w:rsidR="002B1E50" w:rsidRPr="00B37F1A" w:rsidRDefault="002B1E50" w:rsidP="0082480E">
            <w:pPr>
              <w:rPr>
                <w:sz w:val="28"/>
                <w:szCs w:val="28"/>
                <w:lang w:val="kk-KZ"/>
              </w:rPr>
            </w:pPr>
            <w:r w:rsidRPr="00B37F1A">
              <w:rPr>
                <w:sz w:val="28"/>
                <w:szCs w:val="28"/>
                <w:lang w:val="kk-KZ"/>
              </w:rPr>
              <w:t>7</w:t>
            </w:r>
          </w:p>
        </w:tc>
        <w:tc>
          <w:tcPr>
            <w:tcW w:w="1595" w:type="dxa"/>
          </w:tcPr>
          <w:p w:rsidR="002B1E50" w:rsidRPr="00B37F1A" w:rsidRDefault="002B1E50" w:rsidP="0082480E">
            <w:pPr>
              <w:rPr>
                <w:sz w:val="28"/>
                <w:szCs w:val="28"/>
                <w:lang w:val="kk-KZ"/>
              </w:rPr>
            </w:pPr>
            <w:r w:rsidRPr="00B37F1A">
              <w:rPr>
                <w:sz w:val="28"/>
                <w:szCs w:val="28"/>
                <w:lang w:val="kk-KZ"/>
              </w:rPr>
              <w:t>4</w:t>
            </w:r>
          </w:p>
        </w:tc>
        <w:tc>
          <w:tcPr>
            <w:tcW w:w="1241" w:type="dxa"/>
          </w:tcPr>
          <w:p w:rsidR="002B1E50" w:rsidRPr="00B37F1A" w:rsidRDefault="002B1E50" w:rsidP="0082480E">
            <w:pPr>
              <w:rPr>
                <w:sz w:val="28"/>
                <w:szCs w:val="28"/>
                <w:lang w:val="kk-KZ"/>
              </w:rPr>
            </w:pPr>
            <w:r w:rsidRPr="00B37F1A">
              <w:rPr>
                <w:sz w:val="28"/>
                <w:szCs w:val="28"/>
                <w:lang w:val="kk-KZ"/>
              </w:rPr>
              <w:t>1</w:t>
            </w:r>
          </w:p>
        </w:tc>
        <w:tc>
          <w:tcPr>
            <w:tcW w:w="1950" w:type="dxa"/>
          </w:tcPr>
          <w:p w:rsidR="002B1E50" w:rsidRPr="00B37F1A" w:rsidRDefault="002B1E50" w:rsidP="0082480E">
            <w:pPr>
              <w:rPr>
                <w:sz w:val="28"/>
                <w:szCs w:val="28"/>
                <w:lang w:val="kk-KZ"/>
              </w:rPr>
            </w:pPr>
            <w:r w:rsidRPr="00B37F1A">
              <w:rPr>
                <w:sz w:val="28"/>
                <w:szCs w:val="28"/>
                <w:lang w:val="kk-KZ"/>
              </w:rPr>
              <w:t>жоқ</w:t>
            </w:r>
          </w:p>
        </w:tc>
      </w:tr>
      <w:tr w:rsidR="002B1E50" w:rsidRPr="00B37F1A" w:rsidTr="0082480E">
        <w:tc>
          <w:tcPr>
            <w:tcW w:w="534" w:type="dxa"/>
          </w:tcPr>
          <w:p w:rsidR="002B1E50" w:rsidRPr="00C60911" w:rsidRDefault="002B1E50" w:rsidP="0082480E">
            <w:pPr>
              <w:rPr>
                <w:sz w:val="28"/>
                <w:szCs w:val="28"/>
                <w:lang w:val="kk-KZ"/>
              </w:rPr>
            </w:pPr>
            <w:r w:rsidRPr="00C60911">
              <w:rPr>
                <w:sz w:val="28"/>
                <w:szCs w:val="28"/>
                <w:lang w:val="kk-KZ"/>
              </w:rPr>
              <w:t>18.</w:t>
            </w:r>
          </w:p>
        </w:tc>
        <w:tc>
          <w:tcPr>
            <w:tcW w:w="2656" w:type="dxa"/>
          </w:tcPr>
          <w:p w:rsidR="002B1E50" w:rsidRPr="00B37F1A" w:rsidRDefault="002B1E50" w:rsidP="0082480E">
            <w:pPr>
              <w:rPr>
                <w:sz w:val="28"/>
                <w:szCs w:val="28"/>
                <w:lang w:val="kk-KZ"/>
              </w:rPr>
            </w:pPr>
            <w:r w:rsidRPr="00B37F1A">
              <w:rPr>
                <w:sz w:val="28"/>
                <w:szCs w:val="28"/>
                <w:lang w:val="kk-KZ"/>
              </w:rPr>
              <w:t>Құсайынова Ардақ</w:t>
            </w:r>
          </w:p>
        </w:tc>
        <w:tc>
          <w:tcPr>
            <w:tcW w:w="1595" w:type="dxa"/>
          </w:tcPr>
          <w:p w:rsidR="002B1E50" w:rsidRPr="00B37F1A" w:rsidRDefault="002B1E50" w:rsidP="0082480E">
            <w:pPr>
              <w:rPr>
                <w:sz w:val="28"/>
                <w:szCs w:val="28"/>
                <w:lang w:val="kk-KZ"/>
              </w:rPr>
            </w:pPr>
            <w:r w:rsidRPr="00B37F1A">
              <w:rPr>
                <w:sz w:val="28"/>
                <w:szCs w:val="28"/>
                <w:lang w:val="kk-KZ"/>
              </w:rPr>
              <w:t>12</w:t>
            </w:r>
          </w:p>
        </w:tc>
        <w:tc>
          <w:tcPr>
            <w:tcW w:w="1595" w:type="dxa"/>
          </w:tcPr>
          <w:p w:rsidR="002B1E50" w:rsidRPr="00B37F1A" w:rsidRDefault="002B1E50" w:rsidP="0082480E">
            <w:pPr>
              <w:rPr>
                <w:sz w:val="28"/>
                <w:szCs w:val="28"/>
                <w:lang w:val="kk-KZ"/>
              </w:rPr>
            </w:pPr>
            <w:r w:rsidRPr="00B37F1A">
              <w:rPr>
                <w:sz w:val="28"/>
                <w:szCs w:val="28"/>
                <w:lang w:val="kk-KZ"/>
              </w:rPr>
              <w:t>-</w:t>
            </w:r>
          </w:p>
        </w:tc>
        <w:tc>
          <w:tcPr>
            <w:tcW w:w="1241" w:type="dxa"/>
          </w:tcPr>
          <w:p w:rsidR="002B1E50" w:rsidRPr="00B37F1A" w:rsidRDefault="002B1E50" w:rsidP="0082480E">
            <w:pPr>
              <w:rPr>
                <w:sz w:val="28"/>
                <w:szCs w:val="28"/>
                <w:lang w:val="kk-KZ"/>
              </w:rPr>
            </w:pPr>
            <w:r w:rsidRPr="00B37F1A">
              <w:rPr>
                <w:sz w:val="28"/>
                <w:szCs w:val="28"/>
                <w:lang w:val="kk-KZ"/>
              </w:rPr>
              <w:t>-</w:t>
            </w:r>
          </w:p>
        </w:tc>
        <w:tc>
          <w:tcPr>
            <w:tcW w:w="1950" w:type="dxa"/>
          </w:tcPr>
          <w:p w:rsidR="002B1E50" w:rsidRPr="00B37F1A" w:rsidRDefault="002B1E50" w:rsidP="0082480E">
            <w:pPr>
              <w:rPr>
                <w:sz w:val="28"/>
                <w:szCs w:val="28"/>
                <w:lang w:val="kk-KZ"/>
              </w:rPr>
            </w:pPr>
            <w:r w:rsidRPr="00B37F1A">
              <w:rPr>
                <w:sz w:val="28"/>
                <w:szCs w:val="28"/>
                <w:lang w:val="kk-KZ"/>
              </w:rPr>
              <w:t>жақсы</w:t>
            </w:r>
          </w:p>
        </w:tc>
      </w:tr>
      <w:tr w:rsidR="002B1E50" w:rsidRPr="00B37F1A" w:rsidTr="0082480E">
        <w:tc>
          <w:tcPr>
            <w:tcW w:w="534" w:type="dxa"/>
          </w:tcPr>
          <w:p w:rsidR="002B1E50" w:rsidRPr="00C60911" w:rsidRDefault="002B1E50" w:rsidP="0082480E">
            <w:pPr>
              <w:rPr>
                <w:sz w:val="28"/>
                <w:szCs w:val="28"/>
                <w:lang w:val="kk-KZ"/>
              </w:rPr>
            </w:pPr>
          </w:p>
        </w:tc>
        <w:tc>
          <w:tcPr>
            <w:tcW w:w="2656" w:type="dxa"/>
          </w:tcPr>
          <w:p w:rsidR="002B1E50" w:rsidRPr="00B37F1A" w:rsidRDefault="002B1E50" w:rsidP="0082480E">
            <w:pPr>
              <w:rPr>
                <w:sz w:val="28"/>
                <w:szCs w:val="28"/>
                <w:lang w:val="kk-KZ"/>
              </w:rPr>
            </w:pPr>
            <w:r w:rsidRPr="00B37F1A">
              <w:rPr>
                <w:sz w:val="28"/>
                <w:szCs w:val="28"/>
                <w:lang w:val="kk-KZ"/>
              </w:rPr>
              <w:t>Барлығы</w:t>
            </w:r>
          </w:p>
        </w:tc>
        <w:tc>
          <w:tcPr>
            <w:tcW w:w="1595" w:type="dxa"/>
          </w:tcPr>
          <w:p w:rsidR="002B1E50" w:rsidRPr="00B37F1A" w:rsidRDefault="002B1E50" w:rsidP="0082480E">
            <w:pPr>
              <w:rPr>
                <w:sz w:val="28"/>
                <w:szCs w:val="28"/>
                <w:lang w:val="kk-KZ"/>
              </w:rPr>
            </w:pPr>
            <w:r w:rsidRPr="00B37F1A">
              <w:rPr>
                <w:sz w:val="28"/>
                <w:szCs w:val="28"/>
                <w:lang w:val="kk-KZ"/>
              </w:rPr>
              <w:t>166</w:t>
            </w:r>
          </w:p>
        </w:tc>
        <w:tc>
          <w:tcPr>
            <w:tcW w:w="1595" w:type="dxa"/>
          </w:tcPr>
          <w:p w:rsidR="002B1E50" w:rsidRPr="00B37F1A" w:rsidRDefault="002B1E50" w:rsidP="0082480E">
            <w:pPr>
              <w:rPr>
                <w:sz w:val="28"/>
                <w:szCs w:val="28"/>
                <w:lang w:val="kk-KZ"/>
              </w:rPr>
            </w:pPr>
            <w:r w:rsidRPr="00B37F1A">
              <w:rPr>
                <w:sz w:val="28"/>
                <w:szCs w:val="28"/>
                <w:lang w:val="kk-KZ"/>
              </w:rPr>
              <w:t>11</w:t>
            </w:r>
          </w:p>
        </w:tc>
        <w:tc>
          <w:tcPr>
            <w:tcW w:w="1241" w:type="dxa"/>
          </w:tcPr>
          <w:p w:rsidR="002B1E50" w:rsidRPr="00B37F1A" w:rsidRDefault="002B1E50" w:rsidP="0082480E">
            <w:pPr>
              <w:rPr>
                <w:sz w:val="28"/>
                <w:szCs w:val="28"/>
                <w:lang w:val="kk-KZ"/>
              </w:rPr>
            </w:pPr>
            <w:r w:rsidRPr="00B37F1A">
              <w:rPr>
                <w:sz w:val="28"/>
                <w:szCs w:val="28"/>
                <w:lang w:val="kk-KZ"/>
              </w:rPr>
              <w:t>39</w:t>
            </w:r>
          </w:p>
        </w:tc>
        <w:tc>
          <w:tcPr>
            <w:tcW w:w="1950" w:type="dxa"/>
          </w:tcPr>
          <w:p w:rsidR="002B1E50" w:rsidRPr="00B37F1A" w:rsidRDefault="002B1E50" w:rsidP="0082480E">
            <w:pPr>
              <w:rPr>
                <w:sz w:val="28"/>
                <w:szCs w:val="28"/>
                <w:lang w:val="kk-KZ"/>
              </w:rPr>
            </w:pPr>
          </w:p>
        </w:tc>
      </w:tr>
    </w:tbl>
    <w:p w:rsidR="002B1E50" w:rsidRDefault="002B1E50" w:rsidP="002B1E50">
      <w:pPr>
        <w:rPr>
          <w:b/>
          <w:sz w:val="28"/>
          <w:szCs w:val="28"/>
          <w:lang w:val="kk-KZ"/>
        </w:rPr>
      </w:pPr>
    </w:p>
    <w:p w:rsidR="002B1E50" w:rsidRPr="00281C0A" w:rsidRDefault="002B1E50" w:rsidP="002B1E50">
      <w:pPr>
        <w:rPr>
          <w:sz w:val="28"/>
          <w:szCs w:val="28"/>
          <w:lang w:val="kk-KZ"/>
        </w:rPr>
      </w:pPr>
      <w:r w:rsidRPr="00281C0A">
        <w:rPr>
          <w:sz w:val="28"/>
          <w:szCs w:val="28"/>
          <w:lang w:val="kk-KZ"/>
        </w:rPr>
        <w:t>Сауалнамаға «Айгөлек» шағын орталығының ересек тобынан 11 ата-ана, мектепалды даярлық сыныбынан 7 ата-ана толық қатысып,13 сұраққа жауап берді. Ата-аналардың 72,2% –ы келісемін, 22,2%-ы толық келісемін, 5,6% –ы келіспеймін деп жауап берген</w:t>
      </w:r>
      <w:r>
        <w:rPr>
          <w:sz w:val="28"/>
          <w:szCs w:val="28"/>
          <w:lang w:val="kk-KZ"/>
        </w:rPr>
        <w:t xml:space="preserve">, бұл 12 ші сұрақ Сіз мектепке дейінгі ұйымға материалдық көмек көрсетесіз бе ? деген </w:t>
      </w:r>
      <w:r w:rsidRPr="00281C0A">
        <w:rPr>
          <w:sz w:val="28"/>
          <w:szCs w:val="28"/>
          <w:lang w:val="kk-KZ"/>
        </w:rPr>
        <w:t>. Сауалнамаға қатысқан ата-аналар: ешқандай шағымым жоқ , шағын орталықтың жұмысына қанағаттанамын, тәрбиешілерге көңілім толады , тағы бір ата-ана шағын орталық материалдық жабдықтармен толықтырылса деген ұсыныс , пікірлерін білдірді.</w:t>
      </w:r>
    </w:p>
    <w:p w:rsidR="002B1E50" w:rsidRPr="002B1E50" w:rsidRDefault="002B1E50" w:rsidP="003B4FB6">
      <w:pPr>
        <w:spacing w:line="0" w:lineRule="atLeast"/>
        <w:jc w:val="both"/>
        <w:rPr>
          <w:b/>
          <w:color w:val="3D3D3D"/>
          <w:sz w:val="28"/>
          <w:szCs w:val="28"/>
          <w:lang w:val="kk-KZ" w:eastAsia="ru-RU"/>
        </w:rPr>
      </w:pPr>
    </w:p>
    <w:p w:rsidR="00792452" w:rsidRPr="004D77D6" w:rsidRDefault="0090608C" w:rsidP="004D77D6">
      <w:pPr>
        <w:pStyle w:val="ab"/>
        <w:jc w:val="both"/>
        <w:rPr>
          <w:b/>
          <w:sz w:val="28"/>
          <w:szCs w:val="28"/>
        </w:rPr>
      </w:pPr>
      <w:r w:rsidRPr="004D77D6">
        <w:rPr>
          <w:b/>
          <w:sz w:val="28"/>
          <w:szCs w:val="28"/>
        </w:rPr>
        <w:t xml:space="preserve">    </w:t>
      </w:r>
      <w:r w:rsidR="00A74E11">
        <w:rPr>
          <w:b/>
          <w:sz w:val="28"/>
          <w:szCs w:val="28"/>
        </w:rPr>
        <w:t xml:space="preserve"> </w:t>
      </w:r>
      <w:r w:rsidRPr="004D77D6">
        <w:rPr>
          <w:b/>
          <w:sz w:val="28"/>
          <w:szCs w:val="28"/>
        </w:rPr>
        <w:t xml:space="preserve"> 2</w:t>
      </w:r>
      <w:r w:rsidR="00792452" w:rsidRPr="004D77D6">
        <w:rPr>
          <w:b/>
          <w:sz w:val="28"/>
          <w:szCs w:val="28"/>
        </w:rPr>
        <w:t>.1. Мектепке дейінгі тәрбие мен оқытудың жалпы білім беретін оқу бағдарламалары іске асыратын білім беру ұйымдарын бағалау</w:t>
      </w:r>
    </w:p>
    <w:p w:rsidR="00792452" w:rsidRDefault="00792452" w:rsidP="004D77D6">
      <w:pPr>
        <w:pStyle w:val="ab"/>
        <w:jc w:val="both"/>
        <w:rPr>
          <w:b/>
          <w:sz w:val="28"/>
          <w:szCs w:val="28"/>
        </w:rPr>
      </w:pPr>
      <w:r w:rsidRPr="004D77D6">
        <w:rPr>
          <w:b/>
          <w:sz w:val="28"/>
          <w:szCs w:val="28"/>
        </w:rPr>
        <w:lastRenderedPageBreak/>
        <w:t>Өлшем шарттары</w:t>
      </w:r>
    </w:p>
    <w:p w:rsidR="00792452" w:rsidRPr="004D77D6" w:rsidRDefault="00A74E11" w:rsidP="004D77D6">
      <w:pPr>
        <w:pStyle w:val="ab"/>
        <w:jc w:val="both"/>
        <w:rPr>
          <w:b/>
          <w:sz w:val="28"/>
          <w:szCs w:val="28"/>
        </w:rPr>
      </w:pPr>
      <w:r>
        <w:rPr>
          <w:b/>
          <w:sz w:val="28"/>
          <w:szCs w:val="28"/>
        </w:rPr>
        <w:t xml:space="preserve"> </w:t>
      </w:r>
      <w:r w:rsidR="0090608C" w:rsidRPr="004D77D6">
        <w:rPr>
          <w:b/>
          <w:sz w:val="28"/>
          <w:szCs w:val="28"/>
        </w:rPr>
        <w:t xml:space="preserve"> 2</w:t>
      </w:r>
      <w:r w:rsidR="00792452" w:rsidRPr="004D77D6">
        <w:rPr>
          <w:b/>
          <w:sz w:val="28"/>
          <w:szCs w:val="28"/>
        </w:rPr>
        <w:t>.1.Оқыту нәтижелеріне бағдарлана отырып мектепке дейінгі тәрбие мен оқытудың мазмұнына қойылатын талаптар:</w:t>
      </w:r>
    </w:p>
    <w:p w:rsidR="00792452" w:rsidRPr="00A74E11" w:rsidRDefault="00792452" w:rsidP="004D77D6">
      <w:pPr>
        <w:pStyle w:val="ab"/>
        <w:jc w:val="both"/>
        <w:rPr>
          <w:b/>
          <w:sz w:val="28"/>
          <w:szCs w:val="28"/>
        </w:rPr>
      </w:pPr>
      <w:r w:rsidRPr="00A74E11">
        <w:rPr>
          <w:b/>
          <w:sz w:val="28"/>
          <w:szCs w:val="28"/>
        </w:rPr>
        <w:t>Білім беру  салаларының және ұйымдастырылған оқу қызметінің МЖМБС талаптарына және</w:t>
      </w:r>
      <w:r w:rsidR="00A74E11">
        <w:rPr>
          <w:b/>
          <w:sz w:val="28"/>
          <w:szCs w:val="28"/>
        </w:rPr>
        <w:t xml:space="preserve"> </w:t>
      </w:r>
      <w:r w:rsidRPr="00A74E11">
        <w:rPr>
          <w:b/>
          <w:sz w:val="28"/>
          <w:szCs w:val="28"/>
        </w:rPr>
        <w:t>Қазақстан Республикасы Білім және ғылым  министрінің 2012</w:t>
      </w:r>
      <w:r w:rsidR="00A74E11">
        <w:rPr>
          <w:b/>
          <w:sz w:val="28"/>
          <w:szCs w:val="28"/>
        </w:rPr>
        <w:t xml:space="preserve"> </w:t>
      </w:r>
      <w:r w:rsidRPr="00A74E11">
        <w:rPr>
          <w:b/>
          <w:sz w:val="28"/>
          <w:szCs w:val="28"/>
        </w:rPr>
        <w:t>жылғы 20</w:t>
      </w:r>
      <w:r w:rsidR="00A74E11">
        <w:rPr>
          <w:b/>
          <w:sz w:val="28"/>
          <w:szCs w:val="28"/>
        </w:rPr>
        <w:t xml:space="preserve"> </w:t>
      </w:r>
      <w:r w:rsidRPr="00A74E11">
        <w:rPr>
          <w:b/>
          <w:sz w:val="28"/>
          <w:szCs w:val="28"/>
        </w:rPr>
        <w:t>желтоқсандағы №557</w:t>
      </w:r>
      <w:r w:rsidR="00A74E11">
        <w:rPr>
          <w:b/>
          <w:sz w:val="28"/>
          <w:szCs w:val="28"/>
        </w:rPr>
        <w:t xml:space="preserve"> </w:t>
      </w:r>
      <w:r w:rsidRPr="00A74E11">
        <w:rPr>
          <w:b/>
          <w:sz w:val="28"/>
          <w:szCs w:val="28"/>
        </w:rPr>
        <w:t>бұйрығы мен бекітілген</w:t>
      </w:r>
      <w:r w:rsidR="00A74E11">
        <w:rPr>
          <w:b/>
          <w:sz w:val="28"/>
          <w:szCs w:val="28"/>
        </w:rPr>
        <w:t xml:space="preserve"> </w:t>
      </w:r>
      <w:r w:rsidRPr="00A74E11">
        <w:rPr>
          <w:b/>
          <w:sz w:val="28"/>
          <w:szCs w:val="28"/>
        </w:rPr>
        <w:t>(нормативтік құқықтық актілерді мемлекеттік тіркеу тізілімінде  № 8275 болып тіркелген) мектепке дейінгі тәрбие мен оқытудың үлгілік оқу жоспарларына</w:t>
      </w:r>
      <w:r w:rsidR="00A74E11">
        <w:rPr>
          <w:b/>
          <w:sz w:val="28"/>
          <w:szCs w:val="28"/>
        </w:rPr>
        <w:t xml:space="preserve"> </w:t>
      </w:r>
      <w:r w:rsidRPr="00A74E11">
        <w:rPr>
          <w:b/>
          <w:sz w:val="28"/>
          <w:szCs w:val="28"/>
        </w:rPr>
        <w:t>(бұдан</w:t>
      </w:r>
      <w:r w:rsidR="00A74E11">
        <w:rPr>
          <w:b/>
          <w:sz w:val="28"/>
          <w:szCs w:val="28"/>
        </w:rPr>
        <w:t xml:space="preserve"> </w:t>
      </w:r>
      <w:r w:rsidRPr="00A74E11">
        <w:rPr>
          <w:b/>
          <w:sz w:val="28"/>
          <w:szCs w:val="28"/>
        </w:rPr>
        <w:t>2р 3МДТОҮОЖ) сәйкестігі.  Бағаланатын кезеңде әзірленген және білім беру ұйымының басшысымен бекітілген оқу жұмыс жоспарларының</w:t>
      </w:r>
      <w:r w:rsidR="00A74E11">
        <w:rPr>
          <w:b/>
          <w:sz w:val="28"/>
          <w:szCs w:val="28"/>
        </w:rPr>
        <w:t xml:space="preserve"> </w:t>
      </w:r>
      <w:r w:rsidR="000E1172">
        <w:rPr>
          <w:b/>
          <w:sz w:val="28"/>
          <w:szCs w:val="28"/>
        </w:rPr>
        <w:t>көшірмелері қоса беріледі: (</w:t>
      </w:r>
      <w:r w:rsidR="000E1172" w:rsidRPr="000E1172">
        <w:rPr>
          <w:sz w:val="28"/>
          <w:szCs w:val="28"/>
        </w:rPr>
        <w:t>оқу жұмыс жоспары даярлық</w:t>
      </w:r>
      <w:r w:rsidR="000E1172">
        <w:rPr>
          <w:b/>
          <w:sz w:val="28"/>
          <w:szCs w:val="28"/>
        </w:rPr>
        <w:t>)</w:t>
      </w:r>
    </w:p>
    <w:p w:rsidR="001A3106" w:rsidRPr="004D77D6" w:rsidRDefault="00792452" w:rsidP="001A3106">
      <w:pPr>
        <w:pStyle w:val="ab"/>
        <w:ind w:firstLine="426"/>
        <w:jc w:val="both"/>
        <w:rPr>
          <w:sz w:val="28"/>
          <w:szCs w:val="28"/>
        </w:rPr>
      </w:pPr>
      <w:r w:rsidRPr="004D77D6">
        <w:rPr>
          <w:sz w:val="28"/>
          <w:szCs w:val="28"/>
        </w:rPr>
        <w:t xml:space="preserve">  </w:t>
      </w:r>
      <w:r w:rsidR="001A3106">
        <w:rPr>
          <w:sz w:val="28"/>
          <w:szCs w:val="28"/>
        </w:rPr>
        <w:t xml:space="preserve">  «</w:t>
      </w:r>
      <w:r w:rsidR="001A3106" w:rsidRPr="00AF07B7">
        <w:rPr>
          <w:sz w:val="28"/>
          <w:szCs w:val="28"/>
        </w:rPr>
        <w:t xml:space="preserve">Ақмектеп </w:t>
      </w:r>
      <w:r w:rsidR="001A3106" w:rsidRPr="004D77D6">
        <w:rPr>
          <w:sz w:val="28"/>
          <w:szCs w:val="28"/>
        </w:rPr>
        <w:t xml:space="preserve">орта мектебі» КММ мекемесінде мектепалды даярлық сыныптары білім беру қызметін Мектепке дейінгі тәрбие мен оқытудың мемлекеттік жалпыға міндетті стандартына; Мектепке дейінгі тәрбие мен оқытудың үлгілік оқу жоспарларына; Мектепке дейінгі тәрбие мен оқытудың үлгілік оқу бағдарламасына сәйкес жүзеге асырады. Тәрбиелеу-білім беру процесі өтпелі тақырыптар негізінде перспективалық жоспарға, циклограммаға, тәрбиеленушілер жетістіктерінің мониторингіне (бастапқы, аралық, қорытынды), стандарт, үлгілік оқу жоспары, бағдарлама және басқа нормативтік актілерге сәйкес жүзеге асырылады. </w:t>
      </w:r>
    </w:p>
    <w:p w:rsidR="001A3106" w:rsidRPr="004D77D6" w:rsidRDefault="001A3106" w:rsidP="001A3106">
      <w:pPr>
        <w:pStyle w:val="ab"/>
        <w:ind w:firstLine="426"/>
        <w:jc w:val="both"/>
        <w:rPr>
          <w:noProof/>
          <w:sz w:val="28"/>
          <w:szCs w:val="28"/>
        </w:rPr>
      </w:pPr>
      <w:r w:rsidRPr="004D77D6">
        <w:rPr>
          <w:noProof/>
          <w:sz w:val="28"/>
          <w:szCs w:val="28"/>
        </w:rPr>
        <w:t>Мектепке дейінгі тәрбие мен оқытудың үлгілік оқу жоспарлары; мектепке дейінгі тәрбие мен оқытудың үлгілік оқу бағдарламасы:</w:t>
      </w:r>
    </w:p>
    <w:p w:rsidR="001A3106" w:rsidRPr="004D77D6" w:rsidRDefault="001A3106" w:rsidP="001A3106">
      <w:pPr>
        <w:pStyle w:val="ab"/>
        <w:ind w:firstLine="426"/>
        <w:jc w:val="both"/>
        <w:rPr>
          <w:noProof/>
          <w:sz w:val="28"/>
          <w:szCs w:val="28"/>
        </w:rPr>
      </w:pPr>
      <w:r>
        <w:rPr>
          <w:noProof/>
          <w:sz w:val="28"/>
          <w:szCs w:val="28"/>
        </w:rPr>
        <w:t xml:space="preserve">  202</w:t>
      </w:r>
      <w:r w:rsidRPr="001F7622">
        <w:rPr>
          <w:noProof/>
          <w:sz w:val="28"/>
          <w:szCs w:val="28"/>
        </w:rPr>
        <w:t>1-2022</w:t>
      </w:r>
      <w:r w:rsidRPr="004D77D6">
        <w:rPr>
          <w:noProof/>
          <w:sz w:val="28"/>
          <w:szCs w:val="28"/>
        </w:rPr>
        <w:t xml:space="preserve"> оқу жылы, ҚРҮҚ 2018 жылғы 31 қазандағы № 604 </w:t>
      </w:r>
      <w:r w:rsidR="000E1172">
        <w:rPr>
          <w:noProof/>
          <w:sz w:val="28"/>
          <w:szCs w:val="28"/>
        </w:rPr>
        <w:t xml:space="preserve">(2020.05.05 </w:t>
      </w:r>
      <w:r w:rsidR="000E1172" w:rsidRPr="000E1172">
        <w:rPr>
          <w:noProof/>
          <w:sz w:val="28"/>
          <w:szCs w:val="28"/>
        </w:rPr>
        <w:t>№182</w:t>
      </w:r>
      <w:r w:rsidR="000E1172">
        <w:rPr>
          <w:noProof/>
          <w:sz w:val="28"/>
          <w:szCs w:val="28"/>
        </w:rPr>
        <w:t xml:space="preserve"> өзгерістермен және толықтырулармен)</w:t>
      </w:r>
      <w:r w:rsidRPr="004D77D6">
        <w:rPr>
          <w:noProof/>
          <w:sz w:val="28"/>
          <w:szCs w:val="28"/>
        </w:rPr>
        <w:t xml:space="preserve"> ҚР БҒМ 2016 жылғы 12 тамыздағы № 499 бұйрығымен бекітілген Мектепке дейінгі тәрбие мен оқытудың үлгілік оқу бағдарламасы</w:t>
      </w:r>
      <w:r w:rsidR="000E1172">
        <w:rPr>
          <w:noProof/>
          <w:sz w:val="28"/>
          <w:szCs w:val="28"/>
        </w:rPr>
        <w:t xml:space="preserve"> (бұдан әрі –Үлгілік бағдарлама ) (2020 жылғы 24 қыркүйектегі өзгерістер мен толықтырулармен </w:t>
      </w:r>
      <w:r w:rsidR="000E1172" w:rsidRPr="000E1172">
        <w:rPr>
          <w:noProof/>
          <w:sz w:val="28"/>
          <w:szCs w:val="28"/>
        </w:rPr>
        <w:t>№</w:t>
      </w:r>
      <w:r w:rsidR="000604AE" w:rsidRPr="000604AE">
        <w:rPr>
          <w:noProof/>
          <w:sz w:val="28"/>
          <w:szCs w:val="28"/>
        </w:rPr>
        <w:t>412</w:t>
      </w:r>
      <w:r w:rsidR="000E1172">
        <w:rPr>
          <w:noProof/>
          <w:sz w:val="28"/>
          <w:szCs w:val="28"/>
        </w:rPr>
        <w:t>)</w:t>
      </w:r>
      <w:r w:rsidR="000604AE" w:rsidRPr="000604AE">
        <w:rPr>
          <w:noProof/>
          <w:sz w:val="28"/>
          <w:szCs w:val="28"/>
        </w:rPr>
        <w:t xml:space="preserve"> </w:t>
      </w:r>
      <w:r w:rsidR="000604AE">
        <w:rPr>
          <w:noProof/>
          <w:sz w:val="28"/>
          <w:szCs w:val="28"/>
        </w:rPr>
        <w:t>үлгілік оқу жоспары дайындалды.</w:t>
      </w:r>
      <w:r w:rsidRPr="004D77D6">
        <w:rPr>
          <w:noProof/>
          <w:sz w:val="28"/>
          <w:szCs w:val="28"/>
        </w:rPr>
        <w:t>"Қазақстан Республикасының жалпы білім беретін мектептерінде білім беру процесін ұйымдасты</w:t>
      </w:r>
      <w:r>
        <w:rPr>
          <w:noProof/>
          <w:sz w:val="28"/>
          <w:szCs w:val="28"/>
        </w:rPr>
        <w:t>рудың ерекшеліктері туралы" 202</w:t>
      </w:r>
      <w:r w:rsidRPr="001F7622">
        <w:rPr>
          <w:noProof/>
          <w:sz w:val="28"/>
          <w:szCs w:val="28"/>
        </w:rPr>
        <w:t>1</w:t>
      </w:r>
      <w:r>
        <w:rPr>
          <w:noProof/>
          <w:sz w:val="28"/>
          <w:szCs w:val="28"/>
        </w:rPr>
        <w:t>-202</w:t>
      </w:r>
      <w:r w:rsidRPr="001F7622">
        <w:rPr>
          <w:noProof/>
          <w:sz w:val="28"/>
          <w:szCs w:val="28"/>
        </w:rPr>
        <w:t>2</w:t>
      </w:r>
      <w:r w:rsidRPr="004D77D6">
        <w:rPr>
          <w:noProof/>
          <w:sz w:val="28"/>
          <w:szCs w:val="28"/>
        </w:rPr>
        <w:t xml:space="preserve"> оқу жылында" - әдістемелік нұсқаулық хат.</w:t>
      </w:r>
    </w:p>
    <w:p w:rsidR="000604AE" w:rsidRPr="000604AE" w:rsidRDefault="001A3106" w:rsidP="000604AE">
      <w:pPr>
        <w:ind w:firstLine="284"/>
        <w:jc w:val="both"/>
        <w:rPr>
          <w:sz w:val="28"/>
          <w:szCs w:val="28"/>
          <w:lang w:val="kk-KZ"/>
        </w:rPr>
      </w:pPr>
      <w:r w:rsidRPr="000604AE">
        <w:rPr>
          <w:noProof/>
          <w:sz w:val="28"/>
          <w:szCs w:val="28"/>
          <w:lang w:val="kk-KZ"/>
        </w:rPr>
        <w:t xml:space="preserve"> 2022-2023</w:t>
      </w:r>
      <w:r w:rsidR="000604AE" w:rsidRPr="000604AE">
        <w:rPr>
          <w:noProof/>
          <w:sz w:val="28"/>
          <w:szCs w:val="28"/>
          <w:lang w:val="kk-KZ"/>
        </w:rPr>
        <w:t xml:space="preserve"> оқу жылы,</w:t>
      </w:r>
      <w:r w:rsidR="000604AE" w:rsidRPr="000604AE">
        <w:rPr>
          <w:sz w:val="28"/>
          <w:szCs w:val="28"/>
          <w:lang w:val="kk-KZ"/>
        </w:rPr>
        <w:t xml:space="preserve"> ҚР оқу-ағарту министрлігінің « Мектепке дейінгі тәрбие мен оқытудың, бастауыш, негізгі,орта, техникалық және кәсіптік, орта білімнен кейінгі білім берудің  мемлекеттік жалпы</w:t>
      </w:r>
      <w:r w:rsidR="000604AE">
        <w:rPr>
          <w:sz w:val="28"/>
          <w:szCs w:val="28"/>
          <w:lang w:val="kk-KZ"/>
        </w:rPr>
        <w:t>ға  міндетті  стандарттарын бекі</w:t>
      </w:r>
      <w:r w:rsidR="000604AE" w:rsidRPr="000604AE">
        <w:rPr>
          <w:sz w:val="28"/>
          <w:szCs w:val="28"/>
          <w:lang w:val="kk-KZ"/>
        </w:rPr>
        <w:t>ту туралы» 2022 жылғы 3 тамыздағы  № 348; ҚРҮҚ 2018 жылғы қазандағы № 60</w:t>
      </w:r>
      <w:r w:rsidR="000604AE">
        <w:rPr>
          <w:sz w:val="28"/>
          <w:szCs w:val="28"/>
          <w:lang w:val="kk-KZ"/>
        </w:rPr>
        <w:t>4 ( 2020.05.05 № 182 өзгерістер</w:t>
      </w:r>
      <w:r w:rsidR="000604AE" w:rsidRPr="000604AE">
        <w:rPr>
          <w:sz w:val="28"/>
          <w:szCs w:val="28"/>
          <w:lang w:val="kk-KZ"/>
        </w:rPr>
        <w:t>мен және толықтыруларымен ) ҚР БҒМ 2016 жылғы 12 тамыздағы №499 бұйрығымен бекітілген Мектепке дейінгі тәрбие мен оқытудың үлгілік оқу  бағдарламасына (бұдан әрі- Үлгілік бағдарлама) (2020 жылғы 24 қыркүйектегі өзгерістерімен және толықтырулармен</w:t>
      </w:r>
      <w:r w:rsidR="000604AE">
        <w:rPr>
          <w:sz w:val="28"/>
          <w:szCs w:val="28"/>
          <w:lang w:val="kk-KZ"/>
        </w:rPr>
        <w:t xml:space="preserve"> </w:t>
      </w:r>
      <w:r w:rsidR="000604AE" w:rsidRPr="000604AE">
        <w:rPr>
          <w:sz w:val="28"/>
          <w:szCs w:val="28"/>
          <w:lang w:val="kk-KZ"/>
        </w:rPr>
        <w:t xml:space="preserve">№412) үлгілік оқу жоспары ҚР оқу- ағарту министрлігінің 09.09.2022 №394 әдістемелік нұсқаулық хат. Үлгілік оқу жоспарына сәйкес апталық оқу жүктемесінің көлемі –ұзақтығы -25-30 минуттан 20 сағатты құрайды. </w:t>
      </w:r>
    </w:p>
    <w:p w:rsidR="000604AE" w:rsidRPr="000604AE" w:rsidRDefault="000604AE" w:rsidP="000604AE">
      <w:pPr>
        <w:ind w:firstLine="284"/>
        <w:jc w:val="both"/>
        <w:rPr>
          <w:sz w:val="28"/>
          <w:szCs w:val="28"/>
          <w:lang w:val="kk-KZ"/>
        </w:rPr>
      </w:pPr>
      <w:r w:rsidRPr="000604AE">
        <w:rPr>
          <w:sz w:val="28"/>
          <w:szCs w:val="28"/>
          <w:lang w:val="kk-KZ"/>
        </w:rPr>
        <w:t xml:space="preserve">Үлгілік оқу жоспарына сәйкес мектепалды даярлық үшін вариативтік компонент 2022-2023 оқу жылы қарастырылмаған.  </w:t>
      </w:r>
    </w:p>
    <w:p w:rsidR="001A3106" w:rsidRPr="004D77D6" w:rsidRDefault="001A3106" w:rsidP="001A3106">
      <w:pPr>
        <w:pStyle w:val="ab"/>
        <w:ind w:firstLine="567"/>
        <w:jc w:val="both"/>
        <w:rPr>
          <w:noProof/>
          <w:sz w:val="28"/>
          <w:szCs w:val="28"/>
        </w:rPr>
      </w:pPr>
      <w:r>
        <w:rPr>
          <w:noProof/>
          <w:sz w:val="28"/>
          <w:szCs w:val="28"/>
        </w:rPr>
        <w:t xml:space="preserve">  202</w:t>
      </w:r>
      <w:r w:rsidRPr="00B36DDF">
        <w:rPr>
          <w:noProof/>
          <w:sz w:val="28"/>
          <w:szCs w:val="28"/>
        </w:rPr>
        <w:t>3</w:t>
      </w:r>
      <w:r>
        <w:rPr>
          <w:noProof/>
          <w:sz w:val="28"/>
          <w:szCs w:val="28"/>
        </w:rPr>
        <w:t>-202</w:t>
      </w:r>
      <w:r w:rsidRPr="00B36DDF">
        <w:rPr>
          <w:noProof/>
          <w:sz w:val="28"/>
          <w:szCs w:val="28"/>
        </w:rPr>
        <w:t>4</w:t>
      </w:r>
      <w:r w:rsidRPr="004D77D6">
        <w:rPr>
          <w:noProof/>
          <w:sz w:val="28"/>
          <w:szCs w:val="28"/>
        </w:rPr>
        <w:t xml:space="preserve"> оқу жылы  ҚР оқу-ағарту министрлігінің «Мектепке дейінгі тәрбие мен оқытудың, бастауыш,негізгі орта,жалпы орта, техникалық және кәсіптік, орта білімнен кейінгі білімберудің мемлекеттік жалпыға міндетті </w:t>
      </w:r>
      <w:r w:rsidRPr="004D77D6">
        <w:rPr>
          <w:noProof/>
          <w:sz w:val="28"/>
          <w:szCs w:val="28"/>
        </w:rPr>
        <w:lastRenderedPageBreak/>
        <w:t>стандарттарын бекіту туралы» 2022 жылғы 3 тамыздағы №348; ҚРҮҚ 2018 жылғы 31 қазандағы № 604 (2020.05.05 №182 өзгерістерімен және толықтыруларымен), ҚР БҒМ 2016 жылғы 12 тамыздағы № 499 бұйрығымен бекітілген Мектепке дейінгі тәрбие мен оқытудың үлгілік оқу бағдарламасына (бұдан әрі – Үлгілік бағдарлама) (2020 жылғы 24 қыркүйектегі өзгерістермен және толықтырулармен №412); үлгілік оқу жоспары ҚР оқу-ағарту министрлігінің 09.09.2022 № 394; әдістемелік нұсқаулық хат.</w:t>
      </w:r>
    </w:p>
    <w:p w:rsidR="00792452" w:rsidRPr="004D77D6" w:rsidRDefault="001A3106" w:rsidP="001A3106">
      <w:pPr>
        <w:pStyle w:val="ab"/>
        <w:jc w:val="both"/>
        <w:rPr>
          <w:sz w:val="28"/>
          <w:szCs w:val="28"/>
        </w:rPr>
      </w:pPr>
      <w:r w:rsidRPr="004D77D6">
        <w:rPr>
          <w:sz w:val="28"/>
          <w:szCs w:val="28"/>
        </w:rPr>
        <w:t xml:space="preserve">Үлгілік оқу жоспарына сәйкес апталық оқу жүктемесінің көлемі – </w:t>
      </w:r>
      <w:r>
        <w:rPr>
          <w:sz w:val="28"/>
          <w:szCs w:val="28"/>
        </w:rPr>
        <w:t xml:space="preserve">33сағат, </w:t>
      </w:r>
      <w:r w:rsidRPr="004D77D6">
        <w:rPr>
          <w:sz w:val="28"/>
          <w:szCs w:val="28"/>
        </w:rPr>
        <w:t>ұзақтығы – 25-</w:t>
      </w:r>
      <w:r>
        <w:rPr>
          <w:sz w:val="28"/>
          <w:szCs w:val="28"/>
        </w:rPr>
        <w:t>30</w:t>
      </w:r>
      <w:r w:rsidRPr="00B36DDF">
        <w:rPr>
          <w:sz w:val="28"/>
          <w:szCs w:val="28"/>
        </w:rPr>
        <w:t>минут.</w:t>
      </w:r>
    </w:p>
    <w:p w:rsidR="001A3106" w:rsidRDefault="0090608C" w:rsidP="00076AD7">
      <w:pPr>
        <w:pStyle w:val="ab"/>
        <w:ind w:firstLine="709"/>
        <w:jc w:val="both"/>
        <w:rPr>
          <w:b/>
          <w:sz w:val="28"/>
          <w:szCs w:val="28"/>
        </w:rPr>
      </w:pPr>
      <w:r w:rsidRPr="004D77D6">
        <w:rPr>
          <w:b/>
          <w:sz w:val="28"/>
          <w:szCs w:val="28"/>
        </w:rPr>
        <w:t xml:space="preserve"> 2</w:t>
      </w:r>
      <w:r w:rsidR="00792452" w:rsidRPr="004D77D6">
        <w:rPr>
          <w:b/>
          <w:sz w:val="28"/>
          <w:szCs w:val="28"/>
        </w:rPr>
        <w:t>.Қазақстан Республикасы Білім және ғылым м</w:t>
      </w:r>
      <w:r w:rsidR="00076AD7">
        <w:rPr>
          <w:b/>
          <w:sz w:val="28"/>
          <w:szCs w:val="28"/>
        </w:rPr>
        <w:t xml:space="preserve">инистрінің міндетін атқарушының </w:t>
      </w:r>
      <w:r w:rsidR="00792452" w:rsidRPr="004D77D6">
        <w:rPr>
          <w:b/>
          <w:sz w:val="28"/>
          <w:szCs w:val="28"/>
        </w:rPr>
        <w:t>2016</w:t>
      </w:r>
      <w:r w:rsidR="008E2B35" w:rsidRPr="004D77D6">
        <w:rPr>
          <w:b/>
          <w:sz w:val="28"/>
          <w:szCs w:val="28"/>
        </w:rPr>
        <w:t xml:space="preserve"> </w:t>
      </w:r>
      <w:r w:rsidR="00792452" w:rsidRPr="004D77D6">
        <w:rPr>
          <w:b/>
          <w:sz w:val="28"/>
          <w:szCs w:val="28"/>
        </w:rPr>
        <w:t>жылғы</w:t>
      </w:r>
      <w:r w:rsidR="008E2B35" w:rsidRPr="004D77D6">
        <w:rPr>
          <w:b/>
          <w:sz w:val="28"/>
          <w:szCs w:val="28"/>
        </w:rPr>
        <w:t xml:space="preserve"> </w:t>
      </w:r>
      <w:r w:rsidR="00792452" w:rsidRPr="004D77D6">
        <w:rPr>
          <w:b/>
          <w:sz w:val="28"/>
          <w:szCs w:val="28"/>
        </w:rPr>
        <w:t>12</w:t>
      </w:r>
      <w:r w:rsidR="008E2B35" w:rsidRPr="004D77D6">
        <w:rPr>
          <w:b/>
          <w:sz w:val="28"/>
          <w:szCs w:val="28"/>
        </w:rPr>
        <w:t xml:space="preserve"> </w:t>
      </w:r>
      <w:r w:rsidR="00792452" w:rsidRPr="004D77D6">
        <w:rPr>
          <w:b/>
          <w:sz w:val="28"/>
          <w:szCs w:val="28"/>
        </w:rPr>
        <w:t>тамыздағы №499 бұйрығымен бекітілген(нормативтік құқықтық актілерді мемлекеттік тіркеу тізілімінде № 14235 болып</w:t>
      </w:r>
      <w:r w:rsidR="002F44FD" w:rsidRPr="002F44FD">
        <w:rPr>
          <w:b/>
          <w:sz w:val="28"/>
          <w:szCs w:val="28"/>
        </w:rPr>
        <w:t xml:space="preserve"> </w:t>
      </w:r>
      <w:r w:rsidR="00792452" w:rsidRPr="004D77D6">
        <w:rPr>
          <w:b/>
          <w:sz w:val="28"/>
          <w:szCs w:val="28"/>
        </w:rPr>
        <w:t>тіркелген) мектепке дейінгі тәрбие мен оқытудың үлгілік оқу бағдар</w:t>
      </w:r>
      <w:r w:rsidR="00A74E11">
        <w:rPr>
          <w:b/>
          <w:sz w:val="28"/>
          <w:szCs w:val="28"/>
        </w:rPr>
        <w:t xml:space="preserve">ламасына(бұдан әрі МДТО үлгілік </w:t>
      </w:r>
      <w:r w:rsidR="00792452" w:rsidRPr="004D77D6">
        <w:rPr>
          <w:b/>
          <w:sz w:val="28"/>
          <w:szCs w:val="28"/>
        </w:rPr>
        <w:t>оқу бағдарламасы)сәйкес білім беру қызметін жүзеге / асыру,соның</w:t>
      </w:r>
      <w:r w:rsidR="001A3106">
        <w:rPr>
          <w:b/>
          <w:sz w:val="28"/>
          <w:szCs w:val="28"/>
        </w:rPr>
        <w:t xml:space="preserve"> </w:t>
      </w:r>
      <w:r w:rsidR="00792452" w:rsidRPr="004D77D6">
        <w:rPr>
          <w:b/>
          <w:sz w:val="28"/>
          <w:szCs w:val="28"/>
        </w:rPr>
        <w:t>ішінде:</w:t>
      </w:r>
    </w:p>
    <w:p w:rsidR="001A3106" w:rsidRPr="004D77D6" w:rsidRDefault="001A3106" w:rsidP="001A3106">
      <w:pPr>
        <w:pStyle w:val="ab"/>
        <w:ind w:firstLine="709"/>
        <w:jc w:val="both"/>
        <w:rPr>
          <w:b/>
          <w:sz w:val="28"/>
          <w:szCs w:val="28"/>
        </w:rPr>
      </w:pPr>
      <w:r w:rsidRPr="004D77D6">
        <w:rPr>
          <w:sz w:val="28"/>
          <w:szCs w:val="28"/>
        </w:rPr>
        <w:t>Қазақстан Республикасы Оқу-ағарту министрінің 2022 жылғы 3</w:t>
      </w:r>
      <w:r w:rsidRPr="00F01FF2">
        <w:rPr>
          <w:sz w:val="28"/>
          <w:szCs w:val="28"/>
        </w:rPr>
        <w:t xml:space="preserve"> </w:t>
      </w:r>
      <w:r w:rsidRPr="004D77D6">
        <w:rPr>
          <w:sz w:val="28"/>
          <w:szCs w:val="28"/>
        </w:rPr>
        <w:t>тамыздағы</w:t>
      </w:r>
      <w:r w:rsidRPr="004D77D6">
        <w:rPr>
          <w:sz w:val="28"/>
          <w:szCs w:val="28"/>
        </w:rPr>
        <w:br/>
        <w:t>№348 бұйрығымен бекітілген Мектепке дейінгі тәрбие мен оқытудың мемлекеттік жалпыға міндетті стандартының (Нормативтік құқықтық актілерді мемлекеттік тіркеу тізілімінде №29031болып тіркелген)</w:t>
      </w:r>
    </w:p>
    <w:p w:rsidR="001A3106" w:rsidRPr="004D77D6" w:rsidRDefault="001A3106" w:rsidP="009A1A91">
      <w:pPr>
        <w:pStyle w:val="ab"/>
        <w:ind w:firstLine="709"/>
        <w:jc w:val="both"/>
        <w:rPr>
          <w:sz w:val="28"/>
          <w:szCs w:val="28"/>
        </w:rPr>
      </w:pPr>
      <w:r w:rsidRPr="004D77D6">
        <w:rPr>
          <w:sz w:val="28"/>
          <w:szCs w:val="28"/>
        </w:rPr>
        <w:t xml:space="preserve">  Оқытудың  күтілетін нәтижелері түрінде ұсынылған мақсаттар мен  міндеттерге</w:t>
      </w:r>
      <w:r w:rsidR="009A1A91">
        <w:rPr>
          <w:sz w:val="28"/>
          <w:szCs w:val="28"/>
        </w:rPr>
        <w:t xml:space="preserve"> </w:t>
      </w:r>
      <w:r w:rsidRPr="004D77D6">
        <w:rPr>
          <w:sz w:val="28"/>
          <w:szCs w:val="28"/>
        </w:rPr>
        <w:t>қол жеткізу;Қимыл, коммуникативтік, танымдық, шығармашылық, әлеуметтік білім,білік, дағдыларын, өз бетінше үйрену дағдыларын, сонымен бірге аталған білім,білік,дағдыларды ерте жастағы балаларда қалыптастыруға мектепте жағдай жасалған. Мектеп жасынына дейінгі тәрбиеленушілерді бастауыш білім беру ұйымдарында оқыту үшін тең бастапқы мүмкіндіктер құрылған. Мектепке дейінгі тәрбие мен оқыту және бастауыш білім беру арасында оқыту, дамыту, тәрбиелеу міндеттерін ескеріп,сабақтастық пен үздіксіздік  ұстанымдарын қамтамасыз етуге әртүрлі қойылымдар қамтамасыз етілген.</w:t>
      </w:r>
    </w:p>
    <w:p w:rsidR="001A3106" w:rsidRPr="004D77D6" w:rsidRDefault="001A3106" w:rsidP="001A3106">
      <w:pPr>
        <w:jc w:val="both"/>
        <w:rPr>
          <w:sz w:val="28"/>
          <w:szCs w:val="28"/>
          <w:lang w:val="kk-KZ"/>
        </w:rPr>
      </w:pPr>
      <w:r w:rsidRPr="004D77D6">
        <w:rPr>
          <w:sz w:val="28"/>
          <w:szCs w:val="28"/>
          <w:lang w:val="kk-KZ"/>
        </w:rPr>
        <w:t>Әр баланың жас ерекшеліктеріне қарай танымдық белсенділігіне диагностика жасалып, дамытушы орта зерделеніп, қарым-қатынас дербестігі анықталып, тәрбиеленуші мен тәрбиеші арасындағы жеке қарым-қатынас баланың туғаннан бастап дамуы зерделеніп, тәрбиеленушінің отбасына жалпы диагностика жасалады. Әлеуметтік жағдайы бақыланып, ата-анамен жұмыс жүргізу арқылы тәрбиелеу мен оқытуға педагогикалық-психологиялық қолдау көрсетіледі;</w:t>
      </w:r>
    </w:p>
    <w:p w:rsidR="001A3106" w:rsidRPr="006E2EF9" w:rsidRDefault="001A3106" w:rsidP="001A3106">
      <w:pPr>
        <w:pStyle w:val="ab"/>
        <w:jc w:val="both"/>
        <w:rPr>
          <w:sz w:val="28"/>
          <w:szCs w:val="28"/>
        </w:rPr>
      </w:pPr>
    </w:p>
    <w:p w:rsidR="001A3106" w:rsidRPr="004D77D6" w:rsidRDefault="001A3106" w:rsidP="00880B42">
      <w:pPr>
        <w:pStyle w:val="ab"/>
        <w:numPr>
          <w:ilvl w:val="0"/>
          <w:numId w:val="8"/>
        </w:numPr>
        <w:jc w:val="both"/>
        <w:rPr>
          <w:noProof/>
          <w:sz w:val="28"/>
          <w:szCs w:val="28"/>
        </w:rPr>
      </w:pPr>
      <w:r w:rsidRPr="004D77D6">
        <w:rPr>
          <w:noProof/>
          <w:sz w:val="28"/>
          <w:szCs w:val="28"/>
        </w:rPr>
        <w:t>өтпелі тақырыптар негізінде перспективалық жоспар;</w:t>
      </w:r>
    </w:p>
    <w:p w:rsidR="001A3106" w:rsidRPr="004D77D6" w:rsidRDefault="001A3106" w:rsidP="00880B42">
      <w:pPr>
        <w:pStyle w:val="ab"/>
        <w:numPr>
          <w:ilvl w:val="0"/>
          <w:numId w:val="8"/>
        </w:numPr>
        <w:jc w:val="both"/>
        <w:rPr>
          <w:noProof/>
          <w:sz w:val="28"/>
          <w:szCs w:val="28"/>
        </w:rPr>
      </w:pPr>
      <w:r w:rsidRPr="004D77D6">
        <w:rPr>
          <w:noProof/>
          <w:sz w:val="28"/>
          <w:szCs w:val="28"/>
        </w:rPr>
        <w:t>циклограмма;</w:t>
      </w:r>
    </w:p>
    <w:p w:rsidR="001A3106" w:rsidRPr="004D77D6" w:rsidRDefault="001A3106" w:rsidP="00880B42">
      <w:pPr>
        <w:pStyle w:val="ab"/>
        <w:numPr>
          <w:ilvl w:val="0"/>
          <w:numId w:val="8"/>
        </w:numPr>
        <w:jc w:val="both"/>
        <w:rPr>
          <w:noProof/>
          <w:sz w:val="28"/>
          <w:szCs w:val="28"/>
        </w:rPr>
      </w:pPr>
      <w:r w:rsidRPr="004D77D6">
        <w:rPr>
          <w:noProof/>
          <w:sz w:val="28"/>
          <w:szCs w:val="28"/>
        </w:rPr>
        <w:t>тәрбиеленушілердің жетістіктерін бақылау (бастапқы, аралық, қорытынды).</w:t>
      </w:r>
    </w:p>
    <w:p w:rsidR="001A3106" w:rsidRPr="004D77D6" w:rsidRDefault="001A3106" w:rsidP="001A3106">
      <w:pPr>
        <w:pStyle w:val="ab"/>
        <w:ind w:firstLine="567"/>
        <w:jc w:val="both"/>
        <w:rPr>
          <w:noProof/>
          <w:sz w:val="28"/>
          <w:szCs w:val="28"/>
        </w:rPr>
      </w:pPr>
      <w:r w:rsidRPr="004D77D6">
        <w:rPr>
          <w:noProof/>
          <w:sz w:val="28"/>
          <w:szCs w:val="28"/>
        </w:rPr>
        <w:t xml:space="preserve">Перспективалық жоспарды тәрбиешілер бір оқу жылына арналған тақырыптар негізінде жасайды.Перспективалық жоспарда ұйымдастырылған оқу қызметінің тақырыбы анықталады.Перспективалық жоспар балалардың жас ерекшеліктерін ескере отырып, оларды тәрбиелеу, оқыту және дамыту бойынша білім беру міндеттерін міндетті түрде орындауды көздейді. Ұйымдастырылған оқу қызметі перспективалық жоспарлауға және үлгілік оқу жоспарына сәйкес </w:t>
      </w:r>
      <w:r w:rsidRPr="004D77D6">
        <w:rPr>
          <w:noProof/>
          <w:sz w:val="28"/>
          <w:szCs w:val="28"/>
        </w:rPr>
        <w:lastRenderedPageBreak/>
        <w:t>жүзеге асырылады. Мектепалды даярлық сыныптарының педагогтеріне білім беру қызметін жоспарлы және дәйекті ұйымдастыруға мүмкіндік беретін ұсынылатын перспективалық толассыз жоспарлау енгізілді. (Бағаланатын кезеңдегі перспективалық жоспарлардың көшірмелері қоса беріледі).</w:t>
      </w:r>
    </w:p>
    <w:p w:rsidR="001A3106" w:rsidRPr="004D77D6" w:rsidRDefault="001A3106" w:rsidP="001A3106">
      <w:pPr>
        <w:pStyle w:val="ab"/>
        <w:ind w:firstLine="567"/>
        <w:jc w:val="both"/>
        <w:rPr>
          <w:noProof/>
          <w:sz w:val="28"/>
          <w:szCs w:val="28"/>
        </w:rPr>
      </w:pPr>
      <w:r w:rsidRPr="004D77D6">
        <w:rPr>
          <w:noProof/>
          <w:sz w:val="28"/>
          <w:szCs w:val="28"/>
        </w:rPr>
        <w:t xml:space="preserve">  Білім беру процесінің сапасын қамтамасыз ету мақсатында педагогтар перспективалық жоспарға сәйкес циклограмма жасайды.Циклограмма әр аптаға арналған перспективалық жоспарға сәйкес жасалады, ол балаларды қабылдаудан, ұйымдастырылған оқу қызметін (бұдан әрі – ҚЕҚ) жүргізуден және балалардың үйге кетуінен бастап барлық режимдік процестердің орындалуын қамтамасыз етеді. Циклограмма құрылымы күн режиміне сәйкес құрылады (бағаланатын кезеңдегі күн режимінің көшірмелері қоса беріледі).</w:t>
      </w:r>
    </w:p>
    <w:p w:rsidR="001A3106" w:rsidRPr="004D77D6" w:rsidRDefault="001A3106" w:rsidP="001A3106">
      <w:pPr>
        <w:pStyle w:val="ab"/>
        <w:jc w:val="both"/>
        <w:rPr>
          <w:noProof/>
          <w:sz w:val="28"/>
          <w:szCs w:val="28"/>
        </w:rPr>
      </w:pPr>
      <w:r w:rsidRPr="004D77D6">
        <w:rPr>
          <w:noProof/>
          <w:sz w:val="28"/>
          <w:szCs w:val="28"/>
        </w:rPr>
        <w:t>Циклограмманы жоспарлауға қойылатын талаптар:</w:t>
      </w:r>
    </w:p>
    <w:p w:rsidR="001A3106" w:rsidRPr="004D77D6" w:rsidRDefault="001A3106" w:rsidP="00880B42">
      <w:pPr>
        <w:pStyle w:val="ab"/>
        <w:numPr>
          <w:ilvl w:val="0"/>
          <w:numId w:val="9"/>
        </w:numPr>
        <w:jc w:val="both"/>
        <w:rPr>
          <w:noProof/>
          <w:sz w:val="28"/>
          <w:szCs w:val="28"/>
        </w:rPr>
      </w:pPr>
      <w:r w:rsidRPr="004D77D6">
        <w:rPr>
          <w:noProof/>
          <w:sz w:val="28"/>
          <w:szCs w:val="28"/>
        </w:rPr>
        <w:t>перспективалық жоспарға сәйкес ОУД тақырыбын анықтау;</w:t>
      </w:r>
    </w:p>
    <w:p w:rsidR="001A3106" w:rsidRPr="004D77D6" w:rsidRDefault="001A3106" w:rsidP="00880B42">
      <w:pPr>
        <w:pStyle w:val="ab"/>
        <w:numPr>
          <w:ilvl w:val="0"/>
          <w:numId w:val="9"/>
        </w:numPr>
        <w:jc w:val="both"/>
        <w:rPr>
          <w:noProof/>
          <w:sz w:val="28"/>
          <w:szCs w:val="28"/>
        </w:rPr>
      </w:pPr>
      <w:r w:rsidRPr="004D77D6">
        <w:rPr>
          <w:noProof/>
          <w:sz w:val="28"/>
          <w:szCs w:val="28"/>
        </w:rPr>
        <w:t>бағдарламалық материалды таратуда жүйелілік және жүйелілік қағидасын сақтау;</w:t>
      </w:r>
    </w:p>
    <w:p w:rsidR="001A3106" w:rsidRPr="004D77D6" w:rsidRDefault="001A3106" w:rsidP="00880B42">
      <w:pPr>
        <w:pStyle w:val="ab"/>
        <w:numPr>
          <w:ilvl w:val="0"/>
          <w:numId w:val="9"/>
        </w:numPr>
        <w:jc w:val="both"/>
        <w:rPr>
          <w:noProof/>
          <w:sz w:val="28"/>
          <w:szCs w:val="28"/>
        </w:rPr>
      </w:pPr>
      <w:r w:rsidRPr="004D77D6">
        <w:rPr>
          <w:noProof/>
          <w:sz w:val="28"/>
          <w:szCs w:val="28"/>
        </w:rPr>
        <w:t>бағдарламаның мазмұнына сәйкес балалардың сапалы және толыққанды дамуы үшін жағдайларды қамтамасыз ету;</w:t>
      </w:r>
    </w:p>
    <w:p w:rsidR="001A3106" w:rsidRPr="004D77D6" w:rsidRDefault="001A3106" w:rsidP="00880B42">
      <w:pPr>
        <w:pStyle w:val="ab"/>
        <w:numPr>
          <w:ilvl w:val="0"/>
          <w:numId w:val="9"/>
        </w:numPr>
        <w:jc w:val="both"/>
        <w:rPr>
          <w:noProof/>
          <w:sz w:val="28"/>
          <w:szCs w:val="28"/>
        </w:rPr>
      </w:pPr>
      <w:r w:rsidRPr="004D77D6">
        <w:rPr>
          <w:noProof/>
          <w:sz w:val="28"/>
          <w:szCs w:val="28"/>
        </w:rPr>
        <w:t>балаларды тәрбиелеу және оқыту үшін инновациялық технологияларды, әдістер мен тәсілдерді қолдану;</w:t>
      </w:r>
    </w:p>
    <w:p w:rsidR="001A3106" w:rsidRPr="004D77D6" w:rsidRDefault="001A3106" w:rsidP="001A3106">
      <w:pPr>
        <w:pStyle w:val="ab"/>
        <w:jc w:val="both"/>
        <w:rPr>
          <w:noProof/>
          <w:sz w:val="28"/>
          <w:szCs w:val="28"/>
        </w:rPr>
      </w:pPr>
      <w:r w:rsidRPr="004D77D6">
        <w:rPr>
          <w:noProof/>
          <w:sz w:val="28"/>
          <w:szCs w:val="28"/>
        </w:rPr>
        <w:t>циклограмманың құрылымдық бөліктерін сапалы жоспарлау үшін пәндік-дамытушылық ортаны қалыптастыру.</w:t>
      </w:r>
    </w:p>
    <w:p w:rsidR="00792452" w:rsidRPr="001A3106" w:rsidRDefault="001A3106" w:rsidP="001A3106">
      <w:pPr>
        <w:pStyle w:val="ab"/>
        <w:ind w:firstLine="567"/>
        <w:jc w:val="both"/>
        <w:rPr>
          <w:noProof/>
          <w:sz w:val="28"/>
          <w:szCs w:val="28"/>
        </w:rPr>
      </w:pPr>
      <w:r w:rsidRPr="004D77D6">
        <w:rPr>
          <w:sz w:val="28"/>
          <w:szCs w:val="28"/>
        </w:rPr>
        <w:t>МДС о</w:t>
      </w:r>
      <w:r>
        <w:rPr>
          <w:sz w:val="28"/>
          <w:szCs w:val="28"/>
        </w:rPr>
        <w:t xml:space="preserve">қу қызметінің мазмұны </w:t>
      </w:r>
      <w:r w:rsidRPr="00B36DDF">
        <w:rPr>
          <w:sz w:val="28"/>
          <w:szCs w:val="28"/>
        </w:rPr>
        <w:t xml:space="preserve">физикалық дағды , </w:t>
      </w:r>
      <w:r>
        <w:rPr>
          <w:sz w:val="28"/>
          <w:szCs w:val="28"/>
        </w:rPr>
        <w:t>коммунативтік дағды,танымдық ж</w:t>
      </w:r>
      <w:r w:rsidRPr="00B36DDF">
        <w:rPr>
          <w:sz w:val="28"/>
          <w:szCs w:val="28"/>
        </w:rPr>
        <w:t>әне зияткерлік дағды, шығармашылық,әлеуметтік эмоционалды</w:t>
      </w:r>
      <w:r>
        <w:rPr>
          <w:sz w:val="28"/>
          <w:szCs w:val="28"/>
        </w:rPr>
        <w:t xml:space="preserve"> </w:t>
      </w:r>
      <w:r w:rsidRPr="00B36DDF">
        <w:rPr>
          <w:sz w:val="28"/>
          <w:szCs w:val="28"/>
        </w:rPr>
        <w:t>дағдыларына</w:t>
      </w:r>
      <w:r>
        <w:rPr>
          <w:sz w:val="28"/>
          <w:szCs w:val="28"/>
        </w:rPr>
        <w:t xml:space="preserve"> сәйкес келеді. </w:t>
      </w:r>
      <w:r w:rsidRPr="000A7555">
        <w:rPr>
          <w:sz w:val="28"/>
          <w:szCs w:val="28"/>
        </w:rPr>
        <w:t>Физикалық дағды</w:t>
      </w:r>
      <w:r>
        <w:rPr>
          <w:sz w:val="28"/>
          <w:szCs w:val="28"/>
        </w:rPr>
        <w:t xml:space="preserve"> білім беру </w:t>
      </w:r>
      <w:r w:rsidRPr="004D77D6">
        <w:rPr>
          <w:sz w:val="28"/>
          <w:szCs w:val="28"/>
        </w:rPr>
        <w:t>ұйымдастырылған оқу қызметі: дене шынықтыруды , қауіпсіз мінез-құлық не</w:t>
      </w:r>
      <w:r>
        <w:rPr>
          <w:sz w:val="28"/>
          <w:szCs w:val="28"/>
        </w:rPr>
        <w:t>гіздерін қамтиды. Коммун</w:t>
      </w:r>
      <w:r w:rsidRPr="000A7555">
        <w:rPr>
          <w:sz w:val="28"/>
          <w:szCs w:val="28"/>
        </w:rPr>
        <w:t>ативтік дағды</w:t>
      </w:r>
      <w:r>
        <w:rPr>
          <w:sz w:val="28"/>
          <w:szCs w:val="28"/>
        </w:rPr>
        <w:t xml:space="preserve"> білім беру </w:t>
      </w:r>
      <w:r w:rsidRPr="004D77D6">
        <w:rPr>
          <w:sz w:val="28"/>
          <w:szCs w:val="28"/>
        </w:rPr>
        <w:t>ұйымдастырылған оқу қызметі: сөйлеуді дамытуды; көркем әдебиетті; сауат ашу негіздерін; орыс тілін (оқыту қазақ тілінде ж</w:t>
      </w:r>
      <w:r>
        <w:rPr>
          <w:sz w:val="28"/>
          <w:szCs w:val="28"/>
        </w:rPr>
        <w:t>үргізілетін топтарда) қамтиды. Таным</w:t>
      </w:r>
      <w:r w:rsidRPr="000A7555">
        <w:rPr>
          <w:sz w:val="28"/>
          <w:szCs w:val="28"/>
        </w:rPr>
        <w:t>дық және зияткерлік</w:t>
      </w:r>
      <w:r>
        <w:rPr>
          <w:sz w:val="28"/>
          <w:szCs w:val="28"/>
        </w:rPr>
        <w:t xml:space="preserve"> </w:t>
      </w:r>
      <w:r w:rsidRPr="000A7555">
        <w:rPr>
          <w:sz w:val="28"/>
          <w:szCs w:val="28"/>
        </w:rPr>
        <w:t xml:space="preserve">дағды </w:t>
      </w:r>
      <w:r w:rsidRPr="004D77D6">
        <w:rPr>
          <w:sz w:val="28"/>
          <w:szCs w:val="28"/>
        </w:rPr>
        <w:t>ұйымдастырылған оқу қызметі: математика негіздерін; құрастыруды; жаратылыстану ғылымдарын қамтиды. "Шығармашылық" білім беру саласының ұйымдастырылған оқу қызметі: сурет салу;</w:t>
      </w:r>
      <w:r>
        <w:rPr>
          <w:sz w:val="28"/>
          <w:szCs w:val="28"/>
        </w:rPr>
        <w:t xml:space="preserve"> мүсіндеу; аппликация; музыка. Әлеуме</w:t>
      </w:r>
      <w:r w:rsidRPr="000A7555">
        <w:rPr>
          <w:sz w:val="28"/>
          <w:szCs w:val="28"/>
        </w:rPr>
        <w:t xml:space="preserve">ттік эмоционалды </w:t>
      </w:r>
      <w:r w:rsidRPr="004D77D6">
        <w:rPr>
          <w:sz w:val="28"/>
          <w:szCs w:val="28"/>
        </w:rPr>
        <w:t xml:space="preserve"> ұйымдастырылған оқу қызметі: өзін- өзі тану; қоршаған ортамен танысу</w:t>
      </w:r>
      <w:r w:rsidRPr="000A7555">
        <w:rPr>
          <w:sz w:val="28"/>
          <w:szCs w:val="28"/>
        </w:rPr>
        <w:t>.</w:t>
      </w:r>
      <w:r>
        <w:rPr>
          <w:sz w:val="28"/>
          <w:szCs w:val="28"/>
        </w:rPr>
        <w:t xml:space="preserve"> </w:t>
      </w:r>
      <w:r w:rsidRPr="004D77D6">
        <w:rPr>
          <w:sz w:val="28"/>
          <w:szCs w:val="28"/>
        </w:rPr>
        <w:t xml:space="preserve"> Ер</w:t>
      </w:r>
      <w:r>
        <w:rPr>
          <w:sz w:val="28"/>
          <w:szCs w:val="28"/>
        </w:rPr>
        <w:t xml:space="preserve">кін ойын кезінде  «Ертегілер </w:t>
      </w:r>
      <w:r w:rsidRPr="000A7555">
        <w:rPr>
          <w:sz w:val="28"/>
          <w:szCs w:val="28"/>
        </w:rPr>
        <w:t>ел</w:t>
      </w:r>
      <w:r w:rsidRPr="004D77D6">
        <w:rPr>
          <w:sz w:val="28"/>
          <w:szCs w:val="28"/>
        </w:rPr>
        <w:t xml:space="preserve">інде», «Кім жүйрік?», «Танып ал» т.б жұмыстар жүрді.Табиғи орта, қоршаған ортаны танып білу мақсатында «Мен елімді сүйемін», «Туған өлкем» жұмыстары жүргізіледі. Еркін ойын дене тәрбиесінде </w:t>
      </w:r>
      <w:r>
        <w:rPr>
          <w:sz w:val="28"/>
          <w:szCs w:val="28"/>
        </w:rPr>
        <w:t>«Аңдардың төлін табу», «</w:t>
      </w:r>
      <w:r w:rsidRPr="00DA4BDF">
        <w:rPr>
          <w:sz w:val="28"/>
          <w:szCs w:val="28"/>
        </w:rPr>
        <w:t>Кім жүйрік?</w:t>
      </w:r>
      <w:r w:rsidRPr="004D77D6">
        <w:rPr>
          <w:sz w:val="28"/>
          <w:szCs w:val="28"/>
        </w:rPr>
        <w:t>» т.б жұмыстары жүрді.</w:t>
      </w:r>
    </w:p>
    <w:p w:rsidR="00792452" w:rsidRPr="001D493D" w:rsidRDefault="0090608C" w:rsidP="004D77D6">
      <w:pPr>
        <w:pStyle w:val="ab"/>
        <w:jc w:val="both"/>
        <w:rPr>
          <w:b/>
          <w:sz w:val="28"/>
          <w:szCs w:val="28"/>
        </w:rPr>
      </w:pPr>
      <w:r w:rsidRPr="001D493D">
        <w:rPr>
          <w:b/>
          <w:sz w:val="28"/>
          <w:szCs w:val="28"/>
        </w:rPr>
        <w:t>2</w:t>
      </w:r>
      <w:r w:rsidR="00792452" w:rsidRPr="001D493D">
        <w:rPr>
          <w:b/>
          <w:sz w:val="28"/>
          <w:szCs w:val="28"/>
        </w:rPr>
        <w:t xml:space="preserve">.3. МДТО үлгілік оқу бағдарламасына сәйкес баланың өмірін қорғауды және денсаулығын нығайтуды қамтамасыз ететін пәндік-кеңістіктік дамытушы орта құру (жалпы білім беру ұйымы бойынша мектеп жасына дейінгі баланың жеке, тұлғалық, зияткерлік, әлеуметтік және эмоционалдық дамуын қамтамасыз ететін жағдайлар жасау туралы бейне материалдар, сондай-ақ жабдықтар мен жиһазға жүк құжаттардың көшірмелері және бухгалтерлік есептілік деректерінен негізгі құралдар тізбесінің көшірмелері </w:t>
      </w:r>
      <w:r w:rsidR="002208B7">
        <w:rPr>
          <w:b/>
          <w:sz w:val="28"/>
          <w:szCs w:val="28"/>
        </w:rPr>
        <w:t xml:space="preserve">4-қосымша </w:t>
      </w:r>
      <w:r w:rsidR="00792452" w:rsidRPr="001D493D">
        <w:rPr>
          <w:b/>
          <w:sz w:val="28"/>
          <w:szCs w:val="28"/>
        </w:rPr>
        <w:t>қоса беріледі);</w:t>
      </w:r>
    </w:p>
    <w:p w:rsidR="00792452" w:rsidRPr="004D77D6" w:rsidRDefault="00792452" w:rsidP="004D77D6">
      <w:pPr>
        <w:pStyle w:val="ab"/>
        <w:jc w:val="both"/>
        <w:rPr>
          <w:sz w:val="28"/>
          <w:szCs w:val="28"/>
        </w:rPr>
      </w:pPr>
      <w:r w:rsidRPr="001D493D">
        <w:rPr>
          <w:sz w:val="28"/>
          <w:szCs w:val="28"/>
        </w:rPr>
        <w:t xml:space="preserve">  </w:t>
      </w:r>
      <w:r w:rsidRPr="004D77D6">
        <w:rPr>
          <w:sz w:val="28"/>
          <w:szCs w:val="28"/>
        </w:rPr>
        <w:t xml:space="preserve"> </w:t>
      </w:r>
    </w:p>
    <w:p w:rsidR="009A1A91" w:rsidRPr="004D77D6" w:rsidRDefault="009A1A91" w:rsidP="009A1A91">
      <w:pPr>
        <w:pStyle w:val="ab"/>
        <w:ind w:firstLine="567"/>
        <w:jc w:val="both"/>
        <w:rPr>
          <w:sz w:val="28"/>
          <w:szCs w:val="28"/>
        </w:rPr>
      </w:pPr>
      <w:r>
        <w:rPr>
          <w:sz w:val="28"/>
          <w:szCs w:val="28"/>
        </w:rPr>
        <w:lastRenderedPageBreak/>
        <w:t xml:space="preserve">    «</w:t>
      </w:r>
      <w:r w:rsidRPr="00D41092">
        <w:rPr>
          <w:sz w:val="28"/>
          <w:szCs w:val="28"/>
        </w:rPr>
        <w:t>Ақмектеп</w:t>
      </w:r>
      <w:r>
        <w:rPr>
          <w:sz w:val="28"/>
          <w:szCs w:val="28"/>
        </w:rPr>
        <w:t xml:space="preserve"> орта мектебі» КММ-де 202</w:t>
      </w:r>
      <w:r w:rsidRPr="00D41092">
        <w:rPr>
          <w:sz w:val="28"/>
          <w:szCs w:val="28"/>
        </w:rPr>
        <w:t>1</w:t>
      </w:r>
      <w:r>
        <w:rPr>
          <w:sz w:val="28"/>
          <w:szCs w:val="28"/>
        </w:rPr>
        <w:t>-202</w:t>
      </w:r>
      <w:r w:rsidRPr="00D41092">
        <w:rPr>
          <w:sz w:val="28"/>
          <w:szCs w:val="28"/>
        </w:rPr>
        <w:t>4</w:t>
      </w:r>
      <w:r w:rsidRPr="004D77D6">
        <w:rPr>
          <w:sz w:val="28"/>
          <w:szCs w:val="28"/>
        </w:rPr>
        <w:t xml:space="preserve"> жылы мектепалды даярлық тобы  бөлм</w:t>
      </w:r>
      <w:r>
        <w:rPr>
          <w:sz w:val="28"/>
          <w:szCs w:val="28"/>
        </w:rPr>
        <w:t>есінде оқу әрекетін ұйымдасты</w:t>
      </w:r>
      <w:r w:rsidRPr="00F01FF2">
        <w:rPr>
          <w:sz w:val="28"/>
          <w:szCs w:val="28"/>
        </w:rPr>
        <w:t>рылды</w:t>
      </w:r>
      <w:r w:rsidRPr="004D77D6">
        <w:rPr>
          <w:sz w:val="28"/>
          <w:szCs w:val="28"/>
        </w:rPr>
        <w:t>. Сынып бөлмесі де балалардың жас ерекш</w:t>
      </w:r>
      <w:r>
        <w:rPr>
          <w:sz w:val="28"/>
          <w:szCs w:val="28"/>
        </w:rPr>
        <w:t xml:space="preserve">еліктеріне сай жабдықталған.  </w:t>
      </w:r>
      <w:r w:rsidRPr="00957DFA">
        <w:rPr>
          <w:sz w:val="28"/>
          <w:szCs w:val="28"/>
        </w:rPr>
        <w:t xml:space="preserve">Табиғат бұрышы, </w:t>
      </w:r>
      <w:r>
        <w:rPr>
          <w:sz w:val="28"/>
          <w:szCs w:val="28"/>
        </w:rPr>
        <w:t>Кітап бұрышы,</w:t>
      </w:r>
      <w:r w:rsidR="00957DFA">
        <w:rPr>
          <w:sz w:val="28"/>
          <w:szCs w:val="28"/>
        </w:rPr>
        <w:t xml:space="preserve"> Ұлттық бұрышы,</w:t>
      </w:r>
      <w:r w:rsidRPr="00023C53">
        <w:rPr>
          <w:sz w:val="28"/>
          <w:szCs w:val="28"/>
        </w:rPr>
        <w:t xml:space="preserve"> </w:t>
      </w:r>
      <w:r w:rsidR="00957DFA">
        <w:rPr>
          <w:sz w:val="28"/>
          <w:szCs w:val="28"/>
        </w:rPr>
        <w:t>б</w:t>
      </w:r>
      <w:r>
        <w:rPr>
          <w:sz w:val="28"/>
          <w:szCs w:val="28"/>
        </w:rPr>
        <w:t xml:space="preserve">ес </w:t>
      </w:r>
      <w:r w:rsidRPr="00005C6D">
        <w:rPr>
          <w:sz w:val="28"/>
          <w:szCs w:val="28"/>
        </w:rPr>
        <w:t xml:space="preserve">дағды бойынша бұрыштар </w:t>
      </w:r>
      <w:r w:rsidRPr="004D77D6">
        <w:rPr>
          <w:sz w:val="28"/>
          <w:szCs w:val="28"/>
        </w:rPr>
        <w:t xml:space="preserve"> ұйымдастырылған. Балалардың білім алуына қажетті әртүрлі дидактикалық материалдар қоры 5 </w:t>
      </w:r>
      <w:r w:rsidRPr="000A7555">
        <w:rPr>
          <w:sz w:val="28"/>
          <w:szCs w:val="28"/>
        </w:rPr>
        <w:t xml:space="preserve">дағды </w:t>
      </w:r>
      <w:r w:rsidRPr="004D77D6">
        <w:rPr>
          <w:sz w:val="28"/>
          <w:szCs w:val="28"/>
        </w:rPr>
        <w:t>б</w:t>
      </w:r>
      <w:r>
        <w:rPr>
          <w:sz w:val="28"/>
          <w:szCs w:val="28"/>
        </w:rPr>
        <w:t xml:space="preserve">ойынша </w:t>
      </w:r>
      <w:r w:rsidRPr="004D77D6">
        <w:rPr>
          <w:sz w:val="28"/>
          <w:szCs w:val="28"/>
        </w:rPr>
        <w:t>жинақталған әртүрлі таратпа материалдар, көрнекі құралдар, сюжетті суреттер, заттық суреттер, сюжеттік рөлдік ойындар  бес сала бойынша жина</w:t>
      </w:r>
      <w:r>
        <w:rPr>
          <w:sz w:val="28"/>
          <w:szCs w:val="28"/>
        </w:rPr>
        <w:t xml:space="preserve">қталған. </w:t>
      </w:r>
      <w:r w:rsidRPr="004D77D6">
        <w:rPr>
          <w:sz w:val="28"/>
          <w:szCs w:val="28"/>
        </w:rPr>
        <w:t xml:space="preserve"> Сынып бөлмесіндегі қабырғадағы стендтер де балалардың жас ерекшеліктеріне сай жасалған. Білім алушы балалардың толық қанды білім алу үшін барлық жағдайлар жасалған. Бұл туралы мектепалды даярлық сыныбының сынып бөлмесінің б</w:t>
      </w:r>
      <w:r w:rsidRPr="00957DFA">
        <w:rPr>
          <w:sz w:val="28"/>
          <w:szCs w:val="28"/>
        </w:rPr>
        <w:t>ейнежазбасы</w:t>
      </w:r>
      <w:r w:rsidRPr="004D77D6">
        <w:rPr>
          <w:sz w:val="28"/>
          <w:szCs w:val="28"/>
        </w:rPr>
        <w:t xml:space="preserve"> қоса беріліп отыр.</w:t>
      </w:r>
    </w:p>
    <w:p w:rsidR="00792452" w:rsidRPr="004D77D6" w:rsidRDefault="00792452" w:rsidP="004D77D6">
      <w:pPr>
        <w:pStyle w:val="ab"/>
        <w:jc w:val="both"/>
        <w:rPr>
          <w:sz w:val="28"/>
          <w:szCs w:val="28"/>
        </w:rPr>
      </w:pPr>
    </w:p>
    <w:tbl>
      <w:tblPr>
        <w:tblStyle w:val="af2"/>
        <w:tblW w:w="10177" w:type="dxa"/>
        <w:tblInd w:w="108" w:type="dxa"/>
        <w:tblLook w:val="04A0" w:firstRow="1" w:lastRow="0" w:firstColumn="1" w:lastColumn="0" w:noHBand="0" w:noVBand="1"/>
      </w:tblPr>
      <w:tblGrid>
        <w:gridCol w:w="372"/>
        <w:gridCol w:w="1873"/>
        <w:gridCol w:w="1112"/>
        <w:gridCol w:w="1754"/>
        <w:gridCol w:w="1496"/>
        <w:gridCol w:w="1620"/>
        <w:gridCol w:w="1950"/>
      </w:tblGrid>
      <w:tr w:rsidR="009A1A91" w:rsidRPr="004D77D6" w:rsidTr="00FD2AC6">
        <w:tc>
          <w:tcPr>
            <w:tcW w:w="372" w:type="dxa"/>
            <w:tcBorders>
              <w:top w:val="single" w:sz="4" w:space="0" w:color="auto"/>
              <w:left w:val="single" w:sz="4" w:space="0" w:color="auto"/>
              <w:bottom w:val="single" w:sz="4" w:space="0" w:color="auto"/>
              <w:right w:val="single" w:sz="4" w:space="0" w:color="auto"/>
            </w:tcBorders>
          </w:tcPr>
          <w:p w:rsidR="009A1A91" w:rsidRPr="004D77D6" w:rsidRDefault="009A1A91" w:rsidP="00FD2AC6">
            <w:pPr>
              <w:pStyle w:val="ab"/>
              <w:jc w:val="both"/>
              <w:rPr>
                <w:b/>
                <w:i/>
                <w:sz w:val="28"/>
                <w:szCs w:val="28"/>
                <w:lang w:eastAsia="en-US"/>
              </w:rPr>
            </w:pPr>
          </w:p>
        </w:tc>
        <w:tc>
          <w:tcPr>
            <w:tcW w:w="1873" w:type="dxa"/>
            <w:tcBorders>
              <w:top w:val="single" w:sz="4" w:space="0" w:color="auto"/>
              <w:left w:val="single" w:sz="4" w:space="0" w:color="auto"/>
              <w:bottom w:val="single" w:sz="4" w:space="0" w:color="auto"/>
              <w:right w:val="single" w:sz="4" w:space="0" w:color="auto"/>
            </w:tcBorders>
            <w:hideMark/>
          </w:tcPr>
          <w:p w:rsidR="009A1A91" w:rsidRPr="004D77D6" w:rsidRDefault="009A1A91" w:rsidP="00FD2AC6">
            <w:pPr>
              <w:pStyle w:val="ab"/>
              <w:jc w:val="both"/>
              <w:rPr>
                <w:b/>
                <w:i/>
                <w:sz w:val="28"/>
                <w:szCs w:val="28"/>
                <w:lang w:eastAsia="en-US"/>
              </w:rPr>
            </w:pPr>
            <w:r w:rsidRPr="004D77D6">
              <w:rPr>
                <w:b/>
                <w:i/>
                <w:sz w:val="28"/>
                <w:szCs w:val="28"/>
              </w:rPr>
              <w:t>Атауы</w:t>
            </w:r>
          </w:p>
        </w:tc>
        <w:tc>
          <w:tcPr>
            <w:tcW w:w="7932" w:type="dxa"/>
            <w:gridSpan w:val="5"/>
            <w:tcBorders>
              <w:top w:val="single" w:sz="4" w:space="0" w:color="auto"/>
              <w:left w:val="single" w:sz="4" w:space="0" w:color="auto"/>
              <w:bottom w:val="single" w:sz="4" w:space="0" w:color="auto"/>
              <w:right w:val="single" w:sz="4" w:space="0" w:color="auto"/>
            </w:tcBorders>
            <w:hideMark/>
          </w:tcPr>
          <w:p w:rsidR="009A1A91" w:rsidRPr="004D77D6" w:rsidRDefault="009A1A91" w:rsidP="00FD2AC6">
            <w:pPr>
              <w:pStyle w:val="ab"/>
              <w:jc w:val="both"/>
              <w:rPr>
                <w:b/>
                <w:i/>
                <w:sz w:val="28"/>
                <w:szCs w:val="28"/>
                <w:lang w:eastAsia="en-US"/>
              </w:rPr>
            </w:pPr>
            <w:r w:rsidRPr="004D77D6">
              <w:rPr>
                <w:b/>
                <w:i/>
                <w:sz w:val="28"/>
                <w:szCs w:val="28"/>
              </w:rPr>
              <w:t xml:space="preserve">           Топтардың толымдылығына байланысты саны</w:t>
            </w:r>
          </w:p>
        </w:tc>
      </w:tr>
      <w:tr w:rsidR="009A1A91" w:rsidRPr="004D77D6" w:rsidTr="00FD2AC6">
        <w:tc>
          <w:tcPr>
            <w:tcW w:w="372" w:type="dxa"/>
            <w:tcBorders>
              <w:top w:val="single" w:sz="4" w:space="0" w:color="auto"/>
              <w:left w:val="single" w:sz="4" w:space="0" w:color="auto"/>
              <w:bottom w:val="single" w:sz="4" w:space="0" w:color="auto"/>
              <w:right w:val="single" w:sz="4" w:space="0" w:color="auto"/>
            </w:tcBorders>
          </w:tcPr>
          <w:p w:rsidR="009A1A91" w:rsidRPr="004D77D6" w:rsidRDefault="009A1A91" w:rsidP="00FD2AC6">
            <w:pPr>
              <w:pStyle w:val="ab"/>
              <w:jc w:val="both"/>
              <w:rPr>
                <w:b/>
                <w:i/>
                <w:sz w:val="28"/>
                <w:szCs w:val="28"/>
                <w:lang w:eastAsia="en-US"/>
              </w:rPr>
            </w:pPr>
          </w:p>
        </w:tc>
        <w:tc>
          <w:tcPr>
            <w:tcW w:w="1873" w:type="dxa"/>
            <w:tcBorders>
              <w:top w:val="single" w:sz="4" w:space="0" w:color="auto"/>
              <w:left w:val="single" w:sz="4" w:space="0" w:color="auto"/>
              <w:bottom w:val="single" w:sz="4" w:space="0" w:color="auto"/>
              <w:right w:val="single" w:sz="4" w:space="0" w:color="auto"/>
            </w:tcBorders>
            <w:hideMark/>
          </w:tcPr>
          <w:p w:rsidR="009A1A91" w:rsidRPr="004D77D6" w:rsidRDefault="009A1A91" w:rsidP="00FD2AC6">
            <w:pPr>
              <w:pStyle w:val="ab"/>
              <w:jc w:val="both"/>
              <w:rPr>
                <w:b/>
                <w:i/>
                <w:sz w:val="28"/>
                <w:szCs w:val="28"/>
                <w:lang w:eastAsia="en-US"/>
              </w:rPr>
            </w:pPr>
            <w:r w:rsidRPr="004D77D6">
              <w:rPr>
                <w:b/>
                <w:i/>
                <w:sz w:val="28"/>
                <w:szCs w:val="28"/>
              </w:rPr>
              <w:t>Мектепалды даярлық сынып</w:t>
            </w:r>
          </w:p>
        </w:tc>
        <w:tc>
          <w:tcPr>
            <w:tcW w:w="1112" w:type="dxa"/>
            <w:tcBorders>
              <w:top w:val="single" w:sz="4" w:space="0" w:color="auto"/>
              <w:left w:val="single" w:sz="4" w:space="0" w:color="auto"/>
              <w:bottom w:val="single" w:sz="4" w:space="0" w:color="auto"/>
              <w:right w:val="single" w:sz="4" w:space="0" w:color="auto"/>
            </w:tcBorders>
            <w:hideMark/>
          </w:tcPr>
          <w:p w:rsidR="009A1A91" w:rsidRPr="004D77D6" w:rsidRDefault="009A1A91" w:rsidP="00FD2AC6">
            <w:pPr>
              <w:pStyle w:val="ab"/>
              <w:jc w:val="both"/>
              <w:rPr>
                <w:b/>
                <w:i/>
                <w:sz w:val="28"/>
                <w:szCs w:val="28"/>
                <w:lang w:eastAsia="en-US"/>
              </w:rPr>
            </w:pPr>
            <w:r w:rsidRPr="004D77D6">
              <w:rPr>
                <w:b/>
                <w:i/>
                <w:sz w:val="28"/>
                <w:szCs w:val="28"/>
              </w:rPr>
              <w:t>Өлшем бірлігі</w:t>
            </w:r>
          </w:p>
        </w:tc>
        <w:tc>
          <w:tcPr>
            <w:tcW w:w="1754" w:type="dxa"/>
            <w:tcBorders>
              <w:top w:val="single" w:sz="4" w:space="0" w:color="auto"/>
              <w:left w:val="single" w:sz="4" w:space="0" w:color="auto"/>
              <w:bottom w:val="single" w:sz="4" w:space="0" w:color="auto"/>
              <w:right w:val="single" w:sz="4" w:space="0" w:color="auto"/>
            </w:tcBorders>
            <w:hideMark/>
          </w:tcPr>
          <w:p w:rsidR="009A1A91" w:rsidRPr="004D77D6" w:rsidRDefault="009A1A91" w:rsidP="00FD2AC6">
            <w:pPr>
              <w:pStyle w:val="ab"/>
              <w:jc w:val="both"/>
              <w:rPr>
                <w:b/>
                <w:i/>
                <w:sz w:val="28"/>
                <w:szCs w:val="28"/>
                <w:lang w:eastAsia="en-US"/>
              </w:rPr>
            </w:pPr>
            <w:r w:rsidRPr="004D77D6">
              <w:rPr>
                <w:b/>
                <w:i/>
                <w:sz w:val="28"/>
                <w:szCs w:val="28"/>
              </w:rPr>
              <w:t xml:space="preserve">Бөбекжай жасы(ерте жас тобы,кіші топ) </w:t>
            </w:r>
          </w:p>
        </w:tc>
        <w:tc>
          <w:tcPr>
            <w:tcW w:w="1496" w:type="dxa"/>
            <w:tcBorders>
              <w:top w:val="single" w:sz="4" w:space="0" w:color="auto"/>
              <w:left w:val="single" w:sz="4" w:space="0" w:color="auto"/>
              <w:bottom w:val="single" w:sz="4" w:space="0" w:color="auto"/>
              <w:right w:val="single" w:sz="4" w:space="0" w:color="auto"/>
            </w:tcBorders>
            <w:hideMark/>
          </w:tcPr>
          <w:p w:rsidR="009A1A91" w:rsidRPr="004D77D6" w:rsidRDefault="009A1A91" w:rsidP="00FD2AC6">
            <w:pPr>
              <w:pStyle w:val="ab"/>
              <w:jc w:val="both"/>
              <w:rPr>
                <w:b/>
                <w:i/>
                <w:sz w:val="28"/>
                <w:szCs w:val="28"/>
                <w:lang w:eastAsia="en-US"/>
              </w:rPr>
            </w:pPr>
            <w:r w:rsidRPr="004D77D6">
              <w:rPr>
                <w:b/>
                <w:i/>
                <w:sz w:val="28"/>
                <w:szCs w:val="28"/>
              </w:rPr>
              <w:t>Мектепке дейінгі жас(орта топ)</w:t>
            </w:r>
          </w:p>
        </w:tc>
        <w:tc>
          <w:tcPr>
            <w:tcW w:w="1620" w:type="dxa"/>
            <w:tcBorders>
              <w:top w:val="single" w:sz="4" w:space="0" w:color="auto"/>
              <w:left w:val="single" w:sz="4" w:space="0" w:color="auto"/>
              <w:bottom w:val="single" w:sz="4" w:space="0" w:color="auto"/>
              <w:right w:val="single" w:sz="4" w:space="0" w:color="auto"/>
            </w:tcBorders>
            <w:hideMark/>
          </w:tcPr>
          <w:p w:rsidR="009A1A91" w:rsidRPr="004D77D6" w:rsidRDefault="009A1A91" w:rsidP="00FD2AC6">
            <w:pPr>
              <w:pStyle w:val="ab"/>
              <w:jc w:val="both"/>
              <w:rPr>
                <w:b/>
                <w:i/>
                <w:sz w:val="28"/>
                <w:szCs w:val="28"/>
                <w:lang w:eastAsia="en-US"/>
              </w:rPr>
            </w:pPr>
            <w:r w:rsidRPr="004D77D6">
              <w:rPr>
                <w:b/>
                <w:i/>
                <w:sz w:val="28"/>
                <w:szCs w:val="28"/>
              </w:rPr>
              <w:t>Мектепке дейінгі жас(ересек топ</w:t>
            </w:r>
          </w:p>
        </w:tc>
        <w:tc>
          <w:tcPr>
            <w:tcW w:w="1950" w:type="dxa"/>
            <w:tcBorders>
              <w:top w:val="single" w:sz="4" w:space="0" w:color="auto"/>
              <w:left w:val="single" w:sz="4" w:space="0" w:color="auto"/>
              <w:bottom w:val="single" w:sz="4" w:space="0" w:color="auto"/>
              <w:right w:val="single" w:sz="4" w:space="0" w:color="auto"/>
            </w:tcBorders>
            <w:hideMark/>
          </w:tcPr>
          <w:p w:rsidR="009A1A91" w:rsidRPr="004D77D6" w:rsidRDefault="009A1A91" w:rsidP="00FD2AC6">
            <w:pPr>
              <w:pStyle w:val="ab"/>
              <w:jc w:val="both"/>
              <w:rPr>
                <w:b/>
                <w:i/>
                <w:sz w:val="28"/>
                <w:szCs w:val="28"/>
              </w:rPr>
            </w:pPr>
            <w:r w:rsidRPr="004D77D6">
              <w:rPr>
                <w:b/>
                <w:i/>
                <w:sz w:val="28"/>
                <w:szCs w:val="28"/>
              </w:rPr>
              <w:t xml:space="preserve">Мектепке дейінгі   жас    </w:t>
            </w:r>
          </w:p>
          <w:p w:rsidR="009A1A91" w:rsidRPr="004D77D6" w:rsidRDefault="009A1A91" w:rsidP="00FD2AC6">
            <w:pPr>
              <w:pStyle w:val="ab"/>
              <w:jc w:val="both"/>
              <w:rPr>
                <w:b/>
                <w:i/>
                <w:sz w:val="28"/>
                <w:szCs w:val="28"/>
                <w:lang w:eastAsia="en-US"/>
              </w:rPr>
            </w:pPr>
            <w:r w:rsidRPr="004D77D6">
              <w:rPr>
                <w:b/>
                <w:i/>
                <w:sz w:val="28"/>
                <w:szCs w:val="28"/>
              </w:rPr>
              <w:t>(мектепалды топ)</w:t>
            </w:r>
          </w:p>
        </w:tc>
      </w:tr>
      <w:tr w:rsidR="009A1A91" w:rsidRPr="004D77D6" w:rsidTr="00FD2AC6">
        <w:tc>
          <w:tcPr>
            <w:tcW w:w="372" w:type="dxa"/>
            <w:tcBorders>
              <w:top w:val="single" w:sz="4" w:space="0" w:color="auto"/>
              <w:left w:val="single" w:sz="4" w:space="0" w:color="auto"/>
              <w:bottom w:val="single" w:sz="4" w:space="0" w:color="auto"/>
              <w:right w:val="single" w:sz="4" w:space="0" w:color="auto"/>
            </w:tcBorders>
            <w:hideMark/>
          </w:tcPr>
          <w:p w:rsidR="009A1A91" w:rsidRPr="004D77D6" w:rsidRDefault="009A1A91" w:rsidP="00FD2AC6">
            <w:pPr>
              <w:pStyle w:val="ab"/>
              <w:jc w:val="both"/>
              <w:rPr>
                <w:b/>
                <w:i/>
                <w:sz w:val="28"/>
                <w:szCs w:val="28"/>
                <w:lang w:eastAsia="en-US"/>
              </w:rPr>
            </w:pPr>
            <w:r w:rsidRPr="004D77D6">
              <w:rPr>
                <w:b/>
                <w:i/>
                <w:sz w:val="28"/>
                <w:szCs w:val="28"/>
              </w:rPr>
              <w:t>1</w:t>
            </w:r>
          </w:p>
        </w:tc>
        <w:tc>
          <w:tcPr>
            <w:tcW w:w="1873" w:type="dxa"/>
            <w:tcBorders>
              <w:top w:val="single" w:sz="4" w:space="0" w:color="auto"/>
              <w:left w:val="single" w:sz="4" w:space="0" w:color="auto"/>
              <w:bottom w:val="single" w:sz="4" w:space="0" w:color="auto"/>
              <w:right w:val="single" w:sz="4" w:space="0" w:color="auto"/>
            </w:tcBorders>
            <w:hideMark/>
          </w:tcPr>
          <w:p w:rsidR="009A1A91" w:rsidRPr="004D77D6" w:rsidRDefault="009A1A91" w:rsidP="00FD2AC6">
            <w:pPr>
              <w:pStyle w:val="ab"/>
              <w:jc w:val="both"/>
              <w:rPr>
                <w:b/>
                <w:i/>
                <w:sz w:val="28"/>
                <w:szCs w:val="28"/>
                <w:lang w:val="ru-RU" w:eastAsia="en-US"/>
              </w:rPr>
            </w:pPr>
            <w:r w:rsidRPr="004D77D6">
              <w:rPr>
                <w:b/>
                <w:i/>
                <w:sz w:val="28"/>
                <w:szCs w:val="28"/>
              </w:rPr>
              <w:t xml:space="preserve">Шкаф </w:t>
            </w:r>
            <w:r w:rsidRPr="004D77D6">
              <w:rPr>
                <w:b/>
                <w:i/>
                <w:sz w:val="28"/>
                <w:szCs w:val="28"/>
                <w:lang w:val="ru-RU"/>
              </w:rPr>
              <w:t xml:space="preserve">      </w:t>
            </w:r>
          </w:p>
        </w:tc>
        <w:tc>
          <w:tcPr>
            <w:tcW w:w="1112" w:type="dxa"/>
            <w:tcBorders>
              <w:top w:val="single" w:sz="4" w:space="0" w:color="auto"/>
              <w:left w:val="single" w:sz="4" w:space="0" w:color="auto"/>
              <w:bottom w:val="single" w:sz="4" w:space="0" w:color="auto"/>
              <w:right w:val="single" w:sz="4" w:space="0" w:color="auto"/>
            </w:tcBorders>
            <w:hideMark/>
          </w:tcPr>
          <w:p w:rsidR="009A1A91" w:rsidRPr="004D77D6" w:rsidRDefault="009A1A91" w:rsidP="00FD2AC6">
            <w:pPr>
              <w:pStyle w:val="ab"/>
              <w:jc w:val="both"/>
              <w:rPr>
                <w:b/>
                <w:i/>
                <w:sz w:val="28"/>
                <w:szCs w:val="28"/>
                <w:lang w:val="ru-RU" w:eastAsia="en-US"/>
              </w:rPr>
            </w:pPr>
            <w:r w:rsidRPr="004D77D6">
              <w:rPr>
                <w:b/>
                <w:i/>
                <w:sz w:val="28"/>
                <w:szCs w:val="28"/>
                <w:lang w:val="ru-RU"/>
              </w:rPr>
              <w:t>1м</w:t>
            </w:r>
          </w:p>
        </w:tc>
        <w:tc>
          <w:tcPr>
            <w:tcW w:w="1754" w:type="dxa"/>
            <w:tcBorders>
              <w:top w:val="single" w:sz="4" w:space="0" w:color="auto"/>
              <w:left w:val="single" w:sz="4" w:space="0" w:color="auto"/>
              <w:bottom w:val="single" w:sz="4" w:space="0" w:color="auto"/>
              <w:right w:val="single" w:sz="4" w:space="0" w:color="auto"/>
            </w:tcBorders>
          </w:tcPr>
          <w:p w:rsidR="009A1A91" w:rsidRPr="004D77D6" w:rsidRDefault="009A1A91" w:rsidP="00FD2AC6">
            <w:pPr>
              <w:pStyle w:val="ab"/>
              <w:jc w:val="both"/>
              <w:rPr>
                <w:b/>
                <w:i/>
                <w:sz w:val="28"/>
                <w:szCs w:val="28"/>
                <w:lang w:eastAsia="en-US"/>
              </w:rPr>
            </w:pPr>
          </w:p>
        </w:tc>
        <w:tc>
          <w:tcPr>
            <w:tcW w:w="1496" w:type="dxa"/>
            <w:tcBorders>
              <w:top w:val="single" w:sz="4" w:space="0" w:color="auto"/>
              <w:left w:val="single" w:sz="4" w:space="0" w:color="auto"/>
              <w:bottom w:val="single" w:sz="4" w:space="0" w:color="auto"/>
              <w:right w:val="single" w:sz="4" w:space="0" w:color="auto"/>
            </w:tcBorders>
          </w:tcPr>
          <w:p w:rsidR="009A1A91" w:rsidRPr="004D77D6" w:rsidRDefault="009A1A91" w:rsidP="00FD2AC6">
            <w:pPr>
              <w:pStyle w:val="ab"/>
              <w:jc w:val="both"/>
              <w:rPr>
                <w:b/>
                <w:i/>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tcPr>
          <w:p w:rsidR="009A1A91" w:rsidRPr="004D77D6" w:rsidRDefault="009A1A91" w:rsidP="00FD2AC6">
            <w:pPr>
              <w:pStyle w:val="ab"/>
              <w:jc w:val="both"/>
              <w:rPr>
                <w:b/>
                <w:i/>
                <w:sz w:val="28"/>
                <w:szCs w:val="28"/>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9A1A91" w:rsidRPr="004D77D6" w:rsidRDefault="009A1A91" w:rsidP="00FD2AC6">
            <w:pPr>
              <w:pStyle w:val="ab"/>
              <w:jc w:val="both"/>
              <w:rPr>
                <w:b/>
                <w:i/>
                <w:sz w:val="28"/>
                <w:szCs w:val="28"/>
                <w:lang w:val="ru-RU" w:eastAsia="en-US"/>
              </w:rPr>
            </w:pPr>
            <w:r w:rsidRPr="004D77D6">
              <w:rPr>
                <w:b/>
                <w:i/>
                <w:sz w:val="28"/>
                <w:szCs w:val="28"/>
              </w:rPr>
              <w:t xml:space="preserve">    </w:t>
            </w:r>
            <w:r>
              <w:rPr>
                <w:b/>
                <w:i/>
                <w:sz w:val="28"/>
                <w:szCs w:val="28"/>
                <w:lang w:val="en-US"/>
              </w:rPr>
              <w:t>1</w:t>
            </w:r>
            <w:r w:rsidRPr="004D77D6">
              <w:rPr>
                <w:b/>
                <w:i/>
                <w:sz w:val="28"/>
                <w:szCs w:val="28"/>
              </w:rPr>
              <w:t xml:space="preserve">          </w:t>
            </w:r>
          </w:p>
        </w:tc>
      </w:tr>
      <w:tr w:rsidR="009A1A91" w:rsidRPr="004D77D6" w:rsidTr="00FD2AC6">
        <w:tc>
          <w:tcPr>
            <w:tcW w:w="372" w:type="dxa"/>
            <w:tcBorders>
              <w:top w:val="single" w:sz="4" w:space="0" w:color="auto"/>
              <w:left w:val="single" w:sz="4" w:space="0" w:color="auto"/>
              <w:bottom w:val="single" w:sz="4" w:space="0" w:color="auto"/>
              <w:right w:val="single" w:sz="4" w:space="0" w:color="auto"/>
            </w:tcBorders>
            <w:hideMark/>
          </w:tcPr>
          <w:p w:rsidR="009A1A91" w:rsidRPr="004D77D6" w:rsidRDefault="009A1A91" w:rsidP="00FD2AC6">
            <w:pPr>
              <w:pStyle w:val="ab"/>
              <w:jc w:val="both"/>
              <w:rPr>
                <w:b/>
                <w:i/>
                <w:sz w:val="28"/>
                <w:szCs w:val="28"/>
                <w:lang w:eastAsia="en-US"/>
              </w:rPr>
            </w:pPr>
            <w:r w:rsidRPr="004D77D6">
              <w:rPr>
                <w:b/>
                <w:i/>
                <w:sz w:val="28"/>
                <w:szCs w:val="28"/>
              </w:rPr>
              <w:t>2</w:t>
            </w:r>
          </w:p>
        </w:tc>
        <w:tc>
          <w:tcPr>
            <w:tcW w:w="1873" w:type="dxa"/>
            <w:tcBorders>
              <w:top w:val="single" w:sz="4" w:space="0" w:color="auto"/>
              <w:left w:val="single" w:sz="4" w:space="0" w:color="auto"/>
              <w:bottom w:val="single" w:sz="4" w:space="0" w:color="auto"/>
              <w:right w:val="single" w:sz="4" w:space="0" w:color="auto"/>
            </w:tcBorders>
            <w:hideMark/>
          </w:tcPr>
          <w:p w:rsidR="009A1A91" w:rsidRPr="004D77D6" w:rsidRDefault="009A1A91" w:rsidP="00FD2AC6">
            <w:pPr>
              <w:pStyle w:val="ab"/>
              <w:jc w:val="both"/>
              <w:rPr>
                <w:b/>
                <w:i/>
                <w:sz w:val="28"/>
                <w:szCs w:val="28"/>
                <w:lang w:val="ru-RU" w:eastAsia="en-US"/>
              </w:rPr>
            </w:pPr>
            <w:r w:rsidRPr="004D77D6">
              <w:rPr>
                <w:b/>
                <w:i/>
                <w:sz w:val="28"/>
                <w:szCs w:val="28"/>
              </w:rPr>
              <w:t>Стол</w:t>
            </w:r>
            <w:r w:rsidRPr="004D77D6">
              <w:rPr>
                <w:b/>
                <w:i/>
                <w:sz w:val="28"/>
                <w:szCs w:val="28"/>
                <w:lang w:val="ru-RU"/>
              </w:rPr>
              <w:t xml:space="preserve">        </w:t>
            </w:r>
          </w:p>
        </w:tc>
        <w:tc>
          <w:tcPr>
            <w:tcW w:w="1112" w:type="dxa"/>
            <w:tcBorders>
              <w:top w:val="single" w:sz="4" w:space="0" w:color="auto"/>
              <w:left w:val="single" w:sz="4" w:space="0" w:color="auto"/>
              <w:bottom w:val="single" w:sz="4" w:space="0" w:color="auto"/>
              <w:right w:val="single" w:sz="4" w:space="0" w:color="auto"/>
            </w:tcBorders>
            <w:hideMark/>
          </w:tcPr>
          <w:p w:rsidR="009A1A91" w:rsidRPr="001F7622" w:rsidRDefault="009A1A91" w:rsidP="00FD2AC6">
            <w:pPr>
              <w:pStyle w:val="ab"/>
              <w:jc w:val="both"/>
              <w:rPr>
                <w:b/>
                <w:i/>
                <w:sz w:val="28"/>
                <w:szCs w:val="28"/>
                <w:lang w:val="en-US" w:eastAsia="en-US"/>
              </w:rPr>
            </w:pPr>
          </w:p>
        </w:tc>
        <w:tc>
          <w:tcPr>
            <w:tcW w:w="1754" w:type="dxa"/>
            <w:tcBorders>
              <w:top w:val="single" w:sz="4" w:space="0" w:color="auto"/>
              <w:left w:val="single" w:sz="4" w:space="0" w:color="auto"/>
              <w:bottom w:val="single" w:sz="4" w:space="0" w:color="auto"/>
              <w:right w:val="single" w:sz="4" w:space="0" w:color="auto"/>
            </w:tcBorders>
          </w:tcPr>
          <w:p w:rsidR="009A1A91" w:rsidRPr="004D77D6" w:rsidRDefault="009A1A91" w:rsidP="00FD2AC6">
            <w:pPr>
              <w:pStyle w:val="ab"/>
              <w:jc w:val="both"/>
              <w:rPr>
                <w:b/>
                <w:i/>
                <w:sz w:val="28"/>
                <w:szCs w:val="28"/>
                <w:lang w:eastAsia="en-US"/>
              </w:rPr>
            </w:pPr>
          </w:p>
        </w:tc>
        <w:tc>
          <w:tcPr>
            <w:tcW w:w="1496" w:type="dxa"/>
            <w:tcBorders>
              <w:top w:val="single" w:sz="4" w:space="0" w:color="auto"/>
              <w:left w:val="single" w:sz="4" w:space="0" w:color="auto"/>
              <w:bottom w:val="single" w:sz="4" w:space="0" w:color="auto"/>
              <w:right w:val="single" w:sz="4" w:space="0" w:color="auto"/>
            </w:tcBorders>
          </w:tcPr>
          <w:p w:rsidR="009A1A91" w:rsidRPr="004D77D6" w:rsidRDefault="009A1A91" w:rsidP="00FD2AC6">
            <w:pPr>
              <w:pStyle w:val="ab"/>
              <w:jc w:val="both"/>
              <w:rPr>
                <w:b/>
                <w:i/>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tcPr>
          <w:p w:rsidR="009A1A91" w:rsidRPr="004D77D6" w:rsidRDefault="009A1A91" w:rsidP="00FD2AC6">
            <w:pPr>
              <w:pStyle w:val="ab"/>
              <w:jc w:val="both"/>
              <w:rPr>
                <w:b/>
                <w:i/>
                <w:sz w:val="28"/>
                <w:szCs w:val="28"/>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9A1A91" w:rsidRPr="001F7622" w:rsidRDefault="009A1A91" w:rsidP="00FD2AC6">
            <w:pPr>
              <w:pStyle w:val="ab"/>
              <w:jc w:val="both"/>
              <w:rPr>
                <w:b/>
                <w:i/>
                <w:sz w:val="28"/>
                <w:szCs w:val="28"/>
                <w:lang w:val="en-US"/>
              </w:rPr>
            </w:pPr>
            <w:r w:rsidRPr="004D77D6">
              <w:rPr>
                <w:b/>
                <w:i/>
                <w:sz w:val="28"/>
                <w:szCs w:val="28"/>
              </w:rPr>
              <w:t xml:space="preserve"> </w:t>
            </w:r>
            <w:r>
              <w:rPr>
                <w:b/>
                <w:i/>
                <w:sz w:val="28"/>
                <w:szCs w:val="28"/>
                <w:lang w:val="ru-RU"/>
              </w:rPr>
              <w:t>Мұғалім столы</w:t>
            </w:r>
            <w:r>
              <w:rPr>
                <w:b/>
                <w:i/>
                <w:sz w:val="28"/>
                <w:szCs w:val="28"/>
                <w:lang w:val="en-US"/>
              </w:rPr>
              <w:t>-1</w:t>
            </w:r>
          </w:p>
          <w:p w:rsidR="009A1A91" w:rsidRPr="004D77D6" w:rsidRDefault="009A1A91" w:rsidP="00FD2AC6">
            <w:pPr>
              <w:pStyle w:val="ab"/>
              <w:jc w:val="both"/>
              <w:rPr>
                <w:b/>
                <w:i/>
                <w:sz w:val="28"/>
                <w:szCs w:val="28"/>
                <w:lang w:eastAsia="en-US"/>
              </w:rPr>
            </w:pPr>
            <w:r>
              <w:rPr>
                <w:b/>
                <w:i/>
                <w:sz w:val="28"/>
                <w:szCs w:val="28"/>
                <w:lang w:val="ru-RU"/>
              </w:rPr>
              <w:t>Оқушы партасы</w:t>
            </w:r>
            <w:r>
              <w:rPr>
                <w:b/>
                <w:i/>
                <w:sz w:val="28"/>
                <w:szCs w:val="28"/>
                <w:lang w:val="en-US"/>
              </w:rPr>
              <w:t>-6</w:t>
            </w:r>
            <w:r w:rsidRPr="004D77D6">
              <w:rPr>
                <w:b/>
                <w:i/>
                <w:sz w:val="28"/>
                <w:szCs w:val="28"/>
              </w:rPr>
              <w:t xml:space="preserve">          </w:t>
            </w:r>
          </w:p>
        </w:tc>
      </w:tr>
      <w:tr w:rsidR="009A1A91" w:rsidRPr="004D77D6" w:rsidTr="00FD2AC6">
        <w:tc>
          <w:tcPr>
            <w:tcW w:w="372" w:type="dxa"/>
            <w:tcBorders>
              <w:top w:val="single" w:sz="4" w:space="0" w:color="auto"/>
              <w:left w:val="single" w:sz="4" w:space="0" w:color="auto"/>
              <w:bottom w:val="single" w:sz="4" w:space="0" w:color="auto"/>
              <w:right w:val="single" w:sz="4" w:space="0" w:color="auto"/>
            </w:tcBorders>
            <w:hideMark/>
          </w:tcPr>
          <w:p w:rsidR="009A1A91" w:rsidRPr="004D77D6" w:rsidRDefault="009A1A91" w:rsidP="00FD2AC6">
            <w:pPr>
              <w:pStyle w:val="ab"/>
              <w:jc w:val="both"/>
              <w:rPr>
                <w:b/>
                <w:i/>
                <w:sz w:val="28"/>
                <w:szCs w:val="28"/>
                <w:lang w:eastAsia="en-US"/>
              </w:rPr>
            </w:pPr>
            <w:r w:rsidRPr="004D77D6">
              <w:rPr>
                <w:b/>
                <w:i/>
                <w:sz w:val="28"/>
                <w:szCs w:val="28"/>
              </w:rPr>
              <w:t>3</w:t>
            </w:r>
          </w:p>
        </w:tc>
        <w:tc>
          <w:tcPr>
            <w:tcW w:w="1873" w:type="dxa"/>
            <w:tcBorders>
              <w:top w:val="single" w:sz="4" w:space="0" w:color="auto"/>
              <w:left w:val="single" w:sz="4" w:space="0" w:color="auto"/>
              <w:bottom w:val="single" w:sz="4" w:space="0" w:color="auto"/>
              <w:right w:val="single" w:sz="4" w:space="0" w:color="auto"/>
            </w:tcBorders>
            <w:hideMark/>
          </w:tcPr>
          <w:p w:rsidR="009A1A91" w:rsidRPr="004D77D6" w:rsidRDefault="009A1A91" w:rsidP="00FD2AC6">
            <w:pPr>
              <w:pStyle w:val="ab"/>
              <w:jc w:val="both"/>
              <w:rPr>
                <w:b/>
                <w:i/>
                <w:sz w:val="28"/>
                <w:szCs w:val="28"/>
                <w:lang w:val="ru-RU" w:eastAsia="en-US"/>
              </w:rPr>
            </w:pPr>
            <w:r w:rsidRPr="004D77D6">
              <w:rPr>
                <w:b/>
                <w:i/>
                <w:sz w:val="28"/>
                <w:szCs w:val="28"/>
              </w:rPr>
              <w:t>Орындық</w:t>
            </w:r>
            <w:r w:rsidRPr="004D77D6">
              <w:rPr>
                <w:b/>
                <w:i/>
                <w:sz w:val="28"/>
                <w:szCs w:val="28"/>
                <w:lang w:val="ru-RU"/>
              </w:rPr>
              <w:t xml:space="preserve">   </w:t>
            </w:r>
          </w:p>
        </w:tc>
        <w:tc>
          <w:tcPr>
            <w:tcW w:w="1112" w:type="dxa"/>
            <w:tcBorders>
              <w:top w:val="single" w:sz="4" w:space="0" w:color="auto"/>
              <w:left w:val="single" w:sz="4" w:space="0" w:color="auto"/>
              <w:bottom w:val="single" w:sz="4" w:space="0" w:color="auto"/>
              <w:right w:val="single" w:sz="4" w:space="0" w:color="auto"/>
            </w:tcBorders>
            <w:hideMark/>
          </w:tcPr>
          <w:p w:rsidR="009A1A91" w:rsidRPr="001F7622" w:rsidRDefault="009A1A91" w:rsidP="00FD2AC6">
            <w:pPr>
              <w:pStyle w:val="ab"/>
              <w:jc w:val="both"/>
              <w:rPr>
                <w:b/>
                <w:i/>
                <w:sz w:val="28"/>
                <w:szCs w:val="28"/>
                <w:lang w:val="en-US" w:eastAsia="en-US"/>
              </w:rPr>
            </w:pPr>
          </w:p>
        </w:tc>
        <w:tc>
          <w:tcPr>
            <w:tcW w:w="1754" w:type="dxa"/>
            <w:tcBorders>
              <w:top w:val="single" w:sz="4" w:space="0" w:color="auto"/>
              <w:left w:val="single" w:sz="4" w:space="0" w:color="auto"/>
              <w:bottom w:val="single" w:sz="4" w:space="0" w:color="auto"/>
              <w:right w:val="single" w:sz="4" w:space="0" w:color="auto"/>
            </w:tcBorders>
          </w:tcPr>
          <w:p w:rsidR="009A1A91" w:rsidRPr="004D77D6" w:rsidRDefault="009A1A91" w:rsidP="00FD2AC6">
            <w:pPr>
              <w:pStyle w:val="ab"/>
              <w:jc w:val="both"/>
              <w:rPr>
                <w:b/>
                <w:i/>
                <w:sz w:val="28"/>
                <w:szCs w:val="28"/>
                <w:lang w:eastAsia="en-US"/>
              </w:rPr>
            </w:pPr>
          </w:p>
        </w:tc>
        <w:tc>
          <w:tcPr>
            <w:tcW w:w="1496" w:type="dxa"/>
            <w:tcBorders>
              <w:top w:val="single" w:sz="4" w:space="0" w:color="auto"/>
              <w:left w:val="single" w:sz="4" w:space="0" w:color="auto"/>
              <w:bottom w:val="single" w:sz="4" w:space="0" w:color="auto"/>
              <w:right w:val="single" w:sz="4" w:space="0" w:color="auto"/>
            </w:tcBorders>
          </w:tcPr>
          <w:p w:rsidR="009A1A91" w:rsidRPr="004D77D6" w:rsidRDefault="009A1A91" w:rsidP="00FD2AC6">
            <w:pPr>
              <w:pStyle w:val="ab"/>
              <w:jc w:val="both"/>
              <w:rPr>
                <w:b/>
                <w:i/>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tcPr>
          <w:p w:rsidR="009A1A91" w:rsidRPr="004D77D6" w:rsidRDefault="009A1A91" w:rsidP="00FD2AC6">
            <w:pPr>
              <w:pStyle w:val="ab"/>
              <w:jc w:val="both"/>
              <w:rPr>
                <w:b/>
                <w:i/>
                <w:sz w:val="28"/>
                <w:szCs w:val="28"/>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9A1A91" w:rsidRPr="00D41092" w:rsidRDefault="009A1A91" w:rsidP="00FD2AC6">
            <w:pPr>
              <w:pStyle w:val="ab"/>
              <w:jc w:val="both"/>
              <w:rPr>
                <w:b/>
                <w:i/>
                <w:sz w:val="28"/>
                <w:szCs w:val="28"/>
                <w:lang w:val="en-US" w:eastAsia="en-US"/>
              </w:rPr>
            </w:pPr>
            <w:r w:rsidRPr="004D77D6">
              <w:rPr>
                <w:b/>
                <w:i/>
                <w:sz w:val="28"/>
                <w:szCs w:val="28"/>
              </w:rPr>
              <w:t xml:space="preserve"> </w:t>
            </w:r>
            <w:r>
              <w:rPr>
                <w:b/>
                <w:i/>
                <w:sz w:val="28"/>
                <w:szCs w:val="28"/>
                <w:lang w:val="ru-RU"/>
              </w:rPr>
              <w:t>Мұғалім орындығы</w:t>
            </w:r>
            <w:r>
              <w:rPr>
                <w:b/>
                <w:i/>
                <w:sz w:val="28"/>
                <w:szCs w:val="28"/>
                <w:lang w:val="en-US"/>
              </w:rPr>
              <w:t>-1</w:t>
            </w:r>
            <w:r w:rsidRPr="004D77D6">
              <w:rPr>
                <w:b/>
                <w:i/>
                <w:sz w:val="28"/>
                <w:szCs w:val="28"/>
              </w:rPr>
              <w:t xml:space="preserve">       </w:t>
            </w:r>
          </w:p>
        </w:tc>
      </w:tr>
    </w:tbl>
    <w:p w:rsidR="00792452" w:rsidRPr="004D77D6" w:rsidRDefault="00792452" w:rsidP="004D77D6">
      <w:pPr>
        <w:pStyle w:val="ab"/>
        <w:jc w:val="both"/>
        <w:rPr>
          <w:b/>
          <w:i/>
          <w:sz w:val="28"/>
          <w:szCs w:val="28"/>
          <w:lang w:val="ru-RU"/>
        </w:rPr>
      </w:pPr>
    </w:p>
    <w:p w:rsidR="00B63CD5" w:rsidRPr="004D77D6" w:rsidRDefault="0090608C" w:rsidP="004D77D6">
      <w:pPr>
        <w:pStyle w:val="ab"/>
        <w:jc w:val="both"/>
        <w:rPr>
          <w:b/>
          <w:iCs/>
          <w:sz w:val="28"/>
          <w:szCs w:val="28"/>
        </w:rPr>
      </w:pPr>
      <w:r w:rsidRPr="004D77D6">
        <w:rPr>
          <w:b/>
          <w:sz w:val="28"/>
          <w:szCs w:val="28"/>
          <w:lang w:val="ru-RU"/>
        </w:rPr>
        <w:t>2</w:t>
      </w:r>
      <w:r w:rsidR="00792452" w:rsidRPr="004D77D6">
        <w:rPr>
          <w:b/>
          <w:sz w:val="28"/>
          <w:szCs w:val="28"/>
        </w:rPr>
        <w:t>.4.</w:t>
      </w:r>
      <w:r w:rsidR="00792452" w:rsidRPr="004D77D6">
        <w:rPr>
          <w:b/>
          <w:iCs/>
          <w:sz w:val="28"/>
          <w:szCs w:val="28"/>
        </w:rPr>
        <w:t xml:space="preserve"> МЖМБС және МДТО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педагогтердің болуы (тәрбиеленушілерді тәрбиелеу және оқыту бойынша кәсіби қызметті жүзеге асыратын педагогтер дипломдарының көшірмелері педагогтар туралы жеке мәліметтер бумасында </w:t>
      </w:r>
      <w:r w:rsidR="002208B7">
        <w:rPr>
          <w:b/>
          <w:iCs/>
          <w:sz w:val="28"/>
          <w:szCs w:val="28"/>
        </w:rPr>
        <w:t>2-</w:t>
      </w:r>
      <w:r w:rsidR="00792452" w:rsidRPr="004D77D6">
        <w:rPr>
          <w:b/>
          <w:iCs/>
          <w:sz w:val="28"/>
          <w:szCs w:val="28"/>
        </w:rPr>
        <w:t>қосымша беріледі)</w:t>
      </w:r>
    </w:p>
    <w:p w:rsidR="00792452" w:rsidRDefault="00B63CD5" w:rsidP="004D77D6">
      <w:pPr>
        <w:pStyle w:val="ab"/>
        <w:jc w:val="both"/>
        <w:rPr>
          <w:rStyle w:val="ad"/>
          <w:b/>
          <w:iCs/>
          <w:color w:val="auto"/>
          <w:sz w:val="28"/>
          <w:szCs w:val="28"/>
          <w:u w:val="none"/>
        </w:rPr>
      </w:pPr>
      <w:r w:rsidRPr="004D77D6">
        <w:rPr>
          <w:sz w:val="28"/>
          <w:szCs w:val="28"/>
        </w:rPr>
        <w:t xml:space="preserve">                                                                </w:t>
      </w:r>
      <w:r w:rsidRPr="001D493D">
        <w:rPr>
          <w:b/>
          <w:sz w:val="28"/>
          <w:szCs w:val="28"/>
        </w:rPr>
        <w:t xml:space="preserve"> </w:t>
      </w:r>
      <w:hyperlink r:id="rId9" w:history="1">
        <w:r w:rsidRPr="001D493D">
          <w:rPr>
            <w:rStyle w:val="ad"/>
            <w:b/>
            <w:iCs/>
            <w:color w:val="auto"/>
            <w:sz w:val="28"/>
            <w:szCs w:val="28"/>
            <w:u w:val="none"/>
          </w:rPr>
          <w:t>П</w:t>
        </w:r>
        <w:r w:rsidR="00792452" w:rsidRPr="001D493D">
          <w:rPr>
            <w:rStyle w:val="ad"/>
            <w:b/>
            <w:iCs/>
            <w:color w:val="auto"/>
            <w:sz w:val="28"/>
            <w:szCs w:val="28"/>
            <w:u w:val="none"/>
          </w:rPr>
          <w:t>едагог туралы мәлімет</w:t>
        </w:r>
      </w:hyperlink>
    </w:p>
    <w:tbl>
      <w:tblPr>
        <w:tblStyle w:val="af2"/>
        <w:tblW w:w="9780" w:type="dxa"/>
        <w:tblInd w:w="108" w:type="dxa"/>
        <w:tblLayout w:type="fixed"/>
        <w:tblLook w:val="04A0" w:firstRow="1" w:lastRow="0" w:firstColumn="1" w:lastColumn="0" w:noHBand="0" w:noVBand="1"/>
      </w:tblPr>
      <w:tblGrid>
        <w:gridCol w:w="566"/>
        <w:gridCol w:w="1701"/>
        <w:gridCol w:w="1844"/>
        <w:gridCol w:w="1276"/>
        <w:gridCol w:w="1701"/>
        <w:gridCol w:w="1701"/>
        <w:gridCol w:w="991"/>
      </w:tblGrid>
      <w:tr w:rsidR="009A1A91" w:rsidRPr="004D77D6" w:rsidTr="00FD2AC6">
        <w:trPr>
          <w:trHeight w:val="805"/>
        </w:trPr>
        <w:tc>
          <w:tcPr>
            <w:tcW w:w="566" w:type="dxa"/>
            <w:tcBorders>
              <w:top w:val="single" w:sz="4" w:space="0" w:color="auto"/>
              <w:left w:val="single" w:sz="4" w:space="0" w:color="auto"/>
              <w:bottom w:val="single" w:sz="4" w:space="0" w:color="auto"/>
              <w:right w:val="single" w:sz="4" w:space="0" w:color="auto"/>
            </w:tcBorders>
            <w:hideMark/>
          </w:tcPr>
          <w:p w:rsidR="009A1A91" w:rsidRPr="004D77D6" w:rsidRDefault="009A1A91" w:rsidP="00FD2AC6">
            <w:pPr>
              <w:jc w:val="both"/>
              <w:rPr>
                <w:sz w:val="28"/>
                <w:szCs w:val="28"/>
                <w:lang w:val="kk-KZ" w:eastAsia="en-US"/>
              </w:rPr>
            </w:pPr>
            <w:r w:rsidRPr="004D77D6">
              <w:rPr>
                <w:sz w:val="28"/>
                <w:szCs w:val="28"/>
                <w:lang w:val="kk-KZ"/>
              </w:rPr>
              <w:t>р/с</w:t>
            </w:r>
          </w:p>
        </w:tc>
        <w:tc>
          <w:tcPr>
            <w:tcW w:w="1701" w:type="dxa"/>
            <w:tcBorders>
              <w:top w:val="single" w:sz="4" w:space="0" w:color="auto"/>
              <w:left w:val="single" w:sz="4" w:space="0" w:color="auto"/>
              <w:bottom w:val="single" w:sz="4" w:space="0" w:color="auto"/>
              <w:right w:val="single" w:sz="4" w:space="0" w:color="auto"/>
            </w:tcBorders>
          </w:tcPr>
          <w:p w:rsidR="009A1A91" w:rsidRPr="004D77D6" w:rsidRDefault="009A1A91" w:rsidP="00FD2AC6">
            <w:pPr>
              <w:jc w:val="both"/>
              <w:rPr>
                <w:sz w:val="28"/>
                <w:szCs w:val="28"/>
                <w:lang w:val="kk-KZ"/>
              </w:rPr>
            </w:pPr>
            <w:r w:rsidRPr="004D77D6">
              <w:rPr>
                <w:sz w:val="28"/>
                <w:szCs w:val="28"/>
                <w:lang w:val="kk-KZ"/>
              </w:rPr>
              <w:t>ТАӘ</w:t>
            </w:r>
          </w:p>
          <w:p w:rsidR="009A1A91" w:rsidRPr="004D77D6" w:rsidRDefault="009A1A91" w:rsidP="00FD2AC6">
            <w:pPr>
              <w:jc w:val="both"/>
              <w:rPr>
                <w:sz w:val="28"/>
                <w:szCs w:val="28"/>
                <w:lang w:val="kk-KZ"/>
              </w:rPr>
            </w:pPr>
          </w:p>
          <w:p w:rsidR="009A1A91" w:rsidRPr="004D77D6" w:rsidRDefault="009A1A91" w:rsidP="00FD2AC6">
            <w:pPr>
              <w:jc w:val="both"/>
              <w:rPr>
                <w:sz w:val="28"/>
                <w:szCs w:val="28"/>
                <w:lang w:val="kk-KZ"/>
              </w:rPr>
            </w:pPr>
          </w:p>
          <w:p w:rsidR="009A1A91" w:rsidRPr="004D77D6" w:rsidRDefault="009A1A91" w:rsidP="00FD2AC6">
            <w:pPr>
              <w:jc w:val="both"/>
              <w:rPr>
                <w:sz w:val="28"/>
                <w:szCs w:val="28"/>
                <w:lang w:val="kk-KZ" w:eastAsia="en-US"/>
              </w:rPr>
            </w:pPr>
          </w:p>
        </w:tc>
        <w:tc>
          <w:tcPr>
            <w:tcW w:w="1844" w:type="dxa"/>
            <w:tcBorders>
              <w:top w:val="single" w:sz="4" w:space="0" w:color="auto"/>
              <w:left w:val="single" w:sz="4" w:space="0" w:color="auto"/>
              <w:bottom w:val="single" w:sz="4" w:space="0" w:color="auto"/>
              <w:right w:val="single" w:sz="4" w:space="0" w:color="auto"/>
            </w:tcBorders>
            <w:hideMark/>
          </w:tcPr>
          <w:p w:rsidR="009A1A91" w:rsidRPr="004D77D6" w:rsidRDefault="009A1A91" w:rsidP="00FD2AC6">
            <w:pPr>
              <w:jc w:val="both"/>
              <w:rPr>
                <w:sz w:val="28"/>
                <w:szCs w:val="28"/>
                <w:lang w:val="kk-KZ" w:eastAsia="en-US"/>
              </w:rPr>
            </w:pPr>
            <w:r w:rsidRPr="004D77D6">
              <w:rPr>
                <w:sz w:val="28"/>
                <w:szCs w:val="28"/>
                <w:lang w:val="kk-KZ"/>
              </w:rPr>
              <w:t xml:space="preserve">Лауазымы </w:t>
            </w:r>
          </w:p>
        </w:tc>
        <w:tc>
          <w:tcPr>
            <w:tcW w:w="1276" w:type="dxa"/>
            <w:tcBorders>
              <w:top w:val="single" w:sz="4" w:space="0" w:color="auto"/>
              <w:left w:val="single" w:sz="4" w:space="0" w:color="auto"/>
              <w:bottom w:val="single" w:sz="4" w:space="0" w:color="auto"/>
              <w:right w:val="single" w:sz="4" w:space="0" w:color="auto"/>
            </w:tcBorders>
            <w:hideMark/>
          </w:tcPr>
          <w:p w:rsidR="009A1A91" w:rsidRPr="004D77D6" w:rsidRDefault="009A1A91" w:rsidP="00FD2AC6">
            <w:pPr>
              <w:jc w:val="both"/>
              <w:rPr>
                <w:sz w:val="28"/>
                <w:szCs w:val="28"/>
                <w:lang w:val="kk-KZ" w:eastAsia="en-US"/>
              </w:rPr>
            </w:pPr>
            <w:r w:rsidRPr="004D77D6">
              <w:rPr>
                <w:sz w:val="28"/>
                <w:szCs w:val="28"/>
                <w:lang w:val="kk-KZ"/>
              </w:rPr>
              <w:t>Білімі</w:t>
            </w:r>
          </w:p>
        </w:tc>
        <w:tc>
          <w:tcPr>
            <w:tcW w:w="1701" w:type="dxa"/>
            <w:tcBorders>
              <w:top w:val="single" w:sz="4" w:space="0" w:color="auto"/>
              <w:left w:val="single" w:sz="4" w:space="0" w:color="auto"/>
              <w:bottom w:val="single" w:sz="4" w:space="0" w:color="auto"/>
              <w:right w:val="single" w:sz="4" w:space="0" w:color="auto"/>
            </w:tcBorders>
          </w:tcPr>
          <w:p w:rsidR="009A1A91" w:rsidRPr="004D77D6" w:rsidRDefault="009A1A91" w:rsidP="00FD2AC6">
            <w:pPr>
              <w:jc w:val="both"/>
              <w:rPr>
                <w:sz w:val="28"/>
                <w:szCs w:val="28"/>
                <w:lang w:val="kk-KZ"/>
              </w:rPr>
            </w:pPr>
            <w:r w:rsidRPr="004D77D6">
              <w:rPr>
                <w:sz w:val="28"/>
                <w:szCs w:val="28"/>
                <w:lang w:val="kk-KZ"/>
              </w:rPr>
              <w:t>Бітірген</w:t>
            </w:r>
          </w:p>
          <w:p w:rsidR="009A1A91" w:rsidRPr="004D77D6" w:rsidRDefault="009A1A91" w:rsidP="00FD2AC6">
            <w:pPr>
              <w:jc w:val="both"/>
              <w:rPr>
                <w:sz w:val="28"/>
                <w:szCs w:val="28"/>
                <w:lang w:val="kk-KZ"/>
              </w:rPr>
            </w:pPr>
            <w:r w:rsidRPr="004D77D6">
              <w:rPr>
                <w:sz w:val="28"/>
                <w:szCs w:val="28"/>
                <w:lang w:val="kk-KZ"/>
              </w:rPr>
              <w:t>оқу</w:t>
            </w:r>
          </w:p>
          <w:p w:rsidR="009A1A91" w:rsidRPr="004D77D6" w:rsidRDefault="009A1A91" w:rsidP="00FD2AC6">
            <w:pPr>
              <w:jc w:val="both"/>
              <w:rPr>
                <w:sz w:val="28"/>
                <w:szCs w:val="28"/>
                <w:lang w:val="kk-KZ"/>
              </w:rPr>
            </w:pPr>
            <w:r w:rsidRPr="004D77D6">
              <w:rPr>
                <w:sz w:val="28"/>
                <w:szCs w:val="28"/>
                <w:lang w:val="kk-KZ"/>
              </w:rPr>
              <w:t>орны</w:t>
            </w:r>
            <w:r w:rsidRPr="004D77D6">
              <w:rPr>
                <w:sz w:val="28"/>
                <w:szCs w:val="28"/>
                <w:lang w:val="kk-KZ"/>
              </w:rPr>
              <w:br/>
              <w:t>жылы</w:t>
            </w:r>
          </w:p>
          <w:p w:rsidR="009A1A91" w:rsidRPr="004D77D6" w:rsidRDefault="009A1A91" w:rsidP="00FD2AC6">
            <w:pPr>
              <w:jc w:val="both"/>
              <w:rPr>
                <w:sz w:val="28"/>
                <w:szCs w:val="28"/>
                <w:lang w:val="kk-KZ" w:eastAsia="en-US"/>
              </w:rPr>
            </w:pPr>
          </w:p>
        </w:tc>
        <w:tc>
          <w:tcPr>
            <w:tcW w:w="1701" w:type="dxa"/>
            <w:tcBorders>
              <w:top w:val="single" w:sz="4" w:space="0" w:color="auto"/>
              <w:left w:val="single" w:sz="4" w:space="0" w:color="auto"/>
              <w:bottom w:val="single" w:sz="4" w:space="0" w:color="auto"/>
              <w:right w:val="single" w:sz="4" w:space="0" w:color="auto"/>
            </w:tcBorders>
            <w:hideMark/>
          </w:tcPr>
          <w:p w:rsidR="009A1A91" w:rsidRPr="004D77D6" w:rsidRDefault="009A1A91" w:rsidP="00FD2AC6">
            <w:pPr>
              <w:jc w:val="both"/>
              <w:rPr>
                <w:sz w:val="28"/>
                <w:szCs w:val="28"/>
                <w:lang w:val="kk-KZ" w:eastAsia="en-US"/>
              </w:rPr>
            </w:pPr>
            <w:r w:rsidRPr="004D77D6">
              <w:rPr>
                <w:sz w:val="28"/>
                <w:szCs w:val="28"/>
                <w:lang w:val="kk-KZ"/>
              </w:rPr>
              <w:t>Мамандығы</w:t>
            </w:r>
          </w:p>
        </w:tc>
        <w:tc>
          <w:tcPr>
            <w:tcW w:w="991" w:type="dxa"/>
            <w:tcBorders>
              <w:top w:val="single" w:sz="4" w:space="0" w:color="auto"/>
              <w:left w:val="single" w:sz="4" w:space="0" w:color="auto"/>
              <w:bottom w:val="single" w:sz="4" w:space="0" w:color="auto"/>
              <w:right w:val="single" w:sz="4" w:space="0" w:color="auto"/>
            </w:tcBorders>
            <w:hideMark/>
          </w:tcPr>
          <w:p w:rsidR="009A1A91" w:rsidRPr="004D77D6" w:rsidRDefault="009A1A91" w:rsidP="00FD2AC6">
            <w:pPr>
              <w:jc w:val="both"/>
              <w:rPr>
                <w:sz w:val="28"/>
                <w:szCs w:val="28"/>
                <w:lang w:val="kk-KZ" w:eastAsia="en-US"/>
              </w:rPr>
            </w:pPr>
            <w:r w:rsidRPr="004D77D6">
              <w:rPr>
                <w:sz w:val="28"/>
                <w:szCs w:val="28"/>
                <w:lang w:val="kk-KZ"/>
              </w:rPr>
              <w:t>Жалпы</w:t>
            </w:r>
            <w:r w:rsidRPr="004D77D6">
              <w:rPr>
                <w:sz w:val="28"/>
                <w:szCs w:val="28"/>
                <w:lang w:val="kk-KZ"/>
              </w:rPr>
              <w:br/>
              <w:t>еңбек</w:t>
            </w:r>
            <w:r w:rsidRPr="004D77D6">
              <w:rPr>
                <w:sz w:val="28"/>
                <w:szCs w:val="28"/>
                <w:lang w:val="kk-KZ"/>
              </w:rPr>
              <w:br/>
              <w:t>өтіл</w:t>
            </w:r>
          </w:p>
        </w:tc>
      </w:tr>
      <w:tr w:rsidR="009A1A91" w:rsidRPr="004D77D6" w:rsidTr="00FD2AC6">
        <w:trPr>
          <w:trHeight w:val="1568"/>
        </w:trPr>
        <w:tc>
          <w:tcPr>
            <w:tcW w:w="566" w:type="dxa"/>
            <w:tcBorders>
              <w:top w:val="single" w:sz="4" w:space="0" w:color="auto"/>
              <w:left w:val="single" w:sz="4" w:space="0" w:color="auto"/>
              <w:bottom w:val="single" w:sz="4" w:space="0" w:color="auto"/>
              <w:right w:val="single" w:sz="4" w:space="0" w:color="auto"/>
            </w:tcBorders>
            <w:hideMark/>
          </w:tcPr>
          <w:p w:rsidR="009A1A91" w:rsidRPr="004D77D6" w:rsidRDefault="009A1A91" w:rsidP="00FD2AC6">
            <w:pPr>
              <w:jc w:val="both"/>
              <w:rPr>
                <w:sz w:val="28"/>
                <w:szCs w:val="28"/>
                <w:lang w:val="kk-KZ" w:eastAsia="en-US"/>
              </w:rPr>
            </w:pPr>
            <w:r w:rsidRPr="004D77D6">
              <w:rPr>
                <w:sz w:val="28"/>
                <w:szCs w:val="28"/>
                <w:lang w:val="kk-KZ"/>
              </w:rPr>
              <w:t>1</w:t>
            </w:r>
          </w:p>
        </w:tc>
        <w:tc>
          <w:tcPr>
            <w:tcW w:w="1701" w:type="dxa"/>
            <w:tcBorders>
              <w:top w:val="single" w:sz="4" w:space="0" w:color="auto"/>
              <w:left w:val="single" w:sz="4" w:space="0" w:color="auto"/>
              <w:bottom w:val="single" w:sz="4" w:space="0" w:color="auto"/>
              <w:right w:val="single" w:sz="4" w:space="0" w:color="auto"/>
            </w:tcBorders>
            <w:hideMark/>
          </w:tcPr>
          <w:p w:rsidR="009A1A91" w:rsidRPr="004D77D6" w:rsidRDefault="009A1A91" w:rsidP="00FD2AC6">
            <w:pPr>
              <w:jc w:val="both"/>
              <w:rPr>
                <w:sz w:val="28"/>
                <w:szCs w:val="28"/>
                <w:lang w:val="kk-KZ" w:eastAsia="en-US"/>
              </w:rPr>
            </w:pPr>
            <w:r>
              <w:rPr>
                <w:sz w:val="28"/>
                <w:szCs w:val="28"/>
                <w:lang w:val="kk-KZ"/>
              </w:rPr>
              <w:t>Камалова Ардак Ашимовна</w:t>
            </w:r>
          </w:p>
        </w:tc>
        <w:tc>
          <w:tcPr>
            <w:tcW w:w="1844" w:type="dxa"/>
            <w:tcBorders>
              <w:top w:val="single" w:sz="4" w:space="0" w:color="auto"/>
              <w:left w:val="single" w:sz="4" w:space="0" w:color="auto"/>
              <w:bottom w:val="single" w:sz="4" w:space="0" w:color="auto"/>
              <w:right w:val="single" w:sz="4" w:space="0" w:color="auto"/>
            </w:tcBorders>
          </w:tcPr>
          <w:p w:rsidR="009A1A91" w:rsidRPr="004D77D6" w:rsidRDefault="009A1A91" w:rsidP="00FD2AC6">
            <w:pPr>
              <w:jc w:val="both"/>
              <w:rPr>
                <w:sz w:val="28"/>
                <w:szCs w:val="28"/>
                <w:lang w:val="kk-KZ"/>
              </w:rPr>
            </w:pPr>
            <w:r w:rsidRPr="004D77D6">
              <w:rPr>
                <w:sz w:val="28"/>
                <w:szCs w:val="28"/>
                <w:lang w:val="kk-KZ"/>
              </w:rPr>
              <w:t>Мектепалды</w:t>
            </w:r>
          </w:p>
          <w:p w:rsidR="009A1A91" w:rsidRPr="004D77D6" w:rsidRDefault="009A1A91" w:rsidP="00FD2AC6">
            <w:pPr>
              <w:jc w:val="both"/>
              <w:rPr>
                <w:sz w:val="28"/>
                <w:szCs w:val="28"/>
                <w:lang w:val="kk-KZ"/>
              </w:rPr>
            </w:pPr>
            <w:r w:rsidRPr="004D77D6">
              <w:rPr>
                <w:sz w:val="28"/>
                <w:szCs w:val="28"/>
                <w:lang w:val="kk-KZ"/>
              </w:rPr>
              <w:t>даярлық</w:t>
            </w:r>
            <w:r w:rsidRPr="004D77D6">
              <w:rPr>
                <w:sz w:val="28"/>
                <w:szCs w:val="28"/>
                <w:lang w:val="kk-KZ"/>
              </w:rPr>
              <w:br/>
              <w:t>тәрбиешісі</w:t>
            </w:r>
          </w:p>
          <w:p w:rsidR="009A1A91" w:rsidRPr="004D77D6" w:rsidRDefault="009A1A91" w:rsidP="00FD2AC6">
            <w:pPr>
              <w:jc w:val="both"/>
              <w:rPr>
                <w:sz w:val="28"/>
                <w:szCs w:val="28"/>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rsidR="009A1A91" w:rsidRPr="004D77D6" w:rsidRDefault="009A1A91" w:rsidP="00FD2AC6">
            <w:pPr>
              <w:ind w:left="-5070"/>
              <w:jc w:val="both"/>
              <w:rPr>
                <w:sz w:val="28"/>
                <w:szCs w:val="28"/>
                <w:lang w:val="kk-KZ"/>
              </w:rPr>
            </w:pPr>
            <w:r w:rsidRPr="004D77D6">
              <w:rPr>
                <w:sz w:val="28"/>
                <w:szCs w:val="28"/>
                <w:lang w:val="kk-KZ"/>
              </w:rPr>
              <w:t>ЖоғарыБ</w:t>
            </w:r>
          </w:p>
          <w:p w:rsidR="009A1A91" w:rsidRPr="004D77D6" w:rsidRDefault="009A1A91" w:rsidP="00FD2AC6">
            <w:pPr>
              <w:jc w:val="both"/>
              <w:rPr>
                <w:sz w:val="28"/>
                <w:szCs w:val="28"/>
                <w:lang w:val="kk-KZ" w:eastAsia="en-US"/>
              </w:rPr>
            </w:pPr>
            <w:r>
              <w:rPr>
                <w:sz w:val="28"/>
                <w:szCs w:val="28"/>
                <w:lang w:val="kk-KZ"/>
              </w:rPr>
              <w:t>Жоғар</w:t>
            </w:r>
            <w:r w:rsidRPr="004D77D6">
              <w:rPr>
                <w:sz w:val="28"/>
                <w:szCs w:val="28"/>
                <w:lang w:val="kk-KZ"/>
              </w:rPr>
              <w:t>ы</w:t>
            </w:r>
          </w:p>
        </w:tc>
        <w:tc>
          <w:tcPr>
            <w:tcW w:w="1701" w:type="dxa"/>
            <w:tcBorders>
              <w:top w:val="single" w:sz="4" w:space="0" w:color="auto"/>
              <w:left w:val="single" w:sz="4" w:space="0" w:color="auto"/>
              <w:bottom w:val="single" w:sz="4" w:space="0" w:color="auto"/>
              <w:right w:val="single" w:sz="4" w:space="0" w:color="auto"/>
            </w:tcBorders>
          </w:tcPr>
          <w:p w:rsidR="009A1A91" w:rsidRPr="004D77D6" w:rsidRDefault="009A1A91" w:rsidP="00FD2AC6">
            <w:pPr>
              <w:jc w:val="both"/>
              <w:rPr>
                <w:sz w:val="28"/>
                <w:szCs w:val="28"/>
                <w:lang w:val="kk-KZ"/>
              </w:rPr>
            </w:pPr>
            <w:r>
              <w:rPr>
                <w:sz w:val="28"/>
                <w:szCs w:val="28"/>
                <w:lang w:val="kk-KZ"/>
              </w:rPr>
              <w:t>Қыздар педагогикалық Университеті</w:t>
            </w:r>
          </w:p>
          <w:p w:rsidR="009A1A91" w:rsidRPr="004D77D6" w:rsidRDefault="009A1A91" w:rsidP="00FD2AC6">
            <w:pPr>
              <w:jc w:val="both"/>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A1A91" w:rsidRPr="004D77D6" w:rsidRDefault="009A1A91" w:rsidP="00FD2AC6">
            <w:pPr>
              <w:jc w:val="both"/>
              <w:rPr>
                <w:sz w:val="28"/>
                <w:szCs w:val="28"/>
                <w:lang w:val="kk-KZ"/>
              </w:rPr>
            </w:pPr>
            <w:r>
              <w:rPr>
                <w:sz w:val="28"/>
                <w:szCs w:val="28"/>
                <w:lang w:val="kk-KZ"/>
              </w:rPr>
              <w:t>Мектепке дейінгі оқыту және тәрбиелеу</w:t>
            </w:r>
          </w:p>
        </w:tc>
        <w:tc>
          <w:tcPr>
            <w:tcW w:w="991" w:type="dxa"/>
            <w:tcBorders>
              <w:top w:val="single" w:sz="4" w:space="0" w:color="auto"/>
              <w:left w:val="single" w:sz="4" w:space="0" w:color="auto"/>
              <w:bottom w:val="single" w:sz="4" w:space="0" w:color="auto"/>
              <w:right w:val="single" w:sz="4" w:space="0" w:color="auto"/>
            </w:tcBorders>
            <w:hideMark/>
          </w:tcPr>
          <w:p w:rsidR="009A1A91" w:rsidRPr="008B364C" w:rsidRDefault="009A1A91" w:rsidP="00FD2AC6">
            <w:pPr>
              <w:jc w:val="both"/>
              <w:rPr>
                <w:sz w:val="28"/>
                <w:szCs w:val="28"/>
                <w:lang w:val="en-US" w:eastAsia="en-US"/>
              </w:rPr>
            </w:pPr>
            <w:r>
              <w:rPr>
                <w:sz w:val="28"/>
                <w:szCs w:val="28"/>
                <w:lang w:val="en-US" w:eastAsia="en-US"/>
              </w:rPr>
              <w:t>17</w:t>
            </w:r>
          </w:p>
        </w:tc>
      </w:tr>
    </w:tbl>
    <w:p w:rsidR="009A1A91" w:rsidRDefault="009A1A91" w:rsidP="009A1A91">
      <w:pPr>
        <w:ind w:firstLine="993"/>
        <w:jc w:val="both"/>
        <w:rPr>
          <w:b/>
          <w:sz w:val="28"/>
          <w:szCs w:val="28"/>
          <w:lang w:val="kk-KZ"/>
        </w:rPr>
      </w:pPr>
    </w:p>
    <w:p w:rsidR="00D72F32" w:rsidRDefault="00D72F32" w:rsidP="009A1A91">
      <w:pPr>
        <w:ind w:firstLine="993"/>
        <w:jc w:val="both"/>
        <w:rPr>
          <w:b/>
          <w:sz w:val="28"/>
          <w:szCs w:val="28"/>
          <w:lang w:val="kk-KZ"/>
        </w:rPr>
      </w:pPr>
    </w:p>
    <w:p w:rsidR="00D72F32" w:rsidRDefault="00D72F32" w:rsidP="009A1A91">
      <w:pPr>
        <w:ind w:firstLine="993"/>
        <w:jc w:val="both"/>
        <w:rPr>
          <w:b/>
          <w:sz w:val="28"/>
          <w:szCs w:val="28"/>
          <w:lang w:val="kk-KZ"/>
        </w:rPr>
      </w:pPr>
    </w:p>
    <w:p w:rsidR="009A1A91" w:rsidRPr="004D77D6" w:rsidRDefault="009A1A91" w:rsidP="00D72F32">
      <w:pPr>
        <w:ind w:firstLine="993"/>
        <w:jc w:val="both"/>
        <w:rPr>
          <w:sz w:val="28"/>
          <w:szCs w:val="28"/>
          <w:lang w:val="kk-KZ"/>
        </w:rPr>
      </w:pPr>
      <w:r w:rsidRPr="001D493D">
        <w:rPr>
          <w:b/>
          <w:sz w:val="28"/>
          <w:szCs w:val="28"/>
          <w:lang w:val="kk-KZ"/>
        </w:rPr>
        <w:t>Қорытынды</w:t>
      </w:r>
      <w:r>
        <w:rPr>
          <w:sz w:val="28"/>
          <w:szCs w:val="28"/>
          <w:lang w:val="kk-KZ"/>
        </w:rPr>
        <w:t xml:space="preserve"> :</w:t>
      </w:r>
      <w:r>
        <w:rPr>
          <w:sz w:val="28"/>
          <w:szCs w:val="28"/>
          <w:lang w:val="kk-KZ"/>
        </w:rPr>
        <w:br/>
        <w:t xml:space="preserve">Мектепалды </w:t>
      </w:r>
      <w:r w:rsidRPr="004D77D6">
        <w:rPr>
          <w:sz w:val="28"/>
          <w:szCs w:val="28"/>
          <w:lang w:val="kk-KZ"/>
        </w:rPr>
        <w:t>даярлық сыныбында  1 тәрбиеші қызмет етеді.</w:t>
      </w:r>
      <w:r w:rsidRPr="004D77D6">
        <w:rPr>
          <w:sz w:val="28"/>
          <w:szCs w:val="28"/>
          <w:lang w:val="kk-KZ"/>
        </w:rPr>
        <w:br/>
        <w:t>Аталған</w:t>
      </w:r>
      <w:r>
        <w:rPr>
          <w:sz w:val="28"/>
          <w:szCs w:val="28"/>
          <w:lang w:val="kk-KZ"/>
        </w:rPr>
        <w:t xml:space="preserve"> мамандығына сай біліктілігін арттыру  </w:t>
      </w:r>
      <w:r w:rsidRPr="004D77D6">
        <w:rPr>
          <w:sz w:val="28"/>
          <w:szCs w:val="28"/>
          <w:lang w:val="kk-KZ"/>
        </w:rPr>
        <w:t>курсынан өтті.</w:t>
      </w:r>
    </w:p>
    <w:p w:rsidR="00792452" w:rsidRPr="009A1A91" w:rsidRDefault="009A1A91" w:rsidP="009A1A91">
      <w:pPr>
        <w:ind w:firstLine="567"/>
        <w:jc w:val="both"/>
        <w:rPr>
          <w:sz w:val="28"/>
          <w:szCs w:val="28"/>
          <w:lang w:val="kk-KZ"/>
        </w:rPr>
      </w:pPr>
      <w:r w:rsidRPr="004D77D6">
        <w:rPr>
          <w:sz w:val="28"/>
          <w:szCs w:val="28"/>
          <w:lang w:val="kk-KZ"/>
        </w:rPr>
        <w:t xml:space="preserve">   «Мектепке дейінгі тәрбие ме</w:t>
      </w:r>
      <w:r>
        <w:rPr>
          <w:sz w:val="28"/>
          <w:szCs w:val="28"/>
          <w:lang w:val="kk-KZ"/>
        </w:rPr>
        <w:t>н оқыту»  мамандығы бойынша 202</w:t>
      </w:r>
      <w:r w:rsidRPr="008B364C">
        <w:rPr>
          <w:sz w:val="28"/>
          <w:szCs w:val="28"/>
          <w:lang w:val="kk-KZ"/>
        </w:rPr>
        <w:t>3</w:t>
      </w:r>
      <w:r>
        <w:rPr>
          <w:sz w:val="28"/>
          <w:szCs w:val="28"/>
          <w:lang w:val="kk-KZ"/>
        </w:rPr>
        <w:t>-202</w:t>
      </w:r>
      <w:r w:rsidRPr="008B364C">
        <w:rPr>
          <w:sz w:val="28"/>
          <w:szCs w:val="28"/>
          <w:lang w:val="kk-KZ"/>
        </w:rPr>
        <w:t>4</w:t>
      </w:r>
      <w:r w:rsidRPr="004D77D6">
        <w:rPr>
          <w:sz w:val="28"/>
          <w:szCs w:val="28"/>
          <w:lang w:val="kk-KZ"/>
        </w:rPr>
        <w:t xml:space="preserve"> оқ</w:t>
      </w:r>
      <w:r>
        <w:rPr>
          <w:sz w:val="28"/>
          <w:szCs w:val="28"/>
          <w:lang w:val="kk-KZ"/>
        </w:rPr>
        <w:t>у жылы бір тәрбиеші жұмыс атқара</w:t>
      </w:r>
      <w:r w:rsidRPr="004D77D6">
        <w:rPr>
          <w:sz w:val="28"/>
          <w:szCs w:val="28"/>
          <w:lang w:val="kk-KZ"/>
        </w:rPr>
        <w:t>ды. Білім беру процесін ұйымдастыру кезінде келесі нормативтік құжаттар негізінде жүзеге асырылады. «Білім берудің барлық деңгейінің мемлекеттік жалпыға міндетті білім беру стандарты, үлгілік оқу жоспары, мектепке дейінгі оқыту б</w:t>
      </w:r>
      <w:r>
        <w:rPr>
          <w:sz w:val="28"/>
          <w:szCs w:val="28"/>
          <w:lang w:val="kk-KZ"/>
        </w:rPr>
        <w:t>ағдарламасы бойынша жұмыс атқарыл</w:t>
      </w:r>
      <w:r w:rsidRPr="004D77D6">
        <w:rPr>
          <w:sz w:val="28"/>
          <w:szCs w:val="28"/>
          <w:lang w:val="kk-KZ"/>
        </w:rPr>
        <w:t>ды ( тәрбиешінің дип</w:t>
      </w:r>
      <w:r>
        <w:rPr>
          <w:sz w:val="28"/>
          <w:szCs w:val="28"/>
          <w:lang w:val="kk-KZ"/>
        </w:rPr>
        <w:t xml:space="preserve">ломының көшірмесі, </w:t>
      </w:r>
      <w:r w:rsidRPr="004D77D6">
        <w:rPr>
          <w:sz w:val="28"/>
          <w:szCs w:val="28"/>
          <w:lang w:val="kk-KZ"/>
        </w:rPr>
        <w:t xml:space="preserve"> біліктілік арттыру</w:t>
      </w:r>
      <w:r>
        <w:rPr>
          <w:sz w:val="28"/>
          <w:szCs w:val="28"/>
          <w:lang w:val="kk-KZ"/>
        </w:rPr>
        <w:t xml:space="preserve"> курсы</w:t>
      </w:r>
      <w:r w:rsidRPr="004D77D6">
        <w:rPr>
          <w:sz w:val="28"/>
          <w:szCs w:val="28"/>
          <w:lang w:val="kk-KZ"/>
        </w:rPr>
        <w:t xml:space="preserve"> </w:t>
      </w:r>
      <w:r>
        <w:rPr>
          <w:sz w:val="28"/>
          <w:szCs w:val="28"/>
          <w:lang w:val="kk-KZ"/>
        </w:rPr>
        <w:t>көшірмесі</w:t>
      </w:r>
      <w:r w:rsidRPr="004D77D6">
        <w:rPr>
          <w:sz w:val="28"/>
          <w:szCs w:val="28"/>
          <w:lang w:val="kk-KZ"/>
        </w:rPr>
        <w:t>) қоса тіркелді.</w:t>
      </w:r>
    </w:p>
    <w:p w:rsidR="00792452" w:rsidRPr="004D77D6" w:rsidRDefault="0090608C" w:rsidP="004D77D6">
      <w:pPr>
        <w:jc w:val="both"/>
        <w:rPr>
          <w:b/>
          <w:sz w:val="28"/>
          <w:szCs w:val="28"/>
          <w:lang w:val="kk-KZ"/>
        </w:rPr>
      </w:pPr>
      <w:r w:rsidRPr="004D77D6">
        <w:rPr>
          <w:b/>
          <w:sz w:val="28"/>
          <w:szCs w:val="28"/>
          <w:lang w:val="kk-KZ"/>
        </w:rPr>
        <w:t>2</w:t>
      </w:r>
      <w:r w:rsidR="00792452" w:rsidRPr="004D77D6">
        <w:rPr>
          <w:b/>
          <w:sz w:val="28"/>
          <w:szCs w:val="28"/>
          <w:lang w:val="kk-KZ"/>
        </w:rPr>
        <w:t xml:space="preserve">.5 </w:t>
      </w:r>
      <w:r w:rsidR="008E2B35" w:rsidRPr="004D77D6">
        <w:rPr>
          <w:b/>
          <w:sz w:val="28"/>
          <w:szCs w:val="28"/>
          <w:lang w:val="kk-KZ"/>
        </w:rPr>
        <w:t xml:space="preserve"> М</w:t>
      </w:r>
      <w:r w:rsidR="00792452" w:rsidRPr="004D77D6">
        <w:rPr>
          <w:b/>
          <w:sz w:val="28"/>
          <w:szCs w:val="28"/>
          <w:lang w:val="kk-KZ"/>
        </w:rPr>
        <w:t xml:space="preserve">ұғалімдердің кемінде 5 жылда бір рет педагогтердің біліктілік санатының </w:t>
      </w:r>
      <w:r w:rsidR="008E2B35" w:rsidRPr="004D77D6">
        <w:rPr>
          <w:b/>
          <w:sz w:val="28"/>
          <w:szCs w:val="28"/>
          <w:lang w:val="kk-KZ"/>
        </w:rPr>
        <w:t xml:space="preserve">                  </w:t>
      </w:r>
      <w:r w:rsidR="00792452" w:rsidRPr="004D77D6">
        <w:rPr>
          <w:b/>
          <w:sz w:val="28"/>
          <w:szCs w:val="28"/>
          <w:lang w:val="kk-KZ"/>
        </w:rPr>
        <w:t xml:space="preserve">деңгейін  арттыру/растау туралы мәліметтер  </w:t>
      </w:r>
    </w:p>
    <w:p w:rsidR="00792452" w:rsidRPr="004D77D6" w:rsidRDefault="00792452" w:rsidP="001D493D">
      <w:pPr>
        <w:jc w:val="center"/>
        <w:rPr>
          <w:sz w:val="28"/>
          <w:szCs w:val="28"/>
          <w:lang w:val="kk-KZ"/>
        </w:rPr>
      </w:pPr>
      <w:r w:rsidRPr="004D77D6">
        <w:rPr>
          <w:sz w:val="28"/>
          <w:szCs w:val="28"/>
          <w:lang w:val="kk-KZ"/>
        </w:rPr>
        <w:t>«Мектепалды даярлық тәрбиешісінің соңғы үш жылдағы сандық және сапалық құрамы</w:t>
      </w:r>
    </w:p>
    <w:tbl>
      <w:tblPr>
        <w:tblStyle w:val="af2"/>
        <w:tblW w:w="11321" w:type="dxa"/>
        <w:tblInd w:w="-743" w:type="dxa"/>
        <w:tblLayout w:type="fixed"/>
        <w:tblLook w:val="04A0" w:firstRow="1" w:lastRow="0" w:firstColumn="1" w:lastColumn="0" w:noHBand="0" w:noVBand="1"/>
      </w:tblPr>
      <w:tblGrid>
        <w:gridCol w:w="967"/>
        <w:gridCol w:w="1104"/>
        <w:gridCol w:w="966"/>
        <w:gridCol w:w="829"/>
        <w:gridCol w:w="828"/>
        <w:gridCol w:w="1104"/>
        <w:gridCol w:w="967"/>
        <w:gridCol w:w="1242"/>
        <w:gridCol w:w="1104"/>
        <w:gridCol w:w="1243"/>
        <w:gridCol w:w="967"/>
      </w:tblGrid>
      <w:tr w:rsidR="00EC1017" w:rsidRPr="004D77D6" w:rsidTr="00B37BC6">
        <w:trPr>
          <w:trHeight w:val="734"/>
        </w:trPr>
        <w:tc>
          <w:tcPr>
            <w:tcW w:w="967" w:type="dxa"/>
            <w:tcBorders>
              <w:top w:val="single" w:sz="4" w:space="0" w:color="auto"/>
              <w:left w:val="single" w:sz="4" w:space="0" w:color="auto"/>
              <w:bottom w:val="single" w:sz="4" w:space="0" w:color="auto"/>
              <w:right w:val="single" w:sz="4" w:space="0" w:color="auto"/>
            </w:tcBorders>
            <w:hideMark/>
          </w:tcPr>
          <w:p w:rsidR="00EC1017" w:rsidRPr="003475D9" w:rsidRDefault="00EC1017" w:rsidP="00FD2AC6">
            <w:pPr>
              <w:jc w:val="both"/>
              <w:rPr>
                <w:lang w:val="kk-KZ" w:eastAsia="en-US"/>
              </w:rPr>
            </w:pPr>
            <w:r w:rsidRPr="003475D9">
              <w:rPr>
                <w:lang w:val="kk-KZ"/>
              </w:rPr>
              <w:t>Оқу жылы</w:t>
            </w:r>
          </w:p>
        </w:tc>
        <w:tc>
          <w:tcPr>
            <w:tcW w:w="1104" w:type="dxa"/>
            <w:tcBorders>
              <w:top w:val="single" w:sz="4" w:space="0" w:color="auto"/>
              <w:left w:val="single" w:sz="4" w:space="0" w:color="auto"/>
              <w:bottom w:val="single" w:sz="4" w:space="0" w:color="auto"/>
              <w:right w:val="single" w:sz="4" w:space="0" w:color="auto"/>
            </w:tcBorders>
            <w:hideMark/>
          </w:tcPr>
          <w:p w:rsidR="00EC1017" w:rsidRPr="003475D9" w:rsidRDefault="00EC1017" w:rsidP="00FD2AC6">
            <w:pPr>
              <w:jc w:val="both"/>
              <w:rPr>
                <w:lang w:val="kk-KZ" w:eastAsia="en-US"/>
              </w:rPr>
            </w:pPr>
            <w:r w:rsidRPr="003475D9">
              <w:rPr>
                <w:lang w:val="kk-KZ"/>
              </w:rPr>
              <w:t>Тәрбиеші    саны</w:t>
            </w:r>
          </w:p>
        </w:tc>
        <w:tc>
          <w:tcPr>
            <w:tcW w:w="966" w:type="dxa"/>
            <w:tcBorders>
              <w:top w:val="single" w:sz="4" w:space="0" w:color="auto"/>
              <w:left w:val="single" w:sz="4" w:space="0" w:color="auto"/>
              <w:bottom w:val="single" w:sz="4" w:space="0" w:color="auto"/>
              <w:right w:val="single" w:sz="4" w:space="0" w:color="auto"/>
            </w:tcBorders>
            <w:hideMark/>
          </w:tcPr>
          <w:p w:rsidR="00EC1017" w:rsidRPr="003475D9" w:rsidRDefault="00EC1017" w:rsidP="00FD2AC6">
            <w:pPr>
              <w:jc w:val="both"/>
              <w:rPr>
                <w:lang w:val="kk-KZ"/>
              </w:rPr>
            </w:pPr>
            <w:r w:rsidRPr="003475D9">
              <w:rPr>
                <w:lang w:val="kk-KZ"/>
              </w:rPr>
              <w:t>Бей</w:t>
            </w:r>
          </w:p>
          <w:p w:rsidR="00EC1017" w:rsidRPr="003475D9" w:rsidRDefault="00EC1017" w:rsidP="00FD2AC6">
            <w:pPr>
              <w:jc w:val="both"/>
              <w:rPr>
                <w:lang w:val="kk-KZ" w:eastAsia="en-US"/>
              </w:rPr>
            </w:pPr>
            <w:r w:rsidRPr="003475D9">
              <w:rPr>
                <w:lang w:val="kk-KZ"/>
              </w:rPr>
              <w:t>санаты</w:t>
            </w:r>
          </w:p>
        </w:tc>
        <w:tc>
          <w:tcPr>
            <w:tcW w:w="829" w:type="dxa"/>
            <w:tcBorders>
              <w:top w:val="single" w:sz="4" w:space="0" w:color="auto"/>
              <w:left w:val="single" w:sz="4" w:space="0" w:color="auto"/>
              <w:bottom w:val="single" w:sz="4" w:space="0" w:color="auto"/>
              <w:right w:val="single" w:sz="4" w:space="0" w:color="auto"/>
            </w:tcBorders>
            <w:hideMark/>
          </w:tcPr>
          <w:p w:rsidR="00EC1017" w:rsidRPr="003475D9" w:rsidRDefault="00EC1017" w:rsidP="00FD2AC6">
            <w:pPr>
              <w:jc w:val="both"/>
              <w:rPr>
                <w:lang w:val="kk-KZ" w:eastAsia="en-US"/>
              </w:rPr>
            </w:pPr>
            <w:r w:rsidRPr="003475D9">
              <w:rPr>
                <w:lang w:val="kk-KZ"/>
              </w:rPr>
              <w:t>ІІ санат</w:t>
            </w:r>
          </w:p>
        </w:tc>
        <w:tc>
          <w:tcPr>
            <w:tcW w:w="828" w:type="dxa"/>
            <w:tcBorders>
              <w:top w:val="single" w:sz="4" w:space="0" w:color="auto"/>
              <w:left w:val="single" w:sz="4" w:space="0" w:color="auto"/>
              <w:bottom w:val="single" w:sz="4" w:space="0" w:color="auto"/>
              <w:right w:val="single" w:sz="4" w:space="0" w:color="auto"/>
            </w:tcBorders>
            <w:hideMark/>
          </w:tcPr>
          <w:p w:rsidR="00EC1017" w:rsidRPr="003475D9" w:rsidRDefault="00EC1017" w:rsidP="00FD2AC6">
            <w:pPr>
              <w:jc w:val="both"/>
              <w:rPr>
                <w:lang w:val="kk-KZ" w:eastAsia="en-US"/>
              </w:rPr>
            </w:pPr>
            <w:r w:rsidRPr="003475D9">
              <w:rPr>
                <w:lang w:val="kk-KZ"/>
              </w:rPr>
              <w:t>Ісанат</w:t>
            </w:r>
          </w:p>
        </w:tc>
        <w:tc>
          <w:tcPr>
            <w:tcW w:w="1104" w:type="dxa"/>
            <w:tcBorders>
              <w:top w:val="single" w:sz="4" w:space="0" w:color="auto"/>
              <w:left w:val="single" w:sz="4" w:space="0" w:color="auto"/>
              <w:bottom w:val="single" w:sz="4" w:space="0" w:color="auto"/>
              <w:right w:val="single" w:sz="4" w:space="0" w:color="auto"/>
            </w:tcBorders>
            <w:hideMark/>
          </w:tcPr>
          <w:p w:rsidR="00EC1017" w:rsidRPr="003475D9" w:rsidRDefault="00EC1017" w:rsidP="00FD2AC6">
            <w:pPr>
              <w:jc w:val="both"/>
              <w:rPr>
                <w:lang w:val="kk-KZ"/>
              </w:rPr>
            </w:pPr>
            <w:r w:rsidRPr="003475D9">
              <w:rPr>
                <w:lang w:val="kk-KZ"/>
              </w:rPr>
              <w:t>Жоғарғы</w:t>
            </w:r>
          </w:p>
          <w:p w:rsidR="00EC1017" w:rsidRPr="003475D9" w:rsidRDefault="00EC1017" w:rsidP="00FD2AC6">
            <w:pPr>
              <w:jc w:val="both"/>
              <w:rPr>
                <w:lang w:val="kk-KZ" w:eastAsia="en-US"/>
              </w:rPr>
            </w:pPr>
            <w:r w:rsidRPr="003475D9">
              <w:rPr>
                <w:lang w:val="kk-KZ"/>
              </w:rPr>
              <w:t>санаты</w:t>
            </w:r>
          </w:p>
        </w:tc>
        <w:tc>
          <w:tcPr>
            <w:tcW w:w="967" w:type="dxa"/>
            <w:tcBorders>
              <w:top w:val="single" w:sz="4" w:space="0" w:color="auto"/>
              <w:left w:val="single" w:sz="4" w:space="0" w:color="auto"/>
              <w:bottom w:val="single" w:sz="4" w:space="0" w:color="auto"/>
              <w:right w:val="single" w:sz="4" w:space="0" w:color="auto"/>
            </w:tcBorders>
            <w:hideMark/>
          </w:tcPr>
          <w:p w:rsidR="00EC1017" w:rsidRPr="003475D9" w:rsidRDefault="00EC1017" w:rsidP="00FD2AC6">
            <w:pPr>
              <w:jc w:val="both"/>
              <w:rPr>
                <w:lang w:val="kk-KZ" w:eastAsia="en-US"/>
              </w:rPr>
            </w:pPr>
            <w:r w:rsidRPr="003475D9">
              <w:rPr>
                <w:lang w:val="kk-KZ"/>
              </w:rPr>
              <w:t>Педагог</w:t>
            </w:r>
          </w:p>
        </w:tc>
        <w:tc>
          <w:tcPr>
            <w:tcW w:w="1242" w:type="dxa"/>
            <w:tcBorders>
              <w:top w:val="single" w:sz="4" w:space="0" w:color="auto"/>
              <w:left w:val="single" w:sz="4" w:space="0" w:color="auto"/>
              <w:bottom w:val="single" w:sz="4" w:space="0" w:color="auto"/>
              <w:right w:val="single" w:sz="4" w:space="0" w:color="auto"/>
            </w:tcBorders>
            <w:hideMark/>
          </w:tcPr>
          <w:p w:rsidR="00EC1017" w:rsidRPr="003475D9" w:rsidRDefault="00EC1017" w:rsidP="00FD2AC6">
            <w:pPr>
              <w:jc w:val="both"/>
              <w:rPr>
                <w:lang w:val="kk-KZ"/>
              </w:rPr>
            </w:pPr>
            <w:r w:rsidRPr="003475D9">
              <w:rPr>
                <w:lang w:val="kk-KZ"/>
              </w:rPr>
              <w:t xml:space="preserve">Педагог </w:t>
            </w:r>
          </w:p>
          <w:p w:rsidR="00EC1017" w:rsidRPr="003475D9" w:rsidRDefault="00EC1017" w:rsidP="00FD2AC6">
            <w:pPr>
              <w:jc w:val="both"/>
              <w:rPr>
                <w:lang w:val="kk-KZ" w:eastAsia="en-US"/>
              </w:rPr>
            </w:pPr>
            <w:r w:rsidRPr="003475D9">
              <w:rPr>
                <w:lang w:val="kk-KZ"/>
              </w:rPr>
              <w:t>модератор</w:t>
            </w:r>
          </w:p>
        </w:tc>
        <w:tc>
          <w:tcPr>
            <w:tcW w:w="1104" w:type="dxa"/>
            <w:tcBorders>
              <w:top w:val="single" w:sz="4" w:space="0" w:color="auto"/>
              <w:left w:val="single" w:sz="4" w:space="0" w:color="auto"/>
              <w:bottom w:val="single" w:sz="4" w:space="0" w:color="auto"/>
              <w:right w:val="single" w:sz="4" w:space="0" w:color="auto"/>
            </w:tcBorders>
          </w:tcPr>
          <w:p w:rsidR="00EC1017" w:rsidRPr="003475D9" w:rsidRDefault="00EC1017" w:rsidP="00FD2AC6">
            <w:pPr>
              <w:jc w:val="both"/>
              <w:rPr>
                <w:lang w:val="kk-KZ"/>
              </w:rPr>
            </w:pPr>
            <w:r w:rsidRPr="003475D9">
              <w:rPr>
                <w:lang w:val="kk-KZ"/>
              </w:rPr>
              <w:t>Педагог</w:t>
            </w:r>
          </w:p>
          <w:p w:rsidR="00EC1017" w:rsidRPr="003475D9" w:rsidRDefault="00EC1017" w:rsidP="00FD2AC6">
            <w:pPr>
              <w:jc w:val="both"/>
              <w:rPr>
                <w:lang w:val="kk-KZ"/>
              </w:rPr>
            </w:pPr>
            <w:r w:rsidRPr="003475D9">
              <w:rPr>
                <w:lang w:val="kk-KZ"/>
              </w:rPr>
              <w:t>сарапшы</w:t>
            </w:r>
          </w:p>
          <w:p w:rsidR="00EC1017" w:rsidRPr="003475D9" w:rsidRDefault="00EC1017" w:rsidP="00FD2AC6">
            <w:pPr>
              <w:jc w:val="both"/>
              <w:rPr>
                <w:lang w:val="kk-KZ" w:eastAsia="en-US"/>
              </w:rPr>
            </w:pPr>
          </w:p>
        </w:tc>
        <w:tc>
          <w:tcPr>
            <w:tcW w:w="1243" w:type="dxa"/>
            <w:tcBorders>
              <w:top w:val="single" w:sz="4" w:space="0" w:color="auto"/>
              <w:left w:val="single" w:sz="4" w:space="0" w:color="auto"/>
              <w:bottom w:val="single" w:sz="4" w:space="0" w:color="auto"/>
              <w:right w:val="single" w:sz="4" w:space="0" w:color="auto"/>
            </w:tcBorders>
            <w:hideMark/>
          </w:tcPr>
          <w:p w:rsidR="00EC1017" w:rsidRDefault="00EC1017" w:rsidP="00FD2AC6">
            <w:pPr>
              <w:ind w:left="-392"/>
              <w:jc w:val="both"/>
            </w:pPr>
            <w:r>
              <w:rPr>
                <w:lang w:val="kk-KZ"/>
              </w:rPr>
              <w:t>П</w:t>
            </w:r>
            <w:r>
              <w:rPr>
                <w:lang w:val="en-US"/>
              </w:rPr>
              <w:t xml:space="preserve">g  </w:t>
            </w:r>
            <w:r>
              <w:t>Педагог</w:t>
            </w:r>
          </w:p>
          <w:p w:rsidR="00EC1017" w:rsidRDefault="00EC1017" w:rsidP="00FD2AC6">
            <w:pPr>
              <w:ind w:left="-392"/>
              <w:jc w:val="both"/>
            </w:pPr>
            <w:r>
              <w:t xml:space="preserve">      зерттеуші</w:t>
            </w:r>
          </w:p>
          <w:p w:rsidR="00EC1017" w:rsidRPr="00791991" w:rsidRDefault="00EC1017" w:rsidP="00FD2AC6">
            <w:pPr>
              <w:ind w:left="-392"/>
              <w:jc w:val="both"/>
              <w:rPr>
                <w:lang w:eastAsia="en-US"/>
              </w:rPr>
            </w:pPr>
            <w:r>
              <w:t xml:space="preserve">    </w:t>
            </w:r>
          </w:p>
        </w:tc>
        <w:tc>
          <w:tcPr>
            <w:tcW w:w="967" w:type="dxa"/>
            <w:tcBorders>
              <w:top w:val="single" w:sz="4" w:space="0" w:color="auto"/>
              <w:left w:val="single" w:sz="4" w:space="0" w:color="auto"/>
              <w:bottom w:val="single" w:sz="4" w:space="0" w:color="auto"/>
              <w:right w:val="single" w:sz="4" w:space="0" w:color="auto"/>
            </w:tcBorders>
            <w:hideMark/>
          </w:tcPr>
          <w:p w:rsidR="00EC1017" w:rsidRPr="003475D9" w:rsidRDefault="00EC1017" w:rsidP="00FD2AC6">
            <w:pPr>
              <w:jc w:val="both"/>
              <w:rPr>
                <w:lang w:val="kk-KZ"/>
              </w:rPr>
            </w:pPr>
            <w:r w:rsidRPr="003475D9">
              <w:rPr>
                <w:lang w:val="kk-KZ"/>
              </w:rPr>
              <w:t>Педагог</w:t>
            </w:r>
          </w:p>
          <w:p w:rsidR="00EC1017" w:rsidRPr="003475D9" w:rsidRDefault="00EC1017" w:rsidP="00FD2AC6">
            <w:pPr>
              <w:jc w:val="both"/>
              <w:rPr>
                <w:lang w:val="kk-KZ" w:eastAsia="en-US"/>
              </w:rPr>
            </w:pPr>
            <w:r w:rsidRPr="003475D9">
              <w:rPr>
                <w:lang w:val="kk-KZ"/>
              </w:rPr>
              <w:t>шебер</w:t>
            </w:r>
          </w:p>
        </w:tc>
      </w:tr>
      <w:tr w:rsidR="00EC1017" w:rsidRPr="004D77D6" w:rsidTr="00B37BC6">
        <w:trPr>
          <w:trHeight w:val="940"/>
        </w:trPr>
        <w:tc>
          <w:tcPr>
            <w:tcW w:w="967" w:type="dxa"/>
            <w:tcBorders>
              <w:top w:val="single" w:sz="4" w:space="0" w:color="auto"/>
              <w:left w:val="single" w:sz="4" w:space="0" w:color="auto"/>
              <w:bottom w:val="single" w:sz="4" w:space="0" w:color="auto"/>
              <w:right w:val="single" w:sz="4" w:space="0" w:color="auto"/>
            </w:tcBorders>
            <w:hideMark/>
          </w:tcPr>
          <w:p w:rsidR="00EC1017" w:rsidRPr="00D41092" w:rsidRDefault="00EC1017" w:rsidP="00FD2AC6">
            <w:pPr>
              <w:jc w:val="both"/>
              <w:rPr>
                <w:sz w:val="28"/>
                <w:szCs w:val="28"/>
                <w:lang w:val="en-US"/>
              </w:rPr>
            </w:pPr>
            <w:r>
              <w:rPr>
                <w:sz w:val="28"/>
                <w:szCs w:val="28"/>
                <w:lang w:val="kk-KZ"/>
              </w:rPr>
              <w:t>202</w:t>
            </w:r>
            <w:r>
              <w:rPr>
                <w:sz w:val="28"/>
                <w:szCs w:val="28"/>
                <w:lang w:val="en-US"/>
              </w:rPr>
              <w:t>1</w:t>
            </w:r>
          </w:p>
          <w:p w:rsidR="00EC1017" w:rsidRPr="00D41092" w:rsidRDefault="00EC1017" w:rsidP="00FD2AC6">
            <w:pPr>
              <w:jc w:val="both"/>
              <w:rPr>
                <w:sz w:val="28"/>
                <w:szCs w:val="28"/>
                <w:lang w:val="en-US" w:eastAsia="en-US"/>
              </w:rPr>
            </w:pPr>
            <w:r>
              <w:rPr>
                <w:sz w:val="28"/>
                <w:szCs w:val="28"/>
                <w:lang w:val="kk-KZ"/>
              </w:rPr>
              <w:t xml:space="preserve">    -202</w:t>
            </w:r>
            <w:r>
              <w:rPr>
                <w:sz w:val="28"/>
                <w:szCs w:val="28"/>
                <w:lang w:val="en-US"/>
              </w:rPr>
              <w:t>2</w:t>
            </w:r>
          </w:p>
        </w:tc>
        <w:tc>
          <w:tcPr>
            <w:tcW w:w="1104" w:type="dxa"/>
            <w:tcBorders>
              <w:top w:val="single" w:sz="4" w:space="0" w:color="auto"/>
              <w:left w:val="single" w:sz="4" w:space="0" w:color="auto"/>
              <w:bottom w:val="single" w:sz="4" w:space="0" w:color="auto"/>
              <w:right w:val="single" w:sz="4" w:space="0" w:color="auto"/>
            </w:tcBorders>
            <w:hideMark/>
          </w:tcPr>
          <w:p w:rsidR="00EC1017" w:rsidRPr="007E3D4E" w:rsidRDefault="007E3D4E" w:rsidP="00FD2AC6">
            <w:pPr>
              <w:jc w:val="both"/>
              <w:rPr>
                <w:sz w:val="28"/>
                <w:szCs w:val="28"/>
                <w:lang w:val="en-US" w:eastAsia="en-US"/>
              </w:rPr>
            </w:pPr>
            <w:r>
              <w:rPr>
                <w:sz w:val="28"/>
                <w:szCs w:val="28"/>
                <w:lang w:val="en-US" w:eastAsia="en-US"/>
              </w:rPr>
              <w:t>1</w:t>
            </w:r>
          </w:p>
        </w:tc>
        <w:tc>
          <w:tcPr>
            <w:tcW w:w="966" w:type="dxa"/>
            <w:tcBorders>
              <w:top w:val="single" w:sz="4" w:space="0" w:color="auto"/>
              <w:left w:val="single" w:sz="4" w:space="0" w:color="auto"/>
              <w:bottom w:val="single" w:sz="4" w:space="0" w:color="auto"/>
              <w:right w:val="single" w:sz="4" w:space="0" w:color="auto"/>
            </w:tcBorders>
          </w:tcPr>
          <w:p w:rsidR="00EC1017" w:rsidRPr="004D77D6" w:rsidRDefault="00EC1017" w:rsidP="00FD2AC6">
            <w:pPr>
              <w:jc w:val="both"/>
              <w:rPr>
                <w:sz w:val="28"/>
                <w:szCs w:val="28"/>
                <w:lang w:val="kk-KZ" w:eastAsia="en-US"/>
              </w:rPr>
            </w:pPr>
          </w:p>
        </w:tc>
        <w:tc>
          <w:tcPr>
            <w:tcW w:w="829" w:type="dxa"/>
            <w:tcBorders>
              <w:top w:val="single" w:sz="4" w:space="0" w:color="auto"/>
              <w:left w:val="single" w:sz="4" w:space="0" w:color="auto"/>
              <w:bottom w:val="single" w:sz="4" w:space="0" w:color="auto"/>
              <w:right w:val="single" w:sz="4" w:space="0" w:color="auto"/>
            </w:tcBorders>
            <w:hideMark/>
          </w:tcPr>
          <w:p w:rsidR="00EC1017" w:rsidRPr="004D77D6" w:rsidRDefault="00EC1017" w:rsidP="00FD2AC6">
            <w:pPr>
              <w:jc w:val="both"/>
              <w:rPr>
                <w:sz w:val="28"/>
                <w:szCs w:val="28"/>
                <w:lang w:val="kk-KZ" w:eastAsia="en-US"/>
              </w:rPr>
            </w:pPr>
          </w:p>
        </w:tc>
        <w:tc>
          <w:tcPr>
            <w:tcW w:w="828" w:type="dxa"/>
            <w:tcBorders>
              <w:top w:val="single" w:sz="4" w:space="0" w:color="auto"/>
              <w:left w:val="single" w:sz="4" w:space="0" w:color="auto"/>
              <w:bottom w:val="single" w:sz="4" w:space="0" w:color="auto"/>
              <w:right w:val="single" w:sz="4" w:space="0" w:color="auto"/>
            </w:tcBorders>
          </w:tcPr>
          <w:p w:rsidR="00EC1017" w:rsidRPr="004D77D6" w:rsidRDefault="00EC1017" w:rsidP="00FD2AC6">
            <w:pPr>
              <w:jc w:val="both"/>
              <w:rPr>
                <w:sz w:val="28"/>
                <w:szCs w:val="28"/>
                <w:lang w:val="kk-KZ" w:eastAsia="en-US"/>
              </w:rPr>
            </w:pPr>
          </w:p>
        </w:tc>
        <w:tc>
          <w:tcPr>
            <w:tcW w:w="1104" w:type="dxa"/>
            <w:tcBorders>
              <w:top w:val="single" w:sz="4" w:space="0" w:color="auto"/>
              <w:left w:val="single" w:sz="4" w:space="0" w:color="auto"/>
              <w:bottom w:val="single" w:sz="4" w:space="0" w:color="auto"/>
              <w:right w:val="single" w:sz="4" w:space="0" w:color="auto"/>
            </w:tcBorders>
          </w:tcPr>
          <w:p w:rsidR="00EC1017" w:rsidRPr="004D77D6" w:rsidRDefault="00EC1017" w:rsidP="00FD2AC6">
            <w:pPr>
              <w:jc w:val="both"/>
              <w:rPr>
                <w:sz w:val="28"/>
                <w:szCs w:val="28"/>
                <w:lang w:val="kk-KZ" w:eastAsia="en-US"/>
              </w:rPr>
            </w:pPr>
          </w:p>
        </w:tc>
        <w:tc>
          <w:tcPr>
            <w:tcW w:w="967" w:type="dxa"/>
            <w:tcBorders>
              <w:top w:val="single" w:sz="4" w:space="0" w:color="auto"/>
              <w:left w:val="single" w:sz="4" w:space="0" w:color="auto"/>
              <w:bottom w:val="single" w:sz="4" w:space="0" w:color="auto"/>
              <w:right w:val="single" w:sz="4" w:space="0" w:color="auto"/>
            </w:tcBorders>
          </w:tcPr>
          <w:p w:rsidR="00EC1017" w:rsidRPr="007E3D4E" w:rsidRDefault="007E3D4E" w:rsidP="00FD2AC6">
            <w:pPr>
              <w:jc w:val="both"/>
              <w:rPr>
                <w:sz w:val="28"/>
                <w:szCs w:val="28"/>
                <w:lang w:val="en-US" w:eastAsia="en-US"/>
              </w:rPr>
            </w:pPr>
            <w:r>
              <w:rPr>
                <w:sz w:val="28"/>
                <w:szCs w:val="28"/>
                <w:lang w:val="en-US" w:eastAsia="en-US"/>
              </w:rPr>
              <w:t>1</w:t>
            </w:r>
          </w:p>
        </w:tc>
        <w:tc>
          <w:tcPr>
            <w:tcW w:w="1242" w:type="dxa"/>
            <w:tcBorders>
              <w:top w:val="single" w:sz="4" w:space="0" w:color="auto"/>
              <w:left w:val="single" w:sz="4" w:space="0" w:color="auto"/>
              <w:bottom w:val="single" w:sz="4" w:space="0" w:color="auto"/>
              <w:right w:val="single" w:sz="4" w:space="0" w:color="auto"/>
            </w:tcBorders>
          </w:tcPr>
          <w:p w:rsidR="00EC1017" w:rsidRPr="004D77D6" w:rsidRDefault="00EC1017" w:rsidP="00FD2AC6">
            <w:pPr>
              <w:jc w:val="both"/>
              <w:rPr>
                <w:sz w:val="28"/>
                <w:szCs w:val="28"/>
                <w:lang w:val="kk-KZ" w:eastAsia="en-US"/>
              </w:rPr>
            </w:pPr>
          </w:p>
        </w:tc>
        <w:tc>
          <w:tcPr>
            <w:tcW w:w="1104" w:type="dxa"/>
            <w:tcBorders>
              <w:top w:val="single" w:sz="4" w:space="0" w:color="auto"/>
              <w:left w:val="single" w:sz="4" w:space="0" w:color="auto"/>
              <w:bottom w:val="single" w:sz="4" w:space="0" w:color="auto"/>
              <w:right w:val="single" w:sz="4" w:space="0" w:color="auto"/>
            </w:tcBorders>
          </w:tcPr>
          <w:p w:rsidR="00EC1017" w:rsidRPr="004D77D6" w:rsidRDefault="00EC1017" w:rsidP="00FD2AC6">
            <w:pPr>
              <w:jc w:val="both"/>
              <w:rPr>
                <w:sz w:val="28"/>
                <w:szCs w:val="28"/>
                <w:lang w:val="kk-KZ" w:eastAsia="en-US"/>
              </w:rPr>
            </w:pPr>
          </w:p>
        </w:tc>
        <w:tc>
          <w:tcPr>
            <w:tcW w:w="1243" w:type="dxa"/>
            <w:tcBorders>
              <w:top w:val="single" w:sz="4" w:space="0" w:color="auto"/>
              <w:left w:val="single" w:sz="4" w:space="0" w:color="auto"/>
              <w:bottom w:val="single" w:sz="4" w:space="0" w:color="auto"/>
              <w:right w:val="single" w:sz="4" w:space="0" w:color="auto"/>
            </w:tcBorders>
          </w:tcPr>
          <w:p w:rsidR="00EC1017" w:rsidRPr="004D77D6" w:rsidRDefault="00EC1017" w:rsidP="00FD2AC6">
            <w:pPr>
              <w:jc w:val="both"/>
              <w:rPr>
                <w:sz w:val="28"/>
                <w:szCs w:val="28"/>
                <w:lang w:val="kk-KZ" w:eastAsia="en-US"/>
              </w:rPr>
            </w:pPr>
          </w:p>
        </w:tc>
        <w:tc>
          <w:tcPr>
            <w:tcW w:w="967" w:type="dxa"/>
            <w:tcBorders>
              <w:top w:val="single" w:sz="4" w:space="0" w:color="auto"/>
              <w:left w:val="single" w:sz="4" w:space="0" w:color="auto"/>
              <w:bottom w:val="single" w:sz="4" w:space="0" w:color="auto"/>
              <w:right w:val="single" w:sz="4" w:space="0" w:color="auto"/>
            </w:tcBorders>
          </w:tcPr>
          <w:p w:rsidR="00EC1017" w:rsidRPr="004D77D6" w:rsidRDefault="00EC1017" w:rsidP="00FD2AC6">
            <w:pPr>
              <w:jc w:val="both"/>
              <w:rPr>
                <w:sz w:val="28"/>
                <w:szCs w:val="28"/>
                <w:lang w:val="kk-KZ"/>
              </w:rPr>
            </w:pPr>
          </w:p>
          <w:p w:rsidR="00EC1017" w:rsidRPr="004D77D6" w:rsidRDefault="00EC1017" w:rsidP="00FD2AC6">
            <w:pPr>
              <w:jc w:val="both"/>
              <w:rPr>
                <w:sz w:val="28"/>
                <w:szCs w:val="28"/>
                <w:lang w:val="kk-KZ"/>
              </w:rPr>
            </w:pPr>
          </w:p>
          <w:p w:rsidR="00EC1017" w:rsidRPr="004D77D6" w:rsidRDefault="00EC1017" w:rsidP="00FD2AC6">
            <w:pPr>
              <w:jc w:val="both"/>
              <w:rPr>
                <w:sz w:val="28"/>
                <w:szCs w:val="28"/>
                <w:lang w:val="kk-KZ" w:eastAsia="en-US"/>
              </w:rPr>
            </w:pPr>
          </w:p>
        </w:tc>
      </w:tr>
      <w:tr w:rsidR="00EC1017" w:rsidRPr="004D77D6" w:rsidTr="00B37BC6">
        <w:trPr>
          <w:trHeight w:val="940"/>
        </w:trPr>
        <w:tc>
          <w:tcPr>
            <w:tcW w:w="967" w:type="dxa"/>
            <w:tcBorders>
              <w:top w:val="single" w:sz="4" w:space="0" w:color="auto"/>
              <w:left w:val="single" w:sz="4" w:space="0" w:color="auto"/>
              <w:bottom w:val="single" w:sz="4" w:space="0" w:color="auto"/>
              <w:right w:val="single" w:sz="4" w:space="0" w:color="auto"/>
            </w:tcBorders>
            <w:hideMark/>
          </w:tcPr>
          <w:p w:rsidR="00EC1017" w:rsidRPr="004D77D6" w:rsidRDefault="00EC1017" w:rsidP="00FD2AC6">
            <w:pPr>
              <w:jc w:val="both"/>
              <w:rPr>
                <w:sz w:val="28"/>
                <w:szCs w:val="28"/>
                <w:lang w:val="kk-KZ"/>
              </w:rPr>
            </w:pPr>
            <w:r>
              <w:rPr>
                <w:sz w:val="28"/>
                <w:szCs w:val="28"/>
                <w:lang w:val="kk-KZ"/>
              </w:rPr>
              <w:t>202</w:t>
            </w:r>
            <w:r>
              <w:rPr>
                <w:sz w:val="28"/>
                <w:szCs w:val="28"/>
                <w:lang w:val="en-US"/>
              </w:rPr>
              <w:t>2</w:t>
            </w:r>
            <w:r w:rsidRPr="004D77D6">
              <w:rPr>
                <w:sz w:val="28"/>
                <w:szCs w:val="28"/>
                <w:lang w:val="kk-KZ"/>
              </w:rPr>
              <w:t xml:space="preserve">   -</w:t>
            </w:r>
          </w:p>
          <w:p w:rsidR="00EC1017" w:rsidRPr="00D41092" w:rsidRDefault="00EC1017" w:rsidP="00FD2AC6">
            <w:pPr>
              <w:jc w:val="both"/>
              <w:rPr>
                <w:sz w:val="28"/>
                <w:szCs w:val="28"/>
                <w:lang w:val="en-US" w:eastAsia="en-US"/>
              </w:rPr>
            </w:pPr>
            <w:r>
              <w:rPr>
                <w:sz w:val="28"/>
                <w:szCs w:val="28"/>
                <w:lang w:val="kk-KZ"/>
              </w:rPr>
              <w:t>202</w:t>
            </w:r>
            <w:r>
              <w:rPr>
                <w:sz w:val="28"/>
                <w:szCs w:val="28"/>
                <w:lang w:val="en-US"/>
              </w:rPr>
              <w:t>3</w:t>
            </w:r>
          </w:p>
        </w:tc>
        <w:tc>
          <w:tcPr>
            <w:tcW w:w="1104" w:type="dxa"/>
            <w:tcBorders>
              <w:top w:val="single" w:sz="4" w:space="0" w:color="auto"/>
              <w:left w:val="single" w:sz="4" w:space="0" w:color="auto"/>
              <w:bottom w:val="single" w:sz="4" w:space="0" w:color="auto"/>
              <w:right w:val="single" w:sz="4" w:space="0" w:color="auto"/>
            </w:tcBorders>
            <w:hideMark/>
          </w:tcPr>
          <w:p w:rsidR="00EC1017" w:rsidRPr="007E3D4E" w:rsidRDefault="007E3D4E" w:rsidP="00FD2AC6">
            <w:pPr>
              <w:jc w:val="both"/>
              <w:rPr>
                <w:sz w:val="28"/>
                <w:szCs w:val="28"/>
                <w:lang w:val="en-US" w:eastAsia="en-US"/>
              </w:rPr>
            </w:pPr>
            <w:r>
              <w:rPr>
                <w:sz w:val="28"/>
                <w:szCs w:val="28"/>
                <w:lang w:val="en-US" w:eastAsia="en-US"/>
              </w:rPr>
              <w:t>1</w:t>
            </w:r>
          </w:p>
        </w:tc>
        <w:tc>
          <w:tcPr>
            <w:tcW w:w="966" w:type="dxa"/>
            <w:tcBorders>
              <w:top w:val="single" w:sz="4" w:space="0" w:color="auto"/>
              <w:left w:val="single" w:sz="4" w:space="0" w:color="auto"/>
              <w:bottom w:val="single" w:sz="4" w:space="0" w:color="auto"/>
              <w:right w:val="single" w:sz="4" w:space="0" w:color="auto"/>
            </w:tcBorders>
          </w:tcPr>
          <w:p w:rsidR="00EC1017" w:rsidRPr="004D77D6" w:rsidRDefault="00EC1017" w:rsidP="00FD2AC6">
            <w:pPr>
              <w:jc w:val="both"/>
              <w:rPr>
                <w:sz w:val="28"/>
                <w:szCs w:val="28"/>
                <w:lang w:val="kk-KZ" w:eastAsia="en-US"/>
              </w:rPr>
            </w:pPr>
          </w:p>
        </w:tc>
        <w:tc>
          <w:tcPr>
            <w:tcW w:w="829" w:type="dxa"/>
            <w:tcBorders>
              <w:top w:val="single" w:sz="4" w:space="0" w:color="auto"/>
              <w:left w:val="single" w:sz="4" w:space="0" w:color="auto"/>
              <w:bottom w:val="single" w:sz="4" w:space="0" w:color="auto"/>
              <w:right w:val="single" w:sz="4" w:space="0" w:color="auto"/>
            </w:tcBorders>
          </w:tcPr>
          <w:p w:rsidR="00EC1017" w:rsidRPr="004D77D6" w:rsidRDefault="00EC1017" w:rsidP="00FD2AC6">
            <w:pPr>
              <w:jc w:val="both"/>
              <w:rPr>
                <w:sz w:val="28"/>
                <w:szCs w:val="28"/>
                <w:lang w:val="kk-KZ" w:eastAsia="en-US"/>
              </w:rPr>
            </w:pPr>
          </w:p>
        </w:tc>
        <w:tc>
          <w:tcPr>
            <w:tcW w:w="828" w:type="dxa"/>
            <w:tcBorders>
              <w:top w:val="single" w:sz="4" w:space="0" w:color="auto"/>
              <w:left w:val="single" w:sz="4" w:space="0" w:color="auto"/>
              <w:bottom w:val="single" w:sz="4" w:space="0" w:color="auto"/>
              <w:right w:val="single" w:sz="4" w:space="0" w:color="auto"/>
            </w:tcBorders>
          </w:tcPr>
          <w:p w:rsidR="00EC1017" w:rsidRPr="004D77D6" w:rsidRDefault="00EC1017" w:rsidP="00FD2AC6">
            <w:pPr>
              <w:jc w:val="both"/>
              <w:rPr>
                <w:sz w:val="28"/>
                <w:szCs w:val="28"/>
                <w:lang w:val="kk-KZ" w:eastAsia="en-US"/>
              </w:rPr>
            </w:pPr>
          </w:p>
        </w:tc>
        <w:tc>
          <w:tcPr>
            <w:tcW w:w="1104" w:type="dxa"/>
            <w:tcBorders>
              <w:top w:val="single" w:sz="4" w:space="0" w:color="auto"/>
              <w:left w:val="single" w:sz="4" w:space="0" w:color="auto"/>
              <w:bottom w:val="single" w:sz="4" w:space="0" w:color="auto"/>
              <w:right w:val="single" w:sz="4" w:space="0" w:color="auto"/>
            </w:tcBorders>
          </w:tcPr>
          <w:p w:rsidR="00EC1017" w:rsidRPr="004D77D6" w:rsidRDefault="00EC1017" w:rsidP="00FD2AC6">
            <w:pPr>
              <w:jc w:val="both"/>
              <w:rPr>
                <w:sz w:val="28"/>
                <w:szCs w:val="28"/>
                <w:lang w:val="kk-KZ" w:eastAsia="en-US"/>
              </w:rPr>
            </w:pPr>
          </w:p>
        </w:tc>
        <w:tc>
          <w:tcPr>
            <w:tcW w:w="967" w:type="dxa"/>
            <w:tcBorders>
              <w:top w:val="single" w:sz="4" w:space="0" w:color="auto"/>
              <w:left w:val="single" w:sz="4" w:space="0" w:color="auto"/>
              <w:bottom w:val="single" w:sz="4" w:space="0" w:color="auto"/>
              <w:right w:val="single" w:sz="4" w:space="0" w:color="auto"/>
            </w:tcBorders>
          </w:tcPr>
          <w:p w:rsidR="00EC1017" w:rsidRPr="007E3D4E" w:rsidRDefault="007E3D4E" w:rsidP="00FD2AC6">
            <w:pPr>
              <w:jc w:val="both"/>
              <w:rPr>
                <w:sz w:val="28"/>
                <w:szCs w:val="28"/>
                <w:lang w:val="en-US" w:eastAsia="en-US"/>
              </w:rPr>
            </w:pPr>
            <w:r>
              <w:rPr>
                <w:sz w:val="28"/>
                <w:szCs w:val="28"/>
                <w:lang w:val="en-US" w:eastAsia="en-US"/>
              </w:rPr>
              <w:t>1</w:t>
            </w:r>
          </w:p>
        </w:tc>
        <w:tc>
          <w:tcPr>
            <w:tcW w:w="1242" w:type="dxa"/>
            <w:tcBorders>
              <w:top w:val="single" w:sz="4" w:space="0" w:color="auto"/>
              <w:left w:val="single" w:sz="4" w:space="0" w:color="auto"/>
              <w:bottom w:val="single" w:sz="4" w:space="0" w:color="auto"/>
              <w:right w:val="single" w:sz="4" w:space="0" w:color="auto"/>
            </w:tcBorders>
            <w:hideMark/>
          </w:tcPr>
          <w:p w:rsidR="00EC1017" w:rsidRPr="004D77D6" w:rsidRDefault="00EC1017" w:rsidP="00FD2AC6">
            <w:pPr>
              <w:jc w:val="both"/>
              <w:rPr>
                <w:sz w:val="28"/>
                <w:szCs w:val="28"/>
                <w:lang w:val="kk-KZ" w:eastAsia="en-US"/>
              </w:rPr>
            </w:pPr>
          </w:p>
        </w:tc>
        <w:tc>
          <w:tcPr>
            <w:tcW w:w="1104" w:type="dxa"/>
            <w:tcBorders>
              <w:top w:val="single" w:sz="4" w:space="0" w:color="auto"/>
              <w:left w:val="single" w:sz="4" w:space="0" w:color="auto"/>
              <w:bottom w:val="single" w:sz="4" w:space="0" w:color="auto"/>
              <w:right w:val="single" w:sz="4" w:space="0" w:color="auto"/>
            </w:tcBorders>
          </w:tcPr>
          <w:p w:rsidR="00EC1017" w:rsidRPr="004D77D6" w:rsidRDefault="00EC1017" w:rsidP="00FD2AC6">
            <w:pPr>
              <w:jc w:val="both"/>
              <w:rPr>
                <w:sz w:val="28"/>
                <w:szCs w:val="28"/>
                <w:lang w:val="kk-KZ" w:eastAsia="en-US"/>
              </w:rPr>
            </w:pPr>
          </w:p>
        </w:tc>
        <w:tc>
          <w:tcPr>
            <w:tcW w:w="1243" w:type="dxa"/>
            <w:tcBorders>
              <w:top w:val="single" w:sz="4" w:space="0" w:color="auto"/>
              <w:left w:val="single" w:sz="4" w:space="0" w:color="auto"/>
              <w:bottom w:val="single" w:sz="4" w:space="0" w:color="auto"/>
              <w:right w:val="single" w:sz="4" w:space="0" w:color="auto"/>
            </w:tcBorders>
          </w:tcPr>
          <w:p w:rsidR="00EC1017" w:rsidRPr="004D77D6" w:rsidRDefault="00EC1017" w:rsidP="00FD2AC6">
            <w:pPr>
              <w:jc w:val="both"/>
              <w:rPr>
                <w:sz w:val="28"/>
                <w:szCs w:val="28"/>
                <w:lang w:val="kk-KZ" w:eastAsia="en-US"/>
              </w:rPr>
            </w:pPr>
          </w:p>
        </w:tc>
        <w:tc>
          <w:tcPr>
            <w:tcW w:w="967" w:type="dxa"/>
            <w:tcBorders>
              <w:top w:val="single" w:sz="4" w:space="0" w:color="auto"/>
              <w:left w:val="single" w:sz="4" w:space="0" w:color="auto"/>
              <w:bottom w:val="single" w:sz="4" w:space="0" w:color="auto"/>
              <w:right w:val="single" w:sz="4" w:space="0" w:color="auto"/>
            </w:tcBorders>
          </w:tcPr>
          <w:p w:rsidR="00EC1017" w:rsidRPr="004D77D6" w:rsidRDefault="00EC1017" w:rsidP="00FD2AC6">
            <w:pPr>
              <w:jc w:val="both"/>
              <w:rPr>
                <w:sz w:val="28"/>
                <w:szCs w:val="28"/>
                <w:lang w:val="kk-KZ"/>
              </w:rPr>
            </w:pPr>
          </w:p>
          <w:p w:rsidR="00EC1017" w:rsidRPr="004D77D6" w:rsidRDefault="00EC1017" w:rsidP="00FD2AC6">
            <w:pPr>
              <w:jc w:val="both"/>
              <w:rPr>
                <w:sz w:val="28"/>
                <w:szCs w:val="28"/>
                <w:lang w:val="kk-KZ"/>
              </w:rPr>
            </w:pPr>
          </w:p>
          <w:p w:rsidR="00EC1017" w:rsidRPr="004D77D6" w:rsidRDefault="00EC1017" w:rsidP="00FD2AC6">
            <w:pPr>
              <w:jc w:val="both"/>
              <w:rPr>
                <w:sz w:val="28"/>
                <w:szCs w:val="28"/>
                <w:lang w:val="kk-KZ" w:eastAsia="en-US"/>
              </w:rPr>
            </w:pPr>
          </w:p>
        </w:tc>
      </w:tr>
      <w:tr w:rsidR="00EC1017" w:rsidRPr="004D77D6" w:rsidTr="00B37BC6">
        <w:trPr>
          <w:trHeight w:val="940"/>
        </w:trPr>
        <w:tc>
          <w:tcPr>
            <w:tcW w:w="967" w:type="dxa"/>
            <w:tcBorders>
              <w:top w:val="single" w:sz="4" w:space="0" w:color="auto"/>
              <w:left w:val="single" w:sz="4" w:space="0" w:color="auto"/>
              <w:bottom w:val="single" w:sz="4" w:space="0" w:color="auto"/>
              <w:right w:val="single" w:sz="4" w:space="0" w:color="auto"/>
            </w:tcBorders>
            <w:hideMark/>
          </w:tcPr>
          <w:p w:rsidR="00EC1017" w:rsidRPr="00D41092" w:rsidRDefault="00EC1017" w:rsidP="00FD2AC6">
            <w:pPr>
              <w:jc w:val="both"/>
              <w:rPr>
                <w:sz w:val="28"/>
                <w:szCs w:val="28"/>
                <w:lang w:val="en-US"/>
              </w:rPr>
            </w:pPr>
            <w:r>
              <w:rPr>
                <w:sz w:val="28"/>
                <w:szCs w:val="28"/>
                <w:lang w:val="kk-KZ"/>
              </w:rPr>
              <w:t>202</w:t>
            </w:r>
            <w:r>
              <w:rPr>
                <w:sz w:val="28"/>
                <w:szCs w:val="28"/>
                <w:lang w:val="en-US"/>
              </w:rPr>
              <w:t>3</w:t>
            </w:r>
          </w:p>
          <w:p w:rsidR="00EC1017" w:rsidRPr="004D77D6" w:rsidRDefault="00EC1017" w:rsidP="00FD2AC6">
            <w:pPr>
              <w:jc w:val="both"/>
              <w:rPr>
                <w:sz w:val="28"/>
                <w:szCs w:val="28"/>
                <w:lang w:val="kk-KZ"/>
              </w:rPr>
            </w:pPr>
            <w:r w:rsidRPr="004D77D6">
              <w:rPr>
                <w:sz w:val="28"/>
                <w:szCs w:val="28"/>
                <w:lang w:val="kk-KZ"/>
              </w:rPr>
              <w:t xml:space="preserve">     -</w:t>
            </w:r>
          </w:p>
          <w:p w:rsidR="00EC1017" w:rsidRPr="00D41092" w:rsidRDefault="00EC1017" w:rsidP="00FD2AC6">
            <w:pPr>
              <w:jc w:val="both"/>
              <w:rPr>
                <w:sz w:val="28"/>
                <w:szCs w:val="28"/>
                <w:lang w:val="en-US" w:eastAsia="en-US"/>
              </w:rPr>
            </w:pPr>
            <w:r>
              <w:rPr>
                <w:sz w:val="28"/>
                <w:szCs w:val="28"/>
                <w:lang w:val="kk-KZ"/>
              </w:rPr>
              <w:t>202</w:t>
            </w:r>
            <w:r>
              <w:rPr>
                <w:sz w:val="28"/>
                <w:szCs w:val="28"/>
                <w:lang w:val="en-US"/>
              </w:rPr>
              <w:t>4</w:t>
            </w:r>
          </w:p>
        </w:tc>
        <w:tc>
          <w:tcPr>
            <w:tcW w:w="1104" w:type="dxa"/>
            <w:tcBorders>
              <w:top w:val="single" w:sz="4" w:space="0" w:color="auto"/>
              <w:left w:val="single" w:sz="4" w:space="0" w:color="auto"/>
              <w:bottom w:val="single" w:sz="4" w:space="0" w:color="auto"/>
              <w:right w:val="single" w:sz="4" w:space="0" w:color="auto"/>
            </w:tcBorders>
            <w:hideMark/>
          </w:tcPr>
          <w:p w:rsidR="00EC1017" w:rsidRPr="008B364C" w:rsidRDefault="00EC1017" w:rsidP="00FD2AC6">
            <w:pPr>
              <w:jc w:val="both"/>
              <w:rPr>
                <w:sz w:val="28"/>
                <w:szCs w:val="28"/>
                <w:lang w:val="en-US" w:eastAsia="en-US"/>
              </w:rPr>
            </w:pPr>
            <w:r>
              <w:rPr>
                <w:sz w:val="28"/>
                <w:szCs w:val="28"/>
                <w:lang w:val="en-US" w:eastAsia="en-US"/>
              </w:rPr>
              <w:t>1</w:t>
            </w:r>
          </w:p>
        </w:tc>
        <w:tc>
          <w:tcPr>
            <w:tcW w:w="966" w:type="dxa"/>
            <w:tcBorders>
              <w:top w:val="single" w:sz="4" w:space="0" w:color="auto"/>
              <w:left w:val="single" w:sz="4" w:space="0" w:color="auto"/>
              <w:bottom w:val="single" w:sz="4" w:space="0" w:color="auto"/>
              <w:right w:val="single" w:sz="4" w:space="0" w:color="auto"/>
            </w:tcBorders>
          </w:tcPr>
          <w:p w:rsidR="00EC1017" w:rsidRPr="001206B3" w:rsidRDefault="00EC1017" w:rsidP="00FD2AC6">
            <w:pPr>
              <w:jc w:val="both"/>
              <w:rPr>
                <w:sz w:val="28"/>
                <w:szCs w:val="28"/>
                <w:lang w:val="en-US" w:eastAsia="en-US"/>
              </w:rPr>
            </w:pPr>
          </w:p>
        </w:tc>
        <w:tc>
          <w:tcPr>
            <w:tcW w:w="829" w:type="dxa"/>
            <w:tcBorders>
              <w:top w:val="single" w:sz="4" w:space="0" w:color="auto"/>
              <w:left w:val="single" w:sz="4" w:space="0" w:color="auto"/>
              <w:bottom w:val="single" w:sz="4" w:space="0" w:color="auto"/>
              <w:right w:val="single" w:sz="4" w:space="0" w:color="auto"/>
            </w:tcBorders>
          </w:tcPr>
          <w:p w:rsidR="00EC1017" w:rsidRPr="004D77D6" w:rsidRDefault="00EC1017" w:rsidP="00FD2AC6">
            <w:pPr>
              <w:jc w:val="both"/>
              <w:rPr>
                <w:sz w:val="28"/>
                <w:szCs w:val="28"/>
                <w:lang w:val="kk-KZ" w:eastAsia="en-US"/>
              </w:rPr>
            </w:pPr>
          </w:p>
        </w:tc>
        <w:tc>
          <w:tcPr>
            <w:tcW w:w="828" w:type="dxa"/>
            <w:tcBorders>
              <w:top w:val="single" w:sz="4" w:space="0" w:color="auto"/>
              <w:left w:val="single" w:sz="4" w:space="0" w:color="auto"/>
              <w:bottom w:val="single" w:sz="4" w:space="0" w:color="auto"/>
              <w:right w:val="single" w:sz="4" w:space="0" w:color="auto"/>
            </w:tcBorders>
          </w:tcPr>
          <w:p w:rsidR="00EC1017" w:rsidRPr="004D77D6" w:rsidRDefault="00EC1017" w:rsidP="00FD2AC6">
            <w:pPr>
              <w:jc w:val="both"/>
              <w:rPr>
                <w:sz w:val="28"/>
                <w:szCs w:val="28"/>
                <w:lang w:val="kk-KZ" w:eastAsia="en-US"/>
              </w:rPr>
            </w:pPr>
          </w:p>
        </w:tc>
        <w:tc>
          <w:tcPr>
            <w:tcW w:w="1104" w:type="dxa"/>
            <w:tcBorders>
              <w:top w:val="single" w:sz="4" w:space="0" w:color="auto"/>
              <w:left w:val="single" w:sz="4" w:space="0" w:color="auto"/>
              <w:bottom w:val="single" w:sz="4" w:space="0" w:color="auto"/>
              <w:right w:val="single" w:sz="4" w:space="0" w:color="auto"/>
            </w:tcBorders>
          </w:tcPr>
          <w:p w:rsidR="00EC1017" w:rsidRPr="004D77D6" w:rsidRDefault="00EC1017" w:rsidP="00FD2AC6">
            <w:pPr>
              <w:jc w:val="both"/>
              <w:rPr>
                <w:sz w:val="28"/>
                <w:szCs w:val="28"/>
                <w:lang w:val="kk-KZ" w:eastAsia="en-US"/>
              </w:rPr>
            </w:pPr>
          </w:p>
        </w:tc>
        <w:tc>
          <w:tcPr>
            <w:tcW w:w="967" w:type="dxa"/>
            <w:tcBorders>
              <w:top w:val="single" w:sz="4" w:space="0" w:color="auto"/>
              <w:left w:val="single" w:sz="4" w:space="0" w:color="auto"/>
              <w:bottom w:val="single" w:sz="4" w:space="0" w:color="auto"/>
              <w:right w:val="single" w:sz="4" w:space="0" w:color="auto"/>
            </w:tcBorders>
          </w:tcPr>
          <w:p w:rsidR="00EC1017" w:rsidRPr="008B364C" w:rsidRDefault="00EC1017" w:rsidP="00FD2AC6">
            <w:pPr>
              <w:jc w:val="both"/>
              <w:rPr>
                <w:sz w:val="28"/>
                <w:szCs w:val="28"/>
                <w:lang w:val="en-US" w:eastAsia="en-US"/>
              </w:rPr>
            </w:pPr>
            <w:r>
              <w:rPr>
                <w:sz w:val="28"/>
                <w:szCs w:val="28"/>
                <w:lang w:val="en-US" w:eastAsia="en-US"/>
              </w:rPr>
              <w:t>1</w:t>
            </w:r>
          </w:p>
        </w:tc>
        <w:tc>
          <w:tcPr>
            <w:tcW w:w="1242" w:type="dxa"/>
            <w:tcBorders>
              <w:top w:val="single" w:sz="4" w:space="0" w:color="auto"/>
              <w:left w:val="single" w:sz="4" w:space="0" w:color="auto"/>
              <w:bottom w:val="single" w:sz="4" w:space="0" w:color="auto"/>
              <w:right w:val="single" w:sz="4" w:space="0" w:color="auto"/>
            </w:tcBorders>
          </w:tcPr>
          <w:p w:rsidR="00EC1017" w:rsidRPr="004D77D6" w:rsidRDefault="00EC1017" w:rsidP="00FD2AC6">
            <w:pPr>
              <w:jc w:val="both"/>
              <w:rPr>
                <w:sz w:val="28"/>
                <w:szCs w:val="28"/>
                <w:lang w:val="kk-KZ" w:eastAsia="en-US"/>
              </w:rPr>
            </w:pPr>
          </w:p>
        </w:tc>
        <w:tc>
          <w:tcPr>
            <w:tcW w:w="1104" w:type="dxa"/>
            <w:tcBorders>
              <w:top w:val="single" w:sz="4" w:space="0" w:color="auto"/>
              <w:left w:val="single" w:sz="4" w:space="0" w:color="auto"/>
              <w:bottom w:val="single" w:sz="4" w:space="0" w:color="auto"/>
              <w:right w:val="single" w:sz="4" w:space="0" w:color="auto"/>
            </w:tcBorders>
          </w:tcPr>
          <w:p w:rsidR="00EC1017" w:rsidRPr="004D77D6" w:rsidRDefault="00EC1017" w:rsidP="00FD2AC6">
            <w:pPr>
              <w:jc w:val="both"/>
              <w:rPr>
                <w:sz w:val="28"/>
                <w:szCs w:val="28"/>
                <w:lang w:val="kk-KZ" w:eastAsia="en-US"/>
              </w:rPr>
            </w:pPr>
          </w:p>
        </w:tc>
        <w:tc>
          <w:tcPr>
            <w:tcW w:w="1243" w:type="dxa"/>
            <w:tcBorders>
              <w:top w:val="single" w:sz="4" w:space="0" w:color="auto"/>
              <w:left w:val="single" w:sz="4" w:space="0" w:color="auto"/>
              <w:bottom w:val="single" w:sz="4" w:space="0" w:color="auto"/>
              <w:right w:val="single" w:sz="4" w:space="0" w:color="auto"/>
            </w:tcBorders>
          </w:tcPr>
          <w:p w:rsidR="00EC1017" w:rsidRPr="004D77D6" w:rsidRDefault="00EC1017" w:rsidP="00FD2AC6">
            <w:pPr>
              <w:jc w:val="both"/>
              <w:rPr>
                <w:sz w:val="28"/>
                <w:szCs w:val="28"/>
                <w:lang w:val="kk-KZ" w:eastAsia="en-US"/>
              </w:rPr>
            </w:pPr>
          </w:p>
        </w:tc>
        <w:tc>
          <w:tcPr>
            <w:tcW w:w="967" w:type="dxa"/>
            <w:tcBorders>
              <w:top w:val="single" w:sz="4" w:space="0" w:color="auto"/>
              <w:left w:val="single" w:sz="4" w:space="0" w:color="auto"/>
              <w:bottom w:val="single" w:sz="4" w:space="0" w:color="auto"/>
              <w:right w:val="single" w:sz="4" w:space="0" w:color="auto"/>
            </w:tcBorders>
          </w:tcPr>
          <w:p w:rsidR="00EC1017" w:rsidRPr="004D77D6" w:rsidRDefault="00EC1017" w:rsidP="00FD2AC6">
            <w:pPr>
              <w:jc w:val="both"/>
              <w:rPr>
                <w:sz w:val="28"/>
                <w:szCs w:val="28"/>
                <w:lang w:val="kk-KZ"/>
              </w:rPr>
            </w:pPr>
          </w:p>
          <w:p w:rsidR="00EC1017" w:rsidRPr="004D77D6" w:rsidRDefault="00EC1017" w:rsidP="00FD2AC6">
            <w:pPr>
              <w:jc w:val="both"/>
              <w:rPr>
                <w:sz w:val="28"/>
                <w:szCs w:val="28"/>
                <w:lang w:val="kk-KZ"/>
              </w:rPr>
            </w:pPr>
          </w:p>
          <w:p w:rsidR="00EC1017" w:rsidRPr="004D77D6" w:rsidRDefault="00EC1017" w:rsidP="00FD2AC6">
            <w:pPr>
              <w:jc w:val="both"/>
              <w:rPr>
                <w:sz w:val="28"/>
                <w:szCs w:val="28"/>
                <w:lang w:val="kk-KZ" w:eastAsia="en-US"/>
              </w:rPr>
            </w:pPr>
          </w:p>
        </w:tc>
      </w:tr>
    </w:tbl>
    <w:p w:rsidR="00792452" w:rsidRPr="005C0D61" w:rsidRDefault="005C0D61" w:rsidP="004D77D6">
      <w:pPr>
        <w:jc w:val="both"/>
        <w:rPr>
          <w:sz w:val="28"/>
          <w:szCs w:val="28"/>
          <w:lang w:val="kk-KZ"/>
        </w:rPr>
      </w:pPr>
      <w:r>
        <w:rPr>
          <w:sz w:val="28"/>
          <w:szCs w:val="28"/>
          <w:lang w:val="kk-KZ"/>
        </w:rPr>
        <w:t xml:space="preserve">Мектепалды даярлық сыныбының мұғалімі Камалова Ардақ Ашимқызы  2023- 2024 оқу жылы біліктілік санаты кезекті «педагог- модератор» санатына өтуге перспективклық жоспар негізінде жоспарлануда. </w:t>
      </w:r>
    </w:p>
    <w:p w:rsidR="00792452" w:rsidRPr="004D77D6" w:rsidRDefault="00B37BC6" w:rsidP="004D77D6">
      <w:pPr>
        <w:pStyle w:val="ab"/>
        <w:jc w:val="both"/>
        <w:rPr>
          <w:sz w:val="28"/>
          <w:szCs w:val="28"/>
        </w:rPr>
      </w:pPr>
      <w:r w:rsidRPr="004D77D6">
        <w:rPr>
          <w:noProof/>
          <w:sz w:val="28"/>
          <w:szCs w:val="28"/>
        </w:rPr>
        <w:t xml:space="preserve">Мұғалімнің біліктілік арттырудан және қайта даярлаудан өткені туралы мәлімет </w:t>
      </w:r>
    </w:p>
    <w:tbl>
      <w:tblPr>
        <w:tblStyle w:val="af2"/>
        <w:tblW w:w="10725" w:type="dxa"/>
        <w:tblInd w:w="-524" w:type="dxa"/>
        <w:tblLayout w:type="fixed"/>
        <w:tblLook w:val="04A0" w:firstRow="1" w:lastRow="0" w:firstColumn="1" w:lastColumn="0" w:noHBand="0" w:noVBand="1"/>
      </w:tblPr>
      <w:tblGrid>
        <w:gridCol w:w="559"/>
        <w:gridCol w:w="1959"/>
        <w:gridCol w:w="3402"/>
        <w:gridCol w:w="1134"/>
        <w:gridCol w:w="1418"/>
        <w:gridCol w:w="1134"/>
        <w:gridCol w:w="1119"/>
      </w:tblGrid>
      <w:tr w:rsidR="00B37BC6" w:rsidRPr="001D493D" w:rsidTr="00B37BC6">
        <w:trPr>
          <w:trHeight w:val="1612"/>
        </w:trPr>
        <w:tc>
          <w:tcPr>
            <w:tcW w:w="559" w:type="dxa"/>
            <w:tcBorders>
              <w:top w:val="single" w:sz="4" w:space="0" w:color="auto"/>
              <w:left w:val="single" w:sz="4" w:space="0" w:color="auto"/>
              <w:bottom w:val="single" w:sz="4" w:space="0" w:color="auto"/>
              <w:right w:val="single" w:sz="4" w:space="0" w:color="auto"/>
            </w:tcBorders>
            <w:hideMark/>
          </w:tcPr>
          <w:p w:rsidR="00B37BC6" w:rsidRPr="001D493D" w:rsidRDefault="00B37BC6" w:rsidP="00FD2AC6">
            <w:pPr>
              <w:pStyle w:val="ab"/>
              <w:rPr>
                <w:noProof/>
                <w:sz w:val="24"/>
                <w:szCs w:val="24"/>
                <w:lang w:eastAsia="en-US"/>
              </w:rPr>
            </w:pPr>
            <w:r w:rsidRPr="001D493D">
              <w:rPr>
                <w:noProof/>
                <w:sz w:val="24"/>
                <w:szCs w:val="24"/>
              </w:rPr>
              <w:t>р/с</w:t>
            </w:r>
          </w:p>
        </w:tc>
        <w:tc>
          <w:tcPr>
            <w:tcW w:w="1959" w:type="dxa"/>
            <w:tcBorders>
              <w:top w:val="single" w:sz="4" w:space="0" w:color="auto"/>
              <w:left w:val="single" w:sz="4" w:space="0" w:color="auto"/>
              <w:bottom w:val="single" w:sz="4" w:space="0" w:color="auto"/>
              <w:right w:val="single" w:sz="4" w:space="0" w:color="auto"/>
            </w:tcBorders>
            <w:hideMark/>
          </w:tcPr>
          <w:p w:rsidR="00B37BC6" w:rsidRPr="001D493D" w:rsidRDefault="00B37BC6" w:rsidP="00FD2AC6">
            <w:pPr>
              <w:pStyle w:val="ab"/>
              <w:rPr>
                <w:noProof/>
                <w:sz w:val="24"/>
                <w:szCs w:val="24"/>
              </w:rPr>
            </w:pPr>
            <w:r w:rsidRPr="001D493D">
              <w:rPr>
                <w:noProof/>
                <w:sz w:val="24"/>
                <w:szCs w:val="24"/>
              </w:rPr>
              <w:t>Тегі, аты, әкесінің</w:t>
            </w:r>
          </w:p>
          <w:p w:rsidR="00B37BC6" w:rsidRPr="001D493D" w:rsidRDefault="00B37BC6" w:rsidP="00FD2AC6">
            <w:pPr>
              <w:pStyle w:val="ab"/>
              <w:rPr>
                <w:noProof/>
                <w:sz w:val="24"/>
                <w:szCs w:val="24"/>
                <w:lang w:eastAsia="en-US"/>
              </w:rPr>
            </w:pPr>
            <w:r w:rsidRPr="001D493D">
              <w:rPr>
                <w:noProof/>
                <w:sz w:val="24"/>
                <w:szCs w:val="24"/>
              </w:rPr>
              <w:t xml:space="preserve"> аты</w:t>
            </w:r>
          </w:p>
        </w:tc>
        <w:tc>
          <w:tcPr>
            <w:tcW w:w="3402" w:type="dxa"/>
            <w:tcBorders>
              <w:top w:val="single" w:sz="4" w:space="0" w:color="auto"/>
              <w:left w:val="single" w:sz="4" w:space="0" w:color="auto"/>
              <w:bottom w:val="single" w:sz="4" w:space="0" w:color="auto"/>
              <w:right w:val="single" w:sz="4" w:space="0" w:color="auto"/>
            </w:tcBorders>
          </w:tcPr>
          <w:p w:rsidR="00B37BC6" w:rsidRPr="001D493D" w:rsidRDefault="00B37BC6" w:rsidP="00FD2AC6">
            <w:pPr>
              <w:pStyle w:val="ab"/>
              <w:rPr>
                <w:noProof/>
                <w:sz w:val="24"/>
                <w:szCs w:val="24"/>
              </w:rPr>
            </w:pPr>
            <w:r w:rsidRPr="001D493D">
              <w:rPr>
                <w:noProof/>
                <w:sz w:val="24"/>
                <w:szCs w:val="24"/>
              </w:rPr>
              <w:t xml:space="preserve">        Тақырыптың атауы</w:t>
            </w:r>
          </w:p>
          <w:p w:rsidR="00B37BC6" w:rsidRPr="001D493D" w:rsidRDefault="00B37BC6" w:rsidP="00FD2AC6">
            <w:pPr>
              <w:pStyle w:val="ab"/>
              <w:rPr>
                <w:noProof/>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37BC6" w:rsidRPr="001D493D" w:rsidRDefault="00B37BC6" w:rsidP="00FD2AC6">
            <w:pPr>
              <w:pStyle w:val="ab"/>
              <w:rPr>
                <w:noProof/>
                <w:sz w:val="24"/>
                <w:szCs w:val="24"/>
              </w:rPr>
            </w:pPr>
            <w:r w:rsidRPr="001D493D">
              <w:rPr>
                <w:noProof/>
                <w:sz w:val="24"/>
                <w:szCs w:val="24"/>
              </w:rPr>
              <w:t>Оқыған</w:t>
            </w:r>
            <w:r w:rsidRPr="001D493D">
              <w:rPr>
                <w:noProof/>
                <w:sz w:val="24"/>
                <w:szCs w:val="24"/>
              </w:rPr>
              <w:br/>
              <w:t xml:space="preserve">орны мен </w:t>
            </w:r>
          </w:p>
          <w:p w:rsidR="00B37BC6" w:rsidRPr="001D493D" w:rsidRDefault="00B37BC6" w:rsidP="00FD2AC6">
            <w:pPr>
              <w:pStyle w:val="ab"/>
              <w:rPr>
                <w:noProof/>
                <w:sz w:val="24"/>
                <w:szCs w:val="24"/>
                <w:lang w:eastAsia="en-US"/>
              </w:rPr>
            </w:pPr>
            <w:r w:rsidRPr="001D493D">
              <w:rPr>
                <w:noProof/>
                <w:sz w:val="24"/>
                <w:szCs w:val="24"/>
              </w:rPr>
              <w:t>кезеңі</w:t>
            </w:r>
          </w:p>
        </w:tc>
        <w:tc>
          <w:tcPr>
            <w:tcW w:w="1418" w:type="dxa"/>
            <w:tcBorders>
              <w:top w:val="single" w:sz="4" w:space="0" w:color="auto"/>
              <w:left w:val="single" w:sz="4" w:space="0" w:color="auto"/>
              <w:bottom w:val="single" w:sz="4" w:space="0" w:color="auto"/>
              <w:right w:val="single" w:sz="4" w:space="0" w:color="auto"/>
            </w:tcBorders>
          </w:tcPr>
          <w:p w:rsidR="00B37BC6" w:rsidRPr="001D493D" w:rsidRDefault="00B37BC6" w:rsidP="00FD2AC6">
            <w:pPr>
              <w:rPr>
                <w:noProof/>
                <w:sz w:val="24"/>
                <w:szCs w:val="24"/>
                <w:lang w:val="kk-KZ"/>
              </w:rPr>
            </w:pPr>
            <w:r w:rsidRPr="001D493D">
              <w:rPr>
                <w:noProof/>
                <w:sz w:val="24"/>
                <w:szCs w:val="24"/>
                <w:lang w:val="kk-KZ"/>
              </w:rPr>
              <w:t>Оқыған</w:t>
            </w:r>
          </w:p>
          <w:p w:rsidR="00B37BC6" w:rsidRPr="001D493D" w:rsidRDefault="00B37BC6" w:rsidP="00FD2AC6">
            <w:pPr>
              <w:rPr>
                <w:noProof/>
                <w:sz w:val="24"/>
                <w:szCs w:val="24"/>
                <w:lang w:val="kk-KZ"/>
              </w:rPr>
            </w:pPr>
            <w:r w:rsidRPr="001D493D">
              <w:rPr>
                <w:noProof/>
                <w:sz w:val="24"/>
                <w:szCs w:val="24"/>
                <w:lang w:val="kk-KZ"/>
              </w:rPr>
              <w:t>ұйымның</w:t>
            </w:r>
          </w:p>
          <w:p w:rsidR="00B37BC6" w:rsidRPr="001D493D" w:rsidRDefault="00B37BC6" w:rsidP="00FD2AC6">
            <w:pPr>
              <w:rPr>
                <w:noProof/>
                <w:sz w:val="24"/>
                <w:szCs w:val="24"/>
                <w:lang w:val="kk-KZ"/>
              </w:rPr>
            </w:pPr>
            <w:r w:rsidRPr="001D493D">
              <w:rPr>
                <w:noProof/>
                <w:sz w:val="24"/>
                <w:szCs w:val="24"/>
                <w:lang w:val="kk-KZ"/>
              </w:rPr>
              <w:t>атауы</w:t>
            </w:r>
          </w:p>
          <w:p w:rsidR="00B37BC6" w:rsidRPr="001D493D" w:rsidRDefault="00B37BC6" w:rsidP="00FD2AC6">
            <w:pPr>
              <w:rPr>
                <w:noProof/>
                <w:sz w:val="24"/>
                <w:szCs w:val="24"/>
                <w:lang w:val="kk-KZ"/>
              </w:rPr>
            </w:pPr>
          </w:p>
          <w:p w:rsidR="00B37BC6" w:rsidRPr="001D493D" w:rsidRDefault="00B37BC6" w:rsidP="00FD2AC6">
            <w:pPr>
              <w:rPr>
                <w:noProof/>
                <w:sz w:val="24"/>
                <w:szCs w:val="24"/>
                <w:lang w:val="kk-KZ"/>
              </w:rPr>
            </w:pPr>
          </w:p>
          <w:p w:rsidR="00B37BC6" w:rsidRPr="001D493D" w:rsidRDefault="00B37BC6" w:rsidP="00FD2AC6">
            <w:pPr>
              <w:pStyle w:val="ab"/>
              <w:rPr>
                <w:noProof/>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37BC6" w:rsidRPr="001D493D" w:rsidRDefault="00B37BC6" w:rsidP="00FD2AC6">
            <w:pPr>
              <w:pStyle w:val="ab"/>
              <w:rPr>
                <w:noProof/>
                <w:sz w:val="24"/>
                <w:szCs w:val="24"/>
              </w:rPr>
            </w:pPr>
            <w:r w:rsidRPr="001D493D">
              <w:rPr>
                <w:noProof/>
                <w:sz w:val="24"/>
                <w:szCs w:val="24"/>
              </w:rPr>
              <w:t>Сағаттар</w:t>
            </w:r>
          </w:p>
          <w:p w:rsidR="00B37BC6" w:rsidRPr="001D493D" w:rsidRDefault="00B37BC6" w:rsidP="00FD2AC6">
            <w:pPr>
              <w:pStyle w:val="ab"/>
              <w:rPr>
                <w:noProof/>
                <w:sz w:val="24"/>
                <w:szCs w:val="24"/>
              </w:rPr>
            </w:pPr>
            <w:r w:rsidRPr="001D493D">
              <w:rPr>
                <w:noProof/>
                <w:sz w:val="24"/>
                <w:szCs w:val="24"/>
              </w:rPr>
              <w:t>саны</w:t>
            </w:r>
          </w:p>
          <w:p w:rsidR="00B37BC6" w:rsidRPr="001D493D" w:rsidRDefault="00B37BC6" w:rsidP="00FD2AC6">
            <w:pPr>
              <w:pStyle w:val="ab"/>
              <w:rPr>
                <w:noProof/>
                <w:sz w:val="24"/>
                <w:szCs w:val="24"/>
              </w:rPr>
            </w:pPr>
            <w:r w:rsidRPr="001D493D">
              <w:rPr>
                <w:noProof/>
                <w:sz w:val="24"/>
                <w:szCs w:val="24"/>
              </w:rPr>
              <w:t>және</w:t>
            </w:r>
          </w:p>
          <w:p w:rsidR="00B37BC6" w:rsidRPr="001D493D" w:rsidRDefault="00B37BC6" w:rsidP="00FD2AC6">
            <w:pPr>
              <w:pStyle w:val="ab"/>
              <w:rPr>
                <w:noProof/>
                <w:sz w:val="24"/>
                <w:szCs w:val="24"/>
              </w:rPr>
            </w:pPr>
            <w:r w:rsidRPr="001D493D">
              <w:rPr>
                <w:noProof/>
                <w:sz w:val="24"/>
                <w:szCs w:val="24"/>
              </w:rPr>
              <w:t>жұмыс</w:t>
            </w:r>
          </w:p>
          <w:p w:rsidR="00B37BC6" w:rsidRPr="001D493D" w:rsidRDefault="00B37BC6" w:rsidP="00FD2AC6">
            <w:pPr>
              <w:pStyle w:val="ab"/>
              <w:rPr>
                <w:noProof/>
                <w:sz w:val="24"/>
                <w:szCs w:val="24"/>
              </w:rPr>
            </w:pPr>
            <w:r w:rsidRPr="001D493D">
              <w:rPr>
                <w:noProof/>
                <w:sz w:val="24"/>
                <w:szCs w:val="24"/>
              </w:rPr>
              <w:t>өтілі</w:t>
            </w:r>
          </w:p>
          <w:p w:rsidR="00B37BC6" w:rsidRPr="001D493D" w:rsidRDefault="00B37BC6" w:rsidP="00FD2AC6">
            <w:pPr>
              <w:pStyle w:val="ab"/>
              <w:rPr>
                <w:noProof/>
                <w:sz w:val="24"/>
                <w:szCs w:val="24"/>
              </w:rPr>
            </w:pPr>
          </w:p>
          <w:p w:rsidR="00B37BC6" w:rsidRPr="001D493D" w:rsidRDefault="00B37BC6" w:rsidP="00FD2AC6">
            <w:pPr>
              <w:pStyle w:val="ab"/>
              <w:rPr>
                <w:noProof/>
                <w:sz w:val="24"/>
                <w:szCs w:val="24"/>
                <w:lang w:eastAsia="en-US"/>
              </w:rPr>
            </w:pPr>
          </w:p>
        </w:tc>
        <w:tc>
          <w:tcPr>
            <w:tcW w:w="1119" w:type="dxa"/>
            <w:tcBorders>
              <w:top w:val="single" w:sz="4" w:space="0" w:color="auto"/>
              <w:left w:val="single" w:sz="4" w:space="0" w:color="auto"/>
              <w:bottom w:val="single" w:sz="4" w:space="0" w:color="auto"/>
              <w:right w:val="single" w:sz="4" w:space="0" w:color="auto"/>
            </w:tcBorders>
          </w:tcPr>
          <w:p w:rsidR="00B37BC6" w:rsidRPr="001D493D" w:rsidRDefault="00B37BC6" w:rsidP="00FD2AC6">
            <w:pPr>
              <w:pStyle w:val="ab"/>
              <w:rPr>
                <w:noProof/>
                <w:sz w:val="24"/>
                <w:szCs w:val="24"/>
              </w:rPr>
            </w:pPr>
            <w:r w:rsidRPr="001D493D">
              <w:rPr>
                <w:noProof/>
                <w:sz w:val="24"/>
                <w:szCs w:val="24"/>
              </w:rPr>
              <w:t>Аяқталу</w:t>
            </w:r>
            <w:r w:rsidRPr="001D493D">
              <w:rPr>
                <w:noProof/>
                <w:sz w:val="24"/>
                <w:szCs w:val="24"/>
              </w:rPr>
              <w:br/>
              <w:t>нысаны</w:t>
            </w:r>
          </w:p>
          <w:p w:rsidR="00B37BC6" w:rsidRPr="001D493D" w:rsidRDefault="00B37BC6" w:rsidP="00FD2AC6">
            <w:pPr>
              <w:rPr>
                <w:sz w:val="24"/>
                <w:szCs w:val="24"/>
                <w:lang w:val="kk-KZ" w:eastAsia="en-US"/>
              </w:rPr>
            </w:pPr>
          </w:p>
        </w:tc>
      </w:tr>
      <w:tr w:rsidR="00B37BC6" w:rsidRPr="001D493D" w:rsidTr="00B37BC6">
        <w:trPr>
          <w:trHeight w:val="1521"/>
        </w:trPr>
        <w:tc>
          <w:tcPr>
            <w:tcW w:w="559" w:type="dxa"/>
            <w:tcBorders>
              <w:top w:val="single" w:sz="4" w:space="0" w:color="auto"/>
              <w:left w:val="single" w:sz="4" w:space="0" w:color="auto"/>
              <w:bottom w:val="single" w:sz="4" w:space="0" w:color="auto"/>
              <w:right w:val="single" w:sz="4" w:space="0" w:color="auto"/>
            </w:tcBorders>
          </w:tcPr>
          <w:p w:rsidR="00B37BC6" w:rsidRPr="001D493D" w:rsidRDefault="00B37BC6" w:rsidP="00B37BC6">
            <w:pPr>
              <w:pStyle w:val="ab"/>
              <w:rPr>
                <w:noProof/>
                <w:sz w:val="24"/>
                <w:szCs w:val="24"/>
                <w:lang w:eastAsia="en-US"/>
              </w:rPr>
            </w:pPr>
            <w:r>
              <w:rPr>
                <w:noProof/>
                <w:sz w:val="24"/>
                <w:szCs w:val="24"/>
                <w:lang w:eastAsia="en-US"/>
              </w:rPr>
              <w:t>1</w:t>
            </w:r>
          </w:p>
        </w:tc>
        <w:tc>
          <w:tcPr>
            <w:tcW w:w="1959" w:type="dxa"/>
            <w:tcBorders>
              <w:top w:val="single" w:sz="4" w:space="0" w:color="auto"/>
              <w:left w:val="single" w:sz="4" w:space="0" w:color="auto"/>
              <w:bottom w:val="single" w:sz="4" w:space="0" w:color="auto"/>
              <w:right w:val="single" w:sz="4" w:space="0" w:color="auto"/>
            </w:tcBorders>
          </w:tcPr>
          <w:p w:rsidR="00B37BC6" w:rsidRPr="000501D8" w:rsidRDefault="00B37BC6" w:rsidP="00B37BC6">
            <w:pPr>
              <w:pStyle w:val="ab"/>
              <w:rPr>
                <w:noProof/>
                <w:sz w:val="24"/>
                <w:szCs w:val="24"/>
                <w:lang w:val="ru-RU" w:eastAsia="en-US"/>
              </w:rPr>
            </w:pPr>
            <w:r>
              <w:rPr>
                <w:noProof/>
                <w:sz w:val="24"/>
                <w:szCs w:val="24"/>
                <w:lang w:val="ru-RU" w:eastAsia="en-US"/>
              </w:rPr>
              <w:t>Камалова Ардак Ашимовна</w:t>
            </w:r>
          </w:p>
        </w:tc>
        <w:tc>
          <w:tcPr>
            <w:tcW w:w="3402" w:type="dxa"/>
            <w:tcBorders>
              <w:top w:val="single" w:sz="4" w:space="0" w:color="auto"/>
              <w:left w:val="single" w:sz="4" w:space="0" w:color="auto"/>
              <w:bottom w:val="single" w:sz="4" w:space="0" w:color="auto"/>
              <w:right w:val="single" w:sz="4" w:space="0" w:color="auto"/>
            </w:tcBorders>
          </w:tcPr>
          <w:p w:rsidR="00B37BC6" w:rsidRPr="000501D8" w:rsidRDefault="00B37BC6" w:rsidP="00B37BC6">
            <w:pPr>
              <w:pStyle w:val="ab"/>
              <w:rPr>
                <w:noProof/>
                <w:sz w:val="24"/>
                <w:szCs w:val="24"/>
                <w:lang w:val="ru-RU" w:eastAsia="en-US"/>
              </w:rPr>
            </w:pPr>
            <w:r>
              <w:rPr>
                <w:noProof/>
                <w:sz w:val="24"/>
                <w:szCs w:val="24"/>
                <w:lang w:val="ru-RU" w:eastAsia="en-US"/>
              </w:rPr>
              <w:t>«Мектепке дейінгі білім беру ұйымдары педагогтарының ойын құзреттілігін дамыту»</w:t>
            </w:r>
          </w:p>
        </w:tc>
        <w:tc>
          <w:tcPr>
            <w:tcW w:w="1134" w:type="dxa"/>
            <w:tcBorders>
              <w:top w:val="single" w:sz="4" w:space="0" w:color="auto"/>
              <w:left w:val="single" w:sz="4" w:space="0" w:color="auto"/>
              <w:bottom w:val="single" w:sz="4" w:space="0" w:color="auto"/>
              <w:right w:val="single" w:sz="4" w:space="0" w:color="auto"/>
            </w:tcBorders>
          </w:tcPr>
          <w:p w:rsidR="00B37BC6" w:rsidRPr="001D493D" w:rsidRDefault="00B37BC6" w:rsidP="00B37BC6">
            <w:pPr>
              <w:pStyle w:val="ab"/>
              <w:rPr>
                <w:noProof/>
                <w:sz w:val="24"/>
                <w:szCs w:val="24"/>
                <w:lang w:eastAsia="en-US"/>
              </w:rPr>
            </w:pPr>
            <w:r>
              <w:rPr>
                <w:noProof/>
                <w:sz w:val="24"/>
                <w:szCs w:val="24"/>
              </w:rPr>
              <w:br/>
              <w:t>202</w:t>
            </w:r>
            <w:r>
              <w:rPr>
                <w:noProof/>
                <w:sz w:val="24"/>
                <w:szCs w:val="24"/>
                <w:lang w:val="en-US"/>
              </w:rPr>
              <w:t xml:space="preserve">2 </w:t>
            </w:r>
            <w:r w:rsidRPr="001D493D">
              <w:rPr>
                <w:noProof/>
                <w:sz w:val="24"/>
                <w:szCs w:val="24"/>
              </w:rPr>
              <w:t>жыл</w:t>
            </w:r>
          </w:p>
        </w:tc>
        <w:tc>
          <w:tcPr>
            <w:tcW w:w="1418" w:type="dxa"/>
            <w:tcBorders>
              <w:top w:val="single" w:sz="4" w:space="0" w:color="auto"/>
              <w:left w:val="single" w:sz="4" w:space="0" w:color="auto"/>
              <w:bottom w:val="single" w:sz="4" w:space="0" w:color="auto"/>
              <w:right w:val="single" w:sz="4" w:space="0" w:color="auto"/>
            </w:tcBorders>
          </w:tcPr>
          <w:p w:rsidR="00B37BC6" w:rsidRPr="001D493D" w:rsidRDefault="00B37BC6" w:rsidP="00B37BC6">
            <w:pPr>
              <w:pStyle w:val="ab"/>
              <w:rPr>
                <w:noProof/>
                <w:sz w:val="24"/>
                <w:szCs w:val="24"/>
                <w:lang w:eastAsia="en-US"/>
              </w:rPr>
            </w:pPr>
            <w:r w:rsidRPr="001D493D">
              <w:rPr>
                <w:noProof/>
                <w:sz w:val="24"/>
                <w:szCs w:val="24"/>
              </w:rPr>
              <w:t>«Өрлеу-РК» оқу орталығы</w:t>
            </w:r>
          </w:p>
        </w:tc>
        <w:tc>
          <w:tcPr>
            <w:tcW w:w="1134" w:type="dxa"/>
            <w:tcBorders>
              <w:top w:val="single" w:sz="4" w:space="0" w:color="auto"/>
              <w:left w:val="single" w:sz="4" w:space="0" w:color="auto"/>
              <w:bottom w:val="single" w:sz="4" w:space="0" w:color="auto"/>
              <w:right w:val="single" w:sz="4" w:space="0" w:color="auto"/>
            </w:tcBorders>
          </w:tcPr>
          <w:p w:rsidR="00B37BC6" w:rsidRPr="00411D2E" w:rsidRDefault="00B37BC6" w:rsidP="00B37BC6">
            <w:pPr>
              <w:rPr>
                <w:rFonts w:eastAsiaTheme="minorHAnsi"/>
                <w:sz w:val="24"/>
                <w:szCs w:val="24"/>
                <w:lang w:val="en-US" w:eastAsia="en-US"/>
              </w:rPr>
            </w:pPr>
            <w:r>
              <w:rPr>
                <w:rFonts w:eastAsiaTheme="minorHAnsi"/>
                <w:sz w:val="24"/>
                <w:szCs w:val="24"/>
                <w:lang w:val="en-US" w:eastAsia="en-US"/>
              </w:rPr>
              <w:t xml:space="preserve">72 </w:t>
            </w:r>
          </w:p>
        </w:tc>
        <w:tc>
          <w:tcPr>
            <w:tcW w:w="1119" w:type="dxa"/>
            <w:tcBorders>
              <w:top w:val="single" w:sz="4" w:space="0" w:color="auto"/>
              <w:left w:val="single" w:sz="4" w:space="0" w:color="auto"/>
              <w:bottom w:val="single" w:sz="4" w:space="0" w:color="auto"/>
              <w:right w:val="single" w:sz="4" w:space="0" w:color="auto"/>
            </w:tcBorders>
          </w:tcPr>
          <w:p w:rsidR="00B37BC6" w:rsidRPr="00104133" w:rsidRDefault="00B37BC6" w:rsidP="00B37BC6">
            <w:pPr>
              <w:pStyle w:val="ab"/>
              <w:rPr>
                <w:noProof/>
                <w:sz w:val="18"/>
                <w:szCs w:val="24"/>
                <w:lang w:val="ru-RU" w:eastAsia="en-US"/>
              </w:rPr>
            </w:pPr>
            <w:r w:rsidRPr="00104133">
              <w:rPr>
                <w:noProof/>
                <w:sz w:val="18"/>
                <w:szCs w:val="24"/>
                <w:lang w:val="en-US" w:eastAsia="en-US"/>
              </w:rPr>
              <w:t>15</w:t>
            </w:r>
            <w:r w:rsidRPr="00104133">
              <w:rPr>
                <w:noProof/>
                <w:sz w:val="18"/>
                <w:szCs w:val="24"/>
                <w:lang w:val="ru-RU" w:eastAsia="en-US"/>
              </w:rPr>
              <w:t>.</w:t>
            </w:r>
            <w:r w:rsidRPr="00104133">
              <w:rPr>
                <w:noProof/>
                <w:sz w:val="18"/>
                <w:szCs w:val="24"/>
                <w:lang w:val="en-US" w:eastAsia="en-US"/>
              </w:rPr>
              <w:t>09</w:t>
            </w:r>
            <w:r w:rsidRPr="00104133">
              <w:rPr>
                <w:noProof/>
                <w:sz w:val="18"/>
                <w:szCs w:val="24"/>
                <w:lang w:val="ru-RU" w:eastAsia="en-US"/>
              </w:rPr>
              <w:t>.</w:t>
            </w:r>
            <w:r w:rsidRPr="00104133">
              <w:rPr>
                <w:noProof/>
                <w:sz w:val="18"/>
                <w:szCs w:val="24"/>
                <w:lang w:val="en-US" w:eastAsia="en-US"/>
              </w:rPr>
              <w:t>2022</w:t>
            </w:r>
          </w:p>
        </w:tc>
      </w:tr>
    </w:tbl>
    <w:p w:rsidR="00B37BC6" w:rsidRDefault="00B37BC6" w:rsidP="00B37BC6">
      <w:pPr>
        <w:pStyle w:val="ab"/>
        <w:jc w:val="both"/>
        <w:rPr>
          <w:noProof/>
          <w:sz w:val="28"/>
          <w:szCs w:val="28"/>
        </w:rPr>
      </w:pPr>
    </w:p>
    <w:p w:rsidR="00B37BC6" w:rsidRDefault="00B37BC6" w:rsidP="00B37BC6">
      <w:pPr>
        <w:pStyle w:val="ab"/>
        <w:jc w:val="both"/>
        <w:rPr>
          <w:noProof/>
          <w:sz w:val="28"/>
          <w:szCs w:val="28"/>
        </w:rPr>
      </w:pPr>
      <w:r w:rsidRPr="004D77D6">
        <w:rPr>
          <w:noProof/>
          <w:sz w:val="28"/>
          <w:szCs w:val="28"/>
        </w:rPr>
        <w:t>Мектепалды даярлық сынып</w:t>
      </w:r>
      <w:r>
        <w:rPr>
          <w:noProof/>
          <w:sz w:val="28"/>
          <w:szCs w:val="28"/>
        </w:rPr>
        <w:t xml:space="preserve"> тәрбиешісі </w:t>
      </w:r>
      <w:r w:rsidRPr="00B149F8">
        <w:rPr>
          <w:noProof/>
          <w:sz w:val="28"/>
          <w:szCs w:val="28"/>
        </w:rPr>
        <w:t>Камалова Ардақтың</w:t>
      </w:r>
      <w:r w:rsidRPr="004D77D6">
        <w:rPr>
          <w:noProof/>
          <w:sz w:val="28"/>
          <w:szCs w:val="28"/>
        </w:rPr>
        <w:t xml:space="preserve">  жетістіктері</w:t>
      </w:r>
    </w:p>
    <w:p w:rsidR="00B37BC6" w:rsidRDefault="00B37BC6" w:rsidP="00B37BC6">
      <w:pPr>
        <w:pStyle w:val="ab"/>
        <w:jc w:val="both"/>
        <w:rPr>
          <w:noProof/>
          <w:sz w:val="28"/>
          <w:szCs w:val="28"/>
        </w:rPr>
      </w:pPr>
    </w:p>
    <w:tbl>
      <w:tblPr>
        <w:tblStyle w:val="af2"/>
        <w:tblW w:w="10238" w:type="dxa"/>
        <w:tblInd w:w="-34" w:type="dxa"/>
        <w:tblLook w:val="04A0" w:firstRow="1" w:lastRow="0" w:firstColumn="1" w:lastColumn="0" w:noHBand="0" w:noVBand="1"/>
      </w:tblPr>
      <w:tblGrid>
        <w:gridCol w:w="574"/>
        <w:gridCol w:w="1978"/>
        <w:gridCol w:w="5619"/>
        <w:gridCol w:w="2067"/>
      </w:tblGrid>
      <w:tr w:rsidR="00B37BC6" w:rsidRPr="004D77D6" w:rsidTr="00FD2AC6">
        <w:tc>
          <w:tcPr>
            <w:tcW w:w="574" w:type="dxa"/>
            <w:tcBorders>
              <w:top w:val="single" w:sz="4" w:space="0" w:color="auto"/>
              <w:left w:val="single" w:sz="4" w:space="0" w:color="auto"/>
              <w:bottom w:val="single" w:sz="4" w:space="0" w:color="auto"/>
              <w:right w:val="single" w:sz="4" w:space="0" w:color="auto"/>
            </w:tcBorders>
            <w:hideMark/>
          </w:tcPr>
          <w:p w:rsidR="00B37BC6" w:rsidRPr="004D77D6" w:rsidRDefault="00B37BC6" w:rsidP="00FD2AC6">
            <w:pPr>
              <w:pStyle w:val="ab"/>
              <w:jc w:val="both"/>
              <w:rPr>
                <w:noProof/>
                <w:sz w:val="28"/>
                <w:szCs w:val="28"/>
                <w:lang w:eastAsia="en-US"/>
              </w:rPr>
            </w:pPr>
            <w:r w:rsidRPr="004D77D6">
              <w:rPr>
                <w:noProof/>
                <w:sz w:val="28"/>
                <w:szCs w:val="28"/>
              </w:rPr>
              <w:t>Р/с</w:t>
            </w:r>
          </w:p>
        </w:tc>
        <w:tc>
          <w:tcPr>
            <w:tcW w:w="1978" w:type="dxa"/>
            <w:tcBorders>
              <w:top w:val="single" w:sz="4" w:space="0" w:color="auto"/>
              <w:left w:val="single" w:sz="4" w:space="0" w:color="auto"/>
              <w:bottom w:val="single" w:sz="4" w:space="0" w:color="auto"/>
              <w:right w:val="single" w:sz="4" w:space="0" w:color="auto"/>
            </w:tcBorders>
            <w:hideMark/>
          </w:tcPr>
          <w:p w:rsidR="00B37BC6" w:rsidRPr="004D77D6" w:rsidRDefault="00B37BC6" w:rsidP="00FD2AC6">
            <w:pPr>
              <w:pStyle w:val="ab"/>
              <w:jc w:val="both"/>
              <w:rPr>
                <w:noProof/>
                <w:sz w:val="28"/>
                <w:szCs w:val="28"/>
                <w:lang w:eastAsia="en-US"/>
              </w:rPr>
            </w:pPr>
            <w:r w:rsidRPr="004D77D6">
              <w:rPr>
                <w:noProof/>
                <w:sz w:val="28"/>
                <w:szCs w:val="28"/>
              </w:rPr>
              <w:t>Оқу жылы</w:t>
            </w:r>
          </w:p>
        </w:tc>
        <w:tc>
          <w:tcPr>
            <w:tcW w:w="5619" w:type="dxa"/>
            <w:tcBorders>
              <w:top w:val="single" w:sz="4" w:space="0" w:color="auto"/>
              <w:left w:val="single" w:sz="4" w:space="0" w:color="auto"/>
              <w:bottom w:val="single" w:sz="4" w:space="0" w:color="auto"/>
              <w:right w:val="single" w:sz="4" w:space="0" w:color="auto"/>
            </w:tcBorders>
            <w:hideMark/>
          </w:tcPr>
          <w:p w:rsidR="00B37BC6" w:rsidRPr="004D77D6" w:rsidRDefault="00B37BC6" w:rsidP="00FD2AC6">
            <w:pPr>
              <w:pStyle w:val="ab"/>
              <w:jc w:val="both"/>
              <w:rPr>
                <w:noProof/>
                <w:sz w:val="28"/>
                <w:szCs w:val="28"/>
                <w:lang w:eastAsia="en-US"/>
              </w:rPr>
            </w:pPr>
            <w:r w:rsidRPr="004D77D6">
              <w:rPr>
                <w:noProof/>
                <w:sz w:val="28"/>
                <w:szCs w:val="28"/>
              </w:rPr>
              <w:t>Мұғалім жетістігі</w:t>
            </w:r>
          </w:p>
        </w:tc>
        <w:tc>
          <w:tcPr>
            <w:tcW w:w="2067" w:type="dxa"/>
            <w:tcBorders>
              <w:top w:val="single" w:sz="4" w:space="0" w:color="auto"/>
              <w:left w:val="single" w:sz="4" w:space="0" w:color="auto"/>
              <w:bottom w:val="single" w:sz="4" w:space="0" w:color="auto"/>
              <w:right w:val="single" w:sz="4" w:space="0" w:color="auto"/>
            </w:tcBorders>
            <w:hideMark/>
          </w:tcPr>
          <w:p w:rsidR="00B37BC6" w:rsidRPr="004D77D6" w:rsidRDefault="00B37BC6" w:rsidP="00FD2AC6">
            <w:pPr>
              <w:pStyle w:val="ab"/>
              <w:jc w:val="both"/>
              <w:rPr>
                <w:noProof/>
                <w:sz w:val="28"/>
                <w:szCs w:val="28"/>
                <w:lang w:eastAsia="en-US"/>
              </w:rPr>
            </w:pPr>
            <w:r w:rsidRPr="004D77D6">
              <w:rPr>
                <w:noProof/>
                <w:sz w:val="28"/>
                <w:szCs w:val="28"/>
              </w:rPr>
              <w:t>Деңгейі</w:t>
            </w:r>
          </w:p>
        </w:tc>
      </w:tr>
      <w:tr w:rsidR="00B37BC6" w:rsidRPr="008B364C" w:rsidTr="00FD2AC6">
        <w:tc>
          <w:tcPr>
            <w:tcW w:w="574" w:type="dxa"/>
            <w:tcBorders>
              <w:top w:val="single" w:sz="4" w:space="0" w:color="auto"/>
              <w:left w:val="single" w:sz="4" w:space="0" w:color="auto"/>
              <w:bottom w:val="single" w:sz="4" w:space="0" w:color="auto"/>
              <w:right w:val="single" w:sz="4" w:space="0" w:color="auto"/>
            </w:tcBorders>
            <w:hideMark/>
          </w:tcPr>
          <w:p w:rsidR="00B37BC6" w:rsidRPr="004D77D6" w:rsidRDefault="00B37BC6" w:rsidP="00FD2AC6">
            <w:pPr>
              <w:pStyle w:val="ab"/>
              <w:jc w:val="both"/>
              <w:rPr>
                <w:noProof/>
                <w:sz w:val="28"/>
                <w:szCs w:val="28"/>
                <w:lang w:eastAsia="en-US"/>
              </w:rPr>
            </w:pPr>
            <w:r w:rsidRPr="004D77D6">
              <w:rPr>
                <w:noProof/>
                <w:sz w:val="28"/>
                <w:szCs w:val="28"/>
              </w:rPr>
              <w:lastRenderedPageBreak/>
              <w:t>1</w:t>
            </w:r>
          </w:p>
        </w:tc>
        <w:tc>
          <w:tcPr>
            <w:tcW w:w="1978" w:type="dxa"/>
            <w:tcBorders>
              <w:top w:val="single" w:sz="4" w:space="0" w:color="auto"/>
              <w:left w:val="single" w:sz="4" w:space="0" w:color="auto"/>
              <w:bottom w:val="single" w:sz="4" w:space="0" w:color="auto"/>
              <w:right w:val="single" w:sz="4" w:space="0" w:color="auto"/>
            </w:tcBorders>
            <w:hideMark/>
          </w:tcPr>
          <w:p w:rsidR="00B37BC6" w:rsidRPr="00937AA9" w:rsidRDefault="00B37BC6" w:rsidP="00FD2AC6">
            <w:pPr>
              <w:pStyle w:val="ab"/>
              <w:jc w:val="both"/>
              <w:rPr>
                <w:noProof/>
                <w:sz w:val="28"/>
                <w:szCs w:val="28"/>
                <w:lang w:val="ru-RU" w:eastAsia="en-US"/>
              </w:rPr>
            </w:pPr>
            <w:r>
              <w:rPr>
                <w:noProof/>
                <w:sz w:val="28"/>
                <w:szCs w:val="28"/>
              </w:rPr>
              <w:t>202</w:t>
            </w:r>
            <w:r>
              <w:rPr>
                <w:noProof/>
                <w:sz w:val="28"/>
                <w:szCs w:val="28"/>
                <w:lang w:val="en-US"/>
              </w:rPr>
              <w:t>1-2022</w:t>
            </w:r>
          </w:p>
        </w:tc>
        <w:tc>
          <w:tcPr>
            <w:tcW w:w="5619" w:type="dxa"/>
            <w:tcBorders>
              <w:top w:val="single" w:sz="4" w:space="0" w:color="auto"/>
              <w:left w:val="single" w:sz="4" w:space="0" w:color="auto"/>
              <w:bottom w:val="single" w:sz="4" w:space="0" w:color="auto"/>
              <w:right w:val="single" w:sz="4" w:space="0" w:color="auto"/>
            </w:tcBorders>
            <w:hideMark/>
          </w:tcPr>
          <w:p w:rsidR="00B37BC6" w:rsidRPr="00F22C83" w:rsidRDefault="00B37BC6" w:rsidP="00FD2AC6">
            <w:pPr>
              <w:pStyle w:val="ab"/>
              <w:jc w:val="both"/>
              <w:rPr>
                <w:noProof/>
                <w:sz w:val="28"/>
                <w:szCs w:val="28"/>
                <w:lang w:val="ru-RU" w:eastAsia="en-US"/>
              </w:rPr>
            </w:pPr>
            <w:r w:rsidRPr="00F22C83">
              <w:rPr>
                <w:noProof/>
                <w:sz w:val="28"/>
                <w:szCs w:val="28"/>
                <w:lang w:val="ru-RU" w:eastAsia="en-US"/>
              </w:rPr>
              <w:t>«</w:t>
            </w:r>
            <w:r>
              <w:rPr>
                <w:noProof/>
                <w:sz w:val="28"/>
                <w:szCs w:val="28"/>
                <w:lang w:val="ru-RU" w:eastAsia="en-US"/>
              </w:rPr>
              <w:t>Ұлт</w:t>
            </w:r>
            <w:r w:rsidRPr="00F22C83">
              <w:rPr>
                <w:noProof/>
                <w:sz w:val="28"/>
                <w:szCs w:val="28"/>
                <w:lang w:val="ru-RU" w:eastAsia="en-US"/>
              </w:rPr>
              <w:t xml:space="preserve"> </w:t>
            </w:r>
            <w:r>
              <w:rPr>
                <w:noProof/>
                <w:sz w:val="28"/>
                <w:szCs w:val="28"/>
                <w:lang w:val="ru-RU" w:eastAsia="en-US"/>
              </w:rPr>
              <w:t>ұстазы</w:t>
            </w:r>
            <w:r w:rsidRPr="00F22C83">
              <w:rPr>
                <w:noProof/>
                <w:sz w:val="28"/>
                <w:szCs w:val="28"/>
                <w:lang w:val="ru-RU" w:eastAsia="en-US"/>
              </w:rPr>
              <w:t xml:space="preserve"> </w:t>
            </w:r>
            <w:r>
              <w:rPr>
                <w:noProof/>
                <w:sz w:val="28"/>
                <w:szCs w:val="28"/>
                <w:lang w:val="ru-RU" w:eastAsia="en-US"/>
              </w:rPr>
              <w:t>Ахмет</w:t>
            </w:r>
            <w:r w:rsidRPr="00F22C83">
              <w:rPr>
                <w:noProof/>
                <w:sz w:val="28"/>
                <w:szCs w:val="28"/>
                <w:lang w:val="ru-RU" w:eastAsia="en-US"/>
              </w:rPr>
              <w:t>»</w:t>
            </w:r>
            <w:r w:rsidR="00946D8C">
              <w:rPr>
                <w:noProof/>
                <w:sz w:val="28"/>
                <w:szCs w:val="28"/>
                <w:lang w:val="ru-RU" w:eastAsia="en-US"/>
              </w:rPr>
              <w:t xml:space="preserve"> </w:t>
            </w:r>
            <w:r>
              <w:rPr>
                <w:noProof/>
                <w:sz w:val="28"/>
                <w:szCs w:val="28"/>
                <w:lang w:val="ru-RU" w:eastAsia="en-US"/>
              </w:rPr>
              <w:t>даярлық</w:t>
            </w:r>
            <w:r w:rsidRPr="00F22C83">
              <w:rPr>
                <w:noProof/>
                <w:sz w:val="28"/>
                <w:szCs w:val="28"/>
                <w:lang w:val="ru-RU" w:eastAsia="en-US"/>
              </w:rPr>
              <w:t xml:space="preserve"> </w:t>
            </w:r>
            <w:r>
              <w:rPr>
                <w:noProof/>
                <w:sz w:val="28"/>
                <w:szCs w:val="28"/>
                <w:lang w:val="ru-RU" w:eastAsia="en-US"/>
              </w:rPr>
              <w:t>сыныбы</w:t>
            </w:r>
            <w:r w:rsidRPr="00F22C83">
              <w:rPr>
                <w:noProof/>
                <w:sz w:val="28"/>
                <w:szCs w:val="28"/>
                <w:lang w:val="ru-RU" w:eastAsia="en-US"/>
              </w:rPr>
              <w:t xml:space="preserve"> </w:t>
            </w:r>
            <w:r>
              <w:rPr>
                <w:noProof/>
                <w:sz w:val="28"/>
                <w:szCs w:val="28"/>
                <w:lang w:val="ru-RU" w:eastAsia="en-US"/>
              </w:rPr>
              <w:t>арасында</w:t>
            </w:r>
            <w:r w:rsidRPr="00F22C83">
              <w:rPr>
                <w:noProof/>
                <w:sz w:val="28"/>
                <w:szCs w:val="28"/>
                <w:lang w:val="ru-RU" w:eastAsia="en-US"/>
              </w:rPr>
              <w:t xml:space="preserve"> </w:t>
            </w:r>
            <w:r>
              <w:rPr>
                <w:noProof/>
                <w:sz w:val="28"/>
                <w:szCs w:val="28"/>
                <w:lang w:val="ru-RU" w:eastAsia="en-US"/>
              </w:rPr>
              <w:t>өткен</w:t>
            </w:r>
            <w:r w:rsidRPr="00F22C83">
              <w:rPr>
                <w:noProof/>
                <w:sz w:val="28"/>
                <w:szCs w:val="28"/>
                <w:lang w:val="ru-RU" w:eastAsia="en-US"/>
              </w:rPr>
              <w:t xml:space="preserve"> </w:t>
            </w:r>
            <w:r>
              <w:rPr>
                <w:noProof/>
                <w:sz w:val="28"/>
                <w:szCs w:val="28"/>
                <w:lang w:val="ru-RU" w:eastAsia="en-US"/>
              </w:rPr>
              <w:t>республикалық</w:t>
            </w:r>
            <w:r w:rsidRPr="00F22C83">
              <w:rPr>
                <w:noProof/>
                <w:sz w:val="28"/>
                <w:szCs w:val="28"/>
                <w:lang w:val="ru-RU" w:eastAsia="en-US"/>
              </w:rPr>
              <w:t xml:space="preserve"> </w:t>
            </w:r>
            <w:r>
              <w:rPr>
                <w:noProof/>
                <w:sz w:val="28"/>
                <w:szCs w:val="28"/>
                <w:lang w:val="ru-RU" w:eastAsia="en-US"/>
              </w:rPr>
              <w:t>байқауға</w:t>
            </w:r>
            <w:r w:rsidRPr="00F22C83">
              <w:rPr>
                <w:noProof/>
                <w:sz w:val="28"/>
                <w:szCs w:val="28"/>
                <w:lang w:val="ru-RU" w:eastAsia="en-US"/>
              </w:rPr>
              <w:t xml:space="preserve"> </w:t>
            </w:r>
            <w:r>
              <w:rPr>
                <w:noProof/>
                <w:sz w:val="28"/>
                <w:szCs w:val="28"/>
                <w:lang w:val="ru-RU" w:eastAsia="en-US"/>
              </w:rPr>
              <w:t>мәнерлеп</w:t>
            </w:r>
            <w:r w:rsidRPr="00F22C83">
              <w:rPr>
                <w:noProof/>
                <w:sz w:val="28"/>
                <w:szCs w:val="28"/>
                <w:lang w:val="ru-RU" w:eastAsia="en-US"/>
              </w:rPr>
              <w:t xml:space="preserve"> </w:t>
            </w:r>
            <w:r>
              <w:rPr>
                <w:noProof/>
                <w:sz w:val="28"/>
                <w:szCs w:val="28"/>
                <w:lang w:val="ru-RU" w:eastAsia="en-US"/>
              </w:rPr>
              <w:t>оқуда</w:t>
            </w:r>
            <w:r w:rsidRPr="00F22C83">
              <w:rPr>
                <w:noProof/>
                <w:sz w:val="28"/>
                <w:szCs w:val="28"/>
                <w:lang w:val="ru-RU" w:eastAsia="en-US"/>
              </w:rPr>
              <w:t xml:space="preserve"> </w:t>
            </w:r>
            <w:r>
              <w:rPr>
                <w:noProof/>
                <w:sz w:val="28"/>
                <w:szCs w:val="28"/>
                <w:lang w:val="ru-RU" w:eastAsia="en-US"/>
              </w:rPr>
              <w:t>оқушы</w:t>
            </w:r>
            <w:r w:rsidRPr="00F22C83">
              <w:rPr>
                <w:noProof/>
                <w:sz w:val="28"/>
                <w:szCs w:val="28"/>
                <w:lang w:val="ru-RU" w:eastAsia="en-US"/>
              </w:rPr>
              <w:t xml:space="preserve"> </w:t>
            </w:r>
            <w:r>
              <w:rPr>
                <w:noProof/>
                <w:sz w:val="28"/>
                <w:szCs w:val="28"/>
                <w:lang w:val="ru-RU" w:eastAsia="en-US"/>
              </w:rPr>
              <w:t>дайындағаны</w:t>
            </w:r>
            <w:r w:rsidRPr="00F22C83">
              <w:rPr>
                <w:noProof/>
                <w:sz w:val="28"/>
                <w:szCs w:val="28"/>
                <w:lang w:val="ru-RU" w:eastAsia="en-US"/>
              </w:rPr>
              <w:t xml:space="preserve"> </w:t>
            </w:r>
            <w:r>
              <w:rPr>
                <w:noProof/>
                <w:sz w:val="28"/>
                <w:szCs w:val="28"/>
                <w:lang w:val="ru-RU" w:eastAsia="en-US"/>
              </w:rPr>
              <w:t>үшін</w:t>
            </w:r>
            <w:r w:rsidRPr="00F22C83">
              <w:rPr>
                <w:noProof/>
                <w:sz w:val="28"/>
                <w:szCs w:val="28"/>
                <w:lang w:val="ru-RU" w:eastAsia="en-US"/>
              </w:rPr>
              <w:t xml:space="preserve">. </w:t>
            </w:r>
            <w:r>
              <w:rPr>
                <w:noProof/>
                <w:sz w:val="28"/>
                <w:szCs w:val="28"/>
                <w:lang w:val="ru-RU" w:eastAsia="en-US"/>
              </w:rPr>
              <w:t>Алғыс</w:t>
            </w:r>
            <w:r w:rsidRPr="00F22C83">
              <w:rPr>
                <w:noProof/>
                <w:sz w:val="28"/>
                <w:szCs w:val="28"/>
                <w:lang w:val="ru-RU" w:eastAsia="en-US"/>
              </w:rPr>
              <w:t xml:space="preserve"> </w:t>
            </w:r>
            <w:r>
              <w:rPr>
                <w:noProof/>
                <w:sz w:val="28"/>
                <w:szCs w:val="28"/>
                <w:lang w:val="ru-RU" w:eastAsia="en-US"/>
              </w:rPr>
              <w:t>хат</w:t>
            </w:r>
            <w:r w:rsidRPr="00F22C83">
              <w:rPr>
                <w:noProof/>
                <w:sz w:val="28"/>
                <w:szCs w:val="28"/>
                <w:lang w:val="ru-RU" w:eastAsia="en-US"/>
              </w:rPr>
              <w:t>.</w:t>
            </w:r>
          </w:p>
          <w:p w:rsidR="00B37BC6" w:rsidRPr="00F22C83" w:rsidRDefault="00B37BC6" w:rsidP="00FD2AC6">
            <w:pPr>
              <w:pStyle w:val="ab"/>
              <w:jc w:val="both"/>
              <w:rPr>
                <w:noProof/>
                <w:sz w:val="28"/>
                <w:szCs w:val="28"/>
                <w:lang w:val="ru-RU" w:eastAsia="en-US"/>
              </w:rPr>
            </w:pPr>
            <w:r>
              <w:rPr>
                <w:noProof/>
                <w:sz w:val="28"/>
                <w:szCs w:val="28"/>
                <w:lang w:val="ru-RU" w:eastAsia="en-US"/>
              </w:rPr>
              <w:t>Ыбырай</w:t>
            </w:r>
            <w:r w:rsidRPr="00F22C83">
              <w:rPr>
                <w:noProof/>
                <w:sz w:val="28"/>
                <w:szCs w:val="28"/>
                <w:lang w:val="ru-RU" w:eastAsia="en-US"/>
              </w:rPr>
              <w:t xml:space="preserve"> </w:t>
            </w:r>
            <w:r>
              <w:rPr>
                <w:noProof/>
                <w:sz w:val="28"/>
                <w:szCs w:val="28"/>
                <w:lang w:val="ru-RU" w:eastAsia="en-US"/>
              </w:rPr>
              <w:t>Алтынсариннің</w:t>
            </w:r>
            <w:r w:rsidRPr="00F22C83">
              <w:rPr>
                <w:noProof/>
                <w:sz w:val="28"/>
                <w:szCs w:val="28"/>
                <w:lang w:val="ru-RU" w:eastAsia="en-US"/>
              </w:rPr>
              <w:t xml:space="preserve"> 180</w:t>
            </w:r>
            <w:r>
              <w:rPr>
                <w:noProof/>
                <w:sz w:val="28"/>
                <w:szCs w:val="28"/>
                <w:lang w:val="ru-RU" w:eastAsia="en-US"/>
              </w:rPr>
              <w:t>жылдығына</w:t>
            </w:r>
            <w:r w:rsidRPr="00F22C83">
              <w:rPr>
                <w:noProof/>
                <w:sz w:val="28"/>
                <w:szCs w:val="28"/>
                <w:lang w:val="ru-RU" w:eastAsia="en-US"/>
              </w:rPr>
              <w:t xml:space="preserve"> </w:t>
            </w:r>
            <w:r>
              <w:rPr>
                <w:noProof/>
                <w:sz w:val="28"/>
                <w:szCs w:val="28"/>
                <w:lang w:val="ru-RU" w:eastAsia="en-US"/>
              </w:rPr>
              <w:t>орай</w:t>
            </w:r>
            <w:r w:rsidRPr="00F22C83">
              <w:rPr>
                <w:noProof/>
                <w:sz w:val="28"/>
                <w:szCs w:val="28"/>
                <w:lang w:val="ru-RU" w:eastAsia="en-US"/>
              </w:rPr>
              <w:t xml:space="preserve"> </w:t>
            </w:r>
            <w:r>
              <w:rPr>
                <w:noProof/>
                <w:sz w:val="28"/>
                <w:szCs w:val="28"/>
                <w:lang w:val="ru-RU" w:eastAsia="en-US"/>
              </w:rPr>
              <w:t>ұйымдастырылған</w:t>
            </w:r>
            <w:r w:rsidRPr="00F22C83">
              <w:rPr>
                <w:noProof/>
                <w:sz w:val="28"/>
                <w:szCs w:val="28"/>
                <w:lang w:val="ru-RU" w:eastAsia="en-US"/>
              </w:rPr>
              <w:t xml:space="preserve"> «</w:t>
            </w:r>
            <w:r>
              <w:rPr>
                <w:noProof/>
                <w:sz w:val="28"/>
                <w:szCs w:val="28"/>
                <w:lang w:val="ru-RU" w:eastAsia="en-US"/>
              </w:rPr>
              <w:t>Кел</w:t>
            </w:r>
            <w:r w:rsidRPr="00F22C83">
              <w:rPr>
                <w:noProof/>
                <w:sz w:val="28"/>
                <w:szCs w:val="28"/>
                <w:lang w:val="ru-RU" w:eastAsia="en-US"/>
              </w:rPr>
              <w:t xml:space="preserve"> </w:t>
            </w:r>
            <w:r>
              <w:rPr>
                <w:noProof/>
                <w:sz w:val="28"/>
                <w:szCs w:val="28"/>
                <w:lang w:val="ru-RU" w:eastAsia="en-US"/>
              </w:rPr>
              <w:t>балалар</w:t>
            </w:r>
            <w:r w:rsidRPr="00F22C83">
              <w:rPr>
                <w:noProof/>
                <w:sz w:val="28"/>
                <w:szCs w:val="28"/>
                <w:lang w:val="ru-RU" w:eastAsia="en-US"/>
              </w:rPr>
              <w:t xml:space="preserve"> </w:t>
            </w:r>
            <w:r>
              <w:rPr>
                <w:noProof/>
                <w:sz w:val="28"/>
                <w:szCs w:val="28"/>
                <w:lang w:val="ru-RU" w:eastAsia="en-US"/>
              </w:rPr>
              <w:t>оқылық</w:t>
            </w:r>
            <w:r w:rsidRPr="00F22C83">
              <w:rPr>
                <w:noProof/>
                <w:sz w:val="28"/>
                <w:szCs w:val="28"/>
                <w:lang w:val="ru-RU" w:eastAsia="en-US"/>
              </w:rPr>
              <w:t>!»</w:t>
            </w:r>
            <w:r>
              <w:rPr>
                <w:noProof/>
                <w:sz w:val="28"/>
                <w:szCs w:val="28"/>
                <w:lang w:val="ru-RU" w:eastAsia="en-US"/>
              </w:rPr>
              <w:t>атты</w:t>
            </w:r>
            <w:r w:rsidRPr="00F22C83">
              <w:rPr>
                <w:noProof/>
                <w:sz w:val="28"/>
                <w:szCs w:val="28"/>
                <w:lang w:val="ru-RU" w:eastAsia="en-US"/>
              </w:rPr>
              <w:t xml:space="preserve"> </w:t>
            </w:r>
            <w:r>
              <w:rPr>
                <w:noProof/>
                <w:sz w:val="28"/>
                <w:szCs w:val="28"/>
                <w:lang w:val="ru-RU" w:eastAsia="en-US"/>
              </w:rPr>
              <w:t>байқауға</w:t>
            </w:r>
            <w:r w:rsidRPr="00F22C83">
              <w:rPr>
                <w:noProof/>
                <w:sz w:val="28"/>
                <w:szCs w:val="28"/>
                <w:lang w:val="ru-RU" w:eastAsia="en-US"/>
              </w:rPr>
              <w:t xml:space="preserve"> </w:t>
            </w:r>
            <w:r>
              <w:rPr>
                <w:noProof/>
                <w:sz w:val="28"/>
                <w:szCs w:val="28"/>
                <w:lang w:val="ru-RU" w:eastAsia="en-US"/>
              </w:rPr>
              <w:t>шәкірт</w:t>
            </w:r>
            <w:r w:rsidRPr="00F22C83">
              <w:rPr>
                <w:noProof/>
                <w:sz w:val="28"/>
                <w:szCs w:val="28"/>
                <w:lang w:val="ru-RU" w:eastAsia="en-US"/>
              </w:rPr>
              <w:t xml:space="preserve"> </w:t>
            </w:r>
            <w:r>
              <w:rPr>
                <w:noProof/>
                <w:sz w:val="28"/>
                <w:szCs w:val="28"/>
                <w:lang w:val="ru-RU" w:eastAsia="en-US"/>
              </w:rPr>
              <w:t>дайындағаны</w:t>
            </w:r>
            <w:r w:rsidRPr="00F22C83">
              <w:rPr>
                <w:noProof/>
                <w:sz w:val="28"/>
                <w:szCs w:val="28"/>
                <w:lang w:val="ru-RU" w:eastAsia="en-US"/>
              </w:rPr>
              <w:t xml:space="preserve"> </w:t>
            </w:r>
            <w:r>
              <w:rPr>
                <w:noProof/>
                <w:sz w:val="28"/>
                <w:szCs w:val="28"/>
                <w:lang w:val="ru-RU" w:eastAsia="en-US"/>
              </w:rPr>
              <w:t>үшін</w:t>
            </w:r>
            <w:r w:rsidRPr="00F22C83">
              <w:rPr>
                <w:noProof/>
                <w:sz w:val="28"/>
                <w:szCs w:val="28"/>
                <w:lang w:val="ru-RU" w:eastAsia="en-US"/>
              </w:rPr>
              <w:t>.</w:t>
            </w:r>
            <w:r>
              <w:rPr>
                <w:noProof/>
                <w:sz w:val="28"/>
                <w:szCs w:val="28"/>
                <w:lang w:val="ru-RU" w:eastAsia="en-US"/>
              </w:rPr>
              <w:t>Алғыс</w:t>
            </w:r>
            <w:r w:rsidRPr="00F22C83">
              <w:rPr>
                <w:noProof/>
                <w:sz w:val="28"/>
                <w:szCs w:val="28"/>
                <w:lang w:val="ru-RU" w:eastAsia="en-US"/>
              </w:rPr>
              <w:t xml:space="preserve"> </w:t>
            </w:r>
            <w:r>
              <w:rPr>
                <w:noProof/>
                <w:sz w:val="28"/>
                <w:szCs w:val="28"/>
                <w:lang w:val="ru-RU" w:eastAsia="en-US"/>
              </w:rPr>
              <w:t>хат</w:t>
            </w:r>
            <w:r w:rsidRPr="00F22C83">
              <w:rPr>
                <w:noProof/>
                <w:sz w:val="28"/>
                <w:szCs w:val="28"/>
                <w:lang w:val="ru-RU" w:eastAsia="en-US"/>
              </w:rPr>
              <w:t>.</w:t>
            </w:r>
          </w:p>
        </w:tc>
        <w:tc>
          <w:tcPr>
            <w:tcW w:w="2067" w:type="dxa"/>
            <w:tcBorders>
              <w:top w:val="single" w:sz="4" w:space="0" w:color="auto"/>
              <w:left w:val="single" w:sz="4" w:space="0" w:color="auto"/>
              <w:bottom w:val="single" w:sz="4" w:space="0" w:color="auto"/>
              <w:right w:val="single" w:sz="4" w:space="0" w:color="auto"/>
            </w:tcBorders>
            <w:hideMark/>
          </w:tcPr>
          <w:p w:rsidR="00B37BC6" w:rsidRDefault="00B37BC6" w:rsidP="00FD2AC6">
            <w:pPr>
              <w:pStyle w:val="ab"/>
              <w:jc w:val="both"/>
              <w:rPr>
                <w:noProof/>
                <w:sz w:val="28"/>
                <w:szCs w:val="28"/>
                <w:lang w:eastAsia="en-US"/>
              </w:rPr>
            </w:pPr>
            <w:r w:rsidRPr="004D77D6">
              <w:rPr>
                <w:noProof/>
                <w:sz w:val="28"/>
                <w:szCs w:val="28"/>
              </w:rPr>
              <w:t>Республикалық</w:t>
            </w:r>
          </w:p>
          <w:p w:rsidR="00B37BC6" w:rsidRPr="00104133" w:rsidRDefault="00B37BC6" w:rsidP="00FD2AC6">
            <w:pPr>
              <w:rPr>
                <w:lang w:val="kk-KZ"/>
              </w:rPr>
            </w:pPr>
          </w:p>
          <w:p w:rsidR="00B37BC6" w:rsidRPr="00104133" w:rsidRDefault="00B37BC6" w:rsidP="00FD2AC6">
            <w:pPr>
              <w:rPr>
                <w:lang w:val="kk-KZ"/>
              </w:rPr>
            </w:pPr>
          </w:p>
          <w:p w:rsidR="00B37BC6" w:rsidRPr="00104133" w:rsidRDefault="00B37BC6" w:rsidP="00FD2AC6">
            <w:pPr>
              <w:rPr>
                <w:lang w:val="kk-KZ"/>
              </w:rPr>
            </w:pPr>
          </w:p>
          <w:p w:rsidR="00B37BC6" w:rsidRDefault="00B37BC6" w:rsidP="00FD2AC6">
            <w:pPr>
              <w:rPr>
                <w:lang w:val="kk-KZ"/>
              </w:rPr>
            </w:pPr>
          </w:p>
          <w:p w:rsidR="00B37BC6" w:rsidRPr="00104133" w:rsidRDefault="00B37BC6" w:rsidP="00FD2AC6"/>
        </w:tc>
      </w:tr>
      <w:tr w:rsidR="00B37BC6" w:rsidRPr="008B364C" w:rsidTr="00FD2AC6">
        <w:tc>
          <w:tcPr>
            <w:tcW w:w="574" w:type="dxa"/>
            <w:tcBorders>
              <w:top w:val="single" w:sz="4" w:space="0" w:color="auto"/>
              <w:left w:val="single" w:sz="4" w:space="0" w:color="auto"/>
              <w:bottom w:val="single" w:sz="4" w:space="0" w:color="auto"/>
              <w:right w:val="single" w:sz="4" w:space="0" w:color="auto"/>
            </w:tcBorders>
            <w:hideMark/>
          </w:tcPr>
          <w:p w:rsidR="00B37BC6" w:rsidRPr="004D77D6" w:rsidRDefault="00B37BC6" w:rsidP="00FD2AC6">
            <w:pPr>
              <w:pStyle w:val="ab"/>
              <w:jc w:val="both"/>
              <w:rPr>
                <w:noProof/>
                <w:sz w:val="28"/>
                <w:szCs w:val="28"/>
                <w:lang w:eastAsia="en-US"/>
              </w:rPr>
            </w:pPr>
            <w:r w:rsidRPr="004D77D6">
              <w:rPr>
                <w:noProof/>
                <w:sz w:val="28"/>
                <w:szCs w:val="28"/>
              </w:rPr>
              <w:t>2</w:t>
            </w:r>
          </w:p>
        </w:tc>
        <w:tc>
          <w:tcPr>
            <w:tcW w:w="1978" w:type="dxa"/>
            <w:tcBorders>
              <w:top w:val="single" w:sz="4" w:space="0" w:color="auto"/>
              <w:left w:val="single" w:sz="4" w:space="0" w:color="auto"/>
              <w:bottom w:val="single" w:sz="4" w:space="0" w:color="auto"/>
              <w:right w:val="single" w:sz="4" w:space="0" w:color="auto"/>
            </w:tcBorders>
            <w:hideMark/>
          </w:tcPr>
          <w:p w:rsidR="00B37BC6" w:rsidRPr="00411D2E" w:rsidRDefault="00B37BC6" w:rsidP="00FD2AC6">
            <w:pPr>
              <w:pStyle w:val="ab"/>
              <w:jc w:val="both"/>
              <w:rPr>
                <w:noProof/>
                <w:sz w:val="28"/>
                <w:szCs w:val="28"/>
                <w:lang w:val="en-US" w:eastAsia="en-US"/>
              </w:rPr>
            </w:pPr>
            <w:r>
              <w:rPr>
                <w:noProof/>
                <w:sz w:val="28"/>
                <w:szCs w:val="28"/>
                <w:lang w:val="en-US" w:eastAsia="en-US"/>
              </w:rPr>
              <w:t>2022-2023</w:t>
            </w:r>
          </w:p>
        </w:tc>
        <w:tc>
          <w:tcPr>
            <w:tcW w:w="5619" w:type="dxa"/>
            <w:tcBorders>
              <w:top w:val="single" w:sz="4" w:space="0" w:color="auto"/>
              <w:left w:val="single" w:sz="4" w:space="0" w:color="auto"/>
              <w:bottom w:val="single" w:sz="4" w:space="0" w:color="auto"/>
              <w:right w:val="single" w:sz="4" w:space="0" w:color="auto"/>
            </w:tcBorders>
            <w:hideMark/>
          </w:tcPr>
          <w:p w:rsidR="00B37BC6" w:rsidRPr="00A368D6" w:rsidRDefault="00B37BC6" w:rsidP="00FD2AC6">
            <w:pPr>
              <w:pStyle w:val="ab"/>
              <w:jc w:val="both"/>
              <w:rPr>
                <w:noProof/>
                <w:sz w:val="28"/>
                <w:szCs w:val="28"/>
                <w:lang w:val="en-US" w:eastAsia="en-US"/>
              </w:rPr>
            </w:pPr>
            <w:r w:rsidRPr="00A368D6">
              <w:rPr>
                <w:noProof/>
                <w:sz w:val="28"/>
                <w:szCs w:val="28"/>
                <w:lang w:val="en-US" w:eastAsia="en-US"/>
              </w:rPr>
              <w:t>«</w:t>
            </w:r>
            <w:r>
              <w:rPr>
                <w:noProof/>
                <w:sz w:val="28"/>
                <w:szCs w:val="28"/>
                <w:lang w:val="ru-RU" w:eastAsia="en-US"/>
              </w:rPr>
              <w:t>Мектеп</w:t>
            </w:r>
            <w:r w:rsidRPr="00A368D6">
              <w:rPr>
                <w:noProof/>
                <w:sz w:val="28"/>
                <w:szCs w:val="28"/>
                <w:lang w:val="en-US" w:eastAsia="en-US"/>
              </w:rPr>
              <w:t xml:space="preserve"> </w:t>
            </w:r>
            <w:r>
              <w:rPr>
                <w:noProof/>
                <w:sz w:val="28"/>
                <w:szCs w:val="28"/>
                <w:lang w:val="ru-RU" w:eastAsia="en-US"/>
              </w:rPr>
              <w:t>жасына</w:t>
            </w:r>
            <w:r w:rsidRPr="00A368D6">
              <w:rPr>
                <w:noProof/>
                <w:sz w:val="28"/>
                <w:szCs w:val="28"/>
                <w:lang w:val="en-US" w:eastAsia="en-US"/>
              </w:rPr>
              <w:t xml:space="preserve"> </w:t>
            </w:r>
            <w:r>
              <w:rPr>
                <w:noProof/>
                <w:sz w:val="28"/>
                <w:szCs w:val="28"/>
                <w:lang w:val="ru-RU" w:eastAsia="en-US"/>
              </w:rPr>
              <w:t>дейінгі</w:t>
            </w:r>
            <w:r w:rsidRPr="00A368D6">
              <w:rPr>
                <w:noProof/>
                <w:sz w:val="28"/>
                <w:szCs w:val="28"/>
                <w:lang w:val="en-US" w:eastAsia="en-US"/>
              </w:rPr>
              <w:t xml:space="preserve"> </w:t>
            </w:r>
            <w:r>
              <w:rPr>
                <w:noProof/>
                <w:sz w:val="28"/>
                <w:szCs w:val="28"/>
                <w:lang w:val="ru-RU" w:eastAsia="en-US"/>
              </w:rPr>
              <w:t>тәрбиеленушілердің</w:t>
            </w:r>
            <w:r w:rsidRPr="00A368D6">
              <w:rPr>
                <w:noProof/>
                <w:sz w:val="28"/>
                <w:szCs w:val="28"/>
                <w:lang w:val="en-US" w:eastAsia="en-US"/>
              </w:rPr>
              <w:t xml:space="preserve"> </w:t>
            </w:r>
            <w:r>
              <w:rPr>
                <w:noProof/>
                <w:sz w:val="28"/>
                <w:szCs w:val="28"/>
                <w:lang w:val="ru-RU" w:eastAsia="en-US"/>
              </w:rPr>
              <w:t>шығармашылық</w:t>
            </w:r>
            <w:r w:rsidRPr="00A368D6">
              <w:rPr>
                <w:noProof/>
                <w:sz w:val="28"/>
                <w:szCs w:val="28"/>
                <w:lang w:val="en-US" w:eastAsia="en-US"/>
              </w:rPr>
              <w:t xml:space="preserve"> </w:t>
            </w:r>
            <w:r>
              <w:rPr>
                <w:noProof/>
                <w:sz w:val="28"/>
                <w:szCs w:val="28"/>
                <w:lang w:val="ru-RU" w:eastAsia="en-US"/>
              </w:rPr>
              <w:t>қаблеттерін</w:t>
            </w:r>
            <w:r w:rsidRPr="00A368D6">
              <w:rPr>
                <w:noProof/>
                <w:sz w:val="28"/>
                <w:szCs w:val="28"/>
                <w:lang w:val="en-US" w:eastAsia="en-US"/>
              </w:rPr>
              <w:t xml:space="preserve"> </w:t>
            </w:r>
            <w:r>
              <w:rPr>
                <w:noProof/>
                <w:sz w:val="28"/>
                <w:szCs w:val="28"/>
                <w:lang w:val="ru-RU" w:eastAsia="en-US"/>
              </w:rPr>
              <w:t>дамыту</w:t>
            </w:r>
            <w:r w:rsidRPr="00A368D6">
              <w:rPr>
                <w:noProof/>
                <w:sz w:val="28"/>
                <w:szCs w:val="28"/>
                <w:lang w:val="en-US" w:eastAsia="en-US"/>
              </w:rPr>
              <w:t>»</w:t>
            </w:r>
            <w:r>
              <w:rPr>
                <w:noProof/>
                <w:sz w:val="28"/>
                <w:szCs w:val="28"/>
                <w:lang w:val="ru-RU" w:eastAsia="en-US"/>
              </w:rPr>
              <w:t>тақырыбындағы</w:t>
            </w:r>
            <w:r w:rsidRPr="00A368D6">
              <w:rPr>
                <w:noProof/>
                <w:sz w:val="28"/>
                <w:szCs w:val="28"/>
                <w:lang w:val="en-US" w:eastAsia="en-US"/>
              </w:rPr>
              <w:t xml:space="preserve"> </w:t>
            </w:r>
            <w:r>
              <w:rPr>
                <w:noProof/>
                <w:sz w:val="28"/>
                <w:szCs w:val="28"/>
                <w:lang w:val="ru-RU" w:eastAsia="en-US"/>
              </w:rPr>
              <w:t>мектепалды</w:t>
            </w:r>
            <w:r w:rsidRPr="00A368D6">
              <w:rPr>
                <w:noProof/>
                <w:sz w:val="28"/>
                <w:szCs w:val="28"/>
                <w:lang w:val="en-US" w:eastAsia="en-US"/>
              </w:rPr>
              <w:t xml:space="preserve"> </w:t>
            </w:r>
            <w:r>
              <w:rPr>
                <w:noProof/>
                <w:sz w:val="28"/>
                <w:szCs w:val="28"/>
                <w:lang w:val="ru-RU" w:eastAsia="en-US"/>
              </w:rPr>
              <w:t>даярлық</w:t>
            </w:r>
            <w:r w:rsidRPr="00A368D6">
              <w:rPr>
                <w:noProof/>
                <w:sz w:val="28"/>
                <w:szCs w:val="28"/>
                <w:lang w:val="en-US" w:eastAsia="en-US"/>
              </w:rPr>
              <w:t xml:space="preserve"> </w:t>
            </w:r>
            <w:r>
              <w:rPr>
                <w:noProof/>
                <w:sz w:val="28"/>
                <w:szCs w:val="28"/>
                <w:lang w:val="ru-RU" w:eastAsia="en-US"/>
              </w:rPr>
              <w:t>сынып</w:t>
            </w:r>
            <w:r w:rsidRPr="00A368D6">
              <w:rPr>
                <w:noProof/>
                <w:sz w:val="28"/>
                <w:szCs w:val="28"/>
                <w:lang w:val="en-US" w:eastAsia="en-US"/>
              </w:rPr>
              <w:t xml:space="preserve"> </w:t>
            </w:r>
            <w:r>
              <w:rPr>
                <w:noProof/>
                <w:sz w:val="28"/>
                <w:szCs w:val="28"/>
                <w:lang w:val="ru-RU" w:eastAsia="en-US"/>
              </w:rPr>
              <w:t>мұғалімдерінің</w:t>
            </w:r>
            <w:r w:rsidRPr="00937AA9">
              <w:rPr>
                <w:noProof/>
                <w:sz w:val="28"/>
                <w:szCs w:val="28"/>
                <w:lang w:val="en-US" w:eastAsia="en-US"/>
              </w:rPr>
              <w:t xml:space="preserve"> </w:t>
            </w:r>
            <w:r>
              <w:rPr>
                <w:noProof/>
                <w:sz w:val="28"/>
                <w:szCs w:val="28"/>
                <w:lang w:val="ru-RU" w:eastAsia="en-US"/>
              </w:rPr>
              <w:t>аудандық</w:t>
            </w:r>
            <w:r w:rsidRPr="00937AA9">
              <w:rPr>
                <w:noProof/>
                <w:sz w:val="28"/>
                <w:szCs w:val="28"/>
                <w:lang w:val="en-US" w:eastAsia="en-US"/>
              </w:rPr>
              <w:t xml:space="preserve"> </w:t>
            </w:r>
            <w:r>
              <w:rPr>
                <w:noProof/>
                <w:sz w:val="28"/>
                <w:szCs w:val="28"/>
                <w:lang w:val="ru-RU" w:eastAsia="en-US"/>
              </w:rPr>
              <w:t>тәжірибе</w:t>
            </w:r>
            <w:r w:rsidRPr="00937AA9">
              <w:rPr>
                <w:noProof/>
                <w:sz w:val="28"/>
                <w:szCs w:val="28"/>
                <w:lang w:val="en-US" w:eastAsia="en-US"/>
              </w:rPr>
              <w:t xml:space="preserve"> </w:t>
            </w:r>
            <w:r>
              <w:rPr>
                <w:noProof/>
                <w:sz w:val="28"/>
                <w:szCs w:val="28"/>
                <w:lang w:val="ru-RU" w:eastAsia="en-US"/>
              </w:rPr>
              <w:t>алмасу</w:t>
            </w:r>
            <w:r w:rsidRPr="00937AA9">
              <w:rPr>
                <w:noProof/>
                <w:sz w:val="28"/>
                <w:szCs w:val="28"/>
                <w:lang w:val="en-US" w:eastAsia="en-US"/>
              </w:rPr>
              <w:t xml:space="preserve"> </w:t>
            </w:r>
            <w:r>
              <w:rPr>
                <w:noProof/>
                <w:sz w:val="28"/>
                <w:szCs w:val="28"/>
                <w:lang w:val="ru-RU" w:eastAsia="en-US"/>
              </w:rPr>
              <w:t>семинарында</w:t>
            </w:r>
            <w:r w:rsidRPr="00937AA9">
              <w:rPr>
                <w:noProof/>
                <w:sz w:val="28"/>
                <w:szCs w:val="28"/>
                <w:lang w:val="en-US" w:eastAsia="en-US"/>
              </w:rPr>
              <w:t xml:space="preserve"> </w:t>
            </w:r>
            <w:r>
              <w:rPr>
                <w:noProof/>
                <w:sz w:val="28"/>
                <w:szCs w:val="28"/>
                <w:lang w:val="ru-RU" w:eastAsia="en-US"/>
              </w:rPr>
              <w:t>үздік</w:t>
            </w:r>
            <w:r w:rsidRPr="00937AA9">
              <w:rPr>
                <w:noProof/>
                <w:sz w:val="28"/>
                <w:szCs w:val="28"/>
                <w:lang w:val="en-US" w:eastAsia="en-US"/>
              </w:rPr>
              <w:t xml:space="preserve"> </w:t>
            </w:r>
            <w:r>
              <w:rPr>
                <w:noProof/>
                <w:sz w:val="28"/>
                <w:szCs w:val="28"/>
                <w:lang w:val="ru-RU" w:eastAsia="en-US"/>
              </w:rPr>
              <w:t>сабақ</w:t>
            </w:r>
            <w:r w:rsidRPr="00937AA9">
              <w:rPr>
                <w:noProof/>
                <w:sz w:val="28"/>
                <w:szCs w:val="28"/>
                <w:lang w:val="en-US" w:eastAsia="en-US"/>
              </w:rPr>
              <w:t xml:space="preserve"> </w:t>
            </w:r>
            <w:r>
              <w:rPr>
                <w:noProof/>
                <w:sz w:val="28"/>
                <w:szCs w:val="28"/>
                <w:lang w:val="ru-RU" w:eastAsia="en-US"/>
              </w:rPr>
              <w:t>көрсеткені</w:t>
            </w:r>
            <w:r w:rsidRPr="00937AA9">
              <w:rPr>
                <w:noProof/>
                <w:sz w:val="28"/>
                <w:szCs w:val="28"/>
                <w:lang w:val="en-US" w:eastAsia="en-US"/>
              </w:rPr>
              <w:t xml:space="preserve"> </w:t>
            </w:r>
            <w:r>
              <w:rPr>
                <w:noProof/>
                <w:sz w:val="28"/>
                <w:szCs w:val="28"/>
                <w:lang w:val="ru-RU" w:eastAsia="en-US"/>
              </w:rPr>
              <w:t>үшін</w:t>
            </w:r>
            <w:r w:rsidRPr="00937AA9">
              <w:rPr>
                <w:noProof/>
                <w:sz w:val="28"/>
                <w:szCs w:val="28"/>
                <w:lang w:val="en-US" w:eastAsia="en-US"/>
              </w:rPr>
              <w:t>.</w:t>
            </w:r>
          </w:p>
        </w:tc>
        <w:tc>
          <w:tcPr>
            <w:tcW w:w="2067" w:type="dxa"/>
            <w:tcBorders>
              <w:top w:val="single" w:sz="4" w:space="0" w:color="auto"/>
              <w:left w:val="single" w:sz="4" w:space="0" w:color="auto"/>
              <w:bottom w:val="single" w:sz="4" w:space="0" w:color="auto"/>
              <w:right w:val="single" w:sz="4" w:space="0" w:color="auto"/>
            </w:tcBorders>
            <w:hideMark/>
          </w:tcPr>
          <w:p w:rsidR="00B37BC6" w:rsidRPr="00937AA9" w:rsidRDefault="00B37BC6" w:rsidP="00FD2AC6">
            <w:pPr>
              <w:pStyle w:val="ab"/>
              <w:jc w:val="both"/>
              <w:rPr>
                <w:noProof/>
                <w:sz w:val="28"/>
                <w:szCs w:val="28"/>
                <w:lang w:val="ru-RU" w:eastAsia="en-US"/>
              </w:rPr>
            </w:pPr>
            <w:r>
              <w:rPr>
                <w:noProof/>
                <w:sz w:val="28"/>
                <w:szCs w:val="28"/>
                <w:lang w:val="ru-RU" w:eastAsia="en-US"/>
              </w:rPr>
              <w:t>Аудандық</w:t>
            </w:r>
          </w:p>
        </w:tc>
      </w:tr>
    </w:tbl>
    <w:p w:rsidR="00792452" w:rsidRPr="004D77D6" w:rsidRDefault="00792452" w:rsidP="004D77D6">
      <w:pPr>
        <w:pStyle w:val="ab"/>
        <w:jc w:val="both"/>
        <w:rPr>
          <w:noProof/>
          <w:sz w:val="28"/>
          <w:szCs w:val="28"/>
        </w:rPr>
      </w:pPr>
    </w:p>
    <w:p w:rsidR="00792452" w:rsidRDefault="0090608C" w:rsidP="004D77D6">
      <w:pPr>
        <w:pStyle w:val="ab"/>
        <w:jc w:val="both"/>
        <w:rPr>
          <w:b/>
          <w:sz w:val="28"/>
          <w:szCs w:val="28"/>
        </w:rPr>
      </w:pPr>
      <w:r w:rsidRPr="001D493D">
        <w:rPr>
          <w:b/>
          <w:sz w:val="28"/>
          <w:szCs w:val="28"/>
        </w:rPr>
        <w:t>2</w:t>
      </w:r>
      <w:r w:rsidR="00792452" w:rsidRPr="001D493D">
        <w:rPr>
          <w:b/>
          <w:sz w:val="28"/>
          <w:szCs w:val="28"/>
        </w:rPr>
        <w:t>.6 Жеке оқу жоспарлары мен жеке бағдарламаларды әзірлеу кезінде баланың ерекшеліктерін ескере отырып ерекше білім беру қажеттілігі бар балаларды оқытуда инклюзивті білім беру талаптарын орындау (бағаланатын кезеңге жеке оқу жоспары мен жеке бағдарламаның көшірмелері қоса беріледі);</w:t>
      </w:r>
    </w:p>
    <w:p w:rsidR="005A2452" w:rsidRPr="005A2452" w:rsidRDefault="005A2452" w:rsidP="004D77D6">
      <w:pPr>
        <w:pStyle w:val="ab"/>
        <w:jc w:val="both"/>
        <w:rPr>
          <w:sz w:val="28"/>
          <w:szCs w:val="28"/>
        </w:rPr>
      </w:pPr>
      <w:r w:rsidRPr="001206B3">
        <w:rPr>
          <w:sz w:val="28"/>
          <w:szCs w:val="28"/>
        </w:rPr>
        <w:t>2021-2022,2022-2023, 2023-2024 оқу жылдары</w:t>
      </w:r>
      <w:r w:rsidRPr="00023C53">
        <w:rPr>
          <w:sz w:val="28"/>
          <w:szCs w:val="28"/>
        </w:rPr>
        <w:t xml:space="preserve">нда </w:t>
      </w:r>
      <w:r w:rsidRPr="001206B3">
        <w:rPr>
          <w:sz w:val="28"/>
          <w:szCs w:val="28"/>
        </w:rPr>
        <w:t xml:space="preserve"> м</w:t>
      </w:r>
      <w:r w:rsidRPr="004D77D6">
        <w:rPr>
          <w:sz w:val="28"/>
          <w:szCs w:val="28"/>
        </w:rPr>
        <w:t>ектепалды даярлық тобында ерекше білім беру қажеттілігі бар тәрбиеленуші анықталған жоқ.</w:t>
      </w:r>
    </w:p>
    <w:p w:rsidR="00792452" w:rsidRDefault="0090608C" w:rsidP="004D77D6">
      <w:pPr>
        <w:pStyle w:val="ab"/>
        <w:jc w:val="both"/>
        <w:rPr>
          <w:b/>
          <w:sz w:val="28"/>
          <w:szCs w:val="28"/>
        </w:rPr>
      </w:pPr>
      <w:r w:rsidRPr="001D493D">
        <w:rPr>
          <w:b/>
          <w:sz w:val="28"/>
          <w:szCs w:val="28"/>
        </w:rPr>
        <w:t>2</w:t>
      </w:r>
      <w:r w:rsidR="00792452" w:rsidRPr="001D493D">
        <w:rPr>
          <w:b/>
          <w:sz w:val="28"/>
          <w:szCs w:val="28"/>
        </w:rPr>
        <w:t>.7</w:t>
      </w:r>
      <w:r w:rsidR="008E2B35" w:rsidRPr="001D493D">
        <w:rPr>
          <w:b/>
          <w:sz w:val="28"/>
          <w:szCs w:val="28"/>
        </w:rPr>
        <w:t xml:space="preserve">  </w:t>
      </w:r>
      <w:r w:rsidR="00792452" w:rsidRPr="001D493D">
        <w:rPr>
          <w:b/>
          <w:sz w:val="28"/>
          <w:szCs w:val="28"/>
        </w:rPr>
        <w:t>Баланың даму мониторингін қамтамасыз ететін және оның жеке дамуын жоспарлаудың негізі болып табылатын оқыту нәтижелерінің болуы (мектепалды жасындағы тәрбиеленушілердің жеке даму жоспарларының (карталарының) көшірмелері, олар болмаған жағдайда, ересек жастағы тәрбиеленушілер жоспарларының (карталарының) көшірмелері қоса беріледі);</w:t>
      </w:r>
    </w:p>
    <w:p w:rsidR="005A2452" w:rsidRPr="004D77D6" w:rsidRDefault="005A2452" w:rsidP="005A2452">
      <w:pPr>
        <w:pStyle w:val="ab"/>
        <w:jc w:val="both"/>
        <w:rPr>
          <w:sz w:val="28"/>
          <w:szCs w:val="28"/>
        </w:rPr>
      </w:pPr>
      <w:r w:rsidRPr="004D77D6">
        <w:rPr>
          <w:sz w:val="28"/>
          <w:szCs w:val="28"/>
        </w:rPr>
        <w:t xml:space="preserve">Мектепалды жасындағы тәрбиеленушілердің жеке даму мониторингісінде </w:t>
      </w:r>
    </w:p>
    <w:p w:rsidR="005A2452" w:rsidRPr="004D77D6" w:rsidRDefault="005A2452" w:rsidP="005A2452">
      <w:pPr>
        <w:pStyle w:val="ab"/>
        <w:jc w:val="both"/>
        <w:rPr>
          <w:sz w:val="28"/>
          <w:szCs w:val="28"/>
        </w:rPr>
      </w:pPr>
      <w:r w:rsidRPr="004D77D6">
        <w:rPr>
          <w:sz w:val="28"/>
          <w:szCs w:val="28"/>
        </w:rPr>
        <w:t xml:space="preserve">бастапқы 10-20 қыркүйек, </w:t>
      </w:r>
    </w:p>
    <w:p w:rsidR="005A2452" w:rsidRPr="004D77D6" w:rsidRDefault="005A2452" w:rsidP="005A2452">
      <w:pPr>
        <w:pStyle w:val="ab"/>
        <w:jc w:val="both"/>
        <w:rPr>
          <w:sz w:val="28"/>
          <w:szCs w:val="28"/>
        </w:rPr>
      </w:pPr>
      <w:r w:rsidRPr="004D77D6">
        <w:rPr>
          <w:sz w:val="28"/>
          <w:szCs w:val="28"/>
        </w:rPr>
        <w:t xml:space="preserve">аралық – 10-20 қаңтар, </w:t>
      </w:r>
    </w:p>
    <w:p w:rsidR="005A2452" w:rsidRPr="004D77D6" w:rsidRDefault="005A2452" w:rsidP="005A2452">
      <w:pPr>
        <w:pStyle w:val="ab"/>
        <w:jc w:val="both"/>
        <w:rPr>
          <w:sz w:val="28"/>
          <w:szCs w:val="28"/>
        </w:rPr>
      </w:pPr>
      <w:r w:rsidRPr="004D77D6">
        <w:rPr>
          <w:sz w:val="28"/>
          <w:szCs w:val="28"/>
        </w:rPr>
        <w:t>қорытынды 15-25 мамыр аралығында жүргізіледі.</w:t>
      </w:r>
    </w:p>
    <w:p w:rsidR="005A2452" w:rsidRPr="004D77D6" w:rsidRDefault="005A2452" w:rsidP="005A2452">
      <w:pPr>
        <w:pStyle w:val="ab"/>
        <w:jc w:val="both"/>
        <w:rPr>
          <w:sz w:val="28"/>
          <w:szCs w:val="28"/>
        </w:rPr>
      </w:pPr>
      <w:r w:rsidRPr="004D77D6">
        <w:rPr>
          <w:sz w:val="28"/>
          <w:szCs w:val="28"/>
        </w:rPr>
        <w:t>Мониторинг мақсаты:</w:t>
      </w:r>
    </w:p>
    <w:p w:rsidR="005A2452" w:rsidRPr="004D77D6" w:rsidRDefault="005A2452" w:rsidP="00880B42">
      <w:pPr>
        <w:pStyle w:val="ab"/>
        <w:numPr>
          <w:ilvl w:val="0"/>
          <w:numId w:val="10"/>
        </w:numPr>
        <w:jc w:val="both"/>
        <w:rPr>
          <w:sz w:val="28"/>
          <w:szCs w:val="28"/>
        </w:rPr>
      </w:pPr>
      <w:r w:rsidRPr="004D77D6">
        <w:rPr>
          <w:sz w:val="28"/>
          <w:szCs w:val="28"/>
        </w:rPr>
        <w:t>-тәрбиеленушілердің жетістіктері қадағаланады.</w:t>
      </w:r>
    </w:p>
    <w:p w:rsidR="005A2452" w:rsidRPr="004D77D6" w:rsidRDefault="005A2452" w:rsidP="00880B42">
      <w:pPr>
        <w:pStyle w:val="ab"/>
        <w:numPr>
          <w:ilvl w:val="0"/>
          <w:numId w:val="10"/>
        </w:numPr>
        <w:jc w:val="both"/>
        <w:rPr>
          <w:sz w:val="28"/>
          <w:szCs w:val="28"/>
        </w:rPr>
      </w:pPr>
      <w:r w:rsidRPr="004D77D6">
        <w:rPr>
          <w:sz w:val="28"/>
          <w:szCs w:val="28"/>
        </w:rPr>
        <w:t>-тәрбиеленушілердің жеке дамуын қамтамасыз ету.</w:t>
      </w:r>
    </w:p>
    <w:p w:rsidR="005A2452" w:rsidRPr="004D77D6" w:rsidRDefault="005A2452" w:rsidP="00880B42">
      <w:pPr>
        <w:pStyle w:val="ab"/>
        <w:numPr>
          <w:ilvl w:val="0"/>
          <w:numId w:val="10"/>
        </w:numPr>
        <w:jc w:val="both"/>
        <w:rPr>
          <w:sz w:val="28"/>
          <w:szCs w:val="28"/>
        </w:rPr>
      </w:pPr>
      <w:r w:rsidRPr="004D77D6">
        <w:rPr>
          <w:sz w:val="28"/>
          <w:szCs w:val="28"/>
        </w:rPr>
        <w:t>-оқу бағдарламасы бойынша тәрбиеленушілердің білімді игеруін анықтау.</w:t>
      </w:r>
    </w:p>
    <w:p w:rsidR="005A2452" w:rsidRPr="003475D9" w:rsidRDefault="005A2452" w:rsidP="005A2452">
      <w:pPr>
        <w:pStyle w:val="ab"/>
        <w:jc w:val="both"/>
        <w:rPr>
          <w:sz w:val="28"/>
          <w:szCs w:val="28"/>
        </w:rPr>
      </w:pPr>
      <w:r w:rsidRPr="004D77D6">
        <w:rPr>
          <w:sz w:val="28"/>
          <w:szCs w:val="28"/>
        </w:rPr>
        <w:t xml:space="preserve">Қорытындысы  тәрбиеленушілердің жеке даму картасына толтырылады. Бұл мониторинг жүргізу арқылы тәрбиеленушілердің алдағы уақытта қандай бағытта жұмыс атқару қажеттілігі көрсетеді.  </w:t>
      </w:r>
    </w:p>
    <w:p w:rsidR="00792452" w:rsidRDefault="008E2B35" w:rsidP="004D77D6">
      <w:pPr>
        <w:pStyle w:val="ab"/>
        <w:jc w:val="both"/>
        <w:rPr>
          <w:sz w:val="28"/>
          <w:szCs w:val="28"/>
        </w:rPr>
      </w:pPr>
      <w:r w:rsidRPr="001D493D">
        <w:rPr>
          <w:b/>
          <w:sz w:val="28"/>
          <w:szCs w:val="28"/>
        </w:rPr>
        <w:t xml:space="preserve">    </w:t>
      </w:r>
      <w:r w:rsidR="0090608C" w:rsidRPr="001D493D">
        <w:rPr>
          <w:b/>
          <w:sz w:val="28"/>
          <w:szCs w:val="28"/>
        </w:rPr>
        <w:t>2</w:t>
      </w:r>
      <w:r w:rsidR="00EA1C04">
        <w:rPr>
          <w:b/>
          <w:sz w:val="28"/>
          <w:szCs w:val="28"/>
        </w:rPr>
        <w:t xml:space="preserve">.8 «Физикалық дағды», «Қатынас», «Әлеуметтік -Зияткерлік», «Шығармашылық», «Эмоциональды дағды </w:t>
      </w:r>
      <w:r w:rsidR="00792452" w:rsidRPr="001D493D">
        <w:rPr>
          <w:b/>
          <w:sz w:val="28"/>
          <w:szCs w:val="28"/>
        </w:rPr>
        <w:t>» білім беру салаларына негізделген мектепке дейінгі тәрбие мен оқытудың мазмұнын түрлі іс-әрекеттерді ұйымдастыру арқылы оларды кіріктіру жолдарымен іске асыру (бағаланатын кезеңге перспективалық жоспар көшірмелері, сонымен қатар зияткерлік, спорттық, шығармашылық және көркемдік конкурстарға қатысу нәтижелері қоса беріледі);</w:t>
      </w:r>
      <w:r w:rsidR="00792452" w:rsidRPr="001D493D">
        <w:rPr>
          <w:sz w:val="28"/>
          <w:szCs w:val="28"/>
        </w:rPr>
        <w:t xml:space="preserve"> </w:t>
      </w:r>
    </w:p>
    <w:p w:rsidR="00EA1C04" w:rsidRDefault="00EA1C04" w:rsidP="00EA1C04">
      <w:pPr>
        <w:pStyle w:val="ab"/>
        <w:ind w:firstLine="567"/>
        <w:jc w:val="both"/>
        <w:rPr>
          <w:sz w:val="28"/>
          <w:szCs w:val="28"/>
        </w:rPr>
      </w:pPr>
      <w:r>
        <w:rPr>
          <w:sz w:val="28"/>
          <w:szCs w:val="28"/>
        </w:rPr>
        <w:lastRenderedPageBreak/>
        <w:t xml:space="preserve"> </w:t>
      </w:r>
      <w:r w:rsidRPr="004D77D6">
        <w:rPr>
          <w:sz w:val="28"/>
          <w:szCs w:val="28"/>
        </w:rPr>
        <w:t xml:space="preserve"> Мектебімізде мектепалды даярлық сыныптар дарын тарапынан өткізілетін әртүрлі конкурстарға, сайыстарға, олипиадаларға  тұрақты қатысып жүлделі орындарға иеленуде. Әр жыл бойынша жеке мектепалды даярлық сыныптарының жетістіктеріне тоқталып өтейік:</w:t>
      </w:r>
    </w:p>
    <w:p w:rsidR="00EA1C04" w:rsidRPr="001D493D" w:rsidRDefault="00EA1C04" w:rsidP="00EA1C04">
      <w:pPr>
        <w:pStyle w:val="ab"/>
        <w:ind w:firstLine="567"/>
        <w:jc w:val="center"/>
        <w:rPr>
          <w:sz w:val="28"/>
          <w:szCs w:val="28"/>
        </w:rPr>
      </w:pPr>
      <w:r>
        <w:rPr>
          <w:rFonts w:eastAsia="Batang"/>
          <w:sz w:val="28"/>
          <w:szCs w:val="28"/>
          <w:lang w:eastAsia="ko-KR"/>
        </w:rPr>
        <w:t>202</w:t>
      </w:r>
      <w:r w:rsidRPr="00EA1C04">
        <w:rPr>
          <w:rFonts w:eastAsia="Batang"/>
          <w:sz w:val="28"/>
          <w:szCs w:val="28"/>
          <w:lang w:eastAsia="ko-KR"/>
        </w:rPr>
        <w:t>1</w:t>
      </w:r>
      <w:r>
        <w:rPr>
          <w:rFonts w:eastAsia="Batang"/>
          <w:sz w:val="28"/>
          <w:szCs w:val="28"/>
          <w:lang w:eastAsia="ko-KR"/>
        </w:rPr>
        <w:t>-202</w:t>
      </w:r>
      <w:r w:rsidRPr="00EA1C04">
        <w:rPr>
          <w:rFonts w:eastAsia="Batang"/>
          <w:sz w:val="28"/>
          <w:szCs w:val="28"/>
          <w:lang w:eastAsia="ko-KR"/>
        </w:rPr>
        <w:t>2</w:t>
      </w:r>
      <w:r w:rsidRPr="004D77D6">
        <w:rPr>
          <w:rFonts w:eastAsia="Batang"/>
          <w:sz w:val="28"/>
          <w:szCs w:val="28"/>
          <w:lang w:eastAsia="ko-KR"/>
        </w:rPr>
        <w:t>оқу жылы оқушылар жетістігі</w:t>
      </w:r>
    </w:p>
    <w:tbl>
      <w:tblPr>
        <w:tblStyle w:val="af2"/>
        <w:tblW w:w="10342" w:type="dxa"/>
        <w:tblInd w:w="-34" w:type="dxa"/>
        <w:tblLook w:val="04A0" w:firstRow="1" w:lastRow="0" w:firstColumn="1" w:lastColumn="0" w:noHBand="0" w:noVBand="1"/>
      </w:tblPr>
      <w:tblGrid>
        <w:gridCol w:w="568"/>
        <w:gridCol w:w="3118"/>
        <w:gridCol w:w="897"/>
        <w:gridCol w:w="3497"/>
        <w:gridCol w:w="2262"/>
      </w:tblGrid>
      <w:tr w:rsidR="00EA1C04" w:rsidRPr="004D77D6" w:rsidTr="00FD2AC6">
        <w:tc>
          <w:tcPr>
            <w:tcW w:w="568" w:type="dxa"/>
            <w:tcBorders>
              <w:top w:val="single" w:sz="4" w:space="0" w:color="auto"/>
              <w:left w:val="single" w:sz="4" w:space="0" w:color="auto"/>
              <w:bottom w:val="single" w:sz="4" w:space="0" w:color="auto"/>
              <w:right w:val="single" w:sz="4" w:space="0" w:color="auto"/>
            </w:tcBorders>
            <w:hideMark/>
          </w:tcPr>
          <w:p w:rsidR="00EA1C04" w:rsidRPr="004D77D6" w:rsidRDefault="00EA1C04" w:rsidP="00FD2AC6">
            <w:pPr>
              <w:pStyle w:val="ab"/>
              <w:rPr>
                <w:rFonts w:eastAsia="Batang"/>
                <w:sz w:val="28"/>
                <w:szCs w:val="28"/>
                <w:lang w:eastAsia="ko-KR"/>
              </w:rPr>
            </w:pPr>
            <w:r w:rsidRPr="004D77D6">
              <w:rPr>
                <w:rFonts w:eastAsia="Batang"/>
                <w:sz w:val="28"/>
                <w:szCs w:val="28"/>
                <w:lang w:eastAsia="ko-KR"/>
              </w:rPr>
              <w:t>р/с</w:t>
            </w:r>
          </w:p>
        </w:tc>
        <w:tc>
          <w:tcPr>
            <w:tcW w:w="3118" w:type="dxa"/>
            <w:tcBorders>
              <w:top w:val="single" w:sz="4" w:space="0" w:color="auto"/>
              <w:left w:val="single" w:sz="4" w:space="0" w:color="auto"/>
              <w:bottom w:val="single" w:sz="4" w:space="0" w:color="auto"/>
              <w:right w:val="single" w:sz="4" w:space="0" w:color="auto"/>
            </w:tcBorders>
            <w:hideMark/>
          </w:tcPr>
          <w:p w:rsidR="00EA1C04" w:rsidRPr="004D77D6" w:rsidRDefault="00EA1C04" w:rsidP="00FD2AC6">
            <w:pPr>
              <w:pStyle w:val="ab"/>
              <w:rPr>
                <w:rFonts w:eastAsia="Batang"/>
                <w:sz w:val="28"/>
                <w:szCs w:val="28"/>
                <w:lang w:eastAsia="ko-KR"/>
              </w:rPr>
            </w:pPr>
            <w:r w:rsidRPr="004D77D6">
              <w:rPr>
                <w:rFonts w:eastAsia="Batang"/>
                <w:sz w:val="28"/>
                <w:szCs w:val="28"/>
                <w:lang w:eastAsia="ko-KR"/>
              </w:rPr>
              <w:t>Аты-жөні</w:t>
            </w:r>
          </w:p>
        </w:tc>
        <w:tc>
          <w:tcPr>
            <w:tcW w:w="897" w:type="dxa"/>
            <w:tcBorders>
              <w:top w:val="single" w:sz="4" w:space="0" w:color="auto"/>
              <w:left w:val="single" w:sz="4" w:space="0" w:color="auto"/>
              <w:bottom w:val="single" w:sz="4" w:space="0" w:color="auto"/>
              <w:right w:val="single" w:sz="4" w:space="0" w:color="auto"/>
            </w:tcBorders>
            <w:hideMark/>
          </w:tcPr>
          <w:p w:rsidR="00EA1C04" w:rsidRPr="004D77D6" w:rsidRDefault="00EA1C04" w:rsidP="00FD2AC6">
            <w:pPr>
              <w:pStyle w:val="ab"/>
              <w:rPr>
                <w:rFonts w:eastAsia="Batang"/>
                <w:sz w:val="28"/>
                <w:szCs w:val="28"/>
                <w:lang w:eastAsia="ko-KR"/>
              </w:rPr>
            </w:pPr>
            <w:r w:rsidRPr="004D77D6">
              <w:rPr>
                <w:rFonts w:eastAsia="Batang"/>
                <w:sz w:val="28"/>
                <w:szCs w:val="28"/>
                <w:lang w:eastAsia="ko-KR"/>
              </w:rPr>
              <w:t>Орын</w:t>
            </w:r>
          </w:p>
        </w:tc>
        <w:tc>
          <w:tcPr>
            <w:tcW w:w="3497" w:type="dxa"/>
            <w:tcBorders>
              <w:top w:val="single" w:sz="4" w:space="0" w:color="auto"/>
              <w:left w:val="single" w:sz="4" w:space="0" w:color="auto"/>
              <w:bottom w:val="single" w:sz="4" w:space="0" w:color="auto"/>
              <w:right w:val="single" w:sz="4" w:space="0" w:color="auto"/>
            </w:tcBorders>
            <w:hideMark/>
          </w:tcPr>
          <w:p w:rsidR="00EA1C04" w:rsidRPr="004D77D6" w:rsidRDefault="00EA1C04" w:rsidP="00FD2AC6">
            <w:pPr>
              <w:pStyle w:val="ab"/>
              <w:rPr>
                <w:rFonts w:eastAsia="Batang"/>
                <w:sz w:val="28"/>
                <w:szCs w:val="28"/>
                <w:lang w:eastAsia="ko-KR"/>
              </w:rPr>
            </w:pPr>
            <w:r w:rsidRPr="004D77D6">
              <w:rPr>
                <w:rFonts w:eastAsia="Batang"/>
                <w:sz w:val="28"/>
                <w:szCs w:val="28"/>
                <w:lang w:eastAsia="ko-KR"/>
              </w:rPr>
              <w:t>Конкурс атауы</w:t>
            </w:r>
          </w:p>
        </w:tc>
        <w:tc>
          <w:tcPr>
            <w:tcW w:w="2262" w:type="dxa"/>
            <w:tcBorders>
              <w:top w:val="single" w:sz="4" w:space="0" w:color="auto"/>
              <w:left w:val="single" w:sz="4" w:space="0" w:color="auto"/>
              <w:bottom w:val="single" w:sz="4" w:space="0" w:color="auto"/>
              <w:right w:val="single" w:sz="4" w:space="0" w:color="auto"/>
            </w:tcBorders>
            <w:hideMark/>
          </w:tcPr>
          <w:p w:rsidR="00EA1C04" w:rsidRPr="004D77D6" w:rsidRDefault="00EA1C04" w:rsidP="00FD2AC6">
            <w:pPr>
              <w:pStyle w:val="ab"/>
              <w:rPr>
                <w:rFonts w:eastAsia="Batang"/>
                <w:sz w:val="28"/>
                <w:szCs w:val="28"/>
                <w:lang w:eastAsia="ko-KR"/>
              </w:rPr>
            </w:pPr>
            <w:r w:rsidRPr="004D77D6">
              <w:rPr>
                <w:rFonts w:eastAsia="Batang"/>
                <w:sz w:val="28"/>
                <w:szCs w:val="28"/>
                <w:lang w:eastAsia="ko-KR"/>
              </w:rPr>
              <w:t>Деңгейі</w:t>
            </w:r>
          </w:p>
        </w:tc>
      </w:tr>
      <w:tr w:rsidR="00EA1C04" w:rsidRPr="004D77D6" w:rsidTr="00FD2AC6">
        <w:tc>
          <w:tcPr>
            <w:tcW w:w="568" w:type="dxa"/>
            <w:tcBorders>
              <w:top w:val="single" w:sz="4" w:space="0" w:color="auto"/>
              <w:left w:val="single" w:sz="4" w:space="0" w:color="auto"/>
              <w:bottom w:val="single" w:sz="4" w:space="0" w:color="auto"/>
              <w:right w:val="single" w:sz="4" w:space="0" w:color="auto"/>
            </w:tcBorders>
            <w:hideMark/>
          </w:tcPr>
          <w:p w:rsidR="00EA1C04" w:rsidRPr="004D77D6" w:rsidRDefault="00EA1C04" w:rsidP="00FD2AC6">
            <w:pPr>
              <w:pStyle w:val="ab"/>
              <w:rPr>
                <w:rFonts w:eastAsia="Batang"/>
                <w:sz w:val="28"/>
                <w:szCs w:val="28"/>
                <w:lang w:eastAsia="ko-KR"/>
              </w:rPr>
            </w:pPr>
            <w:r w:rsidRPr="004D77D6">
              <w:rPr>
                <w:rFonts w:eastAsia="Batang"/>
                <w:sz w:val="28"/>
                <w:szCs w:val="28"/>
                <w:lang w:eastAsia="ko-KR"/>
              </w:rPr>
              <w:t>1</w:t>
            </w:r>
          </w:p>
        </w:tc>
        <w:tc>
          <w:tcPr>
            <w:tcW w:w="3118" w:type="dxa"/>
            <w:tcBorders>
              <w:top w:val="single" w:sz="4" w:space="0" w:color="auto"/>
              <w:left w:val="single" w:sz="4" w:space="0" w:color="auto"/>
              <w:bottom w:val="single" w:sz="4" w:space="0" w:color="auto"/>
              <w:right w:val="single" w:sz="4" w:space="0" w:color="auto"/>
            </w:tcBorders>
            <w:hideMark/>
          </w:tcPr>
          <w:p w:rsidR="00EA1C04" w:rsidRPr="00B149F8" w:rsidRDefault="00EA1C04" w:rsidP="00FD2AC6">
            <w:pPr>
              <w:pStyle w:val="ab"/>
              <w:rPr>
                <w:rFonts w:eastAsia="Batang"/>
                <w:sz w:val="28"/>
                <w:szCs w:val="28"/>
                <w:lang w:val="ru-RU" w:eastAsia="ko-KR"/>
              </w:rPr>
            </w:pPr>
            <w:r>
              <w:rPr>
                <w:rFonts w:eastAsia="Batang"/>
                <w:sz w:val="28"/>
                <w:szCs w:val="28"/>
                <w:lang w:val="ru-RU" w:eastAsia="ko-KR"/>
              </w:rPr>
              <w:t>Ақанов Жансұлтан Бауыржанұлы</w:t>
            </w:r>
          </w:p>
        </w:tc>
        <w:tc>
          <w:tcPr>
            <w:tcW w:w="897" w:type="dxa"/>
            <w:tcBorders>
              <w:top w:val="single" w:sz="4" w:space="0" w:color="auto"/>
              <w:left w:val="single" w:sz="4" w:space="0" w:color="auto"/>
              <w:bottom w:val="single" w:sz="4" w:space="0" w:color="auto"/>
              <w:right w:val="single" w:sz="4" w:space="0" w:color="auto"/>
            </w:tcBorders>
            <w:hideMark/>
          </w:tcPr>
          <w:p w:rsidR="00EA1C04" w:rsidRPr="004D77D6" w:rsidRDefault="00EA1C04" w:rsidP="00FD2AC6">
            <w:pPr>
              <w:pStyle w:val="ab"/>
              <w:rPr>
                <w:rFonts w:eastAsia="Batang"/>
                <w:sz w:val="28"/>
                <w:szCs w:val="28"/>
                <w:lang w:eastAsia="ko-KR"/>
              </w:rPr>
            </w:pPr>
            <w:r w:rsidRPr="004D77D6">
              <w:rPr>
                <w:rFonts w:eastAsia="Batang"/>
                <w:sz w:val="28"/>
                <w:szCs w:val="28"/>
                <w:lang w:eastAsia="ko-KR"/>
              </w:rPr>
              <w:t>І</w:t>
            </w:r>
          </w:p>
        </w:tc>
        <w:tc>
          <w:tcPr>
            <w:tcW w:w="3497" w:type="dxa"/>
            <w:tcBorders>
              <w:top w:val="single" w:sz="4" w:space="0" w:color="auto"/>
              <w:left w:val="single" w:sz="4" w:space="0" w:color="auto"/>
              <w:bottom w:val="single" w:sz="4" w:space="0" w:color="auto"/>
              <w:right w:val="single" w:sz="4" w:space="0" w:color="auto"/>
            </w:tcBorders>
            <w:hideMark/>
          </w:tcPr>
          <w:p w:rsidR="00EA1C04" w:rsidRPr="00F22C83" w:rsidRDefault="00EA1C04" w:rsidP="00FD2AC6">
            <w:pPr>
              <w:pStyle w:val="ab"/>
              <w:rPr>
                <w:rFonts w:eastAsia="Batang"/>
                <w:sz w:val="28"/>
                <w:szCs w:val="28"/>
                <w:lang w:eastAsia="ko-KR"/>
              </w:rPr>
            </w:pPr>
            <w:r w:rsidRPr="00937AA9">
              <w:rPr>
                <w:rFonts w:eastAsia="Batang"/>
                <w:sz w:val="28"/>
                <w:szCs w:val="28"/>
                <w:lang w:eastAsia="ko-KR"/>
              </w:rPr>
              <w:t>Ы.Алтынсарин өлеңдерін мәнерлеп оқу байқауы.</w:t>
            </w:r>
          </w:p>
          <w:p w:rsidR="00EA1C04" w:rsidRPr="00937AA9" w:rsidRDefault="00EA1C04" w:rsidP="00FD2AC6">
            <w:pPr>
              <w:pStyle w:val="ab"/>
              <w:rPr>
                <w:rFonts w:eastAsia="Batang"/>
                <w:sz w:val="28"/>
                <w:szCs w:val="28"/>
                <w:lang w:val="en-US" w:eastAsia="ko-KR"/>
              </w:rPr>
            </w:pPr>
            <w:r>
              <w:rPr>
                <w:rFonts w:eastAsia="Batang"/>
                <w:sz w:val="28"/>
                <w:szCs w:val="28"/>
                <w:lang w:val="ru-RU" w:eastAsia="ko-KR"/>
              </w:rPr>
              <w:t xml:space="preserve">«Ұлт ұстазы </w:t>
            </w:r>
            <w:r>
              <w:rPr>
                <w:rFonts w:eastAsia="Batang"/>
                <w:sz w:val="28"/>
                <w:szCs w:val="28"/>
                <w:lang w:val="en-US" w:eastAsia="ko-KR"/>
              </w:rPr>
              <w:t>–</w:t>
            </w:r>
            <w:r>
              <w:rPr>
                <w:rFonts w:eastAsia="Batang"/>
                <w:sz w:val="28"/>
                <w:szCs w:val="28"/>
                <w:lang w:val="ru-RU" w:eastAsia="ko-KR"/>
              </w:rPr>
              <w:t>Ахмет» байқауы.</w:t>
            </w:r>
          </w:p>
        </w:tc>
        <w:tc>
          <w:tcPr>
            <w:tcW w:w="2262" w:type="dxa"/>
            <w:tcBorders>
              <w:top w:val="single" w:sz="4" w:space="0" w:color="auto"/>
              <w:left w:val="single" w:sz="4" w:space="0" w:color="auto"/>
              <w:bottom w:val="single" w:sz="4" w:space="0" w:color="auto"/>
              <w:right w:val="single" w:sz="4" w:space="0" w:color="auto"/>
            </w:tcBorders>
            <w:hideMark/>
          </w:tcPr>
          <w:p w:rsidR="00EA1C04" w:rsidRPr="004D77D6" w:rsidRDefault="00EA1C04" w:rsidP="00FD2AC6">
            <w:pPr>
              <w:pStyle w:val="ab"/>
              <w:rPr>
                <w:rFonts w:eastAsia="Batang"/>
                <w:sz w:val="28"/>
                <w:szCs w:val="28"/>
                <w:lang w:eastAsia="ko-KR"/>
              </w:rPr>
            </w:pPr>
            <w:r w:rsidRPr="004D77D6">
              <w:rPr>
                <w:rFonts w:eastAsia="Batang"/>
                <w:sz w:val="28"/>
                <w:szCs w:val="28"/>
                <w:lang w:eastAsia="ko-KR"/>
              </w:rPr>
              <w:t>Республикалық</w:t>
            </w:r>
          </w:p>
        </w:tc>
      </w:tr>
      <w:tr w:rsidR="00EA1C04" w:rsidRPr="004D77D6" w:rsidTr="00FD2AC6">
        <w:tc>
          <w:tcPr>
            <w:tcW w:w="568" w:type="dxa"/>
            <w:tcBorders>
              <w:top w:val="single" w:sz="4" w:space="0" w:color="auto"/>
              <w:left w:val="single" w:sz="4" w:space="0" w:color="auto"/>
              <w:bottom w:val="single" w:sz="4" w:space="0" w:color="auto"/>
              <w:right w:val="single" w:sz="4" w:space="0" w:color="auto"/>
            </w:tcBorders>
            <w:hideMark/>
          </w:tcPr>
          <w:p w:rsidR="00EA1C04" w:rsidRPr="004D77D6" w:rsidRDefault="00EA1C04" w:rsidP="00FD2AC6">
            <w:pPr>
              <w:pStyle w:val="ab"/>
              <w:rPr>
                <w:rFonts w:eastAsia="Batang"/>
                <w:sz w:val="28"/>
                <w:szCs w:val="28"/>
                <w:lang w:eastAsia="ko-KR"/>
              </w:rPr>
            </w:pPr>
            <w:r w:rsidRPr="004D77D6">
              <w:rPr>
                <w:rFonts w:eastAsia="Batang"/>
                <w:sz w:val="28"/>
                <w:szCs w:val="28"/>
                <w:lang w:eastAsia="ko-KR"/>
              </w:rPr>
              <w:t>2</w:t>
            </w:r>
          </w:p>
        </w:tc>
        <w:tc>
          <w:tcPr>
            <w:tcW w:w="3118" w:type="dxa"/>
            <w:tcBorders>
              <w:top w:val="single" w:sz="4" w:space="0" w:color="auto"/>
              <w:left w:val="single" w:sz="4" w:space="0" w:color="auto"/>
              <w:bottom w:val="single" w:sz="4" w:space="0" w:color="auto"/>
              <w:right w:val="single" w:sz="4" w:space="0" w:color="auto"/>
            </w:tcBorders>
            <w:hideMark/>
          </w:tcPr>
          <w:p w:rsidR="00EA1C04" w:rsidRPr="00B149F8" w:rsidRDefault="00EA1C04" w:rsidP="00FD2AC6">
            <w:pPr>
              <w:pStyle w:val="ab"/>
              <w:rPr>
                <w:rFonts w:eastAsia="Batang"/>
                <w:sz w:val="28"/>
                <w:szCs w:val="28"/>
                <w:lang w:val="ru-RU" w:eastAsia="ko-KR"/>
              </w:rPr>
            </w:pPr>
            <w:r>
              <w:rPr>
                <w:rFonts w:eastAsia="Batang"/>
                <w:sz w:val="28"/>
                <w:szCs w:val="28"/>
                <w:lang w:val="ru-RU" w:eastAsia="ko-KR"/>
              </w:rPr>
              <w:t>Алпысбай Айша Қуанышқызы</w:t>
            </w:r>
          </w:p>
        </w:tc>
        <w:tc>
          <w:tcPr>
            <w:tcW w:w="897" w:type="dxa"/>
            <w:tcBorders>
              <w:top w:val="single" w:sz="4" w:space="0" w:color="auto"/>
              <w:left w:val="single" w:sz="4" w:space="0" w:color="auto"/>
              <w:bottom w:val="single" w:sz="4" w:space="0" w:color="auto"/>
              <w:right w:val="single" w:sz="4" w:space="0" w:color="auto"/>
            </w:tcBorders>
            <w:hideMark/>
          </w:tcPr>
          <w:p w:rsidR="00EA1C04" w:rsidRPr="004D77D6" w:rsidRDefault="00EA1C04" w:rsidP="00FD2AC6">
            <w:pPr>
              <w:pStyle w:val="ab"/>
              <w:rPr>
                <w:rFonts w:eastAsia="Batang"/>
                <w:sz w:val="28"/>
                <w:szCs w:val="28"/>
                <w:lang w:eastAsia="ko-KR"/>
              </w:rPr>
            </w:pPr>
            <w:r w:rsidRPr="004D77D6">
              <w:rPr>
                <w:rFonts w:eastAsia="Batang"/>
                <w:sz w:val="28"/>
                <w:szCs w:val="28"/>
                <w:lang w:eastAsia="ko-KR"/>
              </w:rPr>
              <w:t>І</w:t>
            </w:r>
          </w:p>
        </w:tc>
        <w:tc>
          <w:tcPr>
            <w:tcW w:w="3497" w:type="dxa"/>
            <w:tcBorders>
              <w:top w:val="single" w:sz="4" w:space="0" w:color="auto"/>
              <w:left w:val="single" w:sz="4" w:space="0" w:color="auto"/>
              <w:bottom w:val="single" w:sz="4" w:space="0" w:color="auto"/>
              <w:right w:val="single" w:sz="4" w:space="0" w:color="auto"/>
            </w:tcBorders>
            <w:hideMark/>
          </w:tcPr>
          <w:p w:rsidR="00EA1C04" w:rsidRPr="00937AA9" w:rsidRDefault="00EA1C04" w:rsidP="00FD2AC6">
            <w:pPr>
              <w:pStyle w:val="ab"/>
              <w:rPr>
                <w:rFonts w:eastAsia="Batang"/>
                <w:sz w:val="28"/>
                <w:szCs w:val="28"/>
                <w:lang w:eastAsia="ko-KR"/>
              </w:rPr>
            </w:pPr>
            <w:r w:rsidRPr="00937AA9">
              <w:rPr>
                <w:rFonts w:eastAsia="Batang"/>
                <w:sz w:val="28"/>
                <w:szCs w:val="28"/>
                <w:lang w:eastAsia="ko-KR"/>
              </w:rPr>
              <w:t>Ы.Алтынсарин өлеңдерін мәнерлеп оқу байқауы.</w:t>
            </w:r>
          </w:p>
        </w:tc>
        <w:tc>
          <w:tcPr>
            <w:tcW w:w="2262" w:type="dxa"/>
            <w:tcBorders>
              <w:top w:val="single" w:sz="4" w:space="0" w:color="auto"/>
              <w:left w:val="single" w:sz="4" w:space="0" w:color="auto"/>
              <w:bottom w:val="single" w:sz="4" w:space="0" w:color="auto"/>
              <w:right w:val="single" w:sz="4" w:space="0" w:color="auto"/>
            </w:tcBorders>
            <w:hideMark/>
          </w:tcPr>
          <w:p w:rsidR="00EA1C04" w:rsidRPr="004D77D6" w:rsidRDefault="00EA1C04" w:rsidP="00FD2AC6">
            <w:pPr>
              <w:pStyle w:val="ab"/>
              <w:rPr>
                <w:rFonts w:eastAsia="Batang"/>
                <w:sz w:val="28"/>
                <w:szCs w:val="28"/>
                <w:lang w:eastAsia="ko-KR"/>
              </w:rPr>
            </w:pPr>
            <w:r w:rsidRPr="004D77D6">
              <w:rPr>
                <w:rFonts w:eastAsia="Batang"/>
                <w:sz w:val="28"/>
                <w:szCs w:val="28"/>
                <w:lang w:eastAsia="ko-KR"/>
              </w:rPr>
              <w:t>Республикалық</w:t>
            </w:r>
          </w:p>
        </w:tc>
      </w:tr>
      <w:tr w:rsidR="00EA1C04" w:rsidRPr="004D77D6" w:rsidTr="00FD2AC6">
        <w:tc>
          <w:tcPr>
            <w:tcW w:w="568" w:type="dxa"/>
            <w:tcBorders>
              <w:top w:val="single" w:sz="4" w:space="0" w:color="auto"/>
              <w:left w:val="single" w:sz="4" w:space="0" w:color="auto"/>
              <w:bottom w:val="single" w:sz="4" w:space="0" w:color="auto"/>
              <w:right w:val="single" w:sz="4" w:space="0" w:color="auto"/>
            </w:tcBorders>
            <w:hideMark/>
          </w:tcPr>
          <w:p w:rsidR="00EA1C04" w:rsidRPr="004D77D6" w:rsidRDefault="00EA1C04" w:rsidP="00FD2AC6">
            <w:pPr>
              <w:pStyle w:val="ab"/>
              <w:rPr>
                <w:rFonts w:eastAsia="Batang"/>
                <w:sz w:val="28"/>
                <w:szCs w:val="28"/>
                <w:lang w:eastAsia="ko-KR"/>
              </w:rPr>
            </w:pPr>
            <w:r w:rsidRPr="004D77D6">
              <w:rPr>
                <w:rFonts w:eastAsia="Batang"/>
                <w:sz w:val="28"/>
                <w:szCs w:val="28"/>
                <w:lang w:eastAsia="ko-KR"/>
              </w:rPr>
              <w:t>3</w:t>
            </w:r>
          </w:p>
        </w:tc>
        <w:tc>
          <w:tcPr>
            <w:tcW w:w="3118" w:type="dxa"/>
            <w:tcBorders>
              <w:top w:val="single" w:sz="4" w:space="0" w:color="auto"/>
              <w:left w:val="single" w:sz="4" w:space="0" w:color="auto"/>
              <w:bottom w:val="single" w:sz="4" w:space="0" w:color="auto"/>
              <w:right w:val="single" w:sz="4" w:space="0" w:color="auto"/>
            </w:tcBorders>
            <w:hideMark/>
          </w:tcPr>
          <w:p w:rsidR="00EA1C04" w:rsidRPr="00B149F8" w:rsidRDefault="00EA1C04" w:rsidP="00FD2AC6">
            <w:pPr>
              <w:pStyle w:val="ab"/>
              <w:rPr>
                <w:rFonts w:eastAsia="Batang"/>
                <w:sz w:val="28"/>
                <w:szCs w:val="28"/>
                <w:lang w:val="ru-RU" w:eastAsia="ko-KR"/>
              </w:rPr>
            </w:pPr>
            <w:r>
              <w:rPr>
                <w:rFonts w:eastAsia="Batang"/>
                <w:sz w:val="28"/>
                <w:szCs w:val="28"/>
                <w:lang w:val="ru-RU" w:eastAsia="ko-KR"/>
              </w:rPr>
              <w:t>Амантаева Көркем Дулатқызы</w:t>
            </w:r>
          </w:p>
        </w:tc>
        <w:tc>
          <w:tcPr>
            <w:tcW w:w="897" w:type="dxa"/>
            <w:tcBorders>
              <w:top w:val="single" w:sz="4" w:space="0" w:color="auto"/>
              <w:left w:val="single" w:sz="4" w:space="0" w:color="auto"/>
              <w:bottom w:val="single" w:sz="4" w:space="0" w:color="auto"/>
              <w:right w:val="single" w:sz="4" w:space="0" w:color="auto"/>
            </w:tcBorders>
            <w:hideMark/>
          </w:tcPr>
          <w:p w:rsidR="00EA1C04" w:rsidRPr="004D77D6" w:rsidRDefault="00EA1C04" w:rsidP="00FD2AC6">
            <w:pPr>
              <w:pStyle w:val="ab"/>
              <w:rPr>
                <w:rFonts w:eastAsia="Batang"/>
                <w:sz w:val="28"/>
                <w:szCs w:val="28"/>
                <w:lang w:eastAsia="ko-KR"/>
              </w:rPr>
            </w:pPr>
            <w:r w:rsidRPr="004D77D6">
              <w:rPr>
                <w:rFonts w:eastAsia="Batang"/>
                <w:sz w:val="28"/>
                <w:szCs w:val="28"/>
                <w:lang w:eastAsia="ko-KR"/>
              </w:rPr>
              <w:t>І</w:t>
            </w:r>
          </w:p>
        </w:tc>
        <w:tc>
          <w:tcPr>
            <w:tcW w:w="3497" w:type="dxa"/>
            <w:tcBorders>
              <w:top w:val="single" w:sz="4" w:space="0" w:color="auto"/>
              <w:left w:val="single" w:sz="4" w:space="0" w:color="auto"/>
              <w:bottom w:val="single" w:sz="4" w:space="0" w:color="auto"/>
              <w:right w:val="single" w:sz="4" w:space="0" w:color="auto"/>
            </w:tcBorders>
            <w:hideMark/>
          </w:tcPr>
          <w:p w:rsidR="00EA1C04" w:rsidRPr="00937AA9" w:rsidRDefault="00EA1C04" w:rsidP="00FD2AC6">
            <w:pPr>
              <w:pStyle w:val="ab"/>
              <w:rPr>
                <w:rFonts w:eastAsia="Batang"/>
                <w:sz w:val="28"/>
                <w:szCs w:val="28"/>
                <w:lang w:eastAsia="ko-KR"/>
              </w:rPr>
            </w:pPr>
            <w:r w:rsidRPr="00937AA9">
              <w:rPr>
                <w:rFonts w:eastAsia="Batang"/>
                <w:sz w:val="28"/>
                <w:szCs w:val="28"/>
                <w:lang w:eastAsia="ko-KR"/>
              </w:rPr>
              <w:t>Ы.Алтынсарин өлеңдерін мәнерлеп оқу байқауы.</w:t>
            </w:r>
          </w:p>
        </w:tc>
        <w:tc>
          <w:tcPr>
            <w:tcW w:w="2262" w:type="dxa"/>
            <w:tcBorders>
              <w:top w:val="single" w:sz="4" w:space="0" w:color="auto"/>
              <w:left w:val="single" w:sz="4" w:space="0" w:color="auto"/>
              <w:bottom w:val="single" w:sz="4" w:space="0" w:color="auto"/>
              <w:right w:val="single" w:sz="4" w:space="0" w:color="auto"/>
            </w:tcBorders>
            <w:hideMark/>
          </w:tcPr>
          <w:p w:rsidR="00EA1C04" w:rsidRPr="004D77D6" w:rsidRDefault="00EA1C04" w:rsidP="00FD2AC6">
            <w:pPr>
              <w:pStyle w:val="ab"/>
              <w:rPr>
                <w:rFonts w:eastAsia="Batang"/>
                <w:sz w:val="28"/>
                <w:szCs w:val="28"/>
                <w:lang w:eastAsia="ko-KR"/>
              </w:rPr>
            </w:pPr>
            <w:r w:rsidRPr="004D77D6">
              <w:rPr>
                <w:rFonts w:eastAsia="Batang"/>
                <w:sz w:val="28"/>
                <w:szCs w:val="28"/>
                <w:lang w:eastAsia="ko-KR"/>
              </w:rPr>
              <w:t>Республикалық</w:t>
            </w:r>
          </w:p>
        </w:tc>
      </w:tr>
      <w:tr w:rsidR="00EA1C04" w:rsidRPr="004D77D6" w:rsidTr="00FD2AC6">
        <w:tc>
          <w:tcPr>
            <w:tcW w:w="568" w:type="dxa"/>
            <w:tcBorders>
              <w:top w:val="single" w:sz="4" w:space="0" w:color="auto"/>
              <w:left w:val="single" w:sz="4" w:space="0" w:color="auto"/>
              <w:bottom w:val="single" w:sz="4" w:space="0" w:color="auto"/>
              <w:right w:val="single" w:sz="4" w:space="0" w:color="auto"/>
            </w:tcBorders>
            <w:hideMark/>
          </w:tcPr>
          <w:p w:rsidR="00EA1C04" w:rsidRPr="004D77D6" w:rsidRDefault="00EA1C04" w:rsidP="00FD2AC6">
            <w:pPr>
              <w:pStyle w:val="ab"/>
              <w:rPr>
                <w:rFonts w:eastAsia="Batang"/>
                <w:sz w:val="28"/>
                <w:szCs w:val="28"/>
                <w:lang w:eastAsia="ko-KR"/>
              </w:rPr>
            </w:pPr>
            <w:r w:rsidRPr="004D77D6">
              <w:rPr>
                <w:rFonts w:eastAsia="Batang"/>
                <w:sz w:val="28"/>
                <w:szCs w:val="28"/>
                <w:lang w:eastAsia="ko-KR"/>
              </w:rPr>
              <w:t>4</w:t>
            </w:r>
          </w:p>
        </w:tc>
        <w:tc>
          <w:tcPr>
            <w:tcW w:w="3118" w:type="dxa"/>
            <w:tcBorders>
              <w:top w:val="single" w:sz="4" w:space="0" w:color="auto"/>
              <w:left w:val="single" w:sz="4" w:space="0" w:color="auto"/>
              <w:bottom w:val="single" w:sz="4" w:space="0" w:color="auto"/>
              <w:right w:val="single" w:sz="4" w:space="0" w:color="auto"/>
            </w:tcBorders>
            <w:hideMark/>
          </w:tcPr>
          <w:p w:rsidR="00EA1C04" w:rsidRPr="00B149F8" w:rsidRDefault="00EA1C04" w:rsidP="00FD2AC6">
            <w:pPr>
              <w:pStyle w:val="ab"/>
              <w:rPr>
                <w:rFonts w:eastAsia="Batang"/>
                <w:sz w:val="28"/>
                <w:szCs w:val="28"/>
                <w:lang w:val="ru-RU" w:eastAsia="ko-KR"/>
              </w:rPr>
            </w:pPr>
            <w:r>
              <w:rPr>
                <w:rFonts w:eastAsia="Batang"/>
                <w:sz w:val="28"/>
                <w:szCs w:val="28"/>
                <w:lang w:val="ru-RU" w:eastAsia="ko-KR"/>
              </w:rPr>
              <w:t>Қуанбаев Нұрали</w:t>
            </w:r>
          </w:p>
        </w:tc>
        <w:tc>
          <w:tcPr>
            <w:tcW w:w="897" w:type="dxa"/>
            <w:tcBorders>
              <w:top w:val="single" w:sz="4" w:space="0" w:color="auto"/>
              <w:left w:val="single" w:sz="4" w:space="0" w:color="auto"/>
              <w:bottom w:val="single" w:sz="4" w:space="0" w:color="auto"/>
              <w:right w:val="single" w:sz="4" w:space="0" w:color="auto"/>
            </w:tcBorders>
            <w:hideMark/>
          </w:tcPr>
          <w:p w:rsidR="00EA1C04" w:rsidRPr="004D77D6" w:rsidRDefault="00EA1C04" w:rsidP="00FD2AC6">
            <w:pPr>
              <w:pStyle w:val="ab"/>
              <w:rPr>
                <w:rFonts w:eastAsia="Batang"/>
                <w:sz w:val="28"/>
                <w:szCs w:val="28"/>
                <w:lang w:eastAsia="ko-KR"/>
              </w:rPr>
            </w:pPr>
            <w:r w:rsidRPr="004D77D6">
              <w:rPr>
                <w:rFonts w:eastAsia="Batang"/>
                <w:sz w:val="28"/>
                <w:szCs w:val="28"/>
                <w:lang w:eastAsia="ko-KR"/>
              </w:rPr>
              <w:t>І</w:t>
            </w:r>
          </w:p>
        </w:tc>
        <w:tc>
          <w:tcPr>
            <w:tcW w:w="3497" w:type="dxa"/>
            <w:tcBorders>
              <w:top w:val="single" w:sz="4" w:space="0" w:color="auto"/>
              <w:left w:val="single" w:sz="4" w:space="0" w:color="auto"/>
              <w:bottom w:val="single" w:sz="4" w:space="0" w:color="auto"/>
              <w:right w:val="single" w:sz="4" w:space="0" w:color="auto"/>
            </w:tcBorders>
            <w:hideMark/>
          </w:tcPr>
          <w:p w:rsidR="00EA1C04" w:rsidRPr="00937AA9" w:rsidRDefault="00EA1C04" w:rsidP="00FD2AC6">
            <w:pPr>
              <w:pStyle w:val="ab"/>
              <w:rPr>
                <w:rFonts w:eastAsia="Batang"/>
                <w:sz w:val="28"/>
                <w:szCs w:val="28"/>
                <w:lang w:eastAsia="ko-KR"/>
              </w:rPr>
            </w:pPr>
            <w:r w:rsidRPr="00937AA9">
              <w:rPr>
                <w:rFonts w:eastAsia="Batang"/>
                <w:sz w:val="28"/>
                <w:szCs w:val="28"/>
                <w:lang w:eastAsia="ko-KR"/>
              </w:rPr>
              <w:t>Ы.Алтынсарин өлеңдерін мәнерлеп оқу байқауы</w:t>
            </w:r>
          </w:p>
        </w:tc>
        <w:tc>
          <w:tcPr>
            <w:tcW w:w="2262" w:type="dxa"/>
            <w:tcBorders>
              <w:top w:val="single" w:sz="4" w:space="0" w:color="auto"/>
              <w:left w:val="single" w:sz="4" w:space="0" w:color="auto"/>
              <w:bottom w:val="single" w:sz="4" w:space="0" w:color="auto"/>
              <w:right w:val="single" w:sz="4" w:space="0" w:color="auto"/>
            </w:tcBorders>
            <w:hideMark/>
          </w:tcPr>
          <w:p w:rsidR="00EA1C04" w:rsidRPr="004D77D6" w:rsidRDefault="00EA1C04" w:rsidP="00FD2AC6">
            <w:pPr>
              <w:pStyle w:val="ab"/>
              <w:rPr>
                <w:rFonts w:eastAsia="Batang"/>
                <w:sz w:val="28"/>
                <w:szCs w:val="28"/>
                <w:lang w:eastAsia="ko-KR"/>
              </w:rPr>
            </w:pPr>
            <w:r w:rsidRPr="004D77D6">
              <w:rPr>
                <w:rFonts w:eastAsia="Batang"/>
                <w:sz w:val="28"/>
                <w:szCs w:val="28"/>
                <w:lang w:eastAsia="ko-KR"/>
              </w:rPr>
              <w:t>Республикалық</w:t>
            </w:r>
          </w:p>
        </w:tc>
      </w:tr>
    </w:tbl>
    <w:p w:rsidR="001D493D" w:rsidRPr="00EA1C04" w:rsidRDefault="00EA1C04" w:rsidP="00EA1C04">
      <w:pPr>
        <w:pStyle w:val="ab"/>
        <w:jc w:val="both"/>
        <w:rPr>
          <w:rFonts w:eastAsia="Batang"/>
          <w:sz w:val="28"/>
          <w:szCs w:val="28"/>
          <w:lang w:val="ru-RU" w:eastAsia="ko-KR"/>
        </w:rPr>
      </w:pPr>
      <w:r>
        <w:rPr>
          <w:rFonts w:eastAsia="Batang"/>
          <w:sz w:val="28"/>
          <w:szCs w:val="28"/>
          <w:lang w:val="ru-RU" w:eastAsia="ko-KR"/>
        </w:rPr>
        <w:t>Қорытынды:</w:t>
      </w:r>
      <w:r w:rsidRPr="00250E5D">
        <w:rPr>
          <w:rFonts w:eastAsia="Batang"/>
          <w:sz w:val="28"/>
          <w:szCs w:val="28"/>
          <w:lang w:val="ru-RU" w:eastAsia="ko-KR"/>
        </w:rPr>
        <w:t>2021-2022</w:t>
      </w:r>
      <w:r w:rsidR="00351A0E">
        <w:rPr>
          <w:rFonts w:eastAsia="Batang"/>
          <w:sz w:val="28"/>
          <w:szCs w:val="28"/>
          <w:lang w:val="ru-RU" w:eastAsia="ko-KR"/>
        </w:rPr>
        <w:t xml:space="preserve">жылы сыныпта жеті </w:t>
      </w:r>
      <w:r>
        <w:rPr>
          <w:rFonts w:eastAsia="Batang"/>
          <w:sz w:val="28"/>
          <w:szCs w:val="28"/>
          <w:lang w:val="ru-RU" w:eastAsia="ko-KR"/>
        </w:rPr>
        <w:t xml:space="preserve"> оқушы болды. </w:t>
      </w:r>
      <w:r w:rsidRPr="00250E5D">
        <w:rPr>
          <w:rFonts w:eastAsia="Batang"/>
          <w:sz w:val="28"/>
          <w:szCs w:val="28"/>
          <w:lang w:val="ru-RU" w:eastAsia="ko-KR"/>
        </w:rPr>
        <w:t>4</w:t>
      </w:r>
      <w:r>
        <w:rPr>
          <w:rFonts w:eastAsia="Batang"/>
          <w:sz w:val="28"/>
          <w:szCs w:val="28"/>
          <w:lang w:val="ru-RU" w:eastAsia="ko-KR"/>
        </w:rPr>
        <w:t xml:space="preserve">оқушы Республикалық Ы.Алтынсариннің өлеңдерін мәнерлеп оқудан байқауға қатысып </w:t>
      </w:r>
      <w:r w:rsidRPr="00250E5D">
        <w:rPr>
          <w:rFonts w:eastAsia="Batang"/>
          <w:sz w:val="28"/>
          <w:szCs w:val="28"/>
          <w:lang w:val="ru-RU" w:eastAsia="ko-KR"/>
        </w:rPr>
        <w:t>1-</w:t>
      </w:r>
      <w:r>
        <w:rPr>
          <w:rFonts w:eastAsia="Batang"/>
          <w:sz w:val="28"/>
          <w:szCs w:val="28"/>
          <w:lang w:val="ru-RU" w:eastAsia="ko-KR"/>
        </w:rPr>
        <w:t>орын алды.</w:t>
      </w:r>
      <w:r w:rsidR="001D493D">
        <w:rPr>
          <w:sz w:val="28"/>
          <w:szCs w:val="28"/>
        </w:rPr>
        <w:t xml:space="preserve"> </w:t>
      </w:r>
      <w:r w:rsidR="00792452" w:rsidRPr="004D77D6">
        <w:rPr>
          <w:sz w:val="28"/>
          <w:szCs w:val="28"/>
        </w:rPr>
        <w:t xml:space="preserve"> </w:t>
      </w:r>
    </w:p>
    <w:p w:rsidR="00EA1C04" w:rsidRPr="004D77D6" w:rsidRDefault="00EA1C04" w:rsidP="00EA1C04">
      <w:pPr>
        <w:pStyle w:val="ab"/>
        <w:jc w:val="center"/>
        <w:rPr>
          <w:rFonts w:eastAsia="Batang"/>
          <w:sz w:val="28"/>
          <w:szCs w:val="28"/>
          <w:lang w:eastAsia="ko-KR"/>
        </w:rPr>
      </w:pPr>
      <w:r>
        <w:rPr>
          <w:rFonts w:eastAsia="Batang"/>
          <w:sz w:val="28"/>
          <w:szCs w:val="28"/>
          <w:lang w:eastAsia="ko-KR"/>
        </w:rPr>
        <w:t>202</w:t>
      </w:r>
      <w:r w:rsidRPr="00EA1C04">
        <w:rPr>
          <w:rFonts w:eastAsia="Batang"/>
          <w:sz w:val="28"/>
          <w:szCs w:val="28"/>
          <w:lang w:val="ru-RU" w:eastAsia="ko-KR"/>
        </w:rPr>
        <w:t>2</w:t>
      </w:r>
      <w:r>
        <w:rPr>
          <w:rFonts w:eastAsia="Batang"/>
          <w:sz w:val="28"/>
          <w:szCs w:val="28"/>
          <w:lang w:eastAsia="ko-KR"/>
        </w:rPr>
        <w:t>-202</w:t>
      </w:r>
      <w:r w:rsidRPr="00EA1C04">
        <w:rPr>
          <w:rFonts w:eastAsia="Batang"/>
          <w:sz w:val="28"/>
          <w:szCs w:val="28"/>
          <w:lang w:val="ru-RU" w:eastAsia="ko-KR"/>
        </w:rPr>
        <w:t>3</w:t>
      </w:r>
      <w:r w:rsidRPr="004D77D6">
        <w:rPr>
          <w:rFonts w:eastAsia="Batang"/>
          <w:sz w:val="28"/>
          <w:szCs w:val="28"/>
          <w:lang w:eastAsia="ko-KR"/>
        </w:rPr>
        <w:t>оқу жылы оқушылар жетістігі</w:t>
      </w:r>
    </w:p>
    <w:tbl>
      <w:tblPr>
        <w:tblStyle w:val="af2"/>
        <w:tblW w:w="10342" w:type="dxa"/>
        <w:tblInd w:w="-34" w:type="dxa"/>
        <w:tblLook w:val="04A0" w:firstRow="1" w:lastRow="0" w:firstColumn="1" w:lastColumn="0" w:noHBand="0" w:noVBand="1"/>
      </w:tblPr>
      <w:tblGrid>
        <w:gridCol w:w="566"/>
        <w:gridCol w:w="2896"/>
        <w:gridCol w:w="1654"/>
        <w:gridCol w:w="3006"/>
        <w:gridCol w:w="2220"/>
      </w:tblGrid>
      <w:tr w:rsidR="00EA1C04" w:rsidRPr="004D77D6" w:rsidTr="00FD2AC6">
        <w:tc>
          <w:tcPr>
            <w:tcW w:w="568" w:type="dxa"/>
            <w:tcBorders>
              <w:top w:val="single" w:sz="4" w:space="0" w:color="auto"/>
              <w:left w:val="single" w:sz="4" w:space="0" w:color="auto"/>
              <w:bottom w:val="single" w:sz="4" w:space="0" w:color="auto"/>
              <w:right w:val="single" w:sz="4" w:space="0" w:color="auto"/>
            </w:tcBorders>
            <w:hideMark/>
          </w:tcPr>
          <w:p w:rsidR="00EA1C04" w:rsidRPr="004D77D6" w:rsidRDefault="00EA1C04" w:rsidP="00FD2AC6">
            <w:pPr>
              <w:pStyle w:val="ab"/>
              <w:jc w:val="both"/>
              <w:rPr>
                <w:rFonts w:eastAsia="Batang"/>
                <w:sz w:val="28"/>
                <w:szCs w:val="28"/>
                <w:lang w:eastAsia="ko-KR"/>
              </w:rPr>
            </w:pPr>
            <w:r w:rsidRPr="004D77D6">
              <w:rPr>
                <w:rFonts w:eastAsia="Batang"/>
                <w:sz w:val="28"/>
                <w:szCs w:val="28"/>
                <w:lang w:eastAsia="ko-KR"/>
              </w:rPr>
              <w:t>р/с</w:t>
            </w:r>
          </w:p>
        </w:tc>
        <w:tc>
          <w:tcPr>
            <w:tcW w:w="3118" w:type="dxa"/>
            <w:tcBorders>
              <w:top w:val="single" w:sz="4" w:space="0" w:color="auto"/>
              <w:left w:val="single" w:sz="4" w:space="0" w:color="auto"/>
              <w:bottom w:val="single" w:sz="4" w:space="0" w:color="auto"/>
              <w:right w:val="single" w:sz="4" w:space="0" w:color="auto"/>
            </w:tcBorders>
            <w:hideMark/>
          </w:tcPr>
          <w:p w:rsidR="00EA1C04" w:rsidRPr="004D77D6" w:rsidRDefault="00EA1C04" w:rsidP="00FD2AC6">
            <w:pPr>
              <w:pStyle w:val="ab"/>
              <w:jc w:val="both"/>
              <w:rPr>
                <w:rFonts w:eastAsia="Batang"/>
                <w:sz w:val="28"/>
                <w:szCs w:val="28"/>
                <w:lang w:eastAsia="ko-KR"/>
              </w:rPr>
            </w:pPr>
            <w:r w:rsidRPr="004D77D6">
              <w:rPr>
                <w:rFonts w:eastAsia="Batang"/>
                <w:sz w:val="28"/>
                <w:szCs w:val="28"/>
                <w:lang w:eastAsia="ko-KR"/>
              </w:rPr>
              <w:t>Аты-жөні</w:t>
            </w:r>
          </w:p>
        </w:tc>
        <w:tc>
          <w:tcPr>
            <w:tcW w:w="897" w:type="dxa"/>
            <w:tcBorders>
              <w:top w:val="single" w:sz="4" w:space="0" w:color="auto"/>
              <w:left w:val="single" w:sz="4" w:space="0" w:color="auto"/>
              <w:bottom w:val="single" w:sz="4" w:space="0" w:color="auto"/>
              <w:right w:val="single" w:sz="4" w:space="0" w:color="auto"/>
            </w:tcBorders>
            <w:hideMark/>
          </w:tcPr>
          <w:p w:rsidR="00EA1C04" w:rsidRPr="004D77D6" w:rsidRDefault="00EA1C04" w:rsidP="00FD2AC6">
            <w:pPr>
              <w:pStyle w:val="ab"/>
              <w:jc w:val="both"/>
              <w:rPr>
                <w:rFonts w:eastAsia="Batang"/>
                <w:sz w:val="28"/>
                <w:szCs w:val="28"/>
                <w:lang w:eastAsia="ko-KR"/>
              </w:rPr>
            </w:pPr>
            <w:r w:rsidRPr="004D77D6">
              <w:rPr>
                <w:rFonts w:eastAsia="Batang"/>
                <w:sz w:val="28"/>
                <w:szCs w:val="28"/>
                <w:lang w:eastAsia="ko-KR"/>
              </w:rPr>
              <w:t>Орын</w:t>
            </w:r>
          </w:p>
        </w:tc>
        <w:tc>
          <w:tcPr>
            <w:tcW w:w="3497" w:type="dxa"/>
            <w:tcBorders>
              <w:top w:val="single" w:sz="4" w:space="0" w:color="auto"/>
              <w:left w:val="single" w:sz="4" w:space="0" w:color="auto"/>
              <w:bottom w:val="single" w:sz="4" w:space="0" w:color="auto"/>
              <w:right w:val="single" w:sz="4" w:space="0" w:color="auto"/>
            </w:tcBorders>
            <w:hideMark/>
          </w:tcPr>
          <w:p w:rsidR="00EA1C04" w:rsidRPr="004D77D6" w:rsidRDefault="00EA1C04" w:rsidP="00FD2AC6">
            <w:pPr>
              <w:pStyle w:val="ab"/>
              <w:jc w:val="both"/>
              <w:rPr>
                <w:rFonts w:eastAsia="Batang"/>
                <w:sz w:val="28"/>
                <w:szCs w:val="28"/>
                <w:lang w:eastAsia="ko-KR"/>
              </w:rPr>
            </w:pPr>
            <w:r w:rsidRPr="004D77D6">
              <w:rPr>
                <w:rFonts w:eastAsia="Batang"/>
                <w:sz w:val="28"/>
                <w:szCs w:val="28"/>
                <w:lang w:eastAsia="ko-KR"/>
              </w:rPr>
              <w:t>Конкурс атауы</w:t>
            </w:r>
          </w:p>
        </w:tc>
        <w:tc>
          <w:tcPr>
            <w:tcW w:w="2262" w:type="dxa"/>
            <w:tcBorders>
              <w:top w:val="single" w:sz="4" w:space="0" w:color="auto"/>
              <w:left w:val="single" w:sz="4" w:space="0" w:color="auto"/>
              <w:bottom w:val="single" w:sz="4" w:space="0" w:color="auto"/>
              <w:right w:val="single" w:sz="4" w:space="0" w:color="auto"/>
            </w:tcBorders>
            <w:hideMark/>
          </w:tcPr>
          <w:p w:rsidR="00EA1C04" w:rsidRPr="004D77D6" w:rsidRDefault="00EA1C04" w:rsidP="00FD2AC6">
            <w:pPr>
              <w:pStyle w:val="ab"/>
              <w:jc w:val="both"/>
              <w:rPr>
                <w:rFonts w:eastAsia="Batang"/>
                <w:sz w:val="28"/>
                <w:szCs w:val="28"/>
                <w:lang w:eastAsia="ko-KR"/>
              </w:rPr>
            </w:pPr>
            <w:r w:rsidRPr="004D77D6">
              <w:rPr>
                <w:rFonts w:eastAsia="Batang"/>
                <w:sz w:val="28"/>
                <w:szCs w:val="28"/>
                <w:lang w:eastAsia="ko-KR"/>
              </w:rPr>
              <w:t>Деңгейі</w:t>
            </w:r>
          </w:p>
        </w:tc>
      </w:tr>
      <w:tr w:rsidR="00EA1C04" w:rsidRPr="004D77D6" w:rsidTr="00FD2AC6">
        <w:tc>
          <w:tcPr>
            <w:tcW w:w="568" w:type="dxa"/>
            <w:tcBorders>
              <w:top w:val="single" w:sz="4" w:space="0" w:color="auto"/>
              <w:left w:val="single" w:sz="4" w:space="0" w:color="auto"/>
              <w:bottom w:val="single" w:sz="4" w:space="0" w:color="auto"/>
              <w:right w:val="single" w:sz="4" w:space="0" w:color="auto"/>
            </w:tcBorders>
            <w:hideMark/>
          </w:tcPr>
          <w:p w:rsidR="00EA1C04" w:rsidRPr="004D77D6" w:rsidRDefault="00EA1C04" w:rsidP="00FD2AC6">
            <w:pPr>
              <w:pStyle w:val="ab"/>
              <w:jc w:val="both"/>
              <w:rPr>
                <w:rFonts w:eastAsia="Batang"/>
                <w:sz w:val="28"/>
                <w:szCs w:val="28"/>
                <w:lang w:eastAsia="ko-KR"/>
              </w:rPr>
            </w:pPr>
            <w:r>
              <w:rPr>
                <w:rFonts w:eastAsia="Batang"/>
                <w:sz w:val="28"/>
                <w:szCs w:val="28"/>
                <w:lang w:eastAsia="ko-KR"/>
              </w:rPr>
              <w:t>1</w:t>
            </w:r>
          </w:p>
        </w:tc>
        <w:tc>
          <w:tcPr>
            <w:tcW w:w="3118" w:type="dxa"/>
            <w:tcBorders>
              <w:top w:val="single" w:sz="4" w:space="0" w:color="auto"/>
              <w:left w:val="single" w:sz="4" w:space="0" w:color="auto"/>
              <w:bottom w:val="single" w:sz="4" w:space="0" w:color="auto"/>
              <w:right w:val="single" w:sz="4" w:space="0" w:color="auto"/>
            </w:tcBorders>
            <w:hideMark/>
          </w:tcPr>
          <w:p w:rsidR="00EA1C04" w:rsidRPr="00B149F8" w:rsidRDefault="00EA1C04" w:rsidP="00FD2AC6">
            <w:pPr>
              <w:pStyle w:val="ab"/>
              <w:jc w:val="both"/>
              <w:rPr>
                <w:rFonts w:eastAsia="Batang"/>
                <w:sz w:val="28"/>
                <w:szCs w:val="28"/>
                <w:lang w:val="ru-RU" w:eastAsia="ko-KR"/>
              </w:rPr>
            </w:pPr>
            <w:r>
              <w:rPr>
                <w:rFonts w:eastAsia="Batang"/>
                <w:sz w:val="28"/>
                <w:szCs w:val="28"/>
                <w:lang w:val="ru-RU" w:eastAsia="ko-KR"/>
              </w:rPr>
              <w:t>Дулатқызы Аяулым</w:t>
            </w:r>
          </w:p>
        </w:tc>
        <w:tc>
          <w:tcPr>
            <w:tcW w:w="897" w:type="dxa"/>
            <w:tcBorders>
              <w:top w:val="single" w:sz="4" w:space="0" w:color="auto"/>
              <w:left w:val="single" w:sz="4" w:space="0" w:color="auto"/>
              <w:bottom w:val="single" w:sz="4" w:space="0" w:color="auto"/>
              <w:right w:val="single" w:sz="4" w:space="0" w:color="auto"/>
            </w:tcBorders>
            <w:hideMark/>
          </w:tcPr>
          <w:p w:rsidR="00EA1C04" w:rsidRPr="00B149F8" w:rsidRDefault="002F44FD" w:rsidP="00FD2AC6">
            <w:pPr>
              <w:pStyle w:val="ab"/>
              <w:jc w:val="both"/>
              <w:rPr>
                <w:rFonts w:eastAsia="Batang"/>
                <w:sz w:val="28"/>
                <w:szCs w:val="28"/>
                <w:lang w:val="ru-RU" w:eastAsia="ko-KR"/>
              </w:rPr>
            </w:pPr>
            <w:r>
              <w:rPr>
                <w:rFonts w:eastAsia="Batang"/>
                <w:sz w:val="28"/>
                <w:szCs w:val="28"/>
                <w:lang w:val="ru-RU" w:eastAsia="ko-KR"/>
              </w:rPr>
              <w:t>Сертификат</w:t>
            </w:r>
          </w:p>
        </w:tc>
        <w:tc>
          <w:tcPr>
            <w:tcW w:w="3497" w:type="dxa"/>
            <w:tcBorders>
              <w:top w:val="single" w:sz="4" w:space="0" w:color="auto"/>
              <w:left w:val="single" w:sz="4" w:space="0" w:color="auto"/>
              <w:bottom w:val="single" w:sz="4" w:space="0" w:color="auto"/>
              <w:right w:val="single" w:sz="4" w:space="0" w:color="auto"/>
            </w:tcBorders>
            <w:hideMark/>
          </w:tcPr>
          <w:p w:rsidR="00EA1C04" w:rsidRDefault="00EA1C04" w:rsidP="00FD2AC6">
            <w:pPr>
              <w:pStyle w:val="ab"/>
              <w:jc w:val="both"/>
              <w:rPr>
                <w:rFonts w:eastAsia="Batang"/>
                <w:sz w:val="28"/>
                <w:szCs w:val="28"/>
                <w:lang w:val="ru-RU" w:eastAsia="ko-KR"/>
              </w:rPr>
            </w:pPr>
            <w:r>
              <w:rPr>
                <w:rFonts w:eastAsia="Batang"/>
                <w:sz w:val="28"/>
                <w:szCs w:val="28"/>
                <w:lang w:val="ru-RU" w:eastAsia="ko-KR"/>
              </w:rPr>
              <w:t>Бала дарын</w:t>
            </w:r>
          </w:p>
          <w:p w:rsidR="00EA1C04" w:rsidRPr="00A91432" w:rsidRDefault="00EA1C04" w:rsidP="00FD2AC6">
            <w:pPr>
              <w:pStyle w:val="ab"/>
              <w:jc w:val="both"/>
              <w:rPr>
                <w:rFonts w:eastAsia="Batang"/>
                <w:sz w:val="28"/>
                <w:szCs w:val="28"/>
                <w:lang w:val="ru-RU" w:eastAsia="ko-KR"/>
              </w:rPr>
            </w:pPr>
          </w:p>
        </w:tc>
        <w:tc>
          <w:tcPr>
            <w:tcW w:w="2262" w:type="dxa"/>
            <w:tcBorders>
              <w:top w:val="single" w:sz="4" w:space="0" w:color="auto"/>
              <w:left w:val="single" w:sz="4" w:space="0" w:color="auto"/>
              <w:bottom w:val="single" w:sz="4" w:space="0" w:color="auto"/>
              <w:right w:val="single" w:sz="4" w:space="0" w:color="auto"/>
            </w:tcBorders>
            <w:hideMark/>
          </w:tcPr>
          <w:p w:rsidR="00EA1C04" w:rsidRPr="00A91432" w:rsidRDefault="00EA1C04" w:rsidP="00FD2AC6">
            <w:pPr>
              <w:pStyle w:val="ab"/>
              <w:jc w:val="both"/>
              <w:rPr>
                <w:rFonts w:eastAsia="Batang"/>
                <w:sz w:val="28"/>
                <w:szCs w:val="28"/>
                <w:lang w:val="ru-RU" w:eastAsia="ko-KR"/>
              </w:rPr>
            </w:pPr>
            <w:r>
              <w:rPr>
                <w:rFonts w:eastAsia="Batang"/>
                <w:sz w:val="28"/>
                <w:szCs w:val="28"/>
                <w:lang w:val="ru-RU" w:eastAsia="ko-KR"/>
              </w:rPr>
              <w:t>Республикалық</w:t>
            </w:r>
          </w:p>
        </w:tc>
      </w:tr>
      <w:tr w:rsidR="00EA1C04" w:rsidRPr="004D77D6" w:rsidTr="00FD2AC6">
        <w:tc>
          <w:tcPr>
            <w:tcW w:w="568" w:type="dxa"/>
            <w:tcBorders>
              <w:top w:val="single" w:sz="4" w:space="0" w:color="auto"/>
              <w:left w:val="single" w:sz="4" w:space="0" w:color="auto"/>
              <w:bottom w:val="single" w:sz="4" w:space="0" w:color="auto"/>
              <w:right w:val="single" w:sz="4" w:space="0" w:color="auto"/>
            </w:tcBorders>
          </w:tcPr>
          <w:p w:rsidR="00EA1C04" w:rsidRPr="00EA1C04" w:rsidRDefault="00EA1C04" w:rsidP="00EA1C04">
            <w:pPr>
              <w:pStyle w:val="ab"/>
              <w:jc w:val="both"/>
              <w:rPr>
                <w:rFonts w:eastAsia="Batang"/>
                <w:sz w:val="28"/>
                <w:szCs w:val="28"/>
                <w:lang w:eastAsia="ko-KR"/>
              </w:rPr>
            </w:pPr>
            <w:r>
              <w:rPr>
                <w:rFonts w:eastAsia="Batang"/>
                <w:sz w:val="28"/>
                <w:szCs w:val="28"/>
                <w:lang w:eastAsia="ko-KR"/>
              </w:rPr>
              <w:t>2</w:t>
            </w:r>
          </w:p>
        </w:tc>
        <w:tc>
          <w:tcPr>
            <w:tcW w:w="3118" w:type="dxa"/>
            <w:tcBorders>
              <w:top w:val="single" w:sz="4" w:space="0" w:color="auto"/>
              <w:left w:val="single" w:sz="4" w:space="0" w:color="auto"/>
              <w:bottom w:val="single" w:sz="4" w:space="0" w:color="auto"/>
              <w:right w:val="single" w:sz="4" w:space="0" w:color="auto"/>
            </w:tcBorders>
          </w:tcPr>
          <w:p w:rsidR="00EA1C04" w:rsidRDefault="00EA1C04" w:rsidP="00EA1C04">
            <w:pPr>
              <w:pStyle w:val="ab"/>
              <w:jc w:val="both"/>
              <w:rPr>
                <w:rFonts w:eastAsia="Batang"/>
                <w:sz w:val="28"/>
                <w:szCs w:val="28"/>
                <w:lang w:val="ru-RU" w:eastAsia="ko-KR"/>
              </w:rPr>
            </w:pPr>
            <w:r>
              <w:rPr>
                <w:rFonts w:eastAsia="Batang"/>
                <w:sz w:val="28"/>
                <w:szCs w:val="28"/>
                <w:lang w:val="ru-RU" w:eastAsia="ko-KR"/>
              </w:rPr>
              <w:t>Тұрсын Аруназ Амангелдіқызы</w:t>
            </w:r>
          </w:p>
        </w:tc>
        <w:tc>
          <w:tcPr>
            <w:tcW w:w="897" w:type="dxa"/>
            <w:tcBorders>
              <w:top w:val="single" w:sz="4" w:space="0" w:color="auto"/>
              <w:left w:val="single" w:sz="4" w:space="0" w:color="auto"/>
              <w:bottom w:val="single" w:sz="4" w:space="0" w:color="auto"/>
              <w:right w:val="single" w:sz="4" w:space="0" w:color="auto"/>
            </w:tcBorders>
          </w:tcPr>
          <w:p w:rsidR="00EA1C04" w:rsidRPr="00B149F8" w:rsidRDefault="002F44FD" w:rsidP="00EA1C04">
            <w:pPr>
              <w:pStyle w:val="ab"/>
              <w:jc w:val="both"/>
              <w:rPr>
                <w:rFonts w:eastAsia="Batang"/>
                <w:sz w:val="28"/>
                <w:szCs w:val="28"/>
                <w:lang w:val="ru-RU" w:eastAsia="ko-KR"/>
              </w:rPr>
            </w:pPr>
            <w:r>
              <w:rPr>
                <w:rFonts w:eastAsia="Batang"/>
                <w:sz w:val="28"/>
                <w:szCs w:val="28"/>
                <w:lang w:val="ru-RU" w:eastAsia="ko-KR"/>
              </w:rPr>
              <w:t>Сертификат</w:t>
            </w:r>
          </w:p>
        </w:tc>
        <w:tc>
          <w:tcPr>
            <w:tcW w:w="3497" w:type="dxa"/>
            <w:tcBorders>
              <w:top w:val="single" w:sz="4" w:space="0" w:color="auto"/>
              <w:left w:val="single" w:sz="4" w:space="0" w:color="auto"/>
              <w:bottom w:val="single" w:sz="4" w:space="0" w:color="auto"/>
              <w:right w:val="single" w:sz="4" w:space="0" w:color="auto"/>
            </w:tcBorders>
          </w:tcPr>
          <w:p w:rsidR="00EA1C04" w:rsidRDefault="00EA1C04" w:rsidP="00EA1C04">
            <w:pPr>
              <w:pStyle w:val="ab"/>
              <w:jc w:val="both"/>
              <w:rPr>
                <w:rFonts w:eastAsia="Batang"/>
                <w:sz w:val="28"/>
                <w:szCs w:val="28"/>
                <w:lang w:val="ru-RU" w:eastAsia="ko-KR"/>
              </w:rPr>
            </w:pPr>
            <w:r>
              <w:rPr>
                <w:rFonts w:eastAsia="Batang"/>
                <w:sz w:val="28"/>
                <w:szCs w:val="28"/>
                <w:lang w:val="ru-RU" w:eastAsia="ko-KR"/>
              </w:rPr>
              <w:t>Бала дарын</w:t>
            </w:r>
          </w:p>
          <w:p w:rsidR="00EA1C04" w:rsidRPr="00B149F8" w:rsidRDefault="00EA1C04" w:rsidP="00EA1C04">
            <w:pPr>
              <w:pStyle w:val="ab"/>
              <w:jc w:val="both"/>
              <w:rPr>
                <w:rFonts w:eastAsia="Batang"/>
                <w:sz w:val="28"/>
                <w:szCs w:val="28"/>
                <w:lang w:val="ru-RU" w:eastAsia="ko-KR"/>
              </w:rPr>
            </w:pPr>
          </w:p>
        </w:tc>
        <w:tc>
          <w:tcPr>
            <w:tcW w:w="2262" w:type="dxa"/>
            <w:tcBorders>
              <w:top w:val="single" w:sz="4" w:space="0" w:color="auto"/>
              <w:left w:val="single" w:sz="4" w:space="0" w:color="auto"/>
              <w:bottom w:val="single" w:sz="4" w:space="0" w:color="auto"/>
              <w:right w:val="single" w:sz="4" w:space="0" w:color="auto"/>
            </w:tcBorders>
          </w:tcPr>
          <w:p w:rsidR="00EA1C04" w:rsidRPr="00A91432" w:rsidRDefault="00EA1C04" w:rsidP="00EA1C04">
            <w:pPr>
              <w:pStyle w:val="ab"/>
              <w:jc w:val="both"/>
              <w:rPr>
                <w:rFonts w:eastAsia="Batang"/>
                <w:sz w:val="28"/>
                <w:szCs w:val="28"/>
                <w:lang w:val="ru-RU" w:eastAsia="ko-KR"/>
              </w:rPr>
            </w:pPr>
            <w:r>
              <w:rPr>
                <w:rFonts w:eastAsia="Batang"/>
                <w:sz w:val="28"/>
                <w:szCs w:val="28"/>
                <w:lang w:val="ru-RU" w:eastAsia="ko-KR"/>
              </w:rPr>
              <w:t>Республикалық</w:t>
            </w:r>
          </w:p>
        </w:tc>
      </w:tr>
    </w:tbl>
    <w:p w:rsidR="00EA1C04" w:rsidRDefault="00EA1C04" w:rsidP="00EA1C04">
      <w:pPr>
        <w:pStyle w:val="ab"/>
        <w:jc w:val="both"/>
        <w:rPr>
          <w:rFonts w:eastAsia="Batang"/>
          <w:sz w:val="28"/>
          <w:szCs w:val="28"/>
          <w:lang w:val="ru-RU" w:eastAsia="ko-KR"/>
        </w:rPr>
      </w:pPr>
      <w:r>
        <w:rPr>
          <w:rFonts w:eastAsia="Batang"/>
          <w:sz w:val="28"/>
          <w:szCs w:val="28"/>
          <w:lang w:val="ru-RU" w:eastAsia="ko-KR"/>
        </w:rPr>
        <w:t xml:space="preserve">Қорытынды: </w:t>
      </w:r>
      <w:r w:rsidRPr="00250E5D">
        <w:rPr>
          <w:rFonts w:eastAsia="Batang"/>
          <w:sz w:val="28"/>
          <w:szCs w:val="28"/>
          <w:lang w:val="ru-RU" w:eastAsia="ko-KR"/>
        </w:rPr>
        <w:t>2022-2023</w:t>
      </w:r>
      <w:r>
        <w:rPr>
          <w:rFonts w:eastAsia="Batang"/>
          <w:sz w:val="28"/>
          <w:szCs w:val="28"/>
          <w:lang w:val="ru-RU" w:eastAsia="ko-KR"/>
        </w:rPr>
        <w:t xml:space="preserve">жылы даярлық сыныбында </w:t>
      </w:r>
      <w:r w:rsidRPr="00250E5D">
        <w:rPr>
          <w:rFonts w:eastAsia="Batang"/>
          <w:sz w:val="28"/>
          <w:szCs w:val="28"/>
          <w:lang w:val="ru-RU" w:eastAsia="ko-KR"/>
        </w:rPr>
        <w:t xml:space="preserve">6 </w:t>
      </w:r>
      <w:r>
        <w:rPr>
          <w:rFonts w:eastAsia="Batang"/>
          <w:sz w:val="28"/>
          <w:szCs w:val="28"/>
          <w:lang w:val="ru-RU" w:eastAsia="ko-KR"/>
        </w:rPr>
        <w:t>оқушы болды.Екі оқушы республикалық байқауға қатысып сертификат алды.</w:t>
      </w:r>
    </w:p>
    <w:p w:rsidR="00EA1C04" w:rsidRPr="00250E5D" w:rsidRDefault="00EA1C04" w:rsidP="00EA1C04">
      <w:pPr>
        <w:pStyle w:val="ab"/>
        <w:jc w:val="both"/>
        <w:rPr>
          <w:rFonts w:eastAsia="Batang"/>
          <w:sz w:val="28"/>
          <w:szCs w:val="28"/>
          <w:lang w:val="ru-RU" w:eastAsia="ko-KR"/>
        </w:rPr>
      </w:pPr>
    </w:p>
    <w:p w:rsidR="00792452" w:rsidRPr="004D77D6" w:rsidRDefault="00EA1C04" w:rsidP="00EA1C04">
      <w:pPr>
        <w:pStyle w:val="ab"/>
        <w:jc w:val="center"/>
        <w:rPr>
          <w:rFonts w:eastAsia="Batang"/>
          <w:sz w:val="28"/>
          <w:szCs w:val="28"/>
          <w:lang w:eastAsia="ko-KR"/>
        </w:rPr>
      </w:pPr>
      <w:r>
        <w:rPr>
          <w:rFonts w:eastAsia="Batang"/>
          <w:sz w:val="28"/>
          <w:szCs w:val="28"/>
          <w:lang w:eastAsia="ko-KR"/>
        </w:rPr>
        <w:t>202</w:t>
      </w:r>
      <w:r>
        <w:rPr>
          <w:rFonts w:eastAsia="Batang"/>
          <w:sz w:val="28"/>
          <w:szCs w:val="28"/>
          <w:lang w:val="en-US" w:eastAsia="ko-KR"/>
        </w:rPr>
        <w:t>3</w:t>
      </w:r>
      <w:r>
        <w:rPr>
          <w:rFonts w:eastAsia="Batang"/>
          <w:sz w:val="28"/>
          <w:szCs w:val="28"/>
          <w:lang w:eastAsia="ko-KR"/>
        </w:rPr>
        <w:t>-202</w:t>
      </w:r>
      <w:r>
        <w:rPr>
          <w:rFonts w:eastAsia="Batang"/>
          <w:sz w:val="28"/>
          <w:szCs w:val="28"/>
          <w:lang w:val="en-US" w:eastAsia="ko-KR"/>
        </w:rPr>
        <w:t>4</w:t>
      </w:r>
      <w:r w:rsidRPr="004D77D6">
        <w:rPr>
          <w:rFonts w:eastAsia="Batang"/>
          <w:sz w:val="28"/>
          <w:szCs w:val="28"/>
          <w:lang w:eastAsia="ko-KR"/>
        </w:rPr>
        <w:t>оқу жылы оқушылар жетістігі</w:t>
      </w:r>
    </w:p>
    <w:tbl>
      <w:tblPr>
        <w:tblStyle w:val="af2"/>
        <w:tblW w:w="10342" w:type="dxa"/>
        <w:tblInd w:w="-34" w:type="dxa"/>
        <w:tblLook w:val="04A0" w:firstRow="1" w:lastRow="0" w:firstColumn="1" w:lastColumn="0" w:noHBand="0" w:noVBand="1"/>
      </w:tblPr>
      <w:tblGrid>
        <w:gridCol w:w="568"/>
        <w:gridCol w:w="3118"/>
        <w:gridCol w:w="897"/>
        <w:gridCol w:w="3497"/>
        <w:gridCol w:w="2262"/>
      </w:tblGrid>
      <w:tr w:rsidR="00EA1C04" w:rsidRPr="004D77D6" w:rsidTr="00EA1C04">
        <w:tc>
          <w:tcPr>
            <w:tcW w:w="568" w:type="dxa"/>
            <w:hideMark/>
          </w:tcPr>
          <w:p w:rsidR="00EA1C04" w:rsidRPr="004D77D6" w:rsidRDefault="00EA1C04" w:rsidP="00FD2AC6">
            <w:pPr>
              <w:pStyle w:val="ab"/>
              <w:jc w:val="both"/>
              <w:rPr>
                <w:rFonts w:eastAsia="Batang"/>
                <w:sz w:val="28"/>
                <w:szCs w:val="28"/>
                <w:lang w:eastAsia="ko-KR"/>
              </w:rPr>
            </w:pPr>
            <w:r w:rsidRPr="004D77D6">
              <w:rPr>
                <w:rFonts w:eastAsia="Batang"/>
                <w:sz w:val="28"/>
                <w:szCs w:val="28"/>
                <w:lang w:eastAsia="ko-KR"/>
              </w:rPr>
              <w:t>р/с</w:t>
            </w:r>
          </w:p>
        </w:tc>
        <w:tc>
          <w:tcPr>
            <w:tcW w:w="3118" w:type="dxa"/>
            <w:hideMark/>
          </w:tcPr>
          <w:p w:rsidR="00EA1C04" w:rsidRPr="004D77D6" w:rsidRDefault="00EA1C04" w:rsidP="00FD2AC6">
            <w:pPr>
              <w:pStyle w:val="ab"/>
              <w:jc w:val="both"/>
              <w:rPr>
                <w:rFonts w:eastAsia="Batang"/>
                <w:sz w:val="28"/>
                <w:szCs w:val="28"/>
                <w:lang w:eastAsia="ko-KR"/>
              </w:rPr>
            </w:pPr>
            <w:r w:rsidRPr="004D77D6">
              <w:rPr>
                <w:rFonts w:eastAsia="Batang"/>
                <w:sz w:val="28"/>
                <w:szCs w:val="28"/>
                <w:lang w:eastAsia="ko-KR"/>
              </w:rPr>
              <w:t>Аты-жөні</w:t>
            </w:r>
          </w:p>
        </w:tc>
        <w:tc>
          <w:tcPr>
            <w:tcW w:w="897" w:type="dxa"/>
            <w:hideMark/>
          </w:tcPr>
          <w:p w:rsidR="00EA1C04" w:rsidRPr="004D77D6" w:rsidRDefault="00EA1C04" w:rsidP="00FD2AC6">
            <w:pPr>
              <w:pStyle w:val="ab"/>
              <w:jc w:val="both"/>
              <w:rPr>
                <w:rFonts w:eastAsia="Batang"/>
                <w:sz w:val="28"/>
                <w:szCs w:val="28"/>
                <w:lang w:eastAsia="ko-KR"/>
              </w:rPr>
            </w:pPr>
            <w:r w:rsidRPr="004D77D6">
              <w:rPr>
                <w:rFonts w:eastAsia="Batang"/>
                <w:sz w:val="28"/>
                <w:szCs w:val="28"/>
                <w:lang w:eastAsia="ko-KR"/>
              </w:rPr>
              <w:t>Орны</w:t>
            </w:r>
          </w:p>
        </w:tc>
        <w:tc>
          <w:tcPr>
            <w:tcW w:w="3497" w:type="dxa"/>
            <w:hideMark/>
          </w:tcPr>
          <w:p w:rsidR="00EA1C04" w:rsidRPr="004D77D6" w:rsidRDefault="00EA1C04" w:rsidP="00FD2AC6">
            <w:pPr>
              <w:pStyle w:val="ab"/>
              <w:jc w:val="both"/>
              <w:rPr>
                <w:rFonts w:eastAsia="Batang"/>
                <w:sz w:val="28"/>
                <w:szCs w:val="28"/>
                <w:lang w:eastAsia="ko-KR"/>
              </w:rPr>
            </w:pPr>
            <w:r w:rsidRPr="004D77D6">
              <w:rPr>
                <w:rFonts w:eastAsia="Batang"/>
                <w:sz w:val="28"/>
                <w:szCs w:val="28"/>
                <w:lang w:eastAsia="ko-KR"/>
              </w:rPr>
              <w:t>Конкурс атауы</w:t>
            </w:r>
          </w:p>
        </w:tc>
        <w:tc>
          <w:tcPr>
            <w:tcW w:w="2262" w:type="dxa"/>
            <w:hideMark/>
          </w:tcPr>
          <w:p w:rsidR="00EA1C04" w:rsidRPr="004D77D6" w:rsidRDefault="00EA1C04" w:rsidP="00FD2AC6">
            <w:pPr>
              <w:pStyle w:val="ab"/>
              <w:jc w:val="both"/>
              <w:rPr>
                <w:rFonts w:eastAsia="Batang"/>
                <w:sz w:val="28"/>
                <w:szCs w:val="28"/>
                <w:lang w:eastAsia="ko-KR"/>
              </w:rPr>
            </w:pPr>
            <w:r w:rsidRPr="004D77D6">
              <w:rPr>
                <w:rFonts w:eastAsia="Batang"/>
                <w:sz w:val="28"/>
                <w:szCs w:val="28"/>
                <w:lang w:eastAsia="ko-KR"/>
              </w:rPr>
              <w:t>Деңгейі</w:t>
            </w:r>
          </w:p>
        </w:tc>
      </w:tr>
      <w:tr w:rsidR="00EA1C04" w:rsidRPr="004D77D6" w:rsidTr="00EA1C04">
        <w:tc>
          <w:tcPr>
            <w:tcW w:w="568" w:type="dxa"/>
            <w:hideMark/>
          </w:tcPr>
          <w:p w:rsidR="00EA1C04" w:rsidRPr="004D77D6" w:rsidRDefault="00EA1C04" w:rsidP="00FD2AC6">
            <w:pPr>
              <w:pStyle w:val="ab"/>
              <w:jc w:val="both"/>
              <w:rPr>
                <w:rFonts w:eastAsia="Batang"/>
                <w:sz w:val="28"/>
                <w:szCs w:val="28"/>
                <w:lang w:eastAsia="ko-KR"/>
              </w:rPr>
            </w:pPr>
            <w:r w:rsidRPr="004D77D6">
              <w:rPr>
                <w:rFonts w:eastAsia="Batang"/>
                <w:sz w:val="28"/>
                <w:szCs w:val="28"/>
                <w:lang w:eastAsia="ko-KR"/>
              </w:rPr>
              <w:t>1</w:t>
            </w:r>
          </w:p>
        </w:tc>
        <w:tc>
          <w:tcPr>
            <w:tcW w:w="3118" w:type="dxa"/>
            <w:hideMark/>
          </w:tcPr>
          <w:p w:rsidR="00EA1C04" w:rsidRPr="00710118" w:rsidRDefault="00EA1C04" w:rsidP="00FD2AC6">
            <w:pPr>
              <w:pStyle w:val="ab"/>
              <w:jc w:val="both"/>
              <w:rPr>
                <w:rFonts w:eastAsia="Batang"/>
                <w:sz w:val="28"/>
                <w:szCs w:val="28"/>
                <w:lang w:val="ru-RU" w:eastAsia="ko-KR"/>
              </w:rPr>
            </w:pPr>
            <w:r>
              <w:rPr>
                <w:rFonts w:eastAsia="Batang"/>
                <w:sz w:val="28"/>
                <w:szCs w:val="28"/>
                <w:lang w:val="ru-RU" w:eastAsia="ko-KR"/>
              </w:rPr>
              <w:t>Азаматұлы Арнұр</w:t>
            </w:r>
          </w:p>
        </w:tc>
        <w:tc>
          <w:tcPr>
            <w:tcW w:w="897" w:type="dxa"/>
            <w:hideMark/>
          </w:tcPr>
          <w:p w:rsidR="00EA1C04" w:rsidRPr="00710118" w:rsidRDefault="00946D8C" w:rsidP="00FD2AC6">
            <w:pPr>
              <w:pStyle w:val="ab"/>
              <w:jc w:val="both"/>
              <w:rPr>
                <w:rFonts w:eastAsia="Batang"/>
                <w:sz w:val="28"/>
                <w:szCs w:val="28"/>
                <w:lang w:val="ru-RU" w:eastAsia="ko-KR"/>
              </w:rPr>
            </w:pPr>
            <w:r>
              <w:rPr>
                <w:rFonts w:eastAsia="Batang"/>
                <w:sz w:val="28"/>
                <w:szCs w:val="28"/>
                <w:lang w:val="ru-RU" w:eastAsia="ko-KR"/>
              </w:rPr>
              <w:t>2</w:t>
            </w:r>
          </w:p>
        </w:tc>
        <w:tc>
          <w:tcPr>
            <w:tcW w:w="3497" w:type="dxa"/>
            <w:hideMark/>
          </w:tcPr>
          <w:p w:rsidR="00EA1C04" w:rsidRDefault="00EA1C04" w:rsidP="00FD2AC6">
            <w:pPr>
              <w:pStyle w:val="ab"/>
              <w:jc w:val="both"/>
              <w:rPr>
                <w:rFonts w:eastAsia="Batang"/>
                <w:sz w:val="28"/>
                <w:szCs w:val="28"/>
                <w:lang w:val="ru-RU" w:eastAsia="ko-KR"/>
              </w:rPr>
            </w:pPr>
            <w:r>
              <w:rPr>
                <w:rFonts w:eastAsia="Batang"/>
                <w:sz w:val="28"/>
                <w:szCs w:val="28"/>
                <w:lang w:val="ru-RU" w:eastAsia="ko-KR"/>
              </w:rPr>
              <w:t>«Балапан» Шығыс дарыны.</w:t>
            </w:r>
          </w:p>
          <w:p w:rsidR="00EA1C04" w:rsidRPr="00710118" w:rsidRDefault="00EA1C04" w:rsidP="00FD2AC6">
            <w:pPr>
              <w:pStyle w:val="ab"/>
              <w:jc w:val="both"/>
              <w:rPr>
                <w:rFonts w:eastAsia="Batang"/>
                <w:sz w:val="28"/>
                <w:szCs w:val="28"/>
                <w:lang w:val="ru-RU" w:eastAsia="ko-KR"/>
              </w:rPr>
            </w:pPr>
            <w:r>
              <w:rPr>
                <w:rFonts w:eastAsia="Batang"/>
                <w:sz w:val="28"/>
                <w:szCs w:val="28"/>
                <w:lang w:val="ru-RU" w:eastAsia="ko-KR"/>
              </w:rPr>
              <w:t>«Үркер»зияткерлік орталығы.</w:t>
            </w:r>
          </w:p>
        </w:tc>
        <w:tc>
          <w:tcPr>
            <w:tcW w:w="2262" w:type="dxa"/>
            <w:hideMark/>
          </w:tcPr>
          <w:p w:rsidR="00EA1C04" w:rsidRPr="00B903FF" w:rsidRDefault="00EA1C04" w:rsidP="00FD2AC6">
            <w:pPr>
              <w:pStyle w:val="ab"/>
              <w:jc w:val="both"/>
              <w:rPr>
                <w:rFonts w:eastAsia="Batang"/>
                <w:sz w:val="28"/>
                <w:szCs w:val="28"/>
                <w:lang w:val="ru-RU" w:eastAsia="ko-KR"/>
              </w:rPr>
            </w:pPr>
            <w:r>
              <w:rPr>
                <w:rFonts w:eastAsia="Batang"/>
                <w:sz w:val="28"/>
                <w:szCs w:val="28"/>
                <w:lang w:val="ru-RU" w:eastAsia="ko-KR"/>
              </w:rPr>
              <w:t>Облыстық</w:t>
            </w:r>
          </w:p>
        </w:tc>
      </w:tr>
      <w:tr w:rsidR="00EA1C04" w:rsidRPr="004D77D6" w:rsidTr="00EA1C04">
        <w:tc>
          <w:tcPr>
            <w:tcW w:w="568" w:type="dxa"/>
            <w:hideMark/>
          </w:tcPr>
          <w:p w:rsidR="00EA1C04" w:rsidRPr="004D77D6" w:rsidRDefault="00EA1C04" w:rsidP="00FD2AC6">
            <w:pPr>
              <w:pStyle w:val="ab"/>
              <w:jc w:val="both"/>
              <w:rPr>
                <w:rFonts w:eastAsia="Batang"/>
                <w:sz w:val="28"/>
                <w:szCs w:val="28"/>
                <w:lang w:eastAsia="ko-KR"/>
              </w:rPr>
            </w:pPr>
            <w:r w:rsidRPr="004D77D6">
              <w:rPr>
                <w:rFonts w:eastAsia="Batang"/>
                <w:sz w:val="28"/>
                <w:szCs w:val="28"/>
                <w:lang w:eastAsia="ko-KR"/>
              </w:rPr>
              <w:t>2</w:t>
            </w:r>
          </w:p>
        </w:tc>
        <w:tc>
          <w:tcPr>
            <w:tcW w:w="3118" w:type="dxa"/>
            <w:hideMark/>
          </w:tcPr>
          <w:p w:rsidR="00EA1C04" w:rsidRPr="00710118" w:rsidRDefault="00EA1C04" w:rsidP="00FD2AC6">
            <w:pPr>
              <w:pStyle w:val="ab"/>
              <w:jc w:val="both"/>
              <w:rPr>
                <w:rFonts w:eastAsia="Batang"/>
                <w:sz w:val="28"/>
                <w:szCs w:val="28"/>
                <w:lang w:val="ru-RU" w:eastAsia="ko-KR"/>
              </w:rPr>
            </w:pPr>
            <w:r>
              <w:rPr>
                <w:rFonts w:eastAsia="Batang"/>
                <w:sz w:val="28"/>
                <w:szCs w:val="28"/>
                <w:lang w:val="ru-RU" w:eastAsia="ko-KR"/>
              </w:rPr>
              <w:t>Берік Тәуекел</w:t>
            </w:r>
          </w:p>
        </w:tc>
        <w:tc>
          <w:tcPr>
            <w:tcW w:w="897" w:type="dxa"/>
            <w:hideMark/>
          </w:tcPr>
          <w:p w:rsidR="00EA1C04" w:rsidRPr="00710118" w:rsidRDefault="00946D8C" w:rsidP="00FD2AC6">
            <w:pPr>
              <w:pStyle w:val="ab"/>
              <w:jc w:val="both"/>
              <w:rPr>
                <w:rFonts w:eastAsia="Batang"/>
                <w:sz w:val="28"/>
                <w:szCs w:val="28"/>
                <w:lang w:val="ru-RU" w:eastAsia="ko-KR"/>
              </w:rPr>
            </w:pPr>
            <w:r>
              <w:rPr>
                <w:rFonts w:eastAsia="Batang"/>
                <w:sz w:val="28"/>
                <w:szCs w:val="28"/>
                <w:lang w:val="ru-RU" w:eastAsia="ko-KR"/>
              </w:rPr>
              <w:t>2</w:t>
            </w:r>
          </w:p>
        </w:tc>
        <w:tc>
          <w:tcPr>
            <w:tcW w:w="3497" w:type="dxa"/>
            <w:hideMark/>
          </w:tcPr>
          <w:p w:rsidR="00EA1C04" w:rsidRDefault="00EA1C04" w:rsidP="00FD2AC6">
            <w:pPr>
              <w:pStyle w:val="ab"/>
              <w:jc w:val="both"/>
              <w:rPr>
                <w:rFonts w:eastAsia="Batang"/>
                <w:sz w:val="28"/>
                <w:szCs w:val="28"/>
                <w:lang w:val="ru-RU" w:eastAsia="ko-KR"/>
              </w:rPr>
            </w:pPr>
            <w:r>
              <w:rPr>
                <w:rFonts w:eastAsia="Batang"/>
                <w:sz w:val="28"/>
                <w:szCs w:val="28"/>
                <w:lang w:val="ru-RU" w:eastAsia="ko-KR"/>
              </w:rPr>
              <w:t>«Балапан» Шығыс дарыны</w:t>
            </w:r>
          </w:p>
          <w:p w:rsidR="00EA1C04" w:rsidRPr="00710118" w:rsidRDefault="00EA1C04" w:rsidP="00FD2AC6">
            <w:pPr>
              <w:pStyle w:val="ab"/>
              <w:jc w:val="both"/>
              <w:rPr>
                <w:rFonts w:eastAsia="Batang"/>
                <w:sz w:val="28"/>
                <w:szCs w:val="28"/>
                <w:lang w:val="ru-RU" w:eastAsia="ko-KR"/>
              </w:rPr>
            </w:pPr>
            <w:r>
              <w:rPr>
                <w:rFonts w:eastAsia="Batang"/>
                <w:sz w:val="28"/>
                <w:szCs w:val="28"/>
                <w:lang w:val="ru-RU" w:eastAsia="ko-KR"/>
              </w:rPr>
              <w:t>«Үркер» зияткерлік орталығы.</w:t>
            </w:r>
          </w:p>
        </w:tc>
        <w:tc>
          <w:tcPr>
            <w:tcW w:w="2262" w:type="dxa"/>
            <w:hideMark/>
          </w:tcPr>
          <w:p w:rsidR="00EA1C04" w:rsidRPr="00B903FF" w:rsidRDefault="00EA1C04" w:rsidP="00FD2AC6">
            <w:pPr>
              <w:pStyle w:val="ab"/>
              <w:jc w:val="both"/>
              <w:rPr>
                <w:rFonts w:eastAsia="Batang"/>
                <w:sz w:val="28"/>
                <w:szCs w:val="28"/>
                <w:lang w:val="ru-RU" w:eastAsia="ko-KR"/>
              </w:rPr>
            </w:pPr>
            <w:r>
              <w:rPr>
                <w:rFonts w:eastAsia="Batang"/>
                <w:sz w:val="28"/>
                <w:szCs w:val="28"/>
                <w:lang w:val="ru-RU" w:eastAsia="ko-KR"/>
              </w:rPr>
              <w:t>Облыстық</w:t>
            </w:r>
          </w:p>
        </w:tc>
      </w:tr>
      <w:tr w:rsidR="00EA1C04" w:rsidRPr="004D77D6" w:rsidTr="00EA1C04">
        <w:tc>
          <w:tcPr>
            <w:tcW w:w="568" w:type="dxa"/>
            <w:hideMark/>
          </w:tcPr>
          <w:p w:rsidR="00EA1C04" w:rsidRPr="004D77D6" w:rsidRDefault="00EA1C04" w:rsidP="00FD2AC6">
            <w:pPr>
              <w:pStyle w:val="ab"/>
              <w:jc w:val="both"/>
              <w:rPr>
                <w:rFonts w:eastAsia="Batang"/>
                <w:sz w:val="28"/>
                <w:szCs w:val="28"/>
                <w:lang w:eastAsia="ko-KR"/>
              </w:rPr>
            </w:pPr>
            <w:r w:rsidRPr="004D77D6">
              <w:rPr>
                <w:rFonts w:eastAsia="Batang"/>
                <w:sz w:val="28"/>
                <w:szCs w:val="28"/>
                <w:lang w:eastAsia="ko-KR"/>
              </w:rPr>
              <w:t>3</w:t>
            </w:r>
          </w:p>
        </w:tc>
        <w:tc>
          <w:tcPr>
            <w:tcW w:w="3118" w:type="dxa"/>
            <w:hideMark/>
          </w:tcPr>
          <w:p w:rsidR="00EA1C04" w:rsidRPr="00710118" w:rsidRDefault="00EA1C04" w:rsidP="00FD2AC6">
            <w:pPr>
              <w:pStyle w:val="ab"/>
              <w:jc w:val="both"/>
              <w:rPr>
                <w:rFonts w:eastAsia="Batang"/>
                <w:sz w:val="28"/>
                <w:szCs w:val="28"/>
                <w:lang w:val="ru-RU" w:eastAsia="ko-KR"/>
              </w:rPr>
            </w:pPr>
            <w:r>
              <w:rPr>
                <w:rFonts w:eastAsia="Batang"/>
                <w:sz w:val="28"/>
                <w:szCs w:val="28"/>
                <w:lang w:val="ru-RU" w:eastAsia="ko-KR"/>
              </w:rPr>
              <w:t>Задаханова Кербез Қанатқызы</w:t>
            </w:r>
          </w:p>
        </w:tc>
        <w:tc>
          <w:tcPr>
            <w:tcW w:w="897" w:type="dxa"/>
            <w:hideMark/>
          </w:tcPr>
          <w:p w:rsidR="00EA1C04" w:rsidRPr="00710118" w:rsidRDefault="00946D8C" w:rsidP="00FD2AC6">
            <w:pPr>
              <w:pStyle w:val="ab"/>
              <w:jc w:val="both"/>
              <w:rPr>
                <w:rFonts w:eastAsia="Batang"/>
                <w:sz w:val="28"/>
                <w:szCs w:val="28"/>
                <w:lang w:val="ru-RU" w:eastAsia="ko-KR"/>
              </w:rPr>
            </w:pPr>
            <w:r>
              <w:rPr>
                <w:rFonts w:eastAsia="Batang"/>
                <w:sz w:val="28"/>
                <w:szCs w:val="28"/>
                <w:lang w:val="ru-RU" w:eastAsia="ko-KR"/>
              </w:rPr>
              <w:t>2</w:t>
            </w:r>
          </w:p>
        </w:tc>
        <w:tc>
          <w:tcPr>
            <w:tcW w:w="3497" w:type="dxa"/>
            <w:hideMark/>
          </w:tcPr>
          <w:p w:rsidR="00EA1C04" w:rsidRDefault="002F44FD" w:rsidP="00FD2AC6">
            <w:pPr>
              <w:pStyle w:val="ab"/>
              <w:jc w:val="both"/>
              <w:rPr>
                <w:rFonts w:eastAsia="Batang"/>
                <w:sz w:val="28"/>
                <w:szCs w:val="28"/>
                <w:lang w:val="ru-RU" w:eastAsia="ko-KR"/>
              </w:rPr>
            </w:pPr>
            <w:r>
              <w:rPr>
                <w:rFonts w:eastAsia="Batang"/>
                <w:sz w:val="28"/>
                <w:szCs w:val="28"/>
                <w:lang w:val="ru-RU" w:eastAsia="ko-KR"/>
              </w:rPr>
              <w:t>«Балапан» Ш</w:t>
            </w:r>
            <w:r w:rsidR="00EA1C04">
              <w:rPr>
                <w:rFonts w:eastAsia="Batang"/>
                <w:sz w:val="28"/>
                <w:szCs w:val="28"/>
                <w:lang w:val="ru-RU" w:eastAsia="ko-KR"/>
              </w:rPr>
              <w:t>ығыс дарыны.</w:t>
            </w:r>
          </w:p>
          <w:p w:rsidR="00EA1C04" w:rsidRPr="00710118" w:rsidRDefault="00EA1C04" w:rsidP="00FD2AC6">
            <w:pPr>
              <w:pStyle w:val="ab"/>
              <w:jc w:val="both"/>
              <w:rPr>
                <w:rFonts w:eastAsia="Batang"/>
                <w:sz w:val="28"/>
                <w:szCs w:val="28"/>
                <w:lang w:val="ru-RU" w:eastAsia="ko-KR"/>
              </w:rPr>
            </w:pPr>
            <w:r>
              <w:rPr>
                <w:rFonts w:eastAsia="Batang"/>
                <w:sz w:val="28"/>
                <w:szCs w:val="28"/>
                <w:lang w:val="ru-RU" w:eastAsia="ko-KR"/>
              </w:rPr>
              <w:t>«Үркер» зияткерлік орталығы.</w:t>
            </w:r>
          </w:p>
        </w:tc>
        <w:tc>
          <w:tcPr>
            <w:tcW w:w="2262" w:type="dxa"/>
            <w:hideMark/>
          </w:tcPr>
          <w:p w:rsidR="00EA1C04" w:rsidRPr="00B903FF" w:rsidRDefault="00EA1C04" w:rsidP="00FD2AC6">
            <w:pPr>
              <w:pStyle w:val="ab"/>
              <w:jc w:val="both"/>
              <w:rPr>
                <w:rFonts w:eastAsia="Batang"/>
                <w:sz w:val="28"/>
                <w:szCs w:val="28"/>
                <w:lang w:val="ru-RU" w:eastAsia="ko-KR"/>
              </w:rPr>
            </w:pPr>
            <w:r>
              <w:rPr>
                <w:rFonts w:eastAsia="Batang"/>
                <w:sz w:val="28"/>
                <w:szCs w:val="28"/>
                <w:lang w:val="ru-RU" w:eastAsia="ko-KR"/>
              </w:rPr>
              <w:t>Облыстық</w:t>
            </w:r>
          </w:p>
        </w:tc>
      </w:tr>
      <w:tr w:rsidR="00EA1C04" w:rsidRPr="004D77D6" w:rsidTr="00EA1C04">
        <w:tc>
          <w:tcPr>
            <w:tcW w:w="568" w:type="dxa"/>
            <w:hideMark/>
          </w:tcPr>
          <w:p w:rsidR="00EA1C04" w:rsidRPr="004D77D6" w:rsidRDefault="00EA1C04" w:rsidP="00FD2AC6">
            <w:pPr>
              <w:pStyle w:val="ab"/>
              <w:jc w:val="both"/>
              <w:rPr>
                <w:rFonts w:eastAsia="Batang"/>
                <w:sz w:val="28"/>
                <w:szCs w:val="28"/>
                <w:lang w:val="ru-RU" w:eastAsia="ko-KR"/>
              </w:rPr>
            </w:pPr>
            <w:r w:rsidRPr="004D77D6">
              <w:rPr>
                <w:rFonts w:eastAsia="Batang"/>
                <w:sz w:val="28"/>
                <w:szCs w:val="28"/>
                <w:lang w:val="ru-RU" w:eastAsia="ko-KR"/>
              </w:rPr>
              <w:t>4</w:t>
            </w:r>
          </w:p>
        </w:tc>
        <w:tc>
          <w:tcPr>
            <w:tcW w:w="3118" w:type="dxa"/>
            <w:hideMark/>
          </w:tcPr>
          <w:p w:rsidR="00EA1C04" w:rsidRPr="00710118" w:rsidRDefault="00EA1C04" w:rsidP="00FD2AC6">
            <w:pPr>
              <w:pStyle w:val="ab"/>
              <w:jc w:val="both"/>
              <w:rPr>
                <w:rFonts w:eastAsia="Batang"/>
                <w:sz w:val="28"/>
                <w:szCs w:val="28"/>
                <w:lang w:val="ru-RU" w:eastAsia="ko-KR"/>
              </w:rPr>
            </w:pPr>
            <w:r>
              <w:rPr>
                <w:rFonts w:eastAsia="Batang"/>
                <w:sz w:val="28"/>
                <w:szCs w:val="28"/>
                <w:lang w:val="ru-RU" w:eastAsia="ko-KR"/>
              </w:rPr>
              <w:t>Қабитхан Зиннұр Даниярқызы</w:t>
            </w:r>
          </w:p>
        </w:tc>
        <w:tc>
          <w:tcPr>
            <w:tcW w:w="897" w:type="dxa"/>
            <w:hideMark/>
          </w:tcPr>
          <w:p w:rsidR="00EA1C04" w:rsidRPr="00710118" w:rsidRDefault="00946D8C" w:rsidP="00FD2AC6">
            <w:pPr>
              <w:pStyle w:val="ab"/>
              <w:jc w:val="both"/>
              <w:rPr>
                <w:rFonts w:eastAsia="Batang"/>
                <w:sz w:val="28"/>
                <w:szCs w:val="28"/>
                <w:lang w:val="ru-RU" w:eastAsia="ko-KR"/>
              </w:rPr>
            </w:pPr>
            <w:r>
              <w:rPr>
                <w:rFonts w:eastAsia="Batang"/>
                <w:sz w:val="28"/>
                <w:szCs w:val="28"/>
                <w:lang w:val="ru-RU" w:eastAsia="ko-KR"/>
              </w:rPr>
              <w:t>2</w:t>
            </w:r>
          </w:p>
        </w:tc>
        <w:tc>
          <w:tcPr>
            <w:tcW w:w="3497" w:type="dxa"/>
            <w:hideMark/>
          </w:tcPr>
          <w:p w:rsidR="00EA1C04" w:rsidRDefault="00EA1C04" w:rsidP="00FD2AC6">
            <w:pPr>
              <w:pStyle w:val="ab"/>
              <w:jc w:val="both"/>
              <w:rPr>
                <w:rFonts w:eastAsia="Batang"/>
                <w:sz w:val="28"/>
                <w:szCs w:val="28"/>
                <w:lang w:val="ru-RU" w:eastAsia="ko-KR"/>
              </w:rPr>
            </w:pPr>
            <w:r>
              <w:rPr>
                <w:rFonts w:eastAsia="Batang"/>
                <w:sz w:val="28"/>
                <w:szCs w:val="28"/>
                <w:lang w:val="ru-RU" w:eastAsia="ko-KR"/>
              </w:rPr>
              <w:t>«Балапан» Шығыс дарыны.</w:t>
            </w:r>
          </w:p>
          <w:p w:rsidR="00EA1C04" w:rsidRPr="00710118" w:rsidRDefault="00EA1C04" w:rsidP="00FD2AC6">
            <w:pPr>
              <w:pStyle w:val="ab"/>
              <w:jc w:val="both"/>
              <w:rPr>
                <w:rFonts w:eastAsia="Batang"/>
                <w:sz w:val="28"/>
                <w:szCs w:val="28"/>
                <w:lang w:val="ru-RU" w:eastAsia="ko-KR"/>
              </w:rPr>
            </w:pPr>
            <w:r>
              <w:rPr>
                <w:rFonts w:eastAsia="Batang"/>
                <w:sz w:val="28"/>
                <w:szCs w:val="28"/>
                <w:lang w:val="ru-RU" w:eastAsia="ko-KR"/>
              </w:rPr>
              <w:t>«Үркер» зияткерлік орталығы.</w:t>
            </w:r>
          </w:p>
        </w:tc>
        <w:tc>
          <w:tcPr>
            <w:tcW w:w="2262" w:type="dxa"/>
            <w:hideMark/>
          </w:tcPr>
          <w:p w:rsidR="00EA1C04" w:rsidRPr="00B903FF" w:rsidRDefault="00EA1C04" w:rsidP="00FD2AC6">
            <w:pPr>
              <w:pStyle w:val="ab"/>
              <w:jc w:val="both"/>
              <w:rPr>
                <w:rFonts w:eastAsia="Batang"/>
                <w:sz w:val="28"/>
                <w:szCs w:val="28"/>
                <w:lang w:val="ru-RU" w:eastAsia="ko-KR"/>
              </w:rPr>
            </w:pPr>
            <w:r>
              <w:rPr>
                <w:rFonts w:eastAsia="Batang"/>
                <w:sz w:val="28"/>
                <w:szCs w:val="28"/>
                <w:lang w:val="ru-RU" w:eastAsia="ko-KR"/>
              </w:rPr>
              <w:t>Облыстық</w:t>
            </w:r>
          </w:p>
        </w:tc>
      </w:tr>
      <w:tr w:rsidR="00EA1C04" w:rsidRPr="004D77D6" w:rsidTr="00EA1C04">
        <w:tc>
          <w:tcPr>
            <w:tcW w:w="568" w:type="dxa"/>
            <w:hideMark/>
          </w:tcPr>
          <w:p w:rsidR="00EA1C04" w:rsidRPr="004D77D6" w:rsidRDefault="00EA1C04" w:rsidP="00FD2AC6">
            <w:pPr>
              <w:pStyle w:val="ab"/>
              <w:jc w:val="both"/>
              <w:rPr>
                <w:rFonts w:eastAsia="Batang"/>
                <w:sz w:val="28"/>
                <w:szCs w:val="28"/>
                <w:lang w:val="ru-RU" w:eastAsia="ko-KR"/>
              </w:rPr>
            </w:pPr>
            <w:r w:rsidRPr="004D77D6">
              <w:rPr>
                <w:rFonts w:eastAsia="Batang"/>
                <w:sz w:val="28"/>
                <w:szCs w:val="28"/>
                <w:lang w:val="ru-RU" w:eastAsia="ko-KR"/>
              </w:rPr>
              <w:t>5</w:t>
            </w:r>
          </w:p>
        </w:tc>
        <w:tc>
          <w:tcPr>
            <w:tcW w:w="3118" w:type="dxa"/>
            <w:hideMark/>
          </w:tcPr>
          <w:p w:rsidR="00EA1C04" w:rsidRPr="004D77D6" w:rsidRDefault="00EA1C04" w:rsidP="00FD2AC6">
            <w:pPr>
              <w:pStyle w:val="ab"/>
              <w:jc w:val="both"/>
              <w:rPr>
                <w:rFonts w:eastAsia="Batang"/>
                <w:sz w:val="28"/>
                <w:szCs w:val="28"/>
                <w:lang w:val="ru-RU" w:eastAsia="ko-KR"/>
              </w:rPr>
            </w:pPr>
            <w:r>
              <w:rPr>
                <w:rFonts w:eastAsia="Batang"/>
                <w:sz w:val="28"/>
                <w:szCs w:val="28"/>
                <w:lang w:val="ru-RU" w:eastAsia="ko-KR"/>
              </w:rPr>
              <w:t xml:space="preserve">Мерекенова Көзайым </w:t>
            </w:r>
            <w:r>
              <w:rPr>
                <w:rFonts w:eastAsia="Batang"/>
                <w:sz w:val="28"/>
                <w:szCs w:val="28"/>
                <w:lang w:val="ru-RU" w:eastAsia="ko-KR"/>
              </w:rPr>
              <w:lastRenderedPageBreak/>
              <w:t>Қуанышқызы</w:t>
            </w:r>
          </w:p>
        </w:tc>
        <w:tc>
          <w:tcPr>
            <w:tcW w:w="897" w:type="dxa"/>
            <w:hideMark/>
          </w:tcPr>
          <w:p w:rsidR="00EA1C04" w:rsidRPr="00710118" w:rsidRDefault="00946D8C" w:rsidP="00FD2AC6">
            <w:pPr>
              <w:pStyle w:val="ab"/>
              <w:jc w:val="both"/>
              <w:rPr>
                <w:rFonts w:eastAsia="Batang"/>
                <w:sz w:val="28"/>
                <w:szCs w:val="28"/>
                <w:lang w:val="ru-RU" w:eastAsia="ko-KR"/>
              </w:rPr>
            </w:pPr>
            <w:r>
              <w:rPr>
                <w:rFonts w:eastAsia="Batang"/>
                <w:sz w:val="28"/>
                <w:szCs w:val="28"/>
                <w:lang w:val="ru-RU" w:eastAsia="ko-KR"/>
              </w:rPr>
              <w:lastRenderedPageBreak/>
              <w:t>2</w:t>
            </w:r>
          </w:p>
        </w:tc>
        <w:tc>
          <w:tcPr>
            <w:tcW w:w="3497" w:type="dxa"/>
            <w:hideMark/>
          </w:tcPr>
          <w:p w:rsidR="00EA1C04" w:rsidRDefault="00EA1C04" w:rsidP="00FD2AC6">
            <w:pPr>
              <w:pStyle w:val="ab"/>
              <w:jc w:val="both"/>
              <w:rPr>
                <w:rFonts w:eastAsia="Batang"/>
                <w:sz w:val="28"/>
                <w:szCs w:val="28"/>
                <w:lang w:val="ru-RU" w:eastAsia="ko-KR"/>
              </w:rPr>
            </w:pPr>
            <w:r>
              <w:rPr>
                <w:rFonts w:eastAsia="Batang"/>
                <w:sz w:val="28"/>
                <w:szCs w:val="28"/>
                <w:lang w:eastAsia="ko-KR"/>
              </w:rPr>
              <w:t>«Балапа</w:t>
            </w:r>
            <w:r>
              <w:rPr>
                <w:rFonts w:eastAsia="Batang"/>
                <w:sz w:val="28"/>
                <w:szCs w:val="28"/>
                <w:lang w:val="ru-RU" w:eastAsia="ko-KR"/>
              </w:rPr>
              <w:t xml:space="preserve">н» Шығыс </w:t>
            </w:r>
            <w:r>
              <w:rPr>
                <w:rFonts w:eastAsia="Batang"/>
                <w:sz w:val="28"/>
                <w:szCs w:val="28"/>
                <w:lang w:val="ru-RU" w:eastAsia="ko-KR"/>
              </w:rPr>
              <w:lastRenderedPageBreak/>
              <w:t>дарыны.</w:t>
            </w:r>
          </w:p>
          <w:p w:rsidR="00EA1C04" w:rsidRPr="00B903FF" w:rsidRDefault="00EA1C04" w:rsidP="00FD2AC6">
            <w:pPr>
              <w:pStyle w:val="ab"/>
              <w:jc w:val="both"/>
              <w:rPr>
                <w:rFonts w:eastAsia="Batang"/>
                <w:sz w:val="28"/>
                <w:szCs w:val="28"/>
                <w:lang w:val="ru-RU" w:eastAsia="ko-KR"/>
              </w:rPr>
            </w:pPr>
            <w:r>
              <w:rPr>
                <w:rFonts w:eastAsia="Batang"/>
                <w:sz w:val="28"/>
                <w:szCs w:val="28"/>
                <w:lang w:val="ru-RU" w:eastAsia="ko-KR"/>
              </w:rPr>
              <w:t>«Үркер» зияткерлік орталығы.</w:t>
            </w:r>
          </w:p>
        </w:tc>
        <w:tc>
          <w:tcPr>
            <w:tcW w:w="2262" w:type="dxa"/>
            <w:hideMark/>
          </w:tcPr>
          <w:p w:rsidR="00EA1C04" w:rsidRPr="004D77D6" w:rsidRDefault="00EA1C04" w:rsidP="00FD2AC6">
            <w:pPr>
              <w:pStyle w:val="ab"/>
              <w:jc w:val="both"/>
              <w:rPr>
                <w:rFonts w:eastAsia="Batang"/>
                <w:sz w:val="28"/>
                <w:szCs w:val="28"/>
                <w:lang w:eastAsia="ko-KR"/>
              </w:rPr>
            </w:pPr>
            <w:r w:rsidRPr="004D77D6">
              <w:rPr>
                <w:rFonts w:eastAsia="Batang"/>
                <w:sz w:val="28"/>
                <w:szCs w:val="28"/>
                <w:lang w:eastAsia="ko-KR"/>
              </w:rPr>
              <w:lastRenderedPageBreak/>
              <w:t>Облыстық</w:t>
            </w:r>
          </w:p>
        </w:tc>
      </w:tr>
      <w:tr w:rsidR="00EA1C04" w:rsidRPr="004D77D6" w:rsidTr="00EA1C04">
        <w:tc>
          <w:tcPr>
            <w:tcW w:w="568" w:type="dxa"/>
            <w:hideMark/>
          </w:tcPr>
          <w:p w:rsidR="00EA1C04" w:rsidRPr="004D77D6" w:rsidRDefault="00EA1C04" w:rsidP="00FD2AC6">
            <w:pPr>
              <w:pStyle w:val="ab"/>
              <w:jc w:val="both"/>
              <w:rPr>
                <w:rFonts w:eastAsia="Batang"/>
                <w:sz w:val="28"/>
                <w:szCs w:val="28"/>
                <w:lang w:val="ru-RU" w:eastAsia="ko-KR"/>
              </w:rPr>
            </w:pPr>
            <w:r w:rsidRPr="004D77D6">
              <w:rPr>
                <w:rFonts w:eastAsia="Batang"/>
                <w:sz w:val="28"/>
                <w:szCs w:val="28"/>
                <w:lang w:val="ru-RU" w:eastAsia="ko-KR"/>
              </w:rPr>
              <w:t>6</w:t>
            </w:r>
          </w:p>
        </w:tc>
        <w:tc>
          <w:tcPr>
            <w:tcW w:w="3118" w:type="dxa"/>
            <w:hideMark/>
          </w:tcPr>
          <w:p w:rsidR="00EA1C04" w:rsidRPr="004D77D6" w:rsidRDefault="00EA1C04" w:rsidP="00FD2AC6">
            <w:pPr>
              <w:pStyle w:val="ab"/>
              <w:jc w:val="both"/>
              <w:rPr>
                <w:rFonts w:eastAsia="Batang"/>
                <w:sz w:val="28"/>
                <w:szCs w:val="28"/>
                <w:lang w:val="ru-RU" w:eastAsia="ko-KR"/>
              </w:rPr>
            </w:pPr>
            <w:r>
              <w:rPr>
                <w:rFonts w:eastAsia="Batang"/>
                <w:sz w:val="28"/>
                <w:szCs w:val="28"/>
                <w:lang w:val="ru-RU" w:eastAsia="ko-KR"/>
              </w:rPr>
              <w:t>Мысыр Айсезім Айдарқызы</w:t>
            </w:r>
          </w:p>
        </w:tc>
        <w:tc>
          <w:tcPr>
            <w:tcW w:w="897" w:type="dxa"/>
            <w:hideMark/>
          </w:tcPr>
          <w:p w:rsidR="00EA1C04" w:rsidRPr="00710118" w:rsidRDefault="00946D8C" w:rsidP="00FD2AC6">
            <w:pPr>
              <w:pStyle w:val="ab"/>
              <w:jc w:val="both"/>
              <w:rPr>
                <w:rFonts w:eastAsia="Batang"/>
                <w:sz w:val="28"/>
                <w:szCs w:val="28"/>
                <w:lang w:val="ru-RU" w:eastAsia="ko-KR"/>
              </w:rPr>
            </w:pPr>
            <w:r>
              <w:rPr>
                <w:rFonts w:eastAsia="Batang"/>
                <w:sz w:val="28"/>
                <w:szCs w:val="28"/>
                <w:lang w:val="ru-RU" w:eastAsia="ko-KR"/>
              </w:rPr>
              <w:t>3</w:t>
            </w:r>
          </w:p>
        </w:tc>
        <w:tc>
          <w:tcPr>
            <w:tcW w:w="3497" w:type="dxa"/>
            <w:hideMark/>
          </w:tcPr>
          <w:p w:rsidR="00EA1C04" w:rsidRDefault="00EA1C04" w:rsidP="00FD2AC6">
            <w:pPr>
              <w:pStyle w:val="ab"/>
              <w:jc w:val="both"/>
              <w:rPr>
                <w:rFonts w:eastAsia="Batang"/>
                <w:sz w:val="28"/>
                <w:szCs w:val="28"/>
                <w:lang w:val="ru-RU" w:eastAsia="ko-KR"/>
              </w:rPr>
            </w:pPr>
            <w:r>
              <w:rPr>
                <w:rFonts w:eastAsia="Batang"/>
                <w:sz w:val="28"/>
                <w:szCs w:val="28"/>
                <w:lang w:eastAsia="ko-KR"/>
              </w:rPr>
              <w:t>«Балапан » Шығ</w:t>
            </w:r>
            <w:r>
              <w:rPr>
                <w:rFonts w:eastAsia="Batang"/>
                <w:sz w:val="28"/>
                <w:szCs w:val="28"/>
                <w:lang w:val="ru-RU" w:eastAsia="ko-KR"/>
              </w:rPr>
              <w:t>ыс дарыны</w:t>
            </w:r>
          </w:p>
          <w:p w:rsidR="00EA1C04" w:rsidRPr="00B903FF" w:rsidRDefault="00EA1C04" w:rsidP="00FD2AC6">
            <w:pPr>
              <w:pStyle w:val="ab"/>
              <w:jc w:val="both"/>
              <w:rPr>
                <w:rFonts w:eastAsia="Batang"/>
                <w:sz w:val="28"/>
                <w:szCs w:val="28"/>
                <w:lang w:val="ru-RU" w:eastAsia="ko-KR"/>
              </w:rPr>
            </w:pPr>
            <w:r>
              <w:rPr>
                <w:rFonts w:eastAsia="Batang"/>
                <w:sz w:val="28"/>
                <w:szCs w:val="28"/>
                <w:lang w:val="ru-RU" w:eastAsia="ko-KR"/>
              </w:rPr>
              <w:t>«Үркер» зияткерлік орталығы.</w:t>
            </w:r>
          </w:p>
        </w:tc>
        <w:tc>
          <w:tcPr>
            <w:tcW w:w="2262" w:type="dxa"/>
            <w:hideMark/>
          </w:tcPr>
          <w:p w:rsidR="00EA1C04" w:rsidRPr="004D77D6" w:rsidRDefault="00EA1C04" w:rsidP="00FD2AC6">
            <w:pPr>
              <w:pStyle w:val="ab"/>
              <w:jc w:val="both"/>
              <w:rPr>
                <w:rFonts w:eastAsia="Batang"/>
                <w:sz w:val="28"/>
                <w:szCs w:val="28"/>
                <w:lang w:eastAsia="ko-KR"/>
              </w:rPr>
            </w:pPr>
            <w:r w:rsidRPr="004D77D6">
              <w:rPr>
                <w:rFonts w:eastAsia="Batang"/>
                <w:sz w:val="28"/>
                <w:szCs w:val="28"/>
                <w:lang w:eastAsia="ko-KR"/>
              </w:rPr>
              <w:t>Облыстық</w:t>
            </w:r>
          </w:p>
        </w:tc>
      </w:tr>
      <w:tr w:rsidR="00EA1C04" w:rsidRPr="004D77D6" w:rsidTr="00EA1C04">
        <w:tc>
          <w:tcPr>
            <w:tcW w:w="568" w:type="dxa"/>
            <w:hideMark/>
          </w:tcPr>
          <w:p w:rsidR="00EA1C04" w:rsidRPr="004D77D6" w:rsidRDefault="00EA1C04" w:rsidP="00FD2AC6">
            <w:pPr>
              <w:pStyle w:val="ab"/>
              <w:jc w:val="both"/>
              <w:rPr>
                <w:rFonts w:eastAsia="Batang"/>
                <w:sz w:val="28"/>
                <w:szCs w:val="28"/>
                <w:lang w:val="ru-RU" w:eastAsia="ko-KR"/>
              </w:rPr>
            </w:pPr>
            <w:r>
              <w:rPr>
                <w:rFonts w:eastAsia="Batang"/>
                <w:sz w:val="28"/>
                <w:szCs w:val="28"/>
                <w:lang w:val="ru-RU" w:eastAsia="ko-KR"/>
              </w:rPr>
              <w:t xml:space="preserve">  </w:t>
            </w:r>
            <w:r w:rsidRPr="004D77D6">
              <w:rPr>
                <w:rFonts w:eastAsia="Batang"/>
                <w:sz w:val="28"/>
                <w:szCs w:val="28"/>
                <w:lang w:val="ru-RU" w:eastAsia="ko-KR"/>
              </w:rPr>
              <w:t>7</w:t>
            </w:r>
          </w:p>
        </w:tc>
        <w:tc>
          <w:tcPr>
            <w:tcW w:w="3118" w:type="dxa"/>
            <w:hideMark/>
          </w:tcPr>
          <w:p w:rsidR="00EA1C04" w:rsidRPr="004D77D6" w:rsidRDefault="00EA1C04" w:rsidP="00FD2AC6">
            <w:pPr>
              <w:pStyle w:val="ab"/>
              <w:jc w:val="both"/>
              <w:rPr>
                <w:rFonts w:eastAsia="Batang"/>
                <w:sz w:val="28"/>
                <w:szCs w:val="28"/>
                <w:lang w:val="ru-RU" w:eastAsia="ko-KR"/>
              </w:rPr>
            </w:pPr>
            <w:r>
              <w:rPr>
                <w:rFonts w:eastAsia="Batang"/>
                <w:sz w:val="28"/>
                <w:szCs w:val="28"/>
                <w:lang w:val="ru-RU" w:eastAsia="ko-KR"/>
              </w:rPr>
              <w:t>Тоқанова Айша Нұрболқызы</w:t>
            </w:r>
          </w:p>
        </w:tc>
        <w:tc>
          <w:tcPr>
            <w:tcW w:w="897" w:type="dxa"/>
            <w:hideMark/>
          </w:tcPr>
          <w:p w:rsidR="00EA1C04" w:rsidRPr="00710118" w:rsidRDefault="00946D8C" w:rsidP="00FD2AC6">
            <w:pPr>
              <w:pStyle w:val="ab"/>
              <w:jc w:val="both"/>
              <w:rPr>
                <w:rFonts w:eastAsia="Batang"/>
                <w:sz w:val="28"/>
                <w:szCs w:val="28"/>
                <w:lang w:val="ru-RU" w:eastAsia="ko-KR"/>
              </w:rPr>
            </w:pPr>
            <w:r>
              <w:rPr>
                <w:rFonts w:eastAsia="Batang"/>
                <w:sz w:val="28"/>
                <w:szCs w:val="28"/>
                <w:lang w:val="ru-RU" w:eastAsia="ko-KR"/>
              </w:rPr>
              <w:t>2</w:t>
            </w:r>
          </w:p>
        </w:tc>
        <w:tc>
          <w:tcPr>
            <w:tcW w:w="3497" w:type="dxa"/>
            <w:hideMark/>
          </w:tcPr>
          <w:p w:rsidR="00EA1C04" w:rsidRDefault="00EA1C04" w:rsidP="00FD2AC6">
            <w:pPr>
              <w:pStyle w:val="ab"/>
              <w:jc w:val="both"/>
              <w:rPr>
                <w:rFonts w:eastAsia="Batang"/>
                <w:sz w:val="28"/>
                <w:szCs w:val="28"/>
                <w:lang w:val="ru-RU" w:eastAsia="ko-KR"/>
              </w:rPr>
            </w:pPr>
            <w:r>
              <w:rPr>
                <w:rFonts w:eastAsia="Batang"/>
                <w:sz w:val="28"/>
                <w:szCs w:val="28"/>
                <w:lang w:eastAsia="ko-KR"/>
              </w:rPr>
              <w:t xml:space="preserve">«Балапан » </w:t>
            </w:r>
            <w:r>
              <w:rPr>
                <w:rFonts w:eastAsia="Batang"/>
                <w:sz w:val="28"/>
                <w:szCs w:val="28"/>
                <w:lang w:val="ru-RU" w:eastAsia="ko-KR"/>
              </w:rPr>
              <w:t>Шығыс дарыны.</w:t>
            </w:r>
          </w:p>
          <w:p w:rsidR="00EA1C04" w:rsidRPr="002F44FD" w:rsidRDefault="00EA1C04" w:rsidP="002F44FD">
            <w:pPr>
              <w:pStyle w:val="ab"/>
              <w:jc w:val="both"/>
              <w:rPr>
                <w:rFonts w:eastAsia="Batang"/>
                <w:sz w:val="28"/>
                <w:szCs w:val="28"/>
                <w:lang w:eastAsia="ko-KR"/>
              </w:rPr>
            </w:pPr>
            <w:r>
              <w:rPr>
                <w:rFonts w:eastAsia="Batang"/>
                <w:sz w:val="28"/>
                <w:szCs w:val="28"/>
                <w:lang w:val="ru-RU" w:eastAsia="ko-KR"/>
              </w:rPr>
              <w:t xml:space="preserve">«Үркер»зияткерлік </w:t>
            </w:r>
            <w:r w:rsidR="002F44FD">
              <w:rPr>
                <w:rFonts w:eastAsia="Batang"/>
                <w:sz w:val="28"/>
                <w:szCs w:val="28"/>
                <w:lang w:eastAsia="ko-KR"/>
              </w:rPr>
              <w:t>орталығы</w:t>
            </w:r>
          </w:p>
        </w:tc>
        <w:tc>
          <w:tcPr>
            <w:tcW w:w="2262" w:type="dxa"/>
            <w:hideMark/>
          </w:tcPr>
          <w:p w:rsidR="00EA1C04" w:rsidRPr="004D77D6" w:rsidRDefault="00EA1C04" w:rsidP="00FD2AC6">
            <w:pPr>
              <w:pStyle w:val="ab"/>
              <w:jc w:val="both"/>
              <w:rPr>
                <w:rFonts w:eastAsia="Batang"/>
                <w:sz w:val="28"/>
                <w:szCs w:val="28"/>
                <w:lang w:eastAsia="ko-KR"/>
              </w:rPr>
            </w:pPr>
            <w:r w:rsidRPr="004D77D6">
              <w:rPr>
                <w:rFonts w:eastAsia="Batang"/>
                <w:sz w:val="28"/>
                <w:szCs w:val="28"/>
                <w:lang w:eastAsia="ko-KR"/>
              </w:rPr>
              <w:t>Облыстық</w:t>
            </w:r>
          </w:p>
        </w:tc>
      </w:tr>
    </w:tbl>
    <w:p w:rsidR="009D5E6D" w:rsidRDefault="009D5E6D" w:rsidP="00946D8C">
      <w:pPr>
        <w:pStyle w:val="ab"/>
        <w:jc w:val="center"/>
        <w:rPr>
          <w:rFonts w:eastAsia="Batang"/>
          <w:sz w:val="28"/>
          <w:szCs w:val="28"/>
          <w:lang w:eastAsia="ko-KR"/>
        </w:rPr>
      </w:pPr>
    </w:p>
    <w:p w:rsidR="00946D8C" w:rsidRDefault="00946D8C" w:rsidP="009D5E6D">
      <w:pPr>
        <w:pStyle w:val="ab"/>
        <w:jc w:val="center"/>
        <w:rPr>
          <w:rFonts w:eastAsia="Batang"/>
          <w:sz w:val="28"/>
          <w:szCs w:val="28"/>
          <w:lang w:eastAsia="ko-KR"/>
        </w:rPr>
      </w:pPr>
      <w:r>
        <w:rPr>
          <w:rFonts w:eastAsia="Batang"/>
          <w:sz w:val="28"/>
          <w:szCs w:val="28"/>
          <w:lang w:eastAsia="ko-KR"/>
        </w:rPr>
        <w:t>2023-2024 оқу жылы «М.Мақатае</w:t>
      </w:r>
      <w:r w:rsidR="009D5E6D">
        <w:rPr>
          <w:rFonts w:eastAsia="Batang"/>
          <w:sz w:val="28"/>
          <w:szCs w:val="28"/>
          <w:lang w:eastAsia="ko-KR"/>
        </w:rPr>
        <w:t>втың шығармашылығына арналған ІІІ республикалық «ҒАСЫРЛАР ПЕРЗЕНТІ</w:t>
      </w:r>
      <w:r>
        <w:rPr>
          <w:rFonts w:eastAsia="Batang"/>
          <w:sz w:val="28"/>
          <w:szCs w:val="28"/>
          <w:lang w:eastAsia="ko-KR"/>
        </w:rPr>
        <w:t>» шығармашылық байқауы.</w:t>
      </w:r>
    </w:p>
    <w:tbl>
      <w:tblPr>
        <w:tblStyle w:val="af2"/>
        <w:tblW w:w="10342" w:type="dxa"/>
        <w:tblInd w:w="-34" w:type="dxa"/>
        <w:tblLook w:val="04A0" w:firstRow="1" w:lastRow="0" w:firstColumn="1" w:lastColumn="0" w:noHBand="0" w:noVBand="1"/>
      </w:tblPr>
      <w:tblGrid>
        <w:gridCol w:w="568"/>
        <w:gridCol w:w="3118"/>
        <w:gridCol w:w="897"/>
        <w:gridCol w:w="3497"/>
        <w:gridCol w:w="2262"/>
      </w:tblGrid>
      <w:tr w:rsidR="00946D8C" w:rsidRPr="004D77D6" w:rsidTr="00946D8C">
        <w:tc>
          <w:tcPr>
            <w:tcW w:w="568" w:type="dxa"/>
            <w:hideMark/>
          </w:tcPr>
          <w:p w:rsidR="00946D8C" w:rsidRPr="004D77D6" w:rsidRDefault="00946D8C" w:rsidP="00946D8C">
            <w:pPr>
              <w:pStyle w:val="ab"/>
              <w:jc w:val="both"/>
              <w:rPr>
                <w:rFonts w:eastAsia="Batang"/>
                <w:sz w:val="28"/>
                <w:szCs w:val="28"/>
                <w:lang w:eastAsia="ko-KR"/>
              </w:rPr>
            </w:pPr>
            <w:r w:rsidRPr="004D77D6">
              <w:rPr>
                <w:rFonts w:eastAsia="Batang"/>
                <w:sz w:val="28"/>
                <w:szCs w:val="28"/>
                <w:lang w:eastAsia="ko-KR"/>
              </w:rPr>
              <w:t>р/с</w:t>
            </w:r>
          </w:p>
        </w:tc>
        <w:tc>
          <w:tcPr>
            <w:tcW w:w="3118" w:type="dxa"/>
            <w:hideMark/>
          </w:tcPr>
          <w:p w:rsidR="00946D8C" w:rsidRPr="004D77D6" w:rsidRDefault="00946D8C" w:rsidP="00946D8C">
            <w:pPr>
              <w:pStyle w:val="ab"/>
              <w:jc w:val="both"/>
              <w:rPr>
                <w:rFonts w:eastAsia="Batang"/>
                <w:sz w:val="28"/>
                <w:szCs w:val="28"/>
                <w:lang w:eastAsia="ko-KR"/>
              </w:rPr>
            </w:pPr>
            <w:r w:rsidRPr="004D77D6">
              <w:rPr>
                <w:rFonts w:eastAsia="Batang"/>
                <w:sz w:val="28"/>
                <w:szCs w:val="28"/>
                <w:lang w:eastAsia="ko-KR"/>
              </w:rPr>
              <w:t>Аты-жөні</w:t>
            </w:r>
          </w:p>
        </w:tc>
        <w:tc>
          <w:tcPr>
            <w:tcW w:w="897" w:type="dxa"/>
            <w:hideMark/>
          </w:tcPr>
          <w:p w:rsidR="00946D8C" w:rsidRPr="004D77D6" w:rsidRDefault="00946D8C" w:rsidP="00946D8C">
            <w:pPr>
              <w:pStyle w:val="ab"/>
              <w:jc w:val="both"/>
              <w:rPr>
                <w:rFonts w:eastAsia="Batang"/>
                <w:sz w:val="28"/>
                <w:szCs w:val="28"/>
                <w:lang w:eastAsia="ko-KR"/>
              </w:rPr>
            </w:pPr>
            <w:r w:rsidRPr="004D77D6">
              <w:rPr>
                <w:rFonts w:eastAsia="Batang"/>
                <w:sz w:val="28"/>
                <w:szCs w:val="28"/>
                <w:lang w:eastAsia="ko-KR"/>
              </w:rPr>
              <w:t>Орны</w:t>
            </w:r>
          </w:p>
        </w:tc>
        <w:tc>
          <w:tcPr>
            <w:tcW w:w="3497" w:type="dxa"/>
            <w:hideMark/>
          </w:tcPr>
          <w:p w:rsidR="00946D8C" w:rsidRPr="004D77D6" w:rsidRDefault="00946D8C" w:rsidP="00946D8C">
            <w:pPr>
              <w:pStyle w:val="ab"/>
              <w:jc w:val="both"/>
              <w:rPr>
                <w:rFonts w:eastAsia="Batang"/>
                <w:sz w:val="28"/>
                <w:szCs w:val="28"/>
                <w:lang w:eastAsia="ko-KR"/>
              </w:rPr>
            </w:pPr>
            <w:r w:rsidRPr="004D77D6">
              <w:rPr>
                <w:rFonts w:eastAsia="Batang"/>
                <w:sz w:val="28"/>
                <w:szCs w:val="28"/>
                <w:lang w:eastAsia="ko-KR"/>
              </w:rPr>
              <w:t>Конкурс атауы</w:t>
            </w:r>
          </w:p>
        </w:tc>
        <w:tc>
          <w:tcPr>
            <w:tcW w:w="2262" w:type="dxa"/>
            <w:hideMark/>
          </w:tcPr>
          <w:p w:rsidR="00946D8C" w:rsidRPr="004D77D6" w:rsidRDefault="00946D8C" w:rsidP="00946D8C">
            <w:pPr>
              <w:pStyle w:val="ab"/>
              <w:jc w:val="both"/>
              <w:rPr>
                <w:rFonts w:eastAsia="Batang"/>
                <w:sz w:val="28"/>
                <w:szCs w:val="28"/>
                <w:lang w:eastAsia="ko-KR"/>
              </w:rPr>
            </w:pPr>
            <w:r w:rsidRPr="004D77D6">
              <w:rPr>
                <w:rFonts w:eastAsia="Batang"/>
                <w:sz w:val="28"/>
                <w:szCs w:val="28"/>
                <w:lang w:eastAsia="ko-KR"/>
              </w:rPr>
              <w:t>Деңгейі</w:t>
            </w:r>
          </w:p>
        </w:tc>
      </w:tr>
      <w:tr w:rsidR="00946D8C" w:rsidRPr="004D77D6" w:rsidTr="00946D8C">
        <w:tc>
          <w:tcPr>
            <w:tcW w:w="568" w:type="dxa"/>
            <w:hideMark/>
          </w:tcPr>
          <w:p w:rsidR="00946D8C" w:rsidRPr="004D77D6" w:rsidRDefault="00946D8C" w:rsidP="00946D8C">
            <w:pPr>
              <w:pStyle w:val="ab"/>
              <w:jc w:val="both"/>
              <w:rPr>
                <w:rFonts w:eastAsia="Batang"/>
                <w:sz w:val="28"/>
                <w:szCs w:val="28"/>
                <w:lang w:eastAsia="ko-KR"/>
              </w:rPr>
            </w:pPr>
            <w:r w:rsidRPr="004D77D6">
              <w:rPr>
                <w:rFonts w:eastAsia="Batang"/>
                <w:sz w:val="28"/>
                <w:szCs w:val="28"/>
                <w:lang w:eastAsia="ko-KR"/>
              </w:rPr>
              <w:t>1</w:t>
            </w:r>
          </w:p>
        </w:tc>
        <w:tc>
          <w:tcPr>
            <w:tcW w:w="3118" w:type="dxa"/>
            <w:hideMark/>
          </w:tcPr>
          <w:p w:rsidR="00946D8C" w:rsidRPr="00710118" w:rsidRDefault="00946D8C" w:rsidP="00946D8C">
            <w:pPr>
              <w:pStyle w:val="ab"/>
              <w:jc w:val="both"/>
              <w:rPr>
                <w:rFonts w:eastAsia="Batang"/>
                <w:sz w:val="28"/>
                <w:szCs w:val="28"/>
                <w:lang w:val="ru-RU" w:eastAsia="ko-KR"/>
              </w:rPr>
            </w:pPr>
            <w:r>
              <w:rPr>
                <w:rFonts w:eastAsia="Batang"/>
                <w:sz w:val="28"/>
                <w:szCs w:val="28"/>
                <w:lang w:val="ru-RU" w:eastAsia="ko-KR"/>
              </w:rPr>
              <w:t>Азаматұлы Арнұр</w:t>
            </w:r>
          </w:p>
        </w:tc>
        <w:tc>
          <w:tcPr>
            <w:tcW w:w="897" w:type="dxa"/>
            <w:hideMark/>
          </w:tcPr>
          <w:p w:rsidR="00946D8C" w:rsidRPr="00710118" w:rsidRDefault="009D5E6D" w:rsidP="00946D8C">
            <w:pPr>
              <w:pStyle w:val="ab"/>
              <w:jc w:val="both"/>
              <w:rPr>
                <w:rFonts w:eastAsia="Batang"/>
                <w:sz w:val="28"/>
                <w:szCs w:val="28"/>
                <w:lang w:val="ru-RU" w:eastAsia="ko-KR"/>
              </w:rPr>
            </w:pPr>
            <w:r>
              <w:rPr>
                <w:rFonts w:eastAsia="Batang"/>
                <w:sz w:val="28"/>
                <w:szCs w:val="28"/>
                <w:lang w:val="ru-RU" w:eastAsia="ko-KR"/>
              </w:rPr>
              <w:t>1</w:t>
            </w:r>
          </w:p>
        </w:tc>
        <w:tc>
          <w:tcPr>
            <w:tcW w:w="3497" w:type="dxa"/>
            <w:hideMark/>
          </w:tcPr>
          <w:p w:rsidR="00946D8C" w:rsidRPr="00710118" w:rsidRDefault="00946D8C" w:rsidP="00946D8C">
            <w:pPr>
              <w:pStyle w:val="ab"/>
              <w:jc w:val="both"/>
              <w:rPr>
                <w:rFonts w:eastAsia="Batang"/>
                <w:sz w:val="28"/>
                <w:szCs w:val="28"/>
                <w:lang w:val="ru-RU" w:eastAsia="ko-KR"/>
              </w:rPr>
            </w:pPr>
            <w:r>
              <w:rPr>
                <w:rFonts w:eastAsia="Batang"/>
                <w:sz w:val="28"/>
                <w:szCs w:val="28"/>
                <w:lang w:val="ru-RU" w:eastAsia="ko-KR"/>
              </w:rPr>
              <w:t xml:space="preserve"> «Поэзия,менімен егіз бе едің?» кө</w:t>
            </w:r>
            <w:r w:rsidR="009D5E6D">
              <w:rPr>
                <w:rFonts w:eastAsia="Batang"/>
                <w:sz w:val="28"/>
                <w:szCs w:val="28"/>
                <w:lang w:val="ru-RU" w:eastAsia="ko-KR"/>
              </w:rPr>
              <w:t>ркемсөз оқу бағыты бойынша .</w:t>
            </w:r>
          </w:p>
        </w:tc>
        <w:tc>
          <w:tcPr>
            <w:tcW w:w="2262" w:type="dxa"/>
            <w:hideMark/>
          </w:tcPr>
          <w:p w:rsidR="00946D8C" w:rsidRPr="00B903FF" w:rsidRDefault="00946D8C" w:rsidP="00946D8C">
            <w:pPr>
              <w:pStyle w:val="ab"/>
              <w:jc w:val="both"/>
              <w:rPr>
                <w:rFonts w:eastAsia="Batang"/>
                <w:sz w:val="28"/>
                <w:szCs w:val="28"/>
                <w:lang w:val="ru-RU" w:eastAsia="ko-KR"/>
              </w:rPr>
            </w:pPr>
            <w:r>
              <w:rPr>
                <w:rFonts w:eastAsia="Batang"/>
                <w:sz w:val="28"/>
                <w:szCs w:val="28"/>
                <w:lang w:val="ru-RU" w:eastAsia="ko-KR"/>
              </w:rPr>
              <w:t xml:space="preserve">Республикалық </w:t>
            </w:r>
          </w:p>
        </w:tc>
      </w:tr>
      <w:tr w:rsidR="009D5E6D" w:rsidRPr="004D77D6" w:rsidTr="009D5E6D">
        <w:tc>
          <w:tcPr>
            <w:tcW w:w="568" w:type="dxa"/>
            <w:hideMark/>
          </w:tcPr>
          <w:p w:rsidR="009D5E6D" w:rsidRPr="004D77D6" w:rsidRDefault="009D5E6D" w:rsidP="009D5E6D">
            <w:pPr>
              <w:pStyle w:val="ab"/>
              <w:jc w:val="both"/>
              <w:rPr>
                <w:rFonts w:eastAsia="Batang"/>
                <w:sz w:val="28"/>
                <w:szCs w:val="28"/>
                <w:lang w:eastAsia="ko-KR"/>
              </w:rPr>
            </w:pPr>
            <w:r>
              <w:rPr>
                <w:rFonts w:eastAsia="Batang"/>
                <w:sz w:val="28"/>
                <w:szCs w:val="28"/>
                <w:lang w:eastAsia="ko-KR"/>
              </w:rPr>
              <w:t>2</w:t>
            </w:r>
          </w:p>
        </w:tc>
        <w:tc>
          <w:tcPr>
            <w:tcW w:w="3118" w:type="dxa"/>
            <w:hideMark/>
          </w:tcPr>
          <w:p w:rsidR="009D5E6D" w:rsidRPr="00710118" w:rsidRDefault="009D5E6D" w:rsidP="009D5E6D">
            <w:pPr>
              <w:pStyle w:val="ab"/>
              <w:jc w:val="both"/>
              <w:rPr>
                <w:rFonts w:eastAsia="Batang"/>
                <w:sz w:val="28"/>
                <w:szCs w:val="28"/>
                <w:lang w:val="ru-RU" w:eastAsia="ko-KR"/>
              </w:rPr>
            </w:pPr>
            <w:r>
              <w:rPr>
                <w:rFonts w:eastAsia="Batang"/>
                <w:sz w:val="28"/>
                <w:szCs w:val="28"/>
                <w:lang w:val="ru-RU" w:eastAsia="ko-KR"/>
              </w:rPr>
              <w:t>Задаханова Кербез Қанатқызы</w:t>
            </w:r>
          </w:p>
        </w:tc>
        <w:tc>
          <w:tcPr>
            <w:tcW w:w="897" w:type="dxa"/>
            <w:hideMark/>
          </w:tcPr>
          <w:p w:rsidR="009D5E6D" w:rsidRPr="00710118" w:rsidRDefault="009D5E6D" w:rsidP="009D5E6D">
            <w:pPr>
              <w:pStyle w:val="ab"/>
              <w:jc w:val="both"/>
              <w:rPr>
                <w:rFonts w:eastAsia="Batang"/>
                <w:sz w:val="28"/>
                <w:szCs w:val="28"/>
                <w:lang w:val="ru-RU" w:eastAsia="ko-KR"/>
              </w:rPr>
            </w:pPr>
            <w:r>
              <w:rPr>
                <w:rFonts w:eastAsia="Batang"/>
                <w:sz w:val="28"/>
                <w:szCs w:val="28"/>
                <w:lang w:val="ru-RU" w:eastAsia="ko-KR"/>
              </w:rPr>
              <w:t>2</w:t>
            </w:r>
          </w:p>
        </w:tc>
        <w:tc>
          <w:tcPr>
            <w:tcW w:w="3497" w:type="dxa"/>
          </w:tcPr>
          <w:p w:rsidR="009D5E6D" w:rsidRDefault="009D5E6D" w:rsidP="009D5E6D">
            <w:r w:rsidRPr="00A11086">
              <w:rPr>
                <w:rFonts w:eastAsia="Batang"/>
                <w:sz w:val="28"/>
                <w:szCs w:val="28"/>
                <w:lang w:eastAsia="ko-KR"/>
              </w:rPr>
              <w:t>«Поэзия,менімен егіз бе едің?» көркемсөз оқу бағыты бойынша .</w:t>
            </w:r>
          </w:p>
        </w:tc>
        <w:tc>
          <w:tcPr>
            <w:tcW w:w="2262" w:type="dxa"/>
          </w:tcPr>
          <w:p w:rsidR="009D5E6D" w:rsidRPr="00B903FF" w:rsidRDefault="009D5E6D" w:rsidP="009D5E6D">
            <w:pPr>
              <w:pStyle w:val="ab"/>
              <w:jc w:val="both"/>
              <w:rPr>
                <w:rFonts w:eastAsia="Batang"/>
                <w:sz w:val="28"/>
                <w:szCs w:val="28"/>
                <w:lang w:val="ru-RU" w:eastAsia="ko-KR"/>
              </w:rPr>
            </w:pPr>
            <w:r>
              <w:rPr>
                <w:rFonts w:eastAsia="Batang"/>
                <w:sz w:val="28"/>
                <w:szCs w:val="28"/>
                <w:lang w:val="ru-RU" w:eastAsia="ko-KR"/>
              </w:rPr>
              <w:t>Республикалық</w:t>
            </w:r>
          </w:p>
        </w:tc>
      </w:tr>
      <w:tr w:rsidR="009D5E6D" w:rsidRPr="004D77D6" w:rsidTr="009D5E6D">
        <w:tc>
          <w:tcPr>
            <w:tcW w:w="568" w:type="dxa"/>
            <w:hideMark/>
          </w:tcPr>
          <w:p w:rsidR="009D5E6D" w:rsidRPr="004D77D6" w:rsidRDefault="009D5E6D" w:rsidP="009D5E6D">
            <w:pPr>
              <w:pStyle w:val="ab"/>
              <w:jc w:val="both"/>
              <w:rPr>
                <w:rFonts w:eastAsia="Batang"/>
                <w:sz w:val="28"/>
                <w:szCs w:val="28"/>
                <w:lang w:val="ru-RU" w:eastAsia="ko-KR"/>
              </w:rPr>
            </w:pPr>
            <w:r>
              <w:rPr>
                <w:rFonts w:eastAsia="Batang"/>
                <w:sz w:val="28"/>
                <w:szCs w:val="28"/>
                <w:lang w:val="ru-RU" w:eastAsia="ko-KR"/>
              </w:rPr>
              <w:t>3</w:t>
            </w:r>
          </w:p>
        </w:tc>
        <w:tc>
          <w:tcPr>
            <w:tcW w:w="3118" w:type="dxa"/>
            <w:hideMark/>
          </w:tcPr>
          <w:p w:rsidR="009D5E6D" w:rsidRPr="004D77D6" w:rsidRDefault="009D5E6D" w:rsidP="009D5E6D">
            <w:pPr>
              <w:pStyle w:val="ab"/>
              <w:jc w:val="both"/>
              <w:rPr>
                <w:rFonts w:eastAsia="Batang"/>
                <w:sz w:val="28"/>
                <w:szCs w:val="28"/>
                <w:lang w:val="ru-RU" w:eastAsia="ko-KR"/>
              </w:rPr>
            </w:pPr>
            <w:r>
              <w:rPr>
                <w:rFonts w:eastAsia="Batang"/>
                <w:sz w:val="28"/>
                <w:szCs w:val="28"/>
                <w:lang w:val="ru-RU" w:eastAsia="ko-KR"/>
              </w:rPr>
              <w:t>Мерекенова Көзайым Қуанышқызы</w:t>
            </w:r>
          </w:p>
        </w:tc>
        <w:tc>
          <w:tcPr>
            <w:tcW w:w="897" w:type="dxa"/>
            <w:hideMark/>
          </w:tcPr>
          <w:p w:rsidR="009D5E6D" w:rsidRPr="00710118" w:rsidRDefault="009D5E6D" w:rsidP="009D5E6D">
            <w:pPr>
              <w:pStyle w:val="ab"/>
              <w:jc w:val="both"/>
              <w:rPr>
                <w:rFonts w:eastAsia="Batang"/>
                <w:sz w:val="28"/>
                <w:szCs w:val="28"/>
                <w:lang w:val="ru-RU" w:eastAsia="ko-KR"/>
              </w:rPr>
            </w:pPr>
            <w:r>
              <w:rPr>
                <w:rFonts w:eastAsia="Batang"/>
                <w:sz w:val="28"/>
                <w:szCs w:val="28"/>
                <w:lang w:val="ru-RU" w:eastAsia="ko-KR"/>
              </w:rPr>
              <w:t>2</w:t>
            </w:r>
          </w:p>
        </w:tc>
        <w:tc>
          <w:tcPr>
            <w:tcW w:w="3497" w:type="dxa"/>
          </w:tcPr>
          <w:p w:rsidR="009D5E6D" w:rsidRDefault="009D5E6D" w:rsidP="009D5E6D">
            <w:r w:rsidRPr="00A11086">
              <w:rPr>
                <w:rFonts w:eastAsia="Batang"/>
                <w:sz w:val="28"/>
                <w:szCs w:val="28"/>
                <w:lang w:eastAsia="ko-KR"/>
              </w:rPr>
              <w:t>«Поэзия,менімен егіз бе едің?» көркемсөз оқу бағыты бойынша .</w:t>
            </w:r>
          </w:p>
        </w:tc>
        <w:tc>
          <w:tcPr>
            <w:tcW w:w="2262" w:type="dxa"/>
          </w:tcPr>
          <w:p w:rsidR="009D5E6D" w:rsidRPr="004D77D6" w:rsidRDefault="009D5E6D" w:rsidP="009D5E6D">
            <w:pPr>
              <w:pStyle w:val="ab"/>
              <w:jc w:val="both"/>
              <w:rPr>
                <w:rFonts w:eastAsia="Batang"/>
                <w:sz w:val="28"/>
                <w:szCs w:val="28"/>
                <w:lang w:eastAsia="ko-KR"/>
              </w:rPr>
            </w:pPr>
            <w:r>
              <w:rPr>
                <w:rFonts w:eastAsia="Batang"/>
                <w:sz w:val="28"/>
                <w:szCs w:val="28"/>
                <w:lang w:eastAsia="ko-KR"/>
              </w:rPr>
              <w:t>Республикалық</w:t>
            </w:r>
          </w:p>
        </w:tc>
      </w:tr>
      <w:tr w:rsidR="009D5E6D" w:rsidRPr="004D77D6" w:rsidTr="009D5E6D">
        <w:tc>
          <w:tcPr>
            <w:tcW w:w="568" w:type="dxa"/>
            <w:hideMark/>
          </w:tcPr>
          <w:p w:rsidR="009D5E6D" w:rsidRPr="004D77D6" w:rsidRDefault="009D5E6D" w:rsidP="009D5E6D">
            <w:pPr>
              <w:pStyle w:val="ab"/>
              <w:jc w:val="both"/>
              <w:rPr>
                <w:rFonts w:eastAsia="Batang"/>
                <w:sz w:val="28"/>
                <w:szCs w:val="28"/>
                <w:lang w:val="ru-RU" w:eastAsia="ko-KR"/>
              </w:rPr>
            </w:pPr>
            <w:r>
              <w:rPr>
                <w:rFonts w:eastAsia="Batang"/>
                <w:sz w:val="28"/>
                <w:szCs w:val="28"/>
                <w:lang w:val="ru-RU" w:eastAsia="ko-KR"/>
              </w:rPr>
              <w:t>4</w:t>
            </w:r>
          </w:p>
        </w:tc>
        <w:tc>
          <w:tcPr>
            <w:tcW w:w="3118" w:type="dxa"/>
            <w:hideMark/>
          </w:tcPr>
          <w:p w:rsidR="009D5E6D" w:rsidRPr="004D77D6" w:rsidRDefault="009D5E6D" w:rsidP="009D5E6D">
            <w:pPr>
              <w:pStyle w:val="ab"/>
              <w:jc w:val="both"/>
              <w:rPr>
                <w:rFonts w:eastAsia="Batang"/>
                <w:sz w:val="28"/>
                <w:szCs w:val="28"/>
                <w:lang w:val="ru-RU" w:eastAsia="ko-KR"/>
              </w:rPr>
            </w:pPr>
            <w:r>
              <w:rPr>
                <w:rFonts w:eastAsia="Batang"/>
                <w:sz w:val="28"/>
                <w:szCs w:val="28"/>
                <w:lang w:val="ru-RU" w:eastAsia="ko-KR"/>
              </w:rPr>
              <w:t>Мысыр Айсезім Айдарқызы</w:t>
            </w:r>
          </w:p>
        </w:tc>
        <w:tc>
          <w:tcPr>
            <w:tcW w:w="897" w:type="dxa"/>
            <w:hideMark/>
          </w:tcPr>
          <w:p w:rsidR="009D5E6D" w:rsidRPr="00710118" w:rsidRDefault="009D5E6D" w:rsidP="009D5E6D">
            <w:pPr>
              <w:pStyle w:val="ab"/>
              <w:jc w:val="both"/>
              <w:rPr>
                <w:rFonts w:eastAsia="Batang"/>
                <w:sz w:val="28"/>
                <w:szCs w:val="28"/>
                <w:lang w:val="ru-RU" w:eastAsia="ko-KR"/>
              </w:rPr>
            </w:pPr>
            <w:r>
              <w:rPr>
                <w:rFonts w:eastAsia="Batang"/>
                <w:sz w:val="28"/>
                <w:szCs w:val="28"/>
                <w:lang w:val="ru-RU" w:eastAsia="ko-KR"/>
              </w:rPr>
              <w:t>2</w:t>
            </w:r>
          </w:p>
        </w:tc>
        <w:tc>
          <w:tcPr>
            <w:tcW w:w="3497" w:type="dxa"/>
          </w:tcPr>
          <w:p w:rsidR="009D5E6D" w:rsidRDefault="009D5E6D" w:rsidP="009D5E6D">
            <w:r w:rsidRPr="00A11086">
              <w:rPr>
                <w:rFonts w:eastAsia="Batang"/>
                <w:sz w:val="28"/>
                <w:szCs w:val="28"/>
                <w:lang w:eastAsia="ko-KR"/>
              </w:rPr>
              <w:t>«Поэзия,менімен егіз бе едің?» көркемсөз оқу бағыты бойынша .</w:t>
            </w:r>
          </w:p>
        </w:tc>
        <w:tc>
          <w:tcPr>
            <w:tcW w:w="2262" w:type="dxa"/>
          </w:tcPr>
          <w:p w:rsidR="009D5E6D" w:rsidRPr="004D77D6" w:rsidRDefault="009D5E6D" w:rsidP="009D5E6D">
            <w:pPr>
              <w:pStyle w:val="ab"/>
              <w:jc w:val="both"/>
              <w:rPr>
                <w:rFonts w:eastAsia="Batang"/>
                <w:sz w:val="28"/>
                <w:szCs w:val="28"/>
                <w:lang w:eastAsia="ko-KR"/>
              </w:rPr>
            </w:pPr>
            <w:r>
              <w:rPr>
                <w:rFonts w:eastAsia="Batang"/>
                <w:sz w:val="28"/>
                <w:szCs w:val="28"/>
                <w:lang w:eastAsia="ko-KR"/>
              </w:rPr>
              <w:t>Республикалық</w:t>
            </w:r>
          </w:p>
        </w:tc>
      </w:tr>
      <w:tr w:rsidR="009D5E6D" w:rsidRPr="004D77D6" w:rsidTr="009D5E6D">
        <w:tc>
          <w:tcPr>
            <w:tcW w:w="568" w:type="dxa"/>
            <w:hideMark/>
          </w:tcPr>
          <w:p w:rsidR="009D5E6D" w:rsidRPr="004D77D6" w:rsidRDefault="009D5E6D" w:rsidP="009D5E6D">
            <w:pPr>
              <w:pStyle w:val="ab"/>
              <w:jc w:val="both"/>
              <w:rPr>
                <w:rFonts w:eastAsia="Batang"/>
                <w:sz w:val="28"/>
                <w:szCs w:val="28"/>
                <w:lang w:val="ru-RU" w:eastAsia="ko-KR"/>
              </w:rPr>
            </w:pPr>
            <w:r>
              <w:rPr>
                <w:rFonts w:eastAsia="Batang"/>
                <w:sz w:val="28"/>
                <w:szCs w:val="28"/>
                <w:lang w:val="ru-RU" w:eastAsia="ko-KR"/>
              </w:rPr>
              <w:t xml:space="preserve">  5</w:t>
            </w:r>
          </w:p>
        </w:tc>
        <w:tc>
          <w:tcPr>
            <w:tcW w:w="3118" w:type="dxa"/>
            <w:hideMark/>
          </w:tcPr>
          <w:p w:rsidR="009D5E6D" w:rsidRPr="004D77D6" w:rsidRDefault="009D5E6D" w:rsidP="009D5E6D">
            <w:pPr>
              <w:pStyle w:val="ab"/>
              <w:jc w:val="both"/>
              <w:rPr>
                <w:rFonts w:eastAsia="Batang"/>
                <w:sz w:val="28"/>
                <w:szCs w:val="28"/>
                <w:lang w:val="ru-RU" w:eastAsia="ko-KR"/>
              </w:rPr>
            </w:pPr>
            <w:r>
              <w:rPr>
                <w:rFonts w:eastAsia="Batang"/>
                <w:sz w:val="28"/>
                <w:szCs w:val="28"/>
                <w:lang w:val="ru-RU" w:eastAsia="ko-KR"/>
              </w:rPr>
              <w:t>Тоқанова Айша Нұрболқызы</w:t>
            </w:r>
          </w:p>
        </w:tc>
        <w:tc>
          <w:tcPr>
            <w:tcW w:w="897" w:type="dxa"/>
            <w:hideMark/>
          </w:tcPr>
          <w:p w:rsidR="009D5E6D" w:rsidRPr="00710118" w:rsidRDefault="009D5E6D" w:rsidP="009D5E6D">
            <w:pPr>
              <w:pStyle w:val="ab"/>
              <w:jc w:val="both"/>
              <w:rPr>
                <w:rFonts w:eastAsia="Batang"/>
                <w:sz w:val="28"/>
                <w:szCs w:val="28"/>
                <w:lang w:val="ru-RU" w:eastAsia="ko-KR"/>
              </w:rPr>
            </w:pPr>
            <w:r>
              <w:rPr>
                <w:rFonts w:eastAsia="Batang"/>
                <w:sz w:val="28"/>
                <w:szCs w:val="28"/>
                <w:lang w:val="ru-RU" w:eastAsia="ko-KR"/>
              </w:rPr>
              <w:t>1</w:t>
            </w:r>
          </w:p>
        </w:tc>
        <w:tc>
          <w:tcPr>
            <w:tcW w:w="3497" w:type="dxa"/>
          </w:tcPr>
          <w:p w:rsidR="009D5E6D" w:rsidRDefault="009D5E6D" w:rsidP="009D5E6D">
            <w:r w:rsidRPr="00A11086">
              <w:rPr>
                <w:rFonts w:eastAsia="Batang"/>
                <w:sz w:val="28"/>
                <w:szCs w:val="28"/>
                <w:lang w:eastAsia="ko-KR"/>
              </w:rPr>
              <w:t>«Поэзия,менімен егіз бе едің?» көркемсөз оқу бағыты бойынша .</w:t>
            </w:r>
          </w:p>
        </w:tc>
        <w:tc>
          <w:tcPr>
            <w:tcW w:w="2262" w:type="dxa"/>
          </w:tcPr>
          <w:p w:rsidR="009D5E6D" w:rsidRPr="004D77D6" w:rsidRDefault="009D5E6D" w:rsidP="009D5E6D">
            <w:pPr>
              <w:pStyle w:val="ab"/>
              <w:jc w:val="both"/>
              <w:rPr>
                <w:rFonts w:eastAsia="Batang"/>
                <w:sz w:val="28"/>
                <w:szCs w:val="28"/>
                <w:lang w:eastAsia="ko-KR"/>
              </w:rPr>
            </w:pPr>
            <w:r>
              <w:rPr>
                <w:rFonts w:eastAsia="Batang"/>
                <w:sz w:val="28"/>
                <w:szCs w:val="28"/>
                <w:lang w:eastAsia="ko-KR"/>
              </w:rPr>
              <w:t xml:space="preserve">Республикалық </w:t>
            </w:r>
          </w:p>
        </w:tc>
      </w:tr>
    </w:tbl>
    <w:p w:rsidR="00946D8C" w:rsidRPr="004D77D6" w:rsidRDefault="00946D8C" w:rsidP="004D77D6">
      <w:pPr>
        <w:pStyle w:val="ab"/>
        <w:jc w:val="both"/>
        <w:rPr>
          <w:rFonts w:eastAsia="Batang"/>
          <w:sz w:val="28"/>
          <w:szCs w:val="28"/>
          <w:lang w:eastAsia="ko-KR"/>
        </w:rPr>
      </w:pPr>
    </w:p>
    <w:p w:rsidR="00792452" w:rsidRDefault="00EA1C04" w:rsidP="004D77D6">
      <w:pPr>
        <w:pStyle w:val="ab"/>
        <w:jc w:val="both"/>
        <w:rPr>
          <w:sz w:val="28"/>
          <w:szCs w:val="28"/>
        </w:rPr>
      </w:pPr>
      <w:r w:rsidRPr="00EA1C04">
        <w:rPr>
          <w:sz w:val="28"/>
          <w:szCs w:val="28"/>
        </w:rPr>
        <w:t>Мектепалды даярлық сыныптар бойынша қатысқан конкурстарының пайыздық көрсеткіштері төмендегідей:</w:t>
      </w: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993"/>
        <w:gridCol w:w="1701"/>
        <w:gridCol w:w="2126"/>
        <w:gridCol w:w="1984"/>
        <w:gridCol w:w="1154"/>
      </w:tblGrid>
      <w:tr w:rsidR="00EA1C04" w:rsidRPr="00B860C3" w:rsidTr="00FD2AC6">
        <w:trPr>
          <w:trHeight w:val="624"/>
          <w:jc w:val="center"/>
        </w:trPr>
        <w:tc>
          <w:tcPr>
            <w:tcW w:w="2221" w:type="dxa"/>
            <w:tcBorders>
              <w:top w:val="single" w:sz="4" w:space="0" w:color="auto"/>
              <w:left w:val="single" w:sz="4" w:space="0" w:color="auto"/>
              <w:bottom w:val="single" w:sz="4" w:space="0" w:color="auto"/>
              <w:right w:val="single" w:sz="4" w:space="0" w:color="auto"/>
            </w:tcBorders>
            <w:hideMark/>
          </w:tcPr>
          <w:p w:rsidR="00EA1C04" w:rsidRPr="004D77D6" w:rsidRDefault="00EA1C04" w:rsidP="00FD2AC6">
            <w:pPr>
              <w:pStyle w:val="ab"/>
              <w:spacing w:line="276" w:lineRule="auto"/>
              <w:jc w:val="both"/>
              <w:rPr>
                <w:sz w:val="28"/>
                <w:szCs w:val="28"/>
              </w:rPr>
            </w:pPr>
            <w:r w:rsidRPr="004D77D6">
              <w:rPr>
                <w:sz w:val="28"/>
                <w:szCs w:val="28"/>
              </w:rPr>
              <w:t>Оқу жылы</w:t>
            </w:r>
          </w:p>
        </w:tc>
        <w:tc>
          <w:tcPr>
            <w:tcW w:w="993" w:type="dxa"/>
            <w:tcBorders>
              <w:top w:val="single" w:sz="4" w:space="0" w:color="auto"/>
              <w:left w:val="single" w:sz="4" w:space="0" w:color="auto"/>
              <w:bottom w:val="single" w:sz="4" w:space="0" w:color="auto"/>
              <w:right w:val="single" w:sz="4" w:space="0" w:color="auto"/>
            </w:tcBorders>
            <w:hideMark/>
          </w:tcPr>
          <w:p w:rsidR="00EA1C04" w:rsidRPr="004D77D6" w:rsidRDefault="00EA1C04" w:rsidP="00FD2AC6">
            <w:pPr>
              <w:pStyle w:val="ab"/>
              <w:spacing w:line="276" w:lineRule="auto"/>
              <w:jc w:val="both"/>
              <w:rPr>
                <w:sz w:val="28"/>
                <w:szCs w:val="28"/>
              </w:rPr>
            </w:pPr>
            <w:r w:rsidRPr="004D77D6">
              <w:rPr>
                <w:sz w:val="28"/>
                <w:szCs w:val="28"/>
              </w:rPr>
              <w:t>Бала саны</w:t>
            </w:r>
          </w:p>
        </w:tc>
        <w:tc>
          <w:tcPr>
            <w:tcW w:w="1701" w:type="dxa"/>
            <w:tcBorders>
              <w:top w:val="single" w:sz="4" w:space="0" w:color="auto"/>
              <w:left w:val="single" w:sz="4" w:space="0" w:color="auto"/>
              <w:bottom w:val="single" w:sz="4" w:space="0" w:color="auto"/>
              <w:right w:val="single" w:sz="4" w:space="0" w:color="auto"/>
            </w:tcBorders>
          </w:tcPr>
          <w:p w:rsidR="00EA1C04" w:rsidRPr="004D77D6" w:rsidRDefault="00EA1C04" w:rsidP="00FD2AC6">
            <w:pPr>
              <w:pStyle w:val="ab"/>
              <w:spacing w:line="276" w:lineRule="auto"/>
              <w:jc w:val="both"/>
              <w:rPr>
                <w:sz w:val="28"/>
                <w:szCs w:val="28"/>
              </w:rPr>
            </w:pPr>
            <w:r w:rsidRPr="004D77D6">
              <w:rPr>
                <w:sz w:val="28"/>
                <w:szCs w:val="28"/>
              </w:rPr>
              <w:t>Облыстық</w:t>
            </w:r>
          </w:p>
          <w:p w:rsidR="00EA1C04" w:rsidRPr="004D77D6" w:rsidRDefault="00EA1C04" w:rsidP="00FD2AC6">
            <w:pPr>
              <w:pStyle w:val="ab"/>
              <w:spacing w:line="276" w:lineRule="auto"/>
              <w:jc w:val="both"/>
              <w:rPr>
                <w:sz w:val="28"/>
                <w:szCs w:val="28"/>
              </w:rPr>
            </w:pPr>
            <w:r w:rsidRPr="004D77D6">
              <w:rPr>
                <w:sz w:val="28"/>
                <w:szCs w:val="28"/>
              </w:rPr>
              <w:t>(бала саны)</w:t>
            </w:r>
          </w:p>
          <w:p w:rsidR="00EA1C04" w:rsidRPr="004D77D6" w:rsidRDefault="00EA1C04" w:rsidP="00FD2AC6">
            <w:pPr>
              <w:pStyle w:val="ab"/>
              <w:spacing w:line="276" w:lineRule="auto"/>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EA1C04" w:rsidRPr="004D77D6" w:rsidRDefault="00EA1C04" w:rsidP="00FD2AC6">
            <w:pPr>
              <w:pStyle w:val="ab"/>
              <w:spacing w:line="276" w:lineRule="auto"/>
              <w:jc w:val="both"/>
              <w:rPr>
                <w:sz w:val="28"/>
                <w:szCs w:val="28"/>
              </w:rPr>
            </w:pPr>
            <w:r w:rsidRPr="004D77D6">
              <w:rPr>
                <w:sz w:val="28"/>
                <w:szCs w:val="28"/>
              </w:rPr>
              <w:t>Республикалық</w:t>
            </w:r>
          </w:p>
          <w:p w:rsidR="00EA1C04" w:rsidRPr="004D77D6" w:rsidRDefault="00EA1C04" w:rsidP="00FD2AC6">
            <w:pPr>
              <w:pStyle w:val="ab"/>
              <w:spacing w:line="276" w:lineRule="auto"/>
              <w:jc w:val="both"/>
              <w:rPr>
                <w:sz w:val="28"/>
                <w:szCs w:val="28"/>
              </w:rPr>
            </w:pPr>
            <w:r w:rsidRPr="004D77D6">
              <w:rPr>
                <w:sz w:val="28"/>
                <w:szCs w:val="28"/>
              </w:rPr>
              <w:t>(бала саны)</w:t>
            </w:r>
          </w:p>
          <w:p w:rsidR="00EA1C04" w:rsidRPr="004D77D6" w:rsidRDefault="00EA1C04" w:rsidP="00FD2AC6">
            <w:pPr>
              <w:pStyle w:val="ab"/>
              <w:spacing w:line="276" w:lineRule="auto"/>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EA1C04" w:rsidRPr="004D77D6" w:rsidRDefault="00EA1C04" w:rsidP="00FD2AC6">
            <w:pPr>
              <w:pStyle w:val="ab"/>
              <w:spacing w:line="276" w:lineRule="auto"/>
              <w:jc w:val="both"/>
              <w:rPr>
                <w:sz w:val="28"/>
                <w:szCs w:val="28"/>
              </w:rPr>
            </w:pPr>
            <w:r w:rsidRPr="004D77D6">
              <w:rPr>
                <w:sz w:val="28"/>
                <w:szCs w:val="28"/>
              </w:rPr>
              <w:t>Халықаралық</w:t>
            </w:r>
          </w:p>
          <w:p w:rsidR="00EA1C04" w:rsidRPr="004D77D6" w:rsidRDefault="00EA1C04" w:rsidP="00FD2AC6">
            <w:pPr>
              <w:pStyle w:val="ab"/>
              <w:spacing w:line="276" w:lineRule="auto"/>
              <w:jc w:val="both"/>
              <w:rPr>
                <w:sz w:val="28"/>
                <w:szCs w:val="28"/>
              </w:rPr>
            </w:pPr>
            <w:r w:rsidRPr="004D77D6">
              <w:rPr>
                <w:sz w:val="28"/>
                <w:szCs w:val="28"/>
              </w:rPr>
              <w:t>(бала саны)</w:t>
            </w:r>
          </w:p>
        </w:tc>
        <w:tc>
          <w:tcPr>
            <w:tcW w:w="1154" w:type="dxa"/>
            <w:tcBorders>
              <w:top w:val="single" w:sz="4" w:space="0" w:color="auto"/>
              <w:left w:val="single" w:sz="4" w:space="0" w:color="auto"/>
              <w:bottom w:val="single" w:sz="4" w:space="0" w:color="auto"/>
              <w:right w:val="single" w:sz="4" w:space="0" w:color="auto"/>
            </w:tcBorders>
            <w:hideMark/>
          </w:tcPr>
          <w:p w:rsidR="00EA1C04" w:rsidRPr="004D77D6" w:rsidRDefault="00EA1C04" w:rsidP="00FD2AC6">
            <w:pPr>
              <w:pStyle w:val="ab"/>
              <w:spacing w:line="276" w:lineRule="auto"/>
              <w:jc w:val="both"/>
              <w:rPr>
                <w:sz w:val="28"/>
                <w:szCs w:val="28"/>
              </w:rPr>
            </w:pPr>
            <w:r w:rsidRPr="004D77D6">
              <w:rPr>
                <w:sz w:val="28"/>
                <w:szCs w:val="28"/>
              </w:rPr>
              <w:t>Пайызы</w:t>
            </w:r>
          </w:p>
          <w:p w:rsidR="00EA1C04" w:rsidRPr="004D77D6" w:rsidRDefault="00EA1C04" w:rsidP="00FD2AC6">
            <w:pPr>
              <w:pStyle w:val="ab"/>
              <w:spacing w:line="276" w:lineRule="auto"/>
              <w:jc w:val="both"/>
              <w:rPr>
                <w:sz w:val="28"/>
                <w:szCs w:val="28"/>
                <w:lang w:val="en-US"/>
              </w:rPr>
            </w:pPr>
            <w:r w:rsidRPr="004D77D6">
              <w:rPr>
                <w:sz w:val="28"/>
                <w:szCs w:val="28"/>
              </w:rPr>
              <w:t xml:space="preserve">    </w:t>
            </w:r>
            <w:r w:rsidRPr="004D77D6">
              <w:rPr>
                <w:sz w:val="28"/>
                <w:szCs w:val="28"/>
                <w:lang w:val="en-US"/>
              </w:rPr>
              <w:t>%</w:t>
            </w:r>
          </w:p>
        </w:tc>
      </w:tr>
      <w:tr w:rsidR="00EA1C04" w:rsidRPr="004D77D6" w:rsidTr="00FD2AC6">
        <w:trPr>
          <w:jc w:val="center"/>
        </w:trPr>
        <w:tc>
          <w:tcPr>
            <w:tcW w:w="2221" w:type="dxa"/>
            <w:tcBorders>
              <w:top w:val="single" w:sz="4" w:space="0" w:color="auto"/>
              <w:left w:val="single" w:sz="4" w:space="0" w:color="auto"/>
              <w:bottom w:val="single" w:sz="4" w:space="0" w:color="auto"/>
              <w:right w:val="single" w:sz="4" w:space="0" w:color="auto"/>
            </w:tcBorders>
            <w:hideMark/>
          </w:tcPr>
          <w:p w:rsidR="00EA1C04" w:rsidRPr="002C2912" w:rsidRDefault="00EA1C04" w:rsidP="00FD2AC6">
            <w:pPr>
              <w:pStyle w:val="ab"/>
              <w:spacing w:line="276" w:lineRule="auto"/>
              <w:jc w:val="both"/>
              <w:rPr>
                <w:sz w:val="28"/>
                <w:szCs w:val="28"/>
                <w:lang w:val="ru-RU"/>
              </w:rPr>
            </w:pPr>
            <w:r>
              <w:rPr>
                <w:sz w:val="28"/>
                <w:szCs w:val="28"/>
                <w:lang w:val="en-US"/>
              </w:rPr>
              <w:t>2021-2022</w:t>
            </w:r>
          </w:p>
        </w:tc>
        <w:tc>
          <w:tcPr>
            <w:tcW w:w="993" w:type="dxa"/>
            <w:tcBorders>
              <w:top w:val="single" w:sz="4" w:space="0" w:color="auto"/>
              <w:left w:val="single" w:sz="4" w:space="0" w:color="auto"/>
              <w:bottom w:val="single" w:sz="4" w:space="0" w:color="auto"/>
              <w:right w:val="single" w:sz="4" w:space="0" w:color="auto"/>
            </w:tcBorders>
            <w:hideMark/>
          </w:tcPr>
          <w:p w:rsidR="00EA1C04" w:rsidRPr="00A02A13" w:rsidRDefault="00351A0E" w:rsidP="00FD2AC6">
            <w:pPr>
              <w:pStyle w:val="ab"/>
              <w:spacing w:line="276" w:lineRule="auto"/>
              <w:jc w:val="both"/>
              <w:rPr>
                <w:sz w:val="28"/>
                <w:szCs w:val="28"/>
                <w:lang w:val="en-US"/>
              </w:rPr>
            </w:pPr>
            <w:r>
              <w:rPr>
                <w:sz w:val="28"/>
                <w:szCs w:val="28"/>
                <w:lang w:val="en-US"/>
              </w:rPr>
              <w:t>7</w:t>
            </w:r>
          </w:p>
        </w:tc>
        <w:tc>
          <w:tcPr>
            <w:tcW w:w="1701" w:type="dxa"/>
            <w:tcBorders>
              <w:top w:val="single" w:sz="4" w:space="0" w:color="auto"/>
              <w:left w:val="single" w:sz="4" w:space="0" w:color="auto"/>
              <w:bottom w:val="single" w:sz="4" w:space="0" w:color="auto"/>
              <w:right w:val="single" w:sz="4" w:space="0" w:color="auto"/>
            </w:tcBorders>
            <w:hideMark/>
          </w:tcPr>
          <w:p w:rsidR="00EA1C04" w:rsidRPr="002C2912" w:rsidRDefault="00EA1C04" w:rsidP="00FD2AC6">
            <w:pPr>
              <w:pStyle w:val="ab"/>
              <w:spacing w:line="276" w:lineRule="auto"/>
              <w:jc w:val="both"/>
              <w:rPr>
                <w:sz w:val="28"/>
                <w:szCs w:val="28"/>
                <w:lang w:val="ru-RU"/>
              </w:rPr>
            </w:pPr>
          </w:p>
        </w:tc>
        <w:tc>
          <w:tcPr>
            <w:tcW w:w="2126" w:type="dxa"/>
            <w:tcBorders>
              <w:top w:val="single" w:sz="4" w:space="0" w:color="auto"/>
              <w:left w:val="single" w:sz="4" w:space="0" w:color="auto"/>
              <w:bottom w:val="single" w:sz="4" w:space="0" w:color="auto"/>
              <w:right w:val="single" w:sz="4" w:space="0" w:color="auto"/>
            </w:tcBorders>
            <w:hideMark/>
          </w:tcPr>
          <w:p w:rsidR="00EA1C04" w:rsidRPr="0037673C" w:rsidRDefault="00EA1C04" w:rsidP="00FD2AC6">
            <w:pPr>
              <w:pStyle w:val="ab"/>
              <w:spacing w:line="276" w:lineRule="auto"/>
              <w:jc w:val="both"/>
              <w:rPr>
                <w:sz w:val="28"/>
                <w:szCs w:val="28"/>
                <w:lang w:val="en-US"/>
              </w:rPr>
            </w:pPr>
            <w:r>
              <w:rPr>
                <w:sz w:val="28"/>
                <w:szCs w:val="28"/>
                <w:lang w:val="en-US"/>
              </w:rPr>
              <w:t>4</w:t>
            </w:r>
          </w:p>
        </w:tc>
        <w:tc>
          <w:tcPr>
            <w:tcW w:w="1984" w:type="dxa"/>
            <w:tcBorders>
              <w:top w:val="single" w:sz="4" w:space="0" w:color="auto"/>
              <w:left w:val="single" w:sz="4" w:space="0" w:color="auto"/>
              <w:bottom w:val="single" w:sz="4" w:space="0" w:color="auto"/>
              <w:right w:val="single" w:sz="4" w:space="0" w:color="auto"/>
            </w:tcBorders>
          </w:tcPr>
          <w:p w:rsidR="00EA1C04" w:rsidRPr="004D77D6" w:rsidRDefault="00EA1C04" w:rsidP="00FD2AC6">
            <w:pPr>
              <w:pStyle w:val="ab"/>
              <w:spacing w:line="276" w:lineRule="auto"/>
              <w:jc w:val="both"/>
              <w:rPr>
                <w:sz w:val="28"/>
                <w:szCs w:val="28"/>
              </w:rPr>
            </w:pPr>
          </w:p>
        </w:tc>
        <w:tc>
          <w:tcPr>
            <w:tcW w:w="1154" w:type="dxa"/>
            <w:tcBorders>
              <w:top w:val="single" w:sz="4" w:space="0" w:color="auto"/>
              <w:left w:val="single" w:sz="4" w:space="0" w:color="auto"/>
              <w:bottom w:val="single" w:sz="4" w:space="0" w:color="auto"/>
              <w:right w:val="single" w:sz="4" w:space="0" w:color="auto"/>
            </w:tcBorders>
            <w:hideMark/>
          </w:tcPr>
          <w:p w:rsidR="00EA1C04" w:rsidRPr="00A8381D" w:rsidRDefault="00351A0E" w:rsidP="00FD2AC6">
            <w:pPr>
              <w:pStyle w:val="ab"/>
              <w:spacing w:line="276" w:lineRule="auto"/>
              <w:jc w:val="both"/>
              <w:rPr>
                <w:sz w:val="28"/>
                <w:szCs w:val="28"/>
                <w:lang w:val="en-US"/>
              </w:rPr>
            </w:pPr>
            <w:r>
              <w:rPr>
                <w:sz w:val="28"/>
                <w:szCs w:val="28"/>
                <w:lang w:val="en-US"/>
              </w:rPr>
              <w:t>57</w:t>
            </w:r>
            <w:r w:rsidR="00EA1C04" w:rsidRPr="004D77D6">
              <w:rPr>
                <w:sz w:val="28"/>
                <w:szCs w:val="28"/>
                <w:lang w:val="en-US"/>
              </w:rPr>
              <w:t>%</w:t>
            </w:r>
          </w:p>
        </w:tc>
      </w:tr>
      <w:tr w:rsidR="00EA1C04" w:rsidRPr="004D77D6" w:rsidTr="00FD2AC6">
        <w:trPr>
          <w:jc w:val="center"/>
        </w:trPr>
        <w:tc>
          <w:tcPr>
            <w:tcW w:w="2221" w:type="dxa"/>
            <w:tcBorders>
              <w:top w:val="single" w:sz="4" w:space="0" w:color="auto"/>
              <w:left w:val="single" w:sz="4" w:space="0" w:color="auto"/>
              <w:bottom w:val="single" w:sz="4" w:space="0" w:color="auto"/>
              <w:right w:val="single" w:sz="4" w:space="0" w:color="auto"/>
            </w:tcBorders>
            <w:hideMark/>
          </w:tcPr>
          <w:p w:rsidR="00EA1C04" w:rsidRPr="002C2912" w:rsidRDefault="00EA1C04" w:rsidP="00FD2AC6">
            <w:pPr>
              <w:pStyle w:val="ab"/>
              <w:spacing w:line="276" w:lineRule="auto"/>
              <w:jc w:val="both"/>
              <w:rPr>
                <w:sz w:val="28"/>
                <w:szCs w:val="28"/>
                <w:lang w:val="ru-RU"/>
              </w:rPr>
            </w:pPr>
            <w:r>
              <w:rPr>
                <w:sz w:val="28"/>
                <w:szCs w:val="28"/>
                <w:lang w:val="en-US"/>
              </w:rPr>
              <w:t>2022-2023</w:t>
            </w:r>
          </w:p>
        </w:tc>
        <w:tc>
          <w:tcPr>
            <w:tcW w:w="993" w:type="dxa"/>
            <w:tcBorders>
              <w:top w:val="single" w:sz="4" w:space="0" w:color="auto"/>
              <w:left w:val="single" w:sz="4" w:space="0" w:color="auto"/>
              <w:bottom w:val="single" w:sz="4" w:space="0" w:color="auto"/>
              <w:right w:val="single" w:sz="4" w:space="0" w:color="auto"/>
            </w:tcBorders>
            <w:hideMark/>
          </w:tcPr>
          <w:p w:rsidR="00EA1C04" w:rsidRPr="00C302DE" w:rsidRDefault="00351A0E" w:rsidP="00FD2AC6">
            <w:pPr>
              <w:pStyle w:val="ab"/>
              <w:spacing w:line="276" w:lineRule="auto"/>
              <w:jc w:val="both"/>
              <w:rPr>
                <w:sz w:val="28"/>
                <w:szCs w:val="28"/>
                <w:lang w:val="en-US"/>
              </w:rPr>
            </w:pPr>
            <w:r>
              <w:rPr>
                <w:sz w:val="28"/>
                <w:szCs w:val="28"/>
                <w:lang w:val="en-US"/>
              </w:rPr>
              <w:t>6</w:t>
            </w:r>
          </w:p>
        </w:tc>
        <w:tc>
          <w:tcPr>
            <w:tcW w:w="1701" w:type="dxa"/>
            <w:tcBorders>
              <w:top w:val="single" w:sz="4" w:space="0" w:color="auto"/>
              <w:left w:val="single" w:sz="4" w:space="0" w:color="auto"/>
              <w:bottom w:val="single" w:sz="4" w:space="0" w:color="auto"/>
              <w:right w:val="single" w:sz="4" w:space="0" w:color="auto"/>
            </w:tcBorders>
          </w:tcPr>
          <w:p w:rsidR="00EA1C04" w:rsidRPr="0037673C" w:rsidRDefault="00EA1C04" w:rsidP="00FD2AC6">
            <w:pPr>
              <w:pStyle w:val="ab"/>
              <w:spacing w:line="276" w:lineRule="auto"/>
              <w:jc w:val="both"/>
              <w:rPr>
                <w:sz w:val="28"/>
                <w:szCs w:val="28"/>
                <w:lang w:val="en-US"/>
              </w:rPr>
            </w:pPr>
            <w:r>
              <w:rPr>
                <w:sz w:val="28"/>
                <w:szCs w:val="28"/>
                <w:lang w:val="en-US"/>
              </w:rPr>
              <w:t>-</w:t>
            </w:r>
          </w:p>
        </w:tc>
        <w:tc>
          <w:tcPr>
            <w:tcW w:w="2126" w:type="dxa"/>
            <w:tcBorders>
              <w:top w:val="single" w:sz="4" w:space="0" w:color="auto"/>
              <w:left w:val="single" w:sz="4" w:space="0" w:color="auto"/>
              <w:bottom w:val="single" w:sz="4" w:space="0" w:color="auto"/>
              <w:right w:val="single" w:sz="4" w:space="0" w:color="auto"/>
            </w:tcBorders>
          </w:tcPr>
          <w:p w:rsidR="00EA1C04" w:rsidRPr="0037673C" w:rsidRDefault="00EA1C04" w:rsidP="00FD2AC6">
            <w:pPr>
              <w:pStyle w:val="ab"/>
              <w:spacing w:line="276" w:lineRule="auto"/>
              <w:jc w:val="both"/>
              <w:rPr>
                <w:sz w:val="28"/>
                <w:szCs w:val="28"/>
                <w:lang w:val="en-US"/>
              </w:rPr>
            </w:pPr>
            <w:r>
              <w:rPr>
                <w:sz w:val="28"/>
                <w:szCs w:val="28"/>
                <w:lang w:val="en-US"/>
              </w:rPr>
              <w:t>2</w:t>
            </w:r>
          </w:p>
        </w:tc>
        <w:tc>
          <w:tcPr>
            <w:tcW w:w="1984" w:type="dxa"/>
            <w:tcBorders>
              <w:top w:val="single" w:sz="4" w:space="0" w:color="auto"/>
              <w:left w:val="single" w:sz="4" w:space="0" w:color="auto"/>
              <w:bottom w:val="single" w:sz="4" w:space="0" w:color="auto"/>
              <w:right w:val="single" w:sz="4" w:space="0" w:color="auto"/>
            </w:tcBorders>
            <w:hideMark/>
          </w:tcPr>
          <w:p w:rsidR="00EA1C04" w:rsidRPr="0037673C" w:rsidRDefault="00EA1C04" w:rsidP="00FD2AC6">
            <w:pPr>
              <w:pStyle w:val="ab"/>
              <w:spacing w:line="276" w:lineRule="auto"/>
              <w:jc w:val="both"/>
              <w:rPr>
                <w:sz w:val="28"/>
                <w:szCs w:val="28"/>
                <w:lang w:val="en-US"/>
              </w:rPr>
            </w:pPr>
            <w:r>
              <w:rPr>
                <w:sz w:val="28"/>
                <w:szCs w:val="28"/>
                <w:lang w:val="en-US"/>
              </w:rPr>
              <w:t>-</w:t>
            </w:r>
          </w:p>
        </w:tc>
        <w:tc>
          <w:tcPr>
            <w:tcW w:w="1154" w:type="dxa"/>
            <w:tcBorders>
              <w:top w:val="single" w:sz="4" w:space="0" w:color="auto"/>
              <w:left w:val="single" w:sz="4" w:space="0" w:color="auto"/>
              <w:bottom w:val="single" w:sz="4" w:space="0" w:color="auto"/>
              <w:right w:val="single" w:sz="4" w:space="0" w:color="auto"/>
            </w:tcBorders>
            <w:hideMark/>
          </w:tcPr>
          <w:p w:rsidR="00EA1C04" w:rsidRPr="003633AF" w:rsidRDefault="00351A0E" w:rsidP="00FD2AC6">
            <w:pPr>
              <w:pStyle w:val="ab"/>
              <w:spacing w:line="276" w:lineRule="auto"/>
              <w:jc w:val="both"/>
              <w:rPr>
                <w:sz w:val="28"/>
                <w:szCs w:val="28"/>
                <w:lang w:val="ru-RU"/>
              </w:rPr>
            </w:pPr>
            <w:r>
              <w:rPr>
                <w:sz w:val="28"/>
                <w:szCs w:val="28"/>
                <w:lang w:val="en-US"/>
              </w:rPr>
              <w:t>33,3</w:t>
            </w:r>
            <w:r w:rsidR="00EA1C04" w:rsidRPr="004D77D6">
              <w:rPr>
                <w:sz w:val="28"/>
                <w:szCs w:val="28"/>
                <w:lang w:val="en-US"/>
              </w:rPr>
              <w:t>%</w:t>
            </w:r>
          </w:p>
        </w:tc>
      </w:tr>
      <w:tr w:rsidR="00EA1C04" w:rsidRPr="004D77D6" w:rsidTr="00FD2AC6">
        <w:trPr>
          <w:jc w:val="center"/>
        </w:trPr>
        <w:tc>
          <w:tcPr>
            <w:tcW w:w="2221" w:type="dxa"/>
            <w:tcBorders>
              <w:top w:val="single" w:sz="4" w:space="0" w:color="auto"/>
              <w:left w:val="single" w:sz="4" w:space="0" w:color="auto"/>
              <w:bottom w:val="single" w:sz="4" w:space="0" w:color="auto"/>
              <w:right w:val="single" w:sz="4" w:space="0" w:color="auto"/>
            </w:tcBorders>
            <w:hideMark/>
          </w:tcPr>
          <w:p w:rsidR="00EA1C04" w:rsidRPr="0037673C" w:rsidRDefault="00EA1C04" w:rsidP="00FD2AC6">
            <w:pPr>
              <w:pStyle w:val="ab"/>
              <w:spacing w:line="276" w:lineRule="auto"/>
              <w:jc w:val="both"/>
              <w:rPr>
                <w:sz w:val="28"/>
                <w:szCs w:val="28"/>
                <w:lang w:val="en-US"/>
              </w:rPr>
            </w:pPr>
            <w:r>
              <w:rPr>
                <w:sz w:val="28"/>
                <w:szCs w:val="28"/>
              </w:rPr>
              <w:t>20</w:t>
            </w:r>
            <w:r>
              <w:rPr>
                <w:sz w:val="28"/>
                <w:szCs w:val="28"/>
                <w:lang w:val="en-US"/>
              </w:rPr>
              <w:t>23-2024</w:t>
            </w:r>
          </w:p>
        </w:tc>
        <w:tc>
          <w:tcPr>
            <w:tcW w:w="993" w:type="dxa"/>
            <w:tcBorders>
              <w:top w:val="single" w:sz="4" w:space="0" w:color="auto"/>
              <w:left w:val="single" w:sz="4" w:space="0" w:color="auto"/>
              <w:bottom w:val="single" w:sz="4" w:space="0" w:color="auto"/>
              <w:right w:val="single" w:sz="4" w:space="0" w:color="auto"/>
            </w:tcBorders>
            <w:hideMark/>
          </w:tcPr>
          <w:p w:rsidR="00EA1C04" w:rsidRDefault="00EA1C04" w:rsidP="00FD2AC6">
            <w:pPr>
              <w:pStyle w:val="ab"/>
              <w:spacing w:line="276" w:lineRule="auto"/>
              <w:jc w:val="both"/>
              <w:rPr>
                <w:sz w:val="28"/>
                <w:szCs w:val="28"/>
                <w:lang w:val="en-US"/>
              </w:rPr>
            </w:pPr>
            <w:r>
              <w:rPr>
                <w:sz w:val="28"/>
                <w:szCs w:val="28"/>
                <w:lang w:val="en-US"/>
              </w:rPr>
              <w:t>7</w:t>
            </w:r>
          </w:p>
          <w:p w:rsidR="00EA1C04" w:rsidRPr="0037673C" w:rsidRDefault="00EA1C04" w:rsidP="00FD2AC6">
            <w:pPr>
              <w:pStyle w:val="ab"/>
              <w:spacing w:line="276" w:lineRule="auto"/>
              <w:jc w:val="both"/>
              <w:rPr>
                <w:sz w:val="28"/>
                <w:szCs w:val="28"/>
                <w:lang w:val="en-US"/>
              </w:rPr>
            </w:pPr>
          </w:p>
        </w:tc>
        <w:tc>
          <w:tcPr>
            <w:tcW w:w="1701" w:type="dxa"/>
            <w:tcBorders>
              <w:top w:val="single" w:sz="4" w:space="0" w:color="auto"/>
              <w:left w:val="single" w:sz="4" w:space="0" w:color="auto"/>
              <w:bottom w:val="single" w:sz="4" w:space="0" w:color="auto"/>
              <w:right w:val="single" w:sz="4" w:space="0" w:color="auto"/>
            </w:tcBorders>
            <w:hideMark/>
          </w:tcPr>
          <w:p w:rsidR="00EA1C04" w:rsidRDefault="00EA1C04" w:rsidP="00FD2AC6">
            <w:pPr>
              <w:pStyle w:val="ab"/>
              <w:spacing w:line="276" w:lineRule="auto"/>
              <w:jc w:val="both"/>
              <w:rPr>
                <w:sz w:val="28"/>
                <w:szCs w:val="28"/>
                <w:lang w:val="en-US"/>
              </w:rPr>
            </w:pPr>
            <w:r>
              <w:rPr>
                <w:sz w:val="28"/>
                <w:szCs w:val="28"/>
                <w:lang w:val="en-US"/>
              </w:rPr>
              <w:t>7</w:t>
            </w:r>
          </w:p>
          <w:p w:rsidR="00EA1C04" w:rsidRPr="0037673C" w:rsidRDefault="00EA1C04" w:rsidP="00FD2AC6">
            <w:pPr>
              <w:pStyle w:val="ab"/>
              <w:spacing w:line="276" w:lineRule="auto"/>
              <w:jc w:val="both"/>
              <w:rPr>
                <w:sz w:val="28"/>
                <w:szCs w:val="28"/>
                <w:lang w:val="en-US"/>
              </w:rPr>
            </w:pPr>
          </w:p>
        </w:tc>
        <w:tc>
          <w:tcPr>
            <w:tcW w:w="2126" w:type="dxa"/>
            <w:tcBorders>
              <w:top w:val="single" w:sz="4" w:space="0" w:color="auto"/>
              <w:left w:val="single" w:sz="4" w:space="0" w:color="auto"/>
              <w:bottom w:val="single" w:sz="4" w:space="0" w:color="auto"/>
              <w:right w:val="single" w:sz="4" w:space="0" w:color="auto"/>
            </w:tcBorders>
            <w:hideMark/>
          </w:tcPr>
          <w:p w:rsidR="00EA1C04" w:rsidRPr="002C2912" w:rsidRDefault="00EA1C04" w:rsidP="00FD2AC6">
            <w:pPr>
              <w:pStyle w:val="ab"/>
              <w:spacing w:line="276" w:lineRule="auto"/>
              <w:jc w:val="both"/>
              <w:rPr>
                <w:sz w:val="28"/>
                <w:szCs w:val="28"/>
                <w:lang w:val="ru-RU"/>
              </w:rPr>
            </w:pPr>
          </w:p>
        </w:tc>
        <w:tc>
          <w:tcPr>
            <w:tcW w:w="1984" w:type="dxa"/>
            <w:tcBorders>
              <w:top w:val="single" w:sz="4" w:space="0" w:color="auto"/>
              <w:left w:val="single" w:sz="4" w:space="0" w:color="auto"/>
              <w:bottom w:val="single" w:sz="4" w:space="0" w:color="auto"/>
              <w:right w:val="single" w:sz="4" w:space="0" w:color="auto"/>
            </w:tcBorders>
          </w:tcPr>
          <w:p w:rsidR="00EA1C04" w:rsidRPr="004D77D6" w:rsidRDefault="00EA1C04" w:rsidP="00FD2AC6">
            <w:pPr>
              <w:pStyle w:val="ab"/>
              <w:spacing w:line="276" w:lineRule="auto"/>
              <w:jc w:val="both"/>
              <w:rPr>
                <w:sz w:val="28"/>
                <w:szCs w:val="28"/>
              </w:rPr>
            </w:pPr>
          </w:p>
        </w:tc>
        <w:tc>
          <w:tcPr>
            <w:tcW w:w="1154" w:type="dxa"/>
            <w:tcBorders>
              <w:top w:val="single" w:sz="4" w:space="0" w:color="auto"/>
              <w:left w:val="single" w:sz="4" w:space="0" w:color="auto"/>
              <w:bottom w:val="single" w:sz="4" w:space="0" w:color="auto"/>
              <w:right w:val="single" w:sz="4" w:space="0" w:color="auto"/>
            </w:tcBorders>
            <w:hideMark/>
          </w:tcPr>
          <w:p w:rsidR="00EA1C04" w:rsidRPr="003633AF" w:rsidRDefault="00EA1C04" w:rsidP="00FD2AC6">
            <w:pPr>
              <w:pStyle w:val="ab"/>
              <w:spacing w:line="276" w:lineRule="auto"/>
              <w:jc w:val="both"/>
              <w:rPr>
                <w:sz w:val="28"/>
                <w:szCs w:val="28"/>
                <w:lang w:val="ru-RU"/>
              </w:rPr>
            </w:pPr>
            <w:r>
              <w:rPr>
                <w:sz w:val="28"/>
                <w:szCs w:val="28"/>
                <w:lang w:val="en-US"/>
              </w:rPr>
              <w:t>100</w:t>
            </w:r>
            <w:r w:rsidRPr="004D77D6">
              <w:rPr>
                <w:sz w:val="28"/>
                <w:szCs w:val="28"/>
                <w:lang w:val="en-US"/>
              </w:rPr>
              <w:t>%</w:t>
            </w:r>
          </w:p>
        </w:tc>
      </w:tr>
      <w:tr w:rsidR="00EA1C04" w:rsidRPr="004D77D6" w:rsidTr="00FD2AC6">
        <w:trPr>
          <w:jc w:val="center"/>
        </w:trPr>
        <w:tc>
          <w:tcPr>
            <w:tcW w:w="2221" w:type="dxa"/>
            <w:tcBorders>
              <w:top w:val="single" w:sz="4" w:space="0" w:color="auto"/>
              <w:left w:val="single" w:sz="4" w:space="0" w:color="auto"/>
              <w:bottom w:val="single" w:sz="4" w:space="0" w:color="auto"/>
              <w:right w:val="single" w:sz="4" w:space="0" w:color="auto"/>
            </w:tcBorders>
            <w:hideMark/>
          </w:tcPr>
          <w:p w:rsidR="00EA1C04" w:rsidRPr="004D77D6" w:rsidRDefault="00EA1C04" w:rsidP="00FD2AC6">
            <w:pPr>
              <w:pStyle w:val="ab"/>
              <w:spacing w:line="276" w:lineRule="auto"/>
              <w:jc w:val="both"/>
              <w:rPr>
                <w:sz w:val="28"/>
                <w:szCs w:val="28"/>
              </w:rPr>
            </w:pPr>
            <w:r w:rsidRPr="004D77D6">
              <w:rPr>
                <w:sz w:val="28"/>
                <w:szCs w:val="28"/>
              </w:rPr>
              <w:t>Жиыны</w:t>
            </w:r>
          </w:p>
        </w:tc>
        <w:tc>
          <w:tcPr>
            <w:tcW w:w="993" w:type="dxa"/>
            <w:tcBorders>
              <w:top w:val="single" w:sz="4" w:space="0" w:color="auto"/>
              <w:left w:val="single" w:sz="4" w:space="0" w:color="auto"/>
              <w:bottom w:val="single" w:sz="4" w:space="0" w:color="auto"/>
              <w:right w:val="single" w:sz="4" w:space="0" w:color="auto"/>
            </w:tcBorders>
            <w:hideMark/>
          </w:tcPr>
          <w:p w:rsidR="00EA1C04" w:rsidRPr="008F0E5A" w:rsidRDefault="00351A0E" w:rsidP="00FD2AC6">
            <w:pPr>
              <w:pStyle w:val="ab"/>
              <w:spacing w:line="276" w:lineRule="auto"/>
              <w:jc w:val="both"/>
              <w:rPr>
                <w:sz w:val="28"/>
                <w:szCs w:val="28"/>
                <w:lang w:val="ru-RU"/>
              </w:rPr>
            </w:pPr>
            <w:r>
              <w:rPr>
                <w:sz w:val="28"/>
                <w:szCs w:val="28"/>
                <w:lang w:val="en-US"/>
              </w:rPr>
              <w:t>20</w:t>
            </w:r>
          </w:p>
        </w:tc>
        <w:tc>
          <w:tcPr>
            <w:tcW w:w="1701" w:type="dxa"/>
            <w:tcBorders>
              <w:top w:val="single" w:sz="4" w:space="0" w:color="auto"/>
              <w:left w:val="single" w:sz="4" w:space="0" w:color="auto"/>
              <w:bottom w:val="single" w:sz="4" w:space="0" w:color="auto"/>
              <w:right w:val="single" w:sz="4" w:space="0" w:color="auto"/>
            </w:tcBorders>
            <w:hideMark/>
          </w:tcPr>
          <w:p w:rsidR="00EA1C04" w:rsidRPr="002C2912" w:rsidRDefault="00351A0E" w:rsidP="00FD2AC6">
            <w:pPr>
              <w:pStyle w:val="ab"/>
              <w:spacing w:line="276" w:lineRule="auto"/>
              <w:jc w:val="both"/>
              <w:rPr>
                <w:sz w:val="28"/>
                <w:szCs w:val="28"/>
                <w:lang w:val="ru-RU"/>
              </w:rPr>
            </w:pPr>
            <w:r>
              <w:rPr>
                <w:sz w:val="28"/>
                <w:szCs w:val="28"/>
                <w:lang w:val="ru-RU"/>
              </w:rPr>
              <w:t>7</w:t>
            </w:r>
          </w:p>
        </w:tc>
        <w:tc>
          <w:tcPr>
            <w:tcW w:w="2126" w:type="dxa"/>
            <w:tcBorders>
              <w:top w:val="single" w:sz="4" w:space="0" w:color="auto"/>
              <w:left w:val="single" w:sz="4" w:space="0" w:color="auto"/>
              <w:bottom w:val="single" w:sz="4" w:space="0" w:color="auto"/>
              <w:right w:val="single" w:sz="4" w:space="0" w:color="auto"/>
            </w:tcBorders>
            <w:hideMark/>
          </w:tcPr>
          <w:p w:rsidR="00EA1C04" w:rsidRPr="004D77D6" w:rsidRDefault="00351A0E" w:rsidP="00FD2AC6">
            <w:pPr>
              <w:pStyle w:val="ab"/>
              <w:spacing w:line="276" w:lineRule="auto"/>
              <w:jc w:val="both"/>
              <w:rPr>
                <w:sz w:val="28"/>
                <w:szCs w:val="28"/>
                <w:lang w:val="ru-RU"/>
              </w:rPr>
            </w:pPr>
            <w:r>
              <w:rPr>
                <w:sz w:val="28"/>
                <w:szCs w:val="28"/>
                <w:lang w:val="ru-RU"/>
              </w:rPr>
              <w:t>6</w:t>
            </w:r>
          </w:p>
        </w:tc>
        <w:tc>
          <w:tcPr>
            <w:tcW w:w="1984" w:type="dxa"/>
            <w:tcBorders>
              <w:top w:val="single" w:sz="4" w:space="0" w:color="auto"/>
              <w:left w:val="single" w:sz="4" w:space="0" w:color="auto"/>
              <w:bottom w:val="single" w:sz="4" w:space="0" w:color="auto"/>
              <w:right w:val="single" w:sz="4" w:space="0" w:color="auto"/>
            </w:tcBorders>
            <w:hideMark/>
          </w:tcPr>
          <w:p w:rsidR="00EA1C04" w:rsidRPr="002C2912" w:rsidRDefault="00EA1C04" w:rsidP="00FD2AC6">
            <w:pPr>
              <w:pStyle w:val="ab"/>
              <w:spacing w:line="276" w:lineRule="auto"/>
              <w:jc w:val="both"/>
              <w:rPr>
                <w:sz w:val="28"/>
                <w:szCs w:val="28"/>
                <w:lang w:val="ru-RU"/>
              </w:rPr>
            </w:pPr>
          </w:p>
        </w:tc>
        <w:tc>
          <w:tcPr>
            <w:tcW w:w="1154" w:type="dxa"/>
            <w:tcBorders>
              <w:top w:val="single" w:sz="4" w:space="0" w:color="auto"/>
              <w:left w:val="single" w:sz="4" w:space="0" w:color="auto"/>
              <w:bottom w:val="single" w:sz="4" w:space="0" w:color="auto"/>
              <w:right w:val="single" w:sz="4" w:space="0" w:color="auto"/>
            </w:tcBorders>
            <w:hideMark/>
          </w:tcPr>
          <w:p w:rsidR="00EA1C04" w:rsidRPr="002C2912" w:rsidRDefault="00EA1C04" w:rsidP="00FD2AC6">
            <w:pPr>
              <w:pStyle w:val="ab"/>
              <w:spacing w:line="276" w:lineRule="auto"/>
              <w:jc w:val="both"/>
              <w:rPr>
                <w:sz w:val="28"/>
                <w:szCs w:val="28"/>
                <w:lang w:val="ru-RU"/>
              </w:rPr>
            </w:pPr>
          </w:p>
        </w:tc>
      </w:tr>
    </w:tbl>
    <w:p w:rsidR="00EA1C04" w:rsidRPr="00982F73" w:rsidRDefault="00EA1C04" w:rsidP="00EA1C04">
      <w:pPr>
        <w:pStyle w:val="ab"/>
        <w:jc w:val="both"/>
        <w:rPr>
          <w:sz w:val="28"/>
          <w:szCs w:val="28"/>
        </w:rPr>
      </w:pPr>
      <w:r w:rsidRPr="004D77D6">
        <w:rPr>
          <w:sz w:val="28"/>
          <w:szCs w:val="28"/>
          <w:lang w:val="ru-RU"/>
        </w:rPr>
        <w:t xml:space="preserve">       </w:t>
      </w:r>
      <w:r w:rsidRPr="004D77D6">
        <w:rPr>
          <w:sz w:val="28"/>
          <w:szCs w:val="28"/>
        </w:rPr>
        <w:t>Үлгілік оқу бағдарламасының талаптарына сәйкес мектепке дейінгі тәрбие мен оқытудың мазмұнын орындауды қамтамасыз ететін бес</w:t>
      </w:r>
      <w:r>
        <w:rPr>
          <w:sz w:val="28"/>
          <w:szCs w:val="28"/>
          <w:lang w:val="ru-RU"/>
        </w:rPr>
        <w:t xml:space="preserve"> дағды арқылы физикалық, коммун</w:t>
      </w:r>
      <w:r w:rsidR="00051C54">
        <w:rPr>
          <w:sz w:val="28"/>
          <w:szCs w:val="28"/>
          <w:lang w:val="ru-RU"/>
        </w:rPr>
        <w:t>ик</w:t>
      </w:r>
      <w:r>
        <w:rPr>
          <w:sz w:val="28"/>
          <w:szCs w:val="28"/>
          <w:lang w:val="ru-RU"/>
        </w:rPr>
        <w:t>ативтік,танымдық және зияткерлік,шығармашылық, әлеуметтік дағдылар</w:t>
      </w:r>
      <w:r w:rsidRPr="004D77D6">
        <w:rPr>
          <w:sz w:val="28"/>
          <w:szCs w:val="28"/>
        </w:rPr>
        <w:t xml:space="preserve"> арқылы тәрбиеленушілердің жас ерекшеліктерін ескере </w:t>
      </w:r>
      <w:r w:rsidRPr="004D77D6">
        <w:rPr>
          <w:sz w:val="28"/>
          <w:szCs w:val="28"/>
        </w:rPr>
        <w:lastRenderedPageBreak/>
        <w:t>отырып оқу әрек</w:t>
      </w:r>
      <w:r>
        <w:rPr>
          <w:sz w:val="28"/>
          <w:szCs w:val="28"/>
        </w:rPr>
        <w:t xml:space="preserve">еті ұйымдастырылған. </w:t>
      </w:r>
      <w:r w:rsidRPr="00982F73">
        <w:rPr>
          <w:sz w:val="28"/>
          <w:szCs w:val="28"/>
        </w:rPr>
        <w:t>Мектепке дейінгі тәрбие мен оқытудың үлгілік оқу бағдарламасының мазмұнын,соның ішінде мектепке дейінгі ұйымның жұмыс бағытын ескере отырып,ба</w:t>
      </w:r>
      <w:r>
        <w:rPr>
          <w:sz w:val="28"/>
          <w:szCs w:val="28"/>
        </w:rPr>
        <w:t>лаларды қазақ хал</w:t>
      </w:r>
      <w:r w:rsidR="00051C54">
        <w:rPr>
          <w:sz w:val="28"/>
          <w:szCs w:val="28"/>
        </w:rPr>
        <w:t>қының ұлттық құ</w:t>
      </w:r>
      <w:r w:rsidRPr="00982F73">
        <w:rPr>
          <w:sz w:val="28"/>
          <w:szCs w:val="28"/>
        </w:rPr>
        <w:t>ндылықтарына,отбасылық құндылықтарға,патриоттық сезімге,Отанға деген сүйісп</w:t>
      </w:r>
      <w:r>
        <w:rPr>
          <w:sz w:val="28"/>
          <w:szCs w:val="28"/>
        </w:rPr>
        <w:t xml:space="preserve">еншілікке,қауіпсіз мінез құлық </w:t>
      </w:r>
      <w:r w:rsidR="00051C54">
        <w:rPr>
          <w:sz w:val="28"/>
          <w:szCs w:val="28"/>
        </w:rPr>
        <w:t>қағидалары</w:t>
      </w:r>
      <w:r w:rsidRPr="00982F73">
        <w:rPr>
          <w:sz w:val="28"/>
          <w:szCs w:val="28"/>
        </w:rPr>
        <w:t xml:space="preserve"> бойынша міндеттерд</w:t>
      </w:r>
      <w:r w:rsidR="00051C54">
        <w:rPr>
          <w:sz w:val="28"/>
          <w:szCs w:val="28"/>
        </w:rPr>
        <w:t>і іске асыру үшін жұмыстар жүргізілді.</w:t>
      </w:r>
    </w:p>
    <w:p w:rsidR="00EA1C04" w:rsidRPr="004D77D6" w:rsidRDefault="00EA1C04" w:rsidP="00EA1C04">
      <w:pPr>
        <w:pStyle w:val="ab"/>
        <w:ind w:firstLine="426"/>
        <w:jc w:val="both"/>
        <w:rPr>
          <w:sz w:val="28"/>
          <w:szCs w:val="28"/>
        </w:rPr>
      </w:pPr>
      <w:r w:rsidRPr="004D77D6">
        <w:rPr>
          <w:sz w:val="28"/>
          <w:szCs w:val="28"/>
        </w:rPr>
        <w:t xml:space="preserve">Қазақстан Республикасында білім беруді және ғылымды дамытудың 2020-2025 жылдарға арналған мемлекеттік бағдарламасы аясында мектепке дейінгі тәрбие мен оқытудың негізгі міндеті мектепке дейінгі тәрбие мен оқытудың мазмұнын жаңарту, балаларды мектепке сапалы дайындауға бағыттау болып табылады. </w:t>
      </w:r>
    </w:p>
    <w:p w:rsidR="00792452" w:rsidRPr="00FE15A5" w:rsidRDefault="0090608C" w:rsidP="004D77D6">
      <w:pPr>
        <w:tabs>
          <w:tab w:val="left" w:pos="284"/>
          <w:tab w:val="left" w:pos="426"/>
        </w:tabs>
        <w:jc w:val="both"/>
        <w:rPr>
          <w:color w:val="FF0000"/>
          <w:sz w:val="28"/>
          <w:szCs w:val="28"/>
          <w:lang w:val="kk-KZ"/>
        </w:rPr>
      </w:pPr>
      <w:r w:rsidRPr="00957DFA">
        <w:rPr>
          <w:b/>
          <w:sz w:val="28"/>
          <w:szCs w:val="28"/>
          <w:lang w:val="kk-KZ"/>
        </w:rPr>
        <w:t>2</w:t>
      </w:r>
      <w:r w:rsidR="00792452" w:rsidRPr="00957DFA">
        <w:rPr>
          <w:b/>
          <w:sz w:val="28"/>
          <w:szCs w:val="28"/>
          <w:lang w:val="kk-KZ"/>
        </w:rPr>
        <w:t>.9</w:t>
      </w:r>
      <w:r w:rsidR="00792452" w:rsidRPr="00957DFA">
        <w:rPr>
          <w:b/>
          <w:i/>
          <w:sz w:val="28"/>
          <w:szCs w:val="28"/>
          <w:lang w:val="kk-KZ"/>
        </w:rPr>
        <w:t xml:space="preserve"> </w:t>
      </w:r>
      <w:r w:rsidR="00792452" w:rsidRPr="00957DFA">
        <w:rPr>
          <w:b/>
          <w:sz w:val="28"/>
          <w:szCs w:val="28"/>
          <w:lang w:val="kk-KZ"/>
        </w:rPr>
        <w:t>Тәрбиеленушілердің даму мониторингісінің (бастапқы мониторинг) болуы (бағаланатын кезеңге мониторингтің көшірмесі қоса беріледі).</w:t>
      </w:r>
    </w:p>
    <w:p w:rsidR="001978F7" w:rsidRDefault="00792452" w:rsidP="004D77D6">
      <w:pPr>
        <w:pStyle w:val="ab"/>
        <w:jc w:val="both"/>
        <w:rPr>
          <w:sz w:val="28"/>
          <w:szCs w:val="28"/>
        </w:rPr>
      </w:pPr>
      <w:r w:rsidRPr="004D77D6">
        <w:rPr>
          <w:sz w:val="28"/>
          <w:szCs w:val="28"/>
        </w:rPr>
        <w:t xml:space="preserve">  Балалардың біліктері мен дағдылары дамуының </w:t>
      </w:r>
      <w:r w:rsidRPr="004D77D6">
        <w:rPr>
          <w:sz w:val="28"/>
          <w:szCs w:val="28"/>
          <w:u w:val="single"/>
        </w:rPr>
        <w:t>бастапқы</w:t>
      </w:r>
      <w:r w:rsidRPr="004D77D6">
        <w:rPr>
          <w:sz w:val="28"/>
          <w:szCs w:val="28"/>
        </w:rPr>
        <w:t xml:space="preserve">  (қажетінің астын сызу)   бақылау нәтижелері бойынша      </w:t>
      </w:r>
    </w:p>
    <w:p w:rsidR="001978F7" w:rsidRPr="004D77D6" w:rsidRDefault="001978F7" w:rsidP="001978F7">
      <w:pPr>
        <w:jc w:val="both"/>
        <w:rPr>
          <w:sz w:val="28"/>
          <w:szCs w:val="28"/>
          <w:u w:val="single"/>
          <w:lang w:val="kk-KZ"/>
        </w:rPr>
      </w:pPr>
      <w:r>
        <w:rPr>
          <w:sz w:val="28"/>
          <w:szCs w:val="28"/>
          <w:lang w:val="kk-KZ"/>
        </w:rPr>
        <w:t xml:space="preserve">       20</w:t>
      </w:r>
      <w:r>
        <w:rPr>
          <w:sz w:val="28"/>
          <w:szCs w:val="28"/>
          <w:lang w:val="en-US"/>
        </w:rPr>
        <w:t>21</w:t>
      </w:r>
      <w:r>
        <w:rPr>
          <w:sz w:val="28"/>
          <w:szCs w:val="28"/>
          <w:lang w:val="kk-KZ"/>
        </w:rPr>
        <w:t>-202</w:t>
      </w:r>
      <w:r>
        <w:rPr>
          <w:sz w:val="28"/>
          <w:szCs w:val="28"/>
          <w:lang w:val="en-US"/>
        </w:rPr>
        <w:t>2</w:t>
      </w:r>
      <w:r w:rsidRPr="004D77D6">
        <w:rPr>
          <w:sz w:val="28"/>
          <w:szCs w:val="28"/>
          <w:lang w:val="kk-KZ"/>
        </w:rPr>
        <w:t xml:space="preserve"> оқу жылы</w:t>
      </w:r>
    </w:p>
    <w:tbl>
      <w:tblPr>
        <w:tblStyle w:val="af2"/>
        <w:tblW w:w="0" w:type="auto"/>
        <w:tblInd w:w="108" w:type="dxa"/>
        <w:tblLook w:val="04A0" w:firstRow="1" w:lastRow="0" w:firstColumn="1" w:lastColumn="0" w:noHBand="0" w:noVBand="1"/>
      </w:tblPr>
      <w:tblGrid>
        <w:gridCol w:w="1662"/>
        <w:gridCol w:w="2175"/>
        <w:gridCol w:w="1355"/>
        <w:gridCol w:w="1593"/>
        <w:gridCol w:w="1665"/>
        <w:gridCol w:w="1443"/>
      </w:tblGrid>
      <w:tr w:rsidR="001978F7" w:rsidRPr="004D77D6" w:rsidTr="00FD2AC6">
        <w:trPr>
          <w:trHeight w:val="757"/>
        </w:trPr>
        <w:tc>
          <w:tcPr>
            <w:tcW w:w="630" w:type="dxa"/>
            <w:tcBorders>
              <w:top w:val="single" w:sz="4" w:space="0" w:color="auto"/>
              <w:left w:val="single" w:sz="4" w:space="0" w:color="auto"/>
              <w:bottom w:val="single" w:sz="4" w:space="0" w:color="auto"/>
              <w:right w:val="single" w:sz="4" w:space="0" w:color="auto"/>
            </w:tcBorders>
            <w:hideMark/>
          </w:tcPr>
          <w:p w:rsidR="001978F7" w:rsidRPr="002D6991" w:rsidRDefault="001978F7" w:rsidP="00FD2AC6">
            <w:pPr>
              <w:jc w:val="both"/>
              <w:rPr>
                <w:sz w:val="28"/>
                <w:szCs w:val="28"/>
                <w:lang w:val="en-US" w:eastAsia="en-US"/>
              </w:rPr>
            </w:pPr>
            <w:r w:rsidRPr="004D77D6">
              <w:rPr>
                <w:sz w:val="28"/>
                <w:szCs w:val="28"/>
                <w:lang w:val="kk-KZ"/>
              </w:rPr>
              <w:t>№</w:t>
            </w:r>
            <w:r>
              <w:rPr>
                <w:sz w:val="28"/>
                <w:szCs w:val="28"/>
                <w:lang w:val="en-US"/>
              </w:rPr>
              <w:t>1</w:t>
            </w:r>
          </w:p>
        </w:tc>
        <w:tc>
          <w:tcPr>
            <w:tcW w:w="2306" w:type="dxa"/>
            <w:tcBorders>
              <w:top w:val="single" w:sz="4" w:space="0" w:color="auto"/>
              <w:left w:val="single" w:sz="4" w:space="0" w:color="auto"/>
              <w:bottom w:val="single" w:sz="4" w:space="0" w:color="auto"/>
              <w:right w:val="single" w:sz="4" w:space="0" w:color="auto"/>
            </w:tcBorders>
            <w:hideMark/>
          </w:tcPr>
          <w:p w:rsidR="001978F7" w:rsidRPr="00951195" w:rsidRDefault="001978F7" w:rsidP="00FD2AC6">
            <w:pPr>
              <w:jc w:val="both"/>
              <w:rPr>
                <w:sz w:val="28"/>
                <w:szCs w:val="28"/>
                <w:lang w:val="kk-KZ" w:eastAsia="en-US"/>
              </w:rPr>
            </w:pPr>
            <w:r>
              <w:rPr>
                <w:sz w:val="28"/>
                <w:szCs w:val="28"/>
                <w:lang w:val="kk-KZ"/>
              </w:rPr>
              <w:t>Кезеңдері</w:t>
            </w:r>
          </w:p>
        </w:tc>
        <w:tc>
          <w:tcPr>
            <w:tcW w:w="1496" w:type="dxa"/>
            <w:tcBorders>
              <w:top w:val="single" w:sz="4" w:space="0" w:color="auto"/>
              <w:left w:val="single" w:sz="4" w:space="0" w:color="auto"/>
              <w:bottom w:val="single" w:sz="4" w:space="0" w:color="auto"/>
              <w:right w:val="single" w:sz="4" w:space="0" w:color="auto"/>
            </w:tcBorders>
            <w:hideMark/>
          </w:tcPr>
          <w:p w:rsidR="001978F7" w:rsidRPr="004D77D6" w:rsidRDefault="001978F7" w:rsidP="00FD2AC6">
            <w:pPr>
              <w:jc w:val="both"/>
              <w:rPr>
                <w:sz w:val="28"/>
                <w:szCs w:val="28"/>
                <w:lang w:val="kk-KZ"/>
              </w:rPr>
            </w:pPr>
            <w:r w:rsidRPr="004D77D6">
              <w:rPr>
                <w:sz w:val="28"/>
                <w:szCs w:val="28"/>
                <w:lang w:val="kk-KZ"/>
              </w:rPr>
              <w:t>Бала</w:t>
            </w:r>
          </w:p>
          <w:p w:rsidR="001978F7" w:rsidRPr="004D77D6" w:rsidRDefault="001978F7" w:rsidP="00FD2AC6">
            <w:pPr>
              <w:jc w:val="both"/>
              <w:rPr>
                <w:sz w:val="28"/>
                <w:szCs w:val="28"/>
                <w:lang w:val="kk-KZ" w:eastAsia="en-US"/>
              </w:rPr>
            </w:pPr>
            <w:r w:rsidRPr="004D77D6">
              <w:rPr>
                <w:sz w:val="28"/>
                <w:szCs w:val="28"/>
                <w:lang w:val="kk-KZ"/>
              </w:rPr>
              <w:t>саны</w:t>
            </w:r>
          </w:p>
        </w:tc>
        <w:tc>
          <w:tcPr>
            <w:tcW w:w="1715" w:type="dxa"/>
            <w:tcBorders>
              <w:top w:val="single" w:sz="4" w:space="0" w:color="auto"/>
              <w:left w:val="single" w:sz="4" w:space="0" w:color="auto"/>
              <w:bottom w:val="single" w:sz="4" w:space="0" w:color="auto"/>
              <w:right w:val="single" w:sz="4" w:space="0" w:color="auto"/>
            </w:tcBorders>
            <w:hideMark/>
          </w:tcPr>
          <w:p w:rsidR="001978F7" w:rsidRPr="004D77D6" w:rsidRDefault="001978F7" w:rsidP="00FD2AC6">
            <w:pPr>
              <w:jc w:val="both"/>
              <w:rPr>
                <w:sz w:val="28"/>
                <w:szCs w:val="28"/>
                <w:lang w:val="kk-KZ" w:eastAsia="en-US"/>
              </w:rPr>
            </w:pPr>
            <w:r w:rsidRPr="004D77D6">
              <w:rPr>
                <w:sz w:val="28"/>
                <w:szCs w:val="28"/>
                <w:lang w:val="kk-KZ"/>
              </w:rPr>
              <w:t>Ідеңгей</w:t>
            </w:r>
          </w:p>
        </w:tc>
        <w:tc>
          <w:tcPr>
            <w:tcW w:w="1781" w:type="dxa"/>
            <w:tcBorders>
              <w:top w:val="single" w:sz="4" w:space="0" w:color="auto"/>
              <w:left w:val="single" w:sz="4" w:space="0" w:color="auto"/>
              <w:bottom w:val="single" w:sz="4" w:space="0" w:color="auto"/>
              <w:right w:val="single" w:sz="4" w:space="0" w:color="auto"/>
            </w:tcBorders>
            <w:hideMark/>
          </w:tcPr>
          <w:p w:rsidR="001978F7" w:rsidRPr="004D77D6" w:rsidRDefault="001978F7" w:rsidP="00FD2AC6">
            <w:pPr>
              <w:jc w:val="both"/>
              <w:rPr>
                <w:sz w:val="28"/>
                <w:szCs w:val="28"/>
                <w:lang w:val="kk-KZ" w:eastAsia="en-US"/>
              </w:rPr>
            </w:pPr>
            <w:r w:rsidRPr="004D77D6">
              <w:rPr>
                <w:sz w:val="28"/>
                <w:szCs w:val="28"/>
                <w:lang w:val="kk-KZ"/>
              </w:rPr>
              <w:t>ІІдеңгей</w:t>
            </w:r>
          </w:p>
        </w:tc>
        <w:tc>
          <w:tcPr>
            <w:tcW w:w="1479" w:type="dxa"/>
            <w:tcBorders>
              <w:top w:val="single" w:sz="4" w:space="0" w:color="auto"/>
              <w:left w:val="single" w:sz="4" w:space="0" w:color="auto"/>
              <w:bottom w:val="single" w:sz="4" w:space="0" w:color="auto"/>
              <w:right w:val="single" w:sz="4" w:space="0" w:color="auto"/>
            </w:tcBorders>
            <w:hideMark/>
          </w:tcPr>
          <w:p w:rsidR="001978F7" w:rsidRPr="004D77D6" w:rsidRDefault="001978F7" w:rsidP="00FD2AC6">
            <w:pPr>
              <w:jc w:val="both"/>
              <w:rPr>
                <w:sz w:val="28"/>
                <w:szCs w:val="28"/>
                <w:lang w:val="kk-KZ" w:eastAsia="en-US"/>
              </w:rPr>
            </w:pPr>
            <w:r w:rsidRPr="004D77D6">
              <w:rPr>
                <w:sz w:val="28"/>
                <w:szCs w:val="28"/>
                <w:lang w:val="kk-KZ"/>
              </w:rPr>
              <w:t>ІІІдеңгей</w:t>
            </w:r>
          </w:p>
        </w:tc>
      </w:tr>
      <w:tr w:rsidR="001978F7" w:rsidRPr="004D77D6" w:rsidTr="00FD2AC6">
        <w:trPr>
          <w:trHeight w:val="740"/>
        </w:trPr>
        <w:tc>
          <w:tcPr>
            <w:tcW w:w="630" w:type="dxa"/>
            <w:tcBorders>
              <w:top w:val="single" w:sz="4" w:space="0" w:color="auto"/>
              <w:left w:val="single" w:sz="4" w:space="0" w:color="auto"/>
              <w:bottom w:val="single" w:sz="4" w:space="0" w:color="auto"/>
              <w:right w:val="single" w:sz="4" w:space="0" w:color="auto"/>
            </w:tcBorders>
            <w:hideMark/>
          </w:tcPr>
          <w:p w:rsidR="001978F7" w:rsidRPr="00951195" w:rsidRDefault="001978F7" w:rsidP="00FD2AC6">
            <w:pPr>
              <w:jc w:val="both"/>
              <w:rPr>
                <w:sz w:val="28"/>
                <w:szCs w:val="28"/>
                <w:lang w:val="en-US" w:eastAsia="en-US"/>
              </w:rPr>
            </w:pPr>
          </w:p>
        </w:tc>
        <w:tc>
          <w:tcPr>
            <w:tcW w:w="2306" w:type="dxa"/>
            <w:tcBorders>
              <w:top w:val="single" w:sz="4" w:space="0" w:color="auto"/>
              <w:left w:val="single" w:sz="4" w:space="0" w:color="auto"/>
              <w:bottom w:val="single" w:sz="4" w:space="0" w:color="auto"/>
              <w:right w:val="single" w:sz="4" w:space="0" w:color="auto"/>
            </w:tcBorders>
            <w:hideMark/>
          </w:tcPr>
          <w:p w:rsidR="001978F7" w:rsidRPr="00D72F32" w:rsidRDefault="001978F7" w:rsidP="00D72F32">
            <w:pPr>
              <w:jc w:val="both"/>
              <w:rPr>
                <w:sz w:val="28"/>
                <w:szCs w:val="28"/>
                <w:lang w:val="kk-KZ" w:eastAsia="en-US"/>
              </w:rPr>
            </w:pPr>
            <w:r>
              <w:rPr>
                <w:sz w:val="28"/>
                <w:szCs w:val="28"/>
                <w:lang w:val="kk-KZ"/>
              </w:rPr>
              <w:t>Бастапқы</w:t>
            </w:r>
          </w:p>
        </w:tc>
        <w:tc>
          <w:tcPr>
            <w:tcW w:w="1496" w:type="dxa"/>
            <w:tcBorders>
              <w:top w:val="single" w:sz="4" w:space="0" w:color="auto"/>
              <w:left w:val="single" w:sz="4" w:space="0" w:color="auto"/>
              <w:bottom w:val="single" w:sz="4" w:space="0" w:color="auto"/>
              <w:right w:val="single" w:sz="4" w:space="0" w:color="auto"/>
            </w:tcBorders>
            <w:hideMark/>
          </w:tcPr>
          <w:p w:rsidR="001978F7" w:rsidRPr="00957DFA" w:rsidRDefault="00957DFA" w:rsidP="00FD2AC6">
            <w:pPr>
              <w:jc w:val="both"/>
              <w:rPr>
                <w:sz w:val="28"/>
                <w:szCs w:val="28"/>
                <w:lang w:val="en-US" w:eastAsia="en-US"/>
              </w:rPr>
            </w:pPr>
            <w:r w:rsidRPr="00957DFA">
              <w:rPr>
                <w:sz w:val="28"/>
                <w:szCs w:val="28"/>
                <w:lang w:val="en-US" w:eastAsia="en-US"/>
              </w:rPr>
              <w:t>7</w:t>
            </w:r>
          </w:p>
          <w:p w:rsidR="001978F7" w:rsidRPr="0037673C" w:rsidRDefault="001978F7" w:rsidP="00FD2AC6">
            <w:pPr>
              <w:jc w:val="both"/>
              <w:rPr>
                <w:sz w:val="28"/>
                <w:szCs w:val="28"/>
                <w:lang w:val="en-US" w:eastAsia="en-US"/>
              </w:rPr>
            </w:pPr>
          </w:p>
        </w:tc>
        <w:tc>
          <w:tcPr>
            <w:tcW w:w="1715" w:type="dxa"/>
            <w:tcBorders>
              <w:top w:val="single" w:sz="4" w:space="0" w:color="auto"/>
              <w:left w:val="single" w:sz="4" w:space="0" w:color="auto"/>
              <w:bottom w:val="single" w:sz="4" w:space="0" w:color="auto"/>
              <w:right w:val="single" w:sz="4" w:space="0" w:color="auto"/>
            </w:tcBorders>
            <w:hideMark/>
          </w:tcPr>
          <w:p w:rsidR="001978F7" w:rsidRDefault="00D72F32" w:rsidP="00FD2AC6">
            <w:pPr>
              <w:jc w:val="both"/>
              <w:rPr>
                <w:sz w:val="28"/>
                <w:szCs w:val="28"/>
                <w:lang w:val="en-US" w:eastAsia="en-US"/>
              </w:rPr>
            </w:pPr>
            <w:r>
              <w:rPr>
                <w:sz w:val="28"/>
                <w:szCs w:val="28"/>
                <w:lang w:val="en-US" w:eastAsia="en-US"/>
              </w:rPr>
              <w:t>-</w:t>
            </w:r>
          </w:p>
          <w:p w:rsidR="001978F7" w:rsidRPr="006E2EF9" w:rsidRDefault="001978F7" w:rsidP="00FD2AC6">
            <w:pPr>
              <w:jc w:val="both"/>
              <w:rPr>
                <w:sz w:val="28"/>
                <w:szCs w:val="28"/>
                <w:lang w:val="en-US" w:eastAsia="en-US"/>
              </w:rPr>
            </w:pPr>
          </w:p>
        </w:tc>
        <w:tc>
          <w:tcPr>
            <w:tcW w:w="1781" w:type="dxa"/>
            <w:tcBorders>
              <w:top w:val="single" w:sz="4" w:space="0" w:color="auto"/>
              <w:left w:val="single" w:sz="4" w:space="0" w:color="auto"/>
              <w:bottom w:val="single" w:sz="4" w:space="0" w:color="auto"/>
              <w:right w:val="single" w:sz="4" w:space="0" w:color="auto"/>
            </w:tcBorders>
            <w:hideMark/>
          </w:tcPr>
          <w:p w:rsidR="001978F7" w:rsidRDefault="00D72F32" w:rsidP="00FD2AC6">
            <w:pPr>
              <w:jc w:val="both"/>
              <w:rPr>
                <w:sz w:val="28"/>
                <w:szCs w:val="28"/>
                <w:lang w:val="en-US" w:eastAsia="en-US"/>
              </w:rPr>
            </w:pPr>
            <w:r>
              <w:rPr>
                <w:sz w:val="28"/>
                <w:szCs w:val="28"/>
                <w:lang w:val="en-US" w:eastAsia="en-US"/>
              </w:rPr>
              <w:t>3</w:t>
            </w:r>
          </w:p>
          <w:p w:rsidR="001978F7" w:rsidRPr="006E2EF9" w:rsidRDefault="001978F7" w:rsidP="00FD2AC6">
            <w:pPr>
              <w:jc w:val="both"/>
              <w:rPr>
                <w:sz w:val="28"/>
                <w:szCs w:val="28"/>
                <w:lang w:val="en-US" w:eastAsia="en-US"/>
              </w:rPr>
            </w:pPr>
          </w:p>
        </w:tc>
        <w:tc>
          <w:tcPr>
            <w:tcW w:w="1479" w:type="dxa"/>
            <w:tcBorders>
              <w:top w:val="single" w:sz="4" w:space="0" w:color="auto"/>
              <w:left w:val="single" w:sz="4" w:space="0" w:color="auto"/>
              <w:bottom w:val="single" w:sz="4" w:space="0" w:color="auto"/>
              <w:right w:val="single" w:sz="4" w:space="0" w:color="auto"/>
            </w:tcBorders>
            <w:hideMark/>
          </w:tcPr>
          <w:p w:rsidR="001978F7" w:rsidRDefault="00D72F32" w:rsidP="00FD2AC6">
            <w:pPr>
              <w:jc w:val="both"/>
              <w:rPr>
                <w:sz w:val="28"/>
                <w:szCs w:val="28"/>
                <w:lang w:val="en-US" w:eastAsia="en-US"/>
              </w:rPr>
            </w:pPr>
            <w:r>
              <w:rPr>
                <w:sz w:val="28"/>
                <w:szCs w:val="28"/>
                <w:lang w:val="en-US" w:eastAsia="en-US"/>
              </w:rPr>
              <w:t>4</w:t>
            </w:r>
          </w:p>
          <w:p w:rsidR="001978F7" w:rsidRPr="006E2EF9" w:rsidRDefault="001978F7" w:rsidP="00FD2AC6">
            <w:pPr>
              <w:jc w:val="both"/>
              <w:rPr>
                <w:sz w:val="28"/>
                <w:szCs w:val="28"/>
                <w:lang w:val="en-US" w:eastAsia="en-US"/>
              </w:rPr>
            </w:pPr>
          </w:p>
        </w:tc>
      </w:tr>
      <w:tr w:rsidR="001978F7" w:rsidRPr="004D77D6" w:rsidTr="00FD2AC6">
        <w:trPr>
          <w:trHeight w:val="370"/>
        </w:trPr>
        <w:tc>
          <w:tcPr>
            <w:tcW w:w="630" w:type="dxa"/>
            <w:tcBorders>
              <w:top w:val="single" w:sz="4" w:space="0" w:color="auto"/>
              <w:left w:val="single" w:sz="4" w:space="0" w:color="auto"/>
              <w:bottom w:val="single" w:sz="4" w:space="0" w:color="auto"/>
              <w:right w:val="single" w:sz="4" w:space="0" w:color="auto"/>
            </w:tcBorders>
          </w:tcPr>
          <w:p w:rsidR="001978F7" w:rsidRPr="00951195" w:rsidRDefault="001978F7" w:rsidP="00FD2AC6">
            <w:pPr>
              <w:jc w:val="both"/>
              <w:rPr>
                <w:sz w:val="28"/>
                <w:szCs w:val="28"/>
                <w:lang w:val="en-US" w:eastAsia="en-US"/>
              </w:rPr>
            </w:pPr>
          </w:p>
        </w:tc>
        <w:tc>
          <w:tcPr>
            <w:tcW w:w="2306" w:type="dxa"/>
            <w:tcBorders>
              <w:top w:val="single" w:sz="4" w:space="0" w:color="auto"/>
              <w:left w:val="single" w:sz="4" w:space="0" w:color="auto"/>
              <w:bottom w:val="single" w:sz="4" w:space="0" w:color="auto"/>
              <w:right w:val="single" w:sz="4" w:space="0" w:color="auto"/>
            </w:tcBorders>
            <w:hideMark/>
          </w:tcPr>
          <w:p w:rsidR="001978F7" w:rsidRPr="004D77D6" w:rsidRDefault="001978F7" w:rsidP="00FD2AC6">
            <w:pPr>
              <w:jc w:val="both"/>
              <w:rPr>
                <w:sz w:val="28"/>
                <w:szCs w:val="28"/>
                <w:lang w:val="kk-KZ" w:eastAsia="en-US"/>
              </w:rPr>
            </w:pPr>
            <w:r>
              <w:rPr>
                <w:sz w:val="28"/>
                <w:szCs w:val="28"/>
                <w:lang w:val="kk-KZ"/>
              </w:rPr>
              <w:t>Қор</w:t>
            </w:r>
            <w:r>
              <w:rPr>
                <w:sz w:val="28"/>
                <w:szCs w:val="28"/>
              </w:rPr>
              <w:t>ы</w:t>
            </w:r>
            <w:r>
              <w:rPr>
                <w:sz w:val="28"/>
                <w:szCs w:val="28"/>
                <w:lang w:val="kk-KZ"/>
              </w:rPr>
              <w:t>тынды</w:t>
            </w:r>
          </w:p>
        </w:tc>
        <w:tc>
          <w:tcPr>
            <w:tcW w:w="1496" w:type="dxa"/>
            <w:tcBorders>
              <w:top w:val="single" w:sz="4" w:space="0" w:color="auto"/>
              <w:left w:val="single" w:sz="4" w:space="0" w:color="auto"/>
              <w:bottom w:val="single" w:sz="4" w:space="0" w:color="auto"/>
              <w:right w:val="single" w:sz="4" w:space="0" w:color="auto"/>
            </w:tcBorders>
            <w:hideMark/>
          </w:tcPr>
          <w:p w:rsidR="001978F7" w:rsidRPr="0037673C" w:rsidRDefault="00957DFA" w:rsidP="00FD2AC6">
            <w:pPr>
              <w:jc w:val="both"/>
              <w:rPr>
                <w:sz w:val="28"/>
                <w:szCs w:val="28"/>
                <w:lang w:val="en-US" w:eastAsia="en-US"/>
              </w:rPr>
            </w:pPr>
            <w:r>
              <w:rPr>
                <w:sz w:val="28"/>
                <w:szCs w:val="28"/>
                <w:lang w:val="en-US"/>
              </w:rPr>
              <w:t>7</w:t>
            </w:r>
          </w:p>
        </w:tc>
        <w:tc>
          <w:tcPr>
            <w:tcW w:w="1715" w:type="dxa"/>
            <w:tcBorders>
              <w:top w:val="single" w:sz="4" w:space="0" w:color="auto"/>
              <w:left w:val="single" w:sz="4" w:space="0" w:color="auto"/>
              <w:bottom w:val="single" w:sz="4" w:space="0" w:color="auto"/>
              <w:right w:val="single" w:sz="4" w:space="0" w:color="auto"/>
            </w:tcBorders>
            <w:hideMark/>
          </w:tcPr>
          <w:p w:rsidR="001978F7" w:rsidRPr="00246EC9" w:rsidRDefault="001978F7" w:rsidP="00FD2AC6">
            <w:pPr>
              <w:jc w:val="both"/>
              <w:rPr>
                <w:sz w:val="28"/>
                <w:szCs w:val="28"/>
                <w:lang w:val="en-US" w:eastAsia="en-US"/>
              </w:rPr>
            </w:pPr>
            <w:r>
              <w:rPr>
                <w:sz w:val="28"/>
                <w:szCs w:val="28"/>
                <w:lang w:val="en-US"/>
              </w:rPr>
              <w:t>-</w:t>
            </w:r>
          </w:p>
        </w:tc>
        <w:tc>
          <w:tcPr>
            <w:tcW w:w="1781" w:type="dxa"/>
            <w:tcBorders>
              <w:top w:val="single" w:sz="4" w:space="0" w:color="auto"/>
              <w:left w:val="single" w:sz="4" w:space="0" w:color="auto"/>
              <w:bottom w:val="single" w:sz="4" w:space="0" w:color="auto"/>
              <w:right w:val="single" w:sz="4" w:space="0" w:color="auto"/>
            </w:tcBorders>
            <w:hideMark/>
          </w:tcPr>
          <w:p w:rsidR="001978F7" w:rsidRPr="00246EC9" w:rsidRDefault="00D72F32" w:rsidP="00FD2AC6">
            <w:pPr>
              <w:jc w:val="both"/>
              <w:rPr>
                <w:sz w:val="28"/>
                <w:szCs w:val="28"/>
                <w:lang w:val="en-US" w:eastAsia="en-US"/>
              </w:rPr>
            </w:pPr>
            <w:r>
              <w:rPr>
                <w:sz w:val="28"/>
                <w:szCs w:val="28"/>
                <w:lang w:val="en-US"/>
              </w:rPr>
              <w:t>2</w:t>
            </w:r>
          </w:p>
        </w:tc>
        <w:tc>
          <w:tcPr>
            <w:tcW w:w="1479" w:type="dxa"/>
            <w:tcBorders>
              <w:top w:val="single" w:sz="4" w:space="0" w:color="auto"/>
              <w:left w:val="single" w:sz="4" w:space="0" w:color="auto"/>
              <w:bottom w:val="single" w:sz="4" w:space="0" w:color="auto"/>
              <w:right w:val="single" w:sz="4" w:space="0" w:color="auto"/>
            </w:tcBorders>
            <w:hideMark/>
          </w:tcPr>
          <w:p w:rsidR="001978F7" w:rsidRPr="00246EC9" w:rsidRDefault="00D72F32" w:rsidP="00FD2AC6">
            <w:pPr>
              <w:jc w:val="both"/>
              <w:rPr>
                <w:sz w:val="28"/>
                <w:szCs w:val="28"/>
                <w:lang w:val="en-US" w:eastAsia="en-US"/>
              </w:rPr>
            </w:pPr>
            <w:r>
              <w:rPr>
                <w:sz w:val="28"/>
                <w:szCs w:val="28"/>
                <w:lang w:val="en-US"/>
              </w:rPr>
              <w:t>5</w:t>
            </w:r>
          </w:p>
        </w:tc>
      </w:tr>
      <w:tr w:rsidR="001978F7" w:rsidRPr="004D77D6" w:rsidTr="00FD2AC6">
        <w:trPr>
          <w:trHeight w:val="370"/>
        </w:trPr>
        <w:tc>
          <w:tcPr>
            <w:tcW w:w="630" w:type="dxa"/>
            <w:tcBorders>
              <w:top w:val="single" w:sz="4" w:space="0" w:color="auto"/>
              <w:left w:val="single" w:sz="4" w:space="0" w:color="auto"/>
              <w:bottom w:val="single" w:sz="4" w:space="0" w:color="auto"/>
              <w:right w:val="single" w:sz="4" w:space="0" w:color="auto"/>
            </w:tcBorders>
          </w:tcPr>
          <w:p w:rsidR="001978F7" w:rsidRPr="00951195" w:rsidRDefault="001978F7" w:rsidP="00FD2AC6">
            <w:pPr>
              <w:jc w:val="both"/>
              <w:rPr>
                <w:sz w:val="28"/>
                <w:szCs w:val="28"/>
              </w:rPr>
            </w:pPr>
            <w:r>
              <w:rPr>
                <w:sz w:val="28"/>
                <w:szCs w:val="28"/>
              </w:rPr>
              <w:t>Қорытынды жазу</w:t>
            </w:r>
          </w:p>
        </w:tc>
        <w:tc>
          <w:tcPr>
            <w:tcW w:w="2306" w:type="dxa"/>
            <w:tcBorders>
              <w:top w:val="single" w:sz="4" w:space="0" w:color="auto"/>
              <w:left w:val="single" w:sz="4" w:space="0" w:color="auto"/>
              <w:bottom w:val="single" w:sz="4" w:space="0" w:color="auto"/>
              <w:right w:val="single" w:sz="4" w:space="0" w:color="auto"/>
            </w:tcBorders>
          </w:tcPr>
          <w:p w:rsidR="001978F7" w:rsidRDefault="001978F7" w:rsidP="00FD2AC6">
            <w:pPr>
              <w:jc w:val="both"/>
              <w:rPr>
                <w:sz w:val="28"/>
                <w:szCs w:val="28"/>
                <w:lang w:val="kk-KZ"/>
              </w:rPr>
            </w:pPr>
          </w:p>
        </w:tc>
        <w:tc>
          <w:tcPr>
            <w:tcW w:w="1496" w:type="dxa"/>
            <w:tcBorders>
              <w:top w:val="single" w:sz="4" w:space="0" w:color="auto"/>
              <w:left w:val="single" w:sz="4" w:space="0" w:color="auto"/>
              <w:bottom w:val="single" w:sz="4" w:space="0" w:color="auto"/>
              <w:right w:val="single" w:sz="4" w:space="0" w:color="auto"/>
            </w:tcBorders>
          </w:tcPr>
          <w:p w:rsidR="001978F7" w:rsidRDefault="00957DFA" w:rsidP="00FD2AC6">
            <w:pPr>
              <w:jc w:val="both"/>
              <w:rPr>
                <w:sz w:val="28"/>
                <w:szCs w:val="28"/>
                <w:lang w:val="en-US"/>
              </w:rPr>
            </w:pPr>
            <w:r>
              <w:rPr>
                <w:sz w:val="28"/>
                <w:szCs w:val="28"/>
                <w:lang w:val="en-US"/>
              </w:rPr>
              <w:t>7</w:t>
            </w:r>
          </w:p>
        </w:tc>
        <w:tc>
          <w:tcPr>
            <w:tcW w:w="1715" w:type="dxa"/>
            <w:tcBorders>
              <w:top w:val="single" w:sz="4" w:space="0" w:color="auto"/>
              <w:left w:val="single" w:sz="4" w:space="0" w:color="auto"/>
              <w:bottom w:val="single" w:sz="4" w:space="0" w:color="auto"/>
              <w:right w:val="single" w:sz="4" w:space="0" w:color="auto"/>
            </w:tcBorders>
          </w:tcPr>
          <w:p w:rsidR="001978F7" w:rsidRPr="00957DFA" w:rsidRDefault="001978F7" w:rsidP="00FD2AC6">
            <w:pPr>
              <w:jc w:val="both"/>
              <w:rPr>
                <w:sz w:val="28"/>
                <w:szCs w:val="28"/>
                <w:lang w:val="kk-KZ"/>
              </w:rPr>
            </w:pPr>
          </w:p>
        </w:tc>
        <w:tc>
          <w:tcPr>
            <w:tcW w:w="1781" w:type="dxa"/>
            <w:tcBorders>
              <w:top w:val="single" w:sz="4" w:space="0" w:color="auto"/>
              <w:left w:val="single" w:sz="4" w:space="0" w:color="auto"/>
              <w:bottom w:val="single" w:sz="4" w:space="0" w:color="auto"/>
              <w:right w:val="single" w:sz="4" w:space="0" w:color="auto"/>
            </w:tcBorders>
          </w:tcPr>
          <w:p w:rsidR="001978F7" w:rsidRPr="00957DFA" w:rsidRDefault="001978F7" w:rsidP="00FD2AC6">
            <w:pPr>
              <w:jc w:val="both"/>
              <w:rPr>
                <w:sz w:val="28"/>
                <w:szCs w:val="28"/>
                <w:lang w:val="kk-KZ"/>
              </w:rPr>
            </w:pPr>
          </w:p>
        </w:tc>
        <w:tc>
          <w:tcPr>
            <w:tcW w:w="1479" w:type="dxa"/>
            <w:tcBorders>
              <w:top w:val="single" w:sz="4" w:space="0" w:color="auto"/>
              <w:left w:val="single" w:sz="4" w:space="0" w:color="auto"/>
              <w:bottom w:val="single" w:sz="4" w:space="0" w:color="auto"/>
              <w:right w:val="single" w:sz="4" w:space="0" w:color="auto"/>
            </w:tcBorders>
          </w:tcPr>
          <w:p w:rsidR="001978F7" w:rsidRPr="00957DFA" w:rsidRDefault="001978F7" w:rsidP="00FD2AC6">
            <w:pPr>
              <w:jc w:val="both"/>
              <w:rPr>
                <w:sz w:val="28"/>
                <w:szCs w:val="28"/>
                <w:lang w:val="kk-KZ"/>
              </w:rPr>
            </w:pPr>
          </w:p>
        </w:tc>
      </w:tr>
    </w:tbl>
    <w:p w:rsidR="004D7A35" w:rsidRPr="004D7A35" w:rsidRDefault="001978F7" w:rsidP="001978F7">
      <w:pPr>
        <w:jc w:val="both"/>
        <w:rPr>
          <w:color w:val="FF0000"/>
          <w:sz w:val="28"/>
          <w:szCs w:val="28"/>
          <w:lang w:val="kk-KZ"/>
        </w:rPr>
      </w:pPr>
      <w:r w:rsidRPr="00001856">
        <w:rPr>
          <w:b/>
          <w:color w:val="FF0000"/>
          <w:sz w:val="28"/>
          <w:szCs w:val="28"/>
          <w:lang w:val="kk-KZ"/>
        </w:rPr>
        <w:t xml:space="preserve">             </w:t>
      </w:r>
      <w:r w:rsidR="004D7A35" w:rsidRPr="00001856">
        <w:rPr>
          <w:b/>
          <w:sz w:val="28"/>
          <w:szCs w:val="28"/>
          <w:lang w:val="kk-KZ"/>
        </w:rPr>
        <w:t>Қорытынды:</w:t>
      </w:r>
      <w:r w:rsidRPr="00001856">
        <w:rPr>
          <w:sz w:val="28"/>
          <w:szCs w:val="28"/>
          <w:lang w:val="kk-KZ"/>
        </w:rPr>
        <w:t xml:space="preserve"> </w:t>
      </w:r>
      <w:r w:rsidR="00001856" w:rsidRPr="00001856">
        <w:rPr>
          <w:sz w:val="28"/>
          <w:szCs w:val="28"/>
          <w:lang w:val="kk-KZ"/>
        </w:rPr>
        <w:t>Үлгілік бағдарламаның мазмұнын меңгеру бойынша балаларды дамытудың бастапқы мониторингіне 7 оқушы қатысты. Нәтижесінде I</w:t>
      </w:r>
      <w:r w:rsidR="00D72F32">
        <w:rPr>
          <w:sz w:val="28"/>
          <w:szCs w:val="28"/>
          <w:lang w:val="kk-KZ"/>
        </w:rPr>
        <w:t xml:space="preserve"> деңгейді- </w:t>
      </w:r>
      <w:r w:rsidR="00001856" w:rsidRPr="00001856">
        <w:rPr>
          <w:sz w:val="28"/>
          <w:szCs w:val="28"/>
          <w:lang w:val="kk-KZ"/>
        </w:rPr>
        <w:t xml:space="preserve"> оқушы</w:t>
      </w:r>
      <w:r w:rsidR="00D72F32">
        <w:rPr>
          <w:sz w:val="28"/>
          <w:szCs w:val="28"/>
          <w:lang w:val="kk-KZ"/>
        </w:rPr>
        <w:t xml:space="preserve"> жоқ</w:t>
      </w:r>
      <w:r w:rsidR="00001856" w:rsidRPr="00001856">
        <w:rPr>
          <w:sz w:val="28"/>
          <w:szCs w:val="28"/>
          <w:lang w:val="kk-KZ"/>
        </w:rPr>
        <w:t>, II деңгейлі- 3</w:t>
      </w:r>
      <w:r w:rsidR="00210FAF">
        <w:rPr>
          <w:sz w:val="28"/>
          <w:szCs w:val="28"/>
          <w:lang w:val="kk-KZ"/>
        </w:rPr>
        <w:t xml:space="preserve"> </w:t>
      </w:r>
      <w:r w:rsidR="00001856" w:rsidRPr="00001856">
        <w:rPr>
          <w:sz w:val="28"/>
          <w:szCs w:val="28"/>
          <w:lang w:val="kk-KZ"/>
        </w:rPr>
        <w:t>оқушы</w:t>
      </w:r>
      <w:r w:rsidR="00210FAF">
        <w:rPr>
          <w:sz w:val="28"/>
          <w:szCs w:val="28"/>
          <w:lang w:val="kk-KZ"/>
        </w:rPr>
        <w:t xml:space="preserve"> 43</w:t>
      </w:r>
      <w:r w:rsidR="00210FAF" w:rsidRPr="00210FAF">
        <w:rPr>
          <w:sz w:val="28"/>
          <w:szCs w:val="28"/>
          <w:lang w:val="kk-KZ"/>
        </w:rPr>
        <w:t>%</w:t>
      </w:r>
      <w:r w:rsidR="00210FAF">
        <w:rPr>
          <w:sz w:val="28"/>
          <w:szCs w:val="28"/>
          <w:lang w:val="kk-KZ"/>
        </w:rPr>
        <w:t>, III деңгейлі- 4</w:t>
      </w:r>
      <w:r w:rsidR="00001856" w:rsidRPr="00001856">
        <w:rPr>
          <w:sz w:val="28"/>
          <w:szCs w:val="28"/>
          <w:lang w:val="kk-KZ"/>
        </w:rPr>
        <w:t xml:space="preserve"> оқушы</w:t>
      </w:r>
      <w:r w:rsidR="00210FAF">
        <w:rPr>
          <w:sz w:val="28"/>
          <w:szCs w:val="28"/>
          <w:lang w:val="kk-KZ"/>
        </w:rPr>
        <w:t xml:space="preserve"> 57%</w:t>
      </w:r>
      <w:r w:rsidR="00001856" w:rsidRPr="00001856">
        <w:rPr>
          <w:sz w:val="28"/>
          <w:szCs w:val="28"/>
          <w:lang w:val="kk-KZ"/>
        </w:rPr>
        <w:t>.</w:t>
      </w:r>
      <w:r w:rsidR="00210FAF">
        <w:rPr>
          <w:sz w:val="28"/>
          <w:szCs w:val="28"/>
          <w:lang w:val="kk-KZ"/>
        </w:rPr>
        <w:t xml:space="preserve"> Қорытынды мониторингке 7 оқушы қатысты.Нәтижесінде </w:t>
      </w:r>
      <w:r w:rsidR="00210FAF" w:rsidRPr="00001856">
        <w:rPr>
          <w:sz w:val="28"/>
          <w:szCs w:val="28"/>
          <w:lang w:val="kk-KZ"/>
        </w:rPr>
        <w:t>I</w:t>
      </w:r>
      <w:r w:rsidR="00210FAF">
        <w:rPr>
          <w:sz w:val="28"/>
          <w:szCs w:val="28"/>
          <w:lang w:val="kk-KZ"/>
        </w:rPr>
        <w:t xml:space="preserve"> деңгейді- </w:t>
      </w:r>
      <w:r w:rsidR="00210FAF" w:rsidRPr="00001856">
        <w:rPr>
          <w:sz w:val="28"/>
          <w:szCs w:val="28"/>
          <w:lang w:val="kk-KZ"/>
        </w:rPr>
        <w:t xml:space="preserve"> оқушы</w:t>
      </w:r>
      <w:r w:rsidR="00210FAF">
        <w:rPr>
          <w:sz w:val="28"/>
          <w:szCs w:val="28"/>
          <w:lang w:val="kk-KZ"/>
        </w:rPr>
        <w:t xml:space="preserve"> жоқ</w:t>
      </w:r>
      <w:r w:rsidR="00210FAF" w:rsidRPr="00001856">
        <w:rPr>
          <w:sz w:val="28"/>
          <w:szCs w:val="28"/>
          <w:lang w:val="kk-KZ"/>
        </w:rPr>
        <w:t xml:space="preserve">, II деңгейлі- </w:t>
      </w:r>
      <w:r w:rsidR="00210FAF">
        <w:rPr>
          <w:sz w:val="28"/>
          <w:szCs w:val="28"/>
          <w:lang w:val="kk-KZ"/>
        </w:rPr>
        <w:t>2оқушы 28%,III деңгейлі- 5</w:t>
      </w:r>
      <w:r w:rsidR="00210FAF" w:rsidRPr="00001856">
        <w:rPr>
          <w:sz w:val="28"/>
          <w:szCs w:val="28"/>
          <w:lang w:val="kk-KZ"/>
        </w:rPr>
        <w:t xml:space="preserve"> оқушы</w:t>
      </w:r>
      <w:r w:rsidR="00210FAF">
        <w:rPr>
          <w:sz w:val="28"/>
          <w:szCs w:val="28"/>
          <w:lang w:val="kk-KZ"/>
        </w:rPr>
        <w:t xml:space="preserve"> 72%</w:t>
      </w:r>
      <w:r w:rsidR="00210FAF" w:rsidRPr="00001856">
        <w:rPr>
          <w:sz w:val="28"/>
          <w:szCs w:val="28"/>
          <w:lang w:val="kk-KZ"/>
        </w:rPr>
        <w:t>.</w:t>
      </w:r>
      <w:r w:rsidRPr="00001856">
        <w:rPr>
          <w:sz w:val="28"/>
          <w:szCs w:val="28"/>
          <w:lang w:val="kk-KZ"/>
        </w:rPr>
        <w:t xml:space="preserve">                                </w:t>
      </w:r>
    </w:p>
    <w:p w:rsidR="00D72F32" w:rsidRDefault="001978F7" w:rsidP="001978F7">
      <w:pPr>
        <w:jc w:val="both"/>
        <w:rPr>
          <w:sz w:val="28"/>
          <w:szCs w:val="28"/>
          <w:lang w:val="kk-KZ"/>
        </w:rPr>
      </w:pPr>
      <w:r>
        <w:rPr>
          <w:sz w:val="28"/>
          <w:szCs w:val="28"/>
          <w:lang w:val="kk-KZ"/>
        </w:rPr>
        <w:t xml:space="preserve"> </w:t>
      </w:r>
    </w:p>
    <w:p w:rsidR="001978F7" w:rsidRPr="004D77D6" w:rsidRDefault="001978F7" w:rsidP="001978F7">
      <w:pPr>
        <w:jc w:val="both"/>
        <w:rPr>
          <w:sz w:val="28"/>
          <w:szCs w:val="28"/>
          <w:lang w:val="kk-KZ"/>
        </w:rPr>
      </w:pPr>
      <w:r>
        <w:rPr>
          <w:sz w:val="28"/>
          <w:szCs w:val="28"/>
          <w:lang w:val="kk-KZ"/>
        </w:rPr>
        <w:t xml:space="preserve"> 202</w:t>
      </w:r>
      <w:r w:rsidRPr="00001856">
        <w:rPr>
          <w:sz w:val="28"/>
          <w:szCs w:val="28"/>
          <w:lang w:val="kk-KZ"/>
        </w:rPr>
        <w:t>2</w:t>
      </w:r>
      <w:r>
        <w:rPr>
          <w:sz w:val="28"/>
          <w:szCs w:val="28"/>
          <w:lang w:val="kk-KZ"/>
        </w:rPr>
        <w:t>-202</w:t>
      </w:r>
      <w:r w:rsidRPr="00001856">
        <w:rPr>
          <w:sz w:val="28"/>
          <w:szCs w:val="28"/>
          <w:lang w:val="kk-KZ"/>
        </w:rPr>
        <w:t>3</w:t>
      </w:r>
      <w:r w:rsidRPr="004D77D6">
        <w:rPr>
          <w:sz w:val="28"/>
          <w:szCs w:val="28"/>
          <w:lang w:val="kk-KZ"/>
        </w:rPr>
        <w:t>оқу жылы</w:t>
      </w:r>
    </w:p>
    <w:tbl>
      <w:tblPr>
        <w:tblStyle w:val="af2"/>
        <w:tblW w:w="0" w:type="auto"/>
        <w:tblInd w:w="108" w:type="dxa"/>
        <w:tblLook w:val="04A0" w:firstRow="1" w:lastRow="0" w:firstColumn="1" w:lastColumn="0" w:noHBand="0" w:noVBand="1"/>
      </w:tblPr>
      <w:tblGrid>
        <w:gridCol w:w="632"/>
        <w:gridCol w:w="2308"/>
        <w:gridCol w:w="1495"/>
        <w:gridCol w:w="1716"/>
        <w:gridCol w:w="1782"/>
        <w:gridCol w:w="1474"/>
      </w:tblGrid>
      <w:tr w:rsidR="001978F7" w:rsidRPr="00001856" w:rsidTr="00FD2AC6">
        <w:trPr>
          <w:trHeight w:val="526"/>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001856" w:rsidRDefault="001978F7" w:rsidP="00FD2AC6">
            <w:pPr>
              <w:jc w:val="both"/>
              <w:rPr>
                <w:sz w:val="28"/>
                <w:szCs w:val="28"/>
                <w:lang w:val="kk-KZ" w:eastAsia="en-US"/>
              </w:rPr>
            </w:pPr>
            <w:r w:rsidRPr="004D77D6">
              <w:rPr>
                <w:sz w:val="28"/>
                <w:szCs w:val="28"/>
                <w:lang w:val="kk-KZ"/>
              </w:rPr>
              <w:t>№</w:t>
            </w:r>
            <w:r w:rsidRPr="00001856">
              <w:rPr>
                <w:sz w:val="28"/>
                <w:szCs w:val="28"/>
                <w:lang w:val="kk-KZ"/>
              </w:rPr>
              <w:t>2</w:t>
            </w:r>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001856" w:rsidRDefault="001978F7" w:rsidP="00FD2AC6">
            <w:pPr>
              <w:jc w:val="both"/>
              <w:rPr>
                <w:sz w:val="28"/>
                <w:szCs w:val="28"/>
                <w:lang w:val="kk-KZ" w:eastAsia="en-US"/>
              </w:rPr>
            </w:pPr>
            <w:r w:rsidRPr="00001856">
              <w:rPr>
                <w:sz w:val="28"/>
                <w:szCs w:val="28"/>
                <w:lang w:val="kk-KZ"/>
              </w:rPr>
              <w:t>Кезеңдері</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4D77D6" w:rsidRDefault="001978F7" w:rsidP="00FD2AC6">
            <w:pPr>
              <w:jc w:val="both"/>
              <w:rPr>
                <w:sz w:val="28"/>
                <w:szCs w:val="28"/>
                <w:lang w:val="kk-KZ"/>
              </w:rPr>
            </w:pPr>
            <w:r w:rsidRPr="004D77D6">
              <w:rPr>
                <w:sz w:val="28"/>
                <w:szCs w:val="28"/>
                <w:lang w:val="kk-KZ"/>
              </w:rPr>
              <w:t>Бала</w:t>
            </w:r>
          </w:p>
          <w:p w:rsidR="001978F7" w:rsidRPr="004D77D6" w:rsidRDefault="001978F7" w:rsidP="00FD2AC6">
            <w:pPr>
              <w:jc w:val="both"/>
              <w:rPr>
                <w:sz w:val="28"/>
                <w:szCs w:val="28"/>
                <w:lang w:val="kk-KZ" w:eastAsia="en-US"/>
              </w:rPr>
            </w:pPr>
            <w:r w:rsidRPr="004D77D6">
              <w:rPr>
                <w:sz w:val="28"/>
                <w:szCs w:val="28"/>
                <w:lang w:val="kk-KZ"/>
              </w:rPr>
              <w:t>саны</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0C22E9" w:rsidRDefault="000C22E9" w:rsidP="00FD2AC6">
            <w:pPr>
              <w:jc w:val="both"/>
              <w:rPr>
                <w:sz w:val="28"/>
                <w:szCs w:val="28"/>
                <w:lang w:val="kk-KZ" w:eastAsia="en-US"/>
              </w:rPr>
            </w:pPr>
            <w:r>
              <w:rPr>
                <w:sz w:val="28"/>
                <w:szCs w:val="28"/>
                <w:lang w:val="kk-KZ"/>
              </w:rPr>
              <w:t xml:space="preserve">Жоғарғы </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4D77D6" w:rsidRDefault="000C22E9" w:rsidP="00FD2AC6">
            <w:pPr>
              <w:jc w:val="both"/>
              <w:rPr>
                <w:sz w:val="28"/>
                <w:szCs w:val="28"/>
                <w:lang w:val="kk-KZ" w:eastAsia="en-US"/>
              </w:rPr>
            </w:pPr>
            <w:r>
              <w:rPr>
                <w:sz w:val="28"/>
                <w:szCs w:val="28"/>
                <w:lang w:val="kk-KZ"/>
              </w:rPr>
              <w:t xml:space="preserve">Орташа </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4D77D6" w:rsidRDefault="000C22E9" w:rsidP="00FD2AC6">
            <w:pPr>
              <w:jc w:val="both"/>
              <w:rPr>
                <w:sz w:val="28"/>
                <w:szCs w:val="28"/>
                <w:lang w:val="kk-KZ" w:eastAsia="en-US"/>
              </w:rPr>
            </w:pPr>
            <w:r>
              <w:rPr>
                <w:sz w:val="28"/>
                <w:szCs w:val="28"/>
                <w:lang w:val="kk-KZ"/>
              </w:rPr>
              <w:t xml:space="preserve">Төмен </w:t>
            </w:r>
          </w:p>
        </w:tc>
      </w:tr>
      <w:tr w:rsidR="001978F7" w:rsidRPr="004D77D6" w:rsidTr="00FD2AC6">
        <w:trPr>
          <w:trHeight w:val="711"/>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4D77D6" w:rsidRDefault="001978F7" w:rsidP="00FD2AC6">
            <w:pPr>
              <w:jc w:val="both"/>
              <w:rPr>
                <w:sz w:val="28"/>
                <w:szCs w:val="28"/>
                <w:lang w:val="kk-KZ" w:eastAsia="en-US"/>
              </w:rPr>
            </w:pPr>
            <w:r w:rsidRPr="004D77D6">
              <w:rPr>
                <w:sz w:val="28"/>
                <w:szCs w:val="28"/>
                <w:lang w:val="kk-KZ"/>
              </w:rPr>
              <w:t>1</w:t>
            </w:r>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33590D" w:rsidRDefault="001978F7" w:rsidP="00FD2AC6">
            <w:pPr>
              <w:jc w:val="both"/>
              <w:rPr>
                <w:sz w:val="28"/>
                <w:szCs w:val="28"/>
                <w:lang w:val="kk-KZ"/>
              </w:rPr>
            </w:pPr>
            <w:r w:rsidRPr="0033590D">
              <w:rPr>
                <w:sz w:val="28"/>
                <w:szCs w:val="28"/>
                <w:lang w:val="kk-KZ"/>
              </w:rPr>
              <w:t>Бастапқы</w:t>
            </w:r>
          </w:p>
          <w:p w:rsidR="001978F7" w:rsidRDefault="001978F7" w:rsidP="00FD2AC6">
            <w:pPr>
              <w:jc w:val="both"/>
              <w:rPr>
                <w:sz w:val="28"/>
                <w:szCs w:val="28"/>
                <w:lang w:val="kk-KZ"/>
              </w:rPr>
            </w:pPr>
          </w:p>
          <w:p w:rsidR="001978F7" w:rsidRPr="004D77D6" w:rsidRDefault="001978F7" w:rsidP="00FD2AC6">
            <w:pPr>
              <w:jc w:val="both"/>
              <w:rPr>
                <w:sz w:val="28"/>
                <w:szCs w:val="28"/>
                <w:lang w:val="kk-KZ" w:eastAsia="en-US"/>
              </w:rPr>
            </w:pPr>
            <w:r>
              <w:rPr>
                <w:sz w:val="28"/>
                <w:szCs w:val="28"/>
                <w:lang w:val="kk-KZ"/>
              </w:rPr>
              <w:t>Қорытынды</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001856" w:rsidRDefault="001978F7" w:rsidP="00FD2AC6">
            <w:pPr>
              <w:jc w:val="both"/>
              <w:rPr>
                <w:sz w:val="28"/>
                <w:szCs w:val="28"/>
                <w:lang w:val="kk-KZ" w:eastAsia="en-US"/>
              </w:rPr>
            </w:pPr>
            <w:r w:rsidRPr="00001856">
              <w:rPr>
                <w:sz w:val="28"/>
                <w:szCs w:val="28"/>
                <w:lang w:val="kk-KZ" w:eastAsia="en-US"/>
              </w:rPr>
              <w:t>6</w:t>
            </w:r>
          </w:p>
          <w:p w:rsidR="001978F7" w:rsidRPr="00001856" w:rsidRDefault="001978F7" w:rsidP="00FD2AC6">
            <w:pPr>
              <w:jc w:val="both"/>
              <w:rPr>
                <w:sz w:val="28"/>
                <w:szCs w:val="28"/>
                <w:lang w:val="kk-KZ" w:eastAsia="en-US"/>
              </w:rPr>
            </w:pPr>
          </w:p>
          <w:p w:rsidR="001978F7" w:rsidRPr="00001856" w:rsidRDefault="001978F7" w:rsidP="00FD2AC6">
            <w:pPr>
              <w:jc w:val="both"/>
              <w:rPr>
                <w:sz w:val="28"/>
                <w:szCs w:val="28"/>
                <w:lang w:val="kk-KZ" w:eastAsia="en-US"/>
              </w:rPr>
            </w:pPr>
            <w:r w:rsidRPr="00001856">
              <w:rPr>
                <w:sz w:val="28"/>
                <w:szCs w:val="28"/>
                <w:lang w:val="kk-KZ" w:eastAsia="en-US"/>
              </w:rPr>
              <w:t>6</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001856" w:rsidRDefault="0033590D" w:rsidP="00FD2AC6">
            <w:pPr>
              <w:jc w:val="both"/>
              <w:rPr>
                <w:sz w:val="28"/>
                <w:szCs w:val="28"/>
                <w:lang w:val="kk-KZ" w:eastAsia="en-US"/>
              </w:rPr>
            </w:pPr>
            <w:r>
              <w:rPr>
                <w:sz w:val="28"/>
                <w:szCs w:val="28"/>
                <w:lang w:val="kk-KZ" w:eastAsia="en-US"/>
              </w:rPr>
              <w:t>4,54</w:t>
            </w:r>
          </w:p>
          <w:p w:rsidR="001978F7" w:rsidRPr="00001856" w:rsidRDefault="001978F7" w:rsidP="00FD2AC6">
            <w:pPr>
              <w:jc w:val="both"/>
              <w:rPr>
                <w:sz w:val="28"/>
                <w:szCs w:val="28"/>
                <w:lang w:val="kk-KZ" w:eastAsia="en-US"/>
              </w:rPr>
            </w:pPr>
          </w:p>
          <w:p w:rsidR="001978F7" w:rsidRPr="00001856" w:rsidRDefault="000C22E9" w:rsidP="00FD2AC6">
            <w:pPr>
              <w:jc w:val="both"/>
              <w:rPr>
                <w:sz w:val="28"/>
                <w:szCs w:val="28"/>
                <w:lang w:val="kk-KZ" w:eastAsia="en-US"/>
              </w:rPr>
            </w:pPr>
            <w:r>
              <w:rPr>
                <w:sz w:val="28"/>
                <w:szCs w:val="28"/>
                <w:lang w:val="kk-KZ" w:eastAsia="en-US"/>
              </w:rPr>
              <w:t>6,66</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001856" w:rsidRDefault="0033590D" w:rsidP="00FD2AC6">
            <w:pPr>
              <w:jc w:val="both"/>
              <w:rPr>
                <w:sz w:val="28"/>
                <w:szCs w:val="28"/>
                <w:lang w:val="kk-KZ" w:eastAsia="en-US"/>
              </w:rPr>
            </w:pPr>
            <w:r>
              <w:rPr>
                <w:sz w:val="28"/>
                <w:szCs w:val="28"/>
                <w:lang w:val="kk-KZ" w:eastAsia="en-US"/>
              </w:rPr>
              <w:t>73,36</w:t>
            </w:r>
          </w:p>
          <w:p w:rsidR="001978F7" w:rsidRPr="00001856" w:rsidRDefault="001978F7" w:rsidP="00FD2AC6">
            <w:pPr>
              <w:jc w:val="both"/>
              <w:rPr>
                <w:sz w:val="28"/>
                <w:szCs w:val="28"/>
                <w:lang w:val="kk-KZ" w:eastAsia="en-US"/>
              </w:rPr>
            </w:pPr>
          </w:p>
          <w:p w:rsidR="001978F7" w:rsidRPr="00001856" w:rsidRDefault="000C22E9" w:rsidP="00FD2AC6">
            <w:pPr>
              <w:jc w:val="both"/>
              <w:rPr>
                <w:sz w:val="28"/>
                <w:szCs w:val="28"/>
                <w:lang w:val="kk-KZ" w:eastAsia="en-US"/>
              </w:rPr>
            </w:pPr>
            <w:r>
              <w:rPr>
                <w:sz w:val="28"/>
                <w:szCs w:val="28"/>
                <w:lang w:val="kk-KZ" w:eastAsia="en-US"/>
              </w:rPr>
              <w:t>4,54</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001856" w:rsidRDefault="0033590D" w:rsidP="00FD2AC6">
            <w:pPr>
              <w:jc w:val="both"/>
              <w:rPr>
                <w:sz w:val="28"/>
                <w:szCs w:val="28"/>
                <w:lang w:val="kk-KZ" w:eastAsia="en-US"/>
              </w:rPr>
            </w:pPr>
            <w:r>
              <w:rPr>
                <w:sz w:val="28"/>
                <w:szCs w:val="28"/>
                <w:lang w:val="kk-KZ" w:eastAsia="en-US"/>
              </w:rPr>
              <w:t>23,32</w:t>
            </w:r>
          </w:p>
          <w:p w:rsidR="001978F7" w:rsidRPr="00001856" w:rsidRDefault="001978F7" w:rsidP="00FD2AC6">
            <w:pPr>
              <w:jc w:val="both"/>
              <w:rPr>
                <w:sz w:val="28"/>
                <w:szCs w:val="28"/>
                <w:lang w:val="kk-KZ" w:eastAsia="en-US"/>
              </w:rPr>
            </w:pPr>
          </w:p>
          <w:p w:rsidR="001978F7" w:rsidRPr="006E2EF9" w:rsidRDefault="000C22E9" w:rsidP="00FD2AC6">
            <w:pPr>
              <w:jc w:val="both"/>
              <w:rPr>
                <w:sz w:val="28"/>
                <w:szCs w:val="28"/>
                <w:lang w:val="en-US" w:eastAsia="en-US"/>
              </w:rPr>
            </w:pPr>
            <w:r>
              <w:rPr>
                <w:sz w:val="28"/>
                <w:szCs w:val="28"/>
                <w:lang w:val="en-US" w:eastAsia="en-US"/>
              </w:rPr>
              <w:t>6,24</w:t>
            </w:r>
          </w:p>
        </w:tc>
      </w:tr>
      <w:tr w:rsidR="001978F7" w:rsidRPr="004D77D6" w:rsidTr="00FD2AC6">
        <w:trPr>
          <w:trHeight w:val="372"/>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8F7" w:rsidRPr="004D77D6" w:rsidRDefault="001978F7" w:rsidP="00FD2AC6">
            <w:pPr>
              <w:jc w:val="both"/>
              <w:rPr>
                <w:sz w:val="28"/>
                <w:szCs w:val="28"/>
                <w:lang w:val="kk-KZ" w:eastAsia="en-US"/>
              </w:rPr>
            </w:pPr>
          </w:p>
        </w:tc>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4D77D6" w:rsidRDefault="001978F7" w:rsidP="00FD2AC6">
            <w:pPr>
              <w:jc w:val="both"/>
              <w:rPr>
                <w:sz w:val="28"/>
                <w:szCs w:val="28"/>
                <w:lang w:val="kk-KZ" w:eastAsia="en-US"/>
              </w:rPr>
            </w:pPr>
            <w:r>
              <w:rPr>
                <w:sz w:val="28"/>
                <w:szCs w:val="28"/>
                <w:lang w:val="kk-KZ"/>
              </w:rPr>
              <w:t>Қорытынды жасау</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37673C" w:rsidRDefault="001978F7" w:rsidP="00FD2AC6">
            <w:pPr>
              <w:jc w:val="both"/>
              <w:rPr>
                <w:sz w:val="28"/>
                <w:szCs w:val="28"/>
                <w:lang w:val="en-US" w:eastAsia="en-US"/>
              </w:rPr>
            </w:pPr>
            <w:r>
              <w:rPr>
                <w:sz w:val="28"/>
                <w:szCs w:val="28"/>
                <w:lang w:val="en-US" w:eastAsia="en-US"/>
              </w:rPr>
              <w:t>6</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246EC9" w:rsidRDefault="001978F7" w:rsidP="00FD2AC6">
            <w:pPr>
              <w:jc w:val="both"/>
              <w:rPr>
                <w:sz w:val="28"/>
                <w:szCs w:val="28"/>
                <w:lang w:val="en-US" w:eastAsia="en-US"/>
              </w:rPr>
            </w:pPr>
            <w:r>
              <w:rPr>
                <w:sz w:val="28"/>
                <w:szCs w:val="28"/>
                <w:lang w:val="en-US"/>
              </w:rPr>
              <w:t>-</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246EC9" w:rsidRDefault="001978F7" w:rsidP="00FD2AC6">
            <w:pPr>
              <w:jc w:val="both"/>
              <w:rPr>
                <w:sz w:val="28"/>
                <w:szCs w:val="28"/>
                <w:lang w:val="en-US" w:eastAsia="en-US"/>
              </w:rPr>
            </w:pP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37673C" w:rsidRDefault="001978F7" w:rsidP="001978F7">
            <w:pPr>
              <w:rPr>
                <w:sz w:val="28"/>
                <w:szCs w:val="28"/>
                <w:lang w:val="en-US" w:eastAsia="en-US"/>
              </w:rPr>
            </w:pPr>
          </w:p>
        </w:tc>
      </w:tr>
    </w:tbl>
    <w:p w:rsidR="000C22E9" w:rsidRDefault="001978F7" w:rsidP="001978F7">
      <w:pPr>
        <w:jc w:val="both"/>
        <w:rPr>
          <w:sz w:val="28"/>
          <w:szCs w:val="28"/>
          <w:lang w:val="kk-KZ"/>
        </w:rPr>
      </w:pPr>
      <w:r w:rsidRPr="004D77D6">
        <w:rPr>
          <w:sz w:val="28"/>
          <w:szCs w:val="28"/>
          <w:lang w:val="kk-KZ"/>
        </w:rPr>
        <w:t xml:space="preserve">                   </w:t>
      </w:r>
      <w:r w:rsidR="004D7A35" w:rsidRPr="00001856">
        <w:rPr>
          <w:b/>
          <w:sz w:val="28"/>
          <w:szCs w:val="28"/>
          <w:lang w:val="kk-KZ"/>
        </w:rPr>
        <w:t>Қорытынды:</w:t>
      </w:r>
      <w:r w:rsidRPr="004D7A35">
        <w:rPr>
          <w:color w:val="FF0000"/>
          <w:sz w:val="28"/>
          <w:szCs w:val="28"/>
          <w:lang w:val="kk-KZ"/>
        </w:rPr>
        <w:t xml:space="preserve">  </w:t>
      </w:r>
      <w:r w:rsidR="00001856" w:rsidRPr="00001856">
        <w:rPr>
          <w:sz w:val="28"/>
          <w:szCs w:val="28"/>
          <w:lang w:val="kk-KZ"/>
        </w:rPr>
        <w:t>Үлгілік бағдарламаның мазмұнын меңгеру бойынша балаларды да</w:t>
      </w:r>
      <w:r w:rsidR="00001856">
        <w:rPr>
          <w:sz w:val="28"/>
          <w:szCs w:val="28"/>
          <w:lang w:val="kk-KZ"/>
        </w:rPr>
        <w:t xml:space="preserve">мытудың </w:t>
      </w:r>
      <w:r w:rsidR="00001856" w:rsidRPr="0033590D">
        <w:rPr>
          <w:sz w:val="28"/>
          <w:szCs w:val="28"/>
          <w:lang w:val="kk-KZ"/>
        </w:rPr>
        <w:t>бастапқы</w:t>
      </w:r>
      <w:r w:rsidR="00001856">
        <w:rPr>
          <w:sz w:val="28"/>
          <w:szCs w:val="28"/>
          <w:lang w:val="kk-KZ"/>
        </w:rPr>
        <w:t xml:space="preserve"> мониторингіне 6</w:t>
      </w:r>
      <w:r w:rsidR="000C22E9">
        <w:rPr>
          <w:sz w:val="28"/>
          <w:szCs w:val="28"/>
          <w:lang w:val="kk-KZ"/>
        </w:rPr>
        <w:t xml:space="preserve"> оқушы қатысты. Нәтижесінде жоғарғы деңгейл</w:t>
      </w:r>
      <w:r w:rsidR="00001856">
        <w:rPr>
          <w:sz w:val="28"/>
          <w:szCs w:val="28"/>
          <w:lang w:val="kk-KZ"/>
        </w:rPr>
        <w:t xml:space="preserve">і- </w:t>
      </w:r>
      <w:r w:rsidR="00001856" w:rsidRPr="00001856">
        <w:rPr>
          <w:sz w:val="28"/>
          <w:szCs w:val="28"/>
          <w:lang w:val="kk-KZ"/>
        </w:rPr>
        <w:t xml:space="preserve"> </w:t>
      </w:r>
      <w:r w:rsidR="0033590D">
        <w:rPr>
          <w:sz w:val="28"/>
          <w:szCs w:val="28"/>
          <w:lang w:val="kk-KZ"/>
        </w:rPr>
        <w:t>4,54</w:t>
      </w:r>
      <w:r w:rsidR="0033590D" w:rsidRPr="0033590D">
        <w:rPr>
          <w:sz w:val="28"/>
          <w:szCs w:val="28"/>
          <w:lang w:val="kk-KZ"/>
        </w:rPr>
        <w:t>%</w:t>
      </w:r>
      <w:r w:rsidR="0033590D">
        <w:rPr>
          <w:sz w:val="28"/>
          <w:szCs w:val="28"/>
          <w:lang w:val="kk-KZ"/>
        </w:rPr>
        <w:t xml:space="preserve"> </w:t>
      </w:r>
      <w:r w:rsidR="000C22E9">
        <w:rPr>
          <w:sz w:val="28"/>
          <w:szCs w:val="28"/>
          <w:lang w:val="kk-KZ"/>
        </w:rPr>
        <w:t>, орташа  деңгейлі-</w:t>
      </w:r>
      <w:r w:rsidR="0033590D">
        <w:rPr>
          <w:sz w:val="28"/>
          <w:szCs w:val="28"/>
          <w:lang w:val="kk-KZ"/>
        </w:rPr>
        <w:t>73,36 %</w:t>
      </w:r>
      <w:r w:rsidR="000C22E9">
        <w:rPr>
          <w:sz w:val="28"/>
          <w:szCs w:val="28"/>
          <w:lang w:val="kk-KZ"/>
        </w:rPr>
        <w:t xml:space="preserve">, төмен  деңгейлі- </w:t>
      </w:r>
      <w:r w:rsidR="0033590D">
        <w:rPr>
          <w:sz w:val="28"/>
          <w:szCs w:val="28"/>
          <w:lang w:val="kk-KZ"/>
        </w:rPr>
        <w:t>23,32%</w:t>
      </w:r>
      <w:r w:rsidR="00001856" w:rsidRPr="00001856">
        <w:rPr>
          <w:sz w:val="28"/>
          <w:szCs w:val="28"/>
          <w:lang w:val="kk-KZ"/>
        </w:rPr>
        <w:t>.</w:t>
      </w:r>
    </w:p>
    <w:p w:rsidR="004D7A35" w:rsidRDefault="000C22E9" w:rsidP="001978F7">
      <w:pPr>
        <w:jc w:val="both"/>
        <w:rPr>
          <w:sz w:val="28"/>
          <w:szCs w:val="28"/>
          <w:lang w:val="kk-KZ"/>
        </w:rPr>
      </w:pPr>
      <w:r>
        <w:rPr>
          <w:sz w:val="28"/>
          <w:szCs w:val="28"/>
          <w:lang w:val="kk-KZ"/>
        </w:rPr>
        <w:t>Қорытынды мониторингке 6 оқушы қатысты.Нәтижесінде жоғарғы деңгейлі- 6,66</w:t>
      </w:r>
      <w:r w:rsidRPr="000C22E9">
        <w:rPr>
          <w:sz w:val="28"/>
          <w:szCs w:val="28"/>
          <w:lang w:val="kk-KZ"/>
        </w:rPr>
        <w:t>%</w:t>
      </w:r>
      <w:r>
        <w:rPr>
          <w:sz w:val="28"/>
          <w:szCs w:val="28"/>
          <w:lang w:val="kk-KZ"/>
        </w:rPr>
        <w:t xml:space="preserve"> , орташа  деңгейлі- 4,54%, төмен  деңгейлі-  6,24%.</w:t>
      </w:r>
      <w:r w:rsidR="00001856" w:rsidRPr="00001856">
        <w:rPr>
          <w:sz w:val="28"/>
          <w:szCs w:val="28"/>
          <w:lang w:val="kk-KZ"/>
        </w:rPr>
        <w:t xml:space="preserve">                                 </w:t>
      </w:r>
      <w:r w:rsidR="001978F7" w:rsidRPr="004D7A35">
        <w:rPr>
          <w:color w:val="FF0000"/>
          <w:sz w:val="28"/>
          <w:szCs w:val="28"/>
          <w:lang w:val="kk-KZ"/>
        </w:rPr>
        <w:t xml:space="preserve">                            </w:t>
      </w:r>
    </w:p>
    <w:p w:rsidR="001978F7" w:rsidRPr="004D77D6" w:rsidRDefault="001978F7" w:rsidP="001978F7">
      <w:pPr>
        <w:jc w:val="both"/>
        <w:rPr>
          <w:sz w:val="28"/>
          <w:szCs w:val="28"/>
          <w:lang w:val="kk-KZ"/>
        </w:rPr>
      </w:pPr>
      <w:r>
        <w:rPr>
          <w:sz w:val="28"/>
          <w:szCs w:val="28"/>
          <w:lang w:val="kk-KZ"/>
        </w:rPr>
        <w:t xml:space="preserve">   202</w:t>
      </w:r>
      <w:r w:rsidRPr="000C22E9">
        <w:rPr>
          <w:sz w:val="28"/>
          <w:szCs w:val="28"/>
          <w:lang w:val="kk-KZ"/>
        </w:rPr>
        <w:t>3</w:t>
      </w:r>
      <w:r w:rsidRPr="004D77D6">
        <w:rPr>
          <w:sz w:val="28"/>
          <w:szCs w:val="28"/>
          <w:lang w:val="kk-KZ"/>
        </w:rPr>
        <w:t>-2</w:t>
      </w:r>
      <w:r>
        <w:rPr>
          <w:sz w:val="28"/>
          <w:szCs w:val="28"/>
          <w:lang w:val="kk-KZ"/>
        </w:rPr>
        <w:t>02</w:t>
      </w:r>
      <w:r w:rsidRPr="000C22E9">
        <w:rPr>
          <w:sz w:val="28"/>
          <w:szCs w:val="28"/>
          <w:lang w:val="kk-KZ"/>
        </w:rPr>
        <w:t>4</w:t>
      </w:r>
      <w:r w:rsidRPr="004D77D6">
        <w:rPr>
          <w:sz w:val="28"/>
          <w:szCs w:val="28"/>
          <w:lang w:val="kk-KZ"/>
        </w:rPr>
        <w:t xml:space="preserve"> оқу жылы</w:t>
      </w:r>
    </w:p>
    <w:tbl>
      <w:tblPr>
        <w:tblStyle w:val="af2"/>
        <w:tblW w:w="0" w:type="auto"/>
        <w:tblInd w:w="108" w:type="dxa"/>
        <w:tblLook w:val="04A0" w:firstRow="1" w:lastRow="0" w:firstColumn="1" w:lastColumn="0" w:noHBand="0" w:noVBand="1"/>
      </w:tblPr>
      <w:tblGrid>
        <w:gridCol w:w="648"/>
        <w:gridCol w:w="2377"/>
        <w:gridCol w:w="1416"/>
        <w:gridCol w:w="1610"/>
        <w:gridCol w:w="1674"/>
        <w:gridCol w:w="1682"/>
      </w:tblGrid>
      <w:tr w:rsidR="001978F7" w:rsidRPr="000C22E9" w:rsidTr="00FD2AC6">
        <w:trPr>
          <w:trHeight w:val="65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0C22E9" w:rsidRDefault="001978F7" w:rsidP="00FD2AC6">
            <w:pPr>
              <w:jc w:val="both"/>
              <w:rPr>
                <w:sz w:val="28"/>
                <w:szCs w:val="28"/>
                <w:lang w:val="kk-KZ" w:eastAsia="en-US"/>
              </w:rPr>
            </w:pPr>
            <w:r w:rsidRPr="004D77D6">
              <w:rPr>
                <w:sz w:val="28"/>
                <w:szCs w:val="28"/>
                <w:lang w:val="kk-KZ"/>
              </w:rPr>
              <w:t>№</w:t>
            </w:r>
            <w:r w:rsidRPr="000C22E9">
              <w:rPr>
                <w:sz w:val="28"/>
                <w:szCs w:val="28"/>
                <w:lang w:val="kk-KZ"/>
              </w:rPr>
              <w:t>3</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0C22E9" w:rsidRDefault="001978F7" w:rsidP="00FD2AC6">
            <w:pPr>
              <w:jc w:val="both"/>
              <w:rPr>
                <w:sz w:val="28"/>
                <w:szCs w:val="28"/>
                <w:lang w:val="kk-KZ" w:eastAsia="en-US"/>
              </w:rPr>
            </w:pPr>
            <w:r w:rsidRPr="000C22E9">
              <w:rPr>
                <w:sz w:val="28"/>
                <w:szCs w:val="28"/>
                <w:lang w:val="kk-KZ"/>
              </w:rPr>
              <w:t>Кезеңдері</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4D77D6" w:rsidRDefault="001978F7" w:rsidP="00FD2AC6">
            <w:pPr>
              <w:jc w:val="both"/>
              <w:rPr>
                <w:sz w:val="28"/>
                <w:szCs w:val="28"/>
                <w:lang w:val="kk-KZ"/>
              </w:rPr>
            </w:pPr>
            <w:r w:rsidRPr="004D77D6">
              <w:rPr>
                <w:sz w:val="28"/>
                <w:szCs w:val="28"/>
                <w:lang w:val="kk-KZ"/>
              </w:rPr>
              <w:t>Бала</w:t>
            </w:r>
          </w:p>
          <w:p w:rsidR="001978F7" w:rsidRPr="004D77D6" w:rsidRDefault="001978F7" w:rsidP="00FD2AC6">
            <w:pPr>
              <w:jc w:val="both"/>
              <w:rPr>
                <w:sz w:val="28"/>
                <w:szCs w:val="28"/>
                <w:lang w:val="kk-KZ" w:eastAsia="en-US"/>
              </w:rPr>
            </w:pPr>
            <w:r w:rsidRPr="004D77D6">
              <w:rPr>
                <w:sz w:val="28"/>
                <w:szCs w:val="28"/>
                <w:lang w:val="kk-KZ"/>
              </w:rPr>
              <w:t>саны</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4D77D6" w:rsidRDefault="00FA3A79" w:rsidP="00FD2AC6">
            <w:pPr>
              <w:jc w:val="both"/>
              <w:rPr>
                <w:sz w:val="28"/>
                <w:szCs w:val="28"/>
                <w:lang w:val="kk-KZ" w:eastAsia="en-US"/>
              </w:rPr>
            </w:pPr>
            <w:r>
              <w:rPr>
                <w:sz w:val="28"/>
                <w:szCs w:val="28"/>
                <w:lang w:val="kk-KZ"/>
              </w:rPr>
              <w:t xml:space="preserve">Жоғарғы </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4D77D6" w:rsidRDefault="00FA3A79" w:rsidP="00FD2AC6">
            <w:pPr>
              <w:jc w:val="both"/>
              <w:rPr>
                <w:sz w:val="28"/>
                <w:szCs w:val="28"/>
                <w:lang w:val="kk-KZ" w:eastAsia="en-US"/>
              </w:rPr>
            </w:pPr>
            <w:r>
              <w:rPr>
                <w:sz w:val="28"/>
                <w:szCs w:val="28"/>
                <w:lang w:val="kk-KZ"/>
              </w:rPr>
              <w:t xml:space="preserve">Орташа </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4D77D6" w:rsidRDefault="00FA3A79" w:rsidP="00FD2AC6">
            <w:pPr>
              <w:jc w:val="both"/>
              <w:rPr>
                <w:sz w:val="28"/>
                <w:szCs w:val="28"/>
                <w:lang w:val="kk-KZ" w:eastAsia="en-US"/>
              </w:rPr>
            </w:pPr>
            <w:r>
              <w:rPr>
                <w:sz w:val="28"/>
                <w:szCs w:val="28"/>
                <w:lang w:val="kk-KZ"/>
              </w:rPr>
              <w:t xml:space="preserve">Төменгі </w:t>
            </w:r>
          </w:p>
        </w:tc>
      </w:tr>
      <w:tr w:rsidR="001978F7" w:rsidRPr="000C22E9" w:rsidTr="00FD2AC6">
        <w:trPr>
          <w:trHeight w:val="675"/>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4D77D6" w:rsidRDefault="001978F7" w:rsidP="00FD2AC6">
            <w:pPr>
              <w:jc w:val="both"/>
              <w:rPr>
                <w:sz w:val="28"/>
                <w:szCs w:val="28"/>
                <w:lang w:val="kk-KZ" w:eastAsia="en-US"/>
              </w:rPr>
            </w:pPr>
            <w:r w:rsidRPr="004D77D6">
              <w:rPr>
                <w:sz w:val="28"/>
                <w:szCs w:val="28"/>
                <w:lang w:val="kk-KZ"/>
              </w:rPr>
              <w:lastRenderedPageBreak/>
              <w:t>1</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B365A1" w:rsidRDefault="001978F7" w:rsidP="00FD2AC6">
            <w:pPr>
              <w:jc w:val="both"/>
              <w:rPr>
                <w:sz w:val="28"/>
                <w:szCs w:val="28"/>
                <w:lang w:val="kk-KZ"/>
              </w:rPr>
            </w:pPr>
            <w:r w:rsidRPr="00B365A1">
              <w:rPr>
                <w:sz w:val="28"/>
                <w:szCs w:val="28"/>
                <w:lang w:val="kk-KZ"/>
              </w:rPr>
              <w:t>Бастапқы</w:t>
            </w:r>
          </w:p>
          <w:p w:rsidR="001978F7" w:rsidRDefault="001978F7" w:rsidP="00FD2AC6">
            <w:pPr>
              <w:jc w:val="both"/>
              <w:rPr>
                <w:sz w:val="28"/>
                <w:szCs w:val="28"/>
                <w:lang w:val="kk-KZ"/>
              </w:rPr>
            </w:pPr>
            <w:r>
              <w:rPr>
                <w:sz w:val="28"/>
                <w:szCs w:val="28"/>
                <w:lang w:val="kk-KZ"/>
              </w:rPr>
              <w:t>Аралық</w:t>
            </w:r>
          </w:p>
          <w:p w:rsidR="001978F7" w:rsidRPr="004D77D6" w:rsidRDefault="001978F7" w:rsidP="00FD2AC6">
            <w:pPr>
              <w:jc w:val="both"/>
              <w:rPr>
                <w:sz w:val="28"/>
                <w:szCs w:val="28"/>
                <w:lang w:val="kk-KZ" w:eastAsia="en-US"/>
              </w:rPr>
            </w:pPr>
            <w:r>
              <w:rPr>
                <w:sz w:val="28"/>
                <w:szCs w:val="28"/>
                <w:lang w:val="kk-KZ"/>
              </w:rPr>
              <w:t>Қорытынды</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0C22E9" w:rsidRDefault="00957DFA" w:rsidP="00FD2AC6">
            <w:pPr>
              <w:jc w:val="both"/>
              <w:rPr>
                <w:sz w:val="28"/>
                <w:szCs w:val="28"/>
                <w:lang w:val="kk-KZ"/>
              </w:rPr>
            </w:pPr>
            <w:r w:rsidRPr="000C22E9">
              <w:rPr>
                <w:sz w:val="28"/>
                <w:szCs w:val="28"/>
                <w:lang w:val="kk-KZ"/>
              </w:rPr>
              <w:t>7</w:t>
            </w:r>
          </w:p>
          <w:p w:rsidR="001978F7" w:rsidRPr="000C22E9" w:rsidRDefault="00957DFA" w:rsidP="00FD2AC6">
            <w:pPr>
              <w:jc w:val="both"/>
              <w:rPr>
                <w:sz w:val="28"/>
                <w:szCs w:val="28"/>
                <w:lang w:val="kk-KZ" w:eastAsia="en-US"/>
              </w:rPr>
            </w:pPr>
            <w:r w:rsidRPr="000C22E9">
              <w:rPr>
                <w:sz w:val="28"/>
                <w:szCs w:val="28"/>
                <w:lang w:val="kk-KZ"/>
              </w:rPr>
              <w:t>7</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0C22E9" w:rsidRDefault="00B365A1" w:rsidP="00FD2AC6">
            <w:pPr>
              <w:jc w:val="both"/>
              <w:rPr>
                <w:sz w:val="28"/>
                <w:szCs w:val="28"/>
                <w:lang w:val="kk-KZ" w:eastAsia="en-US"/>
              </w:rPr>
            </w:pPr>
            <w:r>
              <w:rPr>
                <w:sz w:val="28"/>
                <w:szCs w:val="28"/>
                <w:lang w:val="kk-KZ" w:eastAsia="en-US"/>
              </w:rPr>
              <w:t>38,92</w:t>
            </w:r>
          </w:p>
          <w:p w:rsidR="001978F7" w:rsidRPr="000C22E9" w:rsidRDefault="00FA3A79" w:rsidP="00FD2AC6">
            <w:pPr>
              <w:jc w:val="both"/>
              <w:rPr>
                <w:sz w:val="28"/>
                <w:szCs w:val="28"/>
                <w:lang w:val="kk-KZ" w:eastAsia="en-US"/>
              </w:rPr>
            </w:pPr>
            <w:r>
              <w:rPr>
                <w:sz w:val="28"/>
                <w:szCs w:val="28"/>
                <w:lang w:val="kk-KZ" w:eastAsia="en-US"/>
              </w:rPr>
              <w:t>70,6</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0C22E9" w:rsidRDefault="00B365A1" w:rsidP="00FD2AC6">
            <w:pPr>
              <w:jc w:val="both"/>
              <w:rPr>
                <w:sz w:val="28"/>
                <w:szCs w:val="28"/>
                <w:lang w:val="kk-KZ" w:eastAsia="en-US"/>
              </w:rPr>
            </w:pPr>
            <w:r>
              <w:rPr>
                <w:sz w:val="28"/>
                <w:szCs w:val="28"/>
                <w:lang w:val="kk-KZ" w:eastAsia="en-US"/>
              </w:rPr>
              <w:t>33,64</w:t>
            </w:r>
          </w:p>
          <w:p w:rsidR="001978F7" w:rsidRPr="000C22E9" w:rsidRDefault="00FA3A79" w:rsidP="00FD2AC6">
            <w:pPr>
              <w:jc w:val="both"/>
              <w:rPr>
                <w:sz w:val="28"/>
                <w:szCs w:val="28"/>
                <w:lang w:val="kk-KZ" w:eastAsia="en-US"/>
              </w:rPr>
            </w:pPr>
            <w:r>
              <w:rPr>
                <w:sz w:val="28"/>
                <w:szCs w:val="28"/>
                <w:lang w:val="kk-KZ" w:eastAsia="en-US"/>
              </w:rPr>
              <w:t>21,3</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DFA" w:rsidRDefault="00B365A1" w:rsidP="00FA3A79">
            <w:pPr>
              <w:jc w:val="both"/>
              <w:rPr>
                <w:sz w:val="28"/>
                <w:szCs w:val="28"/>
                <w:lang w:val="kk-KZ" w:eastAsia="en-US"/>
              </w:rPr>
            </w:pPr>
            <w:r>
              <w:rPr>
                <w:sz w:val="28"/>
                <w:szCs w:val="28"/>
                <w:lang w:val="kk-KZ" w:eastAsia="en-US"/>
              </w:rPr>
              <w:t>7,4</w:t>
            </w:r>
          </w:p>
          <w:p w:rsidR="00FA3A79" w:rsidRPr="004D77D6" w:rsidRDefault="00FA3A79" w:rsidP="00FA3A79">
            <w:pPr>
              <w:jc w:val="both"/>
              <w:rPr>
                <w:sz w:val="28"/>
                <w:szCs w:val="28"/>
                <w:lang w:val="kk-KZ" w:eastAsia="en-US"/>
              </w:rPr>
            </w:pPr>
            <w:r>
              <w:rPr>
                <w:sz w:val="28"/>
                <w:szCs w:val="28"/>
                <w:lang w:val="kk-KZ" w:eastAsia="en-US"/>
              </w:rPr>
              <w:t>1,5</w:t>
            </w:r>
          </w:p>
        </w:tc>
      </w:tr>
      <w:tr w:rsidR="001978F7" w:rsidRPr="004D77D6" w:rsidTr="00FD2AC6">
        <w:trPr>
          <w:trHeight w:val="345"/>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8F7" w:rsidRPr="004D77D6" w:rsidRDefault="001978F7" w:rsidP="00FD2AC6">
            <w:pPr>
              <w:jc w:val="both"/>
              <w:rPr>
                <w:sz w:val="28"/>
                <w:szCs w:val="28"/>
                <w:lang w:val="kk-KZ" w:eastAsia="en-US"/>
              </w:rPr>
            </w:pP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4D77D6" w:rsidRDefault="001978F7" w:rsidP="00FD2AC6">
            <w:pPr>
              <w:jc w:val="both"/>
              <w:rPr>
                <w:sz w:val="28"/>
                <w:szCs w:val="28"/>
                <w:lang w:val="kk-KZ" w:eastAsia="en-US"/>
              </w:rPr>
            </w:pPr>
            <w:r>
              <w:rPr>
                <w:sz w:val="28"/>
                <w:szCs w:val="28"/>
                <w:lang w:val="kk-KZ"/>
              </w:rPr>
              <w:t>Қорытынды жасау.</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967934" w:rsidRDefault="001978F7" w:rsidP="00FD2AC6">
            <w:pPr>
              <w:jc w:val="both"/>
              <w:rPr>
                <w:sz w:val="28"/>
                <w:szCs w:val="28"/>
                <w:lang w:val="en-US" w:eastAsia="en-US"/>
              </w:rPr>
            </w:pP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967934" w:rsidRDefault="001978F7" w:rsidP="00FD2AC6">
            <w:pPr>
              <w:jc w:val="center"/>
              <w:rPr>
                <w:sz w:val="28"/>
                <w:szCs w:val="28"/>
                <w:lang w:val="en-US" w:eastAsia="en-US"/>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967934" w:rsidRDefault="001978F7" w:rsidP="00FD2AC6">
            <w:pPr>
              <w:jc w:val="center"/>
              <w:rPr>
                <w:sz w:val="28"/>
                <w:szCs w:val="28"/>
                <w:lang w:val="en-US" w:eastAsia="en-US"/>
              </w:rPr>
            </w:pP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967934" w:rsidRDefault="001978F7" w:rsidP="00FD2AC6">
            <w:pPr>
              <w:jc w:val="both"/>
              <w:rPr>
                <w:sz w:val="28"/>
                <w:szCs w:val="28"/>
                <w:lang w:val="en-US" w:eastAsia="en-US"/>
              </w:rPr>
            </w:pPr>
          </w:p>
        </w:tc>
      </w:tr>
    </w:tbl>
    <w:p w:rsidR="001978F7" w:rsidRPr="004D77D6" w:rsidRDefault="001978F7" w:rsidP="001978F7">
      <w:pPr>
        <w:jc w:val="both"/>
        <w:rPr>
          <w:sz w:val="28"/>
          <w:szCs w:val="28"/>
          <w:lang w:val="kk-KZ"/>
        </w:rPr>
      </w:pPr>
      <w:r w:rsidRPr="004D77D6">
        <w:rPr>
          <w:sz w:val="28"/>
          <w:szCs w:val="28"/>
          <w:lang w:val="kk-KZ"/>
        </w:rPr>
        <w:t xml:space="preserve">             </w:t>
      </w:r>
      <w:r w:rsidR="00001856" w:rsidRPr="00001856">
        <w:rPr>
          <w:b/>
          <w:sz w:val="28"/>
          <w:szCs w:val="28"/>
          <w:lang w:val="kk-KZ"/>
        </w:rPr>
        <w:t>Қорытынды:</w:t>
      </w:r>
      <w:r w:rsidR="00001856" w:rsidRPr="004D7A35">
        <w:rPr>
          <w:color w:val="FF0000"/>
          <w:sz w:val="28"/>
          <w:szCs w:val="28"/>
          <w:lang w:val="kk-KZ"/>
        </w:rPr>
        <w:t xml:space="preserve">  </w:t>
      </w:r>
      <w:r w:rsidR="00001856" w:rsidRPr="00001856">
        <w:rPr>
          <w:sz w:val="28"/>
          <w:szCs w:val="28"/>
          <w:lang w:val="kk-KZ"/>
        </w:rPr>
        <w:t>Үлгілік бағдарламаның мазмұнын меңгеру бойынша балаларды да</w:t>
      </w:r>
      <w:r w:rsidR="00001856">
        <w:rPr>
          <w:sz w:val="28"/>
          <w:szCs w:val="28"/>
          <w:lang w:val="kk-KZ"/>
        </w:rPr>
        <w:t xml:space="preserve">мытудың </w:t>
      </w:r>
      <w:r w:rsidR="00001856" w:rsidRPr="00B365A1">
        <w:rPr>
          <w:sz w:val="28"/>
          <w:szCs w:val="28"/>
          <w:lang w:val="kk-KZ"/>
        </w:rPr>
        <w:t>бастапқы</w:t>
      </w:r>
      <w:r w:rsidR="00001856" w:rsidRPr="00FA3A79">
        <w:rPr>
          <w:color w:val="FF0000"/>
          <w:sz w:val="28"/>
          <w:szCs w:val="28"/>
          <w:lang w:val="kk-KZ"/>
        </w:rPr>
        <w:t xml:space="preserve"> </w:t>
      </w:r>
      <w:r w:rsidR="00001856">
        <w:rPr>
          <w:sz w:val="28"/>
          <w:szCs w:val="28"/>
          <w:lang w:val="kk-KZ"/>
        </w:rPr>
        <w:t>мониторингіне 7</w:t>
      </w:r>
      <w:r w:rsidR="00FA3A79">
        <w:rPr>
          <w:sz w:val="28"/>
          <w:szCs w:val="28"/>
          <w:lang w:val="kk-KZ"/>
        </w:rPr>
        <w:t xml:space="preserve"> оқушы қатысты. Нәтижесінде жоғарғы деңгейл</w:t>
      </w:r>
      <w:r w:rsidR="00001856">
        <w:rPr>
          <w:sz w:val="28"/>
          <w:szCs w:val="28"/>
          <w:lang w:val="kk-KZ"/>
        </w:rPr>
        <w:t xml:space="preserve">і- </w:t>
      </w:r>
      <w:r w:rsidR="00001856" w:rsidRPr="00001856">
        <w:rPr>
          <w:sz w:val="28"/>
          <w:szCs w:val="28"/>
          <w:lang w:val="kk-KZ"/>
        </w:rPr>
        <w:t xml:space="preserve"> </w:t>
      </w:r>
      <w:r w:rsidR="00B365A1">
        <w:rPr>
          <w:sz w:val="28"/>
          <w:szCs w:val="28"/>
          <w:lang w:val="kk-KZ"/>
        </w:rPr>
        <w:t>38,92%</w:t>
      </w:r>
      <w:r w:rsidR="00001856">
        <w:rPr>
          <w:sz w:val="28"/>
          <w:szCs w:val="28"/>
          <w:lang w:val="kk-KZ"/>
        </w:rPr>
        <w:t xml:space="preserve"> </w:t>
      </w:r>
      <w:r w:rsidR="00FA3A79">
        <w:rPr>
          <w:sz w:val="28"/>
          <w:szCs w:val="28"/>
          <w:lang w:val="kk-KZ"/>
        </w:rPr>
        <w:t xml:space="preserve">, орташа </w:t>
      </w:r>
      <w:r w:rsidR="00001856" w:rsidRPr="00001856">
        <w:rPr>
          <w:sz w:val="28"/>
          <w:szCs w:val="28"/>
          <w:lang w:val="kk-KZ"/>
        </w:rPr>
        <w:t xml:space="preserve"> </w:t>
      </w:r>
      <w:r w:rsidR="00FA3A79">
        <w:rPr>
          <w:sz w:val="28"/>
          <w:szCs w:val="28"/>
          <w:lang w:val="kk-KZ"/>
        </w:rPr>
        <w:t xml:space="preserve">деңгейлі- </w:t>
      </w:r>
      <w:r w:rsidR="00B365A1">
        <w:rPr>
          <w:sz w:val="28"/>
          <w:szCs w:val="28"/>
          <w:lang w:val="kk-KZ"/>
        </w:rPr>
        <w:t>33,64%</w:t>
      </w:r>
      <w:r w:rsidR="00FA3A79">
        <w:rPr>
          <w:sz w:val="28"/>
          <w:szCs w:val="28"/>
          <w:lang w:val="kk-KZ"/>
        </w:rPr>
        <w:t xml:space="preserve">, төмен </w:t>
      </w:r>
      <w:r w:rsidR="00001856" w:rsidRPr="00001856">
        <w:rPr>
          <w:sz w:val="28"/>
          <w:szCs w:val="28"/>
          <w:lang w:val="kk-KZ"/>
        </w:rPr>
        <w:t xml:space="preserve"> </w:t>
      </w:r>
      <w:r w:rsidR="00001856">
        <w:rPr>
          <w:sz w:val="28"/>
          <w:szCs w:val="28"/>
          <w:lang w:val="kk-KZ"/>
        </w:rPr>
        <w:t>деңгейлі-</w:t>
      </w:r>
      <w:r w:rsidR="00B365A1">
        <w:rPr>
          <w:sz w:val="28"/>
          <w:szCs w:val="28"/>
          <w:lang w:val="kk-KZ"/>
        </w:rPr>
        <w:t>7,4%</w:t>
      </w:r>
      <w:r w:rsidR="00001856" w:rsidRPr="00001856">
        <w:rPr>
          <w:sz w:val="28"/>
          <w:szCs w:val="28"/>
          <w:lang w:val="kk-KZ"/>
        </w:rPr>
        <w:t xml:space="preserve">.  </w:t>
      </w:r>
      <w:r w:rsidR="00FA3A79">
        <w:rPr>
          <w:sz w:val="28"/>
          <w:szCs w:val="28"/>
          <w:lang w:val="kk-KZ"/>
        </w:rPr>
        <w:t xml:space="preserve">Аралық мониторингке 7 оқушы қатысты. </w:t>
      </w:r>
      <w:r w:rsidR="00001856" w:rsidRPr="00001856">
        <w:rPr>
          <w:sz w:val="28"/>
          <w:szCs w:val="28"/>
          <w:lang w:val="kk-KZ"/>
        </w:rPr>
        <w:t xml:space="preserve">  </w:t>
      </w:r>
      <w:r w:rsidR="00FA3A79">
        <w:rPr>
          <w:sz w:val="28"/>
          <w:szCs w:val="28"/>
          <w:lang w:val="kk-KZ"/>
        </w:rPr>
        <w:t>Нәтижесінде жоғарғы деңгейлі- 70,6</w:t>
      </w:r>
      <w:r w:rsidR="00FA3A79" w:rsidRPr="0033590D">
        <w:rPr>
          <w:sz w:val="28"/>
          <w:szCs w:val="28"/>
          <w:lang w:val="kk-KZ"/>
        </w:rPr>
        <w:t>%</w:t>
      </w:r>
      <w:r w:rsidR="00FA3A79" w:rsidRPr="00001856">
        <w:rPr>
          <w:sz w:val="28"/>
          <w:szCs w:val="28"/>
          <w:lang w:val="kk-KZ"/>
        </w:rPr>
        <w:t xml:space="preserve"> </w:t>
      </w:r>
      <w:r w:rsidR="00FA3A79">
        <w:rPr>
          <w:sz w:val="28"/>
          <w:szCs w:val="28"/>
          <w:lang w:val="kk-KZ"/>
        </w:rPr>
        <w:t xml:space="preserve"> , орташа </w:t>
      </w:r>
      <w:r w:rsidR="00FA3A79" w:rsidRPr="00001856">
        <w:rPr>
          <w:sz w:val="28"/>
          <w:szCs w:val="28"/>
          <w:lang w:val="kk-KZ"/>
        </w:rPr>
        <w:t xml:space="preserve"> </w:t>
      </w:r>
      <w:r w:rsidR="00FA3A79">
        <w:rPr>
          <w:sz w:val="28"/>
          <w:szCs w:val="28"/>
          <w:lang w:val="kk-KZ"/>
        </w:rPr>
        <w:t xml:space="preserve">деңгейлі-  </w:t>
      </w:r>
      <w:r w:rsidR="00DF6114">
        <w:rPr>
          <w:sz w:val="28"/>
          <w:szCs w:val="28"/>
          <w:lang w:val="kk-KZ"/>
        </w:rPr>
        <w:t>21,3%</w:t>
      </w:r>
      <w:r w:rsidR="00FA3A79">
        <w:rPr>
          <w:sz w:val="28"/>
          <w:szCs w:val="28"/>
          <w:lang w:val="kk-KZ"/>
        </w:rPr>
        <w:t xml:space="preserve">, төмен </w:t>
      </w:r>
      <w:r w:rsidR="00FA3A79" w:rsidRPr="00001856">
        <w:rPr>
          <w:sz w:val="28"/>
          <w:szCs w:val="28"/>
          <w:lang w:val="kk-KZ"/>
        </w:rPr>
        <w:t xml:space="preserve"> </w:t>
      </w:r>
      <w:r w:rsidR="00FA3A79">
        <w:rPr>
          <w:sz w:val="28"/>
          <w:szCs w:val="28"/>
          <w:lang w:val="kk-KZ"/>
        </w:rPr>
        <w:t>деңгейлі-</w:t>
      </w:r>
      <w:r w:rsidR="00DF6114">
        <w:rPr>
          <w:sz w:val="28"/>
          <w:szCs w:val="28"/>
          <w:lang w:val="kk-KZ"/>
        </w:rPr>
        <w:t>1,5%</w:t>
      </w:r>
      <w:r w:rsidR="00FA3A79">
        <w:rPr>
          <w:sz w:val="28"/>
          <w:szCs w:val="28"/>
          <w:lang w:val="kk-KZ"/>
        </w:rPr>
        <w:t xml:space="preserve">  </w:t>
      </w:r>
      <w:r w:rsidR="00FA3A79" w:rsidRPr="00001856">
        <w:rPr>
          <w:sz w:val="28"/>
          <w:szCs w:val="28"/>
          <w:lang w:val="kk-KZ"/>
        </w:rPr>
        <w:t xml:space="preserve">.                                   </w:t>
      </w:r>
      <w:r w:rsidR="00FA3A79" w:rsidRPr="004D7A35">
        <w:rPr>
          <w:color w:val="FF0000"/>
          <w:sz w:val="28"/>
          <w:szCs w:val="28"/>
          <w:lang w:val="kk-KZ"/>
        </w:rPr>
        <w:t xml:space="preserve">                            </w:t>
      </w:r>
      <w:r w:rsidR="00FA3A79" w:rsidRPr="004D77D6">
        <w:rPr>
          <w:sz w:val="28"/>
          <w:szCs w:val="28"/>
          <w:lang w:val="kk-KZ"/>
        </w:rPr>
        <w:t xml:space="preserve">                                              </w:t>
      </w:r>
      <w:r w:rsidR="00001856" w:rsidRPr="00001856">
        <w:rPr>
          <w:sz w:val="28"/>
          <w:szCs w:val="28"/>
          <w:lang w:val="kk-KZ"/>
        </w:rPr>
        <w:t xml:space="preserve">                               </w:t>
      </w:r>
      <w:r w:rsidR="00001856" w:rsidRPr="004D7A35">
        <w:rPr>
          <w:color w:val="FF0000"/>
          <w:sz w:val="28"/>
          <w:szCs w:val="28"/>
          <w:lang w:val="kk-KZ"/>
        </w:rPr>
        <w:t xml:space="preserve">                            </w:t>
      </w:r>
      <w:r w:rsidRPr="004D77D6">
        <w:rPr>
          <w:sz w:val="28"/>
          <w:szCs w:val="28"/>
          <w:lang w:val="kk-KZ"/>
        </w:rPr>
        <w:t xml:space="preserve">                                              </w:t>
      </w:r>
    </w:p>
    <w:p w:rsidR="001978F7" w:rsidRPr="000C7399" w:rsidRDefault="001978F7" w:rsidP="001978F7">
      <w:pPr>
        <w:jc w:val="both"/>
        <w:rPr>
          <w:sz w:val="28"/>
          <w:szCs w:val="28"/>
          <w:lang w:val="kk-KZ"/>
        </w:rPr>
      </w:pPr>
      <w:r w:rsidRPr="004D77D6">
        <w:rPr>
          <w:sz w:val="28"/>
          <w:szCs w:val="28"/>
          <w:lang w:val="kk-KZ"/>
        </w:rPr>
        <w:t xml:space="preserve">Балалардың біліктері мен дағдылары дамуының бастапқы,аралық, </w:t>
      </w:r>
      <w:r w:rsidRPr="004D77D6">
        <w:rPr>
          <w:sz w:val="28"/>
          <w:szCs w:val="28"/>
          <w:u w:val="single"/>
          <w:lang w:val="kk-KZ"/>
        </w:rPr>
        <w:t>қорытынды</w:t>
      </w:r>
      <w:r w:rsidRPr="004D77D6">
        <w:rPr>
          <w:sz w:val="28"/>
          <w:szCs w:val="28"/>
          <w:lang w:val="kk-KZ"/>
        </w:rPr>
        <w:t xml:space="preserve"> (қажетінің астын сызу) бақылау нәтижелері бойынша</w:t>
      </w:r>
    </w:p>
    <w:p w:rsidR="001978F7" w:rsidRPr="00957DFA" w:rsidRDefault="001978F7" w:rsidP="001978F7">
      <w:pPr>
        <w:jc w:val="both"/>
        <w:rPr>
          <w:sz w:val="28"/>
          <w:szCs w:val="28"/>
          <w:lang w:val="kk-KZ"/>
        </w:rPr>
      </w:pPr>
      <w:r w:rsidRPr="00957DFA">
        <w:rPr>
          <w:sz w:val="28"/>
          <w:szCs w:val="28"/>
          <w:lang w:val="kk-KZ"/>
        </w:rPr>
        <w:t>202</w:t>
      </w:r>
      <w:r w:rsidRPr="00957DFA">
        <w:rPr>
          <w:sz w:val="28"/>
          <w:szCs w:val="28"/>
          <w:lang w:val="en-US"/>
        </w:rPr>
        <w:t>1</w:t>
      </w:r>
      <w:r w:rsidRPr="00957DFA">
        <w:rPr>
          <w:sz w:val="28"/>
          <w:szCs w:val="28"/>
          <w:lang w:val="kk-KZ"/>
        </w:rPr>
        <w:t>-202</w:t>
      </w:r>
      <w:r w:rsidRPr="00957DFA">
        <w:rPr>
          <w:sz w:val="28"/>
          <w:szCs w:val="28"/>
          <w:lang w:val="en-US"/>
        </w:rPr>
        <w:t>2</w:t>
      </w:r>
      <w:r w:rsidRPr="00957DFA">
        <w:rPr>
          <w:sz w:val="28"/>
          <w:szCs w:val="28"/>
          <w:lang w:val="kk-KZ"/>
        </w:rPr>
        <w:t xml:space="preserve"> оқу жылы</w:t>
      </w:r>
    </w:p>
    <w:tbl>
      <w:tblPr>
        <w:tblStyle w:val="af2"/>
        <w:tblW w:w="0" w:type="auto"/>
        <w:tblInd w:w="108" w:type="dxa"/>
        <w:tblLook w:val="04A0" w:firstRow="1" w:lastRow="0" w:firstColumn="1" w:lastColumn="0" w:noHBand="0" w:noVBand="1"/>
      </w:tblPr>
      <w:tblGrid>
        <w:gridCol w:w="631"/>
        <w:gridCol w:w="2307"/>
        <w:gridCol w:w="1497"/>
        <w:gridCol w:w="1715"/>
        <w:gridCol w:w="1780"/>
        <w:gridCol w:w="1477"/>
      </w:tblGrid>
      <w:tr w:rsidR="001978F7" w:rsidRPr="004D77D6" w:rsidTr="00FD2AC6">
        <w:trPr>
          <w:trHeight w:val="757"/>
        </w:trPr>
        <w:tc>
          <w:tcPr>
            <w:tcW w:w="631" w:type="dxa"/>
            <w:tcBorders>
              <w:top w:val="single" w:sz="4" w:space="0" w:color="auto"/>
              <w:left w:val="single" w:sz="4" w:space="0" w:color="auto"/>
              <w:bottom w:val="single" w:sz="4" w:space="0" w:color="auto"/>
              <w:right w:val="single" w:sz="4" w:space="0" w:color="auto"/>
            </w:tcBorders>
            <w:hideMark/>
          </w:tcPr>
          <w:p w:rsidR="001978F7" w:rsidRPr="004D77D6" w:rsidRDefault="001978F7" w:rsidP="00FD2AC6">
            <w:pPr>
              <w:jc w:val="both"/>
              <w:rPr>
                <w:sz w:val="28"/>
                <w:szCs w:val="28"/>
                <w:lang w:val="kk-KZ" w:eastAsia="en-US"/>
              </w:rPr>
            </w:pPr>
            <w:r w:rsidRPr="004D77D6">
              <w:rPr>
                <w:sz w:val="28"/>
                <w:szCs w:val="28"/>
                <w:lang w:val="kk-KZ"/>
              </w:rPr>
              <w:t>№</w:t>
            </w:r>
          </w:p>
        </w:tc>
        <w:tc>
          <w:tcPr>
            <w:tcW w:w="2307" w:type="dxa"/>
            <w:tcBorders>
              <w:top w:val="single" w:sz="4" w:space="0" w:color="auto"/>
              <w:left w:val="single" w:sz="4" w:space="0" w:color="auto"/>
              <w:bottom w:val="single" w:sz="4" w:space="0" w:color="auto"/>
              <w:right w:val="single" w:sz="4" w:space="0" w:color="auto"/>
            </w:tcBorders>
            <w:hideMark/>
          </w:tcPr>
          <w:p w:rsidR="001978F7" w:rsidRPr="004D77D6" w:rsidRDefault="001978F7" w:rsidP="00FD2AC6">
            <w:pPr>
              <w:jc w:val="both"/>
              <w:rPr>
                <w:sz w:val="28"/>
                <w:szCs w:val="28"/>
                <w:lang w:val="kk-KZ" w:eastAsia="en-US"/>
              </w:rPr>
            </w:pPr>
            <w:r w:rsidRPr="004D77D6">
              <w:rPr>
                <w:sz w:val="28"/>
                <w:szCs w:val="28"/>
                <w:lang w:val="kk-KZ"/>
              </w:rPr>
              <w:t>Топ атауы</w:t>
            </w:r>
          </w:p>
        </w:tc>
        <w:tc>
          <w:tcPr>
            <w:tcW w:w="1497" w:type="dxa"/>
            <w:tcBorders>
              <w:top w:val="single" w:sz="4" w:space="0" w:color="auto"/>
              <w:left w:val="single" w:sz="4" w:space="0" w:color="auto"/>
              <w:bottom w:val="single" w:sz="4" w:space="0" w:color="auto"/>
              <w:right w:val="single" w:sz="4" w:space="0" w:color="auto"/>
            </w:tcBorders>
            <w:hideMark/>
          </w:tcPr>
          <w:p w:rsidR="001978F7" w:rsidRPr="004D77D6" w:rsidRDefault="001978F7" w:rsidP="00FD2AC6">
            <w:pPr>
              <w:jc w:val="both"/>
              <w:rPr>
                <w:sz w:val="28"/>
                <w:szCs w:val="28"/>
                <w:lang w:val="kk-KZ"/>
              </w:rPr>
            </w:pPr>
            <w:r w:rsidRPr="004D77D6">
              <w:rPr>
                <w:sz w:val="28"/>
                <w:szCs w:val="28"/>
                <w:lang w:val="kk-KZ"/>
              </w:rPr>
              <w:t>Бала</w:t>
            </w:r>
          </w:p>
          <w:p w:rsidR="001978F7" w:rsidRPr="004D77D6" w:rsidRDefault="001978F7" w:rsidP="00FD2AC6">
            <w:pPr>
              <w:jc w:val="both"/>
              <w:rPr>
                <w:sz w:val="28"/>
                <w:szCs w:val="28"/>
                <w:lang w:val="kk-KZ" w:eastAsia="en-US"/>
              </w:rPr>
            </w:pPr>
            <w:r w:rsidRPr="004D77D6">
              <w:rPr>
                <w:sz w:val="28"/>
                <w:szCs w:val="28"/>
                <w:lang w:val="kk-KZ"/>
              </w:rPr>
              <w:t>саны</w:t>
            </w:r>
          </w:p>
        </w:tc>
        <w:tc>
          <w:tcPr>
            <w:tcW w:w="1715" w:type="dxa"/>
            <w:tcBorders>
              <w:top w:val="single" w:sz="4" w:space="0" w:color="auto"/>
              <w:left w:val="single" w:sz="4" w:space="0" w:color="auto"/>
              <w:bottom w:val="single" w:sz="4" w:space="0" w:color="auto"/>
              <w:right w:val="single" w:sz="4" w:space="0" w:color="auto"/>
            </w:tcBorders>
            <w:hideMark/>
          </w:tcPr>
          <w:p w:rsidR="001978F7" w:rsidRPr="004D77D6" w:rsidRDefault="001978F7" w:rsidP="00FD2AC6">
            <w:pPr>
              <w:jc w:val="both"/>
              <w:rPr>
                <w:sz w:val="28"/>
                <w:szCs w:val="28"/>
                <w:lang w:val="kk-KZ" w:eastAsia="en-US"/>
              </w:rPr>
            </w:pPr>
            <w:r w:rsidRPr="004D77D6">
              <w:rPr>
                <w:sz w:val="28"/>
                <w:szCs w:val="28"/>
                <w:lang w:val="kk-KZ"/>
              </w:rPr>
              <w:t>І деңгей</w:t>
            </w:r>
          </w:p>
        </w:tc>
        <w:tc>
          <w:tcPr>
            <w:tcW w:w="1780" w:type="dxa"/>
            <w:tcBorders>
              <w:top w:val="single" w:sz="4" w:space="0" w:color="auto"/>
              <w:left w:val="single" w:sz="4" w:space="0" w:color="auto"/>
              <w:bottom w:val="single" w:sz="4" w:space="0" w:color="auto"/>
              <w:right w:val="single" w:sz="4" w:space="0" w:color="auto"/>
            </w:tcBorders>
            <w:hideMark/>
          </w:tcPr>
          <w:p w:rsidR="001978F7" w:rsidRPr="004D77D6" w:rsidRDefault="001978F7" w:rsidP="00FD2AC6">
            <w:pPr>
              <w:jc w:val="both"/>
              <w:rPr>
                <w:sz w:val="28"/>
                <w:szCs w:val="28"/>
                <w:lang w:val="kk-KZ" w:eastAsia="en-US"/>
              </w:rPr>
            </w:pPr>
            <w:r w:rsidRPr="004D77D6">
              <w:rPr>
                <w:sz w:val="28"/>
                <w:szCs w:val="28"/>
                <w:lang w:val="kk-KZ"/>
              </w:rPr>
              <w:t>ІІ деңгей</w:t>
            </w:r>
          </w:p>
        </w:tc>
        <w:tc>
          <w:tcPr>
            <w:tcW w:w="1477" w:type="dxa"/>
            <w:tcBorders>
              <w:top w:val="single" w:sz="4" w:space="0" w:color="auto"/>
              <w:left w:val="single" w:sz="4" w:space="0" w:color="auto"/>
              <w:bottom w:val="single" w:sz="4" w:space="0" w:color="auto"/>
              <w:right w:val="single" w:sz="4" w:space="0" w:color="auto"/>
            </w:tcBorders>
            <w:hideMark/>
          </w:tcPr>
          <w:p w:rsidR="001978F7" w:rsidRPr="004D77D6" w:rsidRDefault="001978F7" w:rsidP="00FD2AC6">
            <w:pPr>
              <w:jc w:val="both"/>
              <w:rPr>
                <w:sz w:val="28"/>
                <w:szCs w:val="28"/>
                <w:lang w:val="kk-KZ" w:eastAsia="en-US"/>
              </w:rPr>
            </w:pPr>
            <w:r w:rsidRPr="004D77D6">
              <w:rPr>
                <w:sz w:val="28"/>
                <w:szCs w:val="28"/>
                <w:lang w:val="kk-KZ"/>
              </w:rPr>
              <w:t>ІІІ деңгей</w:t>
            </w:r>
          </w:p>
        </w:tc>
      </w:tr>
      <w:tr w:rsidR="001978F7" w:rsidRPr="004D77D6" w:rsidTr="00FD2AC6">
        <w:trPr>
          <w:trHeight w:val="740"/>
        </w:trPr>
        <w:tc>
          <w:tcPr>
            <w:tcW w:w="631" w:type="dxa"/>
            <w:tcBorders>
              <w:top w:val="single" w:sz="4" w:space="0" w:color="auto"/>
              <w:left w:val="single" w:sz="4" w:space="0" w:color="auto"/>
              <w:bottom w:val="single" w:sz="4" w:space="0" w:color="auto"/>
              <w:right w:val="single" w:sz="4" w:space="0" w:color="auto"/>
            </w:tcBorders>
            <w:hideMark/>
          </w:tcPr>
          <w:p w:rsidR="001978F7" w:rsidRPr="004D77D6" w:rsidRDefault="001978F7" w:rsidP="00FD2AC6">
            <w:pPr>
              <w:jc w:val="both"/>
              <w:rPr>
                <w:sz w:val="28"/>
                <w:szCs w:val="28"/>
                <w:lang w:val="kk-KZ" w:eastAsia="en-US"/>
              </w:rPr>
            </w:pPr>
            <w:r w:rsidRPr="004D77D6">
              <w:rPr>
                <w:sz w:val="28"/>
                <w:szCs w:val="28"/>
                <w:lang w:val="kk-KZ"/>
              </w:rPr>
              <w:t>1</w:t>
            </w:r>
          </w:p>
        </w:tc>
        <w:tc>
          <w:tcPr>
            <w:tcW w:w="2307" w:type="dxa"/>
            <w:tcBorders>
              <w:top w:val="single" w:sz="4" w:space="0" w:color="auto"/>
              <w:left w:val="single" w:sz="4" w:space="0" w:color="auto"/>
              <w:bottom w:val="single" w:sz="4" w:space="0" w:color="auto"/>
              <w:right w:val="single" w:sz="4" w:space="0" w:color="auto"/>
            </w:tcBorders>
            <w:hideMark/>
          </w:tcPr>
          <w:p w:rsidR="001978F7" w:rsidRPr="004D77D6" w:rsidRDefault="001978F7" w:rsidP="00FD2AC6">
            <w:pPr>
              <w:jc w:val="both"/>
              <w:rPr>
                <w:sz w:val="28"/>
                <w:szCs w:val="28"/>
                <w:lang w:val="kk-KZ" w:eastAsia="en-US"/>
              </w:rPr>
            </w:pPr>
            <w:r w:rsidRPr="004D77D6">
              <w:rPr>
                <w:sz w:val="28"/>
                <w:szCs w:val="28"/>
                <w:lang w:val="kk-KZ"/>
              </w:rPr>
              <w:t>Мектепалды даярлық сынып</w:t>
            </w:r>
          </w:p>
        </w:tc>
        <w:tc>
          <w:tcPr>
            <w:tcW w:w="1497" w:type="dxa"/>
            <w:tcBorders>
              <w:top w:val="single" w:sz="4" w:space="0" w:color="auto"/>
              <w:left w:val="single" w:sz="4" w:space="0" w:color="auto"/>
              <w:bottom w:val="single" w:sz="4" w:space="0" w:color="auto"/>
              <w:right w:val="single" w:sz="4" w:space="0" w:color="auto"/>
            </w:tcBorders>
            <w:hideMark/>
          </w:tcPr>
          <w:p w:rsidR="001978F7" w:rsidRPr="00967934" w:rsidRDefault="00957DFA" w:rsidP="00FD2AC6">
            <w:pPr>
              <w:jc w:val="both"/>
              <w:rPr>
                <w:sz w:val="28"/>
                <w:szCs w:val="28"/>
                <w:lang w:val="en-US" w:eastAsia="en-US"/>
              </w:rPr>
            </w:pPr>
            <w:r w:rsidRPr="00957DFA">
              <w:rPr>
                <w:sz w:val="28"/>
                <w:szCs w:val="28"/>
                <w:lang w:val="en-US" w:eastAsia="en-US"/>
              </w:rPr>
              <w:t>7</w:t>
            </w:r>
          </w:p>
        </w:tc>
        <w:tc>
          <w:tcPr>
            <w:tcW w:w="1715" w:type="dxa"/>
            <w:tcBorders>
              <w:top w:val="single" w:sz="4" w:space="0" w:color="auto"/>
              <w:left w:val="single" w:sz="4" w:space="0" w:color="auto"/>
              <w:bottom w:val="single" w:sz="4" w:space="0" w:color="auto"/>
              <w:right w:val="single" w:sz="4" w:space="0" w:color="auto"/>
            </w:tcBorders>
            <w:hideMark/>
          </w:tcPr>
          <w:p w:rsidR="001978F7" w:rsidRPr="00967934" w:rsidRDefault="001978F7" w:rsidP="00FD2AC6">
            <w:pPr>
              <w:jc w:val="both"/>
              <w:rPr>
                <w:sz w:val="28"/>
                <w:szCs w:val="28"/>
                <w:lang w:val="en-US" w:eastAsia="en-US"/>
              </w:rPr>
            </w:pPr>
            <w:r>
              <w:rPr>
                <w:sz w:val="28"/>
                <w:szCs w:val="28"/>
                <w:lang w:val="en-US"/>
              </w:rPr>
              <w:t>-</w:t>
            </w:r>
          </w:p>
        </w:tc>
        <w:tc>
          <w:tcPr>
            <w:tcW w:w="1780" w:type="dxa"/>
            <w:tcBorders>
              <w:top w:val="single" w:sz="4" w:space="0" w:color="auto"/>
              <w:left w:val="single" w:sz="4" w:space="0" w:color="auto"/>
              <w:bottom w:val="single" w:sz="4" w:space="0" w:color="auto"/>
              <w:right w:val="single" w:sz="4" w:space="0" w:color="auto"/>
            </w:tcBorders>
            <w:hideMark/>
          </w:tcPr>
          <w:p w:rsidR="001978F7" w:rsidRPr="00967934" w:rsidRDefault="00957DFA" w:rsidP="00FD2AC6">
            <w:pPr>
              <w:jc w:val="both"/>
              <w:rPr>
                <w:sz w:val="28"/>
                <w:szCs w:val="28"/>
                <w:lang w:val="en-US" w:eastAsia="en-US"/>
              </w:rPr>
            </w:pPr>
            <w:r>
              <w:rPr>
                <w:sz w:val="28"/>
                <w:szCs w:val="28"/>
                <w:lang w:val="en-US"/>
              </w:rPr>
              <w:t>3</w:t>
            </w:r>
          </w:p>
        </w:tc>
        <w:tc>
          <w:tcPr>
            <w:tcW w:w="1477" w:type="dxa"/>
            <w:tcBorders>
              <w:top w:val="single" w:sz="4" w:space="0" w:color="auto"/>
              <w:left w:val="single" w:sz="4" w:space="0" w:color="auto"/>
              <w:bottom w:val="single" w:sz="4" w:space="0" w:color="auto"/>
              <w:right w:val="single" w:sz="4" w:space="0" w:color="auto"/>
            </w:tcBorders>
            <w:hideMark/>
          </w:tcPr>
          <w:p w:rsidR="001978F7" w:rsidRPr="00967934" w:rsidRDefault="001978F7" w:rsidP="00FD2AC6">
            <w:pPr>
              <w:jc w:val="both"/>
              <w:rPr>
                <w:sz w:val="28"/>
                <w:szCs w:val="28"/>
                <w:lang w:val="en-US" w:eastAsia="en-US"/>
              </w:rPr>
            </w:pPr>
            <w:r>
              <w:rPr>
                <w:sz w:val="28"/>
                <w:szCs w:val="28"/>
                <w:lang w:val="en-US"/>
              </w:rPr>
              <w:t>4</w:t>
            </w:r>
          </w:p>
        </w:tc>
      </w:tr>
      <w:tr w:rsidR="001978F7" w:rsidRPr="004D77D6" w:rsidTr="00FD2AC6">
        <w:trPr>
          <w:trHeight w:val="370"/>
        </w:trPr>
        <w:tc>
          <w:tcPr>
            <w:tcW w:w="631" w:type="dxa"/>
            <w:tcBorders>
              <w:top w:val="single" w:sz="4" w:space="0" w:color="auto"/>
              <w:left w:val="single" w:sz="4" w:space="0" w:color="auto"/>
              <w:bottom w:val="single" w:sz="4" w:space="0" w:color="auto"/>
              <w:right w:val="single" w:sz="4" w:space="0" w:color="auto"/>
            </w:tcBorders>
          </w:tcPr>
          <w:p w:rsidR="001978F7" w:rsidRPr="004D77D6" w:rsidRDefault="001978F7" w:rsidP="00FD2AC6">
            <w:pPr>
              <w:jc w:val="both"/>
              <w:rPr>
                <w:sz w:val="28"/>
                <w:szCs w:val="28"/>
                <w:lang w:val="kk-KZ" w:eastAsia="en-US"/>
              </w:rPr>
            </w:pPr>
          </w:p>
        </w:tc>
        <w:tc>
          <w:tcPr>
            <w:tcW w:w="2307" w:type="dxa"/>
            <w:tcBorders>
              <w:top w:val="single" w:sz="4" w:space="0" w:color="auto"/>
              <w:left w:val="single" w:sz="4" w:space="0" w:color="auto"/>
              <w:bottom w:val="single" w:sz="4" w:space="0" w:color="auto"/>
              <w:right w:val="single" w:sz="4" w:space="0" w:color="auto"/>
            </w:tcBorders>
            <w:hideMark/>
          </w:tcPr>
          <w:p w:rsidR="001978F7" w:rsidRPr="004D77D6" w:rsidRDefault="001978F7" w:rsidP="00FD2AC6">
            <w:pPr>
              <w:jc w:val="both"/>
              <w:rPr>
                <w:sz w:val="28"/>
                <w:szCs w:val="28"/>
                <w:lang w:val="kk-KZ" w:eastAsia="en-US"/>
              </w:rPr>
            </w:pPr>
            <w:r w:rsidRPr="004D77D6">
              <w:rPr>
                <w:sz w:val="28"/>
                <w:szCs w:val="28"/>
                <w:lang w:val="kk-KZ"/>
              </w:rPr>
              <w:t>Барлығы</w:t>
            </w:r>
          </w:p>
        </w:tc>
        <w:tc>
          <w:tcPr>
            <w:tcW w:w="1497" w:type="dxa"/>
            <w:tcBorders>
              <w:top w:val="single" w:sz="4" w:space="0" w:color="auto"/>
              <w:left w:val="single" w:sz="4" w:space="0" w:color="auto"/>
              <w:bottom w:val="single" w:sz="4" w:space="0" w:color="auto"/>
              <w:right w:val="single" w:sz="4" w:space="0" w:color="auto"/>
            </w:tcBorders>
            <w:hideMark/>
          </w:tcPr>
          <w:p w:rsidR="001978F7" w:rsidRPr="00967934" w:rsidRDefault="00957DFA" w:rsidP="00FD2AC6">
            <w:pPr>
              <w:jc w:val="both"/>
              <w:rPr>
                <w:sz w:val="28"/>
                <w:szCs w:val="28"/>
                <w:lang w:val="en-US" w:eastAsia="en-US"/>
              </w:rPr>
            </w:pPr>
            <w:r>
              <w:rPr>
                <w:sz w:val="28"/>
                <w:szCs w:val="28"/>
                <w:lang w:val="en-US" w:eastAsia="en-US"/>
              </w:rPr>
              <w:t>7</w:t>
            </w:r>
          </w:p>
        </w:tc>
        <w:tc>
          <w:tcPr>
            <w:tcW w:w="1715" w:type="dxa"/>
            <w:tcBorders>
              <w:top w:val="single" w:sz="4" w:space="0" w:color="auto"/>
              <w:left w:val="single" w:sz="4" w:space="0" w:color="auto"/>
              <w:bottom w:val="single" w:sz="4" w:space="0" w:color="auto"/>
              <w:right w:val="single" w:sz="4" w:space="0" w:color="auto"/>
            </w:tcBorders>
            <w:hideMark/>
          </w:tcPr>
          <w:p w:rsidR="001978F7" w:rsidRPr="004D77D6" w:rsidRDefault="001978F7" w:rsidP="00FD2AC6">
            <w:pPr>
              <w:jc w:val="both"/>
              <w:rPr>
                <w:sz w:val="28"/>
                <w:szCs w:val="28"/>
                <w:lang w:val="kk-KZ"/>
              </w:rPr>
            </w:pPr>
            <w:r w:rsidRPr="004D77D6">
              <w:rPr>
                <w:sz w:val="28"/>
                <w:szCs w:val="28"/>
                <w:lang w:val="kk-KZ"/>
              </w:rPr>
              <w:t xml:space="preserve"> </w:t>
            </w:r>
          </w:p>
          <w:p w:rsidR="001978F7" w:rsidRPr="004D77D6" w:rsidRDefault="001978F7" w:rsidP="00FD2AC6">
            <w:pPr>
              <w:jc w:val="both"/>
              <w:rPr>
                <w:sz w:val="28"/>
                <w:szCs w:val="28"/>
                <w:lang w:eastAsia="en-US"/>
              </w:rPr>
            </w:pPr>
            <w:r w:rsidRPr="004D77D6">
              <w:rPr>
                <w:sz w:val="28"/>
                <w:szCs w:val="28"/>
                <w:lang w:val="kk-KZ"/>
              </w:rPr>
              <w:t>0</w:t>
            </w:r>
            <w:r w:rsidRPr="004D77D6">
              <w:rPr>
                <w:sz w:val="28"/>
                <w:szCs w:val="28"/>
              </w:rPr>
              <w:t>%</w:t>
            </w:r>
          </w:p>
        </w:tc>
        <w:tc>
          <w:tcPr>
            <w:tcW w:w="1780" w:type="dxa"/>
            <w:tcBorders>
              <w:top w:val="single" w:sz="4" w:space="0" w:color="auto"/>
              <w:left w:val="single" w:sz="4" w:space="0" w:color="auto"/>
              <w:bottom w:val="single" w:sz="4" w:space="0" w:color="auto"/>
              <w:right w:val="single" w:sz="4" w:space="0" w:color="auto"/>
            </w:tcBorders>
          </w:tcPr>
          <w:p w:rsidR="001978F7" w:rsidRPr="004D77D6" w:rsidRDefault="001978F7" w:rsidP="00FD2AC6">
            <w:pPr>
              <w:jc w:val="both"/>
              <w:rPr>
                <w:sz w:val="28"/>
                <w:szCs w:val="28"/>
                <w:lang w:val="kk-KZ"/>
              </w:rPr>
            </w:pPr>
          </w:p>
          <w:p w:rsidR="001978F7" w:rsidRPr="004D77D6" w:rsidRDefault="001978F7" w:rsidP="00FD2AC6">
            <w:pPr>
              <w:jc w:val="both"/>
              <w:rPr>
                <w:sz w:val="28"/>
                <w:szCs w:val="28"/>
                <w:lang w:val="kk-KZ" w:eastAsia="en-US"/>
              </w:rPr>
            </w:pPr>
            <w:r>
              <w:rPr>
                <w:sz w:val="28"/>
                <w:szCs w:val="28"/>
                <w:lang w:val="kk-KZ"/>
              </w:rPr>
              <w:t xml:space="preserve"> </w:t>
            </w:r>
            <w:r w:rsidR="00957DFA">
              <w:rPr>
                <w:sz w:val="28"/>
                <w:szCs w:val="28"/>
                <w:lang w:val="en-US"/>
              </w:rPr>
              <w:t>42,8</w:t>
            </w:r>
            <w:r w:rsidRPr="004D77D6">
              <w:rPr>
                <w:sz w:val="28"/>
                <w:szCs w:val="28"/>
              </w:rPr>
              <w:t>%</w:t>
            </w:r>
          </w:p>
        </w:tc>
        <w:tc>
          <w:tcPr>
            <w:tcW w:w="1477" w:type="dxa"/>
            <w:tcBorders>
              <w:top w:val="single" w:sz="4" w:space="0" w:color="auto"/>
              <w:left w:val="single" w:sz="4" w:space="0" w:color="auto"/>
              <w:bottom w:val="single" w:sz="4" w:space="0" w:color="auto"/>
              <w:right w:val="single" w:sz="4" w:space="0" w:color="auto"/>
            </w:tcBorders>
          </w:tcPr>
          <w:p w:rsidR="001978F7" w:rsidRPr="004D77D6" w:rsidRDefault="001978F7" w:rsidP="00FD2AC6">
            <w:pPr>
              <w:jc w:val="both"/>
              <w:rPr>
                <w:sz w:val="28"/>
                <w:szCs w:val="28"/>
                <w:lang w:val="kk-KZ"/>
              </w:rPr>
            </w:pPr>
          </w:p>
          <w:p w:rsidR="001978F7" w:rsidRPr="004D77D6" w:rsidRDefault="00957DFA" w:rsidP="00FD2AC6">
            <w:pPr>
              <w:jc w:val="both"/>
              <w:rPr>
                <w:sz w:val="28"/>
                <w:szCs w:val="28"/>
                <w:lang w:val="kk-KZ" w:eastAsia="en-US"/>
              </w:rPr>
            </w:pPr>
            <w:r>
              <w:rPr>
                <w:sz w:val="28"/>
                <w:szCs w:val="28"/>
                <w:lang w:val="kk-KZ"/>
              </w:rPr>
              <w:t xml:space="preserve"> 57</w:t>
            </w:r>
            <w:r w:rsidR="001978F7" w:rsidRPr="004D77D6">
              <w:rPr>
                <w:sz w:val="28"/>
                <w:szCs w:val="28"/>
                <w:lang w:val="kk-KZ"/>
              </w:rPr>
              <w:t>%</w:t>
            </w:r>
          </w:p>
        </w:tc>
      </w:tr>
    </w:tbl>
    <w:p w:rsidR="001978F7" w:rsidRPr="004D77D6" w:rsidRDefault="001978F7" w:rsidP="001978F7">
      <w:pPr>
        <w:jc w:val="both"/>
        <w:rPr>
          <w:sz w:val="28"/>
          <w:szCs w:val="28"/>
          <w:lang w:val="kk-KZ"/>
        </w:rPr>
      </w:pPr>
      <w:r w:rsidRPr="004D77D6">
        <w:rPr>
          <w:sz w:val="28"/>
          <w:szCs w:val="28"/>
          <w:lang w:val="kk-KZ"/>
        </w:rPr>
        <w:t xml:space="preserve">                </w:t>
      </w:r>
      <w:r w:rsidR="006A2AC1" w:rsidRPr="00001856">
        <w:rPr>
          <w:b/>
          <w:sz w:val="28"/>
          <w:szCs w:val="28"/>
          <w:lang w:val="kk-KZ"/>
        </w:rPr>
        <w:t>Қорытынды:</w:t>
      </w:r>
      <w:r w:rsidR="006A2AC1" w:rsidRPr="004D7A35">
        <w:rPr>
          <w:color w:val="FF0000"/>
          <w:sz w:val="28"/>
          <w:szCs w:val="28"/>
          <w:lang w:val="kk-KZ"/>
        </w:rPr>
        <w:t xml:space="preserve">  </w:t>
      </w:r>
      <w:r w:rsidR="006A2AC1" w:rsidRPr="00001856">
        <w:rPr>
          <w:sz w:val="28"/>
          <w:szCs w:val="28"/>
          <w:lang w:val="kk-KZ"/>
        </w:rPr>
        <w:t>Үлгілік бағдарламаның мазмұнын меңгеру бойынша балаларды да</w:t>
      </w:r>
      <w:r w:rsidR="006A2AC1">
        <w:rPr>
          <w:sz w:val="28"/>
          <w:szCs w:val="28"/>
          <w:lang w:val="kk-KZ"/>
        </w:rPr>
        <w:t>мытудың қорытынды  мониторингіне 7</w:t>
      </w:r>
      <w:r w:rsidR="006A2AC1" w:rsidRPr="00001856">
        <w:rPr>
          <w:sz w:val="28"/>
          <w:szCs w:val="28"/>
          <w:lang w:val="kk-KZ"/>
        </w:rPr>
        <w:t xml:space="preserve"> оқушы қатысты. Нәтижесінде</w:t>
      </w:r>
      <w:r w:rsidR="006A2AC1">
        <w:rPr>
          <w:sz w:val="28"/>
          <w:szCs w:val="28"/>
          <w:lang w:val="kk-KZ"/>
        </w:rPr>
        <w:t xml:space="preserve">   </w:t>
      </w:r>
      <w:r w:rsidR="006A2AC1" w:rsidRPr="00001856">
        <w:rPr>
          <w:sz w:val="28"/>
          <w:szCs w:val="28"/>
          <w:lang w:val="kk-KZ"/>
        </w:rPr>
        <w:t xml:space="preserve"> I </w:t>
      </w:r>
      <w:r w:rsidR="006A2AC1">
        <w:rPr>
          <w:sz w:val="28"/>
          <w:szCs w:val="28"/>
          <w:lang w:val="kk-KZ"/>
        </w:rPr>
        <w:t xml:space="preserve">деңгейді- </w:t>
      </w:r>
      <w:r w:rsidR="006A2AC1" w:rsidRPr="00001856">
        <w:rPr>
          <w:sz w:val="28"/>
          <w:szCs w:val="28"/>
          <w:lang w:val="kk-KZ"/>
        </w:rPr>
        <w:t xml:space="preserve"> оқушы</w:t>
      </w:r>
      <w:r w:rsidR="006A2AC1">
        <w:rPr>
          <w:sz w:val="28"/>
          <w:szCs w:val="28"/>
          <w:lang w:val="kk-KZ"/>
        </w:rPr>
        <w:t xml:space="preserve"> жоқ </w:t>
      </w:r>
      <w:r w:rsidR="006A2AC1" w:rsidRPr="00001856">
        <w:rPr>
          <w:sz w:val="28"/>
          <w:szCs w:val="28"/>
          <w:lang w:val="kk-KZ"/>
        </w:rPr>
        <w:t xml:space="preserve">, II </w:t>
      </w:r>
      <w:r w:rsidR="006A2AC1">
        <w:rPr>
          <w:sz w:val="28"/>
          <w:szCs w:val="28"/>
          <w:lang w:val="kk-KZ"/>
        </w:rPr>
        <w:t xml:space="preserve">деңгейлі- 3 </w:t>
      </w:r>
      <w:r w:rsidR="006A2AC1" w:rsidRPr="00001856">
        <w:rPr>
          <w:sz w:val="28"/>
          <w:szCs w:val="28"/>
          <w:lang w:val="kk-KZ"/>
        </w:rPr>
        <w:t>оқушы</w:t>
      </w:r>
      <w:r w:rsidR="006A2AC1">
        <w:rPr>
          <w:sz w:val="28"/>
          <w:szCs w:val="28"/>
          <w:lang w:val="kk-KZ"/>
        </w:rPr>
        <w:t xml:space="preserve"> 42,8</w:t>
      </w:r>
      <w:r w:rsidR="006A2AC1" w:rsidRPr="006A2AC1">
        <w:rPr>
          <w:sz w:val="28"/>
          <w:szCs w:val="28"/>
          <w:lang w:val="kk-KZ"/>
        </w:rPr>
        <w:t>%</w:t>
      </w:r>
      <w:r w:rsidR="006A2AC1">
        <w:rPr>
          <w:sz w:val="28"/>
          <w:szCs w:val="28"/>
          <w:lang w:val="kk-KZ"/>
        </w:rPr>
        <w:t xml:space="preserve"> </w:t>
      </w:r>
      <w:r w:rsidR="006A2AC1" w:rsidRPr="00001856">
        <w:rPr>
          <w:sz w:val="28"/>
          <w:szCs w:val="28"/>
          <w:lang w:val="kk-KZ"/>
        </w:rPr>
        <w:t xml:space="preserve">,III </w:t>
      </w:r>
      <w:r w:rsidR="006A2AC1">
        <w:rPr>
          <w:sz w:val="28"/>
          <w:szCs w:val="28"/>
          <w:lang w:val="kk-KZ"/>
        </w:rPr>
        <w:t xml:space="preserve">деңгейлі- </w:t>
      </w:r>
      <w:r w:rsidR="006A2AC1" w:rsidRPr="00001856">
        <w:rPr>
          <w:sz w:val="28"/>
          <w:szCs w:val="28"/>
          <w:lang w:val="kk-KZ"/>
        </w:rPr>
        <w:t xml:space="preserve"> </w:t>
      </w:r>
      <w:r w:rsidR="006A2AC1">
        <w:rPr>
          <w:sz w:val="28"/>
          <w:szCs w:val="28"/>
          <w:lang w:val="kk-KZ"/>
        </w:rPr>
        <w:t xml:space="preserve">4 </w:t>
      </w:r>
      <w:r w:rsidR="006A2AC1" w:rsidRPr="00001856">
        <w:rPr>
          <w:sz w:val="28"/>
          <w:szCs w:val="28"/>
          <w:lang w:val="kk-KZ"/>
        </w:rPr>
        <w:t>оқушы</w:t>
      </w:r>
      <w:r w:rsidR="006A2AC1">
        <w:rPr>
          <w:sz w:val="28"/>
          <w:szCs w:val="28"/>
          <w:lang w:val="kk-KZ"/>
        </w:rPr>
        <w:t xml:space="preserve"> 57% құрайды.</w:t>
      </w:r>
      <w:r w:rsidR="006A2AC1" w:rsidRPr="00001856">
        <w:rPr>
          <w:sz w:val="28"/>
          <w:szCs w:val="28"/>
          <w:lang w:val="kk-KZ"/>
        </w:rPr>
        <w:t xml:space="preserve">                                  </w:t>
      </w:r>
      <w:r w:rsidR="006A2AC1" w:rsidRPr="004D7A35">
        <w:rPr>
          <w:color w:val="FF0000"/>
          <w:sz w:val="28"/>
          <w:szCs w:val="28"/>
          <w:lang w:val="kk-KZ"/>
        </w:rPr>
        <w:t xml:space="preserve">                            </w:t>
      </w:r>
      <w:r w:rsidR="006A2AC1" w:rsidRPr="004D77D6">
        <w:rPr>
          <w:sz w:val="28"/>
          <w:szCs w:val="28"/>
          <w:lang w:val="kk-KZ"/>
        </w:rPr>
        <w:t xml:space="preserve">                                              </w:t>
      </w:r>
      <w:r w:rsidRPr="004D77D6">
        <w:rPr>
          <w:sz w:val="28"/>
          <w:szCs w:val="28"/>
          <w:lang w:val="kk-KZ"/>
        </w:rPr>
        <w:t xml:space="preserve">                                     </w:t>
      </w:r>
    </w:p>
    <w:p w:rsidR="001978F7" w:rsidRPr="004D77D6" w:rsidRDefault="001978F7" w:rsidP="001978F7">
      <w:pPr>
        <w:rPr>
          <w:sz w:val="28"/>
          <w:szCs w:val="28"/>
          <w:lang w:val="kk-KZ"/>
        </w:rPr>
      </w:pPr>
      <w:r>
        <w:rPr>
          <w:sz w:val="28"/>
          <w:szCs w:val="28"/>
          <w:lang w:val="kk-KZ"/>
        </w:rPr>
        <w:t xml:space="preserve"> 202</w:t>
      </w:r>
      <w:r>
        <w:rPr>
          <w:sz w:val="28"/>
          <w:szCs w:val="28"/>
          <w:lang w:val="en-US"/>
        </w:rPr>
        <w:t>2</w:t>
      </w:r>
      <w:r w:rsidRPr="004D77D6">
        <w:rPr>
          <w:sz w:val="28"/>
          <w:szCs w:val="28"/>
          <w:lang w:val="kk-KZ"/>
        </w:rPr>
        <w:t>-</w:t>
      </w:r>
      <w:r>
        <w:rPr>
          <w:sz w:val="28"/>
          <w:szCs w:val="28"/>
          <w:lang w:val="kk-KZ"/>
        </w:rPr>
        <w:t>202</w:t>
      </w:r>
      <w:r>
        <w:rPr>
          <w:sz w:val="28"/>
          <w:szCs w:val="28"/>
          <w:lang w:val="en-US"/>
        </w:rPr>
        <w:t>3</w:t>
      </w:r>
      <w:r w:rsidRPr="004D77D6">
        <w:rPr>
          <w:sz w:val="28"/>
          <w:szCs w:val="28"/>
          <w:lang w:val="kk-KZ"/>
        </w:rPr>
        <w:t xml:space="preserve"> оқу жылы</w:t>
      </w:r>
    </w:p>
    <w:tbl>
      <w:tblPr>
        <w:tblStyle w:val="af2"/>
        <w:tblW w:w="0" w:type="auto"/>
        <w:tblInd w:w="108" w:type="dxa"/>
        <w:tblLook w:val="04A0" w:firstRow="1" w:lastRow="0" w:firstColumn="1" w:lastColumn="0" w:noHBand="0" w:noVBand="1"/>
      </w:tblPr>
      <w:tblGrid>
        <w:gridCol w:w="633"/>
        <w:gridCol w:w="2310"/>
        <w:gridCol w:w="1497"/>
        <w:gridCol w:w="1716"/>
        <w:gridCol w:w="1781"/>
        <w:gridCol w:w="1470"/>
      </w:tblGrid>
      <w:tr w:rsidR="001978F7" w:rsidRPr="004D77D6" w:rsidTr="00FD2AC6">
        <w:trPr>
          <w:trHeight w:val="728"/>
        </w:trPr>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4D77D6" w:rsidRDefault="001978F7" w:rsidP="00FD2AC6">
            <w:pPr>
              <w:jc w:val="both"/>
              <w:rPr>
                <w:sz w:val="28"/>
                <w:szCs w:val="28"/>
                <w:lang w:val="kk-KZ" w:eastAsia="en-US"/>
              </w:rPr>
            </w:pPr>
            <w:r w:rsidRPr="004D77D6">
              <w:rPr>
                <w:sz w:val="28"/>
                <w:szCs w:val="28"/>
                <w:lang w:val="kk-KZ"/>
              </w:rPr>
              <w:t>№</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4D77D6" w:rsidRDefault="001978F7" w:rsidP="00FD2AC6">
            <w:pPr>
              <w:jc w:val="both"/>
              <w:rPr>
                <w:sz w:val="28"/>
                <w:szCs w:val="28"/>
                <w:lang w:val="kk-KZ" w:eastAsia="en-US"/>
              </w:rPr>
            </w:pPr>
            <w:r w:rsidRPr="004D77D6">
              <w:rPr>
                <w:sz w:val="28"/>
                <w:szCs w:val="28"/>
                <w:lang w:val="kk-KZ"/>
              </w:rPr>
              <w:t>Топ атауы</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4D77D6" w:rsidRDefault="001978F7" w:rsidP="00FD2AC6">
            <w:pPr>
              <w:jc w:val="both"/>
              <w:rPr>
                <w:sz w:val="28"/>
                <w:szCs w:val="28"/>
                <w:lang w:val="kk-KZ"/>
              </w:rPr>
            </w:pPr>
            <w:r w:rsidRPr="004D77D6">
              <w:rPr>
                <w:sz w:val="28"/>
                <w:szCs w:val="28"/>
                <w:lang w:val="kk-KZ"/>
              </w:rPr>
              <w:t>Бала</w:t>
            </w:r>
          </w:p>
          <w:p w:rsidR="001978F7" w:rsidRPr="004D77D6" w:rsidRDefault="001978F7" w:rsidP="00FD2AC6">
            <w:pPr>
              <w:jc w:val="both"/>
              <w:rPr>
                <w:sz w:val="28"/>
                <w:szCs w:val="28"/>
                <w:lang w:val="kk-KZ" w:eastAsia="en-US"/>
              </w:rPr>
            </w:pPr>
            <w:r w:rsidRPr="004D77D6">
              <w:rPr>
                <w:sz w:val="28"/>
                <w:szCs w:val="28"/>
                <w:lang w:val="kk-KZ"/>
              </w:rPr>
              <w:t>саны</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DF6114" w:rsidRDefault="00DF6114" w:rsidP="00FD2AC6">
            <w:pPr>
              <w:jc w:val="both"/>
              <w:rPr>
                <w:sz w:val="28"/>
                <w:szCs w:val="28"/>
                <w:lang w:val="kk-KZ" w:eastAsia="en-US"/>
              </w:rPr>
            </w:pPr>
            <w:r>
              <w:rPr>
                <w:sz w:val="28"/>
                <w:szCs w:val="28"/>
                <w:lang w:val="kk-KZ"/>
              </w:rPr>
              <w:t xml:space="preserve">Жоғарғы </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4D77D6" w:rsidRDefault="00DF6114" w:rsidP="00FD2AC6">
            <w:pPr>
              <w:jc w:val="both"/>
              <w:rPr>
                <w:sz w:val="28"/>
                <w:szCs w:val="28"/>
                <w:lang w:val="kk-KZ" w:eastAsia="en-US"/>
              </w:rPr>
            </w:pPr>
            <w:r>
              <w:rPr>
                <w:sz w:val="28"/>
                <w:szCs w:val="28"/>
                <w:lang w:val="kk-KZ"/>
              </w:rPr>
              <w:t xml:space="preserve">Орташа </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4D77D6" w:rsidRDefault="00DF6114" w:rsidP="00FD2AC6">
            <w:pPr>
              <w:jc w:val="both"/>
              <w:rPr>
                <w:sz w:val="28"/>
                <w:szCs w:val="28"/>
                <w:lang w:val="kk-KZ" w:eastAsia="en-US"/>
              </w:rPr>
            </w:pPr>
            <w:r>
              <w:rPr>
                <w:sz w:val="28"/>
                <w:szCs w:val="28"/>
                <w:lang w:val="kk-KZ"/>
              </w:rPr>
              <w:t xml:space="preserve">Төмен </w:t>
            </w:r>
          </w:p>
        </w:tc>
      </w:tr>
      <w:tr w:rsidR="001978F7" w:rsidRPr="004D77D6" w:rsidTr="00FD2AC6">
        <w:trPr>
          <w:trHeight w:val="711"/>
        </w:trPr>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4D77D6" w:rsidRDefault="001978F7" w:rsidP="00FD2AC6">
            <w:pPr>
              <w:jc w:val="both"/>
              <w:rPr>
                <w:sz w:val="28"/>
                <w:szCs w:val="28"/>
                <w:lang w:val="kk-KZ" w:eastAsia="en-US"/>
              </w:rPr>
            </w:pPr>
            <w:r w:rsidRPr="004D77D6">
              <w:rPr>
                <w:sz w:val="28"/>
                <w:szCs w:val="28"/>
                <w:lang w:val="kk-KZ"/>
              </w:rPr>
              <w:t>1</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4D77D6" w:rsidRDefault="001978F7" w:rsidP="00FD2AC6">
            <w:pPr>
              <w:jc w:val="both"/>
              <w:rPr>
                <w:sz w:val="28"/>
                <w:szCs w:val="28"/>
                <w:lang w:val="kk-KZ" w:eastAsia="en-US"/>
              </w:rPr>
            </w:pPr>
            <w:r w:rsidRPr="004D77D6">
              <w:rPr>
                <w:sz w:val="28"/>
                <w:szCs w:val="28"/>
                <w:lang w:val="kk-KZ"/>
              </w:rPr>
              <w:t>Мектепалды даярлық сынып</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967934" w:rsidRDefault="001978F7" w:rsidP="00FD2AC6">
            <w:pPr>
              <w:jc w:val="both"/>
              <w:rPr>
                <w:sz w:val="28"/>
                <w:szCs w:val="28"/>
                <w:lang w:val="en-US" w:eastAsia="en-US"/>
              </w:rPr>
            </w:pPr>
            <w:r>
              <w:rPr>
                <w:sz w:val="28"/>
                <w:szCs w:val="28"/>
                <w:lang w:val="en-US"/>
              </w:rPr>
              <w:t>6</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967934" w:rsidRDefault="001978F7" w:rsidP="00FD2AC6">
            <w:pPr>
              <w:jc w:val="both"/>
              <w:rPr>
                <w:sz w:val="28"/>
                <w:szCs w:val="28"/>
                <w:lang w:val="en-US" w:eastAsia="en-US"/>
              </w:rPr>
            </w:pPr>
            <w:r>
              <w:rPr>
                <w:sz w:val="28"/>
                <w:szCs w:val="28"/>
                <w:lang w:val="en-US"/>
              </w:rPr>
              <w:t>-</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967934" w:rsidRDefault="001978F7" w:rsidP="00FD2AC6">
            <w:pPr>
              <w:jc w:val="both"/>
              <w:rPr>
                <w:sz w:val="28"/>
                <w:szCs w:val="28"/>
                <w:lang w:val="en-US" w:eastAsia="en-US"/>
              </w:rPr>
            </w:pPr>
            <w:r>
              <w:rPr>
                <w:sz w:val="28"/>
                <w:szCs w:val="28"/>
                <w:lang w:val="kk-KZ"/>
              </w:rPr>
              <w:t xml:space="preserve">         </w:t>
            </w:r>
            <w:r>
              <w:rPr>
                <w:sz w:val="28"/>
                <w:szCs w:val="28"/>
                <w:lang w:val="en-US"/>
              </w:rPr>
              <w:t>4</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967934" w:rsidRDefault="001978F7" w:rsidP="00FD2AC6">
            <w:pPr>
              <w:jc w:val="both"/>
              <w:rPr>
                <w:sz w:val="28"/>
                <w:szCs w:val="28"/>
                <w:lang w:val="en-US" w:eastAsia="en-US"/>
              </w:rPr>
            </w:pPr>
            <w:r>
              <w:rPr>
                <w:sz w:val="28"/>
                <w:szCs w:val="28"/>
                <w:lang w:val="en-US"/>
              </w:rPr>
              <w:t>2</w:t>
            </w:r>
          </w:p>
        </w:tc>
      </w:tr>
      <w:tr w:rsidR="001978F7" w:rsidRPr="004D77D6" w:rsidTr="00FD2AC6">
        <w:trPr>
          <w:trHeight w:val="372"/>
        </w:trPr>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8F7" w:rsidRPr="004D77D6" w:rsidRDefault="001978F7" w:rsidP="00FD2AC6">
            <w:pPr>
              <w:jc w:val="both"/>
              <w:rPr>
                <w:sz w:val="28"/>
                <w:szCs w:val="28"/>
                <w:lang w:val="kk-KZ" w:eastAsia="en-US"/>
              </w:rPr>
            </w:pP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4D77D6" w:rsidRDefault="001978F7" w:rsidP="00FD2AC6">
            <w:pPr>
              <w:jc w:val="both"/>
              <w:rPr>
                <w:sz w:val="28"/>
                <w:szCs w:val="28"/>
                <w:lang w:val="kk-KZ" w:eastAsia="en-US"/>
              </w:rPr>
            </w:pPr>
            <w:r w:rsidRPr="004D77D6">
              <w:rPr>
                <w:sz w:val="28"/>
                <w:szCs w:val="28"/>
                <w:lang w:val="kk-KZ"/>
              </w:rPr>
              <w:t>Барлығы</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967934" w:rsidRDefault="001978F7" w:rsidP="00FD2AC6">
            <w:pPr>
              <w:jc w:val="both"/>
              <w:rPr>
                <w:sz w:val="28"/>
                <w:szCs w:val="28"/>
                <w:lang w:val="en-US" w:eastAsia="en-US"/>
              </w:rPr>
            </w:pPr>
            <w:r>
              <w:rPr>
                <w:sz w:val="28"/>
                <w:szCs w:val="28"/>
                <w:lang w:val="en-US"/>
              </w:rPr>
              <w:t>6</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967934" w:rsidRDefault="001978F7" w:rsidP="00FD2AC6">
            <w:pPr>
              <w:jc w:val="both"/>
              <w:rPr>
                <w:sz w:val="28"/>
                <w:szCs w:val="28"/>
                <w:lang w:val="en-US" w:eastAsia="en-US"/>
              </w:rPr>
            </w:pPr>
            <w:r>
              <w:rPr>
                <w:sz w:val="28"/>
                <w:szCs w:val="28"/>
                <w:lang w:val="kk-KZ"/>
              </w:rPr>
              <w:t xml:space="preserve">     </w:t>
            </w:r>
            <w:r>
              <w:rPr>
                <w:sz w:val="28"/>
                <w:szCs w:val="28"/>
                <w:lang w:val="en-US"/>
              </w:rPr>
              <w:t>-</w:t>
            </w:r>
            <w:r>
              <w:rPr>
                <w:sz w:val="28"/>
                <w:szCs w:val="28"/>
                <w:lang w:val="kk-KZ"/>
              </w:rPr>
              <w:t xml:space="preserve">     </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4D77D6" w:rsidRDefault="001978F7" w:rsidP="00FD2AC6">
            <w:pPr>
              <w:jc w:val="both"/>
              <w:rPr>
                <w:sz w:val="28"/>
                <w:szCs w:val="28"/>
                <w:lang w:val="kk-KZ" w:eastAsia="en-US"/>
              </w:rPr>
            </w:pPr>
            <w:r>
              <w:rPr>
                <w:sz w:val="28"/>
                <w:szCs w:val="28"/>
                <w:lang w:val="kk-KZ"/>
              </w:rPr>
              <w:t xml:space="preserve">      </w:t>
            </w:r>
            <w:r w:rsidR="00957DFA">
              <w:rPr>
                <w:sz w:val="28"/>
                <w:szCs w:val="28"/>
                <w:lang w:val="en-US"/>
              </w:rPr>
              <w:t>66</w:t>
            </w:r>
            <w:r w:rsidRPr="004D77D6">
              <w:rPr>
                <w:sz w:val="28"/>
                <w:szCs w:val="28"/>
              </w:rPr>
              <w:t>%</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957DFA" w:rsidRDefault="001978F7" w:rsidP="00FD2AC6">
            <w:pPr>
              <w:jc w:val="both"/>
              <w:rPr>
                <w:sz w:val="28"/>
                <w:szCs w:val="28"/>
                <w:lang w:eastAsia="en-US"/>
              </w:rPr>
            </w:pPr>
            <w:r>
              <w:rPr>
                <w:sz w:val="28"/>
                <w:szCs w:val="28"/>
                <w:lang w:val="kk-KZ"/>
              </w:rPr>
              <w:t xml:space="preserve">      </w:t>
            </w:r>
            <w:r w:rsidR="00957DFA">
              <w:rPr>
                <w:sz w:val="28"/>
                <w:szCs w:val="28"/>
                <w:lang w:val="en-US"/>
              </w:rPr>
              <w:t>33</w:t>
            </w:r>
            <w:r w:rsidR="00957DFA">
              <w:rPr>
                <w:sz w:val="28"/>
                <w:szCs w:val="28"/>
              </w:rPr>
              <w:t>%</w:t>
            </w:r>
          </w:p>
        </w:tc>
      </w:tr>
    </w:tbl>
    <w:p w:rsidR="001978F7" w:rsidRPr="006A2AC1" w:rsidRDefault="001978F7" w:rsidP="00DF6114">
      <w:pPr>
        <w:pStyle w:val="ab"/>
        <w:ind w:firstLine="567"/>
        <w:jc w:val="both"/>
        <w:rPr>
          <w:sz w:val="28"/>
          <w:szCs w:val="28"/>
        </w:rPr>
      </w:pPr>
      <w:r w:rsidRPr="006A2AC1">
        <w:rPr>
          <w:sz w:val="28"/>
          <w:szCs w:val="28"/>
          <w:lang w:val="ru-RU"/>
        </w:rPr>
        <w:t xml:space="preserve"> </w:t>
      </w:r>
      <w:r w:rsidR="006A2AC1" w:rsidRPr="00001856">
        <w:rPr>
          <w:b/>
          <w:sz w:val="28"/>
          <w:szCs w:val="28"/>
        </w:rPr>
        <w:t>Қорытынды:</w:t>
      </w:r>
      <w:r w:rsidR="006A2AC1" w:rsidRPr="004D7A35">
        <w:rPr>
          <w:color w:val="FF0000"/>
          <w:sz w:val="28"/>
          <w:szCs w:val="28"/>
        </w:rPr>
        <w:t xml:space="preserve">  </w:t>
      </w:r>
      <w:r w:rsidR="006A2AC1" w:rsidRPr="00001856">
        <w:rPr>
          <w:sz w:val="28"/>
          <w:szCs w:val="28"/>
        </w:rPr>
        <w:t>Үлгілік бағдарламаның мазмұнын меңгеру бойынша балаларды да</w:t>
      </w:r>
      <w:r w:rsidR="006A2AC1">
        <w:rPr>
          <w:sz w:val="28"/>
          <w:szCs w:val="28"/>
        </w:rPr>
        <w:t>мытудың қорытынды  мониторингіне 6</w:t>
      </w:r>
      <w:r w:rsidR="006A2AC1" w:rsidRPr="00001856">
        <w:rPr>
          <w:sz w:val="28"/>
          <w:szCs w:val="28"/>
        </w:rPr>
        <w:t xml:space="preserve"> оқушы қатысты. Нәтижесінде</w:t>
      </w:r>
      <w:r w:rsidR="006A2AC1">
        <w:rPr>
          <w:sz w:val="28"/>
          <w:szCs w:val="28"/>
        </w:rPr>
        <w:t xml:space="preserve">   </w:t>
      </w:r>
      <w:r w:rsidR="00DF6114">
        <w:rPr>
          <w:sz w:val="28"/>
          <w:szCs w:val="28"/>
        </w:rPr>
        <w:t xml:space="preserve"> жоғары </w:t>
      </w:r>
      <w:r w:rsidR="006A2AC1" w:rsidRPr="00001856">
        <w:rPr>
          <w:sz w:val="28"/>
          <w:szCs w:val="28"/>
        </w:rPr>
        <w:t xml:space="preserve"> </w:t>
      </w:r>
      <w:r w:rsidR="00DF6114">
        <w:rPr>
          <w:sz w:val="28"/>
          <w:szCs w:val="28"/>
        </w:rPr>
        <w:t>деңгейл</w:t>
      </w:r>
      <w:r w:rsidR="006A2AC1">
        <w:rPr>
          <w:sz w:val="28"/>
          <w:szCs w:val="28"/>
        </w:rPr>
        <w:t xml:space="preserve">і- </w:t>
      </w:r>
      <w:r w:rsidR="006A2AC1" w:rsidRPr="00001856">
        <w:rPr>
          <w:sz w:val="28"/>
          <w:szCs w:val="28"/>
        </w:rPr>
        <w:t xml:space="preserve"> оқушы</w:t>
      </w:r>
      <w:r w:rsidR="006A2AC1">
        <w:rPr>
          <w:sz w:val="28"/>
          <w:szCs w:val="28"/>
        </w:rPr>
        <w:t xml:space="preserve"> жоқ </w:t>
      </w:r>
      <w:r w:rsidR="00DF6114">
        <w:rPr>
          <w:sz w:val="28"/>
          <w:szCs w:val="28"/>
        </w:rPr>
        <w:t xml:space="preserve">, орташа </w:t>
      </w:r>
      <w:r w:rsidR="006A2AC1" w:rsidRPr="00001856">
        <w:rPr>
          <w:sz w:val="28"/>
          <w:szCs w:val="28"/>
        </w:rPr>
        <w:t xml:space="preserve"> </w:t>
      </w:r>
      <w:r w:rsidR="006A2AC1">
        <w:rPr>
          <w:sz w:val="28"/>
          <w:szCs w:val="28"/>
        </w:rPr>
        <w:t xml:space="preserve">деңгейлі- 4 </w:t>
      </w:r>
      <w:r w:rsidR="006A2AC1" w:rsidRPr="00001856">
        <w:rPr>
          <w:sz w:val="28"/>
          <w:szCs w:val="28"/>
        </w:rPr>
        <w:t>оқушы</w:t>
      </w:r>
      <w:r w:rsidR="006A2AC1">
        <w:rPr>
          <w:sz w:val="28"/>
          <w:szCs w:val="28"/>
        </w:rPr>
        <w:t xml:space="preserve"> 66</w:t>
      </w:r>
      <w:r w:rsidR="006A2AC1" w:rsidRPr="006A2AC1">
        <w:rPr>
          <w:sz w:val="28"/>
          <w:szCs w:val="28"/>
        </w:rPr>
        <w:t>%</w:t>
      </w:r>
      <w:r w:rsidR="006A2AC1">
        <w:rPr>
          <w:sz w:val="28"/>
          <w:szCs w:val="28"/>
        </w:rPr>
        <w:t xml:space="preserve"> </w:t>
      </w:r>
      <w:r w:rsidR="00DF6114">
        <w:rPr>
          <w:sz w:val="28"/>
          <w:szCs w:val="28"/>
        </w:rPr>
        <w:t xml:space="preserve">, төмен </w:t>
      </w:r>
      <w:r w:rsidR="006A2AC1" w:rsidRPr="00001856">
        <w:rPr>
          <w:sz w:val="28"/>
          <w:szCs w:val="28"/>
        </w:rPr>
        <w:t xml:space="preserve"> </w:t>
      </w:r>
      <w:r w:rsidR="006A2AC1">
        <w:rPr>
          <w:sz w:val="28"/>
          <w:szCs w:val="28"/>
        </w:rPr>
        <w:t xml:space="preserve">деңгейлі- </w:t>
      </w:r>
      <w:r w:rsidR="006A2AC1" w:rsidRPr="00001856">
        <w:rPr>
          <w:sz w:val="28"/>
          <w:szCs w:val="28"/>
        </w:rPr>
        <w:t xml:space="preserve"> </w:t>
      </w:r>
      <w:r w:rsidR="006A2AC1">
        <w:rPr>
          <w:sz w:val="28"/>
          <w:szCs w:val="28"/>
        </w:rPr>
        <w:t xml:space="preserve">2 </w:t>
      </w:r>
      <w:r w:rsidR="006A2AC1" w:rsidRPr="00001856">
        <w:rPr>
          <w:sz w:val="28"/>
          <w:szCs w:val="28"/>
        </w:rPr>
        <w:t>оқушы</w:t>
      </w:r>
      <w:r w:rsidR="006A2AC1">
        <w:rPr>
          <w:sz w:val="28"/>
          <w:szCs w:val="28"/>
        </w:rPr>
        <w:t xml:space="preserve"> 33% құрайды.</w:t>
      </w:r>
      <w:r w:rsidR="006A2AC1" w:rsidRPr="00001856">
        <w:rPr>
          <w:sz w:val="28"/>
          <w:szCs w:val="28"/>
        </w:rPr>
        <w:t xml:space="preserve">                              </w:t>
      </w:r>
      <w:r w:rsidR="006A2AC1" w:rsidRPr="004D7A35">
        <w:rPr>
          <w:color w:val="FF0000"/>
          <w:sz w:val="28"/>
          <w:szCs w:val="28"/>
        </w:rPr>
        <w:t xml:space="preserve">                            </w:t>
      </w:r>
      <w:r w:rsidR="006A2AC1" w:rsidRPr="004D77D6">
        <w:rPr>
          <w:sz w:val="28"/>
          <w:szCs w:val="28"/>
        </w:rPr>
        <w:t xml:space="preserve">                                                                                   </w:t>
      </w:r>
      <w:r w:rsidRPr="006A2AC1">
        <w:rPr>
          <w:sz w:val="28"/>
          <w:szCs w:val="28"/>
        </w:rPr>
        <w:t xml:space="preserve">  </w:t>
      </w:r>
    </w:p>
    <w:p w:rsidR="001978F7" w:rsidRPr="00957DFA" w:rsidRDefault="001978F7" w:rsidP="001978F7">
      <w:pPr>
        <w:pStyle w:val="ab"/>
        <w:ind w:firstLine="567"/>
        <w:jc w:val="both"/>
        <w:rPr>
          <w:sz w:val="28"/>
          <w:szCs w:val="28"/>
          <w:lang w:val="ru-RU"/>
        </w:rPr>
      </w:pPr>
      <w:r w:rsidRPr="00957DFA">
        <w:rPr>
          <w:sz w:val="28"/>
          <w:szCs w:val="28"/>
          <w:lang w:val="en-US"/>
        </w:rPr>
        <w:t xml:space="preserve">2023-2024 </w:t>
      </w:r>
      <w:r w:rsidRPr="00957DFA">
        <w:rPr>
          <w:sz w:val="28"/>
          <w:szCs w:val="28"/>
          <w:lang w:val="ru-RU"/>
        </w:rPr>
        <w:t>оқу жылы</w:t>
      </w:r>
    </w:p>
    <w:tbl>
      <w:tblPr>
        <w:tblStyle w:val="af2"/>
        <w:tblW w:w="0" w:type="auto"/>
        <w:tblInd w:w="108" w:type="dxa"/>
        <w:tblLook w:val="04A0" w:firstRow="1" w:lastRow="0" w:firstColumn="1" w:lastColumn="0" w:noHBand="0" w:noVBand="1"/>
      </w:tblPr>
      <w:tblGrid>
        <w:gridCol w:w="633"/>
        <w:gridCol w:w="2310"/>
        <w:gridCol w:w="1497"/>
        <w:gridCol w:w="1716"/>
        <w:gridCol w:w="1781"/>
        <w:gridCol w:w="1470"/>
      </w:tblGrid>
      <w:tr w:rsidR="001978F7" w:rsidRPr="004D77D6" w:rsidTr="00FD2AC6">
        <w:trPr>
          <w:trHeight w:val="728"/>
        </w:trPr>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4D77D6" w:rsidRDefault="001978F7" w:rsidP="00FD2AC6">
            <w:pPr>
              <w:jc w:val="both"/>
              <w:rPr>
                <w:sz w:val="28"/>
                <w:szCs w:val="28"/>
                <w:lang w:val="kk-KZ" w:eastAsia="en-US"/>
              </w:rPr>
            </w:pPr>
            <w:r w:rsidRPr="004D77D6">
              <w:rPr>
                <w:sz w:val="28"/>
                <w:szCs w:val="28"/>
                <w:lang w:val="kk-KZ"/>
              </w:rPr>
              <w:t>№</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4D77D6" w:rsidRDefault="001978F7" w:rsidP="00FD2AC6">
            <w:pPr>
              <w:jc w:val="both"/>
              <w:rPr>
                <w:sz w:val="28"/>
                <w:szCs w:val="28"/>
                <w:lang w:val="kk-KZ" w:eastAsia="en-US"/>
              </w:rPr>
            </w:pPr>
            <w:r w:rsidRPr="004D77D6">
              <w:rPr>
                <w:sz w:val="28"/>
                <w:szCs w:val="28"/>
                <w:lang w:val="kk-KZ"/>
              </w:rPr>
              <w:t>Топ атауы</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4D77D6" w:rsidRDefault="001978F7" w:rsidP="00FD2AC6">
            <w:pPr>
              <w:jc w:val="both"/>
              <w:rPr>
                <w:sz w:val="28"/>
                <w:szCs w:val="28"/>
                <w:lang w:val="kk-KZ"/>
              </w:rPr>
            </w:pPr>
            <w:r w:rsidRPr="004D77D6">
              <w:rPr>
                <w:sz w:val="28"/>
                <w:szCs w:val="28"/>
                <w:lang w:val="kk-KZ"/>
              </w:rPr>
              <w:t>Бала</w:t>
            </w:r>
          </w:p>
          <w:p w:rsidR="001978F7" w:rsidRPr="004D77D6" w:rsidRDefault="001978F7" w:rsidP="00FD2AC6">
            <w:pPr>
              <w:jc w:val="both"/>
              <w:rPr>
                <w:sz w:val="28"/>
                <w:szCs w:val="28"/>
                <w:lang w:val="kk-KZ" w:eastAsia="en-US"/>
              </w:rPr>
            </w:pPr>
            <w:r w:rsidRPr="004D77D6">
              <w:rPr>
                <w:sz w:val="28"/>
                <w:szCs w:val="28"/>
                <w:lang w:val="kk-KZ"/>
              </w:rPr>
              <w:t>саны</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4D77D6" w:rsidRDefault="00DF6114" w:rsidP="00FD2AC6">
            <w:pPr>
              <w:jc w:val="both"/>
              <w:rPr>
                <w:sz w:val="28"/>
                <w:szCs w:val="28"/>
                <w:lang w:val="kk-KZ" w:eastAsia="en-US"/>
              </w:rPr>
            </w:pPr>
            <w:r>
              <w:rPr>
                <w:sz w:val="28"/>
                <w:szCs w:val="28"/>
                <w:lang w:val="kk-KZ"/>
              </w:rPr>
              <w:t xml:space="preserve">Жоғарғы </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4D77D6" w:rsidRDefault="00DF6114" w:rsidP="00FD2AC6">
            <w:pPr>
              <w:jc w:val="both"/>
              <w:rPr>
                <w:sz w:val="28"/>
                <w:szCs w:val="28"/>
                <w:lang w:val="kk-KZ" w:eastAsia="en-US"/>
              </w:rPr>
            </w:pPr>
            <w:r>
              <w:rPr>
                <w:sz w:val="28"/>
                <w:szCs w:val="28"/>
                <w:lang w:val="kk-KZ"/>
              </w:rPr>
              <w:t xml:space="preserve">Орташа </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4D77D6" w:rsidRDefault="00DF6114" w:rsidP="00FD2AC6">
            <w:pPr>
              <w:jc w:val="both"/>
              <w:rPr>
                <w:sz w:val="28"/>
                <w:szCs w:val="28"/>
                <w:lang w:val="kk-KZ" w:eastAsia="en-US"/>
              </w:rPr>
            </w:pPr>
            <w:r>
              <w:rPr>
                <w:sz w:val="28"/>
                <w:szCs w:val="28"/>
                <w:lang w:val="kk-KZ"/>
              </w:rPr>
              <w:t xml:space="preserve">Төмен </w:t>
            </w:r>
          </w:p>
        </w:tc>
      </w:tr>
      <w:tr w:rsidR="001978F7" w:rsidRPr="004D77D6" w:rsidTr="00FD2AC6">
        <w:trPr>
          <w:trHeight w:val="711"/>
        </w:trPr>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4D77D6" w:rsidRDefault="001978F7" w:rsidP="00FD2AC6">
            <w:pPr>
              <w:jc w:val="both"/>
              <w:rPr>
                <w:sz w:val="28"/>
                <w:szCs w:val="28"/>
                <w:lang w:val="kk-KZ" w:eastAsia="en-US"/>
              </w:rPr>
            </w:pPr>
            <w:r w:rsidRPr="004D77D6">
              <w:rPr>
                <w:sz w:val="28"/>
                <w:szCs w:val="28"/>
                <w:lang w:val="kk-KZ"/>
              </w:rPr>
              <w:t>1</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4D77D6" w:rsidRDefault="001978F7" w:rsidP="00FD2AC6">
            <w:pPr>
              <w:jc w:val="both"/>
              <w:rPr>
                <w:sz w:val="28"/>
                <w:szCs w:val="28"/>
                <w:lang w:val="kk-KZ" w:eastAsia="en-US"/>
              </w:rPr>
            </w:pPr>
            <w:r w:rsidRPr="004D77D6">
              <w:rPr>
                <w:sz w:val="28"/>
                <w:szCs w:val="28"/>
                <w:lang w:val="kk-KZ"/>
              </w:rPr>
              <w:t>Мектепалды даярлық сынып</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967934" w:rsidRDefault="00957DFA" w:rsidP="00FD2AC6">
            <w:pPr>
              <w:jc w:val="both"/>
              <w:rPr>
                <w:sz w:val="28"/>
                <w:szCs w:val="28"/>
                <w:lang w:val="en-US" w:eastAsia="en-US"/>
              </w:rPr>
            </w:pPr>
            <w:r w:rsidRPr="00957DFA">
              <w:rPr>
                <w:sz w:val="28"/>
                <w:szCs w:val="28"/>
                <w:lang w:val="en-US"/>
              </w:rPr>
              <w:t>7</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1839F7" w:rsidRDefault="00957DFA" w:rsidP="00FD2AC6">
            <w:pPr>
              <w:jc w:val="both"/>
              <w:rPr>
                <w:sz w:val="28"/>
                <w:szCs w:val="28"/>
                <w:lang w:val="en-US" w:eastAsia="en-US"/>
              </w:rPr>
            </w:pPr>
            <w:r>
              <w:rPr>
                <w:sz w:val="28"/>
                <w:szCs w:val="28"/>
                <w:lang w:val="en-US" w:eastAsia="en-US"/>
              </w:rPr>
              <w:t>4</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1839F7" w:rsidRDefault="001978F7" w:rsidP="00FD2AC6">
            <w:pPr>
              <w:jc w:val="both"/>
              <w:rPr>
                <w:sz w:val="28"/>
                <w:szCs w:val="28"/>
                <w:lang w:eastAsia="en-US"/>
              </w:rPr>
            </w:pPr>
            <w:r>
              <w:rPr>
                <w:sz w:val="28"/>
                <w:szCs w:val="28"/>
                <w:lang w:val="kk-KZ"/>
              </w:rPr>
              <w:t xml:space="preserve">    </w:t>
            </w:r>
            <w:r>
              <w:rPr>
                <w:sz w:val="28"/>
                <w:szCs w:val="28"/>
                <w:lang w:val="en-US"/>
              </w:rPr>
              <w:t>3</w:t>
            </w:r>
            <w:r>
              <w:rPr>
                <w:sz w:val="28"/>
                <w:szCs w:val="28"/>
                <w:lang w:val="kk-KZ"/>
              </w:rPr>
              <w:t xml:space="preserve">     </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1839F7" w:rsidRDefault="001978F7" w:rsidP="00FD2AC6">
            <w:pPr>
              <w:jc w:val="both"/>
              <w:rPr>
                <w:sz w:val="28"/>
                <w:szCs w:val="28"/>
                <w:lang w:val="en-US" w:eastAsia="en-US"/>
              </w:rPr>
            </w:pPr>
            <w:r>
              <w:rPr>
                <w:sz w:val="28"/>
                <w:szCs w:val="28"/>
                <w:lang w:val="en-US" w:eastAsia="en-US"/>
              </w:rPr>
              <w:t>-</w:t>
            </w:r>
          </w:p>
        </w:tc>
      </w:tr>
      <w:tr w:rsidR="001978F7" w:rsidRPr="004D77D6" w:rsidTr="00FD2AC6">
        <w:trPr>
          <w:trHeight w:val="372"/>
        </w:trPr>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8F7" w:rsidRPr="004D77D6" w:rsidRDefault="001978F7" w:rsidP="00FD2AC6">
            <w:pPr>
              <w:jc w:val="both"/>
              <w:rPr>
                <w:sz w:val="28"/>
                <w:szCs w:val="28"/>
                <w:lang w:val="kk-KZ" w:eastAsia="en-US"/>
              </w:rPr>
            </w:pP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4D77D6" w:rsidRDefault="001978F7" w:rsidP="00FD2AC6">
            <w:pPr>
              <w:jc w:val="both"/>
              <w:rPr>
                <w:sz w:val="28"/>
                <w:szCs w:val="28"/>
                <w:lang w:val="kk-KZ" w:eastAsia="en-US"/>
              </w:rPr>
            </w:pPr>
            <w:r w:rsidRPr="004D77D6">
              <w:rPr>
                <w:sz w:val="28"/>
                <w:szCs w:val="28"/>
                <w:lang w:val="kk-KZ"/>
              </w:rPr>
              <w:t>Барлығы</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967934" w:rsidRDefault="00957DFA" w:rsidP="00FD2AC6">
            <w:pPr>
              <w:jc w:val="both"/>
              <w:rPr>
                <w:sz w:val="28"/>
                <w:szCs w:val="28"/>
                <w:lang w:val="en-US" w:eastAsia="en-US"/>
              </w:rPr>
            </w:pPr>
            <w:r>
              <w:rPr>
                <w:sz w:val="28"/>
                <w:szCs w:val="28"/>
                <w:lang w:val="en-US"/>
              </w:rPr>
              <w:t>7</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967934" w:rsidRDefault="001978F7" w:rsidP="00FD2AC6">
            <w:pPr>
              <w:jc w:val="both"/>
              <w:rPr>
                <w:sz w:val="28"/>
                <w:szCs w:val="28"/>
                <w:lang w:val="en-US" w:eastAsia="en-US"/>
              </w:rPr>
            </w:pPr>
            <w:r>
              <w:rPr>
                <w:sz w:val="28"/>
                <w:szCs w:val="28"/>
                <w:lang w:val="kk-KZ"/>
              </w:rPr>
              <w:t xml:space="preserve">   </w:t>
            </w:r>
            <w:r w:rsidR="00957DFA">
              <w:rPr>
                <w:sz w:val="28"/>
                <w:szCs w:val="28"/>
                <w:lang w:val="en-US"/>
              </w:rPr>
              <w:t>57</w:t>
            </w:r>
            <w:r w:rsidR="00957DFA">
              <w:rPr>
                <w:sz w:val="28"/>
                <w:szCs w:val="28"/>
              </w:rPr>
              <w:t>%</w:t>
            </w:r>
            <w:r>
              <w:rPr>
                <w:sz w:val="28"/>
                <w:szCs w:val="28"/>
                <w:lang w:val="kk-KZ"/>
              </w:rPr>
              <w:t xml:space="preserve">      </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957DFA" w:rsidRDefault="001978F7" w:rsidP="00FD2AC6">
            <w:pPr>
              <w:jc w:val="both"/>
              <w:rPr>
                <w:sz w:val="28"/>
                <w:szCs w:val="28"/>
                <w:lang w:eastAsia="en-US"/>
              </w:rPr>
            </w:pPr>
            <w:r>
              <w:rPr>
                <w:sz w:val="28"/>
                <w:szCs w:val="28"/>
                <w:lang w:val="kk-KZ"/>
              </w:rPr>
              <w:t xml:space="preserve">      </w:t>
            </w:r>
            <w:r w:rsidR="00957DFA">
              <w:rPr>
                <w:sz w:val="28"/>
                <w:szCs w:val="28"/>
                <w:lang w:val="en-US"/>
              </w:rPr>
              <w:t>42,8</w:t>
            </w:r>
            <w:r w:rsidR="00957DFA">
              <w:rPr>
                <w:sz w:val="28"/>
                <w:szCs w:val="28"/>
              </w:rPr>
              <w:t>%</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F7" w:rsidRPr="001839F7" w:rsidRDefault="001978F7" w:rsidP="00FD2AC6">
            <w:pPr>
              <w:jc w:val="both"/>
              <w:rPr>
                <w:sz w:val="28"/>
                <w:szCs w:val="28"/>
                <w:lang w:eastAsia="en-US"/>
              </w:rPr>
            </w:pPr>
            <w:r>
              <w:rPr>
                <w:sz w:val="28"/>
                <w:szCs w:val="28"/>
                <w:lang w:val="kk-KZ"/>
              </w:rPr>
              <w:t xml:space="preserve">     </w:t>
            </w:r>
            <w:r>
              <w:rPr>
                <w:sz w:val="28"/>
                <w:szCs w:val="28"/>
                <w:lang w:val="en-US"/>
              </w:rPr>
              <w:t>-</w:t>
            </w:r>
            <w:r>
              <w:rPr>
                <w:sz w:val="28"/>
                <w:szCs w:val="28"/>
                <w:lang w:val="kk-KZ"/>
              </w:rPr>
              <w:t xml:space="preserve"> </w:t>
            </w:r>
          </w:p>
        </w:tc>
      </w:tr>
    </w:tbl>
    <w:p w:rsidR="00FD2AC6" w:rsidRPr="004D77D6" w:rsidRDefault="001978F7" w:rsidP="00FD2AC6">
      <w:pPr>
        <w:pStyle w:val="ab"/>
        <w:jc w:val="both"/>
        <w:rPr>
          <w:sz w:val="28"/>
          <w:szCs w:val="28"/>
        </w:rPr>
      </w:pPr>
      <w:r w:rsidRPr="00FD2AC6">
        <w:rPr>
          <w:sz w:val="28"/>
          <w:szCs w:val="28"/>
          <w:lang w:val="ru-RU"/>
        </w:rPr>
        <w:t xml:space="preserve">  </w:t>
      </w:r>
      <w:r w:rsidR="006A2AC1" w:rsidRPr="00001856">
        <w:rPr>
          <w:b/>
          <w:sz w:val="28"/>
          <w:szCs w:val="28"/>
        </w:rPr>
        <w:t>Қорытынды:</w:t>
      </w:r>
      <w:r w:rsidR="006A2AC1" w:rsidRPr="004D7A35">
        <w:rPr>
          <w:color w:val="FF0000"/>
          <w:sz w:val="28"/>
          <w:szCs w:val="28"/>
        </w:rPr>
        <w:t xml:space="preserve">  </w:t>
      </w:r>
      <w:r w:rsidR="006A2AC1" w:rsidRPr="00001856">
        <w:rPr>
          <w:sz w:val="28"/>
          <w:szCs w:val="28"/>
        </w:rPr>
        <w:t>Үлгілік бағдарламаның мазмұнын меңгеру бойынша балаларды да</w:t>
      </w:r>
      <w:r w:rsidR="006A2AC1">
        <w:rPr>
          <w:sz w:val="28"/>
          <w:szCs w:val="28"/>
        </w:rPr>
        <w:t>мытудың аралық   мониторингіне 7</w:t>
      </w:r>
      <w:r w:rsidR="006A2AC1" w:rsidRPr="00001856">
        <w:rPr>
          <w:sz w:val="28"/>
          <w:szCs w:val="28"/>
        </w:rPr>
        <w:t xml:space="preserve"> оқушы қатысты. Нәтижесінде</w:t>
      </w:r>
      <w:r w:rsidR="006A2AC1">
        <w:rPr>
          <w:sz w:val="28"/>
          <w:szCs w:val="28"/>
        </w:rPr>
        <w:t xml:space="preserve">   </w:t>
      </w:r>
      <w:r w:rsidR="00DF6114">
        <w:rPr>
          <w:sz w:val="28"/>
          <w:szCs w:val="28"/>
        </w:rPr>
        <w:t xml:space="preserve"> жоғарғы </w:t>
      </w:r>
      <w:r w:rsidR="006A2AC1" w:rsidRPr="00001856">
        <w:rPr>
          <w:sz w:val="28"/>
          <w:szCs w:val="28"/>
        </w:rPr>
        <w:t xml:space="preserve"> </w:t>
      </w:r>
      <w:r w:rsidR="00DF6114">
        <w:rPr>
          <w:sz w:val="28"/>
          <w:szCs w:val="28"/>
        </w:rPr>
        <w:t>деңгейл</w:t>
      </w:r>
      <w:r w:rsidR="006A2AC1">
        <w:rPr>
          <w:sz w:val="28"/>
          <w:szCs w:val="28"/>
        </w:rPr>
        <w:t xml:space="preserve">і- </w:t>
      </w:r>
      <w:r w:rsidR="006A2AC1" w:rsidRPr="00001856">
        <w:rPr>
          <w:sz w:val="28"/>
          <w:szCs w:val="28"/>
        </w:rPr>
        <w:t xml:space="preserve"> </w:t>
      </w:r>
      <w:r w:rsidR="006A2AC1">
        <w:rPr>
          <w:sz w:val="28"/>
          <w:szCs w:val="28"/>
        </w:rPr>
        <w:t xml:space="preserve">4 </w:t>
      </w:r>
      <w:r w:rsidR="006A2AC1" w:rsidRPr="00001856">
        <w:rPr>
          <w:sz w:val="28"/>
          <w:szCs w:val="28"/>
        </w:rPr>
        <w:t>оқушы</w:t>
      </w:r>
      <w:r w:rsidR="006A2AC1">
        <w:rPr>
          <w:sz w:val="28"/>
          <w:szCs w:val="28"/>
        </w:rPr>
        <w:t xml:space="preserve"> 57</w:t>
      </w:r>
      <w:r w:rsidR="006A2AC1" w:rsidRPr="006A2AC1">
        <w:rPr>
          <w:sz w:val="28"/>
          <w:szCs w:val="28"/>
        </w:rPr>
        <w:t>%</w:t>
      </w:r>
      <w:r w:rsidR="00DF6114">
        <w:rPr>
          <w:sz w:val="28"/>
          <w:szCs w:val="28"/>
        </w:rPr>
        <w:t xml:space="preserve">, орташа </w:t>
      </w:r>
      <w:r w:rsidR="006A2AC1" w:rsidRPr="00001856">
        <w:rPr>
          <w:sz w:val="28"/>
          <w:szCs w:val="28"/>
        </w:rPr>
        <w:t xml:space="preserve"> </w:t>
      </w:r>
      <w:r w:rsidR="006A2AC1">
        <w:rPr>
          <w:sz w:val="28"/>
          <w:szCs w:val="28"/>
        </w:rPr>
        <w:t xml:space="preserve">деңгейлі- 3 </w:t>
      </w:r>
      <w:r w:rsidR="006A2AC1" w:rsidRPr="00001856">
        <w:rPr>
          <w:sz w:val="28"/>
          <w:szCs w:val="28"/>
        </w:rPr>
        <w:t>оқушы</w:t>
      </w:r>
      <w:r w:rsidR="006A2AC1">
        <w:rPr>
          <w:sz w:val="28"/>
          <w:szCs w:val="28"/>
        </w:rPr>
        <w:t xml:space="preserve"> 42,8</w:t>
      </w:r>
      <w:r w:rsidR="006A2AC1" w:rsidRPr="006A2AC1">
        <w:rPr>
          <w:sz w:val="28"/>
          <w:szCs w:val="28"/>
        </w:rPr>
        <w:t>%</w:t>
      </w:r>
      <w:r w:rsidR="006A2AC1">
        <w:rPr>
          <w:sz w:val="28"/>
          <w:szCs w:val="28"/>
        </w:rPr>
        <w:t xml:space="preserve"> құрайды</w:t>
      </w:r>
      <w:r w:rsidR="00DF6114">
        <w:rPr>
          <w:sz w:val="28"/>
          <w:szCs w:val="28"/>
        </w:rPr>
        <w:t xml:space="preserve">, төменгі </w:t>
      </w:r>
      <w:r w:rsidR="006A2AC1" w:rsidRPr="00001856">
        <w:rPr>
          <w:sz w:val="28"/>
          <w:szCs w:val="28"/>
        </w:rPr>
        <w:t xml:space="preserve"> </w:t>
      </w:r>
      <w:r w:rsidR="006A2AC1">
        <w:rPr>
          <w:sz w:val="28"/>
          <w:szCs w:val="28"/>
        </w:rPr>
        <w:t xml:space="preserve">деңгейлі- </w:t>
      </w:r>
      <w:r w:rsidR="006A2AC1" w:rsidRPr="00001856">
        <w:rPr>
          <w:sz w:val="28"/>
          <w:szCs w:val="28"/>
        </w:rPr>
        <w:t xml:space="preserve"> оқушы</w:t>
      </w:r>
      <w:r w:rsidR="006A2AC1" w:rsidRPr="006A2AC1">
        <w:rPr>
          <w:sz w:val="28"/>
          <w:szCs w:val="28"/>
        </w:rPr>
        <w:t xml:space="preserve"> </w:t>
      </w:r>
      <w:r w:rsidR="00DF6114">
        <w:rPr>
          <w:sz w:val="28"/>
          <w:szCs w:val="28"/>
        </w:rPr>
        <w:t>жоқ</w:t>
      </w:r>
      <w:r w:rsidR="006A2AC1">
        <w:rPr>
          <w:sz w:val="28"/>
          <w:szCs w:val="28"/>
        </w:rPr>
        <w:t>.</w:t>
      </w:r>
      <w:r w:rsidR="00FD2AC6" w:rsidRPr="004D77D6">
        <w:rPr>
          <w:sz w:val="28"/>
          <w:szCs w:val="28"/>
        </w:rPr>
        <w:t>Қаңтар айын</w:t>
      </w:r>
      <w:r w:rsidR="00FE15A5">
        <w:rPr>
          <w:sz w:val="28"/>
          <w:szCs w:val="28"/>
        </w:rPr>
        <w:t>да жүргізілетін аралық кезең Exс</w:t>
      </w:r>
      <w:r w:rsidR="00FD2AC6" w:rsidRPr="004D77D6">
        <w:rPr>
          <w:sz w:val="28"/>
          <w:szCs w:val="28"/>
        </w:rPr>
        <w:t xml:space="preserve">el форматында жүргізілді.(Бағаланатын кезеңге мониторингтің көшірмесі қоса </w:t>
      </w:r>
      <w:r w:rsidR="00FD2AC6" w:rsidRPr="004D77D6">
        <w:rPr>
          <w:sz w:val="28"/>
          <w:szCs w:val="28"/>
        </w:rPr>
        <w:lastRenderedPageBreak/>
        <w:t>беріледі). Мектеп жасына дейінгі балалардың даму деңгейі Үлгілік бағдарламаның білім беру бағыттарының мазмұнын балалардың меңгеру барысында қалыптасатын дағдыларға сәйкес анықталады және балалардың даму көрсеткіштеріне сәйкес өлшенеді.</w:t>
      </w:r>
    </w:p>
    <w:p w:rsidR="00FD2AC6" w:rsidRPr="004D77D6" w:rsidRDefault="00FD2AC6" w:rsidP="00FD2AC6">
      <w:pPr>
        <w:pStyle w:val="ab"/>
        <w:ind w:firstLine="567"/>
        <w:jc w:val="both"/>
        <w:rPr>
          <w:sz w:val="28"/>
          <w:szCs w:val="28"/>
        </w:rPr>
      </w:pPr>
      <w:r w:rsidRPr="004D77D6">
        <w:rPr>
          <w:sz w:val="28"/>
          <w:szCs w:val="28"/>
        </w:rPr>
        <w:t xml:space="preserve">   «Мектепке дейінгі тәрбие мен оқыту» мемлекеттік жалпыға міндетті білім беру стандартына сәйкес балалардың даму деңгейін бақылау баланың жетістіктерін бақылау негізінде жүзеге асырылады және 3 деңгейдің болуын болжайды:</w:t>
      </w:r>
    </w:p>
    <w:p w:rsidR="00FD2AC6" w:rsidRPr="004D77D6" w:rsidRDefault="00DF6114" w:rsidP="00FD2AC6">
      <w:pPr>
        <w:pStyle w:val="ab"/>
        <w:jc w:val="both"/>
        <w:rPr>
          <w:sz w:val="28"/>
          <w:szCs w:val="28"/>
        </w:rPr>
      </w:pPr>
      <w:r>
        <w:rPr>
          <w:sz w:val="28"/>
          <w:szCs w:val="28"/>
        </w:rPr>
        <w:t xml:space="preserve">Жоғары </w:t>
      </w:r>
      <w:r w:rsidR="00FD2AC6" w:rsidRPr="004D77D6">
        <w:rPr>
          <w:sz w:val="28"/>
          <w:szCs w:val="28"/>
        </w:rPr>
        <w:t xml:space="preserve"> деңгей – бала белгілі бір әрекеттер мен білімді қайта шығарады;</w:t>
      </w:r>
    </w:p>
    <w:p w:rsidR="00FD2AC6" w:rsidRPr="004D77D6" w:rsidRDefault="00DF6114" w:rsidP="00FD2AC6">
      <w:pPr>
        <w:pStyle w:val="ab"/>
        <w:jc w:val="both"/>
        <w:rPr>
          <w:sz w:val="28"/>
          <w:szCs w:val="28"/>
        </w:rPr>
      </w:pPr>
      <w:r>
        <w:rPr>
          <w:sz w:val="28"/>
          <w:szCs w:val="28"/>
        </w:rPr>
        <w:t xml:space="preserve">Орташа </w:t>
      </w:r>
      <w:r w:rsidR="00FD2AC6" w:rsidRPr="004D77D6">
        <w:rPr>
          <w:sz w:val="28"/>
          <w:szCs w:val="28"/>
        </w:rPr>
        <w:t>деңгей – бала не істеп жатқанын түсінеді, белгілі бір білім қорына ие болады;</w:t>
      </w:r>
    </w:p>
    <w:p w:rsidR="00FD2AC6" w:rsidRDefault="00DF6114" w:rsidP="00FD2AC6">
      <w:pPr>
        <w:pStyle w:val="ab"/>
        <w:jc w:val="both"/>
        <w:rPr>
          <w:sz w:val="28"/>
          <w:szCs w:val="28"/>
        </w:rPr>
      </w:pPr>
      <w:r>
        <w:rPr>
          <w:sz w:val="28"/>
          <w:szCs w:val="28"/>
        </w:rPr>
        <w:t xml:space="preserve">Төмен </w:t>
      </w:r>
      <w:r w:rsidR="00FD2AC6" w:rsidRPr="004D77D6">
        <w:rPr>
          <w:sz w:val="28"/>
          <w:szCs w:val="28"/>
        </w:rPr>
        <w:t xml:space="preserve"> – бала өз білгенін және істей алатынын қолданады, білімді өз бетінше және шығармашылықпен пайдаланады</w:t>
      </w:r>
      <w:r w:rsidR="00FE15A5">
        <w:rPr>
          <w:sz w:val="28"/>
          <w:szCs w:val="28"/>
        </w:rPr>
        <w:t>;</w:t>
      </w:r>
    </w:p>
    <w:p w:rsidR="00FD2AC6" w:rsidRPr="004D77D6" w:rsidRDefault="00FD2AC6" w:rsidP="00FD2AC6">
      <w:pPr>
        <w:widowControl/>
        <w:autoSpaceDE/>
        <w:autoSpaceDN/>
        <w:jc w:val="both"/>
        <w:rPr>
          <w:sz w:val="28"/>
          <w:szCs w:val="28"/>
          <w:lang w:val="kk-KZ" w:bidi="en-US"/>
        </w:rPr>
        <w:sectPr w:rsidR="00FD2AC6" w:rsidRPr="004D77D6" w:rsidSect="00FD2AC6">
          <w:type w:val="continuous"/>
          <w:pgSz w:w="11910" w:h="16840"/>
          <w:pgMar w:top="820" w:right="991" w:bottom="900" w:left="1134" w:header="1289" w:footer="0" w:gutter="0"/>
          <w:pgNumType w:start="39"/>
          <w:cols w:space="720"/>
        </w:sectPr>
      </w:pPr>
    </w:p>
    <w:p w:rsidR="00BD45C7" w:rsidRPr="00FD2AC6" w:rsidRDefault="001978F7" w:rsidP="001978F7">
      <w:pPr>
        <w:pStyle w:val="ab"/>
        <w:ind w:firstLine="567"/>
        <w:jc w:val="both"/>
        <w:rPr>
          <w:sz w:val="28"/>
          <w:szCs w:val="28"/>
        </w:rPr>
      </w:pPr>
      <w:r>
        <w:rPr>
          <w:sz w:val="28"/>
          <w:szCs w:val="28"/>
        </w:rPr>
        <w:lastRenderedPageBreak/>
        <w:t xml:space="preserve">          </w:t>
      </w:r>
      <w:r w:rsidR="00792452" w:rsidRPr="004D77D6">
        <w:rPr>
          <w:sz w:val="28"/>
          <w:szCs w:val="28"/>
        </w:rPr>
        <w:t xml:space="preserve">         </w:t>
      </w:r>
      <w:r>
        <w:rPr>
          <w:sz w:val="28"/>
          <w:szCs w:val="28"/>
        </w:rPr>
        <w:t xml:space="preserve">                             </w:t>
      </w:r>
    </w:p>
    <w:p w:rsidR="00792452" w:rsidRPr="0094624D" w:rsidRDefault="008E2B35" w:rsidP="004D77D6">
      <w:pPr>
        <w:pStyle w:val="ab"/>
        <w:jc w:val="both"/>
        <w:rPr>
          <w:b/>
          <w:sz w:val="28"/>
          <w:szCs w:val="28"/>
        </w:rPr>
      </w:pPr>
      <w:r w:rsidRPr="004D77D6">
        <w:rPr>
          <w:b/>
          <w:i/>
          <w:sz w:val="28"/>
          <w:szCs w:val="28"/>
        </w:rPr>
        <w:t xml:space="preserve">  </w:t>
      </w:r>
      <w:r w:rsidR="0090608C" w:rsidRPr="0094624D">
        <w:rPr>
          <w:b/>
          <w:sz w:val="28"/>
          <w:szCs w:val="28"/>
        </w:rPr>
        <w:t>2</w:t>
      </w:r>
      <w:r w:rsidR="00792452" w:rsidRPr="0094624D">
        <w:rPr>
          <w:b/>
          <w:sz w:val="28"/>
          <w:szCs w:val="28"/>
        </w:rPr>
        <w:t>.10 Тәрбиеленушілердің оқу жүктемесінің ең жоғары көлеміне қойылатын     талаптар:</w:t>
      </w:r>
    </w:p>
    <w:p w:rsidR="00792452" w:rsidRPr="004D77D6" w:rsidRDefault="008E2B35" w:rsidP="004D77D6">
      <w:pPr>
        <w:pStyle w:val="ab"/>
        <w:jc w:val="both"/>
        <w:rPr>
          <w:b/>
          <w:sz w:val="28"/>
          <w:szCs w:val="28"/>
        </w:rPr>
      </w:pPr>
      <w:r w:rsidRPr="004D77D6">
        <w:rPr>
          <w:b/>
          <w:sz w:val="28"/>
          <w:szCs w:val="28"/>
        </w:rPr>
        <w:t xml:space="preserve"> </w:t>
      </w:r>
      <w:r w:rsidR="00FE15A5">
        <w:rPr>
          <w:b/>
          <w:sz w:val="28"/>
          <w:szCs w:val="28"/>
        </w:rPr>
        <w:t>1) Т</w:t>
      </w:r>
      <w:r w:rsidR="00792452" w:rsidRPr="004D77D6">
        <w:rPr>
          <w:b/>
          <w:sz w:val="28"/>
          <w:szCs w:val="28"/>
        </w:rPr>
        <w:t>әрбиеленушілердің ТОЖ-да белгіленген оқу жүктемесінің ең жоғары көлеміне сәйкестігі және қойылатын талаптарды сақтау;</w:t>
      </w:r>
    </w:p>
    <w:p w:rsidR="0094624D" w:rsidRDefault="00792452" w:rsidP="004D77D6">
      <w:pPr>
        <w:pStyle w:val="ab"/>
        <w:jc w:val="both"/>
        <w:rPr>
          <w:b/>
          <w:sz w:val="28"/>
          <w:szCs w:val="28"/>
        </w:rPr>
      </w:pPr>
      <w:r w:rsidRPr="004D77D6">
        <w:rPr>
          <w:b/>
          <w:sz w:val="28"/>
          <w:szCs w:val="28"/>
        </w:rPr>
        <w:t>Білім алушылардың инвариантты және вариативті компоненттерді құрайтын оқу жүктемесінің жалпы көлемі, сондай-ақ сыныптар бойынша апталық және жылдық оқу жүктемесі ҮОЖ-мен белгіленеді</w:t>
      </w:r>
    </w:p>
    <w:p w:rsidR="00FD2AC6" w:rsidRPr="0094624D" w:rsidRDefault="00FD2AC6" w:rsidP="00FD2AC6">
      <w:pPr>
        <w:pStyle w:val="ab"/>
        <w:ind w:firstLine="567"/>
        <w:jc w:val="both"/>
        <w:rPr>
          <w:b/>
          <w:sz w:val="28"/>
          <w:szCs w:val="28"/>
        </w:rPr>
      </w:pPr>
      <w:r>
        <w:rPr>
          <w:sz w:val="28"/>
          <w:szCs w:val="28"/>
        </w:rPr>
        <w:t>202</w:t>
      </w:r>
      <w:r w:rsidRPr="008F4ACA">
        <w:rPr>
          <w:sz w:val="28"/>
          <w:szCs w:val="28"/>
        </w:rPr>
        <w:t>1</w:t>
      </w:r>
      <w:r>
        <w:rPr>
          <w:sz w:val="28"/>
          <w:szCs w:val="28"/>
        </w:rPr>
        <w:t>-202</w:t>
      </w:r>
      <w:r w:rsidRPr="008F4ACA">
        <w:rPr>
          <w:sz w:val="28"/>
          <w:szCs w:val="28"/>
        </w:rPr>
        <w:t>2</w:t>
      </w:r>
      <w:r w:rsidRPr="004D77D6">
        <w:rPr>
          <w:sz w:val="28"/>
          <w:szCs w:val="28"/>
        </w:rPr>
        <w:t xml:space="preserve"> оқу  жылы мектепалды сыныптардағы нормативтік оқу жүктемесі "Білім туралы" Қазақстан Республикасының 2007 жылғы 27 шілдедегі Заңының негізінде және мектепке дейінгі тәрбие мен оқытудың мемлекеттік жалпыға міндетті стандартына және үлгілік оқу жоспарына сәйкес  мектепалды сыныптарындағы оқу жылының    жүктемесі 20 сағатты құрайды,  оның ішінде ұйымдастырылған оқу қызметіне - 17 сағат, вариативті компонентке- 3 сағат көзделген.</w:t>
      </w:r>
    </w:p>
    <w:p w:rsidR="00FD2AC6" w:rsidRPr="004D77D6" w:rsidRDefault="00FD2AC6" w:rsidP="00056B72">
      <w:pPr>
        <w:pStyle w:val="ab"/>
        <w:tabs>
          <w:tab w:val="left" w:pos="142"/>
          <w:tab w:val="left" w:pos="284"/>
          <w:tab w:val="left" w:pos="426"/>
        </w:tabs>
        <w:jc w:val="both"/>
        <w:rPr>
          <w:sz w:val="28"/>
          <w:szCs w:val="28"/>
        </w:rPr>
      </w:pPr>
      <w:r w:rsidRPr="004D77D6">
        <w:rPr>
          <w:b/>
          <w:sz w:val="28"/>
          <w:szCs w:val="28"/>
        </w:rPr>
        <w:t>1.     «Ұлттық дүниетаным»</w:t>
      </w:r>
      <w:r w:rsidRPr="004D77D6">
        <w:rPr>
          <w:sz w:val="28"/>
          <w:szCs w:val="28"/>
        </w:rPr>
        <w:t xml:space="preserve"> таңдау б</w:t>
      </w:r>
      <w:r>
        <w:rPr>
          <w:sz w:val="28"/>
          <w:szCs w:val="28"/>
        </w:rPr>
        <w:t>ағдарламасының басты</w:t>
      </w:r>
      <w:r w:rsidRPr="00FA590E">
        <w:rPr>
          <w:sz w:val="28"/>
          <w:szCs w:val="28"/>
        </w:rPr>
        <w:t xml:space="preserve"> мақсаты мен</w:t>
      </w:r>
      <w:r>
        <w:rPr>
          <w:sz w:val="28"/>
          <w:szCs w:val="28"/>
        </w:rPr>
        <w:t xml:space="preserve"> м</w:t>
      </w:r>
      <w:r w:rsidRPr="00D20E57">
        <w:rPr>
          <w:sz w:val="28"/>
          <w:szCs w:val="28"/>
        </w:rPr>
        <w:t>індеті</w:t>
      </w:r>
      <w:r w:rsidRPr="004D77D6">
        <w:rPr>
          <w:sz w:val="28"/>
          <w:szCs w:val="28"/>
        </w:rPr>
        <w:t>: Мектепалды даярлық сыныбының тәрби</w:t>
      </w:r>
      <w:r>
        <w:rPr>
          <w:sz w:val="28"/>
          <w:szCs w:val="28"/>
        </w:rPr>
        <w:t xml:space="preserve">еленушілерін </w:t>
      </w:r>
      <w:r w:rsidRPr="00D20E57">
        <w:rPr>
          <w:sz w:val="28"/>
          <w:szCs w:val="28"/>
        </w:rPr>
        <w:t>үлкенді сыйлап,әдептілік пен имандылықты бойына сіңіруге және рухани бай,ұлттық намысы жоғары болып өсуіне ықпал ету.</w:t>
      </w:r>
      <w:r w:rsidR="00056B72">
        <w:rPr>
          <w:sz w:val="28"/>
          <w:szCs w:val="28"/>
        </w:rPr>
        <w:t xml:space="preserve"> </w:t>
      </w:r>
      <w:r w:rsidRPr="00D20E57">
        <w:rPr>
          <w:sz w:val="28"/>
          <w:szCs w:val="28"/>
        </w:rPr>
        <w:t>Баланың бойына қазақ халқының ұлттық дүниетаны мен білімін,сенімі мен көзқарасын,өлшемі мен түсінігін қалыптастыру.Имандылыққа,адам</w:t>
      </w:r>
      <w:r w:rsidR="00056B72">
        <w:rPr>
          <w:sz w:val="28"/>
          <w:szCs w:val="28"/>
        </w:rPr>
        <w:t>гершілікке,ізгілікке тәрбиелеу.</w:t>
      </w:r>
    </w:p>
    <w:p w:rsidR="00FD2AC6" w:rsidRPr="00F74B09" w:rsidRDefault="00FD2AC6" w:rsidP="00FD2AC6">
      <w:pPr>
        <w:pStyle w:val="ab"/>
        <w:jc w:val="both"/>
        <w:rPr>
          <w:sz w:val="28"/>
          <w:szCs w:val="28"/>
        </w:rPr>
      </w:pPr>
      <w:r>
        <w:rPr>
          <w:b/>
          <w:sz w:val="28"/>
          <w:szCs w:val="28"/>
        </w:rPr>
        <w:t>2. «</w:t>
      </w:r>
      <w:r w:rsidRPr="007E7E42">
        <w:rPr>
          <w:b/>
          <w:sz w:val="28"/>
          <w:szCs w:val="28"/>
        </w:rPr>
        <w:t>Әдептілік әліппесі</w:t>
      </w:r>
      <w:r w:rsidRPr="004D77D6">
        <w:rPr>
          <w:sz w:val="28"/>
          <w:szCs w:val="28"/>
        </w:rPr>
        <w:t xml:space="preserve"> » таңда</w:t>
      </w:r>
      <w:r>
        <w:rPr>
          <w:sz w:val="28"/>
          <w:szCs w:val="28"/>
        </w:rPr>
        <w:t>у бағдарламасының басты мақсаты</w:t>
      </w:r>
      <w:r w:rsidRPr="0066133A">
        <w:rPr>
          <w:sz w:val="28"/>
          <w:szCs w:val="28"/>
        </w:rPr>
        <w:t xml:space="preserve"> мен міндеті: </w:t>
      </w:r>
      <w:r w:rsidRPr="004D77D6">
        <w:rPr>
          <w:sz w:val="28"/>
          <w:szCs w:val="28"/>
        </w:rPr>
        <w:t xml:space="preserve">   </w:t>
      </w:r>
      <w:r w:rsidRPr="008E0FD8">
        <w:rPr>
          <w:sz w:val="28"/>
          <w:szCs w:val="28"/>
        </w:rPr>
        <w:t>Әдеп әліппесі арқылы оқушыларды әдептілік қағидаларымен таныстыру.Имандылық,адамгершілік ұғымдарын кеңейту.Сәлемдесе білуге,сөйлеу мәдениетін қалыптастыруға тәрбиелеу.</w:t>
      </w:r>
    </w:p>
    <w:p w:rsidR="00FD2AC6" w:rsidRPr="00F74B09" w:rsidRDefault="00FD2AC6" w:rsidP="00FD2AC6">
      <w:pPr>
        <w:pStyle w:val="ab"/>
        <w:jc w:val="both"/>
        <w:rPr>
          <w:sz w:val="28"/>
          <w:szCs w:val="28"/>
        </w:rPr>
      </w:pPr>
      <w:r w:rsidRPr="00F74B09">
        <w:rPr>
          <w:sz w:val="28"/>
          <w:szCs w:val="28"/>
        </w:rPr>
        <w:t>Міндеттері: Балалардың адамдарға және қоршаған ортаға деген құндылық, қарым қатынастарын,айналасындағы адамдарға деген сезімталдық,кішіпейілділік таныту қабілеттерін ашу</w:t>
      </w:r>
    </w:p>
    <w:p w:rsidR="00FD2AC6" w:rsidRPr="00F74B09" w:rsidRDefault="00FD2AC6" w:rsidP="00FD2AC6">
      <w:pPr>
        <w:pStyle w:val="ab"/>
        <w:jc w:val="both"/>
        <w:rPr>
          <w:sz w:val="28"/>
          <w:szCs w:val="28"/>
        </w:rPr>
      </w:pPr>
      <w:r>
        <w:rPr>
          <w:b/>
          <w:sz w:val="28"/>
          <w:szCs w:val="28"/>
        </w:rPr>
        <w:t>3. «</w:t>
      </w:r>
      <w:r w:rsidRPr="007E7E42">
        <w:rPr>
          <w:b/>
          <w:sz w:val="28"/>
          <w:szCs w:val="28"/>
        </w:rPr>
        <w:t>Сиқырлы сандар</w:t>
      </w:r>
      <w:r w:rsidRPr="004D77D6">
        <w:rPr>
          <w:sz w:val="28"/>
          <w:szCs w:val="28"/>
        </w:rPr>
        <w:t xml:space="preserve"> » таңдау бағдар</w:t>
      </w:r>
      <w:r>
        <w:rPr>
          <w:sz w:val="28"/>
          <w:szCs w:val="28"/>
        </w:rPr>
        <w:t>ламасының басты мақсаты</w:t>
      </w:r>
      <w:r w:rsidRPr="00FA590E">
        <w:rPr>
          <w:sz w:val="28"/>
          <w:szCs w:val="28"/>
        </w:rPr>
        <w:t xml:space="preserve"> мен міндеті:</w:t>
      </w:r>
      <w:r w:rsidRPr="00F74B09">
        <w:rPr>
          <w:sz w:val="28"/>
          <w:szCs w:val="28"/>
        </w:rPr>
        <w:t>Балала</w:t>
      </w:r>
      <w:r w:rsidR="00056B72">
        <w:rPr>
          <w:sz w:val="28"/>
          <w:szCs w:val="28"/>
        </w:rPr>
        <w:t xml:space="preserve">рды 10 саны көлеміндегі </w:t>
      </w:r>
      <w:r w:rsidRPr="00F74B09">
        <w:rPr>
          <w:sz w:val="28"/>
          <w:szCs w:val="28"/>
        </w:rPr>
        <w:t xml:space="preserve"> цифр туралы ұғымдарын дамыта отырып сандарды тануға, жазуға үйрету.Сандарды тура және кері санауға онға дейінгі сандардың құрамын білуге жазуға дағдыларын қалыптастыру.Кеңістікті дұрыс бағдарлай білуге, уақыт туралы түсініктерін кеңейту.</w:t>
      </w:r>
    </w:p>
    <w:p w:rsidR="0094624D" w:rsidRPr="004D77D6" w:rsidRDefault="00FD2AC6" w:rsidP="00FD2AC6">
      <w:pPr>
        <w:pStyle w:val="ab"/>
        <w:jc w:val="both"/>
        <w:rPr>
          <w:sz w:val="28"/>
          <w:szCs w:val="28"/>
        </w:rPr>
      </w:pPr>
      <w:r w:rsidRPr="004D77D6">
        <w:rPr>
          <w:sz w:val="28"/>
          <w:szCs w:val="28"/>
        </w:rPr>
        <w:t xml:space="preserve">   Таңдап алынған вариативті сағат  бағдарлама мазмұны позитивті әлеуметтенуді қамтамасыз етуге және балаларға негізгі құзіреттіліктерді меңгертуге, сонымен қатар әлеуметтік ортадағы оң қарым-қатынасқа қабілетті шығармашыл,  жеке тұлғаны қалыптастыруға бағытталған.</w:t>
      </w:r>
      <w:r>
        <w:rPr>
          <w:sz w:val="28"/>
          <w:szCs w:val="28"/>
        </w:rPr>
        <w:t xml:space="preserve"> </w:t>
      </w:r>
    </w:p>
    <w:p w:rsidR="00792452" w:rsidRPr="004D77D6" w:rsidRDefault="008E2B35" w:rsidP="004D77D6">
      <w:pPr>
        <w:jc w:val="both"/>
        <w:rPr>
          <w:b/>
          <w:sz w:val="28"/>
          <w:szCs w:val="28"/>
          <w:lang w:val="kk-KZ"/>
        </w:rPr>
      </w:pPr>
      <w:r w:rsidRPr="004D77D6">
        <w:rPr>
          <w:sz w:val="28"/>
          <w:szCs w:val="28"/>
          <w:lang w:val="kk-KZ"/>
        </w:rPr>
        <w:t xml:space="preserve">  </w:t>
      </w:r>
      <w:r w:rsidR="00792452" w:rsidRPr="004D77D6">
        <w:rPr>
          <w:b/>
          <w:sz w:val="28"/>
          <w:szCs w:val="28"/>
          <w:lang w:val="kk-KZ"/>
        </w:rPr>
        <w:t>1.11</w:t>
      </w:r>
      <w:r w:rsidR="00146B8B" w:rsidRPr="004D77D6">
        <w:rPr>
          <w:b/>
          <w:sz w:val="28"/>
          <w:szCs w:val="28"/>
          <w:lang w:val="kk-KZ"/>
        </w:rPr>
        <w:t xml:space="preserve"> </w:t>
      </w:r>
      <w:r w:rsidR="00792452" w:rsidRPr="004D77D6">
        <w:rPr>
          <w:b/>
          <w:sz w:val="28"/>
          <w:szCs w:val="28"/>
          <w:lang w:val="kk-KZ"/>
        </w:rPr>
        <w:t>Бағаланатын кезеңге әзірленген және бекітілген білім беру бағдарламалары (вариативті, жеке, бейімделген, қосымша)</w:t>
      </w:r>
    </w:p>
    <w:tbl>
      <w:tblPr>
        <w:tblStyle w:val="af2"/>
        <w:tblW w:w="0" w:type="auto"/>
        <w:tblLook w:val="04A0" w:firstRow="1" w:lastRow="0" w:firstColumn="1" w:lastColumn="0" w:noHBand="0" w:noVBand="1"/>
      </w:tblPr>
      <w:tblGrid>
        <w:gridCol w:w="528"/>
        <w:gridCol w:w="3560"/>
        <w:gridCol w:w="2017"/>
        <w:gridCol w:w="2017"/>
        <w:gridCol w:w="2017"/>
      </w:tblGrid>
      <w:tr w:rsidR="00FD2AC6" w:rsidRPr="004D77D6" w:rsidTr="00FD2AC6">
        <w:tc>
          <w:tcPr>
            <w:tcW w:w="534" w:type="dxa"/>
            <w:vMerge w:val="restart"/>
            <w:tcBorders>
              <w:top w:val="single" w:sz="4" w:space="0" w:color="auto"/>
              <w:left w:val="single" w:sz="4" w:space="0" w:color="auto"/>
              <w:bottom w:val="single" w:sz="4" w:space="0" w:color="auto"/>
              <w:right w:val="single" w:sz="4" w:space="0" w:color="auto"/>
            </w:tcBorders>
            <w:hideMark/>
          </w:tcPr>
          <w:p w:rsidR="00FD2AC6" w:rsidRPr="004D77D6" w:rsidRDefault="00FD2AC6" w:rsidP="00FD2AC6">
            <w:pPr>
              <w:jc w:val="both"/>
              <w:rPr>
                <w:sz w:val="28"/>
                <w:szCs w:val="28"/>
                <w:lang w:val="kk-KZ" w:eastAsia="en-US"/>
              </w:rPr>
            </w:pPr>
            <w:r w:rsidRPr="004D77D6">
              <w:rPr>
                <w:sz w:val="28"/>
                <w:szCs w:val="28"/>
                <w:lang w:val="kk-KZ"/>
              </w:rPr>
              <w:t>№</w:t>
            </w:r>
          </w:p>
        </w:tc>
        <w:tc>
          <w:tcPr>
            <w:tcW w:w="3861" w:type="dxa"/>
            <w:vMerge w:val="restart"/>
            <w:tcBorders>
              <w:top w:val="single" w:sz="4" w:space="0" w:color="auto"/>
              <w:left w:val="single" w:sz="4" w:space="0" w:color="auto"/>
              <w:bottom w:val="single" w:sz="4" w:space="0" w:color="auto"/>
              <w:right w:val="single" w:sz="4" w:space="0" w:color="auto"/>
            </w:tcBorders>
            <w:hideMark/>
          </w:tcPr>
          <w:p w:rsidR="00FD2AC6" w:rsidRPr="004D77D6" w:rsidRDefault="00FD2AC6" w:rsidP="00FD2AC6">
            <w:pPr>
              <w:jc w:val="both"/>
              <w:rPr>
                <w:sz w:val="28"/>
                <w:szCs w:val="28"/>
                <w:lang w:val="kk-KZ" w:eastAsia="en-US"/>
              </w:rPr>
            </w:pPr>
            <w:r w:rsidRPr="004D77D6">
              <w:rPr>
                <w:sz w:val="28"/>
                <w:szCs w:val="28"/>
                <w:lang w:val="kk-KZ"/>
              </w:rPr>
              <w:t>Вариативтік компонент</w:t>
            </w:r>
          </w:p>
        </w:tc>
        <w:tc>
          <w:tcPr>
            <w:tcW w:w="2198" w:type="dxa"/>
            <w:tcBorders>
              <w:top w:val="single" w:sz="4" w:space="0" w:color="auto"/>
              <w:left w:val="single" w:sz="4" w:space="0" w:color="auto"/>
              <w:bottom w:val="single" w:sz="4" w:space="0" w:color="auto"/>
              <w:right w:val="single" w:sz="4" w:space="0" w:color="auto"/>
            </w:tcBorders>
            <w:hideMark/>
          </w:tcPr>
          <w:p w:rsidR="00FD2AC6" w:rsidRPr="00967934" w:rsidRDefault="00FD2AC6" w:rsidP="00FD2AC6">
            <w:pPr>
              <w:jc w:val="both"/>
              <w:rPr>
                <w:sz w:val="28"/>
                <w:szCs w:val="28"/>
                <w:lang w:val="en-US" w:eastAsia="en-US"/>
              </w:rPr>
            </w:pPr>
            <w:r>
              <w:rPr>
                <w:sz w:val="28"/>
                <w:szCs w:val="28"/>
                <w:lang w:val="kk-KZ"/>
              </w:rPr>
              <w:t>20</w:t>
            </w:r>
            <w:r>
              <w:rPr>
                <w:sz w:val="28"/>
                <w:szCs w:val="28"/>
                <w:lang w:val="en-US"/>
              </w:rPr>
              <w:t>21-2022</w:t>
            </w:r>
          </w:p>
        </w:tc>
        <w:tc>
          <w:tcPr>
            <w:tcW w:w="2198" w:type="dxa"/>
            <w:tcBorders>
              <w:top w:val="single" w:sz="4" w:space="0" w:color="auto"/>
              <w:left w:val="single" w:sz="4" w:space="0" w:color="auto"/>
              <w:bottom w:val="single" w:sz="4" w:space="0" w:color="auto"/>
              <w:right w:val="single" w:sz="4" w:space="0" w:color="auto"/>
            </w:tcBorders>
            <w:hideMark/>
          </w:tcPr>
          <w:p w:rsidR="00FD2AC6" w:rsidRPr="00967934" w:rsidRDefault="00FD2AC6" w:rsidP="00FD2AC6">
            <w:pPr>
              <w:jc w:val="both"/>
              <w:rPr>
                <w:sz w:val="28"/>
                <w:szCs w:val="28"/>
                <w:lang w:val="en-US" w:eastAsia="en-US"/>
              </w:rPr>
            </w:pPr>
            <w:r>
              <w:rPr>
                <w:sz w:val="28"/>
                <w:szCs w:val="28"/>
                <w:lang w:val="en-US" w:eastAsia="en-US"/>
              </w:rPr>
              <w:t>2022-2023</w:t>
            </w:r>
          </w:p>
        </w:tc>
        <w:tc>
          <w:tcPr>
            <w:tcW w:w="2198" w:type="dxa"/>
            <w:tcBorders>
              <w:top w:val="single" w:sz="4" w:space="0" w:color="auto"/>
              <w:left w:val="single" w:sz="4" w:space="0" w:color="auto"/>
              <w:bottom w:val="single" w:sz="4" w:space="0" w:color="auto"/>
              <w:right w:val="single" w:sz="4" w:space="0" w:color="auto"/>
            </w:tcBorders>
            <w:hideMark/>
          </w:tcPr>
          <w:p w:rsidR="00FD2AC6" w:rsidRPr="00967934" w:rsidRDefault="00FD2AC6" w:rsidP="00FD2AC6">
            <w:pPr>
              <w:jc w:val="both"/>
              <w:rPr>
                <w:sz w:val="28"/>
                <w:szCs w:val="28"/>
                <w:lang w:val="en-US" w:eastAsia="en-US"/>
              </w:rPr>
            </w:pPr>
            <w:r>
              <w:rPr>
                <w:sz w:val="28"/>
                <w:szCs w:val="28"/>
                <w:lang w:val="en-US"/>
              </w:rPr>
              <w:t>2023-2024</w:t>
            </w:r>
          </w:p>
        </w:tc>
      </w:tr>
      <w:tr w:rsidR="00FD2AC6" w:rsidRPr="004D77D6" w:rsidTr="00FD2AC6">
        <w:tc>
          <w:tcPr>
            <w:tcW w:w="0" w:type="auto"/>
            <w:vMerge/>
            <w:tcBorders>
              <w:top w:val="single" w:sz="4" w:space="0" w:color="auto"/>
              <w:left w:val="single" w:sz="4" w:space="0" w:color="auto"/>
              <w:bottom w:val="single" w:sz="4" w:space="0" w:color="auto"/>
              <w:right w:val="single" w:sz="4" w:space="0" w:color="auto"/>
            </w:tcBorders>
            <w:vAlign w:val="center"/>
            <w:hideMark/>
          </w:tcPr>
          <w:p w:rsidR="00FD2AC6" w:rsidRPr="004D77D6" w:rsidRDefault="00FD2AC6" w:rsidP="00FD2AC6">
            <w:pPr>
              <w:widowControl/>
              <w:autoSpaceDE/>
              <w:autoSpaceDN/>
              <w:jc w:val="both"/>
              <w:rPr>
                <w:sz w:val="28"/>
                <w:szCs w:val="28"/>
                <w:lang w:val="kk-KZ"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2AC6" w:rsidRPr="004D77D6" w:rsidRDefault="00FD2AC6" w:rsidP="00FD2AC6">
            <w:pPr>
              <w:widowControl/>
              <w:autoSpaceDE/>
              <w:autoSpaceDN/>
              <w:jc w:val="both"/>
              <w:rPr>
                <w:sz w:val="28"/>
                <w:szCs w:val="28"/>
                <w:lang w:val="kk-KZ" w:eastAsia="en-US"/>
              </w:rPr>
            </w:pPr>
          </w:p>
        </w:tc>
        <w:tc>
          <w:tcPr>
            <w:tcW w:w="2198" w:type="dxa"/>
            <w:tcBorders>
              <w:top w:val="single" w:sz="4" w:space="0" w:color="auto"/>
              <w:left w:val="single" w:sz="4" w:space="0" w:color="auto"/>
              <w:bottom w:val="single" w:sz="4" w:space="0" w:color="auto"/>
              <w:right w:val="single" w:sz="4" w:space="0" w:color="auto"/>
            </w:tcBorders>
            <w:hideMark/>
          </w:tcPr>
          <w:p w:rsidR="00FD2AC6" w:rsidRPr="004D77D6" w:rsidRDefault="00FD2AC6" w:rsidP="00FD2AC6">
            <w:pPr>
              <w:jc w:val="both"/>
              <w:rPr>
                <w:sz w:val="28"/>
                <w:szCs w:val="28"/>
                <w:lang w:val="kk-KZ" w:eastAsia="en-US"/>
              </w:rPr>
            </w:pPr>
            <w:r w:rsidRPr="004D77D6">
              <w:rPr>
                <w:sz w:val="28"/>
                <w:szCs w:val="28"/>
                <w:lang w:val="kk-KZ"/>
              </w:rPr>
              <w:t>Сағат саны</w:t>
            </w:r>
          </w:p>
        </w:tc>
        <w:tc>
          <w:tcPr>
            <w:tcW w:w="2198" w:type="dxa"/>
            <w:tcBorders>
              <w:top w:val="single" w:sz="4" w:space="0" w:color="auto"/>
              <w:left w:val="single" w:sz="4" w:space="0" w:color="auto"/>
              <w:bottom w:val="single" w:sz="4" w:space="0" w:color="auto"/>
              <w:right w:val="single" w:sz="4" w:space="0" w:color="auto"/>
            </w:tcBorders>
            <w:hideMark/>
          </w:tcPr>
          <w:p w:rsidR="00FD2AC6" w:rsidRPr="004D77D6" w:rsidRDefault="00FD2AC6" w:rsidP="00FD2AC6">
            <w:pPr>
              <w:jc w:val="both"/>
              <w:rPr>
                <w:sz w:val="28"/>
                <w:szCs w:val="28"/>
                <w:lang w:val="kk-KZ" w:eastAsia="en-US"/>
              </w:rPr>
            </w:pPr>
            <w:r w:rsidRPr="004D77D6">
              <w:rPr>
                <w:sz w:val="28"/>
                <w:szCs w:val="28"/>
                <w:lang w:val="kk-KZ"/>
              </w:rPr>
              <w:t>Сағат саны</w:t>
            </w:r>
          </w:p>
        </w:tc>
        <w:tc>
          <w:tcPr>
            <w:tcW w:w="2198" w:type="dxa"/>
            <w:tcBorders>
              <w:top w:val="single" w:sz="4" w:space="0" w:color="auto"/>
              <w:left w:val="single" w:sz="4" w:space="0" w:color="auto"/>
              <w:bottom w:val="single" w:sz="4" w:space="0" w:color="auto"/>
              <w:right w:val="single" w:sz="4" w:space="0" w:color="auto"/>
            </w:tcBorders>
            <w:hideMark/>
          </w:tcPr>
          <w:p w:rsidR="00FD2AC6" w:rsidRPr="004D77D6" w:rsidRDefault="00FD2AC6" w:rsidP="00FD2AC6">
            <w:pPr>
              <w:jc w:val="both"/>
              <w:rPr>
                <w:sz w:val="28"/>
                <w:szCs w:val="28"/>
                <w:lang w:val="kk-KZ" w:eastAsia="en-US"/>
              </w:rPr>
            </w:pPr>
            <w:r w:rsidRPr="004D77D6">
              <w:rPr>
                <w:sz w:val="28"/>
                <w:szCs w:val="28"/>
                <w:lang w:val="kk-KZ"/>
              </w:rPr>
              <w:t>Сағат саны</w:t>
            </w:r>
          </w:p>
        </w:tc>
      </w:tr>
      <w:tr w:rsidR="00FD2AC6" w:rsidRPr="004D77D6" w:rsidTr="00FD2AC6">
        <w:tc>
          <w:tcPr>
            <w:tcW w:w="534" w:type="dxa"/>
            <w:tcBorders>
              <w:top w:val="single" w:sz="4" w:space="0" w:color="auto"/>
              <w:left w:val="single" w:sz="4" w:space="0" w:color="auto"/>
              <w:bottom w:val="single" w:sz="4" w:space="0" w:color="auto"/>
              <w:right w:val="single" w:sz="4" w:space="0" w:color="auto"/>
            </w:tcBorders>
            <w:hideMark/>
          </w:tcPr>
          <w:p w:rsidR="00FD2AC6" w:rsidRPr="004D77D6" w:rsidRDefault="00FD2AC6" w:rsidP="00FD2AC6">
            <w:pPr>
              <w:jc w:val="both"/>
              <w:rPr>
                <w:sz w:val="28"/>
                <w:szCs w:val="28"/>
                <w:lang w:val="kk-KZ" w:eastAsia="en-US"/>
              </w:rPr>
            </w:pPr>
            <w:r w:rsidRPr="004D77D6">
              <w:rPr>
                <w:sz w:val="28"/>
                <w:szCs w:val="28"/>
                <w:lang w:val="kk-KZ"/>
              </w:rPr>
              <w:t>1</w:t>
            </w:r>
          </w:p>
        </w:tc>
        <w:tc>
          <w:tcPr>
            <w:tcW w:w="3861" w:type="dxa"/>
            <w:tcBorders>
              <w:top w:val="single" w:sz="4" w:space="0" w:color="auto"/>
              <w:left w:val="single" w:sz="4" w:space="0" w:color="auto"/>
              <w:bottom w:val="single" w:sz="4" w:space="0" w:color="auto"/>
              <w:right w:val="single" w:sz="4" w:space="0" w:color="auto"/>
            </w:tcBorders>
            <w:hideMark/>
          </w:tcPr>
          <w:p w:rsidR="00FD2AC6" w:rsidRPr="004D77D6" w:rsidRDefault="00FD2AC6" w:rsidP="00FD2AC6">
            <w:pPr>
              <w:jc w:val="both"/>
              <w:rPr>
                <w:sz w:val="28"/>
                <w:szCs w:val="28"/>
                <w:lang w:val="kk-KZ" w:eastAsia="en-US"/>
              </w:rPr>
            </w:pPr>
            <w:r w:rsidRPr="004D77D6">
              <w:rPr>
                <w:sz w:val="28"/>
                <w:szCs w:val="28"/>
                <w:lang w:val="kk-KZ"/>
              </w:rPr>
              <w:t>Ұлттық дүниетаным</w:t>
            </w:r>
          </w:p>
        </w:tc>
        <w:tc>
          <w:tcPr>
            <w:tcW w:w="2198" w:type="dxa"/>
            <w:tcBorders>
              <w:top w:val="single" w:sz="4" w:space="0" w:color="auto"/>
              <w:left w:val="single" w:sz="4" w:space="0" w:color="auto"/>
              <w:bottom w:val="single" w:sz="4" w:space="0" w:color="auto"/>
              <w:right w:val="single" w:sz="4" w:space="0" w:color="auto"/>
            </w:tcBorders>
            <w:hideMark/>
          </w:tcPr>
          <w:p w:rsidR="00FD2AC6" w:rsidRPr="004D77D6" w:rsidRDefault="00FD2AC6" w:rsidP="00FD2AC6">
            <w:pPr>
              <w:jc w:val="both"/>
              <w:rPr>
                <w:sz w:val="28"/>
                <w:szCs w:val="28"/>
                <w:lang w:val="kk-KZ" w:eastAsia="en-US"/>
              </w:rPr>
            </w:pPr>
            <w:r w:rsidRPr="004D77D6">
              <w:rPr>
                <w:sz w:val="28"/>
                <w:szCs w:val="28"/>
                <w:lang w:val="kk-KZ"/>
              </w:rPr>
              <w:t xml:space="preserve">      1</w:t>
            </w:r>
          </w:p>
        </w:tc>
        <w:tc>
          <w:tcPr>
            <w:tcW w:w="2198" w:type="dxa"/>
            <w:tcBorders>
              <w:top w:val="single" w:sz="4" w:space="0" w:color="auto"/>
              <w:left w:val="single" w:sz="4" w:space="0" w:color="auto"/>
              <w:bottom w:val="single" w:sz="4" w:space="0" w:color="auto"/>
              <w:right w:val="single" w:sz="4" w:space="0" w:color="auto"/>
            </w:tcBorders>
            <w:hideMark/>
          </w:tcPr>
          <w:p w:rsidR="00FD2AC6" w:rsidRPr="008F4ACA" w:rsidRDefault="00FD2AC6" w:rsidP="00FD2AC6">
            <w:pPr>
              <w:jc w:val="both"/>
              <w:rPr>
                <w:sz w:val="28"/>
                <w:szCs w:val="28"/>
                <w:lang w:val="en-US" w:eastAsia="en-US"/>
              </w:rPr>
            </w:pPr>
            <w:r>
              <w:rPr>
                <w:sz w:val="28"/>
                <w:szCs w:val="28"/>
                <w:lang w:val="kk-KZ"/>
              </w:rPr>
              <w:t xml:space="preserve">   </w:t>
            </w:r>
          </w:p>
        </w:tc>
        <w:tc>
          <w:tcPr>
            <w:tcW w:w="2198" w:type="dxa"/>
            <w:tcBorders>
              <w:top w:val="single" w:sz="4" w:space="0" w:color="auto"/>
              <w:left w:val="single" w:sz="4" w:space="0" w:color="auto"/>
              <w:bottom w:val="single" w:sz="4" w:space="0" w:color="auto"/>
              <w:right w:val="single" w:sz="4" w:space="0" w:color="auto"/>
            </w:tcBorders>
          </w:tcPr>
          <w:p w:rsidR="00FD2AC6" w:rsidRPr="004D77D6" w:rsidRDefault="00FD2AC6" w:rsidP="00FD2AC6">
            <w:pPr>
              <w:jc w:val="both"/>
              <w:rPr>
                <w:sz w:val="28"/>
                <w:szCs w:val="28"/>
                <w:lang w:val="kk-KZ" w:eastAsia="en-US"/>
              </w:rPr>
            </w:pPr>
          </w:p>
        </w:tc>
      </w:tr>
      <w:tr w:rsidR="00FD2AC6" w:rsidRPr="004D77D6" w:rsidTr="00FD2AC6">
        <w:tc>
          <w:tcPr>
            <w:tcW w:w="534" w:type="dxa"/>
            <w:tcBorders>
              <w:top w:val="single" w:sz="4" w:space="0" w:color="auto"/>
              <w:left w:val="single" w:sz="4" w:space="0" w:color="auto"/>
              <w:bottom w:val="single" w:sz="4" w:space="0" w:color="auto"/>
              <w:right w:val="single" w:sz="4" w:space="0" w:color="auto"/>
            </w:tcBorders>
            <w:hideMark/>
          </w:tcPr>
          <w:p w:rsidR="00FD2AC6" w:rsidRPr="004D77D6" w:rsidRDefault="00FD2AC6" w:rsidP="00FD2AC6">
            <w:pPr>
              <w:jc w:val="both"/>
              <w:rPr>
                <w:sz w:val="28"/>
                <w:szCs w:val="28"/>
                <w:lang w:val="kk-KZ" w:eastAsia="en-US"/>
              </w:rPr>
            </w:pPr>
            <w:r w:rsidRPr="004D77D6">
              <w:rPr>
                <w:sz w:val="28"/>
                <w:szCs w:val="28"/>
                <w:lang w:val="kk-KZ"/>
              </w:rPr>
              <w:t>2</w:t>
            </w:r>
          </w:p>
        </w:tc>
        <w:tc>
          <w:tcPr>
            <w:tcW w:w="3861" w:type="dxa"/>
            <w:tcBorders>
              <w:top w:val="single" w:sz="4" w:space="0" w:color="auto"/>
              <w:left w:val="single" w:sz="4" w:space="0" w:color="auto"/>
              <w:bottom w:val="single" w:sz="4" w:space="0" w:color="auto"/>
              <w:right w:val="single" w:sz="4" w:space="0" w:color="auto"/>
            </w:tcBorders>
            <w:hideMark/>
          </w:tcPr>
          <w:p w:rsidR="00FD2AC6" w:rsidRPr="004D77D6" w:rsidRDefault="00FD2AC6" w:rsidP="00FD2AC6">
            <w:pPr>
              <w:jc w:val="both"/>
              <w:rPr>
                <w:sz w:val="28"/>
                <w:szCs w:val="28"/>
                <w:lang w:val="kk-KZ" w:eastAsia="en-US"/>
              </w:rPr>
            </w:pPr>
            <w:r>
              <w:rPr>
                <w:sz w:val="28"/>
                <w:szCs w:val="28"/>
                <w:lang w:val="kk-KZ"/>
              </w:rPr>
              <w:t>Сиқырлы сандар</w:t>
            </w:r>
          </w:p>
        </w:tc>
        <w:tc>
          <w:tcPr>
            <w:tcW w:w="2198" w:type="dxa"/>
            <w:tcBorders>
              <w:top w:val="single" w:sz="4" w:space="0" w:color="auto"/>
              <w:left w:val="single" w:sz="4" w:space="0" w:color="auto"/>
              <w:bottom w:val="single" w:sz="4" w:space="0" w:color="auto"/>
              <w:right w:val="single" w:sz="4" w:space="0" w:color="auto"/>
            </w:tcBorders>
            <w:hideMark/>
          </w:tcPr>
          <w:p w:rsidR="00FD2AC6" w:rsidRPr="004D77D6" w:rsidRDefault="00FD2AC6" w:rsidP="00FD2AC6">
            <w:pPr>
              <w:jc w:val="both"/>
              <w:rPr>
                <w:sz w:val="28"/>
                <w:szCs w:val="28"/>
                <w:lang w:val="kk-KZ" w:eastAsia="en-US"/>
              </w:rPr>
            </w:pPr>
            <w:r w:rsidRPr="004D77D6">
              <w:rPr>
                <w:sz w:val="28"/>
                <w:szCs w:val="28"/>
                <w:lang w:val="kk-KZ"/>
              </w:rPr>
              <w:t xml:space="preserve">      1 </w:t>
            </w:r>
          </w:p>
        </w:tc>
        <w:tc>
          <w:tcPr>
            <w:tcW w:w="2198" w:type="dxa"/>
            <w:tcBorders>
              <w:top w:val="single" w:sz="4" w:space="0" w:color="auto"/>
              <w:left w:val="single" w:sz="4" w:space="0" w:color="auto"/>
              <w:bottom w:val="single" w:sz="4" w:space="0" w:color="auto"/>
              <w:right w:val="single" w:sz="4" w:space="0" w:color="auto"/>
            </w:tcBorders>
            <w:hideMark/>
          </w:tcPr>
          <w:p w:rsidR="00FD2AC6" w:rsidRPr="00967934" w:rsidRDefault="00FD2AC6" w:rsidP="00FD2AC6">
            <w:pPr>
              <w:jc w:val="both"/>
              <w:rPr>
                <w:sz w:val="28"/>
                <w:szCs w:val="28"/>
                <w:lang w:val="en-US" w:eastAsia="en-US"/>
              </w:rPr>
            </w:pPr>
            <w:r>
              <w:rPr>
                <w:sz w:val="28"/>
                <w:szCs w:val="28"/>
                <w:lang w:val="kk-KZ"/>
              </w:rPr>
              <w:t xml:space="preserve">      </w:t>
            </w:r>
          </w:p>
        </w:tc>
        <w:tc>
          <w:tcPr>
            <w:tcW w:w="2198" w:type="dxa"/>
            <w:tcBorders>
              <w:top w:val="single" w:sz="4" w:space="0" w:color="auto"/>
              <w:left w:val="single" w:sz="4" w:space="0" w:color="auto"/>
              <w:bottom w:val="single" w:sz="4" w:space="0" w:color="auto"/>
              <w:right w:val="single" w:sz="4" w:space="0" w:color="auto"/>
            </w:tcBorders>
          </w:tcPr>
          <w:p w:rsidR="00FD2AC6" w:rsidRPr="004D77D6" w:rsidRDefault="00FD2AC6" w:rsidP="00FD2AC6">
            <w:pPr>
              <w:jc w:val="both"/>
              <w:rPr>
                <w:sz w:val="28"/>
                <w:szCs w:val="28"/>
                <w:lang w:val="kk-KZ" w:eastAsia="en-US"/>
              </w:rPr>
            </w:pPr>
          </w:p>
        </w:tc>
      </w:tr>
      <w:tr w:rsidR="00FD2AC6" w:rsidRPr="004D77D6" w:rsidTr="00FD2AC6">
        <w:tc>
          <w:tcPr>
            <w:tcW w:w="534" w:type="dxa"/>
            <w:tcBorders>
              <w:top w:val="single" w:sz="4" w:space="0" w:color="auto"/>
              <w:left w:val="single" w:sz="4" w:space="0" w:color="auto"/>
              <w:bottom w:val="single" w:sz="4" w:space="0" w:color="auto"/>
              <w:right w:val="single" w:sz="4" w:space="0" w:color="auto"/>
            </w:tcBorders>
            <w:hideMark/>
          </w:tcPr>
          <w:p w:rsidR="00FD2AC6" w:rsidRPr="004D77D6" w:rsidRDefault="00FD2AC6" w:rsidP="00FD2AC6">
            <w:pPr>
              <w:jc w:val="both"/>
              <w:rPr>
                <w:sz w:val="28"/>
                <w:szCs w:val="28"/>
                <w:lang w:val="kk-KZ" w:eastAsia="en-US"/>
              </w:rPr>
            </w:pPr>
            <w:r w:rsidRPr="004D77D6">
              <w:rPr>
                <w:sz w:val="28"/>
                <w:szCs w:val="28"/>
                <w:lang w:val="kk-KZ"/>
              </w:rPr>
              <w:t>3</w:t>
            </w:r>
          </w:p>
        </w:tc>
        <w:tc>
          <w:tcPr>
            <w:tcW w:w="3861" w:type="dxa"/>
            <w:tcBorders>
              <w:top w:val="single" w:sz="4" w:space="0" w:color="auto"/>
              <w:left w:val="single" w:sz="4" w:space="0" w:color="auto"/>
              <w:bottom w:val="single" w:sz="4" w:space="0" w:color="auto"/>
              <w:right w:val="single" w:sz="4" w:space="0" w:color="auto"/>
            </w:tcBorders>
            <w:hideMark/>
          </w:tcPr>
          <w:p w:rsidR="00FD2AC6" w:rsidRPr="004D77D6" w:rsidRDefault="00056B72" w:rsidP="00FD2AC6">
            <w:pPr>
              <w:jc w:val="both"/>
              <w:rPr>
                <w:sz w:val="28"/>
                <w:szCs w:val="28"/>
                <w:lang w:val="kk-KZ"/>
              </w:rPr>
            </w:pPr>
            <w:r>
              <w:rPr>
                <w:sz w:val="28"/>
                <w:szCs w:val="28"/>
                <w:lang w:val="kk-KZ"/>
              </w:rPr>
              <w:t>Әдептілік әліппесі</w:t>
            </w:r>
          </w:p>
        </w:tc>
        <w:tc>
          <w:tcPr>
            <w:tcW w:w="2198" w:type="dxa"/>
            <w:tcBorders>
              <w:top w:val="single" w:sz="4" w:space="0" w:color="auto"/>
              <w:left w:val="single" w:sz="4" w:space="0" w:color="auto"/>
              <w:bottom w:val="single" w:sz="4" w:space="0" w:color="auto"/>
              <w:right w:val="single" w:sz="4" w:space="0" w:color="auto"/>
            </w:tcBorders>
            <w:hideMark/>
          </w:tcPr>
          <w:p w:rsidR="00FD2AC6" w:rsidRPr="004D77D6" w:rsidRDefault="00FD2AC6" w:rsidP="00FD2AC6">
            <w:pPr>
              <w:jc w:val="both"/>
              <w:rPr>
                <w:sz w:val="28"/>
                <w:szCs w:val="28"/>
                <w:lang w:val="kk-KZ" w:eastAsia="en-US"/>
              </w:rPr>
            </w:pPr>
            <w:r w:rsidRPr="004D77D6">
              <w:rPr>
                <w:sz w:val="28"/>
                <w:szCs w:val="28"/>
                <w:lang w:val="kk-KZ"/>
              </w:rPr>
              <w:t xml:space="preserve">      1 </w:t>
            </w:r>
          </w:p>
        </w:tc>
        <w:tc>
          <w:tcPr>
            <w:tcW w:w="2198" w:type="dxa"/>
            <w:tcBorders>
              <w:top w:val="single" w:sz="4" w:space="0" w:color="auto"/>
              <w:left w:val="single" w:sz="4" w:space="0" w:color="auto"/>
              <w:bottom w:val="single" w:sz="4" w:space="0" w:color="auto"/>
              <w:right w:val="single" w:sz="4" w:space="0" w:color="auto"/>
            </w:tcBorders>
            <w:hideMark/>
          </w:tcPr>
          <w:p w:rsidR="00FD2AC6" w:rsidRPr="004D77D6" w:rsidRDefault="00FD2AC6" w:rsidP="00FD2AC6">
            <w:pPr>
              <w:jc w:val="both"/>
              <w:rPr>
                <w:sz w:val="28"/>
                <w:szCs w:val="28"/>
                <w:lang w:val="kk-KZ" w:eastAsia="en-US"/>
              </w:rPr>
            </w:pPr>
            <w:r>
              <w:rPr>
                <w:sz w:val="28"/>
                <w:szCs w:val="28"/>
                <w:lang w:val="kk-KZ"/>
              </w:rPr>
              <w:t xml:space="preserve">      </w:t>
            </w:r>
            <w:r w:rsidRPr="004D77D6">
              <w:rPr>
                <w:sz w:val="28"/>
                <w:szCs w:val="28"/>
                <w:lang w:val="kk-KZ"/>
              </w:rPr>
              <w:t xml:space="preserve"> </w:t>
            </w:r>
          </w:p>
        </w:tc>
        <w:tc>
          <w:tcPr>
            <w:tcW w:w="2198" w:type="dxa"/>
            <w:tcBorders>
              <w:top w:val="single" w:sz="4" w:space="0" w:color="auto"/>
              <w:left w:val="single" w:sz="4" w:space="0" w:color="auto"/>
              <w:bottom w:val="single" w:sz="4" w:space="0" w:color="auto"/>
              <w:right w:val="single" w:sz="4" w:space="0" w:color="auto"/>
            </w:tcBorders>
          </w:tcPr>
          <w:p w:rsidR="00FD2AC6" w:rsidRPr="004D77D6" w:rsidRDefault="00FD2AC6" w:rsidP="00FD2AC6">
            <w:pPr>
              <w:jc w:val="both"/>
              <w:rPr>
                <w:sz w:val="28"/>
                <w:szCs w:val="28"/>
                <w:lang w:val="kk-KZ" w:eastAsia="en-US"/>
              </w:rPr>
            </w:pPr>
          </w:p>
        </w:tc>
      </w:tr>
    </w:tbl>
    <w:p w:rsidR="00792452" w:rsidRPr="004D77D6" w:rsidRDefault="00792452" w:rsidP="004D77D6">
      <w:pPr>
        <w:jc w:val="both"/>
        <w:rPr>
          <w:sz w:val="28"/>
          <w:szCs w:val="28"/>
          <w:lang w:val="kk-KZ"/>
        </w:rPr>
      </w:pPr>
    </w:p>
    <w:p w:rsidR="00AE498B" w:rsidRDefault="00AE498B" w:rsidP="00FD2AC6">
      <w:pPr>
        <w:pStyle w:val="ab"/>
        <w:jc w:val="center"/>
        <w:rPr>
          <w:b/>
          <w:sz w:val="28"/>
          <w:szCs w:val="28"/>
        </w:rPr>
      </w:pPr>
    </w:p>
    <w:p w:rsidR="00AE498B" w:rsidRDefault="00AE498B" w:rsidP="00FD2AC6">
      <w:pPr>
        <w:pStyle w:val="ab"/>
        <w:jc w:val="center"/>
        <w:rPr>
          <w:b/>
          <w:sz w:val="28"/>
          <w:szCs w:val="28"/>
        </w:rPr>
      </w:pPr>
    </w:p>
    <w:p w:rsidR="00FD2AC6" w:rsidRDefault="00FD2AC6" w:rsidP="00FD2AC6">
      <w:pPr>
        <w:pStyle w:val="ab"/>
        <w:jc w:val="center"/>
        <w:rPr>
          <w:b/>
          <w:sz w:val="28"/>
          <w:szCs w:val="28"/>
        </w:rPr>
      </w:pPr>
      <w:r>
        <w:rPr>
          <w:b/>
          <w:sz w:val="28"/>
          <w:szCs w:val="28"/>
        </w:rPr>
        <w:lastRenderedPageBreak/>
        <w:t>202</w:t>
      </w:r>
      <w:r>
        <w:rPr>
          <w:b/>
          <w:sz w:val="28"/>
          <w:szCs w:val="28"/>
          <w:lang w:val="en-US"/>
        </w:rPr>
        <w:t>2</w:t>
      </w:r>
      <w:r>
        <w:rPr>
          <w:b/>
          <w:sz w:val="28"/>
          <w:szCs w:val="28"/>
        </w:rPr>
        <w:t>-202</w:t>
      </w:r>
      <w:r>
        <w:rPr>
          <w:b/>
          <w:sz w:val="28"/>
          <w:szCs w:val="28"/>
          <w:lang w:val="en-US"/>
        </w:rPr>
        <w:t>3</w:t>
      </w:r>
      <w:r w:rsidRPr="004D77D6">
        <w:rPr>
          <w:b/>
          <w:sz w:val="28"/>
          <w:szCs w:val="28"/>
        </w:rPr>
        <w:t>оқу жылы.</w:t>
      </w:r>
    </w:p>
    <w:p w:rsidR="00FD2AC6" w:rsidRPr="00056B72" w:rsidRDefault="00FD2AC6" w:rsidP="00056B72">
      <w:pPr>
        <w:pStyle w:val="ab"/>
        <w:ind w:firstLine="567"/>
        <w:rPr>
          <w:b/>
          <w:sz w:val="28"/>
          <w:szCs w:val="28"/>
        </w:rPr>
      </w:pPr>
      <w:r w:rsidRPr="004D77D6">
        <w:rPr>
          <w:sz w:val="28"/>
          <w:szCs w:val="28"/>
        </w:rPr>
        <w:t>Қазақстан Республикасы Білім және ғылым министірінің 2022 жылғы 12 тамыз № 365  бұйрығы, 2022-2023 оқу жылына арналған әдістемелік нұсқаулықта оқудың басталуын, ұзақтығын және каникул айқындау туралы» негізінде мектепалды сынып</w:t>
      </w:r>
      <w:r>
        <w:rPr>
          <w:sz w:val="28"/>
          <w:szCs w:val="28"/>
        </w:rPr>
        <w:t xml:space="preserve">тарындағы оқу жылының ұзақтығы </w:t>
      </w:r>
      <w:r w:rsidRPr="004D77D6">
        <w:rPr>
          <w:sz w:val="28"/>
          <w:szCs w:val="28"/>
        </w:rPr>
        <w:t>35 оқу аптасы.Мереке күндеріне түскен сабақтар оқу бағдарламалары мазмұнының интеграциялануын ескере</w:t>
      </w:r>
      <w:r w:rsidR="00056B72">
        <w:rPr>
          <w:b/>
          <w:sz w:val="28"/>
          <w:szCs w:val="28"/>
        </w:rPr>
        <w:t xml:space="preserve"> </w:t>
      </w:r>
      <w:r w:rsidRPr="004D77D6">
        <w:rPr>
          <w:sz w:val="28"/>
          <w:szCs w:val="28"/>
        </w:rPr>
        <w:t xml:space="preserve">отырып,  қайталауға бөлінген сағаттардың есебінен келесі күндерге ауыстырылады. </w:t>
      </w:r>
    </w:p>
    <w:p w:rsidR="00FD2AC6" w:rsidRPr="004D77D6" w:rsidRDefault="00FD2AC6" w:rsidP="00FD2AC6">
      <w:pPr>
        <w:pStyle w:val="ab"/>
        <w:ind w:firstLine="567"/>
        <w:jc w:val="both"/>
        <w:rPr>
          <w:sz w:val="28"/>
          <w:szCs w:val="28"/>
        </w:rPr>
      </w:pPr>
      <w:r w:rsidRPr="004D77D6">
        <w:rPr>
          <w:sz w:val="28"/>
          <w:szCs w:val="28"/>
        </w:rPr>
        <w:t>Үлгілік оқу бағдарламасы бойынша мектепалды  даярық сыныптарында 5-6 жас  балалармен  оқу әрекеті ұйымдастырылуда. Үлгілік оқу жоспарына сәйкес апталық оқу жүктемесінің көлемі 20 сағатты құрайды. Ұйымдастырылған іс-әрекеттің ұзақтығы 25-30 минут. Мектеп жасына дейінгі балалардың жас ерекшелігін ескере отырып күні бойы балалардың физикалық белсенділігіне уақыт бөлінеді. Күні режімін режімдік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 мен салттары, дәстүрлерімен та</w:t>
      </w:r>
      <w:r w:rsidR="00056B72">
        <w:rPr>
          <w:sz w:val="28"/>
          <w:szCs w:val="28"/>
        </w:rPr>
        <w:t>ныстыру,белсенді сөздікті,</w:t>
      </w:r>
      <w:r w:rsidRPr="004D77D6">
        <w:rPr>
          <w:sz w:val="28"/>
          <w:szCs w:val="28"/>
        </w:rPr>
        <w:t xml:space="preserve"> сөздік нормаларды, мәдениетті қарым-қатынасты игерту ұсынылады.</w:t>
      </w:r>
    </w:p>
    <w:p w:rsidR="00792452" w:rsidRPr="004D77D6" w:rsidRDefault="008E2B35" w:rsidP="004D77D6">
      <w:pPr>
        <w:pStyle w:val="ab"/>
        <w:jc w:val="both"/>
        <w:rPr>
          <w:i/>
          <w:sz w:val="28"/>
          <w:szCs w:val="28"/>
        </w:rPr>
      </w:pPr>
      <w:r w:rsidRPr="004D77D6">
        <w:rPr>
          <w:rFonts w:eastAsia="Calibri"/>
          <w:b/>
          <w:sz w:val="28"/>
          <w:szCs w:val="28"/>
        </w:rPr>
        <w:t xml:space="preserve">    </w:t>
      </w:r>
      <w:r w:rsidR="00792452" w:rsidRPr="004D77D6">
        <w:rPr>
          <w:rFonts w:eastAsia="Calibri"/>
          <w:b/>
          <w:sz w:val="28"/>
          <w:szCs w:val="28"/>
        </w:rPr>
        <w:t>1.12</w:t>
      </w:r>
      <w:r w:rsidR="00792452" w:rsidRPr="004D77D6">
        <w:rPr>
          <w:rFonts w:eastAsia="Calibri"/>
          <w:sz w:val="28"/>
          <w:szCs w:val="28"/>
        </w:rPr>
        <w:t xml:space="preserve"> </w:t>
      </w:r>
      <w:r w:rsidR="00792452" w:rsidRPr="004D77D6">
        <w:rPr>
          <w:b/>
          <w:i/>
          <w:sz w:val="28"/>
          <w:szCs w:val="28"/>
        </w:rPr>
        <w:t>Тәрбиеленушілердің дайындық деңгейіне қойылатын талаптар:</w:t>
      </w:r>
    </w:p>
    <w:p w:rsidR="00FD2AC6" w:rsidRPr="004D77D6" w:rsidRDefault="00FD2AC6" w:rsidP="00FD2AC6">
      <w:pPr>
        <w:pStyle w:val="ab"/>
        <w:jc w:val="both"/>
        <w:rPr>
          <w:sz w:val="28"/>
          <w:szCs w:val="28"/>
        </w:rPr>
      </w:pPr>
      <w:r w:rsidRPr="004D77D6">
        <w:rPr>
          <w:sz w:val="28"/>
          <w:szCs w:val="28"/>
        </w:rPr>
        <w:t>1) әрбір білім беру саласы бойынша жас топтары бойынша және  үлгілік оқу бағдарламасында айқындалған әрбір ұйымдастырылған оқу қызметі бойынша меңгерілуге жататын білім, білік, дағды мен құзырет көлемін игеру.</w:t>
      </w:r>
    </w:p>
    <w:p w:rsidR="002208B7" w:rsidRDefault="00FD2AC6" w:rsidP="00FD2AC6">
      <w:pPr>
        <w:pStyle w:val="ab"/>
        <w:jc w:val="both"/>
        <w:rPr>
          <w:sz w:val="28"/>
          <w:szCs w:val="28"/>
        </w:rPr>
      </w:pPr>
      <w:r w:rsidRPr="004D77D6">
        <w:rPr>
          <w:sz w:val="28"/>
          <w:szCs w:val="28"/>
        </w:rPr>
        <w:t>2) жас кезеңіне сәйкес тәрбиеленушілердің жетістіктерін мониторингілеу нәтижелерінің (қорытынды) болуы және талдауы (мониторингтердің көшірм</w:t>
      </w:r>
      <w:r w:rsidR="002208B7">
        <w:rPr>
          <w:sz w:val="28"/>
          <w:szCs w:val="28"/>
        </w:rPr>
        <w:t>елері (қорытынды) қоса беріледі.</w:t>
      </w:r>
      <w:r w:rsidRPr="004D77D6">
        <w:rPr>
          <w:sz w:val="28"/>
          <w:szCs w:val="28"/>
        </w:rPr>
        <w:t xml:space="preserve"> </w:t>
      </w:r>
    </w:p>
    <w:p w:rsidR="00FD2AC6" w:rsidRPr="0094624D" w:rsidRDefault="00FD2AC6" w:rsidP="00FD2AC6">
      <w:pPr>
        <w:pStyle w:val="ab"/>
        <w:jc w:val="both"/>
        <w:rPr>
          <w:sz w:val="28"/>
          <w:szCs w:val="28"/>
        </w:rPr>
      </w:pPr>
      <w:r w:rsidRPr="0094624D">
        <w:rPr>
          <w:sz w:val="28"/>
          <w:szCs w:val="28"/>
        </w:rPr>
        <w:t>1.5. Оқу мерзіміне қойылатын талаптар:</w:t>
      </w:r>
    </w:p>
    <w:p w:rsidR="00FD2AC6" w:rsidRDefault="00FD2AC6" w:rsidP="00FD2AC6">
      <w:pPr>
        <w:pStyle w:val="ab"/>
        <w:jc w:val="both"/>
        <w:rPr>
          <w:sz w:val="28"/>
          <w:szCs w:val="28"/>
        </w:rPr>
      </w:pPr>
      <w:r w:rsidRPr="004D77D6">
        <w:rPr>
          <w:sz w:val="28"/>
          <w:szCs w:val="28"/>
        </w:rPr>
        <w:t xml:space="preserve">1) жас кезеңін сақтау және бір жастағы немесе әртүрлі жастар бойынша топтарды жинақтау (осы Критерийлерге </w:t>
      </w:r>
      <w:r w:rsidR="002208B7" w:rsidRPr="002208B7">
        <w:rPr>
          <w:sz w:val="28"/>
          <w:szCs w:val="28"/>
        </w:rPr>
        <w:t>3-</w:t>
      </w:r>
      <w:r w:rsidRPr="002208B7">
        <w:rPr>
          <w:sz w:val="28"/>
          <w:szCs w:val="28"/>
        </w:rPr>
        <w:t xml:space="preserve">қосымшаға </w:t>
      </w:r>
      <w:r w:rsidRPr="004D77D6">
        <w:rPr>
          <w:sz w:val="28"/>
          <w:szCs w:val="28"/>
        </w:rPr>
        <w:t>сәйкес жас топтары тізімдерінің көшірмелері қоса беріледі);</w:t>
      </w:r>
    </w:p>
    <w:p w:rsidR="001132D6" w:rsidRPr="004D77D6" w:rsidRDefault="001132D6" w:rsidP="00FD2AC6">
      <w:pPr>
        <w:pStyle w:val="ab"/>
        <w:jc w:val="both"/>
        <w:rPr>
          <w:sz w:val="28"/>
          <w:szCs w:val="28"/>
        </w:rPr>
      </w:pPr>
    </w:p>
    <w:p w:rsidR="00FD2AC6" w:rsidRDefault="00FD2AC6" w:rsidP="00FD2AC6">
      <w:pPr>
        <w:pStyle w:val="ab"/>
        <w:jc w:val="both"/>
        <w:rPr>
          <w:sz w:val="28"/>
          <w:szCs w:val="28"/>
        </w:rPr>
      </w:pPr>
      <w:r w:rsidRPr="004D77D6">
        <w:rPr>
          <w:sz w:val="28"/>
          <w:szCs w:val="28"/>
        </w:rPr>
        <w:t xml:space="preserve">                                                   </w:t>
      </w:r>
    </w:p>
    <w:p w:rsidR="00FD2AC6" w:rsidRPr="00967934" w:rsidRDefault="00FD2AC6" w:rsidP="00FD2AC6">
      <w:pPr>
        <w:pStyle w:val="ab"/>
        <w:jc w:val="center"/>
        <w:rPr>
          <w:sz w:val="28"/>
          <w:szCs w:val="28"/>
          <w:lang w:val="ru-RU"/>
        </w:rPr>
      </w:pPr>
      <w:r>
        <w:rPr>
          <w:sz w:val="28"/>
          <w:szCs w:val="28"/>
          <w:lang w:val="en-US"/>
        </w:rPr>
        <w:t xml:space="preserve">2021-2022 </w:t>
      </w:r>
      <w:r>
        <w:rPr>
          <w:sz w:val="28"/>
          <w:szCs w:val="28"/>
          <w:lang w:val="ru-RU"/>
        </w:rPr>
        <w:t>оқу жылы</w:t>
      </w:r>
    </w:p>
    <w:tbl>
      <w:tblPr>
        <w:tblStyle w:val="af2"/>
        <w:tblpPr w:leftFromText="180" w:rightFromText="180" w:vertAnchor="text" w:horzAnchor="margin" w:tblpXSpec="center" w:tblpY="67"/>
        <w:tblW w:w="10001" w:type="dxa"/>
        <w:tblLook w:val="04A0" w:firstRow="1" w:lastRow="0" w:firstColumn="1" w:lastColumn="0" w:noHBand="0" w:noVBand="1"/>
      </w:tblPr>
      <w:tblGrid>
        <w:gridCol w:w="559"/>
        <w:gridCol w:w="2403"/>
        <w:gridCol w:w="2032"/>
        <w:gridCol w:w="1717"/>
        <w:gridCol w:w="1717"/>
        <w:gridCol w:w="1573"/>
      </w:tblGrid>
      <w:tr w:rsidR="00911367" w:rsidRPr="004D77D6" w:rsidTr="001132D6">
        <w:tc>
          <w:tcPr>
            <w:tcW w:w="559"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 xml:space="preserve">р/с </w:t>
            </w:r>
          </w:p>
        </w:tc>
        <w:tc>
          <w:tcPr>
            <w:tcW w:w="2403"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Тегі, аты,әкесінің аты</w:t>
            </w:r>
          </w:p>
        </w:tc>
        <w:tc>
          <w:tcPr>
            <w:tcW w:w="2032"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Туған күні,айы,жылы</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 xml:space="preserve">Топтың </w:t>
            </w:r>
          </w:p>
          <w:p w:rsidR="00911367" w:rsidRPr="004D77D6" w:rsidRDefault="00911367" w:rsidP="001132D6">
            <w:pPr>
              <w:jc w:val="both"/>
              <w:rPr>
                <w:sz w:val="28"/>
                <w:szCs w:val="28"/>
                <w:lang w:val="kk-KZ" w:eastAsia="en-US"/>
              </w:rPr>
            </w:pPr>
            <w:r w:rsidRPr="004D77D6">
              <w:rPr>
                <w:sz w:val="28"/>
                <w:szCs w:val="28"/>
                <w:lang w:val="kk-KZ"/>
              </w:rPr>
              <w:t>атауы</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 xml:space="preserve">Жас </w:t>
            </w:r>
          </w:p>
          <w:p w:rsidR="00911367" w:rsidRPr="004D77D6" w:rsidRDefault="00911367" w:rsidP="001132D6">
            <w:pPr>
              <w:jc w:val="both"/>
              <w:rPr>
                <w:sz w:val="28"/>
                <w:szCs w:val="28"/>
                <w:lang w:val="kk-KZ" w:eastAsia="en-US"/>
              </w:rPr>
            </w:pPr>
            <w:r w:rsidRPr="004D77D6">
              <w:rPr>
                <w:sz w:val="28"/>
                <w:szCs w:val="28"/>
                <w:lang w:val="kk-KZ"/>
              </w:rPr>
              <w:t>кезеңдері</w:t>
            </w:r>
          </w:p>
        </w:tc>
        <w:tc>
          <w:tcPr>
            <w:tcW w:w="1573"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Pr>
                <w:sz w:val="28"/>
                <w:szCs w:val="28"/>
                <w:lang w:val="kk-KZ"/>
              </w:rPr>
              <w:t>.</w:t>
            </w:r>
          </w:p>
        </w:tc>
      </w:tr>
      <w:tr w:rsidR="00911367" w:rsidRPr="004D77D6" w:rsidTr="001132D6">
        <w:tc>
          <w:tcPr>
            <w:tcW w:w="559"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1</w:t>
            </w:r>
          </w:p>
        </w:tc>
        <w:tc>
          <w:tcPr>
            <w:tcW w:w="2403" w:type="dxa"/>
            <w:tcBorders>
              <w:top w:val="single" w:sz="4" w:space="0" w:color="auto"/>
              <w:left w:val="single" w:sz="4" w:space="0" w:color="auto"/>
              <w:bottom w:val="single" w:sz="4" w:space="0" w:color="auto"/>
              <w:right w:val="single" w:sz="4" w:space="0" w:color="auto"/>
            </w:tcBorders>
            <w:hideMark/>
          </w:tcPr>
          <w:p w:rsidR="00911367" w:rsidRPr="00115617" w:rsidRDefault="00911367" w:rsidP="001132D6">
            <w:pPr>
              <w:jc w:val="both"/>
              <w:rPr>
                <w:sz w:val="28"/>
                <w:szCs w:val="28"/>
                <w:lang w:eastAsia="en-US"/>
              </w:rPr>
            </w:pPr>
            <w:r>
              <w:rPr>
                <w:sz w:val="28"/>
                <w:szCs w:val="28"/>
                <w:lang w:eastAsia="en-US"/>
              </w:rPr>
              <w:t>Алпысбай Айша Қуанышқызы</w:t>
            </w:r>
          </w:p>
        </w:tc>
        <w:tc>
          <w:tcPr>
            <w:tcW w:w="2032" w:type="dxa"/>
            <w:tcBorders>
              <w:top w:val="single" w:sz="4" w:space="0" w:color="auto"/>
              <w:left w:val="single" w:sz="4" w:space="0" w:color="auto"/>
              <w:bottom w:val="single" w:sz="4" w:space="0" w:color="auto"/>
              <w:right w:val="single" w:sz="4" w:space="0" w:color="auto"/>
            </w:tcBorders>
            <w:hideMark/>
          </w:tcPr>
          <w:p w:rsidR="00911367" w:rsidRPr="00232256" w:rsidRDefault="00911367" w:rsidP="001132D6">
            <w:pPr>
              <w:jc w:val="both"/>
              <w:rPr>
                <w:sz w:val="28"/>
                <w:szCs w:val="28"/>
                <w:lang w:val="en-US" w:eastAsia="en-US"/>
              </w:rPr>
            </w:pPr>
            <w:r w:rsidRPr="00A20814">
              <w:rPr>
                <w:sz w:val="28"/>
                <w:szCs w:val="28"/>
                <w:lang w:eastAsia="en-US"/>
              </w:rPr>
              <w:t>14</w:t>
            </w:r>
            <w:r>
              <w:rPr>
                <w:sz w:val="28"/>
                <w:szCs w:val="28"/>
                <w:lang w:eastAsia="en-US"/>
              </w:rPr>
              <w:t>.</w:t>
            </w:r>
            <w:r w:rsidRPr="00A20814">
              <w:rPr>
                <w:sz w:val="28"/>
                <w:szCs w:val="28"/>
                <w:lang w:eastAsia="en-US"/>
              </w:rPr>
              <w:t xml:space="preserve"> 11</w:t>
            </w:r>
            <w:r>
              <w:rPr>
                <w:sz w:val="28"/>
                <w:szCs w:val="28"/>
                <w:lang w:eastAsia="en-US"/>
              </w:rPr>
              <w:t>.</w:t>
            </w:r>
            <w:r w:rsidRPr="00A20814">
              <w:rPr>
                <w:sz w:val="28"/>
                <w:szCs w:val="28"/>
                <w:lang w:eastAsia="en-US"/>
              </w:rPr>
              <w:t xml:space="preserve"> 2015</w:t>
            </w:r>
            <w:r>
              <w:rPr>
                <w:sz w:val="28"/>
                <w:szCs w:val="28"/>
                <w:lang w:val="en-US" w:eastAsia="en-US"/>
              </w:rPr>
              <w:t>.</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Мектепалды</w:t>
            </w:r>
          </w:p>
          <w:p w:rsidR="00911367" w:rsidRPr="004D77D6" w:rsidRDefault="00911367" w:rsidP="001132D6">
            <w:pPr>
              <w:jc w:val="both"/>
              <w:rPr>
                <w:sz w:val="28"/>
                <w:szCs w:val="28"/>
                <w:lang w:val="kk-KZ" w:eastAsia="en-US"/>
              </w:rPr>
            </w:pPr>
            <w:r w:rsidRPr="004D77D6">
              <w:rPr>
                <w:sz w:val="28"/>
                <w:szCs w:val="28"/>
                <w:lang w:val="kk-KZ"/>
              </w:rPr>
              <w:t>даярлық</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 xml:space="preserve">Мектепалды </w:t>
            </w:r>
          </w:p>
          <w:p w:rsidR="00911367" w:rsidRPr="004D77D6" w:rsidRDefault="00911367" w:rsidP="001132D6">
            <w:pPr>
              <w:jc w:val="both"/>
              <w:rPr>
                <w:sz w:val="28"/>
                <w:szCs w:val="28"/>
                <w:lang w:val="kk-KZ" w:eastAsia="en-US"/>
              </w:rPr>
            </w:pPr>
            <w:r w:rsidRPr="004D77D6">
              <w:rPr>
                <w:sz w:val="28"/>
                <w:szCs w:val="28"/>
                <w:lang w:val="kk-KZ"/>
              </w:rPr>
              <w:t>жасы</w:t>
            </w:r>
          </w:p>
        </w:tc>
        <w:tc>
          <w:tcPr>
            <w:tcW w:w="1573" w:type="dxa"/>
            <w:tcBorders>
              <w:top w:val="single" w:sz="4" w:space="0" w:color="auto"/>
              <w:left w:val="single" w:sz="4" w:space="0" w:color="auto"/>
              <w:bottom w:val="single" w:sz="4" w:space="0" w:color="auto"/>
              <w:right w:val="single" w:sz="4" w:space="0" w:color="auto"/>
            </w:tcBorders>
          </w:tcPr>
          <w:p w:rsidR="00911367" w:rsidRPr="004D77D6" w:rsidRDefault="00911367" w:rsidP="001132D6">
            <w:pPr>
              <w:jc w:val="both"/>
              <w:rPr>
                <w:sz w:val="28"/>
                <w:szCs w:val="28"/>
                <w:lang w:val="kk-KZ"/>
              </w:rPr>
            </w:pPr>
            <w:r w:rsidRPr="004D77D6">
              <w:rPr>
                <w:sz w:val="28"/>
                <w:szCs w:val="28"/>
                <w:lang w:val="kk-KZ"/>
              </w:rPr>
              <w:t>5-6 жас</w:t>
            </w:r>
          </w:p>
          <w:p w:rsidR="00911367" w:rsidRPr="004D77D6" w:rsidRDefault="00911367" w:rsidP="001132D6">
            <w:pPr>
              <w:jc w:val="both"/>
              <w:rPr>
                <w:sz w:val="28"/>
                <w:szCs w:val="28"/>
                <w:lang w:val="kk-KZ"/>
              </w:rPr>
            </w:pPr>
          </w:p>
          <w:p w:rsidR="00911367" w:rsidRPr="004D77D6" w:rsidRDefault="00911367" w:rsidP="001132D6">
            <w:pPr>
              <w:jc w:val="both"/>
              <w:rPr>
                <w:sz w:val="28"/>
                <w:szCs w:val="28"/>
                <w:lang w:val="kk-KZ" w:eastAsia="en-US"/>
              </w:rPr>
            </w:pPr>
          </w:p>
        </w:tc>
      </w:tr>
      <w:tr w:rsidR="00911367" w:rsidRPr="004D77D6" w:rsidTr="001132D6">
        <w:tc>
          <w:tcPr>
            <w:tcW w:w="559"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2</w:t>
            </w:r>
          </w:p>
        </w:tc>
        <w:tc>
          <w:tcPr>
            <w:tcW w:w="2403" w:type="dxa"/>
            <w:tcBorders>
              <w:top w:val="single" w:sz="4" w:space="0" w:color="auto"/>
              <w:left w:val="single" w:sz="4" w:space="0" w:color="auto"/>
              <w:bottom w:val="single" w:sz="4" w:space="0" w:color="auto"/>
              <w:right w:val="single" w:sz="4" w:space="0" w:color="auto"/>
            </w:tcBorders>
            <w:hideMark/>
          </w:tcPr>
          <w:p w:rsidR="00911367" w:rsidRPr="00115617" w:rsidRDefault="00911367" w:rsidP="001132D6">
            <w:pPr>
              <w:jc w:val="both"/>
              <w:rPr>
                <w:sz w:val="28"/>
                <w:szCs w:val="28"/>
                <w:lang w:eastAsia="en-US"/>
              </w:rPr>
            </w:pPr>
            <w:r>
              <w:rPr>
                <w:sz w:val="28"/>
                <w:szCs w:val="28"/>
                <w:lang w:eastAsia="en-US"/>
              </w:rPr>
              <w:t>Ақанов Жансұлтан Бауыржанұлы</w:t>
            </w:r>
          </w:p>
        </w:tc>
        <w:tc>
          <w:tcPr>
            <w:tcW w:w="2032" w:type="dxa"/>
            <w:tcBorders>
              <w:top w:val="single" w:sz="4" w:space="0" w:color="auto"/>
              <w:left w:val="single" w:sz="4" w:space="0" w:color="auto"/>
              <w:bottom w:val="single" w:sz="4" w:space="0" w:color="auto"/>
              <w:right w:val="single" w:sz="4" w:space="0" w:color="auto"/>
            </w:tcBorders>
            <w:hideMark/>
          </w:tcPr>
          <w:p w:rsidR="00911367" w:rsidRPr="00232256" w:rsidRDefault="00911367" w:rsidP="001132D6">
            <w:pPr>
              <w:jc w:val="both"/>
              <w:rPr>
                <w:sz w:val="28"/>
                <w:szCs w:val="28"/>
                <w:lang w:val="en-US" w:eastAsia="en-US"/>
              </w:rPr>
            </w:pPr>
            <w:r w:rsidRPr="00A20814">
              <w:rPr>
                <w:sz w:val="28"/>
                <w:szCs w:val="28"/>
                <w:lang w:eastAsia="en-US"/>
              </w:rPr>
              <w:t>17</w:t>
            </w:r>
            <w:r>
              <w:rPr>
                <w:sz w:val="28"/>
                <w:szCs w:val="28"/>
                <w:lang w:eastAsia="en-US"/>
              </w:rPr>
              <w:t>.</w:t>
            </w:r>
            <w:r w:rsidRPr="00A20814">
              <w:rPr>
                <w:sz w:val="28"/>
                <w:szCs w:val="28"/>
                <w:lang w:eastAsia="en-US"/>
              </w:rPr>
              <w:t xml:space="preserve"> 02</w:t>
            </w:r>
            <w:r>
              <w:rPr>
                <w:sz w:val="28"/>
                <w:szCs w:val="28"/>
                <w:lang w:eastAsia="en-US"/>
              </w:rPr>
              <w:t>.</w:t>
            </w:r>
            <w:r w:rsidRPr="00A20814">
              <w:rPr>
                <w:sz w:val="28"/>
                <w:szCs w:val="28"/>
                <w:lang w:eastAsia="en-US"/>
              </w:rPr>
              <w:t xml:space="preserve"> 2016</w:t>
            </w:r>
            <w:r>
              <w:rPr>
                <w:sz w:val="28"/>
                <w:szCs w:val="28"/>
                <w:lang w:val="en-US" w:eastAsia="en-US"/>
              </w:rPr>
              <w:t>.</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Мектепалды</w:t>
            </w:r>
          </w:p>
          <w:p w:rsidR="00911367" w:rsidRPr="004D77D6" w:rsidRDefault="00911367" w:rsidP="001132D6">
            <w:pPr>
              <w:jc w:val="both"/>
              <w:rPr>
                <w:sz w:val="28"/>
                <w:szCs w:val="28"/>
                <w:lang w:val="kk-KZ" w:eastAsia="en-US"/>
              </w:rPr>
            </w:pPr>
            <w:r w:rsidRPr="004D77D6">
              <w:rPr>
                <w:sz w:val="28"/>
                <w:szCs w:val="28"/>
                <w:lang w:val="kk-KZ"/>
              </w:rPr>
              <w:t>даярлық</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 xml:space="preserve">Мектепалды </w:t>
            </w:r>
          </w:p>
          <w:p w:rsidR="00911367" w:rsidRPr="004D77D6" w:rsidRDefault="00911367" w:rsidP="001132D6">
            <w:pPr>
              <w:jc w:val="both"/>
              <w:rPr>
                <w:sz w:val="28"/>
                <w:szCs w:val="28"/>
                <w:lang w:val="kk-KZ" w:eastAsia="en-US"/>
              </w:rPr>
            </w:pPr>
            <w:r w:rsidRPr="004D77D6">
              <w:rPr>
                <w:sz w:val="28"/>
                <w:szCs w:val="28"/>
                <w:lang w:val="kk-KZ"/>
              </w:rPr>
              <w:t>жасы</w:t>
            </w:r>
          </w:p>
        </w:tc>
        <w:tc>
          <w:tcPr>
            <w:tcW w:w="1573" w:type="dxa"/>
            <w:tcBorders>
              <w:top w:val="single" w:sz="4" w:space="0" w:color="auto"/>
              <w:left w:val="single" w:sz="4" w:space="0" w:color="auto"/>
              <w:bottom w:val="single" w:sz="4" w:space="0" w:color="auto"/>
              <w:right w:val="single" w:sz="4" w:space="0" w:color="auto"/>
            </w:tcBorders>
          </w:tcPr>
          <w:p w:rsidR="00911367" w:rsidRPr="004D77D6" w:rsidRDefault="00911367" w:rsidP="001132D6">
            <w:pPr>
              <w:jc w:val="both"/>
              <w:rPr>
                <w:sz w:val="28"/>
                <w:szCs w:val="28"/>
                <w:lang w:val="kk-KZ"/>
              </w:rPr>
            </w:pPr>
            <w:r w:rsidRPr="004D77D6">
              <w:rPr>
                <w:sz w:val="28"/>
                <w:szCs w:val="28"/>
                <w:lang w:val="kk-KZ"/>
              </w:rPr>
              <w:t>5-6 жас</w:t>
            </w:r>
          </w:p>
          <w:p w:rsidR="00911367" w:rsidRPr="004D77D6" w:rsidRDefault="00911367" w:rsidP="001132D6">
            <w:pPr>
              <w:jc w:val="both"/>
              <w:rPr>
                <w:sz w:val="28"/>
                <w:szCs w:val="28"/>
                <w:lang w:val="kk-KZ" w:eastAsia="en-US"/>
              </w:rPr>
            </w:pPr>
          </w:p>
        </w:tc>
      </w:tr>
      <w:tr w:rsidR="00911367" w:rsidRPr="004D77D6" w:rsidTr="001132D6">
        <w:tc>
          <w:tcPr>
            <w:tcW w:w="559"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3</w:t>
            </w:r>
          </w:p>
        </w:tc>
        <w:tc>
          <w:tcPr>
            <w:tcW w:w="2403" w:type="dxa"/>
            <w:tcBorders>
              <w:top w:val="single" w:sz="4" w:space="0" w:color="auto"/>
              <w:left w:val="single" w:sz="4" w:space="0" w:color="auto"/>
              <w:bottom w:val="single" w:sz="4" w:space="0" w:color="auto"/>
              <w:right w:val="single" w:sz="4" w:space="0" w:color="auto"/>
            </w:tcBorders>
            <w:hideMark/>
          </w:tcPr>
          <w:p w:rsidR="00911367" w:rsidRPr="00A20814" w:rsidRDefault="00911367" w:rsidP="001132D6">
            <w:pPr>
              <w:jc w:val="both"/>
              <w:rPr>
                <w:sz w:val="28"/>
                <w:szCs w:val="28"/>
                <w:lang w:eastAsia="en-US"/>
              </w:rPr>
            </w:pPr>
            <w:r>
              <w:rPr>
                <w:sz w:val="28"/>
                <w:szCs w:val="28"/>
                <w:lang w:eastAsia="en-US"/>
              </w:rPr>
              <w:t>Амантаева Көркем Дулатқызы</w:t>
            </w:r>
          </w:p>
        </w:tc>
        <w:tc>
          <w:tcPr>
            <w:tcW w:w="2032" w:type="dxa"/>
            <w:tcBorders>
              <w:top w:val="single" w:sz="4" w:space="0" w:color="auto"/>
              <w:left w:val="single" w:sz="4" w:space="0" w:color="auto"/>
              <w:bottom w:val="single" w:sz="4" w:space="0" w:color="auto"/>
              <w:right w:val="single" w:sz="4" w:space="0" w:color="auto"/>
            </w:tcBorders>
            <w:hideMark/>
          </w:tcPr>
          <w:p w:rsidR="00911367" w:rsidRPr="00232256" w:rsidRDefault="00911367" w:rsidP="001132D6">
            <w:pPr>
              <w:jc w:val="both"/>
              <w:rPr>
                <w:sz w:val="28"/>
                <w:szCs w:val="28"/>
                <w:lang w:val="en-US" w:eastAsia="en-US"/>
              </w:rPr>
            </w:pPr>
            <w:r w:rsidRPr="00A20814">
              <w:rPr>
                <w:sz w:val="28"/>
                <w:szCs w:val="28"/>
                <w:lang w:eastAsia="en-US"/>
              </w:rPr>
              <w:t>12</w:t>
            </w:r>
            <w:r>
              <w:rPr>
                <w:sz w:val="28"/>
                <w:szCs w:val="28"/>
                <w:lang w:eastAsia="en-US"/>
              </w:rPr>
              <w:t>.</w:t>
            </w:r>
            <w:r w:rsidRPr="00A20814">
              <w:rPr>
                <w:sz w:val="28"/>
                <w:szCs w:val="28"/>
                <w:lang w:eastAsia="en-US"/>
              </w:rPr>
              <w:t xml:space="preserve"> 07</w:t>
            </w:r>
            <w:r>
              <w:rPr>
                <w:sz w:val="28"/>
                <w:szCs w:val="28"/>
                <w:lang w:eastAsia="en-US"/>
              </w:rPr>
              <w:t>.</w:t>
            </w:r>
            <w:r w:rsidRPr="00A20814">
              <w:rPr>
                <w:sz w:val="28"/>
                <w:szCs w:val="28"/>
                <w:lang w:eastAsia="en-US"/>
              </w:rPr>
              <w:t xml:space="preserve"> 2016</w:t>
            </w:r>
            <w:r>
              <w:rPr>
                <w:sz w:val="28"/>
                <w:szCs w:val="28"/>
                <w:lang w:val="en-US" w:eastAsia="en-US"/>
              </w:rPr>
              <w:t>.</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Мектепалды</w:t>
            </w:r>
          </w:p>
          <w:p w:rsidR="00911367" w:rsidRPr="004D77D6" w:rsidRDefault="00911367" w:rsidP="001132D6">
            <w:pPr>
              <w:jc w:val="both"/>
              <w:rPr>
                <w:sz w:val="28"/>
                <w:szCs w:val="28"/>
                <w:lang w:val="kk-KZ" w:eastAsia="en-US"/>
              </w:rPr>
            </w:pPr>
            <w:r w:rsidRPr="004D77D6">
              <w:rPr>
                <w:sz w:val="28"/>
                <w:szCs w:val="28"/>
                <w:lang w:val="kk-KZ"/>
              </w:rPr>
              <w:t>даярлық</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 xml:space="preserve">Мектепалды </w:t>
            </w:r>
          </w:p>
          <w:p w:rsidR="00911367" w:rsidRPr="004D77D6" w:rsidRDefault="00911367" w:rsidP="001132D6">
            <w:pPr>
              <w:jc w:val="both"/>
              <w:rPr>
                <w:sz w:val="28"/>
                <w:szCs w:val="28"/>
                <w:lang w:val="kk-KZ" w:eastAsia="en-US"/>
              </w:rPr>
            </w:pPr>
            <w:r w:rsidRPr="004D77D6">
              <w:rPr>
                <w:sz w:val="28"/>
                <w:szCs w:val="28"/>
                <w:lang w:val="kk-KZ"/>
              </w:rPr>
              <w:t>жасы</w:t>
            </w:r>
          </w:p>
        </w:tc>
        <w:tc>
          <w:tcPr>
            <w:tcW w:w="1573" w:type="dxa"/>
            <w:tcBorders>
              <w:top w:val="single" w:sz="4" w:space="0" w:color="auto"/>
              <w:left w:val="single" w:sz="4" w:space="0" w:color="auto"/>
              <w:bottom w:val="single" w:sz="4" w:space="0" w:color="auto"/>
              <w:right w:val="single" w:sz="4" w:space="0" w:color="auto"/>
            </w:tcBorders>
          </w:tcPr>
          <w:p w:rsidR="00911367" w:rsidRPr="004D77D6" w:rsidRDefault="00911367" w:rsidP="001132D6">
            <w:pPr>
              <w:jc w:val="both"/>
              <w:rPr>
                <w:sz w:val="28"/>
                <w:szCs w:val="28"/>
                <w:lang w:val="kk-KZ"/>
              </w:rPr>
            </w:pPr>
            <w:r w:rsidRPr="004D77D6">
              <w:rPr>
                <w:sz w:val="28"/>
                <w:szCs w:val="28"/>
                <w:lang w:val="kk-KZ"/>
              </w:rPr>
              <w:t>5-6 жас</w:t>
            </w:r>
          </w:p>
          <w:p w:rsidR="00911367" w:rsidRPr="004D77D6" w:rsidRDefault="00911367" w:rsidP="001132D6">
            <w:pPr>
              <w:jc w:val="both"/>
              <w:rPr>
                <w:sz w:val="28"/>
                <w:szCs w:val="28"/>
                <w:lang w:val="kk-KZ"/>
              </w:rPr>
            </w:pPr>
          </w:p>
          <w:p w:rsidR="00911367" w:rsidRPr="004D77D6" w:rsidRDefault="00911367" w:rsidP="001132D6">
            <w:pPr>
              <w:jc w:val="both"/>
              <w:rPr>
                <w:sz w:val="28"/>
                <w:szCs w:val="28"/>
                <w:lang w:val="kk-KZ" w:eastAsia="en-US"/>
              </w:rPr>
            </w:pPr>
          </w:p>
        </w:tc>
      </w:tr>
      <w:tr w:rsidR="00911367" w:rsidRPr="004D77D6" w:rsidTr="001132D6">
        <w:tc>
          <w:tcPr>
            <w:tcW w:w="559"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4</w:t>
            </w:r>
          </w:p>
        </w:tc>
        <w:tc>
          <w:tcPr>
            <w:tcW w:w="2403" w:type="dxa"/>
            <w:tcBorders>
              <w:top w:val="single" w:sz="4" w:space="0" w:color="auto"/>
              <w:left w:val="single" w:sz="4" w:space="0" w:color="auto"/>
              <w:bottom w:val="single" w:sz="4" w:space="0" w:color="auto"/>
              <w:right w:val="single" w:sz="4" w:space="0" w:color="auto"/>
            </w:tcBorders>
            <w:hideMark/>
          </w:tcPr>
          <w:p w:rsidR="00911367" w:rsidRPr="00A20814" w:rsidRDefault="00911367" w:rsidP="001132D6">
            <w:pPr>
              <w:jc w:val="both"/>
              <w:rPr>
                <w:sz w:val="28"/>
                <w:szCs w:val="28"/>
                <w:lang w:eastAsia="en-US"/>
              </w:rPr>
            </w:pPr>
            <w:r>
              <w:rPr>
                <w:sz w:val="28"/>
                <w:szCs w:val="28"/>
                <w:lang w:eastAsia="en-US"/>
              </w:rPr>
              <w:t>Қабитхан Әмір Даниярұлы</w:t>
            </w:r>
          </w:p>
        </w:tc>
        <w:tc>
          <w:tcPr>
            <w:tcW w:w="2032" w:type="dxa"/>
            <w:tcBorders>
              <w:top w:val="single" w:sz="4" w:space="0" w:color="auto"/>
              <w:left w:val="single" w:sz="4" w:space="0" w:color="auto"/>
              <w:bottom w:val="single" w:sz="4" w:space="0" w:color="auto"/>
              <w:right w:val="single" w:sz="4" w:space="0" w:color="auto"/>
            </w:tcBorders>
            <w:hideMark/>
          </w:tcPr>
          <w:p w:rsidR="00911367" w:rsidRPr="00232256" w:rsidRDefault="00911367" w:rsidP="001132D6">
            <w:pPr>
              <w:jc w:val="both"/>
              <w:rPr>
                <w:sz w:val="28"/>
                <w:szCs w:val="28"/>
                <w:lang w:val="en-US" w:eastAsia="en-US"/>
              </w:rPr>
            </w:pPr>
            <w:r w:rsidRPr="00A20814">
              <w:rPr>
                <w:sz w:val="28"/>
                <w:szCs w:val="28"/>
                <w:lang w:eastAsia="en-US"/>
              </w:rPr>
              <w:t xml:space="preserve">09 </w:t>
            </w:r>
            <w:r>
              <w:rPr>
                <w:sz w:val="28"/>
                <w:szCs w:val="28"/>
                <w:lang w:eastAsia="en-US"/>
              </w:rPr>
              <w:t>.</w:t>
            </w:r>
            <w:r w:rsidRPr="00A20814">
              <w:rPr>
                <w:sz w:val="28"/>
                <w:szCs w:val="28"/>
                <w:lang w:eastAsia="en-US"/>
              </w:rPr>
              <w:t>12</w:t>
            </w:r>
            <w:r>
              <w:rPr>
                <w:sz w:val="28"/>
                <w:szCs w:val="28"/>
                <w:lang w:eastAsia="en-US"/>
              </w:rPr>
              <w:t>.</w:t>
            </w:r>
            <w:r w:rsidRPr="00A20814">
              <w:rPr>
                <w:sz w:val="28"/>
                <w:szCs w:val="28"/>
                <w:lang w:eastAsia="en-US"/>
              </w:rPr>
              <w:t xml:space="preserve"> 2015</w:t>
            </w:r>
            <w:r>
              <w:rPr>
                <w:sz w:val="28"/>
                <w:szCs w:val="28"/>
                <w:lang w:val="en-US" w:eastAsia="en-US"/>
              </w:rPr>
              <w:t>.</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Мектепалды</w:t>
            </w:r>
          </w:p>
          <w:p w:rsidR="00911367" w:rsidRPr="004D77D6" w:rsidRDefault="00911367" w:rsidP="001132D6">
            <w:pPr>
              <w:jc w:val="both"/>
              <w:rPr>
                <w:sz w:val="28"/>
                <w:szCs w:val="28"/>
                <w:lang w:val="kk-KZ" w:eastAsia="en-US"/>
              </w:rPr>
            </w:pPr>
            <w:r w:rsidRPr="004D77D6">
              <w:rPr>
                <w:sz w:val="28"/>
                <w:szCs w:val="28"/>
                <w:lang w:val="kk-KZ"/>
              </w:rPr>
              <w:t>даярлық</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 xml:space="preserve">Мектепалды </w:t>
            </w:r>
          </w:p>
          <w:p w:rsidR="00911367" w:rsidRPr="004D77D6" w:rsidRDefault="00911367" w:rsidP="001132D6">
            <w:pPr>
              <w:jc w:val="both"/>
              <w:rPr>
                <w:sz w:val="28"/>
                <w:szCs w:val="28"/>
                <w:lang w:val="kk-KZ" w:eastAsia="en-US"/>
              </w:rPr>
            </w:pPr>
            <w:r w:rsidRPr="004D77D6">
              <w:rPr>
                <w:sz w:val="28"/>
                <w:szCs w:val="28"/>
                <w:lang w:val="kk-KZ"/>
              </w:rPr>
              <w:t>жасы</w:t>
            </w:r>
          </w:p>
        </w:tc>
        <w:tc>
          <w:tcPr>
            <w:tcW w:w="1573" w:type="dxa"/>
            <w:tcBorders>
              <w:top w:val="single" w:sz="4" w:space="0" w:color="auto"/>
              <w:left w:val="single" w:sz="4" w:space="0" w:color="auto"/>
              <w:bottom w:val="single" w:sz="4" w:space="0" w:color="auto"/>
              <w:right w:val="single" w:sz="4" w:space="0" w:color="auto"/>
            </w:tcBorders>
          </w:tcPr>
          <w:p w:rsidR="00911367" w:rsidRPr="004D77D6" w:rsidRDefault="00911367" w:rsidP="001132D6">
            <w:pPr>
              <w:jc w:val="both"/>
              <w:rPr>
                <w:sz w:val="28"/>
                <w:szCs w:val="28"/>
                <w:lang w:val="kk-KZ"/>
              </w:rPr>
            </w:pPr>
            <w:r w:rsidRPr="004D77D6">
              <w:rPr>
                <w:sz w:val="28"/>
                <w:szCs w:val="28"/>
                <w:lang w:val="kk-KZ"/>
              </w:rPr>
              <w:t>5-6 жас</w:t>
            </w:r>
          </w:p>
          <w:p w:rsidR="00911367" w:rsidRPr="004D77D6" w:rsidRDefault="00911367" w:rsidP="001132D6">
            <w:pPr>
              <w:jc w:val="both"/>
              <w:rPr>
                <w:sz w:val="28"/>
                <w:szCs w:val="28"/>
                <w:lang w:val="kk-KZ" w:eastAsia="en-US"/>
              </w:rPr>
            </w:pPr>
          </w:p>
        </w:tc>
      </w:tr>
      <w:tr w:rsidR="00911367" w:rsidRPr="00A20814" w:rsidTr="001132D6">
        <w:tc>
          <w:tcPr>
            <w:tcW w:w="559"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5</w:t>
            </w:r>
          </w:p>
        </w:tc>
        <w:tc>
          <w:tcPr>
            <w:tcW w:w="2403" w:type="dxa"/>
            <w:tcBorders>
              <w:top w:val="single" w:sz="4" w:space="0" w:color="auto"/>
              <w:left w:val="single" w:sz="4" w:space="0" w:color="auto"/>
              <w:bottom w:val="single" w:sz="4" w:space="0" w:color="auto"/>
              <w:right w:val="single" w:sz="4" w:space="0" w:color="auto"/>
            </w:tcBorders>
          </w:tcPr>
          <w:p w:rsidR="00911367" w:rsidRPr="00A20814" w:rsidRDefault="00911367" w:rsidP="001132D6">
            <w:pPr>
              <w:jc w:val="both"/>
              <w:rPr>
                <w:sz w:val="28"/>
                <w:szCs w:val="28"/>
              </w:rPr>
            </w:pPr>
          </w:p>
          <w:p w:rsidR="00911367" w:rsidRPr="004D77D6" w:rsidRDefault="00911367" w:rsidP="001132D6">
            <w:pPr>
              <w:jc w:val="both"/>
              <w:rPr>
                <w:sz w:val="28"/>
                <w:szCs w:val="28"/>
                <w:lang w:val="kk-KZ" w:eastAsia="en-US"/>
              </w:rPr>
            </w:pPr>
            <w:r>
              <w:rPr>
                <w:sz w:val="28"/>
                <w:szCs w:val="28"/>
                <w:lang w:val="kk-KZ" w:eastAsia="en-US"/>
              </w:rPr>
              <w:t xml:space="preserve">Қуанбаев Нұрали </w:t>
            </w:r>
            <w:r>
              <w:rPr>
                <w:sz w:val="28"/>
                <w:szCs w:val="28"/>
                <w:lang w:val="kk-KZ" w:eastAsia="en-US"/>
              </w:rPr>
              <w:lastRenderedPageBreak/>
              <w:t>Серікұлы</w:t>
            </w:r>
          </w:p>
        </w:tc>
        <w:tc>
          <w:tcPr>
            <w:tcW w:w="2032" w:type="dxa"/>
            <w:tcBorders>
              <w:top w:val="single" w:sz="4" w:space="0" w:color="auto"/>
              <w:left w:val="single" w:sz="4" w:space="0" w:color="auto"/>
              <w:bottom w:val="single" w:sz="4" w:space="0" w:color="auto"/>
              <w:right w:val="single" w:sz="4" w:space="0" w:color="auto"/>
            </w:tcBorders>
            <w:hideMark/>
          </w:tcPr>
          <w:p w:rsidR="00911367" w:rsidRPr="00232256" w:rsidRDefault="00911367" w:rsidP="001132D6">
            <w:pPr>
              <w:jc w:val="both"/>
              <w:rPr>
                <w:sz w:val="28"/>
                <w:szCs w:val="28"/>
                <w:lang w:val="en-US" w:eastAsia="en-US"/>
              </w:rPr>
            </w:pPr>
            <w:r w:rsidRPr="00A20814">
              <w:rPr>
                <w:sz w:val="28"/>
                <w:szCs w:val="28"/>
                <w:lang w:val="kk-KZ" w:eastAsia="en-US"/>
              </w:rPr>
              <w:lastRenderedPageBreak/>
              <w:t>08. 10. 2015</w:t>
            </w:r>
            <w:r>
              <w:rPr>
                <w:sz w:val="28"/>
                <w:szCs w:val="28"/>
                <w:lang w:val="en-US" w:eastAsia="en-US"/>
              </w:rPr>
              <w:t>.</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Мектепалды</w:t>
            </w:r>
          </w:p>
          <w:p w:rsidR="00911367" w:rsidRPr="004D77D6" w:rsidRDefault="00911367" w:rsidP="001132D6">
            <w:pPr>
              <w:jc w:val="both"/>
              <w:rPr>
                <w:sz w:val="28"/>
                <w:szCs w:val="28"/>
                <w:lang w:val="kk-KZ" w:eastAsia="en-US"/>
              </w:rPr>
            </w:pPr>
            <w:r w:rsidRPr="004D77D6">
              <w:rPr>
                <w:sz w:val="28"/>
                <w:szCs w:val="28"/>
                <w:lang w:val="kk-KZ"/>
              </w:rPr>
              <w:t>даярлық</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 xml:space="preserve">Мектепалды </w:t>
            </w:r>
          </w:p>
          <w:p w:rsidR="00911367" w:rsidRPr="004D77D6" w:rsidRDefault="00911367" w:rsidP="001132D6">
            <w:pPr>
              <w:jc w:val="both"/>
              <w:rPr>
                <w:sz w:val="28"/>
                <w:szCs w:val="28"/>
                <w:lang w:val="kk-KZ" w:eastAsia="en-US"/>
              </w:rPr>
            </w:pPr>
            <w:r w:rsidRPr="004D77D6">
              <w:rPr>
                <w:sz w:val="28"/>
                <w:szCs w:val="28"/>
                <w:lang w:val="kk-KZ"/>
              </w:rPr>
              <w:t>жасы</w:t>
            </w:r>
          </w:p>
        </w:tc>
        <w:tc>
          <w:tcPr>
            <w:tcW w:w="1573" w:type="dxa"/>
            <w:tcBorders>
              <w:top w:val="single" w:sz="4" w:space="0" w:color="auto"/>
              <w:left w:val="single" w:sz="4" w:space="0" w:color="auto"/>
              <w:bottom w:val="single" w:sz="4" w:space="0" w:color="auto"/>
              <w:right w:val="single" w:sz="4" w:space="0" w:color="auto"/>
            </w:tcBorders>
          </w:tcPr>
          <w:p w:rsidR="00911367" w:rsidRPr="004D77D6" w:rsidRDefault="00911367" w:rsidP="001132D6">
            <w:pPr>
              <w:jc w:val="both"/>
              <w:rPr>
                <w:sz w:val="28"/>
                <w:szCs w:val="28"/>
                <w:lang w:val="kk-KZ"/>
              </w:rPr>
            </w:pPr>
            <w:r w:rsidRPr="004D77D6">
              <w:rPr>
                <w:sz w:val="28"/>
                <w:szCs w:val="28"/>
                <w:lang w:val="kk-KZ"/>
              </w:rPr>
              <w:t>5-6 жас</w:t>
            </w:r>
          </w:p>
          <w:p w:rsidR="00911367" w:rsidRPr="004D77D6" w:rsidRDefault="00911367" w:rsidP="001132D6">
            <w:pPr>
              <w:jc w:val="both"/>
              <w:rPr>
                <w:sz w:val="28"/>
                <w:szCs w:val="28"/>
                <w:lang w:val="kk-KZ"/>
              </w:rPr>
            </w:pPr>
          </w:p>
          <w:p w:rsidR="00911367" w:rsidRPr="004D77D6" w:rsidRDefault="00911367" w:rsidP="001132D6">
            <w:pPr>
              <w:jc w:val="both"/>
              <w:rPr>
                <w:sz w:val="28"/>
                <w:szCs w:val="28"/>
                <w:lang w:val="kk-KZ" w:eastAsia="en-US"/>
              </w:rPr>
            </w:pPr>
          </w:p>
        </w:tc>
      </w:tr>
      <w:tr w:rsidR="00911367" w:rsidRPr="004D77D6" w:rsidTr="001132D6">
        <w:tc>
          <w:tcPr>
            <w:tcW w:w="559"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lastRenderedPageBreak/>
              <w:t>6</w:t>
            </w:r>
          </w:p>
        </w:tc>
        <w:tc>
          <w:tcPr>
            <w:tcW w:w="2403" w:type="dxa"/>
            <w:tcBorders>
              <w:top w:val="single" w:sz="4" w:space="0" w:color="auto"/>
              <w:left w:val="single" w:sz="4" w:space="0" w:color="auto"/>
              <w:bottom w:val="single" w:sz="4" w:space="0" w:color="auto"/>
              <w:right w:val="single" w:sz="4" w:space="0" w:color="auto"/>
            </w:tcBorders>
          </w:tcPr>
          <w:p w:rsidR="00911367" w:rsidRPr="00A20814" w:rsidRDefault="00911367" w:rsidP="001132D6">
            <w:pPr>
              <w:jc w:val="both"/>
              <w:rPr>
                <w:sz w:val="28"/>
                <w:szCs w:val="28"/>
                <w:lang w:val="kk-KZ"/>
              </w:rPr>
            </w:pPr>
            <w:r w:rsidRPr="00A20814">
              <w:rPr>
                <w:sz w:val="28"/>
                <w:szCs w:val="28"/>
                <w:lang w:val="kk-KZ"/>
              </w:rPr>
              <w:t>Нұрмейрамов Нұрсұлтан Нұртуғанұлы</w:t>
            </w:r>
          </w:p>
          <w:p w:rsidR="00911367" w:rsidRPr="004D77D6" w:rsidRDefault="00911367" w:rsidP="001132D6">
            <w:pPr>
              <w:jc w:val="both"/>
              <w:rPr>
                <w:sz w:val="28"/>
                <w:szCs w:val="28"/>
                <w:lang w:val="kk-KZ" w:eastAsia="en-US"/>
              </w:rPr>
            </w:pPr>
          </w:p>
        </w:tc>
        <w:tc>
          <w:tcPr>
            <w:tcW w:w="2032" w:type="dxa"/>
            <w:tcBorders>
              <w:top w:val="single" w:sz="4" w:space="0" w:color="auto"/>
              <w:left w:val="single" w:sz="4" w:space="0" w:color="auto"/>
              <w:bottom w:val="single" w:sz="4" w:space="0" w:color="auto"/>
              <w:right w:val="single" w:sz="4" w:space="0" w:color="auto"/>
            </w:tcBorders>
            <w:hideMark/>
          </w:tcPr>
          <w:p w:rsidR="00911367" w:rsidRPr="00232256" w:rsidRDefault="00911367" w:rsidP="001132D6">
            <w:pPr>
              <w:jc w:val="both"/>
              <w:rPr>
                <w:sz w:val="28"/>
                <w:szCs w:val="28"/>
                <w:lang w:val="en-US" w:eastAsia="en-US"/>
              </w:rPr>
            </w:pPr>
            <w:r>
              <w:rPr>
                <w:sz w:val="28"/>
                <w:szCs w:val="28"/>
                <w:lang w:val="en-US" w:eastAsia="en-US"/>
              </w:rPr>
              <w:t>12.11.2015.</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Мектепалды</w:t>
            </w:r>
          </w:p>
          <w:p w:rsidR="00911367" w:rsidRPr="004D77D6" w:rsidRDefault="00911367" w:rsidP="001132D6">
            <w:pPr>
              <w:jc w:val="both"/>
              <w:rPr>
                <w:sz w:val="28"/>
                <w:szCs w:val="28"/>
                <w:lang w:val="kk-KZ" w:eastAsia="en-US"/>
              </w:rPr>
            </w:pPr>
            <w:r w:rsidRPr="004D77D6">
              <w:rPr>
                <w:sz w:val="28"/>
                <w:szCs w:val="28"/>
                <w:lang w:val="kk-KZ"/>
              </w:rPr>
              <w:t>даярлық</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 xml:space="preserve">Мектепалды </w:t>
            </w:r>
          </w:p>
          <w:p w:rsidR="00911367" w:rsidRPr="004D77D6" w:rsidRDefault="00911367" w:rsidP="001132D6">
            <w:pPr>
              <w:jc w:val="both"/>
              <w:rPr>
                <w:sz w:val="28"/>
                <w:szCs w:val="28"/>
                <w:lang w:val="kk-KZ" w:eastAsia="en-US"/>
              </w:rPr>
            </w:pPr>
            <w:r w:rsidRPr="004D77D6">
              <w:rPr>
                <w:sz w:val="28"/>
                <w:szCs w:val="28"/>
                <w:lang w:val="kk-KZ"/>
              </w:rPr>
              <w:t>жасы</w:t>
            </w:r>
          </w:p>
        </w:tc>
        <w:tc>
          <w:tcPr>
            <w:tcW w:w="1573" w:type="dxa"/>
            <w:tcBorders>
              <w:top w:val="single" w:sz="4" w:space="0" w:color="auto"/>
              <w:left w:val="single" w:sz="4" w:space="0" w:color="auto"/>
              <w:bottom w:val="single" w:sz="4" w:space="0" w:color="auto"/>
              <w:right w:val="single" w:sz="4" w:space="0" w:color="auto"/>
            </w:tcBorders>
          </w:tcPr>
          <w:p w:rsidR="00911367" w:rsidRPr="004D77D6" w:rsidRDefault="00911367" w:rsidP="001132D6">
            <w:pPr>
              <w:jc w:val="both"/>
              <w:rPr>
                <w:sz w:val="28"/>
                <w:szCs w:val="28"/>
                <w:lang w:val="kk-KZ"/>
              </w:rPr>
            </w:pPr>
            <w:r w:rsidRPr="004D77D6">
              <w:rPr>
                <w:sz w:val="28"/>
                <w:szCs w:val="28"/>
                <w:lang w:val="kk-KZ"/>
              </w:rPr>
              <w:t>5-6 жас</w:t>
            </w:r>
          </w:p>
          <w:p w:rsidR="00911367" w:rsidRPr="004D77D6" w:rsidRDefault="00911367" w:rsidP="001132D6">
            <w:pPr>
              <w:jc w:val="both"/>
              <w:rPr>
                <w:sz w:val="28"/>
                <w:szCs w:val="28"/>
                <w:lang w:val="kk-KZ" w:eastAsia="en-US"/>
              </w:rPr>
            </w:pPr>
          </w:p>
        </w:tc>
      </w:tr>
      <w:tr w:rsidR="00911367" w:rsidRPr="00A20814" w:rsidTr="001132D6">
        <w:tc>
          <w:tcPr>
            <w:tcW w:w="559"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7</w:t>
            </w:r>
          </w:p>
        </w:tc>
        <w:tc>
          <w:tcPr>
            <w:tcW w:w="2403" w:type="dxa"/>
            <w:tcBorders>
              <w:top w:val="single" w:sz="4" w:space="0" w:color="auto"/>
              <w:left w:val="single" w:sz="4" w:space="0" w:color="auto"/>
              <w:bottom w:val="single" w:sz="4" w:space="0" w:color="auto"/>
              <w:right w:val="single" w:sz="4" w:space="0" w:color="auto"/>
            </w:tcBorders>
          </w:tcPr>
          <w:p w:rsidR="00911367" w:rsidRPr="00A20814" w:rsidRDefault="00911367" w:rsidP="001132D6">
            <w:pPr>
              <w:jc w:val="both"/>
              <w:rPr>
                <w:sz w:val="28"/>
                <w:szCs w:val="28"/>
                <w:lang w:val="en-US"/>
              </w:rPr>
            </w:pPr>
            <w:r>
              <w:rPr>
                <w:sz w:val="28"/>
                <w:szCs w:val="28"/>
              </w:rPr>
              <w:t>Серікболат Нұрхан Айдосұлы</w:t>
            </w:r>
          </w:p>
          <w:p w:rsidR="00911367" w:rsidRPr="004D77D6" w:rsidRDefault="00911367" w:rsidP="001132D6">
            <w:pPr>
              <w:jc w:val="both"/>
              <w:rPr>
                <w:sz w:val="28"/>
                <w:szCs w:val="28"/>
                <w:lang w:val="kk-KZ" w:eastAsia="en-US"/>
              </w:rPr>
            </w:pPr>
          </w:p>
        </w:tc>
        <w:tc>
          <w:tcPr>
            <w:tcW w:w="2032" w:type="dxa"/>
            <w:tcBorders>
              <w:top w:val="single" w:sz="4" w:space="0" w:color="auto"/>
              <w:left w:val="single" w:sz="4" w:space="0" w:color="auto"/>
              <w:bottom w:val="single" w:sz="4" w:space="0" w:color="auto"/>
              <w:right w:val="single" w:sz="4" w:space="0" w:color="auto"/>
            </w:tcBorders>
            <w:hideMark/>
          </w:tcPr>
          <w:p w:rsidR="00911367" w:rsidRPr="00232256" w:rsidRDefault="00911367" w:rsidP="001132D6">
            <w:pPr>
              <w:jc w:val="both"/>
              <w:rPr>
                <w:sz w:val="28"/>
                <w:szCs w:val="28"/>
                <w:lang w:val="en-US" w:eastAsia="en-US"/>
              </w:rPr>
            </w:pPr>
            <w:r w:rsidRPr="00A20814">
              <w:rPr>
                <w:sz w:val="28"/>
                <w:szCs w:val="28"/>
                <w:lang w:val="kk-KZ" w:eastAsia="en-US"/>
              </w:rPr>
              <w:t>11. 10</w:t>
            </w:r>
            <w:r>
              <w:rPr>
                <w:sz w:val="28"/>
                <w:szCs w:val="28"/>
                <w:lang w:val="kk-KZ" w:eastAsia="en-US"/>
              </w:rPr>
              <w:t>.</w:t>
            </w:r>
            <w:r w:rsidRPr="00A20814">
              <w:rPr>
                <w:sz w:val="28"/>
                <w:szCs w:val="28"/>
                <w:lang w:val="kk-KZ" w:eastAsia="en-US"/>
              </w:rPr>
              <w:t xml:space="preserve"> 2015</w:t>
            </w:r>
            <w:r>
              <w:rPr>
                <w:sz w:val="28"/>
                <w:szCs w:val="28"/>
                <w:lang w:val="en-US" w:eastAsia="en-US"/>
              </w:rPr>
              <w:t>.</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Мектепалды</w:t>
            </w:r>
          </w:p>
          <w:p w:rsidR="00911367" w:rsidRPr="004D77D6" w:rsidRDefault="00911367" w:rsidP="001132D6">
            <w:pPr>
              <w:jc w:val="both"/>
              <w:rPr>
                <w:sz w:val="28"/>
                <w:szCs w:val="28"/>
                <w:lang w:val="kk-KZ" w:eastAsia="en-US"/>
              </w:rPr>
            </w:pPr>
            <w:r w:rsidRPr="004D77D6">
              <w:rPr>
                <w:sz w:val="28"/>
                <w:szCs w:val="28"/>
                <w:lang w:val="kk-KZ"/>
              </w:rPr>
              <w:t>даярлық</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 xml:space="preserve">Мектепалды </w:t>
            </w:r>
          </w:p>
          <w:p w:rsidR="00911367" w:rsidRPr="004D77D6" w:rsidRDefault="00911367" w:rsidP="001132D6">
            <w:pPr>
              <w:jc w:val="both"/>
              <w:rPr>
                <w:sz w:val="28"/>
                <w:szCs w:val="28"/>
                <w:lang w:val="kk-KZ" w:eastAsia="en-US"/>
              </w:rPr>
            </w:pPr>
            <w:r w:rsidRPr="004D77D6">
              <w:rPr>
                <w:sz w:val="28"/>
                <w:szCs w:val="28"/>
                <w:lang w:val="kk-KZ"/>
              </w:rPr>
              <w:t>жасы</w:t>
            </w:r>
          </w:p>
        </w:tc>
        <w:tc>
          <w:tcPr>
            <w:tcW w:w="1573" w:type="dxa"/>
            <w:tcBorders>
              <w:top w:val="single" w:sz="4" w:space="0" w:color="auto"/>
              <w:left w:val="single" w:sz="4" w:space="0" w:color="auto"/>
              <w:bottom w:val="single" w:sz="4" w:space="0" w:color="auto"/>
              <w:right w:val="single" w:sz="4" w:space="0" w:color="auto"/>
            </w:tcBorders>
          </w:tcPr>
          <w:p w:rsidR="00911367" w:rsidRPr="004D77D6" w:rsidRDefault="00911367" w:rsidP="001132D6">
            <w:pPr>
              <w:jc w:val="both"/>
              <w:rPr>
                <w:sz w:val="28"/>
                <w:szCs w:val="28"/>
                <w:lang w:val="kk-KZ"/>
              </w:rPr>
            </w:pPr>
            <w:r w:rsidRPr="004D77D6">
              <w:rPr>
                <w:sz w:val="28"/>
                <w:szCs w:val="28"/>
                <w:lang w:val="kk-KZ"/>
              </w:rPr>
              <w:t>5-6 жас</w:t>
            </w:r>
          </w:p>
          <w:p w:rsidR="00911367" w:rsidRPr="004D77D6" w:rsidRDefault="00911367" w:rsidP="001132D6">
            <w:pPr>
              <w:jc w:val="both"/>
              <w:rPr>
                <w:sz w:val="28"/>
                <w:szCs w:val="28"/>
                <w:lang w:val="kk-KZ" w:eastAsia="en-US"/>
              </w:rPr>
            </w:pPr>
          </w:p>
        </w:tc>
      </w:tr>
    </w:tbl>
    <w:p w:rsidR="00FD2AC6" w:rsidRDefault="00FD2AC6" w:rsidP="00FD2AC6">
      <w:pPr>
        <w:pStyle w:val="ab"/>
        <w:jc w:val="both"/>
        <w:rPr>
          <w:sz w:val="28"/>
          <w:szCs w:val="28"/>
        </w:rPr>
      </w:pPr>
    </w:p>
    <w:p w:rsidR="00911367" w:rsidRPr="0094624D" w:rsidRDefault="00911367" w:rsidP="00911367">
      <w:pPr>
        <w:jc w:val="center"/>
        <w:rPr>
          <w:b/>
          <w:sz w:val="28"/>
          <w:szCs w:val="28"/>
          <w:lang w:val="kk-KZ"/>
        </w:rPr>
      </w:pPr>
      <w:r>
        <w:rPr>
          <w:b/>
          <w:sz w:val="28"/>
          <w:szCs w:val="28"/>
          <w:lang w:val="kk-KZ"/>
        </w:rPr>
        <w:t>202</w:t>
      </w:r>
      <w:r w:rsidRPr="00A20814">
        <w:rPr>
          <w:b/>
          <w:sz w:val="28"/>
          <w:szCs w:val="28"/>
          <w:lang w:val="kk-KZ"/>
        </w:rPr>
        <w:t>2</w:t>
      </w:r>
      <w:r>
        <w:rPr>
          <w:b/>
          <w:sz w:val="28"/>
          <w:szCs w:val="28"/>
          <w:lang w:val="kk-KZ"/>
        </w:rPr>
        <w:t>-202</w:t>
      </w:r>
      <w:r w:rsidRPr="00A20814">
        <w:rPr>
          <w:b/>
          <w:sz w:val="28"/>
          <w:szCs w:val="28"/>
          <w:lang w:val="kk-KZ"/>
        </w:rPr>
        <w:t>3</w:t>
      </w:r>
      <w:r w:rsidRPr="0094624D">
        <w:rPr>
          <w:b/>
          <w:sz w:val="28"/>
          <w:szCs w:val="28"/>
          <w:lang w:val="kk-KZ"/>
        </w:rPr>
        <w:t xml:space="preserve"> оқу жылы</w:t>
      </w:r>
    </w:p>
    <w:tbl>
      <w:tblPr>
        <w:tblStyle w:val="af2"/>
        <w:tblW w:w="0" w:type="auto"/>
        <w:tblLook w:val="04A0" w:firstRow="1" w:lastRow="0" w:firstColumn="1" w:lastColumn="0" w:noHBand="0" w:noVBand="1"/>
      </w:tblPr>
      <w:tblGrid>
        <w:gridCol w:w="559"/>
        <w:gridCol w:w="2268"/>
        <w:gridCol w:w="2032"/>
        <w:gridCol w:w="1717"/>
        <w:gridCol w:w="1717"/>
        <w:gridCol w:w="1278"/>
      </w:tblGrid>
      <w:tr w:rsidR="00911367" w:rsidRPr="004D77D6" w:rsidTr="001132D6">
        <w:tc>
          <w:tcPr>
            <w:tcW w:w="559"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р/с</w:t>
            </w:r>
          </w:p>
        </w:tc>
        <w:tc>
          <w:tcPr>
            <w:tcW w:w="2268"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Тегі,аты,әкесінің аты</w:t>
            </w:r>
          </w:p>
        </w:tc>
        <w:tc>
          <w:tcPr>
            <w:tcW w:w="2032"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Туған күні,айы,жылы</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 xml:space="preserve">Топтың </w:t>
            </w:r>
          </w:p>
          <w:p w:rsidR="00911367" w:rsidRPr="004D77D6" w:rsidRDefault="00911367" w:rsidP="001132D6">
            <w:pPr>
              <w:jc w:val="both"/>
              <w:rPr>
                <w:sz w:val="28"/>
                <w:szCs w:val="28"/>
                <w:lang w:val="kk-KZ" w:eastAsia="en-US"/>
              </w:rPr>
            </w:pPr>
            <w:r w:rsidRPr="004D77D6">
              <w:rPr>
                <w:sz w:val="28"/>
                <w:szCs w:val="28"/>
                <w:lang w:val="kk-KZ"/>
              </w:rPr>
              <w:t>атауы</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 xml:space="preserve">Жас </w:t>
            </w:r>
          </w:p>
          <w:p w:rsidR="00911367" w:rsidRPr="004D77D6" w:rsidRDefault="00911367" w:rsidP="001132D6">
            <w:pPr>
              <w:jc w:val="both"/>
              <w:rPr>
                <w:sz w:val="28"/>
                <w:szCs w:val="28"/>
                <w:lang w:val="kk-KZ" w:eastAsia="en-US"/>
              </w:rPr>
            </w:pPr>
            <w:r w:rsidRPr="004D77D6">
              <w:rPr>
                <w:sz w:val="28"/>
                <w:szCs w:val="28"/>
                <w:lang w:val="kk-KZ"/>
              </w:rPr>
              <w:t>кезеңдері</w:t>
            </w:r>
          </w:p>
        </w:tc>
        <w:tc>
          <w:tcPr>
            <w:tcW w:w="1278"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 xml:space="preserve">Жас </w:t>
            </w:r>
          </w:p>
          <w:p w:rsidR="00911367" w:rsidRPr="004D77D6" w:rsidRDefault="00911367" w:rsidP="001132D6">
            <w:pPr>
              <w:jc w:val="both"/>
              <w:rPr>
                <w:sz w:val="28"/>
                <w:szCs w:val="28"/>
                <w:lang w:val="kk-KZ" w:eastAsia="en-US"/>
              </w:rPr>
            </w:pPr>
            <w:r w:rsidRPr="004D77D6">
              <w:rPr>
                <w:sz w:val="28"/>
                <w:szCs w:val="28"/>
                <w:lang w:val="kk-KZ"/>
              </w:rPr>
              <w:t>топтары</w:t>
            </w:r>
          </w:p>
        </w:tc>
      </w:tr>
      <w:tr w:rsidR="00911367" w:rsidRPr="004D77D6" w:rsidTr="001132D6">
        <w:tc>
          <w:tcPr>
            <w:tcW w:w="559"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1</w:t>
            </w:r>
          </w:p>
        </w:tc>
        <w:tc>
          <w:tcPr>
            <w:tcW w:w="2268" w:type="dxa"/>
            <w:tcBorders>
              <w:top w:val="single" w:sz="4" w:space="0" w:color="auto"/>
              <w:left w:val="single" w:sz="4" w:space="0" w:color="auto"/>
              <w:bottom w:val="single" w:sz="4" w:space="0" w:color="auto"/>
              <w:right w:val="single" w:sz="4" w:space="0" w:color="auto"/>
            </w:tcBorders>
            <w:hideMark/>
          </w:tcPr>
          <w:p w:rsidR="00911367" w:rsidRPr="00A20814" w:rsidRDefault="00911367" w:rsidP="001132D6">
            <w:pPr>
              <w:jc w:val="both"/>
              <w:rPr>
                <w:sz w:val="28"/>
                <w:szCs w:val="28"/>
                <w:lang w:eastAsia="en-US"/>
              </w:rPr>
            </w:pPr>
            <w:r>
              <w:rPr>
                <w:sz w:val="28"/>
                <w:szCs w:val="28"/>
                <w:lang w:eastAsia="en-US"/>
              </w:rPr>
              <w:t>Әуелхан Жанасыл</w:t>
            </w:r>
          </w:p>
        </w:tc>
        <w:tc>
          <w:tcPr>
            <w:tcW w:w="2032" w:type="dxa"/>
            <w:tcBorders>
              <w:top w:val="single" w:sz="4" w:space="0" w:color="auto"/>
              <w:left w:val="single" w:sz="4" w:space="0" w:color="auto"/>
              <w:bottom w:val="single" w:sz="4" w:space="0" w:color="auto"/>
              <w:right w:val="single" w:sz="4" w:space="0" w:color="auto"/>
            </w:tcBorders>
            <w:hideMark/>
          </w:tcPr>
          <w:p w:rsidR="00911367" w:rsidRPr="005345E3" w:rsidRDefault="00911367" w:rsidP="001132D6">
            <w:pPr>
              <w:jc w:val="both"/>
              <w:rPr>
                <w:sz w:val="28"/>
                <w:szCs w:val="28"/>
                <w:lang w:eastAsia="en-US"/>
              </w:rPr>
            </w:pPr>
            <w:r w:rsidRPr="005345E3">
              <w:rPr>
                <w:sz w:val="28"/>
                <w:szCs w:val="28"/>
                <w:lang w:eastAsia="en-US"/>
              </w:rPr>
              <w:t>17</w:t>
            </w:r>
            <w:r>
              <w:rPr>
                <w:sz w:val="28"/>
                <w:szCs w:val="28"/>
                <w:lang w:eastAsia="en-US"/>
              </w:rPr>
              <w:t>.</w:t>
            </w:r>
            <w:r w:rsidRPr="005345E3">
              <w:rPr>
                <w:sz w:val="28"/>
                <w:szCs w:val="28"/>
                <w:lang w:eastAsia="en-US"/>
              </w:rPr>
              <w:t xml:space="preserve"> 01</w:t>
            </w:r>
            <w:r>
              <w:rPr>
                <w:sz w:val="28"/>
                <w:szCs w:val="28"/>
                <w:lang w:eastAsia="en-US"/>
              </w:rPr>
              <w:t>.</w:t>
            </w:r>
            <w:r w:rsidRPr="005345E3">
              <w:rPr>
                <w:sz w:val="28"/>
                <w:szCs w:val="28"/>
                <w:lang w:eastAsia="en-US"/>
              </w:rPr>
              <w:t xml:space="preserve"> 2017</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Мектепалды</w:t>
            </w:r>
          </w:p>
          <w:p w:rsidR="00911367" w:rsidRPr="004D77D6" w:rsidRDefault="00911367" w:rsidP="001132D6">
            <w:pPr>
              <w:jc w:val="both"/>
              <w:rPr>
                <w:sz w:val="28"/>
                <w:szCs w:val="28"/>
                <w:lang w:val="kk-KZ" w:eastAsia="en-US"/>
              </w:rPr>
            </w:pPr>
            <w:r w:rsidRPr="004D77D6">
              <w:rPr>
                <w:sz w:val="28"/>
                <w:szCs w:val="28"/>
                <w:lang w:val="kk-KZ"/>
              </w:rPr>
              <w:t xml:space="preserve">даярлық </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Мектепалды</w:t>
            </w:r>
          </w:p>
          <w:p w:rsidR="00911367" w:rsidRPr="004D77D6" w:rsidRDefault="00911367" w:rsidP="001132D6">
            <w:pPr>
              <w:jc w:val="both"/>
              <w:rPr>
                <w:sz w:val="28"/>
                <w:szCs w:val="28"/>
                <w:lang w:val="kk-KZ" w:eastAsia="en-US"/>
              </w:rPr>
            </w:pPr>
            <w:r w:rsidRPr="004D77D6">
              <w:rPr>
                <w:sz w:val="28"/>
                <w:szCs w:val="28"/>
                <w:lang w:val="kk-KZ"/>
              </w:rPr>
              <w:t>жасы</w:t>
            </w:r>
          </w:p>
        </w:tc>
        <w:tc>
          <w:tcPr>
            <w:tcW w:w="1278"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5-6жас</w:t>
            </w:r>
          </w:p>
        </w:tc>
      </w:tr>
      <w:tr w:rsidR="00911367" w:rsidRPr="004D77D6" w:rsidTr="001132D6">
        <w:tc>
          <w:tcPr>
            <w:tcW w:w="559"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2</w:t>
            </w:r>
          </w:p>
        </w:tc>
        <w:tc>
          <w:tcPr>
            <w:tcW w:w="2268" w:type="dxa"/>
            <w:tcBorders>
              <w:top w:val="single" w:sz="4" w:space="0" w:color="auto"/>
              <w:left w:val="single" w:sz="4" w:space="0" w:color="auto"/>
              <w:bottom w:val="single" w:sz="4" w:space="0" w:color="auto"/>
              <w:right w:val="single" w:sz="4" w:space="0" w:color="auto"/>
            </w:tcBorders>
            <w:hideMark/>
          </w:tcPr>
          <w:p w:rsidR="00911367" w:rsidRPr="00A20814" w:rsidRDefault="00911367" w:rsidP="001132D6">
            <w:pPr>
              <w:jc w:val="both"/>
              <w:rPr>
                <w:sz w:val="28"/>
                <w:szCs w:val="28"/>
                <w:lang w:eastAsia="en-US"/>
              </w:rPr>
            </w:pPr>
            <w:r>
              <w:rPr>
                <w:sz w:val="28"/>
                <w:szCs w:val="28"/>
                <w:lang w:eastAsia="en-US"/>
              </w:rPr>
              <w:t>Дәулетханұлы Алдияр</w:t>
            </w:r>
          </w:p>
        </w:tc>
        <w:tc>
          <w:tcPr>
            <w:tcW w:w="2032" w:type="dxa"/>
            <w:tcBorders>
              <w:top w:val="single" w:sz="4" w:space="0" w:color="auto"/>
              <w:left w:val="single" w:sz="4" w:space="0" w:color="auto"/>
              <w:bottom w:val="single" w:sz="4" w:space="0" w:color="auto"/>
              <w:right w:val="single" w:sz="4" w:space="0" w:color="auto"/>
            </w:tcBorders>
            <w:hideMark/>
          </w:tcPr>
          <w:p w:rsidR="00911367" w:rsidRPr="005345E3" w:rsidRDefault="00911367" w:rsidP="001132D6">
            <w:pPr>
              <w:jc w:val="both"/>
              <w:rPr>
                <w:sz w:val="28"/>
                <w:szCs w:val="28"/>
                <w:lang w:eastAsia="en-US"/>
              </w:rPr>
            </w:pPr>
            <w:r w:rsidRPr="005345E3">
              <w:rPr>
                <w:sz w:val="28"/>
                <w:szCs w:val="28"/>
                <w:lang w:eastAsia="en-US"/>
              </w:rPr>
              <w:t>30</w:t>
            </w:r>
            <w:r>
              <w:rPr>
                <w:sz w:val="28"/>
                <w:szCs w:val="28"/>
                <w:lang w:eastAsia="en-US"/>
              </w:rPr>
              <w:t>.</w:t>
            </w:r>
            <w:r w:rsidRPr="005345E3">
              <w:rPr>
                <w:sz w:val="28"/>
                <w:szCs w:val="28"/>
                <w:lang w:eastAsia="en-US"/>
              </w:rPr>
              <w:t xml:space="preserve"> 09</w:t>
            </w:r>
            <w:r>
              <w:rPr>
                <w:sz w:val="28"/>
                <w:szCs w:val="28"/>
                <w:lang w:eastAsia="en-US"/>
              </w:rPr>
              <w:t>.</w:t>
            </w:r>
            <w:r w:rsidRPr="005345E3">
              <w:rPr>
                <w:sz w:val="28"/>
                <w:szCs w:val="28"/>
                <w:lang w:eastAsia="en-US"/>
              </w:rPr>
              <w:t xml:space="preserve"> 2016</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Мектепалды</w:t>
            </w:r>
          </w:p>
          <w:p w:rsidR="00911367" w:rsidRPr="004D77D6" w:rsidRDefault="00911367" w:rsidP="001132D6">
            <w:pPr>
              <w:jc w:val="both"/>
              <w:rPr>
                <w:sz w:val="28"/>
                <w:szCs w:val="28"/>
                <w:lang w:val="kk-KZ" w:eastAsia="en-US"/>
              </w:rPr>
            </w:pPr>
            <w:r w:rsidRPr="004D77D6">
              <w:rPr>
                <w:sz w:val="28"/>
                <w:szCs w:val="28"/>
                <w:lang w:val="kk-KZ"/>
              </w:rPr>
              <w:t>даярлық</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Мектепалды</w:t>
            </w:r>
          </w:p>
          <w:p w:rsidR="00911367" w:rsidRPr="004D77D6" w:rsidRDefault="00911367" w:rsidP="001132D6">
            <w:pPr>
              <w:jc w:val="both"/>
              <w:rPr>
                <w:sz w:val="28"/>
                <w:szCs w:val="28"/>
                <w:lang w:val="kk-KZ" w:eastAsia="en-US"/>
              </w:rPr>
            </w:pPr>
            <w:r w:rsidRPr="004D77D6">
              <w:rPr>
                <w:sz w:val="28"/>
                <w:szCs w:val="28"/>
                <w:lang w:val="kk-KZ"/>
              </w:rPr>
              <w:t>жасы</w:t>
            </w:r>
          </w:p>
        </w:tc>
        <w:tc>
          <w:tcPr>
            <w:tcW w:w="1278"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5-6жас</w:t>
            </w:r>
          </w:p>
        </w:tc>
      </w:tr>
      <w:tr w:rsidR="00911367" w:rsidRPr="004D77D6" w:rsidTr="001132D6">
        <w:tc>
          <w:tcPr>
            <w:tcW w:w="559"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3</w:t>
            </w:r>
          </w:p>
        </w:tc>
        <w:tc>
          <w:tcPr>
            <w:tcW w:w="2268" w:type="dxa"/>
            <w:tcBorders>
              <w:top w:val="single" w:sz="4" w:space="0" w:color="auto"/>
              <w:left w:val="single" w:sz="4" w:space="0" w:color="auto"/>
              <w:bottom w:val="single" w:sz="4" w:space="0" w:color="auto"/>
              <w:right w:val="single" w:sz="4" w:space="0" w:color="auto"/>
            </w:tcBorders>
            <w:hideMark/>
          </w:tcPr>
          <w:p w:rsidR="00911367" w:rsidRPr="005345E3" w:rsidRDefault="00911367" w:rsidP="001132D6">
            <w:pPr>
              <w:jc w:val="both"/>
              <w:rPr>
                <w:sz w:val="28"/>
                <w:szCs w:val="28"/>
                <w:lang w:eastAsia="en-US"/>
              </w:rPr>
            </w:pPr>
            <w:r>
              <w:rPr>
                <w:sz w:val="28"/>
                <w:szCs w:val="28"/>
                <w:lang w:eastAsia="en-US"/>
              </w:rPr>
              <w:t>Дулатқызы Аяулым</w:t>
            </w:r>
          </w:p>
        </w:tc>
        <w:tc>
          <w:tcPr>
            <w:tcW w:w="2032" w:type="dxa"/>
            <w:tcBorders>
              <w:top w:val="single" w:sz="4" w:space="0" w:color="auto"/>
              <w:left w:val="single" w:sz="4" w:space="0" w:color="auto"/>
              <w:bottom w:val="single" w:sz="4" w:space="0" w:color="auto"/>
              <w:right w:val="single" w:sz="4" w:space="0" w:color="auto"/>
            </w:tcBorders>
            <w:hideMark/>
          </w:tcPr>
          <w:p w:rsidR="00911367" w:rsidRPr="005345E3" w:rsidRDefault="00911367" w:rsidP="001132D6">
            <w:pPr>
              <w:jc w:val="both"/>
              <w:rPr>
                <w:sz w:val="28"/>
                <w:szCs w:val="28"/>
                <w:lang w:eastAsia="en-US"/>
              </w:rPr>
            </w:pPr>
            <w:r w:rsidRPr="005345E3">
              <w:rPr>
                <w:sz w:val="28"/>
                <w:szCs w:val="28"/>
                <w:lang w:eastAsia="en-US"/>
              </w:rPr>
              <w:t>23</w:t>
            </w:r>
            <w:r>
              <w:rPr>
                <w:sz w:val="28"/>
                <w:szCs w:val="28"/>
                <w:lang w:eastAsia="en-US"/>
              </w:rPr>
              <w:t>.</w:t>
            </w:r>
            <w:r w:rsidRPr="005345E3">
              <w:rPr>
                <w:sz w:val="28"/>
                <w:szCs w:val="28"/>
                <w:lang w:eastAsia="en-US"/>
              </w:rPr>
              <w:t xml:space="preserve"> 03</w:t>
            </w:r>
            <w:r>
              <w:rPr>
                <w:sz w:val="28"/>
                <w:szCs w:val="28"/>
                <w:lang w:eastAsia="en-US"/>
              </w:rPr>
              <w:t>.</w:t>
            </w:r>
            <w:r w:rsidRPr="005345E3">
              <w:rPr>
                <w:sz w:val="28"/>
                <w:szCs w:val="28"/>
                <w:lang w:eastAsia="en-US"/>
              </w:rPr>
              <w:t xml:space="preserve"> 2017</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Мектепалды</w:t>
            </w:r>
          </w:p>
          <w:p w:rsidR="00911367" w:rsidRPr="004D77D6" w:rsidRDefault="00911367" w:rsidP="001132D6">
            <w:pPr>
              <w:jc w:val="both"/>
              <w:rPr>
                <w:sz w:val="28"/>
                <w:szCs w:val="28"/>
                <w:lang w:val="kk-KZ" w:eastAsia="en-US"/>
              </w:rPr>
            </w:pPr>
            <w:r w:rsidRPr="004D77D6">
              <w:rPr>
                <w:sz w:val="28"/>
                <w:szCs w:val="28"/>
                <w:lang w:val="kk-KZ"/>
              </w:rPr>
              <w:t>даярлық</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Мектепалды</w:t>
            </w:r>
          </w:p>
          <w:p w:rsidR="00911367" w:rsidRPr="004D77D6" w:rsidRDefault="00911367" w:rsidP="001132D6">
            <w:pPr>
              <w:jc w:val="both"/>
              <w:rPr>
                <w:sz w:val="28"/>
                <w:szCs w:val="28"/>
                <w:lang w:val="kk-KZ" w:eastAsia="en-US"/>
              </w:rPr>
            </w:pPr>
            <w:r w:rsidRPr="004D77D6">
              <w:rPr>
                <w:sz w:val="28"/>
                <w:szCs w:val="28"/>
                <w:lang w:val="kk-KZ"/>
              </w:rPr>
              <w:t>жасы</w:t>
            </w:r>
          </w:p>
        </w:tc>
        <w:tc>
          <w:tcPr>
            <w:tcW w:w="1278"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5-6жас</w:t>
            </w:r>
          </w:p>
        </w:tc>
      </w:tr>
      <w:tr w:rsidR="00911367" w:rsidRPr="004D77D6" w:rsidTr="001132D6">
        <w:tc>
          <w:tcPr>
            <w:tcW w:w="559"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 xml:space="preserve"> 4</w:t>
            </w:r>
          </w:p>
        </w:tc>
        <w:tc>
          <w:tcPr>
            <w:tcW w:w="2268" w:type="dxa"/>
            <w:tcBorders>
              <w:top w:val="single" w:sz="4" w:space="0" w:color="auto"/>
              <w:left w:val="single" w:sz="4" w:space="0" w:color="auto"/>
              <w:bottom w:val="single" w:sz="4" w:space="0" w:color="auto"/>
              <w:right w:val="single" w:sz="4" w:space="0" w:color="auto"/>
            </w:tcBorders>
            <w:hideMark/>
          </w:tcPr>
          <w:p w:rsidR="00911367" w:rsidRPr="005345E3" w:rsidRDefault="00911367" w:rsidP="001132D6">
            <w:pPr>
              <w:jc w:val="both"/>
              <w:rPr>
                <w:sz w:val="28"/>
                <w:szCs w:val="28"/>
                <w:lang w:eastAsia="en-US"/>
              </w:rPr>
            </w:pPr>
            <w:r>
              <w:rPr>
                <w:sz w:val="28"/>
                <w:szCs w:val="28"/>
                <w:lang w:eastAsia="en-US"/>
              </w:rPr>
              <w:t>Кеңесова Назым Архатқызы</w:t>
            </w:r>
          </w:p>
        </w:tc>
        <w:tc>
          <w:tcPr>
            <w:tcW w:w="2032" w:type="dxa"/>
            <w:tcBorders>
              <w:top w:val="single" w:sz="4" w:space="0" w:color="auto"/>
              <w:left w:val="single" w:sz="4" w:space="0" w:color="auto"/>
              <w:bottom w:val="single" w:sz="4" w:space="0" w:color="auto"/>
              <w:right w:val="single" w:sz="4" w:space="0" w:color="auto"/>
            </w:tcBorders>
            <w:hideMark/>
          </w:tcPr>
          <w:p w:rsidR="00911367" w:rsidRPr="005345E3" w:rsidRDefault="00911367" w:rsidP="001132D6">
            <w:pPr>
              <w:jc w:val="both"/>
              <w:rPr>
                <w:sz w:val="28"/>
                <w:szCs w:val="28"/>
                <w:lang w:eastAsia="en-US"/>
              </w:rPr>
            </w:pPr>
            <w:r w:rsidRPr="005345E3">
              <w:rPr>
                <w:sz w:val="28"/>
                <w:szCs w:val="28"/>
                <w:lang w:eastAsia="en-US"/>
              </w:rPr>
              <w:t>31</w:t>
            </w:r>
            <w:r>
              <w:rPr>
                <w:sz w:val="28"/>
                <w:szCs w:val="28"/>
                <w:lang w:eastAsia="en-US"/>
              </w:rPr>
              <w:t>.</w:t>
            </w:r>
            <w:r w:rsidRPr="005345E3">
              <w:rPr>
                <w:sz w:val="28"/>
                <w:szCs w:val="28"/>
                <w:lang w:eastAsia="en-US"/>
              </w:rPr>
              <w:t xml:space="preserve"> 03</w:t>
            </w:r>
            <w:r>
              <w:rPr>
                <w:sz w:val="28"/>
                <w:szCs w:val="28"/>
                <w:lang w:eastAsia="en-US"/>
              </w:rPr>
              <w:t>.</w:t>
            </w:r>
            <w:r w:rsidRPr="005345E3">
              <w:rPr>
                <w:sz w:val="28"/>
                <w:szCs w:val="28"/>
                <w:lang w:eastAsia="en-US"/>
              </w:rPr>
              <w:t xml:space="preserve"> 2017</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Мектепалды</w:t>
            </w:r>
          </w:p>
          <w:p w:rsidR="00911367" w:rsidRPr="004D77D6" w:rsidRDefault="00911367" w:rsidP="001132D6">
            <w:pPr>
              <w:jc w:val="both"/>
              <w:rPr>
                <w:sz w:val="28"/>
                <w:szCs w:val="28"/>
                <w:lang w:val="kk-KZ" w:eastAsia="en-US"/>
              </w:rPr>
            </w:pPr>
            <w:r w:rsidRPr="004D77D6">
              <w:rPr>
                <w:sz w:val="28"/>
                <w:szCs w:val="28"/>
                <w:lang w:val="kk-KZ"/>
              </w:rPr>
              <w:t>даярлық</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Мектепалды</w:t>
            </w:r>
          </w:p>
          <w:p w:rsidR="00911367" w:rsidRPr="004D77D6" w:rsidRDefault="00911367" w:rsidP="001132D6">
            <w:pPr>
              <w:jc w:val="both"/>
              <w:rPr>
                <w:sz w:val="28"/>
                <w:szCs w:val="28"/>
                <w:lang w:val="kk-KZ" w:eastAsia="en-US"/>
              </w:rPr>
            </w:pPr>
            <w:r w:rsidRPr="004D77D6">
              <w:rPr>
                <w:sz w:val="28"/>
                <w:szCs w:val="28"/>
                <w:lang w:val="kk-KZ"/>
              </w:rPr>
              <w:t>жасы</w:t>
            </w:r>
          </w:p>
        </w:tc>
        <w:tc>
          <w:tcPr>
            <w:tcW w:w="1278"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5-6жас</w:t>
            </w:r>
          </w:p>
        </w:tc>
      </w:tr>
      <w:tr w:rsidR="00911367" w:rsidRPr="004D77D6" w:rsidTr="001132D6">
        <w:tc>
          <w:tcPr>
            <w:tcW w:w="559"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5</w:t>
            </w:r>
          </w:p>
        </w:tc>
        <w:tc>
          <w:tcPr>
            <w:tcW w:w="2268" w:type="dxa"/>
            <w:tcBorders>
              <w:top w:val="single" w:sz="4" w:space="0" w:color="auto"/>
              <w:left w:val="single" w:sz="4" w:space="0" w:color="auto"/>
              <w:bottom w:val="single" w:sz="4" w:space="0" w:color="auto"/>
              <w:right w:val="single" w:sz="4" w:space="0" w:color="auto"/>
            </w:tcBorders>
            <w:hideMark/>
          </w:tcPr>
          <w:p w:rsidR="00911367" w:rsidRPr="005345E3" w:rsidRDefault="00911367" w:rsidP="001132D6">
            <w:pPr>
              <w:jc w:val="both"/>
              <w:rPr>
                <w:sz w:val="28"/>
                <w:szCs w:val="28"/>
                <w:lang w:eastAsia="en-US"/>
              </w:rPr>
            </w:pPr>
            <w:r>
              <w:rPr>
                <w:sz w:val="28"/>
                <w:szCs w:val="28"/>
                <w:lang w:eastAsia="en-US"/>
              </w:rPr>
              <w:t>Сейтханов Әліби Бақытжанұлы</w:t>
            </w:r>
          </w:p>
        </w:tc>
        <w:tc>
          <w:tcPr>
            <w:tcW w:w="2032" w:type="dxa"/>
            <w:tcBorders>
              <w:top w:val="single" w:sz="4" w:space="0" w:color="auto"/>
              <w:left w:val="single" w:sz="4" w:space="0" w:color="auto"/>
              <w:bottom w:val="single" w:sz="4" w:space="0" w:color="auto"/>
              <w:right w:val="single" w:sz="4" w:space="0" w:color="auto"/>
            </w:tcBorders>
            <w:hideMark/>
          </w:tcPr>
          <w:p w:rsidR="00911367" w:rsidRPr="005345E3" w:rsidRDefault="00911367" w:rsidP="001132D6">
            <w:pPr>
              <w:jc w:val="both"/>
              <w:rPr>
                <w:sz w:val="28"/>
                <w:szCs w:val="28"/>
                <w:lang w:eastAsia="en-US"/>
              </w:rPr>
            </w:pPr>
            <w:r w:rsidRPr="005345E3">
              <w:rPr>
                <w:sz w:val="28"/>
                <w:szCs w:val="28"/>
                <w:lang w:eastAsia="en-US"/>
              </w:rPr>
              <w:t>10</w:t>
            </w:r>
            <w:r>
              <w:rPr>
                <w:sz w:val="28"/>
                <w:szCs w:val="28"/>
                <w:lang w:eastAsia="en-US"/>
              </w:rPr>
              <w:t>.</w:t>
            </w:r>
            <w:r w:rsidRPr="005345E3">
              <w:rPr>
                <w:sz w:val="28"/>
                <w:szCs w:val="28"/>
                <w:lang w:eastAsia="en-US"/>
              </w:rPr>
              <w:t xml:space="preserve"> 10</w:t>
            </w:r>
            <w:r>
              <w:rPr>
                <w:sz w:val="28"/>
                <w:szCs w:val="28"/>
                <w:lang w:eastAsia="en-US"/>
              </w:rPr>
              <w:t>.</w:t>
            </w:r>
            <w:r w:rsidRPr="005345E3">
              <w:rPr>
                <w:sz w:val="28"/>
                <w:szCs w:val="28"/>
                <w:lang w:eastAsia="en-US"/>
              </w:rPr>
              <w:t xml:space="preserve"> 2016</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Мектепалды</w:t>
            </w:r>
          </w:p>
          <w:p w:rsidR="00911367" w:rsidRPr="004D77D6" w:rsidRDefault="00911367" w:rsidP="001132D6">
            <w:pPr>
              <w:jc w:val="both"/>
              <w:rPr>
                <w:sz w:val="28"/>
                <w:szCs w:val="28"/>
                <w:lang w:val="kk-KZ" w:eastAsia="en-US"/>
              </w:rPr>
            </w:pPr>
            <w:r w:rsidRPr="004D77D6">
              <w:rPr>
                <w:sz w:val="28"/>
                <w:szCs w:val="28"/>
                <w:lang w:val="kk-KZ"/>
              </w:rPr>
              <w:t>даярлық</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Мектепалды</w:t>
            </w:r>
          </w:p>
          <w:p w:rsidR="00911367" w:rsidRPr="004D77D6" w:rsidRDefault="00911367" w:rsidP="001132D6">
            <w:pPr>
              <w:jc w:val="both"/>
              <w:rPr>
                <w:sz w:val="28"/>
                <w:szCs w:val="28"/>
                <w:lang w:val="kk-KZ" w:eastAsia="en-US"/>
              </w:rPr>
            </w:pPr>
            <w:r w:rsidRPr="004D77D6">
              <w:rPr>
                <w:sz w:val="28"/>
                <w:szCs w:val="28"/>
                <w:lang w:val="kk-KZ"/>
              </w:rPr>
              <w:t>жасы</w:t>
            </w:r>
          </w:p>
        </w:tc>
        <w:tc>
          <w:tcPr>
            <w:tcW w:w="1278"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5-6жас</w:t>
            </w:r>
          </w:p>
        </w:tc>
      </w:tr>
      <w:tr w:rsidR="00911367" w:rsidRPr="004D77D6" w:rsidTr="001132D6">
        <w:tc>
          <w:tcPr>
            <w:tcW w:w="559"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6</w:t>
            </w:r>
          </w:p>
        </w:tc>
        <w:tc>
          <w:tcPr>
            <w:tcW w:w="2268" w:type="dxa"/>
            <w:tcBorders>
              <w:top w:val="single" w:sz="4" w:space="0" w:color="auto"/>
              <w:left w:val="single" w:sz="4" w:space="0" w:color="auto"/>
              <w:bottom w:val="single" w:sz="4" w:space="0" w:color="auto"/>
              <w:right w:val="single" w:sz="4" w:space="0" w:color="auto"/>
            </w:tcBorders>
            <w:hideMark/>
          </w:tcPr>
          <w:p w:rsidR="00911367" w:rsidRPr="005345E3" w:rsidRDefault="00911367" w:rsidP="001132D6">
            <w:pPr>
              <w:jc w:val="both"/>
              <w:rPr>
                <w:sz w:val="28"/>
                <w:szCs w:val="28"/>
                <w:lang w:eastAsia="en-US"/>
              </w:rPr>
            </w:pPr>
            <w:r>
              <w:rPr>
                <w:sz w:val="28"/>
                <w:szCs w:val="28"/>
                <w:lang w:eastAsia="en-US"/>
              </w:rPr>
              <w:t>Тұрсын Аруназ Амангелдіқызы</w:t>
            </w:r>
          </w:p>
        </w:tc>
        <w:tc>
          <w:tcPr>
            <w:tcW w:w="2032" w:type="dxa"/>
            <w:tcBorders>
              <w:top w:val="single" w:sz="4" w:space="0" w:color="auto"/>
              <w:left w:val="single" w:sz="4" w:space="0" w:color="auto"/>
              <w:bottom w:val="single" w:sz="4" w:space="0" w:color="auto"/>
              <w:right w:val="single" w:sz="4" w:space="0" w:color="auto"/>
            </w:tcBorders>
            <w:hideMark/>
          </w:tcPr>
          <w:p w:rsidR="00911367" w:rsidRPr="005345E3" w:rsidRDefault="00911367" w:rsidP="001132D6">
            <w:pPr>
              <w:jc w:val="both"/>
              <w:rPr>
                <w:sz w:val="28"/>
                <w:szCs w:val="28"/>
                <w:lang w:eastAsia="en-US"/>
              </w:rPr>
            </w:pPr>
            <w:r w:rsidRPr="005345E3">
              <w:rPr>
                <w:sz w:val="28"/>
                <w:szCs w:val="28"/>
                <w:lang w:eastAsia="en-US"/>
              </w:rPr>
              <w:t>18</w:t>
            </w:r>
            <w:r>
              <w:rPr>
                <w:sz w:val="28"/>
                <w:szCs w:val="28"/>
                <w:lang w:eastAsia="en-US"/>
              </w:rPr>
              <w:t>.</w:t>
            </w:r>
            <w:r w:rsidRPr="005345E3">
              <w:rPr>
                <w:sz w:val="28"/>
                <w:szCs w:val="28"/>
                <w:lang w:eastAsia="en-US"/>
              </w:rPr>
              <w:t xml:space="preserve"> 04</w:t>
            </w:r>
            <w:r>
              <w:rPr>
                <w:sz w:val="28"/>
                <w:szCs w:val="28"/>
                <w:lang w:eastAsia="en-US"/>
              </w:rPr>
              <w:t>.</w:t>
            </w:r>
            <w:r w:rsidRPr="005345E3">
              <w:rPr>
                <w:sz w:val="28"/>
                <w:szCs w:val="28"/>
                <w:lang w:eastAsia="en-US"/>
              </w:rPr>
              <w:t xml:space="preserve"> 2017</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Мектепалды</w:t>
            </w:r>
          </w:p>
          <w:p w:rsidR="00911367" w:rsidRPr="004D77D6" w:rsidRDefault="00911367" w:rsidP="001132D6">
            <w:pPr>
              <w:jc w:val="both"/>
              <w:rPr>
                <w:sz w:val="28"/>
                <w:szCs w:val="28"/>
                <w:lang w:val="kk-KZ" w:eastAsia="en-US"/>
              </w:rPr>
            </w:pPr>
            <w:r w:rsidRPr="004D77D6">
              <w:rPr>
                <w:sz w:val="28"/>
                <w:szCs w:val="28"/>
                <w:lang w:val="kk-KZ"/>
              </w:rPr>
              <w:t>даярлық</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Мектепалды</w:t>
            </w:r>
          </w:p>
          <w:p w:rsidR="00911367" w:rsidRPr="004D77D6" w:rsidRDefault="00911367" w:rsidP="001132D6">
            <w:pPr>
              <w:jc w:val="both"/>
              <w:rPr>
                <w:sz w:val="28"/>
                <w:szCs w:val="28"/>
                <w:lang w:val="kk-KZ" w:eastAsia="en-US"/>
              </w:rPr>
            </w:pPr>
            <w:r w:rsidRPr="004D77D6">
              <w:rPr>
                <w:sz w:val="28"/>
                <w:szCs w:val="28"/>
                <w:lang w:val="kk-KZ"/>
              </w:rPr>
              <w:t>жасы</w:t>
            </w:r>
          </w:p>
        </w:tc>
        <w:tc>
          <w:tcPr>
            <w:tcW w:w="1278"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5-6жас</w:t>
            </w:r>
          </w:p>
        </w:tc>
      </w:tr>
    </w:tbl>
    <w:p w:rsidR="00911367" w:rsidRPr="0094624D" w:rsidRDefault="00911367" w:rsidP="00911367">
      <w:pPr>
        <w:jc w:val="center"/>
        <w:rPr>
          <w:b/>
          <w:sz w:val="28"/>
          <w:szCs w:val="28"/>
          <w:lang w:val="kk-KZ"/>
        </w:rPr>
      </w:pPr>
      <w:r>
        <w:rPr>
          <w:b/>
          <w:sz w:val="28"/>
          <w:szCs w:val="28"/>
          <w:lang w:val="kk-KZ"/>
        </w:rPr>
        <w:t>202</w:t>
      </w:r>
      <w:r>
        <w:rPr>
          <w:b/>
          <w:sz w:val="28"/>
          <w:szCs w:val="28"/>
          <w:lang w:val="en-US"/>
        </w:rPr>
        <w:t>3</w:t>
      </w:r>
      <w:r>
        <w:rPr>
          <w:b/>
          <w:sz w:val="28"/>
          <w:szCs w:val="28"/>
          <w:lang w:val="kk-KZ"/>
        </w:rPr>
        <w:t>-202</w:t>
      </w:r>
      <w:r>
        <w:rPr>
          <w:b/>
          <w:sz w:val="28"/>
          <w:szCs w:val="28"/>
          <w:lang w:val="en-US"/>
        </w:rPr>
        <w:t>4</w:t>
      </w:r>
      <w:r w:rsidRPr="0094624D">
        <w:rPr>
          <w:b/>
          <w:sz w:val="28"/>
          <w:szCs w:val="28"/>
          <w:lang w:val="kk-KZ"/>
        </w:rPr>
        <w:t xml:space="preserve"> оқу жылы</w:t>
      </w:r>
    </w:p>
    <w:tbl>
      <w:tblPr>
        <w:tblStyle w:val="af2"/>
        <w:tblW w:w="0" w:type="auto"/>
        <w:tblLook w:val="04A0" w:firstRow="1" w:lastRow="0" w:firstColumn="1" w:lastColumn="0" w:noHBand="0" w:noVBand="1"/>
      </w:tblPr>
      <w:tblGrid>
        <w:gridCol w:w="559"/>
        <w:gridCol w:w="2318"/>
        <w:gridCol w:w="2032"/>
        <w:gridCol w:w="1717"/>
        <w:gridCol w:w="1717"/>
        <w:gridCol w:w="1228"/>
      </w:tblGrid>
      <w:tr w:rsidR="00911367" w:rsidRPr="004D77D6" w:rsidTr="001132D6">
        <w:tc>
          <w:tcPr>
            <w:tcW w:w="559"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р/с</w:t>
            </w:r>
          </w:p>
        </w:tc>
        <w:tc>
          <w:tcPr>
            <w:tcW w:w="2318"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 xml:space="preserve">Тегі,аты,әкесінің </w:t>
            </w:r>
          </w:p>
          <w:p w:rsidR="00911367" w:rsidRPr="004D77D6" w:rsidRDefault="00911367" w:rsidP="001132D6">
            <w:pPr>
              <w:jc w:val="both"/>
              <w:rPr>
                <w:sz w:val="28"/>
                <w:szCs w:val="28"/>
                <w:lang w:val="kk-KZ" w:eastAsia="en-US"/>
              </w:rPr>
            </w:pPr>
            <w:r w:rsidRPr="004D77D6">
              <w:rPr>
                <w:sz w:val="28"/>
                <w:szCs w:val="28"/>
                <w:lang w:val="kk-KZ"/>
              </w:rPr>
              <w:t>аты</w:t>
            </w:r>
          </w:p>
        </w:tc>
        <w:tc>
          <w:tcPr>
            <w:tcW w:w="2032"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Туған күні,айы,жылы</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 xml:space="preserve">Топтың </w:t>
            </w:r>
          </w:p>
          <w:p w:rsidR="00911367" w:rsidRPr="004D77D6" w:rsidRDefault="00911367" w:rsidP="001132D6">
            <w:pPr>
              <w:jc w:val="both"/>
              <w:rPr>
                <w:sz w:val="28"/>
                <w:szCs w:val="28"/>
                <w:lang w:val="kk-KZ" w:eastAsia="en-US"/>
              </w:rPr>
            </w:pPr>
            <w:r w:rsidRPr="004D77D6">
              <w:rPr>
                <w:sz w:val="28"/>
                <w:szCs w:val="28"/>
                <w:lang w:val="kk-KZ"/>
              </w:rPr>
              <w:t>атауы</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Жас</w:t>
            </w:r>
          </w:p>
          <w:p w:rsidR="00911367" w:rsidRPr="004D77D6" w:rsidRDefault="00911367" w:rsidP="001132D6">
            <w:pPr>
              <w:jc w:val="both"/>
              <w:rPr>
                <w:sz w:val="28"/>
                <w:szCs w:val="28"/>
                <w:lang w:val="kk-KZ" w:eastAsia="en-US"/>
              </w:rPr>
            </w:pPr>
            <w:r w:rsidRPr="004D77D6">
              <w:rPr>
                <w:sz w:val="28"/>
                <w:szCs w:val="28"/>
                <w:lang w:val="kk-KZ"/>
              </w:rPr>
              <w:t>кезеңдері</w:t>
            </w:r>
          </w:p>
        </w:tc>
        <w:tc>
          <w:tcPr>
            <w:tcW w:w="1228"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Жас</w:t>
            </w:r>
          </w:p>
          <w:p w:rsidR="00911367" w:rsidRPr="004D77D6" w:rsidRDefault="00911367" w:rsidP="001132D6">
            <w:pPr>
              <w:jc w:val="both"/>
              <w:rPr>
                <w:sz w:val="28"/>
                <w:szCs w:val="28"/>
                <w:lang w:val="kk-KZ" w:eastAsia="en-US"/>
              </w:rPr>
            </w:pPr>
            <w:r w:rsidRPr="004D77D6">
              <w:rPr>
                <w:sz w:val="28"/>
                <w:szCs w:val="28"/>
                <w:lang w:val="kk-KZ"/>
              </w:rPr>
              <w:t>топтары</w:t>
            </w:r>
          </w:p>
        </w:tc>
      </w:tr>
      <w:tr w:rsidR="00911367" w:rsidRPr="004D77D6" w:rsidTr="001132D6">
        <w:tc>
          <w:tcPr>
            <w:tcW w:w="559"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1</w:t>
            </w:r>
          </w:p>
        </w:tc>
        <w:tc>
          <w:tcPr>
            <w:tcW w:w="2318" w:type="dxa"/>
            <w:tcBorders>
              <w:top w:val="single" w:sz="4" w:space="0" w:color="auto"/>
              <w:left w:val="single" w:sz="4" w:space="0" w:color="auto"/>
              <w:bottom w:val="single" w:sz="4" w:space="0" w:color="auto"/>
              <w:right w:val="single" w:sz="4" w:space="0" w:color="auto"/>
            </w:tcBorders>
            <w:hideMark/>
          </w:tcPr>
          <w:p w:rsidR="00911367" w:rsidRPr="005345E3" w:rsidRDefault="00911367" w:rsidP="001132D6">
            <w:pPr>
              <w:jc w:val="both"/>
              <w:rPr>
                <w:sz w:val="28"/>
                <w:szCs w:val="28"/>
                <w:lang w:eastAsia="en-US"/>
              </w:rPr>
            </w:pPr>
            <w:r>
              <w:rPr>
                <w:sz w:val="28"/>
                <w:szCs w:val="28"/>
                <w:lang w:eastAsia="en-US"/>
              </w:rPr>
              <w:t>Азаматұлы Арнұр</w:t>
            </w:r>
          </w:p>
        </w:tc>
        <w:tc>
          <w:tcPr>
            <w:tcW w:w="2032" w:type="dxa"/>
            <w:tcBorders>
              <w:top w:val="single" w:sz="4" w:space="0" w:color="auto"/>
              <w:left w:val="single" w:sz="4" w:space="0" w:color="auto"/>
              <w:bottom w:val="single" w:sz="4" w:space="0" w:color="auto"/>
              <w:right w:val="single" w:sz="4" w:space="0" w:color="auto"/>
            </w:tcBorders>
            <w:hideMark/>
          </w:tcPr>
          <w:p w:rsidR="00911367" w:rsidRPr="004A4304" w:rsidRDefault="00911367" w:rsidP="001132D6">
            <w:pPr>
              <w:jc w:val="both"/>
              <w:rPr>
                <w:sz w:val="28"/>
                <w:szCs w:val="28"/>
                <w:lang w:val="en-US" w:eastAsia="en-US"/>
              </w:rPr>
            </w:pPr>
            <w:r w:rsidRPr="004A4304">
              <w:rPr>
                <w:sz w:val="28"/>
                <w:szCs w:val="28"/>
                <w:lang w:eastAsia="en-US"/>
              </w:rPr>
              <w:t>30. 06. 2018</w:t>
            </w:r>
            <w:r>
              <w:rPr>
                <w:sz w:val="28"/>
                <w:szCs w:val="28"/>
                <w:lang w:val="en-US" w:eastAsia="en-US"/>
              </w:rPr>
              <w:t>.</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 xml:space="preserve">Мектепалды </w:t>
            </w:r>
          </w:p>
          <w:p w:rsidR="00911367" w:rsidRPr="004D77D6" w:rsidRDefault="00911367" w:rsidP="001132D6">
            <w:pPr>
              <w:jc w:val="both"/>
              <w:rPr>
                <w:sz w:val="28"/>
                <w:szCs w:val="28"/>
                <w:lang w:val="kk-KZ" w:eastAsia="en-US"/>
              </w:rPr>
            </w:pPr>
            <w:r w:rsidRPr="004D77D6">
              <w:rPr>
                <w:sz w:val="28"/>
                <w:szCs w:val="28"/>
                <w:lang w:val="kk-KZ"/>
              </w:rPr>
              <w:t>даярлық</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Мектепалды</w:t>
            </w:r>
          </w:p>
          <w:p w:rsidR="00911367" w:rsidRPr="004D77D6" w:rsidRDefault="00911367" w:rsidP="001132D6">
            <w:pPr>
              <w:jc w:val="both"/>
              <w:rPr>
                <w:sz w:val="28"/>
                <w:szCs w:val="28"/>
                <w:lang w:val="kk-KZ" w:eastAsia="en-US"/>
              </w:rPr>
            </w:pPr>
            <w:r w:rsidRPr="004D77D6">
              <w:rPr>
                <w:sz w:val="28"/>
                <w:szCs w:val="28"/>
                <w:lang w:val="kk-KZ"/>
              </w:rPr>
              <w:t>жасы</w:t>
            </w:r>
          </w:p>
        </w:tc>
        <w:tc>
          <w:tcPr>
            <w:tcW w:w="1228"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5-6 жас</w:t>
            </w:r>
          </w:p>
        </w:tc>
      </w:tr>
      <w:tr w:rsidR="00911367" w:rsidRPr="004D77D6" w:rsidTr="001132D6">
        <w:tc>
          <w:tcPr>
            <w:tcW w:w="559"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2</w:t>
            </w:r>
          </w:p>
        </w:tc>
        <w:tc>
          <w:tcPr>
            <w:tcW w:w="2318" w:type="dxa"/>
            <w:tcBorders>
              <w:top w:val="single" w:sz="4" w:space="0" w:color="auto"/>
              <w:left w:val="single" w:sz="4" w:space="0" w:color="auto"/>
              <w:bottom w:val="single" w:sz="4" w:space="0" w:color="auto"/>
              <w:right w:val="single" w:sz="4" w:space="0" w:color="auto"/>
            </w:tcBorders>
            <w:hideMark/>
          </w:tcPr>
          <w:p w:rsidR="00911367" w:rsidRPr="005345E3" w:rsidRDefault="00911367" w:rsidP="001132D6">
            <w:pPr>
              <w:jc w:val="both"/>
              <w:rPr>
                <w:sz w:val="28"/>
                <w:szCs w:val="28"/>
                <w:lang w:eastAsia="en-US"/>
              </w:rPr>
            </w:pPr>
            <w:r>
              <w:rPr>
                <w:sz w:val="28"/>
                <w:szCs w:val="28"/>
                <w:lang w:eastAsia="en-US"/>
              </w:rPr>
              <w:t>Берік Тәуекел</w:t>
            </w:r>
          </w:p>
        </w:tc>
        <w:tc>
          <w:tcPr>
            <w:tcW w:w="2032" w:type="dxa"/>
            <w:tcBorders>
              <w:top w:val="single" w:sz="4" w:space="0" w:color="auto"/>
              <w:left w:val="single" w:sz="4" w:space="0" w:color="auto"/>
              <w:bottom w:val="single" w:sz="4" w:space="0" w:color="auto"/>
              <w:right w:val="single" w:sz="4" w:space="0" w:color="auto"/>
            </w:tcBorders>
            <w:hideMark/>
          </w:tcPr>
          <w:p w:rsidR="00911367" w:rsidRPr="004A4304" w:rsidRDefault="00911367" w:rsidP="001132D6">
            <w:pPr>
              <w:jc w:val="both"/>
              <w:rPr>
                <w:sz w:val="28"/>
                <w:szCs w:val="28"/>
                <w:lang w:val="en-US" w:eastAsia="en-US"/>
              </w:rPr>
            </w:pPr>
            <w:r w:rsidRPr="004A4304">
              <w:rPr>
                <w:sz w:val="28"/>
                <w:szCs w:val="28"/>
                <w:lang w:eastAsia="en-US"/>
              </w:rPr>
              <w:t>19. 02. 2018</w:t>
            </w:r>
            <w:r>
              <w:rPr>
                <w:sz w:val="28"/>
                <w:szCs w:val="28"/>
                <w:lang w:val="en-US" w:eastAsia="en-US"/>
              </w:rPr>
              <w:t>.</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 xml:space="preserve">Мектепалды </w:t>
            </w:r>
          </w:p>
          <w:p w:rsidR="00911367" w:rsidRPr="004D77D6" w:rsidRDefault="00911367" w:rsidP="001132D6">
            <w:pPr>
              <w:jc w:val="both"/>
              <w:rPr>
                <w:sz w:val="28"/>
                <w:szCs w:val="28"/>
                <w:lang w:val="kk-KZ" w:eastAsia="en-US"/>
              </w:rPr>
            </w:pPr>
            <w:r w:rsidRPr="004D77D6">
              <w:rPr>
                <w:sz w:val="28"/>
                <w:szCs w:val="28"/>
                <w:lang w:val="kk-KZ"/>
              </w:rPr>
              <w:t>даярлық</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Мектепалды</w:t>
            </w:r>
          </w:p>
          <w:p w:rsidR="00911367" w:rsidRPr="004D77D6" w:rsidRDefault="00911367" w:rsidP="001132D6">
            <w:pPr>
              <w:jc w:val="both"/>
              <w:rPr>
                <w:sz w:val="28"/>
                <w:szCs w:val="28"/>
                <w:lang w:val="kk-KZ" w:eastAsia="en-US"/>
              </w:rPr>
            </w:pPr>
            <w:r w:rsidRPr="004D77D6">
              <w:rPr>
                <w:sz w:val="28"/>
                <w:szCs w:val="28"/>
                <w:lang w:val="kk-KZ"/>
              </w:rPr>
              <w:t>жасы</w:t>
            </w:r>
          </w:p>
        </w:tc>
        <w:tc>
          <w:tcPr>
            <w:tcW w:w="1228"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5-6 жас</w:t>
            </w:r>
          </w:p>
        </w:tc>
      </w:tr>
      <w:tr w:rsidR="00911367" w:rsidRPr="004D77D6" w:rsidTr="001132D6">
        <w:tc>
          <w:tcPr>
            <w:tcW w:w="559"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3</w:t>
            </w:r>
          </w:p>
        </w:tc>
        <w:tc>
          <w:tcPr>
            <w:tcW w:w="2318" w:type="dxa"/>
            <w:tcBorders>
              <w:top w:val="single" w:sz="4" w:space="0" w:color="auto"/>
              <w:left w:val="single" w:sz="4" w:space="0" w:color="auto"/>
              <w:bottom w:val="single" w:sz="4" w:space="0" w:color="auto"/>
              <w:right w:val="single" w:sz="4" w:space="0" w:color="auto"/>
            </w:tcBorders>
            <w:hideMark/>
          </w:tcPr>
          <w:p w:rsidR="00911367" w:rsidRPr="005345E3" w:rsidRDefault="00911367" w:rsidP="001132D6">
            <w:pPr>
              <w:jc w:val="both"/>
              <w:rPr>
                <w:sz w:val="28"/>
                <w:szCs w:val="28"/>
                <w:lang w:eastAsia="en-US"/>
              </w:rPr>
            </w:pPr>
            <w:r>
              <w:rPr>
                <w:sz w:val="28"/>
                <w:szCs w:val="28"/>
                <w:lang w:eastAsia="en-US"/>
              </w:rPr>
              <w:t>Задаханова Кербез Қанатқызы</w:t>
            </w:r>
          </w:p>
        </w:tc>
        <w:tc>
          <w:tcPr>
            <w:tcW w:w="2032" w:type="dxa"/>
            <w:tcBorders>
              <w:top w:val="single" w:sz="4" w:space="0" w:color="auto"/>
              <w:left w:val="single" w:sz="4" w:space="0" w:color="auto"/>
              <w:bottom w:val="single" w:sz="4" w:space="0" w:color="auto"/>
              <w:right w:val="single" w:sz="4" w:space="0" w:color="auto"/>
            </w:tcBorders>
            <w:hideMark/>
          </w:tcPr>
          <w:p w:rsidR="00911367" w:rsidRPr="004A4304" w:rsidRDefault="00911367" w:rsidP="001132D6">
            <w:pPr>
              <w:jc w:val="both"/>
              <w:rPr>
                <w:sz w:val="28"/>
                <w:szCs w:val="28"/>
                <w:lang w:val="en-US" w:eastAsia="en-US"/>
              </w:rPr>
            </w:pPr>
            <w:r w:rsidRPr="004A4304">
              <w:rPr>
                <w:sz w:val="28"/>
                <w:szCs w:val="28"/>
                <w:lang w:eastAsia="en-US"/>
              </w:rPr>
              <w:t>25</w:t>
            </w:r>
            <w:r>
              <w:rPr>
                <w:sz w:val="28"/>
                <w:szCs w:val="28"/>
                <w:lang w:val="en-US" w:eastAsia="en-US"/>
              </w:rPr>
              <w:t>.</w:t>
            </w:r>
            <w:r w:rsidRPr="004A4304">
              <w:rPr>
                <w:sz w:val="28"/>
                <w:szCs w:val="28"/>
                <w:lang w:eastAsia="en-US"/>
              </w:rPr>
              <w:t xml:space="preserve"> 12 </w:t>
            </w:r>
            <w:r>
              <w:rPr>
                <w:sz w:val="28"/>
                <w:szCs w:val="28"/>
                <w:lang w:val="en-US" w:eastAsia="en-US"/>
              </w:rPr>
              <w:t>.</w:t>
            </w:r>
            <w:r w:rsidRPr="004A4304">
              <w:rPr>
                <w:sz w:val="28"/>
                <w:szCs w:val="28"/>
                <w:lang w:eastAsia="en-US"/>
              </w:rPr>
              <w:t>2017</w:t>
            </w:r>
            <w:r>
              <w:rPr>
                <w:sz w:val="28"/>
                <w:szCs w:val="28"/>
                <w:lang w:val="en-US" w:eastAsia="en-US"/>
              </w:rPr>
              <w:t>.</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 xml:space="preserve">Мектепалды </w:t>
            </w:r>
          </w:p>
          <w:p w:rsidR="00911367" w:rsidRPr="004D77D6" w:rsidRDefault="00911367" w:rsidP="001132D6">
            <w:pPr>
              <w:jc w:val="both"/>
              <w:rPr>
                <w:sz w:val="28"/>
                <w:szCs w:val="28"/>
                <w:lang w:val="kk-KZ" w:eastAsia="en-US"/>
              </w:rPr>
            </w:pPr>
            <w:r w:rsidRPr="004D77D6">
              <w:rPr>
                <w:sz w:val="28"/>
                <w:szCs w:val="28"/>
                <w:lang w:val="kk-KZ"/>
              </w:rPr>
              <w:t>даярлық</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Мектепалды</w:t>
            </w:r>
          </w:p>
          <w:p w:rsidR="00911367" w:rsidRPr="004D77D6" w:rsidRDefault="00911367" w:rsidP="001132D6">
            <w:pPr>
              <w:jc w:val="both"/>
              <w:rPr>
                <w:sz w:val="28"/>
                <w:szCs w:val="28"/>
                <w:lang w:val="kk-KZ" w:eastAsia="en-US"/>
              </w:rPr>
            </w:pPr>
            <w:r w:rsidRPr="004D77D6">
              <w:rPr>
                <w:sz w:val="28"/>
                <w:szCs w:val="28"/>
                <w:lang w:val="kk-KZ"/>
              </w:rPr>
              <w:t>жасы</w:t>
            </w:r>
          </w:p>
        </w:tc>
        <w:tc>
          <w:tcPr>
            <w:tcW w:w="1228"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5-6жас</w:t>
            </w:r>
          </w:p>
        </w:tc>
      </w:tr>
      <w:tr w:rsidR="00911367" w:rsidRPr="004D77D6" w:rsidTr="001132D6">
        <w:tc>
          <w:tcPr>
            <w:tcW w:w="559"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4</w:t>
            </w:r>
          </w:p>
        </w:tc>
        <w:tc>
          <w:tcPr>
            <w:tcW w:w="2318" w:type="dxa"/>
            <w:tcBorders>
              <w:top w:val="single" w:sz="4" w:space="0" w:color="auto"/>
              <w:left w:val="single" w:sz="4" w:space="0" w:color="auto"/>
              <w:bottom w:val="single" w:sz="4" w:space="0" w:color="auto"/>
              <w:right w:val="single" w:sz="4" w:space="0" w:color="auto"/>
            </w:tcBorders>
            <w:hideMark/>
          </w:tcPr>
          <w:p w:rsidR="00911367" w:rsidRPr="005345E3" w:rsidRDefault="00911367" w:rsidP="001132D6">
            <w:pPr>
              <w:jc w:val="both"/>
              <w:rPr>
                <w:sz w:val="28"/>
                <w:szCs w:val="28"/>
                <w:lang w:eastAsia="en-US"/>
              </w:rPr>
            </w:pPr>
            <w:r>
              <w:rPr>
                <w:sz w:val="28"/>
                <w:szCs w:val="28"/>
                <w:lang w:eastAsia="en-US"/>
              </w:rPr>
              <w:t>Қабитхан Зиннур Даниярқызы</w:t>
            </w:r>
          </w:p>
        </w:tc>
        <w:tc>
          <w:tcPr>
            <w:tcW w:w="2032" w:type="dxa"/>
            <w:tcBorders>
              <w:top w:val="single" w:sz="4" w:space="0" w:color="auto"/>
              <w:left w:val="single" w:sz="4" w:space="0" w:color="auto"/>
              <w:bottom w:val="single" w:sz="4" w:space="0" w:color="auto"/>
              <w:right w:val="single" w:sz="4" w:space="0" w:color="auto"/>
            </w:tcBorders>
            <w:hideMark/>
          </w:tcPr>
          <w:p w:rsidR="00911367" w:rsidRPr="004A4304" w:rsidRDefault="00911367" w:rsidP="001132D6">
            <w:pPr>
              <w:jc w:val="both"/>
              <w:rPr>
                <w:sz w:val="28"/>
                <w:szCs w:val="28"/>
                <w:lang w:val="en-US" w:eastAsia="en-US"/>
              </w:rPr>
            </w:pPr>
            <w:r w:rsidRPr="004A4304">
              <w:rPr>
                <w:sz w:val="28"/>
                <w:szCs w:val="28"/>
                <w:lang w:eastAsia="en-US"/>
              </w:rPr>
              <w:t>19. 11. 2017</w:t>
            </w:r>
            <w:r>
              <w:rPr>
                <w:sz w:val="28"/>
                <w:szCs w:val="28"/>
                <w:lang w:val="en-US" w:eastAsia="en-US"/>
              </w:rPr>
              <w:t>.</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 xml:space="preserve">Мектепалды </w:t>
            </w:r>
          </w:p>
          <w:p w:rsidR="00911367" w:rsidRPr="004D77D6" w:rsidRDefault="00911367" w:rsidP="001132D6">
            <w:pPr>
              <w:jc w:val="both"/>
              <w:rPr>
                <w:sz w:val="28"/>
                <w:szCs w:val="28"/>
                <w:lang w:val="kk-KZ" w:eastAsia="en-US"/>
              </w:rPr>
            </w:pPr>
            <w:r w:rsidRPr="004D77D6">
              <w:rPr>
                <w:sz w:val="28"/>
                <w:szCs w:val="28"/>
                <w:lang w:val="kk-KZ"/>
              </w:rPr>
              <w:t>даярлық</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Мектепалды</w:t>
            </w:r>
          </w:p>
          <w:p w:rsidR="00911367" w:rsidRPr="004D77D6" w:rsidRDefault="00911367" w:rsidP="001132D6">
            <w:pPr>
              <w:jc w:val="both"/>
              <w:rPr>
                <w:sz w:val="28"/>
                <w:szCs w:val="28"/>
                <w:lang w:val="kk-KZ" w:eastAsia="en-US"/>
              </w:rPr>
            </w:pPr>
            <w:r w:rsidRPr="004D77D6">
              <w:rPr>
                <w:sz w:val="28"/>
                <w:szCs w:val="28"/>
                <w:lang w:val="kk-KZ"/>
              </w:rPr>
              <w:t>жасы</w:t>
            </w:r>
          </w:p>
        </w:tc>
        <w:tc>
          <w:tcPr>
            <w:tcW w:w="1228"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5-6жас</w:t>
            </w:r>
          </w:p>
        </w:tc>
      </w:tr>
      <w:tr w:rsidR="00911367" w:rsidRPr="004D77D6" w:rsidTr="001132D6">
        <w:tc>
          <w:tcPr>
            <w:tcW w:w="559"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5</w:t>
            </w:r>
          </w:p>
        </w:tc>
        <w:tc>
          <w:tcPr>
            <w:tcW w:w="2318" w:type="dxa"/>
            <w:tcBorders>
              <w:top w:val="single" w:sz="4" w:space="0" w:color="auto"/>
              <w:left w:val="single" w:sz="4" w:space="0" w:color="auto"/>
              <w:bottom w:val="single" w:sz="4" w:space="0" w:color="auto"/>
              <w:right w:val="single" w:sz="4" w:space="0" w:color="auto"/>
            </w:tcBorders>
            <w:hideMark/>
          </w:tcPr>
          <w:p w:rsidR="00911367" w:rsidRPr="005345E3" w:rsidRDefault="00911367" w:rsidP="001132D6">
            <w:pPr>
              <w:jc w:val="both"/>
              <w:rPr>
                <w:sz w:val="28"/>
                <w:szCs w:val="28"/>
                <w:lang w:eastAsia="en-US"/>
              </w:rPr>
            </w:pPr>
            <w:r>
              <w:rPr>
                <w:sz w:val="28"/>
                <w:szCs w:val="28"/>
                <w:lang w:eastAsia="en-US"/>
              </w:rPr>
              <w:t>Мерекенова Көзайым Қуанышқызы</w:t>
            </w:r>
          </w:p>
        </w:tc>
        <w:tc>
          <w:tcPr>
            <w:tcW w:w="2032" w:type="dxa"/>
            <w:tcBorders>
              <w:top w:val="single" w:sz="4" w:space="0" w:color="auto"/>
              <w:left w:val="single" w:sz="4" w:space="0" w:color="auto"/>
              <w:bottom w:val="single" w:sz="4" w:space="0" w:color="auto"/>
              <w:right w:val="single" w:sz="4" w:space="0" w:color="auto"/>
            </w:tcBorders>
            <w:hideMark/>
          </w:tcPr>
          <w:p w:rsidR="00911367" w:rsidRPr="004A4304" w:rsidRDefault="00911367" w:rsidP="001132D6">
            <w:pPr>
              <w:jc w:val="both"/>
              <w:rPr>
                <w:sz w:val="28"/>
                <w:szCs w:val="28"/>
                <w:lang w:val="en-US" w:eastAsia="en-US"/>
              </w:rPr>
            </w:pPr>
            <w:r w:rsidRPr="004A4304">
              <w:rPr>
                <w:sz w:val="28"/>
                <w:szCs w:val="28"/>
                <w:lang w:eastAsia="en-US"/>
              </w:rPr>
              <w:t>24. 09. 2017</w:t>
            </w:r>
            <w:r>
              <w:rPr>
                <w:sz w:val="28"/>
                <w:szCs w:val="28"/>
                <w:lang w:val="en-US" w:eastAsia="en-US"/>
              </w:rPr>
              <w:t>.</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 xml:space="preserve">Мектепалды </w:t>
            </w:r>
          </w:p>
          <w:p w:rsidR="00911367" w:rsidRPr="004D77D6" w:rsidRDefault="00911367" w:rsidP="001132D6">
            <w:pPr>
              <w:jc w:val="both"/>
              <w:rPr>
                <w:sz w:val="28"/>
                <w:szCs w:val="28"/>
                <w:lang w:val="kk-KZ" w:eastAsia="en-US"/>
              </w:rPr>
            </w:pPr>
            <w:r w:rsidRPr="004D77D6">
              <w:rPr>
                <w:sz w:val="28"/>
                <w:szCs w:val="28"/>
                <w:lang w:val="kk-KZ"/>
              </w:rPr>
              <w:t>даярлық</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Мектепалды</w:t>
            </w:r>
          </w:p>
          <w:p w:rsidR="00911367" w:rsidRPr="004D77D6" w:rsidRDefault="00911367" w:rsidP="001132D6">
            <w:pPr>
              <w:jc w:val="both"/>
              <w:rPr>
                <w:sz w:val="28"/>
                <w:szCs w:val="28"/>
                <w:lang w:val="kk-KZ" w:eastAsia="en-US"/>
              </w:rPr>
            </w:pPr>
            <w:r w:rsidRPr="004D77D6">
              <w:rPr>
                <w:sz w:val="28"/>
                <w:szCs w:val="28"/>
                <w:lang w:val="kk-KZ"/>
              </w:rPr>
              <w:t>жасы</w:t>
            </w:r>
          </w:p>
        </w:tc>
        <w:tc>
          <w:tcPr>
            <w:tcW w:w="1228"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5-6жас</w:t>
            </w:r>
          </w:p>
        </w:tc>
      </w:tr>
      <w:tr w:rsidR="00911367" w:rsidRPr="004D77D6" w:rsidTr="001132D6">
        <w:tc>
          <w:tcPr>
            <w:tcW w:w="559"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6</w:t>
            </w:r>
          </w:p>
        </w:tc>
        <w:tc>
          <w:tcPr>
            <w:tcW w:w="2318" w:type="dxa"/>
            <w:tcBorders>
              <w:top w:val="single" w:sz="4" w:space="0" w:color="auto"/>
              <w:left w:val="single" w:sz="4" w:space="0" w:color="auto"/>
              <w:bottom w:val="single" w:sz="4" w:space="0" w:color="auto"/>
              <w:right w:val="single" w:sz="4" w:space="0" w:color="auto"/>
            </w:tcBorders>
            <w:hideMark/>
          </w:tcPr>
          <w:p w:rsidR="00911367" w:rsidRPr="005345E3" w:rsidRDefault="00911367" w:rsidP="001132D6">
            <w:pPr>
              <w:jc w:val="both"/>
              <w:rPr>
                <w:sz w:val="28"/>
                <w:szCs w:val="28"/>
                <w:lang w:eastAsia="en-US"/>
              </w:rPr>
            </w:pPr>
            <w:r>
              <w:rPr>
                <w:sz w:val="28"/>
                <w:szCs w:val="28"/>
                <w:lang w:eastAsia="en-US"/>
              </w:rPr>
              <w:t>Мысыр Айсезім Айдарқызы</w:t>
            </w:r>
          </w:p>
        </w:tc>
        <w:tc>
          <w:tcPr>
            <w:tcW w:w="2032" w:type="dxa"/>
            <w:tcBorders>
              <w:top w:val="single" w:sz="4" w:space="0" w:color="auto"/>
              <w:left w:val="single" w:sz="4" w:space="0" w:color="auto"/>
              <w:bottom w:val="single" w:sz="4" w:space="0" w:color="auto"/>
              <w:right w:val="single" w:sz="4" w:space="0" w:color="auto"/>
            </w:tcBorders>
            <w:hideMark/>
          </w:tcPr>
          <w:p w:rsidR="00911367" w:rsidRPr="004A4304" w:rsidRDefault="00911367" w:rsidP="001132D6">
            <w:pPr>
              <w:jc w:val="both"/>
              <w:rPr>
                <w:sz w:val="28"/>
                <w:szCs w:val="28"/>
                <w:lang w:val="en-US" w:eastAsia="en-US"/>
              </w:rPr>
            </w:pPr>
            <w:r w:rsidRPr="004A4304">
              <w:rPr>
                <w:sz w:val="28"/>
                <w:szCs w:val="28"/>
                <w:lang w:eastAsia="en-US"/>
              </w:rPr>
              <w:t>22. 12. 2018</w:t>
            </w:r>
            <w:r>
              <w:rPr>
                <w:sz w:val="28"/>
                <w:szCs w:val="28"/>
                <w:lang w:val="en-US" w:eastAsia="en-US"/>
              </w:rPr>
              <w:t>.</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 xml:space="preserve">Мектепалды </w:t>
            </w:r>
          </w:p>
          <w:p w:rsidR="00911367" w:rsidRPr="004D77D6" w:rsidRDefault="00911367" w:rsidP="001132D6">
            <w:pPr>
              <w:jc w:val="both"/>
              <w:rPr>
                <w:sz w:val="28"/>
                <w:szCs w:val="28"/>
                <w:lang w:val="kk-KZ" w:eastAsia="en-US"/>
              </w:rPr>
            </w:pPr>
            <w:r w:rsidRPr="004D77D6">
              <w:rPr>
                <w:sz w:val="28"/>
                <w:szCs w:val="28"/>
                <w:lang w:val="kk-KZ"/>
              </w:rPr>
              <w:t>даярлық</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Мектепалды</w:t>
            </w:r>
          </w:p>
          <w:p w:rsidR="00911367" w:rsidRPr="004D77D6" w:rsidRDefault="00911367" w:rsidP="001132D6">
            <w:pPr>
              <w:jc w:val="both"/>
              <w:rPr>
                <w:sz w:val="28"/>
                <w:szCs w:val="28"/>
                <w:lang w:val="kk-KZ" w:eastAsia="en-US"/>
              </w:rPr>
            </w:pPr>
            <w:r w:rsidRPr="004D77D6">
              <w:rPr>
                <w:sz w:val="28"/>
                <w:szCs w:val="28"/>
                <w:lang w:val="kk-KZ"/>
              </w:rPr>
              <w:t>жасы</w:t>
            </w:r>
          </w:p>
        </w:tc>
        <w:tc>
          <w:tcPr>
            <w:tcW w:w="1228"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5-6жас</w:t>
            </w:r>
          </w:p>
        </w:tc>
      </w:tr>
      <w:tr w:rsidR="00911367" w:rsidRPr="004D77D6" w:rsidTr="001132D6">
        <w:tc>
          <w:tcPr>
            <w:tcW w:w="559"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7</w:t>
            </w:r>
          </w:p>
        </w:tc>
        <w:tc>
          <w:tcPr>
            <w:tcW w:w="2318" w:type="dxa"/>
            <w:tcBorders>
              <w:top w:val="single" w:sz="4" w:space="0" w:color="auto"/>
              <w:left w:val="single" w:sz="4" w:space="0" w:color="auto"/>
              <w:bottom w:val="single" w:sz="4" w:space="0" w:color="auto"/>
              <w:right w:val="single" w:sz="4" w:space="0" w:color="auto"/>
            </w:tcBorders>
            <w:hideMark/>
          </w:tcPr>
          <w:p w:rsidR="00911367" w:rsidRPr="004A4304" w:rsidRDefault="00911367" w:rsidP="001132D6">
            <w:pPr>
              <w:jc w:val="both"/>
              <w:rPr>
                <w:sz w:val="28"/>
                <w:szCs w:val="28"/>
                <w:lang w:eastAsia="en-US"/>
              </w:rPr>
            </w:pPr>
            <w:r>
              <w:rPr>
                <w:sz w:val="28"/>
                <w:szCs w:val="28"/>
                <w:lang w:eastAsia="en-US"/>
              </w:rPr>
              <w:t>Тоқанова Айша Нұрболқызы</w:t>
            </w:r>
          </w:p>
        </w:tc>
        <w:tc>
          <w:tcPr>
            <w:tcW w:w="2032" w:type="dxa"/>
            <w:tcBorders>
              <w:top w:val="single" w:sz="4" w:space="0" w:color="auto"/>
              <w:left w:val="single" w:sz="4" w:space="0" w:color="auto"/>
              <w:bottom w:val="single" w:sz="4" w:space="0" w:color="auto"/>
              <w:right w:val="single" w:sz="4" w:space="0" w:color="auto"/>
            </w:tcBorders>
            <w:hideMark/>
          </w:tcPr>
          <w:p w:rsidR="00911367" w:rsidRPr="004A4304" w:rsidRDefault="00911367" w:rsidP="001132D6">
            <w:pPr>
              <w:jc w:val="both"/>
              <w:rPr>
                <w:sz w:val="28"/>
                <w:szCs w:val="28"/>
                <w:lang w:val="en-US" w:eastAsia="en-US"/>
              </w:rPr>
            </w:pPr>
            <w:r w:rsidRPr="004A4304">
              <w:rPr>
                <w:sz w:val="28"/>
                <w:szCs w:val="28"/>
                <w:lang w:eastAsia="en-US"/>
              </w:rPr>
              <w:t>19</w:t>
            </w:r>
            <w:r>
              <w:rPr>
                <w:sz w:val="28"/>
                <w:szCs w:val="28"/>
                <w:lang w:val="en-US" w:eastAsia="en-US"/>
              </w:rPr>
              <w:t>.</w:t>
            </w:r>
            <w:r w:rsidRPr="004A4304">
              <w:rPr>
                <w:sz w:val="28"/>
                <w:szCs w:val="28"/>
                <w:lang w:eastAsia="en-US"/>
              </w:rPr>
              <w:t xml:space="preserve"> 04 </w:t>
            </w:r>
            <w:r>
              <w:rPr>
                <w:sz w:val="28"/>
                <w:szCs w:val="28"/>
                <w:lang w:val="en-US" w:eastAsia="en-US"/>
              </w:rPr>
              <w:t>.</w:t>
            </w:r>
            <w:r w:rsidRPr="004A4304">
              <w:rPr>
                <w:sz w:val="28"/>
                <w:szCs w:val="28"/>
                <w:lang w:eastAsia="en-US"/>
              </w:rPr>
              <w:t>2018</w:t>
            </w:r>
            <w:r>
              <w:rPr>
                <w:sz w:val="28"/>
                <w:szCs w:val="28"/>
                <w:lang w:val="en-US" w:eastAsia="en-US"/>
              </w:rPr>
              <w:t>.</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 xml:space="preserve">Мектепалды </w:t>
            </w:r>
          </w:p>
          <w:p w:rsidR="00911367" w:rsidRPr="004D77D6" w:rsidRDefault="00911367" w:rsidP="001132D6">
            <w:pPr>
              <w:jc w:val="both"/>
              <w:rPr>
                <w:sz w:val="28"/>
                <w:szCs w:val="28"/>
                <w:lang w:val="kk-KZ" w:eastAsia="en-US"/>
              </w:rPr>
            </w:pPr>
            <w:r w:rsidRPr="004D77D6">
              <w:rPr>
                <w:sz w:val="28"/>
                <w:szCs w:val="28"/>
                <w:lang w:val="kk-KZ"/>
              </w:rPr>
              <w:t>даярлық</w:t>
            </w:r>
          </w:p>
        </w:tc>
        <w:tc>
          <w:tcPr>
            <w:tcW w:w="1717"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rPr>
            </w:pPr>
            <w:r w:rsidRPr="004D77D6">
              <w:rPr>
                <w:sz w:val="28"/>
                <w:szCs w:val="28"/>
                <w:lang w:val="kk-KZ"/>
              </w:rPr>
              <w:t>Мектепалды</w:t>
            </w:r>
          </w:p>
          <w:p w:rsidR="00911367" w:rsidRPr="004D77D6" w:rsidRDefault="00911367" w:rsidP="001132D6">
            <w:pPr>
              <w:jc w:val="both"/>
              <w:rPr>
                <w:sz w:val="28"/>
                <w:szCs w:val="28"/>
                <w:lang w:val="kk-KZ" w:eastAsia="en-US"/>
              </w:rPr>
            </w:pPr>
            <w:r w:rsidRPr="004D77D6">
              <w:rPr>
                <w:sz w:val="28"/>
                <w:szCs w:val="28"/>
                <w:lang w:val="kk-KZ"/>
              </w:rPr>
              <w:t>жасы</w:t>
            </w:r>
          </w:p>
        </w:tc>
        <w:tc>
          <w:tcPr>
            <w:tcW w:w="1228" w:type="dxa"/>
            <w:tcBorders>
              <w:top w:val="single" w:sz="4" w:space="0" w:color="auto"/>
              <w:left w:val="single" w:sz="4" w:space="0" w:color="auto"/>
              <w:bottom w:val="single" w:sz="4" w:space="0" w:color="auto"/>
              <w:right w:val="single" w:sz="4" w:space="0" w:color="auto"/>
            </w:tcBorders>
            <w:hideMark/>
          </w:tcPr>
          <w:p w:rsidR="00911367" w:rsidRPr="004D77D6" w:rsidRDefault="00911367" w:rsidP="001132D6">
            <w:pPr>
              <w:jc w:val="both"/>
              <w:rPr>
                <w:sz w:val="28"/>
                <w:szCs w:val="28"/>
                <w:lang w:val="kk-KZ" w:eastAsia="en-US"/>
              </w:rPr>
            </w:pPr>
            <w:r w:rsidRPr="004D77D6">
              <w:rPr>
                <w:sz w:val="28"/>
                <w:szCs w:val="28"/>
                <w:lang w:val="kk-KZ"/>
              </w:rPr>
              <w:t>5-6жас</w:t>
            </w:r>
          </w:p>
        </w:tc>
      </w:tr>
    </w:tbl>
    <w:p w:rsidR="00792452" w:rsidRPr="004D77D6" w:rsidRDefault="00792452" w:rsidP="004D77D6">
      <w:pPr>
        <w:jc w:val="both"/>
        <w:rPr>
          <w:sz w:val="28"/>
          <w:szCs w:val="28"/>
          <w:lang w:val="kk-KZ"/>
        </w:rPr>
      </w:pPr>
      <w:r w:rsidRPr="004D77D6">
        <w:rPr>
          <w:b/>
          <w:sz w:val="28"/>
          <w:szCs w:val="28"/>
          <w:lang w:val="kk-KZ"/>
        </w:rPr>
        <w:t xml:space="preserve">1.13 Мектепке дейінгі ұйымдар қызметінің үлгілік ережелерін сақтау .Жас ерекшеліктері бойынша тәрбиеленушілердің контингенті туралы </w:t>
      </w:r>
      <w:r w:rsidRPr="004D77D6">
        <w:rPr>
          <w:b/>
          <w:sz w:val="28"/>
          <w:szCs w:val="28"/>
          <w:lang w:val="kk-KZ"/>
        </w:rPr>
        <w:lastRenderedPageBreak/>
        <w:t xml:space="preserve">мәліметтер; </w:t>
      </w:r>
    </w:p>
    <w:p w:rsidR="00792452" w:rsidRPr="002740C0" w:rsidRDefault="00A93BE4" w:rsidP="0094624D">
      <w:pPr>
        <w:jc w:val="center"/>
        <w:rPr>
          <w:sz w:val="28"/>
          <w:szCs w:val="28"/>
          <w:lang w:val="kk-KZ"/>
        </w:rPr>
      </w:pPr>
      <w:r w:rsidRPr="002740C0">
        <w:rPr>
          <w:sz w:val="28"/>
          <w:szCs w:val="28"/>
          <w:lang w:val="kk-KZ"/>
        </w:rPr>
        <w:t>2021-2022 оқу жылында  Ақмектеп орта мектебінде орта мектебінде 7 тәрбиеленуші болды</w:t>
      </w:r>
    </w:p>
    <w:tbl>
      <w:tblPr>
        <w:tblStyle w:val="af2"/>
        <w:tblW w:w="10705" w:type="dxa"/>
        <w:tblInd w:w="-534" w:type="dxa"/>
        <w:tblLayout w:type="fixed"/>
        <w:tblLook w:val="04A0" w:firstRow="1" w:lastRow="0" w:firstColumn="1" w:lastColumn="0" w:noHBand="0" w:noVBand="1"/>
      </w:tblPr>
      <w:tblGrid>
        <w:gridCol w:w="393"/>
        <w:gridCol w:w="1558"/>
        <w:gridCol w:w="1275"/>
        <w:gridCol w:w="1134"/>
        <w:gridCol w:w="851"/>
        <w:gridCol w:w="1276"/>
        <w:gridCol w:w="1275"/>
        <w:gridCol w:w="1276"/>
        <w:gridCol w:w="1667"/>
      </w:tblGrid>
      <w:tr w:rsidR="00A93BE4" w:rsidRPr="0094624D" w:rsidTr="00A93BE4">
        <w:trPr>
          <w:trHeight w:val="645"/>
        </w:trPr>
        <w:tc>
          <w:tcPr>
            <w:tcW w:w="393" w:type="dxa"/>
            <w:vMerge w:val="restart"/>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sidRPr="0094624D">
              <w:rPr>
                <w:sz w:val="24"/>
                <w:szCs w:val="24"/>
                <w:lang w:val="kk-KZ"/>
              </w:rPr>
              <w:t>№</w:t>
            </w:r>
          </w:p>
        </w:tc>
        <w:tc>
          <w:tcPr>
            <w:tcW w:w="1558" w:type="dxa"/>
            <w:vMerge w:val="restart"/>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sidRPr="0094624D">
              <w:rPr>
                <w:sz w:val="24"/>
                <w:szCs w:val="24"/>
                <w:lang w:val="kk-KZ"/>
              </w:rPr>
              <w:t>А.Т.Ә</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rPr>
            </w:pPr>
            <w:r w:rsidRPr="0094624D">
              <w:rPr>
                <w:sz w:val="24"/>
                <w:szCs w:val="24"/>
                <w:lang w:val="kk-KZ"/>
              </w:rPr>
              <w:t>Туған</w:t>
            </w:r>
          </w:p>
          <w:p w:rsidR="00A93BE4" w:rsidRPr="0094624D" w:rsidRDefault="00A93BE4" w:rsidP="001132D6">
            <w:pPr>
              <w:jc w:val="both"/>
              <w:rPr>
                <w:sz w:val="24"/>
                <w:szCs w:val="24"/>
                <w:lang w:val="kk-KZ"/>
              </w:rPr>
            </w:pPr>
            <w:r w:rsidRPr="0094624D">
              <w:rPr>
                <w:sz w:val="24"/>
                <w:szCs w:val="24"/>
                <w:lang w:val="kk-KZ"/>
              </w:rPr>
              <w:t>күні,айы,</w:t>
            </w:r>
          </w:p>
          <w:p w:rsidR="00A93BE4" w:rsidRPr="0094624D" w:rsidRDefault="00A93BE4" w:rsidP="001132D6">
            <w:pPr>
              <w:jc w:val="both"/>
              <w:rPr>
                <w:sz w:val="24"/>
                <w:szCs w:val="24"/>
                <w:lang w:val="kk-KZ" w:eastAsia="en-US"/>
              </w:rPr>
            </w:pPr>
            <w:r w:rsidRPr="0094624D">
              <w:rPr>
                <w:sz w:val="24"/>
                <w:szCs w:val="24"/>
                <w:lang w:val="kk-KZ"/>
              </w:rPr>
              <w:t>жылы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sidRPr="0094624D">
              <w:rPr>
                <w:sz w:val="24"/>
                <w:szCs w:val="24"/>
                <w:lang w:val="kk-KZ"/>
              </w:rPr>
              <w:t>Топтың атауы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rPr>
            </w:pPr>
            <w:r w:rsidRPr="0094624D">
              <w:rPr>
                <w:sz w:val="24"/>
                <w:szCs w:val="24"/>
                <w:lang w:val="kk-KZ"/>
              </w:rPr>
              <w:t>Жас</w:t>
            </w:r>
          </w:p>
          <w:p w:rsidR="00A93BE4" w:rsidRPr="0094624D" w:rsidRDefault="00A93BE4" w:rsidP="001132D6">
            <w:pPr>
              <w:jc w:val="both"/>
              <w:rPr>
                <w:sz w:val="24"/>
                <w:szCs w:val="24"/>
                <w:lang w:val="kk-KZ"/>
              </w:rPr>
            </w:pPr>
            <w:r w:rsidRPr="0094624D">
              <w:rPr>
                <w:sz w:val="24"/>
                <w:szCs w:val="24"/>
                <w:lang w:val="kk-KZ"/>
              </w:rPr>
              <w:t xml:space="preserve"> Кезең</w:t>
            </w:r>
          </w:p>
          <w:p w:rsidR="00A93BE4" w:rsidRPr="0094624D" w:rsidRDefault="00A93BE4" w:rsidP="001132D6">
            <w:pPr>
              <w:jc w:val="both"/>
              <w:rPr>
                <w:sz w:val="24"/>
                <w:szCs w:val="24"/>
                <w:lang w:val="kk-KZ" w:eastAsia="en-US"/>
              </w:rPr>
            </w:pPr>
            <w:r w:rsidRPr="0094624D">
              <w:rPr>
                <w:sz w:val="24"/>
                <w:szCs w:val="24"/>
                <w:lang w:val="kk-KZ"/>
              </w:rPr>
              <w:t>ділігі</w:t>
            </w:r>
          </w:p>
        </w:tc>
        <w:tc>
          <w:tcPr>
            <w:tcW w:w="2551" w:type="dxa"/>
            <w:gridSpan w:val="2"/>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sidRPr="0094624D">
              <w:rPr>
                <w:sz w:val="24"/>
                <w:szCs w:val="24"/>
                <w:lang w:val="kk-KZ"/>
              </w:rPr>
              <w:t>МДҰ қабылданғаны</w:t>
            </w:r>
            <w:r w:rsidRPr="0094624D">
              <w:rPr>
                <w:sz w:val="24"/>
                <w:szCs w:val="24"/>
                <w:lang w:val="kk-KZ"/>
              </w:rPr>
              <w:br/>
              <w:t>туралы мәлімет</w:t>
            </w:r>
          </w:p>
        </w:tc>
        <w:tc>
          <w:tcPr>
            <w:tcW w:w="2943" w:type="dxa"/>
            <w:gridSpan w:val="2"/>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rPr>
            </w:pPr>
            <w:r w:rsidRPr="0094624D">
              <w:rPr>
                <w:sz w:val="24"/>
                <w:szCs w:val="24"/>
                <w:lang w:val="kk-KZ"/>
              </w:rPr>
              <w:t>МДҰ шығарылғаны</w:t>
            </w:r>
            <w:r w:rsidRPr="0094624D">
              <w:rPr>
                <w:sz w:val="24"/>
                <w:szCs w:val="24"/>
                <w:lang w:val="kk-KZ"/>
              </w:rPr>
              <w:br/>
              <w:t>туралы мәлімет</w:t>
            </w:r>
          </w:p>
          <w:p w:rsidR="00A93BE4" w:rsidRPr="0094624D" w:rsidRDefault="00A93BE4" w:rsidP="001132D6">
            <w:pPr>
              <w:jc w:val="both"/>
              <w:rPr>
                <w:sz w:val="24"/>
                <w:szCs w:val="24"/>
                <w:lang w:val="kk-KZ" w:eastAsia="en-US"/>
              </w:rPr>
            </w:pPr>
          </w:p>
        </w:tc>
      </w:tr>
      <w:tr w:rsidR="00A93BE4" w:rsidRPr="0094624D" w:rsidTr="00A93BE4">
        <w:trPr>
          <w:trHeight w:val="825"/>
        </w:trPr>
        <w:tc>
          <w:tcPr>
            <w:tcW w:w="393" w:type="dxa"/>
            <w:vMerge/>
            <w:tcBorders>
              <w:top w:val="single" w:sz="4" w:space="0" w:color="auto"/>
              <w:left w:val="single" w:sz="4" w:space="0" w:color="auto"/>
              <w:bottom w:val="single" w:sz="4" w:space="0" w:color="auto"/>
              <w:right w:val="single" w:sz="4" w:space="0" w:color="auto"/>
            </w:tcBorders>
            <w:vAlign w:val="center"/>
            <w:hideMark/>
          </w:tcPr>
          <w:p w:rsidR="00A93BE4" w:rsidRPr="0094624D" w:rsidRDefault="00A93BE4" w:rsidP="001132D6">
            <w:pPr>
              <w:widowControl/>
              <w:autoSpaceDE/>
              <w:autoSpaceDN/>
              <w:jc w:val="both"/>
              <w:rPr>
                <w:sz w:val="24"/>
                <w:szCs w:val="24"/>
                <w:lang w:val="kk-KZ" w:eastAsia="en-US"/>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A93BE4" w:rsidRPr="0094624D" w:rsidRDefault="00A93BE4" w:rsidP="001132D6">
            <w:pPr>
              <w:widowControl/>
              <w:autoSpaceDE/>
              <w:autoSpaceDN/>
              <w:jc w:val="both"/>
              <w:rPr>
                <w:sz w:val="24"/>
                <w:szCs w:val="24"/>
                <w:lang w:val="kk-KZ"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93BE4" w:rsidRPr="0094624D" w:rsidRDefault="00A93BE4" w:rsidP="001132D6">
            <w:pPr>
              <w:widowControl/>
              <w:autoSpaceDE/>
              <w:autoSpaceDN/>
              <w:jc w:val="both"/>
              <w:rPr>
                <w:sz w:val="24"/>
                <w:szCs w:val="24"/>
                <w:lang w:val="kk-KZ"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93BE4" w:rsidRPr="0094624D" w:rsidRDefault="00A93BE4" w:rsidP="001132D6">
            <w:pPr>
              <w:widowControl/>
              <w:autoSpaceDE/>
              <w:autoSpaceDN/>
              <w:jc w:val="both"/>
              <w:rPr>
                <w:sz w:val="24"/>
                <w:szCs w:val="24"/>
                <w:lang w:val="kk-KZ"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93BE4" w:rsidRPr="0094624D" w:rsidRDefault="00A93BE4" w:rsidP="001132D6">
            <w:pPr>
              <w:widowControl/>
              <w:autoSpaceDE/>
              <w:autoSpaceDN/>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rPr>
            </w:pPr>
            <w:r w:rsidRPr="0094624D">
              <w:rPr>
                <w:sz w:val="24"/>
                <w:szCs w:val="24"/>
                <w:lang w:val="kk-KZ"/>
              </w:rPr>
              <w:t>Келген</w:t>
            </w:r>
          </w:p>
          <w:p w:rsidR="00A93BE4" w:rsidRPr="0094624D" w:rsidRDefault="00A93BE4" w:rsidP="001132D6">
            <w:pPr>
              <w:jc w:val="both"/>
              <w:rPr>
                <w:sz w:val="24"/>
                <w:szCs w:val="24"/>
                <w:lang w:val="kk-KZ" w:eastAsia="en-US"/>
              </w:rPr>
            </w:pPr>
            <w:r w:rsidRPr="0094624D">
              <w:rPr>
                <w:sz w:val="24"/>
                <w:szCs w:val="24"/>
                <w:lang w:val="kk-KZ"/>
              </w:rPr>
              <w:t>мерзімі</w:t>
            </w:r>
          </w:p>
        </w:tc>
        <w:tc>
          <w:tcPr>
            <w:tcW w:w="1275"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rPr>
            </w:pPr>
            <w:r w:rsidRPr="0094624D">
              <w:rPr>
                <w:sz w:val="24"/>
                <w:szCs w:val="24"/>
                <w:lang w:val="kk-KZ"/>
              </w:rPr>
              <w:t>Оның</w:t>
            </w:r>
          </w:p>
          <w:p w:rsidR="00A93BE4" w:rsidRPr="0094624D" w:rsidRDefault="00A93BE4" w:rsidP="001132D6">
            <w:pPr>
              <w:jc w:val="both"/>
              <w:rPr>
                <w:sz w:val="24"/>
                <w:szCs w:val="24"/>
                <w:lang w:val="kk-KZ"/>
              </w:rPr>
            </w:pPr>
            <w:r w:rsidRPr="0094624D">
              <w:rPr>
                <w:sz w:val="24"/>
                <w:szCs w:val="24"/>
                <w:lang w:val="kk-KZ"/>
              </w:rPr>
              <w:t xml:space="preserve">ішінде </w:t>
            </w:r>
          </w:p>
          <w:p w:rsidR="00A93BE4" w:rsidRPr="0094624D" w:rsidRDefault="00A93BE4" w:rsidP="001132D6">
            <w:pPr>
              <w:jc w:val="both"/>
              <w:rPr>
                <w:sz w:val="24"/>
                <w:szCs w:val="24"/>
                <w:lang w:val="kk-KZ" w:eastAsia="en-US"/>
              </w:rPr>
            </w:pPr>
            <w:r w:rsidRPr="0094624D">
              <w:rPr>
                <w:sz w:val="24"/>
                <w:szCs w:val="24"/>
                <w:lang w:val="kk-KZ"/>
              </w:rPr>
              <w:t>мем-к  т/с</w:t>
            </w:r>
            <w:r w:rsidRPr="0094624D">
              <w:rPr>
                <w:sz w:val="24"/>
                <w:szCs w:val="24"/>
                <w:lang w:val="kk-KZ"/>
              </w:rPr>
              <w:br/>
              <w:t>бойынша</w:t>
            </w:r>
          </w:p>
        </w:tc>
        <w:tc>
          <w:tcPr>
            <w:tcW w:w="1276"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rPr>
            </w:pPr>
            <w:r w:rsidRPr="0094624D">
              <w:rPr>
                <w:sz w:val="24"/>
                <w:szCs w:val="24"/>
                <w:lang w:val="kk-KZ"/>
              </w:rPr>
              <w:t>Кеткен</w:t>
            </w:r>
          </w:p>
          <w:p w:rsidR="00A93BE4" w:rsidRPr="0094624D" w:rsidRDefault="00A93BE4" w:rsidP="001132D6">
            <w:pPr>
              <w:jc w:val="both"/>
              <w:rPr>
                <w:sz w:val="24"/>
                <w:szCs w:val="24"/>
                <w:lang w:val="kk-KZ"/>
              </w:rPr>
            </w:pPr>
            <w:r w:rsidRPr="0094624D">
              <w:rPr>
                <w:sz w:val="24"/>
                <w:szCs w:val="24"/>
                <w:lang w:val="kk-KZ"/>
              </w:rPr>
              <w:t>уақыты</w:t>
            </w:r>
          </w:p>
          <w:p w:rsidR="00A93BE4" w:rsidRPr="0094624D" w:rsidRDefault="00A93BE4" w:rsidP="001132D6">
            <w:pPr>
              <w:jc w:val="both"/>
              <w:rPr>
                <w:sz w:val="24"/>
                <w:szCs w:val="24"/>
                <w:lang w:val="kk-KZ" w:eastAsia="en-US"/>
              </w:rPr>
            </w:pPr>
          </w:p>
        </w:tc>
        <w:tc>
          <w:tcPr>
            <w:tcW w:w="1667"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rPr>
            </w:pPr>
            <w:r w:rsidRPr="0094624D">
              <w:rPr>
                <w:sz w:val="24"/>
                <w:szCs w:val="24"/>
                <w:lang w:val="kk-KZ"/>
              </w:rPr>
              <w:t>Шығудың</w:t>
            </w:r>
          </w:p>
          <w:p w:rsidR="00A93BE4" w:rsidRPr="0094624D" w:rsidRDefault="00A93BE4" w:rsidP="001132D6">
            <w:pPr>
              <w:jc w:val="both"/>
              <w:rPr>
                <w:sz w:val="24"/>
                <w:szCs w:val="24"/>
                <w:lang w:val="kk-KZ" w:eastAsia="en-US"/>
              </w:rPr>
            </w:pPr>
            <w:r w:rsidRPr="0094624D">
              <w:rPr>
                <w:sz w:val="24"/>
                <w:szCs w:val="24"/>
                <w:lang w:val="kk-KZ"/>
              </w:rPr>
              <w:t>негізі</w:t>
            </w:r>
          </w:p>
        </w:tc>
      </w:tr>
      <w:tr w:rsidR="00A93BE4" w:rsidRPr="0094624D" w:rsidTr="00A93BE4">
        <w:tc>
          <w:tcPr>
            <w:tcW w:w="393"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sidRPr="0094624D">
              <w:rPr>
                <w:sz w:val="24"/>
                <w:szCs w:val="24"/>
                <w:lang w:val="kk-KZ"/>
              </w:rPr>
              <w:t>1</w:t>
            </w:r>
          </w:p>
        </w:tc>
        <w:tc>
          <w:tcPr>
            <w:tcW w:w="1558" w:type="dxa"/>
            <w:tcBorders>
              <w:top w:val="single" w:sz="4" w:space="0" w:color="auto"/>
              <w:left w:val="single" w:sz="4" w:space="0" w:color="auto"/>
              <w:bottom w:val="single" w:sz="4" w:space="0" w:color="auto"/>
              <w:right w:val="single" w:sz="4" w:space="0" w:color="auto"/>
            </w:tcBorders>
          </w:tcPr>
          <w:p w:rsidR="00A93BE4" w:rsidRDefault="00A93BE4" w:rsidP="001132D6">
            <w:pPr>
              <w:jc w:val="both"/>
              <w:rPr>
                <w:sz w:val="24"/>
                <w:szCs w:val="24"/>
                <w:lang w:eastAsia="en-US"/>
              </w:rPr>
            </w:pPr>
            <w:r>
              <w:rPr>
                <w:sz w:val="24"/>
                <w:szCs w:val="24"/>
                <w:lang w:eastAsia="en-US"/>
              </w:rPr>
              <w:t>Алпысбай Айша</w:t>
            </w:r>
          </w:p>
          <w:p w:rsidR="00A93BE4" w:rsidRPr="006C35FE" w:rsidRDefault="00A93BE4" w:rsidP="001132D6">
            <w:pPr>
              <w:jc w:val="both"/>
              <w:rPr>
                <w:sz w:val="24"/>
                <w:szCs w:val="24"/>
                <w:lang w:eastAsia="en-US"/>
              </w:rPr>
            </w:pPr>
            <w:r>
              <w:rPr>
                <w:sz w:val="24"/>
                <w:szCs w:val="24"/>
                <w:lang w:eastAsia="en-US"/>
              </w:rPr>
              <w:t>Қуанышқызы</w:t>
            </w:r>
          </w:p>
        </w:tc>
        <w:tc>
          <w:tcPr>
            <w:tcW w:w="1275" w:type="dxa"/>
            <w:tcBorders>
              <w:top w:val="single" w:sz="4" w:space="0" w:color="auto"/>
              <w:left w:val="single" w:sz="4" w:space="0" w:color="auto"/>
              <w:bottom w:val="single" w:sz="4" w:space="0" w:color="auto"/>
              <w:right w:val="single" w:sz="4" w:space="0" w:color="auto"/>
            </w:tcBorders>
          </w:tcPr>
          <w:p w:rsidR="00A93BE4" w:rsidRPr="004A4304" w:rsidRDefault="00A93BE4" w:rsidP="001132D6">
            <w:pPr>
              <w:jc w:val="both"/>
              <w:rPr>
                <w:sz w:val="24"/>
                <w:szCs w:val="24"/>
                <w:lang w:val="en-US" w:eastAsia="en-US"/>
              </w:rPr>
            </w:pPr>
            <w:r>
              <w:rPr>
                <w:sz w:val="24"/>
                <w:szCs w:val="24"/>
                <w:lang w:val="kk-KZ" w:eastAsia="en-US"/>
              </w:rPr>
              <w:t xml:space="preserve"> </w:t>
            </w:r>
            <w:r>
              <w:rPr>
                <w:sz w:val="24"/>
                <w:szCs w:val="24"/>
                <w:lang w:val="en-US" w:eastAsia="en-US"/>
              </w:rPr>
              <w:t>14.12.15.</w:t>
            </w:r>
          </w:p>
        </w:tc>
        <w:tc>
          <w:tcPr>
            <w:tcW w:w="1134" w:type="dxa"/>
            <w:tcBorders>
              <w:top w:val="single" w:sz="4" w:space="0" w:color="auto"/>
              <w:left w:val="single" w:sz="4" w:space="0" w:color="auto"/>
              <w:bottom w:val="single" w:sz="4" w:space="0" w:color="auto"/>
              <w:right w:val="single" w:sz="4" w:space="0" w:color="auto"/>
            </w:tcBorders>
          </w:tcPr>
          <w:p w:rsidR="00A93BE4" w:rsidRDefault="00A93BE4" w:rsidP="001132D6">
            <w:pPr>
              <w:jc w:val="both"/>
              <w:rPr>
                <w:sz w:val="24"/>
                <w:szCs w:val="24"/>
                <w:lang w:val="kk-KZ" w:eastAsia="en-US"/>
              </w:rPr>
            </w:pPr>
            <w:r>
              <w:rPr>
                <w:sz w:val="24"/>
                <w:szCs w:val="24"/>
                <w:lang w:val="kk-KZ" w:eastAsia="en-US"/>
              </w:rPr>
              <w:t>Мектеп</w:t>
            </w:r>
          </w:p>
          <w:p w:rsidR="00A93BE4" w:rsidRPr="0094624D" w:rsidRDefault="00A93BE4" w:rsidP="001132D6">
            <w:pPr>
              <w:jc w:val="both"/>
              <w:rPr>
                <w:sz w:val="24"/>
                <w:szCs w:val="24"/>
                <w:lang w:val="kk-KZ" w:eastAsia="en-US"/>
              </w:rPr>
            </w:pPr>
            <w:r>
              <w:rPr>
                <w:sz w:val="24"/>
                <w:szCs w:val="24"/>
                <w:lang w:val="kk-KZ" w:eastAsia="en-US"/>
              </w:rPr>
              <w:t>Алды даярлық</w:t>
            </w:r>
          </w:p>
        </w:tc>
        <w:tc>
          <w:tcPr>
            <w:tcW w:w="851"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A93BE4" w:rsidRPr="00416BF9" w:rsidRDefault="00A93BE4" w:rsidP="001132D6">
            <w:pPr>
              <w:jc w:val="both"/>
              <w:rPr>
                <w:sz w:val="24"/>
                <w:szCs w:val="24"/>
                <w:lang w:val="en-US" w:eastAsia="en-US"/>
              </w:rPr>
            </w:pPr>
            <w:r>
              <w:rPr>
                <w:sz w:val="24"/>
                <w:szCs w:val="24"/>
                <w:lang w:val="en-US" w:eastAsia="en-US"/>
              </w:rPr>
              <w:t>1.09.21.</w:t>
            </w:r>
          </w:p>
        </w:tc>
        <w:tc>
          <w:tcPr>
            <w:tcW w:w="1275"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A93BE4" w:rsidRPr="00416BF9" w:rsidRDefault="00A93BE4" w:rsidP="001132D6">
            <w:pPr>
              <w:jc w:val="both"/>
              <w:rPr>
                <w:sz w:val="24"/>
                <w:szCs w:val="24"/>
                <w:lang w:val="en-US" w:eastAsia="en-US"/>
              </w:rPr>
            </w:pPr>
            <w:r>
              <w:rPr>
                <w:sz w:val="24"/>
                <w:szCs w:val="24"/>
                <w:lang w:val="en-US" w:eastAsia="en-US"/>
              </w:rPr>
              <w:t>26.08.22.</w:t>
            </w:r>
          </w:p>
        </w:tc>
        <w:tc>
          <w:tcPr>
            <w:tcW w:w="1667" w:type="dxa"/>
            <w:tcBorders>
              <w:top w:val="single" w:sz="4" w:space="0" w:color="auto"/>
              <w:left w:val="single" w:sz="4" w:space="0" w:color="auto"/>
              <w:bottom w:val="single" w:sz="4" w:space="0" w:color="auto"/>
              <w:right w:val="single" w:sz="4" w:space="0" w:color="auto"/>
            </w:tcBorders>
          </w:tcPr>
          <w:p w:rsidR="00A93BE4" w:rsidRPr="00366E38" w:rsidRDefault="00A93BE4" w:rsidP="001132D6">
            <w:pPr>
              <w:jc w:val="both"/>
              <w:rPr>
                <w:sz w:val="24"/>
                <w:szCs w:val="24"/>
                <w:lang w:eastAsia="en-US"/>
              </w:rPr>
            </w:pPr>
            <w:r>
              <w:rPr>
                <w:sz w:val="24"/>
                <w:szCs w:val="24"/>
                <w:lang w:eastAsia="en-US"/>
              </w:rPr>
              <w:t>Сыныпқа ауыстырылды</w:t>
            </w:r>
          </w:p>
        </w:tc>
      </w:tr>
      <w:tr w:rsidR="00A93BE4" w:rsidRPr="0094624D" w:rsidTr="00A93BE4">
        <w:tc>
          <w:tcPr>
            <w:tcW w:w="393"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sidRPr="0094624D">
              <w:rPr>
                <w:sz w:val="24"/>
                <w:szCs w:val="24"/>
                <w:lang w:val="kk-KZ"/>
              </w:rPr>
              <w:t>2</w:t>
            </w:r>
          </w:p>
        </w:tc>
        <w:tc>
          <w:tcPr>
            <w:tcW w:w="1558" w:type="dxa"/>
            <w:tcBorders>
              <w:top w:val="single" w:sz="4" w:space="0" w:color="auto"/>
              <w:left w:val="single" w:sz="4" w:space="0" w:color="auto"/>
              <w:bottom w:val="single" w:sz="4" w:space="0" w:color="auto"/>
              <w:right w:val="single" w:sz="4" w:space="0" w:color="auto"/>
            </w:tcBorders>
          </w:tcPr>
          <w:p w:rsidR="00A93BE4" w:rsidRPr="006C35FE" w:rsidRDefault="00A93BE4" w:rsidP="001132D6">
            <w:pPr>
              <w:jc w:val="both"/>
              <w:rPr>
                <w:sz w:val="24"/>
                <w:szCs w:val="24"/>
                <w:lang w:eastAsia="en-US"/>
              </w:rPr>
            </w:pPr>
            <w:r>
              <w:rPr>
                <w:sz w:val="24"/>
                <w:szCs w:val="24"/>
                <w:lang w:eastAsia="en-US"/>
              </w:rPr>
              <w:t>Ақанов Жансұлтан Бауыржанұлы</w:t>
            </w:r>
          </w:p>
        </w:tc>
        <w:tc>
          <w:tcPr>
            <w:tcW w:w="1275" w:type="dxa"/>
            <w:tcBorders>
              <w:top w:val="single" w:sz="4" w:space="0" w:color="auto"/>
              <w:left w:val="single" w:sz="4" w:space="0" w:color="auto"/>
              <w:bottom w:val="single" w:sz="4" w:space="0" w:color="auto"/>
              <w:right w:val="single" w:sz="4" w:space="0" w:color="auto"/>
            </w:tcBorders>
          </w:tcPr>
          <w:p w:rsidR="00A93BE4" w:rsidRPr="004A4304" w:rsidRDefault="00A93BE4" w:rsidP="001132D6">
            <w:pPr>
              <w:jc w:val="both"/>
              <w:rPr>
                <w:sz w:val="24"/>
                <w:szCs w:val="24"/>
                <w:lang w:val="en-US" w:eastAsia="en-US"/>
              </w:rPr>
            </w:pPr>
            <w:r>
              <w:rPr>
                <w:sz w:val="24"/>
                <w:szCs w:val="24"/>
                <w:lang w:val="en-US" w:eastAsia="en-US"/>
              </w:rPr>
              <w:t>17.02.16.</w:t>
            </w:r>
          </w:p>
        </w:tc>
        <w:tc>
          <w:tcPr>
            <w:tcW w:w="1134" w:type="dxa"/>
            <w:tcBorders>
              <w:top w:val="single" w:sz="4" w:space="0" w:color="auto"/>
              <w:left w:val="single" w:sz="4" w:space="0" w:color="auto"/>
              <w:bottom w:val="single" w:sz="4" w:space="0" w:color="auto"/>
              <w:right w:val="single" w:sz="4" w:space="0" w:color="auto"/>
            </w:tcBorders>
          </w:tcPr>
          <w:p w:rsidR="00A93BE4" w:rsidRDefault="00A93BE4" w:rsidP="001132D6">
            <w:pPr>
              <w:jc w:val="both"/>
              <w:rPr>
                <w:sz w:val="24"/>
                <w:szCs w:val="24"/>
                <w:lang w:val="kk-KZ" w:eastAsia="en-US"/>
              </w:rPr>
            </w:pPr>
            <w:r>
              <w:rPr>
                <w:sz w:val="24"/>
                <w:szCs w:val="24"/>
                <w:lang w:val="kk-KZ" w:eastAsia="en-US"/>
              </w:rPr>
              <w:t>Мектепалды</w:t>
            </w:r>
          </w:p>
          <w:p w:rsidR="00A93BE4" w:rsidRPr="0094624D" w:rsidRDefault="00A93BE4" w:rsidP="001132D6">
            <w:pPr>
              <w:jc w:val="both"/>
              <w:rPr>
                <w:sz w:val="24"/>
                <w:szCs w:val="24"/>
                <w:lang w:val="kk-KZ" w:eastAsia="en-US"/>
              </w:rPr>
            </w:pPr>
            <w:r>
              <w:rPr>
                <w:sz w:val="24"/>
                <w:szCs w:val="24"/>
                <w:lang w:val="kk-KZ" w:eastAsia="en-US"/>
              </w:rPr>
              <w:t>даярлық</w:t>
            </w:r>
          </w:p>
        </w:tc>
        <w:tc>
          <w:tcPr>
            <w:tcW w:w="851"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A93BE4" w:rsidRPr="00416BF9" w:rsidRDefault="00A93BE4" w:rsidP="001132D6">
            <w:pPr>
              <w:jc w:val="both"/>
              <w:rPr>
                <w:sz w:val="24"/>
                <w:szCs w:val="24"/>
                <w:lang w:val="en-US" w:eastAsia="en-US"/>
              </w:rPr>
            </w:pPr>
            <w:r>
              <w:rPr>
                <w:sz w:val="24"/>
                <w:szCs w:val="24"/>
                <w:lang w:val="en-US" w:eastAsia="en-US"/>
              </w:rPr>
              <w:t>1.09.21.</w:t>
            </w:r>
          </w:p>
        </w:tc>
        <w:tc>
          <w:tcPr>
            <w:tcW w:w="1275"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A93BE4" w:rsidRPr="0070063B" w:rsidRDefault="00A93BE4" w:rsidP="001132D6">
            <w:pPr>
              <w:jc w:val="both"/>
              <w:rPr>
                <w:sz w:val="24"/>
                <w:szCs w:val="24"/>
                <w:lang w:val="en-US" w:eastAsia="en-US"/>
              </w:rPr>
            </w:pPr>
            <w:r>
              <w:rPr>
                <w:sz w:val="24"/>
                <w:szCs w:val="24"/>
                <w:lang w:val="en-US" w:eastAsia="en-US"/>
              </w:rPr>
              <w:t>26.08.22.</w:t>
            </w:r>
          </w:p>
        </w:tc>
        <w:tc>
          <w:tcPr>
            <w:tcW w:w="1667"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r>
              <w:rPr>
                <w:sz w:val="24"/>
                <w:szCs w:val="24"/>
                <w:lang w:val="kk-KZ" w:eastAsia="en-US"/>
              </w:rPr>
              <w:t>Сыныпқа ауыстырылды</w:t>
            </w:r>
          </w:p>
        </w:tc>
      </w:tr>
      <w:tr w:rsidR="00A93BE4" w:rsidRPr="0094624D" w:rsidTr="00A93BE4">
        <w:tc>
          <w:tcPr>
            <w:tcW w:w="393"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sidRPr="0094624D">
              <w:rPr>
                <w:sz w:val="24"/>
                <w:szCs w:val="24"/>
                <w:lang w:val="kk-KZ"/>
              </w:rPr>
              <w:t>3</w:t>
            </w:r>
          </w:p>
        </w:tc>
        <w:tc>
          <w:tcPr>
            <w:tcW w:w="1558" w:type="dxa"/>
            <w:tcBorders>
              <w:top w:val="single" w:sz="4" w:space="0" w:color="auto"/>
              <w:left w:val="single" w:sz="4" w:space="0" w:color="auto"/>
              <w:bottom w:val="single" w:sz="4" w:space="0" w:color="auto"/>
              <w:right w:val="single" w:sz="4" w:space="0" w:color="auto"/>
            </w:tcBorders>
          </w:tcPr>
          <w:p w:rsidR="00A93BE4" w:rsidRPr="006C35FE" w:rsidRDefault="00A93BE4" w:rsidP="001132D6">
            <w:pPr>
              <w:jc w:val="both"/>
              <w:rPr>
                <w:sz w:val="24"/>
                <w:szCs w:val="24"/>
                <w:lang w:eastAsia="en-US"/>
              </w:rPr>
            </w:pPr>
            <w:r>
              <w:rPr>
                <w:sz w:val="24"/>
                <w:szCs w:val="24"/>
                <w:lang w:eastAsia="en-US"/>
              </w:rPr>
              <w:t>Амантаева Көркем Дулатқызы</w:t>
            </w:r>
          </w:p>
        </w:tc>
        <w:tc>
          <w:tcPr>
            <w:tcW w:w="1275" w:type="dxa"/>
            <w:tcBorders>
              <w:top w:val="single" w:sz="4" w:space="0" w:color="auto"/>
              <w:left w:val="single" w:sz="4" w:space="0" w:color="auto"/>
              <w:bottom w:val="single" w:sz="4" w:space="0" w:color="auto"/>
              <w:right w:val="single" w:sz="4" w:space="0" w:color="auto"/>
            </w:tcBorders>
          </w:tcPr>
          <w:p w:rsidR="00A93BE4" w:rsidRPr="004A4304" w:rsidRDefault="00A93BE4" w:rsidP="001132D6">
            <w:pPr>
              <w:jc w:val="both"/>
              <w:rPr>
                <w:sz w:val="24"/>
                <w:szCs w:val="24"/>
                <w:lang w:val="en-US" w:eastAsia="en-US"/>
              </w:rPr>
            </w:pPr>
            <w:r>
              <w:rPr>
                <w:sz w:val="24"/>
                <w:szCs w:val="24"/>
                <w:lang w:val="en-US" w:eastAsia="en-US"/>
              </w:rPr>
              <w:t>12.07.16.</w:t>
            </w:r>
          </w:p>
        </w:tc>
        <w:tc>
          <w:tcPr>
            <w:tcW w:w="1134" w:type="dxa"/>
            <w:tcBorders>
              <w:top w:val="single" w:sz="4" w:space="0" w:color="auto"/>
              <w:left w:val="single" w:sz="4" w:space="0" w:color="auto"/>
              <w:bottom w:val="single" w:sz="4" w:space="0" w:color="auto"/>
              <w:right w:val="single" w:sz="4" w:space="0" w:color="auto"/>
            </w:tcBorders>
          </w:tcPr>
          <w:p w:rsidR="00A93BE4" w:rsidRDefault="00A93BE4" w:rsidP="001132D6">
            <w:pPr>
              <w:jc w:val="both"/>
              <w:rPr>
                <w:sz w:val="24"/>
                <w:szCs w:val="24"/>
                <w:lang w:val="kk-KZ" w:eastAsia="en-US"/>
              </w:rPr>
            </w:pPr>
            <w:r>
              <w:rPr>
                <w:sz w:val="24"/>
                <w:szCs w:val="24"/>
                <w:lang w:val="kk-KZ" w:eastAsia="en-US"/>
              </w:rPr>
              <w:t>Мектеп алды</w:t>
            </w:r>
          </w:p>
          <w:p w:rsidR="00A93BE4" w:rsidRPr="0094624D" w:rsidRDefault="00A93BE4" w:rsidP="001132D6">
            <w:pPr>
              <w:jc w:val="both"/>
              <w:rPr>
                <w:sz w:val="24"/>
                <w:szCs w:val="24"/>
                <w:lang w:val="kk-KZ" w:eastAsia="en-US"/>
              </w:rPr>
            </w:pPr>
            <w:r>
              <w:rPr>
                <w:sz w:val="24"/>
                <w:szCs w:val="24"/>
                <w:lang w:val="kk-KZ" w:eastAsia="en-US"/>
              </w:rPr>
              <w:t>даярлық</w:t>
            </w:r>
          </w:p>
        </w:tc>
        <w:tc>
          <w:tcPr>
            <w:tcW w:w="851"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A93BE4" w:rsidRPr="00416BF9" w:rsidRDefault="00A93BE4" w:rsidP="001132D6">
            <w:pPr>
              <w:jc w:val="both"/>
              <w:rPr>
                <w:sz w:val="24"/>
                <w:szCs w:val="24"/>
                <w:lang w:val="en-US" w:eastAsia="en-US"/>
              </w:rPr>
            </w:pPr>
            <w:r>
              <w:rPr>
                <w:sz w:val="24"/>
                <w:szCs w:val="24"/>
                <w:lang w:val="en-US" w:eastAsia="en-US"/>
              </w:rPr>
              <w:t>1.09.21.</w:t>
            </w:r>
          </w:p>
        </w:tc>
        <w:tc>
          <w:tcPr>
            <w:tcW w:w="1275"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A93BE4" w:rsidRPr="0070063B" w:rsidRDefault="00A93BE4" w:rsidP="001132D6">
            <w:pPr>
              <w:jc w:val="both"/>
              <w:rPr>
                <w:sz w:val="24"/>
                <w:szCs w:val="24"/>
                <w:lang w:val="en-US" w:eastAsia="en-US"/>
              </w:rPr>
            </w:pPr>
            <w:r>
              <w:rPr>
                <w:sz w:val="24"/>
                <w:szCs w:val="24"/>
                <w:lang w:val="en-US" w:eastAsia="en-US"/>
              </w:rPr>
              <w:t>26.08.22.</w:t>
            </w:r>
          </w:p>
        </w:tc>
        <w:tc>
          <w:tcPr>
            <w:tcW w:w="1667"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r>
              <w:rPr>
                <w:sz w:val="24"/>
                <w:szCs w:val="24"/>
                <w:lang w:val="kk-KZ" w:eastAsia="en-US"/>
              </w:rPr>
              <w:t>Сыныпқа ауыстырылды</w:t>
            </w:r>
          </w:p>
        </w:tc>
      </w:tr>
      <w:tr w:rsidR="00A93BE4" w:rsidRPr="0094624D" w:rsidTr="00A93BE4">
        <w:tc>
          <w:tcPr>
            <w:tcW w:w="393"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sidRPr="0094624D">
              <w:rPr>
                <w:sz w:val="24"/>
                <w:szCs w:val="24"/>
                <w:lang w:val="kk-KZ"/>
              </w:rPr>
              <w:t>4</w:t>
            </w:r>
          </w:p>
        </w:tc>
        <w:tc>
          <w:tcPr>
            <w:tcW w:w="1558" w:type="dxa"/>
            <w:tcBorders>
              <w:top w:val="single" w:sz="4" w:space="0" w:color="auto"/>
              <w:left w:val="single" w:sz="4" w:space="0" w:color="auto"/>
              <w:bottom w:val="single" w:sz="4" w:space="0" w:color="auto"/>
              <w:right w:val="single" w:sz="4" w:space="0" w:color="auto"/>
            </w:tcBorders>
          </w:tcPr>
          <w:p w:rsidR="00A93BE4" w:rsidRPr="006C35FE" w:rsidRDefault="00A93BE4" w:rsidP="001132D6">
            <w:pPr>
              <w:jc w:val="both"/>
              <w:rPr>
                <w:sz w:val="24"/>
                <w:szCs w:val="24"/>
                <w:lang w:eastAsia="en-US"/>
              </w:rPr>
            </w:pPr>
            <w:r>
              <w:rPr>
                <w:sz w:val="24"/>
                <w:szCs w:val="24"/>
                <w:lang w:eastAsia="en-US"/>
              </w:rPr>
              <w:t xml:space="preserve">Қабитхан </w:t>
            </w:r>
            <w:r w:rsidR="007E6A0B" w:rsidRPr="007E6A0B">
              <w:rPr>
                <w:sz w:val="24"/>
                <w:szCs w:val="24"/>
                <w:lang w:val="kk-KZ" w:eastAsia="en-US"/>
              </w:rPr>
              <w:t xml:space="preserve">Әмір </w:t>
            </w:r>
            <w:r>
              <w:rPr>
                <w:sz w:val="24"/>
                <w:szCs w:val="24"/>
                <w:lang w:eastAsia="en-US"/>
              </w:rPr>
              <w:t>Даниярұлы</w:t>
            </w:r>
          </w:p>
        </w:tc>
        <w:tc>
          <w:tcPr>
            <w:tcW w:w="1275" w:type="dxa"/>
            <w:tcBorders>
              <w:top w:val="single" w:sz="4" w:space="0" w:color="auto"/>
              <w:left w:val="single" w:sz="4" w:space="0" w:color="auto"/>
              <w:bottom w:val="single" w:sz="4" w:space="0" w:color="auto"/>
              <w:right w:val="single" w:sz="4" w:space="0" w:color="auto"/>
            </w:tcBorders>
          </w:tcPr>
          <w:p w:rsidR="00A93BE4" w:rsidRPr="004A4304" w:rsidRDefault="00A93BE4" w:rsidP="001132D6">
            <w:pPr>
              <w:jc w:val="both"/>
              <w:rPr>
                <w:sz w:val="24"/>
                <w:szCs w:val="24"/>
                <w:lang w:val="en-US" w:eastAsia="en-US"/>
              </w:rPr>
            </w:pPr>
            <w:r>
              <w:rPr>
                <w:sz w:val="24"/>
                <w:szCs w:val="24"/>
                <w:lang w:val="en-US" w:eastAsia="en-US"/>
              </w:rPr>
              <w:t>09.12.15.</w:t>
            </w:r>
          </w:p>
        </w:tc>
        <w:tc>
          <w:tcPr>
            <w:tcW w:w="1134" w:type="dxa"/>
            <w:tcBorders>
              <w:top w:val="single" w:sz="4" w:space="0" w:color="auto"/>
              <w:left w:val="single" w:sz="4" w:space="0" w:color="auto"/>
              <w:bottom w:val="single" w:sz="4" w:space="0" w:color="auto"/>
              <w:right w:val="single" w:sz="4" w:space="0" w:color="auto"/>
            </w:tcBorders>
          </w:tcPr>
          <w:p w:rsidR="00A93BE4" w:rsidRDefault="00A93BE4" w:rsidP="001132D6">
            <w:pPr>
              <w:jc w:val="both"/>
              <w:rPr>
                <w:sz w:val="24"/>
                <w:szCs w:val="24"/>
                <w:lang w:val="kk-KZ" w:eastAsia="en-US"/>
              </w:rPr>
            </w:pPr>
            <w:r>
              <w:rPr>
                <w:sz w:val="24"/>
                <w:szCs w:val="24"/>
                <w:lang w:val="kk-KZ" w:eastAsia="en-US"/>
              </w:rPr>
              <w:t>Мектеп</w:t>
            </w:r>
          </w:p>
          <w:p w:rsidR="00A93BE4" w:rsidRDefault="00A93BE4" w:rsidP="001132D6">
            <w:pPr>
              <w:jc w:val="both"/>
              <w:rPr>
                <w:sz w:val="24"/>
                <w:szCs w:val="24"/>
                <w:lang w:val="kk-KZ" w:eastAsia="en-US"/>
              </w:rPr>
            </w:pPr>
            <w:r>
              <w:rPr>
                <w:sz w:val="24"/>
                <w:szCs w:val="24"/>
                <w:lang w:val="kk-KZ" w:eastAsia="en-US"/>
              </w:rPr>
              <w:t>Алды</w:t>
            </w:r>
          </w:p>
          <w:p w:rsidR="00A93BE4" w:rsidRPr="0094624D" w:rsidRDefault="00A93BE4" w:rsidP="001132D6">
            <w:pPr>
              <w:jc w:val="both"/>
              <w:rPr>
                <w:sz w:val="24"/>
                <w:szCs w:val="24"/>
                <w:lang w:val="kk-KZ" w:eastAsia="en-US"/>
              </w:rPr>
            </w:pPr>
            <w:r>
              <w:rPr>
                <w:sz w:val="24"/>
                <w:szCs w:val="24"/>
                <w:lang w:val="kk-KZ" w:eastAsia="en-US"/>
              </w:rPr>
              <w:t>даярлық</w:t>
            </w:r>
          </w:p>
        </w:tc>
        <w:tc>
          <w:tcPr>
            <w:tcW w:w="851"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A93BE4" w:rsidRPr="00416BF9" w:rsidRDefault="00A93BE4" w:rsidP="001132D6">
            <w:pPr>
              <w:jc w:val="both"/>
              <w:rPr>
                <w:sz w:val="24"/>
                <w:szCs w:val="24"/>
                <w:lang w:val="en-US" w:eastAsia="en-US"/>
              </w:rPr>
            </w:pPr>
            <w:r>
              <w:rPr>
                <w:sz w:val="24"/>
                <w:szCs w:val="24"/>
                <w:lang w:val="en-US" w:eastAsia="en-US"/>
              </w:rPr>
              <w:t>1.09.21.</w:t>
            </w:r>
          </w:p>
        </w:tc>
        <w:tc>
          <w:tcPr>
            <w:tcW w:w="1275"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A93BE4" w:rsidRPr="0070063B" w:rsidRDefault="00A93BE4" w:rsidP="001132D6">
            <w:pPr>
              <w:jc w:val="both"/>
              <w:rPr>
                <w:sz w:val="24"/>
                <w:szCs w:val="24"/>
                <w:lang w:val="en-US" w:eastAsia="en-US"/>
              </w:rPr>
            </w:pPr>
            <w:r>
              <w:rPr>
                <w:sz w:val="24"/>
                <w:szCs w:val="24"/>
                <w:lang w:val="en-US" w:eastAsia="en-US"/>
              </w:rPr>
              <w:t>26.08.22.</w:t>
            </w:r>
          </w:p>
        </w:tc>
        <w:tc>
          <w:tcPr>
            <w:tcW w:w="1667"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r>
              <w:rPr>
                <w:sz w:val="24"/>
                <w:szCs w:val="24"/>
                <w:lang w:val="kk-KZ" w:eastAsia="en-US"/>
              </w:rPr>
              <w:t>Сыныпқа ауыстырылды</w:t>
            </w:r>
          </w:p>
        </w:tc>
      </w:tr>
      <w:tr w:rsidR="00A93BE4" w:rsidRPr="0094624D" w:rsidTr="00A93BE4">
        <w:tc>
          <w:tcPr>
            <w:tcW w:w="393"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sidRPr="0094624D">
              <w:rPr>
                <w:sz w:val="24"/>
                <w:szCs w:val="24"/>
                <w:lang w:val="kk-KZ"/>
              </w:rPr>
              <w:t>5</w:t>
            </w:r>
          </w:p>
        </w:tc>
        <w:tc>
          <w:tcPr>
            <w:tcW w:w="1558" w:type="dxa"/>
            <w:tcBorders>
              <w:top w:val="single" w:sz="4" w:space="0" w:color="auto"/>
              <w:left w:val="single" w:sz="4" w:space="0" w:color="auto"/>
              <w:bottom w:val="single" w:sz="4" w:space="0" w:color="auto"/>
              <w:right w:val="single" w:sz="4" w:space="0" w:color="auto"/>
            </w:tcBorders>
          </w:tcPr>
          <w:p w:rsidR="00A93BE4" w:rsidRPr="006C35FE" w:rsidRDefault="00A93BE4" w:rsidP="001132D6">
            <w:pPr>
              <w:jc w:val="both"/>
              <w:rPr>
                <w:sz w:val="24"/>
                <w:szCs w:val="24"/>
                <w:lang w:eastAsia="en-US"/>
              </w:rPr>
            </w:pPr>
            <w:r>
              <w:rPr>
                <w:sz w:val="24"/>
                <w:szCs w:val="24"/>
                <w:lang w:eastAsia="en-US"/>
              </w:rPr>
              <w:t>Қуанбаев Нұрали Серікұлы</w:t>
            </w:r>
          </w:p>
        </w:tc>
        <w:tc>
          <w:tcPr>
            <w:tcW w:w="1275" w:type="dxa"/>
            <w:tcBorders>
              <w:top w:val="single" w:sz="4" w:space="0" w:color="auto"/>
              <w:left w:val="single" w:sz="4" w:space="0" w:color="auto"/>
              <w:bottom w:val="single" w:sz="4" w:space="0" w:color="auto"/>
              <w:right w:val="single" w:sz="4" w:space="0" w:color="auto"/>
            </w:tcBorders>
          </w:tcPr>
          <w:p w:rsidR="00A93BE4" w:rsidRPr="004A4304" w:rsidRDefault="00A93BE4" w:rsidP="001132D6">
            <w:pPr>
              <w:jc w:val="both"/>
              <w:rPr>
                <w:sz w:val="24"/>
                <w:szCs w:val="24"/>
                <w:lang w:val="en-US" w:eastAsia="en-US"/>
              </w:rPr>
            </w:pPr>
            <w:r>
              <w:rPr>
                <w:sz w:val="24"/>
                <w:szCs w:val="24"/>
                <w:lang w:val="en-US" w:eastAsia="en-US"/>
              </w:rPr>
              <w:t>08.10.15.</w:t>
            </w:r>
          </w:p>
        </w:tc>
        <w:tc>
          <w:tcPr>
            <w:tcW w:w="1134" w:type="dxa"/>
            <w:tcBorders>
              <w:top w:val="single" w:sz="4" w:space="0" w:color="auto"/>
              <w:left w:val="single" w:sz="4" w:space="0" w:color="auto"/>
              <w:bottom w:val="single" w:sz="4" w:space="0" w:color="auto"/>
              <w:right w:val="single" w:sz="4" w:space="0" w:color="auto"/>
            </w:tcBorders>
          </w:tcPr>
          <w:p w:rsidR="00A93BE4" w:rsidRDefault="00A93BE4" w:rsidP="001132D6">
            <w:pPr>
              <w:jc w:val="both"/>
              <w:rPr>
                <w:sz w:val="24"/>
                <w:szCs w:val="24"/>
                <w:lang w:val="kk-KZ" w:eastAsia="en-US"/>
              </w:rPr>
            </w:pPr>
            <w:r>
              <w:rPr>
                <w:sz w:val="24"/>
                <w:szCs w:val="24"/>
                <w:lang w:val="kk-KZ" w:eastAsia="en-US"/>
              </w:rPr>
              <w:t>Мектеп алды</w:t>
            </w:r>
          </w:p>
          <w:p w:rsidR="00A93BE4" w:rsidRPr="0094624D" w:rsidRDefault="00A93BE4" w:rsidP="001132D6">
            <w:pPr>
              <w:jc w:val="both"/>
              <w:rPr>
                <w:sz w:val="24"/>
                <w:szCs w:val="24"/>
                <w:lang w:val="kk-KZ" w:eastAsia="en-US"/>
              </w:rPr>
            </w:pPr>
            <w:r>
              <w:rPr>
                <w:sz w:val="24"/>
                <w:szCs w:val="24"/>
                <w:lang w:val="kk-KZ" w:eastAsia="en-US"/>
              </w:rPr>
              <w:t>даярлық</w:t>
            </w:r>
          </w:p>
        </w:tc>
        <w:tc>
          <w:tcPr>
            <w:tcW w:w="851"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A93BE4" w:rsidRPr="00416BF9" w:rsidRDefault="00A93BE4" w:rsidP="001132D6">
            <w:pPr>
              <w:jc w:val="both"/>
              <w:rPr>
                <w:sz w:val="24"/>
                <w:szCs w:val="24"/>
                <w:lang w:val="en-US" w:eastAsia="en-US"/>
              </w:rPr>
            </w:pPr>
            <w:r>
              <w:rPr>
                <w:sz w:val="24"/>
                <w:szCs w:val="24"/>
                <w:lang w:val="en-US" w:eastAsia="en-US"/>
              </w:rPr>
              <w:t>1.09.21.</w:t>
            </w:r>
          </w:p>
        </w:tc>
        <w:tc>
          <w:tcPr>
            <w:tcW w:w="1275"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A93BE4" w:rsidRPr="0070063B" w:rsidRDefault="00A93BE4" w:rsidP="001132D6">
            <w:pPr>
              <w:jc w:val="both"/>
              <w:rPr>
                <w:sz w:val="24"/>
                <w:szCs w:val="24"/>
                <w:lang w:val="en-US" w:eastAsia="en-US"/>
              </w:rPr>
            </w:pPr>
            <w:r>
              <w:rPr>
                <w:sz w:val="24"/>
                <w:szCs w:val="24"/>
                <w:lang w:val="en-US" w:eastAsia="en-US"/>
              </w:rPr>
              <w:t>26.08.22.</w:t>
            </w:r>
          </w:p>
        </w:tc>
        <w:tc>
          <w:tcPr>
            <w:tcW w:w="1667"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r>
              <w:rPr>
                <w:sz w:val="24"/>
                <w:szCs w:val="24"/>
                <w:lang w:val="kk-KZ" w:eastAsia="en-US"/>
              </w:rPr>
              <w:t>Сыныпқа ауыстырылды</w:t>
            </w:r>
          </w:p>
        </w:tc>
      </w:tr>
      <w:tr w:rsidR="00A93BE4" w:rsidRPr="0094624D" w:rsidTr="00A93BE4">
        <w:tc>
          <w:tcPr>
            <w:tcW w:w="393"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sidRPr="0094624D">
              <w:rPr>
                <w:sz w:val="24"/>
                <w:szCs w:val="24"/>
                <w:lang w:val="kk-KZ"/>
              </w:rPr>
              <w:t>6</w:t>
            </w:r>
          </w:p>
        </w:tc>
        <w:tc>
          <w:tcPr>
            <w:tcW w:w="1558" w:type="dxa"/>
            <w:tcBorders>
              <w:top w:val="single" w:sz="4" w:space="0" w:color="auto"/>
              <w:left w:val="single" w:sz="4" w:space="0" w:color="auto"/>
              <w:bottom w:val="single" w:sz="4" w:space="0" w:color="auto"/>
              <w:right w:val="single" w:sz="4" w:space="0" w:color="auto"/>
            </w:tcBorders>
          </w:tcPr>
          <w:p w:rsidR="00A93BE4" w:rsidRDefault="00A93BE4" w:rsidP="001132D6">
            <w:pPr>
              <w:jc w:val="both"/>
              <w:rPr>
                <w:sz w:val="24"/>
                <w:szCs w:val="24"/>
                <w:lang w:eastAsia="en-US"/>
              </w:rPr>
            </w:pPr>
            <w:r>
              <w:rPr>
                <w:sz w:val="24"/>
                <w:szCs w:val="24"/>
                <w:lang w:eastAsia="en-US"/>
              </w:rPr>
              <w:t>Нұрмейрамов</w:t>
            </w:r>
          </w:p>
          <w:p w:rsidR="00A93BE4" w:rsidRDefault="00A93BE4" w:rsidP="001132D6">
            <w:pPr>
              <w:jc w:val="both"/>
              <w:rPr>
                <w:sz w:val="24"/>
                <w:szCs w:val="24"/>
                <w:lang w:eastAsia="en-US"/>
              </w:rPr>
            </w:pPr>
            <w:r>
              <w:rPr>
                <w:sz w:val="24"/>
                <w:szCs w:val="24"/>
                <w:lang w:eastAsia="en-US"/>
              </w:rPr>
              <w:t>Нұрсұлтан</w:t>
            </w:r>
          </w:p>
          <w:p w:rsidR="00A93BE4" w:rsidRPr="006C35FE" w:rsidRDefault="00A93BE4" w:rsidP="001132D6">
            <w:pPr>
              <w:jc w:val="both"/>
              <w:rPr>
                <w:sz w:val="24"/>
                <w:szCs w:val="24"/>
                <w:lang w:eastAsia="en-US"/>
              </w:rPr>
            </w:pPr>
            <w:r>
              <w:rPr>
                <w:sz w:val="24"/>
                <w:szCs w:val="24"/>
                <w:lang w:eastAsia="en-US"/>
              </w:rPr>
              <w:t>Нұртуғанұлы</w:t>
            </w:r>
          </w:p>
        </w:tc>
        <w:tc>
          <w:tcPr>
            <w:tcW w:w="1275" w:type="dxa"/>
            <w:tcBorders>
              <w:top w:val="single" w:sz="4" w:space="0" w:color="auto"/>
              <w:left w:val="single" w:sz="4" w:space="0" w:color="auto"/>
              <w:bottom w:val="single" w:sz="4" w:space="0" w:color="auto"/>
              <w:right w:val="single" w:sz="4" w:space="0" w:color="auto"/>
            </w:tcBorders>
          </w:tcPr>
          <w:p w:rsidR="00A93BE4" w:rsidRPr="00A8381D" w:rsidRDefault="00A93BE4" w:rsidP="001132D6">
            <w:pPr>
              <w:jc w:val="both"/>
              <w:rPr>
                <w:sz w:val="24"/>
                <w:szCs w:val="24"/>
                <w:lang w:val="en-US" w:eastAsia="en-US"/>
              </w:rPr>
            </w:pPr>
            <w:r>
              <w:rPr>
                <w:sz w:val="24"/>
                <w:szCs w:val="24"/>
                <w:lang w:val="en-US" w:eastAsia="en-US"/>
              </w:rPr>
              <w:t>12.11.15.</w:t>
            </w:r>
          </w:p>
        </w:tc>
        <w:tc>
          <w:tcPr>
            <w:tcW w:w="1134" w:type="dxa"/>
            <w:tcBorders>
              <w:top w:val="single" w:sz="4" w:space="0" w:color="auto"/>
              <w:left w:val="single" w:sz="4" w:space="0" w:color="auto"/>
              <w:bottom w:val="single" w:sz="4" w:space="0" w:color="auto"/>
              <w:right w:val="single" w:sz="4" w:space="0" w:color="auto"/>
            </w:tcBorders>
          </w:tcPr>
          <w:p w:rsidR="00A93BE4" w:rsidRDefault="00A93BE4" w:rsidP="001132D6">
            <w:pPr>
              <w:jc w:val="both"/>
              <w:rPr>
                <w:sz w:val="24"/>
                <w:szCs w:val="24"/>
                <w:lang w:val="kk-KZ" w:eastAsia="en-US"/>
              </w:rPr>
            </w:pPr>
            <w:r>
              <w:rPr>
                <w:sz w:val="24"/>
                <w:szCs w:val="24"/>
                <w:lang w:val="kk-KZ" w:eastAsia="en-US"/>
              </w:rPr>
              <w:t xml:space="preserve">Мектеп алды </w:t>
            </w:r>
          </w:p>
          <w:p w:rsidR="00A93BE4" w:rsidRPr="0094624D" w:rsidRDefault="00A93BE4" w:rsidP="001132D6">
            <w:pPr>
              <w:jc w:val="both"/>
              <w:rPr>
                <w:sz w:val="24"/>
                <w:szCs w:val="24"/>
                <w:lang w:val="kk-KZ" w:eastAsia="en-US"/>
              </w:rPr>
            </w:pPr>
            <w:r>
              <w:rPr>
                <w:sz w:val="24"/>
                <w:szCs w:val="24"/>
                <w:lang w:val="kk-KZ" w:eastAsia="en-US"/>
              </w:rPr>
              <w:t>даярлық</w:t>
            </w:r>
          </w:p>
        </w:tc>
        <w:tc>
          <w:tcPr>
            <w:tcW w:w="851"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A93BE4" w:rsidRPr="00416BF9" w:rsidRDefault="00A93BE4" w:rsidP="001132D6">
            <w:pPr>
              <w:jc w:val="both"/>
              <w:rPr>
                <w:sz w:val="24"/>
                <w:szCs w:val="24"/>
                <w:lang w:val="en-US" w:eastAsia="en-US"/>
              </w:rPr>
            </w:pPr>
            <w:r>
              <w:rPr>
                <w:sz w:val="24"/>
                <w:szCs w:val="24"/>
                <w:lang w:val="en-US" w:eastAsia="en-US"/>
              </w:rPr>
              <w:t>1.09.21.</w:t>
            </w:r>
          </w:p>
        </w:tc>
        <w:tc>
          <w:tcPr>
            <w:tcW w:w="1275"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A93BE4" w:rsidRPr="0070063B" w:rsidRDefault="00A93BE4" w:rsidP="001132D6">
            <w:pPr>
              <w:jc w:val="both"/>
              <w:rPr>
                <w:sz w:val="24"/>
                <w:szCs w:val="24"/>
                <w:lang w:val="en-US" w:eastAsia="en-US"/>
              </w:rPr>
            </w:pPr>
            <w:r>
              <w:rPr>
                <w:sz w:val="24"/>
                <w:szCs w:val="24"/>
                <w:lang w:val="en-US" w:eastAsia="en-US"/>
              </w:rPr>
              <w:t>26.08.22.</w:t>
            </w:r>
          </w:p>
        </w:tc>
        <w:tc>
          <w:tcPr>
            <w:tcW w:w="1667" w:type="dxa"/>
            <w:tcBorders>
              <w:top w:val="single" w:sz="4" w:space="0" w:color="auto"/>
              <w:left w:val="single" w:sz="4" w:space="0" w:color="auto"/>
              <w:bottom w:val="single" w:sz="4" w:space="0" w:color="auto"/>
              <w:right w:val="single" w:sz="4" w:space="0" w:color="auto"/>
            </w:tcBorders>
          </w:tcPr>
          <w:p w:rsidR="00A93BE4" w:rsidRPr="00F16066" w:rsidRDefault="001A4887" w:rsidP="001132D6">
            <w:pPr>
              <w:jc w:val="both"/>
              <w:rPr>
                <w:sz w:val="24"/>
                <w:szCs w:val="24"/>
                <w:lang w:val="en-US" w:eastAsia="en-US"/>
              </w:rPr>
            </w:pPr>
            <w:r>
              <w:rPr>
                <w:sz w:val="24"/>
                <w:szCs w:val="24"/>
                <w:lang w:val="kk-KZ" w:eastAsia="en-US"/>
              </w:rPr>
              <w:t xml:space="preserve">Сыныпқа </w:t>
            </w:r>
            <w:r w:rsidR="00A93BE4">
              <w:rPr>
                <w:sz w:val="24"/>
                <w:szCs w:val="24"/>
                <w:lang w:val="kk-KZ" w:eastAsia="en-US"/>
              </w:rPr>
              <w:t>ауыстырылды</w:t>
            </w:r>
          </w:p>
        </w:tc>
      </w:tr>
      <w:tr w:rsidR="007E6A0B" w:rsidRPr="0094624D" w:rsidTr="00A93BE4">
        <w:tc>
          <w:tcPr>
            <w:tcW w:w="393" w:type="dxa"/>
            <w:tcBorders>
              <w:top w:val="single" w:sz="4" w:space="0" w:color="auto"/>
              <w:left w:val="single" w:sz="4" w:space="0" w:color="auto"/>
              <w:bottom w:val="single" w:sz="4" w:space="0" w:color="auto"/>
              <w:right w:val="single" w:sz="4" w:space="0" w:color="auto"/>
            </w:tcBorders>
          </w:tcPr>
          <w:p w:rsidR="007E6A0B" w:rsidRPr="0094624D" w:rsidRDefault="007E6A0B" w:rsidP="007E6A0B">
            <w:pPr>
              <w:jc w:val="both"/>
              <w:rPr>
                <w:sz w:val="24"/>
                <w:szCs w:val="24"/>
                <w:lang w:val="kk-KZ"/>
              </w:rPr>
            </w:pPr>
            <w:r>
              <w:rPr>
                <w:sz w:val="24"/>
                <w:szCs w:val="24"/>
                <w:lang w:val="kk-KZ"/>
              </w:rPr>
              <w:t>7</w:t>
            </w:r>
          </w:p>
        </w:tc>
        <w:tc>
          <w:tcPr>
            <w:tcW w:w="1558" w:type="dxa"/>
            <w:tcBorders>
              <w:top w:val="single" w:sz="4" w:space="0" w:color="auto"/>
              <w:left w:val="single" w:sz="4" w:space="0" w:color="auto"/>
              <w:bottom w:val="single" w:sz="4" w:space="0" w:color="auto"/>
              <w:right w:val="single" w:sz="4" w:space="0" w:color="auto"/>
            </w:tcBorders>
          </w:tcPr>
          <w:p w:rsidR="007E6A0B" w:rsidRPr="007E6A0B" w:rsidRDefault="007E6A0B" w:rsidP="007E6A0B">
            <w:pPr>
              <w:jc w:val="both"/>
              <w:rPr>
                <w:sz w:val="24"/>
                <w:szCs w:val="24"/>
                <w:lang w:val="kk-KZ"/>
              </w:rPr>
            </w:pPr>
            <w:r>
              <w:rPr>
                <w:sz w:val="24"/>
                <w:szCs w:val="24"/>
                <w:lang w:val="kk-KZ"/>
              </w:rPr>
              <w:t xml:space="preserve">Серікболатов Нұрхан </w:t>
            </w:r>
          </w:p>
        </w:tc>
        <w:tc>
          <w:tcPr>
            <w:tcW w:w="1275" w:type="dxa"/>
            <w:tcBorders>
              <w:top w:val="single" w:sz="4" w:space="0" w:color="auto"/>
              <w:left w:val="single" w:sz="4" w:space="0" w:color="auto"/>
              <w:bottom w:val="single" w:sz="4" w:space="0" w:color="auto"/>
              <w:right w:val="single" w:sz="4" w:space="0" w:color="auto"/>
            </w:tcBorders>
          </w:tcPr>
          <w:p w:rsidR="007E6A0B" w:rsidRPr="007E6A0B" w:rsidRDefault="007E6A0B" w:rsidP="007E6A0B">
            <w:pPr>
              <w:jc w:val="both"/>
              <w:rPr>
                <w:sz w:val="24"/>
                <w:szCs w:val="24"/>
                <w:lang w:val="kk-KZ"/>
              </w:rPr>
            </w:pPr>
            <w:r>
              <w:rPr>
                <w:sz w:val="24"/>
                <w:szCs w:val="24"/>
                <w:lang w:val="kk-KZ"/>
              </w:rPr>
              <w:t>11.10.15</w:t>
            </w:r>
          </w:p>
        </w:tc>
        <w:tc>
          <w:tcPr>
            <w:tcW w:w="1134" w:type="dxa"/>
            <w:tcBorders>
              <w:top w:val="single" w:sz="4" w:space="0" w:color="auto"/>
              <w:left w:val="single" w:sz="4" w:space="0" w:color="auto"/>
              <w:bottom w:val="single" w:sz="4" w:space="0" w:color="auto"/>
              <w:right w:val="single" w:sz="4" w:space="0" w:color="auto"/>
            </w:tcBorders>
          </w:tcPr>
          <w:p w:rsidR="007E6A0B" w:rsidRDefault="007E6A0B" w:rsidP="007E6A0B">
            <w:pPr>
              <w:jc w:val="both"/>
              <w:rPr>
                <w:sz w:val="24"/>
                <w:szCs w:val="24"/>
                <w:lang w:val="kk-KZ" w:eastAsia="en-US"/>
              </w:rPr>
            </w:pPr>
            <w:r>
              <w:rPr>
                <w:sz w:val="24"/>
                <w:szCs w:val="24"/>
                <w:lang w:val="kk-KZ" w:eastAsia="en-US"/>
              </w:rPr>
              <w:t xml:space="preserve">Мектеп алды </w:t>
            </w:r>
          </w:p>
          <w:p w:rsidR="007E6A0B" w:rsidRPr="0094624D" w:rsidRDefault="007E6A0B" w:rsidP="007E6A0B">
            <w:pPr>
              <w:jc w:val="both"/>
              <w:rPr>
                <w:sz w:val="24"/>
                <w:szCs w:val="24"/>
                <w:lang w:val="kk-KZ" w:eastAsia="en-US"/>
              </w:rPr>
            </w:pPr>
            <w:r>
              <w:rPr>
                <w:sz w:val="24"/>
                <w:szCs w:val="24"/>
                <w:lang w:val="kk-KZ" w:eastAsia="en-US"/>
              </w:rPr>
              <w:t>даярлық</w:t>
            </w:r>
          </w:p>
        </w:tc>
        <w:tc>
          <w:tcPr>
            <w:tcW w:w="851" w:type="dxa"/>
            <w:tcBorders>
              <w:top w:val="single" w:sz="4" w:space="0" w:color="auto"/>
              <w:left w:val="single" w:sz="4" w:space="0" w:color="auto"/>
              <w:bottom w:val="single" w:sz="4" w:space="0" w:color="auto"/>
              <w:right w:val="single" w:sz="4" w:space="0" w:color="auto"/>
            </w:tcBorders>
          </w:tcPr>
          <w:p w:rsidR="007E6A0B" w:rsidRPr="0094624D" w:rsidRDefault="007E6A0B" w:rsidP="007E6A0B">
            <w:pPr>
              <w:jc w:val="both"/>
              <w:rPr>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rsidR="007E6A0B" w:rsidRPr="007E6A0B" w:rsidRDefault="007E6A0B" w:rsidP="007E6A0B">
            <w:pPr>
              <w:jc w:val="both"/>
              <w:rPr>
                <w:sz w:val="24"/>
                <w:szCs w:val="24"/>
                <w:lang w:val="kk-KZ"/>
              </w:rPr>
            </w:pPr>
            <w:r>
              <w:rPr>
                <w:sz w:val="24"/>
                <w:szCs w:val="24"/>
                <w:lang w:val="kk-KZ"/>
              </w:rPr>
              <w:t>1.09.21</w:t>
            </w:r>
          </w:p>
        </w:tc>
        <w:tc>
          <w:tcPr>
            <w:tcW w:w="1275" w:type="dxa"/>
            <w:tcBorders>
              <w:top w:val="single" w:sz="4" w:space="0" w:color="auto"/>
              <w:left w:val="single" w:sz="4" w:space="0" w:color="auto"/>
              <w:bottom w:val="single" w:sz="4" w:space="0" w:color="auto"/>
              <w:right w:val="single" w:sz="4" w:space="0" w:color="auto"/>
            </w:tcBorders>
          </w:tcPr>
          <w:p w:rsidR="007E6A0B" w:rsidRPr="0094624D" w:rsidRDefault="007E6A0B" w:rsidP="007E6A0B">
            <w:pPr>
              <w:jc w:val="both"/>
              <w:rPr>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rsidR="007E6A0B" w:rsidRPr="007E6A0B" w:rsidRDefault="007E6A0B" w:rsidP="007E6A0B">
            <w:pPr>
              <w:jc w:val="both"/>
              <w:rPr>
                <w:sz w:val="24"/>
                <w:szCs w:val="24"/>
                <w:lang w:val="kk-KZ"/>
              </w:rPr>
            </w:pPr>
            <w:r>
              <w:rPr>
                <w:sz w:val="24"/>
                <w:szCs w:val="24"/>
                <w:lang w:val="kk-KZ"/>
              </w:rPr>
              <w:t>26.08.22</w:t>
            </w:r>
          </w:p>
        </w:tc>
        <w:tc>
          <w:tcPr>
            <w:tcW w:w="1667" w:type="dxa"/>
            <w:tcBorders>
              <w:top w:val="single" w:sz="4" w:space="0" w:color="auto"/>
              <w:left w:val="single" w:sz="4" w:space="0" w:color="auto"/>
              <w:bottom w:val="single" w:sz="4" w:space="0" w:color="auto"/>
              <w:right w:val="single" w:sz="4" w:space="0" w:color="auto"/>
            </w:tcBorders>
          </w:tcPr>
          <w:p w:rsidR="007E6A0B" w:rsidRDefault="007E6A0B" w:rsidP="007E6A0B">
            <w:pPr>
              <w:jc w:val="both"/>
              <w:rPr>
                <w:sz w:val="24"/>
                <w:szCs w:val="24"/>
                <w:lang w:val="kk-KZ"/>
              </w:rPr>
            </w:pPr>
            <w:r>
              <w:rPr>
                <w:sz w:val="24"/>
                <w:szCs w:val="24"/>
                <w:lang w:val="kk-KZ"/>
              </w:rPr>
              <w:t>Сыныпқа ауыстырылды</w:t>
            </w:r>
          </w:p>
        </w:tc>
      </w:tr>
    </w:tbl>
    <w:p w:rsidR="00A93BE4" w:rsidRPr="004D77D6" w:rsidRDefault="00A93BE4" w:rsidP="00A93BE4">
      <w:pPr>
        <w:jc w:val="center"/>
        <w:rPr>
          <w:sz w:val="28"/>
          <w:szCs w:val="28"/>
          <w:lang w:val="kk-KZ"/>
        </w:rPr>
      </w:pPr>
      <w:r>
        <w:rPr>
          <w:sz w:val="28"/>
          <w:szCs w:val="28"/>
          <w:lang w:val="kk-KZ"/>
        </w:rPr>
        <w:t>202</w:t>
      </w:r>
      <w:r w:rsidRPr="00D756DB">
        <w:rPr>
          <w:sz w:val="28"/>
          <w:szCs w:val="28"/>
          <w:lang w:val="kk-KZ"/>
        </w:rPr>
        <w:t>2</w:t>
      </w:r>
      <w:r w:rsidRPr="004D77D6">
        <w:rPr>
          <w:sz w:val="28"/>
          <w:szCs w:val="28"/>
          <w:lang w:val="kk-KZ"/>
        </w:rPr>
        <w:t>-2</w:t>
      </w:r>
      <w:r>
        <w:rPr>
          <w:sz w:val="28"/>
          <w:szCs w:val="28"/>
          <w:lang w:val="kk-KZ"/>
        </w:rPr>
        <w:t>02</w:t>
      </w:r>
      <w:r w:rsidRPr="00D756DB">
        <w:rPr>
          <w:sz w:val="28"/>
          <w:szCs w:val="28"/>
          <w:lang w:val="kk-KZ"/>
        </w:rPr>
        <w:t>3</w:t>
      </w:r>
      <w:r w:rsidRPr="004D77D6">
        <w:rPr>
          <w:sz w:val="28"/>
          <w:szCs w:val="28"/>
          <w:lang w:val="kk-KZ"/>
        </w:rPr>
        <w:t xml:space="preserve"> оқу</w:t>
      </w:r>
      <w:r>
        <w:rPr>
          <w:sz w:val="28"/>
          <w:szCs w:val="28"/>
          <w:lang w:val="kk-KZ"/>
        </w:rPr>
        <w:t xml:space="preserve"> жылында </w:t>
      </w:r>
      <w:r w:rsidRPr="00D756DB">
        <w:rPr>
          <w:sz w:val="28"/>
          <w:szCs w:val="28"/>
          <w:lang w:val="kk-KZ"/>
        </w:rPr>
        <w:t xml:space="preserve">Ақмектеп </w:t>
      </w:r>
      <w:r>
        <w:rPr>
          <w:sz w:val="28"/>
          <w:szCs w:val="28"/>
          <w:lang w:val="kk-KZ"/>
        </w:rPr>
        <w:t xml:space="preserve"> орта мектебінде </w:t>
      </w:r>
      <w:r w:rsidRPr="00D756DB">
        <w:rPr>
          <w:sz w:val="28"/>
          <w:szCs w:val="28"/>
          <w:lang w:val="kk-KZ"/>
        </w:rPr>
        <w:t xml:space="preserve">6 </w:t>
      </w:r>
      <w:r w:rsidRPr="004D77D6">
        <w:rPr>
          <w:sz w:val="28"/>
          <w:szCs w:val="28"/>
          <w:lang w:val="kk-KZ"/>
        </w:rPr>
        <w:t xml:space="preserve"> тәрбиеленуші болды</w:t>
      </w:r>
    </w:p>
    <w:tbl>
      <w:tblPr>
        <w:tblStyle w:val="af2"/>
        <w:tblpPr w:leftFromText="180" w:rightFromText="180" w:vertAnchor="text" w:horzAnchor="margin" w:tblpY="148"/>
        <w:tblW w:w="10705" w:type="dxa"/>
        <w:tblLayout w:type="fixed"/>
        <w:tblLook w:val="04A0" w:firstRow="1" w:lastRow="0" w:firstColumn="1" w:lastColumn="0" w:noHBand="0" w:noVBand="1"/>
      </w:tblPr>
      <w:tblGrid>
        <w:gridCol w:w="393"/>
        <w:gridCol w:w="1558"/>
        <w:gridCol w:w="1275"/>
        <w:gridCol w:w="1134"/>
        <w:gridCol w:w="851"/>
        <w:gridCol w:w="1276"/>
        <w:gridCol w:w="1275"/>
        <w:gridCol w:w="1276"/>
        <w:gridCol w:w="1667"/>
      </w:tblGrid>
      <w:tr w:rsidR="00A93BE4" w:rsidRPr="0094624D" w:rsidTr="00A93BE4">
        <w:trPr>
          <w:trHeight w:val="645"/>
        </w:trPr>
        <w:tc>
          <w:tcPr>
            <w:tcW w:w="393" w:type="dxa"/>
            <w:vMerge w:val="restart"/>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eastAsia="en-US"/>
              </w:rPr>
            </w:pPr>
            <w:r w:rsidRPr="0094624D">
              <w:rPr>
                <w:sz w:val="24"/>
                <w:szCs w:val="24"/>
                <w:lang w:val="kk-KZ"/>
              </w:rPr>
              <w:t>№</w:t>
            </w:r>
          </w:p>
        </w:tc>
        <w:tc>
          <w:tcPr>
            <w:tcW w:w="1558" w:type="dxa"/>
            <w:vMerge w:val="restart"/>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eastAsia="en-US"/>
              </w:rPr>
            </w:pPr>
            <w:r w:rsidRPr="0094624D">
              <w:rPr>
                <w:sz w:val="24"/>
                <w:szCs w:val="24"/>
                <w:lang w:val="kk-KZ"/>
              </w:rPr>
              <w:t>А.Т.Ә</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rPr>
            </w:pPr>
            <w:r w:rsidRPr="0094624D">
              <w:rPr>
                <w:sz w:val="24"/>
                <w:szCs w:val="24"/>
                <w:lang w:val="kk-KZ"/>
              </w:rPr>
              <w:t>Туған</w:t>
            </w:r>
          </w:p>
          <w:p w:rsidR="00A93BE4" w:rsidRPr="0094624D" w:rsidRDefault="00A93BE4" w:rsidP="00A93BE4">
            <w:pPr>
              <w:jc w:val="both"/>
              <w:rPr>
                <w:sz w:val="24"/>
                <w:szCs w:val="24"/>
                <w:lang w:val="kk-KZ"/>
              </w:rPr>
            </w:pPr>
            <w:r w:rsidRPr="0094624D">
              <w:rPr>
                <w:sz w:val="24"/>
                <w:szCs w:val="24"/>
                <w:lang w:val="kk-KZ"/>
              </w:rPr>
              <w:t>күні,айы,</w:t>
            </w:r>
          </w:p>
          <w:p w:rsidR="00A93BE4" w:rsidRPr="0094624D" w:rsidRDefault="00A93BE4" w:rsidP="00A93BE4">
            <w:pPr>
              <w:jc w:val="both"/>
              <w:rPr>
                <w:sz w:val="24"/>
                <w:szCs w:val="24"/>
                <w:lang w:val="kk-KZ" w:eastAsia="en-US"/>
              </w:rPr>
            </w:pPr>
            <w:r w:rsidRPr="0094624D">
              <w:rPr>
                <w:sz w:val="24"/>
                <w:szCs w:val="24"/>
                <w:lang w:val="kk-KZ"/>
              </w:rPr>
              <w:t>жылы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eastAsia="en-US"/>
              </w:rPr>
            </w:pPr>
            <w:r w:rsidRPr="0094624D">
              <w:rPr>
                <w:sz w:val="24"/>
                <w:szCs w:val="24"/>
                <w:lang w:val="kk-KZ"/>
              </w:rPr>
              <w:t>Топтың атауы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rPr>
            </w:pPr>
            <w:r w:rsidRPr="0094624D">
              <w:rPr>
                <w:sz w:val="24"/>
                <w:szCs w:val="24"/>
                <w:lang w:val="kk-KZ"/>
              </w:rPr>
              <w:t>Жас</w:t>
            </w:r>
          </w:p>
          <w:p w:rsidR="00A93BE4" w:rsidRPr="0094624D" w:rsidRDefault="00A93BE4" w:rsidP="00A93BE4">
            <w:pPr>
              <w:jc w:val="both"/>
              <w:rPr>
                <w:sz w:val="24"/>
                <w:szCs w:val="24"/>
                <w:lang w:val="kk-KZ"/>
              </w:rPr>
            </w:pPr>
            <w:r w:rsidRPr="0094624D">
              <w:rPr>
                <w:sz w:val="24"/>
                <w:szCs w:val="24"/>
                <w:lang w:val="kk-KZ"/>
              </w:rPr>
              <w:t xml:space="preserve"> Кезең</w:t>
            </w:r>
          </w:p>
          <w:p w:rsidR="00A93BE4" w:rsidRPr="0094624D" w:rsidRDefault="00A93BE4" w:rsidP="00A93BE4">
            <w:pPr>
              <w:jc w:val="both"/>
              <w:rPr>
                <w:sz w:val="24"/>
                <w:szCs w:val="24"/>
                <w:lang w:val="kk-KZ" w:eastAsia="en-US"/>
              </w:rPr>
            </w:pPr>
            <w:r w:rsidRPr="0094624D">
              <w:rPr>
                <w:sz w:val="24"/>
                <w:szCs w:val="24"/>
                <w:lang w:val="kk-KZ"/>
              </w:rPr>
              <w:t>ділігі</w:t>
            </w:r>
          </w:p>
        </w:tc>
        <w:tc>
          <w:tcPr>
            <w:tcW w:w="2551" w:type="dxa"/>
            <w:gridSpan w:val="2"/>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eastAsia="en-US"/>
              </w:rPr>
            </w:pPr>
            <w:r w:rsidRPr="0094624D">
              <w:rPr>
                <w:sz w:val="24"/>
                <w:szCs w:val="24"/>
                <w:lang w:val="kk-KZ"/>
              </w:rPr>
              <w:t>МДҰ қабылданғаны</w:t>
            </w:r>
            <w:r w:rsidRPr="0094624D">
              <w:rPr>
                <w:sz w:val="24"/>
                <w:szCs w:val="24"/>
                <w:lang w:val="kk-KZ"/>
              </w:rPr>
              <w:br/>
              <w:t>туралы мәлімет</w:t>
            </w:r>
          </w:p>
        </w:tc>
        <w:tc>
          <w:tcPr>
            <w:tcW w:w="2943" w:type="dxa"/>
            <w:gridSpan w:val="2"/>
            <w:tcBorders>
              <w:top w:val="single" w:sz="4" w:space="0" w:color="auto"/>
              <w:left w:val="single" w:sz="4" w:space="0" w:color="auto"/>
              <w:bottom w:val="single" w:sz="4" w:space="0" w:color="auto"/>
              <w:right w:val="single" w:sz="4" w:space="0" w:color="auto"/>
            </w:tcBorders>
          </w:tcPr>
          <w:p w:rsidR="00A93BE4" w:rsidRPr="0094624D" w:rsidRDefault="00A93BE4" w:rsidP="00A93BE4">
            <w:pPr>
              <w:jc w:val="both"/>
              <w:rPr>
                <w:sz w:val="24"/>
                <w:szCs w:val="24"/>
                <w:lang w:val="kk-KZ"/>
              </w:rPr>
            </w:pPr>
            <w:r w:rsidRPr="0094624D">
              <w:rPr>
                <w:sz w:val="24"/>
                <w:szCs w:val="24"/>
                <w:lang w:val="kk-KZ"/>
              </w:rPr>
              <w:t>МДҰ шығарылғаны</w:t>
            </w:r>
            <w:r w:rsidRPr="0094624D">
              <w:rPr>
                <w:sz w:val="24"/>
                <w:szCs w:val="24"/>
                <w:lang w:val="kk-KZ"/>
              </w:rPr>
              <w:br/>
              <w:t>туралы мәлімет</w:t>
            </w:r>
          </w:p>
          <w:p w:rsidR="00A93BE4" w:rsidRPr="0094624D" w:rsidRDefault="00A93BE4" w:rsidP="00A93BE4">
            <w:pPr>
              <w:jc w:val="both"/>
              <w:rPr>
                <w:sz w:val="24"/>
                <w:szCs w:val="24"/>
                <w:lang w:val="kk-KZ" w:eastAsia="en-US"/>
              </w:rPr>
            </w:pPr>
          </w:p>
        </w:tc>
      </w:tr>
      <w:tr w:rsidR="00A93BE4" w:rsidRPr="0094624D" w:rsidTr="00A93BE4">
        <w:trPr>
          <w:trHeight w:val="825"/>
        </w:trPr>
        <w:tc>
          <w:tcPr>
            <w:tcW w:w="393" w:type="dxa"/>
            <w:vMerge/>
            <w:tcBorders>
              <w:top w:val="single" w:sz="4" w:space="0" w:color="auto"/>
              <w:left w:val="single" w:sz="4" w:space="0" w:color="auto"/>
              <w:bottom w:val="single" w:sz="4" w:space="0" w:color="auto"/>
              <w:right w:val="single" w:sz="4" w:space="0" w:color="auto"/>
            </w:tcBorders>
            <w:vAlign w:val="center"/>
            <w:hideMark/>
          </w:tcPr>
          <w:p w:rsidR="00A93BE4" w:rsidRPr="0094624D" w:rsidRDefault="00A93BE4" w:rsidP="00A93BE4">
            <w:pPr>
              <w:widowControl/>
              <w:autoSpaceDE/>
              <w:autoSpaceDN/>
              <w:jc w:val="both"/>
              <w:rPr>
                <w:sz w:val="24"/>
                <w:szCs w:val="24"/>
                <w:lang w:val="kk-KZ" w:eastAsia="en-US"/>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A93BE4" w:rsidRPr="0094624D" w:rsidRDefault="00A93BE4" w:rsidP="00A93BE4">
            <w:pPr>
              <w:widowControl/>
              <w:autoSpaceDE/>
              <w:autoSpaceDN/>
              <w:jc w:val="both"/>
              <w:rPr>
                <w:sz w:val="24"/>
                <w:szCs w:val="24"/>
                <w:lang w:val="kk-KZ"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93BE4" w:rsidRPr="0094624D" w:rsidRDefault="00A93BE4" w:rsidP="00A93BE4">
            <w:pPr>
              <w:widowControl/>
              <w:autoSpaceDE/>
              <w:autoSpaceDN/>
              <w:jc w:val="both"/>
              <w:rPr>
                <w:sz w:val="24"/>
                <w:szCs w:val="24"/>
                <w:lang w:val="kk-KZ"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93BE4" w:rsidRPr="0094624D" w:rsidRDefault="00A93BE4" w:rsidP="00A93BE4">
            <w:pPr>
              <w:widowControl/>
              <w:autoSpaceDE/>
              <w:autoSpaceDN/>
              <w:jc w:val="both"/>
              <w:rPr>
                <w:sz w:val="24"/>
                <w:szCs w:val="24"/>
                <w:lang w:val="kk-KZ"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93BE4" w:rsidRPr="0094624D" w:rsidRDefault="00A93BE4" w:rsidP="00A93BE4">
            <w:pPr>
              <w:widowControl/>
              <w:autoSpaceDE/>
              <w:autoSpaceDN/>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rPr>
            </w:pPr>
            <w:r w:rsidRPr="0094624D">
              <w:rPr>
                <w:sz w:val="24"/>
                <w:szCs w:val="24"/>
                <w:lang w:val="kk-KZ"/>
              </w:rPr>
              <w:t>Келген</w:t>
            </w:r>
          </w:p>
          <w:p w:rsidR="00A93BE4" w:rsidRPr="0094624D" w:rsidRDefault="00A93BE4" w:rsidP="00A93BE4">
            <w:pPr>
              <w:jc w:val="both"/>
              <w:rPr>
                <w:sz w:val="24"/>
                <w:szCs w:val="24"/>
                <w:lang w:val="kk-KZ" w:eastAsia="en-US"/>
              </w:rPr>
            </w:pPr>
            <w:r w:rsidRPr="0094624D">
              <w:rPr>
                <w:sz w:val="24"/>
                <w:szCs w:val="24"/>
                <w:lang w:val="kk-KZ"/>
              </w:rPr>
              <w:t>мерзімі</w:t>
            </w:r>
          </w:p>
        </w:tc>
        <w:tc>
          <w:tcPr>
            <w:tcW w:w="1275" w:type="dxa"/>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rPr>
            </w:pPr>
            <w:r w:rsidRPr="0094624D">
              <w:rPr>
                <w:sz w:val="24"/>
                <w:szCs w:val="24"/>
                <w:lang w:val="kk-KZ"/>
              </w:rPr>
              <w:t>Оның</w:t>
            </w:r>
          </w:p>
          <w:p w:rsidR="00A93BE4" w:rsidRPr="0094624D" w:rsidRDefault="00A93BE4" w:rsidP="00A93BE4">
            <w:pPr>
              <w:jc w:val="both"/>
              <w:rPr>
                <w:sz w:val="24"/>
                <w:szCs w:val="24"/>
                <w:lang w:val="kk-KZ"/>
              </w:rPr>
            </w:pPr>
            <w:r w:rsidRPr="0094624D">
              <w:rPr>
                <w:sz w:val="24"/>
                <w:szCs w:val="24"/>
                <w:lang w:val="kk-KZ"/>
              </w:rPr>
              <w:t xml:space="preserve">ішінде </w:t>
            </w:r>
          </w:p>
          <w:p w:rsidR="00A93BE4" w:rsidRPr="0094624D" w:rsidRDefault="00A93BE4" w:rsidP="00A93BE4">
            <w:pPr>
              <w:jc w:val="both"/>
              <w:rPr>
                <w:sz w:val="24"/>
                <w:szCs w:val="24"/>
                <w:lang w:val="kk-KZ" w:eastAsia="en-US"/>
              </w:rPr>
            </w:pPr>
            <w:r w:rsidRPr="0094624D">
              <w:rPr>
                <w:sz w:val="24"/>
                <w:szCs w:val="24"/>
                <w:lang w:val="kk-KZ"/>
              </w:rPr>
              <w:t>мем-к  т/с</w:t>
            </w:r>
            <w:r w:rsidRPr="0094624D">
              <w:rPr>
                <w:sz w:val="24"/>
                <w:szCs w:val="24"/>
                <w:lang w:val="kk-KZ"/>
              </w:rPr>
              <w:br/>
              <w:t>бойынша</w:t>
            </w:r>
          </w:p>
        </w:tc>
        <w:tc>
          <w:tcPr>
            <w:tcW w:w="1276" w:type="dxa"/>
            <w:tcBorders>
              <w:top w:val="single" w:sz="4" w:space="0" w:color="auto"/>
              <w:left w:val="single" w:sz="4" w:space="0" w:color="auto"/>
              <w:bottom w:val="single" w:sz="4" w:space="0" w:color="auto"/>
              <w:right w:val="single" w:sz="4" w:space="0" w:color="auto"/>
            </w:tcBorders>
          </w:tcPr>
          <w:p w:rsidR="00A93BE4" w:rsidRPr="0094624D" w:rsidRDefault="00A93BE4" w:rsidP="00A93BE4">
            <w:pPr>
              <w:jc w:val="both"/>
              <w:rPr>
                <w:sz w:val="24"/>
                <w:szCs w:val="24"/>
                <w:lang w:val="kk-KZ"/>
              </w:rPr>
            </w:pPr>
            <w:r w:rsidRPr="0094624D">
              <w:rPr>
                <w:sz w:val="24"/>
                <w:szCs w:val="24"/>
                <w:lang w:val="kk-KZ"/>
              </w:rPr>
              <w:t>Кеткен</w:t>
            </w:r>
          </w:p>
          <w:p w:rsidR="00A93BE4" w:rsidRPr="0094624D" w:rsidRDefault="00A93BE4" w:rsidP="00A93BE4">
            <w:pPr>
              <w:jc w:val="both"/>
              <w:rPr>
                <w:sz w:val="24"/>
                <w:szCs w:val="24"/>
                <w:lang w:val="kk-KZ"/>
              </w:rPr>
            </w:pPr>
            <w:r w:rsidRPr="0094624D">
              <w:rPr>
                <w:sz w:val="24"/>
                <w:szCs w:val="24"/>
                <w:lang w:val="kk-KZ"/>
              </w:rPr>
              <w:t>уақыты</w:t>
            </w:r>
          </w:p>
          <w:p w:rsidR="00A93BE4" w:rsidRPr="0094624D" w:rsidRDefault="00A93BE4" w:rsidP="00A93BE4">
            <w:pPr>
              <w:jc w:val="both"/>
              <w:rPr>
                <w:sz w:val="24"/>
                <w:szCs w:val="24"/>
                <w:lang w:val="kk-KZ" w:eastAsia="en-US"/>
              </w:rPr>
            </w:pPr>
          </w:p>
        </w:tc>
        <w:tc>
          <w:tcPr>
            <w:tcW w:w="1667" w:type="dxa"/>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rPr>
            </w:pPr>
            <w:r w:rsidRPr="0094624D">
              <w:rPr>
                <w:sz w:val="24"/>
                <w:szCs w:val="24"/>
                <w:lang w:val="kk-KZ"/>
              </w:rPr>
              <w:t>Шығудың</w:t>
            </w:r>
          </w:p>
          <w:p w:rsidR="00A93BE4" w:rsidRPr="0094624D" w:rsidRDefault="00A93BE4" w:rsidP="00A93BE4">
            <w:pPr>
              <w:jc w:val="both"/>
              <w:rPr>
                <w:sz w:val="24"/>
                <w:szCs w:val="24"/>
                <w:lang w:val="kk-KZ" w:eastAsia="en-US"/>
              </w:rPr>
            </w:pPr>
            <w:r w:rsidRPr="0094624D">
              <w:rPr>
                <w:sz w:val="24"/>
                <w:szCs w:val="24"/>
                <w:lang w:val="kk-KZ"/>
              </w:rPr>
              <w:t>негізі</w:t>
            </w:r>
          </w:p>
        </w:tc>
      </w:tr>
      <w:tr w:rsidR="00A93BE4" w:rsidRPr="0094624D" w:rsidTr="00A93BE4">
        <w:tc>
          <w:tcPr>
            <w:tcW w:w="393" w:type="dxa"/>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eastAsia="en-US"/>
              </w:rPr>
            </w:pPr>
            <w:r w:rsidRPr="0094624D">
              <w:rPr>
                <w:sz w:val="24"/>
                <w:szCs w:val="24"/>
                <w:lang w:val="kk-KZ"/>
              </w:rPr>
              <w:t>1</w:t>
            </w:r>
          </w:p>
        </w:tc>
        <w:tc>
          <w:tcPr>
            <w:tcW w:w="1558" w:type="dxa"/>
            <w:tcBorders>
              <w:top w:val="single" w:sz="4" w:space="0" w:color="auto"/>
              <w:left w:val="single" w:sz="4" w:space="0" w:color="auto"/>
              <w:bottom w:val="single" w:sz="4" w:space="0" w:color="auto"/>
              <w:right w:val="single" w:sz="4" w:space="0" w:color="auto"/>
            </w:tcBorders>
            <w:hideMark/>
          </w:tcPr>
          <w:p w:rsidR="00A93BE4" w:rsidRPr="006C35FE" w:rsidRDefault="00A93BE4" w:rsidP="00A93BE4">
            <w:pPr>
              <w:jc w:val="both"/>
              <w:rPr>
                <w:sz w:val="24"/>
                <w:szCs w:val="24"/>
                <w:lang w:eastAsia="en-US"/>
              </w:rPr>
            </w:pPr>
            <w:r>
              <w:rPr>
                <w:sz w:val="24"/>
                <w:szCs w:val="24"/>
                <w:lang w:eastAsia="en-US"/>
              </w:rPr>
              <w:t>Әуелхан Жанасыл</w:t>
            </w:r>
          </w:p>
        </w:tc>
        <w:tc>
          <w:tcPr>
            <w:tcW w:w="1275" w:type="dxa"/>
            <w:tcBorders>
              <w:top w:val="single" w:sz="4" w:space="0" w:color="auto"/>
              <w:left w:val="single" w:sz="4" w:space="0" w:color="auto"/>
              <w:bottom w:val="single" w:sz="4" w:space="0" w:color="auto"/>
              <w:right w:val="single" w:sz="4" w:space="0" w:color="auto"/>
            </w:tcBorders>
            <w:hideMark/>
          </w:tcPr>
          <w:p w:rsidR="00A93BE4" w:rsidRPr="00790032" w:rsidRDefault="00A93BE4" w:rsidP="00A93BE4">
            <w:pPr>
              <w:jc w:val="both"/>
              <w:rPr>
                <w:sz w:val="24"/>
                <w:szCs w:val="24"/>
                <w:lang w:val="en-US" w:eastAsia="en-US"/>
              </w:rPr>
            </w:pPr>
            <w:r>
              <w:rPr>
                <w:sz w:val="24"/>
                <w:szCs w:val="24"/>
                <w:lang w:val="en-US" w:eastAsia="en-US"/>
              </w:rPr>
              <w:t>17.01.17.</w:t>
            </w:r>
          </w:p>
        </w:tc>
        <w:tc>
          <w:tcPr>
            <w:tcW w:w="1134" w:type="dxa"/>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rPr>
            </w:pPr>
            <w:r w:rsidRPr="0094624D">
              <w:rPr>
                <w:sz w:val="24"/>
                <w:szCs w:val="24"/>
                <w:lang w:val="kk-KZ"/>
              </w:rPr>
              <w:t>Мектеп</w:t>
            </w:r>
          </w:p>
          <w:p w:rsidR="00A93BE4" w:rsidRPr="0094624D" w:rsidRDefault="00A93BE4" w:rsidP="00A93BE4">
            <w:pPr>
              <w:jc w:val="both"/>
              <w:rPr>
                <w:sz w:val="24"/>
                <w:szCs w:val="24"/>
                <w:lang w:val="kk-KZ" w:eastAsia="en-US"/>
              </w:rPr>
            </w:pPr>
            <w:r w:rsidRPr="0094624D">
              <w:rPr>
                <w:sz w:val="24"/>
                <w:szCs w:val="24"/>
                <w:lang w:val="kk-KZ"/>
              </w:rPr>
              <w:t>алды даярлық</w:t>
            </w:r>
          </w:p>
        </w:tc>
        <w:tc>
          <w:tcPr>
            <w:tcW w:w="851" w:type="dxa"/>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eastAsia="en-US"/>
              </w:rPr>
            </w:pPr>
            <w:r>
              <w:rPr>
                <w:sz w:val="24"/>
                <w:szCs w:val="24"/>
                <w:lang w:val="en-US"/>
              </w:rPr>
              <w:t>5</w:t>
            </w:r>
            <w:r w:rsidRPr="0094624D">
              <w:rPr>
                <w:sz w:val="24"/>
                <w:szCs w:val="24"/>
                <w:lang w:val="kk-KZ"/>
              </w:rPr>
              <w:t>жас</w:t>
            </w:r>
          </w:p>
        </w:tc>
        <w:tc>
          <w:tcPr>
            <w:tcW w:w="1276" w:type="dxa"/>
            <w:tcBorders>
              <w:top w:val="single" w:sz="4" w:space="0" w:color="auto"/>
              <w:left w:val="single" w:sz="4" w:space="0" w:color="auto"/>
              <w:bottom w:val="single" w:sz="4" w:space="0" w:color="auto"/>
              <w:right w:val="single" w:sz="4" w:space="0" w:color="auto"/>
            </w:tcBorders>
            <w:hideMark/>
          </w:tcPr>
          <w:p w:rsidR="00A93BE4" w:rsidRPr="00416BF9" w:rsidRDefault="00A93BE4" w:rsidP="00A93BE4">
            <w:pPr>
              <w:jc w:val="both"/>
              <w:rPr>
                <w:sz w:val="24"/>
                <w:szCs w:val="24"/>
                <w:lang w:val="en-US" w:eastAsia="en-US"/>
              </w:rPr>
            </w:pPr>
            <w:r>
              <w:rPr>
                <w:sz w:val="24"/>
                <w:szCs w:val="24"/>
                <w:lang w:val="en-US" w:eastAsia="en-US"/>
              </w:rPr>
              <w:t>26.08.22</w:t>
            </w:r>
          </w:p>
        </w:tc>
        <w:tc>
          <w:tcPr>
            <w:tcW w:w="1275" w:type="dxa"/>
            <w:tcBorders>
              <w:top w:val="single" w:sz="4" w:space="0" w:color="auto"/>
              <w:left w:val="single" w:sz="4" w:space="0" w:color="auto"/>
              <w:bottom w:val="single" w:sz="4" w:space="0" w:color="auto"/>
              <w:right w:val="single" w:sz="4" w:space="0" w:color="auto"/>
            </w:tcBorders>
          </w:tcPr>
          <w:p w:rsidR="00A93BE4" w:rsidRPr="0094624D" w:rsidRDefault="00A93BE4" w:rsidP="00A93BE4">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rsidR="00A93BE4" w:rsidRPr="00416BF9" w:rsidRDefault="00A93BE4" w:rsidP="00A93BE4">
            <w:pPr>
              <w:jc w:val="both"/>
              <w:rPr>
                <w:sz w:val="24"/>
                <w:szCs w:val="24"/>
                <w:lang w:val="en-US" w:eastAsia="en-US"/>
              </w:rPr>
            </w:pPr>
            <w:r>
              <w:rPr>
                <w:sz w:val="24"/>
                <w:szCs w:val="24"/>
                <w:lang w:val="en-US" w:eastAsia="en-US"/>
              </w:rPr>
              <w:t>24.08.23</w:t>
            </w:r>
          </w:p>
        </w:tc>
        <w:tc>
          <w:tcPr>
            <w:tcW w:w="1667" w:type="dxa"/>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rPr>
            </w:pPr>
            <w:r w:rsidRPr="0094624D">
              <w:rPr>
                <w:sz w:val="24"/>
                <w:szCs w:val="24"/>
                <w:lang w:val="kk-KZ"/>
              </w:rPr>
              <w:t>Сыныпқа</w:t>
            </w:r>
          </w:p>
          <w:p w:rsidR="00A93BE4" w:rsidRPr="0094624D" w:rsidRDefault="00A93BE4" w:rsidP="00A93BE4">
            <w:pPr>
              <w:jc w:val="both"/>
              <w:rPr>
                <w:sz w:val="24"/>
                <w:szCs w:val="24"/>
                <w:lang w:val="kk-KZ" w:eastAsia="en-US"/>
              </w:rPr>
            </w:pPr>
            <w:r w:rsidRPr="0094624D">
              <w:rPr>
                <w:sz w:val="24"/>
                <w:szCs w:val="24"/>
                <w:lang w:val="kk-KZ"/>
              </w:rPr>
              <w:t>ауыстырылды</w:t>
            </w:r>
          </w:p>
        </w:tc>
      </w:tr>
      <w:tr w:rsidR="00A93BE4" w:rsidRPr="0094624D" w:rsidTr="00A93BE4">
        <w:tc>
          <w:tcPr>
            <w:tcW w:w="393" w:type="dxa"/>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eastAsia="en-US"/>
              </w:rPr>
            </w:pPr>
            <w:r w:rsidRPr="0094624D">
              <w:rPr>
                <w:sz w:val="24"/>
                <w:szCs w:val="24"/>
                <w:lang w:val="kk-KZ"/>
              </w:rPr>
              <w:t>2</w:t>
            </w:r>
          </w:p>
        </w:tc>
        <w:tc>
          <w:tcPr>
            <w:tcW w:w="1558" w:type="dxa"/>
            <w:tcBorders>
              <w:top w:val="single" w:sz="4" w:space="0" w:color="auto"/>
              <w:left w:val="single" w:sz="4" w:space="0" w:color="auto"/>
              <w:bottom w:val="single" w:sz="4" w:space="0" w:color="auto"/>
              <w:right w:val="single" w:sz="4" w:space="0" w:color="auto"/>
            </w:tcBorders>
            <w:hideMark/>
          </w:tcPr>
          <w:p w:rsidR="00A93BE4" w:rsidRPr="006C35FE" w:rsidRDefault="00A93BE4" w:rsidP="00A93BE4">
            <w:pPr>
              <w:jc w:val="both"/>
              <w:rPr>
                <w:sz w:val="24"/>
                <w:szCs w:val="24"/>
                <w:lang w:eastAsia="en-US"/>
              </w:rPr>
            </w:pPr>
            <w:r>
              <w:rPr>
                <w:sz w:val="24"/>
                <w:szCs w:val="24"/>
                <w:lang w:eastAsia="en-US"/>
              </w:rPr>
              <w:t>Дәулетханұлы Алдияр</w:t>
            </w:r>
          </w:p>
        </w:tc>
        <w:tc>
          <w:tcPr>
            <w:tcW w:w="1275" w:type="dxa"/>
            <w:tcBorders>
              <w:top w:val="single" w:sz="4" w:space="0" w:color="auto"/>
              <w:left w:val="single" w:sz="4" w:space="0" w:color="auto"/>
              <w:bottom w:val="single" w:sz="4" w:space="0" w:color="auto"/>
              <w:right w:val="single" w:sz="4" w:space="0" w:color="auto"/>
            </w:tcBorders>
            <w:hideMark/>
          </w:tcPr>
          <w:p w:rsidR="00A93BE4" w:rsidRPr="00790032" w:rsidRDefault="00A93BE4" w:rsidP="00A93BE4">
            <w:pPr>
              <w:jc w:val="both"/>
              <w:rPr>
                <w:sz w:val="24"/>
                <w:szCs w:val="24"/>
                <w:lang w:val="en-US" w:eastAsia="en-US"/>
              </w:rPr>
            </w:pPr>
            <w:r>
              <w:rPr>
                <w:sz w:val="24"/>
                <w:szCs w:val="24"/>
                <w:lang w:val="en-US" w:eastAsia="en-US"/>
              </w:rPr>
              <w:t>30.09.2016</w:t>
            </w:r>
          </w:p>
        </w:tc>
        <w:tc>
          <w:tcPr>
            <w:tcW w:w="1134" w:type="dxa"/>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rPr>
            </w:pPr>
            <w:r w:rsidRPr="0094624D">
              <w:rPr>
                <w:sz w:val="24"/>
                <w:szCs w:val="24"/>
                <w:lang w:val="kk-KZ"/>
              </w:rPr>
              <w:t>Мектеп</w:t>
            </w:r>
          </w:p>
          <w:p w:rsidR="00A93BE4" w:rsidRPr="0094624D" w:rsidRDefault="00A93BE4" w:rsidP="00A93BE4">
            <w:pPr>
              <w:jc w:val="both"/>
              <w:rPr>
                <w:sz w:val="24"/>
                <w:szCs w:val="24"/>
                <w:lang w:val="kk-KZ" w:eastAsia="en-US"/>
              </w:rPr>
            </w:pPr>
            <w:r w:rsidRPr="0094624D">
              <w:rPr>
                <w:sz w:val="24"/>
                <w:szCs w:val="24"/>
                <w:lang w:val="kk-KZ"/>
              </w:rPr>
              <w:t>алды даярлық</w:t>
            </w:r>
          </w:p>
        </w:tc>
        <w:tc>
          <w:tcPr>
            <w:tcW w:w="851" w:type="dxa"/>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eastAsia="en-US"/>
              </w:rPr>
            </w:pPr>
            <w:r>
              <w:rPr>
                <w:sz w:val="24"/>
                <w:szCs w:val="24"/>
                <w:lang w:val="en-US"/>
              </w:rPr>
              <w:t>5</w:t>
            </w:r>
            <w:r w:rsidRPr="0094624D">
              <w:rPr>
                <w:sz w:val="24"/>
                <w:szCs w:val="24"/>
                <w:lang w:val="kk-KZ"/>
              </w:rPr>
              <w:t>жас</w:t>
            </w:r>
          </w:p>
        </w:tc>
        <w:tc>
          <w:tcPr>
            <w:tcW w:w="1276" w:type="dxa"/>
            <w:tcBorders>
              <w:top w:val="single" w:sz="4" w:space="0" w:color="auto"/>
              <w:left w:val="single" w:sz="4" w:space="0" w:color="auto"/>
              <w:bottom w:val="single" w:sz="4" w:space="0" w:color="auto"/>
              <w:right w:val="single" w:sz="4" w:space="0" w:color="auto"/>
            </w:tcBorders>
            <w:hideMark/>
          </w:tcPr>
          <w:p w:rsidR="00A93BE4" w:rsidRPr="00416BF9" w:rsidRDefault="00A93BE4" w:rsidP="00A93BE4">
            <w:pPr>
              <w:jc w:val="both"/>
              <w:rPr>
                <w:sz w:val="24"/>
                <w:szCs w:val="24"/>
                <w:lang w:val="en-US" w:eastAsia="en-US"/>
              </w:rPr>
            </w:pPr>
            <w:r>
              <w:rPr>
                <w:sz w:val="24"/>
                <w:szCs w:val="24"/>
                <w:lang w:val="en-US" w:eastAsia="en-US"/>
              </w:rPr>
              <w:t>26.08.22</w:t>
            </w:r>
          </w:p>
        </w:tc>
        <w:tc>
          <w:tcPr>
            <w:tcW w:w="1275" w:type="dxa"/>
            <w:tcBorders>
              <w:top w:val="single" w:sz="4" w:space="0" w:color="auto"/>
              <w:left w:val="single" w:sz="4" w:space="0" w:color="auto"/>
              <w:bottom w:val="single" w:sz="4" w:space="0" w:color="auto"/>
              <w:right w:val="single" w:sz="4" w:space="0" w:color="auto"/>
            </w:tcBorders>
          </w:tcPr>
          <w:p w:rsidR="00A93BE4" w:rsidRPr="0094624D" w:rsidRDefault="00A93BE4" w:rsidP="00A93BE4">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rsidR="00A93BE4" w:rsidRPr="00F16066" w:rsidRDefault="00A93BE4" w:rsidP="00A93BE4">
            <w:pPr>
              <w:jc w:val="both"/>
              <w:rPr>
                <w:sz w:val="24"/>
                <w:szCs w:val="24"/>
                <w:lang w:val="en-US" w:eastAsia="en-US"/>
              </w:rPr>
            </w:pPr>
            <w:r>
              <w:rPr>
                <w:sz w:val="24"/>
                <w:szCs w:val="24"/>
                <w:lang w:val="en-US" w:eastAsia="en-US"/>
              </w:rPr>
              <w:t>24.08.23.</w:t>
            </w:r>
          </w:p>
        </w:tc>
        <w:tc>
          <w:tcPr>
            <w:tcW w:w="1667" w:type="dxa"/>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rPr>
            </w:pPr>
            <w:r w:rsidRPr="0094624D">
              <w:rPr>
                <w:sz w:val="24"/>
                <w:szCs w:val="24"/>
                <w:lang w:val="kk-KZ"/>
              </w:rPr>
              <w:t>Сыныпқа</w:t>
            </w:r>
          </w:p>
          <w:p w:rsidR="00A93BE4" w:rsidRPr="0094624D" w:rsidRDefault="00A93BE4" w:rsidP="00A93BE4">
            <w:pPr>
              <w:jc w:val="both"/>
              <w:rPr>
                <w:sz w:val="24"/>
                <w:szCs w:val="24"/>
                <w:lang w:val="kk-KZ" w:eastAsia="en-US"/>
              </w:rPr>
            </w:pPr>
            <w:r w:rsidRPr="0094624D">
              <w:rPr>
                <w:sz w:val="24"/>
                <w:szCs w:val="24"/>
                <w:lang w:val="kk-KZ"/>
              </w:rPr>
              <w:t>ауыстырылды</w:t>
            </w:r>
          </w:p>
        </w:tc>
      </w:tr>
      <w:tr w:rsidR="00A93BE4" w:rsidRPr="0094624D" w:rsidTr="00A93BE4">
        <w:tc>
          <w:tcPr>
            <w:tcW w:w="393" w:type="dxa"/>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eastAsia="en-US"/>
              </w:rPr>
            </w:pPr>
            <w:r w:rsidRPr="0094624D">
              <w:rPr>
                <w:sz w:val="24"/>
                <w:szCs w:val="24"/>
                <w:lang w:val="kk-KZ"/>
              </w:rPr>
              <w:t>3</w:t>
            </w:r>
          </w:p>
        </w:tc>
        <w:tc>
          <w:tcPr>
            <w:tcW w:w="1558" w:type="dxa"/>
            <w:tcBorders>
              <w:top w:val="single" w:sz="4" w:space="0" w:color="auto"/>
              <w:left w:val="single" w:sz="4" w:space="0" w:color="auto"/>
              <w:bottom w:val="single" w:sz="4" w:space="0" w:color="auto"/>
              <w:right w:val="single" w:sz="4" w:space="0" w:color="auto"/>
            </w:tcBorders>
            <w:hideMark/>
          </w:tcPr>
          <w:p w:rsidR="00A93BE4" w:rsidRPr="006C35FE" w:rsidRDefault="00A93BE4" w:rsidP="00A93BE4">
            <w:pPr>
              <w:jc w:val="both"/>
              <w:rPr>
                <w:sz w:val="24"/>
                <w:szCs w:val="24"/>
                <w:lang w:eastAsia="en-US"/>
              </w:rPr>
            </w:pPr>
            <w:r>
              <w:rPr>
                <w:sz w:val="24"/>
                <w:szCs w:val="24"/>
                <w:lang w:eastAsia="en-US"/>
              </w:rPr>
              <w:t>Дулатқызы Аяулым</w:t>
            </w:r>
          </w:p>
        </w:tc>
        <w:tc>
          <w:tcPr>
            <w:tcW w:w="1275" w:type="dxa"/>
            <w:tcBorders>
              <w:top w:val="single" w:sz="4" w:space="0" w:color="auto"/>
              <w:left w:val="single" w:sz="4" w:space="0" w:color="auto"/>
              <w:bottom w:val="single" w:sz="4" w:space="0" w:color="auto"/>
              <w:right w:val="single" w:sz="4" w:space="0" w:color="auto"/>
            </w:tcBorders>
            <w:hideMark/>
          </w:tcPr>
          <w:p w:rsidR="00A93BE4" w:rsidRPr="00790032" w:rsidRDefault="00A93BE4" w:rsidP="00A93BE4">
            <w:pPr>
              <w:jc w:val="both"/>
              <w:rPr>
                <w:sz w:val="24"/>
                <w:szCs w:val="24"/>
                <w:lang w:val="en-US" w:eastAsia="en-US"/>
              </w:rPr>
            </w:pPr>
            <w:r>
              <w:rPr>
                <w:sz w:val="24"/>
                <w:szCs w:val="24"/>
                <w:lang w:val="en-US" w:eastAsia="en-US"/>
              </w:rPr>
              <w:t>23.03.2017</w:t>
            </w:r>
          </w:p>
        </w:tc>
        <w:tc>
          <w:tcPr>
            <w:tcW w:w="1134" w:type="dxa"/>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rPr>
            </w:pPr>
            <w:r w:rsidRPr="0094624D">
              <w:rPr>
                <w:sz w:val="24"/>
                <w:szCs w:val="24"/>
                <w:lang w:val="kk-KZ"/>
              </w:rPr>
              <w:t>Мектеп</w:t>
            </w:r>
          </w:p>
          <w:p w:rsidR="00A93BE4" w:rsidRPr="0094624D" w:rsidRDefault="00A93BE4" w:rsidP="00A93BE4">
            <w:pPr>
              <w:jc w:val="both"/>
              <w:rPr>
                <w:sz w:val="24"/>
                <w:szCs w:val="24"/>
                <w:lang w:val="kk-KZ" w:eastAsia="en-US"/>
              </w:rPr>
            </w:pPr>
            <w:r w:rsidRPr="0094624D">
              <w:rPr>
                <w:sz w:val="24"/>
                <w:szCs w:val="24"/>
                <w:lang w:val="kk-KZ"/>
              </w:rPr>
              <w:t>алды даярлық</w:t>
            </w:r>
          </w:p>
        </w:tc>
        <w:tc>
          <w:tcPr>
            <w:tcW w:w="851" w:type="dxa"/>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eastAsia="en-US"/>
              </w:rPr>
            </w:pPr>
            <w:r w:rsidRPr="0094624D">
              <w:rPr>
                <w:sz w:val="24"/>
                <w:szCs w:val="24"/>
                <w:lang w:val="kk-KZ"/>
              </w:rPr>
              <w:t>5жас</w:t>
            </w:r>
          </w:p>
        </w:tc>
        <w:tc>
          <w:tcPr>
            <w:tcW w:w="1276" w:type="dxa"/>
            <w:tcBorders>
              <w:top w:val="single" w:sz="4" w:space="0" w:color="auto"/>
              <w:left w:val="single" w:sz="4" w:space="0" w:color="auto"/>
              <w:bottom w:val="single" w:sz="4" w:space="0" w:color="auto"/>
              <w:right w:val="single" w:sz="4" w:space="0" w:color="auto"/>
            </w:tcBorders>
            <w:hideMark/>
          </w:tcPr>
          <w:p w:rsidR="00A93BE4" w:rsidRPr="00416BF9" w:rsidRDefault="00A93BE4" w:rsidP="00A93BE4">
            <w:pPr>
              <w:jc w:val="both"/>
              <w:rPr>
                <w:sz w:val="24"/>
                <w:szCs w:val="24"/>
                <w:lang w:val="en-US" w:eastAsia="en-US"/>
              </w:rPr>
            </w:pPr>
            <w:r>
              <w:rPr>
                <w:sz w:val="24"/>
                <w:szCs w:val="24"/>
                <w:lang w:val="en-US" w:eastAsia="en-US"/>
              </w:rPr>
              <w:t>26.08.22.</w:t>
            </w:r>
          </w:p>
        </w:tc>
        <w:tc>
          <w:tcPr>
            <w:tcW w:w="1275" w:type="dxa"/>
            <w:tcBorders>
              <w:top w:val="single" w:sz="4" w:space="0" w:color="auto"/>
              <w:left w:val="single" w:sz="4" w:space="0" w:color="auto"/>
              <w:bottom w:val="single" w:sz="4" w:space="0" w:color="auto"/>
              <w:right w:val="single" w:sz="4" w:space="0" w:color="auto"/>
            </w:tcBorders>
          </w:tcPr>
          <w:p w:rsidR="00A93BE4" w:rsidRPr="0094624D" w:rsidRDefault="00A93BE4" w:rsidP="00A93BE4">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rsidR="00A93BE4" w:rsidRPr="00F16066" w:rsidRDefault="00A93BE4" w:rsidP="00A93BE4">
            <w:pPr>
              <w:jc w:val="both"/>
              <w:rPr>
                <w:sz w:val="24"/>
                <w:szCs w:val="24"/>
                <w:lang w:val="en-US" w:eastAsia="en-US"/>
              </w:rPr>
            </w:pPr>
            <w:r>
              <w:rPr>
                <w:sz w:val="24"/>
                <w:szCs w:val="24"/>
                <w:lang w:val="en-US" w:eastAsia="en-US"/>
              </w:rPr>
              <w:t>24.08.23.</w:t>
            </w:r>
          </w:p>
        </w:tc>
        <w:tc>
          <w:tcPr>
            <w:tcW w:w="1667" w:type="dxa"/>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rPr>
            </w:pPr>
            <w:r w:rsidRPr="0094624D">
              <w:rPr>
                <w:sz w:val="24"/>
                <w:szCs w:val="24"/>
                <w:lang w:val="kk-KZ"/>
              </w:rPr>
              <w:t>Сыныпқа</w:t>
            </w:r>
          </w:p>
          <w:p w:rsidR="00A93BE4" w:rsidRPr="0094624D" w:rsidRDefault="00A93BE4" w:rsidP="00A93BE4">
            <w:pPr>
              <w:jc w:val="both"/>
              <w:rPr>
                <w:sz w:val="24"/>
                <w:szCs w:val="24"/>
                <w:lang w:val="kk-KZ" w:eastAsia="en-US"/>
              </w:rPr>
            </w:pPr>
            <w:r w:rsidRPr="0094624D">
              <w:rPr>
                <w:sz w:val="24"/>
                <w:szCs w:val="24"/>
                <w:lang w:val="kk-KZ"/>
              </w:rPr>
              <w:t>ауыстырылды</w:t>
            </w:r>
          </w:p>
        </w:tc>
      </w:tr>
      <w:tr w:rsidR="00A93BE4" w:rsidRPr="0094624D" w:rsidTr="00A93BE4">
        <w:tc>
          <w:tcPr>
            <w:tcW w:w="393" w:type="dxa"/>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eastAsia="en-US"/>
              </w:rPr>
            </w:pPr>
            <w:r w:rsidRPr="0094624D">
              <w:rPr>
                <w:sz w:val="24"/>
                <w:szCs w:val="24"/>
                <w:lang w:val="kk-KZ"/>
              </w:rPr>
              <w:t>4</w:t>
            </w:r>
          </w:p>
        </w:tc>
        <w:tc>
          <w:tcPr>
            <w:tcW w:w="1558" w:type="dxa"/>
            <w:tcBorders>
              <w:top w:val="single" w:sz="4" w:space="0" w:color="auto"/>
              <w:left w:val="single" w:sz="4" w:space="0" w:color="auto"/>
              <w:bottom w:val="single" w:sz="4" w:space="0" w:color="auto"/>
              <w:right w:val="single" w:sz="4" w:space="0" w:color="auto"/>
            </w:tcBorders>
            <w:hideMark/>
          </w:tcPr>
          <w:p w:rsidR="00A93BE4" w:rsidRPr="006C35FE" w:rsidRDefault="00A93BE4" w:rsidP="00A93BE4">
            <w:pPr>
              <w:jc w:val="both"/>
              <w:rPr>
                <w:sz w:val="24"/>
                <w:szCs w:val="24"/>
                <w:lang w:eastAsia="en-US"/>
              </w:rPr>
            </w:pPr>
            <w:r>
              <w:rPr>
                <w:sz w:val="24"/>
                <w:szCs w:val="24"/>
                <w:lang w:eastAsia="en-US"/>
              </w:rPr>
              <w:t xml:space="preserve">Кеңесова </w:t>
            </w:r>
            <w:r>
              <w:rPr>
                <w:sz w:val="24"/>
                <w:szCs w:val="24"/>
                <w:lang w:eastAsia="en-US"/>
              </w:rPr>
              <w:lastRenderedPageBreak/>
              <w:t>Назым Архатқызы</w:t>
            </w:r>
          </w:p>
        </w:tc>
        <w:tc>
          <w:tcPr>
            <w:tcW w:w="1275" w:type="dxa"/>
            <w:tcBorders>
              <w:top w:val="single" w:sz="4" w:space="0" w:color="auto"/>
              <w:left w:val="single" w:sz="4" w:space="0" w:color="auto"/>
              <w:bottom w:val="single" w:sz="4" w:space="0" w:color="auto"/>
              <w:right w:val="single" w:sz="4" w:space="0" w:color="auto"/>
            </w:tcBorders>
            <w:hideMark/>
          </w:tcPr>
          <w:p w:rsidR="00A93BE4" w:rsidRPr="00790032" w:rsidRDefault="00A93BE4" w:rsidP="00A93BE4">
            <w:pPr>
              <w:jc w:val="both"/>
              <w:rPr>
                <w:sz w:val="24"/>
                <w:szCs w:val="24"/>
                <w:lang w:val="en-US" w:eastAsia="en-US"/>
              </w:rPr>
            </w:pPr>
            <w:r>
              <w:rPr>
                <w:sz w:val="24"/>
                <w:szCs w:val="24"/>
                <w:lang w:val="en-US" w:eastAsia="en-US"/>
              </w:rPr>
              <w:lastRenderedPageBreak/>
              <w:t>31.03.201</w:t>
            </w:r>
            <w:r>
              <w:rPr>
                <w:sz w:val="24"/>
                <w:szCs w:val="24"/>
                <w:lang w:val="en-US" w:eastAsia="en-US"/>
              </w:rPr>
              <w:lastRenderedPageBreak/>
              <w:t>7.</w:t>
            </w:r>
          </w:p>
        </w:tc>
        <w:tc>
          <w:tcPr>
            <w:tcW w:w="1134" w:type="dxa"/>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rPr>
            </w:pPr>
            <w:r w:rsidRPr="0094624D">
              <w:rPr>
                <w:sz w:val="24"/>
                <w:szCs w:val="24"/>
                <w:lang w:val="kk-KZ"/>
              </w:rPr>
              <w:lastRenderedPageBreak/>
              <w:t>Мектеп</w:t>
            </w:r>
          </w:p>
          <w:p w:rsidR="00A93BE4" w:rsidRPr="0094624D" w:rsidRDefault="00A93BE4" w:rsidP="00A93BE4">
            <w:pPr>
              <w:jc w:val="both"/>
              <w:rPr>
                <w:sz w:val="24"/>
                <w:szCs w:val="24"/>
                <w:lang w:val="kk-KZ" w:eastAsia="en-US"/>
              </w:rPr>
            </w:pPr>
            <w:r w:rsidRPr="0094624D">
              <w:rPr>
                <w:sz w:val="24"/>
                <w:szCs w:val="24"/>
                <w:lang w:val="kk-KZ"/>
              </w:rPr>
              <w:lastRenderedPageBreak/>
              <w:t>алды даярлық</w:t>
            </w:r>
          </w:p>
        </w:tc>
        <w:tc>
          <w:tcPr>
            <w:tcW w:w="851" w:type="dxa"/>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eastAsia="en-US"/>
              </w:rPr>
            </w:pPr>
            <w:r w:rsidRPr="0094624D">
              <w:rPr>
                <w:sz w:val="24"/>
                <w:szCs w:val="24"/>
                <w:lang w:val="kk-KZ"/>
              </w:rPr>
              <w:lastRenderedPageBreak/>
              <w:t>5жас</w:t>
            </w:r>
          </w:p>
        </w:tc>
        <w:tc>
          <w:tcPr>
            <w:tcW w:w="1276" w:type="dxa"/>
            <w:tcBorders>
              <w:top w:val="single" w:sz="4" w:space="0" w:color="auto"/>
              <w:left w:val="single" w:sz="4" w:space="0" w:color="auto"/>
              <w:bottom w:val="single" w:sz="4" w:space="0" w:color="auto"/>
              <w:right w:val="single" w:sz="4" w:space="0" w:color="auto"/>
            </w:tcBorders>
            <w:hideMark/>
          </w:tcPr>
          <w:p w:rsidR="00A93BE4" w:rsidRPr="00416BF9" w:rsidRDefault="00A93BE4" w:rsidP="00A93BE4">
            <w:pPr>
              <w:jc w:val="both"/>
              <w:rPr>
                <w:sz w:val="24"/>
                <w:szCs w:val="24"/>
                <w:lang w:val="en-US" w:eastAsia="en-US"/>
              </w:rPr>
            </w:pPr>
            <w:r>
              <w:rPr>
                <w:sz w:val="24"/>
                <w:szCs w:val="24"/>
                <w:lang w:val="en-US" w:eastAsia="en-US"/>
              </w:rPr>
              <w:t>26.08.22</w:t>
            </w:r>
          </w:p>
        </w:tc>
        <w:tc>
          <w:tcPr>
            <w:tcW w:w="1275" w:type="dxa"/>
            <w:tcBorders>
              <w:top w:val="single" w:sz="4" w:space="0" w:color="auto"/>
              <w:left w:val="single" w:sz="4" w:space="0" w:color="auto"/>
              <w:bottom w:val="single" w:sz="4" w:space="0" w:color="auto"/>
              <w:right w:val="single" w:sz="4" w:space="0" w:color="auto"/>
            </w:tcBorders>
          </w:tcPr>
          <w:p w:rsidR="00A93BE4" w:rsidRPr="0094624D" w:rsidRDefault="00A93BE4" w:rsidP="00A93BE4">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rsidR="00A93BE4" w:rsidRPr="00F16066" w:rsidRDefault="00A93BE4" w:rsidP="00A93BE4">
            <w:pPr>
              <w:jc w:val="both"/>
              <w:rPr>
                <w:sz w:val="24"/>
                <w:szCs w:val="24"/>
                <w:lang w:val="en-US" w:eastAsia="en-US"/>
              </w:rPr>
            </w:pPr>
            <w:r>
              <w:rPr>
                <w:sz w:val="24"/>
                <w:szCs w:val="24"/>
                <w:lang w:val="en-US" w:eastAsia="en-US"/>
              </w:rPr>
              <w:t>24.08.23.</w:t>
            </w:r>
          </w:p>
        </w:tc>
        <w:tc>
          <w:tcPr>
            <w:tcW w:w="1667" w:type="dxa"/>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rPr>
            </w:pPr>
            <w:r w:rsidRPr="0094624D">
              <w:rPr>
                <w:sz w:val="24"/>
                <w:szCs w:val="24"/>
                <w:lang w:val="kk-KZ"/>
              </w:rPr>
              <w:t>Сыныпқа</w:t>
            </w:r>
          </w:p>
          <w:p w:rsidR="00A93BE4" w:rsidRPr="0094624D" w:rsidRDefault="00A93BE4" w:rsidP="00A93BE4">
            <w:pPr>
              <w:jc w:val="both"/>
              <w:rPr>
                <w:sz w:val="24"/>
                <w:szCs w:val="24"/>
                <w:lang w:val="kk-KZ" w:eastAsia="en-US"/>
              </w:rPr>
            </w:pPr>
            <w:r w:rsidRPr="0094624D">
              <w:rPr>
                <w:sz w:val="24"/>
                <w:szCs w:val="24"/>
                <w:lang w:val="kk-KZ"/>
              </w:rPr>
              <w:lastRenderedPageBreak/>
              <w:t>ауыстырылды</w:t>
            </w:r>
          </w:p>
        </w:tc>
      </w:tr>
      <w:tr w:rsidR="00A93BE4" w:rsidRPr="0094624D" w:rsidTr="00A93BE4">
        <w:tc>
          <w:tcPr>
            <w:tcW w:w="393" w:type="dxa"/>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eastAsia="en-US"/>
              </w:rPr>
            </w:pPr>
            <w:r w:rsidRPr="0094624D">
              <w:rPr>
                <w:sz w:val="24"/>
                <w:szCs w:val="24"/>
                <w:lang w:val="kk-KZ"/>
              </w:rPr>
              <w:lastRenderedPageBreak/>
              <w:t>5</w:t>
            </w:r>
          </w:p>
        </w:tc>
        <w:tc>
          <w:tcPr>
            <w:tcW w:w="1558" w:type="dxa"/>
            <w:tcBorders>
              <w:top w:val="single" w:sz="4" w:space="0" w:color="auto"/>
              <w:left w:val="single" w:sz="4" w:space="0" w:color="auto"/>
              <w:bottom w:val="single" w:sz="4" w:space="0" w:color="auto"/>
              <w:right w:val="single" w:sz="4" w:space="0" w:color="auto"/>
            </w:tcBorders>
            <w:hideMark/>
          </w:tcPr>
          <w:p w:rsidR="00A93BE4" w:rsidRDefault="00A93BE4" w:rsidP="00A93BE4">
            <w:pPr>
              <w:jc w:val="both"/>
              <w:rPr>
                <w:sz w:val="24"/>
                <w:szCs w:val="24"/>
                <w:lang w:eastAsia="en-US"/>
              </w:rPr>
            </w:pPr>
            <w:r>
              <w:rPr>
                <w:sz w:val="24"/>
                <w:szCs w:val="24"/>
                <w:lang w:eastAsia="en-US"/>
              </w:rPr>
              <w:t>Сейтханов Әліби Бақыт</w:t>
            </w:r>
          </w:p>
          <w:p w:rsidR="00A93BE4" w:rsidRPr="006C35FE" w:rsidRDefault="00A93BE4" w:rsidP="00A93BE4">
            <w:pPr>
              <w:jc w:val="both"/>
              <w:rPr>
                <w:sz w:val="24"/>
                <w:szCs w:val="24"/>
                <w:lang w:eastAsia="en-US"/>
              </w:rPr>
            </w:pPr>
            <w:r>
              <w:rPr>
                <w:sz w:val="24"/>
                <w:szCs w:val="24"/>
                <w:lang w:eastAsia="en-US"/>
              </w:rPr>
              <w:t>жанұлы</w:t>
            </w:r>
          </w:p>
        </w:tc>
        <w:tc>
          <w:tcPr>
            <w:tcW w:w="1275" w:type="dxa"/>
            <w:tcBorders>
              <w:top w:val="single" w:sz="4" w:space="0" w:color="auto"/>
              <w:left w:val="single" w:sz="4" w:space="0" w:color="auto"/>
              <w:bottom w:val="single" w:sz="4" w:space="0" w:color="auto"/>
              <w:right w:val="single" w:sz="4" w:space="0" w:color="auto"/>
            </w:tcBorders>
            <w:hideMark/>
          </w:tcPr>
          <w:p w:rsidR="00A93BE4" w:rsidRPr="00790032" w:rsidRDefault="00A93BE4" w:rsidP="00A93BE4">
            <w:pPr>
              <w:jc w:val="both"/>
              <w:rPr>
                <w:sz w:val="24"/>
                <w:szCs w:val="24"/>
                <w:lang w:val="en-US" w:eastAsia="en-US"/>
              </w:rPr>
            </w:pPr>
            <w:r>
              <w:rPr>
                <w:sz w:val="24"/>
                <w:szCs w:val="24"/>
                <w:lang w:val="en-US" w:eastAsia="en-US"/>
              </w:rPr>
              <w:t>10.10.2016.</w:t>
            </w:r>
          </w:p>
        </w:tc>
        <w:tc>
          <w:tcPr>
            <w:tcW w:w="1134" w:type="dxa"/>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rPr>
            </w:pPr>
            <w:r w:rsidRPr="0094624D">
              <w:rPr>
                <w:sz w:val="24"/>
                <w:szCs w:val="24"/>
                <w:lang w:val="kk-KZ"/>
              </w:rPr>
              <w:t>Мектеп</w:t>
            </w:r>
          </w:p>
          <w:p w:rsidR="00A93BE4" w:rsidRPr="0094624D" w:rsidRDefault="00A93BE4" w:rsidP="00A93BE4">
            <w:pPr>
              <w:jc w:val="both"/>
              <w:rPr>
                <w:sz w:val="24"/>
                <w:szCs w:val="24"/>
                <w:lang w:val="kk-KZ" w:eastAsia="en-US"/>
              </w:rPr>
            </w:pPr>
            <w:r w:rsidRPr="0094624D">
              <w:rPr>
                <w:sz w:val="24"/>
                <w:szCs w:val="24"/>
                <w:lang w:val="kk-KZ"/>
              </w:rPr>
              <w:t>алды даярлық</w:t>
            </w:r>
          </w:p>
        </w:tc>
        <w:tc>
          <w:tcPr>
            <w:tcW w:w="851" w:type="dxa"/>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eastAsia="en-US"/>
              </w:rPr>
            </w:pPr>
            <w:r w:rsidRPr="0094624D">
              <w:rPr>
                <w:sz w:val="24"/>
                <w:szCs w:val="24"/>
                <w:lang w:val="kk-KZ"/>
              </w:rPr>
              <w:t>5жас</w:t>
            </w:r>
          </w:p>
        </w:tc>
        <w:tc>
          <w:tcPr>
            <w:tcW w:w="1276" w:type="dxa"/>
            <w:tcBorders>
              <w:top w:val="single" w:sz="4" w:space="0" w:color="auto"/>
              <w:left w:val="single" w:sz="4" w:space="0" w:color="auto"/>
              <w:bottom w:val="single" w:sz="4" w:space="0" w:color="auto"/>
              <w:right w:val="single" w:sz="4" w:space="0" w:color="auto"/>
            </w:tcBorders>
            <w:hideMark/>
          </w:tcPr>
          <w:p w:rsidR="00A93BE4" w:rsidRPr="00416BF9" w:rsidRDefault="00A93BE4" w:rsidP="00A93BE4">
            <w:pPr>
              <w:jc w:val="both"/>
              <w:rPr>
                <w:sz w:val="24"/>
                <w:szCs w:val="24"/>
                <w:lang w:val="en-US" w:eastAsia="en-US"/>
              </w:rPr>
            </w:pPr>
            <w:r>
              <w:rPr>
                <w:sz w:val="24"/>
                <w:szCs w:val="24"/>
                <w:lang w:val="en-US" w:eastAsia="en-US"/>
              </w:rPr>
              <w:t>26.08.22.</w:t>
            </w:r>
          </w:p>
        </w:tc>
        <w:tc>
          <w:tcPr>
            <w:tcW w:w="1275" w:type="dxa"/>
            <w:tcBorders>
              <w:top w:val="single" w:sz="4" w:space="0" w:color="auto"/>
              <w:left w:val="single" w:sz="4" w:space="0" w:color="auto"/>
              <w:bottom w:val="single" w:sz="4" w:space="0" w:color="auto"/>
              <w:right w:val="single" w:sz="4" w:space="0" w:color="auto"/>
            </w:tcBorders>
          </w:tcPr>
          <w:p w:rsidR="00A93BE4" w:rsidRPr="0094624D" w:rsidRDefault="00A93BE4" w:rsidP="00A93BE4">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rsidR="00A93BE4" w:rsidRPr="00F16066" w:rsidRDefault="00A93BE4" w:rsidP="00A93BE4">
            <w:pPr>
              <w:jc w:val="both"/>
              <w:rPr>
                <w:sz w:val="24"/>
                <w:szCs w:val="24"/>
                <w:lang w:val="en-US" w:eastAsia="en-US"/>
              </w:rPr>
            </w:pPr>
            <w:r>
              <w:rPr>
                <w:sz w:val="24"/>
                <w:szCs w:val="24"/>
                <w:lang w:val="en-US" w:eastAsia="en-US"/>
              </w:rPr>
              <w:t>24.08.23.</w:t>
            </w:r>
          </w:p>
        </w:tc>
        <w:tc>
          <w:tcPr>
            <w:tcW w:w="1667" w:type="dxa"/>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rPr>
            </w:pPr>
            <w:r w:rsidRPr="0094624D">
              <w:rPr>
                <w:sz w:val="24"/>
                <w:szCs w:val="24"/>
                <w:lang w:val="kk-KZ"/>
              </w:rPr>
              <w:t>Сыныпқа</w:t>
            </w:r>
          </w:p>
          <w:p w:rsidR="00A93BE4" w:rsidRPr="0094624D" w:rsidRDefault="00A93BE4" w:rsidP="00A93BE4">
            <w:pPr>
              <w:jc w:val="both"/>
              <w:rPr>
                <w:sz w:val="24"/>
                <w:szCs w:val="24"/>
                <w:lang w:val="kk-KZ" w:eastAsia="en-US"/>
              </w:rPr>
            </w:pPr>
            <w:r w:rsidRPr="0094624D">
              <w:rPr>
                <w:sz w:val="24"/>
                <w:szCs w:val="24"/>
                <w:lang w:val="kk-KZ"/>
              </w:rPr>
              <w:t>ауыстырылды</w:t>
            </w:r>
          </w:p>
        </w:tc>
      </w:tr>
      <w:tr w:rsidR="00A93BE4" w:rsidRPr="0094624D" w:rsidTr="00A93BE4">
        <w:tc>
          <w:tcPr>
            <w:tcW w:w="393" w:type="dxa"/>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eastAsia="en-US"/>
              </w:rPr>
            </w:pPr>
            <w:r w:rsidRPr="0094624D">
              <w:rPr>
                <w:sz w:val="24"/>
                <w:szCs w:val="24"/>
                <w:lang w:val="kk-KZ"/>
              </w:rPr>
              <w:t>6</w:t>
            </w:r>
          </w:p>
        </w:tc>
        <w:tc>
          <w:tcPr>
            <w:tcW w:w="1558" w:type="dxa"/>
            <w:tcBorders>
              <w:top w:val="single" w:sz="4" w:space="0" w:color="auto"/>
              <w:left w:val="single" w:sz="4" w:space="0" w:color="auto"/>
              <w:bottom w:val="single" w:sz="4" w:space="0" w:color="auto"/>
              <w:right w:val="single" w:sz="4" w:space="0" w:color="auto"/>
            </w:tcBorders>
            <w:hideMark/>
          </w:tcPr>
          <w:p w:rsidR="00A93BE4" w:rsidRPr="006C35FE" w:rsidRDefault="00A93BE4" w:rsidP="00A93BE4">
            <w:pPr>
              <w:jc w:val="both"/>
              <w:rPr>
                <w:sz w:val="24"/>
                <w:szCs w:val="24"/>
                <w:lang w:eastAsia="en-US"/>
              </w:rPr>
            </w:pPr>
            <w:r>
              <w:rPr>
                <w:sz w:val="24"/>
                <w:szCs w:val="24"/>
                <w:lang w:eastAsia="en-US"/>
              </w:rPr>
              <w:t>Тұрсын Аруназ Амангелдіқызы</w:t>
            </w:r>
          </w:p>
        </w:tc>
        <w:tc>
          <w:tcPr>
            <w:tcW w:w="1275" w:type="dxa"/>
            <w:tcBorders>
              <w:top w:val="single" w:sz="4" w:space="0" w:color="auto"/>
              <w:left w:val="single" w:sz="4" w:space="0" w:color="auto"/>
              <w:bottom w:val="single" w:sz="4" w:space="0" w:color="auto"/>
              <w:right w:val="single" w:sz="4" w:space="0" w:color="auto"/>
            </w:tcBorders>
            <w:hideMark/>
          </w:tcPr>
          <w:p w:rsidR="00A93BE4" w:rsidRPr="00790032" w:rsidRDefault="00A93BE4" w:rsidP="00A93BE4">
            <w:pPr>
              <w:jc w:val="both"/>
              <w:rPr>
                <w:sz w:val="24"/>
                <w:szCs w:val="24"/>
                <w:lang w:val="en-US" w:eastAsia="en-US"/>
              </w:rPr>
            </w:pPr>
            <w:r>
              <w:rPr>
                <w:sz w:val="24"/>
                <w:szCs w:val="24"/>
                <w:lang w:val="en-US" w:eastAsia="en-US"/>
              </w:rPr>
              <w:t>18.04.2017.</w:t>
            </w:r>
          </w:p>
        </w:tc>
        <w:tc>
          <w:tcPr>
            <w:tcW w:w="1134" w:type="dxa"/>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rPr>
            </w:pPr>
            <w:r w:rsidRPr="0094624D">
              <w:rPr>
                <w:sz w:val="24"/>
                <w:szCs w:val="24"/>
                <w:lang w:val="kk-KZ"/>
              </w:rPr>
              <w:t>Мектеп</w:t>
            </w:r>
          </w:p>
          <w:p w:rsidR="00A93BE4" w:rsidRPr="0094624D" w:rsidRDefault="00A93BE4" w:rsidP="00A93BE4">
            <w:pPr>
              <w:jc w:val="both"/>
              <w:rPr>
                <w:sz w:val="24"/>
                <w:szCs w:val="24"/>
                <w:lang w:val="kk-KZ" w:eastAsia="en-US"/>
              </w:rPr>
            </w:pPr>
            <w:r w:rsidRPr="0094624D">
              <w:rPr>
                <w:sz w:val="24"/>
                <w:szCs w:val="24"/>
                <w:lang w:val="kk-KZ"/>
              </w:rPr>
              <w:t>алды даярлық</w:t>
            </w:r>
          </w:p>
        </w:tc>
        <w:tc>
          <w:tcPr>
            <w:tcW w:w="851" w:type="dxa"/>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eastAsia="en-US"/>
              </w:rPr>
            </w:pPr>
            <w:r>
              <w:rPr>
                <w:sz w:val="24"/>
                <w:szCs w:val="24"/>
                <w:lang w:val="en-US"/>
              </w:rPr>
              <w:t>5</w:t>
            </w:r>
            <w:r w:rsidRPr="0094624D">
              <w:rPr>
                <w:sz w:val="24"/>
                <w:szCs w:val="24"/>
                <w:lang w:val="kk-KZ"/>
              </w:rPr>
              <w:t>жас</w:t>
            </w:r>
          </w:p>
        </w:tc>
        <w:tc>
          <w:tcPr>
            <w:tcW w:w="1276" w:type="dxa"/>
            <w:tcBorders>
              <w:top w:val="single" w:sz="4" w:space="0" w:color="auto"/>
              <w:left w:val="single" w:sz="4" w:space="0" w:color="auto"/>
              <w:bottom w:val="single" w:sz="4" w:space="0" w:color="auto"/>
              <w:right w:val="single" w:sz="4" w:space="0" w:color="auto"/>
            </w:tcBorders>
            <w:hideMark/>
          </w:tcPr>
          <w:p w:rsidR="00A93BE4" w:rsidRPr="00416BF9" w:rsidRDefault="00A93BE4" w:rsidP="00A93BE4">
            <w:pPr>
              <w:jc w:val="both"/>
              <w:rPr>
                <w:sz w:val="24"/>
                <w:szCs w:val="24"/>
                <w:lang w:val="en-US" w:eastAsia="en-US"/>
              </w:rPr>
            </w:pPr>
            <w:r>
              <w:rPr>
                <w:sz w:val="24"/>
                <w:szCs w:val="24"/>
                <w:lang w:val="en-US" w:eastAsia="en-US"/>
              </w:rPr>
              <w:t>26.08.22.</w:t>
            </w:r>
          </w:p>
        </w:tc>
        <w:tc>
          <w:tcPr>
            <w:tcW w:w="1275" w:type="dxa"/>
            <w:tcBorders>
              <w:top w:val="single" w:sz="4" w:space="0" w:color="auto"/>
              <w:left w:val="single" w:sz="4" w:space="0" w:color="auto"/>
              <w:bottom w:val="single" w:sz="4" w:space="0" w:color="auto"/>
              <w:right w:val="single" w:sz="4" w:space="0" w:color="auto"/>
            </w:tcBorders>
          </w:tcPr>
          <w:p w:rsidR="00A93BE4" w:rsidRPr="0094624D" w:rsidRDefault="00A93BE4" w:rsidP="00A93BE4">
            <w:pPr>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rsidR="00A93BE4" w:rsidRPr="00F16066" w:rsidRDefault="00A93BE4" w:rsidP="00A93BE4">
            <w:pPr>
              <w:jc w:val="both"/>
              <w:rPr>
                <w:sz w:val="24"/>
                <w:szCs w:val="24"/>
                <w:lang w:val="en-US" w:eastAsia="en-US"/>
              </w:rPr>
            </w:pPr>
            <w:r>
              <w:rPr>
                <w:sz w:val="24"/>
                <w:szCs w:val="24"/>
                <w:lang w:val="en-US" w:eastAsia="en-US"/>
              </w:rPr>
              <w:t>24.08.23.</w:t>
            </w:r>
          </w:p>
        </w:tc>
        <w:tc>
          <w:tcPr>
            <w:tcW w:w="1667" w:type="dxa"/>
            <w:tcBorders>
              <w:top w:val="single" w:sz="4" w:space="0" w:color="auto"/>
              <w:left w:val="single" w:sz="4" w:space="0" w:color="auto"/>
              <w:bottom w:val="single" w:sz="4" w:space="0" w:color="auto"/>
              <w:right w:val="single" w:sz="4" w:space="0" w:color="auto"/>
            </w:tcBorders>
            <w:hideMark/>
          </w:tcPr>
          <w:p w:rsidR="00A93BE4" w:rsidRPr="0094624D" w:rsidRDefault="00A93BE4" w:rsidP="00A93BE4">
            <w:pPr>
              <w:jc w:val="both"/>
              <w:rPr>
                <w:sz w:val="24"/>
                <w:szCs w:val="24"/>
                <w:lang w:val="kk-KZ"/>
              </w:rPr>
            </w:pPr>
            <w:r w:rsidRPr="0094624D">
              <w:rPr>
                <w:sz w:val="24"/>
                <w:szCs w:val="24"/>
                <w:lang w:val="kk-KZ"/>
              </w:rPr>
              <w:t>Сыныпқа</w:t>
            </w:r>
          </w:p>
          <w:p w:rsidR="00A93BE4" w:rsidRPr="0094624D" w:rsidRDefault="00A93BE4" w:rsidP="00A93BE4">
            <w:pPr>
              <w:jc w:val="both"/>
              <w:rPr>
                <w:sz w:val="24"/>
                <w:szCs w:val="24"/>
                <w:lang w:val="kk-KZ" w:eastAsia="en-US"/>
              </w:rPr>
            </w:pPr>
            <w:r w:rsidRPr="0094624D">
              <w:rPr>
                <w:sz w:val="24"/>
                <w:szCs w:val="24"/>
                <w:lang w:val="kk-KZ"/>
              </w:rPr>
              <w:t>ауыстырылды</w:t>
            </w:r>
          </w:p>
        </w:tc>
      </w:tr>
    </w:tbl>
    <w:p w:rsidR="00792452" w:rsidRPr="004D77D6" w:rsidRDefault="00792452" w:rsidP="00A93BE4">
      <w:pPr>
        <w:rPr>
          <w:sz w:val="28"/>
          <w:szCs w:val="28"/>
          <w:lang w:val="kk-KZ"/>
        </w:rPr>
      </w:pPr>
    </w:p>
    <w:p w:rsidR="00792452" w:rsidRPr="001A4887" w:rsidRDefault="00792452" w:rsidP="0094624D">
      <w:pPr>
        <w:jc w:val="center"/>
        <w:rPr>
          <w:color w:val="FF0000"/>
          <w:sz w:val="28"/>
          <w:szCs w:val="28"/>
          <w:lang w:val="kk-KZ"/>
        </w:rPr>
      </w:pPr>
    </w:p>
    <w:tbl>
      <w:tblPr>
        <w:tblStyle w:val="af2"/>
        <w:tblpPr w:leftFromText="180" w:rightFromText="180" w:vertAnchor="text" w:horzAnchor="margin" w:tblpXSpec="center" w:tblpY="529"/>
        <w:tblW w:w="10598" w:type="dxa"/>
        <w:tblLayout w:type="fixed"/>
        <w:tblLook w:val="04A0" w:firstRow="1" w:lastRow="0" w:firstColumn="1" w:lastColumn="0" w:noHBand="0" w:noVBand="1"/>
      </w:tblPr>
      <w:tblGrid>
        <w:gridCol w:w="534"/>
        <w:gridCol w:w="1701"/>
        <w:gridCol w:w="1275"/>
        <w:gridCol w:w="1134"/>
        <w:gridCol w:w="851"/>
        <w:gridCol w:w="1276"/>
        <w:gridCol w:w="1275"/>
        <w:gridCol w:w="993"/>
        <w:gridCol w:w="1559"/>
      </w:tblGrid>
      <w:tr w:rsidR="00A93BE4" w:rsidRPr="0094624D" w:rsidTr="001132D6">
        <w:trPr>
          <w:trHeight w:val="645"/>
        </w:trPr>
        <w:tc>
          <w:tcPr>
            <w:tcW w:w="534" w:type="dxa"/>
            <w:vMerge w:val="restart"/>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sidRPr="0094624D">
              <w:rPr>
                <w:sz w:val="24"/>
                <w:szCs w:val="24"/>
                <w:lang w:val="kk-KZ"/>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sidRPr="0094624D">
              <w:rPr>
                <w:sz w:val="24"/>
                <w:szCs w:val="24"/>
                <w:lang w:val="kk-KZ"/>
              </w:rPr>
              <w:t>А.Т.Ә</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rPr>
            </w:pPr>
            <w:r w:rsidRPr="0094624D">
              <w:rPr>
                <w:sz w:val="24"/>
                <w:szCs w:val="24"/>
                <w:lang w:val="kk-KZ"/>
              </w:rPr>
              <w:t>Туған</w:t>
            </w:r>
          </w:p>
          <w:p w:rsidR="00A93BE4" w:rsidRPr="0094624D" w:rsidRDefault="00A93BE4" w:rsidP="001132D6">
            <w:pPr>
              <w:jc w:val="both"/>
              <w:rPr>
                <w:sz w:val="24"/>
                <w:szCs w:val="24"/>
                <w:lang w:val="kk-KZ"/>
              </w:rPr>
            </w:pPr>
            <w:r w:rsidRPr="0094624D">
              <w:rPr>
                <w:sz w:val="24"/>
                <w:szCs w:val="24"/>
                <w:lang w:val="kk-KZ"/>
              </w:rPr>
              <w:t>күні,айы,</w:t>
            </w:r>
          </w:p>
          <w:p w:rsidR="00A93BE4" w:rsidRPr="0094624D" w:rsidRDefault="00A93BE4" w:rsidP="001132D6">
            <w:pPr>
              <w:jc w:val="both"/>
              <w:rPr>
                <w:sz w:val="24"/>
                <w:szCs w:val="24"/>
                <w:lang w:val="kk-KZ" w:eastAsia="en-US"/>
              </w:rPr>
            </w:pPr>
            <w:r w:rsidRPr="0094624D">
              <w:rPr>
                <w:sz w:val="24"/>
                <w:szCs w:val="24"/>
                <w:lang w:val="kk-KZ"/>
              </w:rPr>
              <w:t>жылы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sidRPr="0094624D">
              <w:rPr>
                <w:sz w:val="24"/>
                <w:szCs w:val="24"/>
                <w:lang w:val="kk-KZ"/>
              </w:rPr>
              <w:t>Топтың атауы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rPr>
            </w:pPr>
            <w:r w:rsidRPr="0094624D">
              <w:rPr>
                <w:sz w:val="24"/>
                <w:szCs w:val="24"/>
                <w:lang w:val="kk-KZ"/>
              </w:rPr>
              <w:t>Жас</w:t>
            </w:r>
          </w:p>
          <w:p w:rsidR="00A93BE4" w:rsidRPr="0094624D" w:rsidRDefault="00A93BE4" w:rsidP="001132D6">
            <w:pPr>
              <w:jc w:val="both"/>
              <w:rPr>
                <w:sz w:val="24"/>
                <w:szCs w:val="24"/>
                <w:lang w:val="kk-KZ"/>
              </w:rPr>
            </w:pPr>
            <w:r w:rsidRPr="0094624D">
              <w:rPr>
                <w:sz w:val="24"/>
                <w:szCs w:val="24"/>
                <w:lang w:val="kk-KZ"/>
              </w:rPr>
              <w:t xml:space="preserve"> Кезең</w:t>
            </w:r>
          </w:p>
          <w:p w:rsidR="00A93BE4" w:rsidRPr="0094624D" w:rsidRDefault="00A93BE4" w:rsidP="001132D6">
            <w:pPr>
              <w:jc w:val="both"/>
              <w:rPr>
                <w:sz w:val="24"/>
                <w:szCs w:val="24"/>
                <w:lang w:val="kk-KZ" w:eastAsia="en-US"/>
              </w:rPr>
            </w:pPr>
            <w:r w:rsidRPr="0094624D">
              <w:rPr>
                <w:sz w:val="24"/>
                <w:szCs w:val="24"/>
                <w:lang w:val="kk-KZ"/>
              </w:rPr>
              <w:t>ділігі</w:t>
            </w:r>
          </w:p>
        </w:tc>
        <w:tc>
          <w:tcPr>
            <w:tcW w:w="2551" w:type="dxa"/>
            <w:gridSpan w:val="2"/>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sidRPr="0094624D">
              <w:rPr>
                <w:sz w:val="24"/>
                <w:szCs w:val="24"/>
                <w:lang w:val="kk-KZ"/>
              </w:rPr>
              <w:t>МДҰ қабылданғаны</w:t>
            </w:r>
            <w:r w:rsidRPr="0094624D">
              <w:rPr>
                <w:sz w:val="24"/>
                <w:szCs w:val="24"/>
                <w:lang w:val="kk-KZ"/>
              </w:rPr>
              <w:br/>
              <w:t>туралы мәлімет</w:t>
            </w:r>
          </w:p>
        </w:tc>
        <w:tc>
          <w:tcPr>
            <w:tcW w:w="2552" w:type="dxa"/>
            <w:gridSpan w:val="2"/>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rPr>
            </w:pPr>
            <w:r w:rsidRPr="0094624D">
              <w:rPr>
                <w:sz w:val="24"/>
                <w:szCs w:val="24"/>
                <w:lang w:val="kk-KZ"/>
              </w:rPr>
              <w:t>МДҰ шығарылғаны</w:t>
            </w:r>
            <w:r w:rsidRPr="0094624D">
              <w:rPr>
                <w:sz w:val="24"/>
                <w:szCs w:val="24"/>
                <w:lang w:val="kk-KZ"/>
              </w:rPr>
              <w:br/>
              <w:t>туралы мәлімет</w:t>
            </w:r>
          </w:p>
          <w:p w:rsidR="00A93BE4" w:rsidRPr="0094624D" w:rsidRDefault="00A93BE4" w:rsidP="001132D6">
            <w:pPr>
              <w:jc w:val="both"/>
              <w:rPr>
                <w:sz w:val="24"/>
                <w:szCs w:val="24"/>
                <w:lang w:val="kk-KZ" w:eastAsia="en-US"/>
              </w:rPr>
            </w:pPr>
          </w:p>
        </w:tc>
      </w:tr>
      <w:tr w:rsidR="00A93BE4" w:rsidRPr="0094624D" w:rsidTr="001132D6">
        <w:trPr>
          <w:trHeight w:val="82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93BE4" w:rsidRPr="0094624D" w:rsidRDefault="00A93BE4" w:rsidP="001132D6">
            <w:pPr>
              <w:widowControl/>
              <w:autoSpaceDE/>
              <w:autoSpaceDN/>
              <w:jc w:val="both"/>
              <w:rPr>
                <w:sz w:val="24"/>
                <w:szCs w:val="24"/>
                <w:lang w:val="kk-KZ"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93BE4" w:rsidRPr="0094624D" w:rsidRDefault="00A93BE4" w:rsidP="001132D6">
            <w:pPr>
              <w:widowControl/>
              <w:autoSpaceDE/>
              <w:autoSpaceDN/>
              <w:jc w:val="both"/>
              <w:rPr>
                <w:sz w:val="24"/>
                <w:szCs w:val="24"/>
                <w:lang w:val="kk-KZ"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93BE4" w:rsidRPr="0094624D" w:rsidRDefault="00A93BE4" w:rsidP="001132D6">
            <w:pPr>
              <w:widowControl/>
              <w:autoSpaceDE/>
              <w:autoSpaceDN/>
              <w:jc w:val="both"/>
              <w:rPr>
                <w:sz w:val="24"/>
                <w:szCs w:val="24"/>
                <w:lang w:val="kk-KZ"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93BE4" w:rsidRPr="0094624D" w:rsidRDefault="00A93BE4" w:rsidP="001132D6">
            <w:pPr>
              <w:widowControl/>
              <w:autoSpaceDE/>
              <w:autoSpaceDN/>
              <w:jc w:val="both"/>
              <w:rPr>
                <w:sz w:val="24"/>
                <w:szCs w:val="24"/>
                <w:lang w:val="kk-KZ"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93BE4" w:rsidRPr="0094624D" w:rsidRDefault="00A93BE4" w:rsidP="001132D6">
            <w:pPr>
              <w:widowControl/>
              <w:autoSpaceDE/>
              <w:autoSpaceDN/>
              <w:jc w:val="both"/>
              <w:rPr>
                <w:sz w:val="24"/>
                <w:szCs w:val="24"/>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rPr>
            </w:pPr>
            <w:r w:rsidRPr="0094624D">
              <w:rPr>
                <w:sz w:val="24"/>
                <w:szCs w:val="24"/>
                <w:lang w:val="kk-KZ"/>
              </w:rPr>
              <w:t>Келген</w:t>
            </w:r>
          </w:p>
          <w:p w:rsidR="00A93BE4" w:rsidRPr="0094624D" w:rsidRDefault="00A93BE4" w:rsidP="001132D6">
            <w:pPr>
              <w:jc w:val="both"/>
              <w:rPr>
                <w:sz w:val="24"/>
                <w:szCs w:val="24"/>
                <w:lang w:val="kk-KZ" w:eastAsia="en-US"/>
              </w:rPr>
            </w:pPr>
            <w:r w:rsidRPr="0094624D">
              <w:rPr>
                <w:sz w:val="24"/>
                <w:szCs w:val="24"/>
                <w:lang w:val="kk-KZ"/>
              </w:rPr>
              <w:t>мерзімі</w:t>
            </w:r>
          </w:p>
        </w:tc>
        <w:tc>
          <w:tcPr>
            <w:tcW w:w="1275"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rPr>
            </w:pPr>
            <w:r w:rsidRPr="0094624D">
              <w:rPr>
                <w:sz w:val="24"/>
                <w:szCs w:val="24"/>
                <w:lang w:val="kk-KZ"/>
              </w:rPr>
              <w:t>Оның</w:t>
            </w:r>
          </w:p>
          <w:p w:rsidR="00A93BE4" w:rsidRPr="0094624D" w:rsidRDefault="00A93BE4" w:rsidP="001132D6">
            <w:pPr>
              <w:jc w:val="both"/>
              <w:rPr>
                <w:sz w:val="24"/>
                <w:szCs w:val="24"/>
                <w:lang w:val="kk-KZ"/>
              </w:rPr>
            </w:pPr>
            <w:r w:rsidRPr="0094624D">
              <w:rPr>
                <w:sz w:val="24"/>
                <w:szCs w:val="24"/>
                <w:lang w:val="kk-KZ"/>
              </w:rPr>
              <w:t xml:space="preserve">ішінде </w:t>
            </w:r>
          </w:p>
          <w:p w:rsidR="00A93BE4" w:rsidRPr="0094624D" w:rsidRDefault="00A93BE4" w:rsidP="001132D6">
            <w:pPr>
              <w:jc w:val="both"/>
              <w:rPr>
                <w:sz w:val="24"/>
                <w:szCs w:val="24"/>
                <w:lang w:val="kk-KZ" w:eastAsia="en-US"/>
              </w:rPr>
            </w:pPr>
            <w:r w:rsidRPr="0094624D">
              <w:rPr>
                <w:sz w:val="24"/>
                <w:szCs w:val="24"/>
                <w:lang w:val="kk-KZ"/>
              </w:rPr>
              <w:t>мем-к  т/с</w:t>
            </w:r>
            <w:r w:rsidRPr="0094624D">
              <w:rPr>
                <w:sz w:val="24"/>
                <w:szCs w:val="24"/>
                <w:lang w:val="kk-KZ"/>
              </w:rPr>
              <w:br/>
              <w:t>бойынша</w:t>
            </w:r>
          </w:p>
        </w:tc>
        <w:tc>
          <w:tcPr>
            <w:tcW w:w="993"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rPr>
            </w:pPr>
            <w:r w:rsidRPr="0094624D">
              <w:rPr>
                <w:sz w:val="24"/>
                <w:szCs w:val="24"/>
                <w:lang w:val="kk-KZ"/>
              </w:rPr>
              <w:t>Кеткен</w:t>
            </w:r>
          </w:p>
          <w:p w:rsidR="00A93BE4" w:rsidRPr="0094624D" w:rsidRDefault="00A93BE4" w:rsidP="001132D6">
            <w:pPr>
              <w:jc w:val="both"/>
              <w:rPr>
                <w:sz w:val="24"/>
                <w:szCs w:val="24"/>
                <w:lang w:val="kk-KZ"/>
              </w:rPr>
            </w:pPr>
            <w:r w:rsidRPr="0094624D">
              <w:rPr>
                <w:sz w:val="24"/>
                <w:szCs w:val="24"/>
                <w:lang w:val="kk-KZ"/>
              </w:rPr>
              <w:t>уақыты</w:t>
            </w:r>
          </w:p>
          <w:p w:rsidR="00A93BE4" w:rsidRPr="0094624D" w:rsidRDefault="00A93BE4" w:rsidP="001132D6">
            <w:pPr>
              <w:jc w:val="both"/>
              <w:rPr>
                <w:sz w:val="24"/>
                <w:szCs w:val="24"/>
                <w:lang w:val="kk-KZ" w:eastAsia="en-US"/>
              </w:rPr>
            </w:pPr>
          </w:p>
        </w:tc>
        <w:tc>
          <w:tcPr>
            <w:tcW w:w="1559"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rPr>
            </w:pPr>
            <w:r w:rsidRPr="0094624D">
              <w:rPr>
                <w:sz w:val="24"/>
                <w:szCs w:val="24"/>
                <w:lang w:val="kk-KZ"/>
              </w:rPr>
              <w:t>Шығудың</w:t>
            </w:r>
          </w:p>
          <w:p w:rsidR="00A93BE4" w:rsidRPr="0094624D" w:rsidRDefault="00A93BE4" w:rsidP="001132D6">
            <w:pPr>
              <w:jc w:val="both"/>
              <w:rPr>
                <w:sz w:val="24"/>
                <w:szCs w:val="24"/>
                <w:lang w:val="kk-KZ" w:eastAsia="en-US"/>
              </w:rPr>
            </w:pPr>
            <w:r w:rsidRPr="0094624D">
              <w:rPr>
                <w:sz w:val="24"/>
                <w:szCs w:val="24"/>
                <w:lang w:val="kk-KZ"/>
              </w:rPr>
              <w:t>негізі</w:t>
            </w:r>
          </w:p>
        </w:tc>
      </w:tr>
      <w:tr w:rsidR="00A93BE4" w:rsidRPr="0094624D" w:rsidTr="001132D6">
        <w:tc>
          <w:tcPr>
            <w:tcW w:w="534"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sidRPr="0094624D">
              <w:rPr>
                <w:sz w:val="24"/>
                <w:szCs w:val="24"/>
                <w:lang w:val="kk-KZ"/>
              </w:rPr>
              <w:t>1</w:t>
            </w:r>
          </w:p>
        </w:tc>
        <w:tc>
          <w:tcPr>
            <w:tcW w:w="1701"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Pr>
                <w:sz w:val="24"/>
                <w:szCs w:val="24"/>
                <w:lang w:val="kk-KZ" w:eastAsia="en-US"/>
              </w:rPr>
              <w:t>Азаматұлы Арнұр</w:t>
            </w:r>
          </w:p>
        </w:tc>
        <w:tc>
          <w:tcPr>
            <w:tcW w:w="1275" w:type="dxa"/>
            <w:tcBorders>
              <w:top w:val="single" w:sz="4" w:space="0" w:color="auto"/>
              <w:left w:val="single" w:sz="4" w:space="0" w:color="auto"/>
              <w:bottom w:val="single" w:sz="4" w:space="0" w:color="auto"/>
              <w:right w:val="single" w:sz="4" w:space="0" w:color="auto"/>
            </w:tcBorders>
            <w:hideMark/>
          </w:tcPr>
          <w:p w:rsidR="00A93BE4" w:rsidRPr="006C35FE" w:rsidRDefault="00A93BE4" w:rsidP="001132D6">
            <w:pPr>
              <w:jc w:val="both"/>
              <w:rPr>
                <w:sz w:val="24"/>
                <w:szCs w:val="24"/>
                <w:lang w:val="en-US" w:eastAsia="en-US"/>
              </w:rPr>
            </w:pPr>
            <w:r>
              <w:rPr>
                <w:sz w:val="24"/>
                <w:szCs w:val="24"/>
                <w:lang w:val="en-US" w:eastAsia="en-US"/>
              </w:rPr>
              <w:t>30</w:t>
            </w:r>
            <w:r>
              <w:rPr>
                <w:sz w:val="24"/>
                <w:szCs w:val="24"/>
                <w:lang w:eastAsia="en-US"/>
              </w:rPr>
              <w:t>.</w:t>
            </w:r>
            <w:r>
              <w:rPr>
                <w:sz w:val="24"/>
                <w:szCs w:val="24"/>
                <w:lang w:val="en-US" w:eastAsia="en-US"/>
              </w:rPr>
              <w:t>06</w:t>
            </w:r>
            <w:r>
              <w:rPr>
                <w:sz w:val="24"/>
                <w:szCs w:val="24"/>
                <w:lang w:eastAsia="en-US"/>
              </w:rPr>
              <w:t>.</w:t>
            </w:r>
            <w:r>
              <w:rPr>
                <w:sz w:val="24"/>
                <w:szCs w:val="24"/>
                <w:lang w:val="en-US" w:eastAsia="en-US"/>
              </w:rPr>
              <w:t>2018</w:t>
            </w:r>
          </w:p>
        </w:tc>
        <w:tc>
          <w:tcPr>
            <w:tcW w:w="1134"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rPr>
            </w:pPr>
            <w:r w:rsidRPr="0094624D">
              <w:rPr>
                <w:sz w:val="24"/>
                <w:szCs w:val="24"/>
                <w:lang w:val="kk-KZ"/>
              </w:rPr>
              <w:t>Мектеп</w:t>
            </w:r>
          </w:p>
          <w:p w:rsidR="00A93BE4" w:rsidRPr="0094624D" w:rsidRDefault="00A93BE4" w:rsidP="001132D6">
            <w:pPr>
              <w:jc w:val="both"/>
              <w:rPr>
                <w:sz w:val="24"/>
                <w:szCs w:val="24"/>
                <w:lang w:val="kk-KZ" w:eastAsia="en-US"/>
              </w:rPr>
            </w:pPr>
            <w:r w:rsidRPr="0094624D">
              <w:rPr>
                <w:sz w:val="24"/>
                <w:szCs w:val="24"/>
                <w:lang w:val="kk-KZ"/>
              </w:rPr>
              <w:t>алды даярлық</w:t>
            </w:r>
          </w:p>
        </w:tc>
        <w:tc>
          <w:tcPr>
            <w:tcW w:w="851" w:type="dxa"/>
            <w:tcBorders>
              <w:top w:val="single" w:sz="4" w:space="0" w:color="auto"/>
              <w:left w:val="single" w:sz="4" w:space="0" w:color="auto"/>
              <w:bottom w:val="single" w:sz="4" w:space="0" w:color="auto"/>
              <w:right w:val="single" w:sz="4" w:space="0" w:color="auto"/>
            </w:tcBorders>
            <w:hideMark/>
          </w:tcPr>
          <w:p w:rsidR="00A93BE4" w:rsidRPr="00CE5BA8" w:rsidRDefault="00A93BE4" w:rsidP="001132D6">
            <w:pPr>
              <w:jc w:val="both"/>
              <w:rPr>
                <w:sz w:val="24"/>
                <w:szCs w:val="24"/>
                <w:lang w:val="en-US" w:eastAsia="en-US"/>
              </w:rPr>
            </w:pPr>
            <w:r>
              <w:rPr>
                <w:sz w:val="24"/>
                <w:szCs w:val="24"/>
                <w:lang w:val="en-US"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A93BE4" w:rsidRPr="00416BF9" w:rsidRDefault="00A93BE4" w:rsidP="001132D6">
            <w:pPr>
              <w:jc w:val="both"/>
              <w:rPr>
                <w:sz w:val="24"/>
                <w:szCs w:val="24"/>
                <w:lang w:val="en-US" w:eastAsia="en-US"/>
              </w:rPr>
            </w:pPr>
            <w:r>
              <w:rPr>
                <w:sz w:val="24"/>
                <w:szCs w:val="24"/>
                <w:lang w:val="en-US" w:eastAsia="en-US"/>
              </w:rPr>
              <w:t>24.08.23.</w:t>
            </w:r>
          </w:p>
        </w:tc>
        <w:tc>
          <w:tcPr>
            <w:tcW w:w="1275"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c>
          <w:tcPr>
            <w:tcW w:w="1559"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r>
      <w:tr w:rsidR="00A93BE4" w:rsidRPr="0094624D" w:rsidTr="001132D6">
        <w:tc>
          <w:tcPr>
            <w:tcW w:w="534"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sidRPr="0094624D">
              <w:rPr>
                <w:sz w:val="24"/>
                <w:szCs w:val="24"/>
                <w:lang w:val="kk-KZ"/>
              </w:rPr>
              <w:t>2</w:t>
            </w:r>
          </w:p>
        </w:tc>
        <w:tc>
          <w:tcPr>
            <w:tcW w:w="1701"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Pr>
                <w:sz w:val="24"/>
                <w:szCs w:val="24"/>
                <w:lang w:val="kk-KZ" w:eastAsia="en-US"/>
              </w:rPr>
              <w:t>Берікұлы Тәуекел</w:t>
            </w:r>
          </w:p>
        </w:tc>
        <w:tc>
          <w:tcPr>
            <w:tcW w:w="1275" w:type="dxa"/>
            <w:tcBorders>
              <w:top w:val="single" w:sz="4" w:space="0" w:color="auto"/>
              <w:left w:val="single" w:sz="4" w:space="0" w:color="auto"/>
              <w:bottom w:val="single" w:sz="4" w:space="0" w:color="auto"/>
              <w:right w:val="single" w:sz="4" w:space="0" w:color="auto"/>
            </w:tcBorders>
            <w:hideMark/>
          </w:tcPr>
          <w:p w:rsidR="00A93BE4" w:rsidRPr="00CE5BA8" w:rsidRDefault="00A93BE4" w:rsidP="001132D6">
            <w:pPr>
              <w:jc w:val="both"/>
              <w:rPr>
                <w:sz w:val="24"/>
                <w:szCs w:val="24"/>
                <w:lang w:val="en-US" w:eastAsia="en-US"/>
              </w:rPr>
            </w:pPr>
            <w:r>
              <w:rPr>
                <w:sz w:val="24"/>
                <w:szCs w:val="24"/>
                <w:lang w:val="en-US" w:eastAsia="en-US"/>
              </w:rPr>
              <w:t>19</w:t>
            </w:r>
            <w:r>
              <w:rPr>
                <w:sz w:val="24"/>
                <w:szCs w:val="24"/>
                <w:lang w:eastAsia="en-US"/>
              </w:rPr>
              <w:t>.</w:t>
            </w:r>
            <w:r>
              <w:rPr>
                <w:sz w:val="24"/>
                <w:szCs w:val="24"/>
                <w:lang w:val="en-US" w:eastAsia="en-US"/>
              </w:rPr>
              <w:t>02</w:t>
            </w:r>
            <w:r>
              <w:rPr>
                <w:sz w:val="24"/>
                <w:szCs w:val="24"/>
                <w:lang w:eastAsia="en-US"/>
              </w:rPr>
              <w:t>.</w:t>
            </w:r>
            <w:r>
              <w:rPr>
                <w:sz w:val="24"/>
                <w:szCs w:val="24"/>
                <w:lang w:val="en-US" w:eastAsia="en-US"/>
              </w:rPr>
              <w:t>2018</w:t>
            </w:r>
          </w:p>
        </w:tc>
        <w:tc>
          <w:tcPr>
            <w:tcW w:w="1134"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rPr>
            </w:pPr>
            <w:r w:rsidRPr="0094624D">
              <w:rPr>
                <w:sz w:val="24"/>
                <w:szCs w:val="24"/>
                <w:lang w:val="kk-KZ"/>
              </w:rPr>
              <w:t>Мектеп</w:t>
            </w:r>
          </w:p>
          <w:p w:rsidR="00A93BE4" w:rsidRPr="0094624D" w:rsidRDefault="00A93BE4" w:rsidP="001132D6">
            <w:pPr>
              <w:jc w:val="both"/>
              <w:rPr>
                <w:sz w:val="24"/>
                <w:szCs w:val="24"/>
                <w:lang w:val="kk-KZ" w:eastAsia="en-US"/>
              </w:rPr>
            </w:pPr>
            <w:r w:rsidRPr="0094624D">
              <w:rPr>
                <w:sz w:val="24"/>
                <w:szCs w:val="24"/>
                <w:lang w:val="kk-KZ"/>
              </w:rPr>
              <w:t>алды даярлық</w:t>
            </w:r>
          </w:p>
        </w:tc>
        <w:tc>
          <w:tcPr>
            <w:tcW w:w="851" w:type="dxa"/>
            <w:tcBorders>
              <w:top w:val="single" w:sz="4" w:space="0" w:color="auto"/>
              <w:left w:val="single" w:sz="4" w:space="0" w:color="auto"/>
              <w:bottom w:val="single" w:sz="4" w:space="0" w:color="auto"/>
              <w:right w:val="single" w:sz="4" w:space="0" w:color="auto"/>
            </w:tcBorders>
            <w:hideMark/>
          </w:tcPr>
          <w:p w:rsidR="00A93BE4" w:rsidRPr="00CE5BA8" w:rsidRDefault="00A93BE4" w:rsidP="001132D6">
            <w:pPr>
              <w:jc w:val="both"/>
              <w:rPr>
                <w:sz w:val="24"/>
                <w:szCs w:val="24"/>
                <w:lang w:val="en-US" w:eastAsia="en-US"/>
              </w:rPr>
            </w:pPr>
            <w:r>
              <w:rPr>
                <w:sz w:val="24"/>
                <w:szCs w:val="24"/>
                <w:lang w:val="en-US"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A93BE4" w:rsidRPr="00416BF9" w:rsidRDefault="00A93BE4" w:rsidP="001132D6">
            <w:pPr>
              <w:jc w:val="both"/>
              <w:rPr>
                <w:sz w:val="24"/>
                <w:szCs w:val="24"/>
                <w:lang w:val="en-US" w:eastAsia="en-US"/>
              </w:rPr>
            </w:pPr>
            <w:r>
              <w:rPr>
                <w:sz w:val="24"/>
                <w:szCs w:val="24"/>
                <w:lang w:val="en-US" w:eastAsia="en-US"/>
              </w:rPr>
              <w:t>24.08.23.</w:t>
            </w:r>
          </w:p>
        </w:tc>
        <w:tc>
          <w:tcPr>
            <w:tcW w:w="1275"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c>
          <w:tcPr>
            <w:tcW w:w="1559"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r>
      <w:tr w:rsidR="00A93BE4" w:rsidRPr="0094624D" w:rsidTr="001132D6">
        <w:tc>
          <w:tcPr>
            <w:tcW w:w="534"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sidRPr="0094624D">
              <w:rPr>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Pr>
                <w:sz w:val="24"/>
                <w:szCs w:val="24"/>
                <w:lang w:val="kk-KZ" w:eastAsia="en-US"/>
              </w:rPr>
              <w:t>Задаханова Кербез Қанатқызы</w:t>
            </w:r>
          </w:p>
        </w:tc>
        <w:tc>
          <w:tcPr>
            <w:tcW w:w="1275" w:type="dxa"/>
            <w:tcBorders>
              <w:top w:val="single" w:sz="4" w:space="0" w:color="auto"/>
              <w:left w:val="single" w:sz="4" w:space="0" w:color="auto"/>
              <w:bottom w:val="single" w:sz="4" w:space="0" w:color="auto"/>
              <w:right w:val="single" w:sz="4" w:space="0" w:color="auto"/>
            </w:tcBorders>
            <w:hideMark/>
          </w:tcPr>
          <w:p w:rsidR="00A93BE4" w:rsidRPr="00CE5BA8" w:rsidRDefault="00A93BE4" w:rsidP="001132D6">
            <w:pPr>
              <w:jc w:val="both"/>
              <w:rPr>
                <w:sz w:val="24"/>
                <w:szCs w:val="24"/>
                <w:lang w:val="en-US" w:eastAsia="en-US"/>
              </w:rPr>
            </w:pPr>
            <w:r>
              <w:rPr>
                <w:sz w:val="24"/>
                <w:szCs w:val="24"/>
                <w:lang w:val="en-US" w:eastAsia="en-US"/>
              </w:rPr>
              <w:t>25</w:t>
            </w:r>
            <w:r>
              <w:rPr>
                <w:sz w:val="24"/>
                <w:szCs w:val="24"/>
                <w:lang w:eastAsia="en-US"/>
              </w:rPr>
              <w:t>.</w:t>
            </w:r>
            <w:r>
              <w:rPr>
                <w:sz w:val="24"/>
                <w:szCs w:val="24"/>
                <w:lang w:val="en-US" w:eastAsia="en-US"/>
              </w:rPr>
              <w:t>12</w:t>
            </w:r>
            <w:r>
              <w:rPr>
                <w:sz w:val="24"/>
                <w:szCs w:val="24"/>
                <w:lang w:eastAsia="en-US"/>
              </w:rPr>
              <w:t>.</w:t>
            </w:r>
            <w:r>
              <w:rPr>
                <w:sz w:val="24"/>
                <w:szCs w:val="24"/>
                <w:lang w:val="en-US" w:eastAsia="en-US"/>
              </w:rPr>
              <w:t>2017</w:t>
            </w:r>
          </w:p>
        </w:tc>
        <w:tc>
          <w:tcPr>
            <w:tcW w:w="1134"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rPr>
            </w:pPr>
            <w:r w:rsidRPr="0094624D">
              <w:rPr>
                <w:sz w:val="24"/>
                <w:szCs w:val="24"/>
                <w:lang w:val="kk-KZ"/>
              </w:rPr>
              <w:t>Мектеп</w:t>
            </w:r>
          </w:p>
          <w:p w:rsidR="00A93BE4" w:rsidRPr="0094624D" w:rsidRDefault="00A93BE4" w:rsidP="001132D6">
            <w:pPr>
              <w:jc w:val="both"/>
              <w:rPr>
                <w:sz w:val="24"/>
                <w:szCs w:val="24"/>
                <w:lang w:val="kk-KZ" w:eastAsia="en-US"/>
              </w:rPr>
            </w:pPr>
            <w:r w:rsidRPr="0094624D">
              <w:rPr>
                <w:sz w:val="24"/>
                <w:szCs w:val="24"/>
                <w:lang w:val="kk-KZ"/>
              </w:rPr>
              <w:t>алды даярлық</w:t>
            </w:r>
          </w:p>
        </w:tc>
        <w:tc>
          <w:tcPr>
            <w:tcW w:w="851"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sidRPr="0094624D">
              <w:rPr>
                <w:sz w:val="24"/>
                <w:szCs w:val="24"/>
                <w:lang w:val="kk-KZ"/>
              </w:rPr>
              <w:t>6жас</w:t>
            </w:r>
          </w:p>
        </w:tc>
        <w:tc>
          <w:tcPr>
            <w:tcW w:w="1276" w:type="dxa"/>
            <w:tcBorders>
              <w:top w:val="single" w:sz="4" w:space="0" w:color="auto"/>
              <w:left w:val="single" w:sz="4" w:space="0" w:color="auto"/>
              <w:bottom w:val="single" w:sz="4" w:space="0" w:color="auto"/>
              <w:right w:val="single" w:sz="4" w:space="0" w:color="auto"/>
            </w:tcBorders>
            <w:hideMark/>
          </w:tcPr>
          <w:p w:rsidR="00A93BE4" w:rsidRPr="00416BF9" w:rsidRDefault="00A93BE4" w:rsidP="001132D6">
            <w:pPr>
              <w:jc w:val="both"/>
              <w:rPr>
                <w:sz w:val="24"/>
                <w:szCs w:val="24"/>
                <w:lang w:val="en-US" w:eastAsia="en-US"/>
              </w:rPr>
            </w:pPr>
            <w:r>
              <w:rPr>
                <w:sz w:val="24"/>
                <w:szCs w:val="24"/>
                <w:lang w:val="en-US" w:eastAsia="en-US"/>
              </w:rPr>
              <w:t>24.08.23.</w:t>
            </w:r>
          </w:p>
        </w:tc>
        <w:tc>
          <w:tcPr>
            <w:tcW w:w="1275"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c>
          <w:tcPr>
            <w:tcW w:w="1559"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r>
      <w:tr w:rsidR="00A93BE4" w:rsidRPr="0094624D" w:rsidTr="001132D6">
        <w:tc>
          <w:tcPr>
            <w:tcW w:w="534"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sidRPr="0094624D">
              <w:rPr>
                <w:sz w:val="24"/>
                <w:szCs w:val="24"/>
                <w:lang w:val="kk-KZ"/>
              </w:rPr>
              <w:t>4</w:t>
            </w:r>
          </w:p>
        </w:tc>
        <w:tc>
          <w:tcPr>
            <w:tcW w:w="1701" w:type="dxa"/>
            <w:tcBorders>
              <w:top w:val="single" w:sz="4" w:space="0" w:color="auto"/>
              <w:left w:val="single" w:sz="4" w:space="0" w:color="auto"/>
              <w:bottom w:val="single" w:sz="4" w:space="0" w:color="auto"/>
              <w:right w:val="single" w:sz="4" w:space="0" w:color="auto"/>
            </w:tcBorders>
            <w:hideMark/>
          </w:tcPr>
          <w:p w:rsidR="00A93BE4" w:rsidRDefault="00A93BE4" w:rsidP="001132D6">
            <w:pPr>
              <w:jc w:val="both"/>
              <w:rPr>
                <w:sz w:val="24"/>
                <w:szCs w:val="24"/>
                <w:lang w:val="kk-KZ" w:eastAsia="en-US"/>
              </w:rPr>
            </w:pPr>
            <w:r>
              <w:rPr>
                <w:sz w:val="24"/>
                <w:szCs w:val="24"/>
                <w:lang w:val="kk-KZ" w:eastAsia="en-US"/>
              </w:rPr>
              <w:t xml:space="preserve">Қабитхан </w:t>
            </w:r>
          </w:p>
          <w:p w:rsidR="00A93BE4" w:rsidRPr="0094624D" w:rsidRDefault="00A93BE4" w:rsidP="001132D6">
            <w:pPr>
              <w:jc w:val="both"/>
              <w:rPr>
                <w:sz w:val="24"/>
                <w:szCs w:val="24"/>
                <w:lang w:val="kk-KZ" w:eastAsia="en-US"/>
              </w:rPr>
            </w:pPr>
            <w:r>
              <w:rPr>
                <w:sz w:val="24"/>
                <w:szCs w:val="24"/>
                <w:lang w:val="kk-KZ" w:eastAsia="en-US"/>
              </w:rPr>
              <w:t>Зиннұр Даниярқызы</w:t>
            </w:r>
          </w:p>
        </w:tc>
        <w:tc>
          <w:tcPr>
            <w:tcW w:w="1275" w:type="dxa"/>
            <w:tcBorders>
              <w:top w:val="single" w:sz="4" w:space="0" w:color="auto"/>
              <w:left w:val="single" w:sz="4" w:space="0" w:color="auto"/>
              <w:bottom w:val="single" w:sz="4" w:space="0" w:color="auto"/>
              <w:right w:val="single" w:sz="4" w:space="0" w:color="auto"/>
            </w:tcBorders>
            <w:hideMark/>
          </w:tcPr>
          <w:p w:rsidR="00A93BE4" w:rsidRPr="00CE5BA8" w:rsidRDefault="00A93BE4" w:rsidP="001132D6">
            <w:pPr>
              <w:jc w:val="both"/>
              <w:rPr>
                <w:sz w:val="24"/>
                <w:szCs w:val="24"/>
                <w:lang w:val="en-US" w:eastAsia="en-US"/>
              </w:rPr>
            </w:pPr>
            <w:r>
              <w:rPr>
                <w:sz w:val="24"/>
                <w:szCs w:val="24"/>
                <w:lang w:val="en-US" w:eastAsia="en-US"/>
              </w:rPr>
              <w:t>19</w:t>
            </w:r>
            <w:r>
              <w:rPr>
                <w:sz w:val="24"/>
                <w:szCs w:val="24"/>
                <w:lang w:eastAsia="en-US"/>
              </w:rPr>
              <w:t>.</w:t>
            </w:r>
            <w:r>
              <w:rPr>
                <w:sz w:val="24"/>
                <w:szCs w:val="24"/>
                <w:lang w:val="en-US" w:eastAsia="en-US"/>
              </w:rPr>
              <w:t>11</w:t>
            </w:r>
            <w:r>
              <w:rPr>
                <w:sz w:val="24"/>
                <w:szCs w:val="24"/>
                <w:lang w:eastAsia="en-US"/>
              </w:rPr>
              <w:t>.</w:t>
            </w:r>
            <w:r>
              <w:rPr>
                <w:sz w:val="24"/>
                <w:szCs w:val="24"/>
                <w:lang w:val="en-US" w:eastAsia="en-US"/>
              </w:rPr>
              <w:t>2017</w:t>
            </w:r>
          </w:p>
        </w:tc>
        <w:tc>
          <w:tcPr>
            <w:tcW w:w="1134"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rPr>
            </w:pPr>
            <w:r w:rsidRPr="0094624D">
              <w:rPr>
                <w:sz w:val="24"/>
                <w:szCs w:val="24"/>
                <w:lang w:val="kk-KZ"/>
              </w:rPr>
              <w:t>Мектеп</w:t>
            </w:r>
          </w:p>
          <w:p w:rsidR="00A93BE4" w:rsidRPr="0094624D" w:rsidRDefault="00A93BE4" w:rsidP="001132D6">
            <w:pPr>
              <w:jc w:val="both"/>
              <w:rPr>
                <w:sz w:val="24"/>
                <w:szCs w:val="24"/>
                <w:lang w:val="kk-KZ" w:eastAsia="en-US"/>
              </w:rPr>
            </w:pPr>
            <w:r w:rsidRPr="0094624D">
              <w:rPr>
                <w:sz w:val="24"/>
                <w:szCs w:val="24"/>
                <w:lang w:val="kk-KZ"/>
              </w:rPr>
              <w:t>алды даярлық</w:t>
            </w:r>
          </w:p>
        </w:tc>
        <w:tc>
          <w:tcPr>
            <w:tcW w:w="851"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Pr>
                <w:sz w:val="24"/>
                <w:szCs w:val="24"/>
                <w:lang w:val="en-US"/>
              </w:rPr>
              <w:t>6</w:t>
            </w:r>
            <w:r w:rsidRPr="0094624D">
              <w:rPr>
                <w:sz w:val="24"/>
                <w:szCs w:val="24"/>
                <w:lang w:val="kk-KZ"/>
              </w:rPr>
              <w:t xml:space="preserve"> жас</w:t>
            </w:r>
          </w:p>
        </w:tc>
        <w:tc>
          <w:tcPr>
            <w:tcW w:w="1276" w:type="dxa"/>
            <w:tcBorders>
              <w:top w:val="single" w:sz="4" w:space="0" w:color="auto"/>
              <w:left w:val="single" w:sz="4" w:space="0" w:color="auto"/>
              <w:bottom w:val="single" w:sz="4" w:space="0" w:color="auto"/>
              <w:right w:val="single" w:sz="4" w:space="0" w:color="auto"/>
            </w:tcBorders>
            <w:hideMark/>
          </w:tcPr>
          <w:p w:rsidR="00A93BE4" w:rsidRPr="00416BF9" w:rsidRDefault="00A93BE4" w:rsidP="001132D6">
            <w:pPr>
              <w:jc w:val="both"/>
              <w:rPr>
                <w:sz w:val="24"/>
                <w:szCs w:val="24"/>
                <w:lang w:val="en-US" w:eastAsia="en-US"/>
              </w:rPr>
            </w:pPr>
            <w:r>
              <w:rPr>
                <w:sz w:val="24"/>
                <w:szCs w:val="24"/>
                <w:lang w:val="en-US" w:eastAsia="en-US"/>
              </w:rPr>
              <w:t>24.08.23</w:t>
            </w:r>
          </w:p>
        </w:tc>
        <w:tc>
          <w:tcPr>
            <w:tcW w:w="1275"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c>
          <w:tcPr>
            <w:tcW w:w="1559"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r>
      <w:tr w:rsidR="00A93BE4" w:rsidRPr="0094624D" w:rsidTr="001132D6">
        <w:trPr>
          <w:trHeight w:val="633"/>
        </w:trPr>
        <w:tc>
          <w:tcPr>
            <w:tcW w:w="534"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sidRPr="0094624D">
              <w:rPr>
                <w:sz w:val="24"/>
                <w:szCs w:val="24"/>
                <w:lang w:val="kk-KZ"/>
              </w:rPr>
              <w:t>5</w:t>
            </w:r>
          </w:p>
        </w:tc>
        <w:tc>
          <w:tcPr>
            <w:tcW w:w="1701"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Pr>
                <w:sz w:val="24"/>
                <w:szCs w:val="24"/>
                <w:lang w:val="kk-KZ" w:eastAsia="en-US"/>
              </w:rPr>
              <w:t>Мерекенова Көзайым Қуанышқызы</w:t>
            </w:r>
          </w:p>
        </w:tc>
        <w:tc>
          <w:tcPr>
            <w:tcW w:w="1275" w:type="dxa"/>
            <w:tcBorders>
              <w:top w:val="single" w:sz="4" w:space="0" w:color="auto"/>
              <w:left w:val="single" w:sz="4" w:space="0" w:color="auto"/>
              <w:bottom w:val="single" w:sz="4" w:space="0" w:color="auto"/>
              <w:right w:val="single" w:sz="4" w:space="0" w:color="auto"/>
            </w:tcBorders>
            <w:hideMark/>
          </w:tcPr>
          <w:p w:rsidR="00A93BE4" w:rsidRPr="00CE5BA8" w:rsidRDefault="00A93BE4" w:rsidP="001132D6">
            <w:pPr>
              <w:jc w:val="both"/>
              <w:rPr>
                <w:sz w:val="24"/>
                <w:szCs w:val="24"/>
                <w:lang w:val="en-US" w:eastAsia="en-US"/>
              </w:rPr>
            </w:pPr>
            <w:r>
              <w:rPr>
                <w:sz w:val="24"/>
                <w:szCs w:val="24"/>
                <w:lang w:val="en-US" w:eastAsia="en-US"/>
              </w:rPr>
              <w:t>24</w:t>
            </w:r>
            <w:r>
              <w:rPr>
                <w:sz w:val="24"/>
                <w:szCs w:val="24"/>
                <w:lang w:eastAsia="en-US"/>
              </w:rPr>
              <w:t>.</w:t>
            </w:r>
            <w:r>
              <w:rPr>
                <w:sz w:val="24"/>
                <w:szCs w:val="24"/>
                <w:lang w:val="en-US" w:eastAsia="en-US"/>
              </w:rPr>
              <w:t>09</w:t>
            </w:r>
            <w:r>
              <w:rPr>
                <w:sz w:val="24"/>
                <w:szCs w:val="24"/>
                <w:lang w:eastAsia="en-US"/>
              </w:rPr>
              <w:t>,</w:t>
            </w:r>
            <w:r>
              <w:rPr>
                <w:sz w:val="24"/>
                <w:szCs w:val="24"/>
                <w:lang w:val="en-US" w:eastAsia="en-US"/>
              </w:rPr>
              <w:t>2017</w:t>
            </w:r>
          </w:p>
        </w:tc>
        <w:tc>
          <w:tcPr>
            <w:tcW w:w="1134"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rPr>
            </w:pPr>
            <w:r w:rsidRPr="0094624D">
              <w:rPr>
                <w:sz w:val="24"/>
                <w:szCs w:val="24"/>
                <w:lang w:val="kk-KZ"/>
              </w:rPr>
              <w:t>Мектеп</w:t>
            </w:r>
          </w:p>
          <w:p w:rsidR="00A93BE4" w:rsidRPr="0094624D" w:rsidRDefault="00A93BE4" w:rsidP="001132D6">
            <w:pPr>
              <w:jc w:val="both"/>
              <w:rPr>
                <w:sz w:val="24"/>
                <w:szCs w:val="24"/>
                <w:lang w:val="kk-KZ" w:eastAsia="en-US"/>
              </w:rPr>
            </w:pPr>
            <w:r w:rsidRPr="0094624D">
              <w:rPr>
                <w:sz w:val="24"/>
                <w:szCs w:val="24"/>
                <w:lang w:val="kk-KZ"/>
              </w:rPr>
              <w:t>алды даярлық</w:t>
            </w:r>
          </w:p>
        </w:tc>
        <w:tc>
          <w:tcPr>
            <w:tcW w:w="851"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Pr>
                <w:sz w:val="24"/>
                <w:szCs w:val="24"/>
                <w:lang w:val="en-US"/>
              </w:rPr>
              <w:t>6</w:t>
            </w:r>
            <w:r w:rsidRPr="0094624D">
              <w:rPr>
                <w:sz w:val="24"/>
                <w:szCs w:val="24"/>
                <w:lang w:val="kk-KZ"/>
              </w:rPr>
              <w:t>жас</w:t>
            </w:r>
          </w:p>
        </w:tc>
        <w:tc>
          <w:tcPr>
            <w:tcW w:w="1276" w:type="dxa"/>
            <w:tcBorders>
              <w:top w:val="single" w:sz="4" w:space="0" w:color="auto"/>
              <w:left w:val="single" w:sz="4" w:space="0" w:color="auto"/>
              <w:bottom w:val="single" w:sz="4" w:space="0" w:color="auto"/>
              <w:right w:val="single" w:sz="4" w:space="0" w:color="auto"/>
            </w:tcBorders>
            <w:hideMark/>
          </w:tcPr>
          <w:p w:rsidR="00A93BE4" w:rsidRPr="00416BF9" w:rsidRDefault="00A93BE4" w:rsidP="001132D6">
            <w:pPr>
              <w:jc w:val="both"/>
              <w:rPr>
                <w:sz w:val="24"/>
                <w:szCs w:val="24"/>
                <w:lang w:val="en-US" w:eastAsia="en-US"/>
              </w:rPr>
            </w:pPr>
            <w:r>
              <w:rPr>
                <w:sz w:val="24"/>
                <w:szCs w:val="24"/>
                <w:lang w:val="en-US" w:eastAsia="en-US"/>
              </w:rPr>
              <w:t>24.08.23</w:t>
            </w:r>
          </w:p>
        </w:tc>
        <w:tc>
          <w:tcPr>
            <w:tcW w:w="1275"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c>
          <w:tcPr>
            <w:tcW w:w="1559"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r>
      <w:tr w:rsidR="00A93BE4" w:rsidRPr="0094624D" w:rsidTr="001132D6">
        <w:tc>
          <w:tcPr>
            <w:tcW w:w="534"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sidRPr="0094624D">
              <w:rPr>
                <w:sz w:val="24"/>
                <w:szCs w:val="24"/>
                <w:lang w:val="kk-KZ"/>
              </w:rPr>
              <w:t>6</w:t>
            </w:r>
          </w:p>
        </w:tc>
        <w:tc>
          <w:tcPr>
            <w:tcW w:w="1701"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Pr>
                <w:sz w:val="24"/>
                <w:szCs w:val="24"/>
                <w:lang w:val="kk-KZ" w:eastAsia="en-US"/>
              </w:rPr>
              <w:t>Мысыр Айсезім Айдарқызы</w:t>
            </w:r>
          </w:p>
        </w:tc>
        <w:tc>
          <w:tcPr>
            <w:tcW w:w="1275" w:type="dxa"/>
            <w:tcBorders>
              <w:top w:val="single" w:sz="4" w:space="0" w:color="auto"/>
              <w:left w:val="single" w:sz="4" w:space="0" w:color="auto"/>
              <w:bottom w:val="single" w:sz="4" w:space="0" w:color="auto"/>
              <w:right w:val="single" w:sz="4" w:space="0" w:color="auto"/>
            </w:tcBorders>
            <w:hideMark/>
          </w:tcPr>
          <w:p w:rsidR="00A93BE4" w:rsidRPr="00CE5BA8" w:rsidRDefault="00A93BE4" w:rsidP="001132D6">
            <w:pPr>
              <w:jc w:val="both"/>
              <w:rPr>
                <w:sz w:val="24"/>
                <w:szCs w:val="24"/>
                <w:lang w:val="en-US" w:eastAsia="en-US"/>
              </w:rPr>
            </w:pPr>
            <w:r>
              <w:rPr>
                <w:sz w:val="24"/>
                <w:szCs w:val="24"/>
                <w:lang w:val="en-US" w:eastAsia="en-US"/>
              </w:rPr>
              <w:t>22</w:t>
            </w:r>
            <w:r>
              <w:rPr>
                <w:sz w:val="24"/>
                <w:szCs w:val="24"/>
                <w:lang w:eastAsia="en-US"/>
              </w:rPr>
              <w:t>.</w:t>
            </w:r>
            <w:r>
              <w:rPr>
                <w:sz w:val="24"/>
                <w:szCs w:val="24"/>
                <w:lang w:val="en-US" w:eastAsia="en-US"/>
              </w:rPr>
              <w:t>12</w:t>
            </w:r>
            <w:r>
              <w:rPr>
                <w:sz w:val="24"/>
                <w:szCs w:val="24"/>
                <w:lang w:eastAsia="en-US"/>
              </w:rPr>
              <w:t>.</w:t>
            </w:r>
            <w:r>
              <w:rPr>
                <w:sz w:val="24"/>
                <w:szCs w:val="24"/>
                <w:lang w:val="en-US" w:eastAsia="en-US"/>
              </w:rPr>
              <w:t>2018</w:t>
            </w:r>
          </w:p>
        </w:tc>
        <w:tc>
          <w:tcPr>
            <w:tcW w:w="1134"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rPr>
            </w:pPr>
            <w:r w:rsidRPr="0094624D">
              <w:rPr>
                <w:sz w:val="24"/>
                <w:szCs w:val="24"/>
                <w:lang w:val="kk-KZ"/>
              </w:rPr>
              <w:t>Мектеп</w:t>
            </w:r>
          </w:p>
          <w:p w:rsidR="00A93BE4" w:rsidRPr="0094624D" w:rsidRDefault="00A93BE4" w:rsidP="001132D6">
            <w:pPr>
              <w:jc w:val="both"/>
              <w:rPr>
                <w:sz w:val="24"/>
                <w:szCs w:val="24"/>
                <w:lang w:val="kk-KZ" w:eastAsia="en-US"/>
              </w:rPr>
            </w:pPr>
            <w:r w:rsidRPr="0094624D">
              <w:rPr>
                <w:sz w:val="24"/>
                <w:szCs w:val="24"/>
                <w:lang w:val="kk-KZ"/>
              </w:rPr>
              <w:t>алды даярлық</w:t>
            </w:r>
          </w:p>
        </w:tc>
        <w:tc>
          <w:tcPr>
            <w:tcW w:w="851"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Pr>
                <w:sz w:val="24"/>
                <w:szCs w:val="24"/>
                <w:lang w:val="en-US"/>
              </w:rPr>
              <w:t>5</w:t>
            </w:r>
            <w:r w:rsidRPr="0094624D">
              <w:rPr>
                <w:sz w:val="24"/>
                <w:szCs w:val="24"/>
                <w:lang w:val="kk-KZ"/>
              </w:rPr>
              <w:t>жас</w:t>
            </w:r>
          </w:p>
        </w:tc>
        <w:tc>
          <w:tcPr>
            <w:tcW w:w="1276" w:type="dxa"/>
            <w:tcBorders>
              <w:top w:val="single" w:sz="4" w:space="0" w:color="auto"/>
              <w:left w:val="single" w:sz="4" w:space="0" w:color="auto"/>
              <w:bottom w:val="single" w:sz="4" w:space="0" w:color="auto"/>
              <w:right w:val="single" w:sz="4" w:space="0" w:color="auto"/>
            </w:tcBorders>
            <w:hideMark/>
          </w:tcPr>
          <w:p w:rsidR="00A93BE4" w:rsidRPr="00416BF9" w:rsidRDefault="00A93BE4" w:rsidP="001132D6">
            <w:pPr>
              <w:jc w:val="both"/>
              <w:rPr>
                <w:sz w:val="24"/>
                <w:szCs w:val="24"/>
                <w:lang w:val="en-US" w:eastAsia="en-US"/>
              </w:rPr>
            </w:pPr>
            <w:r>
              <w:rPr>
                <w:sz w:val="24"/>
                <w:szCs w:val="24"/>
                <w:lang w:val="en-US" w:eastAsia="en-US"/>
              </w:rPr>
              <w:t>24.08.23.</w:t>
            </w:r>
          </w:p>
        </w:tc>
        <w:tc>
          <w:tcPr>
            <w:tcW w:w="1275"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c>
          <w:tcPr>
            <w:tcW w:w="1559"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r>
      <w:tr w:rsidR="00A93BE4" w:rsidRPr="0094624D" w:rsidTr="00A93BE4">
        <w:trPr>
          <w:trHeight w:val="857"/>
        </w:trPr>
        <w:tc>
          <w:tcPr>
            <w:tcW w:w="534"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sidRPr="0094624D">
              <w:rPr>
                <w:sz w:val="24"/>
                <w:szCs w:val="24"/>
                <w:lang w:val="kk-KZ"/>
              </w:rPr>
              <w:t>7</w:t>
            </w:r>
          </w:p>
        </w:tc>
        <w:tc>
          <w:tcPr>
            <w:tcW w:w="1701"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sidRPr="0094624D">
              <w:rPr>
                <w:sz w:val="24"/>
                <w:szCs w:val="24"/>
                <w:lang w:val="kk-KZ"/>
              </w:rPr>
              <w:t xml:space="preserve"> </w:t>
            </w:r>
            <w:r>
              <w:rPr>
                <w:sz w:val="24"/>
                <w:szCs w:val="24"/>
                <w:lang w:val="kk-KZ"/>
              </w:rPr>
              <w:t>Тоқанова Айша Нұрболқызы</w:t>
            </w:r>
          </w:p>
        </w:tc>
        <w:tc>
          <w:tcPr>
            <w:tcW w:w="1275" w:type="dxa"/>
            <w:tcBorders>
              <w:top w:val="single" w:sz="4" w:space="0" w:color="auto"/>
              <w:left w:val="single" w:sz="4" w:space="0" w:color="auto"/>
              <w:bottom w:val="single" w:sz="4" w:space="0" w:color="auto"/>
              <w:right w:val="single" w:sz="4" w:space="0" w:color="auto"/>
            </w:tcBorders>
            <w:hideMark/>
          </w:tcPr>
          <w:p w:rsidR="00A93BE4" w:rsidRPr="00CE5BA8" w:rsidRDefault="00A93BE4" w:rsidP="001132D6">
            <w:pPr>
              <w:jc w:val="both"/>
              <w:rPr>
                <w:sz w:val="24"/>
                <w:szCs w:val="24"/>
                <w:lang w:eastAsia="en-US"/>
              </w:rPr>
            </w:pPr>
            <w:r>
              <w:rPr>
                <w:sz w:val="24"/>
                <w:szCs w:val="24"/>
                <w:lang w:val="en-US" w:eastAsia="en-US"/>
              </w:rPr>
              <w:t>19</w:t>
            </w:r>
            <w:r>
              <w:rPr>
                <w:sz w:val="24"/>
                <w:szCs w:val="24"/>
                <w:lang w:eastAsia="en-US"/>
              </w:rPr>
              <w:t>.</w:t>
            </w:r>
            <w:r>
              <w:rPr>
                <w:sz w:val="24"/>
                <w:szCs w:val="24"/>
                <w:lang w:val="en-US" w:eastAsia="en-US"/>
              </w:rPr>
              <w:t>04</w:t>
            </w:r>
            <w:r>
              <w:rPr>
                <w:sz w:val="24"/>
                <w:szCs w:val="24"/>
                <w:lang w:eastAsia="en-US"/>
              </w:rPr>
              <w:t>.</w:t>
            </w:r>
            <w:r>
              <w:rPr>
                <w:sz w:val="24"/>
                <w:szCs w:val="24"/>
                <w:lang w:val="en-US" w:eastAsia="en-US"/>
              </w:rPr>
              <w:t>2018</w:t>
            </w:r>
          </w:p>
        </w:tc>
        <w:tc>
          <w:tcPr>
            <w:tcW w:w="1134"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rPr>
            </w:pPr>
            <w:r w:rsidRPr="0094624D">
              <w:rPr>
                <w:sz w:val="24"/>
                <w:szCs w:val="24"/>
                <w:lang w:val="kk-KZ"/>
              </w:rPr>
              <w:t>Мектеп</w:t>
            </w:r>
          </w:p>
          <w:p w:rsidR="00A93BE4" w:rsidRPr="0094624D" w:rsidRDefault="00A93BE4" w:rsidP="001132D6">
            <w:pPr>
              <w:jc w:val="both"/>
              <w:rPr>
                <w:sz w:val="24"/>
                <w:szCs w:val="24"/>
                <w:lang w:val="kk-KZ" w:eastAsia="en-US"/>
              </w:rPr>
            </w:pPr>
            <w:r w:rsidRPr="0094624D">
              <w:rPr>
                <w:sz w:val="24"/>
                <w:szCs w:val="24"/>
                <w:lang w:val="kk-KZ"/>
              </w:rPr>
              <w:t>алды даярлық</w:t>
            </w:r>
          </w:p>
        </w:tc>
        <w:tc>
          <w:tcPr>
            <w:tcW w:w="851" w:type="dxa"/>
            <w:tcBorders>
              <w:top w:val="single" w:sz="4" w:space="0" w:color="auto"/>
              <w:left w:val="single" w:sz="4" w:space="0" w:color="auto"/>
              <w:bottom w:val="single" w:sz="4" w:space="0" w:color="auto"/>
              <w:right w:val="single" w:sz="4" w:space="0" w:color="auto"/>
            </w:tcBorders>
            <w:hideMark/>
          </w:tcPr>
          <w:p w:rsidR="00A93BE4" w:rsidRPr="0094624D" w:rsidRDefault="00A93BE4" w:rsidP="001132D6">
            <w:pPr>
              <w:jc w:val="both"/>
              <w:rPr>
                <w:sz w:val="24"/>
                <w:szCs w:val="24"/>
                <w:lang w:val="kk-KZ" w:eastAsia="en-US"/>
              </w:rPr>
            </w:pPr>
            <w:r w:rsidRPr="0094624D">
              <w:rPr>
                <w:sz w:val="24"/>
                <w:szCs w:val="24"/>
                <w:lang w:val="kk-KZ"/>
              </w:rPr>
              <w:t>5жас</w:t>
            </w:r>
          </w:p>
        </w:tc>
        <w:tc>
          <w:tcPr>
            <w:tcW w:w="1276" w:type="dxa"/>
            <w:tcBorders>
              <w:top w:val="single" w:sz="4" w:space="0" w:color="auto"/>
              <w:left w:val="single" w:sz="4" w:space="0" w:color="auto"/>
              <w:bottom w:val="single" w:sz="4" w:space="0" w:color="auto"/>
              <w:right w:val="single" w:sz="4" w:space="0" w:color="auto"/>
            </w:tcBorders>
            <w:hideMark/>
          </w:tcPr>
          <w:p w:rsidR="00A93BE4" w:rsidRPr="00416BF9" w:rsidRDefault="00A93BE4" w:rsidP="001132D6">
            <w:pPr>
              <w:jc w:val="both"/>
              <w:rPr>
                <w:sz w:val="24"/>
                <w:szCs w:val="24"/>
                <w:lang w:val="en-US" w:eastAsia="en-US"/>
              </w:rPr>
            </w:pPr>
            <w:r>
              <w:rPr>
                <w:sz w:val="24"/>
                <w:szCs w:val="24"/>
                <w:lang w:val="en-US" w:eastAsia="en-US"/>
              </w:rPr>
              <w:t>24.08.23.</w:t>
            </w:r>
          </w:p>
        </w:tc>
        <w:tc>
          <w:tcPr>
            <w:tcW w:w="1275"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c>
          <w:tcPr>
            <w:tcW w:w="1559" w:type="dxa"/>
            <w:tcBorders>
              <w:top w:val="single" w:sz="4" w:space="0" w:color="auto"/>
              <w:left w:val="single" w:sz="4" w:space="0" w:color="auto"/>
              <w:bottom w:val="single" w:sz="4" w:space="0" w:color="auto"/>
              <w:right w:val="single" w:sz="4" w:space="0" w:color="auto"/>
            </w:tcBorders>
          </w:tcPr>
          <w:p w:rsidR="00A93BE4" w:rsidRPr="0094624D" w:rsidRDefault="00A93BE4" w:rsidP="001132D6">
            <w:pPr>
              <w:jc w:val="both"/>
              <w:rPr>
                <w:sz w:val="24"/>
                <w:szCs w:val="24"/>
                <w:lang w:val="kk-KZ" w:eastAsia="en-US"/>
              </w:rPr>
            </w:pPr>
          </w:p>
        </w:tc>
      </w:tr>
    </w:tbl>
    <w:p w:rsidR="00A93BE4" w:rsidRPr="004D77D6" w:rsidRDefault="00A93BE4" w:rsidP="00A93BE4">
      <w:pPr>
        <w:jc w:val="center"/>
        <w:rPr>
          <w:sz w:val="28"/>
          <w:szCs w:val="28"/>
          <w:lang w:val="kk-KZ"/>
        </w:rPr>
      </w:pPr>
      <w:r>
        <w:rPr>
          <w:sz w:val="28"/>
          <w:szCs w:val="28"/>
          <w:lang w:val="kk-KZ"/>
        </w:rPr>
        <w:t>202</w:t>
      </w:r>
      <w:r w:rsidRPr="00CE5BA8">
        <w:rPr>
          <w:sz w:val="28"/>
          <w:szCs w:val="28"/>
        </w:rPr>
        <w:t>3</w:t>
      </w:r>
      <w:r w:rsidRPr="004D77D6">
        <w:rPr>
          <w:sz w:val="28"/>
          <w:szCs w:val="28"/>
          <w:lang w:val="kk-KZ"/>
        </w:rPr>
        <w:t>-</w:t>
      </w:r>
      <w:r>
        <w:rPr>
          <w:sz w:val="28"/>
          <w:szCs w:val="28"/>
          <w:lang w:val="kk-KZ"/>
        </w:rPr>
        <w:t>202</w:t>
      </w:r>
      <w:r w:rsidRPr="00CE5BA8">
        <w:rPr>
          <w:sz w:val="28"/>
          <w:szCs w:val="28"/>
        </w:rPr>
        <w:t>4</w:t>
      </w:r>
      <w:r w:rsidRPr="004D77D6">
        <w:rPr>
          <w:sz w:val="28"/>
          <w:szCs w:val="28"/>
          <w:lang w:val="kk-KZ"/>
        </w:rPr>
        <w:t xml:space="preserve"> оқу</w:t>
      </w:r>
      <w:r>
        <w:rPr>
          <w:sz w:val="28"/>
          <w:szCs w:val="28"/>
          <w:lang w:val="kk-KZ"/>
        </w:rPr>
        <w:t xml:space="preserve"> жылында  </w:t>
      </w:r>
      <w:r w:rsidR="001132D6">
        <w:rPr>
          <w:sz w:val="28"/>
          <w:szCs w:val="28"/>
          <w:lang w:val="kk-KZ"/>
        </w:rPr>
        <w:t>«Ақ</w:t>
      </w:r>
      <w:r w:rsidR="002740C0">
        <w:rPr>
          <w:sz w:val="28"/>
          <w:szCs w:val="28"/>
          <w:lang w:val="kk-KZ"/>
        </w:rPr>
        <w:t xml:space="preserve">мектеп  орта мектебі»КММ –інде 7 тәрбиеленуші </w:t>
      </w:r>
      <w:r w:rsidR="001132D6">
        <w:rPr>
          <w:sz w:val="28"/>
          <w:szCs w:val="28"/>
          <w:lang w:val="kk-KZ"/>
        </w:rPr>
        <w:t xml:space="preserve">білім алуда. </w:t>
      </w:r>
    </w:p>
    <w:p w:rsidR="00A93BE4" w:rsidRPr="00A93BE4" w:rsidRDefault="00A93BE4" w:rsidP="00A93BE4">
      <w:pPr>
        <w:pStyle w:val="ab"/>
        <w:ind w:firstLine="567"/>
        <w:jc w:val="both"/>
        <w:rPr>
          <w:sz w:val="28"/>
          <w:szCs w:val="28"/>
        </w:rPr>
      </w:pPr>
      <w:r w:rsidRPr="00F74B09">
        <w:rPr>
          <w:b/>
          <w:sz w:val="28"/>
          <w:szCs w:val="28"/>
        </w:rPr>
        <w:t xml:space="preserve"> </w:t>
      </w:r>
      <w:r w:rsidRPr="004D77D6">
        <w:rPr>
          <w:sz w:val="28"/>
          <w:szCs w:val="28"/>
        </w:rPr>
        <w:t xml:space="preserve">Тәрбиеленушіні 1-сыныпқа қабылдағанға дейін ТОЖ үлгілік оқу бағдарламасын меңгеру мерзімдерін сақтау.Мектепалды даярлық сыныптарында оқу процесі ағымдағы жылдың 1 қыркүйегінен келесі жылдың </w:t>
      </w:r>
      <w:r w:rsidRPr="00F74B09">
        <w:rPr>
          <w:sz w:val="28"/>
          <w:szCs w:val="28"/>
        </w:rPr>
        <w:t xml:space="preserve">25 </w:t>
      </w:r>
      <w:r w:rsidRPr="004D77D6">
        <w:rPr>
          <w:sz w:val="28"/>
          <w:szCs w:val="28"/>
        </w:rPr>
        <w:t>мамырына дейін жүзеге асырылады. Оқу жылы ішінде каникул белгіленеді. Сыныптардағы даму ортасы өзін-өзі қамтамасыз етеді, МБС талаптарына сәйкес дамудың барлық салаларын қамтамасыз етеді. Оқу жылы аяғында мектеп алды сыныптың 1 сыныпқа дайындығына мониторинг жүргізіліп сарапта</w:t>
      </w:r>
      <w:r>
        <w:rPr>
          <w:sz w:val="28"/>
          <w:szCs w:val="28"/>
        </w:rPr>
        <w:t xml:space="preserve">ма жасалады. Қызметтің оң тұсы </w:t>
      </w:r>
      <w:r w:rsidRPr="004D77D6">
        <w:rPr>
          <w:sz w:val="28"/>
          <w:szCs w:val="28"/>
        </w:rPr>
        <w:t>оқушылардың МДС-тан мектептің 1-ші сыныптарын</w:t>
      </w:r>
      <w:r>
        <w:rPr>
          <w:sz w:val="28"/>
          <w:szCs w:val="28"/>
        </w:rPr>
        <w:t>а тұрақты ауысуы болып табылады.</w:t>
      </w:r>
    </w:p>
    <w:p w:rsidR="0094624D" w:rsidRDefault="00110A6B" w:rsidP="00871576">
      <w:pPr>
        <w:spacing w:before="63"/>
        <w:ind w:right="-31" w:firstLine="567"/>
        <w:jc w:val="both"/>
        <w:rPr>
          <w:b/>
          <w:noProof/>
          <w:sz w:val="28"/>
          <w:szCs w:val="28"/>
          <w:lang w:val="kk-KZ"/>
        </w:rPr>
      </w:pPr>
      <w:r w:rsidRPr="00FB0CA7">
        <w:rPr>
          <w:b/>
          <w:sz w:val="28"/>
          <w:szCs w:val="28"/>
          <w:lang w:val="kk-KZ"/>
        </w:rPr>
        <w:t xml:space="preserve"> </w:t>
      </w:r>
      <w:r w:rsidR="00792452" w:rsidRPr="00FB0CA7">
        <w:rPr>
          <w:b/>
          <w:sz w:val="28"/>
          <w:szCs w:val="28"/>
          <w:lang w:val="kk-KZ"/>
        </w:rPr>
        <w:t xml:space="preserve"> </w:t>
      </w:r>
      <w:r w:rsidRPr="00FB0CA7">
        <w:rPr>
          <w:b/>
          <w:sz w:val="28"/>
          <w:szCs w:val="28"/>
          <w:lang w:val="kk-KZ"/>
        </w:rPr>
        <w:t xml:space="preserve"> </w:t>
      </w:r>
      <w:r w:rsidR="00A02E71" w:rsidRPr="00FB0CA7">
        <w:rPr>
          <w:noProof/>
          <w:sz w:val="28"/>
          <w:szCs w:val="28"/>
          <w:lang w:val="kk-KZ"/>
        </w:rPr>
        <w:t>Шығыс Қазақстан облысы білім басқармасы</w:t>
      </w:r>
      <w:r w:rsidR="00A02E71" w:rsidRPr="00901B26">
        <w:rPr>
          <w:noProof/>
          <w:color w:val="1F497D" w:themeColor="text2"/>
          <w:sz w:val="28"/>
          <w:szCs w:val="28"/>
          <w:lang w:val="kk-KZ"/>
        </w:rPr>
        <w:t xml:space="preserve"> </w:t>
      </w:r>
      <w:r w:rsidR="00A02E71" w:rsidRPr="004D77D6">
        <w:rPr>
          <w:noProof/>
          <w:sz w:val="28"/>
          <w:szCs w:val="28"/>
          <w:lang w:val="kk-KZ"/>
        </w:rPr>
        <w:t xml:space="preserve">Тарбағатай ауданы бойынша </w:t>
      </w:r>
      <w:r w:rsidR="00A02E71" w:rsidRPr="004D77D6">
        <w:rPr>
          <w:noProof/>
          <w:sz w:val="28"/>
          <w:szCs w:val="28"/>
          <w:lang w:val="kk-KZ"/>
        </w:rPr>
        <w:lastRenderedPageBreak/>
        <w:t>б</w:t>
      </w:r>
      <w:r w:rsidR="00901B26">
        <w:rPr>
          <w:noProof/>
          <w:sz w:val="28"/>
          <w:szCs w:val="28"/>
          <w:lang w:val="kk-KZ"/>
        </w:rPr>
        <w:t xml:space="preserve">ілім бөлімінің «Ақмектеп </w:t>
      </w:r>
      <w:r w:rsidR="00DA3979" w:rsidRPr="004D77D6">
        <w:rPr>
          <w:noProof/>
          <w:sz w:val="28"/>
          <w:szCs w:val="28"/>
          <w:lang w:val="kk-KZ"/>
        </w:rPr>
        <w:t xml:space="preserve"> орта мектебі» КММ -де</w:t>
      </w:r>
      <w:r w:rsidR="00A02E71" w:rsidRPr="004D77D6">
        <w:rPr>
          <w:noProof/>
          <w:sz w:val="28"/>
          <w:szCs w:val="28"/>
          <w:lang w:val="kk-KZ"/>
        </w:rPr>
        <w:t xml:space="preserve"> штаттық кестеге </w:t>
      </w:r>
      <w:r w:rsidR="00CA26D6" w:rsidRPr="004D77D6">
        <w:rPr>
          <w:noProof/>
          <w:sz w:val="28"/>
          <w:szCs w:val="28"/>
          <w:lang w:val="kk-KZ"/>
        </w:rPr>
        <w:t>с</w:t>
      </w:r>
      <w:r w:rsidR="00901B26">
        <w:rPr>
          <w:noProof/>
          <w:sz w:val="28"/>
          <w:szCs w:val="28"/>
          <w:lang w:val="kk-KZ"/>
        </w:rPr>
        <w:t>әйкес 2023</w:t>
      </w:r>
      <w:r w:rsidR="00F65CFF" w:rsidRPr="004D77D6">
        <w:rPr>
          <w:noProof/>
          <w:sz w:val="28"/>
          <w:szCs w:val="28"/>
          <w:lang w:val="kk-KZ"/>
        </w:rPr>
        <w:t xml:space="preserve"> жылдың 1 қыркүйек айында</w:t>
      </w:r>
      <w:r w:rsidR="00A02E71" w:rsidRPr="004D77D6">
        <w:rPr>
          <w:noProof/>
          <w:sz w:val="28"/>
          <w:szCs w:val="28"/>
          <w:lang w:val="kk-KZ"/>
        </w:rPr>
        <w:t xml:space="preserve"> мектеп </w:t>
      </w:r>
      <w:r w:rsidR="0003439B" w:rsidRPr="004D77D6">
        <w:rPr>
          <w:noProof/>
          <w:sz w:val="28"/>
          <w:szCs w:val="28"/>
          <w:lang w:val="kk-KZ"/>
        </w:rPr>
        <w:t>2</w:t>
      </w:r>
      <w:r w:rsidR="001427F1">
        <w:rPr>
          <w:noProof/>
          <w:sz w:val="28"/>
          <w:szCs w:val="28"/>
          <w:lang w:val="kk-KZ"/>
        </w:rPr>
        <w:t>4</w:t>
      </w:r>
      <w:r w:rsidR="00F65CFF" w:rsidRPr="004D77D6">
        <w:rPr>
          <w:noProof/>
          <w:sz w:val="28"/>
          <w:szCs w:val="28"/>
          <w:lang w:val="kk-KZ"/>
        </w:rPr>
        <w:t xml:space="preserve"> педагогикалық қызметкерлермен:</w:t>
      </w:r>
      <w:r w:rsidR="00A02E71" w:rsidRPr="004D77D6">
        <w:rPr>
          <w:noProof/>
          <w:sz w:val="28"/>
          <w:szCs w:val="28"/>
          <w:lang w:val="kk-KZ"/>
        </w:rPr>
        <w:t xml:space="preserve"> оның ішінде мектеп директоры – 1, Директордың орынбасарлары –</w:t>
      </w:r>
      <w:r w:rsidR="001427F1">
        <w:rPr>
          <w:noProof/>
          <w:sz w:val="28"/>
          <w:szCs w:val="28"/>
          <w:lang w:val="kk-KZ"/>
        </w:rPr>
        <w:t xml:space="preserve"> 2, әлеуметтік педагог – 1,тәлімгер – 1, кітапханашы – 1, п</w:t>
      </w:r>
      <w:r w:rsidR="00A02E71" w:rsidRPr="004D77D6">
        <w:rPr>
          <w:noProof/>
          <w:sz w:val="28"/>
          <w:szCs w:val="28"/>
          <w:lang w:val="kk-KZ"/>
        </w:rPr>
        <w:t>сихолог-1,</w:t>
      </w:r>
      <w:r w:rsidR="001427F1">
        <w:rPr>
          <w:noProof/>
          <w:sz w:val="28"/>
          <w:szCs w:val="28"/>
          <w:lang w:val="kk-KZ"/>
        </w:rPr>
        <w:t xml:space="preserve"> к</w:t>
      </w:r>
      <w:r w:rsidR="00CA26D6" w:rsidRPr="004D77D6">
        <w:rPr>
          <w:noProof/>
          <w:sz w:val="28"/>
          <w:szCs w:val="28"/>
          <w:lang w:val="kk-KZ"/>
        </w:rPr>
        <w:t>әсіптік бағдар беру</w:t>
      </w:r>
      <w:r w:rsidR="00F65CFF" w:rsidRPr="004D77D6">
        <w:rPr>
          <w:noProof/>
          <w:sz w:val="28"/>
          <w:szCs w:val="28"/>
          <w:lang w:val="kk-KZ"/>
        </w:rPr>
        <w:t>ші</w:t>
      </w:r>
      <w:r w:rsidR="00CA26D6" w:rsidRPr="004D77D6">
        <w:rPr>
          <w:noProof/>
          <w:sz w:val="28"/>
          <w:szCs w:val="28"/>
          <w:lang w:val="kk-KZ"/>
        </w:rPr>
        <w:t>- 1,</w:t>
      </w:r>
      <w:r w:rsidR="00A02E71" w:rsidRPr="004D77D6">
        <w:rPr>
          <w:noProof/>
          <w:sz w:val="28"/>
          <w:szCs w:val="28"/>
          <w:lang w:val="kk-KZ"/>
        </w:rPr>
        <w:t xml:space="preserve"> мектепал</w:t>
      </w:r>
      <w:r w:rsidR="00F65CFF" w:rsidRPr="004D77D6">
        <w:rPr>
          <w:noProof/>
          <w:sz w:val="28"/>
          <w:szCs w:val="28"/>
          <w:lang w:val="kk-KZ"/>
        </w:rPr>
        <w:t>ды даярлық сынып – 1 тәрбиеш</w:t>
      </w:r>
      <w:r w:rsidR="00A02E71" w:rsidRPr="004D77D6">
        <w:rPr>
          <w:noProof/>
          <w:sz w:val="28"/>
          <w:szCs w:val="28"/>
          <w:lang w:val="kk-KZ"/>
        </w:rPr>
        <w:t>імен жасақталған.</w:t>
      </w:r>
    </w:p>
    <w:p w:rsidR="0003439B" w:rsidRPr="00FB0CA7" w:rsidRDefault="00110A6B" w:rsidP="00187B25">
      <w:pPr>
        <w:tabs>
          <w:tab w:val="left" w:pos="0"/>
          <w:tab w:val="left" w:pos="142"/>
          <w:tab w:val="left" w:pos="426"/>
        </w:tabs>
        <w:ind w:right="-31"/>
        <w:jc w:val="both"/>
        <w:rPr>
          <w:b/>
          <w:sz w:val="28"/>
          <w:szCs w:val="28"/>
          <w:lang w:val="kk-KZ"/>
        </w:rPr>
      </w:pPr>
      <w:r w:rsidRPr="00FB0CA7">
        <w:rPr>
          <w:b/>
          <w:sz w:val="28"/>
          <w:szCs w:val="28"/>
          <w:lang w:val="kk-KZ"/>
        </w:rPr>
        <w:t xml:space="preserve">Мектеп әкімшілігі </w:t>
      </w:r>
      <w:r w:rsidR="00A02E71" w:rsidRPr="00FB0CA7">
        <w:rPr>
          <w:b/>
          <w:noProof/>
          <w:sz w:val="28"/>
          <w:szCs w:val="28"/>
          <w:lang w:val="kk-KZ"/>
        </w:rPr>
        <w:t xml:space="preserve">құрамы туралы мәліметтер: </w:t>
      </w:r>
      <w:r w:rsidR="001C49A9" w:rsidRPr="00FB0CA7">
        <w:rPr>
          <w:noProof/>
          <w:lang w:val="kk-KZ"/>
        </w:rPr>
        <w:t xml:space="preserve"> </w:t>
      </w:r>
    </w:p>
    <w:tbl>
      <w:tblPr>
        <w:tblStyle w:val="af2"/>
        <w:tblpPr w:leftFromText="180" w:rightFromText="180" w:vertAnchor="text" w:horzAnchor="margin" w:tblpXSpec="center" w:tblpY="166"/>
        <w:tblW w:w="10891" w:type="dxa"/>
        <w:tblLayout w:type="fixed"/>
        <w:tblLook w:val="04A0" w:firstRow="1" w:lastRow="0" w:firstColumn="1" w:lastColumn="0" w:noHBand="0" w:noVBand="1"/>
      </w:tblPr>
      <w:tblGrid>
        <w:gridCol w:w="536"/>
        <w:gridCol w:w="1869"/>
        <w:gridCol w:w="851"/>
        <w:gridCol w:w="1417"/>
        <w:gridCol w:w="1559"/>
        <w:gridCol w:w="1276"/>
        <w:gridCol w:w="817"/>
        <w:gridCol w:w="1243"/>
        <w:gridCol w:w="1323"/>
      </w:tblGrid>
      <w:tr w:rsidR="00187B25" w:rsidRPr="0094624D" w:rsidTr="00187B25">
        <w:tc>
          <w:tcPr>
            <w:tcW w:w="536" w:type="dxa"/>
          </w:tcPr>
          <w:p w:rsidR="00187B25" w:rsidRPr="0094624D" w:rsidRDefault="00187B25" w:rsidP="00871576">
            <w:pPr>
              <w:pStyle w:val="21"/>
              <w:spacing w:before="4"/>
              <w:ind w:left="0"/>
              <w:jc w:val="both"/>
              <w:rPr>
                <w:i w:val="0"/>
                <w:noProof/>
                <w:sz w:val="24"/>
                <w:szCs w:val="24"/>
                <w:lang w:val="ru-RU"/>
              </w:rPr>
            </w:pPr>
            <w:r w:rsidRPr="0094624D">
              <w:rPr>
                <w:i w:val="0"/>
                <w:noProof/>
                <w:sz w:val="24"/>
                <w:szCs w:val="24"/>
                <w:lang w:val="ru-RU"/>
              </w:rPr>
              <w:t>Р\с</w:t>
            </w:r>
          </w:p>
        </w:tc>
        <w:tc>
          <w:tcPr>
            <w:tcW w:w="1869" w:type="dxa"/>
          </w:tcPr>
          <w:p w:rsidR="00187B25" w:rsidRPr="0094624D" w:rsidRDefault="00187B25" w:rsidP="00871576">
            <w:pPr>
              <w:pStyle w:val="21"/>
              <w:spacing w:before="4"/>
              <w:ind w:left="0"/>
              <w:jc w:val="both"/>
              <w:rPr>
                <w:i w:val="0"/>
                <w:noProof/>
                <w:sz w:val="24"/>
                <w:szCs w:val="24"/>
              </w:rPr>
            </w:pPr>
            <w:r w:rsidRPr="0094624D">
              <w:rPr>
                <w:i w:val="0"/>
                <w:noProof/>
                <w:sz w:val="24"/>
                <w:szCs w:val="24"/>
                <w:lang w:val="ru-RU"/>
              </w:rPr>
              <w:t>Аты-ж</w:t>
            </w:r>
            <w:r w:rsidRPr="0094624D">
              <w:rPr>
                <w:i w:val="0"/>
                <w:noProof/>
                <w:sz w:val="24"/>
                <w:szCs w:val="24"/>
              </w:rPr>
              <w:t>өні</w:t>
            </w:r>
          </w:p>
        </w:tc>
        <w:tc>
          <w:tcPr>
            <w:tcW w:w="851" w:type="dxa"/>
          </w:tcPr>
          <w:p w:rsidR="00187B25" w:rsidRPr="0094624D" w:rsidRDefault="00187B25" w:rsidP="00871576">
            <w:pPr>
              <w:pStyle w:val="21"/>
              <w:spacing w:before="4"/>
              <w:ind w:left="0"/>
              <w:jc w:val="both"/>
              <w:rPr>
                <w:i w:val="0"/>
                <w:noProof/>
                <w:sz w:val="24"/>
                <w:szCs w:val="24"/>
                <w:lang w:val="ru-RU"/>
              </w:rPr>
            </w:pPr>
            <w:r w:rsidRPr="0094624D">
              <w:rPr>
                <w:i w:val="0"/>
                <w:noProof/>
                <w:sz w:val="24"/>
                <w:szCs w:val="24"/>
                <w:lang w:val="ru-RU"/>
              </w:rPr>
              <w:t>Туған жылы</w:t>
            </w:r>
          </w:p>
        </w:tc>
        <w:tc>
          <w:tcPr>
            <w:tcW w:w="1417" w:type="dxa"/>
            <w:tcBorders>
              <w:right w:val="single" w:sz="4" w:space="0" w:color="auto"/>
            </w:tcBorders>
          </w:tcPr>
          <w:p w:rsidR="00187B25" w:rsidRPr="0094624D" w:rsidRDefault="00187B25" w:rsidP="00871576">
            <w:pPr>
              <w:pStyle w:val="21"/>
              <w:spacing w:before="4"/>
              <w:ind w:left="0"/>
              <w:jc w:val="both"/>
              <w:rPr>
                <w:i w:val="0"/>
                <w:noProof/>
                <w:sz w:val="24"/>
                <w:szCs w:val="24"/>
                <w:lang w:val="ru-RU"/>
              </w:rPr>
            </w:pPr>
            <w:r w:rsidRPr="0094624D">
              <w:rPr>
                <w:i w:val="0"/>
                <w:noProof/>
                <w:sz w:val="24"/>
                <w:szCs w:val="24"/>
                <w:lang w:val="ru-RU"/>
              </w:rPr>
              <w:t>Білімі</w:t>
            </w:r>
          </w:p>
        </w:tc>
        <w:tc>
          <w:tcPr>
            <w:tcW w:w="1559" w:type="dxa"/>
            <w:tcBorders>
              <w:left w:val="single" w:sz="4" w:space="0" w:color="auto"/>
            </w:tcBorders>
          </w:tcPr>
          <w:p w:rsidR="00187B25" w:rsidRPr="0094624D" w:rsidRDefault="00187B25" w:rsidP="00871576">
            <w:pPr>
              <w:pStyle w:val="21"/>
              <w:spacing w:before="4"/>
              <w:ind w:left="0"/>
              <w:jc w:val="both"/>
              <w:rPr>
                <w:i w:val="0"/>
                <w:noProof/>
                <w:sz w:val="24"/>
                <w:szCs w:val="24"/>
                <w:lang w:val="ru-RU"/>
              </w:rPr>
            </w:pPr>
            <w:r w:rsidRPr="0094624D">
              <w:rPr>
                <w:i w:val="0"/>
                <w:noProof/>
                <w:sz w:val="24"/>
                <w:szCs w:val="24"/>
                <w:lang w:val="ru-RU"/>
              </w:rPr>
              <w:t>Лауазымы</w:t>
            </w:r>
          </w:p>
        </w:tc>
        <w:tc>
          <w:tcPr>
            <w:tcW w:w="1276" w:type="dxa"/>
          </w:tcPr>
          <w:p w:rsidR="00187B25" w:rsidRPr="0094624D" w:rsidRDefault="00187B25" w:rsidP="00871576">
            <w:pPr>
              <w:pStyle w:val="21"/>
              <w:spacing w:before="4"/>
              <w:ind w:left="0"/>
              <w:jc w:val="both"/>
              <w:rPr>
                <w:i w:val="0"/>
                <w:noProof/>
                <w:sz w:val="24"/>
                <w:szCs w:val="24"/>
                <w:lang w:val="ru-RU"/>
              </w:rPr>
            </w:pPr>
            <w:r w:rsidRPr="0094624D">
              <w:rPr>
                <w:i w:val="0"/>
                <w:noProof/>
                <w:sz w:val="24"/>
                <w:szCs w:val="24"/>
                <w:lang w:val="ru-RU"/>
              </w:rPr>
              <w:t>Сабақ беретін пәні,санаты</w:t>
            </w:r>
          </w:p>
        </w:tc>
        <w:tc>
          <w:tcPr>
            <w:tcW w:w="817" w:type="dxa"/>
          </w:tcPr>
          <w:p w:rsidR="00187B25" w:rsidRPr="0094624D" w:rsidRDefault="00187B25" w:rsidP="00871576">
            <w:pPr>
              <w:pStyle w:val="21"/>
              <w:spacing w:before="4"/>
              <w:ind w:left="0"/>
              <w:jc w:val="both"/>
              <w:rPr>
                <w:i w:val="0"/>
                <w:noProof/>
                <w:sz w:val="24"/>
                <w:szCs w:val="24"/>
                <w:lang w:val="ru-RU"/>
              </w:rPr>
            </w:pPr>
            <w:r w:rsidRPr="0094624D">
              <w:rPr>
                <w:i w:val="0"/>
                <w:noProof/>
                <w:sz w:val="24"/>
                <w:szCs w:val="24"/>
                <w:lang w:val="ru-RU"/>
              </w:rPr>
              <w:t>Еңбек өтілі</w:t>
            </w:r>
          </w:p>
        </w:tc>
        <w:tc>
          <w:tcPr>
            <w:tcW w:w="1243" w:type="dxa"/>
          </w:tcPr>
          <w:p w:rsidR="00187B25" w:rsidRPr="0094624D" w:rsidRDefault="00187B25" w:rsidP="00871576">
            <w:pPr>
              <w:pStyle w:val="21"/>
              <w:spacing w:before="4"/>
              <w:ind w:left="0"/>
              <w:jc w:val="both"/>
              <w:rPr>
                <w:i w:val="0"/>
                <w:noProof/>
                <w:sz w:val="24"/>
                <w:szCs w:val="24"/>
                <w:lang w:val="ru-RU"/>
              </w:rPr>
            </w:pPr>
            <w:r w:rsidRPr="0094624D">
              <w:rPr>
                <w:i w:val="0"/>
                <w:noProof/>
                <w:sz w:val="24"/>
                <w:szCs w:val="24"/>
                <w:lang w:val="ru-RU"/>
              </w:rPr>
              <w:t>Лауазым бойынша еңбек өтілі</w:t>
            </w:r>
          </w:p>
        </w:tc>
        <w:tc>
          <w:tcPr>
            <w:tcW w:w="1323" w:type="dxa"/>
          </w:tcPr>
          <w:p w:rsidR="00187B25" w:rsidRPr="0094624D" w:rsidRDefault="00187B25" w:rsidP="00871576">
            <w:pPr>
              <w:pStyle w:val="21"/>
              <w:spacing w:before="4"/>
              <w:ind w:left="0"/>
              <w:jc w:val="both"/>
              <w:rPr>
                <w:i w:val="0"/>
                <w:noProof/>
                <w:sz w:val="24"/>
                <w:szCs w:val="24"/>
                <w:lang w:val="ru-RU"/>
              </w:rPr>
            </w:pPr>
            <w:r w:rsidRPr="0094624D">
              <w:rPr>
                <w:i w:val="0"/>
                <w:noProof/>
                <w:sz w:val="24"/>
                <w:szCs w:val="24"/>
                <w:lang w:val="ru-RU"/>
              </w:rPr>
              <w:t>Лауазым бойынша санаты</w:t>
            </w:r>
          </w:p>
        </w:tc>
      </w:tr>
      <w:tr w:rsidR="00187B25" w:rsidRPr="0094624D" w:rsidTr="00187B25">
        <w:tc>
          <w:tcPr>
            <w:tcW w:w="536" w:type="dxa"/>
          </w:tcPr>
          <w:p w:rsidR="00187B25" w:rsidRPr="0094624D" w:rsidRDefault="00187B25" w:rsidP="00871576">
            <w:pPr>
              <w:pStyle w:val="21"/>
              <w:spacing w:before="4"/>
              <w:ind w:left="0"/>
              <w:jc w:val="both"/>
              <w:rPr>
                <w:b w:val="0"/>
                <w:i w:val="0"/>
                <w:noProof/>
                <w:sz w:val="24"/>
                <w:szCs w:val="24"/>
                <w:lang w:val="ru-RU"/>
              </w:rPr>
            </w:pPr>
            <w:r w:rsidRPr="0094624D">
              <w:rPr>
                <w:b w:val="0"/>
                <w:i w:val="0"/>
                <w:noProof/>
                <w:sz w:val="24"/>
                <w:szCs w:val="24"/>
                <w:lang w:val="ru-RU"/>
              </w:rPr>
              <w:t>1</w:t>
            </w:r>
          </w:p>
        </w:tc>
        <w:tc>
          <w:tcPr>
            <w:tcW w:w="1869" w:type="dxa"/>
          </w:tcPr>
          <w:p w:rsidR="00187B25" w:rsidRPr="0094624D" w:rsidRDefault="00187B25" w:rsidP="00871576">
            <w:pPr>
              <w:pStyle w:val="21"/>
              <w:spacing w:before="4"/>
              <w:ind w:left="0"/>
              <w:jc w:val="both"/>
              <w:rPr>
                <w:b w:val="0"/>
                <w:i w:val="0"/>
                <w:noProof/>
                <w:sz w:val="24"/>
                <w:szCs w:val="24"/>
                <w:lang w:val="ru-RU"/>
              </w:rPr>
            </w:pPr>
            <w:r>
              <w:rPr>
                <w:b w:val="0"/>
                <w:i w:val="0"/>
                <w:noProof/>
                <w:sz w:val="24"/>
                <w:szCs w:val="24"/>
                <w:lang w:val="ru-RU"/>
              </w:rPr>
              <w:t>Амиргазин Болатбек</w:t>
            </w:r>
          </w:p>
        </w:tc>
        <w:tc>
          <w:tcPr>
            <w:tcW w:w="851" w:type="dxa"/>
          </w:tcPr>
          <w:p w:rsidR="00187B25" w:rsidRPr="0094624D" w:rsidRDefault="00187B25" w:rsidP="00871576">
            <w:pPr>
              <w:pStyle w:val="21"/>
              <w:spacing w:before="4"/>
              <w:ind w:left="0"/>
              <w:jc w:val="both"/>
              <w:rPr>
                <w:b w:val="0"/>
                <w:i w:val="0"/>
                <w:noProof/>
                <w:sz w:val="24"/>
                <w:szCs w:val="24"/>
                <w:lang w:val="ru-RU"/>
              </w:rPr>
            </w:pPr>
            <w:r>
              <w:rPr>
                <w:b w:val="0"/>
                <w:i w:val="0"/>
                <w:noProof/>
                <w:sz w:val="24"/>
                <w:szCs w:val="24"/>
                <w:lang w:val="ru-RU"/>
              </w:rPr>
              <w:t>13.08.1963</w:t>
            </w:r>
          </w:p>
        </w:tc>
        <w:tc>
          <w:tcPr>
            <w:tcW w:w="1417" w:type="dxa"/>
            <w:tcBorders>
              <w:right w:val="single" w:sz="4" w:space="0" w:color="auto"/>
            </w:tcBorders>
          </w:tcPr>
          <w:p w:rsidR="00187B25" w:rsidRPr="0094624D" w:rsidRDefault="00187B25" w:rsidP="00871576">
            <w:pPr>
              <w:pStyle w:val="21"/>
              <w:spacing w:before="4"/>
              <w:ind w:left="0"/>
              <w:jc w:val="both"/>
              <w:rPr>
                <w:b w:val="0"/>
                <w:i w:val="0"/>
                <w:noProof/>
                <w:sz w:val="24"/>
                <w:szCs w:val="24"/>
              </w:rPr>
            </w:pPr>
            <w:r w:rsidRPr="0094624D">
              <w:rPr>
                <w:b w:val="0"/>
                <w:i w:val="0"/>
                <w:noProof/>
                <w:sz w:val="24"/>
                <w:szCs w:val="24"/>
              </w:rPr>
              <w:t>Жоғары,</w:t>
            </w:r>
          </w:p>
          <w:p w:rsidR="00187B25" w:rsidRPr="0094624D" w:rsidRDefault="00187B25" w:rsidP="00871576">
            <w:pPr>
              <w:pStyle w:val="21"/>
              <w:spacing w:before="4"/>
              <w:ind w:left="0"/>
              <w:jc w:val="both"/>
              <w:rPr>
                <w:b w:val="0"/>
                <w:i w:val="0"/>
                <w:noProof/>
                <w:sz w:val="24"/>
                <w:szCs w:val="24"/>
              </w:rPr>
            </w:pPr>
            <w:r>
              <w:rPr>
                <w:b w:val="0"/>
                <w:i w:val="0"/>
                <w:noProof/>
                <w:sz w:val="24"/>
                <w:szCs w:val="24"/>
              </w:rPr>
              <w:t>ШҚМУ  еңбекке оқыту және жалпы техникалық пәндер мұғалімі</w:t>
            </w:r>
          </w:p>
        </w:tc>
        <w:tc>
          <w:tcPr>
            <w:tcW w:w="1559" w:type="dxa"/>
            <w:tcBorders>
              <w:left w:val="single" w:sz="4" w:space="0" w:color="auto"/>
            </w:tcBorders>
          </w:tcPr>
          <w:p w:rsidR="00187B25" w:rsidRPr="0094624D" w:rsidRDefault="00187B25" w:rsidP="00871576">
            <w:pPr>
              <w:pStyle w:val="21"/>
              <w:spacing w:before="4"/>
              <w:ind w:left="0"/>
              <w:jc w:val="both"/>
              <w:rPr>
                <w:b w:val="0"/>
                <w:i w:val="0"/>
                <w:noProof/>
                <w:sz w:val="24"/>
                <w:szCs w:val="24"/>
              </w:rPr>
            </w:pPr>
            <w:r w:rsidRPr="0094624D">
              <w:rPr>
                <w:b w:val="0"/>
                <w:i w:val="0"/>
                <w:noProof/>
                <w:sz w:val="24"/>
                <w:szCs w:val="24"/>
              </w:rPr>
              <w:t>директор</w:t>
            </w:r>
          </w:p>
        </w:tc>
        <w:tc>
          <w:tcPr>
            <w:tcW w:w="1276" w:type="dxa"/>
          </w:tcPr>
          <w:p w:rsidR="00187B25" w:rsidRPr="0094624D" w:rsidRDefault="00187B25" w:rsidP="00871576">
            <w:pPr>
              <w:pStyle w:val="21"/>
              <w:spacing w:before="4"/>
              <w:ind w:left="0"/>
              <w:jc w:val="both"/>
              <w:rPr>
                <w:b w:val="0"/>
                <w:i w:val="0"/>
                <w:noProof/>
                <w:sz w:val="24"/>
                <w:szCs w:val="24"/>
              </w:rPr>
            </w:pPr>
            <w:r>
              <w:rPr>
                <w:b w:val="0"/>
                <w:i w:val="0"/>
                <w:noProof/>
                <w:sz w:val="24"/>
                <w:szCs w:val="24"/>
              </w:rPr>
              <w:t xml:space="preserve">Көркем еңбек </w:t>
            </w:r>
          </w:p>
        </w:tc>
        <w:tc>
          <w:tcPr>
            <w:tcW w:w="817" w:type="dxa"/>
          </w:tcPr>
          <w:p w:rsidR="00187B25" w:rsidRPr="0094624D" w:rsidRDefault="00187B25" w:rsidP="00871576">
            <w:pPr>
              <w:pStyle w:val="21"/>
              <w:spacing w:before="4"/>
              <w:ind w:left="0"/>
              <w:jc w:val="both"/>
              <w:rPr>
                <w:b w:val="0"/>
                <w:i w:val="0"/>
                <w:noProof/>
                <w:sz w:val="24"/>
                <w:szCs w:val="24"/>
                <w:lang w:val="ru-RU"/>
              </w:rPr>
            </w:pPr>
            <w:r>
              <w:rPr>
                <w:b w:val="0"/>
                <w:i w:val="0"/>
                <w:noProof/>
                <w:sz w:val="24"/>
                <w:szCs w:val="24"/>
                <w:lang w:val="ru-RU"/>
              </w:rPr>
              <w:t>41</w:t>
            </w:r>
          </w:p>
        </w:tc>
        <w:tc>
          <w:tcPr>
            <w:tcW w:w="1243" w:type="dxa"/>
          </w:tcPr>
          <w:p w:rsidR="00187B25" w:rsidRPr="0094624D" w:rsidRDefault="00187B25" w:rsidP="00871576">
            <w:pPr>
              <w:pStyle w:val="21"/>
              <w:spacing w:before="4"/>
              <w:ind w:left="0"/>
              <w:jc w:val="both"/>
              <w:rPr>
                <w:b w:val="0"/>
                <w:i w:val="0"/>
                <w:noProof/>
                <w:sz w:val="24"/>
                <w:szCs w:val="24"/>
                <w:lang w:val="ru-RU"/>
              </w:rPr>
            </w:pPr>
            <w:r>
              <w:rPr>
                <w:b w:val="0"/>
                <w:i w:val="0"/>
                <w:noProof/>
                <w:sz w:val="24"/>
                <w:szCs w:val="24"/>
                <w:lang w:val="ru-RU"/>
              </w:rPr>
              <w:t>5</w:t>
            </w:r>
          </w:p>
        </w:tc>
        <w:tc>
          <w:tcPr>
            <w:tcW w:w="1323" w:type="dxa"/>
          </w:tcPr>
          <w:p w:rsidR="00187B25" w:rsidRPr="0094624D" w:rsidRDefault="00093835" w:rsidP="00871576">
            <w:pPr>
              <w:pStyle w:val="21"/>
              <w:spacing w:before="4"/>
              <w:ind w:left="0"/>
              <w:jc w:val="both"/>
              <w:rPr>
                <w:b w:val="0"/>
                <w:i w:val="0"/>
                <w:noProof/>
                <w:sz w:val="24"/>
                <w:szCs w:val="24"/>
                <w:lang w:val="ru-RU"/>
              </w:rPr>
            </w:pPr>
            <w:r>
              <w:rPr>
                <w:b w:val="0"/>
                <w:i w:val="0"/>
                <w:noProof/>
                <w:sz w:val="24"/>
                <w:szCs w:val="24"/>
                <w:lang w:val="ru-RU"/>
              </w:rPr>
              <w:t>жоқ</w:t>
            </w:r>
          </w:p>
        </w:tc>
      </w:tr>
      <w:tr w:rsidR="00187B25" w:rsidRPr="0094624D" w:rsidTr="00187B25">
        <w:tc>
          <w:tcPr>
            <w:tcW w:w="536" w:type="dxa"/>
          </w:tcPr>
          <w:p w:rsidR="00187B25" w:rsidRPr="0094624D" w:rsidRDefault="00187B25" w:rsidP="00871576">
            <w:pPr>
              <w:pStyle w:val="21"/>
              <w:spacing w:before="4"/>
              <w:ind w:left="0"/>
              <w:jc w:val="both"/>
              <w:rPr>
                <w:b w:val="0"/>
                <w:i w:val="0"/>
                <w:noProof/>
                <w:sz w:val="24"/>
                <w:szCs w:val="24"/>
                <w:lang w:val="ru-RU"/>
              </w:rPr>
            </w:pPr>
            <w:r w:rsidRPr="0094624D">
              <w:rPr>
                <w:b w:val="0"/>
                <w:i w:val="0"/>
                <w:noProof/>
                <w:sz w:val="24"/>
                <w:szCs w:val="24"/>
                <w:lang w:val="ru-RU"/>
              </w:rPr>
              <w:t>2</w:t>
            </w:r>
          </w:p>
        </w:tc>
        <w:tc>
          <w:tcPr>
            <w:tcW w:w="1869" w:type="dxa"/>
          </w:tcPr>
          <w:p w:rsidR="00187B25" w:rsidRPr="0094624D" w:rsidRDefault="00187B25" w:rsidP="00871576">
            <w:pPr>
              <w:pStyle w:val="21"/>
              <w:spacing w:before="4"/>
              <w:ind w:left="0"/>
              <w:jc w:val="both"/>
              <w:rPr>
                <w:b w:val="0"/>
                <w:i w:val="0"/>
                <w:noProof/>
                <w:sz w:val="24"/>
                <w:szCs w:val="24"/>
                <w:lang w:val="ru-RU"/>
              </w:rPr>
            </w:pPr>
            <w:r>
              <w:rPr>
                <w:b w:val="0"/>
                <w:i w:val="0"/>
                <w:noProof/>
                <w:sz w:val="24"/>
                <w:szCs w:val="24"/>
                <w:lang w:val="ru-RU"/>
              </w:rPr>
              <w:t>Шагыраева Алуа Мейргазиновна</w:t>
            </w:r>
          </w:p>
        </w:tc>
        <w:tc>
          <w:tcPr>
            <w:tcW w:w="851" w:type="dxa"/>
          </w:tcPr>
          <w:p w:rsidR="00187B25" w:rsidRPr="0094624D" w:rsidRDefault="00187B25" w:rsidP="00871576">
            <w:pPr>
              <w:pStyle w:val="21"/>
              <w:spacing w:before="4"/>
              <w:ind w:left="0"/>
              <w:jc w:val="both"/>
              <w:rPr>
                <w:b w:val="0"/>
                <w:i w:val="0"/>
                <w:noProof/>
                <w:sz w:val="24"/>
                <w:szCs w:val="24"/>
                <w:lang w:val="ru-RU"/>
              </w:rPr>
            </w:pPr>
            <w:r>
              <w:rPr>
                <w:b w:val="0"/>
                <w:i w:val="0"/>
                <w:noProof/>
                <w:sz w:val="24"/>
                <w:szCs w:val="24"/>
                <w:lang w:val="ru-RU"/>
              </w:rPr>
              <w:t>28.10.1983</w:t>
            </w:r>
          </w:p>
        </w:tc>
        <w:tc>
          <w:tcPr>
            <w:tcW w:w="1417" w:type="dxa"/>
            <w:tcBorders>
              <w:right w:val="single" w:sz="4" w:space="0" w:color="auto"/>
            </w:tcBorders>
          </w:tcPr>
          <w:p w:rsidR="00187B25" w:rsidRDefault="00187B25" w:rsidP="00871576">
            <w:pPr>
              <w:pStyle w:val="21"/>
              <w:spacing w:before="4"/>
              <w:ind w:left="0"/>
              <w:jc w:val="both"/>
              <w:rPr>
                <w:b w:val="0"/>
                <w:i w:val="0"/>
                <w:noProof/>
                <w:sz w:val="24"/>
                <w:szCs w:val="24"/>
              </w:rPr>
            </w:pPr>
            <w:r>
              <w:rPr>
                <w:b w:val="0"/>
                <w:i w:val="0"/>
                <w:noProof/>
                <w:sz w:val="24"/>
                <w:szCs w:val="24"/>
              </w:rPr>
              <w:t>Жоғары, С.Аманжолов атындағы ШҚМУ шет тілі; екі шетел тілі мұғалімі</w:t>
            </w:r>
          </w:p>
          <w:p w:rsidR="00AE498B" w:rsidRPr="0094624D" w:rsidRDefault="00AE498B" w:rsidP="00871576">
            <w:pPr>
              <w:pStyle w:val="21"/>
              <w:spacing w:before="4"/>
              <w:ind w:left="0"/>
              <w:jc w:val="both"/>
              <w:rPr>
                <w:b w:val="0"/>
                <w:i w:val="0"/>
                <w:noProof/>
                <w:sz w:val="24"/>
                <w:szCs w:val="24"/>
              </w:rPr>
            </w:pPr>
            <w:r>
              <w:rPr>
                <w:b w:val="0"/>
                <w:i w:val="0"/>
                <w:noProof/>
                <w:sz w:val="24"/>
                <w:szCs w:val="24"/>
              </w:rPr>
              <w:t xml:space="preserve">Магситр </w:t>
            </w:r>
          </w:p>
        </w:tc>
        <w:tc>
          <w:tcPr>
            <w:tcW w:w="1559" w:type="dxa"/>
            <w:tcBorders>
              <w:left w:val="single" w:sz="4" w:space="0" w:color="auto"/>
            </w:tcBorders>
          </w:tcPr>
          <w:p w:rsidR="00187B25" w:rsidRPr="0094624D" w:rsidRDefault="00187B25" w:rsidP="00871576">
            <w:pPr>
              <w:pStyle w:val="21"/>
              <w:spacing w:before="4"/>
              <w:ind w:left="0"/>
              <w:jc w:val="both"/>
              <w:rPr>
                <w:b w:val="0"/>
                <w:i w:val="0"/>
                <w:noProof/>
                <w:sz w:val="24"/>
                <w:szCs w:val="24"/>
              </w:rPr>
            </w:pPr>
            <w:r w:rsidRPr="0094624D">
              <w:rPr>
                <w:b w:val="0"/>
                <w:i w:val="0"/>
                <w:noProof/>
                <w:sz w:val="24"/>
                <w:szCs w:val="24"/>
              </w:rPr>
              <w:t>оқу ісінің меңгерушісі</w:t>
            </w:r>
          </w:p>
        </w:tc>
        <w:tc>
          <w:tcPr>
            <w:tcW w:w="1276" w:type="dxa"/>
          </w:tcPr>
          <w:p w:rsidR="00187B25" w:rsidRPr="0094624D" w:rsidRDefault="00187B25" w:rsidP="00871576">
            <w:pPr>
              <w:pStyle w:val="21"/>
              <w:spacing w:before="4"/>
              <w:ind w:left="0"/>
              <w:jc w:val="both"/>
              <w:rPr>
                <w:b w:val="0"/>
                <w:i w:val="0"/>
                <w:noProof/>
                <w:sz w:val="24"/>
                <w:szCs w:val="24"/>
              </w:rPr>
            </w:pPr>
            <w:r>
              <w:rPr>
                <w:b w:val="0"/>
                <w:i w:val="0"/>
                <w:noProof/>
                <w:sz w:val="24"/>
                <w:szCs w:val="24"/>
              </w:rPr>
              <w:t xml:space="preserve">Ағылшын тілі </w:t>
            </w:r>
          </w:p>
        </w:tc>
        <w:tc>
          <w:tcPr>
            <w:tcW w:w="817" w:type="dxa"/>
          </w:tcPr>
          <w:p w:rsidR="00187B25" w:rsidRPr="0094624D" w:rsidRDefault="00187B25" w:rsidP="00871576">
            <w:pPr>
              <w:pStyle w:val="21"/>
              <w:spacing w:before="4"/>
              <w:ind w:left="0"/>
              <w:jc w:val="both"/>
              <w:rPr>
                <w:b w:val="0"/>
                <w:i w:val="0"/>
                <w:noProof/>
                <w:sz w:val="24"/>
                <w:szCs w:val="24"/>
                <w:lang w:val="ru-RU"/>
              </w:rPr>
            </w:pPr>
            <w:r>
              <w:rPr>
                <w:b w:val="0"/>
                <w:i w:val="0"/>
                <w:noProof/>
                <w:sz w:val="24"/>
                <w:szCs w:val="24"/>
                <w:lang w:val="ru-RU"/>
              </w:rPr>
              <w:t>20</w:t>
            </w:r>
          </w:p>
        </w:tc>
        <w:tc>
          <w:tcPr>
            <w:tcW w:w="1243" w:type="dxa"/>
          </w:tcPr>
          <w:p w:rsidR="00187B25" w:rsidRPr="0094624D" w:rsidRDefault="00187B25" w:rsidP="00871576">
            <w:pPr>
              <w:pStyle w:val="21"/>
              <w:spacing w:before="4"/>
              <w:ind w:left="0"/>
              <w:jc w:val="both"/>
              <w:rPr>
                <w:b w:val="0"/>
                <w:i w:val="0"/>
                <w:noProof/>
                <w:sz w:val="24"/>
                <w:szCs w:val="24"/>
                <w:lang w:val="ru-RU"/>
              </w:rPr>
            </w:pPr>
            <w:r>
              <w:rPr>
                <w:b w:val="0"/>
                <w:i w:val="0"/>
                <w:noProof/>
                <w:sz w:val="24"/>
                <w:szCs w:val="24"/>
                <w:lang w:val="ru-RU"/>
              </w:rPr>
              <w:t>3,5</w:t>
            </w:r>
          </w:p>
        </w:tc>
        <w:tc>
          <w:tcPr>
            <w:tcW w:w="1323" w:type="dxa"/>
          </w:tcPr>
          <w:p w:rsidR="00187B25" w:rsidRPr="0094624D" w:rsidRDefault="00093835" w:rsidP="00871576">
            <w:pPr>
              <w:pStyle w:val="21"/>
              <w:spacing w:before="4"/>
              <w:ind w:left="0"/>
              <w:jc w:val="both"/>
              <w:rPr>
                <w:b w:val="0"/>
                <w:i w:val="0"/>
                <w:noProof/>
                <w:sz w:val="24"/>
                <w:szCs w:val="24"/>
                <w:lang w:val="ru-RU"/>
              </w:rPr>
            </w:pPr>
            <w:r>
              <w:rPr>
                <w:b w:val="0"/>
                <w:i w:val="0"/>
                <w:noProof/>
                <w:sz w:val="24"/>
                <w:szCs w:val="24"/>
                <w:lang w:val="ru-RU"/>
              </w:rPr>
              <w:t>жоқ</w:t>
            </w:r>
          </w:p>
        </w:tc>
      </w:tr>
      <w:tr w:rsidR="00187B25" w:rsidRPr="0094624D" w:rsidTr="00187B25">
        <w:tc>
          <w:tcPr>
            <w:tcW w:w="536" w:type="dxa"/>
          </w:tcPr>
          <w:p w:rsidR="00187B25" w:rsidRPr="0094624D" w:rsidRDefault="00187B25" w:rsidP="00871576">
            <w:pPr>
              <w:pStyle w:val="21"/>
              <w:spacing w:before="4"/>
              <w:ind w:left="0"/>
              <w:jc w:val="both"/>
              <w:rPr>
                <w:b w:val="0"/>
                <w:i w:val="0"/>
                <w:noProof/>
                <w:sz w:val="24"/>
                <w:szCs w:val="24"/>
                <w:lang w:val="ru-RU"/>
              </w:rPr>
            </w:pPr>
            <w:r w:rsidRPr="0094624D">
              <w:rPr>
                <w:b w:val="0"/>
                <w:i w:val="0"/>
                <w:noProof/>
                <w:sz w:val="24"/>
                <w:szCs w:val="24"/>
                <w:lang w:val="ru-RU"/>
              </w:rPr>
              <w:t>3</w:t>
            </w:r>
          </w:p>
        </w:tc>
        <w:tc>
          <w:tcPr>
            <w:tcW w:w="1869" w:type="dxa"/>
          </w:tcPr>
          <w:p w:rsidR="00187B25" w:rsidRPr="0094624D" w:rsidRDefault="00187B25" w:rsidP="00871576">
            <w:pPr>
              <w:pStyle w:val="21"/>
              <w:spacing w:before="4"/>
              <w:ind w:left="0"/>
              <w:jc w:val="both"/>
              <w:rPr>
                <w:b w:val="0"/>
                <w:i w:val="0"/>
                <w:noProof/>
                <w:sz w:val="24"/>
                <w:szCs w:val="24"/>
                <w:lang w:val="ru-RU"/>
              </w:rPr>
            </w:pPr>
            <w:r>
              <w:rPr>
                <w:b w:val="0"/>
                <w:i w:val="0"/>
                <w:noProof/>
                <w:sz w:val="24"/>
                <w:szCs w:val="24"/>
                <w:lang w:val="ru-RU"/>
              </w:rPr>
              <w:t>Акиева Рыскул Чарыпкановна</w:t>
            </w:r>
          </w:p>
        </w:tc>
        <w:tc>
          <w:tcPr>
            <w:tcW w:w="851" w:type="dxa"/>
          </w:tcPr>
          <w:p w:rsidR="00187B25" w:rsidRPr="0094624D" w:rsidRDefault="00187B25" w:rsidP="00871576">
            <w:pPr>
              <w:pStyle w:val="21"/>
              <w:spacing w:before="4"/>
              <w:ind w:left="0"/>
              <w:jc w:val="both"/>
              <w:rPr>
                <w:b w:val="0"/>
                <w:i w:val="0"/>
                <w:noProof/>
                <w:sz w:val="24"/>
                <w:szCs w:val="24"/>
                <w:lang w:val="ru-RU"/>
              </w:rPr>
            </w:pPr>
            <w:r>
              <w:rPr>
                <w:b w:val="0"/>
                <w:i w:val="0"/>
                <w:noProof/>
                <w:sz w:val="24"/>
                <w:szCs w:val="24"/>
                <w:lang w:val="ru-RU"/>
              </w:rPr>
              <w:t>14.08.1969</w:t>
            </w:r>
          </w:p>
        </w:tc>
        <w:tc>
          <w:tcPr>
            <w:tcW w:w="1417" w:type="dxa"/>
            <w:tcBorders>
              <w:right w:val="single" w:sz="4" w:space="0" w:color="auto"/>
            </w:tcBorders>
          </w:tcPr>
          <w:p w:rsidR="00187B25" w:rsidRPr="0094624D" w:rsidRDefault="00187B25" w:rsidP="00871576">
            <w:pPr>
              <w:pStyle w:val="21"/>
              <w:spacing w:before="4"/>
              <w:ind w:left="0"/>
              <w:jc w:val="both"/>
              <w:rPr>
                <w:b w:val="0"/>
                <w:i w:val="0"/>
                <w:noProof/>
                <w:sz w:val="24"/>
                <w:szCs w:val="24"/>
                <w:lang w:val="ru-RU"/>
              </w:rPr>
            </w:pPr>
            <w:r w:rsidRPr="0094624D">
              <w:rPr>
                <w:b w:val="0"/>
                <w:i w:val="0"/>
                <w:noProof/>
                <w:sz w:val="24"/>
                <w:szCs w:val="24"/>
                <w:lang w:val="ru-RU"/>
              </w:rPr>
              <w:t>Жо</w:t>
            </w:r>
            <w:r>
              <w:rPr>
                <w:b w:val="0"/>
                <w:i w:val="0"/>
                <w:noProof/>
                <w:sz w:val="24"/>
                <w:szCs w:val="24"/>
              </w:rPr>
              <w:t xml:space="preserve">ғары, ШҚМУ қазақ тілі мен әдебиеті мұғалімі </w:t>
            </w:r>
          </w:p>
        </w:tc>
        <w:tc>
          <w:tcPr>
            <w:tcW w:w="1559" w:type="dxa"/>
            <w:tcBorders>
              <w:left w:val="single" w:sz="4" w:space="0" w:color="auto"/>
            </w:tcBorders>
          </w:tcPr>
          <w:p w:rsidR="00187B25" w:rsidRPr="0094624D" w:rsidRDefault="00187B25" w:rsidP="00871576">
            <w:pPr>
              <w:pStyle w:val="21"/>
              <w:spacing w:before="4"/>
              <w:ind w:left="0"/>
              <w:jc w:val="both"/>
              <w:rPr>
                <w:b w:val="0"/>
                <w:i w:val="0"/>
                <w:noProof/>
                <w:sz w:val="24"/>
                <w:szCs w:val="24"/>
              </w:rPr>
            </w:pPr>
            <w:r w:rsidRPr="0094624D">
              <w:rPr>
                <w:b w:val="0"/>
                <w:i w:val="0"/>
                <w:noProof/>
                <w:sz w:val="24"/>
                <w:szCs w:val="24"/>
                <w:lang w:val="ru-RU"/>
              </w:rPr>
              <w:t>Т</w:t>
            </w:r>
            <w:r w:rsidRPr="0094624D">
              <w:rPr>
                <w:b w:val="0"/>
                <w:i w:val="0"/>
                <w:noProof/>
                <w:sz w:val="24"/>
                <w:szCs w:val="24"/>
              </w:rPr>
              <w:t>әрбие ісінің меңгерушісі</w:t>
            </w:r>
          </w:p>
        </w:tc>
        <w:tc>
          <w:tcPr>
            <w:tcW w:w="1276" w:type="dxa"/>
          </w:tcPr>
          <w:p w:rsidR="00187B25" w:rsidRPr="0094624D" w:rsidRDefault="00187B25" w:rsidP="00871576">
            <w:pPr>
              <w:pStyle w:val="21"/>
              <w:spacing w:before="4"/>
              <w:ind w:left="0"/>
              <w:jc w:val="both"/>
              <w:rPr>
                <w:b w:val="0"/>
                <w:i w:val="0"/>
                <w:noProof/>
                <w:sz w:val="24"/>
                <w:szCs w:val="24"/>
                <w:lang w:val="ru-RU"/>
              </w:rPr>
            </w:pPr>
            <w:r>
              <w:rPr>
                <w:b w:val="0"/>
                <w:i w:val="0"/>
                <w:noProof/>
                <w:sz w:val="24"/>
                <w:szCs w:val="24"/>
                <w:lang w:val="ru-RU"/>
              </w:rPr>
              <w:t>Қазақ тілі мен әдебиеті</w:t>
            </w:r>
          </w:p>
        </w:tc>
        <w:tc>
          <w:tcPr>
            <w:tcW w:w="817" w:type="dxa"/>
          </w:tcPr>
          <w:p w:rsidR="00187B25" w:rsidRPr="0094624D" w:rsidRDefault="00187B25" w:rsidP="00871576">
            <w:pPr>
              <w:pStyle w:val="21"/>
              <w:spacing w:before="4"/>
              <w:ind w:left="0"/>
              <w:jc w:val="both"/>
              <w:rPr>
                <w:b w:val="0"/>
                <w:i w:val="0"/>
                <w:noProof/>
                <w:sz w:val="24"/>
                <w:szCs w:val="24"/>
                <w:lang w:val="ru-RU"/>
              </w:rPr>
            </w:pPr>
            <w:r>
              <w:rPr>
                <w:b w:val="0"/>
                <w:i w:val="0"/>
                <w:noProof/>
                <w:sz w:val="24"/>
                <w:szCs w:val="24"/>
                <w:lang w:val="ru-RU"/>
              </w:rPr>
              <w:t>32</w:t>
            </w:r>
          </w:p>
        </w:tc>
        <w:tc>
          <w:tcPr>
            <w:tcW w:w="1243" w:type="dxa"/>
          </w:tcPr>
          <w:p w:rsidR="00187B25" w:rsidRPr="0094624D" w:rsidRDefault="00187B25" w:rsidP="00871576">
            <w:pPr>
              <w:pStyle w:val="21"/>
              <w:spacing w:before="4"/>
              <w:ind w:left="0"/>
              <w:jc w:val="both"/>
              <w:rPr>
                <w:b w:val="0"/>
                <w:i w:val="0"/>
                <w:noProof/>
                <w:sz w:val="24"/>
                <w:szCs w:val="24"/>
                <w:lang w:val="ru-RU"/>
              </w:rPr>
            </w:pPr>
            <w:r>
              <w:rPr>
                <w:b w:val="0"/>
                <w:i w:val="0"/>
                <w:noProof/>
                <w:sz w:val="24"/>
                <w:szCs w:val="24"/>
                <w:lang w:val="ru-RU"/>
              </w:rPr>
              <w:t>3,5</w:t>
            </w:r>
          </w:p>
        </w:tc>
        <w:tc>
          <w:tcPr>
            <w:tcW w:w="1323" w:type="dxa"/>
          </w:tcPr>
          <w:p w:rsidR="00187B25" w:rsidRPr="0094624D" w:rsidRDefault="00093835" w:rsidP="00871576">
            <w:pPr>
              <w:pStyle w:val="21"/>
              <w:spacing w:before="4"/>
              <w:ind w:left="0"/>
              <w:jc w:val="both"/>
              <w:rPr>
                <w:b w:val="0"/>
                <w:i w:val="0"/>
                <w:noProof/>
                <w:sz w:val="24"/>
                <w:szCs w:val="24"/>
                <w:lang w:val="ru-RU"/>
              </w:rPr>
            </w:pPr>
            <w:r>
              <w:rPr>
                <w:b w:val="0"/>
                <w:i w:val="0"/>
                <w:noProof/>
                <w:sz w:val="24"/>
                <w:szCs w:val="24"/>
                <w:lang w:val="ru-RU"/>
              </w:rPr>
              <w:t>жоқ</w:t>
            </w:r>
          </w:p>
        </w:tc>
      </w:tr>
    </w:tbl>
    <w:p w:rsidR="002E7E86" w:rsidRPr="004D77D6" w:rsidRDefault="002E7E86" w:rsidP="004D77D6">
      <w:pPr>
        <w:pStyle w:val="21"/>
        <w:spacing w:before="4"/>
        <w:ind w:left="800"/>
        <w:jc w:val="both"/>
        <w:rPr>
          <w:noProof/>
          <w:lang w:val="ru-RU"/>
        </w:rPr>
      </w:pPr>
    </w:p>
    <w:p w:rsidR="000133AA" w:rsidRPr="00FB0CA7" w:rsidRDefault="00AA0F70" w:rsidP="0094624D">
      <w:pPr>
        <w:ind w:firstLine="567"/>
        <w:jc w:val="both"/>
        <w:rPr>
          <w:b/>
          <w:sz w:val="28"/>
          <w:szCs w:val="28"/>
          <w:lang w:val="kk-KZ"/>
        </w:rPr>
      </w:pPr>
      <w:r w:rsidRPr="004D77D6">
        <w:rPr>
          <w:noProof/>
          <w:sz w:val="28"/>
          <w:szCs w:val="28"/>
          <w:lang w:val="kk-KZ"/>
        </w:rPr>
        <w:t xml:space="preserve">       </w:t>
      </w:r>
      <w:r w:rsidR="00D140B6" w:rsidRPr="00AD6CAF">
        <w:rPr>
          <w:b/>
          <w:sz w:val="28"/>
          <w:szCs w:val="28"/>
          <w:lang w:val="kk-KZ"/>
        </w:rPr>
        <w:t>2</w:t>
      </w:r>
      <w:r w:rsidR="000133AA" w:rsidRPr="00871576">
        <w:rPr>
          <w:b/>
          <w:color w:val="1F497D" w:themeColor="text2"/>
          <w:sz w:val="28"/>
          <w:szCs w:val="28"/>
          <w:lang w:val="kk-KZ"/>
        </w:rPr>
        <w:t xml:space="preserve">. </w:t>
      </w:r>
      <w:r w:rsidR="000133AA" w:rsidRPr="00FB0CA7">
        <w:rPr>
          <w:b/>
          <w:sz w:val="28"/>
          <w:szCs w:val="28"/>
          <w:lang w:val="kk-KZ"/>
        </w:rPr>
        <w:t>Кадрлық құрамға талдау</w:t>
      </w:r>
    </w:p>
    <w:p w:rsidR="008F6368" w:rsidRPr="004D77D6" w:rsidRDefault="002F3840" w:rsidP="0094624D">
      <w:pPr>
        <w:ind w:firstLine="567"/>
        <w:jc w:val="both"/>
        <w:rPr>
          <w:b/>
          <w:sz w:val="28"/>
          <w:szCs w:val="28"/>
          <w:lang w:val="kk-KZ"/>
        </w:rPr>
      </w:pPr>
      <w:r w:rsidRPr="004D77D6">
        <w:rPr>
          <w:b/>
          <w:sz w:val="28"/>
          <w:szCs w:val="28"/>
          <w:lang w:val="kk-KZ"/>
        </w:rPr>
        <w:t xml:space="preserve">    </w:t>
      </w:r>
      <w:r w:rsidR="00DA3979" w:rsidRPr="004D77D6">
        <w:rPr>
          <w:b/>
          <w:i/>
          <w:sz w:val="28"/>
          <w:szCs w:val="28"/>
          <w:lang w:val="kk-KZ"/>
        </w:rPr>
        <w:t xml:space="preserve"> </w:t>
      </w:r>
      <w:r w:rsidR="008F6368" w:rsidRPr="004D77D6">
        <w:rPr>
          <w:w w:val="95"/>
          <w:sz w:val="28"/>
          <w:szCs w:val="28"/>
          <w:lang w:val="kk-KZ"/>
        </w:rPr>
        <w:t>Мектептегі әкімшілік жұмысының негізгі бағыты</w:t>
      </w:r>
      <w:r w:rsidR="000B14E7" w:rsidRPr="004D77D6">
        <w:rPr>
          <w:w w:val="95"/>
          <w:sz w:val="28"/>
          <w:szCs w:val="28"/>
          <w:lang w:val="kk-KZ"/>
        </w:rPr>
        <w:t>-</w:t>
      </w:r>
      <w:r w:rsidR="008F6368" w:rsidRPr="004D77D6">
        <w:rPr>
          <w:w w:val="95"/>
          <w:sz w:val="28"/>
          <w:szCs w:val="28"/>
          <w:lang w:val="kk-KZ"/>
        </w:rPr>
        <w:t xml:space="preserve"> кадрлық құрамын нығайту</w:t>
      </w:r>
      <w:r w:rsidR="008F6368" w:rsidRPr="004D77D6">
        <w:rPr>
          <w:spacing w:val="1"/>
          <w:w w:val="95"/>
          <w:sz w:val="28"/>
          <w:szCs w:val="28"/>
          <w:lang w:val="kk-KZ"/>
        </w:rPr>
        <w:t xml:space="preserve"> </w:t>
      </w:r>
      <w:r w:rsidR="008F6368" w:rsidRPr="004D77D6">
        <w:rPr>
          <w:sz w:val="28"/>
          <w:szCs w:val="28"/>
          <w:lang w:val="kk-KZ"/>
        </w:rPr>
        <w:t>қызметі болып табылады. Қазақстан Республикасы «Білім туралы» заңы мен</w:t>
      </w:r>
      <w:r w:rsidR="008F6368" w:rsidRPr="004D77D6">
        <w:rPr>
          <w:spacing w:val="1"/>
          <w:sz w:val="28"/>
          <w:szCs w:val="28"/>
          <w:lang w:val="kk-KZ"/>
        </w:rPr>
        <w:t xml:space="preserve"> </w:t>
      </w:r>
      <w:r w:rsidR="008F6368" w:rsidRPr="004D77D6">
        <w:rPr>
          <w:sz w:val="28"/>
          <w:szCs w:val="28"/>
          <w:lang w:val="kk-KZ"/>
        </w:rPr>
        <w:t>Мектеп</w:t>
      </w:r>
      <w:r w:rsidR="008F6368" w:rsidRPr="004D77D6">
        <w:rPr>
          <w:spacing w:val="1"/>
          <w:sz w:val="28"/>
          <w:szCs w:val="28"/>
          <w:lang w:val="kk-KZ"/>
        </w:rPr>
        <w:t xml:space="preserve"> </w:t>
      </w:r>
      <w:r w:rsidR="008F6368" w:rsidRPr="004D77D6">
        <w:rPr>
          <w:sz w:val="28"/>
          <w:szCs w:val="28"/>
          <w:lang w:val="kk-KZ"/>
        </w:rPr>
        <w:t>жарғысы</w:t>
      </w:r>
      <w:r w:rsidR="008F6368" w:rsidRPr="004D77D6">
        <w:rPr>
          <w:spacing w:val="1"/>
          <w:sz w:val="28"/>
          <w:szCs w:val="28"/>
          <w:lang w:val="kk-KZ"/>
        </w:rPr>
        <w:t xml:space="preserve"> </w:t>
      </w:r>
      <w:r w:rsidR="008F6368" w:rsidRPr="004D77D6">
        <w:rPr>
          <w:sz w:val="28"/>
          <w:szCs w:val="28"/>
          <w:lang w:val="kk-KZ"/>
        </w:rPr>
        <w:t>негізінде</w:t>
      </w:r>
      <w:r w:rsidR="008F6368" w:rsidRPr="004D77D6">
        <w:rPr>
          <w:spacing w:val="1"/>
          <w:sz w:val="28"/>
          <w:szCs w:val="28"/>
          <w:lang w:val="kk-KZ"/>
        </w:rPr>
        <w:t xml:space="preserve"> </w:t>
      </w:r>
      <w:r w:rsidR="008F6368" w:rsidRPr="004D77D6">
        <w:rPr>
          <w:sz w:val="28"/>
          <w:szCs w:val="28"/>
          <w:lang w:val="kk-KZ"/>
        </w:rPr>
        <w:t>мұғалімдер</w:t>
      </w:r>
      <w:r w:rsidR="008F6368" w:rsidRPr="004D77D6">
        <w:rPr>
          <w:spacing w:val="1"/>
          <w:sz w:val="28"/>
          <w:szCs w:val="28"/>
          <w:lang w:val="kk-KZ"/>
        </w:rPr>
        <w:t xml:space="preserve"> </w:t>
      </w:r>
      <w:r w:rsidR="008F6368" w:rsidRPr="004D77D6">
        <w:rPr>
          <w:sz w:val="28"/>
          <w:szCs w:val="28"/>
          <w:lang w:val="kk-KZ"/>
        </w:rPr>
        <w:t>ұжымының</w:t>
      </w:r>
      <w:r w:rsidR="008F6368" w:rsidRPr="004D77D6">
        <w:rPr>
          <w:spacing w:val="1"/>
          <w:sz w:val="28"/>
          <w:szCs w:val="28"/>
          <w:lang w:val="kk-KZ"/>
        </w:rPr>
        <w:t xml:space="preserve"> </w:t>
      </w:r>
      <w:r w:rsidR="008F6368" w:rsidRPr="004D77D6">
        <w:rPr>
          <w:sz w:val="28"/>
          <w:szCs w:val="28"/>
          <w:lang w:val="kk-KZ"/>
        </w:rPr>
        <w:t>құрамын</w:t>
      </w:r>
      <w:r w:rsidR="008F6368" w:rsidRPr="004D77D6">
        <w:rPr>
          <w:spacing w:val="1"/>
          <w:sz w:val="28"/>
          <w:szCs w:val="28"/>
          <w:lang w:val="kk-KZ"/>
        </w:rPr>
        <w:t xml:space="preserve"> </w:t>
      </w:r>
      <w:r w:rsidR="008F6368" w:rsidRPr="004D77D6">
        <w:rPr>
          <w:sz w:val="28"/>
          <w:szCs w:val="28"/>
          <w:lang w:val="kk-KZ"/>
        </w:rPr>
        <w:t>білім</w:t>
      </w:r>
      <w:r w:rsidR="008F6368" w:rsidRPr="004D77D6">
        <w:rPr>
          <w:spacing w:val="1"/>
          <w:sz w:val="28"/>
          <w:szCs w:val="28"/>
          <w:lang w:val="kk-KZ"/>
        </w:rPr>
        <w:t xml:space="preserve"> </w:t>
      </w:r>
      <w:r w:rsidR="008F6368" w:rsidRPr="004D77D6">
        <w:rPr>
          <w:sz w:val="28"/>
          <w:szCs w:val="28"/>
          <w:lang w:val="kk-KZ"/>
        </w:rPr>
        <w:t>беру</w:t>
      </w:r>
      <w:r w:rsidR="008F6368" w:rsidRPr="004D77D6">
        <w:rPr>
          <w:spacing w:val="1"/>
          <w:sz w:val="28"/>
          <w:szCs w:val="28"/>
          <w:lang w:val="kk-KZ"/>
        </w:rPr>
        <w:t xml:space="preserve"> </w:t>
      </w:r>
      <w:r w:rsidR="008F6368" w:rsidRPr="004D77D6">
        <w:rPr>
          <w:sz w:val="28"/>
          <w:szCs w:val="28"/>
          <w:lang w:val="kk-KZ"/>
        </w:rPr>
        <w:t>ұйымының басшысы қалыптастырады, қызметкерлерді жұмысқа қабылдау</w:t>
      </w:r>
      <w:r w:rsidR="008F6368" w:rsidRPr="004D77D6">
        <w:rPr>
          <w:spacing w:val="1"/>
          <w:sz w:val="28"/>
          <w:szCs w:val="28"/>
          <w:lang w:val="kk-KZ"/>
        </w:rPr>
        <w:t xml:space="preserve"> </w:t>
      </w:r>
      <w:r w:rsidR="008F6368" w:rsidRPr="004D77D6">
        <w:rPr>
          <w:sz w:val="28"/>
          <w:szCs w:val="28"/>
          <w:lang w:val="kk-KZ"/>
        </w:rPr>
        <w:t>еңбек шарты негізінде жүзеге асырылады. Қазақстан Республикасының 2007</w:t>
      </w:r>
      <w:r w:rsidR="008F6368" w:rsidRPr="004D77D6">
        <w:rPr>
          <w:spacing w:val="1"/>
          <w:sz w:val="28"/>
          <w:szCs w:val="28"/>
          <w:lang w:val="kk-KZ"/>
        </w:rPr>
        <w:t xml:space="preserve"> </w:t>
      </w:r>
      <w:r w:rsidR="008F6368" w:rsidRPr="004D77D6">
        <w:rPr>
          <w:sz w:val="28"/>
          <w:szCs w:val="28"/>
          <w:lang w:val="kk-KZ"/>
        </w:rPr>
        <w:t>жылғы 15 мамырдағы Еңбек кодексінің №252-ІІІ сәйкес 2010 жылдан бері</w:t>
      </w:r>
      <w:r w:rsidR="008F6368" w:rsidRPr="004D77D6">
        <w:rPr>
          <w:spacing w:val="1"/>
          <w:sz w:val="28"/>
          <w:szCs w:val="28"/>
          <w:lang w:val="kk-KZ"/>
        </w:rPr>
        <w:t xml:space="preserve"> </w:t>
      </w:r>
      <w:r w:rsidR="008F6368" w:rsidRPr="004D77D6">
        <w:rPr>
          <w:sz w:val="28"/>
          <w:szCs w:val="28"/>
          <w:lang w:val="kk-KZ"/>
        </w:rPr>
        <w:t>қабылданған</w:t>
      </w:r>
      <w:r w:rsidR="008F6368" w:rsidRPr="004D77D6">
        <w:rPr>
          <w:spacing w:val="-4"/>
          <w:sz w:val="28"/>
          <w:szCs w:val="28"/>
          <w:lang w:val="kk-KZ"/>
        </w:rPr>
        <w:t xml:space="preserve"> </w:t>
      </w:r>
      <w:r w:rsidR="008F6368" w:rsidRPr="004D77D6">
        <w:rPr>
          <w:sz w:val="28"/>
          <w:szCs w:val="28"/>
          <w:lang w:val="kk-KZ"/>
        </w:rPr>
        <w:t>мұғалімдердің</w:t>
      </w:r>
      <w:r w:rsidR="008F6368" w:rsidRPr="004D77D6">
        <w:rPr>
          <w:spacing w:val="-7"/>
          <w:sz w:val="28"/>
          <w:szCs w:val="28"/>
          <w:lang w:val="kk-KZ"/>
        </w:rPr>
        <w:t xml:space="preserve"> </w:t>
      </w:r>
      <w:r w:rsidR="008F6368" w:rsidRPr="004D77D6">
        <w:rPr>
          <w:sz w:val="28"/>
          <w:szCs w:val="28"/>
          <w:lang w:val="kk-KZ"/>
        </w:rPr>
        <w:t>барлығымен</w:t>
      </w:r>
      <w:r w:rsidR="008F6368" w:rsidRPr="004D77D6">
        <w:rPr>
          <w:spacing w:val="-4"/>
          <w:sz w:val="28"/>
          <w:szCs w:val="28"/>
          <w:lang w:val="kk-KZ"/>
        </w:rPr>
        <w:t xml:space="preserve"> </w:t>
      </w:r>
      <w:r w:rsidR="008F6368" w:rsidRPr="004D77D6">
        <w:rPr>
          <w:sz w:val="28"/>
          <w:szCs w:val="28"/>
          <w:lang w:val="kk-KZ"/>
        </w:rPr>
        <w:t>еңбек</w:t>
      </w:r>
      <w:r w:rsidR="008F6368" w:rsidRPr="004D77D6">
        <w:rPr>
          <w:spacing w:val="-4"/>
          <w:sz w:val="28"/>
          <w:szCs w:val="28"/>
          <w:lang w:val="kk-KZ"/>
        </w:rPr>
        <w:t xml:space="preserve"> </w:t>
      </w:r>
      <w:r w:rsidR="008F6368" w:rsidRPr="004D77D6">
        <w:rPr>
          <w:sz w:val="28"/>
          <w:szCs w:val="28"/>
          <w:lang w:val="kk-KZ"/>
        </w:rPr>
        <w:t>шарты</w:t>
      </w:r>
      <w:r w:rsidR="008F6368" w:rsidRPr="004D77D6">
        <w:rPr>
          <w:spacing w:val="-3"/>
          <w:sz w:val="28"/>
          <w:szCs w:val="28"/>
          <w:lang w:val="kk-KZ"/>
        </w:rPr>
        <w:t xml:space="preserve"> </w:t>
      </w:r>
      <w:r w:rsidR="008F6368" w:rsidRPr="004D77D6">
        <w:rPr>
          <w:sz w:val="28"/>
          <w:szCs w:val="28"/>
          <w:lang w:val="kk-KZ"/>
        </w:rPr>
        <w:t>жасалған.</w:t>
      </w:r>
    </w:p>
    <w:p w:rsidR="000133AA" w:rsidRPr="004D77D6" w:rsidRDefault="002F3840" w:rsidP="0094624D">
      <w:pPr>
        <w:tabs>
          <w:tab w:val="left" w:pos="0"/>
          <w:tab w:val="left" w:pos="142"/>
          <w:tab w:val="left" w:pos="426"/>
        </w:tabs>
        <w:ind w:right="-31" w:firstLine="567"/>
        <w:jc w:val="both"/>
        <w:rPr>
          <w:b/>
          <w:sz w:val="28"/>
          <w:szCs w:val="28"/>
          <w:lang w:val="kk-KZ"/>
        </w:rPr>
      </w:pPr>
      <w:r w:rsidRPr="004D77D6">
        <w:rPr>
          <w:b/>
          <w:sz w:val="28"/>
          <w:szCs w:val="28"/>
          <w:lang w:val="kk-KZ"/>
        </w:rPr>
        <w:t xml:space="preserve">  </w:t>
      </w:r>
      <w:r w:rsidR="00D140B6">
        <w:rPr>
          <w:b/>
          <w:sz w:val="28"/>
          <w:szCs w:val="28"/>
          <w:lang w:val="kk-KZ"/>
        </w:rPr>
        <w:t>2</w:t>
      </w:r>
      <w:r w:rsidR="00EA53DA" w:rsidRPr="004D77D6">
        <w:rPr>
          <w:b/>
          <w:sz w:val="28"/>
          <w:szCs w:val="28"/>
          <w:lang w:val="kk-KZ"/>
        </w:rPr>
        <w:t>.</w:t>
      </w:r>
      <w:r w:rsidR="000133AA" w:rsidRPr="004D77D6">
        <w:rPr>
          <w:b/>
          <w:sz w:val="28"/>
          <w:szCs w:val="28"/>
          <w:lang w:val="kk-KZ"/>
        </w:rPr>
        <w:t>Оқыту нәтижелеріне бағдарлана отырып бастауыш, негізгі орта және жалпы орта біл</w:t>
      </w:r>
      <w:r w:rsidR="00DE3658" w:rsidRPr="004D77D6">
        <w:rPr>
          <w:b/>
          <w:sz w:val="28"/>
          <w:szCs w:val="28"/>
          <w:lang w:val="kk-KZ"/>
        </w:rPr>
        <w:t>ім беру мазмұнына өлшемшарттары:</w:t>
      </w:r>
    </w:p>
    <w:p w:rsidR="00DE3658" w:rsidRPr="004D77D6" w:rsidRDefault="002F3840" w:rsidP="0094624D">
      <w:pPr>
        <w:tabs>
          <w:tab w:val="left" w:pos="0"/>
          <w:tab w:val="left" w:pos="142"/>
          <w:tab w:val="left" w:pos="426"/>
        </w:tabs>
        <w:ind w:right="-31" w:firstLine="567"/>
        <w:jc w:val="both"/>
        <w:rPr>
          <w:b/>
          <w:sz w:val="28"/>
          <w:szCs w:val="28"/>
          <w:lang w:val="kk-KZ"/>
        </w:rPr>
      </w:pPr>
      <w:r w:rsidRPr="004D77D6">
        <w:rPr>
          <w:b/>
          <w:sz w:val="28"/>
          <w:szCs w:val="28"/>
          <w:lang w:val="kk-KZ"/>
        </w:rPr>
        <w:t xml:space="preserve">  </w:t>
      </w:r>
      <w:r w:rsidR="00D140B6">
        <w:rPr>
          <w:b/>
          <w:sz w:val="28"/>
          <w:szCs w:val="28"/>
          <w:lang w:val="kk-KZ"/>
        </w:rPr>
        <w:t>2</w:t>
      </w:r>
      <w:r w:rsidR="00EA53DA" w:rsidRPr="004D77D6">
        <w:rPr>
          <w:b/>
          <w:sz w:val="28"/>
          <w:szCs w:val="28"/>
          <w:lang w:val="kk-KZ"/>
        </w:rPr>
        <w:t xml:space="preserve">.1 </w:t>
      </w:r>
      <w:r w:rsidR="00C37879" w:rsidRPr="004D77D6">
        <w:rPr>
          <w:b/>
          <w:sz w:val="28"/>
          <w:szCs w:val="28"/>
          <w:lang w:val="kk-KZ"/>
        </w:rPr>
        <w:t>Б</w:t>
      </w:r>
      <w:r w:rsidR="00DE3658" w:rsidRPr="004D77D6">
        <w:rPr>
          <w:b/>
          <w:sz w:val="28"/>
          <w:szCs w:val="28"/>
          <w:lang w:val="kk-KZ"/>
        </w:rPr>
        <w:t xml:space="preserve">астауыш, негізгі орта, жалпы орта білім беретін ұйымдардың </w:t>
      </w:r>
      <w:r w:rsidR="00F32246" w:rsidRPr="004D77D6">
        <w:rPr>
          <w:b/>
          <w:sz w:val="28"/>
          <w:szCs w:val="28"/>
          <w:lang w:val="kk-KZ"/>
        </w:rPr>
        <w:t xml:space="preserve">білім беру қызметіне қойылатын біліктілік талаптарына </w:t>
      </w:r>
      <w:r w:rsidR="00DE3658" w:rsidRPr="004D77D6">
        <w:rPr>
          <w:b/>
          <w:sz w:val="28"/>
          <w:szCs w:val="28"/>
          <w:lang w:val="kk-KZ"/>
        </w:rPr>
        <w:t xml:space="preserve">және оларға сәйкестікті растайтын құжаттар тізбесін сақтау. </w:t>
      </w:r>
    </w:p>
    <w:p w:rsidR="00F32246" w:rsidRPr="004D77D6" w:rsidRDefault="00DE3658" w:rsidP="0094624D">
      <w:pPr>
        <w:tabs>
          <w:tab w:val="left" w:pos="0"/>
          <w:tab w:val="left" w:pos="142"/>
          <w:tab w:val="left" w:pos="426"/>
        </w:tabs>
        <w:ind w:right="-31" w:firstLine="567"/>
        <w:jc w:val="both"/>
        <w:rPr>
          <w:b/>
          <w:sz w:val="28"/>
          <w:szCs w:val="28"/>
          <w:lang w:val="kk-KZ"/>
        </w:rPr>
      </w:pPr>
      <w:r w:rsidRPr="004D77D6">
        <w:rPr>
          <w:b/>
          <w:sz w:val="28"/>
          <w:szCs w:val="28"/>
          <w:lang w:val="kk-KZ"/>
        </w:rPr>
        <w:t xml:space="preserve"> Тиісті бейін бойынша жоғары  </w:t>
      </w:r>
      <w:r w:rsidR="00F32246" w:rsidRPr="004D77D6">
        <w:rPr>
          <w:b/>
          <w:sz w:val="28"/>
          <w:szCs w:val="28"/>
          <w:lang w:val="kk-KZ"/>
        </w:rPr>
        <w:t xml:space="preserve"> педагогикалық білімі бар </w:t>
      </w:r>
      <w:r w:rsidRPr="004D77D6">
        <w:rPr>
          <w:b/>
          <w:sz w:val="28"/>
          <w:szCs w:val="28"/>
          <w:lang w:val="kk-KZ"/>
        </w:rPr>
        <w:t xml:space="preserve">педагогтар туралы мәліметтер </w:t>
      </w:r>
      <w:r w:rsidR="00F32246" w:rsidRPr="004D77D6">
        <w:rPr>
          <w:b/>
          <w:sz w:val="28"/>
          <w:szCs w:val="28"/>
          <w:lang w:val="kk-KZ"/>
        </w:rPr>
        <w:t xml:space="preserve">немесе </w:t>
      </w:r>
      <w:r w:rsidRPr="004D77D6">
        <w:rPr>
          <w:b/>
          <w:sz w:val="28"/>
          <w:szCs w:val="28"/>
          <w:lang w:val="kk-KZ"/>
        </w:rPr>
        <w:t xml:space="preserve">педагогикалық </w:t>
      </w:r>
      <w:r w:rsidR="00F32246" w:rsidRPr="004D77D6">
        <w:rPr>
          <w:b/>
          <w:sz w:val="28"/>
          <w:szCs w:val="28"/>
          <w:lang w:val="kk-KZ"/>
        </w:rPr>
        <w:t xml:space="preserve">қайта даярлауды растайтын </w:t>
      </w:r>
      <w:r w:rsidR="00F32246" w:rsidRPr="004D77D6">
        <w:rPr>
          <w:b/>
          <w:sz w:val="28"/>
          <w:szCs w:val="28"/>
          <w:lang w:val="kk-KZ"/>
        </w:rPr>
        <w:lastRenderedPageBreak/>
        <w:t>құжат, оның ішінде базалық білімі жоқ педагогтер туралы мәліметтер.</w:t>
      </w:r>
    </w:p>
    <w:p w:rsidR="00EA53DA" w:rsidRPr="00187B25" w:rsidRDefault="00222C6B" w:rsidP="0094624D">
      <w:pPr>
        <w:tabs>
          <w:tab w:val="left" w:pos="0"/>
          <w:tab w:val="left" w:pos="142"/>
          <w:tab w:val="left" w:pos="426"/>
        </w:tabs>
        <w:ind w:right="-31" w:firstLine="567"/>
        <w:jc w:val="both"/>
        <w:rPr>
          <w:sz w:val="28"/>
          <w:szCs w:val="28"/>
          <w:lang w:val="kk-KZ"/>
        </w:rPr>
      </w:pPr>
      <w:r w:rsidRPr="004D77D6">
        <w:rPr>
          <w:sz w:val="28"/>
          <w:szCs w:val="28"/>
          <w:lang w:val="kk-KZ"/>
        </w:rPr>
        <w:t xml:space="preserve">  </w:t>
      </w:r>
      <w:r w:rsidR="00EA53DA" w:rsidRPr="004D77D6">
        <w:rPr>
          <w:sz w:val="28"/>
          <w:szCs w:val="28"/>
          <w:lang w:val="kk-KZ"/>
        </w:rPr>
        <w:t>Талдау нәтижелері бойынша, со</w:t>
      </w:r>
      <w:r w:rsidR="00187B25">
        <w:rPr>
          <w:sz w:val="28"/>
          <w:szCs w:val="28"/>
          <w:lang w:val="kk-KZ"/>
        </w:rPr>
        <w:t>ңғы 2021-2022оқу жылында  -24</w:t>
      </w:r>
      <w:r w:rsidR="00C821A1" w:rsidRPr="004D77D6">
        <w:rPr>
          <w:sz w:val="28"/>
          <w:szCs w:val="28"/>
          <w:lang w:val="kk-KZ"/>
        </w:rPr>
        <w:t xml:space="preserve"> мұғалім,  2022-2023 оқу</w:t>
      </w:r>
      <w:r w:rsidR="00EA53DA" w:rsidRPr="004D77D6">
        <w:rPr>
          <w:sz w:val="28"/>
          <w:szCs w:val="28"/>
          <w:lang w:val="kk-KZ"/>
        </w:rPr>
        <w:t xml:space="preserve"> жылы</w:t>
      </w:r>
      <w:r w:rsidR="00C821A1" w:rsidRPr="004D77D6">
        <w:rPr>
          <w:sz w:val="28"/>
          <w:szCs w:val="28"/>
          <w:lang w:val="kk-KZ"/>
        </w:rPr>
        <w:t>нда</w:t>
      </w:r>
      <w:r w:rsidR="00187B25">
        <w:rPr>
          <w:sz w:val="28"/>
          <w:szCs w:val="28"/>
          <w:lang w:val="kk-KZ"/>
        </w:rPr>
        <w:t xml:space="preserve"> -23</w:t>
      </w:r>
      <w:r w:rsidR="00EA53DA" w:rsidRPr="004D77D6">
        <w:rPr>
          <w:sz w:val="28"/>
          <w:szCs w:val="28"/>
          <w:lang w:val="kk-KZ"/>
        </w:rPr>
        <w:t>мұғалім</w:t>
      </w:r>
      <w:r w:rsidR="00F151F8">
        <w:rPr>
          <w:sz w:val="28"/>
          <w:szCs w:val="28"/>
          <w:lang w:val="kk-KZ"/>
        </w:rPr>
        <w:t>, 2023-2024 оқу жылында -24</w:t>
      </w:r>
      <w:r w:rsidR="00187B25">
        <w:rPr>
          <w:sz w:val="28"/>
          <w:szCs w:val="28"/>
          <w:lang w:val="kk-KZ"/>
        </w:rPr>
        <w:t xml:space="preserve"> мұғалім </w:t>
      </w:r>
      <w:r w:rsidR="00EA53DA" w:rsidRPr="004D77D6">
        <w:rPr>
          <w:sz w:val="28"/>
          <w:szCs w:val="28"/>
          <w:lang w:val="kk-KZ"/>
        </w:rPr>
        <w:t>жұмыс атқарғандығын көрсетті</w:t>
      </w:r>
      <w:r w:rsidR="0015607B" w:rsidRPr="004D77D6">
        <w:rPr>
          <w:sz w:val="28"/>
          <w:szCs w:val="28"/>
          <w:lang w:val="kk-KZ"/>
        </w:rPr>
        <w:t>. Барлық пән мұғалімдері дипломы бойынша сабақ б</w:t>
      </w:r>
      <w:r w:rsidR="00CD4898">
        <w:rPr>
          <w:sz w:val="28"/>
          <w:szCs w:val="28"/>
          <w:lang w:val="kk-KZ"/>
        </w:rPr>
        <w:t>ереді.</w:t>
      </w:r>
    </w:p>
    <w:p w:rsidR="00EA53DA" w:rsidRPr="00FB0CA7" w:rsidRDefault="00EA53DA" w:rsidP="00871576">
      <w:pPr>
        <w:pStyle w:val="21"/>
        <w:spacing w:before="4"/>
        <w:ind w:left="800" w:firstLine="567"/>
        <w:rPr>
          <w:i w:val="0"/>
        </w:rPr>
      </w:pPr>
      <w:r w:rsidRPr="00FB0CA7">
        <w:rPr>
          <w:i w:val="0"/>
        </w:rPr>
        <w:t>Педагогикалық</w:t>
      </w:r>
      <w:r w:rsidRPr="00FB0CA7">
        <w:rPr>
          <w:i w:val="0"/>
          <w:spacing w:val="-5"/>
        </w:rPr>
        <w:t xml:space="preserve"> </w:t>
      </w:r>
      <w:r w:rsidRPr="00FB0CA7">
        <w:rPr>
          <w:i w:val="0"/>
        </w:rPr>
        <w:t>кадрлардың</w:t>
      </w:r>
      <w:r w:rsidRPr="00FB0CA7">
        <w:rPr>
          <w:i w:val="0"/>
          <w:spacing w:val="-3"/>
        </w:rPr>
        <w:t xml:space="preserve"> </w:t>
      </w:r>
      <w:r w:rsidRPr="00FB0CA7">
        <w:rPr>
          <w:i w:val="0"/>
        </w:rPr>
        <w:t>білім</w:t>
      </w:r>
      <w:r w:rsidRPr="00FB0CA7">
        <w:rPr>
          <w:i w:val="0"/>
          <w:spacing w:val="-4"/>
        </w:rPr>
        <w:t xml:space="preserve"> </w:t>
      </w:r>
      <w:r w:rsidR="00222C6B" w:rsidRPr="00FB0CA7">
        <w:rPr>
          <w:i w:val="0"/>
        </w:rPr>
        <w:t>деңгейі:</w:t>
      </w:r>
    </w:p>
    <w:tbl>
      <w:tblPr>
        <w:tblStyle w:val="TableNormal"/>
        <w:tblW w:w="1016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60"/>
        <w:gridCol w:w="1417"/>
        <w:gridCol w:w="1417"/>
        <w:gridCol w:w="1672"/>
        <w:gridCol w:w="1267"/>
        <w:gridCol w:w="1560"/>
        <w:gridCol w:w="1274"/>
      </w:tblGrid>
      <w:tr w:rsidR="00871576" w:rsidRPr="0094624D" w:rsidTr="00871576">
        <w:trPr>
          <w:trHeight w:val="320"/>
        </w:trPr>
        <w:tc>
          <w:tcPr>
            <w:tcW w:w="1560" w:type="dxa"/>
            <w:vMerge w:val="restart"/>
          </w:tcPr>
          <w:p w:rsidR="00871576" w:rsidRPr="0094624D" w:rsidRDefault="00871576" w:rsidP="00871576">
            <w:pPr>
              <w:pStyle w:val="TableParagraph"/>
              <w:jc w:val="both"/>
              <w:rPr>
                <w:sz w:val="24"/>
                <w:szCs w:val="24"/>
              </w:rPr>
            </w:pPr>
          </w:p>
        </w:tc>
        <w:tc>
          <w:tcPr>
            <w:tcW w:w="4506" w:type="dxa"/>
            <w:gridSpan w:val="3"/>
          </w:tcPr>
          <w:p w:rsidR="00871576" w:rsidRPr="0094624D" w:rsidRDefault="001427F1" w:rsidP="00871576">
            <w:pPr>
              <w:pStyle w:val="TableParagraph"/>
              <w:spacing w:line="301" w:lineRule="exact"/>
              <w:ind w:left="248"/>
              <w:jc w:val="both"/>
              <w:rPr>
                <w:sz w:val="24"/>
                <w:szCs w:val="24"/>
              </w:rPr>
            </w:pPr>
            <w:r>
              <w:rPr>
                <w:sz w:val="24"/>
                <w:szCs w:val="24"/>
              </w:rPr>
              <w:t xml:space="preserve">0, </w:t>
            </w:r>
            <w:r w:rsidR="00871576" w:rsidRPr="0094624D">
              <w:rPr>
                <w:sz w:val="24"/>
                <w:szCs w:val="24"/>
              </w:rPr>
              <w:t>1-4</w:t>
            </w:r>
            <w:r w:rsidR="00871576" w:rsidRPr="0094624D">
              <w:rPr>
                <w:spacing w:val="-4"/>
                <w:sz w:val="24"/>
                <w:szCs w:val="24"/>
              </w:rPr>
              <w:t xml:space="preserve"> </w:t>
            </w:r>
            <w:r w:rsidR="00871576" w:rsidRPr="0094624D">
              <w:rPr>
                <w:sz w:val="24"/>
                <w:szCs w:val="24"/>
              </w:rPr>
              <w:t>сыныптар</w:t>
            </w:r>
          </w:p>
        </w:tc>
        <w:tc>
          <w:tcPr>
            <w:tcW w:w="4101" w:type="dxa"/>
            <w:gridSpan w:val="3"/>
          </w:tcPr>
          <w:p w:rsidR="00871576" w:rsidRPr="0094624D" w:rsidRDefault="00871576" w:rsidP="00871576">
            <w:pPr>
              <w:pStyle w:val="TableParagraph"/>
              <w:spacing w:line="301" w:lineRule="exact"/>
              <w:ind w:left="246"/>
              <w:jc w:val="both"/>
              <w:rPr>
                <w:sz w:val="24"/>
                <w:szCs w:val="24"/>
              </w:rPr>
            </w:pPr>
            <w:r w:rsidRPr="0094624D">
              <w:rPr>
                <w:sz w:val="24"/>
                <w:szCs w:val="24"/>
              </w:rPr>
              <w:t>5-11</w:t>
            </w:r>
            <w:r w:rsidRPr="0094624D">
              <w:rPr>
                <w:spacing w:val="-1"/>
                <w:sz w:val="24"/>
                <w:szCs w:val="24"/>
              </w:rPr>
              <w:t xml:space="preserve"> </w:t>
            </w:r>
            <w:r w:rsidRPr="0094624D">
              <w:rPr>
                <w:sz w:val="24"/>
                <w:szCs w:val="24"/>
              </w:rPr>
              <w:t>сыныптар</w:t>
            </w:r>
          </w:p>
        </w:tc>
      </w:tr>
      <w:tr w:rsidR="00871576" w:rsidRPr="0094624D" w:rsidTr="00871576">
        <w:trPr>
          <w:trHeight w:val="966"/>
        </w:trPr>
        <w:tc>
          <w:tcPr>
            <w:tcW w:w="1560" w:type="dxa"/>
            <w:vMerge/>
            <w:tcBorders>
              <w:top w:val="nil"/>
            </w:tcBorders>
          </w:tcPr>
          <w:p w:rsidR="00871576" w:rsidRPr="0094624D" w:rsidRDefault="00871576" w:rsidP="00871576">
            <w:pPr>
              <w:jc w:val="both"/>
              <w:rPr>
                <w:sz w:val="24"/>
                <w:szCs w:val="24"/>
              </w:rPr>
            </w:pPr>
          </w:p>
        </w:tc>
        <w:tc>
          <w:tcPr>
            <w:tcW w:w="1417" w:type="dxa"/>
          </w:tcPr>
          <w:p w:rsidR="00871576" w:rsidRPr="0094624D" w:rsidRDefault="00871576" w:rsidP="00871576">
            <w:pPr>
              <w:pStyle w:val="TableParagraph"/>
              <w:spacing w:line="242" w:lineRule="auto"/>
              <w:ind w:left="159" w:right="168"/>
              <w:jc w:val="both"/>
              <w:rPr>
                <w:sz w:val="24"/>
                <w:szCs w:val="24"/>
              </w:rPr>
            </w:pPr>
            <w:r w:rsidRPr="0094624D">
              <w:rPr>
                <w:w w:val="90"/>
                <w:sz w:val="24"/>
                <w:szCs w:val="24"/>
              </w:rPr>
              <w:t>Мұғалім</w:t>
            </w:r>
            <w:r w:rsidRPr="0094624D">
              <w:rPr>
                <w:spacing w:val="-60"/>
                <w:w w:val="90"/>
                <w:sz w:val="24"/>
                <w:szCs w:val="24"/>
              </w:rPr>
              <w:t xml:space="preserve"> </w:t>
            </w:r>
            <w:r w:rsidRPr="0094624D">
              <w:rPr>
                <w:sz w:val="24"/>
                <w:szCs w:val="24"/>
              </w:rPr>
              <w:t>дер</w:t>
            </w:r>
            <w:r w:rsidRPr="0094624D">
              <w:rPr>
                <w:spacing w:val="-12"/>
                <w:sz w:val="24"/>
                <w:szCs w:val="24"/>
              </w:rPr>
              <w:t xml:space="preserve"> </w:t>
            </w:r>
            <w:r w:rsidRPr="0094624D">
              <w:rPr>
                <w:sz w:val="24"/>
                <w:szCs w:val="24"/>
              </w:rPr>
              <w:t>саны</w:t>
            </w:r>
          </w:p>
        </w:tc>
        <w:tc>
          <w:tcPr>
            <w:tcW w:w="1417" w:type="dxa"/>
          </w:tcPr>
          <w:p w:rsidR="00871576" w:rsidRPr="0094624D" w:rsidRDefault="00871576" w:rsidP="00871576">
            <w:pPr>
              <w:pStyle w:val="TableParagraph"/>
              <w:spacing w:line="242" w:lineRule="auto"/>
              <w:ind w:left="176" w:right="32"/>
              <w:jc w:val="both"/>
              <w:rPr>
                <w:sz w:val="24"/>
                <w:szCs w:val="24"/>
              </w:rPr>
            </w:pPr>
            <w:r w:rsidRPr="0094624D">
              <w:rPr>
                <w:sz w:val="24"/>
                <w:szCs w:val="24"/>
              </w:rPr>
              <w:t>Жоғары</w:t>
            </w:r>
            <w:r w:rsidRPr="0094624D">
              <w:rPr>
                <w:spacing w:val="-67"/>
                <w:sz w:val="24"/>
                <w:szCs w:val="24"/>
              </w:rPr>
              <w:t xml:space="preserve"> </w:t>
            </w:r>
            <w:r w:rsidRPr="0094624D">
              <w:rPr>
                <w:sz w:val="24"/>
                <w:szCs w:val="24"/>
              </w:rPr>
              <w:t>біліммен</w:t>
            </w:r>
          </w:p>
        </w:tc>
        <w:tc>
          <w:tcPr>
            <w:tcW w:w="1672" w:type="dxa"/>
          </w:tcPr>
          <w:p w:rsidR="00871576" w:rsidRPr="0094624D" w:rsidRDefault="00871576" w:rsidP="00871576">
            <w:pPr>
              <w:pStyle w:val="TableParagraph"/>
              <w:spacing w:line="315" w:lineRule="exact"/>
              <w:ind w:left="218" w:right="82"/>
              <w:jc w:val="both"/>
              <w:rPr>
                <w:sz w:val="24"/>
                <w:szCs w:val="24"/>
              </w:rPr>
            </w:pPr>
            <w:r w:rsidRPr="0094624D">
              <w:rPr>
                <w:sz w:val="24"/>
                <w:szCs w:val="24"/>
              </w:rPr>
              <w:t>Арнаулы</w:t>
            </w:r>
          </w:p>
          <w:p w:rsidR="00871576" w:rsidRPr="0094624D" w:rsidRDefault="00871576" w:rsidP="00871576">
            <w:pPr>
              <w:pStyle w:val="TableParagraph"/>
              <w:spacing w:line="322" w:lineRule="exact"/>
              <w:ind w:left="241" w:right="115"/>
              <w:jc w:val="both"/>
              <w:rPr>
                <w:sz w:val="24"/>
                <w:szCs w:val="24"/>
              </w:rPr>
            </w:pPr>
            <w:r w:rsidRPr="0094624D">
              <w:rPr>
                <w:sz w:val="24"/>
                <w:szCs w:val="24"/>
              </w:rPr>
              <w:t>орта</w:t>
            </w:r>
            <w:r w:rsidRPr="0094624D">
              <w:rPr>
                <w:spacing w:val="1"/>
                <w:sz w:val="24"/>
                <w:szCs w:val="24"/>
              </w:rPr>
              <w:t xml:space="preserve"> </w:t>
            </w:r>
            <w:r w:rsidRPr="0094624D">
              <w:rPr>
                <w:sz w:val="24"/>
                <w:szCs w:val="24"/>
              </w:rPr>
              <w:t>біліммен</w:t>
            </w:r>
          </w:p>
        </w:tc>
        <w:tc>
          <w:tcPr>
            <w:tcW w:w="1267" w:type="dxa"/>
          </w:tcPr>
          <w:p w:rsidR="00871576" w:rsidRPr="0094624D" w:rsidRDefault="00871576" w:rsidP="00871576">
            <w:pPr>
              <w:pStyle w:val="TableParagraph"/>
              <w:spacing w:line="242" w:lineRule="auto"/>
              <w:ind w:left="153" w:right="23"/>
              <w:jc w:val="both"/>
              <w:rPr>
                <w:sz w:val="24"/>
                <w:szCs w:val="24"/>
              </w:rPr>
            </w:pPr>
            <w:r w:rsidRPr="0094624D">
              <w:rPr>
                <w:w w:val="90"/>
                <w:sz w:val="24"/>
                <w:szCs w:val="24"/>
              </w:rPr>
              <w:t>Мұғалім</w:t>
            </w:r>
            <w:r w:rsidRPr="0094624D">
              <w:rPr>
                <w:spacing w:val="-60"/>
                <w:w w:val="90"/>
                <w:sz w:val="24"/>
                <w:szCs w:val="24"/>
              </w:rPr>
              <w:t xml:space="preserve"> </w:t>
            </w:r>
            <w:r w:rsidRPr="0094624D">
              <w:rPr>
                <w:sz w:val="24"/>
                <w:szCs w:val="24"/>
              </w:rPr>
              <w:t>дер</w:t>
            </w:r>
            <w:r w:rsidRPr="0094624D">
              <w:rPr>
                <w:spacing w:val="-13"/>
                <w:sz w:val="24"/>
                <w:szCs w:val="24"/>
              </w:rPr>
              <w:t xml:space="preserve"> </w:t>
            </w:r>
            <w:r w:rsidRPr="0094624D">
              <w:rPr>
                <w:sz w:val="24"/>
                <w:szCs w:val="24"/>
              </w:rPr>
              <w:t>саны</w:t>
            </w:r>
          </w:p>
        </w:tc>
        <w:tc>
          <w:tcPr>
            <w:tcW w:w="1560" w:type="dxa"/>
          </w:tcPr>
          <w:p w:rsidR="00871576" w:rsidRPr="0094624D" w:rsidRDefault="00871576" w:rsidP="00871576">
            <w:pPr>
              <w:pStyle w:val="TableParagraph"/>
              <w:spacing w:line="242" w:lineRule="auto"/>
              <w:ind w:left="299" w:right="154"/>
              <w:jc w:val="both"/>
              <w:rPr>
                <w:sz w:val="24"/>
                <w:szCs w:val="24"/>
              </w:rPr>
            </w:pPr>
            <w:r w:rsidRPr="0094624D">
              <w:rPr>
                <w:sz w:val="24"/>
                <w:szCs w:val="24"/>
              </w:rPr>
              <w:t>Жоғары</w:t>
            </w:r>
            <w:r w:rsidRPr="0094624D">
              <w:rPr>
                <w:spacing w:val="-67"/>
                <w:sz w:val="24"/>
                <w:szCs w:val="24"/>
              </w:rPr>
              <w:t xml:space="preserve"> </w:t>
            </w:r>
            <w:r w:rsidRPr="0094624D">
              <w:rPr>
                <w:sz w:val="24"/>
                <w:szCs w:val="24"/>
              </w:rPr>
              <w:t>біліммен</w:t>
            </w:r>
          </w:p>
        </w:tc>
        <w:tc>
          <w:tcPr>
            <w:tcW w:w="1274" w:type="dxa"/>
          </w:tcPr>
          <w:p w:rsidR="00871576" w:rsidRPr="0094624D" w:rsidRDefault="00871576" w:rsidP="00871576">
            <w:pPr>
              <w:pStyle w:val="TableParagraph"/>
              <w:spacing w:line="315" w:lineRule="exact"/>
              <w:ind w:left="137"/>
              <w:jc w:val="both"/>
              <w:rPr>
                <w:sz w:val="24"/>
                <w:szCs w:val="24"/>
              </w:rPr>
            </w:pPr>
            <w:r w:rsidRPr="0094624D">
              <w:rPr>
                <w:sz w:val="24"/>
                <w:szCs w:val="24"/>
              </w:rPr>
              <w:t>Арнаулы</w:t>
            </w:r>
          </w:p>
          <w:p w:rsidR="00871576" w:rsidRPr="0094624D" w:rsidRDefault="00871576" w:rsidP="00871576">
            <w:pPr>
              <w:pStyle w:val="TableParagraph"/>
              <w:spacing w:line="322" w:lineRule="exact"/>
              <w:ind w:left="156" w:right="29"/>
              <w:jc w:val="both"/>
              <w:rPr>
                <w:sz w:val="24"/>
                <w:szCs w:val="24"/>
              </w:rPr>
            </w:pPr>
            <w:r w:rsidRPr="0094624D">
              <w:rPr>
                <w:sz w:val="24"/>
                <w:szCs w:val="24"/>
              </w:rPr>
              <w:t>орта</w:t>
            </w:r>
            <w:r w:rsidRPr="0094624D">
              <w:rPr>
                <w:spacing w:val="1"/>
                <w:sz w:val="24"/>
                <w:szCs w:val="24"/>
              </w:rPr>
              <w:t xml:space="preserve"> </w:t>
            </w:r>
            <w:r w:rsidRPr="0094624D">
              <w:rPr>
                <w:sz w:val="24"/>
                <w:szCs w:val="24"/>
              </w:rPr>
              <w:t>біліммен</w:t>
            </w:r>
          </w:p>
        </w:tc>
      </w:tr>
      <w:tr w:rsidR="00871576" w:rsidRPr="0094624D" w:rsidTr="00871576">
        <w:trPr>
          <w:trHeight w:val="481"/>
        </w:trPr>
        <w:tc>
          <w:tcPr>
            <w:tcW w:w="1560" w:type="dxa"/>
          </w:tcPr>
          <w:p w:rsidR="00871576" w:rsidRPr="0094624D" w:rsidRDefault="00871576" w:rsidP="00871576">
            <w:pPr>
              <w:pStyle w:val="TableParagraph"/>
              <w:spacing w:line="317" w:lineRule="exact"/>
              <w:ind w:left="162" w:right="129"/>
              <w:jc w:val="both"/>
              <w:rPr>
                <w:sz w:val="24"/>
                <w:szCs w:val="24"/>
              </w:rPr>
            </w:pPr>
            <w:r>
              <w:rPr>
                <w:sz w:val="24"/>
                <w:szCs w:val="24"/>
              </w:rPr>
              <w:t>2021-2022</w:t>
            </w:r>
          </w:p>
        </w:tc>
        <w:tc>
          <w:tcPr>
            <w:tcW w:w="1417" w:type="dxa"/>
          </w:tcPr>
          <w:p w:rsidR="00871576" w:rsidRPr="003F055F" w:rsidRDefault="001427F1" w:rsidP="00871576">
            <w:pPr>
              <w:pStyle w:val="TableParagraph"/>
              <w:spacing w:line="317" w:lineRule="exact"/>
              <w:ind w:left="248"/>
              <w:jc w:val="both"/>
              <w:rPr>
                <w:sz w:val="24"/>
                <w:szCs w:val="24"/>
                <w:lang w:val="en-US"/>
              </w:rPr>
            </w:pPr>
            <w:r>
              <w:rPr>
                <w:sz w:val="24"/>
                <w:szCs w:val="24"/>
                <w:lang w:val="en-US"/>
              </w:rPr>
              <w:t>6</w:t>
            </w:r>
          </w:p>
        </w:tc>
        <w:tc>
          <w:tcPr>
            <w:tcW w:w="1417" w:type="dxa"/>
          </w:tcPr>
          <w:p w:rsidR="00871576" w:rsidRPr="003F055F" w:rsidRDefault="001427F1" w:rsidP="00871576">
            <w:pPr>
              <w:pStyle w:val="TableParagraph"/>
              <w:spacing w:line="317" w:lineRule="exact"/>
              <w:ind w:left="246"/>
              <w:jc w:val="both"/>
              <w:rPr>
                <w:sz w:val="24"/>
                <w:szCs w:val="24"/>
                <w:lang w:val="en-US"/>
              </w:rPr>
            </w:pPr>
            <w:r>
              <w:rPr>
                <w:sz w:val="24"/>
                <w:szCs w:val="24"/>
                <w:lang w:val="en-US"/>
              </w:rPr>
              <w:t>5</w:t>
            </w:r>
          </w:p>
        </w:tc>
        <w:tc>
          <w:tcPr>
            <w:tcW w:w="1672" w:type="dxa"/>
          </w:tcPr>
          <w:p w:rsidR="00871576" w:rsidRPr="003F055F" w:rsidRDefault="00871576" w:rsidP="00871576">
            <w:pPr>
              <w:pStyle w:val="TableParagraph"/>
              <w:spacing w:line="317" w:lineRule="exact"/>
              <w:ind w:left="248"/>
              <w:jc w:val="both"/>
              <w:rPr>
                <w:sz w:val="24"/>
                <w:szCs w:val="24"/>
                <w:lang w:val="en-US"/>
              </w:rPr>
            </w:pPr>
            <w:r>
              <w:rPr>
                <w:sz w:val="24"/>
                <w:szCs w:val="24"/>
                <w:lang w:val="en-US"/>
              </w:rPr>
              <w:t>1</w:t>
            </w:r>
          </w:p>
        </w:tc>
        <w:tc>
          <w:tcPr>
            <w:tcW w:w="1267" w:type="dxa"/>
          </w:tcPr>
          <w:p w:rsidR="00871576" w:rsidRPr="003F055F" w:rsidRDefault="001427F1" w:rsidP="00871576">
            <w:pPr>
              <w:pStyle w:val="TableParagraph"/>
              <w:spacing w:line="317" w:lineRule="exact"/>
              <w:ind w:left="246"/>
              <w:jc w:val="both"/>
              <w:rPr>
                <w:sz w:val="24"/>
                <w:szCs w:val="24"/>
                <w:lang w:val="en-US"/>
              </w:rPr>
            </w:pPr>
            <w:r>
              <w:rPr>
                <w:sz w:val="24"/>
                <w:szCs w:val="24"/>
                <w:lang w:val="en-US"/>
              </w:rPr>
              <w:t>18</w:t>
            </w:r>
          </w:p>
        </w:tc>
        <w:tc>
          <w:tcPr>
            <w:tcW w:w="1560" w:type="dxa"/>
          </w:tcPr>
          <w:p w:rsidR="00871576" w:rsidRPr="003F055F" w:rsidRDefault="00514A25" w:rsidP="00871576">
            <w:pPr>
              <w:pStyle w:val="TableParagraph"/>
              <w:spacing w:line="317" w:lineRule="exact"/>
              <w:ind w:left="249"/>
              <w:jc w:val="both"/>
              <w:rPr>
                <w:sz w:val="24"/>
                <w:szCs w:val="24"/>
                <w:lang w:val="en-US"/>
              </w:rPr>
            </w:pPr>
            <w:r>
              <w:rPr>
                <w:sz w:val="24"/>
                <w:szCs w:val="24"/>
                <w:lang w:val="en-US"/>
              </w:rPr>
              <w:t>16</w:t>
            </w:r>
          </w:p>
        </w:tc>
        <w:tc>
          <w:tcPr>
            <w:tcW w:w="1274" w:type="dxa"/>
          </w:tcPr>
          <w:p w:rsidR="00871576" w:rsidRPr="003F055F" w:rsidRDefault="00871576" w:rsidP="00871576">
            <w:pPr>
              <w:pStyle w:val="TableParagraph"/>
              <w:spacing w:line="317" w:lineRule="exact"/>
              <w:ind w:left="247"/>
              <w:jc w:val="both"/>
              <w:rPr>
                <w:sz w:val="24"/>
                <w:szCs w:val="24"/>
                <w:lang w:val="en-US"/>
              </w:rPr>
            </w:pPr>
            <w:r>
              <w:rPr>
                <w:sz w:val="24"/>
                <w:szCs w:val="24"/>
                <w:lang w:val="en-US"/>
              </w:rPr>
              <w:t>2</w:t>
            </w:r>
          </w:p>
        </w:tc>
      </w:tr>
      <w:tr w:rsidR="00871576" w:rsidRPr="0094624D" w:rsidTr="00871576">
        <w:trPr>
          <w:trHeight w:val="483"/>
        </w:trPr>
        <w:tc>
          <w:tcPr>
            <w:tcW w:w="1560" w:type="dxa"/>
          </w:tcPr>
          <w:p w:rsidR="00871576" w:rsidRPr="0094624D" w:rsidRDefault="00871576" w:rsidP="00871576">
            <w:pPr>
              <w:pStyle w:val="TableParagraph"/>
              <w:spacing w:line="317" w:lineRule="exact"/>
              <w:ind w:right="128"/>
              <w:jc w:val="both"/>
              <w:rPr>
                <w:sz w:val="24"/>
                <w:szCs w:val="24"/>
              </w:rPr>
            </w:pPr>
            <w:r>
              <w:rPr>
                <w:sz w:val="24"/>
                <w:szCs w:val="24"/>
              </w:rPr>
              <w:t xml:space="preserve">  2022</w:t>
            </w:r>
            <w:r w:rsidRPr="0094624D">
              <w:rPr>
                <w:sz w:val="24"/>
                <w:szCs w:val="24"/>
              </w:rPr>
              <w:t>-</w:t>
            </w:r>
            <w:r w:rsidRPr="0094624D">
              <w:rPr>
                <w:spacing w:val="-3"/>
                <w:sz w:val="24"/>
                <w:szCs w:val="24"/>
              </w:rPr>
              <w:t xml:space="preserve"> </w:t>
            </w:r>
            <w:r>
              <w:rPr>
                <w:sz w:val="24"/>
                <w:szCs w:val="24"/>
              </w:rPr>
              <w:t>2023</w:t>
            </w:r>
          </w:p>
        </w:tc>
        <w:tc>
          <w:tcPr>
            <w:tcW w:w="1417" w:type="dxa"/>
          </w:tcPr>
          <w:p w:rsidR="00871576" w:rsidRPr="003F055F" w:rsidRDefault="00871576" w:rsidP="00871576">
            <w:pPr>
              <w:pStyle w:val="TableParagraph"/>
              <w:spacing w:line="317" w:lineRule="exact"/>
              <w:ind w:left="248"/>
              <w:jc w:val="both"/>
              <w:rPr>
                <w:sz w:val="24"/>
                <w:szCs w:val="24"/>
                <w:lang w:val="en-US"/>
              </w:rPr>
            </w:pPr>
            <w:r>
              <w:rPr>
                <w:sz w:val="24"/>
                <w:szCs w:val="24"/>
                <w:lang w:val="en-US"/>
              </w:rPr>
              <w:t>5</w:t>
            </w:r>
          </w:p>
        </w:tc>
        <w:tc>
          <w:tcPr>
            <w:tcW w:w="1417" w:type="dxa"/>
          </w:tcPr>
          <w:p w:rsidR="00871576" w:rsidRPr="003F055F" w:rsidRDefault="00871576" w:rsidP="00871576">
            <w:pPr>
              <w:pStyle w:val="TableParagraph"/>
              <w:spacing w:line="317" w:lineRule="exact"/>
              <w:ind w:left="246"/>
              <w:jc w:val="both"/>
              <w:rPr>
                <w:sz w:val="24"/>
                <w:szCs w:val="24"/>
                <w:lang w:val="en-US"/>
              </w:rPr>
            </w:pPr>
            <w:r>
              <w:rPr>
                <w:sz w:val="24"/>
                <w:szCs w:val="24"/>
                <w:lang w:val="en-US"/>
              </w:rPr>
              <w:t>4</w:t>
            </w:r>
          </w:p>
        </w:tc>
        <w:tc>
          <w:tcPr>
            <w:tcW w:w="1672" w:type="dxa"/>
          </w:tcPr>
          <w:p w:rsidR="00871576" w:rsidRPr="003F055F" w:rsidRDefault="00871576" w:rsidP="00871576">
            <w:pPr>
              <w:pStyle w:val="TableParagraph"/>
              <w:spacing w:line="317" w:lineRule="exact"/>
              <w:ind w:left="248"/>
              <w:jc w:val="both"/>
              <w:rPr>
                <w:sz w:val="24"/>
                <w:szCs w:val="24"/>
                <w:lang w:val="en-US"/>
              </w:rPr>
            </w:pPr>
            <w:r>
              <w:rPr>
                <w:sz w:val="24"/>
                <w:szCs w:val="24"/>
                <w:lang w:val="en-US"/>
              </w:rPr>
              <w:t>1</w:t>
            </w:r>
          </w:p>
        </w:tc>
        <w:tc>
          <w:tcPr>
            <w:tcW w:w="1267" w:type="dxa"/>
          </w:tcPr>
          <w:p w:rsidR="00871576" w:rsidRPr="003F055F" w:rsidRDefault="00871576" w:rsidP="00871576">
            <w:pPr>
              <w:pStyle w:val="TableParagraph"/>
              <w:spacing w:line="317" w:lineRule="exact"/>
              <w:ind w:left="246"/>
              <w:jc w:val="both"/>
              <w:rPr>
                <w:sz w:val="24"/>
                <w:szCs w:val="24"/>
                <w:lang w:val="en-US"/>
              </w:rPr>
            </w:pPr>
            <w:r>
              <w:rPr>
                <w:sz w:val="24"/>
                <w:szCs w:val="24"/>
                <w:lang w:val="en-US"/>
              </w:rPr>
              <w:t>18</w:t>
            </w:r>
          </w:p>
        </w:tc>
        <w:tc>
          <w:tcPr>
            <w:tcW w:w="1560" w:type="dxa"/>
          </w:tcPr>
          <w:p w:rsidR="00871576" w:rsidRPr="003F055F" w:rsidRDefault="00871576" w:rsidP="00871576">
            <w:pPr>
              <w:pStyle w:val="TableParagraph"/>
              <w:spacing w:line="317" w:lineRule="exact"/>
              <w:ind w:left="249"/>
              <w:jc w:val="both"/>
              <w:rPr>
                <w:sz w:val="24"/>
                <w:szCs w:val="24"/>
                <w:lang w:val="en-US"/>
              </w:rPr>
            </w:pPr>
            <w:r>
              <w:rPr>
                <w:sz w:val="24"/>
                <w:szCs w:val="24"/>
                <w:lang w:val="en-US"/>
              </w:rPr>
              <w:t>16</w:t>
            </w:r>
          </w:p>
        </w:tc>
        <w:tc>
          <w:tcPr>
            <w:tcW w:w="1274" w:type="dxa"/>
          </w:tcPr>
          <w:p w:rsidR="00871576" w:rsidRPr="003F055F" w:rsidRDefault="00871576" w:rsidP="00871576">
            <w:pPr>
              <w:pStyle w:val="TableParagraph"/>
              <w:spacing w:line="317" w:lineRule="exact"/>
              <w:ind w:left="247"/>
              <w:jc w:val="both"/>
              <w:rPr>
                <w:sz w:val="24"/>
                <w:szCs w:val="24"/>
                <w:lang w:val="en-US"/>
              </w:rPr>
            </w:pPr>
            <w:r>
              <w:rPr>
                <w:sz w:val="24"/>
                <w:szCs w:val="24"/>
                <w:lang w:val="en-US"/>
              </w:rPr>
              <w:t>2</w:t>
            </w:r>
          </w:p>
        </w:tc>
      </w:tr>
      <w:tr w:rsidR="00871576" w:rsidRPr="0094624D" w:rsidTr="00871576">
        <w:trPr>
          <w:trHeight w:val="481"/>
        </w:trPr>
        <w:tc>
          <w:tcPr>
            <w:tcW w:w="1560" w:type="dxa"/>
          </w:tcPr>
          <w:p w:rsidR="00871576" w:rsidRPr="00074377" w:rsidRDefault="00871576" w:rsidP="00871576">
            <w:pPr>
              <w:pStyle w:val="TableParagraph"/>
              <w:spacing w:line="315" w:lineRule="exact"/>
              <w:ind w:left="229" w:right="128"/>
              <w:jc w:val="both"/>
              <w:rPr>
                <w:sz w:val="24"/>
                <w:szCs w:val="24"/>
                <w:lang w:val="en-US"/>
              </w:rPr>
            </w:pPr>
            <w:r>
              <w:rPr>
                <w:sz w:val="24"/>
                <w:szCs w:val="24"/>
              </w:rPr>
              <w:t>2023</w:t>
            </w:r>
            <w:r w:rsidRPr="0094624D">
              <w:rPr>
                <w:spacing w:val="-2"/>
                <w:sz w:val="24"/>
                <w:szCs w:val="24"/>
              </w:rPr>
              <w:t xml:space="preserve"> </w:t>
            </w:r>
            <w:r>
              <w:rPr>
                <w:sz w:val="24"/>
                <w:szCs w:val="24"/>
              </w:rPr>
              <w:t>-2024</w:t>
            </w:r>
          </w:p>
        </w:tc>
        <w:tc>
          <w:tcPr>
            <w:tcW w:w="1417" w:type="dxa"/>
          </w:tcPr>
          <w:p w:rsidR="00871576" w:rsidRPr="003F055F" w:rsidRDefault="00514A25" w:rsidP="00871576">
            <w:pPr>
              <w:pStyle w:val="TableParagraph"/>
              <w:spacing w:line="315" w:lineRule="exact"/>
              <w:ind w:left="248"/>
              <w:jc w:val="both"/>
              <w:rPr>
                <w:sz w:val="24"/>
                <w:szCs w:val="24"/>
                <w:lang w:val="en-US"/>
              </w:rPr>
            </w:pPr>
            <w:r>
              <w:rPr>
                <w:sz w:val="24"/>
                <w:szCs w:val="24"/>
                <w:lang w:val="en-US"/>
              </w:rPr>
              <w:t>6</w:t>
            </w:r>
          </w:p>
        </w:tc>
        <w:tc>
          <w:tcPr>
            <w:tcW w:w="1417" w:type="dxa"/>
          </w:tcPr>
          <w:p w:rsidR="00871576" w:rsidRPr="003F055F" w:rsidRDefault="00514A25" w:rsidP="00871576">
            <w:pPr>
              <w:pStyle w:val="TableParagraph"/>
              <w:spacing w:line="315" w:lineRule="exact"/>
              <w:ind w:left="246"/>
              <w:jc w:val="both"/>
              <w:rPr>
                <w:sz w:val="24"/>
                <w:szCs w:val="24"/>
                <w:lang w:val="en-US"/>
              </w:rPr>
            </w:pPr>
            <w:r>
              <w:rPr>
                <w:sz w:val="24"/>
                <w:szCs w:val="24"/>
                <w:lang w:val="en-US"/>
              </w:rPr>
              <w:t>4</w:t>
            </w:r>
          </w:p>
        </w:tc>
        <w:tc>
          <w:tcPr>
            <w:tcW w:w="1672" w:type="dxa"/>
          </w:tcPr>
          <w:p w:rsidR="00871576" w:rsidRPr="003F055F" w:rsidRDefault="00F151F8" w:rsidP="00871576">
            <w:pPr>
              <w:pStyle w:val="TableParagraph"/>
              <w:spacing w:line="315" w:lineRule="exact"/>
              <w:ind w:left="248"/>
              <w:jc w:val="both"/>
              <w:rPr>
                <w:sz w:val="24"/>
                <w:szCs w:val="24"/>
                <w:lang w:val="en-US"/>
              </w:rPr>
            </w:pPr>
            <w:r>
              <w:rPr>
                <w:sz w:val="24"/>
                <w:szCs w:val="24"/>
                <w:lang w:val="en-US"/>
              </w:rPr>
              <w:t>2</w:t>
            </w:r>
          </w:p>
        </w:tc>
        <w:tc>
          <w:tcPr>
            <w:tcW w:w="1267" w:type="dxa"/>
          </w:tcPr>
          <w:p w:rsidR="00871576" w:rsidRPr="003F055F" w:rsidRDefault="00514A25" w:rsidP="00871576">
            <w:pPr>
              <w:pStyle w:val="TableParagraph"/>
              <w:spacing w:line="315" w:lineRule="exact"/>
              <w:ind w:left="246"/>
              <w:jc w:val="both"/>
              <w:rPr>
                <w:sz w:val="24"/>
                <w:szCs w:val="24"/>
                <w:lang w:val="en-US"/>
              </w:rPr>
            </w:pPr>
            <w:r>
              <w:rPr>
                <w:sz w:val="24"/>
                <w:szCs w:val="24"/>
                <w:lang w:val="en-US"/>
              </w:rPr>
              <w:t>18</w:t>
            </w:r>
          </w:p>
        </w:tc>
        <w:tc>
          <w:tcPr>
            <w:tcW w:w="1560" w:type="dxa"/>
          </w:tcPr>
          <w:p w:rsidR="00871576" w:rsidRPr="003F055F" w:rsidRDefault="00514A25" w:rsidP="00871576">
            <w:pPr>
              <w:pStyle w:val="TableParagraph"/>
              <w:spacing w:line="315" w:lineRule="exact"/>
              <w:ind w:left="249"/>
              <w:jc w:val="both"/>
              <w:rPr>
                <w:sz w:val="24"/>
                <w:szCs w:val="24"/>
                <w:lang w:val="en-US"/>
              </w:rPr>
            </w:pPr>
            <w:r>
              <w:rPr>
                <w:sz w:val="24"/>
                <w:szCs w:val="24"/>
                <w:lang w:val="en-US"/>
              </w:rPr>
              <w:t>16</w:t>
            </w:r>
          </w:p>
        </w:tc>
        <w:tc>
          <w:tcPr>
            <w:tcW w:w="1274" w:type="dxa"/>
          </w:tcPr>
          <w:p w:rsidR="00871576" w:rsidRPr="003F055F" w:rsidRDefault="00871576" w:rsidP="00871576">
            <w:pPr>
              <w:pStyle w:val="TableParagraph"/>
              <w:spacing w:line="315" w:lineRule="exact"/>
              <w:ind w:left="247"/>
              <w:jc w:val="both"/>
              <w:rPr>
                <w:sz w:val="24"/>
                <w:szCs w:val="24"/>
                <w:lang w:val="en-US"/>
              </w:rPr>
            </w:pPr>
            <w:r>
              <w:rPr>
                <w:sz w:val="24"/>
                <w:szCs w:val="24"/>
                <w:lang w:val="en-US"/>
              </w:rPr>
              <w:t>2</w:t>
            </w:r>
          </w:p>
        </w:tc>
      </w:tr>
    </w:tbl>
    <w:p w:rsidR="00EA53DA" w:rsidRDefault="00EA53DA" w:rsidP="00871576">
      <w:pPr>
        <w:pStyle w:val="a3"/>
        <w:spacing w:before="67"/>
        <w:ind w:left="0" w:right="835"/>
        <w:rPr>
          <w:sz w:val="28"/>
          <w:szCs w:val="28"/>
          <w:lang w:val="kk-KZ"/>
        </w:rPr>
      </w:pPr>
      <w:r w:rsidRPr="004D77D6">
        <w:rPr>
          <w:sz w:val="28"/>
          <w:szCs w:val="28"/>
        </w:rPr>
        <w:t xml:space="preserve">  </w:t>
      </w:r>
      <w:r w:rsidR="00871576" w:rsidRPr="004D77D6">
        <w:rPr>
          <w:sz w:val="28"/>
          <w:szCs w:val="28"/>
        </w:rPr>
        <w:t xml:space="preserve">  </w:t>
      </w:r>
      <w:r w:rsidR="00871576" w:rsidRPr="00FB0CA7">
        <w:rPr>
          <w:b/>
          <w:sz w:val="28"/>
          <w:szCs w:val="28"/>
          <w:lang w:val="kk-KZ"/>
        </w:rPr>
        <w:t>Қорытынды:</w:t>
      </w:r>
      <w:r w:rsidR="00871576">
        <w:rPr>
          <w:sz w:val="28"/>
          <w:szCs w:val="28"/>
          <w:lang w:val="kk-KZ"/>
        </w:rPr>
        <w:t xml:space="preserve"> 2023-2024</w:t>
      </w:r>
      <w:r w:rsidR="00871576" w:rsidRPr="004D77D6">
        <w:rPr>
          <w:sz w:val="28"/>
          <w:szCs w:val="28"/>
          <w:lang w:val="kk-KZ"/>
        </w:rPr>
        <w:t xml:space="preserve"> оқу жылында педагог қызметкерлерінің білім деңгейі жоғары</w:t>
      </w:r>
      <w:r w:rsidR="00871576" w:rsidRPr="004D77D6">
        <w:rPr>
          <w:spacing w:val="1"/>
          <w:sz w:val="28"/>
          <w:szCs w:val="28"/>
          <w:lang w:val="kk-KZ"/>
        </w:rPr>
        <w:t xml:space="preserve"> </w:t>
      </w:r>
      <w:r w:rsidR="00871576" w:rsidRPr="004D77D6">
        <w:rPr>
          <w:sz w:val="28"/>
          <w:szCs w:val="28"/>
          <w:lang w:val="kk-KZ"/>
        </w:rPr>
        <w:t>білімді</w:t>
      </w:r>
      <w:r w:rsidR="00871576" w:rsidRPr="004D77D6">
        <w:rPr>
          <w:spacing w:val="1"/>
          <w:sz w:val="28"/>
          <w:szCs w:val="28"/>
          <w:lang w:val="kk-KZ"/>
        </w:rPr>
        <w:t xml:space="preserve"> </w:t>
      </w:r>
      <w:r w:rsidR="00871576" w:rsidRPr="004D77D6">
        <w:rPr>
          <w:sz w:val="28"/>
          <w:szCs w:val="28"/>
          <w:lang w:val="kk-KZ"/>
        </w:rPr>
        <w:t>мұғалімдер</w:t>
      </w:r>
      <w:r w:rsidR="00871576" w:rsidRPr="004D77D6">
        <w:rPr>
          <w:spacing w:val="1"/>
          <w:sz w:val="28"/>
          <w:szCs w:val="28"/>
          <w:lang w:val="kk-KZ"/>
        </w:rPr>
        <w:t xml:space="preserve"> </w:t>
      </w:r>
      <w:r w:rsidR="00871576" w:rsidRPr="004D77D6">
        <w:rPr>
          <w:sz w:val="28"/>
          <w:szCs w:val="28"/>
          <w:lang w:val="kk-KZ"/>
        </w:rPr>
        <w:t>саны</w:t>
      </w:r>
      <w:r w:rsidR="00871576" w:rsidRPr="004D77D6">
        <w:rPr>
          <w:spacing w:val="1"/>
          <w:sz w:val="28"/>
          <w:szCs w:val="28"/>
          <w:lang w:val="kk-KZ"/>
        </w:rPr>
        <w:t xml:space="preserve"> </w:t>
      </w:r>
      <w:r w:rsidR="00871576" w:rsidRPr="004D77D6">
        <w:rPr>
          <w:sz w:val="28"/>
          <w:szCs w:val="28"/>
          <w:lang w:val="kk-KZ"/>
        </w:rPr>
        <w:t xml:space="preserve">тұрақты </w:t>
      </w:r>
      <w:r w:rsidR="00871576" w:rsidRPr="004D77D6">
        <w:rPr>
          <w:spacing w:val="1"/>
          <w:sz w:val="28"/>
          <w:szCs w:val="28"/>
          <w:lang w:val="kk-KZ"/>
        </w:rPr>
        <w:t xml:space="preserve"> </w:t>
      </w:r>
      <w:r w:rsidR="00871576" w:rsidRPr="004D77D6">
        <w:rPr>
          <w:sz w:val="28"/>
          <w:szCs w:val="28"/>
          <w:lang w:val="kk-KZ"/>
        </w:rPr>
        <w:t>болуына</w:t>
      </w:r>
      <w:r w:rsidR="00871576" w:rsidRPr="004D77D6">
        <w:rPr>
          <w:spacing w:val="1"/>
          <w:sz w:val="28"/>
          <w:szCs w:val="28"/>
          <w:lang w:val="kk-KZ"/>
        </w:rPr>
        <w:t xml:space="preserve"> </w:t>
      </w:r>
      <w:r w:rsidR="00871576" w:rsidRPr="004D77D6">
        <w:rPr>
          <w:sz w:val="28"/>
          <w:szCs w:val="28"/>
          <w:lang w:val="kk-KZ"/>
        </w:rPr>
        <w:t>байланысты</w:t>
      </w:r>
      <w:r w:rsidR="00871576" w:rsidRPr="004D77D6">
        <w:rPr>
          <w:spacing w:val="1"/>
          <w:sz w:val="28"/>
          <w:szCs w:val="28"/>
          <w:lang w:val="kk-KZ"/>
        </w:rPr>
        <w:t xml:space="preserve"> </w:t>
      </w:r>
      <w:r w:rsidR="00871576" w:rsidRPr="004D77D6">
        <w:rPr>
          <w:sz w:val="28"/>
          <w:szCs w:val="28"/>
          <w:lang w:val="kk-KZ"/>
        </w:rPr>
        <w:t>тұрақты</w:t>
      </w:r>
      <w:r w:rsidR="00871576" w:rsidRPr="004D77D6">
        <w:rPr>
          <w:spacing w:val="1"/>
          <w:sz w:val="28"/>
          <w:szCs w:val="28"/>
          <w:lang w:val="kk-KZ"/>
        </w:rPr>
        <w:t xml:space="preserve"> </w:t>
      </w:r>
      <w:r w:rsidR="00871576" w:rsidRPr="004D77D6">
        <w:rPr>
          <w:sz w:val="28"/>
          <w:szCs w:val="28"/>
          <w:lang w:val="kk-KZ"/>
        </w:rPr>
        <w:t xml:space="preserve">деңгейді </w:t>
      </w:r>
      <w:r w:rsidR="00871576" w:rsidRPr="004D77D6">
        <w:rPr>
          <w:spacing w:val="-67"/>
          <w:sz w:val="28"/>
          <w:szCs w:val="28"/>
          <w:lang w:val="kk-KZ"/>
        </w:rPr>
        <w:t xml:space="preserve">   </w:t>
      </w:r>
      <w:r w:rsidR="00871576" w:rsidRPr="004D77D6">
        <w:rPr>
          <w:sz w:val="28"/>
          <w:szCs w:val="28"/>
          <w:lang w:val="kk-KZ"/>
        </w:rPr>
        <w:t>көрсетеді,</w:t>
      </w:r>
      <w:r w:rsidR="00871576" w:rsidRPr="004D77D6">
        <w:rPr>
          <w:spacing w:val="-4"/>
          <w:sz w:val="28"/>
          <w:szCs w:val="28"/>
          <w:lang w:val="kk-KZ"/>
        </w:rPr>
        <w:t xml:space="preserve">  Жоғары білімді -</w:t>
      </w:r>
      <w:r w:rsidR="00F151F8">
        <w:rPr>
          <w:sz w:val="28"/>
          <w:szCs w:val="28"/>
          <w:lang w:val="kk-KZ"/>
        </w:rPr>
        <w:t xml:space="preserve"> 83</w:t>
      </w:r>
      <w:r w:rsidR="00871576" w:rsidRPr="004D77D6">
        <w:rPr>
          <w:sz w:val="28"/>
          <w:szCs w:val="28"/>
          <w:lang w:val="kk-KZ"/>
        </w:rPr>
        <w:t>%</w:t>
      </w:r>
      <w:r w:rsidR="00871576" w:rsidRPr="004D77D6">
        <w:rPr>
          <w:spacing w:val="-3"/>
          <w:sz w:val="28"/>
          <w:szCs w:val="28"/>
          <w:lang w:val="kk-KZ"/>
        </w:rPr>
        <w:t xml:space="preserve"> </w:t>
      </w:r>
      <w:r w:rsidR="00871576" w:rsidRPr="004D77D6">
        <w:rPr>
          <w:sz w:val="28"/>
          <w:szCs w:val="28"/>
          <w:lang w:val="kk-KZ"/>
        </w:rPr>
        <w:t>құрайды</w:t>
      </w:r>
      <w:r w:rsidR="00871576" w:rsidRPr="004D77D6">
        <w:rPr>
          <w:spacing w:val="-2"/>
          <w:sz w:val="28"/>
          <w:szCs w:val="28"/>
          <w:lang w:val="kk-KZ"/>
        </w:rPr>
        <w:t xml:space="preserve"> </w:t>
      </w:r>
      <w:r w:rsidR="00F151F8">
        <w:rPr>
          <w:sz w:val="28"/>
          <w:szCs w:val="28"/>
          <w:lang w:val="kk-KZ"/>
        </w:rPr>
        <w:t>(20</w:t>
      </w:r>
      <w:r w:rsidR="00871576" w:rsidRPr="004D77D6">
        <w:rPr>
          <w:spacing w:val="-2"/>
          <w:sz w:val="28"/>
          <w:szCs w:val="28"/>
          <w:lang w:val="kk-KZ"/>
        </w:rPr>
        <w:t xml:space="preserve"> </w:t>
      </w:r>
      <w:r w:rsidR="00881ED6">
        <w:rPr>
          <w:sz w:val="28"/>
          <w:szCs w:val="28"/>
          <w:lang w:val="kk-KZ"/>
        </w:rPr>
        <w:t>мұғалім), Арнаулы орта - 16</w:t>
      </w:r>
      <w:r w:rsidR="00871576" w:rsidRPr="004D77D6">
        <w:rPr>
          <w:sz w:val="28"/>
          <w:szCs w:val="28"/>
          <w:lang w:val="kk-KZ"/>
        </w:rPr>
        <w:t>%</w:t>
      </w:r>
      <w:r w:rsidR="00871576" w:rsidRPr="004D77D6">
        <w:rPr>
          <w:spacing w:val="-3"/>
          <w:sz w:val="28"/>
          <w:szCs w:val="28"/>
          <w:lang w:val="kk-KZ"/>
        </w:rPr>
        <w:t xml:space="preserve"> </w:t>
      </w:r>
      <w:r w:rsidR="00F151F8">
        <w:rPr>
          <w:sz w:val="28"/>
          <w:szCs w:val="28"/>
          <w:lang w:val="kk-KZ"/>
        </w:rPr>
        <w:t xml:space="preserve"> (4 </w:t>
      </w:r>
      <w:r w:rsidR="00871576">
        <w:rPr>
          <w:sz w:val="28"/>
          <w:szCs w:val="28"/>
          <w:lang w:val="kk-KZ"/>
        </w:rPr>
        <w:t>мұғалім), магистр дәрежелі - 8</w:t>
      </w:r>
      <w:r w:rsidR="00871576" w:rsidRPr="004D77D6">
        <w:rPr>
          <w:sz w:val="28"/>
          <w:szCs w:val="28"/>
          <w:lang w:val="kk-KZ"/>
        </w:rPr>
        <w:t>%</w:t>
      </w:r>
      <w:r w:rsidR="00871576" w:rsidRPr="004D77D6">
        <w:rPr>
          <w:spacing w:val="-3"/>
          <w:sz w:val="28"/>
          <w:szCs w:val="28"/>
          <w:lang w:val="kk-KZ"/>
        </w:rPr>
        <w:t xml:space="preserve"> </w:t>
      </w:r>
      <w:r w:rsidR="00871576">
        <w:rPr>
          <w:sz w:val="28"/>
          <w:szCs w:val="28"/>
          <w:lang w:val="kk-KZ"/>
        </w:rPr>
        <w:t xml:space="preserve"> (2</w:t>
      </w:r>
      <w:r w:rsidR="00871576" w:rsidRPr="004D77D6">
        <w:rPr>
          <w:sz w:val="28"/>
          <w:szCs w:val="28"/>
          <w:lang w:val="kk-KZ"/>
        </w:rPr>
        <w:t xml:space="preserve"> мұғалім).</w:t>
      </w:r>
    </w:p>
    <w:p w:rsidR="00D36EC7" w:rsidRDefault="00D36EC7" w:rsidP="00871576">
      <w:pPr>
        <w:pStyle w:val="a3"/>
        <w:spacing w:before="67"/>
        <w:ind w:left="0" w:right="835"/>
        <w:rPr>
          <w:sz w:val="28"/>
          <w:szCs w:val="28"/>
          <w:lang w:val="kk-KZ"/>
        </w:rPr>
      </w:pPr>
      <w:r>
        <w:rPr>
          <w:sz w:val="28"/>
          <w:szCs w:val="28"/>
          <w:lang w:val="kk-KZ"/>
        </w:rPr>
        <w:t>2023-2024 оқу жылында 1-қыркүйекте қосымша білу беру штаты бойынша «Спорттық жаттықтырушы» Қалиев Қасымжомарт Тоқтарбекұлы қабылданды. Білімі жоғары, диплом бойынша мамандығы сәйкес. (тізім қоса берілді)</w:t>
      </w:r>
    </w:p>
    <w:p w:rsidR="00871576" w:rsidRPr="00FB0CA7" w:rsidRDefault="00FC7372" w:rsidP="00871576">
      <w:pPr>
        <w:pStyle w:val="a3"/>
        <w:spacing w:before="67"/>
        <w:ind w:left="0" w:right="835"/>
        <w:rPr>
          <w:b/>
          <w:sz w:val="32"/>
          <w:szCs w:val="28"/>
          <w:lang w:val="kk-KZ"/>
        </w:rPr>
      </w:pPr>
      <w:r w:rsidRPr="00FB0CA7">
        <w:rPr>
          <w:b/>
          <w:sz w:val="28"/>
          <w:lang w:val="kk-KZ"/>
        </w:rPr>
        <w:t>Педагог</w:t>
      </w:r>
      <w:r w:rsidRPr="00FB0CA7">
        <w:rPr>
          <w:b/>
          <w:spacing w:val="-5"/>
          <w:sz w:val="28"/>
          <w:lang w:val="kk-KZ"/>
        </w:rPr>
        <w:t xml:space="preserve"> </w:t>
      </w:r>
      <w:r w:rsidRPr="00FB0CA7">
        <w:rPr>
          <w:b/>
          <w:sz w:val="28"/>
          <w:lang w:val="kk-KZ"/>
        </w:rPr>
        <w:t>қызметкерлердің</w:t>
      </w:r>
      <w:r w:rsidRPr="00FB0CA7">
        <w:rPr>
          <w:b/>
          <w:spacing w:val="-4"/>
          <w:sz w:val="28"/>
          <w:lang w:val="kk-KZ"/>
        </w:rPr>
        <w:t xml:space="preserve"> </w:t>
      </w:r>
      <w:r w:rsidRPr="00FB0CA7">
        <w:rPr>
          <w:b/>
          <w:sz w:val="28"/>
          <w:lang w:val="kk-KZ"/>
        </w:rPr>
        <w:t>жас</w:t>
      </w:r>
      <w:r w:rsidRPr="00FB0CA7">
        <w:rPr>
          <w:b/>
          <w:spacing w:val="-3"/>
          <w:sz w:val="28"/>
          <w:lang w:val="kk-KZ"/>
        </w:rPr>
        <w:t xml:space="preserve"> </w:t>
      </w:r>
      <w:r w:rsidRPr="00FB0CA7">
        <w:rPr>
          <w:b/>
          <w:sz w:val="28"/>
          <w:lang w:val="kk-KZ"/>
        </w:rPr>
        <w:t>ерекшелігіне</w:t>
      </w:r>
      <w:r w:rsidRPr="00FB0CA7">
        <w:rPr>
          <w:b/>
          <w:spacing w:val="-4"/>
          <w:sz w:val="28"/>
          <w:lang w:val="kk-KZ"/>
        </w:rPr>
        <w:t xml:space="preserve"> </w:t>
      </w:r>
      <w:r w:rsidRPr="00FB0CA7">
        <w:rPr>
          <w:b/>
          <w:sz w:val="28"/>
          <w:lang w:val="kk-KZ"/>
        </w:rPr>
        <w:t>қарай</w:t>
      </w:r>
      <w:r w:rsidRPr="00FB0CA7">
        <w:rPr>
          <w:b/>
          <w:spacing w:val="-7"/>
          <w:sz w:val="28"/>
          <w:lang w:val="kk-KZ"/>
        </w:rPr>
        <w:t xml:space="preserve"> </w:t>
      </w:r>
      <w:r w:rsidRPr="00FB0CA7">
        <w:rPr>
          <w:b/>
          <w:sz w:val="28"/>
          <w:lang w:val="kk-KZ"/>
        </w:rPr>
        <w:t>орналасуы:</w:t>
      </w:r>
    </w:p>
    <w:tbl>
      <w:tblPr>
        <w:tblStyle w:val="TableNormal"/>
        <w:tblpPr w:leftFromText="180" w:rightFromText="180" w:vertAnchor="text" w:horzAnchor="margin" w:tblpY="235"/>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3"/>
        <w:gridCol w:w="1701"/>
        <w:gridCol w:w="1134"/>
        <w:gridCol w:w="1276"/>
        <w:gridCol w:w="992"/>
        <w:gridCol w:w="992"/>
        <w:gridCol w:w="992"/>
        <w:gridCol w:w="1276"/>
        <w:gridCol w:w="840"/>
      </w:tblGrid>
      <w:tr w:rsidR="00FC7372" w:rsidRPr="004D77D6" w:rsidTr="00FC7372">
        <w:trPr>
          <w:trHeight w:val="935"/>
        </w:trPr>
        <w:tc>
          <w:tcPr>
            <w:tcW w:w="993" w:type="dxa"/>
            <w:vMerge w:val="restart"/>
          </w:tcPr>
          <w:p w:rsidR="00FC7372" w:rsidRPr="004D77D6" w:rsidRDefault="00FC7372" w:rsidP="00FC7372">
            <w:pPr>
              <w:pStyle w:val="TableParagraph"/>
              <w:ind w:left="153" w:right="115"/>
              <w:jc w:val="both"/>
              <w:rPr>
                <w:sz w:val="28"/>
                <w:szCs w:val="28"/>
              </w:rPr>
            </w:pPr>
            <w:r w:rsidRPr="004D77D6">
              <w:rPr>
                <w:sz w:val="28"/>
                <w:szCs w:val="28"/>
              </w:rPr>
              <w:t>Оқу</w:t>
            </w:r>
            <w:r w:rsidRPr="004D77D6">
              <w:rPr>
                <w:spacing w:val="-67"/>
                <w:sz w:val="28"/>
                <w:szCs w:val="28"/>
              </w:rPr>
              <w:t xml:space="preserve"> </w:t>
            </w:r>
            <w:r w:rsidRPr="004D77D6">
              <w:rPr>
                <w:sz w:val="28"/>
                <w:szCs w:val="28"/>
              </w:rPr>
              <w:t>жылы</w:t>
            </w:r>
          </w:p>
        </w:tc>
        <w:tc>
          <w:tcPr>
            <w:tcW w:w="1701" w:type="dxa"/>
            <w:vMerge w:val="restart"/>
          </w:tcPr>
          <w:p w:rsidR="00FC7372" w:rsidRPr="004D77D6" w:rsidRDefault="00FC7372" w:rsidP="00FC7372">
            <w:pPr>
              <w:pStyle w:val="TableParagraph"/>
              <w:ind w:left="134" w:right="120"/>
              <w:jc w:val="both"/>
              <w:rPr>
                <w:sz w:val="28"/>
                <w:szCs w:val="28"/>
              </w:rPr>
            </w:pPr>
            <w:r w:rsidRPr="004D77D6">
              <w:rPr>
                <w:sz w:val="28"/>
                <w:szCs w:val="28"/>
              </w:rPr>
              <w:t>Педагог</w:t>
            </w:r>
            <w:r w:rsidRPr="004D77D6">
              <w:rPr>
                <w:spacing w:val="1"/>
                <w:sz w:val="28"/>
                <w:szCs w:val="28"/>
              </w:rPr>
              <w:t xml:space="preserve"> </w:t>
            </w:r>
            <w:r w:rsidRPr="004D77D6">
              <w:rPr>
                <w:sz w:val="28"/>
                <w:szCs w:val="28"/>
              </w:rPr>
              <w:t>қызметкерлер</w:t>
            </w:r>
            <w:r w:rsidRPr="004D77D6">
              <w:rPr>
                <w:spacing w:val="-67"/>
                <w:sz w:val="28"/>
                <w:szCs w:val="28"/>
              </w:rPr>
              <w:t xml:space="preserve"> </w:t>
            </w:r>
            <w:r w:rsidRPr="004D77D6">
              <w:rPr>
                <w:sz w:val="28"/>
                <w:szCs w:val="28"/>
              </w:rPr>
              <w:t>жалпы</w:t>
            </w:r>
            <w:r w:rsidRPr="004D77D6">
              <w:rPr>
                <w:sz w:val="28"/>
                <w:szCs w:val="28"/>
                <w:lang w:val="ru-RU"/>
              </w:rPr>
              <w:t xml:space="preserve"> </w:t>
            </w:r>
            <w:r w:rsidRPr="004D77D6">
              <w:rPr>
                <w:spacing w:val="-67"/>
                <w:sz w:val="28"/>
                <w:szCs w:val="28"/>
              </w:rPr>
              <w:t xml:space="preserve"> </w:t>
            </w:r>
            <w:r w:rsidRPr="004D77D6">
              <w:rPr>
                <w:sz w:val="28"/>
                <w:szCs w:val="28"/>
              </w:rPr>
              <w:t>саны</w:t>
            </w:r>
            <w:r w:rsidRPr="004D77D6">
              <w:rPr>
                <w:spacing w:val="1"/>
                <w:sz w:val="28"/>
                <w:szCs w:val="28"/>
              </w:rPr>
              <w:t xml:space="preserve"> </w:t>
            </w:r>
            <w:r w:rsidRPr="004D77D6">
              <w:rPr>
                <w:sz w:val="28"/>
                <w:szCs w:val="28"/>
              </w:rPr>
              <w:t>(адам)</w:t>
            </w:r>
          </w:p>
        </w:tc>
        <w:tc>
          <w:tcPr>
            <w:tcW w:w="5386" w:type="dxa"/>
            <w:gridSpan w:val="5"/>
            <w:tcBorders>
              <w:right w:val="single" w:sz="12" w:space="0" w:color="000000"/>
            </w:tcBorders>
          </w:tcPr>
          <w:p w:rsidR="00FC7372" w:rsidRPr="004D77D6" w:rsidRDefault="00FC7372" w:rsidP="00FC7372">
            <w:pPr>
              <w:pStyle w:val="TableParagraph"/>
              <w:spacing w:line="317" w:lineRule="exact"/>
              <w:ind w:left="1552"/>
              <w:jc w:val="both"/>
              <w:rPr>
                <w:sz w:val="28"/>
                <w:szCs w:val="28"/>
              </w:rPr>
            </w:pPr>
            <w:r w:rsidRPr="004D77D6">
              <w:rPr>
                <w:sz w:val="28"/>
                <w:szCs w:val="28"/>
              </w:rPr>
              <w:t>Жасына</w:t>
            </w:r>
            <w:r w:rsidRPr="004D77D6">
              <w:rPr>
                <w:spacing w:val="-1"/>
                <w:sz w:val="28"/>
                <w:szCs w:val="28"/>
              </w:rPr>
              <w:t xml:space="preserve"> </w:t>
            </w:r>
            <w:r w:rsidRPr="004D77D6">
              <w:rPr>
                <w:sz w:val="28"/>
                <w:szCs w:val="28"/>
              </w:rPr>
              <w:t>қарай:</w:t>
            </w:r>
          </w:p>
        </w:tc>
        <w:tc>
          <w:tcPr>
            <w:tcW w:w="1276" w:type="dxa"/>
            <w:vMerge w:val="restart"/>
            <w:tcBorders>
              <w:left w:val="single" w:sz="12" w:space="0" w:color="000000"/>
            </w:tcBorders>
          </w:tcPr>
          <w:p w:rsidR="00FC7372" w:rsidRPr="004D77D6" w:rsidRDefault="00FC7372" w:rsidP="00FC7372">
            <w:pPr>
              <w:pStyle w:val="TableParagraph"/>
              <w:ind w:left="121" w:right="111"/>
              <w:jc w:val="both"/>
              <w:rPr>
                <w:sz w:val="28"/>
                <w:szCs w:val="28"/>
              </w:rPr>
            </w:pPr>
            <w:r w:rsidRPr="004D77D6">
              <w:rPr>
                <w:sz w:val="28"/>
                <w:szCs w:val="28"/>
              </w:rPr>
              <w:t>Оның</w:t>
            </w:r>
            <w:r w:rsidRPr="004D77D6">
              <w:rPr>
                <w:spacing w:val="1"/>
                <w:sz w:val="28"/>
                <w:szCs w:val="28"/>
              </w:rPr>
              <w:t xml:space="preserve"> </w:t>
            </w:r>
            <w:r w:rsidRPr="004D77D6">
              <w:rPr>
                <w:sz w:val="28"/>
                <w:szCs w:val="28"/>
              </w:rPr>
              <w:t>ішінен</w:t>
            </w:r>
            <w:r w:rsidRPr="004D77D6">
              <w:rPr>
                <w:spacing w:val="1"/>
                <w:sz w:val="28"/>
                <w:szCs w:val="28"/>
              </w:rPr>
              <w:t xml:space="preserve"> </w:t>
            </w:r>
            <w:r w:rsidRPr="004D77D6">
              <w:rPr>
                <w:sz w:val="28"/>
                <w:szCs w:val="28"/>
              </w:rPr>
              <w:t>зейнетке</w:t>
            </w:r>
            <w:r w:rsidRPr="004D77D6">
              <w:rPr>
                <w:spacing w:val="-67"/>
                <w:sz w:val="28"/>
                <w:szCs w:val="28"/>
              </w:rPr>
              <w:t xml:space="preserve"> </w:t>
            </w:r>
            <w:r w:rsidRPr="004D77D6">
              <w:rPr>
                <w:sz w:val="28"/>
                <w:szCs w:val="28"/>
              </w:rPr>
              <w:t>рлер</w:t>
            </w:r>
          </w:p>
          <w:p w:rsidR="00FC7372" w:rsidRPr="004D77D6" w:rsidRDefault="00FC7372" w:rsidP="00FC7372">
            <w:pPr>
              <w:pStyle w:val="TableParagraph"/>
              <w:spacing w:line="320" w:lineRule="exact"/>
              <w:ind w:left="66" w:right="127"/>
              <w:jc w:val="both"/>
              <w:rPr>
                <w:sz w:val="28"/>
                <w:szCs w:val="28"/>
              </w:rPr>
            </w:pPr>
            <w:r w:rsidRPr="004D77D6">
              <w:rPr>
                <w:sz w:val="28"/>
                <w:szCs w:val="28"/>
              </w:rPr>
              <w:t>(1</w:t>
            </w:r>
            <w:r w:rsidRPr="004D77D6">
              <w:rPr>
                <w:spacing w:val="-2"/>
                <w:sz w:val="28"/>
                <w:szCs w:val="28"/>
              </w:rPr>
              <w:t xml:space="preserve"> </w:t>
            </w:r>
            <w:r w:rsidRPr="004D77D6">
              <w:rPr>
                <w:sz w:val="28"/>
                <w:szCs w:val="28"/>
              </w:rPr>
              <w:t>баған)</w:t>
            </w:r>
          </w:p>
        </w:tc>
        <w:tc>
          <w:tcPr>
            <w:tcW w:w="840" w:type="dxa"/>
            <w:vMerge w:val="restart"/>
          </w:tcPr>
          <w:p w:rsidR="00FC7372" w:rsidRPr="004D77D6" w:rsidRDefault="00FC7372" w:rsidP="00FC7372">
            <w:pPr>
              <w:pStyle w:val="TableParagraph"/>
              <w:ind w:left="109" w:right="96"/>
              <w:jc w:val="both"/>
              <w:rPr>
                <w:sz w:val="28"/>
                <w:szCs w:val="28"/>
              </w:rPr>
            </w:pPr>
            <w:r w:rsidRPr="004D77D6">
              <w:rPr>
                <w:sz w:val="28"/>
                <w:szCs w:val="28"/>
              </w:rPr>
              <w:t>Оның</w:t>
            </w:r>
            <w:r w:rsidRPr="004D77D6">
              <w:rPr>
                <w:sz w:val="28"/>
                <w:szCs w:val="28"/>
                <w:lang w:val="en-US"/>
              </w:rPr>
              <w:t xml:space="preserve"> </w:t>
            </w:r>
            <w:r w:rsidRPr="004D77D6">
              <w:rPr>
                <w:spacing w:val="-68"/>
                <w:sz w:val="28"/>
                <w:szCs w:val="28"/>
              </w:rPr>
              <w:t xml:space="preserve"> </w:t>
            </w:r>
            <w:r w:rsidRPr="004D77D6">
              <w:rPr>
                <w:sz w:val="28"/>
                <w:szCs w:val="28"/>
              </w:rPr>
              <w:t>ішінде</w:t>
            </w:r>
            <w:r w:rsidRPr="004D77D6">
              <w:rPr>
                <w:spacing w:val="1"/>
                <w:sz w:val="28"/>
                <w:szCs w:val="28"/>
              </w:rPr>
              <w:t xml:space="preserve"> </w:t>
            </w:r>
            <w:r w:rsidRPr="004D77D6">
              <w:rPr>
                <w:sz w:val="28"/>
                <w:szCs w:val="28"/>
              </w:rPr>
              <w:t>жасына</w:t>
            </w:r>
            <w:r w:rsidRPr="004D77D6">
              <w:rPr>
                <w:spacing w:val="-68"/>
                <w:sz w:val="28"/>
                <w:szCs w:val="28"/>
              </w:rPr>
              <w:t xml:space="preserve"> </w:t>
            </w:r>
            <w:r w:rsidRPr="004D77D6">
              <w:rPr>
                <w:spacing w:val="-68"/>
                <w:sz w:val="28"/>
                <w:szCs w:val="28"/>
                <w:lang w:val="en-US"/>
              </w:rPr>
              <w:t xml:space="preserve"> </w:t>
            </w:r>
            <w:r w:rsidRPr="004D77D6">
              <w:rPr>
                <w:sz w:val="28"/>
                <w:szCs w:val="28"/>
              </w:rPr>
              <w:t>қарай</w:t>
            </w:r>
          </w:p>
        </w:tc>
      </w:tr>
      <w:tr w:rsidR="00FC7372" w:rsidRPr="004D77D6" w:rsidTr="00FC7372">
        <w:trPr>
          <w:trHeight w:val="1631"/>
        </w:trPr>
        <w:tc>
          <w:tcPr>
            <w:tcW w:w="993" w:type="dxa"/>
            <w:vMerge/>
            <w:tcBorders>
              <w:top w:val="nil"/>
            </w:tcBorders>
          </w:tcPr>
          <w:p w:rsidR="00FC7372" w:rsidRPr="004D77D6" w:rsidRDefault="00FC7372" w:rsidP="00FC7372">
            <w:pPr>
              <w:jc w:val="both"/>
              <w:rPr>
                <w:sz w:val="28"/>
                <w:szCs w:val="28"/>
              </w:rPr>
            </w:pPr>
          </w:p>
        </w:tc>
        <w:tc>
          <w:tcPr>
            <w:tcW w:w="1701" w:type="dxa"/>
            <w:vMerge/>
            <w:tcBorders>
              <w:top w:val="nil"/>
            </w:tcBorders>
          </w:tcPr>
          <w:p w:rsidR="00FC7372" w:rsidRPr="004D77D6" w:rsidRDefault="00FC7372" w:rsidP="00FC7372">
            <w:pPr>
              <w:jc w:val="both"/>
              <w:rPr>
                <w:sz w:val="28"/>
                <w:szCs w:val="28"/>
              </w:rPr>
            </w:pPr>
          </w:p>
        </w:tc>
        <w:tc>
          <w:tcPr>
            <w:tcW w:w="1134" w:type="dxa"/>
          </w:tcPr>
          <w:p w:rsidR="00FC7372" w:rsidRPr="004D77D6" w:rsidRDefault="00FC7372" w:rsidP="00FC7372">
            <w:pPr>
              <w:pStyle w:val="TableParagraph"/>
              <w:spacing w:line="317" w:lineRule="exact"/>
              <w:ind w:left="244"/>
              <w:jc w:val="both"/>
              <w:rPr>
                <w:sz w:val="28"/>
                <w:szCs w:val="28"/>
              </w:rPr>
            </w:pPr>
            <w:r w:rsidRPr="004D77D6">
              <w:rPr>
                <w:sz w:val="28"/>
                <w:szCs w:val="28"/>
              </w:rPr>
              <w:t>20-30</w:t>
            </w:r>
          </w:p>
          <w:p w:rsidR="00FC7372" w:rsidRPr="004D77D6" w:rsidRDefault="00FC7372" w:rsidP="00FC7372">
            <w:pPr>
              <w:pStyle w:val="TableParagraph"/>
              <w:ind w:left="102" w:right="274"/>
              <w:jc w:val="both"/>
              <w:rPr>
                <w:sz w:val="28"/>
                <w:szCs w:val="28"/>
              </w:rPr>
            </w:pPr>
            <w:r w:rsidRPr="004D77D6">
              <w:rPr>
                <w:sz w:val="28"/>
                <w:szCs w:val="28"/>
              </w:rPr>
              <w:t>жасқа</w:t>
            </w:r>
            <w:r w:rsidRPr="004D77D6">
              <w:rPr>
                <w:spacing w:val="-67"/>
                <w:sz w:val="28"/>
                <w:szCs w:val="28"/>
              </w:rPr>
              <w:t xml:space="preserve"> </w:t>
            </w:r>
            <w:r w:rsidRPr="004D77D6">
              <w:rPr>
                <w:sz w:val="28"/>
                <w:szCs w:val="28"/>
              </w:rPr>
              <w:t>дейін</w:t>
            </w:r>
          </w:p>
        </w:tc>
        <w:tc>
          <w:tcPr>
            <w:tcW w:w="1276" w:type="dxa"/>
          </w:tcPr>
          <w:p w:rsidR="00FC7372" w:rsidRPr="004D77D6" w:rsidRDefault="00FC7372" w:rsidP="00FC7372">
            <w:pPr>
              <w:pStyle w:val="TableParagraph"/>
              <w:spacing w:line="317" w:lineRule="exact"/>
              <w:ind w:left="246"/>
              <w:jc w:val="both"/>
              <w:rPr>
                <w:sz w:val="28"/>
                <w:szCs w:val="28"/>
              </w:rPr>
            </w:pPr>
            <w:r w:rsidRPr="004D77D6">
              <w:rPr>
                <w:sz w:val="28"/>
                <w:szCs w:val="28"/>
              </w:rPr>
              <w:t>31-40</w:t>
            </w:r>
          </w:p>
          <w:p w:rsidR="00FC7372" w:rsidRPr="004D77D6" w:rsidRDefault="00FC7372" w:rsidP="00FC7372">
            <w:pPr>
              <w:pStyle w:val="TableParagraph"/>
              <w:ind w:left="104" w:right="72"/>
              <w:jc w:val="both"/>
              <w:rPr>
                <w:sz w:val="28"/>
                <w:szCs w:val="28"/>
              </w:rPr>
            </w:pPr>
            <w:r w:rsidRPr="004D77D6">
              <w:rPr>
                <w:sz w:val="28"/>
                <w:szCs w:val="28"/>
              </w:rPr>
              <w:t>жасқа</w:t>
            </w:r>
            <w:r w:rsidRPr="004D77D6">
              <w:rPr>
                <w:spacing w:val="-67"/>
                <w:sz w:val="28"/>
                <w:szCs w:val="28"/>
              </w:rPr>
              <w:t xml:space="preserve"> </w:t>
            </w:r>
            <w:r w:rsidRPr="004D77D6">
              <w:rPr>
                <w:sz w:val="28"/>
                <w:szCs w:val="28"/>
              </w:rPr>
              <w:t>дейін</w:t>
            </w:r>
          </w:p>
        </w:tc>
        <w:tc>
          <w:tcPr>
            <w:tcW w:w="992" w:type="dxa"/>
          </w:tcPr>
          <w:p w:rsidR="00FC7372" w:rsidRPr="004D77D6" w:rsidRDefault="00FC7372" w:rsidP="00FC7372">
            <w:pPr>
              <w:pStyle w:val="TableParagraph"/>
              <w:spacing w:line="317" w:lineRule="exact"/>
              <w:ind w:left="246"/>
              <w:jc w:val="both"/>
              <w:rPr>
                <w:sz w:val="28"/>
                <w:szCs w:val="28"/>
              </w:rPr>
            </w:pPr>
            <w:r w:rsidRPr="004D77D6">
              <w:rPr>
                <w:sz w:val="28"/>
                <w:szCs w:val="28"/>
              </w:rPr>
              <w:t>41-50</w:t>
            </w:r>
          </w:p>
          <w:p w:rsidR="00FC7372" w:rsidRPr="004D77D6" w:rsidRDefault="00FC7372" w:rsidP="00FC7372">
            <w:pPr>
              <w:pStyle w:val="TableParagraph"/>
              <w:ind w:left="105" w:right="74"/>
              <w:jc w:val="both"/>
              <w:rPr>
                <w:sz w:val="28"/>
                <w:szCs w:val="28"/>
              </w:rPr>
            </w:pPr>
            <w:r w:rsidRPr="004D77D6">
              <w:rPr>
                <w:sz w:val="28"/>
                <w:szCs w:val="28"/>
              </w:rPr>
              <w:t>жасқа</w:t>
            </w:r>
            <w:r w:rsidRPr="004D77D6">
              <w:rPr>
                <w:spacing w:val="-67"/>
                <w:sz w:val="28"/>
                <w:szCs w:val="28"/>
              </w:rPr>
              <w:t xml:space="preserve"> </w:t>
            </w:r>
            <w:r w:rsidRPr="004D77D6">
              <w:rPr>
                <w:sz w:val="28"/>
                <w:szCs w:val="28"/>
              </w:rPr>
              <w:t>дейін</w:t>
            </w:r>
          </w:p>
        </w:tc>
        <w:tc>
          <w:tcPr>
            <w:tcW w:w="992" w:type="dxa"/>
            <w:tcBorders>
              <w:right w:val="single" w:sz="4" w:space="0" w:color="000000"/>
            </w:tcBorders>
          </w:tcPr>
          <w:p w:rsidR="00FC7372" w:rsidRPr="004D77D6" w:rsidRDefault="00FC7372" w:rsidP="00FC7372">
            <w:pPr>
              <w:pStyle w:val="TableParagraph"/>
              <w:spacing w:line="317" w:lineRule="exact"/>
              <w:ind w:left="248"/>
              <w:jc w:val="both"/>
              <w:rPr>
                <w:sz w:val="28"/>
                <w:szCs w:val="28"/>
              </w:rPr>
            </w:pPr>
            <w:r w:rsidRPr="004D77D6">
              <w:rPr>
                <w:sz w:val="28"/>
                <w:szCs w:val="28"/>
              </w:rPr>
              <w:t>51-60</w:t>
            </w:r>
          </w:p>
          <w:p w:rsidR="00FC7372" w:rsidRPr="004D77D6" w:rsidRDefault="00FC7372" w:rsidP="00FC7372">
            <w:pPr>
              <w:pStyle w:val="TableParagraph"/>
              <w:ind w:left="107" w:right="74"/>
              <w:jc w:val="both"/>
              <w:rPr>
                <w:sz w:val="28"/>
                <w:szCs w:val="28"/>
              </w:rPr>
            </w:pPr>
            <w:r w:rsidRPr="004D77D6">
              <w:rPr>
                <w:sz w:val="28"/>
                <w:szCs w:val="28"/>
              </w:rPr>
              <w:t>жасқа</w:t>
            </w:r>
            <w:r w:rsidRPr="004D77D6">
              <w:rPr>
                <w:spacing w:val="-67"/>
                <w:sz w:val="28"/>
                <w:szCs w:val="28"/>
              </w:rPr>
              <w:t xml:space="preserve"> </w:t>
            </w:r>
            <w:r w:rsidRPr="004D77D6">
              <w:rPr>
                <w:sz w:val="28"/>
                <w:szCs w:val="28"/>
              </w:rPr>
              <w:t>дейін</w:t>
            </w:r>
          </w:p>
        </w:tc>
        <w:tc>
          <w:tcPr>
            <w:tcW w:w="992" w:type="dxa"/>
            <w:tcBorders>
              <w:left w:val="single" w:sz="4" w:space="0" w:color="000000"/>
              <w:bottom w:val="single" w:sz="4" w:space="0" w:color="000000"/>
              <w:right w:val="single" w:sz="4" w:space="0" w:color="000000"/>
            </w:tcBorders>
          </w:tcPr>
          <w:p w:rsidR="00FC7372" w:rsidRPr="004D77D6" w:rsidRDefault="00FC7372" w:rsidP="00FC7372">
            <w:pPr>
              <w:pStyle w:val="TableParagraph"/>
              <w:spacing w:line="317" w:lineRule="exact"/>
              <w:ind w:left="254"/>
              <w:jc w:val="both"/>
              <w:rPr>
                <w:sz w:val="28"/>
                <w:szCs w:val="28"/>
              </w:rPr>
            </w:pPr>
            <w:r w:rsidRPr="004D77D6">
              <w:rPr>
                <w:sz w:val="28"/>
                <w:szCs w:val="28"/>
              </w:rPr>
              <w:t>61-</w:t>
            </w:r>
          </w:p>
          <w:p w:rsidR="00FC7372" w:rsidRPr="004D77D6" w:rsidRDefault="00FC7372" w:rsidP="00FC7372">
            <w:pPr>
              <w:pStyle w:val="TableParagraph"/>
              <w:ind w:left="112" w:right="80"/>
              <w:jc w:val="both"/>
              <w:rPr>
                <w:sz w:val="28"/>
                <w:szCs w:val="28"/>
              </w:rPr>
            </w:pPr>
            <w:r w:rsidRPr="004D77D6">
              <w:rPr>
                <w:sz w:val="28"/>
                <w:szCs w:val="28"/>
              </w:rPr>
              <w:t>ден</w:t>
            </w:r>
            <w:r w:rsidRPr="004D77D6">
              <w:rPr>
                <w:spacing w:val="1"/>
                <w:sz w:val="28"/>
                <w:szCs w:val="28"/>
              </w:rPr>
              <w:t xml:space="preserve"> </w:t>
            </w:r>
            <w:r w:rsidRPr="004D77D6">
              <w:rPr>
                <w:sz w:val="28"/>
                <w:szCs w:val="28"/>
              </w:rPr>
              <w:t>асқан</w:t>
            </w:r>
          </w:p>
        </w:tc>
        <w:tc>
          <w:tcPr>
            <w:tcW w:w="1276" w:type="dxa"/>
            <w:vMerge/>
            <w:tcBorders>
              <w:top w:val="nil"/>
              <w:left w:val="single" w:sz="12" w:space="0" w:color="000000"/>
            </w:tcBorders>
          </w:tcPr>
          <w:p w:rsidR="00FC7372" w:rsidRPr="004D77D6" w:rsidRDefault="00FC7372" w:rsidP="00FC7372">
            <w:pPr>
              <w:jc w:val="both"/>
              <w:rPr>
                <w:sz w:val="28"/>
                <w:szCs w:val="28"/>
              </w:rPr>
            </w:pPr>
          </w:p>
        </w:tc>
        <w:tc>
          <w:tcPr>
            <w:tcW w:w="840" w:type="dxa"/>
            <w:vMerge/>
            <w:tcBorders>
              <w:top w:val="nil"/>
            </w:tcBorders>
          </w:tcPr>
          <w:p w:rsidR="00FC7372" w:rsidRPr="004D77D6" w:rsidRDefault="00FC7372" w:rsidP="00FC7372">
            <w:pPr>
              <w:jc w:val="both"/>
              <w:rPr>
                <w:sz w:val="28"/>
                <w:szCs w:val="28"/>
              </w:rPr>
            </w:pPr>
          </w:p>
        </w:tc>
      </w:tr>
      <w:tr w:rsidR="00FC7372" w:rsidRPr="004D77D6" w:rsidTr="00FC7372">
        <w:trPr>
          <w:trHeight w:val="644"/>
        </w:trPr>
        <w:tc>
          <w:tcPr>
            <w:tcW w:w="993" w:type="dxa"/>
          </w:tcPr>
          <w:p w:rsidR="00FC7372" w:rsidRPr="004D77D6" w:rsidRDefault="00FC7372" w:rsidP="00FC7372">
            <w:pPr>
              <w:pStyle w:val="TableParagraph"/>
              <w:spacing w:line="315" w:lineRule="exact"/>
              <w:ind w:right="115"/>
              <w:jc w:val="both"/>
              <w:rPr>
                <w:sz w:val="28"/>
                <w:szCs w:val="28"/>
              </w:rPr>
            </w:pPr>
            <w:r>
              <w:rPr>
                <w:sz w:val="28"/>
                <w:szCs w:val="28"/>
              </w:rPr>
              <w:t>2021-2022</w:t>
            </w:r>
          </w:p>
        </w:tc>
        <w:tc>
          <w:tcPr>
            <w:tcW w:w="1701" w:type="dxa"/>
          </w:tcPr>
          <w:p w:rsidR="00FC7372" w:rsidRPr="003F055F" w:rsidRDefault="00FC7372" w:rsidP="00FC7372">
            <w:pPr>
              <w:pStyle w:val="TableParagraph"/>
              <w:spacing w:line="315" w:lineRule="exact"/>
              <w:ind w:left="246"/>
              <w:jc w:val="both"/>
              <w:rPr>
                <w:sz w:val="28"/>
                <w:szCs w:val="28"/>
                <w:lang w:val="en-US"/>
              </w:rPr>
            </w:pPr>
            <w:r>
              <w:rPr>
                <w:sz w:val="28"/>
                <w:szCs w:val="28"/>
                <w:lang w:val="en-US"/>
              </w:rPr>
              <w:t>24</w:t>
            </w:r>
          </w:p>
        </w:tc>
        <w:tc>
          <w:tcPr>
            <w:tcW w:w="1134" w:type="dxa"/>
            <w:tcBorders>
              <w:bottom w:val="single" w:sz="4" w:space="0" w:color="000000"/>
            </w:tcBorders>
          </w:tcPr>
          <w:p w:rsidR="00FC7372" w:rsidRPr="003F055F" w:rsidRDefault="00FC7372" w:rsidP="00FC7372">
            <w:pPr>
              <w:pStyle w:val="TableParagraph"/>
              <w:spacing w:line="315" w:lineRule="exact"/>
              <w:ind w:left="244"/>
              <w:jc w:val="both"/>
              <w:rPr>
                <w:sz w:val="28"/>
                <w:szCs w:val="28"/>
                <w:lang w:val="en-US"/>
              </w:rPr>
            </w:pPr>
            <w:r>
              <w:rPr>
                <w:sz w:val="28"/>
                <w:szCs w:val="28"/>
                <w:lang w:val="en-US"/>
              </w:rPr>
              <w:t>5</w:t>
            </w:r>
          </w:p>
        </w:tc>
        <w:tc>
          <w:tcPr>
            <w:tcW w:w="1276" w:type="dxa"/>
            <w:tcBorders>
              <w:bottom w:val="single" w:sz="4" w:space="0" w:color="000000"/>
            </w:tcBorders>
          </w:tcPr>
          <w:p w:rsidR="00FC7372" w:rsidRPr="003F055F" w:rsidRDefault="00FC7372" w:rsidP="00FC7372">
            <w:pPr>
              <w:pStyle w:val="TableParagraph"/>
              <w:spacing w:line="315" w:lineRule="exact"/>
              <w:ind w:left="246"/>
              <w:jc w:val="both"/>
              <w:rPr>
                <w:sz w:val="28"/>
                <w:szCs w:val="28"/>
                <w:lang w:val="en-US"/>
              </w:rPr>
            </w:pPr>
            <w:r>
              <w:rPr>
                <w:sz w:val="28"/>
                <w:szCs w:val="28"/>
                <w:lang w:val="en-US"/>
              </w:rPr>
              <w:t>5</w:t>
            </w:r>
          </w:p>
        </w:tc>
        <w:tc>
          <w:tcPr>
            <w:tcW w:w="992" w:type="dxa"/>
            <w:tcBorders>
              <w:bottom w:val="single" w:sz="4" w:space="0" w:color="000000"/>
            </w:tcBorders>
          </w:tcPr>
          <w:p w:rsidR="00FC7372" w:rsidRPr="003F055F" w:rsidRDefault="00FC7372" w:rsidP="00FC7372">
            <w:pPr>
              <w:pStyle w:val="TableParagraph"/>
              <w:spacing w:line="315" w:lineRule="exact"/>
              <w:ind w:left="246"/>
              <w:jc w:val="both"/>
              <w:rPr>
                <w:sz w:val="28"/>
                <w:szCs w:val="28"/>
                <w:lang w:val="en-US"/>
              </w:rPr>
            </w:pPr>
            <w:r>
              <w:rPr>
                <w:sz w:val="28"/>
                <w:szCs w:val="28"/>
                <w:lang w:val="en-US"/>
              </w:rPr>
              <w:t>5</w:t>
            </w:r>
          </w:p>
        </w:tc>
        <w:tc>
          <w:tcPr>
            <w:tcW w:w="992" w:type="dxa"/>
            <w:tcBorders>
              <w:bottom w:val="single" w:sz="4" w:space="0" w:color="000000"/>
            </w:tcBorders>
          </w:tcPr>
          <w:p w:rsidR="00FC7372" w:rsidRPr="003F055F" w:rsidRDefault="00FC7372" w:rsidP="00FC7372">
            <w:pPr>
              <w:pStyle w:val="TableParagraph"/>
              <w:spacing w:line="315" w:lineRule="exact"/>
              <w:ind w:left="248"/>
              <w:jc w:val="both"/>
              <w:rPr>
                <w:sz w:val="28"/>
                <w:szCs w:val="28"/>
                <w:lang w:val="en-US"/>
              </w:rPr>
            </w:pPr>
            <w:r>
              <w:rPr>
                <w:sz w:val="28"/>
                <w:szCs w:val="28"/>
                <w:lang w:val="en-US"/>
              </w:rPr>
              <w:t>9</w:t>
            </w:r>
          </w:p>
        </w:tc>
        <w:tc>
          <w:tcPr>
            <w:tcW w:w="992" w:type="dxa"/>
            <w:tcBorders>
              <w:bottom w:val="single" w:sz="4" w:space="0" w:color="000000"/>
            </w:tcBorders>
          </w:tcPr>
          <w:p w:rsidR="00FC7372" w:rsidRPr="003F055F" w:rsidRDefault="00FC7372" w:rsidP="00FC7372">
            <w:pPr>
              <w:pStyle w:val="TableParagraph"/>
              <w:spacing w:line="315" w:lineRule="exact"/>
              <w:ind w:left="249"/>
              <w:jc w:val="both"/>
              <w:rPr>
                <w:sz w:val="28"/>
                <w:szCs w:val="28"/>
                <w:lang w:val="en-US"/>
              </w:rPr>
            </w:pPr>
            <w:r>
              <w:rPr>
                <w:sz w:val="28"/>
                <w:szCs w:val="28"/>
                <w:lang w:val="en-US"/>
              </w:rPr>
              <w:t>0</w:t>
            </w:r>
          </w:p>
        </w:tc>
        <w:tc>
          <w:tcPr>
            <w:tcW w:w="1276" w:type="dxa"/>
          </w:tcPr>
          <w:p w:rsidR="00FC7372" w:rsidRPr="003F055F" w:rsidRDefault="00FC7372" w:rsidP="00FC7372">
            <w:pPr>
              <w:pStyle w:val="TableParagraph"/>
              <w:jc w:val="both"/>
              <w:rPr>
                <w:sz w:val="28"/>
                <w:szCs w:val="28"/>
                <w:lang w:val="en-US"/>
              </w:rPr>
            </w:pPr>
            <w:r>
              <w:rPr>
                <w:sz w:val="28"/>
                <w:szCs w:val="28"/>
                <w:lang w:val="en-US"/>
              </w:rPr>
              <w:t>0</w:t>
            </w:r>
          </w:p>
        </w:tc>
        <w:tc>
          <w:tcPr>
            <w:tcW w:w="840" w:type="dxa"/>
          </w:tcPr>
          <w:p w:rsidR="00FC7372" w:rsidRPr="003F055F" w:rsidRDefault="00FC7372" w:rsidP="00FC7372">
            <w:pPr>
              <w:pStyle w:val="TableParagraph"/>
              <w:jc w:val="both"/>
              <w:rPr>
                <w:sz w:val="28"/>
                <w:szCs w:val="28"/>
                <w:lang w:val="en-US"/>
              </w:rPr>
            </w:pPr>
            <w:r>
              <w:rPr>
                <w:sz w:val="28"/>
                <w:szCs w:val="28"/>
                <w:lang w:val="en-US"/>
              </w:rPr>
              <w:t>0</w:t>
            </w:r>
          </w:p>
        </w:tc>
      </w:tr>
      <w:tr w:rsidR="00FC7372" w:rsidRPr="004D77D6" w:rsidTr="00FC7372">
        <w:trPr>
          <w:trHeight w:val="642"/>
        </w:trPr>
        <w:tc>
          <w:tcPr>
            <w:tcW w:w="993" w:type="dxa"/>
          </w:tcPr>
          <w:p w:rsidR="00FC7372" w:rsidRPr="004D77D6" w:rsidRDefault="00FC7372" w:rsidP="00FC7372">
            <w:pPr>
              <w:pStyle w:val="TableParagraph"/>
              <w:spacing w:line="315" w:lineRule="exact"/>
              <w:jc w:val="both"/>
              <w:rPr>
                <w:sz w:val="28"/>
                <w:szCs w:val="28"/>
              </w:rPr>
            </w:pPr>
            <w:r>
              <w:rPr>
                <w:sz w:val="28"/>
                <w:szCs w:val="28"/>
              </w:rPr>
              <w:t>2022-2023</w:t>
            </w:r>
          </w:p>
        </w:tc>
        <w:tc>
          <w:tcPr>
            <w:tcW w:w="1701" w:type="dxa"/>
          </w:tcPr>
          <w:p w:rsidR="00FC7372" w:rsidRPr="003F055F" w:rsidRDefault="00FC7372" w:rsidP="00FC7372">
            <w:pPr>
              <w:pStyle w:val="TableParagraph"/>
              <w:spacing w:line="315" w:lineRule="exact"/>
              <w:ind w:left="246"/>
              <w:jc w:val="both"/>
              <w:rPr>
                <w:sz w:val="28"/>
                <w:szCs w:val="28"/>
                <w:lang w:val="en-US"/>
              </w:rPr>
            </w:pPr>
            <w:r>
              <w:rPr>
                <w:sz w:val="28"/>
                <w:szCs w:val="28"/>
                <w:lang w:val="en-US"/>
              </w:rPr>
              <w:t>23</w:t>
            </w:r>
          </w:p>
        </w:tc>
        <w:tc>
          <w:tcPr>
            <w:tcW w:w="1134" w:type="dxa"/>
            <w:tcBorders>
              <w:top w:val="single" w:sz="4" w:space="0" w:color="000000"/>
              <w:bottom w:val="single" w:sz="4" w:space="0" w:color="000000"/>
            </w:tcBorders>
          </w:tcPr>
          <w:p w:rsidR="00FC7372" w:rsidRPr="003F055F" w:rsidRDefault="00FC7372" w:rsidP="00FC7372">
            <w:pPr>
              <w:pStyle w:val="TableParagraph"/>
              <w:spacing w:line="315" w:lineRule="exact"/>
              <w:ind w:left="249"/>
              <w:jc w:val="both"/>
              <w:rPr>
                <w:sz w:val="28"/>
                <w:szCs w:val="28"/>
                <w:lang w:val="en-US"/>
              </w:rPr>
            </w:pPr>
            <w:r>
              <w:rPr>
                <w:sz w:val="28"/>
                <w:szCs w:val="28"/>
                <w:lang w:val="en-US"/>
              </w:rPr>
              <w:t>3</w:t>
            </w:r>
          </w:p>
        </w:tc>
        <w:tc>
          <w:tcPr>
            <w:tcW w:w="1276" w:type="dxa"/>
            <w:tcBorders>
              <w:top w:val="single" w:sz="4" w:space="0" w:color="000000"/>
              <w:bottom w:val="single" w:sz="4" w:space="0" w:color="000000"/>
            </w:tcBorders>
          </w:tcPr>
          <w:p w:rsidR="00FC7372" w:rsidRPr="003F055F" w:rsidRDefault="009A099C" w:rsidP="00FC7372">
            <w:pPr>
              <w:pStyle w:val="TableParagraph"/>
              <w:spacing w:line="315" w:lineRule="exact"/>
              <w:ind w:left="251"/>
              <w:jc w:val="both"/>
              <w:rPr>
                <w:sz w:val="28"/>
                <w:szCs w:val="28"/>
                <w:lang w:val="en-US"/>
              </w:rPr>
            </w:pPr>
            <w:r>
              <w:rPr>
                <w:sz w:val="28"/>
                <w:szCs w:val="28"/>
                <w:lang w:val="en-US"/>
              </w:rPr>
              <w:t>6</w:t>
            </w:r>
          </w:p>
        </w:tc>
        <w:tc>
          <w:tcPr>
            <w:tcW w:w="992" w:type="dxa"/>
            <w:tcBorders>
              <w:top w:val="single" w:sz="4" w:space="0" w:color="000000"/>
              <w:bottom w:val="single" w:sz="4" w:space="0" w:color="000000"/>
            </w:tcBorders>
          </w:tcPr>
          <w:p w:rsidR="00FC7372" w:rsidRPr="003F055F" w:rsidRDefault="009A099C" w:rsidP="00FC7372">
            <w:pPr>
              <w:pStyle w:val="TableParagraph"/>
              <w:spacing w:line="315" w:lineRule="exact"/>
              <w:ind w:left="251"/>
              <w:jc w:val="both"/>
              <w:rPr>
                <w:sz w:val="28"/>
                <w:szCs w:val="28"/>
                <w:lang w:val="en-US"/>
              </w:rPr>
            </w:pPr>
            <w:r>
              <w:rPr>
                <w:sz w:val="28"/>
                <w:szCs w:val="28"/>
                <w:lang w:val="en-US"/>
              </w:rPr>
              <w:t>7</w:t>
            </w:r>
          </w:p>
        </w:tc>
        <w:tc>
          <w:tcPr>
            <w:tcW w:w="992" w:type="dxa"/>
            <w:tcBorders>
              <w:top w:val="single" w:sz="4" w:space="0" w:color="000000"/>
              <w:bottom w:val="single" w:sz="4" w:space="0" w:color="000000"/>
            </w:tcBorders>
          </w:tcPr>
          <w:p w:rsidR="00FC7372" w:rsidRPr="003F055F" w:rsidRDefault="009A099C" w:rsidP="00FC7372">
            <w:pPr>
              <w:pStyle w:val="TableParagraph"/>
              <w:spacing w:line="315" w:lineRule="exact"/>
              <w:ind w:left="253"/>
              <w:jc w:val="both"/>
              <w:rPr>
                <w:sz w:val="28"/>
                <w:szCs w:val="28"/>
                <w:lang w:val="en-US"/>
              </w:rPr>
            </w:pPr>
            <w:r>
              <w:rPr>
                <w:sz w:val="28"/>
                <w:szCs w:val="28"/>
                <w:lang w:val="en-US"/>
              </w:rPr>
              <w:t>7</w:t>
            </w:r>
          </w:p>
        </w:tc>
        <w:tc>
          <w:tcPr>
            <w:tcW w:w="992" w:type="dxa"/>
            <w:tcBorders>
              <w:top w:val="single" w:sz="4" w:space="0" w:color="000000"/>
              <w:bottom w:val="single" w:sz="4" w:space="0" w:color="000000"/>
            </w:tcBorders>
          </w:tcPr>
          <w:p w:rsidR="00FC7372" w:rsidRPr="003F055F" w:rsidRDefault="00FC7372" w:rsidP="00FC7372">
            <w:pPr>
              <w:pStyle w:val="TableParagraph"/>
              <w:spacing w:line="317" w:lineRule="exact"/>
              <w:ind w:left="254"/>
              <w:jc w:val="both"/>
              <w:rPr>
                <w:sz w:val="28"/>
                <w:szCs w:val="28"/>
                <w:lang w:val="en-US"/>
              </w:rPr>
            </w:pPr>
            <w:r>
              <w:rPr>
                <w:sz w:val="28"/>
                <w:szCs w:val="28"/>
                <w:lang w:val="en-US"/>
              </w:rPr>
              <w:t>0</w:t>
            </w:r>
          </w:p>
        </w:tc>
        <w:tc>
          <w:tcPr>
            <w:tcW w:w="1276" w:type="dxa"/>
          </w:tcPr>
          <w:p w:rsidR="00FC7372" w:rsidRPr="003F055F" w:rsidRDefault="00FC7372" w:rsidP="00FC7372">
            <w:pPr>
              <w:pStyle w:val="TableParagraph"/>
              <w:spacing w:line="315" w:lineRule="exact"/>
              <w:jc w:val="both"/>
              <w:rPr>
                <w:sz w:val="28"/>
                <w:szCs w:val="28"/>
                <w:lang w:val="en-US"/>
              </w:rPr>
            </w:pPr>
            <w:r>
              <w:rPr>
                <w:sz w:val="28"/>
                <w:szCs w:val="28"/>
                <w:lang w:val="en-US"/>
              </w:rPr>
              <w:t>0</w:t>
            </w:r>
          </w:p>
        </w:tc>
        <w:tc>
          <w:tcPr>
            <w:tcW w:w="840" w:type="dxa"/>
          </w:tcPr>
          <w:p w:rsidR="00FC7372" w:rsidRPr="003F055F" w:rsidRDefault="00FC7372" w:rsidP="00FC7372">
            <w:pPr>
              <w:pStyle w:val="TableParagraph"/>
              <w:spacing w:line="315" w:lineRule="exact"/>
              <w:jc w:val="both"/>
              <w:rPr>
                <w:sz w:val="28"/>
                <w:szCs w:val="28"/>
                <w:lang w:val="en-US"/>
              </w:rPr>
            </w:pPr>
            <w:r>
              <w:rPr>
                <w:sz w:val="28"/>
                <w:szCs w:val="28"/>
                <w:lang w:val="en-US"/>
              </w:rPr>
              <w:t>0</w:t>
            </w:r>
          </w:p>
        </w:tc>
      </w:tr>
      <w:tr w:rsidR="00FC7372" w:rsidRPr="004D77D6" w:rsidTr="00FC7372">
        <w:trPr>
          <w:trHeight w:val="1002"/>
        </w:trPr>
        <w:tc>
          <w:tcPr>
            <w:tcW w:w="993" w:type="dxa"/>
            <w:tcBorders>
              <w:bottom w:val="single" w:sz="4" w:space="0" w:color="000000"/>
            </w:tcBorders>
          </w:tcPr>
          <w:p w:rsidR="00FC7372" w:rsidRPr="004D77D6" w:rsidRDefault="00FC7372" w:rsidP="00FC7372">
            <w:pPr>
              <w:pStyle w:val="TableParagraph"/>
              <w:spacing w:line="317" w:lineRule="exact"/>
              <w:jc w:val="both"/>
              <w:rPr>
                <w:sz w:val="28"/>
                <w:szCs w:val="28"/>
              </w:rPr>
            </w:pPr>
            <w:r>
              <w:rPr>
                <w:sz w:val="28"/>
                <w:szCs w:val="28"/>
              </w:rPr>
              <w:t>2023-2024</w:t>
            </w:r>
          </w:p>
        </w:tc>
        <w:tc>
          <w:tcPr>
            <w:tcW w:w="1701" w:type="dxa"/>
            <w:tcBorders>
              <w:bottom w:val="single" w:sz="4" w:space="0" w:color="000000"/>
              <w:right w:val="single" w:sz="4" w:space="0" w:color="000000"/>
            </w:tcBorders>
          </w:tcPr>
          <w:p w:rsidR="00FC7372" w:rsidRPr="003F055F" w:rsidRDefault="00076985" w:rsidP="00FC7372">
            <w:pPr>
              <w:pStyle w:val="TableParagraph"/>
              <w:spacing w:line="317" w:lineRule="exact"/>
              <w:ind w:left="246"/>
              <w:jc w:val="both"/>
              <w:rPr>
                <w:sz w:val="28"/>
                <w:szCs w:val="28"/>
                <w:lang w:val="en-US"/>
              </w:rPr>
            </w:pPr>
            <w:r>
              <w:rPr>
                <w:sz w:val="28"/>
                <w:szCs w:val="28"/>
                <w:lang w:val="en-US"/>
              </w:rPr>
              <w:t>24</w:t>
            </w:r>
          </w:p>
        </w:tc>
        <w:tc>
          <w:tcPr>
            <w:tcW w:w="1134" w:type="dxa"/>
            <w:tcBorders>
              <w:top w:val="single" w:sz="4" w:space="0" w:color="000000"/>
              <w:left w:val="single" w:sz="4" w:space="0" w:color="000000"/>
              <w:bottom w:val="single" w:sz="4" w:space="0" w:color="000000"/>
              <w:right w:val="single" w:sz="4" w:space="0" w:color="000000"/>
            </w:tcBorders>
          </w:tcPr>
          <w:p w:rsidR="00FC7372" w:rsidRPr="003F055F" w:rsidRDefault="00076985" w:rsidP="00FC7372">
            <w:pPr>
              <w:pStyle w:val="TableParagraph"/>
              <w:spacing w:line="315" w:lineRule="exact"/>
              <w:ind w:left="249"/>
              <w:jc w:val="both"/>
              <w:rPr>
                <w:sz w:val="28"/>
                <w:szCs w:val="28"/>
                <w:lang w:val="en-US"/>
              </w:rPr>
            </w:pPr>
            <w:r>
              <w:rPr>
                <w:sz w:val="28"/>
                <w:szCs w:val="28"/>
                <w:lang w:val="en-US"/>
              </w:rPr>
              <w:t>3</w:t>
            </w:r>
          </w:p>
        </w:tc>
        <w:tc>
          <w:tcPr>
            <w:tcW w:w="1276" w:type="dxa"/>
            <w:tcBorders>
              <w:top w:val="single" w:sz="4" w:space="0" w:color="000000"/>
              <w:left w:val="single" w:sz="4" w:space="0" w:color="000000"/>
              <w:bottom w:val="single" w:sz="4" w:space="0" w:color="000000"/>
              <w:right w:val="single" w:sz="4" w:space="0" w:color="000000"/>
            </w:tcBorders>
          </w:tcPr>
          <w:p w:rsidR="00FC7372" w:rsidRPr="003F055F" w:rsidRDefault="00FC7372" w:rsidP="00FC7372">
            <w:pPr>
              <w:pStyle w:val="TableParagraph"/>
              <w:spacing w:line="315" w:lineRule="exact"/>
              <w:ind w:left="251"/>
              <w:jc w:val="both"/>
              <w:rPr>
                <w:sz w:val="28"/>
                <w:szCs w:val="28"/>
                <w:lang w:val="en-US"/>
              </w:rPr>
            </w:pPr>
            <w:r>
              <w:rPr>
                <w:sz w:val="28"/>
                <w:szCs w:val="28"/>
                <w:lang w:val="en-US"/>
              </w:rPr>
              <w:t>6</w:t>
            </w:r>
          </w:p>
        </w:tc>
        <w:tc>
          <w:tcPr>
            <w:tcW w:w="992" w:type="dxa"/>
            <w:tcBorders>
              <w:top w:val="single" w:sz="4" w:space="0" w:color="000000"/>
              <w:left w:val="single" w:sz="4" w:space="0" w:color="000000"/>
              <w:bottom w:val="single" w:sz="4" w:space="0" w:color="000000"/>
              <w:right w:val="single" w:sz="4" w:space="0" w:color="000000"/>
            </w:tcBorders>
          </w:tcPr>
          <w:p w:rsidR="00FC7372" w:rsidRPr="003F055F" w:rsidRDefault="00FC7372" w:rsidP="00FC7372">
            <w:pPr>
              <w:pStyle w:val="TableParagraph"/>
              <w:spacing w:line="315" w:lineRule="exact"/>
              <w:ind w:left="251"/>
              <w:jc w:val="both"/>
              <w:rPr>
                <w:sz w:val="28"/>
                <w:szCs w:val="28"/>
                <w:lang w:val="en-US"/>
              </w:rPr>
            </w:pPr>
            <w:r>
              <w:rPr>
                <w:sz w:val="28"/>
                <w:szCs w:val="28"/>
                <w:lang w:val="en-US"/>
              </w:rPr>
              <w:t>7</w:t>
            </w:r>
          </w:p>
        </w:tc>
        <w:tc>
          <w:tcPr>
            <w:tcW w:w="992" w:type="dxa"/>
            <w:tcBorders>
              <w:top w:val="single" w:sz="4" w:space="0" w:color="000000"/>
              <w:left w:val="single" w:sz="4" w:space="0" w:color="000000"/>
              <w:bottom w:val="single" w:sz="4" w:space="0" w:color="000000"/>
              <w:right w:val="single" w:sz="4" w:space="0" w:color="000000"/>
            </w:tcBorders>
          </w:tcPr>
          <w:p w:rsidR="00FC7372" w:rsidRPr="003F055F" w:rsidRDefault="00FC7372" w:rsidP="00FC7372">
            <w:pPr>
              <w:pStyle w:val="TableParagraph"/>
              <w:spacing w:line="315" w:lineRule="exact"/>
              <w:ind w:left="253"/>
              <w:jc w:val="both"/>
              <w:rPr>
                <w:sz w:val="28"/>
                <w:szCs w:val="28"/>
                <w:lang w:val="en-US"/>
              </w:rPr>
            </w:pPr>
            <w:r>
              <w:rPr>
                <w:sz w:val="28"/>
                <w:szCs w:val="28"/>
                <w:lang w:val="en-US"/>
              </w:rPr>
              <w:t>8</w:t>
            </w:r>
          </w:p>
        </w:tc>
        <w:tc>
          <w:tcPr>
            <w:tcW w:w="992" w:type="dxa"/>
            <w:tcBorders>
              <w:top w:val="single" w:sz="4" w:space="0" w:color="000000"/>
              <w:left w:val="single" w:sz="4" w:space="0" w:color="000000"/>
              <w:bottom w:val="single" w:sz="4" w:space="0" w:color="000000"/>
              <w:right w:val="single" w:sz="4" w:space="0" w:color="000000"/>
            </w:tcBorders>
          </w:tcPr>
          <w:p w:rsidR="00FC7372" w:rsidRPr="003F055F" w:rsidRDefault="00FC7372" w:rsidP="00FC7372">
            <w:pPr>
              <w:pStyle w:val="TableParagraph"/>
              <w:spacing w:line="317" w:lineRule="exact"/>
              <w:ind w:left="254"/>
              <w:jc w:val="both"/>
              <w:rPr>
                <w:sz w:val="28"/>
                <w:szCs w:val="28"/>
                <w:lang w:val="en-US"/>
              </w:rPr>
            </w:pPr>
            <w:r>
              <w:rPr>
                <w:sz w:val="28"/>
                <w:szCs w:val="28"/>
                <w:lang w:val="en-US"/>
              </w:rPr>
              <w:t>0</w:t>
            </w:r>
          </w:p>
        </w:tc>
        <w:tc>
          <w:tcPr>
            <w:tcW w:w="1276" w:type="dxa"/>
            <w:tcBorders>
              <w:left w:val="single" w:sz="4" w:space="0" w:color="000000"/>
              <w:bottom w:val="single" w:sz="4" w:space="0" w:color="000000"/>
            </w:tcBorders>
          </w:tcPr>
          <w:p w:rsidR="00FC7372" w:rsidRPr="003F055F" w:rsidRDefault="00FC7372" w:rsidP="00FC7372">
            <w:pPr>
              <w:pStyle w:val="TableParagraph"/>
              <w:spacing w:line="317" w:lineRule="exact"/>
              <w:jc w:val="both"/>
              <w:rPr>
                <w:sz w:val="28"/>
                <w:szCs w:val="28"/>
                <w:lang w:val="en-US"/>
              </w:rPr>
            </w:pPr>
            <w:r>
              <w:rPr>
                <w:sz w:val="28"/>
                <w:szCs w:val="28"/>
                <w:lang w:val="en-US"/>
              </w:rPr>
              <w:t>0</w:t>
            </w:r>
          </w:p>
        </w:tc>
        <w:tc>
          <w:tcPr>
            <w:tcW w:w="840" w:type="dxa"/>
            <w:tcBorders>
              <w:bottom w:val="single" w:sz="4" w:space="0" w:color="000000"/>
            </w:tcBorders>
          </w:tcPr>
          <w:p w:rsidR="00FC7372" w:rsidRPr="003F055F" w:rsidRDefault="00FC7372" w:rsidP="00FC7372">
            <w:pPr>
              <w:pStyle w:val="TableParagraph"/>
              <w:spacing w:line="317" w:lineRule="exact"/>
              <w:jc w:val="both"/>
              <w:rPr>
                <w:sz w:val="28"/>
                <w:szCs w:val="28"/>
                <w:lang w:val="en-US"/>
              </w:rPr>
            </w:pPr>
            <w:r>
              <w:rPr>
                <w:sz w:val="28"/>
                <w:szCs w:val="28"/>
                <w:lang w:val="en-US"/>
              </w:rPr>
              <w:t>0</w:t>
            </w:r>
          </w:p>
        </w:tc>
      </w:tr>
    </w:tbl>
    <w:p w:rsidR="00EA53DA" w:rsidRPr="009A099C" w:rsidRDefault="00EA53DA" w:rsidP="009A099C">
      <w:pPr>
        <w:pStyle w:val="21"/>
        <w:spacing w:before="1"/>
        <w:ind w:left="0"/>
        <w:jc w:val="both"/>
        <w:rPr>
          <w:i w:val="0"/>
          <w:color w:val="1F497D" w:themeColor="text2"/>
        </w:rPr>
      </w:pPr>
    </w:p>
    <w:p w:rsidR="003B0751" w:rsidRPr="004D77D6" w:rsidRDefault="003B0751" w:rsidP="003B0751">
      <w:pPr>
        <w:jc w:val="both"/>
        <w:rPr>
          <w:sz w:val="28"/>
          <w:szCs w:val="28"/>
          <w:lang w:val="kk-KZ"/>
        </w:rPr>
      </w:pPr>
      <w:r w:rsidRPr="004D77D6">
        <w:rPr>
          <w:b/>
          <w:i/>
          <w:sz w:val="28"/>
          <w:szCs w:val="28"/>
          <w:lang w:val="kk-KZ"/>
        </w:rPr>
        <w:t xml:space="preserve">     </w:t>
      </w:r>
      <w:r w:rsidRPr="00FB0CA7">
        <w:rPr>
          <w:b/>
          <w:sz w:val="28"/>
          <w:szCs w:val="28"/>
          <w:lang w:val="kk-KZ"/>
        </w:rPr>
        <w:t xml:space="preserve">Қорытынды: </w:t>
      </w:r>
      <w:r w:rsidRPr="004D77D6">
        <w:rPr>
          <w:sz w:val="28"/>
          <w:szCs w:val="28"/>
          <w:lang w:val="kk-KZ"/>
        </w:rPr>
        <w:t>Жасы бойынша педагогикалық ұжым мынадай құрамдағы педагогикалық штаттық қызметкерлердің болуы</w:t>
      </w:r>
      <w:r w:rsidR="00076985">
        <w:rPr>
          <w:sz w:val="28"/>
          <w:szCs w:val="28"/>
          <w:lang w:val="kk-KZ"/>
        </w:rPr>
        <w:t>н білдіреді: 30 жасқа дейін -3 (12.</w:t>
      </w:r>
      <w:r w:rsidR="00076985" w:rsidRPr="009A099C">
        <w:rPr>
          <w:sz w:val="28"/>
          <w:szCs w:val="28"/>
          <w:lang w:val="kk-KZ"/>
        </w:rPr>
        <w:t>5</w:t>
      </w:r>
      <w:r w:rsidRPr="004D77D6">
        <w:rPr>
          <w:sz w:val="28"/>
          <w:szCs w:val="28"/>
          <w:lang w:val="kk-KZ"/>
        </w:rPr>
        <w:t xml:space="preserve">%); </w:t>
      </w:r>
      <w:r w:rsidR="002A1909">
        <w:rPr>
          <w:sz w:val="28"/>
          <w:szCs w:val="28"/>
          <w:lang w:val="kk-KZ"/>
        </w:rPr>
        <w:t>30 жастан 39 жасқа дейін – 6 (25</w:t>
      </w:r>
      <w:r w:rsidRPr="004D77D6">
        <w:rPr>
          <w:sz w:val="28"/>
          <w:szCs w:val="28"/>
          <w:lang w:val="kk-KZ"/>
        </w:rPr>
        <w:t>%); 4</w:t>
      </w:r>
      <w:r w:rsidR="002A1909">
        <w:rPr>
          <w:sz w:val="28"/>
          <w:szCs w:val="28"/>
          <w:lang w:val="kk-KZ"/>
        </w:rPr>
        <w:t>0 – тан 49 жасқа дейін – 7 (29</w:t>
      </w:r>
      <w:r>
        <w:rPr>
          <w:sz w:val="28"/>
          <w:szCs w:val="28"/>
          <w:lang w:val="kk-KZ"/>
        </w:rPr>
        <w:t>%</w:t>
      </w:r>
      <w:r w:rsidR="002A1909">
        <w:rPr>
          <w:sz w:val="28"/>
          <w:szCs w:val="28"/>
          <w:lang w:val="kk-KZ"/>
        </w:rPr>
        <w:t>); 50 – ден 59 жасқа дейін-8 (33</w:t>
      </w:r>
      <w:r>
        <w:rPr>
          <w:sz w:val="28"/>
          <w:szCs w:val="28"/>
          <w:lang w:val="kk-KZ"/>
        </w:rPr>
        <w:t>%);  Орташа жасы-42</w:t>
      </w:r>
      <w:r w:rsidRPr="004D77D6">
        <w:rPr>
          <w:sz w:val="28"/>
          <w:szCs w:val="28"/>
          <w:lang w:val="kk-KZ"/>
        </w:rPr>
        <w:t xml:space="preserve"> жас. </w:t>
      </w:r>
    </w:p>
    <w:p w:rsidR="003B0751" w:rsidRPr="004D77D6" w:rsidRDefault="003B0751" w:rsidP="003B0751">
      <w:pPr>
        <w:ind w:firstLine="567"/>
        <w:jc w:val="both"/>
        <w:rPr>
          <w:sz w:val="28"/>
          <w:szCs w:val="28"/>
          <w:lang w:val="kk-KZ"/>
        </w:rPr>
      </w:pPr>
      <w:r w:rsidRPr="004D77D6">
        <w:rPr>
          <w:b/>
          <w:bCs/>
          <w:sz w:val="28"/>
          <w:szCs w:val="28"/>
          <w:lang w:val="kk-KZ"/>
        </w:rPr>
        <w:t xml:space="preserve">   </w:t>
      </w:r>
      <w:r>
        <w:rPr>
          <w:sz w:val="28"/>
          <w:szCs w:val="28"/>
          <w:lang w:val="kk-KZ"/>
        </w:rPr>
        <w:t>Мектеп бойынша 50 жастан  жоғары</w:t>
      </w:r>
      <w:r w:rsidRPr="004D77D6">
        <w:rPr>
          <w:sz w:val="28"/>
          <w:szCs w:val="28"/>
          <w:lang w:val="kk-KZ"/>
        </w:rPr>
        <w:t xml:space="preserve"> мұғалімдер санының өсуі байқалады, бұл мұғалімдердің тұрақталуына байланысты. Жұмыс істейті</w:t>
      </w:r>
      <w:r>
        <w:rPr>
          <w:sz w:val="28"/>
          <w:szCs w:val="28"/>
          <w:lang w:val="kk-KZ"/>
        </w:rPr>
        <w:t xml:space="preserve">н зейнеткер ұстаздар </w:t>
      </w:r>
      <w:r>
        <w:rPr>
          <w:sz w:val="28"/>
          <w:szCs w:val="28"/>
          <w:lang w:val="kk-KZ"/>
        </w:rPr>
        <w:lastRenderedPageBreak/>
        <w:t>жоқ.</w:t>
      </w:r>
    </w:p>
    <w:p w:rsidR="003B0751" w:rsidRDefault="003B0751" w:rsidP="003B0751">
      <w:pPr>
        <w:ind w:firstLine="567"/>
        <w:jc w:val="both"/>
        <w:rPr>
          <w:sz w:val="28"/>
          <w:szCs w:val="28"/>
          <w:lang w:val="kk-KZ"/>
        </w:rPr>
      </w:pPr>
      <w:r w:rsidRPr="004D77D6">
        <w:rPr>
          <w:sz w:val="28"/>
          <w:szCs w:val="28"/>
          <w:lang w:val="kk-KZ"/>
        </w:rPr>
        <w:t xml:space="preserve">  Мектепте кадрларды орналастыру дайындық деңгейі мен жұмыс тәжірибесін ескере отырып жүзеге асырылады. Педагогтер мен мектеп басшылығы жұмысындағы негізгі критерий педагогикалық этиканы сақтау, "Білім туралы" заңды, ҚР Еңбек кодексін орындау болып табылады. Мектеп әкімшілігі педагогтардың жұмыс уақытын тиімді пайдалануға, шығармашылық жұмыс пен өз бетінше білім алу үшін қолайлы жағдай жасауға тиісті көңіл бөледі.</w:t>
      </w:r>
    </w:p>
    <w:p w:rsidR="003B0751" w:rsidRDefault="003B0751" w:rsidP="003B0751">
      <w:pPr>
        <w:ind w:firstLine="567"/>
        <w:jc w:val="both"/>
        <w:rPr>
          <w:sz w:val="28"/>
          <w:szCs w:val="28"/>
          <w:lang w:val="kk-KZ"/>
        </w:rPr>
      </w:pPr>
    </w:p>
    <w:tbl>
      <w:tblPr>
        <w:tblStyle w:val="TableNormal"/>
        <w:tblpPr w:leftFromText="180" w:rightFromText="180" w:vertAnchor="text" w:horzAnchor="margin" w:tblpY="447"/>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1275"/>
        <w:gridCol w:w="709"/>
        <w:gridCol w:w="1276"/>
        <w:gridCol w:w="1276"/>
        <w:gridCol w:w="1275"/>
        <w:gridCol w:w="993"/>
        <w:gridCol w:w="1275"/>
        <w:gridCol w:w="1412"/>
      </w:tblGrid>
      <w:tr w:rsidR="00861A95" w:rsidRPr="004D77D6" w:rsidTr="00861A95">
        <w:trPr>
          <w:trHeight w:val="642"/>
        </w:trPr>
        <w:tc>
          <w:tcPr>
            <w:tcW w:w="852" w:type="dxa"/>
          </w:tcPr>
          <w:p w:rsidR="00861A95" w:rsidRPr="00D140B6" w:rsidRDefault="00861A95" w:rsidP="00861A95">
            <w:pPr>
              <w:pStyle w:val="TableParagraph"/>
              <w:spacing w:line="322" w:lineRule="exact"/>
              <w:ind w:left="112" w:right="75"/>
              <w:rPr>
                <w:sz w:val="24"/>
                <w:szCs w:val="24"/>
              </w:rPr>
            </w:pPr>
            <w:r w:rsidRPr="00D140B6">
              <w:rPr>
                <w:sz w:val="24"/>
                <w:szCs w:val="24"/>
              </w:rPr>
              <w:t>Оқу</w:t>
            </w:r>
            <w:r w:rsidRPr="00D140B6">
              <w:rPr>
                <w:spacing w:val="1"/>
                <w:sz w:val="24"/>
                <w:szCs w:val="24"/>
              </w:rPr>
              <w:t xml:space="preserve"> </w:t>
            </w:r>
            <w:r w:rsidRPr="00D140B6">
              <w:rPr>
                <w:sz w:val="24"/>
                <w:szCs w:val="24"/>
              </w:rPr>
              <w:t>жылы</w:t>
            </w:r>
          </w:p>
        </w:tc>
        <w:tc>
          <w:tcPr>
            <w:tcW w:w="1275" w:type="dxa"/>
          </w:tcPr>
          <w:p w:rsidR="00861A95" w:rsidRPr="00D140B6" w:rsidRDefault="00861A95" w:rsidP="00861A95">
            <w:pPr>
              <w:pStyle w:val="TableParagraph"/>
              <w:ind w:left="134" w:right="120"/>
              <w:rPr>
                <w:sz w:val="24"/>
                <w:szCs w:val="24"/>
              </w:rPr>
            </w:pPr>
            <w:r w:rsidRPr="00D140B6">
              <w:rPr>
                <w:sz w:val="24"/>
                <w:szCs w:val="24"/>
              </w:rPr>
              <w:t>Педа</w:t>
            </w:r>
            <w:r w:rsidRPr="00D140B6">
              <w:rPr>
                <w:spacing w:val="1"/>
                <w:sz w:val="24"/>
                <w:szCs w:val="24"/>
              </w:rPr>
              <w:t xml:space="preserve"> </w:t>
            </w:r>
            <w:r w:rsidRPr="00D140B6">
              <w:rPr>
                <w:sz w:val="24"/>
                <w:szCs w:val="24"/>
              </w:rPr>
              <w:t>гог</w:t>
            </w:r>
            <w:r w:rsidRPr="00D140B6">
              <w:rPr>
                <w:spacing w:val="1"/>
                <w:sz w:val="24"/>
                <w:szCs w:val="24"/>
              </w:rPr>
              <w:t xml:space="preserve"> </w:t>
            </w:r>
            <w:r w:rsidRPr="00D140B6">
              <w:rPr>
                <w:sz w:val="24"/>
                <w:szCs w:val="24"/>
              </w:rPr>
              <w:t>қызмет</w:t>
            </w:r>
            <w:r w:rsidRPr="00D140B6">
              <w:rPr>
                <w:spacing w:val="-67"/>
                <w:sz w:val="24"/>
                <w:szCs w:val="24"/>
              </w:rPr>
              <w:t xml:space="preserve"> </w:t>
            </w:r>
            <w:r w:rsidRPr="00D140B6">
              <w:rPr>
                <w:sz w:val="24"/>
                <w:szCs w:val="24"/>
              </w:rPr>
              <w:t>керлер</w:t>
            </w:r>
            <w:r w:rsidRPr="00D140B6">
              <w:rPr>
                <w:spacing w:val="-67"/>
                <w:sz w:val="24"/>
                <w:szCs w:val="24"/>
              </w:rPr>
              <w:t xml:space="preserve"> </w:t>
            </w:r>
            <w:r w:rsidRPr="00D140B6">
              <w:rPr>
                <w:sz w:val="24"/>
                <w:szCs w:val="24"/>
              </w:rPr>
              <w:t>жалпы</w:t>
            </w:r>
            <w:r w:rsidRPr="00D140B6">
              <w:rPr>
                <w:spacing w:val="-67"/>
                <w:sz w:val="24"/>
                <w:szCs w:val="24"/>
              </w:rPr>
              <w:t xml:space="preserve"> </w:t>
            </w:r>
            <w:r w:rsidRPr="00D140B6">
              <w:rPr>
                <w:sz w:val="24"/>
                <w:szCs w:val="24"/>
              </w:rPr>
              <w:t>саны</w:t>
            </w:r>
            <w:r w:rsidRPr="00D140B6">
              <w:rPr>
                <w:spacing w:val="1"/>
                <w:sz w:val="24"/>
                <w:szCs w:val="24"/>
              </w:rPr>
              <w:t xml:space="preserve"> </w:t>
            </w:r>
            <w:r w:rsidRPr="00D140B6">
              <w:rPr>
                <w:sz w:val="24"/>
                <w:szCs w:val="24"/>
              </w:rPr>
              <w:t>(адам)</w:t>
            </w:r>
          </w:p>
        </w:tc>
        <w:tc>
          <w:tcPr>
            <w:tcW w:w="709" w:type="dxa"/>
            <w:tcBorders>
              <w:left w:val="single" w:sz="4" w:space="0" w:color="auto"/>
            </w:tcBorders>
          </w:tcPr>
          <w:p w:rsidR="00861A95" w:rsidRPr="00D140B6" w:rsidRDefault="00861A95" w:rsidP="00861A95">
            <w:pPr>
              <w:pStyle w:val="TableParagraph"/>
              <w:spacing w:line="320" w:lineRule="exact"/>
              <w:ind w:left="233" w:right="89"/>
              <w:rPr>
                <w:sz w:val="24"/>
                <w:szCs w:val="24"/>
              </w:rPr>
            </w:pPr>
            <w:r w:rsidRPr="00D140B6">
              <w:rPr>
                <w:sz w:val="24"/>
                <w:szCs w:val="24"/>
              </w:rPr>
              <w:t>3</w:t>
            </w:r>
            <w:r w:rsidRPr="00D140B6">
              <w:rPr>
                <w:spacing w:val="-1"/>
                <w:sz w:val="24"/>
                <w:szCs w:val="24"/>
              </w:rPr>
              <w:t xml:space="preserve"> </w:t>
            </w:r>
            <w:r w:rsidRPr="00D140B6">
              <w:rPr>
                <w:sz w:val="24"/>
                <w:szCs w:val="24"/>
              </w:rPr>
              <w:t>жылға дейін</w:t>
            </w:r>
          </w:p>
        </w:tc>
        <w:tc>
          <w:tcPr>
            <w:tcW w:w="1276" w:type="dxa"/>
            <w:tcBorders>
              <w:right w:val="single" w:sz="4" w:space="0" w:color="auto"/>
            </w:tcBorders>
          </w:tcPr>
          <w:p w:rsidR="00861A95" w:rsidRPr="00D140B6" w:rsidRDefault="00861A95" w:rsidP="00861A95">
            <w:pPr>
              <w:pStyle w:val="TableParagraph"/>
              <w:tabs>
                <w:tab w:val="right" w:pos="2110"/>
              </w:tabs>
              <w:spacing w:line="319" w:lineRule="exact"/>
              <w:ind w:left="254"/>
              <w:rPr>
                <w:sz w:val="24"/>
                <w:szCs w:val="24"/>
              </w:rPr>
            </w:pPr>
            <w:r w:rsidRPr="00D140B6">
              <w:rPr>
                <w:sz w:val="24"/>
                <w:szCs w:val="24"/>
              </w:rPr>
              <w:t>3</w:t>
            </w:r>
            <w:r w:rsidRPr="00D140B6">
              <w:rPr>
                <w:sz w:val="24"/>
                <w:szCs w:val="24"/>
                <w:lang w:val="ru-RU"/>
              </w:rPr>
              <w:t xml:space="preserve"> </w:t>
            </w:r>
            <w:r w:rsidRPr="00D140B6">
              <w:rPr>
                <w:sz w:val="24"/>
                <w:szCs w:val="24"/>
              </w:rPr>
              <w:t xml:space="preserve">жылдан- </w:t>
            </w:r>
          </w:p>
          <w:p w:rsidR="00861A95" w:rsidRPr="00D140B6" w:rsidRDefault="00861A95" w:rsidP="00861A95">
            <w:pPr>
              <w:pStyle w:val="TableParagraph"/>
              <w:tabs>
                <w:tab w:val="right" w:pos="2110"/>
              </w:tabs>
              <w:spacing w:line="319" w:lineRule="exact"/>
              <w:ind w:left="254"/>
              <w:rPr>
                <w:sz w:val="24"/>
                <w:szCs w:val="24"/>
              </w:rPr>
            </w:pPr>
            <w:r w:rsidRPr="00D140B6">
              <w:rPr>
                <w:sz w:val="24"/>
                <w:szCs w:val="24"/>
              </w:rPr>
              <w:t>5 жылға</w:t>
            </w:r>
            <w:r w:rsidRPr="00D140B6">
              <w:rPr>
                <w:spacing w:val="-1"/>
                <w:sz w:val="24"/>
                <w:szCs w:val="24"/>
              </w:rPr>
              <w:t xml:space="preserve"> </w:t>
            </w:r>
            <w:r w:rsidRPr="00D140B6">
              <w:rPr>
                <w:sz w:val="24"/>
                <w:szCs w:val="24"/>
              </w:rPr>
              <w:t>дейін</w:t>
            </w:r>
          </w:p>
        </w:tc>
        <w:tc>
          <w:tcPr>
            <w:tcW w:w="1276" w:type="dxa"/>
            <w:tcBorders>
              <w:left w:val="single" w:sz="4" w:space="0" w:color="auto"/>
            </w:tcBorders>
          </w:tcPr>
          <w:p w:rsidR="00861A95" w:rsidRPr="00D140B6" w:rsidRDefault="00861A95" w:rsidP="00861A95">
            <w:pPr>
              <w:pStyle w:val="TableParagraph"/>
              <w:spacing w:line="303" w:lineRule="exact"/>
              <w:ind w:left="113"/>
              <w:rPr>
                <w:sz w:val="24"/>
                <w:szCs w:val="24"/>
              </w:rPr>
            </w:pPr>
            <w:r w:rsidRPr="00D140B6">
              <w:rPr>
                <w:sz w:val="24"/>
                <w:szCs w:val="24"/>
              </w:rPr>
              <w:t>6 жылдан 10 жылға дейін</w:t>
            </w:r>
          </w:p>
        </w:tc>
        <w:tc>
          <w:tcPr>
            <w:tcW w:w="1275" w:type="dxa"/>
            <w:tcBorders>
              <w:right w:val="single" w:sz="4" w:space="0" w:color="auto"/>
            </w:tcBorders>
          </w:tcPr>
          <w:p w:rsidR="00861A95" w:rsidRPr="00D140B6" w:rsidRDefault="00861A95" w:rsidP="00861A95">
            <w:pPr>
              <w:pStyle w:val="TableParagraph"/>
              <w:spacing w:line="322" w:lineRule="exact"/>
              <w:ind w:left="110"/>
              <w:rPr>
                <w:sz w:val="24"/>
                <w:szCs w:val="24"/>
              </w:rPr>
            </w:pPr>
            <w:r w:rsidRPr="00D140B6">
              <w:rPr>
                <w:sz w:val="24"/>
                <w:szCs w:val="24"/>
              </w:rPr>
              <w:t>11</w:t>
            </w:r>
            <w:r w:rsidRPr="00D140B6">
              <w:rPr>
                <w:spacing w:val="11"/>
                <w:sz w:val="24"/>
                <w:szCs w:val="24"/>
              </w:rPr>
              <w:t xml:space="preserve"> </w:t>
            </w:r>
            <w:r w:rsidRPr="00D140B6">
              <w:rPr>
                <w:sz w:val="24"/>
                <w:szCs w:val="24"/>
              </w:rPr>
              <w:t>–</w:t>
            </w:r>
            <w:r w:rsidRPr="00D140B6">
              <w:rPr>
                <w:spacing w:val="14"/>
                <w:sz w:val="24"/>
                <w:szCs w:val="24"/>
              </w:rPr>
              <w:t xml:space="preserve"> </w:t>
            </w:r>
            <w:r w:rsidRPr="00D140B6">
              <w:rPr>
                <w:sz w:val="24"/>
                <w:szCs w:val="24"/>
              </w:rPr>
              <w:t>дан</w:t>
            </w:r>
            <w:r w:rsidRPr="00D140B6">
              <w:rPr>
                <w:spacing w:val="12"/>
                <w:sz w:val="24"/>
                <w:szCs w:val="24"/>
              </w:rPr>
              <w:t xml:space="preserve"> </w:t>
            </w:r>
            <w:r w:rsidRPr="00D140B6">
              <w:rPr>
                <w:sz w:val="24"/>
                <w:szCs w:val="24"/>
              </w:rPr>
              <w:t>15</w:t>
            </w:r>
            <w:r w:rsidRPr="00D140B6">
              <w:rPr>
                <w:spacing w:val="-67"/>
                <w:sz w:val="24"/>
                <w:szCs w:val="24"/>
              </w:rPr>
              <w:t xml:space="preserve"> </w:t>
            </w:r>
            <w:r w:rsidRPr="00D140B6">
              <w:rPr>
                <w:sz w:val="24"/>
                <w:szCs w:val="24"/>
              </w:rPr>
              <w:t>жылға</w:t>
            </w:r>
            <w:r w:rsidRPr="00D140B6">
              <w:rPr>
                <w:spacing w:val="-1"/>
                <w:sz w:val="24"/>
                <w:szCs w:val="24"/>
              </w:rPr>
              <w:t xml:space="preserve"> </w:t>
            </w:r>
            <w:r w:rsidRPr="00D140B6">
              <w:rPr>
                <w:sz w:val="24"/>
                <w:szCs w:val="24"/>
              </w:rPr>
              <w:t>дейін</w:t>
            </w:r>
          </w:p>
        </w:tc>
        <w:tc>
          <w:tcPr>
            <w:tcW w:w="993" w:type="dxa"/>
            <w:tcBorders>
              <w:left w:val="single" w:sz="4" w:space="0" w:color="auto"/>
            </w:tcBorders>
          </w:tcPr>
          <w:p w:rsidR="00861A95" w:rsidRPr="00D140B6" w:rsidRDefault="00861A95" w:rsidP="00861A95">
            <w:pPr>
              <w:pStyle w:val="TableParagraph"/>
              <w:spacing w:line="322" w:lineRule="exact"/>
              <w:rPr>
                <w:sz w:val="24"/>
                <w:szCs w:val="24"/>
              </w:rPr>
            </w:pPr>
            <w:r w:rsidRPr="00D140B6">
              <w:rPr>
                <w:sz w:val="24"/>
                <w:szCs w:val="24"/>
              </w:rPr>
              <w:t>16 жылдан 20 жылға дейін</w:t>
            </w:r>
          </w:p>
        </w:tc>
        <w:tc>
          <w:tcPr>
            <w:tcW w:w="1275" w:type="dxa"/>
            <w:tcBorders>
              <w:right w:val="single" w:sz="4" w:space="0" w:color="auto"/>
            </w:tcBorders>
          </w:tcPr>
          <w:p w:rsidR="00861A95" w:rsidRPr="00D140B6" w:rsidRDefault="00861A95" w:rsidP="00861A95">
            <w:pPr>
              <w:pStyle w:val="TableParagraph"/>
              <w:tabs>
                <w:tab w:val="left" w:pos="1085"/>
              </w:tabs>
              <w:spacing w:line="322" w:lineRule="exact"/>
              <w:ind w:left="113" w:right="88"/>
              <w:rPr>
                <w:sz w:val="24"/>
                <w:szCs w:val="24"/>
              </w:rPr>
            </w:pPr>
            <w:r w:rsidRPr="00D140B6">
              <w:rPr>
                <w:sz w:val="24"/>
                <w:szCs w:val="24"/>
              </w:rPr>
              <w:t>20</w:t>
            </w:r>
            <w:r w:rsidRPr="00D140B6">
              <w:rPr>
                <w:spacing w:val="-1"/>
                <w:sz w:val="24"/>
                <w:szCs w:val="24"/>
              </w:rPr>
              <w:t>жылдан</w:t>
            </w:r>
            <w:r w:rsidRPr="00D140B6">
              <w:rPr>
                <w:spacing w:val="-67"/>
                <w:sz w:val="24"/>
                <w:szCs w:val="24"/>
              </w:rPr>
              <w:t xml:space="preserve"> </w:t>
            </w:r>
            <w:r w:rsidRPr="00D140B6">
              <w:rPr>
                <w:sz w:val="24"/>
                <w:szCs w:val="24"/>
              </w:rPr>
              <w:t xml:space="preserve"> </w:t>
            </w:r>
          </w:p>
          <w:p w:rsidR="00861A95" w:rsidRPr="00D140B6" w:rsidRDefault="00861A95" w:rsidP="00861A95">
            <w:pPr>
              <w:pStyle w:val="TableParagraph"/>
              <w:tabs>
                <w:tab w:val="left" w:pos="1085"/>
              </w:tabs>
              <w:spacing w:line="322" w:lineRule="exact"/>
              <w:ind w:left="113" w:right="88"/>
              <w:rPr>
                <w:sz w:val="24"/>
                <w:szCs w:val="24"/>
              </w:rPr>
            </w:pPr>
            <w:r w:rsidRPr="00D140B6">
              <w:rPr>
                <w:sz w:val="24"/>
                <w:szCs w:val="24"/>
              </w:rPr>
              <w:t>29 жылға дейін</w:t>
            </w:r>
          </w:p>
        </w:tc>
        <w:tc>
          <w:tcPr>
            <w:tcW w:w="1412" w:type="dxa"/>
            <w:tcBorders>
              <w:left w:val="single" w:sz="4" w:space="0" w:color="auto"/>
            </w:tcBorders>
          </w:tcPr>
          <w:p w:rsidR="00861A95" w:rsidRPr="00D140B6" w:rsidRDefault="00861A95" w:rsidP="00861A95">
            <w:pPr>
              <w:pStyle w:val="TableParagraph"/>
              <w:tabs>
                <w:tab w:val="left" w:pos="1085"/>
              </w:tabs>
              <w:spacing w:line="322" w:lineRule="exact"/>
              <w:ind w:right="88"/>
              <w:rPr>
                <w:sz w:val="24"/>
                <w:szCs w:val="24"/>
              </w:rPr>
            </w:pPr>
            <w:r w:rsidRPr="00D140B6">
              <w:rPr>
                <w:sz w:val="24"/>
                <w:szCs w:val="24"/>
              </w:rPr>
              <w:t>30 жылдан астам</w:t>
            </w:r>
          </w:p>
        </w:tc>
      </w:tr>
      <w:tr w:rsidR="00861A95" w:rsidRPr="004D77D6" w:rsidTr="00861A95">
        <w:trPr>
          <w:trHeight w:val="644"/>
        </w:trPr>
        <w:tc>
          <w:tcPr>
            <w:tcW w:w="852" w:type="dxa"/>
            <w:tcBorders>
              <w:top w:val="single" w:sz="8" w:space="0" w:color="000000"/>
              <w:left w:val="single" w:sz="8" w:space="0" w:color="000000"/>
              <w:bottom w:val="single" w:sz="8" w:space="0" w:color="000000"/>
              <w:right w:val="single" w:sz="8" w:space="0" w:color="000000"/>
            </w:tcBorders>
          </w:tcPr>
          <w:p w:rsidR="00861A95" w:rsidRPr="00D140B6" w:rsidRDefault="00861A95" w:rsidP="00861A95">
            <w:pPr>
              <w:pStyle w:val="TableParagraph"/>
              <w:spacing w:line="322" w:lineRule="exact"/>
              <w:ind w:left="249"/>
              <w:jc w:val="both"/>
              <w:rPr>
                <w:sz w:val="24"/>
                <w:szCs w:val="24"/>
              </w:rPr>
            </w:pPr>
            <w:r>
              <w:rPr>
                <w:sz w:val="24"/>
                <w:szCs w:val="24"/>
              </w:rPr>
              <w:t>2021-2022</w:t>
            </w:r>
          </w:p>
        </w:tc>
        <w:tc>
          <w:tcPr>
            <w:tcW w:w="1275" w:type="dxa"/>
            <w:tcBorders>
              <w:left w:val="single" w:sz="8" w:space="0" w:color="000000"/>
              <w:right w:val="single" w:sz="8" w:space="0" w:color="000000"/>
            </w:tcBorders>
          </w:tcPr>
          <w:p w:rsidR="00861A95" w:rsidRPr="007D23A3" w:rsidRDefault="00861A95" w:rsidP="00861A95">
            <w:pPr>
              <w:pStyle w:val="TableParagraph"/>
              <w:spacing w:line="315" w:lineRule="exact"/>
              <w:ind w:left="246"/>
              <w:rPr>
                <w:sz w:val="24"/>
                <w:szCs w:val="24"/>
                <w:lang w:val="en-US"/>
              </w:rPr>
            </w:pPr>
            <w:r>
              <w:rPr>
                <w:sz w:val="24"/>
                <w:szCs w:val="24"/>
                <w:lang w:val="en-US"/>
              </w:rPr>
              <w:t>24</w:t>
            </w:r>
          </w:p>
        </w:tc>
        <w:tc>
          <w:tcPr>
            <w:tcW w:w="709" w:type="dxa"/>
            <w:tcBorders>
              <w:left w:val="single" w:sz="4" w:space="0" w:color="auto"/>
            </w:tcBorders>
          </w:tcPr>
          <w:p w:rsidR="00861A95" w:rsidRPr="007D23A3" w:rsidRDefault="00811E84" w:rsidP="00861A95">
            <w:pPr>
              <w:pStyle w:val="TableParagraph"/>
              <w:spacing w:line="320" w:lineRule="exact"/>
              <w:rPr>
                <w:sz w:val="24"/>
                <w:szCs w:val="24"/>
                <w:lang w:val="en-US"/>
              </w:rPr>
            </w:pPr>
            <w:r>
              <w:rPr>
                <w:sz w:val="24"/>
                <w:szCs w:val="24"/>
                <w:lang w:val="en-US"/>
              </w:rPr>
              <w:t>1</w:t>
            </w:r>
          </w:p>
        </w:tc>
        <w:tc>
          <w:tcPr>
            <w:tcW w:w="1276" w:type="dxa"/>
            <w:tcBorders>
              <w:right w:val="single" w:sz="4" w:space="0" w:color="auto"/>
            </w:tcBorders>
          </w:tcPr>
          <w:p w:rsidR="00861A95" w:rsidRPr="007D23A3" w:rsidRDefault="00811E84" w:rsidP="00861A95">
            <w:pPr>
              <w:pStyle w:val="TableParagraph"/>
              <w:spacing w:line="320" w:lineRule="exact"/>
              <w:ind w:left="1041"/>
              <w:rPr>
                <w:sz w:val="24"/>
                <w:szCs w:val="24"/>
                <w:lang w:val="en-US"/>
              </w:rPr>
            </w:pPr>
            <w:r>
              <w:rPr>
                <w:sz w:val="24"/>
                <w:szCs w:val="24"/>
                <w:lang w:val="en-US"/>
              </w:rPr>
              <w:t>2</w:t>
            </w:r>
          </w:p>
        </w:tc>
        <w:tc>
          <w:tcPr>
            <w:tcW w:w="1276" w:type="dxa"/>
            <w:tcBorders>
              <w:left w:val="single" w:sz="4" w:space="0" w:color="auto"/>
            </w:tcBorders>
          </w:tcPr>
          <w:p w:rsidR="00861A95" w:rsidRPr="007D23A3" w:rsidRDefault="009064CB" w:rsidP="00861A95">
            <w:pPr>
              <w:pStyle w:val="TableParagraph"/>
              <w:spacing w:line="320" w:lineRule="exact"/>
              <w:rPr>
                <w:sz w:val="24"/>
                <w:szCs w:val="24"/>
                <w:lang w:val="en-US"/>
              </w:rPr>
            </w:pPr>
            <w:r>
              <w:rPr>
                <w:sz w:val="24"/>
                <w:szCs w:val="24"/>
                <w:lang w:val="en-US"/>
              </w:rPr>
              <w:t>5</w:t>
            </w:r>
          </w:p>
        </w:tc>
        <w:tc>
          <w:tcPr>
            <w:tcW w:w="1275" w:type="dxa"/>
            <w:tcBorders>
              <w:right w:val="single" w:sz="4" w:space="0" w:color="auto"/>
            </w:tcBorders>
          </w:tcPr>
          <w:p w:rsidR="00861A95" w:rsidRPr="007D23A3" w:rsidRDefault="009064CB" w:rsidP="00861A95">
            <w:pPr>
              <w:pStyle w:val="TableParagraph"/>
              <w:spacing w:line="320" w:lineRule="exact"/>
              <w:ind w:right="828"/>
              <w:rPr>
                <w:sz w:val="24"/>
                <w:szCs w:val="24"/>
                <w:lang w:val="en-US"/>
              </w:rPr>
            </w:pPr>
            <w:r>
              <w:rPr>
                <w:sz w:val="24"/>
                <w:szCs w:val="24"/>
                <w:lang w:val="en-US"/>
              </w:rPr>
              <w:t>3</w:t>
            </w:r>
          </w:p>
        </w:tc>
        <w:tc>
          <w:tcPr>
            <w:tcW w:w="993" w:type="dxa"/>
            <w:tcBorders>
              <w:left w:val="single" w:sz="4" w:space="0" w:color="auto"/>
            </w:tcBorders>
          </w:tcPr>
          <w:p w:rsidR="00861A95" w:rsidRPr="007D23A3" w:rsidRDefault="00811E84" w:rsidP="00861A95">
            <w:pPr>
              <w:pStyle w:val="TableParagraph"/>
              <w:spacing w:line="320" w:lineRule="exact"/>
              <w:ind w:right="828"/>
              <w:rPr>
                <w:sz w:val="24"/>
                <w:szCs w:val="24"/>
                <w:lang w:val="en-US"/>
              </w:rPr>
            </w:pPr>
            <w:r>
              <w:rPr>
                <w:sz w:val="24"/>
                <w:szCs w:val="24"/>
                <w:lang w:val="en-US"/>
              </w:rPr>
              <w:t>3</w:t>
            </w:r>
          </w:p>
        </w:tc>
        <w:tc>
          <w:tcPr>
            <w:tcW w:w="1275" w:type="dxa"/>
            <w:tcBorders>
              <w:right w:val="single" w:sz="4" w:space="0" w:color="auto"/>
            </w:tcBorders>
          </w:tcPr>
          <w:p w:rsidR="00861A95" w:rsidRPr="007D23A3" w:rsidRDefault="009064CB" w:rsidP="00861A95">
            <w:pPr>
              <w:pStyle w:val="TableParagraph"/>
              <w:spacing w:line="320" w:lineRule="exact"/>
              <w:ind w:right="945"/>
              <w:rPr>
                <w:sz w:val="24"/>
                <w:szCs w:val="24"/>
                <w:lang w:val="en-US"/>
              </w:rPr>
            </w:pPr>
            <w:r>
              <w:rPr>
                <w:sz w:val="24"/>
                <w:szCs w:val="24"/>
                <w:lang w:val="en-US"/>
              </w:rPr>
              <w:t>2</w:t>
            </w:r>
          </w:p>
        </w:tc>
        <w:tc>
          <w:tcPr>
            <w:tcW w:w="1412" w:type="dxa"/>
            <w:tcBorders>
              <w:left w:val="single" w:sz="4" w:space="0" w:color="auto"/>
            </w:tcBorders>
          </w:tcPr>
          <w:p w:rsidR="00861A95" w:rsidRPr="007D23A3" w:rsidRDefault="009064CB" w:rsidP="00861A95">
            <w:pPr>
              <w:pStyle w:val="TableParagraph"/>
              <w:spacing w:line="320" w:lineRule="exact"/>
              <w:ind w:right="945"/>
              <w:rPr>
                <w:sz w:val="24"/>
                <w:szCs w:val="24"/>
                <w:lang w:val="en-US"/>
              </w:rPr>
            </w:pPr>
            <w:r>
              <w:rPr>
                <w:sz w:val="24"/>
                <w:szCs w:val="24"/>
                <w:lang w:val="en-US"/>
              </w:rPr>
              <w:t>8</w:t>
            </w:r>
          </w:p>
        </w:tc>
      </w:tr>
      <w:tr w:rsidR="00861A95" w:rsidRPr="004D77D6" w:rsidTr="00861A95">
        <w:trPr>
          <w:trHeight w:val="650"/>
        </w:trPr>
        <w:tc>
          <w:tcPr>
            <w:tcW w:w="852" w:type="dxa"/>
            <w:tcBorders>
              <w:top w:val="single" w:sz="8" w:space="0" w:color="000000"/>
              <w:left w:val="single" w:sz="8" w:space="0" w:color="000000"/>
              <w:right w:val="single" w:sz="8" w:space="0" w:color="000000"/>
            </w:tcBorders>
          </w:tcPr>
          <w:p w:rsidR="00861A95" w:rsidRPr="00D140B6" w:rsidRDefault="00861A95" w:rsidP="00861A95">
            <w:pPr>
              <w:pStyle w:val="TableParagraph"/>
              <w:spacing w:line="319" w:lineRule="exact"/>
              <w:ind w:left="249"/>
              <w:jc w:val="both"/>
              <w:rPr>
                <w:sz w:val="24"/>
                <w:szCs w:val="24"/>
              </w:rPr>
            </w:pPr>
            <w:r>
              <w:rPr>
                <w:sz w:val="24"/>
                <w:szCs w:val="24"/>
              </w:rPr>
              <w:t>2022</w:t>
            </w:r>
          </w:p>
          <w:p w:rsidR="00861A95" w:rsidRPr="00D140B6" w:rsidRDefault="00861A95" w:rsidP="00861A95">
            <w:pPr>
              <w:pStyle w:val="TableParagraph"/>
              <w:spacing w:before="2" w:line="308" w:lineRule="exact"/>
              <w:ind w:left="107"/>
              <w:jc w:val="both"/>
              <w:rPr>
                <w:sz w:val="24"/>
                <w:szCs w:val="24"/>
              </w:rPr>
            </w:pPr>
            <w:r w:rsidRPr="00D140B6">
              <w:rPr>
                <w:sz w:val="24"/>
                <w:szCs w:val="24"/>
              </w:rPr>
              <w:t>-</w:t>
            </w:r>
            <w:r w:rsidRPr="00D140B6">
              <w:rPr>
                <w:spacing w:val="-4"/>
                <w:sz w:val="24"/>
                <w:szCs w:val="24"/>
              </w:rPr>
              <w:t xml:space="preserve"> </w:t>
            </w:r>
            <w:r>
              <w:rPr>
                <w:sz w:val="24"/>
                <w:szCs w:val="24"/>
              </w:rPr>
              <w:t>2023</w:t>
            </w:r>
          </w:p>
        </w:tc>
        <w:tc>
          <w:tcPr>
            <w:tcW w:w="1275" w:type="dxa"/>
            <w:tcBorders>
              <w:left w:val="single" w:sz="8" w:space="0" w:color="000000"/>
              <w:right w:val="single" w:sz="8" w:space="0" w:color="000000"/>
            </w:tcBorders>
          </w:tcPr>
          <w:p w:rsidR="00861A95" w:rsidRPr="007D23A3" w:rsidRDefault="00861A95" w:rsidP="00861A95">
            <w:pPr>
              <w:pStyle w:val="TableParagraph"/>
              <w:spacing w:line="315" w:lineRule="exact"/>
              <w:ind w:left="246"/>
              <w:rPr>
                <w:sz w:val="24"/>
                <w:szCs w:val="24"/>
                <w:lang w:val="en-US"/>
              </w:rPr>
            </w:pPr>
            <w:r>
              <w:rPr>
                <w:sz w:val="24"/>
                <w:szCs w:val="24"/>
                <w:lang w:val="en-US"/>
              </w:rPr>
              <w:t>23</w:t>
            </w:r>
          </w:p>
        </w:tc>
        <w:tc>
          <w:tcPr>
            <w:tcW w:w="709" w:type="dxa"/>
            <w:tcBorders>
              <w:left w:val="single" w:sz="4" w:space="0" w:color="auto"/>
            </w:tcBorders>
          </w:tcPr>
          <w:p w:rsidR="00861A95" w:rsidRPr="007D23A3" w:rsidRDefault="00861A95" w:rsidP="00861A95">
            <w:pPr>
              <w:pStyle w:val="TableParagraph"/>
              <w:spacing w:line="320" w:lineRule="exact"/>
              <w:rPr>
                <w:sz w:val="24"/>
                <w:szCs w:val="24"/>
                <w:lang w:val="en-US"/>
              </w:rPr>
            </w:pPr>
            <w:r>
              <w:rPr>
                <w:sz w:val="24"/>
                <w:szCs w:val="24"/>
                <w:lang w:val="en-US"/>
              </w:rPr>
              <w:t>0</w:t>
            </w:r>
          </w:p>
        </w:tc>
        <w:tc>
          <w:tcPr>
            <w:tcW w:w="1276" w:type="dxa"/>
            <w:tcBorders>
              <w:right w:val="single" w:sz="4" w:space="0" w:color="auto"/>
            </w:tcBorders>
          </w:tcPr>
          <w:p w:rsidR="00861A95" w:rsidRPr="007D23A3" w:rsidRDefault="00D27AF9" w:rsidP="00861A95">
            <w:pPr>
              <w:pStyle w:val="TableParagraph"/>
              <w:spacing w:line="320" w:lineRule="exact"/>
              <w:ind w:left="1041"/>
              <w:rPr>
                <w:sz w:val="24"/>
                <w:szCs w:val="24"/>
                <w:lang w:val="en-US"/>
              </w:rPr>
            </w:pPr>
            <w:r>
              <w:rPr>
                <w:sz w:val="24"/>
                <w:szCs w:val="24"/>
                <w:lang w:val="en-US"/>
              </w:rPr>
              <w:t>1</w:t>
            </w:r>
          </w:p>
        </w:tc>
        <w:tc>
          <w:tcPr>
            <w:tcW w:w="1276" w:type="dxa"/>
            <w:tcBorders>
              <w:left w:val="single" w:sz="4" w:space="0" w:color="auto"/>
            </w:tcBorders>
          </w:tcPr>
          <w:p w:rsidR="00861A95" w:rsidRPr="007D23A3" w:rsidRDefault="00F32E14" w:rsidP="00861A95">
            <w:pPr>
              <w:pStyle w:val="TableParagraph"/>
              <w:spacing w:line="320" w:lineRule="exact"/>
              <w:rPr>
                <w:sz w:val="24"/>
                <w:szCs w:val="24"/>
                <w:lang w:val="en-US"/>
              </w:rPr>
            </w:pPr>
            <w:r>
              <w:rPr>
                <w:sz w:val="24"/>
                <w:szCs w:val="24"/>
                <w:lang w:val="en-US"/>
              </w:rPr>
              <w:t>8</w:t>
            </w:r>
          </w:p>
        </w:tc>
        <w:tc>
          <w:tcPr>
            <w:tcW w:w="1275" w:type="dxa"/>
            <w:tcBorders>
              <w:right w:val="single" w:sz="4" w:space="0" w:color="auto"/>
            </w:tcBorders>
          </w:tcPr>
          <w:p w:rsidR="00861A95" w:rsidRPr="007D23A3" w:rsidRDefault="00D27AF9" w:rsidP="00861A95">
            <w:pPr>
              <w:pStyle w:val="TableParagraph"/>
              <w:spacing w:line="320" w:lineRule="exact"/>
              <w:ind w:right="828"/>
              <w:rPr>
                <w:sz w:val="24"/>
                <w:szCs w:val="24"/>
                <w:lang w:val="en-US"/>
              </w:rPr>
            </w:pPr>
            <w:r>
              <w:rPr>
                <w:sz w:val="24"/>
                <w:szCs w:val="24"/>
                <w:lang w:val="en-US"/>
              </w:rPr>
              <w:t>3</w:t>
            </w:r>
          </w:p>
        </w:tc>
        <w:tc>
          <w:tcPr>
            <w:tcW w:w="993" w:type="dxa"/>
            <w:tcBorders>
              <w:left w:val="single" w:sz="4" w:space="0" w:color="auto"/>
            </w:tcBorders>
          </w:tcPr>
          <w:p w:rsidR="00861A95" w:rsidRPr="007D23A3" w:rsidRDefault="00D27AF9" w:rsidP="00861A95">
            <w:pPr>
              <w:pStyle w:val="TableParagraph"/>
              <w:spacing w:line="320" w:lineRule="exact"/>
              <w:ind w:right="828"/>
              <w:rPr>
                <w:sz w:val="24"/>
                <w:szCs w:val="24"/>
                <w:lang w:val="en-US"/>
              </w:rPr>
            </w:pPr>
            <w:r>
              <w:rPr>
                <w:sz w:val="24"/>
                <w:szCs w:val="24"/>
                <w:lang w:val="en-US"/>
              </w:rPr>
              <w:t>3</w:t>
            </w:r>
          </w:p>
        </w:tc>
        <w:tc>
          <w:tcPr>
            <w:tcW w:w="1275" w:type="dxa"/>
            <w:tcBorders>
              <w:right w:val="single" w:sz="4" w:space="0" w:color="auto"/>
            </w:tcBorders>
          </w:tcPr>
          <w:p w:rsidR="00861A95" w:rsidRPr="007D23A3" w:rsidRDefault="00D27AF9" w:rsidP="00861A95">
            <w:pPr>
              <w:pStyle w:val="TableParagraph"/>
              <w:spacing w:line="320" w:lineRule="exact"/>
              <w:ind w:right="945"/>
              <w:rPr>
                <w:sz w:val="24"/>
                <w:szCs w:val="24"/>
                <w:lang w:val="en-US"/>
              </w:rPr>
            </w:pPr>
            <w:r>
              <w:rPr>
                <w:sz w:val="24"/>
                <w:szCs w:val="24"/>
                <w:lang w:val="en-US"/>
              </w:rPr>
              <w:t>1</w:t>
            </w:r>
          </w:p>
        </w:tc>
        <w:tc>
          <w:tcPr>
            <w:tcW w:w="1412" w:type="dxa"/>
            <w:tcBorders>
              <w:left w:val="single" w:sz="4" w:space="0" w:color="auto"/>
            </w:tcBorders>
          </w:tcPr>
          <w:p w:rsidR="00861A95" w:rsidRPr="007D23A3" w:rsidRDefault="00D27AF9" w:rsidP="00861A95">
            <w:pPr>
              <w:pStyle w:val="TableParagraph"/>
              <w:spacing w:line="320" w:lineRule="exact"/>
              <w:ind w:right="945"/>
              <w:rPr>
                <w:sz w:val="24"/>
                <w:szCs w:val="24"/>
                <w:lang w:val="en-US"/>
              </w:rPr>
            </w:pPr>
            <w:r>
              <w:rPr>
                <w:sz w:val="24"/>
                <w:szCs w:val="24"/>
                <w:lang w:val="en-US"/>
              </w:rPr>
              <w:t>7</w:t>
            </w:r>
          </w:p>
        </w:tc>
      </w:tr>
      <w:tr w:rsidR="00861A95" w:rsidRPr="004D77D6" w:rsidTr="00861A95">
        <w:trPr>
          <w:trHeight w:val="642"/>
        </w:trPr>
        <w:tc>
          <w:tcPr>
            <w:tcW w:w="852" w:type="dxa"/>
            <w:tcBorders>
              <w:left w:val="single" w:sz="8" w:space="0" w:color="000000"/>
              <w:right w:val="single" w:sz="8" w:space="0" w:color="000000"/>
            </w:tcBorders>
          </w:tcPr>
          <w:p w:rsidR="00861A95" w:rsidRPr="00D140B6" w:rsidRDefault="00861A95" w:rsidP="00861A95">
            <w:pPr>
              <w:pStyle w:val="TableParagraph"/>
              <w:spacing w:line="315" w:lineRule="exact"/>
              <w:ind w:left="249"/>
              <w:jc w:val="both"/>
              <w:rPr>
                <w:sz w:val="24"/>
                <w:szCs w:val="24"/>
              </w:rPr>
            </w:pPr>
            <w:r>
              <w:rPr>
                <w:sz w:val="24"/>
                <w:szCs w:val="24"/>
              </w:rPr>
              <w:t>2023</w:t>
            </w:r>
          </w:p>
          <w:p w:rsidR="00861A95" w:rsidRPr="00D140B6" w:rsidRDefault="00861A95" w:rsidP="00861A95">
            <w:pPr>
              <w:pStyle w:val="TableParagraph"/>
              <w:spacing w:line="308" w:lineRule="exact"/>
              <w:ind w:left="107"/>
              <w:jc w:val="both"/>
              <w:rPr>
                <w:sz w:val="24"/>
                <w:szCs w:val="24"/>
              </w:rPr>
            </w:pPr>
            <w:r w:rsidRPr="00D140B6">
              <w:rPr>
                <w:sz w:val="24"/>
                <w:szCs w:val="24"/>
              </w:rPr>
              <w:t>-</w:t>
            </w:r>
            <w:r w:rsidRPr="00D140B6">
              <w:rPr>
                <w:spacing w:val="-4"/>
                <w:sz w:val="24"/>
                <w:szCs w:val="24"/>
              </w:rPr>
              <w:t xml:space="preserve"> </w:t>
            </w:r>
            <w:r>
              <w:rPr>
                <w:sz w:val="24"/>
                <w:szCs w:val="24"/>
              </w:rPr>
              <w:t>2024</w:t>
            </w:r>
          </w:p>
        </w:tc>
        <w:tc>
          <w:tcPr>
            <w:tcW w:w="1275" w:type="dxa"/>
            <w:tcBorders>
              <w:left w:val="single" w:sz="8" w:space="0" w:color="000000"/>
              <w:right w:val="single" w:sz="8" w:space="0" w:color="000000"/>
            </w:tcBorders>
          </w:tcPr>
          <w:p w:rsidR="00861A95" w:rsidRPr="007D23A3" w:rsidRDefault="00076985" w:rsidP="00861A95">
            <w:pPr>
              <w:pStyle w:val="TableParagraph"/>
              <w:spacing w:line="317" w:lineRule="exact"/>
              <w:ind w:left="246"/>
              <w:rPr>
                <w:sz w:val="24"/>
                <w:szCs w:val="24"/>
                <w:lang w:val="en-US"/>
              </w:rPr>
            </w:pPr>
            <w:r>
              <w:rPr>
                <w:sz w:val="24"/>
                <w:szCs w:val="24"/>
                <w:lang w:val="en-US"/>
              </w:rPr>
              <w:t>24</w:t>
            </w:r>
          </w:p>
        </w:tc>
        <w:tc>
          <w:tcPr>
            <w:tcW w:w="709" w:type="dxa"/>
            <w:tcBorders>
              <w:left w:val="single" w:sz="4" w:space="0" w:color="auto"/>
            </w:tcBorders>
          </w:tcPr>
          <w:p w:rsidR="00861A95" w:rsidRPr="007D23A3" w:rsidRDefault="009B5AC6" w:rsidP="00861A95">
            <w:pPr>
              <w:pStyle w:val="TableParagraph"/>
              <w:spacing w:line="320" w:lineRule="exact"/>
              <w:rPr>
                <w:sz w:val="24"/>
                <w:szCs w:val="24"/>
                <w:lang w:val="en-US"/>
              </w:rPr>
            </w:pPr>
            <w:r>
              <w:rPr>
                <w:sz w:val="24"/>
                <w:szCs w:val="24"/>
                <w:lang w:val="en-US"/>
              </w:rPr>
              <w:t>1</w:t>
            </w:r>
          </w:p>
        </w:tc>
        <w:tc>
          <w:tcPr>
            <w:tcW w:w="1276" w:type="dxa"/>
            <w:tcBorders>
              <w:right w:val="single" w:sz="4" w:space="0" w:color="auto"/>
            </w:tcBorders>
          </w:tcPr>
          <w:p w:rsidR="00861A95" w:rsidRPr="007D23A3" w:rsidRDefault="00861A95" w:rsidP="00861A95">
            <w:pPr>
              <w:pStyle w:val="TableParagraph"/>
              <w:spacing w:line="320" w:lineRule="exact"/>
              <w:ind w:left="1041"/>
              <w:rPr>
                <w:sz w:val="24"/>
                <w:szCs w:val="24"/>
                <w:lang w:val="en-US"/>
              </w:rPr>
            </w:pPr>
            <w:r>
              <w:rPr>
                <w:sz w:val="24"/>
                <w:szCs w:val="24"/>
                <w:lang w:val="en-US"/>
              </w:rPr>
              <w:t>1</w:t>
            </w:r>
          </w:p>
        </w:tc>
        <w:tc>
          <w:tcPr>
            <w:tcW w:w="1276" w:type="dxa"/>
            <w:tcBorders>
              <w:left w:val="single" w:sz="4" w:space="0" w:color="auto"/>
            </w:tcBorders>
          </w:tcPr>
          <w:p w:rsidR="00861A95" w:rsidRPr="007D23A3" w:rsidRDefault="009B5AC6" w:rsidP="00861A95">
            <w:pPr>
              <w:pStyle w:val="TableParagraph"/>
              <w:spacing w:line="320" w:lineRule="exact"/>
              <w:rPr>
                <w:sz w:val="24"/>
                <w:szCs w:val="24"/>
                <w:lang w:val="en-US"/>
              </w:rPr>
            </w:pPr>
            <w:r>
              <w:rPr>
                <w:sz w:val="24"/>
                <w:szCs w:val="24"/>
                <w:lang w:val="en-US"/>
              </w:rPr>
              <w:t>8</w:t>
            </w:r>
          </w:p>
        </w:tc>
        <w:tc>
          <w:tcPr>
            <w:tcW w:w="1275" w:type="dxa"/>
            <w:tcBorders>
              <w:right w:val="single" w:sz="4" w:space="0" w:color="auto"/>
            </w:tcBorders>
          </w:tcPr>
          <w:p w:rsidR="00861A95" w:rsidRPr="007D23A3" w:rsidRDefault="009B5AC6" w:rsidP="00861A95">
            <w:pPr>
              <w:pStyle w:val="TableParagraph"/>
              <w:spacing w:line="320" w:lineRule="exact"/>
              <w:ind w:right="828"/>
              <w:rPr>
                <w:sz w:val="24"/>
                <w:szCs w:val="24"/>
                <w:lang w:val="en-US"/>
              </w:rPr>
            </w:pPr>
            <w:r>
              <w:rPr>
                <w:sz w:val="24"/>
                <w:szCs w:val="24"/>
                <w:lang w:val="en-US"/>
              </w:rPr>
              <w:t>3</w:t>
            </w:r>
          </w:p>
        </w:tc>
        <w:tc>
          <w:tcPr>
            <w:tcW w:w="993" w:type="dxa"/>
            <w:tcBorders>
              <w:left w:val="single" w:sz="4" w:space="0" w:color="auto"/>
            </w:tcBorders>
          </w:tcPr>
          <w:p w:rsidR="00861A95" w:rsidRPr="007D23A3" w:rsidRDefault="009B5AC6" w:rsidP="00861A95">
            <w:pPr>
              <w:pStyle w:val="TableParagraph"/>
              <w:spacing w:line="320" w:lineRule="exact"/>
              <w:ind w:right="828"/>
              <w:rPr>
                <w:sz w:val="24"/>
                <w:szCs w:val="24"/>
                <w:lang w:val="en-US"/>
              </w:rPr>
            </w:pPr>
            <w:r>
              <w:rPr>
                <w:sz w:val="24"/>
                <w:szCs w:val="24"/>
                <w:lang w:val="en-US"/>
              </w:rPr>
              <w:t>2</w:t>
            </w:r>
          </w:p>
        </w:tc>
        <w:tc>
          <w:tcPr>
            <w:tcW w:w="1275" w:type="dxa"/>
            <w:tcBorders>
              <w:right w:val="single" w:sz="4" w:space="0" w:color="auto"/>
            </w:tcBorders>
          </w:tcPr>
          <w:p w:rsidR="00861A95" w:rsidRPr="007D23A3" w:rsidRDefault="009B5AC6" w:rsidP="00861A95">
            <w:pPr>
              <w:pStyle w:val="TableParagraph"/>
              <w:spacing w:line="320" w:lineRule="exact"/>
              <w:ind w:right="945"/>
              <w:rPr>
                <w:sz w:val="24"/>
                <w:szCs w:val="24"/>
                <w:lang w:val="en-US"/>
              </w:rPr>
            </w:pPr>
            <w:r>
              <w:rPr>
                <w:sz w:val="24"/>
                <w:szCs w:val="24"/>
                <w:lang w:val="en-US"/>
              </w:rPr>
              <w:t>2</w:t>
            </w:r>
          </w:p>
        </w:tc>
        <w:tc>
          <w:tcPr>
            <w:tcW w:w="1412" w:type="dxa"/>
            <w:tcBorders>
              <w:left w:val="single" w:sz="4" w:space="0" w:color="auto"/>
            </w:tcBorders>
          </w:tcPr>
          <w:p w:rsidR="00861A95" w:rsidRPr="007D23A3" w:rsidRDefault="00861A95" w:rsidP="00861A95">
            <w:pPr>
              <w:pStyle w:val="TableParagraph"/>
              <w:spacing w:line="320" w:lineRule="exact"/>
              <w:ind w:right="945"/>
              <w:rPr>
                <w:sz w:val="24"/>
                <w:szCs w:val="24"/>
                <w:lang w:val="en-US"/>
              </w:rPr>
            </w:pPr>
            <w:r>
              <w:rPr>
                <w:sz w:val="24"/>
                <w:szCs w:val="24"/>
                <w:lang w:val="en-US"/>
              </w:rPr>
              <w:t>7</w:t>
            </w:r>
          </w:p>
        </w:tc>
      </w:tr>
    </w:tbl>
    <w:p w:rsidR="00861A95" w:rsidRPr="00FB0CA7" w:rsidRDefault="00EA53DA" w:rsidP="00AE07BA">
      <w:pPr>
        <w:ind w:firstLine="567"/>
        <w:jc w:val="both"/>
        <w:rPr>
          <w:sz w:val="28"/>
          <w:lang w:val="kk-KZ"/>
        </w:rPr>
      </w:pPr>
      <w:r w:rsidRPr="003B0751">
        <w:rPr>
          <w:lang w:val="kk-KZ"/>
        </w:rPr>
        <w:t xml:space="preserve">                                                   </w:t>
      </w:r>
      <w:r w:rsidRPr="00FB0CA7">
        <w:rPr>
          <w:sz w:val="28"/>
          <w:lang w:val="kk-KZ"/>
        </w:rPr>
        <w:t>Педагогикалық</w:t>
      </w:r>
      <w:r w:rsidRPr="00FB0CA7">
        <w:rPr>
          <w:spacing w:val="4"/>
          <w:sz w:val="28"/>
          <w:lang w:val="kk-KZ"/>
        </w:rPr>
        <w:t xml:space="preserve"> </w:t>
      </w:r>
      <w:r w:rsidRPr="00FB0CA7">
        <w:rPr>
          <w:sz w:val="28"/>
          <w:lang w:val="kk-KZ"/>
        </w:rPr>
        <w:t>өтілі</w:t>
      </w:r>
    </w:p>
    <w:p w:rsidR="00861A95" w:rsidRPr="00FB0CA7" w:rsidRDefault="00861A95" w:rsidP="00861A95">
      <w:pPr>
        <w:jc w:val="both"/>
        <w:rPr>
          <w:sz w:val="28"/>
          <w:szCs w:val="28"/>
          <w:lang w:val="kk-KZ"/>
        </w:rPr>
      </w:pPr>
      <w:r w:rsidRPr="00FB0CA7">
        <w:rPr>
          <w:b/>
          <w:sz w:val="28"/>
          <w:szCs w:val="28"/>
          <w:lang w:val="kk-KZ"/>
        </w:rPr>
        <w:t>Қорытынды:</w:t>
      </w:r>
    </w:p>
    <w:p w:rsidR="00861A95" w:rsidRPr="004D77D6" w:rsidRDefault="00811E84" w:rsidP="00861A95">
      <w:pPr>
        <w:ind w:firstLine="567"/>
        <w:jc w:val="both"/>
        <w:rPr>
          <w:sz w:val="28"/>
          <w:szCs w:val="28"/>
          <w:lang w:val="kk-KZ"/>
        </w:rPr>
      </w:pPr>
      <w:r>
        <w:rPr>
          <w:sz w:val="28"/>
          <w:szCs w:val="28"/>
          <w:lang w:val="kk-KZ"/>
        </w:rPr>
        <w:t>Штаттық 24</w:t>
      </w:r>
      <w:r w:rsidR="00861A95" w:rsidRPr="004D77D6">
        <w:rPr>
          <w:sz w:val="28"/>
          <w:szCs w:val="28"/>
          <w:lang w:val="kk-KZ"/>
        </w:rPr>
        <w:t xml:space="preserve"> педагог қызметкерлердің ішінен 3 жыл</w:t>
      </w:r>
      <w:r w:rsidR="00861A95">
        <w:rPr>
          <w:sz w:val="28"/>
          <w:szCs w:val="28"/>
          <w:lang w:val="kk-KZ"/>
        </w:rPr>
        <w:t>ғ</w:t>
      </w:r>
      <w:r w:rsidR="009B5AC6">
        <w:rPr>
          <w:sz w:val="28"/>
          <w:szCs w:val="28"/>
          <w:lang w:val="kk-KZ"/>
        </w:rPr>
        <w:t>а дейінгі педагогикалық өтілі -1(4,1</w:t>
      </w:r>
      <w:r w:rsidR="00861A95" w:rsidRPr="004D77D6">
        <w:rPr>
          <w:sz w:val="28"/>
          <w:szCs w:val="28"/>
          <w:lang w:val="kk-KZ"/>
        </w:rPr>
        <w:t xml:space="preserve">%); </w:t>
      </w:r>
    </w:p>
    <w:p w:rsidR="00861A95" w:rsidRPr="004D77D6" w:rsidRDefault="00861A95" w:rsidP="00861A95">
      <w:pPr>
        <w:ind w:firstLine="567"/>
        <w:jc w:val="both"/>
        <w:rPr>
          <w:sz w:val="28"/>
          <w:szCs w:val="28"/>
          <w:lang w:val="kk-KZ"/>
        </w:rPr>
      </w:pPr>
      <w:r>
        <w:rPr>
          <w:sz w:val="28"/>
          <w:szCs w:val="28"/>
          <w:lang w:val="kk-KZ"/>
        </w:rPr>
        <w:t>3 жылдан 5 жылға дейін – 1</w:t>
      </w:r>
      <w:r w:rsidRPr="004D77D6">
        <w:rPr>
          <w:sz w:val="28"/>
          <w:szCs w:val="28"/>
          <w:lang w:val="kk-KZ"/>
        </w:rPr>
        <w:t xml:space="preserve"> (</w:t>
      </w:r>
      <w:r w:rsidR="009B5AC6">
        <w:rPr>
          <w:sz w:val="28"/>
          <w:szCs w:val="28"/>
          <w:lang w:val="kk-KZ"/>
        </w:rPr>
        <w:t>4%); 6 жылдан 10 жылға дейін – 8 (33</w:t>
      </w:r>
      <w:r>
        <w:rPr>
          <w:sz w:val="28"/>
          <w:szCs w:val="28"/>
          <w:lang w:val="kk-KZ"/>
        </w:rPr>
        <w:t xml:space="preserve">%); 11 жылдан 15 жылға дейін – </w:t>
      </w:r>
      <w:r w:rsidR="009B5AC6">
        <w:rPr>
          <w:sz w:val="28"/>
          <w:szCs w:val="28"/>
          <w:lang w:val="kk-KZ"/>
        </w:rPr>
        <w:t>3</w:t>
      </w:r>
      <w:r>
        <w:rPr>
          <w:sz w:val="28"/>
          <w:szCs w:val="28"/>
          <w:lang w:val="kk-KZ"/>
        </w:rPr>
        <w:t xml:space="preserve"> (</w:t>
      </w:r>
      <w:r w:rsidR="009B5AC6">
        <w:rPr>
          <w:sz w:val="28"/>
          <w:szCs w:val="28"/>
          <w:lang w:val="kk-KZ"/>
        </w:rPr>
        <w:t>12,5%); 16 – дан 20 – ға дейін- 2 (8,3</w:t>
      </w:r>
      <w:r>
        <w:rPr>
          <w:sz w:val="28"/>
          <w:szCs w:val="28"/>
          <w:lang w:val="kk-KZ"/>
        </w:rPr>
        <w:t>%); 20 жылдан 29 жылға дейін – 2 (8</w:t>
      </w:r>
      <w:r w:rsidR="00076985" w:rsidRPr="00076985">
        <w:rPr>
          <w:sz w:val="28"/>
          <w:szCs w:val="28"/>
          <w:lang w:val="kk-KZ"/>
        </w:rPr>
        <w:t>,3</w:t>
      </w:r>
      <w:r w:rsidR="00076985">
        <w:rPr>
          <w:sz w:val="28"/>
          <w:szCs w:val="28"/>
          <w:lang w:val="kk-KZ"/>
        </w:rPr>
        <w:t>%); 30 астам-7 (29</w:t>
      </w:r>
      <w:r w:rsidRPr="004D77D6">
        <w:rPr>
          <w:sz w:val="28"/>
          <w:szCs w:val="28"/>
          <w:lang w:val="kk-KZ"/>
        </w:rPr>
        <w:t>%).</w:t>
      </w:r>
    </w:p>
    <w:p w:rsidR="002F3840" w:rsidRPr="009B5AC6" w:rsidRDefault="00861A95" w:rsidP="009B5AC6">
      <w:pPr>
        <w:ind w:firstLine="567"/>
        <w:jc w:val="both"/>
        <w:rPr>
          <w:sz w:val="28"/>
          <w:szCs w:val="28"/>
          <w:lang w:val="kk-KZ"/>
        </w:rPr>
      </w:pPr>
      <w:r w:rsidRPr="004D77D6">
        <w:rPr>
          <w:sz w:val="28"/>
          <w:szCs w:val="28"/>
          <w:lang w:val="kk-KZ"/>
        </w:rPr>
        <w:t xml:space="preserve">      Орташа еңбек өтілі – </w:t>
      </w:r>
      <w:r w:rsidR="00404EEE">
        <w:rPr>
          <w:sz w:val="28"/>
          <w:szCs w:val="28"/>
          <w:lang w:val="kk-KZ"/>
        </w:rPr>
        <w:t>18</w:t>
      </w:r>
      <w:r w:rsidR="009B5AC6">
        <w:rPr>
          <w:sz w:val="28"/>
          <w:szCs w:val="28"/>
          <w:lang w:val="kk-KZ"/>
        </w:rPr>
        <w:t xml:space="preserve"> жыл.</w:t>
      </w:r>
    </w:p>
    <w:p w:rsidR="00DE3658" w:rsidRPr="006A07D7" w:rsidRDefault="002F3840" w:rsidP="004D77D6">
      <w:pPr>
        <w:ind w:right="1185"/>
        <w:jc w:val="both"/>
        <w:rPr>
          <w:b/>
          <w:sz w:val="28"/>
          <w:szCs w:val="28"/>
          <w:lang w:val="kk-KZ"/>
        </w:rPr>
      </w:pPr>
      <w:r w:rsidRPr="005B57B4">
        <w:rPr>
          <w:b/>
          <w:color w:val="FF0000"/>
          <w:sz w:val="28"/>
          <w:szCs w:val="28"/>
          <w:lang w:val="kk-KZ"/>
        </w:rPr>
        <w:t xml:space="preserve">     </w:t>
      </w:r>
      <w:r w:rsidR="00D140B6" w:rsidRPr="006A07D7">
        <w:rPr>
          <w:b/>
          <w:sz w:val="28"/>
          <w:szCs w:val="28"/>
          <w:lang w:val="kk-KZ"/>
        </w:rPr>
        <w:t>2</w:t>
      </w:r>
      <w:r w:rsidR="009307EA" w:rsidRPr="006A07D7">
        <w:rPr>
          <w:b/>
          <w:sz w:val="28"/>
          <w:szCs w:val="28"/>
          <w:lang w:val="kk-KZ"/>
        </w:rPr>
        <w:t xml:space="preserve">.3 </w:t>
      </w:r>
      <w:r w:rsidR="00DE3658" w:rsidRPr="006A07D7">
        <w:rPr>
          <w:b/>
          <w:sz w:val="28"/>
          <w:szCs w:val="28"/>
          <w:lang w:val="kk-KZ"/>
        </w:rPr>
        <w:t>Мемлекеттік білім беру ұйымы басшыларының</w:t>
      </w:r>
      <w:r w:rsidR="009307EA" w:rsidRPr="006A07D7">
        <w:rPr>
          <w:b/>
          <w:sz w:val="28"/>
          <w:szCs w:val="28"/>
          <w:lang w:val="kk-KZ"/>
        </w:rPr>
        <w:t xml:space="preserve"> үш жылда бір рет </w:t>
      </w:r>
      <w:r w:rsidR="00DE3658" w:rsidRPr="006A07D7">
        <w:rPr>
          <w:b/>
          <w:sz w:val="28"/>
          <w:szCs w:val="28"/>
          <w:lang w:val="kk-KZ"/>
        </w:rPr>
        <w:t>аттестаттаудан өткендігі туралы мәліметтер</w:t>
      </w:r>
      <w:r w:rsidR="00A409BD" w:rsidRPr="006A07D7">
        <w:rPr>
          <w:b/>
          <w:sz w:val="28"/>
          <w:szCs w:val="28"/>
          <w:lang w:val="kk-KZ"/>
        </w:rPr>
        <w:t xml:space="preserve"> </w:t>
      </w:r>
    </w:p>
    <w:p w:rsidR="00DE3658" w:rsidRPr="00265179" w:rsidRDefault="00DE3658" w:rsidP="00265179">
      <w:pPr>
        <w:ind w:firstLine="567"/>
        <w:jc w:val="both"/>
        <w:rPr>
          <w:color w:val="000000"/>
          <w:sz w:val="28"/>
          <w:szCs w:val="28"/>
          <w:lang w:val="kk-KZ"/>
        </w:rPr>
      </w:pPr>
      <w:r w:rsidRPr="004D77D6">
        <w:rPr>
          <w:color w:val="000000"/>
          <w:sz w:val="28"/>
          <w:szCs w:val="28"/>
          <w:lang w:val="kk-KZ"/>
        </w:rPr>
        <w:t xml:space="preserve">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r w:rsidRPr="004D77D6">
        <w:rPr>
          <w:sz w:val="28"/>
          <w:szCs w:val="28"/>
          <w:lang w:val="kk-KZ"/>
        </w:rPr>
        <w:t xml:space="preserve"> </w:t>
      </w:r>
      <w:r w:rsidRPr="004D77D6">
        <w:rPr>
          <w:color w:val="000000"/>
          <w:sz w:val="28"/>
          <w:szCs w:val="28"/>
          <w:lang w:val="kk-KZ"/>
        </w:rPr>
        <w:t xml:space="preserve">Қазақстан Республикасы Білім және ғылым министрінің 2016 жылғы 27 қаңтардағы № 83 бұйрығы. </w:t>
      </w:r>
      <w:r w:rsidRPr="004D77D6">
        <w:rPr>
          <w:sz w:val="28"/>
          <w:szCs w:val="28"/>
          <w:lang w:val="kk-KZ"/>
        </w:rPr>
        <w:t xml:space="preserve">ҚР Білім және ғылым министрінің 07.04.2020 № 132 бұйрығының </w:t>
      </w:r>
      <w:r w:rsidRPr="004D77D6">
        <w:rPr>
          <w:b/>
          <w:color w:val="000000"/>
          <w:sz w:val="28"/>
          <w:szCs w:val="28"/>
          <w:lang w:val="kk-KZ"/>
        </w:rPr>
        <w:t xml:space="preserve"> </w:t>
      </w:r>
      <w:r w:rsidRPr="004D77D6">
        <w:rPr>
          <w:color w:val="000000"/>
          <w:sz w:val="28"/>
          <w:szCs w:val="28"/>
          <w:lang w:val="kk-KZ"/>
        </w:rPr>
        <w:t xml:space="preserve">2-тарау 3 тармақтың негізінде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білім беру ұйымдары басшысының орынбасарлары үшін аттестаттау жүзеге асырылды. </w:t>
      </w:r>
      <w:r w:rsidR="00265179">
        <w:rPr>
          <w:color w:val="000000"/>
          <w:sz w:val="28"/>
          <w:szCs w:val="28"/>
          <w:lang w:val="kk-KZ"/>
        </w:rPr>
        <w:t>2023-2024 оқу жылында мектеп директоры, ДОІЖО, ДТІЖО  кезекті «үшінші біліктілік санатқа» өтіледі деп жоспарлануда.</w:t>
      </w:r>
    </w:p>
    <w:p w:rsidR="009307EA" w:rsidRPr="006A07D7" w:rsidRDefault="00D140B6" w:rsidP="00D140B6">
      <w:pPr>
        <w:tabs>
          <w:tab w:val="left" w:pos="0"/>
          <w:tab w:val="left" w:pos="142"/>
          <w:tab w:val="left" w:pos="426"/>
        </w:tabs>
        <w:ind w:right="-31" w:firstLine="567"/>
        <w:jc w:val="both"/>
        <w:rPr>
          <w:b/>
          <w:sz w:val="28"/>
          <w:szCs w:val="28"/>
          <w:lang w:val="kk-KZ"/>
        </w:rPr>
      </w:pPr>
      <w:r w:rsidRPr="006A07D7">
        <w:rPr>
          <w:b/>
          <w:sz w:val="28"/>
          <w:szCs w:val="28"/>
          <w:lang w:val="kk-KZ"/>
        </w:rPr>
        <w:t>2</w:t>
      </w:r>
      <w:r w:rsidR="0018061B" w:rsidRPr="006A07D7">
        <w:rPr>
          <w:b/>
          <w:sz w:val="28"/>
          <w:szCs w:val="28"/>
          <w:lang w:val="kk-KZ"/>
        </w:rPr>
        <w:t xml:space="preserve">.4 </w:t>
      </w:r>
      <w:r w:rsidR="00DE3658" w:rsidRPr="006A07D7">
        <w:rPr>
          <w:b/>
          <w:sz w:val="28"/>
          <w:szCs w:val="28"/>
          <w:lang w:val="kk-KZ"/>
        </w:rPr>
        <w:t>Кемінде</w:t>
      </w:r>
      <w:r w:rsidR="009307EA" w:rsidRPr="006A07D7">
        <w:rPr>
          <w:b/>
          <w:sz w:val="28"/>
          <w:szCs w:val="28"/>
          <w:lang w:val="kk-KZ"/>
        </w:rPr>
        <w:t xml:space="preserve"> 5 жылда бір рет педагогтердің біліктілік санатының деңгейін </w:t>
      </w:r>
      <w:r w:rsidR="009307EA" w:rsidRPr="006A07D7">
        <w:rPr>
          <w:b/>
          <w:sz w:val="28"/>
          <w:szCs w:val="28"/>
          <w:lang w:val="kk-KZ"/>
        </w:rPr>
        <w:lastRenderedPageBreak/>
        <w:t>арттыру/расттау туралы мәліметтер</w:t>
      </w:r>
    </w:p>
    <w:p w:rsidR="009307EA" w:rsidRPr="004D77D6" w:rsidRDefault="00FB3160" w:rsidP="00811E84">
      <w:pPr>
        <w:pStyle w:val="ab"/>
        <w:ind w:firstLine="567"/>
        <w:jc w:val="both"/>
        <w:rPr>
          <w:noProof/>
          <w:sz w:val="28"/>
          <w:szCs w:val="28"/>
        </w:rPr>
      </w:pPr>
      <w:r>
        <w:rPr>
          <w:noProof/>
          <w:sz w:val="28"/>
          <w:szCs w:val="28"/>
        </w:rPr>
        <w:t>Педагогтар саны – 24</w:t>
      </w:r>
      <w:r w:rsidR="009307EA" w:rsidRPr="004D77D6">
        <w:rPr>
          <w:noProof/>
          <w:sz w:val="28"/>
          <w:szCs w:val="28"/>
        </w:rPr>
        <w:t xml:space="preserve">, олардың </w:t>
      </w:r>
      <w:r w:rsidR="005B57B4">
        <w:rPr>
          <w:noProof/>
          <w:sz w:val="28"/>
          <w:szCs w:val="28"/>
        </w:rPr>
        <w:t>2-</w:t>
      </w:r>
      <w:r w:rsidR="009307EA" w:rsidRPr="004D77D6">
        <w:rPr>
          <w:noProof/>
          <w:sz w:val="28"/>
          <w:szCs w:val="28"/>
        </w:rPr>
        <w:t xml:space="preserve"> магистр академиялық дәрежесіне ие. Пән мұғалімдердің біліктілік санаттарын арттырудың өсу динамикасын төмендегі кесте</w:t>
      </w:r>
      <w:r w:rsidR="00811E84">
        <w:rPr>
          <w:noProof/>
          <w:sz w:val="28"/>
          <w:szCs w:val="28"/>
        </w:rPr>
        <w:t xml:space="preserve">лер арқылы айқындауға болады:  </w:t>
      </w:r>
    </w:p>
    <w:tbl>
      <w:tblPr>
        <w:tblStyle w:val="15"/>
        <w:tblpPr w:leftFromText="180" w:rightFromText="180" w:bottomFromText="200" w:vertAnchor="text" w:horzAnchor="page" w:tblpX="1276" w:tblpY="279"/>
        <w:tblW w:w="10456" w:type="dxa"/>
        <w:tblLayout w:type="fixed"/>
        <w:tblLook w:val="04A0" w:firstRow="1" w:lastRow="0" w:firstColumn="1" w:lastColumn="0" w:noHBand="0" w:noVBand="1"/>
      </w:tblPr>
      <w:tblGrid>
        <w:gridCol w:w="1241"/>
        <w:gridCol w:w="1418"/>
        <w:gridCol w:w="1344"/>
        <w:gridCol w:w="1350"/>
        <w:gridCol w:w="1276"/>
        <w:gridCol w:w="2552"/>
        <w:gridCol w:w="1275"/>
      </w:tblGrid>
      <w:tr w:rsidR="005B57B4" w:rsidRPr="00D140B6" w:rsidTr="002467C3">
        <w:trPr>
          <w:trHeight w:val="1061"/>
        </w:trPr>
        <w:tc>
          <w:tcPr>
            <w:tcW w:w="1241" w:type="dxa"/>
            <w:hideMark/>
          </w:tcPr>
          <w:p w:rsidR="005B57B4" w:rsidRPr="00D140B6" w:rsidRDefault="005B57B4" w:rsidP="002467C3">
            <w:pPr>
              <w:pStyle w:val="ab"/>
              <w:spacing w:line="276" w:lineRule="auto"/>
              <w:jc w:val="both"/>
              <w:rPr>
                <w:noProof/>
                <w:sz w:val="24"/>
                <w:szCs w:val="24"/>
              </w:rPr>
            </w:pPr>
            <w:r w:rsidRPr="00D140B6">
              <w:rPr>
                <w:noProof/>
                <w:sz w:val="24"/>
                <w:szCs w:val="24"/>
              </w:rPr>
              <w:t>Ж</w:t>
            </w:r>
            <w:r w:rsidRPr="007C64C6">
              <w:rPr>
                <w:noProof/>
                <w:sz w:val="24"/>
                <w:szCs w:val="24"/>
                <w:highlight w:val="yellow"/>
                <w:shd w:val="clear" w:color="auto" w:fill="FFFF00"/>
              </w:rPr>
              <w:t>ыл</w:t>
            </w:r>
          </w:p>
        </w:tc>
        <w:tc>
          <w:tcPr>
            <w:tcW w:w="1418" w:type="dxa"/>
            <w:hideMark/>
          </w:tcPr>
          <w:p w:rsidR="005B57B4" w:rsidRPr="00D140B6" w:rsidRDefault="005B57B4" w:rsidP="002467C3">
            <w:pPr>
              <w:pStyle w:val="ab"/>
              <w:spacing w:line="276" w:lineRule="auto"/>
              <w:jc w:val="both"/>
              <w:rPr>
                <w:noProof/>
                <w:sz w:val="24"/>
                <w:szCs w:val="24"/>
              </w:rPr>
            </w:pPr>
            <w:r w:rsidRPr="00D140B6">
              <w:rPr>
                <w:noProof/>
                <w:sz w:val="24"/>
                <w:szCs w:val="24"/>
              </w:rPr>
              <w:t xml:space="preserve">«Педагог-модератор» </w:t>
            </w:r>
          </w:p>
        </w:tc>
        <w:tc>
          <w:tcPr>
            <w:tcW w:w="1344" w:type="dxa"/>
            <w:hideMark/>
          </w:tcPr>
          <w:p w:rsidR="005B57B4" w:rsidRPr="00D140B6" w:rsidRDefault="005B57B4" w:rsidP="002467C3">
            <w:pPr>
              <w:pStyle w:val="ab"/>
              <w:spacing w:line="276" w:lineRule="auto"/>
              <w:jc w:val="both"/>
              <w:rPr>
                <w:noProof/>
                <w:sz w:val="24"/>
                <w:szCs w:val="24"/>
              </w:rPr>
            </w:pPr>
            <w:r w:rsidRPr="00D140B6">
              <w:rPr>
                <w:noProof/>
                <w:sz w:val="24"/>
                <w:szCs w:val="24"/>
              </w:rPr>
              <w:t>«Педагог-сарапшы»</w:t>
            </w:r>
          </w:p>
        </w:tc>
        <w:tc>
          <w:tcPr>
            <w:tcW w:w="1350" w:type="dxa"/>
            <w:hideMark/>
          </w:tcPr>
          <w:p w:rsidR="005B57B4" w:rsidRPr="00D140B6" w:rsidRDefault="005B57B4" w:rsidP="002467C3">
            <w:pPr>
              <w:pStyle w:val="ab"/>
              <w:spacing w:line="276" w:lineRule="auto"/>
              <w:jc w:val="both"/>
              <w:rPr>
                <w:noProof/>
                <w:sz w:val="24"/>
                <w:szCs w:val="24"/>
              </w:rPr>
            </w:pPr>
            <w:r w:rsidRPr="00D140B6">
              <w:rPr>
                <w:noProof/>
                <w:sz w:val="24"/>
                <w:szCs w:val="24"/>
              </w:rPr>
              <w:t>«Педагог-зерттеуші»</w:t>
            </w:r>
          </w:p>
        </w:tc>
        <w:tc>
          <w:tcPr>
            <w:tcW w:w="1276" w:type="dxa"/>
            <w:hideMark/>
          </w:tcPr>
          <w:p w:rsidR="005B57B4" w:rsidRPr="00D140B6" w:rsidRDefault="005B57B4" w:rsidP="002467C3">
            <w:pPr>
              <w:pStyle w:val="ab"/>
              <w:spacing w:line="276" w:lineRule="auto"/>
              <w:jc w:val="both"/>
              <w:rPr>
                <w:noProof/>
                <w:sz w:val="24"/>
                <w:szCs w:val="24"/>
              </w:rPr>
            </w:pPr>
            <w:r w:rsidRPr="00D140B6">
              <w:rPr>
                <w:noProof/>
                <w:sz w:val="24"/>
                <w:szCs w:val="24"/>
              </w:rPr>
              <w:t>«Педагог-шебер»</w:t>
            </w:r>
          </w:p>
        </w:tc>
        <w:tc>
          <w:tcPr>
            <w:tcW w:w="2552" w:type="dxa"/>
            <w:hideMark/>
          </w:tcPr>
          <w:p w:rsidR="005B57B4" w:rsidRPr="00D140B6" w:rsidRDefault="005B57B4" w:rsidP="002467C3">
            <w:pPr>
              <w:pStyle w:val="ab"/>
              <w:spacing w:line="276" w:lineRule="auto"/>
              <w:jc w:val="both"/>
              <w:rPr>
                <w:noProof/>
                <w:sz w:val="24"/>
                <w:szCs w:val="24"/>
              </w:rPr>
            </w:pPr>
            <w:r w:rsidRPr="00D140B6">
              <w:rPr>
                <w:noProof/>
                <w:sz w:val="24"/>
                <w:szCs w:val="24"/>
              </w:rPr>
              <w:t xml:space="preserve">«үшінші біліктілік санатты басшы және басшының орынбасары» </w:t>
            </w:r>
          </w:p>
        </w:tc>
        <w:tc>
          <w:tcPr>
            <w:tcW w:w="1275" w:type="dxa"/>
            <w:hideMark/>
          </w:tcPr>
          <w:p w:rsidR="005B57B4" w:rsidRPr="00D140B6" w:rsidRDefault="005B57B4" w:rsidP="002467C3">
            <w:pPr>
              <w:pStyle w:val="ab"/>
              <w:spacing w:line="276" w:lineRule="auto"/>
              <w:jc w:val="both"/>
              <w:rPr>
                <w:noProof/>
                <w:sz w:val="24"/>
                <w:szCs w:val="24"/>
              </w:rPr>
            </w:pPr>
            <w:r w:rsidRPr="00D140B6">
              <w:rPr>
                <w:noProof/>
                <w:sz w:val="24"/>
                <w:szCs w:val="24"/>
              </w:rPr>
              <w:t>Жиыны</w:t>
            </w:r>
          </w:p>
          <w:p w:rsidR="005B57B4" w:rsidRPr="00D140B6" w:rsidRDefault="005B57B4" w:rsidP="002467C3">
            <w:pPr>
              <w:pStyle w:val="ab"/>
              <w:spacing w:line="276" w:lineRule="auto"/>
              <w:jc w:val="both"/>
              <w:rPr>
                <w:noProof/>
                <w:sz w:val="24"/>
                <w:szCs w:val="24"/>
              </w:rPr>
            </w:pPr>
            <w:r w:rsidRPr="00D140B6">
              <w:rPr>
                <w:noProof/>
                <w:sz w:val="24"/>
                <w:szCs w:val="24"/>
              </w:rPr>
              <w:t>жыл бойынша</w:t>
            </w:r>
          </w:p>
        </w:tc>
      </w:tr>
      <w:tr w:rsidR="005B57B4" w:rsidRPr="00D140B6" w:rsidTr="002467C3">
        <w:trPr>
          <w:trHeight w:val="207"/>
        </w:trPr>
        <w:tc>
          <w:tcPr>
            <w:tcW w:w="1241" w:type="dxa"/>
            <w:hideMark/>
          </w:tcPr>
          <w:p w:rsidR="005B57B4" w:rsidRPr="00D140B6" w:rsidRDefault="005B57B4" w:rsidP="002467C3">
            <w:pPr>
              <w:pStyle w:val="ab"/>
              <w:spacing w:line="276" w:lineRule="auto"/>
              <w:jc w:val="both"/>
              <w:rPr>
                <w:noProof/>
                <w:sz w:val="24"/>
                <w:szCs w:val="24"/>
                <w:lang w:val="ru-RU"/>
              </w:rPr>
            </w:pPr>
            <w:r>
              <w:rPr>
                <w:noProof/>
                <w:sz w:val="24"/>
                <w:szCs w:val="24"/>
              </w:rPr>
              <w:t>2021</w:t>
            </w:r>
            <w:r>
              <w:rPr>
                <w:noProof/>
                <w:sz w:val="24"/>
                <w:szCs w:val="24"/>
                <w:lang w:val="ru-RU"/>
              </w:rPr>
              <w:t>-2022</w:t>
            </w:r>
          </w:p>
        </w:tc>
        <w:tc>
          <w:tcPr>
            <w:tcW w:w="1418" w:type="dxa"/>
          </w:tcPr>
          <w:p w:rsidR="005B57B4" w:rsidRPr="00D140B6" w:rsidRDefault="005B57B4" w:rsidP="002467C3">
            <w:pPr>
              <w:pStyle w:val="ab"/>
              <w:spacing w:line="276" w:lineRule="auto"/>
              <w:jc w:val="both"/>
              <w:rPr>
                <w:noProof/>
                <w:sz w:val="24"/>
                <w:szCs w:val="24"/>
                <w:lang w:val="ru-RU"/>
              </w:rPr>
            </w:pPr>
            <w:r>
              <w:rPr>
                <w:noProof/>
                <w:sz w:val="24"/>
                <w:szCs w:val="24"/>
                <w:lang w:val="ru-RU"/>
              </w:rPr>
              <w:t>3</w:t>
            </w:r>
          </w:p>
        </w:tc>
        <w:tc>
          <w:tcPr>
            <w:tcW w:w="1344" w:type="dxa"/>
          </w:tcPr>
          <w:p w:rsidR="005B57B4" w:rsidRPr="00D140B6" w:rsidRDefault="005B57B4" w:rsidP="002467C3">
            <w:pPr>
              <w:pStyle w:val="ab"/>
              <w:spacing w:line="276" w:lineRule="auto"/>
              <w:jc w:val="both"/>
              <w:rPr>
                <w:noProof/>
                <w:sz w:val="24"/>
                <w:szCs w:val="24"/>
                <w:lang w:val="ru-RU"/>
              </w:rPr>
            </w:pPr>
            <w:r>
              <w:rPr>
                <w:noProof/>
                <w:sz w:val="24"/>
                <w:szCs w:val="24"/>
                <w:lang w:val="ru-RU"/>
              </w:rPr>
              <w:t>9</w:t>
            </w:r>
          </w:p>
        </w:tc>
        <w:tc>
          <w:tcPr>
            <w:tcW w:w="1350" w:type="dxa"/>
          </w:tcPr>
          <w:p w:rsidR="005B57B4" w:rsidRPr="00D140B6" w:rsidRDefault="005B57B4" w:rsidP="002467C3">
            <w:pPr>
              <w:pStyle w:val="ab"/>
              <w:spacing w:line="276" w:lineRule="auto"/>
              <w:jc w:val="both"/>
              <w:rPr>
                <w:noProof/>
                <w:sz w:val="24"/>
                <w:szCs w:val="24"/>
                <w:lang w:val="ru-RU"/>
              </w:rPr>
            </w:pPr>
            <w:r>
              <w:rPr>
                <w:noProof/>
                <w:sz w:val="24"/>
                <w:szCs w:val="24"/>
                <w:lang w:val="ru-RU"/>
              </w:rPr>
              <w:t>2</w:t>
            </w:r>
          </w:p>
        </w:tc>
        <w:tc>
          <w:tcPr>
            <w:tcW w:w="1276" w:type="dxa"/>
          </w:tcPr>
          <w:p w:rsidR="005B57B4" w:rsidRPr="00D140B6" w:rsidRDefault="005B57B4" w:rsidP="002467C3">
            <w:pPr>
              <w:pStyle w:val="ab"/>
              <w:spacing w:line="276" w:lineRule="auto"/>
              <w:jc w:val="both"/>
              <w:rPr>
                <w:noProof/>
                <w:sz w:val="24"/>
                <w:szCs w:val="24"/>
              </w:rPr>
            </w:pPr>
            <w:r>
              <w:rPr>
                <w:noProof/>
                <w:sz w:val="24"/>
                <w:szCs w:val="24"/>
              </w:rPr>
              <w:t>0</w:t>
            </w:r>
          </w:p>
        </w:tc>
        <w:tc>
          <w:tcPr>
            <w:tcW w:w="2552" w:type="dxa"/>
          </w:tcPr>
          <w:p w:rsidR="005B57B4" w:rsidRPr="00D140B6" w:rsidRDefault="005B57B4" w:rsidP="002467C3">
            <w:pPr>
              <w:pStyle w:val="ab"/>
              <w:spacing w:line="276" w:lineRule="auto"/>
              <w:jc w:val="both"/>
              <w:rPr>
                <w:noProof/>
                <w:sz w:val="24"/>
                <w:szCs w:val="24"/>
                <w:lang w:val="ru-RU"/>
              </w:rPr>
            </w:pPr>
            <w:r>
              <w:rPr>
                <w:noProof/>
                <w:sz w:val="24"/>
                <w:szCs w:val="24"/>
                <w:lang w:val="ru-RU"/>
              </w:rPr>
              <w:t>0</w:t>
            </w:r>
          </w:p>
        </w:tc>
        <w:tc>
          <w:tcPr>
            <w:tcW w:w="1275" w:type="dxa"/>
          </w:tcPr>
          <w:p w:rsidR="005B57B4" w:rsidRPr="00D140B6" w:rsidRDefault="005B57B4" w:rsidP="002467C3">
            <w:pPr>
              <w:pStyle w:val="ab"/>
              <w:spacing w:line="276" w:lineRule="auto"/>
              <w:jc w:val="both"/>
              <w:rPr>
                <w:noProof/>
                <w:sz w:val="24"/>
                <w:szCs w:val="24"/>
                <w:lang w:val="ru-RU"/>
              </w:rPr>
            </w:pPr>
            <w:r>
              <w:rPr>
                <w:noProof/>
                <w:sz w:val="24"/>
                <w:szCs w:val="24"/>
                <w:lang w:val="ru-RU"/>
              </w:rPr>
              <w:t>14</w:t>
            </w:r>
          </w:p>
        </w:tc>
      </w:tr>
      <w:tr w:rsidR="005B57B4" w:rsidRPr="00D140B6" w:rsidTr="002467C3">
        <w:trPr>
          <w:trHeight w:val="196"/>
        </w:trPr>
        <w:tc>
          <w:tcPr>
            <w:tcW w:w="1241" w:type="dxa"/>
            <w:hideMark/>
          </w:tcPr>
          <w:p w:rsidR="005B57B4" w:rsidRPr="00D140B6" w:rsidRDefault="005B57B4" w:rsidP="002467C3">
            <w:pPr>
              <w:pStyle w:val="ab"/>
              <w:spacing w:line="276" w:lineRule="auto"/>
              <w:jc w:val="both"/>
              <w:rPr>
                <w:noProof/>
                <w:sz w:val="24"/>
                <w:szCs w:val="24"/>
                <w:lang w:val="ru-RU"/>
              </w:rPr>
            </w:pPr>
            <w:r>
              <w:rPr>
                <w:noProof/>
                <w:sz w:val="24"/>
                <w:szCs w:val="24"/>
              </w:rPr>
              <w:t>2022</w:t>
            </w:r>
            <w:r>
              <w:rPr>
                <w:noProof/>
                <w:sz w:val="24"/>
                <w:szCs w:val="24"/>
                <w:lang w:val="ru-RU"/>
              </w:rPr>
              <w:t>-2023</w:t>
            </w:r>
          </w:p>
        </w:tc>
        <w:tc>
          <w:tcPr>
            <w:tcW w:w="1418" w:type="dxa"/>
          </w:tcPr>
          <w:p w:rsidR="005B57B4" w:rsidRPr="00D140B6" w:rsidRDefault="005B57B4" w:rsidP="002467C3">
            <w:pPr>
              <w:pStyle w:val="ab"/>
              <w:spacing w:line="276" w:lineRule="auto"/>
              <w:jc w:val="both"/>
              <w:rPr>
                <w:noProof/>
                <w:sz w:val="24"/>
                <w:szCs w:val="24"/>
                <w:lang w:val="ru-RU"/>
              </w:rPr>
            </w:pPr>
            <w:r>
              <w:rPr>
                <w:noProof/>
                <w:sz w:val="24"/>
                <w:szCs w:val="24"/>
                <w:lang w:val="ru-RU"/>
              </w:rPr>
              <w:t>2</w:t>
            </w:r>
          </w:p>
        </w:tc>
        <w:tc>
          <w:tcPr>
            <w:tcW w:w="1344" w:type="dxa"/>
          </w:tcPr>
          <w:p w:rsidR="005B57B4" w:rsidRPr="00D140B6" w:rsidRDefault="005B57B4" w:rsidP="002467C3">
            <w:pPr>
              <w:pStyle w:val="ab"/>
              <w:spacing w:line="276" w:lineRule="auto"/>
              <w:jc w:val="both"/>
              <w:rPr>
                <w:noProof/>
                <w:sz w:val="24"/>
                <w:szCs w:val="24"/>
                <w:lang w:val="ru-RU"/>
              </w:rPr>
            </w:pPr>
            <w:r>
              <w:rPr>
                <w:noProof/>
                <w:sz w:val="24"/>
                <w:szCs w:val="24"/>
                <w:lang w:val="ru-RU"/>
              </w:rPr>
              <w:t>0</w:t>
            </w:r>
          </w:p>
        </w:tc>
        <w:tc>
          <w:tcPr>
            <w:tcW w:w="1350" w:type="dxa"/>
          </w:tcPr>
          <w:p w:rsidR="005B57B4" w:rsidRPr="00D140B6" w:rsidRDefault="005B57B4" w:rsidP="002467C3">
            <w:pPr>
              <w:pStyle w:val="ab"/>
              <w:spacing w:line="276" w:lineRule="auto"/>
              <w:jc w:val="both"/>
              <w:rPr>
                <w:noProof/>
                <w:sz w:val="24"/>
                <w:szCs w:val="24"/>
                <w:lang w:val="ru-RU"/>
              </w:rPr>
            </w:pPr>
            <w:r>
              <w:rPr>
                <w:noProof/>
                <w:sz w:val="24"/>
                <w:szCs w:val="24"/>
                <w:lang w:val="ru-RU"/>
              </w:rPr>
              <w:t>0</w:t>
            </w:r>
          </w:p>
        </w:tc>
        <w:tc>
          <w:tcPr>
            <w:tcW w:w="1276" w:type="dxa"/>
          </w:tcPr>
          <w:p w:rsidR="005B57B4" w:rsidRPr="00D140B6" w:rsidRDefault="005B57B4" w:rsidP="002467C3">
            <w:pPr>
              <w:pStyle w:val="ab"/>
              <w:spacing w:line="276" w:lineRule="auto"/>
              <w:jc w:val="both"/>
              <w:rPr>
                <w:noProof/>
                <w:sz w:val="24"/>
                <w:szCs w:val="24"/>
              </w:rPr>
            </w:pPr>
            <w:r>
              <w:rPr>
                <w:noProof/>
                <w:sz w:val="24"/>
                <w:szCs w:val="24"/>
              </w:rPr>
              <w:t>0</w:t>
            </w:r>
          </w:p>
        </w:tc>
        <w:tc>
          <w:tcPr>
            <w:tcW w:w="2552" w:type="dxa"/>
          </w:tcPr>
          <w:p w:rsidR="005B57B4" w:rsidRPr="00D140B6" w:rsidRDefault="005B57B4" w:rsidP="002467C3">
            <w:pPr>
              <w:pStyle w:val="ab"/>
              <w:spacing w:line="276" w:lineRule="auto"/>
              <w:jc w:val="both"/>
              <w:rPr>
                <w:noProof/>
                <w:sz w:val="24"/>
                <w:szCs w:val="24"/>
              </w:rPr>
            </w:pPr>
            <w:r>
              <w:rPr>
                <w:noProof/>
                <w:sz w:val="24"/>
                <w:szCs w:val="24"/>
              </w:rPr>
              <w:t>0</w:t>
            </w:r>
          </w:p>
        </w:tc>
        <w:tc>
          <w:tcPr>
            <w:tcW w:w="1275" w:type="dxa"/>
          </w:tcPr>
          <w:p w:rsidR="005B57B4" w:rsidRPr="00C352D9" w:rsidRDefault="005B57B4" w:rsidP="002467C3">
            <w:pPr>
              <w:pStyle w:val="ab"/>
              <w:spacing w:line="276" w:lineRule="auto"/>
              <w:jc w:val="both"/>
              <w:rPr>
                <w:noProof/>
                <w:sz w:val="24"/>
                <w:szCs w:val="24"/>
              </w:rPr>
            </w:pPr>
            <w:r>
              <w:rPr>
                <w:noProof/>
                <w:sz w:val="24"/>
                <w:szCs w:val="24"/>
              </w:rPr>
              <w:t>2</w:t>
            </w:r>
          </w:p>
        </w:tc>
      </w:tr>
      <w:tr w:rsidR="005B57B4" w:rsidRPr="00D140B6" w:rsidTr="002467C3">
        <w:trPr>
          <w:trHeight w:val="187"/>
        </w:trPr>
        <w:tc>
          <w:tcPr>
            <w:tcW w:w="1241" w:type="dxa"/>
            <w:hideMark/>
          </w:tcPr>
          <w:p w:rsidR="005B57B4" w:rsidRPr="00D140B6" w:rsidRDefault="005B57B4" w:rsidP="002467C3">
            <w:pPr>
              <w:pStyle w:val="ab"/>
              <w:spacing w:line="276" w:lineRule="auto"/>
              <w:jc w:val="both"/>
              <w:rPr>
                <w:noProof/>
                <w:sz w:val="24"/>
                <w:szCs w:val="24"/>
                <w:lang w:val="ru-RU"/>
              </w:rPr>
            </w:pPr>
            <w:r>
              <w:rPr>
                <w:noProof/>
                <w:sz w:val="24"/>
                <w:szCs w:val="24"/>
              </w:rPr>
              <w:t>2023</w:t>
            </w:r>
            <w:r>
              <w:rPr>
                <w:noProof/>
                <w:sz w:val="24"/>
                <w:szCs w:val="24"/>
                <w:lang w:val="ru-RU"/>
              </w:rPr>
              <w:t>-2024</w:t>
            </w:r>
          </w:p>
        </w:tc>
        <w:tc>
          <w:tcPr>
            <w:tcW w:w="1418" w:type="dxa"/>
          </w:tcPr>
          <w:p w:rsidR="005B57B4" w:rsidRPr="00D140B6" w:rsidRDefault="005B57B4" w:rsidP="002467C3">
            <w:pPr>
              <w:pStyle w:val="ab"/>
              <w:spacing w:line="276" w:lineRule="auto"/>
              <w:jc w:val="both"/>
              <w:rPr>
                <w:noProof/>
                <w:sz w:val="24"/>
                <w:szCs w:val="24"/>
              </w:rPr>
            </w:pPr>
            <w:r>
              <w:rPr>
                <w:noProof/>
                <w:sz w:val="24"/>
                <w:szCs w:val="24"/>
              </w:rPr>
              <w:t>1</w:t>
            </w:r>
          </w:p>
        </w:tc>
        <w:tc>
          <w:tcPr>
            <w:tcW w:w="1344" w:type="dxa"/>
          </w:tcPr>
          <w:p w:rsidR="005B57B4" w:rsidRPr="00D140B6" w:rsidRDefault="005B57B4" w:rsidP="002467C3">
            <w:pPr>
              <w:pStyle w:val="ab"/>
              <w:spacing w:line="276" w:lineRule="auto"/>
              <w:jc w:val="both"/>
              <w:rPr>
                <w:noProof/>
                <w:sz w:val="24"/>
                <w:szCs w:val="24"/>
              </w:rPr>
            </w:pPr>
            <w:r>
              <w:rPr>
                <w:noProof/>
                <w:sz w:val="24"/>
                <w:szCs w:val="24"/>
              </w:rPr>
              <w:t>1</w:t>
            </w:r>
          </w:p>
        </w:tc>
        <w:tc>
          <w:tcPr>
            <w:tcW w:w="1350" w:type="dxa"/>
          </w:tcPr>
          <w:p w:rsidR="005B57B4" w:rsidRPr="00D140B6" w:rsidRDefault="005B57B4" w:rsidP="002467C3">
            <w:pPr>
              <w:pStyle w:val="ab"/>
              <w:spacing w:line="276" w:lineRule="auto"/>
              <w:jc w:val="both"/>
              <w:rPr>
                <w:noProof/>
                <w:sz w:val="24"/>
                <w:szCs w:val="24"/>
                <w:lang w:val="ru-RU"/>
              </w:rPr>
            </w:pPr>
            <w:r>
              <w:rPr>
                <w:noProof/>
                <w:sz w:val="24"/>
                <w:szCs w:val="24"/>
                <w:lang w:val="ru-RU"/>
              </w:rPr>
              <w:t>0</w:t>
            </w:r>
          </w:p>
        </w:tc>
        <w:tc>
          <w:tcPr>
            <w:tcW w:w="1276" w:type="dxa"/>
          </w:tcPr>
          <w:p w:rsidR="005B57B4" w:rsidRPr="00D140B6" w:rsidRDefault="005B57B4" w:rsidP="002467C3">
            <w:pPr>
              <w:pStyle w:val="ab"/>
              <w:spacing w:line="276" w:lineRule="auto"/>
              <w:jc w:val="both"/>
              <w:rPr>
                <w:noProof/>
                <w:sz w:val="24"/>
                <w:szCs w:val="24"/>
              </w:rPr>
            </w:pPr>
            <w:r>
              <w:rPr>
                <w:noProof/>
                <w:sz w:val="24"/>
                <w:szCs w:val="24"/>
              </w:rPr>
              <w:t>0</w:t>
            </w:r>
          </w:p>
        </w:tc>
        <w:tc>
          <w:tcPr>
            <w:tcW w:w="2552" w:type="dxa"/>
          </w:tcPr>
          <w:p w:rsidR="005B57B4" w:rsidRPr="00D140B6" w:rsidRDefault="005B57B4" w:rsidP="002467C3">
            <w:pPr>
              <w:pStyle w:val="ab"/>
              <w:spacing w:line="276" w:lineRule="auto"/>
              <w:jc w:val="both"/>
              <w:rPr>
                <w:noProof/>
                <w:sz w:val="24"/>
                <w:szCs w:val="24"/>
              </w:rPr>
            </w:pPr>
            <w:r>
              <w:rPr>
                <w:noProof/>
                <w:sz w:val="24"/>
                <w:szCs w:val="24"/>
              </w:rPr>
              <w:t>0</w:t>
            </w:r>
          </w:p>
        </w:tc>
        <w:tc>
          <w:tcPr>
            <w:tcW w:w="1275" w:type="dxa"/>
          </w:tcPr>
          <w:p w:rsidR="005B57B4" w:rsidRPr="00D140B6" w:rsidRDefault="005B57B4" w:rsidP="002467C3">
            <w:pPr>
              <w:pStyle w:val="ab"/>
              <w:spacing w:line="276" w:lineRule="auto"/>
              <w:jc w:val="both"/>
              <w:rPr>
                <w:noProof/>
                <w:sz w:val="24"/>
                <w:szCs w:val="24"/>
                <w:lang w:val="ru-RU"/>
              </w:rPr>
            </w:pPr>
            <w:r>
              <w:rPr>
                <w:noProof/>
                <w:sz w:val="24"/>
                <w:szCs w:val="24"/>
                <w:lang w:val="ru-RU"/>
              </w:rPr>
              <w:t>2</w:t>
            </w:r>
          </w:p>
        </w:tc>
      </w:tr>
      <w:tr w:rsidR="005B57B4" w:rsidRPr="00D140B6" w:rsidTr="002467C3">
        <w:trPr>
          <w:trHeight w:val="409"/>
        </w:trPr>
        <w:tc>
          <w:tcPr>
            <w:tcW w:w="1241" w:type="dxa"/>
            <w:hideMark/>
          </w:tcPr>
          <w:p w:rsidR="005B57B4" w:rsidRPr="00D140B6" w:rsidRDefault="005B57B4" w:rsidP="002467C3">
            <w:pPr>
              <w:pStyle w:val="ab"/>
              <w:spacing w:line="276" w:lineRule="auto"/>
              <w:jc w:val="both"/>
              <w:rPr>
                <w:noProof/>
                <w:sz w:val="24"/>
                <w:szCs w:val="24"/>
              </w:rPr>
            </w:pPr>
            <w:r w:rsidRPr="00D140B6">
              <w:rPr>
                <w:noProof/>
                <w:sz w:val="24"/>
                <w:szCs w:val="24"/>
              </w:rPr>
              <w:t>Санат бойынша жиыны</w:t>
            </w:r>
          </w:p>
        </w:tc>
        <w:tc>
          <w:tcPr>
            <w:tcW w:w="1418" w:type="dxa"/>
          </w:tcPr>
          <w:p w:rsidR="005B57B4" w:rsidRPr="00D140B6" w:rsidRDefault="005B57B4" w:rsidP="002467C3">
            <w:pPr>
              <w:pStyle w:val="ab"/>
              <w:spacing w:line="276" w:lineRule="auto"/>
              <w:jc w:val="both"/>
              <w:rPr>
                <w:noProof/>
                <w:sz w:val="24"/>
                <w:szCs w:val="24"/>
                <w:lang w:val="ru-RU"/>
              </w:rPr>
            </w:pPr>
            <w:r>
              <w:rPr>
                <w:noProof/>
                <w:sz w:val="24"/>
                <w:szCs w:val="24"/>
                <w:lang w:val="ru-RU"/>
              </w:rPr>
              <w:t>6</w:t>
            </w:r>
          </w:p>
        </w:tc>
        <w:tc>
          <w:tcPr>
            <w:tcW w:w="1344" w:type="dxa"/>
          </w:tcPr>
          <w:p w:rsidR="005B57B4" w:rsidRPr="00D140B6" w:rsidRDefault="005B57B4" w:rsidP="002467C3">
            <w:pPr>
              <w:pStyle w:val="ab"/>
              <w:spacing w:line="276" w:lineRule="auto"/>
              <w:jc w:val="both"/>
              <w:rPr>
                <w:noProof/>
                <w:sz w:val="24"/>
                <w:szCs w:val="24"/>
                <w:lang w:val="ru-RU"/>
              </w:rPr>
            </w:pPr>
            <w:r>
              <w:rPr>
                <w:noProof/>
                <w:sz w:val="24"/>
                <w:szCs w:val="24"/>
                <w:lang w:val="ru-RU"/>
              </w:rPr>
              <w:t>10</w:t>
            </w:r>
          </w:p>
        </w:tc>
        <w:tc>
          <w:tcPr>
            <w:tcW w:w="1350" w:type="dxa"/>
          </w:tcPr>
          <w:p w:rsidR="005B57B4" w:rsidRPr="00D140B6" w:rsidRDefault="005B57B4" w:rsidP="002467C3">
            <w:pPr>
              <w:pStyle w:val="ab"/>
              <w:spacing w:line="276" w:lineRule="auto"/>
              <w:jc w:val="both"/>
              <w:rPr>
                <w:noProof/>
                <w:sz w:val="24"/>
                <w:szCs w:val="24"/>
                <w:lang w:val="ru-RU"/>
              </w:rPr>
            </w:pPr>
            <w:r>
              <w:rPr>
                <w:noProof/>
                <w:sz w:val="24"/>
                <w:szCs w:val="24"/>
                <w:lang w:val="ru-RU"/>
              </w:rPr>
              <w:t>2</w:t>
            </w:r>
          </w:p>
        </w:tc>
        <w:tc>
          <w:tcPr>
            <w:tcW w:w="1276" w:type="dxa"/>
          </w:tcPr>
          <w:p w:rsidR="005B57B4" w:rsidRPr="00D140B6" w:rsidRDefault="005B57B4" w:rsidP="002467C3">
            <w:pPr>
              <w:pStyle w:val="ab"/>
              <w:spacing w:line="276" w:lineRule="auto"/>
              <w:jc w:val="both"/>
              <w:rPr>
                <w:noProof/>
                <w:sz w:val="24"/>
                <w:szCs w:val="24"/>
              </w:rPr>
            </w:pPr>
            <w:r>
              <w:rPr>
                <w:noProof/>
                <w:sz w:val="24"/>
                <w:szCs w:val="24"/>
              </w:rPr>
              <w:t>0</w:t>
            </w:r>
          </w:p>
        </w:tc>
        <w:tc>
          <w:tcPr>
            <w:tcW w:w="2552" w:type="dxa"/>
          </w:tcPr>
          <w:p w:rsidR="005B57B4" w:rsidRPr="00C352D9" w:rsidRDefault="005B57B4" w:rsidP="002467C3">
            <w:pPr>
              <w:pStyle w:val="ab"/>
              <w:spacing w:line="276" w:lineRule="auto"/>
              <w:jc w:val="both"/>
              <w:rPr>
                <w:noProof/>
                <w:sz w:val="24"/>
                <w:szCs w:val="24"/>
              </w:rPr>
            </w:pPr>
            <w:r>
              <w:rPr>
                <w:noProof/>
                <w:sz w:val="24"/>
                <w:szCs w:val="24"/>
              </w:rPr>
              <w:t>0</w:t>
            </w:r>
          </w:p>
        </w:tc>
        <w:tc>
          <w:tcPr>
            <w:tcW w:w="1275" w:type="dxa"/>
          </w:tcPr>
          <w:p w:rsidR="005B57B4" w:rsidRPr="00D140B6" w:rsidRDefault="005B57B4" w:rsidP="002467C3">
            <w:pPr>
              <w:pStyle w:val="ab"/>
              <w:spacing w:line="276" w:lineRule="auto"/>
              <w:jc w:val="both"/>
              <w:rPr>
                <w:noProof/>
                <w:sz w:val="24"/>
                <w:szCs w:val="24"/>
                <w:lang w:val="ru-RU"/>
              </w:rPr>
            </w:pPr>
            <w:r>
              <w:rPr>
                <w:noProof/>
                <w:sz w:val="24"/>
                <w:szCs w:val="24"/>
                <w:lang w:val="ru-RU"/>
              </w:rPr>
              <w:t>18</w:t>
            </w:r>
          </w:p>
        </w:tc>
      </w:tr>
    </w:tbl>
    <w:p w:rsidR="009307EA" w:rsidRPr="004D77D6" w:rsidRDefault="009307EA" w:rsidP="004D77D6">
      <w:pPr>
        <w:pStyle w:val="ab"/>
        <w:jc w:val="both"/>
        <w:rPr>
          <w:noProof/>
          <w:sz w:val="28"/>
          <w:szCs w:val="28"/>
        </w:rPr>
      </w:pPr>
    </w:p>
    <w:p w:rsidR="009307EA" w:rsidRPr="004D77D6" w:rsidRDefault="00D140B6" w:rsidP="00D140B6">
      <w:pPr>
        <w:pStyle w:val="ab"/>
        <w:ind w:firstLine="567"/>
        <w:jc w:val="both"/>
        <w:rPr>
          <w:noProof/>
          <w:sz w:val="28"/>
          <w:szCs w:val="28"/>
        </w:rPr>
      </w:pPr>
      <w:r>
        <w:rPr>
          <w:noProof/>
          <w:sz w:val="28"/>
          <w:szCs w:val="28"/>
        </w:rPr>
        <w:t xml:space="preserve"> </w:t>
      </w:r>
      <w:r w:rsidR="009307EA" w:rsidRPr="00CC4E06">
        <w:rPr>
          <w:noProof/>
          <w:sz w:val="28"/>
          <w:szCs w:val="28"/>
        </w:rPr>
        <w:t>«Мектепке дейінгі тәрбие мен оқытуды, бастауыш</w:t>
      </w:r>
      <w:r w:rsidR="009307EA" w:rsidRPr="004D77D6">
        <w:rPr>
          <w:noProof/>
          <w:sz w:val="28"/>
          <w:szCs w:val="28"/>
        </w:rPr>
        <w:t>, негізгі орта және жалпы орта білімнің жалпы білім беретін оқу бағдарламаларын, техникалық және кәсіптік, орта білімнен кейінгі, қосымша</w:t>
      </w:r>
      <w:r w:rsidR="009307EA" w:rsidRPr="004D77D6">
        <w:rPr>
          <w:sz w:val="28"/>
          <w:szCs w:val="28"/>
        </w:rPr>
        <w:t xml:space="preserve"> </w:t>
      </w:r>
      <w:r w:rsidR="009307EA" w:rsidRPr="004D77D6">
        <w:rPr>
          <w:color w:val="000000"/>
          <w:sz w:val="28"/>
          <w:szCs w:val="28"/>
        </w:rPr>
        <w:t>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Казақстан Республикасы Білім және ғылым министрінің 2016 жылғы 27 қантардағы № 83 бұйрығына өзгерістер енгізу туралы</w:t>
      </w:r>
      <w:r w:rsidR="009307EA" w:rsidRPr="004D77D6">
        <w:rPr>
          <w:sz w:val="28"/>
          <w:szCs w:val="28"/>
        </w:rPr>
        <w:t xml:space="preserve"> </w:t>
      </w:r>
      <w:r w:rsidR="009307EA" w:rsidRPr="004D77D6">
        <w:rPr>
          <w:color w:val="000000"/>
          <w:sz w:val="28"/>
          <w:szCs w:val="28"/>
        </w:rPr>
        <w:t>Қазақстан Республикасы Білім және ғылым министрінің 2020 жылғы 14 мамырдағы № 202 бұйрығы мен «Педагогтерге біліктілік санаттарын беру (растау) қағидаларын бекіту туралы»</w:t>
      </w:r>
      <w:r w:rsidR="009307EA" w:rsidRPr="004D77D6">
        <w:rPr>
          <w:sz w:val="28"/>
          <w:szCs w:val="28"/>
        </w:rPr>
        <w:t xml:space="preserve"> </w:t>
      </w:r>
      <w:r w:rsidR="009307EA" w:rsidRPr="004D77D6">
        <w:rPr>
          <w:color w:val="000000"/>
          <w:sz w:val="28"/>
          <w:szCs w:val="28"/>
        </w:rPr>
        <w:t>Қазақстан Республикасы Білім және ғылым министрінің 2020 жылғы 11 мамырдағы № 192 бұйрығы. негізінде педагог қызметкерлердің аттестаттауы 2018 жылдан бастап енгізілген жаңа форматтағы санаттардан өтуде</w:t>
      </w:r>
      <w:r w:rsidR="00FB3160">
        <w:rPr>
          <w:color w:val="000000"/>
          <w:sz w:val="28"/>
          <w:szCs w:val="28"/>
        </w:rPr>
        <w:t xml:space="preserve">. Мектеп бойынша жаңа форматта өткен мұғалімдердің саны 18. </w:t>
      </w:r>
    </w:p>
    <w:p w:rsidR="009307EA" w:rsidRPr="004D77D6" w:rsidRDefault="009307EA" w:rsidP="004D77D6">
      <w:pPr>
        <w:jc w:val="both"/>
        <w:rPr>
          <w:color w:val="000000"/>
          <w:sz w:val="28"/>
          <w:szCs w:val="28"/>
          <w:lang w:val="kk-KZ"/>
        </w:rPr>
      </w:pPr>
      <w:r w:rsidRPr="004D77D6">
        <w:rPr>
          <w:color w:val="000000"/>
          <w:sz w:val="28"/>
          <w:szCs w:val="28"/>
          <w:lang w:val="kk-KZ"/>
        </w:rPr>
        <w:t xml:space="preserve"> </w:t>
      </w:r>
    </w:p>
    <w:p w:rsidR="009307EA" w:rsidRPr="006A07D7" w:rsidRDefault="009307EA" w:rsidP="004D77D6">
      <w:pPr>
        <w:overflowPunct w:val="0"/>
        <w:adjustRightInd w:val="0"/>
        <w:jc w:val="both"/>
        <w:textAlignment w:val="baseline"/>
        <w:rPr>
          <w:b/>
          <w:sz w:val="28"/>
          <w:szCs w:val="28"/>
          <w:lang w:val="kk-KZ"/>
        </w:rPr>
      </w:pPr>
      <w:r w:rsidRPr="006A07D7">
        <w:rPr>
          <w:b/>
          <w:i/>
          <w:sz w:val="28"/>
          <w:szCs w:val="28"/>
          <w:lang w:val="kk-KZ"/>
        </w:rPr>
        <w:t xml:space="preserve">            </w:t>
      </w:r>
      <w:r w:rsidRPr="006A07D7">
        <w:rPr>
          <w:b/>
          <w:sz w:val="28"/>
          <w:szCs w:val="28"/>
          <w:lang w:val="kk-KZ"/>
        </w:rPr>
        <w:t xml:space="preserve">Педагог қызметкерлердің соңғы 3 жылдағы сандық  және сапалық құрамы </w:t>
      </w:r>
    </w:p>
    <w:tbl>
      <w:tblPr>
        <w:tblStyle w:val="15"/>
        <w:tblW w:w="10130" w:type="dxa"/>
        <w:tblInd w:w="-5" w:type="dxa"/>
        <w:tblLayout w:type="fixed"/>
        <w:tblLook w:val="00A0" w:firstRow="1" w:lastRow="0" w:firstColumn="1" w:lastColumn="0" w:noHBand="0" w:noVBand="0"/>
      </w:tblPr>
      <w:tblGrid>
        <w:gridCol w:w="1483"/>
        <w:gridCol w:w="731"/>
        <w:gridCol w:w="1254"/>
        <w:gridCol w:w="1118"/>
        <w:gridCol w:w="1008"/>
        <w:gridCol w:w="1057"/>
        <w:gridCol w:w="1339"/>
        <w:gridCol w:w="1061"/>
        <w:gridCol w:w="1079"/>
      </w:tblGrid>
      <w:tr w:rsidR="00086375" w:rsidRPr="004D77D6" w:rsidTr="00086375">
        <w:trPr>
          <w:trHeight w:val="2153"/>
        </w:trPr>
        <w:tc>
          <w:tcPr>
            <w:tcW w:w="1483" w:type="dxa"/>
            <w:textDirection w:val="btLr"/>
            <w:hideMark/>
          </w:tcPr>
          <w:p w:rsidR="00086375" w:rsidRPr="004D77D6" w:rsidRDefault="00086375" w:rsidP="002467C3">
            <w:pPr>
              <w:overflowPunct w:val="0"/>
              <w:adjustRightInd w:val="0"/>
              <w:spacing w:after="60" w:line="300" w:lineRule="atLeast"/>
              <w:ind w:left="113" w:right="113"/>
              <w:jc w:val="both"/>
              <w:textAlignment w:val="baseline"/>
              <w:rPr>
                <w:b/>
                <w:sz w:val="28"/>
                <w:szCs w:val="28"/>
                <w:lang w:val="kk-KZ"/>
              </w:rPr>
            </w:pPr>
            <w:r w:rsidRPr="004D77D6">
              <w:rPr>
                <w:b/>
                <w:sz w:val="28"/>
                <w:szCs w:val="28"/>
                <w:lang w:val="kk-KZ"/>
              </w:rPr>
              <w:t>Оқу жылы</w:t>
            </w:r>
          </w:p>
        </w:tc>
        <w:tc>
          <w:tcPr>
            <w:tcW w:w="731" w:type="dxa"/>
            <w:textDirection w:val="btLr"/>
            <w:hideMark/>
          </w:tcPr>
          <w:p w:rsidR="00086375" w:rsidRPr="004D77D6" w:rsidRDefault="00086375" w:rsidP="002467C3">
            <w:pPr>
              <w:overflowPunct w:val="0"/>
              <w:adjustRightInd w:val="0"/>
              <w:spacing w:after="60" w:line="300" w:lineRule="atLeast"/>
              <w:ind w:left="113" w:right="113"/>
              <w:jc w:val="both"/>
              <w:textAlignment w:val="baseline"/>
              <w:rPr>
                <w:b/>
                <w:sz w:val="28"/>
                <w:szCs w:val="28"/>
                <w:lang w:val="kk-KZ"/>
              </w:rPr>
            </w:pPr>
            <w:r w:rsidRPr="004D77D6">
              <w:rPr>
                <w:b/>
                <w:sz w:val="28"/>
                <w:szCs w:val="28"/>
                <w:lang w:val="kk-KZ"/>
              </w:rPr>
              <w:t xml:space="preserve">Жалпы мектепте </w:t>
            </w:r>
          </w:p>
        </w:tc>
        <w:tc>
          <w:tcPr>
            <w:tcW w:w="1254" w:type="dxa"/>
            <w:textDirection w:val="btLr"/>
            <w:hideMark/>
          </w:tcPr>
          <w:p w:rsidR="00086375" w:rsidRPr="004D77D6" w:rsidRDefault="00086375" w:rsidP="002467C3">
            <w:pPr>
              <w:overflowPunct w:val="0"/>
              <w:adjustRightInd w:val="0"/>
              <w:spacing w:after="60" w:line="300" w:lineRule="atLeast"/>
              <w:ind w:left="113" w:right="113"/>
              <w:jc w:val="both"/>
              <w:textAlignment w:val="baseline"/>
              <w:rPr>
                <w:sz w:val="28"/>
                <w:szCs w:val="28"/>
                <w:lang w:val="kk-KZ"/>
              </w:rPr>
            </w:pPr>
            <w:r w:rsidRPr="004D77D6">
              <w:rPr>
                <w:sz w:val="28"/>
                <w:szCs w:val="28"/>
                <w:lang w:val="kk-KZ"/>
              </w:rPr>
              <w:t xml:space="preserve">Жоғары санат </w:t>
            </w:r>
          </w:p>
        </w:tc>
        <w:tc>
          <w:tcPr>
            <w:tcW w:w="1118" w:type="dxa"/>
            <w:textDirection w:val="btLr"/>
            <w:hideMark/>
          </w:tcPr>
          <w:p w:rsidR="00086375" w:rsidRPr="004D77D6" w:rsidRDefault="00086375" w:rsidP="002467C3">
            <w:pPr>
              <w:overflowPunct w:val="0"/>
              <w:adjustRightInd w:val="0"/>
              <w:spacing w:after="60" w:line="300" w:lineRule="atLeast"/>
              <w:ind w:left="113" w:right="113"/>
              <w:jc w:val="both"/>
              <w:textAlignment w:val="baseline"/>
              <w:rPr>
                <w:sz w:val="28"/>
                <w:szCs w:val="28"/>
                <w:lang w:val="kk-KZ"/>
              </w:rPr>
            </w:pPr>
            <w:r w:rsidRPr="004D77D6">
              <w:rPr>
                <w:sz w:val="28"/>
                <w:szCs w:val="28"/>
                <w:lang w:val="kk-KZ"/>
              </w:rPr>
              <w:t>Педагог-зерттеуші</w:t>
            </w:r>
          </w:p>
        </w:tc>
        <w:tc>
          <w:tcPr>
            <w:tcW w:w="1008" w:type="dxa"/>
            <w:textDirection w:val="btLr"/>
            <w:hideMark/>
          </w:tcPr>
          <w:p w:rsidR="00086375" w:rsidRPr="004D77D6" w:rsidRDefault="00086375" w:rsidP="002467C3">
            <w:pPr>
              <w:overflowPunct w:val="0"/>
              <w:adjustRightInd w:val="0"/>
              <w:spacing w:after="60" w:line="300" w:lineRule="atLeast"/>
              <w:ind w:left="113" w:right="113"/>
              <w:jc w:val="both"/>
              <w:textAlignment w:val="baseline"/>
              <w:rPr>
                <w:sz w:val="28"/>
                <w:szCs w:val="28"/>
                <w:lang w:val="kk-KZ"/>
              </w:rPr>
            </w:pPr>
            <w:r w:rsidRPr="004D77D6">
              <w:rPr>
                <w:sz w:val="28"/>
                <w:szCs w:val="28"/>
                <w:lang w:val="kk-KZ"/>
              </w:rPr>
              <w:t xml:space="preserve">Бірінші санат </w:t>
            </w:r>
          </w:p>
        </w:tc>
        <w:tc>
          <w:tcPr>
            <w:tcW w:w="1057" w:type="dxa"/>
            <w:textDirection w:val="btLr"/>
            <w:hideMark/>
          </w:tcPr>
          <w:p w:rsidR="00086375" w:rsidRPr="004D77D6" w:rsidRDefault="00086375" w:rsidP="002467C3">
            <w:pPr>
              <w:overflowPunct w:val="0"/>
              <w:adjustRightInd w:val="0"/>
              <w:spacing w:after="60" w:line="300" w:lineRule="atLeast"/>
              <w:ind w:left="-158" w:right="113"/>
              <w:jc w:val="both"/>
              <w:textAlignment w:val="baseline"/>
              <w:rPr>
                <w:sz w:val="28"/>
                <w:szCs w:val="28"/>
                <w:lang w:val="kk-KZ"/>
              </w:rPr>
            </w:pPr>
            <w:r w:rsidRPr="004D77D6">
              <w:rPr>
                <w:sz w:val="28"/>
                <w:szCs w:val="28"/>
                <w:lang w:val="kk-KZ"/>
              </w:rPr>
              <w:t>Педагог- сарапшы</w:t>
            </w:r>
          </w:p>
        </w:tc>
        <w:tc>
          <w:tcPr>
            <w:tcW w:w="1339" w:type="dxa"/>
            <w:textDirection w:val="btLr"/>
            <w:hideMark/>
          </w:tcPr>
          <w:p w:rsidR="00086375" w:rsidRPr="004D77D6" w:rsidRDefault="00086375" w:rsidP="002467C3">
            <w:pPr>
              <w:overflowPunct w:val="0"/>
              <w:adjustRightInd w:val="0"/>
              <w:spacing w:after="60" w:line="300" w:lineRule="atLeast"/>
              <w:ind w:left="113" w:right="113"/>
              <w:jc w:val="both"/>
              <w:textAlignment w:val="baseline"/>
              <w:rPr>
                <w:sz w:val="28"/>
                <w:szCs w:val="28"/>
                <w:lang w:val="kk-KZ"/>
              </w:rPr>
            </w:pPr>
            <w:r w:rsidRPr="004D77D6">
              <w:rPr>
                <w:sz w:val="28"/>
                <w:szCs w:val="28"/>
                <w:lang w:val="kk-KZ"/>
              </w:rPr>
              <w:t xml:space="preserve">Екінші санат </w:t>
            </w:r>
          </w:p>
        </w:tc>
        <w:tc>
          <w:tcPr>
            <w:tcW w:w="1061" w:type="dxa"/>
            <w:textDirection w:val="btLr"/>
            <w:hideMark/>
          </w:tcPr>
          <w:p w:rsidR="00086375" w:rsidRPr="004D77D6" w:rsidRDefault="00086375" w:rsidP="002467C3">
            <w:pPr>
              <w:overflowPunct w:val="0"/>
              <w:adjustRightInd w:val="0"/>
              <w:spacing w:after="60" w:line="300" w:lineRule="atLeast"/>
              <w:ind w:left="113" w:right="113"/>
              <w:jc w:val="both"/>
              <w:textAlignment w:val="baseline"/>
              <w:rPr>
                <w:sz w:val="28"/>
                <w:szCs w:val="28"/>
                <w:lang w:val="kk-KZ"/>
              </w:rPr>
            </w:pPr>
            <w:r w:rsidRPr="004D77D6">
              <w:rPr>
                <w:sz w:val="28"/>
                <w:szCs w:val="28"/>
                <w:lang w:val="kk-KZ"/>
              </w:rPr>
              <w:t>Педагог-модератор</w:t>
            </w:r>
          </w:p>
        </w:tc>
        <w:tc>
          <w:tcPr>
            <w:tcW w:w="1079" w:type="dxa"/>
            <w:textDirection w:val="btLr"/>
            <w:hideMark/>
          </w:tcPr>
          <w:p w:rsidR="00086375" w:rsidRPr="004D77D6" w:rsidRDefault="00086375" w:rsidP="002467C3">
            <w:pPr>
              <w:overflowPunct w:val="0"/>
              <w:adjustRightInd w:val="0"/>
              <w:spacing w:after="60" w:line="300" w:lineRule="atLeast"/>
              <w:ind w:left="113" w:right="113"/>
              <w:jc w:val="both"/>
              <w:textAlignment w:val="baseline"/>
              <w:rPr>
                <w:sz w:val="28"/>
                <w:szCs w:val="28"/>
                <w:lang w:val="kk-KZ"/>
              </w:rPr>
            </w:pPr>
            <w:r w:rsidRPr="004D77D6">
              <w:rPr>
                <w:sz w:val="28"/>
                <w:szCs w:val="28"/>
                <w:lang w:val="kk-KZ"/>
              </w:rPr>
              <w:t xml:space="preserve">Бейсанатты </w:t>
            </w:r>
          </w:p>
        </w:tc>
      </w:tr>
      <w:tr w:rsidR="00086375" w:rsidRPr="004D77D6" w:rsidTr="00086375">
        <w:trPr>
          <w:trHeight w:val="233"/>
        </w:trPr>
        <w:tc>
          <w:tcPr>
            <w:tcW w:w="1483" w:type="dxa"/>
            <w:hideMark/>
          </w:tcPr>
          <w:p w:rsidR="00086375" w:rsidRPr="004D77D6" w:rsidRDefault="00086375" w:rsidP="002467C3">
            <w:pPr>
              <w:overflowPunct w:val="0"/>
              <w:adjustRightInd w:val="0"/>
              <w:spacing w:line="276" w:lineRule="auto"/>
              <w:jc w:val="both"/>
              <w:textAlignment w:val="baseline"/>
              <w:rPr>
                <w:b/>
                <w:sz w:val="28"/>
                <w:szCs w:val="28"/>
              </w:rPr>
            </w:pPr>
            <w:r>
              <w:rPr>
                <w:b/>
                <w:sz w:val="28"/>
                <w:szCs w:val="28"/>
              </w:rPr>
              <w:t>2021-2022</w:t>
            </w:r>
          </w:p>
        </w:tc>
        <w:tc>
          <w:tcPr>
            <w:tcW w:w="731" w:type="dxa"/>
          </w:tcPr>
          <w:p w:rsidR="00086375" w:rsidRPr="004D77D6" w:rsidRDefault="00086375" w:rsidP="002467C3">
            <w:pPr>
              <w:overflowPunct w:val="0"/>
              <w:adjustRightInd w:val="0"/>
              <w:spacing w:line="276" w:lineRule="auto"/>
              <w:jc w:val="both"/>
              <w:textAlignment w:val="baseline"/>
              <w:rPr>
                <w:b/>
                <w:sz w:val="28"/>
                <w:szCs w:val="28"/>
              </w:rPr>
            </w:pPr>
            <w:r>
              <w:rPr>
                <w:b/>
                <w:sz w:val="28"/>
                <w:szCs w:val="28"/>
              </w:rPr>
              <w:t>24</w:t>
            </w:r>
          </w:p>
        </w:tc>
        <w:tc>
          <w:tcPr>
            <w:tcW w:w="1254" w:type="dxa"/>
          </w:tcPr>
          <w:p w:rsidR="00086375" w:rsidRPr="004D77D6" w:rsidRDefault="00086375" w:rsidP="002467C3">
            <w:pPr>
              <w:overflowPunct w:val="0"/>
              <w:adjustRightInd w:val="0"/>
              <w:spacing w:line="276" w:lineRule="auto"/>
              <w:jc w:val="both"/>
              <w:textAlignment w:val="baseline"/>
              <w:rPr>
                <w:sz w:val="28"/>
                <w:szCs w:val="28"/>
              </w:rPr>
            </w:pPr>
            <w:r>
              <w:rPr>
                <w:sz w:val="28"/>
                <w:szCs w:val="28"/>
              </w:rPr>
              <w:t>1</w:t>
            </w:r>
          </w:p>
        </w:tc>
        <w:tc>
          <w:tcPr>
            <w:tcW w:w="1118" w:type="dxa"/>
          </w:tcPr>
          <w:p w:rsidR="00086375" w:rsidRPr="004D77D6" w:rsidRDefault="00086375" w:rsidP="002467C3">
            <w:pPr>
              <w:overflowPunct w:val="0"/>
              <w:adjustRightInd w:val="0"/>
              <w:spacing w:line="276" w:lineRule="auto"/>
              <w:jc w:val="both"/>
              <w:textAlignment w:val="baseline"/>
              <w:rPr>
                <w:sz w:val="28"/>
                <w:szCs w:val="28"/>
              </w:rPr>
            </w:pPr>
            <w:r>
              <w:rPr>
                <w:sz w:val="28"/>
                <w:szCs w:val="28"/>
              </w:rPr>
              <w:t>2</w:t>
            </w:r>
          </w:p>
        </w:tc>
        <w:tc>
          <w:tcPr>
            <w:tcW w:w="1008" w:type="dxa"/>
          </w:tcPr>
          <w:p w:rsidR="00086375" w:rsidRPr="004D77D6" w:rsidRDefault="00086375" w:rsidP="002467C3">
            <w:pPr>
              <w:overflowPunct w:val="0"/>
              <w:adjustRightInd w:val="0"/>
              <w:spacing w:line="276" w:lineRule="auto"/>
              <w:jc w:val="both"/>
              <w:textAlignment w:val="baseline"/>
              <w:rPr>
                <w:sz w:val="28"/>
                <w:szCs w:val="28"/>
              </w:rPr>
            </w:pPr>
            <w:r>
              <w:rPr>
                <w:sz w:val="28"/>
                <w:szCs w:val="28"/>
              </w:rPr>
              <w:t>2</w:t>
            </w:r>
          </w:p>
        </w:tc>
        <w:tc>
          <w:tcPr>
            <w:tcW w:w="1057" w:type="dxa"/>
          </w:tcPr>
          <w:p w:rsidR="00086375" w:rsidRPr="004D77D6" w:rsidRDefault="00086375" w:rsidP="002467C3">
            <w:pPr>
              <w:overflowPunct w:val="0"/>
              <w:adjustRightInd w:val="0"/>
              <w:spacing w:line="276" w:lineRule="auto"/>
              <w:ind w:right="-34"/>
              <w:jc w:val="both"/>
              <w:textAlignment w:val="baseline"/>
              <w:rPr>
                <w:sz w:val="28"/>
                <w:szCs w:val="28"/>
              </w:rPr>
            </w:pPr>
            <w:r>
              <w:rPr>
                <w:sz w:val="28"/>
                <w:szCs w:val="28"/>
              </w:rPr>
              <w:t>9</w:t>
            </w:r>
          </w:p>
        </w:tc>
        <w:tc>
          <w:tcPr>
            <w:tcW w:w="1339" w:type="dxa"/>
          </w:tcPr>
          <w:p w:rsidR="00086375" w:rsidRPr="004D77D6" w:rsidRDefault="00086375" w:rsidP="002467C3">
            <w:pPr>
              <w:overflowPunct w:val="0"/>
              <w:adjustRightInd w:val="0"/>
              <w:spacing w:line="276" w:lineRule="auto"/>
              <w:ind w:right="-113"/>
              <w:jc w:val="both"/>
              <w:textAlignment w:val="baseline"/>
              <w:rPr>
                <w:sz w:val="28"/>
                <w:szCs w:val="28"/>
              </w:rPr>
            </w:pPr>
            <w:r>
              <w:rPr>
                <w:sz w:val="28"/>
                <w:szCs w:val="28"/>
              </w:rPr>
              <w:t>3</w:t>
            </w:r>
          </w:p>
        </w:tc>
        <w:tc>
          <w:tcPr>
            <w:tcW w:w="1061" w:type="dxa"/>
          </w:tcPr>
          <w:p w:rsidR="00086375" w:rsidRPr="004D77D6" w:rsidRDefault="00086375" w:rsidP="002467C3">
            <w:pPr>
              <w:overflowPunct w:val="0"/>
              <w:adjustRightInd w:val="0"/>
              <w:spacing w:line="276" w:lineRule="auto"/>
              <w:jc w:val="both"/>
              <w:textAlignment w:val="baseline"/>
              <w:rPr>
                <w:sz w:val="28"/>
                <w:szCs w:val="28"/>
              </w:rPr>
            </w:pPr>
            <w:r>
              <w:rPr>
                <w:sz w:val="28"/>
                <w:szCs w:val="28"/>
              </w:rPr>
              <w:t>3</w:t>
            </w:r>
          </w:p>
        </w:tc>
        <w:tc>
          <w:tcPr>
            <w:tcW w:w="1079" w:type="dxa"/>
          </w:tcPr>
          <w:p w:rsidR="00086375" w:rsidRPr="004D77D6" w:rsidRDefault="00086375" w:rsidP="002467C3">
            <w:pPr>
              <w:overflowPunct w:val="0"/>
              <w:adjustRightInd w:val="0"/>
              <w:spacing w:line="276" w:lineRule="auto"/>
              <w:jc w:val="both"/>
              <w:textAlignment w:val="baseline"/>
              <w:rPr>
                <w:sz w:val="28"/>
                <w:szCs w:val="28"/>
              </w:rPr>
            </w:pPr>
            <w:r>
              <w:rPr>
                <w:sz w:val="28"/>
                <w:szCs w:val="28"/>
              </w:rPr>
              <w:t>4</w:t>
            </w:r>
          </w:p>
        </w:tc>
      </w:tr>
      <w:tr w:rsidR="00086375" w:rsidRPr="004D77D6" w:rsidTr="00086375">
        <w:trPr>
          <w:trHeight w:val="233"/>
        </w:trPr>
        <w:tc>
          <w:tcPr>
            <w:tcW w:w="1483" w:type="dxa"/>
            <w:hideMark/>
          </w:tcPr>
          <w:p w:rsidR="00086375" w:rsidRPr="004D77D6" w:rsidRDefault="00086375" w:rsidP="002467C3">
            <w:pPr>
              <w:overflowPunct w:val="0"/>
              <w:adjustRightInd w:val="0"/>
              <w:spacing w:line="276" w:lineRule="auto"/>
              <w:jc w:val="both"/>
              <w:textAlignment w:val="baseline"/>
              <w:rPr>
                <w:b/>
                <w:sz w:val="28"/>
                <w:szCs w:val="28"/>
                <w:lang w:val="en-GB"/>
              </w:rPr>
            </w:pPr>
            <w:r>
              <w:rPr>
                <w:b/>
                <w:sz w:val="28"/>
                <w:szCs w:val="28"/>
                <w:lang w:val="en-GB"/>
              </w:rPr>
              <w:t>2022-2023</w:t>
            </w:r>
          </w:p>
        </w:tc>
        <w:tc>
          <w:tcPr>
            <w:tcW w:w="731" w:type="dxa"/>
          </w:tcPr>
          <w:p w:rsidR="00086375" w:rsidRPr="004D77D6" w:rsidRDefault="00086375" w:rsidP="002467C3">
            <w:pPr>
              <w:overflowPunct w:val="0"/>
              <w:adjustRightInd w:val="0"/>
              <w:spacing w:line="276" w:lineRule="auto"/>
              <w:jc w:val="both"/>
              <w:textAlignment w:val="baseline"/>
              <w:rPr>
                <w:b/>
                <w:sz w:val="28"/>
                <w:szCs w:val="28"/>
              </w:rPr>
            </w:pPr>
            <w:r>
              <w:rPr>
                <w:b/>
                <w:sz w:val="28"/>
                <w:szCs w:val="28"/>
              </w:rPr>
              <w:t>23</w:t>
            </w:r>
          </w:p>
        </w:tc>
        <w:tc>
          <w:tcPr>
            <w:tcW w:w="1254" w:type="dxa"/>
          </w:tcPr>
          <w:p w:rsidR="00086375" w:rsidRPr="004D77D6" w:rsidRDefault="00086375" w:rsidP="002467C3">
            <w:pPr>
              <w:overflowPunct w:val="0"/>
              <w:adjustRightInd w:val="0"/>
              <w:spacing w:line="276" w:lineRule="auto"/>
              <w:jc w:val="both"/>
              <w:textAlignment w:val="baseline"/>
              <w:rPr>
                <w:sz w:val="28"/>
                <w:szCs w:val="28"/>
              </w:rPr>
            </w:pPr>
            <w:r>
              <w:rPr>
                <w:sz w:val="28"/>
                <w:szCs w:val="28"/>
              </w:rPr>
              <w:t>1</w:t>
            </w:r>
          </w:p>
        </w:tc>
        <w:tc>
          <w:tcPr>
            <w:tcW w:w="1118" w:type="dxa"/>
          </w:tcPr>
          <w:p w:rsidR="00086375" w:rsidRPr="004D77D6" w:rsidRDefault="00086375" w:rsidP="002467C3">
            <w:pPr>
              <w:overflowPunct w:val="0"/>
              <w:adjustRightInd w:val="0"/>
              <w:spacing w:line="276" w:lineRule="auto"/>
              <w:jc w:val="both"/>
              <w:textAlignment w:val="baseline"/>
              <w:rPr>
                <w:sz w:val="28"/>
                <w:szCs w:val="28"/>
              </w:rPr>
            </w:pPr>
            <w:r>
              <w:rPr>
                <w:sz w:val="28"/>
                <w:szCs w:val="28"/>
              </w:rPr>
              <w:t>2</w:t>
            </w:r>
          </w:p>
        </w:tc>
        <w:tc>
          <w:tcPr>
            <w:tcW w:w="1008" w:type="dxa"/>
          </w:tcPr>
          <w:p w:rsidR="00086375" w:rsidRPr="004D77D6" w:rsidRDefault="00086375" w:rsidP="002467C3">
            <w:pPr>
              <w:overflowPunct w:val="0"/>
              <w:adjustRightInd w:val="0"/>
              <w:spacing w:line="276" w:lineRule="auto"/>
              <w:jc w:val="both"/>
              <w:textAlignment w:val="baseline"/>
              <w:rPr>
                <w:sz w:val="28"/>
                <w:szCs w:val="28"/>
              </w:rPr>
            </w:pPr>
            <w:r>
              <w:rPr>
                <w:sz w:val="28"/>
                <w:szCs w:val="28"/>
              </w:rPr>
              <w:t>0</w:t>
            </w:r>
          </w:p>
        </w:tc>
        <w:tc>
          <w:tcPr>
            <w:tcW w:w="1057" w:type="dxa"/>
          </w:tcPr>
          <w:p w:rsidR="00086375" w:rsidRPr="004D77D6" w:rsidRDefault="00086375" w:rsidP="002467C3">
            <w:pPr>
              <w:overflowPunct w:val="0"/>
              <w:adjustRightInd w:val="0"/>
              <w:spacing w:line="276" w:lineRule="auto"/>
              <w:ind w:right="-34"/>
              <w:jc w:val="both"/>
              <w:textAlignment w:val="baseline"/>
              <w:rPr>
                <w:sz w:val="28"/>
                <w:szCs w:val="28"/>
              </w:rPr>
            </w:pPr>
            <w:r>
              <w:rPr>
                <w:sz w:val="28"/>
                <w:szCs w:val="28"/>
              </w:rPr>
              <w:t>9</w:t>
            </w:r>
          </w:p>
        </w:tc>
        <w:tc>
          <w:tcPr>
            <w:tcW w:w="1339" w:type="dxa"/>
          </w:tcPr>
          <w:p w:rsidR="00086375" w:rsidRPr="004D77D6" w:rsidRDefault="00086375" w:rsidP="002467C3">
            <w:pPr>
              <w:overflowPunct w:val="0"/>
              <w:adjustRightInd w:val="0"/>
              <w:spacing w:line="276" w:lineRule="auto"/>
              <w:ind w:right="-113"/>
              <w:jc w:val="both"/>
              <w:textAlignment w:val="baseline"/>
              <w:rPr>
                <w:sz w:val="28"/>
                <w:szCs w:val="28"/>
              </w:rPr>
            </w:pPr>
            <w:r>
              <w:rPr>
                <w:sz w:val="28"/>
                <w:szCs w:val="28"/>
              </w:rPr>
              <w:t>2</w:t>
            </w:r>
          </w:p>
        </w:tc>
        <w:tc>
          <w:tcPr>
            <w:tcW w:w="1061" w:type="dxa"/>
          </w:tcPr>
          <w:p w:rsidR="00086375" w:rsidRPr="004D77D6" w:rsidRDefault="00086375" w:rsidP="002467C3">
            <w:pPr>
              <w:overflowPunct w:val="0"/>
              <w:adjustRightInd w:val="0"/>
              <w:spacing w:line="276" w:lineRule="auto"/>
              <w:jc w:val="both"/>
              <w:textAlignment w:val="baseline"/>
              <w:rPr>
                <w:sz w:val="28"/>
                <w:szCs w:val="28"/>
              </w:rPr>
            </w:pPr>
            <w:r>
              <w:rPr>
                <w:sz w:val="28"/>
                <w:szCs w:val="28"/>
              </w:rPr>
              <w:t>5</w:t>
            </w:r>
          </w:p>
        </w:tc>
        <w:tc>
          <w:tcPr>
            <w:tcW w:w="1079" w:type="dxa"/>
          </w:tcPr>
          <w:p w:rsidR="00086375" w:rsidRPr="004D77D6" w:rsidRDefault="00086375" w:rsidP="002467C3">
            <w:pPr>
              <w:overflowPunct w:val="0"/>
              <w:adjustRightInd w:val="0"/>
              <w:spacing w:line="276" w:lineRule="auto"/>
              <w:jc w:val="both"/>
              <w:textAlignment w:val="baseline"/>
              <w:rPr>
                <w:sz w:val="28"/>
                <w:szCs w:val="28"/>
              </w:rPr>
            </w:pPr>
            <w:r>
              <w:rPr>
                <w:sz w:val="28"/>
                <w:szCs w:val="28"/>
              </w:rPr>
              <w:t>4</w:t>
            </w:r>
          </w:p>
        </w:tc>
      </w:tr>
      <w:tr w:rsidR="00086375" w:rsidRPr="004D77D6" w:rsidTr="00086375">
        <w:trPr>
          <w:trHeight w:val="233"/>
        </w:trPr>
        <w:tc>
          <w:tcPr>
            <w:tcW w:w="1483" w:type="dxa"/>
          </w:tcPr>
          <w:p w:rsidR="00086375" w:rsidRPr="004D77D6" w:rsidRDefault="00086375" w:rsidP="002467C3">
            <w:pPr>
              <w:overflowPunct w:val="0"/>
              <w:adjustRightInd w:val="0"/>
              <w:spacing w:line="276" w:lineRule="auto"/>
              <w:jc w:val="both"/>
              <w:textAlignment w:val="baseline"/>
              <w:rPr>
                <w:b/>
                <w:sz w:val="28"/>
                <w:szCs w:val="28"/>
              </w:rPr>
            </w:pPr>
            <w:r>
              <w:rPr>
                <w:b/>
                <w:sz w:val="28"/>
                <w:szCs w:val="28"/>
              </w:rPr>
              <w:t>2023-2024</w:t>
            </w:r>
          </w:p>
        </w:tc>
        <w:tc>
          <w:tcPr>
            <w:tcW w:w="731" w:type="dxa"/>
          </w:tcPr>
          <w:p w:rsidR="00086375" w:rsidRPr="00C55C9B" w:rsidRDefault="00C55C9B" w:rsidP="002467C3">
            <w:pPr>
              <w:overflowPunct w:val="0"/>
              <w:adjustRightInd w:val="0"/>
              <w:spacing w:line="276" w:lineRule="auto"/>
              <w:jc w:val="both"/>
              <w:textAlignment w:val="baseline"/>
              <w:rPr>
                <w:b/>
                <w:sz w:val="28"/>
                <w:szCs w:val="28"/>
                <w:lang w:val="kk-KZ"/>
              </w:rPr>
            </w:pPr>
            <w:r>
              <w:rPr>
                <w:b/>
                <w:sz w:val="28"/>
                <w:szCs w:val="28"/>
              </w:rPr>
              <w:t>2</w:t>
            </w:r>
            <w:r>
              <w:rPr>
                <w:b/>
                <w:sz w:val="28"/>
                <w:szCs w:val="28"/>
                <w:lang w:val="kk-KZ"/>
              </w:rPr>
              <w:t>4</w:t>
            </w:r>
          </w:p>
        </w:tc>
        <w:tc>
          <w:tcPr>
            <w:tcW w:w="1254" w:type="dxa"/>
          </w:tcPr>
          <w:p w:rsidR="00086375" w:rsidRPr="004D77D6" w:rsidRDefault="00086375" w:rsidP="002467C3">
            <w:pPr>
              <w:overflowPunct w:val="0"/>
              <w:adjustRightInd w:val="0"/>
              <w:spacing w:line="276" w:lineRule="auto"/>
              <w:jc w:val="both"/>
              <w:textAlignment w:val="baseline"/>
              <w:rPr>
                <w:sz w:val="28"/>
                <w:szCs w:val="28"/>
              </w:rPr>
            </w:pPr>
            <w:r>
              <w:rPr>
                <w:sz w:val="28"/>
                <w:szCs w:val="28"/>
              </w:rPr>
              <w:t>0</w:t>
            </w:r>
          </w:p>
        </w:tc>
        <w:tc>
          <w:tcPr>
            <w:tcW w:w="1118" w:type="dxa"/>
          </w:tcPr>
          <w:p w:rsidR="00086375" w:rsidRPr="004D77D6" w:rsidRDefault="00086375" w:rsidP="002467C3">
            <w:pPr>
              <w:overflowPunct w:val="0"/>
              <w:adjustRightInd w:val="0"/>
              <w:spacing w:line="276" w:lineRule="auto"/>
              <w:jc w:val="both"/>
              <w:textAlignment w:val="baseline"/>
              <w:rPr>
                <w:sz w:val="28"/>
                <w:szCs w:val="28"/>
              </w:rPr>
            </w:pPr>
            <w:r>
              <w:rPr>
                <w:sz w:val="28"/>
                <w:szCs w:val="28"/>
              </w:rPr>
              <w:t>2</w:t>
            </w:r>
          </w:p>
        </w:tc>
        <w:tc>
          <w:tcPr>
            <w:tcW w:w="1008" w:type="dxa"/>
          </w:tcPr>
          <w:p w:rsidR="00086375" w:rsidRPr="004D77D6" w:rsidRDefault="00086375" w:rsidP="002467C3">
            <w:pPr>
              <w:overflowPunct w:val="0"/>
              <w:adjustRightInd w:val="0"/>
              <w:spacing w:line="276" w:lineRule="auto"/>
              <w:jc w:val="both"/>
              <w:textAlignment w:val="baseline"/>
              <w:rPr>
                <w:sz w:val="28"/>
                <w:szCs w:val="28"/>
              </w:rPr>
            </w:pPr>
            <w:r>
              <w:rPr>
                <w:sz w:val="28"/>
                <w:szCs w:val="28"/>
              </w:rPr>
              <w:t>0</w:t>
            </w:r>
          </w:p>
        </w:tc>
        <w:tc>
          <w:tcPr>
            <w:tcW w:w="1057" w:type="dxa"/>
          </w:tcPr>
          <w:p w:rsidR="00086375" w:rsidRPr="004D77D6" w:rsidRDefault="00086375" w:rsidP="002467C3">
            <w:pPr>
              <w:overflowPunct w:val="0"/>
              <w:adjustRightInd w:val="0"/>
              <w:spacing w:line="276" w:lineRule="auto"/>
              <w:ind w:right="-34"/>
              <w:jc w:val="both"/>
              <w:textAlignment w:val="baseline"/>
              <w:rPr>
                <w:sz w:val="28"/>
                <w:szCs w:val="28"/>
              </w:rPr>
            </w:pPr>
            <w:r>
              <w:rPr>
                <w:sz w:val="28"/>
                <w:szCs w:val="28"/>
              </w:rPr>
              <w:t>10</w:t>
            </w:r>
          </w:p>
        </w:tc>
        <w:tc>
          <w:tcPr>
            <w:tcW w:w="1339" w:type="dxa"/>
          </w:tcPr>
          <w:p w:rsidR="00086375" w:rsidRPr="004D77D6" w:rsidRDefault="00086375" w:rsidP="002467C3">
            <w:pPr>
              <w:overflowPunct w:val="0"/>
              <w:adjustRightInd w:val="0"/>
              <w:spacing w:line="276" w:lineRule="auto"/>
              <w:ind w:right="-113"/>
              <w:jc w:val="both"/>
              <w:textAlignment w:val="baseline"/>
              <w:rPr>
                <w:sz w:val="28"/>
                <w:szCs w:val="28"/>
              </w:rPr>
            </w:pPr>
            <w:r>
              <w:rPr>
                <w:sz w:val="28"/>
                <w:szCs w:val="28"/>
              </w:rPr>
              <w:t>1</w:t>
            </w:r>
          </w:p>
        </w:tc>
        <w:tc>
          <w:tcPr>
            <w:tcW w:w="1061" w:type="dxa"/>
          </w:tcPr>
          <w:p w:rsidR="00086375" w:rsidRPr="004D77D6" w:rsidRDefault="00086375" w:rsidP="002467C3">
            <w:pPr>
              <w:overflowPunct w:val="0"/>
              <w:adjustRightInd w:val="0"/>
              <w:spacing w:line="276" w:lineRule="auto"/>
              <w:jc w:val="both"/>
              <w:textAlignment w:val="baseline"/>
              <w:rPr>
                <w:sz w:val="28"/>
                <w:szCs w:val="28"/>
              </w:rPr>
            </w:pPr>
            <w:r>
              <w:rPr>
                <w:sz w:val="28"/>
                <w:szCs w:val="28"/>
              </w:rPr>
              <w:t>6</w:t>
            </w:r>
          </w:p>
        </w:tc>
        <w:tc>
          <w:tcPr>
            <w:tcW w:w="1079" w:type="dxa"/>
          </w:tcPr>
          <w:p w:rsidR="00086375" w:rsidRPr="004D77D6" w:rsidRDefault="00C55C9B" w:rsidP="002467C3">
            <w:pPr>
              <w:overflowPunct w:val="0"/>
              <w:adjustRightInd w:val="0"/>
              <w:spacing w:line="276" w:lineRule="auto"/>
              <w:jc w:val="both"/>
              <w:textAlignment w:val="baseline"/>
              <w:rPr>
                <w:sz w:val="28"/>
                <w:szCs w:val="28"/>
              </w:rPr>
            </w:pPr>
            <w:r>
              <w:rPr>
                <w:sz w:val="28"/>
                <w:szCs w:val="28"/>
              </w:rPr>
              <w:t>5</w:t>
            </w:r>
          </w:p>
        </w:tc>
      </w:tr>
    </w:tbl>
    <w:p w:rsidR="009307EA" w:rsidRPr="004D77D6" w:rsidRDefault="009307EA" w:rsidP="004D77D6">
      <w:pPr>
        <w:ind w:right="-1"/>
        <w:jc w:val="both"/>
        <w:rPr>
          <w:sz w:val="28"/>
          <w:szCs w:val="28"/>
          <w:lang w:val="kk-KZ"/>
        </w:rPr>
      </w:pPr>
    </w:p>
    <w:p w:rsidR="009307EA" w:rsidRPr="004D77D6" w:rsidRDefault="00086375" w:rsidP="00D140B6">
      <w:pPr>
        <w:ind w:right="-1" w:firstLine="567"/>
        <w:rPr>
          <w:sz w:val="28"/>
          <w:szCs w:val="28"/>
          <w:lang w:val="kk-KZ"/>
        </w:rPr>
      </w:pPr>
      <w:r w:rsidRPr="00456543">
        <w:rPr>
          <w:b/>
          <w:sz w:val="28"/>
          <w:szCs w:val="28"/>
          <w:lang w:val="kk-KZ"/>
        </w:rPr>
        <w:t>2021-2022</w:t>
      </w:r>
      <w:r w:rsidR="009307EA" w:rsidRPr="00456543">
        <w:rPr>
          <w:b/>
          <w:sz w:val="28"/>
          <w:szCs w:val="28"/>
          <w:lang w:val="kk-KZ"/>
        </w:rPr>
        <w:t xml:space="preserve"> оқу жылында</w:t>
      </w:r>
      <w:r w:rsidR="009307EA" w:rsidRPr="00456543">
        <w:rPr>
          <w:sz w:val="28"/>
          <w:szCs w:val="28"/>
          <w:lang w:val="kk-KZ"/>
        </w:rPr>
        <w:t xml:space="preserve"> </w:t>
      </w:r>
      <w:r w:rsidR="009307EA" w:rsidRPr="004D77D6">
        <w:rPr>
          <w:sz w:val="28"/>
          <w:szCs w:val="28"/>
          <w:lang w:val="kk-KZ"/>
        </w:rPr>
        <w:t>мектепте  Тарбағатай ауданы бойынша білім бөлімімен келісіліп,бекітілген штаттық кест</w:t>
      </w:r>
      <w:r w:rsidR="002467C3">
        <w:rPr>
          <w:sz w:val="28"/>
          <w:szCs w:val="28"/>
          <w:lang w:val="kk-KZ"/>
        </w:rPr>
        <w:t>е мен тарифтік тізімге сәйкес 2</w:t>
      </w:r>
      <w:r w:rsidR="002467C3" w:rsidRPr="002467C3">
        <w:rPr>
          <w:sz w:val="28"/>
          <w:szCs w:val="28"/>
          <w:lang w:val="kk-KZ"/>
        </w:rPr>
        <w:t>4</w:t>
      </w:r>
      <w:r w:rsidR="009307EA" w:rsidRPr="004D77D6">
        <w:rPr>
          <w:sz w:val="28"/>
          <w:szCs w:val="28"/>
          <w:lang w:val="kk-KZ"/>
        </w:rPr>
        <w:t xml:space="preserve"> педагог қызметкер жұмыс атқарды. Біліктілік санат</w:t>
      </w:r>
      <w:r w:rsidR="00F75E79">
        <w:rPr>
          <w:sz w:val="28"/>
          <w:szCs w:val="28"/>
          <w:lang w:val="kk-KZ"/>
        </w:rPr>
        <w:t>тары бойынша</w:t>
      </w:r>
      <w:r w:rsidR="00C55C9B">
        <w:rPr>
          <w:sz w:val="28"/>
          <w:szCs w:val="28"/>
          <w:lang w:val="kk-KZ"/>
        </w:rPr>
        <w:t xml:space="preserve"> «Педагог- зерттеуші»-2 (8,3</w:t>
      </w:r>
      <w:r w:rsidR="00C55C9B" w:rsidRPr="00C55C9B">
        <w:rPr>
          <w:sz w:val="28"/>
          <w:szCs w:val="28"/>
          <w:lang w:val="kk-KZ"/>
        </w:rPr>
        <w:t>%</w:t>
      </w:r>
      <w:r w:rsidR="00C55C9B">
        <w:rPr>
          <w:sz w:val="28"/>
          <w:szCs w:val="28"/>
          <w:lang w:val="kk-KZ"/>
        </w:rPr>
        <w:t>)</w:t>
      </w:r>
      <w:r w:rsidR="00F75E79">
        <w:rPr>
          <w:sz w:val="28"/>
          <w:szCs w:val="28"/>
          <w:lang w:val="kk-KZ"/>
        </w:rPr>
        <w:t xml:space="preserve">  «Педагог-сарапшы-</w:t>
      </w:r>
      <w:r w:rsidR="00F75E79" w:rsidRPr="00F75E79">
        <w:rPr>
          <w:sz w:val="28"/>
          <w:szCs w:val="28"/>
          <w:lang w:val="kk-KZ"/>
        </w:rPr>
        <w:t>9</w:t>
      </w:r>
      <w:r w:rsidR="00F75E79">
        <w:rPr>
          <w:sz w:val="28"/>
          <w:szCs w:val="28"/>
          <w:lang w:val="kk-KZ"/>
        </w:rPr>
        <w:t xml:space="preserve"> (37.</w:t>
      </w:r>
      <w:r w:rsidR="00F75E79" w:rsidRPr="00594AEB">
        <w:rPr>
          <w:sz w:val="28"/>
          <w:szCs w:val="28"/>
          <w:lang w:val="kk-KZ"/>
        </w:rPr>
        <w:t>5</w:t>
      </w:r>
      <w:r w:rsidR="00F75E79">
        <w:rPr>
          <w:sz w:val="28"/>
          <w:szCs w:val="28"/>
          <w:lang w:val="kk-KZ"/>
        </w:rPr>
        <w:t>%),  «Педагог-модератор» -3 (12.5</w:t>
      </w:r>
      <w:r w:rsidR="009307EA" w:rsidRPr="004D77D6">
        <w:rPr>
          <w:sz w:val="28"/>
          <w:szCs w:val="28"/>
          <w:lang w:val="kk-KZ"/>
        </w:rPr>
        <w:t>%).</w:t>
      </w:r>
    </w:p>
    <w:p w:rsidR="003A71A7" w:rsidRPr="004D77D6" w:rsidRDefault="009307EA" w:rsidP="00D140B6">
      <w:pPr>
        <w:ind w:right="-1" w:firstLine="567"/>
        <w:rPr>
          <w:sz w:val="28"/>
          <w:szCs w:val="28"/>
          <w:lang w:val="kk-KZ"/>
        </w:rPr>
      </w:pPr>
      <w:r w:rsidRPr="004D77D6">
        <w:rPr>
          <w:sz w:val="28"/>
          <w:szCs w:val="28"/>
          <w:lang w:val="kk-KZ"/>
        </w:rPr>
        <w:t xml:space="preserve">Зейнеткерлік  жасына </w:t>
      </w:r>
      <w:r w:rsidR="00B0106D">
        <w:rPr>
          <w:sz w:val="28"/>
          <w:szCs w:val="28"/>
          <w:lang w:val="kk-KZ"/>
        </w:rPr>
        <w:t xml:space="preserve">3 </w:t>
      </w:r>
      <w:r w:rsidR="00C55C9B">
        <w:rPr>
          <w:sz w:val="28"/>
          <w:szCs w:val="28"/>
          <w:lang w:val="kk-KZ"/>
        </w:rPr>
        <w:t>жыл қалуына байланысты  бірінші</w:t>
      </w:r>
      <w:r w:rsidRPr="004D77D6">
        <w:rPr>
          <w:sz w:val="28"/>
          <w:szCs w:val="28"/>
          <w:lang w:val="kk-KZ"/>
        </w:rPr>
        <w:t xml:space="preserve"> санат</w:t>
      </w:r>
      <w:r w:rsidR="00C55C9B">
        <w:rPr>
          <w:sz w:val="28"/>
          <w:szCs w:val="28"/>
          <w:lang w:val="kk-KZ"/>
        </w:rPr>
        <w:t xml:space="preserve">ты бастауыш сыныптарда көркем еңбек  </w:t>
      </w:r>
      <w:r w:rsidRPr="004D77D6">
        <w:rPr>
          <w:sz w:val="28"/>
          <w:szCs w:val="28"/>
          <w:lang w:val="kk-KZ"/>
        </w:rPr>
        <w:t xml:space="preserve"> пәні мұғал</w:t>
      </w:r>
      <w:r w:rsidR="00C55C9B">
        <w:rPr>
          <w:sz w:val="28"/>
          <w:szCs w:val="28"/>
          <w:lang w:val="kk-KZ"/>
        </w:rPr>
        <w:t xml:space="preserve">імі Есиркегенова Төлеухан Кадировна, орыс тілі мен әдебиеті </w:t>
      </w:r>
      <w:r w:rsidRPr="004D77D6">
        <w:rPr>
          <w:sz w:val="28"/>
          <w:szCs w:val="28"/>
          <w:lang w:val="kk-KZ"/>
        </w:rPr>
        <w:t>пә</w:t>
      </w:r>
      <w:r w:rsidR="00C55C9B">
        <w:rPr>
          <w:sz w:val="28"/>
          <w:szCs w:val="28"/>
          <w:lang w:val="kk-KZ"/>
        </w:rPr>
        <w:t xml:space="preserve">нінің мұғалімі Аукирова Саясат Каримхановна </w:t>
      </w:r>
      <w:r w:rsidRPr="004D77D6">
        <w:rPr>
          <w:sz w:val="28"/>
          <w:szCs w:val="28"/>
          <w:lang w:val="kk-KZ"/>
        </w:rPr>
        <w:t xml:space="preserve"> Білім</w:t>
      </w:r>
      <w:r w:rsidR="003A71A7" w:rsidRPr="004D77D6">
        <w:rPr>
          <w:sz w:val="28"/>
          <w:szCs w:val="28"/>
          <w:lang w:val="kk-KZ"/>
        </w:rPr>
        <w:t xml:space="preserve"> және ғылым министрлігінің  2018  жылғы 12 сәуірдегі</w:t>
      </w:r>
      <w:r w:rsidRPr="004D77D6">
        <w:rPr>
          <w:sz w:val="28"/>
          <w:szCs w:val="28"/>
          <w:lang w:val="kk-KZ"/>
        </w:rPr>
        <w:t xml:space="preserve">  </w:t>
      </w:r>
      <w:r w:rsidR="003A71A7" w:rsidRPr="004D77D6">
        <w:rPr>
          <w:sz w:val="28"/>
          <w:szCs w:val="28"/>
          <w:lang w:val="kk-KZ"/>
        </w:rPr>
        <w:t>№152 бұйрығы</w:t>
      </w:r>
      <w:r w:rsidRPr="004D77D6">
        <w:rPr>
          <w:sz w:val="28"/>
          <w:szCs w:val="28"/>
          <w:lang w:val="kk-KZ"/>
        </w:rPr>
        <w:t xml:space="preserve"> «Мектепке дейінгі тәрбие мен оқытуды, бастауыш,негізгі орта және жалпы орта білімнің жалпы оқу бағдарламаларын,техникалық және кәсіптік, орта білімнен кейінгі,қосымша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w:t>
      </w:r>
      <w:r w:rsidR="003A71A7" w:rsidRPr="004D77D6">
        <w:rPr>
          <w:sz w:val="28"/>
          <w:szCs w:val="28"/>
          <w:lang w:val="kk-KZ"/>
        </w:rPr>
        <w:t xml:space="preserve">ры мен шарттарын бекіту туралы» </w:t>
      </w:r>
      <w:r w:rsidRPr="004D77D6">
        <w:rPr>
          <w:sz w:val="28"/>
          <w:szCs w:val="28"/>
          <w:lang w:val="kk-KZ"/>
        </w:rPr>
        <w:t xml:space="preserve">және мектеп директорының </w:t>
      </w:r>
      <w:r w:rsidR="003A71A7" w:rsidRPr="004D77D6">
        <w:rPr>
          <w:sz w:val="28"/>
          <w:szCs w:val="28"/>
          <w:lang w:val="kk-KZ"/>
        </w:rPr>
        <w:t>2019</w:t>
      </w:r>
      <w:r w:rsidR="00B0106D">
        <w:rPr>
          <w:sz w:val="28"/>
          <w:szCs w:val="28"/>
          <w:lang w:val="kk-KZ"/>
        </w:rPr>
        <w:t>ж</w:t>
      </w:r>
      <w:r w:rsidR="00FA1092" w:rsidRPr="004D77D6">
        <w:rPr>
          <w:sz w:val="28"/>
          <w:szCs w:val="28"/>
          <w:lang w:val="kk-KZ"/>
        </w:rPr>
        <w:t xml:space="preserve"> №</w:t>
      </w:r>
      <w:r w:rsidR="00B0106D">
        <w:rPr>
          <w:sz w:val="28"/>
          <w:szCs w:val="28"/>
          <w:lang w:val="kk-KZ"/>
        </w:rPr>
        <w:t>58-1 С.Аукированы, 2019ж</w:t>
      </w:r>
      <w:r w:rsidR="00FA1092" w:rsidRPr="004D77D6">
        <w:rPr>
          <w:sz w:val="28"/>
          <w:szCs w:val="28"/>
          <w:lang w:val="kk-KZ"/>
        </w:rPr>
        <w:t xml:space="preserve"> </w:t>
      </w:r>
      <w:r w:rsidR="00B0106D" w:rsidRPr="00B0106D">
        <w:rPr>
          <w:sz w:val="28"/>
          <w:szCs w:val="28"/>
          <w:lang w:val="kk-KZ"/>
        </w:rPr>
        <w:t>№</w:t>
      </w:r>
      <w:r w:rsidR="00B0106D">
        <w:rPr>
          <w:sz w:val="28"/>
          <w:szCs w:val="28"/>
          <w:lang w:val="kk-KZ"/>
        </w:rPr>
        <w:t xml:space="preserve">58-2 Т.Есиркегенова </w:t>
      </w:r>
      <w:r w:rsidRPr="004D77D6">
        <w:rPr>
          <w:sz w:val="28"/>
          <w:szCs w:val="28"/>
          <w:lang w:val="kk-KZ"/>
        </w:rPr>
        <w:t>бұйрығы негізінде санаты ұзартылды.</w:t>
      </w:r>
    </w:p>
    <w:p w:rsidR="009307EA" w:rsidRPr="004D77D6" w:rsidRDefault="00404EEE" w:rsidP="00D140B6">
      <w:pPr>
        <w:ind w:right="-1" w:firstLine="567"/>
        <w:rPr>
          <w:sz w:val="28"/>
          <w:szCs w:val="28"/>
          <w:lang w:val="kk-KZ"/>
        </w:rPr>
      </w:pPr>
      <w:r>
        <w:rPr>
          <w:sz w:val="28"/>
          <w:szCs w:val="28"/>
          <w:lang w:val="kk-KZ"/>
        </w:rPr>
        <w:t>Санаты жоқ 4 мұғалімнің   2 –еуі Бедьярова Ж және Мырзекеев Ж еңбек өтілдері  5</w:t>
      </w:r>
      <w:r w:rsidR="009307EA" w:rsidRPr="004D77D6">
        <w:rPr>
          <w:sz w:val="28"/>
          <w:szCs w:val="28"/>
          <w:lang w:val="kk-KZ"/>
        </w:rPr>
        <w:t xml:space="preserve"> жылға толмайтын жас маман болды.</w:t>
      </w:r>
      <w:r>
        <w:rPr>
          <w:sz w:val="28"/>
          <w:szCs w:val="28"/>
          <w:lang w:val="kk-KZ"/>
        </w:rPr>
        <w:t xml:space="preserve"> </w:t>
      </w:r>
      <w:r w:rsidR="00C91A9E">
        <w:rPr>
          <w:sz w:val="28"/>
          <w:szCs w:val="28"/>
          <w:lang w:val="kk-KZ"/>
        </w:rPr>
        <w:t xml:space="preserve">Байсейтова А «өзін- өзі тану» пәнінің мұғалімі декреттік демалыста болды, Даярлық сыныбының мұғалімі Камалова А үш мүмкіндікті пайдалана отырып тесттің шекті балын жинай алмады. </w:t>
      </w:r>
    </w:p>
    <w:p w:rsidR="009307EA" w:rsidRPr="004D77D6" w:rsidRDefault="009307EA" w:rsidP="00D140B6">
      <w:pPr>
        <w:ind w:right="-1" w:firstLine="567"/>
        <w:rPr>
          <w:sz w:val="28"/>
          <w:szCs w:val="28"/>
          <w:lang w:val="kk-KZ"/>
        </w:rPr>
      </w:pPr>
      <w:r w:rsidRPr="00456543">
        <w:rPr>
          <w:b/>
          <w:sz w:val="28"/>
          <w:szCs w:val="28"/>
          <w:lang w:val="kk-KZ"/>
        </w:rPr>
        <w:t>202</w:t>
      </w:r>
      <w:r w:rsidR="00086375" w:rsidRPr="00456543">
        <w:rPr>
          <w:b/>
          <w:sz w:val="28"/>
          <w:szCs w:val="28"/>
          <w:lang w:val="kk-KZ"/>
        </w:rPr>
        <w:t>2-2023</w:t>
      </w:r>
      <w:r w:rsidRPr="00456543">
        <w:rPr>
          <w:b/>
          <w:sz w:val="28"/>
          <w:szCs w:val="28"/>
          <w:lang w:val="kk-KZ"/>
        </w:rPr>
        <w:t xml:space="preserve"> оқу жылында</w:t>
      </w:r>
      <w:r w:rsidRPr="00456543">
        <w:rPr>
          <w:sz w:val="28"/>
          <w:szCs w:val="28"/>
          <w:lang w:val="kk-KZ"/>
        </w:rPr>
        <w:t xml:space="preserve">  </w:t>
      </w:r>
      <w:r w:rsidRPr="004D77D6">
        <w:rPr>
          <w:sz w:val="28"/>
          <w:szCs w:val="28"/>
          <w:lang w:val="kk-KZ"/>
        </w:rPr>
        <w:t xml:space="preserve">штаттық кесте мен </w:t>
      </w:r>
      <w:r w:rsidR="00F75E79">
        <w:rPr>
          <w:sz w:val="28"/>
          <w:szCs w:val="28"/>
          <w:lang w:val="kk-KZ"/>
        </w:rPr>
        <w:t xml:space="preserve">тарифтік тізімге сәйкес  23 </w:t>
      </w:r>
      <w:r w:rsidRPr="004D77D6">
        <w:rPr>
          <w:sz w:val="28"/>
          <w:szCs w:val="28"/>
          <w:lang w:val="kk-KZ"/>
        </w:rPr>
        <w:t>педагог қызмет атқарды.</w:t>
      </w:r>
      <w:r w:rsidR="00F75E79">
        <w:rPr>
          <w:sz w:val="28"/>
          <w:szCs w:val="28"/>
          <w:lang w:val="kk-KZ"/>
        </w:rPr>
        <w:t xml:space="preserve"> </w:t>
      </w:r>
      <w:r w:rsidR="00310087">
        <w:rPr>
          <w:sz w:val="28"/>
          <w:szCs w:val="28"/>
          <w:lang w:val="kk-KZ"/>
        </w:rPr>
        <w:t>«Физика және математика» пәнінің мұғалімі Айтказина Д мектебіміз шағын жинақты мектеп болғандықтан дипломына сәйкес екі пән бойынша сағат беріліп отыр. «Математика» пәні бойынша 2019 жылы «педагог- сарапшы» -ны қорғап шықса, 2022-2023 оқу жылы «Физика» пәнінен тест</w:t>
      </w:r>
      <w:r w:rsidR="00D02BCD">
        <w:rPr>
          <w:sz w:val="28"/>
          <w:szCs w:val="28"/>
          <w:lang w:val="kk-KZ"/>
        </w:rPr>
        <w:t xml:space="preserve"> </w:t>
      </w:r>
      <w:r w:rsidR="00310087">
        <w:rPr>
          <w:sz w:val="28"/>
          <w:szCs w:val="28"/>
          <w:lang w:val="kk-KZ"/>
        </w:rPr>
        <w:t>тапсырып шекті балды жинап «педагог-сарапшы » категориясын алды. (</w:t>
      </w:r>
      <w:r w:rsidR="00310087" w:rsidRPr="00310087">
        <w:rPr>
          <w:sz w:val="28"/>
          <w:szCs w:val="28"/>
          <w:lang w:val="kk-KZ"/>
        </w:rPr>
        <w:t xml:space="preserve">№ 372-1 бұйрығын басшылыққа ала отырып </w:t>
      </w:r>
      <w:r w:rsidR="00D02BCD">
        <w:rPr>
          <w:sz w:val="28"/>
          <w:szCs w:val="28"/>
          <w:lang w:val="kk-KZ"/>
        </w:rPr>
        <w:t>, бұйрық қоса ұсынылды</w:t>
      </w:r>
      <w:r w:rsidR="00310087">
        <w:rPr>
          <w:sz w:val="28"/>
          <w:szCs w:val="28"/>
          <w:lang w:val="kk-KZ"/>
        </w:rPr>
        <w:t>)</w:t>
      </w:r>
      <w:r w:rsidR="00D02BCD">
        <w:rPr>
          <w:sz w:val="28"/>
          <w:szCs w:val="28"/>
          <w:lang w:val="kk-KZ"/>
        </w:rPr>
        <w:t xml:space="preserve">. </w:t>
      </w:r>
      <w:r w:rsidR="00EC5A25">
        <w:rPr>
          <w:sz w:val="28"/>
          <w:szCs w:val="28"/>
          <w:lang w:val="kk-KZ"/>
        </w:rPr>
        <w:t xml:space="preserve">Қазақстан Республикасының «Білім туралы» Заңы мен Қазақстан Республикасы Білім және ғылым министрінің 2016 жылғы 27 қаңтардағы </w:t>
      </w:r>
      <w:r w:rsidR="00EC5A25" w:rsidRPr="00EC5A25">
        <w:rPr>
          <w:sz w:val="28"/>
          <w:szCs w:val="28"/>
          <w:lang w:val="kk-KZ"/>
        </w:rPr>
        <w:t>№</w:t>
      </w:r>
      <w:r w:rsidR="00EC5A25">
        <w:rPr>
          <w:sz w:val="28"/>
          <w:szCs w:val="28"/>
          <w:lang w:val="kk-KZ"/>
        </w:rPr>
        <w:t xml:space="preserve"> 83 бұйрығы «Мектепке дейінгі тәрбие мен оқытуды, бастауыш ,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қызметкерлермен шарттарын бекіту туралы», педагогтерге біліктілік санаттарын беру (растау) қағидаларын бекіту туралы Қазақстан Республикасының Білім және ғылым министрінің 2020 жылғы 11 мамырдағы </w:t>
      </w:r>
      <w:r w:rsidR="00EC5A25" w:rsidRPr="00EC5A25">
        <w:rPr>
          <w:sz w:val="28"/>
          <w:szCs w:val="28"/>
          <w:lang w:val="kk-KZ"/>
        </w:rPr>
        <w:t>№</w:t>
      </w:r>
      <w:r w:rsidR="00EC5A25">
        <w:rPr>
          <w:sz w:val="28"/>
          <w:szCs w:val="28"/>
          <w:lang w:val="kk-KZ"/>
        </w:rPr>
        <w:t xml:space="preserve"> 192 бұйрығын басшылыққа ала отырып </w:t>
      </w:r>
      <w:r w:rsidR="00D02BCD">
        <w:rPr>
          <w:sz w:val="28"/>
          <w:szCs w:val="28"/>
          <w:lang w:val="kk-KZ"/>
        </w:rPr>
        <w:t>«Көркем еңбек»</w:t>
      </w:r>
      <w:r w:rsidR="00F75E79">
        <w:rPr>
          <w:sz w:val="28"/>
          <w:szCs w:val="28"/>
          <w:lang w:val="kk-KZ"/>
        </w:rPr>
        <w:t xml:space="preserve"> </w:t>
      </w:r>
      <w:r w:rsidR="00D02BCD">
        <w:rPr>
          <w:sz w:val="28"/>
          <w:szCs w:val="28"/>
          <w:lang w:val="kk-KZ"/>
        </w:rPr>
        <w:t>пәнінің мұғалімі «екінші» санат Магзиев К «педагог- модератор» кезекті аттестатция уақытына сай  өтініш беріп, үш мүмкіндікті пайдалана отырып тесттан өтпеуіне байланысты (</w:t>
      </w:r>
      <w:r w:rsidR="00D02BCD" w:rsidRPr="00D02BCD">
        <w:rPr>
          <w:sz w:val="28"/>
          <w:szCs w:val="28"/>
          <w:lang w:val="kk-KZ"/>
        </w:rPr>
        <w:t>№</w:t>
      </w:r>
      <w:r w:rsidR="00D02BCD">
        <w:rPr>
          <w:sz w:val="28"/>
          <w:szCs w:val="28"/>
          <w:lang w:val="kk-KZ"/>
        </w:rPr>
        <w:t>57-2б мектеп директорының  бұйрығы) негізінде санаты «Педагог» санатына түсірілді. (бұйрық көшірмесі қоса ұсынылды).</w:t>
      </w:r>
      <w:r w:rsidR="00BB693F">
        <w:rPr>
          <w:sz w:val="28"/>
          <w:szCs w:val="28"/>
          <w:lang w:val="kk-KZ"/>
        </w:rPr>
        <w:t xml:space="preserve"> «Қазақстан тарих» пәнінің мұғалімі «екінші»санат Есмурат И «педагог- модератор» кезекті аттестатция уақытына сай өтініш беріп, үш мүмкіндікті пайдалана отырып тесттан өтпеуіне байланысты (</w:t>
      </w:r>
      <w:r w:rsidR="00BB693F" w:rsidRPr="00BB693F">
        <w:rPr>
          <w:sz w:val="28"/>
          <w:szCs w:val="28"/>
          <w:lang w:val="kk-KZ"/>
        </w:rPr>
        <w:t>№</w:t>
      </w:r>
      <w:r w:rsidR="00BB693F">
        <w:rPr>
          <w:sz w:val="28"/>
          <w:szCs w:val="28"/>
          <w:lang w:val="kk-KZ"/>
        </w:rPr>
        <w:t xml:space="preserve">05.1 мектеп </w:t>
      </w:r>
      <w:r w:rsidR="00BB693F">
        <w:rPr>
          <w:sz w:val="28"/>
          <w:szCs w:val="28"/>
          <w:lang w:val="kk-KZ"/>
        </w:rPr>
        <w:lastRenderedPageBreak/>
        <w:t xml:space="preserve">директорының бұйрығы) негізінде санаты «Педагог»санатына түсірілді.  </w:t>
      </w:r>
      <w:r w:rsidR="00F75E79">
        <w:rPr>
          <w:sz w:val="28"/>
          <w:szCs w:val="28"/>
          <w:lang w:val="kk-KZ"/>
        </w:rPr>
        <w:t>Ос</w:t>
      </w:r>
      <w:r w:rsidR="00732D1C">
        <w:rPr>
          <w:sz w:val="28"/>
          <w:szCs w:val="28"/>
          <w:lang w:val="kk-KZ"/>
        </w:rPr>
        <w:t>ы жылы «Педагог-сарапшы» -9 (39</w:t>
      </w:r>
      <w:r w:rsidR="00F75E79">
        <w:rPr>
          <w:sz w:val="28"/>
          <w:szCs w:val="28"/>
          <w:lang w:val="kk-KZ"/>
        </w:rPr>
        <w:t>%), «Педагог-модератор»-  5 (21</w:t>
      </w:r>
      <w:r w:rsidRPr="004D77D6">
        <w:rPr>
          <w:sz w:val="28"/>
          <w:szCs w:val="28"/>
          <w:lang w:val="kk-KZ"/>
        </w:rPr>
        <w:t>%</w:t>
      </w:r>
      <w:r w:rsidR="00733B35">
        <w:rPr>
          <w:sz w:val="28"/>
          <w:szCs w:val="28"/>
          <w:lang w:val="kk-KZ"/>
        </w:rPr>
        <w:t xml:space="preserve">). </w:t>
      </w:r>
      <w:r w:rsidRPr="004D77D6">
        <w:rPr>
          <w:sz w:val="28"/>
          <w:szCs w:val="28"/>
          <w:lang w:val="kk-KZ"/>
        </w:rPr>
        <w:t xml:space="preserve"> Санаты жоқ педа</w:t>
      </w:r>
      <w:r w:rsidR="00733B35">
        <w:rPr>
          <w:sz w:val="28"/>
          <w:szCs w:val="28"/>
          <w:lang w:val="kk-KZ"/>
        </w:rPr>
        <w:t>гогтардың санының өзгермеуіне  2</w:t>
      </w:r>
      <w:r w:rsidRPr="004D77D6">
        <w:rPr>
          <w:sz w:val="28"/>
          <w:szCs w:val="28"/>
          <w:lang w:val="kk-KZ"/>
        </w:rPr>
        <w:t xml:space="preserve"> мұғалімнің  тесттен өте алмаулары басты себеп бо</w:t>
      </w:r>
      <w:r w:rsidR="00733B35">
        <w:rPr>
          <w:sz w:val="28"/>
          <w:szCs w:val="28"/>
          <w:lang w:val="kk-KZ"/>
        </w:rPr>
        <w:t>лды.</w:t>
      </w:r>
    </w:p>
    <w:p w:rsidR="009307EA" w:rsidRPr="004D77D6" w:rsidRDefault="00086375" w:rsidP="00D140B6">
      <w:pPr>
        <w:ind w:firstLine="567"/>
        <w:rPr>
          <w:sz w:val="28"/>
          <w:szCs w:val="28"/>
          <w:lang w:val="kk-KZ"/>
        </w:rPr>
      </w:pPr>
      <w:r w:rsidRPr="00456543">
        <w:rPr>
          <w:b/>
          <w:sz w:val="28"/>
          <w:szCs w:val="28"/>
          <w:lang w:val="kk-KZ"/>
        </w:rPr>
        <w:t>2023-2024</w:t>
      </w:r>
      <w:r w:rsidR="009307EA" w:rsidRPr="00456543">
        <w:rPr>
          <w:sz w:val="28"/>
          <w:szCs w:val="28"/>
          <w:lang w:val="kk-KZ"/>
        </w:rPr>
        <w:t xml:space="preserve"> </w:t>
      </w:r>
      <w:r w:rsidR="009307EA" w:rsidRPr="00456543">
        <w:rPr>
          <w:b/>
          <w:sz w:val="28"/>
          <w:szCs w:val="28"/>
          <w:lang w:val="kk-KZ"/>
        </w:rPr>
        <w:t>оқу жылында</w:t>
      </w:r>
      <w:r w:rsidR="009307EA" w:rsidRPr="00456543">
        <w:rPr>
          <w:sz w:val="28"/>
          <w:szCs w:val="28"/>
          <w:lang w:val="kk-KZ"/>
        </w:rPr>
        <w:t xml:space="preserve"> </w:t>
      </w:r>
      <w:r w:rsidR="00733B35">
        <w:rPr>
          <w:sz w:val="28"/>
          <w:szCs w:val="28"/>
          <w:lang w:val="kk-KZ"/>
        </w:rPr>
        <w:t>24</w:t>
      </w:r>
      <w:r w:rsidR="009307EA" w:rsidRPr="004D77D6">
        <w:rPr>
          <w:sz w:val="28"/>
          <w:szCs w:val="28"/>
          <w:lang w:val="kk-KZ"/>
        </w:rPr>
        <w:t xml:space="preserve"> педагог қызмет атқаруда. Биылғы</w:t>
      </w:r>
      <w:r w:rsidR="00733B35">
        <w:rPr>
          <w:sz w:val="28"/>
          <w:szCs w:val="28"/>
          <w:lang w:val="kk-KZ"/>
        </w:rPr>
        <w:t xml:space="preserve"> оқу жылында 2 мұғалім «Педагог-модератор», және ескі форматта жүрген бастауыш сынып мұғалімі кезекті «Педагог- сарапшыға»</w:t>
      </w:r>
      <w:r w:rsidR="009307EA" w:rsidRPr="004D77D6">
        <w:rPr>
          <w:sz w:val="28"/>
          <w:szCs w:val="28"/>
          <w:lang w:val="kk-KZ"/>
        </w:rPr>
        <w:t xml:space="preserve"> өтініш беріп отыр.</w:t>
      </w:r>
      <w:r w:rsidR="00733B35">
        <w:rPr>
          <w:sz w:val="28"/>
          <w:szCs w:val="28"/>
          <w:lang w:val="kk-KZ"/>
        </w:rPr>
        <w:t xml:space="preserve"> Педагог-1.</w:t>
      </w:r>
      <w:r w:rsidR="009A38B5">
        <w:rPr>
          <w:sz w:val="28"/>
          <w:szCs w:val="28"/>
          <w:lang w:val="kk-KZ"/>
        </w:rPr>
        <w:t xml:space="preserve"> Бейсанат отырған екі мұғалім Кәсіптік бағдар және мектеп тәлімгері.</w:t>
      </w:r>
    </w:p>
    <w:p w:rsidR="009307EA" w:rsidRPr="004D77D6" w:rsidRDefault="009307EA" w:rsidP="00D140B6">
      <w:pPr>
        <w:ind w:firstLine="567"/>
        <w:rPr>
          <w:b/>
          <w:sz w:val="28"/>
          <w:szCs w:val="28"/>
          <w:lang w:val="kk-KZ"/>
        </w:rPr>
      </w:pPr>
      <w:r w:rsidRPr="004D77D6">
        <w:rPr>
          <w:sz w:val="28"/>
          <w:szCs w:val="28"/>
          <w:lang w:val="kk-KZ"/>
        </w:rPr>
        <w:t>Ж</w:t>
      </w:r>
      <w:r w:rsidR="002F3840" w:rsidRPr="004D77D6">
        <w:rPr>
          <w:sz w:val="28"/>
          <w:szCs w:val="28"/>
          <w:lang w:val="kk-KZ"/>
        </w:rPr>
        <w:t>ыл сайын аттестаттаудан өтетін п</w:t>
      </w:r>
      <w:r w:rsidRPr="004D77D6">
        <w:rPr>
          <w:sz w:val="28"/>
          <w:szCs w:val="28"/>
          <w:lang w:val="kk-KZ"/>
        </w:rPr>
        <w:t>едагогтардың перспективалық жоспары жасалады, сол мерзім бойынша өтеді.</w:t>
      </w:r>
      <w:r w:rsidR="002F3840" w:rsidRPr="004D77D6">
        <w:rPr>
          <w:sz w:val="28"/>
          <w:szCs w:val="28"/>
          <w:lang w:val="kk-KZ"/>
        </w:rPr>
        <w:t>(</w:t>
      </w:r>
      <w:r w:rsidRPr="004D77D6">
        <w:rPr>
          <w:sz w:val="28"/>
          <w:szCs w:val="28"/>
          <w:lang w:val="kk-KZ"/>
        </w:rPr>
        <w:t>Біліктілік талаптарына сәйкестікті растайтын құжаттардың көшірмелері берілді</w:t>
      </w:r>
      <w:r w:rsidR="002F3840" w:rsidRPr="004D77D6">
        <w:rPr>
          <w:sz w:val="28"/>
          <w:szCs w:val="28"/>
          <w:lang w:val="kk-KZ"/>
        </w:rPr>
        <w:t>)</w:t>
      </w:r>
      <w:r w:rsidRPr="004D77D6">
        <w:rPr>
          <w:sz w:val="28"/>
          <w:szCs w:val="28"/>
          <w:lang w:val="kk-KZ"/>
        </w:rPr>
        <w:t>.</w:t>
      </w:r>
    </w:p>
    <w:p w:rsidR="009307EA" w:rsidRPr="004D77D6" w:rsidRDefault="009307EA" w:rsidP="00D140B6">
      <w:pPr>
        <w:ind w:right="-1" w:firstLine="567"/>
        <w:rPr>
          <w:sz w:val="28"/>
          <w:szCs w:val="28"/>
          <w:lang w:val="kk-KZ"/>
        </w:rPr>
      </w:pPr>
      <w:r w:rsidRPr="004D77D6">
        <w:rPr>
          <w:color w:val="000000"/>
          <w:sz w:val="28"/>
          <w:szCs w:val="28"/>
          <w:lang w:val="kk-KZ"/>
        </w:rPr>
        <w:t>Қорытынды:</w:t>
      </w:r>
      <w:r w:rsidRPr="004D77D6">
        <w:rPr>
          <w:sz w:val="28"/>
          <w:szCs w:val="28"/>
          <w:lang w:val="kk-KZ"/>
        </w:rPr>
        <w:t>Бұл бастауыш, негізгі орта, жалпы орта білім беру ұйымдарына қойылатын біліктілік талаптарына сәйкес келеді.</w:t>
      </w:r>
    </w:p>
    <w:p w:rsidR="009307EA" w:rsidRPr="004D77D6" w:rsidRDefault="009307EA" w:rsidP="00D140B6">
      <w:pPr>
        <w:ind w:firstLine="567"/>
        <w:rPr>
          <w:sz w:val="28"/>
          <w:szCs w:val="28"/>
          <w:lang w:val="kk-KZ"/>
        </w:rPr>
      </w:pPr>
      <w:r w:rsidRPr="004D77D6">
        <w:rPr>
          <w:sz w:val="28"/>
          <w:szCs w:val="28"/>
          <w:lang w:val="kk-KZ"/>
        </w:rPr>
        <w:t>Педагог кадрлардың біліктілігін талдау көрсеткендей, өткен оқу жылдарымен салыстырғанда, осы оқу жылында «Педагог-сарапшы» педагогтар санының өсуі байқалады.</w:t>
      </w:r>
    </w:p>
    <w:p w:rsidR="00AD5437" w:rsidRPr="00097296" w:rsidRDefault="009307EA" w:rsidP="00097296">
      <w:pPr>
        <w:pStyle w:val="a3"/>
        <w:spacing w:before="2"/>
        <w:ind w:left="0" w:firstLine="567"/>
        <w:jc w:val="left"/>
        <w:rPr>
          <w:sz w:val="28"/>
          <w:szCs w:val="28"/>
          <w:lang w:val="kk-KZ"/>
        </w:rPr>
      </w:pPr>
      <w:r w:rsidRPr="004D77D6">
        <w:rPr>
          <w:sz w:val="28"/>
          <w:szCs w:val="28"/>
          <w:lang w:val="kk-KZ"/>
        </w:rPr>
        <w:t>Жалпы</w:t>
      </w:r>
      <w:r w:rsidRPr="004D77D6">
        <w:rPr>
          <w:spacing w:val="1"/>
          <w:sz w:val="28"/>
          <w:szCs w:val="28"/>
          <w:lang w:val="kk-KZ"/>
        </w:rPr>
        <w:t xml:space="preserve"> </w:t>
      </w:r>
      <w:r w:rsidRPr="004D77D6">
        <w:rPr>
          <w:sz w:val="28"/>
          <w:szCs w:val="28"/>
          <w:lang w:val="kk-KZ"/>
        </w:rPr>
        <w:t>орта</w:t>
      </w:r>
      <w:r w:rsidRPr="004D77D6">
        <w:rPr>
          <w:spacing w:val="1"/>
          <w:sz w:val="28"/>
          <w:szCs w:val="28"/>
          <w:lang w:val="kk-KZ"/>
        </w:rPr>
        <w:t xml:space="preserve"> </w:t>
      </w:r>
      <w:r w:rsidRPr="004D77D6">
        <w:rPr>
          <w:sz w:val="28"/>
          <w:szCs w:val="28"/>
          <w:lang w:val="kk-KZ"/>
        </w:rPr>
        <w:t>білім</w:t>
      </w:r>
      <w:r w:rsidRPr="004D77D6">
        <w:rPr>
          <w:spacing w:val="1"/>
          <w:sz w:val="28"/>
          <w:szCs w:val="28"/>
          <w:lang w:val="kk-KZ"/>
        </w:rPr>
        <w:t xml:space="preserve"> </w:t>
      </w:r>
      <w:r w:rsidRPr="004D77D6">
        <w:rPr>
          <w:sz w:val="28"/>
          <w:szCs w:val="28"/>
          <w:lang w:val="kk-KZ"/>
        </w:rPr>
        <w:t>беру</w:t>
      </w:r>
      <w:r w:rsidRPr="004D77D6">
        <w:rPr>
          <w:spacing w:val="1"/>
          <w:sz w:val="28"/>
          <w:szCs w:val="28"/>
          <w:lang w:val="kk-KZ"/>
        </w:rPr>
        <w:t xml:space="preserve"> </w:t>
      </w:r>
      <w:r w:rsidRPr="004D77D6">
        <w:rPr>
          <w:sz w:val="28"/>
          <w:szCs w:val="28"/>
          <w:lang w:val="kk-KZ"/>
        </w:rPr>
        <w:t>педагогтерінің</w:t>
      </w:r>
      <w:r w:rsidRPr="004D77D6">
        <w:rPr>
          <w:spacing w:val="1"/>
          <w:sz w:val="28"/>
          <w:szCs w:val="28"/>
          <w:lang w:val="kk-KZ"/>
        </w:rPr>
        <w:t xml:space="preserve"> </w:t>
      </w:r>
      <w:r w:rsidRPr="004D77D6">
        <w:rPr>
          <w:sz w:val="28"/>
          <w:szCs w:val="28"/>
          <w:lang w:val="kk-KZ"/>
        </w:rPr>
        <w:t>жалпы</w:t>
      </w:r>
      <w:r w:rsidRPr="004D77D6">
        <w:rPr>
          <w:spacing w:val="70"/>
          <w:sz w:val="28"/>
          <w:szCs w:val="28"/>
          <w:lang w:val="kk-KZ"/>
        </w:rPr>
        <w:t xml:space="preserve"> </w:t>
      </w:r>
      <w:r w:rsidRPr="004D77D6">
        <w:rPr>
          <w:sz w:val="28"/>
          <w:szCs w:val="28"/>
          <w:lang w:val="kk-KZ"/>
        </w:rPr>
        <w:t>санынан</w:t>
      </w:r>
      <w:r w:rsidRPr="004D77D6">
        <w:rPr>
          <w:spacing w:val="1"/>
          <w:sz w:val="28"/>
          <w:szCs w:val="28"/>
          <w:lang w:val="kk-KZ"/>
        </w:rPr>
        <w:t xml:space="preserve"> </w:t>
      </w:r>
      <w:r w:rsidRPr="004D77D6">
        <w:rPr>
          <w:sz w:val="28"/>
          <w:szCs w:val="28"/>
          <w:lang w:val="kk-KZ"/>
        </w:rPr>
        <w:t>жоғары және бірінші санаттағы педагогтердің, педагог –</w:t>
      </w:r>
      <w:r w:rsidRPr="004D77D6">
        <w:rPr>
          <w:spacing w:val="1"/>
          <w:sz w:val="28"/>
          <w:szCs w:val="28"/>
          <w:lang w:val="kk-KZ"/>
        </w:rPr>
        <w:t xml:space="preserve"> </w:t>
      </w:r>
      <w:r w:rsidRPr="004D77D6">
        <w:rPr>
          <w:sz w:val="28"/>
          <w:szCs w:val="28"/>
          <w:lang w:val="kk-KZ"/>
        </w:rPr>
        <w:t>сарапшылардың</w:t>
      </w:r>
      <w:r w:rsidRPr="004D77D6">
        <w:rPr>
          <w:spacing w:val="1"/>
          <w:sz w:val="28"/>
          <w:szCs w:val="28"/>
          <w:lang w:val="kk-KZ"/>
        </w:rPr>
        <w:t xml:space="preserve"> </w:t>
      </w:r>
      <w:r w:rsidRPr="004D77D6">
        <w:rPr>
          <w:sz w:val="28"/>
          <w:szCs w:val="28"/>
          <w:lang w:val="kk-KZ"/>
        </w:rPr>
        <w:t>үлесі</w:t>
      </w:r>
      <w:r w:rsidRPr="004D77D6">
        <w:rPr>
          <w:spacing w:val="1"/>
          <w:sz w:val="28"/>
          <w:szCs w:val="28"/>
          <w:lang w:val="kk-KZ"/>
        </w:rPr>
        <w:t xml:space="preserve"> </w:t>
      </w:r>
      <w:r w:rsidRPr="004D77D6">
        <w:rPr>
          <w:sz w:val="28"/>
          <w:szCs w:val="28"/>
          <w:lang w:val="kk-KZ"/>
        </w:rPr>
        <w:t>орташа.</w:t>
      </w:r>
      <w:r w:rsidRPr="004D77D6">
        <w:rPr>
          <w:spacing w:val="1"/>
          <w:sz w:val="28"/>
          <w:szCs w:val="28"/>
          <w:lang w:val="kk-KZ"/>
        </w:rPr>
        <w:t xml:space="preserve"> </w:t>
      </w:r>
      <w:r w:rsidRPr="004D77D6">
        <w:rPr>
          <w:sz w:val="28"/>
          <w:szCs w:val="28"/>
          <w:lang w:val="kk-KZ"/>
        </w:rPr>
        <w:t>Алдағы</w:t>
      </w:r>
      <w:r w:rsidRPr="004D77D6">
        <w:rPr>
          <w:spacing w:val="1"/>
          <w:sz w:val="28"/>
          <w:szCs w:val="28"/>
          <w:lang w:val="kk-KZ"/>
        </w:rPr>
        <w:t xml:space="preserve"> </w:t>
      </w:r>
      <w:r w:rsidRPr="004D77D6">
        <w:rPr>
          <w:sz w:val="28"/>
          <w:szCs w:val="28"/>
          <w:lang w:val="kk-KZ"/>
        </w:rPr>
        <w:t>уақытта</w:t>
      </w:r>
      <w:r w:rsidRPr="004D77D6">
        <w:rPr>
          <w:spacing w:val="1"/>
          <w:sz w:val="28"/>
          <w:szCs w:val="28"/>
          <w:lang w:val="kk-KZ"/>
        </w:rPr>
        <w:t xml:space="preserve"> </w:t>
      </w:r>
      <w:r w:rsidR="00D140B6">
        <w:rPr>
          <w:sz w:val="28"/>
          <w:szCs w:val="28"/>
          <w:lang w:val="kk-KZ"/>
        </w:rPr>
        <w:t xml:space="preserve">педагогтердің </w:t>
      </w:r>
      <w:r w:rsidRPr="004D77D6">
        <w:rPr>
          <w:sz w:val="28"/>
          <w:szCs w:val="28"/>
          <w:lang w:val="kk-KZ"/>
        </w:rPr>
        <w:t>педагог</w:t>
      </w:r>
      <w:r w:rsidRPr="004D77D6">
        <w:rPr>
          <w:spacing w:val="1"/>
          <w:sz w:val="28"/>
          <w:szCs w:val="28"/>
          <w:lang w:val="kk-KZ"/>
        </w:rPr>
        <w:t xml:space="preserve"> </w:t>
      </w:r>
      <w:r w:rsidRPr="004D77D6">
        <w:rPr>
          <w:sz w:val="28"/>
          <w:szCs w:val="28"/>
          <w:lang w:val="kk-KZ"/>
        </w:rPr>
        <w:t>–</w:t>
      </w:r>
      <w:r w:rsidRPr="004D77D6">
        <w:rPr>
          <w:spacing w:val="1"/>
          <w:sz w:val="28"/>
          <w:szCs w:val="28"/>
          <w:lang w:val="kk-KZ"/>
        </w:rPr>
        <w:t xml:space="preserve"> </w:t>
      </w:r>
      <w:r w:rsidRPr="004D77D6">
        <w:rPr>
          <w:sz w:val="28"/>
          <w:szCs w:val="28"/>
          <w:lang w:val="kk-KZ"/>
        </w:rPr>
        <w:t>зерттеуші,</w:t>
      </w:r>
      <w:r w:rsidRPr="004D77D6">
        <w:rPr>
          <w:spacing w:val="1"/>
          <w:sz w:val="28"/>
          <w:szCs w:val="28"/>
          <w:lang w:val="kk-KZ"/>
        </w:rPr>
        <w:t xml:space="preserve"> </w:t>
      </w:r>
      <w:r w:rsidRPr="004D77D6">
        <w:rPr>
          <w:sz w:val="28"/>
          <w:szCs w:val="28"/>
          <w:lang w:val="kk-KZ"/>
        </w:rPr>
        <w:t>педагог</w:t>
      </w:r>
      <w:r w:rsidRPr="004D77D6">
        <w:rPr>
          <w:spacing w:val="1"/>
          <w:sz w:val="28"/>
          <w:szCs w:val="28"/>
          <w:lang w:val="kk-KZ"/>
        </w:rPr>
        <w:t xml:space="preserve"> </w:t>
      </w:r>
      <w:r w:rsidRPr="004D77D6">
        <w:rPr>
          <w:sz w:val="28"/>
          <w:szCs w:val="28"/>
          <w:lang w:val="kk-KZ"/>
        </w:rPr>
        <w:t>–</w:t>
      </w:r>
      <w:r w:rsidRPr="004D77D6">
        <w:rPr>
          <w:spacing w:val="1"/>
          <w:sz w:val="28"/>
          <w:szCs w:val="28"/>
          <w:lang w:val="kk-KZ"/>
        </w:rPr>
        <w:t xml:space="preserve"> </w:t>
      </w:r>
      <w:r w:rsidRPr="004D77D6">
        <w:rPr>
          <w:sz w:val="28"/>
          <w:szCs w:val="28"/>
          <w:lang w:val="kk-KZ"/>
        </w:rPr>
        <w:t>сарапшылардың</w:t>
      </w:r>
      <w:r w:rsidRPr="004D77D6">
        <w:rPr>
          <w:spacing w:val="1"/>
          <w:sz w:val="28"/>
          <w:szCs w:val="28"/>
          <w:lang w:val="kk-KZ"/>
        </w:rPr>
        <w:t xml:space="preserve"> </w:t>
      </w:r>
      <w:r w:rsidRPr="004D77D6">
        <w:rPr>
          <w:sz w:val="28"/>
          <w:szCs w:val="28"/>
          <w:lang w:val="kk-KZ"/>
        </w:rPr>
        <w:t>үлесін</w:t>
      </w:r>
      <w:r w:rsidRPr="004D77D6">
        <w:rPr>
          <w:spacing w:val="-1"/>
          <w:sz w:val="28"/>
          <w:szCs w:val="28"/>
          <w:lang w:val="kk-KZ"/>
        </w:rPr>
        <w:t xml:space="preserve"> </w:t>
      </w:r>
      <w:r w:rsidRPr="004D77D6">
        <w:rPr>
          <w:sz w:val="28"/>
          <w:szCs w:val="28"/>
          <w:lang w:val="kk-KZ"/>
        </w:rPr>
        <w:t>көтеру</w:t>
      </w:r>
      <w:r w:rsidRPr="004D77D6">
        <w:rPr>
          <w:spacing w:val="-4"/>
          <w:sz w:val="28"/>
          <w:szCs w:val="28"/>
          <w:lang w:val="kk-KZ"/>
        </w:rPr>
        <w:t xml:space="preserve"> </w:t>
      </w:r>
      <w:r w:rsidRPr="004D77D6">
        <w:rPr>
          <w:sz w:val="28"/>
          <w:szCs w:val="28"/>
          <w:lang w:val="kk-KZ"/>
        </w:rPr>
        <w:t>көзделеді.</w:t>
      </w:r>
    </w:p>
    <w:p w:rsidR="00A02E71" w:rsidRPr="004D77D6" w:rsidRDefault="00A02E71" w:rsidP="00D140B6">
      <w:pPr>
        <w:ind w:firstLine="567"/>
        <w:rPr>
          <w:sz w:val="28"/>
          <w:szCs w:val="28"/>
          <w:lang w:val="kk-KZ"/>
        </w:rPr>
      </w:pPr>
      <w:r w:rsidRPr="004D77D6">
        <w:rPr>
          <w:sz w:val="28"/>
          <w:szCs w:val="28"/>
          <w:lang w:val="kk-KZ"/>
        </w:rPr>
        <w:t>Жаңа оқу жылына кадрлармен алдын ала жасақтау және оқу жүктемесін бөлу әрбір ағымдағы оқу жылының наурыз айында жүргізіледі, бұл мұғалімдерге өздерінің перспективалық жоспарларын құруға және жаңа оқу жылына арналған қызметтің басым бағыттарын белгілеуге мүмкіндік береді.</w:t>
      </w:r>
    </w:p>
    <w:p w:rsidR="00AD5437" w:rsidRPr="00AD6CAF" w:rsidRDefault="00314108" w:rsidP="00AD5437">
      <w:pPr>
        <w:pStyle w:val="ab"/>
        <w:ind w:firstLine="567"/>
        <w:jc w:val="both"/>
        <w:rPr>
          <w:noProof/>
          <w:sz w:val="28"/>
          <w:szCs w:val="28"/>
        </w:rPr>
      </w:pPr>
      <w:r w:rsidRPr="004D77D6">
        <w:rPr>
          <w:noProof/>
          <w:sz w:val="28"/>
          <w:szCs w:val="28"/>
        </w:rPr>
        <w:t xml:space="preserve">  </w:t>
      </w:r>
      <w:r w:rsidR="00A02E71" w:rsidRPr="004D77D6">
        <w:rPr>
          <w:noProof/>
          <w:sz w:val="28"/>
          <w:szCs w:val="28"/>
        </w:rPr>
        <w:t>Әр мұғалімге оқу жүктемесі нақты кәсіби деңгейге сүйене отырып және мектептің кәсіподақ комитетімен келісе отырып, әдістемелік бірлестіктің пікірін ескере отырып анықталады. Оқу сағаттарын бөлу кезінде оқытудағы сабақтастық, педагогтардың біліктілігі, сондай - ақ әрбір мұғалімнің жеке-коммуни</w:t>
      </w:r>
      <w:r w:rsidR="00AD5437">
        <w:rPr>
          <w:noProof/>
          <w:sz w:val="28"/>
          <w:szCs w:val="28"/>
        </w:rPr>
        <w:t>кативтік қасиеттері ескеріледі.</w:t>
      </w:r>
    </w:p>
    <w:p w:rsidR="00536FE9" w:rsidRPr="006A07D7" w:rsidRDefault="00C37879" w:rsidP="00AD5437">
      <w:pPr>
        <w:pStyle w:val="ab"/>
        <w:ind w:firstLine="567"/>
        <w:jc w:val="both"/>
        <w:rPr>
          <w:noProof/>
          <w:sz w:val="28"/>
          <w:szCs w:val="28"/>
        </w:rPr>
      </w:pPr>
      <w:r w:rsidRPr="004D77D6">
        <w:rPr>
          <w:b/>
          <w:color w:val="000000"/>
          <w:sz w:val="28"/>
          <w:szCs w:val="28"/>
        </w:rPr>
        <w:t xml:space="preserve"> </w:t>
      </w:r>
      <w:r w:rsidR="009307EA" w:rsidRPr="006A07D7">
        <w:rPr>
          <w:b/>
          <w:sz w:val="28"/>
          <w:szCs w:val="28"/>
        </w:rPr>
        <w:t xml:space="preserve">Конкурстар мен жарыстардың соңғы бес жылдағы аудандық, облыстық кезеңдерінің жеңімпаздарын және республикалық конкурстар мен жарыстардың қатысушылары мен жеңімпаздарын дайындаған педагогтар туралы мәліметтер   </w:t>
      </w:r>
    </w:p>
    <w:tbl>
      <w:tblPr>
        <w:tblStyle w:val="af2"/>
        <w:tblpPr w:leftFromText="180" w:rightFromText="180" w:vertAnchor="text" w:horzAnchor="margin" w:tblpY="251"/>
        <w:tblW w:w="10565" w:type="dxa"/>
        <w:tblLayout w:type="fixed"/>
        <w:tblLook w:val="04A0" w:firstRow="1" w:lastRow="0" w:firstColumn="1" w:lastColumn="0" w:noHBand="0" w:noVBand="1"/>
      </w:tblPr>
      <w:tblGrid>
        <w:gridCol w:w="675"/>
        <w:gridCol w:w="2410"/>
        <w:gridCol w:w="3577"/>
        <w:gridCol w:w="1243"/>
        <w:gridCol w:w="1275"/>
        <w:gridCol w:w="1385"/>
      </w:tblGrid>
      <w:tr w:rsidR="00EF4620" w:rsidRPr="00AD5437" w:rsidTr="00AD5437">
        <w:tc>
          <w:tcPr>
            <w:tcW w:w="675" w:type="dxa"/>
          </w:tcPr>
          <w:p w:rsidR="00EF4620" w:rsidRPr="00AD5437" w:rsidRDefault="00EF4620" w:rsidP="00AD5437">
            <w:pPr>
              <w:ind w:left="-40"/>
              <w:rPr>
                <w:sz w:val="24"/>
                <w:szCs w:val="24"/>
                <w:lang w:val="kk-KZ"/>
              </w:rPr>
            </w:pPr>
            <w:r w:rsidRPr="00AD5437">
              <w:rPr>
                <w:sz w:val="24"/>
                <w:szCs w:val="24"/>
                <w:lang w:val="kk-KZ"/>
              </w:rPr>
              <w:t>Р/с</w:t>
            </w:r>
          </w:p>
          <w:p w:rsidR="009D679E" w:rsidRPr="00AD5437" w:rsidRDefault="009D679E" w:rsidP="00AD5437">
            <w:pPr>
              <w:ind w:left="-40"/>
              <w:rPr>
                <w:sz w:val="24"/>
                <w:szCs w:val="24"/>
                <w:lang w:val="kk-KZ"/>
              </w:rPr>
            </w:pPr>
          </w:p>
        </w:tc>
        <w:tc>
          <w:tcPr>
            <w:tcW w:w="2410" w:type="dxa"/>
          </w:tcPr>
          <w:p w:rsidR="00EF4620" w:rsidRPr="00AD5437" w:rsidRDefault="00EF4620" w:rsidP="00AD5437">
            <w:pPr>
              <w:rPr>
                <w:sz w:val="24"/>
                <w:szCs w:val="24"/>
                <w:lang w:val="kk-KZ"/>
              </w:rPr>
            </w:pPr>
            <w:r w:rsidRPr="00AD5437">
              <w:rPr>
                <w:sz w:val="24"/>
                <w:szCs w:val="24"/>
                <w:lang w:val="kk-KZ"/>
              </w:rPr>
              <w:t>Мұғалімнің аты-жөні</w:t>
            </w:r>
          </w:p>
        </w:tc>
        <w:tc>
          <w:tcPr>
            <w:tcW w:w="3577" w:type="dxa"/>
          </w:tcPr>
          <w:p w:rsidR="00EF4620" w:rsidRPr="00AD5437" w:rsidRDefault="00EF4620" w:rsidP="00AD5437">
            <w:pPr>
              <w:rPr>
                <w:sz w:val="24"/>
                <w:szCs w:val="24"/>
                <w:lang w:val="kk-KZ"/>
              </w:rPr>
            </w:pPr>
            <w:r w:rsidRPr="00AD5437">
              <w:rPr>
                <w:sz w:val="24"/>
                <w:szCs w:val="24"/>
                <w:lang w:val="kk-KZ"/>
              </w:rPr>
              <w:t>Байқаулар,сайыстар</w:t>
            </w:r>
          </w:p>
        </w:tc>
        <w:tc>
          <w:tcPr>
            <w:tcW w:w="1243" w:type="dxa"/>
          </w:tcPr>
          <w:p w:rsidR="00EF4620" w:rsidRPr="00AD5437" w:rsidRDefault="00EF4620" w:rsidP="00AD5437">
            <w:pPr>
              <w:rPr>
                <w:sz w:val="24"/>
                <w:szCs w:val="24"/>
                <w:lang w:val="kk-KZ"/>
              </w:rPr>
            </w:pPr>
            <w:r w:rsidRPr="00AD5437">
              <w:rPr>
                <w:sz w:val="24"/>
                <w:szCs w:val="24"/>
                <w:lang w:val="kk-KZ"/>
              </w:rPr>
              <w:t>Қатысқан жылы</w:t>
            </w:r>
          </w:p>
        </w:tc>
        <w:tc>
          <w:tcPr>
            <w:tcW w:w="1275" w:type="dxa"/>
          </w:tcPr>
          <w:p w:rsidR="00EF4620" w:rsidRPr="00AD5437" w:rsidRDefault="00EF4620" w:rsidP="00AD5437">
            <w:pPr>
              <w:rPr>
                <w:sz w:val="24"/>
                <w:szCs w:val="24"/>
                <w:lang w:val="kk-KZ"/>
              </w:rPr>
            </w:pPr>
            <w:r w:rsidRPr="00AD5437">
              <w:rPr>
                <w:sz w:val="24"/>
                <w:szCs w:val="24"/>
                <w:lang w:val="kk-KZ"/>
              </w:rPr>
              <w:t xml:space="preserve">Орын </w:t>
            </w:r>
          </w:p>
        </w:tc>
        <w:tc>
          <w:tcPr>
            <w:tcW w:w="1385" w:type="dxa"/>
          </w:tcPr>
          <w:p w:rsidR="00EF4620" w:rsidRPr="00AD5437" w:rsidRDefault="00EF4620" w:rsidP="00AD5437">
            <w:pPr>
              <w:rPr>
                <w:sz w:val="24"/>
                <w:szCs w:val="24"/>
                <w:lang w:val="kk-KZ"/>
              </w:rPr>
            </w:pPr>
            <w:r w:rsidRPr="00AD5437">
              <w:rPr>
                <w:sz w:val="24"/>
                <w:szCs w:val="24"/>
                <w:lang w:val="kk-KZ"/>
              </w:rPr>
              <w:t>Деңгейі</w:t>
            </w:r>
          </w:p>
        </w:tc>
      </w:tr>
      <w:tr w:rsidR="00CD068C" w:rsidRPr="00AD5437" w:rsidTr="00AD5437">
        <w:tc>
          <w:tcPr>
            <w:tcW w:w="675" w:type="dxa"/>
          </w:tcPr>
          <w:p w:rsidR="00CD068C" w:rsidRPr="00AD5437" w:rsidRDefault="00CD068C" w:rsidP="00CD068C">
            <w:pPr>
              <w:rPr>
                <w:sz w:val="24"/>
                <w:szCs w:val="24"/>
                <w:lang w:val="kk-KZ"/>
              </w:rPr>
            </w:pPr>
            <w:r w:rsidRPr="00AD5437">
              <w:rPr>
                <w:sz w:val="24"/>
                <w:szCs w:val="24"/>
                <w:lang w:val="kk-KZ"/>
              </w:rPr>
              <w:t>1</w:t>
            </w:r>
          </w:p>
        </w:tc>
        <w:tc>
          <w:tcPr>
            <w:tcW w:w="2410" w:type="dxa"/>
          </w:tcPr>
          <w:p w:rsidR="00CD068C" w:rsidRPr="00400E8E" w:rsidRDefault="00CD068C" w:rsidP="00CD068C">
            <w:pPr>
              <w:jc w:val="center"/>
              <w:rPr>
                <w:sz w:val="24"/>
                <w:szCs w:val="24"/>
              </w:rPr>
            </w:pPr>
            <w:r w:rsidRPr="00400E8E">
              <w:rPr>
                <w:sz w:val="24"/>
                <w:szCs w:val="24"/>
                <w:lang w:val="kk-KZ"/>
              </w:rPr>
              <w:t>Айтказина  Дамира</w:t>
            </w:r>
          </w:p>
        </w:tc>
        <w:tc>
          <w:tcPr>
            <w:tcW w:w="3577" w:type="dxa"/>
          </w:tcPr>
          <w:p w:rsidR="00CD068C" w:rsidRPr="00400E8E" w:rsidRDefault="00CD068C" w:rsidP="00CD068C">
            <w:pPr>
              <w:jc w:val="center"/>
              <w:rPr>
                <w:sz w:val="24"/>
                <w:szCs w:val="24"/>
                <w:lang w:val="kk-KZ"/>
              </w:rPr>
            </w:pPr>
            <w:r w:rsidRPr="00400E8E">
              <w:rPr>
                <w:sz w:val="24"/>
                <w:szCs w:val="24"/>
                <w:lang w:val="kk-KZ"/>
              </w:rPr>
              <w:t>Жас ұрпаққа сапалы білім,саналы тәрбие берудегі сіңірген еңбегі үшін</w:t>
            </w:r>
          </w:p>
        </w:tc>
        <w:tc>
          <w:tcPr>
            <w:tcW w:w="1243" w:type="dxa"/>
          </w:tcPr>
          <w:p w:rsidR="00CD068C" w:rsidRPr="00400E8E" w:rsidRDefault="00CD068C" w:rsidP="00CD068C">
            <w:pPr>
              <w:jc w:val="center"/>
              <w:rPr>
                <w:sz w:val="24"/>
                <w:szCs w:val="24"/>
                <w:lang w:val="kk-KZ"/>
              </w:rPr>
            </w:pPr>
            <w:r w:rsidRPr="00400E8E">
              <w:rPr>
                <w:sz w:val="24"/>
                <w:szCs w:val="24"/>
                <w:lang w:val="kk-KZ"/>
              </w:rPr>
              <w:t>2021ж</w:t>
            </w:r>
          </w:p>
        </w:tc>
        <w:tc>
          <w:tcPr>
            <w:tcW w:w="1275" w:type="dxa"/>
          </w:tcPr>
          <w:p w:rsidR="00CD068C" w:rsidRPr="00400E8E" w:rsidRDefault="00CD068C" w:rsidP="00CD068C">
            <w:pPr>
              <w:jc w:val="center"/>
              <w:rPr>
                <w:sz w:val="24"/>
                <w:szCs w:val="24"/>
                <w:lang w:val="kk-KZ"/>
              </w:rPr>
            </w:pPr>
            <w:r w:rsidRPr="00400E8E">
              <w:rPr>
                <w:sz w:val="24"/>
                <w:szCs w:val="24"/>
                <w:lang w:val="kk-KZ"/>
              </w:rPr>
              <w:t>Құрмет грамота</w:t>
            </w:r>
          </w:p>
        </w:tc>
        <w:tc>
          <w:tcPr>
            <w:tcW w:w="1385" w:type="dxa"/>
          </w:tcPr>
          <w:p w:rsidR="00CD068C" w:rsidRPr="00400E8E" w:rsidRDefault="00CD068C" w:rsidP="00CD068C">
            <w:pPr>
              <w:jc w:val="center"/>
              <w:rPr>
                <w:sz w:val="24"/>
                <w:szCs w:val="24"/>
                <w:lang w:val="kk-KZ"/>
              </w:rPr>
            </w:pPr>
            <w:r w:rsidRPr="00400E8E">
              <w:rPr>
                <w:sz w:val="24"/>
                <w:szCs w:val="24"/>
                <w:lang w:val="kk-KZ"/>
              </w:rPr>
              <w:t>Аудандық</w:t>
            </w:r>
          </w:p>
          <w:p w:rsidR="00CD068C" w:rsidRPr="00400E8E" w:rsidRDefault="00CD068C" w:rsidP="00CD068C">
            <w:pPr>
              <w:jc w:val="center"/>
              <w:rPr>
                <w:sz w:val="24"/>
                <w:szCs w:val="24"/>
                <w:lang w:val="kk-KZ"/>
              </w:rPr>
            </w:pPr>
          </w:p>
        </w:tc>
      </w:tr>
      <w:tr w:rsidR="00CD068C" w:rsidRPr="00AD5437" w:rsidTr="00AD5437">
        <w:tc>
          <w:tcPr>
            <w:tcW w:w="675" w:type="dxa"/>
          </w:tcPr>
          <w:p w:rsidR="00CD068C" w:rsidRPr="00AD5437" w:rsidRDefault="00CD068C" w:rsidP="00CD068C">
            <w:pPr>
              <w:rPr>
                <w:sz w:val="24"/>
                <w:szCs w:val="24"/>
              </w:rPr>
            </w:pPr>
            <w:r w:rsidRPr="00AD5437">
              <w:rPr>
                <w:sz w:val="24"/>
                <w:szCs w:val="24"/>
              </w:rPr>
              <w:t>2</w:t>
            </w:r>
          </w:p>
        </w:tc>
        <w:tc>
          <w:tcPr>
            <w:tcW w:w="2410" w:type="dxa"/>
          </w:tcPr>
          <w:p w:rsidR="00CD068C" w:rsidRPr="00400E8E" w:rsidRDefault="00CD068C" w:rsidP="00CD068C">
            <w:pPr>
              <w:jc w:val="center"/>
              <w:rPr>
                <w:sz w:val="24"/>
                <w:szCs w:val="24"/>
              </w:rPr>
            </w:pPr>
            <w:r w:rsidRPr="00400E8E">
              <w:rPr>
                <w:sz w:val="24"/>
                <w:szCs w:val="24"/>
                <w:lang w:val="kk-KZ"/>
              </w:rPr>
              <w:t>Айтказина  Дамира</w:t>
            </w:r>
          </w:p>
        </w:tc>
        <w:tc>
          <w:tcPr>
            <w:tcW w:w="3577" w:type="dxa"/>
          </w:tcPr>
          <w:p w:rsidR="00CD068C" w:rsidRPr="00400E8E" w:rsidRDefault="00CD068C" w:rsidP="00CD068C">
            <w:pPr>
              <w:jc w:val="center"/>
              <w:rPr>
                <w:sz w:val="24"/>
                <w:szCs w:val="24"/>
                <w:lang w:val="kk-KZ"/>
              </w:rPr>
            </w:pPr>
            <w:r w:rsidRPr="00400E8E">
              <w:rPr>
                <w:sz w:val="24"/>
                <w:szCs w:val="24"/>
                <w:lang w:val="kk-KZ"/>
              </w:rPr>
              <w:t>«Білімді ұлт-тұрақты даму кепілі»тақырыбы аясындағы тамыз конференциясында физика пәні секциясында үздік жұмыс көрсеткені үшін</w:t>
            </w:r>
          </w:p>
        </w:tc>
        <w:tc>
          <w:tcPr>
            <w:tcW w:w="1243" w:type="dxa"/>
          </w:tcPr>
          <w:p w:rsidR="00CD068C" w:rsidRPr="00400E8E" w:rsidRDefault="00CD068C" w:rsidP="00CD068C">
            <w:pPr>
              <w:jc w:val="center"/>
              <w:rPr>
                <w:sz w:val="24"/>
                <w:szCs w:val="24"/>
                <w:lang w:val="kk-KZ"/>
              </w:rPr>
            </w:pPr>
            <w:r w:rsidRPr="00400E8E">
              <w:rPr>
                <w:sz w:val="24"/>
                <w:szCs w:val="24"/>
                <w:lang w:val="kk-KZ"/>
              </w:rPr>
              <w:t>2021ж</w:t>
            </w:r>
          </w:p>
        </w:tc>
        <w:tc>
          <w:tcPr>
            <w:tcW w:w="1275" w:type="dxa"/>
          </w:tcPr>
          <w:p w:rsidR="00CD068C" w:rsidRPr="00400E8E" w:rsidRDefault="00CD068C" w:rsidP="00CD068C">
            <w:pPr>
              <w:jc w:val="center"/>
              <w:rPr>
                <w:sz w:val="24"/>
                <w:szCs w:val="24"/>
                <w:lang w:val="kk-KZ"/>
              </w:rPr>
            </w:pPr>
            <w:r w:rsidRPr="00400E8E">
              <w:rPr>
                <w:sz w:val="24"/>
                <w:szCs w:val="24"/>
                <w:lang w:val="kk-KZ"/>
              </w:rPr>
              <w:t>Мадақтама</w:t>
            </w:r>
          </w:p>
          <w:p w:rsidR="00CD068C" w:rsidRPr="00400E8E" w:rsidRDefault="00CD068C" w:rsidP="00CD068C">
            <w:pPr>
              <w:jc w:val="center"/>
              <w:rPr>
                <w:sz w:val="24"/>
                <w:szCs w:val="24"/>
                <w:lang w:val="kk-KZ"/>
              </w:rPr>
            </w:pPr>
          </w:p>
        </w:tc>
        <w:tc>
          <w:tcPr>
            <w:tcW w:w="1385" w:type="dxa"/>
          </w:tcPr>
          <w:p w:rsidR="00CD068C" w:rsidRPr="00400E8E" w:rsidRDefault="00CD068C" w:rsidP="00CD068C">
            <w:pPr>
              <w:jc w:val="center"/>
              <w:rPr>
                <w:sz w:val="24"/>
                <w:szCs w:val="24"/>
                <w:lang w:val="kk-KZ"/>
              </w:rPr>
            </w:pPr>
            <w:r w:rsidRPr="00400E8E">
              <w:rPr>
                <w:sz w:val="24"/>
                <w:szCs w:val="24"/>
                <w:lang w:val="kk-KZ"/>
              </w:rPr>
              <w:t>Аудандық</w:t>
            </w:r>
          </w:p>
          <w:p w:rsidR="00CD068C" w:rsidRDefault="00CD068C" w:rsidP="00CD068C">
            <w:pPr>
              <w:jc w:val="center"/>
              <w:rPr>
                <w:sz w:val="24"/>
                <w:szCs w:val="24"/>
                <w:lang w:val="kk-KZ"/>
              </w:rPr>
            </w:pPr>
          </w:p>
          <w:p w:rsidR="00CD068C" w:rsidRPr="00400E8E" w:rsidRDefault="00CD068C" w:rsidP="00CD068C">
            <w:pPr>
              <w:jc w:val="center"/>
              <w:rPr>
                <w:sz w:val="24"/>
                <w:szCs w:val="24"/>
                <w:lang w:val="kk-KZ"/>
              </w:rPr>
            </w:pPr>
          </w:p>
        </w:tc>
      </w:tr>
      <w:tr w:rsidR="00CD068C" w:rsidRPr="00AD5437" w:rsidTr="00AD5437">
        <w:tc>
          <w:tcPr>
            <w:tcW w:w="675" w:type="dxa"/>
          </w:tcPr>
          <w:p w:rsidR="00CD068C" w:rsidRPr="00AD5437" w:rsidRDefault="00CD068C" w:rsidP="00CD068C">
            <w:pPr>
              <w:rPr>
                <w:sz w:val="24"/>
                <w:szCs w:val="24"/>
              </w:rPr>
            </w:pPr>
            <w:r w:rsidRPr="00AD5437">
              <w:rPr>
                <w:sz w:val="24"/>
                <w:szCs w:val="24"/>
              </w:rPr>
              <w:t>3</w:t>
            </w:r>
          </w:p>
        </w:tc>
        <w:tc>
          <w:tcPr>
            <w:tcW w:w="2410" w:type="dxa"/>
          </w:tcPr>
          <w:p w:rsidR="00CD068C" w:rsidRPr="00400E8E" w:rsidRDefault="00CD068C" w:rsidP="00CD068C">
            <w:pPr>
              <w:jc w:val="center"/>
              <w:rPr>
                <w:sz w:val="24"/>
                <w:szCs w:val="24"/>
                <w:lang w:val="kk-KZ"/>
              </w:rPr>
            </w:pPr>
            <w:r>
              <w:rPr>
                <w:sz w:val="24"/>
                <w:szCs w:val="24"/>
                <w:lang w:val="kk-KZ"/>
              </w:rPr>
              <w:t>Амиргазин  Болатбек</w:t>
            </w:r>
          </w:p>
        </w:tc>
        <w:tc>
          <w:tcPr>
            <w:tcW w:w="3577" w:type="dxa"/>
          </w:tcPr>
          <w:p w:rsidR="00CD068C" w:rsidRPr="00400E8E" w:rsidRDefault="00CD068C" w:rsidP="00CD068C">
            <w:pPr>
              <w:jc w:val="center"/>
              <w:rPr>
                <w:sz w:val="24"/>
                <w:szCs w:val="24"/>
                <w:lang w:val="kk-KZ"/>
              </w:rPr>
            </w:pPr>
            <w:r w:rsidRPr="00400E8E">
              <w:rPr>
                <w:sz w:val="24"/>
                <w:szCs w:val="24"/>
                <w:lang w:val="kk-KZ"/>
              </w:rPr>
              <w:t xml:space="preserve">«Білімді ұлт-тұрақты даму кепілі»тақырыбы аясындағы тамыз конференциясында </w:t>
            </w:r>
            <w:r>
              <w:rPr>
                <w:sz w:val="24"/>
                <w:szCs w:val="24"/>
                <w:lang w:val="kk-KZ"/>
              </w:rPr>
              <w:t xml:space="preserve">мектеп  басшыларының </w:t>
            </w:r>
            <w:r w:rsidRPr="00400E8E">
              <w:rPr>
                <w:sz w:val="24"/>
                <w:szCs w:val="24"/>
                <w:lang w:val="kk-KZ"/>
              </w:rPr>
              <w:t xml:space="preserve"> секциясында үздік жұмыс </w:t>
            </w:r>
            <w:r w:rsidRPr="00400E8E">
              <w:rPr>
                <w:sz w:val="24"/>
                <w:szCs w:val="24"/>
                <w:lang w:val="kk-KZ"/>
              </w:rPr>
              <w:lastRenderedPageBreak/>
              <w:t>көрсеткені үшін</w:t>
            </w:r>
          </w:p>
        </w:tc>
        <w:tc>
          <w:tcPr>
            <w:tcW w:w="1243" w:type="dxa"/>
          </w:tcPr>
          <w:p w:rsidR="00CD068C" w:rsidRPr="00400E8E" w:rsidRDefault="00CD068C" w:rsidP="00CD068C">
            <w:pPr>
              <w:jc w:val="center"/>
              <w:rPr>
                <w:sz w:val="24"/>
                <w:szCs w:val="24"/>
                <w:lang w:val="kk-KZ"/>
              </w:rPr>
            </w:pPr>
            <w:r w:rsidRPr="00400E8E">
              <w:rPr>
                <w:sz w:val="24"/>
                <w:szCs w:val="24"/>
                <w:lang w:val="kk-KZ"/>
              </w:rPr>
              <w:lastRenderedPageBreak/>
              <w:t>2021ж</w:t>
            </w:r>
          </w:p>
        </w:tc>
        <w:tc>
          <w:tcPr>
            <w:tcW w:w="1275" w:type="dxa"/>
          </w:tcPr>
          <w:p w:rsidR="00CD068C" w:rsidRPr="00400E8E" w:rsidRDefault="00CD068C" w:rsidP="00CD068C">
            <w:pPr>
              <w:jc w:val="center"/>
              <w:rPr>
                <w:sz w:val="24"/>
                <w:szCs w:val="24"/>
                <w:lang w:val="kk-KZ"/>
              </w:rPr>
            </w:pPr>
            <w:r w:rsidRPr="00400E8E">
              <w:rPr>
                <w:sz w:val="24"/>
                <w:szCs w:val="24"/>
                <w:lang w:val="kk-KZ"/>
              </w:rPr>
              <w:t>Мадақтама</w:t>
            </w:r>
          </w:p>
          <w:p w:rsidR="00CD068C" w:rsidRPr="00400E8E" w:rsidRDefault="00CD068C" w:rsidP="00CD068C">
            <w:pPr>
              <w:jc w:val="center"/>
              <w:rPr>
                <w:sz w:val="24"/>
                <w:szCs w:val="24"/>
                <w:lang w:val="kk-KZ"/>
              </w:rPr>
            </w:pPr>
          </w:p>
        </w:tc>
        <w:tc>
          <w:tcPr>
            <w:tcW w:w="1385" w:type="dxa"/>
          </w:tcPr>
          <w:p w:rsidR="00CD068C" w:rsidRPr="00400E8E" w:rsidRDefault="00CD068C" w:rsidP="00CD068C">
            <w:pPr>
              <w:jc w:val="center"/>
              <w:rPr>
                <w:sz w:val="24"/>
                <w:szCs w:val="24"/>
                <w:lang w:val="kk-KZ"/>
              </w:rPr>
            </w:pPr>
            <w:r w:rsidRPr="00400E8E">
              <w:rPr>
                <w:sz w:val="24"/>
                <w:szCs w:val="24"/>
                <w:lang w:val="kk-KZ"/>
              </w:rPr>
              <w:t>Аудандық</w:t>
            </w:r>
          </w:p>
          <w:p w:rsidR="00CD068C" w:rsidRPr="00400E8E" w:rsidRDefault="00CD068C" w:rsidP="00CD068C">
            <w:pPr>
              <w:jc w:val="center"/>
              <w:rPr>
                <w:sz w:val="24"/>
                <w:szCs w:val="24"/>
                <w:lang w:val="kk-KZ"/>
              </w:rPr>
            </w:pPr>
          </w:p>
        </w:tc>
      </w:tr>
      <w:tr w:rsidR="00CD068C" w:rsidRPr="00AD5437" w:rsidTr="00AD5437">
        <w:tc>
          <w:tcPr>
            <w:tcW w:w="675" w:type="dxa"/>
          </w:tcPr>
          <w:p w:rsidR="00CD068C" w:rsidRPr="00AD5437" w:rsidRDefault="00CD068C" w:rsidP="00CD068C">
            <w:pPr>
              <w:rPr>
                <w:sz w:val="24"/>
                <w:szCs w:val="24"/>
              </w:rPr>
            </w:pPr>
            <w:r w:rsidRPr="00AD5437">
              <w:rPr>
                <w:sz w:val="24"/>
                <w:szCs w:val="24"/>
              </w:rPr>
              <w:t>4</w:t>
            </w:r>
          </w:p>
        </w:tc>
        <w:tc>
          <w:tcPr>
            <w:tcW w:w="2410" w:type="dxa"/>
          </w:tcPr>
          <w:p w:rsidR="00CD068C" w:rsidRPr="00400E8E" w:rsidRDefault="00CD068C" w:rsidP="00CD068C">
            <w:pPr>
              <w:jc w:val="center"/>
              <w:rPr>
                <w:sz w:val="24"/>
                <w:szCs w:val="24"/>
                <w:lang w:val="kk-KZ"/>
              </w:rPr>
            </w:pPr>
            <w:r w:rsidRPr="00400E8E">
              <w:rPr>
                <w:sz w:val="24"/>
                <w:szCs w:val="24"/>
                <w:lang w:val="kk-KZ"/>
              </w:rPr>
              <w:t>Айтказина  Дамира</w:t>
            </w:r>
          </w:p>
        </w:tc>
        <w:tc>
          <w:tcPr>
            <w:tcW w:w="3577" w:type="dxa"/>
          </w:tcPr>
          <w:p w:rsidR="00CD068C" w:rsidRPr="00400E8E" w:rsidRDefault="00CD068C" w:rsidP="00CD068C">
            <w:pPr>
              <w:jc w:val="center"/>
              <w:rPr>
                <w:sz w:val="24"/>
                <w:szCs w:val="24"/>
                <w:lang w:val="kk-KZ"/>
              </w:rPr>
            </w:pPr>
            <w:r w:rsidRPr="00400E8E">
              <w:rPr>
                <w:sz w:val="24"/>
                <w:szCs w:val="24"/>
                <w:lang w:val="kk-KZ"/>
              </w:rPr>
              <w:t>Казакстанские интернет олимпиады аудан бойынша</w:t>
            </w:r>
          </w:p>
        </w:tc>
        <w:tc>
          <w:tcPr>
            <w:tcW w:w="1243" w:type="dxa"/>
          </w:tcPr>
          <w:p w:rsidR="00CD068C" w:rsidRPr="00400E8E" w:rsidRDefault="00CD068C" w:rsidP="00CD068C">
            <w:pPr>
              <w:jc w:val="center"/>
              <w:rPr>
                <w:sz w:val="24"/>
                <w:szCs w:val="24"/>
                <w:lang w:val="kk-KZ"/>
              </w:rPr>
            </w:pPr>
            <w:r w:rsidRPr="00400E8E">
              <w:rPr>
                <w:sz w:val="24"/>
                <w:szCs w:val="24"/>
                <w:lang w:val="kk-KZ"/>
              </w:rPr>
              <w:t>2021ж</w:t>
            </w:r>
          </w:p>
        </w:tc>
        <w:tc>
          <w:tcPr>
            <w:tcW w:w="1275" w:type="dxa"/>
          </w:tcPr>
          <w:p w:rsidR="00CD068C" w:rsidRPr="00400E8E" w:rsidRDefault="00CD068C" w:rsidP="00CD068C">
            <w:pPr>
              <w:jc w:val="center"/>
              <w:rPr>
                <w:sz w:val="24"/>
                <w:szCs w:val="24"/>
                <w:lang w:val="kk-KZ"/>
              </w:rPr>
            </w:pPr>
            <w:r w:rsidRPr="00400E8E">
              <w:rPr>
                <w:sz w:val="24"/>
                <w:szCs w:val="24"/>
                <w:lang w:val="kk-KZ"/>
              </w:rPr>
              <w:t>КИО</w:t>
            </w:r>
          </w:p>
          <w:p w:rsidR="00CD068C" w:rsidRPr="00400E8E" w:rsidRDefault="00CD068C" w:rsidP="00CD068C">
            <w:pPr>
              <w:jc w:val="center"/>
              <w:rPr>
                <w:sz w:val="24"/>
                <w:szCs w:val="24"/>
                <w:lang w:val="kk-KZ"/>
              </w:rPr>
            </w:pPr>
            <w:r w:rsidRPr="00400E8E">
              <w:rPr>
                <w:sz w:val="24"/>
                <w:szCs w:val="24"/>
                <w:lang w:val="kk-KZ"/>
              </w:rPr>
              <w:t>ІІ орын</w:t>
            </w:r>
          </w:p>
        </w:tc>
        <w:tc>
          <w:tcPr>
            <w:tcW w:w="1385" w:type="dxa"/>
          </w:tcPr>
          <w:p w:rsidR="00CD068C" w:rsidRPr="00400E8E" w:rsidRDefault="00CD068C" w:rsidP="00CD068C">
            <w:pPr>
              <w:jc w:val="center"/>
              <w:rPr>
                <w:sz w:val="24"/>
                <w:szCs w:val="24"/>
                <w:lang w:val="kk-KZ"/>
              </w:rPr>
            </w:pPr>
            <w:r w:rsidRPr="00400E8E">
              <w:rPr>
                <w:sz w:val="24"/>
                <w:szCs w:val="24"/>
                <w:lang w:val="kk-KZ"/>
              </w:rPr>
              <w:t>Аудандық</w:t>
            </w:r>
          </w:p>
          <w:p w:rsidR="00CD068C" w:rsidRPr="00400E8E" w:rsidRDefault="00CD068C" w:rsidP="00CD068C">
            <w:pPr>
              <w:jc w:val="center"/>
              <w:rPr>
                <w:sz w:val="24"/>
                <w:szCs w:val="24"/>
                <w:lang w:val="kk-KZ"/>
              </w:rPr>
            </w:pPr>
          </w:p>
        </w:tc>
      </w:tr>
      <w:tr w:rsidR="00CD068C" w:rsidRPr="00AD5437" w:rsidTr="00AD5437">
        <w:tc>
          <w:tcPr>
            <w:tcW w:w="675" w:type="dxa"/>
          </w:tcPr>
          <w:p w:rsidR="00CD068C" w:rsidRPr="00AD5437" w:rsidRDefault="00CD068C" w:rsidP="00CD068C">
            <w:pPr>
              <w:rPr>
                <w:sz w:val="24"/>
                <w:szCs w:val="24"/>
              </w:rPr>
            </w:pPr>
            <w:r w:rsidRPr="00AD5437">
              <w:rPr>
                <w:sz w:val="24"/>
                <w:szCs w:val="24"/>
              </w:rPr>
              <w:t>5</w:t>
            </w:r>
          </w:p>
        </w:tc>
        <w:tc>
          <w:tcPr>
            <w:tcW w:w="2410" w:type="dxa"/>
          </w:tcPr>
          <w:p w:rsidR="00CD068C" w:rsidRPr="00400E8E" w:rsidRDefault="00CD068C" w:rsidP="00CD068C">
            <w:pPr>
              <w:jc w:val="center"/>
              <w:rPr>
                <w:sz w:val="24"/>
                <w:szCs w:val="24"/>
                <w:lang w:val="kk-KZ"/>
              </w:rPr>
            </w:pPr>
            <w:r w:rsidRPr="00400E8E">
              <w:rPr>
                <w:sz w:val="24"/>
                <w:szCs w:val="24"/>
                <w:lang w:val="kk-KZ"/>
              </w:rPr>
              <w:t>Магзиев  Канат Задаханович</w:t>
            </w:r>
          </w:p>
        </w:tc>
        <w:tc>
          <w:tcPr>
            <w:tcW w:w="3577" w:type="dxa"/>
          </w:tcPr>
          <w:p w:rsidR="00CD068C" w:rsidRPr="00400E8E" w:rsidRDefault="00CD068C" w:rsidP="00CD068C">
            <w:pPr>
              <w:jc w:val="center"/>
              <w:rPr>
                <w:sz w:val="24"/>
                <w:szCs w:val="24"/>
                <w:lang w:val="kk-KZ"/>
              </w:rPr>
            </w:pPr>
            <w:r w:rsidRPr="00400E8E">
              <w:rPr>
                <w:sz w:val="24"/>
                <w:szCs w:val="24"/>
                <w:lang w:val="kk-KZ"/>
              </w:rPr>
              <w:t>Тарбағатай  аудандық  білім  беру  қызметкерлерінің  кәсіподақ  ұйымының  алғыс  хаты</w:t>
            </w:r>
          </w:p>
        </w:tc>
        <w:tc>
          <w:tcPr>
            <w:tcW w:w="1243" w:type="dxa"/>
          </w:tcPr>
          <w:p w:rsidR="00CD068C" w:rsidRPr="00400E8E" w:rsidRDefault="00CD068C" w:rsidP="00CD068C">
            <w:pPr>
              <w:jc w:val="center"/>
              <w:rPr>
                <w:sz w:val="24"/>
                <w:szCs w:val="24"/>
                <w:lang w:val="kk-KZ"/>
              </w:rPr>
            </w:pPr>
            <w:r w:rsidRPr="00400E8E">
              <w:rPr>
                <w:sz w:val="24"/>
                <w:szCs w:val="24"/>
                <w:lang w:val="kk-KZ"/>
              </w:rPr>
              <w:t>2021ж</w:t>
            </w:r>
          </w:p>
        </w:tc>
        <w:tc>
          <w:tcPr>
            <w:tcW w:w="1275" w:type="dxa"/>
          </w:tcPr>
          <w:p w:rsidR="00CD068C" w:rsidRPr="00400E8E" w:rsidRDefault="00CD068C" w:rsidP="00CD068C">
            <w:pPr>
              <w:jc w:val="center"/>
              <w:rPr>
                <w:sz w:val="24"/>
                <w:szCs w:val="24"/>
                <w:lang w:val="kk-KZ"/>
              </w:rPr>
            </w:pPr>
            <w:r w:rsidRPr="00400E8E">
              <w:rPr>
                <w:sz w:val="24"/>
                <w:szCs w:val="24"/>
                <w:lang w:val="kk-KZ"/>
              </w:rPr>
              <w:t>Алғыс  хат</w:t>
            </w:r>
          </w:p>
        </w:tc>
        <w:tc>
          <w:tcPr>
            <w:tcW w:w="1385" w:type="dxa"/>
          </w:tcPr>
          <w:p w:rsidR="00CD068C" w:rsidRPr="00400E8E" w:rsidRDefault="00CD068C" w:rsidP="00CD068C">
            <w:pPr>
              <w:jc w:val="center"/>
              <w:rPr>
                <w:sz w:val="24"/>
                <w:szCs w:val="24"/>
                <w:lang w:val="kk-KZ"/>
              </w:rPr>
            </w:pPr>
            <w:r w:rsidRPr="00400E8E">
              <w:rPr>
                <w:sz w:val="24"/>
                <w:szCs w:val="24"/>
                <w:lang w:val="kk-KZ"/>
              </w:rPr>
              <w:t xml:space="preserve">Аудандық </w:t>
            </w:r>
          </w:p>
        </w:tc>
      </w:tr>
      <w:tr w:rsidR="00CD068C" w:rsidRPr="00AD5437" w:rsidTr="00AD5437">
        <w:tc>
          <w:tcPr>
            <w:tcW w:w="675" w:type="dxa"/>
          </w:tcPr>
          <w:p w:rsidR="00CD068C" w:rsidRPr="00AD5437" w:rsidRDefault="00CD068C" w:rsidP="00CD068C">
            <w:pPr>
              <w:jc w:val="both"/>
              <w:rPr>
                <w:sz w:val="24"/>
                <w:szCs w:val="24"/>
              </w:rPr>
            </w:pPr>
            <w:r w:rsidRPr="00AD5437">
              <w:rPr>
                <w:sz w:val="24"/>
                <w:szCs w:val="24"/>
              </w:rPr>
              <w:t>6</w:t>
            </w:r>
          </w:p>
        </w:tc>
        <w:tc>
          <w:tcPr>
            <w:tcW w:w="2410" w:type="dxa"/>
          </w:tcPr>
          <w:p w:rsidR="00CD068C" w:rsidRPr="00400E8E" w:rsidRDefault="00CD068C" w:rsidP="00CD068C">
            <w:pPr>
              <w:pStyle w:val="Normal1"/>
              <w:rPr>
                <w:rFonts w:ascii="Times New Roman" w:eastAsia="Calibri" w:hAnsi="Times New Roman"/>
              </w:rPr>
            </w:pPr>
            <w:r w:rsidRPr="00400E8E">
              <w:rPr>
                <w:rFonts w:ascii="Times New Roman" w:eastAsia="Calibri" w:hAnsi="Times New Roman"/>
                <w:lang w:val="kk-KZ"/>
              </w:rPr>
              <w:t>Момкенов Досымбек Советбекович</w:t>
            </w:r>
          </w:p>
        </w:tc>
        <w:tc>
          <w:tcPr>
            <w:tcW w:w="3577"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 xml:space="preserve">Қазақстан Республикасының Тәуелсіздігінің  30-жылдық мерейтойына орай ауданның білім беру саласына саласына қосқан үлесі үшін  </w:t>
            </w:r>
          </w:p>
        </w:tc>
        <w:tc>
          <w:tcPr>
            <w:tcW w:w="1243"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2021ж</w:t>
            </w:r>
          </w:p>
        </w:tc>
        <w:tc>
          <w:tcPr>
            <w:tcW w:w="1275"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Құрмет грамотасы</w:t>
            </w:r>
          </w:p>
        </w:tc>
        <w:tc>
          <w:tcPr>
            <w:tcW w:w="1385"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 xml:space="preserve"> Аудандық</w:t>
            </w:r>
          </w:p>
        </w:tc>
      </w:tr>
      <w:tr w:rsidR="00CD068C" w:rsidRPr="00AD5437" w:rsidTr="00AD5437">
        <w:tc>
          <w:tcPr>
            <w:tcW w:w="675" w:type="dxa"/>
          </w:tcPr>
          <w:p w:rsidR="00CD068C" w:rsidRPr="00AD5437" w:rsidRDefault="00CD068C" w:rsidP="00CD068C">
            <w:pPr>
              <w:jc w:val="both"/>
              <w:rPr>
                <w:sz w:val="24"/>
                <w:szCs w:val="24"/>
              </w:rPr>
            </w:pPr>
            <w:r w:rsidRPr="00AD5437">
              <w:rPr>
                <w:sz w:val="24"/>
                <w:szCs w:val="24"/>
              </w:rPr>
              <w:t>7</w:t>
            </w:r>
          </w:p>
        </w:tc>
        <w:tc>
          <w:tcPr>
            <w:tcW w:w="2410" w:type="dxa"/>
          </w:tcPr>
          <w:p w:rsidR="00CD068C" w:rsidRPr="00400E8E" w:rsidRDefault="00CD068C" w:rsidP="00CD068C">
            <w:pPr>
              <w:rPr>
                <w:sz w:val="24"/>
                <w:szCs w:val="24"/>
              </w:rPr>
            </w:pPr>
            <w:r w:rsidRPr="00400E8E">
              <w:rPr>
                <w:sz w:val="24"/>
                <w:szCs w:val="24"/>
              </w:rPr>
              <w:t>Байсейтов Бақтияр</w:t>
            </w:r>
          </w:p>
        </w:tc>
        <w:tc>
          <w:tcPr>
            <w:tcW w:w="3577" w:type="dxa"/>
          </w:tcPr>
          <w:p w:rsidR="00CD068C" w:rsidRPr="00400E8E" w:rsidRDefault="00CD068C" w:rsidP="00CD068C">
            <w:pPr>
              <w:rPr>
                <w:sz w:val="24"/>
                <w:szCs w:val="24"/>
              </w:rPr>
            </w:pPr>
            <w:r w:rsidRPr="00400E8E">
              <w:rPr>
                <w:sz w:val="24"/>
                <w:szCs w:val="24"/>
              </w:rPr>
              <w:t>Қазақстан республикасының Тәуелсіздігінің 30 жылдықтмерей тойына орай ауданның білім беру саласына қосқан үлесі үшін Ақмектеп орта мектебінің дене шынықтыру пәні мұғалімі марапатталады</w:t>
            </w:r>
          </w:p>
        </w:tc>
        <w:tc>
          <w:tcPr>
            <w:tcW w:w="1243" w:type="dxa"/>
          </w:tcPr>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r w:rsidRPr="00400E8E">
              <w:rPr>
                <w:sz w:val="24"/>
                <w:szCs w:val="24"/>
                <w:lang w:val="en-US"/>
              </w:rPr>
              <w:t>2021</w:t>
            </w:r>
            <w:r w:rsidRPr="00400E8E">
              <w:rPr>
                <w:sz w:val="24"/>
                <w:szCs w:val="24"/>
              </w:rPr>
              <w:t xml:space="preserve"> ж</w:t>
            </w:r>
          </w:p>
        </w:tc>
        <w:tc>
          <w:tcPr>
            <w:tcW w:w="1275" w:type="dxa"/>
          </w:tcPr>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r w:rsidRPr="00400E8E">
              <w:rPr>
                <w:sz w:val="24"/>
                <w:szCs w:val="24"/>
              </w:rPr>
              <w:t xml:space="preserve">Мадақтама </w:t>
            </w:r>
          </w:p>
        </w:tc>
        <w:tc>
          <w:tcPr>
            <w:tcW w:w="1385" w:type="dxa"/>
          </w:tcPr>
          <w:p w:rsidR="00CD068C" w:rsidRPr="00400E8E" w:rsidRDefault="00CD068C" w:rsidP="00CD068C">
            <w:pPr>
              <w:rPr>
                <w:sz w:val="24"/>
                <w:szCs w:val="24"/>
              </w:rPr>
            </w:pPr>
            <w:r w:rsidRPr="00400E8E">
              <w:rPr>
                <w:sz w:val="24"/>
                <w:szCs w:val="24"/>
              </w:rPr>
              <w:t>Аудандық</w:t>
            </w:r>
          </w:p>
        </w:tc>
      </w:tr>
      <w:tr w:rsidR="00CD068C" w:rsidRPr="00AD5437" w:rsidTr="00AD5437">
        <w:tc>
          <w:tcPr>
            <w:tcW w:w="675" w:type="dxa"/>
          </w:tcPr>
          <w:p w:rsidR="00CD068C" w:rsidRPr="00AD5437" w:rsidRDefault="00CD068C" w:rsidP="00CD068C">
            <w:pPr>
              <w:jc w:val="both"/>
              <w:rPr>
                <w:sz w:val="24"/>
                <w:szCs w:val="24"/>
              </w:rPr>
            </w:pPr>
            <w:r w:rsidRPr="00AD5437">
              <w:rPr>
                <w:sz w:val="24"/>
                <w:szCs w:val="24"/>
              </w:rPr>
              <w:t>8</w:t>
            </w:r>
          </w:p>
        </w:tc>
        <w:tc>
          <w:tcPr>
            <w:tcW w:w="2410" w:type="dxa"/>
          </w:tcPr>
          <w:p w:rsidR="00CD068C" w:rsidRPr="00400E8E" w:rsidRDefault="00CD068C" w:rsidP="00CD068C">
            <w:pPr>
              <w:rPr>
                <w:sz w:val="24"/>
                <w:szCs w:val="24"/>
                <w:lang w:val="kk-KZ"/>
              </w:rPr>
            </w:pPr>
            <w:r w:rsidRPr="00400E8E">
              <w:rPr>
                <w:sz w:val="24"/>
                <w:szCs w:val="24"/>
              </w:rPr>
              <w:t>Байсейтов Бақтияр</w:t>
            </w:r>
          </w:p>
        </w:tc>
        <w:tc>
          <w:tcPr>
            <w:tcW w:w="3577" w:type="dxa"/>
          </w:tcPr>
          <w:p w:rsidR="00CD068C" w:rsidRPr="00400E8E" w:rsidRDefault="00CD068C" w:rsidP="00CD068C">
            <w:pPr>
              <w:rPr>
                <w:sz w:val="24"/>
                <w:szCs w:val="24"/>
                <w:lang w:val="kk-KZ"/>
              </w:rPr>
            </w:pPr>
            <w:r w:rsidRPr="00400E8E">
              <w:rPr>
                <w:sz w:val="24"/>
                <w:szCs w:val="24"/>
                <w:lang w:val="kk-KZ"/>
              </w:rPr>
              <w:t>«Ұлттық мектеп лигасы» бағдарламасы аясында өткен аудан біріншілігінің іріктеу кезеніне үздік команда дайындағаны үшін</w:t>
            </w:r>
          </w:p>
        </w:tc>
        <w:tc>
          <w:tcPr>
            <w:tcW w:w="1243" w:type="dxa"/>
          </w:tcPr>
          <w:p w:rsidR="00CD068C" w:rsidRPr="00400E8E" w:rsidRDefault="00CD068C" w:rsidP="00CD068C">
            <w:pPr>
              <w:rPr>
                <w:sz w:val="24"/>
                <w:szCs w:val="24"/>
                <w:lang w:val="kk-KZ"/>
              </w:rPr>
            </w:pPr>
          </w:p>
          <w:p w:rsidR="00CD068C" w:rsidRPr="00400E8E" w:rsidRDefault="00CD068C" w:rsidP="00CD068C">
            <w:pPr>
              <w:rPr>
                <w:sz w:val="24"/>
                <w:szCs w:val="24"/>
                <w:lang w:val="kk-KZ"/>
              </w:rPr>
            </w:pPr>
          </w:p>
          <w:p w:rsidR="00CD068C" w:rsidRPr="00400E8E" w:rsidRDefault="00CD068C" w:rsidP="00CD068C">
            <w:pPr>
              <w:rPr>
                <w:sz w:val="24"/>
                <w:szCs w:val="24"/>
              </w:rPr>
            </w:pPr>
            <w:r w:rsidRPr="00400E8E">
              <w:rPr>
                <w:sz w:val="24"/>
                <w:szCs w:val="24"/>
                <w:lang w:val="en-US"/>
              </w:rPr>
              <w:t>2021</w:t>
            </w:r>
            <w:r w:rsidRPr="00400E8E">
              <w:rPr>
                <w:sz w:val="24"/>
                <w:szCs w:val="24"/>
              </w:rPr>
              <w:t xml:space="preserve"> ж</w:t>
            </w:r>
          </w:p>
        </w:tc>
        <w:tc>
          <w:tcPr>
            <w:tcW w:w="1275" w:type="dxa"/>
          </w:tcPr>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lang w:val="kk-KZ"/>
              </w:rPr>
            </w:pPr>
            <w:r w:rsidRPr="00400E8E">
              <w:rPr>
                <w:sz w:val="24"/>
                <w:szCs w:val="24"/>
              </w:rPr>
              <w:t xml:space="preserve">Мадақтама </w:t>
            </w:r>
          </w:p>
        </w:tc>
        <w:tc>
          <w:tcPr>
            <w:tcW w:w="1385" w:type="dxa"/>
          </w:tcPr>
          <w:p w:rsidR="00CD068C" w:rsidRPr="00400E8E" w:rsidRDefault="00CD068C" w:rsidP="00CD068C">
            <w:pPr>
              <w:rPr>
                <w:sz w:val="24"/>
                <w:szCs w:val="24"/>
              </w:rPr>
            </w:pPr>
            <w:r w:rsidRPr="00400E8E">
              <w:rPr>
                <w:sz w:val="24"/>
                <w:szCs w:val="24"/>
              </w:rPr>
              <w:t>Аудандық</w:t>
            </w:r>
          </w:p>
        </w:tc>
      </w:tr>
      <w:tr w:rsidR="00CD068C" w:rsidRPr="00AD5437" w:rsidTr="00AD5437">
        <w:tc>
          <w:tcPr>
            <w:tcW w:w="675" w:type="dxa"/>
          </w:tcPr>
          <w:p w:rsidR="00CD068C" w:rsidRPr="00AD5437" w:rsidRDefault="00CD068C" w:rsidP="00CD068C">
            <w:pPr>
              <w:jc w:val="both"/>
              <w:rPr>
                <w:sz w:val="24"/>
                <w:szCs w:val="24"/>
              </w:rPr>
            </w:pPr>
            <w:r w:rsidRPr="00AD5437">
              <w:rPr>
                <w:sz w:val="24"/>
                <w:szCs w:val="24"/>
              </w:rPr>
              <w:t>9</w:t>
            </w:r>
          </w:p>
        </w:tc>
        <w:tc>
          <w:tcPr>
            <w:tcW w:w="2410" w:type="dxa"/>
          </w:tcPr>
          <w:p w:rsidR="00CD068C" w:rsidRPr="00400E8E" w:rsidRDefault="00CD068C" w:rsidP="00CD068C">
            <w:pPr>
              <w:rPr>
                <w:sz w:val="24"/>
                <w:szCs w:val="24"/>
                <w:lang w:val="kk-KZ"/>
              </w:rPr>
            </w:pPr>
            <w:r w:rsidRPr="00400E8E">
              <w:rPr>
                <w:sz w:val="24"/>
                <w:szCs w:val="24"/>
              </w:rPr>
              <w:t>Байсейтов Бақтияр</w:t>
            </w:r>
          </w:p>
        </w:tc>
        <w:tc>
          <w:tcPr>
            <w:tcW w:w="3577" w:type="dxa"/>
          </w:tcPr>
          <w:p w:rsidR="00CD068C" w:rsidRPr="00400E8E" w:rsidRDefault="00CD068C" w:rsidP="00CD068C">
            <w:pPr>
              <w:rPr>
                <w:sz w:val="24"/>
                <w:szCs w:val="24"/>
                <w:lang w:val="kk-KZ"/>
              </w:rPr>
            </w:pPr>
            <w:r w:rsidRPr="00400E8E">
              <w:rPr>
                <w:sz w:val="24"/>
                <w:szCs w:val="24"/>
                <w:lang w:val="kk-KZ"/>
              </w:rPr>
              <w:t>«Ұлттық мектеп лигасы» бағдарламасы аясында волейболдан мектеп оқушылары / қыздар / арасында өткен аудан біріншілігінің іріктеу кезеңінде Ақмектеп орта мектебі командасы марапатталады</w:t>
            </w:r>
          </w:p>
        </w:tc>
        <w:tc>
          <w:tcPr>
            <w:tcW w:w="1243" w:type="dxa"/>
          </w:tcPr>
          <w:p w:rsidR="00CD068C" w:rsidRPr="00400E8E" w:rsidRDefault="00CD068C" w:rsidP="00CD068C">
            <w:pPr>
              <w:rPr>
                <w:sz w:val="24"/>
                <w:szCs w:val="24"/>
                <w:lang w:val="kk-KZ"/>
              </w:rPr>
            </w:pPr>
          </w:p>
          <w:p w:rsidR="00CD068C" w:rsidRPr="00400E8E" w:rsidRDefault="00CD068C" w:rsidP="00CD068C">
            <w:pPr>
              <w:rPr>
                <w:sz w:val="24"/>
                <w:szCs w:val="24"/>
                <w:lang w:val="kk-KZ"/>
              </w:rPr>
            </w:pPr>
          </w:p>
          <w:p w:rsidR="00CD068C" w:rsidRPr="00400E8E" w:rsidRDefault="00CD068C" w:rsidP="00CD068C">
            <w:pPr>
              <w:rPr>
                <w:sz w:val="24"/>
                <w:szCs w:val="24"/>
                <w:lang w:val="kk-KZ"/>
              </w:rPr>
            </w:pPr>
          </w:p>
          <w:p w:rsidR="00CD068C" w:rsidRPr="00400E8E" w:rsidRDefault="00CD068C" w:rsidP="00CD068C">
            <w:pPr>
              <w:rPr>
                <w:sz w:val="24"/>
                <w:szCs w:val="24"/>
                <w:lang w:val="kk-KZ"/>
              </w:rPr>
            </w:pPr>
          </w:p>
          <w:p w:rsidR="00CD068C" w:rsidRPr="00400E8E" w:rsidRDefault="00CD068C" w:rsidP="00CD068C">
            <w:pPr>
              <w:rPr>
                <w:sz w:val="24"/>
                <w:szCs w:val="24"/>
                <w:lang w:val="kk-KZ"/>
              </w:rPr>
            </w:pPr>
            <w:r w:rsidRPr="00400E8E">
              <w:rPr>
                <w:sz w:val="24"/>
                <w:szCs w:val="24"/>
                <w:lang w:val="en-US"/>
              </w:rPr>
              <w:t>2021</w:t>
            </w:r>
            <w:r w:rsidRPr="00400E8E">
              <w:rPr>
                <w:sz w:val="24"/>
                <w:szCs w:val="24"/>
              </w:rPr>
              <w:t xml:space="preserve"> ж</w:t>
            </w:r>
          </w:p>
        </w:tc>
        <w:tc>
          <w:tcPr>
            <w:tcW w:w="1275" w:type="dxa"/>
          </w:tcPr>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r w:rsidRPr="00400E8E">
              <w:rPr>
                <w:sz w:val="24"/>
                <w:szCs w:val="24"/>
                <w:lang w:val="en-US"/>
              </w:rPr>
              <w:t>3-</w:t>
            </w:r>
            <w:r w:rsidRPr="00400E8E">
              <w:rPr>
                <w:sz w:val="24"/>
                <w:szCs w:val="24"/>
              </w:rPr>
              <w:t>орын</w:t>
            </w:r>
          </w:p>
          <w:p w:rsidR="00CD068C" w:rsidRPr="00400E8E" w:rsidRDefault="00CD068C" w:rsidP="00CD068C">
            <w:pPr>
              <w:rPr>
                <w:sz w:val="24"/>
                <w:szCs w:val="24"/>
              </w:rPr>
            </w:pPr>
          </w:p>
          <w:p w:rsidR="00CD068C" w:rsidRPr="00400E8E" w:rsidRDefault="00CD068C" w:rsidP="00CD068C">
            <w:pPr>
              <w:rPr>
                <w:sz w:val="24"/>
                <w:szCs w:val="24"/>
                <w:lang w:val="kk-KZ"/>
              </w:rPr>
            </w:pPr>
          </w:p>
        </w:tc>
        <w:tc>
          <w:tcPr>
            <w:tcW w:w="1385" w:type="dxa"/>
          </w:tcPr>
          <w:p w:rsidR="00CD068C" w:rsidRPr="00400E8E" w:rsidRDefault="00CD068C" w:rsidP="00CD068C">
            <w:pPr>
              <w:rPr>
                <w:sz w:val="24"/>
                <w:szCs w:val="24"/>
              </w:rPr>
            </w:pPr>
            <w:r w:rsidRPr="00400E8E">
              <w:rPr>
                <w:sz w:val="24"/>
                <w:szCs w:val="24"/>
              </w:rPr>
              <w:t>Аудандық</w:t>
            </w:r>
          </w:p>
        </w:tc>
      </w:tr>
      <w:tr w:rsidR="00CD068C" w:rsidRPr="00AD5437" w:rsidTr="00AD5437">
        <w:tc>
          <w:tcPr>
            <w:tcW w:w="675" w:type="dxa"/>
          </w:tcPr>
          <w:p w:rsidR="00CD068C" w:rsidRPr="00AD5437" w:rsidRDefault="00CD068C" w:rsidP="00CD068C">
            <w:pPr>
              <w:jc w:val="both"/>
              <w:rPr>
                <w:sz w:val="24"/>
                <w:szCs w:val="24"/>
              </w:rPr>
            </w:pPr>
            <w:r w:rsidRPr="00AD5437">
              <w:rPr>
                <w:sz w:val="24"/>
                <w:szCs w:val="24"/>
              </w:rPr>
              <w:t>10</w:t>
            </w:r>
          </w:p>
        </w:tc>
        <w:tc>
          <w:tcPr>
            <w:tcW w:w="2410" w:type="dxa"/>
          </w:tcPr>
          <w:p w:rsidR="00CD068C" w:rsidRPr="00400E8E" w:rsidRDefault="00CD068C" w:rsidP="00CD068C">
            <w:pPr>
              <w:rPr>
                <w:sz w:val="24"/>
                <w:szCs w:val="24"/>
                <w:lang w:val="en-US"/>
              </w:rPr>
            </w:pPr>
            <w:r w:rsidRPr="00400E8E">
              <w:rPr>
                <w:sz w:val="24"/>
                <w:szCs w:val="24"/>
              </w:rPr>
              <w:t>Байсейтов Бақтияр</w:t>
            </w:r>
          </w:p>
        </w:tc>
        <w:tc>
          <w:tcPr>
            <w:tcW w:w="3577" w:type="dxa"/>
          </w:tcPr>
          <w:p w:rsidR="00CD068C" w:rsidRPr="00400E8E" w:rsidRDefault="00CD068C" w:rsidP="00CD068C">
            <w:pPr>
              <w:rPr>
                <w:sz w:val="24"/>
                <w:szCs w:val="24"/>
                <w:lang w:val="en-US"/>
              </w:rPr>
            </w:pPr>
            <w:r w:rsidRPr="00400E8E">
              <w:rPr>
                <w:sz w:val="24"/>
                <w:szCs w:val="24"/>
                <w:lang w:val="kk-KZ"/>
              </w:rPr>
              <w:t xml:space="preserve">«Ұлттық мектеп лигасы» бағдарламасы аясында волейболдан мектеп оқушылары арасында / </w:t>
            </w:r>
            <w:r w:rsidRPr="00400E8E">
              <w:rPr>
                <w:sz w:val="24"/>
                <w:szCs w:val="24"/>
              </w:rPr>
              <w:t>Ұлдар</w:t>
            </w:r>
            <w:r w:rsidRPr="00400E8E">
              <w:rPr>
                <w:sz w:val="24"/>
                <w:szCs w:val="24"/>
                <w:lang w:val="kk-KZ"/>
              </w:rPr>
              <w:t xml:space="preserve"> / арасында өткен аудан біріншілігінің іріктеу кезеңінде Ақмектеп орта мектебі командасы марапатталады</w:t>
            </w:r>
          </w:p>
        </w:tc>
        <w:tc>
          <w:tcPr>
            <w:tcW w:w="1243" w:type="dxa"/>
          </w:tcPr>
          <w:p w:rsidR="00CD068C" w:rsidRPr="00400E8E" w:rsidRDefault="00CD068C" w:rsidP="00CD068C">
            <w:pPr>
              <w:rPr>
                <w:sz w:val="24"/>
                <w:szCs w:val="24"/>
                <w:lang w:val="en-US"/>
              </w:rPr>
            </w:pPr>
          </w:p>
          <w:p w:rsidR="00CD068C" w:rsidRPr="00400E8E" w:rsidRDefault="00CD068C" w:rsidP="00CD068C">
            <w:pPr>
              <w:rPr>
                <w:sz w:val="24"/>
                <w:szCs w:val="24"/>
                <w:lang w:val="en-US"/>
              </w:rPr>
            </w:pPr>
          </w:p>
          <w:p w:rsidR="00CD068C" w:rsidRPr="00400E8E" w:rsidRDefault="00CD068C" w:rsidP="00CD068C">
            <w:pPr>
              <w:rPr>
                <w:sz w:val="24"/>
                <w:szCs w:val="24"/>
                <w:lang w:val="en-US"/>
              </w:rPr>
            </w:pPr>
          </w:p>
          <w:p w:rsidR="00CD068C" w:rsidRPr="00400E8E" w:rsidRDefault="00CD068C" w:rsidP="00CD068C">
            <w:pPr>
              <w:rPr>
                <w:sz w:val="24"/>
                <w:szCs w:val="24"/>
              </w:rPr>
            </w:pPr>
            <w:r w:rsidRPr="00400E8E">
              <w:rPr>
                <w:sz w:val="24"/>
                <w:szCs w:val="24"/>
                <w:lang w:val="en-US"/>
              </w:rPr>
              <w:t>2021</w:t>
            </w:r>
            <w:r w:rsidRPr="00400E8E">
              <w:rPr>
                <w:sz w:val="24"/>
                <w:szCs w:val="24"/>
              </w:rPr>
              <w:t xml:space="preserve"> ж</w:t>
            </w:r>
          </w:p>
        </w:tc>
        <w:tc>
          <w:tcPr>
            <w:tcW w:w="1275" w:type="dxa"/>
          </w:tcPr>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r w:rsidRPr="00400E8E">
              <w:rPr>
                <w:sz w:val="24"/>
                <w:szCs w:val="24"/>
                <w:lang w:val="en-US"/>
              </w:rPr>
              <w:t>2-</w:t>
            </w:r>
            <w:r w:rsidRPr="00400E8E">
              <w:rPr>
                <w:sz w:val="24"/>
                <w:szCs w:val="24"/>
              </w:rPr>
              <w:t>орын</w:t>
            </w:r>
          </w:p>
        </w:tc>
        <w:tc>
          <w:tcPr>
            <w:tcW w:w="1385" w:type="dxa"/>
          </w:tcPr>
          <w:p w:rsidR="00CD068C" w:rsidRPr="00400E8E" w:rsidRDefault="00CD068C" w:rsidP="00CD068C">
            <w:pPr>
              <w:rPr>
                <w:sz w:val="24"/>
                <w:szCs w:val="24"/>
              </w:rPr>
            </w:pPr>
            <w:r w:rsidRPr="00400E8E">
              <w:rPr>
                <w:sz w:val="24"/>
                <w:szCs w:val="24"/>
              </w:rPr>
              <w:t>Аудандық</w:t>
            </w:r>
          </w:p>
        </w:tc>
      </w:tr>
      <w:tr w:rsidR="00CD068C" w:rsidRPr="00AD5437" w:rsidTr="00AD5437">
        <w:tc>
          <w:tcPr>
            <w:tcW w:w="675" w:type="dxa"/>
          </w:tcPr>
          <w:p w:rsidR="00CD068C" w:rsidRPr="00AD5437" w:rsidRDefault="00CD068C" w:rsidP="00CD068C">
            <w:pPr>
              <w:jc w:val="both"/>
              <w:rPr>
                <w:sz w:val="24"/>
                <w:szCs w:val="24"/>
              </w:rPr>
            </w:pPr>
            <w:r w:rsidRPr="00AD5437">
              <w:rPr>
                <w:sz w:val="24"/>
                <w:szCs w:val="24"/>
              </w:rPr>
              <w:t>11</w:t>
            </w:r>
          </w:p>
        </w:tc>
        <w:tc>
          <w:tcPr>
            <w:tcW w:w="2410" w:type="dxa"/>
          </w:tcPr>
          <w:p w:rsidR="00CD068C" w:rsidRPr="00400E8E" w:rsidRDefault="00CD068C" w:rsidP="00CD068C">
            <w:pPr>
              <w:rPr>
                <w:sz w:val="24"/>
                <w:szCs w:val="24"/>
              </w:rPr>
            </w:pPr>
            <w:r w:rsidRPr="00400E8E">
              <w:rPr>
                <w:sz w:val="24"/>
                <w:szCs w:val="24"/>
              </w:rPr>
              <w:t>Есмурат Индира Есмураткызы</w:t>
            </w:r>
          </w:p>
        </w:tc>
        <w:tc>
          <w:tcPr>
            <w:tcW w:w="3577" w:type="dxa"/>
          </w:tcPr>
          <w:p w:rsidR="00CD068C" w:rsidRPr="00400E8E" w:rsidRDefault="00CD068C" w:rsidP="00CD068C">
            <w:pPr>
              <w:rPr>
                <w:sz w:val="24"/>
                <w:szCs w:val="24"/>
              </w:rPr>
            </w:pPr>
            <w:r w:rsidRPr="00400E8E">
              <w:rPr>
                <w:sz w:val="24"/>
                <w:szCs w:val="24"/>
              </w:rPr>
              <w:t>Ыбырай Алтынсариннің 180 жылдығына арналған «Ыбырай Алтынсарин ізбасарлары» тақырыбында өткізілген аудандық педагогикалық форумға қатысып, іс-тәжірибе көрсеткені үшін</w:t>
            </w:r>
          </w:p>
        </w:tc>
        <w:tc>
          <w:tcPr>
            <w:tcW w:w="1243" w:type="dxa"/>
          </w:tcPr>
          <w:p w:rsidR="00CD068C" w:rsidRPr="00400E8E" w:rsidRDefault="00CD068C" w:rsidP="00CD068C">
            <w:pPr>
              <w:rPr>
                <w:sz w:val="24"/>
                <w:szCs w:val="24"/>
              </w:rPr>
            </w:pPr>
            <w:r w:rsidRPr="00400E8E">
              <w:rPr>
                <w:sz w:val="24"/>
                <w:szCs w:val="24"/>
              </w:rPr>
              <w:t>2021ж.</w:t>
            </w:r>
          </w:p>
        </w:tc>
        <w:tc>
          <w:tcPr>
            <w:tcW w:w="1275" w:type="dxa"/>
          </w:tcPr>
          <w:p w:rsidR="00CD068C" w:rsidRPr="00400E8E" w:rsidRDefault="00CD068C" w:rsidP="00CD068C">
            <w:pPr>
              <w:rPr>
                <w:sz w:val="24"/>
                <w:szCs w:val="24"/>
              </w:rPr>
            </w:pPr>
            <w:r w:rsidRPr="00400E8E">
              <w:rPr>
                <w:sz w:val="24"/>
                <w:szCs w:val="24"/>
              </w:rPr>
              <w:t xml:space="preserve">Сертификат </w:t>
            </w:r>
          </w:p>
        </w:tc>
        <w:tc>
          <w:tcPr>
            <w:tcW w:w="1385" w:type="dxa"/>
          </w:tcPr>
          <w:p w:rsidR="00CD068C" w:rsidRPr="00400E8E" w:rsidRDefault="00CD068C" w:rsidP="00CD068C">
            <w:pPr>
              <w:rPr>
                <w:sz w:val="24"/>
                <w:szCs w:val="24"/>
              </w:rPr>
            </w:pPr>
            <w:r w:rsidRPr="00400E8E">
              <w:rPr>
                <w:sz w:val="24"/>
                <w:szCs w:val="24"/>
              </w:rPr>
              <w:t>Аудандық</w:t>
            </w:r>
          </w:p>
        </w:tc>
      </w:tr>
      <w:tr w:rsidR="00CD068C" w:rsidRPr="00AD5437" w:rsidTr="00AD5437">
        <w:tc>
          <w:tcPr>
            <w:tcW w:w="675" w:type="dxa"/>
          </w:tcPr>
          <w:p w:rsidR="00CD068C" w:rsidRPr="00AD5437" w:rsidRDefault="00CD068C" w:rsidP="00CD068C">
            <w:pPr>
              <w:jc w:val="both"/>
              <w:rPr>
                <w:sz w:val="24"/>
                <w:szCs w:val="24"/>
              </w:rPr>
            </w:pPr>
            <w:r w:rsidRPr="00AD5437">
              <w:rPr>
                <w:sz w:val="24"/>
                <w:szCs w:val="24"/>
              </w:rPr>
              <w:t>12</w:t>
            </w:r>
          </w:p>
        </w:tc>
        <w:tc>
          <w:tcPr>
            <w:tcW w:w="2410" w:type="dxa"/>
          </w:tcPr>
          <w:p w:rsidR="00CD068C" w:rsidRPr="00400E8E" w:rsidRDefault="00CD068C" w:rsidP="00CD068C">
            <w:pPr>
              <w:rPr>
                <w:sz w:val="24"/>
                <w:szCs w:val="24"/>
                <w:lang w:val="kk-KZ"/>
              </w:rPr>
            </w:pPr>
            <w:r w:rsidRPr="00400E8E">
              <w:rPr>
                <w:sz w:val="24"/>
                <w:szCs w:val="24"/>
                <w:lang w:val="kk-KZ"/>
              </w:rPr>
              <w:t>Жұмабаева Тамара Куанышевна</w:t>
            </w:r>
          </w:p>
        </w:tc>
        <w:tc>
          <w:tcPr>
            <w:tcW w:w="3577" w:type="dxa"/>
          </w:tcPr>
          <w:p w:rsidR="00CD068C" w:rsidRPr="00400E8E" w:rsidRDefault="00CD068C" w:rsidP="00CD068C">
            <w:pPr>
              <w:rPr>
                <w:sz w:val="24"/>
                <w:szCs w:val="24"/>
                <w:lang w:val="kk-KZ"/>
              </w:rPr>
            </w:pPr>
            <w:r w:rsidRPr="00400E8E">
              <w:rPr>
                <w:sz w:val="24"/>
                <w:szCs w:val="24"/>
                <w:lang w:val="kk-KZ"/>
              </w:rPr>
              <w:t>ҚР Тәуелсіздігінің 30 жылдық мерей тойы қарсаңында ауданымыздың әлеуметтік – экономикалық дамуына қосқан еңбегі үшін</w:t>
            </w:r>
          </w:p>
        </w:tc>
        <w:tc>
          <w:tcPr>
            <w:tcW w:w="1243" w:type="dxa"/>
          </w:tcPr>
          <w:p w:rsidR="00CD068C" w:rsidRPr="00400E8E" w:rsidRDefault="00CD068C" w:rsidP="00CD068C">
            <w:pPr>
              <w:rPr>
                <w:sz w:val="24"/>
                <w:szCs w:val="24"/>
                <w:lang w:val="kk-KZ"/>
              </w:rPr>
            </w:pPr>
            <w:r w:rsidRPr="00400E8E">
              <w:rPr>
                <w:sz w:val="24"/>
                <w:szCs w:val="24"/>
              </w:rPr>
              <w:t>2021ж.</w:t>
            </w:r>
          </w:p>
        </w:tc>
        <w:tc>
          <w:tcPr>
            <w:tcW w:w="1275" w:type="dxa"/>
          </w:tcPr>
          <w:p w:rsidR="00CD068C" w:rsidRPr="00400E8E" w:rsidRDefault="00CD068C" w:rsidP="00CD068C">
            <w:pPr>
              <w:rPr>
                <w:sz w:val="24"/>
                <w:szCs w:val="24"/>
                <w:lang w:val="kk-KZ"/>
              </w:rPr>
            </w:pPr>
            <w:r w:rsidRPr="00400E8E">
              <w:rPr>
                <w:sz w:val="24"/>
                <w:szCs w:val="24"/>
                <w:lang w:val="kk-KZ"/>
              </w:rPr>
              <w:t>Алғыс хат</w:t>
            </w:r>
          </w:p>
        </w:tc>
        <w:tc>
          <w:tcPr>
            <w:tcW w:w="1385" w:type="dxa"/>
          </w:tcPr>
          <w:p w:rsidR="00CD068C" w:rsidRPr="00400E8E" w:rsidRDefault="00CD068C" w:rsidP="00CD068C">
            <w:pPr>
              <w:rPr>
                <w:sz w:val="24"/>
                <w:szCs w:val="24"/>
                <w:lang w:val="kk-KZ"/>
              </w:rPr>
            </w:pPr>
            <w:r w:rsidRPr="00400E8E">
              <w:rPr>
                <w:sz w:val="24"/>
                <w:szCs w:val="24"/>
                <w:lang w:val="kk-KZ"/>
              </w:rPr>
              <w:t xml:space="preserve">Аудандық </w:t>
            </w:r>
          </w:p>
        </w:tc>
      </w:tr>
      <w:tr w:rsidR="00CD068C" w:rsidRPr="00AD5437" w:rsidTr="00AD5437">
        <w:tc>
          <w:tcPr>
            <w:tcW w:w="675" w:type="dxa"/>
          </w:tcPr>
          <w:p w:rsidR="00CD068C" w:rsidRPr="00AD5437" w:rsidRDefault="00CD068C" w:rsidP="00CD068C">
            <w:pPr>
              <w:jc w:val="both"/>
              <w:rPr>
                <w:sz w:val="24"/>
                <w:szCs w:val="24"/>
              </w:rPr>
            </w:pPr>
            <w:r w:rsidRPr="00AD5437">
              <w:rPr>
                <w:sz w:val="24"/>
                <w:szCs w:val="24"/>
              </w:rPr>
              <w:t>13</w:t>
            </w:r>
          </w:p>
        </w:tc>
        <w:tc>
          <w:tcPr>
            <w:tcW w:w="2410" w:type="dxa"/>
          </w:tcPr>
          <w:p w:rsidR="00CD068C" w:rsidRPr="00400E8E" w:rsidRDefault="00CD068C" w:rsidP="00CD068C">
            <w:pPr>
              <w:rPr>
                <w:sz w:val="24"/>
                <w:szCs w:val="24"/>
                <w:lang w:val="kk-KZ"/>
              </w:rPr>
            </w:pPr>
            <w:r w:rsidRPr="00400E8E">
              <w:rPr>
                <w:sz w:val="24"/>
                <w:szCs w:val="24"/>
                <w:lang w:val="kk-KZ"/>
              </w:rPr>
              <w:t>Исова Ажар</w:t>
            </w:r>
          </w:p>
        </w:tc>
        <w:tc>
          <w:tcPr>
            <w:tcW w:w="3577" w:type="dxa"/>
          </w:tcPr>
          <w:p w:rsidR="00CD068C" w:rsidRPr="00400E8E" w:rsidRDefault="00CD068C" w:rsidP="00CD068C">
            <w:pPr>
              <w:rPr>
                <w:sz w:val="24"/>
                <w:szCs w:val="24"/>
                <w:lang w:val="kk-KZ"/>
              </w:rPr>
            </w:pPr>
            <w:r w:rsidRPr="00400E8E">
              <w:rPr>
                <w:sz w:val="24"/>
                <w:szCs w:val="24"/>
                <w:lang w:val="kk-KZ"/>
              </w:rPr>
              <w:t xml:space="preserve">ҚР Тәуелсіздігінің 30 жылдық мерейтойына орай ауданның </w:t>
            </w:r>
            <w:r w:rsidRPr="00400E8E">
              <w:rPr>
                <w:sz w:val="24"/>
                <w:szCs w:val="24"/>
                <w:lang w:val="kk-KZ"/>
              </w:rPr>
              <w:lastRenderedPageBreak/>
              <w:t>білім беру саласына қосқан үлесі үшін</w:t>
            </w:r>
          </w:p>
        </w:tc>
        <w:tc>
          <w:tcPr>
            <w:tcW w:w="1243" w:type="dxa"/>
          </w:tcPr>
          <w:p w:rsidR="00CD068C" w:rsidRPr="00400E8E" w:rsidRDefault="00CD068C" w:rsidP="00CD068C">
            <w:pPr>
              <w:rPr>
                <w:sz w:val="24"/>
                <w:szCs w:val="24"/>
                <w:lang w:val="kk-KZ"/>
              </w:rPr>
            </w:pPr>
            <w:r w:rsidRPr="00400E8E">
              <w:rPr>
                <w:sz w:val="24"/>
                <w:szCs w:val="24"/>
                <w:lang w:val="kk-KZ"/>
              </w:rPr>
              <w:lastRenderedPageBreak/>
              <w:t>2021ж</w:t>
            </w:r>
          </w:p>
        </w:tc>
        <w:tc>
          <w:tcPr>
            <w:tcW w:w="1275" w:type="dxa"/>
          </w:tcPr>
          <w:p w:rsidR="00CD068C" w:rsidRPr="00400E8E" w:rsidRDefault="00CD068C" w:rsidP="00CD068C">
            <w:pPr>
              <w:rPr>
                <w:sz w:val="24"/>
                <w:szCs w:val="24"/>
                <w:lang w:val="kk-KZ"/>
              </w:rPr>
            </w:pPr>
            <w:r w:rsidRPr="00400E8E">
              <w:rPr>
                <w:sz w:val="24"/>
                <w:szCs w:val="24"/>
                <w:lang w:val="kk-KZ"/>
              </w:rPr>
              <w:t>Құрмет грамотас</w:t>
            </w:r>
            <w:r w:rsidRPr="00400E8E">
              <w:rPr>
                <w:sz w:val="24"/>
                <w:szCs w:val="24"/>
                <w:lang w:val="kk-KZ"/>
              </w:rPr>
              <w:lastRenderedPageBreak/>
              <w:t>ы</w:t>
            </w:r>
          </w:p>
        </w:tc>
        <w:tc>
          <w:tcPr>
            <w:tcW w:w="1385" w:type="dxa"/>
          </w:tcPr>
          <w:p w:rsidR="00CD068C" w:rsidRPr="00400E8E" w:rsidRDefault="00CD068C" w:rsidP="00CD068C">
            <w:pPr>
              <w:rPr>
                <w:sz w:val="24"/>
                <w:szCs w:val="24"/>
                <w:lang w:val="kk-KZ"/>
              </w:rPr>
            </w:pPr>
            <w:r w:rsidRPr="00400E8E">
              <w:rPr>
                <w:sz w:val="24"/>
                <w:szCs w:val="24"/>
                <w:lang w:val="kk-KZ"/>
              </w:rPr>
              <w:lastRenderedPageBreak/>
              <w:t>Аудандық</w:t>
            </w:r>
          </w:p>
        </w:tc>
      </w:tr>
      <w:tr w:rsidR="00CD068C" w:rsidRPr="00AD5437" w:rsidTr="00AD5437">
        <w:tc>
          <w:tcPr>
            <w:tcW w:w="675" w:type="dxa"/>
          </w:tcPr>
          <w:p w:rsidR="00CD068C" w:rsidRPr="00AD5437" w:rsidRDefault="00CD068C" w:rsidP="00CD068C">
            <w:pPr>
              <w:jc w:val="both"/>
              <w:rPr>
                <w:sz w:val="24"/>
                <w:szCs w:val="24"/>
              </w:rPr>
            </w:pPr>
            <w:r w:rsidRPr="00AD5437">
              <w:rPr>
                <w:sz w:val="24"/>
                <w:szCs w:val="24"/>
              </w:rPr>
              <w:t>14</w:t>
            </w:r>
          </w:p>
        </w:tc>
        <w:tc>
          <w:tcPr>
            <w:tcW w:w="2410" w:type="dxa"/>
          </w:tcPr>
          <w:p w:rsidR="00CD068C" w:rsidRPr="00400E8E" w:rsidRDefault="00CD068C" w:rsidP="00CD068C">
            <w:pPr>
              <w:rPr>
                <w:sz w:val="24"/>
                <w:szCs w:val="24"/>
              </w:rPr>
            </w:pPr>
            <w:r w:rsidRPr="00400E8E">
              <w:rPr>
                <w:sz w:val="24"/>
                <w:szCs w:val="24"/>
              </w:rPr>
              <w:t>Машкенеева</w:t>
            </w:r>
            <w:r w:rsidRPr="00400E8E">
              <w:rPr>
                <w:sz w:val="24"/>
                <w:szCs w:val="24"/>
                <w:lang w:val="kk-KZ"/>
              </w:rPr>
              <w:t xml:space="preserve"> </w:t>
            </w:r>
            <w:r w:rsidRPr="00400E8E">
              <w:rPr>
                <w:sz w:val="24"/>
                <w:szCs w:val="24"/>
              </w:rPr>
              <w:t>Әйгерім</w:t>
            </w:r>
            <w:r w:rsidRPr="00400E8E">
              <w:rPr>
                <w:sz w:val="24"/>
                <w:szCs w:val="24"/>
                <w:lang w:val="kk-KZ"/>
              </w:rPr>
              <w:t xml:space="preserve"> </w:t>
            </w:r>
            <w:r w:rsidRPr="00400E8E">
              <w:rPr>
                <w:sz w:val="24"/>
                <w:szCs w:val="24"/>
              </w:rPr>
              <w:t>Қизамбекқызы</w:t>
            </w:r>
          </w:p>
        </w:tc>
        <w:tc>
          <w:tcPr>
            <w:tcW w:w="3577" w:type="dxa"/>
          </w:tcPr>
          <w:p w:rsidR="00CD068C" w:rsidRPr="00400E8E" w:rsidRDefault="00CD068C" w:rsidP="00CD068C">
            <w:pPr>
              <w:rPr>
                <w:sz w:val="24"/>
                <w:szCs w:val="24"/>
              </w:rPr>
            </w:pPr>
            <w:r w:rsidRPr="00400E8E">
              <w:rPr>
                <w:sz w:val="24"/>
                <w:szCs w:val="24"/>
              </w:rPr>
              <w:t>«Білімд</w:t>
            </w:r>
            <w:r w:rsidRPr="00400E8E">
              <w:rPr>
                <w:sz w:val="24"/>
                <w:szCs w:val="24"/>
                <w:lang w:val="kk-KZ"/>
              </w:rPr>
              <w:t xml:space="preserve"> </w:t>
            </w:r>
            <w:r w:rsidRPr="00400E8E">
              <w:rPr>
                <w:sz w:val="24"/>
                <w:szCs w:val="24"/>
              </w:rPr>
              <w:t>іұлт-тұрақты даму кепілі» тақырыбы</w:t>
            </w:r>
            <w:r w:rsidRPr="00400E8E">
              <w:rPr>
                <w:sz w:val="24"/>
                <w:szCs w:val="24"/>
                <w:lang w:val="kk-KZ"/>
              </w:rPr>
              <w:t xml:space="preserve"> </w:t>
            </w:r>
            <w:r w:rsidRPr="00400E8E">
              <w:rPr>
                <w:sz w:val="24"/>
                <w:szCs w:val="24"/>
              </w:rPr>
              <w:t>аясындағы</w:t>
            </w:r>
            <w:r w:rsidRPr="00400E8E">
              <w:rPr>
                <w:sz w:val="24"/>
                <w:szCs w:val="24"/>
                <w:lang w:val="kk-KZ"/>
              </w:rPr>
              <w:t xml:space="preserve"> </w:t>
            </w:r>
            <w:r w:rsidRPr="00400E8E">
              <w:rPr>
                <w:sz w:val="24"/>
                <w:szCs w:val="24"/>
              </w:rPr>
              <w:t>тамыз</w:t>
            </w:r>
            <w:r w:rsidRPr="00400E8E">
              <w:rPr>
                <w:sz w:val="24"/>
                <w:szCs w:val="24"/>
                <w:lang w:val="kk-KZ"/>
              </w:rPr>
              <w:t xml:space="preserve"> </w:t>
            </w:r>
            <w:r w:rsidRPr="00400E8E">
              <w:rPr>
                <w:sz w:val="24"/>
                <w:szCs w:val="24"/>
              </w:rPr>
              <w:t>конференциясының</w:t>
            </w:r>
            <w:r w:rsidRPr="00400E8E">
              <w:rPr>
                <w:sz w:val="24"/>
                <w:szCs w:val="24"/>
                <w:lang w:val="kk-KZ"/>
              </w:rPr>
              <w:t xml:space="preserve"> </w:t>
            </w:r>
            <w:r w:rsidRPr="00400E8E">
              <w:rPr>
                <w:sz w:val="24"/>
                <w:szCs w:val="24"/>
              </w:rPr>
              <w:t>бастауыш</w:t>
            </w:r>
            <w:r w:rsidRPr="00400E8E">
              <w:rPr>
                <w:sz w:val="24"/>
                <w:szCs w:val="24"/>
                <w:lang w:val="kk-KZ"/>
              </w:rPr>
              <w:t xml:space="preserve"> </w:t>
            </w:r>
            <w:r w:rsidRPr="00400E8E">
              <w:rPr>
                <w:sz w:val="24"/>
                <w:szCs w:val="24"/>
              </w:rPr>
              <w:t>сынып</w:t>
            </w:r>
            <w:r w:rsidRPr="00400E8E">
              <w:rPr>
                <w:sz w:val="24"/>
                <w:szCs w:val="24"/>
                <w:lang w:val="kk-KZ"/>
              </w:rPr>
              <w:t xml:space="preserve"> </w:t>
            </w:r>
            <w:r w:rsidRPr="00400E8E">
              <w:rPr>
                <w:sz w:val="24"/>
                <w:szCs w:val="24"/>
              </w:rPr>
              <w:t>мұғалімдерінің секция отырысында</w:t>
            </w:r>
            <w:r w:rsidRPr="00400E8E">
              <w:rPr>
                <w:sz w:val="24"/>
                <w:szCs w:val="24"/>
                <w:lang w:val="kk-KZ"/>
              </w:rPr>
              <w:t xml:space="preserve"> </w:t>
            </w:r>
            <w:r w:rsidRPr="00400E8E">
              <w:rPr>
                <w:sz w:val="24"/>
                <w:szCs w:val="24"/>
              </w:rPr>
              <w:t>үздік</w:t>
            </w:r>
            <w:r w:rsidRPr="00400E8E">
              <w:rPr>
                <w:sz w:val="24"/>
                <w:szCs w:val="24"/>
                <w:lang w:val="kk-KZ"/>
              </w:rPr>
              <w:t xml:space="preserve"> </w:t>
            </w:r>
            <w:r w:rsidRPr="00400E8E">
              <w:rPr>
                <w:sz w:val="24"/>
                <w:szCs w:val="24"/>
              </w:rPr>
              <w:t>жұмыс</w:t>
            </w:r>
            <w:r w:rsidRPr="00400E8E">
              <w:rPr>
                <w:sz w:val="24"/>
                <w:szCs w:val="24"/>
                <w:lang w:val="kk-KZ"/>
              </w:rPr>
              <w:t xml:space="preserve"> </w:t>
            </w:r>
            <w:r w:rsidRPr="00400E8E">
              <w:rPr>
                <w:sz w:val="24"/>
                <w:szCs w:val="24"/>
              </w:rPr>
              <w:t>көрсеткені</w:t>
            </w:r>
            <w:r w:rsidRPr="00400E8E">
              <w:rPr>
                <w:sz w:val="24"/>
                <w:szCs w:val="24"/>
                <w:lang w:val="kk-KZ"/>
              </w:rPr>
              <w:t xml:space="preserve"> </w:t>
            </w:r>
            <w:r w:rsidRPr="00400E8E">
              <w:rPr>
                <w:sz w:val="24"/>
                <w:szCs w:val="24"/>
              </w:rPr>
              <w:t>үшін</w:t>
            </w:r>
          </w:p>
        </w:tc>
        <w:tc>
          <w:tcPr>
            <w:tcW w:w="1243" w:type="dxa"/>
          </w:tcPr>
          <w:p w:rsidR="00CD068C" w:rsidRPr="00400E8E" w:rsidRDefault="00CD068C" w:rsidP="00CD068C">
            <w:pPr>
              <w:jc w:val="center"/>
              <w:rPr>
                <w:sz w:val="24"/>
                <w:szCs w:val="24"/>
              </w:rPr>
            </w:pPr>
            <w:r w:rsidRPr="00400E8E">
              <w:rPr>
                <w:sz w:val="24"/>
                <w:szCs w:val="24"/>
              </w:rPr>
              <w:t>2021ж.</w:t>
            </w:r>
          </w:p>
        </w:tc>
        <w:tc>
          <w:tcPr>
            <w:tcW w:w="1275" w:type="dxa"/>
          </w:tcPr>
          <w:p w:rsidR="00CD068C" w:rsidRPr="00400E8E" w:rsidRDefault="00CD068C" w:rsidP="00CD068C">
            <w:pPr>
              <w:jc w:val="center"/>
              <w:rPr>
                <w:sz w:val="24"/>
                <w:szCs w:val="24"/>
              </w:rPr>
            </w:pPr>
            <w:r w:rsidRPr="00400E8E">
              <w:rPr>
                <w:sz w:val="24"/>
                <w:szCs w:val="24"/>
              </w:rPr>
              <w:t>Мадақтама</w:t>
            </w:r>
          </w:p>
        </w:tc>
        <w:tc>
          <w:tcPr>
            <w:tcW w:w="1385" w:type="dxa"/>
          </w:tcPr>
          <w:p w:rsidR="00CD068C" w:rsidRPr="00400E8E" w:rsidRDefault="00CD068C" w:rsidP="00CD068C">
            <w:pPr>
              <w:rPr>
                <w:sz w:val="24"/>
                <w:szCs w:val="24"/>
              </w:rPr>
            </w:pPr>
            <w:r w:rsidRPr="00400E8E">
              <w:rPr>
                <w:sz w:val="24"/>
                <w:szCs w:val="24"/>
              </w:rPr>
              <w:t>Аудандық</w:t>
            </w:r>
          </w:p>
        </w:tc>
      </w:tr>
      <w:tr w:rsidR="00CD068C" w:rsidRPr="00AD5437" w:rsidTr="00AD5437">
        <w:tc>
          <w:tcPr>
            <w:tcW w:w="675" w:type="dxa"/>
          </w:tcPr>
          <w:p w:rsidR="00CD068C" w:rsidRPr="00AD5437" w:rsidRDefault="00CD068C" w:rsidP="00CD068C">
            <w:pPr>
              <w:jc w:val="both"/>
              <w:rPr>
                <w:sz w:val="24"/>
                <w:szCs w:val="24"/>
              </w:rPr>
            </w:pPr>
            <w:r w:rsidRPr="00AD5437">
              <w:rPr>
                <w:sz w:val="24"/>
                <w:szCs w:val="24"/>
              </w:rPr>
              <w:t>15</w:t>
            </w:r>
          </w:p>
        </w:tc>
        <w:tc>
          <w:tcPr>
            <w:tcW w:w="2410" w:type="dxa"/>
          </w:tcPr>
          <w:p w:rsidR="00CD068C" w:rsidRPr="00400E8E" w:rsidRDefault="00CD068C" w:rsidP="00CD068C">
            <w:pPr>
              <w:rPr>
                <w:sz w:val="24"/>
                <w:szCs w:val="24"/>
                <w:lang w:val="kk-KZ"/>
              </w:rPr>
            </w:pPr>
            <w:r w:rsidRPr="00400E8E">
              <w:rPr>
                <w:sz w:val="24"/>
                <w:szCs w:val="24"/>
              </w:rPr>
              <w:t>Амиренова</w:t>
            </w:r>
          </w:p>
          <w:p w:rsidR="00CD068C" w:rsidRPr="00400E8E" w:rsidRDefault="00CD068C" w:rsidP="00CD068C">
            <w:pPr>
              <w:rPr>
                <w:sz w:val="24"/>
                <w:szCs w:val="24"/>
                <w:lang w:val="kk-KZ"/>
              </w:rPr>
            </w:pPr>
            <w:r w:rsidRPr="00400E8E">
              <w:rPr>
                <w:sz w:val="24"/>
                <w:szCs w:val="24"/>
              </w:rPr>
              <w:t>Кенжегуль</w:t>
            </w:r>
          </w:p>
          <w:p w:rsidR="00CD068C" w:rsidRPr="00400E8E" w:rsidRDefault="00CD068C" w:rsidP="00CD068C">
            <w:pPr>
              <w:rPr>
                <w:sz w:val="24"/>
                <w:szCs w:val="24"/>
              </w:rPr>
            </w:pPr>
            <w:r w:rsidRPr="00400E8E">
              <w:rPr>
                <w:sz w:val="24"/>
                <w:szCs w:val="24"/>
              </w:rPr>
              <w:t>Аиткалиевна</w:t>
            </w:r>
          </w:p>
        </w:tc>
        <w:tc>
          <w:tcPr>
            <w:tcW w:w="3577" w:type="dxa"/>
          </w:tcPr>
          <w:p w:rsidR="00CD068C" w:rsidRPr="00400E8E" w:rsidRDefault="00CD068C" w:rsidP="00CD068C">
            <w:pPr>
              <w:rPr>
                <w:sz w:val="24"/>
                <w:szCs w:val="24"/>
                <w:lang w:val="kk-KZ"/>
              </w:rPr>
            </w:pPr>
            <w:r w:rsidRPr="00400E8E">
              <w:rPr>
                <w:sz w:val="24"/>
                <w:szCs w:val="24"/>
              </w:rPr>
              <w:t>Қазақстан</w:t>
            </w:r>
          </w:p>
          <w:p w:rsidR="00CD068C" w:rsidRPr="00400E8E" w:rsidRDefault="00CD068C" w:rsidP="00CD068C">
            <w:pPr>
              <w:rPr>
                <w:sz w:val="24"/>
                <w:szCs w:val="24"/>
                <w:lang w:val="kk-KZ"/>
              </w:rPr>
            </w:pPr>
            <w:r w:rsidRPr="00400E8E">
              <w:rPr>
                <w:sz w:val="24"/>
                <w:szCs w:val="24"/>
                <w:lang w:val="kk-KZ"/>
              </w:rPr>
              <w:t>Республикасының</w:t>
            </w:r>
          </w:p>
          <w:p w:rsidR="00CD068C" w:rsidRPr="00400E8E" w:rsidRDefault="00CD068C" w:rsidP="00CD068C">
            <w:pPr>
              <w:rPr>
                <w:sz w:val="24"/>
                <w:szCs w:val="24"/>
                <w:lang w:val="kk-KZ"/>
              </w:rPr>
            </w:pPr>
            <w:r w:rsidRPr="00400E8E">
              <w:rPr>
                <w:sz w:val="24"/>
                <w:szCs w:val="24"/>
                <w:lang w:val="kk-KZ"/>
              </w:rPr>
              <w:t>Тәуелсіздігінің</w:t>
            </w:r>
          </w:p>
          <w:p w:rsidR="00CD068C" w:rsidRPr="00400E8E" w:rsidRDefault="00CD068C" w:rsidP="00CD068C">
            <w:pPr>
              <w:rPr>
                <w:sz w:val="24"/>
                <w:szCs w:val="24"/>
                <w:lang w:val="kk-KZ"/>
              </w:rPr>
            </w:pPr>
            <w:r w:rsidRPr="00400E8E">
              <w:rPr>
                <w:sz w:val="24"/>
                <w:szCs w:val="24"/>
                <w:lang w:val="kk-KZ"/>
              </w:rPr>
              <w:t>30  жылдық</w:t>
            </w:r>
          </w:p>
          <w:p w:rsidR="00CD068C" w:rsidRPr="00400E8E" w:rsidRDefault="00CD068C" w:rsidP="00CD068C">
            <w:pPr>
              <w:rPr>
                <w:sz w:val="24"/>
                <w:szCs w:val="24"/>
                <w:lang w:val="kk-KZ"/>
              </w:rPr>
            </w:pPr>
            <w:r w:rsidRPr="00400E8E">
              <w:rPr>
                <w:sz w:val="24"/>
                <w:szCs w:val="24"/>
                <w:lang w:val="kk-KZ"/>
              </w:rPr>
              <w:t>Мерейтойына орай ауданның білім  беру саласына қосқан үлесі үшін</w:t>
            </w:r>
          </w:p>
        </w:tc>
        <w:tc>
          <w:tcPr>
            <w:tcW w:w="1243" w:type="dxa"/>
          </w:tcPr>
          <w:p w:rsidR="00CD068C" w:rsidRPr="00400E8E" w:rsidRDefault="00CD068C" w:rsidP="00CD068C">
            <w:pPr>
              <w:rPr>
                <w:sz w:val="24"/>
                <w:szCs w:val="24"/>
                <w:lang w:val="en-US"/>
              </w:rPr>
            </w:pPr>
            <w:r w:rsidRPr="00400E8E">
              <w:rPr>
                <w:sz w:val="24"/>
                <w:szCs w:val="24"/>
                <w:lang w:val="kk-KZ"/>
              </w:rPr>
              <w:t>2021ж</w:t>
            </w:r>
          </w:p>
        </w:tc>
        <w:tc>
          <w:tcPr>
            <w:tcW w:w="1275" w:type="dxa"/>
          </w:tcPr>
          <w:p w:rsidR="00CD068C" w:rsidRPr="00400E8E" w:rsidRDefault="00CD068C" w:rsidP="00CD068C">
            <w:pPr>
              <w:rPr>
                <w:sz w:val="24"/>
                <w:szCs w:val="24"/>
              </w:rPr>
            </w:pPr>
            <w:r w:rsidRPr="00400E8E">
              <w:rPr>
                <w:sz w:val="24"/>
                <w:szCs w:val="24"/>
              </w:rPr>
              <w:t>Құрмет</w:t>
            </w:r>
            <w:r w:rsidRPr="00400E8E">
              <w:rPr>
                <w:sz w:val="24"/>
                <w:szCs w:val="24"/>
                <w:lang w:val="kk-KZ"/>
              </w:rPr>
              <w:t xml:space="preserve"> </w:t>
            </w:r>
            <w:r w:rsidRPr="00400E8E">
              <w:rPr>
                <w:sz w:val="24"/>
                <w:szCs w:val="24"/>
              </w:rPr>
              <w:t>грамотасы</w:t>
            </w:r>
          </w:p>
        </w:tc>
        <w:tc>
          <w:tcPr>
            <w:tcW w:w="1385" w:type="dxa"/>
          </w:tcPr>
          <w:p w:rsidR="00CD068C" w:rsidRPr="00400E8E" w:rsidRDefault="00CD068C" w:rsidP="00CD068C">
            <w:pPr>
              <w:rPr>
                <w:sz w:val="24"/>
                <w:szCs w:val="24"/>
              </w:rPr>
            </w:pPr>
            <w:r w:rsidRPr="00400E8E">
              <w:rPr>
                <w:sz w:val="24"/>
                <w:szCs w:val="24"/>
              </w:rPr>
              <w:t>аудандық</w:t>
            </w:r>
          </w:p>
        </w:tc>
      </w:tr>
      <w:tr w:rsidR="00CD068C" w:rsidRPr="00AD5437" w:rsidTr="00AD5437">
        <w:tc>
          <w:tcPr>
            <w:tcW w:w="675" w:type="dxa"/>
          </w:tcPr>
          <w:p w:rsidR="00CD068C" w:rsidRPr="00AD5437" w:rsidRDefault="00CD068C" w:rsidP="00CD068C">
            <w:pPr>
              <w:jc w:val="both"/>
              <w:rPr>
                <w:sz w:val="24"/>
                <w:szCs w:val="24"/>
              </w:rPr>
            </w:pPr>
            <w:r w:rsidRPr="00AD5437">
              <w:rPr>
                <w:sz w:val="24"/>
                <w:szCs w:val="24"/>
              </w:rPr>
              <w:t>16</w:t>
            </w:r>
          </w:p>
        </w:tc>
        <w:tc>
          <w:tcPr>
            <w:tcW w:w="2410" w:type="dxa"/>
          </w:tcPr>
          <w:p w:rsidR="00CD068C" w:rsidRPr="00400E8E" w:rsidRDefault="00CD068C" w:rsidP="00CD068C">
            <w:pPr>
              <w:rPr>
                <w:sz w:val="24"/>
                <w:szCs w:val="24"/>
              </w:rPr>
            </w:pPr>
            <w:r w:rsidRPr="00400E8E">
              <w:rPr>
                <w:sz w:val="24"/>
                <w:szCs w:val="24"/>
              </w:rPr>
              <w:t>Акиева Р.Ч.</w:t>
            </w:r>
          </w:p>
        </w:tc>
        <w:tc>
          <w:tcPr>
            <w:tcW w:w="3577" w:type="dxa"/>
          </w:tcPr>
          <w:p w:rsidR="00CD068C" w:rsidRPr="00400E8E" w:rsidRDefault="00CD068C" w:rsidP="00CD068C">
            <w:pPr>
              <w:rPr>
                <w:sz w:val="24"/>
                <w:szCs w:val="24"/>
              </w:rPr>
            </w:pPr>
            <w:r w:rsidRPr="00400E8E">
              <w:rPr>
                <w:sz w:val="24"/>
                <w:szCs w:val="24"/>
              </w:rPr>
              <w:t>ҚР Тәуелсіздігінің  30 жылдық мерейтойына арналған «Жырлаймын тәуелсіздігімді» 7-10 сынып оқушылары арасындағы жас ақындар мүшәйрасына оқушы дайындағаны үшін</w:t>
            </w:r>
          </w:p>
        </w:tc>
        <w:tc>
          <w:tcPr>
            <w:tcW w:w="1243" w:type="dxa"/>
          </w:tcPr>
          <w:p w:rsidR="00CD068C" w:rsidRDefault="00CD068C" w:rsidP="00CD068C">
            <w:r w:rsidRPr="00DE543B">
              <w:rPr>
                <w:sz w:val="24"/>
                <w:szCs w:val="24"/>
                <w:lang w:val="kk-KZ"/>
              </w:rPr>
              <w:t>2021ж</w:t>
            </w:r>
          </w:p>
        </w:tc>
        <w:tc>
          <w:tcPr>
            <w:tcW w:w="1275" w:type="dxa"/>
          </w:tcPr>
          <w:p w:rsidR="00CD068C" w:rsidRPr="00400E8E" w:rsidRDefault="00CD068C" w:rsidP="00CD068C">
            <w:pPr>
              <w:rPr>
                <w:sz w:val="24"/>
                <w:szCs w:val="24"/>
              </w:rPr>
            </w:pPr>
            <w:r w:rsidRPr="00400E8E">
              <w:rPr>
                <w:sz w:val="24"/>
                <w:szCs w:val="24"/>
              </w:rPr>
              <w:t>Мадақтама</w:t>
            </w:r>
          </w:p>
        </w:tc>
        <w:tc>
          <w:tcPr>
            <w:tcW w:w="1385" w:type="dxa"/>
          </w:tcPr>
          <w:p w:rsidR="00CD068C" w:rsidRPr="00400E8E" w:rsidRDefault="00CD068C" w:rsidP="00CD068C">
            <w:pPr>
              <w:rPr>
                <w:sz w:val="24"/>
                <w:szCs w:val="24"/>
              </w:rPr>
            </w:pPr>
            <w:r w:rsidRPr="00400E8E">
              <w:rPr>
                <w:sz w:val="24"/>
                <w:szCs w:val="24"/>
              </w:rPr>
              <w:t>Аудандық</w:t>
            </w:r>
          </w:p>
        </w:tc>
      </w:tr>
      <w:tr w:rsidR="00CD068C" w:rsidRPr="00AD5437" w:rsidTr="00AD5437">
        <w:tc>
          <w:tcPr>
            <w:tcW w:w="675" w:type="dxa"/>
          </w:tcPr>
          <w:p w:rsidR="00CD068C" w:rsidRPr="00AD5437" w:rsidRDefault="00CD068C" w:rsidP="00CD068C">
            <w:pPr>
              <w:jc w:val="both"/>
              <w:rPr>
                <w:sz w:val="24"/>
                <w:szCs w:val="24"/>
              </w:rPr>
            </w:pPr>
            <w:r w:rsidRPr="00AD5437">
              <w:rPr>
                <w:sz w:val="24"/>
                <w:szCs w:val="24"/>
              </w:rPr>
              <w:t>17</w:t>
            </w:r>
          </w:p>
        </w:tc>
        <w:tc>
          <w:tcPr>
            <w:tcW w:w="2410" w:type="dxa"/>
          </w:tcPr>
          <w:p w:rsidR="00CD068C" w:rsidRPr="00400E8E" w:rsidRDefault="00CD068C" w:rsidP="00CD068C">
            <w:pPr>
              <w:rPr>
                <w:sz w:val="24"/>
                <w:szCs w:val="24"/>
              </w:rPr>
            </w:pPr>
            <w:r>
              <w:rPr>
                <w:sz w:val="24"/>
                <w:szCs w:val="24"/>
              </w:rPr>
              <w:t>Темирбеков Миржан</w:t>
            </w:r>
          </w:p>
        </w:tc>
        <w:tc>
          <w:tcPr>
            <w:tcW w:w="3577" w:type="dxa"/>
          </w:tcPr>
          <w:p w:rsidR="00CD068C" w:rsidRPr="00400E8E" w:rsidRDefault="00CD068C" w:rsidP="00CD068C">
            <w:pPr>
              <w:rPr>
                <w:sz w:val="24"/>
                <w:szCs w:val="24"/>
              </w:rPr>
            </w:pPr>
            <w:r>
              <w:rPr>
                <w:sz w:val="24"/>
                <w:szCs w:val="24"/>
              </w:rPr>
              <w:t>«Қазақстан  балалары  шексіз  әлемде»  фестиваліне  оқушы дайындағаны  үшін</w:t>
            </w:r>
          </w:p>
        </w:tc>
        <w:tc>
          <w:tcPr>
            <w:tcW w:w="1243" w:type="dxa"/>
          </w:tcPr>
          <w:p w:rsidR="00CD068C" w:rsidRDefault="00CD068C" w:rsidP="00CD068C">
            <w:r w:rsidRPr="00DE543B">
              <w:rPr>
                <w:sz w:val="24"/>
                <w:szCs w:val="24"/>
                <w:lang w:val="kk-KZ"/>
              </w:rPr>
              <w:t>2021ж</w:t>
            </w:r>
          </w:p>
        </w:tc>
        <w:tc>
          <w:tcPr>
            <w:tcW w:w="1275" w:type="dxa"/>
          </w:tcPr>
          <w:p w:rsidR="00CD068C" w:rsidRPr="00400E8E" w:rsidRDefault="00CD068C" w:rsidP="00CD068C">
            <w:pPr>
              <w:rPr>
                <w:sz w:val="24"/>
                <w:szCs w:val="24"/>
              </w:rPr>
            </w:pPr>
            <w:r>
              <w:rPr>
                <w:sz w:val="24"/>
                <w:szCs w:val="24"/>
              </w:rPr>
              <w:t>Алғыс  хат</w:t>
            </w:r>
          </w:p>
        </w:tc>
        <w:tc>
          <w:tcPr>
            <w:tcW w:w="1385" w:type="dxa"/>
          </w:tcPr>
          <w:p w:rsidR="00CD068C" w:rsidRPr="00400E8E" w:rsidRDefault="00CD068C" w:rsidP="00CD068C">
            <w:pPr>
              <w:rPr>
                <w:sz w:val="24"/>
                <w:szCs w:val="24"/>
              </w:rPr>
            </w:pPr>
            <w:r>
              <w:rPr>
                <w:sz w:val="24"/>
                <w:szCs w:val="24"/>
              </w:rPr>
              <w:t xml:space="preserve">Аудандық </w:t>
            </w:r>
          </w:p>
        </w:tc>
      </w:tr>
      <w:tr w:rsidR="00CD068C" w:rsidRPr="00AD5437" w:rsidTr="00AD5437">
        <w:tc>
          <w:tcPr>
            <w:tcW w:w="675" w:type="dxa"/>
          </w:tcPr>
          <w:p w:rsidR="00CD068C" w:rsidRPr="00AD5437" w:rsidRDefault="00CD068C" w:rsidP="00CD068C">
            <w:pPr>
              <w:jc w:val="both"/>
              <w:rPr>
                <w:sz w:val="24"/>
                <w:szCs w:val="24"/>
              </w:rPr>
            </w:pPr>
            <w:r w:rsidRPr="00AD5437">
              <w:rPr>
                <w:sz w:val="24"/>
                <w:szCs w:val="24"/>
              </w:rPr>
              <w:t>18</w:t>
            </w:r>
          </w:p>
        </w:tc>
        <w:tc>
          <w:tcPr>
            <w:tcW w:w="2410" w:type="dxa"/>
          </w:tcPr>
          <w:p w:rsidR="00CD068C" w:rsidRPr="00400E8E" w:rsidRDefault="00CD068C" w:rsidP="00CD068C">
            <w:pPr>
              <w:rPr>
                <w:sz w:val="24"/>
                <w:szCs w:val="24"/>
              </w:rPr>
            </w:pPr>
            <w:r w:rsidRPr="00400E8E">
              <w:rPr>
                <w:sz w:val="24"/>
                <w:szCs w:val="24"/>
              </w:rPr>
              <w:t>Акиева Р.Ч.</w:t>
            </w:r>
          </w:p>
        </w:tc>
        <w:tc>
          <w:tcPr>
            <w:tcW w:w="3577" w:type="dxa"/>
          </w:tcPr>
          <w:p w:rsidR="00CD068C" w:rsidRPr="00400E8E" w:rsidRDefault="00CD068C" w:rsidP="00CD068C">
            <w:pPr>
              <w:rPr>
                <w:sz w:val="24"/>
                <w:szCs w:val="24"/>
              </w:rPr>
            </w:pPr>
            <w:r w:rsidRPr="00400E8E">
              <w:rPr>
                <w:sz w:val="24"/>
                <w:szCs w:val="24"/>
              </w:rPr>
              <w:t>ШҚО білім саласына қосқан зор үлесі үшін</w:t>
            </w:r>
          </w:p>
        </w:tc>
        <w:tc>
          <w:tcPr>
            <w:tcW w:w="1243" w:type="dxa"/>
          </w:tcPr>
          <w:p w:rsidR="00CD068C" w:rsidRPr="00400E8E" w:rsidRDefault="00CD068C" w:rsidP="00CD068C">
            <w:pPr>
              <w:rPr>
                <w:sz w:val="24"/>
                <w:szCs w:val="24"/>
                <w:lang w:val="kk-KZ"/>
              </w:rPr>
            </w:pPr>
            <w:r w:rsidRPr="00400E8E">
              <w:rPr>
                <w:sz w:val="24"/>
                <w:szCs w:val="24"/>
              </w:rPr>
              <w:t>2021</w:t>
            </w:r>
            <w:r w:rsidRPr="00400E8E">
              <w:rPr>
                <w:sz w:val="24"/>
                <w:szCs w:val="24"/>
                <w:lang w:val="kk-KZ"/>
              </w:rPr>
              <w:t>ж</w:t>
            </w:r>
          </w:p>
        </w:tc>
        <w:tc>
          <w:tcPr>
            <w:tcW w:w="1275" w:type="dxa"/>
          </w:tcPr>
          <w:p w:rsidR="00CD068C" w:rsidRPr="00400E8E" w:rsidRDefault="00CD068C" w:rsidP="00CD068C">
            <w:pPr>
              <w:rPr>
                <w:sz w:val="24"/>
                <w:szCs w:val="24"/>
              </w:rPr>
            </w:pPr>
            <w:r w:rsidRPr="00400E8E">
              <w:rPr>
                <w:sz w:val="24"/>
                <w:szCs w:val="24"/>
              </w:rPr>
              <w:t>Құрмет грамотасы</w:t>
            </w:r>
          </w:p>
        </w:tc>
        <w:tc>
          <w:tcPr>
            <w:tcW w:w="1385" w:type="dxa"/>
          </w:tcPr>
          <w:p w:rsidR="00CD068C" w:rsidRPr="00400E8E" w:rsidRDefault="00CD068C" w:rsidP="00CD068C">
            <w:pPr>
              <w:rPr>
                <w:sz w:val="24"/>
                <w:szCs w:val="24"/>
              </w:rPr>
            </w:pPr>
            <w:r w:rsidRPr="00400E8E">
              <w:rPr>
                <w:sz w:val="24"/>
                <w:szCs w:val="24"/>
              </w:rPr>
              <w:t>Облыстық</w:t>
            </w:r>
          </w:p>
        </w:tc>
      </w:tr>
      <w:tr w:rsidR="00CD068C" w:rsidRPr="00AD5437" w:rsidTr="00AD5437">
        <w:tc>
          <w:tcPr>
            <w:tcW w:w="675" w:type="dxa"/>
          </w:tcPr>
          <w:p w:rsidR="00CD068C" w:rsidRPr="00AD5437" w:rsidRDefault="00CD068C" w:rsidP="00CD068C">
            <w:pPr>
              <w:jc w:val="both"/>
              <w:rPr>
                <w:sz w:val="24"/>
                <w:szCs w:val="24"/>
              </w:rPr>
            </w:pPr>
            <w:r w:rsidRPr="00AD5437">
              <w:rPr>
                <w:sz w:val="24"/>
                <w:szCs w:val="24"/>
              </w:rPr>
              <w:t>19</w:t>
            </w:r>
          </w:p>
        </w:tc>
        <w:tc>
          <w:tcPr>
            <w:tcW w:w="2410" w:type="dxa"/>
          </w:tcPr>
          <w:p w:rsidR="00CD068C" w:rsidRPr="00400E8E" w:rsidRDefault="00CD068C" w:rsidP="00CD068C">
            <w:pPr>
              <w:jc w:val="center"/>
              <w:rPr>
                <w:sz w:val="24"/>
                <w:szCs w:val="24"/>
              </w:rPr>
            </w:pPr>
            <w:r w:rsidRPr="00400E8E">
              <w:rPr>
                <w:sz w:val="24"/>
                <w:szCs w:val="24"/>
                <w:lang w:val="kk-KZ"/>
              </w:rPr>
              <w:t>Айтказина  Дамира</w:t>
            </w:r>
          </w:p>
        </w:tc>
        <w:tc>
          <w:tcPr>
            <w:tcW w:w="3577" w:type="dxa"/>
          </w:tcPr>
          <w:p w:rsidR="00CD068C" w:rsidRPr="00400E8E" w:rsidRDefault="00CD068C" w:rsidP="00CD068C">
            <w:pPr>
              <w:jc w:val="center"/>
              <w:rPr>
                <w:sz w:val="24"/>
                <w:szCs w:val="24"/>
                <w:lang w:val="kk-KZ"/>
              </w:rPr>
            </w:pPr>
            <w:r w:rsidRPr="00400E8E">
              <w:rPr>
                <w:sz w:val="24"/>
                <w:szCs w:val="24"/>
                <w:lang w:val="kk-KZ"/>
              </w:rPr>
              <w:t>Казакстанские интернет олимпиады облыс  бойынша</w:t>
            </w:r>
          </w:p>
        </w:tc>
        <w:tc>
          <w:tcPr>
            <w:tcW w:w="1243" w:type="dxa"/>
          </w:tcPr>
          <w:p w:rsidR="00CD068C" w:rsidRPr="00400E8E" w:rsidRDefault="00CD068C" w:rsidP="00CD068C">
            <w:pPr>
              <w:jc w:val="center"/>
              <w:rPr>
                <w:sz w:val="24"/>
                <w:szCs w:val="24"/>
                <w:lang w:val="kk-KZ"/>
              </w:rPr>
            </w:pPr>
            <w:r w:rsidRPr="00400E8E">
              <w:rPr>
                <w:sz w:val="24"/>
                <w:szCs w:val="24"/>
                <w:lang w:val="kk-KZ"/>
              </w:rPr>
              <w:t>2021ж</w:t>
            </w:r>
          </w:p>
        </w:tc>
        <w:tc>
          <w:tcPr>
            <w:tcW w:w="1275" w:type="dxa"/>
          </w:tcPr>
          <w:p w:rsidR="00CD068C" w:rsidRPr="00400E8E" w:rsidRDefault="00CD068C" w:rsidP="00CD068C">
            <w:pPr>
              <w:jc w:val="center"/>
              <w:rPr>
                <w:sz w:val="24"/>
                <w:szCs w:val="24"/>
                <w:lang w:val="kk-KZ"/>
              </w:rPr>
            </w:pPr>
            <w:r w:rsidRPr="00400E8E">
              <w:rPr>
                <w:sz w:val="24"/>
                <w:szCs w:val="24"/>
                <w:lang w:val="kk-KZ"/>
              </w:rPr>
              <w:t>КИО</w:t>
            </w:r>
          </w:p>
          <w:p w:rsidR="00CD068C" w:rsidRPr="00400E8E" w:rsidRDefault="00CD068C" w:rsidP="00CD068C">
            <w:pPr>
              <w:jc w:val="center"/>
              <w:rPr>
                <w:sz w:val="24"/>
                <w:szCs w:val="24"/>
                <w:lang w:val="kk-KZ"/>
              </w:rPr>
            </w:pPr>
            <w:r w:rsidRPr="00400E8E">
              <w:rPr>
                <w:sz w:val="24"/>
                <w:szCs w:val="24"/>
                <w:lang w:val="kk-KZ"/>
              </w:rPr>
              <w:t>ІІІ орын</w:t>
            </w:r>
          </w:p>
        </w:tc>
        <w:tc>
          <w:tcPr>
            <w:tcW w:w="1385" w:type="dxa"/>
          </w:tcPr>
          <w:p w:rsidR="00CD068C" w:rsidRPr="00400E8E" w:rsidRDefault="00CD068C" w:rsidP="00CD068C">
            <w:pPr>
              <w:jc w:val="center"/>
              <w:rPr>
                <w:sz w:val="24"/>
                <w:szCs w:val="24"/>
                <w:lang w:val="kk-KZ"/>
              </w:rPr>
            </w:pPr>
            <w:r w:rsidRPr="00400E8E">
              <w:rPr>
                <w:sz w:val="24"/>
                <w:szCs w:val="24"/>
                <w:lang w:val="kk-KZ"/>
              </w:rPr>
              <w:t>Облыстық</w:t>
            </w:r>
          </w:p>
        </w:tc>
      </w:tr>
      <w:tr w:rsidR="00CD068C" w:rsidRPr="00AD5437" w:rsidTr="00AD5437">
        <w:tc>
          <w:tcPr>
            <w:tcW w:w="675" w:type="dxa"/>
          </w:tcPr>
          <w:p w:rsidR="00CD068C" w:rsidRPr="00AD5437" w:rsidRDefault="00CD068C" w:rsidP="00CD068C">
            <w:pPr>
              <w:jc w:val="both"/>
              <w:rPr>
                <w:sz w:val="24"/>
                <w:szCs w:val="24"/>
              </w:rPr>
            </w:pPr>
            <w:r w:rsidRPr="00AD5437">
              <w:rPr>
                <w:sz w:val="24"/>
                <w:szCs w:val="24"/>
              </w:rPr>
              <w:t>20</w:t>
            </w:r>
          </w:p>
        </w:tc>
        <w:tc>
          <w:tcPr>
            <w:tcW w:w="2410" w:type="dxa"/>
          </w:tcPr>
          <w:p w:rsidR="00CD068C" w:rsidRPr="00400E8E" w:rsidRDefault="00CD068C" w:rsidP="00CD068C">
            <w:pPr>
              <w:jc w:val="center"/>
              <w:rPr>
                <w:sz w:val="24"/>
                <w:szCs w:val="24"/>
              </w:rPr>
            </w:pPr>
            <w:r w:rsidRPr="00400E8E">
              <w:rPr>
                <w:sz w:val="24"/>
                <w:szCs w:val="24"/>
                <w:lang w:val="kk-KZ"/>
              </w:rPr>
              <w:t>Айтказина  Дамира</w:t>
            </w:r>
          </w:p>
        </w:tc>
        <w:tc>
          <w:tcPr>
            <w:tcW w:w="3577" w:type="dxa"/>
          </w:tcPr>
          <w:p w:rsidR="00CD068C" w:rsidRPr="00400E8E" w:rsidRDefault="00CD068C" w:rsidP="00CD068C">
            <w:pPr>
              <w:jc w:val="center"/>
              <w:rPr>
                <w:sz w:val="24"/>
                <w:szCs w:val="24"/>
                <w:lang w:val="kk-KZ"/>
              </w:rPr>
            </w:pPr>
            <w:r w:rsidRPr="00400E8E">
              <w:rPr>
                <w:sz w:val="24"/>
                <w:szCs w:val="24"/>
                <w:lang w:val="kk-KZ"/>
              </w:rPr>
              <w:t>Казакстанские интернет олимпиады республика  бойынша</w:t>
            </w:r>
          </w:p>
        </w:tc>
        <w:tc>
          <w:tcPr>
            <w:tcW w:w="1243" w:type="dxa"/>
          </w:tcPr>
          <w:p w:rsidR="00CD068C" w:rsidRPr="00400E8E" w:rsidRDefault="00CD068C" w:rsidP="00CD068C">
            <w:pPr>
              <w:jc w:val="center"/>
              <w:rPr>
                <w:sz w:val="24"/>
                <w:szCs w:val="24"/>
                <w:lang w:val="kk-KZ"/>
              </w:rPr>
            </w:pPr>
            <w:r w:rsidRPr="00400E8E">
              <w:rPr>
                <w:sz w:val="24"/>
                <w:szCs w:val="24"/>
                <w:lang w:val="kk-KZ"/>
              </w:rPr>
              <w:t>2021ж</w:t>
            </w:r>
          </w:p>
        </w:tc>
        <w:tc>
          <w:tcPr>
            <w:tcW w:w="1275" w:type="dxa"/>
          </w:tcPr>
          <w:p w:rsidR="00CD068C" w:rsidRPr="00400E8E" w:rsidRDefault="00CD068C" w:rsidP="00CD068C">
            <w:pPr>
              <w:jc w:val="center"/>
              <w:rPr>
                <w:sz w:val="24"/>
                <w:szCs w:val="24"/>
                <w:lang w:val="kk-KZ"/>
              </w:rPr>
            </w:pPr>
            <w:r w:rsidRPr="00400E8E">
              <w:rPr>
                <w:sz w:val="24"/>
                <w:szCs w:val="24"/>
                <w:lang w:val="kk-KZ"/>
              </w:rPr>
              <w:t>КИО</w:t>
            </w:r>
          </w:p>
          <w:p w:rsidR="00CD068C" w:rsidRPr="00400E8E" w:rsidRDefault="00CD068C" w:rsidP="00CD068C">
            <w:pPr>
              <w:jc w:val="center"/>
              <w:rPr>
                <w:sz w:val="24"/>
                <w:szCs w:val="24"/>
                <w:lang w:val="kk-KZ"/>
              </w:rPr>
            </w:pPr>
            <w:r w:rsidRPr="00400E8E">
              <w:rPr>
                <w:sz w:val="24"/>
                <w:szCs w:val="24"/>
                <w:lang w:val="kk-KZ"/>
              </w:rPr>
              <w:t>ІІ орын</w:t>
            </w:r>
          </w:p>
        </w:tc>
        <w:tc>
          <w:tcPr>
            <w:tcW w:w="1385" w:type="dxa"/>
          </w:tcPr>
          <w:p w:rsidR="00CD068C" w:rsidRPr="00400E8E" w:rsidRDefault="00CD068C" w:rsidP="00CD068C">
            <w:pPr>
              <w:jc w:val="center"/>
              <w:rPr>
                <w:sz w:val="24"/>
                <w:szCs w:val="24"/>
                <w:lang w:val="kk-KZ"/>
              </w:rPr>
            </w:pPr>
            <w:r w:rsidRPr="00400E8E">
              <w:rPr>
                <w:sz w:val="24"/>
                <w:szCs w:val="24"/>
                <w:lang w:val="kk-KZ"/>
              </w:rPr>
              <w:t>Республикалық</w:t>
            </w:r>
          </w:p>
        </w:tc>
      </w:tr>
      <w:tr w:rsidR="00CD068C" w:rsidRPr="00AD5437" w:rsidTr="00AD5437">
        <w:tc>
          <w:tcPr>
            <w:tcW w:w="675" w:type="dxa"/>
          </w:tcPr>
          <w:p w:rsidR="00CD068C" w:rsidRPr="00AD5437" w:rsidRDefault="00CD068C" w:rsidP="00CD068C">
            <w:pPr>
              <w:jc w:val="both"/>
              <w:rPr>
                <w:sz w:val="24"/>
                <w:szCs w:val="24"/>
              </w:rPr>
            </w:pPr>
            <w:r w:rsidRPr="00AD5437">
              <w:rPr>
                <w:sz w:val="24"/>
                <w:szCs w:val="24"/>
              </w:rPr>
              <w:t>21</w:t>
            </w:r>
          </w:p>
        </w:tc>
        <w:tc>
          <w:tcPr>
            <w:tcW w:w="2410" w:type="dxa"/>
          </w:tcPr>
          <w:p w:rsidR="00CD068C" w:rsidRPr="00400E8E" w:rsidRDefault="00CD068C" w:rsidP="00CD068C">
            <w:pPr>
              <w:jc w:val="center"/>
              <w:rPr>
                <w:sz w:val="24"/>
                <w:szCs w:val="24"/>
                <w:lang w:val="kk-KZ"/>
              </w:rPr>
            </w:pPr>
            <w:r w:rsidRPr="00400E8E">
              <w:rPr>
                <w:sz w:val="24"/>
                <w:szCs w:val="24"/>
                <w:lang w:val="kk-KZ"/>
              </w:rPr>
              <w:t>Магзиев  Канат Задаханович</w:t>
            </w:r>
          </w:p>
        </w:tc>
        <w:tc>
          <w:tcPr>
            <w:tcW w:w="3577" w:type="dxa"/>
          </w:tcPr>
          <w:p w:rsidR="00CD068C" w:rsidRPr="00400E8E" w:rsidRDefault="00CD068C" w:rsidP="00CD068C">
            <w:pPr>
              <w:jc w:val="center"/>
              <w:rPr>
                <w:sz w:val="24"/>
                <w:szCs w:val="24"/>
                <w:lang w:val="kk-KZ"/>
              </w:rPr>
            </w:pPr>
            <w:r w:rsidRPr="00400E8E">
              <w:rPr>
                <w:sz w:val="24"/>
                <w:szCs w:val="24"/>
                <w:lang w:val="kk-KZ"/>
              </w:rPr>
              <w:t>Шығыс  Қазақстан  кәсіподақтарына</w:t>
            </w:r>
            <w:r w:rsidRPr="00400E8E">
              <w:rPr>
                <w:sz w:val="24"/>
                <w:szCs w:val="24"/>
                <w:lang w:val="en-US"/>
              </w:rPr>
              <w:t xml:space="preserve"> – 100 </w:t>
            </w:r>
            <w:r w:rsidRPr="00400E8E">
              <w:rPr>
                <w:sz w:val="24"/>
                <w:szCs w:val="24"/>
                <w:lang w:val="kk-KZ"/>
              </w:rPr>
              <w:t xml:space="preserve">  жыл </w:t>
            </w:r>
          </w:p>
        </w:tc>
        <w:tc>
          <w:tcPr>
            <w:tcW w:w="1243" w:type="dxa"/>
          </w:tcPr>
          <w:p w:rsidR="00CD068C" w:rsidRPr="00400E8E" w:rsidRDefault="00CD068C" w:rsidP="00CD068C">
            <w:pPr>
              <w:jc w:val="center"/>
              <w:rPr>
                <w:sz w:val="24"/>
                <w:szCs w:val="24"/>
                <w:lang w:val="kk-KZ"/>
              </w:rPr>
            </w:pPr>
            <w:r w:rsidRPr="00400E8E">
              <w:rPr>
                <w:sz w:val="24"/>
                <w:szCs w:val="24"/>
                <w:lang w:val="kk-KZ"/>
              </w:rPr>
              <w:t>2021ж</w:t>
            </w:r>
          </w:p>
        </w:tc>
        <w:tc>
          <w:tcPr>
            <w:tcW w:w="1275" w:type="dxa"/>
          </w:tcPr>
          <w:p w:rsidR="00CD068C" w:rsidRPr="00400E8E" w:rsidRDefault="00CD068C" w:rsidP="00CD068C">
            <w:pPr>
              <w:jc w:val="center"/>
              <w:rPr>
                <w:sz w:val="24"/>
                <w:szCs w:val="24"/>
                <w:lang w:val="kk-KZ"/>
              </w:rPr>
            </w:pPr>
            <w:r w:rsidRPr="00400E8E">
              <w:rPr>
                <w:sz w:val="24"/>
                <w:szCs w:val="24"/>
                <w:lang w:val="kk-KZ"/>
              </w:rPr>
              <w:t xml:space="preserve">Төсбелгі </w:t>
            </w:r>
          </w:p>
        </w:tc>
        <w:tc>
          <w:tcPr>
            <w:tcW w:w="1385" w:type="dxa"/>
          </w:tcPr>
          <w:p w:rsidR="00CD068C" w:rsidRPr="00400E8E" w:rsidRDefault="00CD068C" w:rsidP="00CD068C">
            <w:pPr>
              <w:jc w:val="center"/>
              <w:rPr>
                <w:sz w:val="24"/>
                <w:szCs w:val="24"/>
                <w:lang w:val="kk-KZ"/>
              </w:rPr>
            </w:pPr>
            <w:r w:rsidRPr="00400E8E">
              <w:rPr>
                <w:sz w:val="24"/>
                <w:szCs w:val="24"/>
                <w:lang w:val="kk-KZ"/>
              </w:rPr>
              <w:t>Республикалық</w:t>
            </w:r>
          </w:p>
        </w:tc>
      </w:tr>
      <w:tr w:rsidR="00CD068C" w:rsidRPr="00AD5437" w:rsidTr="00AD5437">
        <w:tc>
          <w:tcPr>
            <w:tcW w:w="675" w:type="dxa"/>
          </w:tcPr>
          <w:p w:rsidR="00CD068C" w:rsidRPr="00AD5437" w:rsidRDefault="00CD068C" w:rsidP="00CD068C">
            <w:pPr>
              <w:jc w:val="both"/>
              <w:rPr>
                <w:sz w:val="24"/>
                <w:szCs w:val="24"/>
              </w:rPr>
            </w:pPr>
            <w:r w:rsidRPr="00AD5437">
              <w:rPr>
                <w:sz w:val="24"/>
                <w:szCs w:val="24"/>
              </w:rPr>
              <w:t>22</w:t>
            </w:r>
          </w:p>
        </w:tc>
        <w:tc>
          <w:tcPr>
            <w:tcW w:w="2410" w:type="dxa"/>
          </w:tcPr>
          <w:p w:rsidR="00CD068C" w:rsidRPr="00400E8E" w:rsidRDefault="00CD068C" w:rsidP="00CD068C">
            <w:pPr>
              <w:rPr>
                <w:sz w:val="24"/>
                <w:szCs w:val="24"/>
                <w:lang w:val="kk-KZ"/>
              </w:rPr>
            </w:pPr>
            <w:r w:rsidRPr="00400E8E">
              <w:rPr>
                <w:sz w:val="24"/>
                <w:szCs w:val="24"/>
              </w:rPr>
              <w:t>Амиренова</w:t>
            </w:r>
          </w:p>
          <w:p w:rsidR="00CD068C" w:rsidRPr="00400E8E" w:rsidRDefault="00CD068C" w:rsidP="00CD068C">
            <w:pPr>
              <w:rPr>
                <w:sz w:val="24"/>
                <w:szCs w:val="24"/>
                <w:lang w:val="kk-KZ"/>
              </w:rPr>
            </w:pPr>
            <w:r w:rsidRPr="00400E8E">
              <w:rPr>
                <w:sz w:val="24"/>
                <w:szCs w:val="24"/>
              </w:rPr>
              <w:t>Кенжегуль</w:t>
            </w:r>
          </w:p>
          <w:p w:rsidR="00CD068C" w:rsidRPr="00400E8E" w:rsidRDefault="00CD068C" w:rsidP="00CD068C">
            <w:pPr>
              <w:rPr>
                <w:sz w:val="24"/>
                <w:szCs w:val="24"/>
              </w:rPr>
            </w:pPr>
            <w:r w:rsidRPr="00400E8E">
              <w:rPr>
                <w:sz w:val="24"/>
                <w:szCs w:val="24"/>
              </w:rPr>
              <w:t>Аиткалиевна</w:t>
            </w:r>
          </w:p>
        </w:tc>
        <w:tc>
          <w:tcPr>
            <w:tcW w:w="3577" w:type="dxa"/>
          </w:tcPr>
          <w:p w:rsidR="00CD068C" w:rsidRPr="00400E8E" w:rsidRDefault="00CD068C" w:rsidP="00CD068C">
            <w:pPr>
              <w:rPr>
                <w:sz w:val="24"/>
                <w:szCs w:val="24"/>
                <w:lang w:val="kk-KZ"/>
              </w:rPr>
            </w:pPr>
            <w:r w:rsidRPr="00400E8E">
              <w:rPr>
                <w:sz w:val="24"/>
                <w:szCs w:val="24"/>
              </w:rPr>
              <w:t>Өз</w:t>
            </w:r>
          </w:p>
          <w:p w:rsidR="00CD068C" w:rsidRPr="00400E8E" w:rsidRDefault="00CD068C" w:rsidP="00CD068C">
            <w:pPr>
              <w:rPr>
                <w:sz w:val="24"/>
                <w:szCs w:val="24"/>
                <w:lang w:val="kk-KZ"/>
              </w:rPr>
            </w:pPr>
            <w:r w:rsidRPr="00400E8E">
              <w:rPr>
                <w:sz w:val="24"/>
                <w:szCs w:val="24"/>
                <w:lang w:val="kk-KZ"/>
              </w:rPr>
              <w:t>ісінің</w:t>
            </w:r>
          </w:p>
          <w:p w:rsidR="00CD068C" w:rsidRPr="00400E8E" w:rsidRDefault="00CD068C" w:rsidP="00CD068C">
            <w:pPr>
              <w:rPr>
                <w:sz w:val="24"/>
                <w:szCs w:val="24"/>
                <w:lang w:val="kk-KZ"/>
              </w:rPr>
            </w:pPr>
            <w:r w:rsidRPr="00400E8E">
              <w:rPr>
                <w:sz w:val="24"/>
                <w:szCs w:val="24"/>
                <w:lang w:val="kk-KZ"/>
              </w:rPr>
              <w:t>маманы,  оқу-тәрбие жұмыстарын жүргізуде іскерлігін, еңбексүйгіштігін көрсетіп, әрдайым шәкірттеріне сапалы білім және тәрбие бергені үшін</w:t>
            </w:r>
          </w:p>
        </w:tc>
        <w:tc>
          <w:tcPr>
            <w:tcW w:w="1243" w:type="dxa"/>
          </w:tcPr>
          <w:p w:rsidR="007C64C6" w:rsidRDefault="007C64C6" w:rsidP="00CD068C">
            <w:pPr>
              <w:rPr>
                <w:sz w:val="24"/>
                <w:szCs w:val="24"/>
              </w:rPr>
            </w:pPr>
            <w:r>
              <w:rPr>
                <w:sz w:val="24"/>
                <w:szCs w:val="24"/>
              </w:rPr>
              <w:t>Қазан</w:t>
            </w:r>
          </w:p>
          <w:p w:rsidR="00CD068C" w:rsidRPr="007C64C6" w:rsidRDefault="00CD068C" w:rsidP="00CD068C">
            <w:pPr>
              <w:rPr>
                <w:sz w:val="24"/>
                <w:szCs w:val="24"/>
                <w:lang w:val="kk-KZ"/>
              </w:rPr>
            </w:pPr>
            <w:r w:rsidRPr="00400E8E">
              <w:rPr>
                <w:sz w:val="24"/>
                <w:szCs w:val="24"/>
                <w:lang w:val="en-US"/>
              </w:rPr>
              <w:t>2022</w:t>
            </w:r>
            <w:r w:rsidR="007C64C6">
              <w:rPr>
                <w:sz w:val="24"/>
                <w:szCs w:val="24"/>
                <w:lang w:val="kk-KZ"/>
              </w:rPr>
              <w:t>ж</w:t>
            </w:r>
          </w:p>
        </w:tc>
        <w:tc>
          <w:tcPr>
            <w:tcW w:w="1275" w:type="dxa"/>
          </w:tcPr>
          <w:p w:rsidR="00CD068C" w:rsidRPr="00400E8E" w:rsidRDefault="00CD068C" w:rsidP="00CD068C">
            <w:pPr>
              <w:rPr>
                <w:sz w:val="24"/>
                <w:szCs w:val="24"/>
              </w:rPr>
            </w:pPr>
            <w:r w:rsidRPr="00400E8E">
              <w:rPr>
                <w:sz w:val="24"/>
                <w:szCs w:val="24"/>
              </w:rPr>
              <w:t>мадақтама</w:t>
            </w:r>
          </w:p>
        </w:tc>
        <w:tc>
          <w:tcPr>
            <w:tcW w:w="1385" w:type="dxa"/>
          </w:tcPr>
          <w:p w:rsidR="00CD068C" w:rsidRPr="00400E8E" w:rsidRDefault="00CD068C" w:rsidP="00CD068C">
            <w:pPr>
              <w:rPr>
                <w:sz w:val="24"/>
                <w:szCs w:val="24"/>
              </w:rPr>
            </w:pPr>
            <w:r w:rsidRPr="00400E8E">
              <w:rPr>
                <w:sz w:val="24"/>
                <w:szCs w:val="24"/>
              </w:rPr>
              <w:t>аудандық</w:t>
            </w:r>
          </w:p>
        </w:tc>
      </w:tr>
      <w:tr w:rsidR="00CD068C" w:rsidRPr="00AD5437" w:rsidTr="00AD5437">
        <w:tc>
          <w:tcPr>
            <w:tcW w:w="675" w:type="dxa"/>
          </w:tcPr>
          <w:p w:rsidR="00CD068C" w:rsidRPr="00AD5437" w:rsidRDefault="00CD068C" w:rsidP="00CD068C">
            <w:pPr>
              <w:jc w:val="both"/>
              <w:rPr>
                <w:sz w:val="24"/>
                <w:szCs w:val="24"/>
              </w:rPr>
            </w:pPr>
            <w:r w:rsidRPr="00AD5437">
              <w:rPr>
                <w:sz w:val="24"/>
                <w:szCs w:val="24"/>
              </w:rPr>
              <w:t>23</w:t>
            </w:r>
          </w:p>
        </w:tc>
        <w:tc>
          <w:tcPr>
            <w:tcW w:w="2410" w:type="dxa"/>
          </w:tcPr>
          <w:p w:rsidR="00CD068C" w:rsidRPr="00400E8E" w:rsidRDefault="00CD068C" w:rsidP="00CD068C">
            <w:pPr>
              <w:rPr>
                <w:sz w:val="24"/>
                <w:szCs w:val="24"/>
              </w:rPr>
            </w:pPr>
            <w:r w:rsidRPr="00400E8E">
              <w:rPr>
                <w:sz w:val="24"/>
                <w:szCs w:val="24"/>
              </w:rPr>
              <w:t>Бедьярова Жулдыз</w:t>
            </w:r>
          </w:p>
        </w:tc>
        <w:tc>
          <w:tcPr>
            <w:tcW w:w="3577" w:type="dxa"/>
          </w:tcPr>
          <w:p w:rsidR="00CD068C" w:rsidRPr="00400E8E" w:rsidRDefault="00CD068C" w:rsidP="00CD068C">
            <w:pPr>
              <w:rPr>
                <w:sz w:val="24"/>
                <w:szCs w:val="24"/>
                <w:lang w:val="kk-KZ"/>
              </w:rPr>
            </w:pPr>
            <w:r w:rsidRPr="00400E8E">
              <w:rPr>
                <w:sz w:val="24"/>
                <w:szCs w:val="24"/>
              </w:rPr>
              <w:t>«</w:t>
            </w:r>
            <w:r w:rsidRPr="00400E8E">
              <w:rPr>
                <w:sz w:val="24"/>
                <w:szCs w:val="24"/>
                <w:lang w:val="kk-KZ"/>
              </w:rPr>
              <w:t>Фетр матасынан тойбастар қорапшасын жасау» атты ашық сабақ жоба жасағаны үшін</w:t>
            </w:r>
          </w:p>
        </w:tc>
        <w:tc>
          <w:tcPr>
            <w:tcW w:w="1243" w:type="dxa"/>
          </w:tcPr>
          <w:p w:rsidR="00CD068C" w:rsidRPr="00400E8E" w:rsidRDefault="00CD068C" w:rsidP="00CD068C">
            <w:pPr>
              <w:jc w:val="center"/>
              <w:rPr>
                <w:sz w:val="24"/>
                <w:szCs w:val="24"/>
                <w:lang w:val="kk-KZ"/>
              </w:rPr>
            </w:pPr>
            <w:r w:rsidRPr="00400E8E">
              <w:rPr>
                <w:sz w:val="24"/>
                <w:szCs w:val="24"/>
                <w:lang w:val="kk-KZ"/>
              </w:rPr>
              <w:t>2022</w:t>
            </w:r>
            <w:r w:rsidR="007C64C6">
              <w:rPr>
                <w:sz w:val="24"/>
                <w:szCs w:val="24"/>
                <w:lang w:val="kk-KZ"/>
              </w:rPr>
              <w:t>ж</w:t>
            </w:r>
          </w:p>
        </w:tc>
        <w:tc>
          <w:tcPr>
            <w:tcW w:w="1275" w:type="dxa"/>
          </w:tcPr>
          <w:p w:rsidR="00CD068C" w:rsidRPr="00400E8E" w:rsidRDefault="00CD068C" w:rsidP="00CD068C">
            <w:pPr>
              <w:jc w:val="center"/>
              <w:rPr>
                <w:sz w:val="24"/>
                <w:szCs w:val="24"/>
                <w:lang w:val="kk-KZ"/>
              </w:rPr>
            </w:pPr>
            <w:r w:rsidRPr="00400E8E">
              <w:rPr>
                <w:sz w:val="24"/>
                <w:szCs w:val="24"/>
                <w:lang w:val="kk-KZ"/>
              </w:rPr>
              <w:t>мадақтама</w:t>
            </w:r>
          </w:p>
        </w:tc>
        <w:tc>
          <w:tcPr>
            <w:tcW w:w="1385" w:type="dxa"/>
          </w:tcPr>
          <w:p w:rsidR="00CD068C" w:rsidRPr="00400E8E" w:rsidRDefault="00CD068C" w:rsidP="00CD068C">
            <w:pPr>
              <w:rPr>
                <w:sz w:val="24"/>
                <w:szCs w:val="24"/>
                <w:lang w:val="kk-KZ"/>
              </w:rPr>
            </w:pPr>
            <w:r w:rsidRPr="00400E8E">
              <w:rPr>
                <w:sz w:val="24"/>
                <w:szCs w:val="24"/>
                <w:lang w:val="kk-KZ"/>
              </w:rPr>
              <w:t>аудандық</w:t>
            </w:r>
          </w:p>
        </w:tc>
      </w:tr>
      <w:tr w:rsidR="00CD068C" w:rsidRPr="00AD5437" w:rsidTr="00AD5437">
        <w:tc>
          <w:tcPr>
            <w:tcW w:w="675" w:type="dxa"/>
          </w:tcPr>
          <w:p w:rsidR="00CD068C" w:rsidRPr="00AD5437" w:rsidRDefault="00CD068C" w:rsidP="00CD068C">
            <w:pPr>
              <w:jc w:val="both"/>
              <w:rPr>
                <w:sz w:val="24"/>
                <w:szCs w:val="24"/>
              </w:rPr>
            </w:pPr>
            <w:r w:rsidRPr="00AD5437">
              <w:rPr>
                <w:sz w:val="24"/>
                <w:szCs w:val="24"/>
              </w:rPr>
              <w:t>24</w:t>
            </w:r>
          </w:p>
        </w:tc>
        <w:tc>
          <w:tcPr>
            <w:tcW w:w="2410" w:type="dxa"/>
          </w:tcPr>
          <w:p w:rsidR="00CD068C" w:rsidRPr="00400E8E" w:rsidRDefault="00CD068C" w:rsidP="00CD068C">
            <w:pPr>
              <w:rPr>
                <w:sz w:val="24"/>
                <w:szCs w:val="24"/>
              </w:rPr>
            </w:pPr>
            <w:r w:rsidRPr="00400E8E">
              <w:rPr>
                <w:sz w:val="24"/>
                <w:szCs w:val="24"/>
              </w:rPr>
              <w:t>Бедьярова Жулдыз</w:t>
            </w:r>
          </w:p>
        </w:tc>
        <w:tc>
          <w:tcPr>
            <w:tcW w:w="3577" w:type="dxa"/>
          </w:tcPr>
          <w:p w:rsidR="00CD068C" w:rsidRPr="00400E8E" w:rsidRDefault="00CD068C" w:rsidP="00CD068C">
            <w:pPr>
              <w:rPr>
                <w:sz w:val="24"/>
                <w:szCs w:val="24"/>
                <w:lang w:val="kk-KZ"/>
              </w:rPr>
            </w:pPr>
            <w:r w:rsidRPr="00400E8E">
              <w:rPr>
                <w:sz w:val="24"/>
                <w:szCs w:val="24"/>
                <w:lang w:val="kk-KZ"/>
              </w:rPr>
              <w:t>ҚР Тәуелсіздік күніне орай аудандық бейнелеу өнері мен көркем еңбек пәні мұғалімдері арасында ұйымдастырылған «Шеберлік сыныбы»</w:t>
            </w:r>
          </w:p>
        </w:tc>
        <w:tc>
          <w:tcPr>
            <w:tcW w:w="1243" w:type="dxa"/>
          </w:tcPr>
          <w:p w:rsidR="00CD068C" w:rsidRPr="00400E8E" w:rsidRDefault="00CD068C" w:rsidP="00CD068C">
            <w:pPr>
              <w:jc w:val="center"/>
              <w:rPr>
                <w:sz w:val="24"/>
                <w:szCs w:val="24"/>
                <w:lang w:val="kk-KZ"/>
              </w:rPr>
            </w:pPr>
            <w:r w:rsidRPr="00400E8E">
              <w:rPr>
                <w:sz w:val="24"/>
                <w:szCs w:val="24"/>
                <w:lang w:val="kk-KZ"/>
              </w:rPr>
              <w:t>2022</w:t>
            </w:r>
            <w:r w:rsidR="007C64C6">
              <w:rPr>
                <w:sz w:val="24"/>
                <w:szCs w:val="24"/>
                <w:lang w:val="kk-KZ"/>
              </w:rPr>
              <w:t>ж</w:t>
            </w:r>
          </w:p>
        </w:tc>
        <w:tc>
          <w:tcPr>
            <w:tcW w:w="1275" w:type="dxa"/>
          </w:tcPr>
          <w:p w:rsidR="00CD068C" w:rsidRPr="00400E8E" w:rsidRDefault="00CD068C" w:rsidP="00CD068C">
            <w:pPr>
              <w:jc w:val="center"/>
              <w:rPr>
                <w:sz w:val="24"/>
                <w:szCs w:val="24"/>
                <w:lang w:val="kk-KZ"/>
              </w:rPr>
            </w:pPr>
            <w:r w:rsidRPr="00400E8E">
              <w:rPr>
                <w:sz w:val="24"/>
                <w:szCs w:val="24"/>
                <w:lang w:val="kk-KZ"/>
              </w:rPr>
              <w:t>Грамота 3 орын</w:t>
            </w:r>
          </w:p>
        </w:tc>
        <w:tc>
          <w:tcPr>
            <w:tcW w:w="1385" w:type="dxa"/>
          </w:tcPr>
          <w:p w:rsidR="00CD068C" w:rsidRPr="00400E8E" w:rsidRDefault="00CD068C" w:rsidP="00CD068C">
            <w:pPr>
              <w:rPr>
                <w:sz w:val="24"/>
                <w:szCs w:val="24"/>
                <w:lang w:val="kk-KZ"/>
              </w:rPr>
            </w:pPr>
            <w:r w:rsidRPr="00400E8E">
              <w:rPr>
                <w:sz w:val="24"/>
                <w:szCs w:val="24"/>
                <w:lang w:val="kk-KZ"/>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25</w:t>
            </w:r>
          </w:p>
        </w:tc>
        <w:tc>
          <w:tcPr>
            <w:tcW w:w="2410" w:type="dxa"/>
          </w:tcPr>
          <w:p w:rsidR="00CD068C" w:rsidRPr="00400E8E" w:rsidRDefault="00CD068C" w:rsidP="00CD068C">
            <w:pPr>
              <w:rPr>
                <w:sz w:val="24"/>
                <w:szCs w:val="24"/>
                <w:lang w:val="kk-KZ"/>
              </w:rPr>
            </w:pPr>
            <w:r w:rsidRPr="00400E8E">
              <w:rPr>
                <w:sz w:val="24"/>
                <w:szCs w:val="24"/>
              </w:rPr>
              <w:t>Бедьярова Жулдыз</w:t>
            </w:r>
          </w:p>
        </w:tc>
        <w:tc>
          <w:tcPr>
            <w:tcW w:w="3577" w:type="dxa"/>
          </w:tcPr>
          <w:p w:rsidR="00CD068C" w:rsidRPr="00400E8E" w:rsidRDefault="00CD068C" w:rsidP="00CD068C">
            <w:pPr>
              <w:rPr>
                <w:sz w:val="24"/>
                <w:szCs w:val="24"/>
                <w:lang w:val="kk-KZ"/>
              </w:rPr>
            </w:pPr>
            <w:r w:rsidRPr="00400E8E">
              <w:rPr>
                <w:sz w:val="24"/>
                <w:szCs w:val="24"/>
                <w:lang w:val="kk-KZ"/>
              </w:rPr>
              <w:t xml:space="preserve">Тәуелсіздіктің 31 жылдық мерекесіне орай аудандық </w:t>
            </w:r>
            <w:r w:rsidRPr="00400E8E">
              <w:rPr>
                <w:sz w:val="24"/>
                <w:szCs w:val="24"/>
                <w:lang w:val="kk-KZ"/>
              </w:rPr>
              <w:lastRenderedPageBreak/>
              <w:t>бейнелеу өнері және көркем еңбек мұғалімдері арасында тәжірбие алмасу мен шығармашылығын дамытуда шеберлік сыныбына қатысқаны үшін</w:t>
            </w:r>
          </w:p>
        </w:tc>
        <w:tc>
          <w:tcPr>
            <w:tcW w:w="1243" w:type="dxa"/>
          </w:tcPr>
          <w:p w:rsidR="00CD068C" w:rsidRPr="00400E8E" w:rsidRDefault="00CD068C" w:rsidP="00CD068C">
            <w:pPr>
              <w:jc w:val="center"/>
              <w:rPr>
                <w:sz w:val="24"/>
                <w:szCs w:val="24"/>
                <w:lang w:val="kk-KZ"/>
              </w:rPr>
            </w:pPr>
            <w:r w:rsidRPr="00400E8E">
              <w:rPr>
                <w:sz w:val="24"/>
                <w:szCs w:val="24"/>
                <w:lang w:val="kk-KZ"/>
              </w:rPr>
              <w:lastRenderedPageBreak/>
              <w:t>2022</w:t>
            </w:r>
            <w:r w:rsidR="007C64C6">
              <w:rPr>
                <w:sz w:val="24"/>
                <w:szCs w:val="24"/>
                <w:lang w:val="kk-KZ"/>
              </w:rPr>
              <w:t>ж</w:t>
            </w:r>
          </w:p>
        </w:tc>
        <w:tc>
          <w:tcPr>
            <w:tcW w:w="1275" w:type="dxa"/>
          </w:tcPr>
          <w:p w:rsidR="00CD068C" w:rsidRPr="00400E8E" w:rsidRDefault="00CD068C" w:rsidP="00CD068C">
            <w:pPr>
              <w:jc w:val="center"/>
              <w:rPr>
                <w:sz w:val="24"/>
                <w:szCs w:val="24"/>
                <w:lang w:val="kk-KZ"/>
              </w:rPr>
            </w:pPr>
            <w:r w:rsidRPr="00400E8E">
              <w:rPr>
                <w:sz w:val="24"/>
                <w:szCs w:val="24"/>
                <w:lang w:val="kk-KZ"/>
              </w:rPr>
              <w:t>сертификат</w:t>
            </w:r>
          </w:p>
        </w:tc>
        <w:tc>
          <w:tcPr>
            <w:tcW w:w="1385" w:type="dxa"/>
          </w:tcPr>
          <w:p w:rsidR="00CD068C" w:rsidRPr="00400E8E" w:rsidRDefault="00CD068C" w:rsidP="00CD068C">
            <w:pPr>
              <w:rPr>
                <w:sz w:val="24"/>
                <w:szCs w:val="24"/>
                <w:lang w:val="kk-KZ"/>
              </w:rPr>
            </w:pPr>
            <w:r w:rsidRPr="00400E8E">
              <w:rPr>
                <w:sz w:val="24"/>
                <w:szCs w:val="24"/>
                <w:lang w:val="kk-KZ"/>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26</w:t>
            </w:r>
          </w:p>
        </w:tc>
        <w:tc>
          <w:tcPr>
            <w:tcW w:w="2410" w:type="dxa"/>
          </w:tcPr>
          <w:p w:rsidR="00CD068C" w:rsidRPr="00400E8E" w:rsidRDefault="00CD068C" w:rsidP="00CD068C">
            <w:pPr>
              <w:jc w:val="center"/>
              <w:rPr>
                <w:sz w:val="24"/>
                <w:szCs w:val="24"/>
              </w:rPr>
            </w:pPr>
            <w:r w:rsidRPr="00400E8E">
              <w:rPr>
                <w:sz w:val="24"/>
                <w:szCs w:val="24"/>
              </w:rPr>
              <w:t>Бұршақбаева  Айжан Саматқызы</w:t>
            </w:r>
          </w:p>
        </w:tc>
        <w:tc>
          <w:tcPr>
            <w:tcW w:w="3577" w:type="dxa"/>
          </w:tcPr>
          <w:p w:rsidR="00CD068C" w:rsidRPr="00400E8E" w:rsidRDefault="00CD068C" w:rsidP="00CD068C">
            <w:pPr>
              <w:jc w:val="center"/>
              <w:rPr>
                <w:sz w:val="24"/>
                <w:szCs w:val="24"/>
              </w:rPr>
            </w:pPr>
            <w:r w:rsidRPr="00400E8E">
              <w:rPr>
                <w:sz w:val="24"/>
                <w:szCs w:val="24"/>
              </w:rPr>
              <w:t>«Интернет  политехникалық  пән  бірлестігінің  мұғалімдерін  аудандық, мектепішілік  оқу-тәрбие  жұмыстары  мен қоғамдық  жұмыстарына  белсене  араласқандары  үшін»</w:t>
            </w:r>
          </w:p>
        </w:tc>
        <w:tc>
          <w:tcPr>
            <w:tcW w:w="1243" w:type="dxa"/>
          </w:tcPr>
          <w:p w:rsidR="00CD068C" w:rsidRPr="00400E8E" w:rsidRDefault="00CD068C" w:rsidP="00CD068C">
            <w:pPr>
              <w:jc w:val="center"/>
              <w:rPr>
                <w:sz w:val="24"/>
                <w:szCs w:val="24"/>
              </w:rPr>
            </w:pPr>
            <w:r w:rsidRPr="00400E8E">
              <w:rPr>
                <w:sz w:val="24"/>
                <w:szCs w:val="24"/>
              </w:rPr>
              <w:t>202</w:t>
            </w:r>
            <w:r w:rsidRPr="00400E8E">
              <w:rPr>
                <w:sz w:val="24"/>
                <w:szCs w:val="24"/>
                <w:lang w:val="en-US"/>
              </w:rPr>
              <w:t>2</w:t>
            </w:r>
            <w:r w:rsidRPr="00400E8E">
              <w:rPr>
                <w:sz w:val="24"/>
                <w:szCs w:val="24"/>
              </w:rPr>
              <w:t>ж.</w:t>
            </w:r>
          </w:p>
        </w:tc>
        <w:tc>
          <w:tcPr>
            <w:tcW w:w="1275" w:type="dxa"/>
          </w:tcPr>
          <w:p w:rsidR="00CD068C" w:rsidRPr="00400E8E" w:rsidRDefault="00CD068C" w:rsidP="00CD068C">
            <w:pPr>
              <w:jc w:val="center"/>
              <w:rPr>
                <w:sz w:val="24"/>
                <w:szCs w:val="24"/>
              </w:rPr>
            </w:pPr>
            <w:r w:rsidRPr="00400E8E">
              <w:rPr>
                <w:sz w:val="24"/>
                <w:szCs w:val="24"/>
              </w:rPr>
              <w:t>Мадақтама</w:t>
            </w:r>
          </w:p>
        </w:tc>
        <w:tc>
          <w:tcPr>
            <w:tcW w:w="1385" w:type="dxa"/>
          </w:tcPr>
          <w:p w:rsidR="00CD068C" w:rsidRPr="00400E8E" w:rsidRDefault="00CD068C" w:rsidP="00CD068C">
            <w:pPr>
              <w:jc w:val="center"/>
              <w:rPr>
                <w:sz w:val="24"/>
                <w:szCs w:val="24"/>
              </w:rPr>
            </w:pPr>
            <w:r w:rsidRPr="00400E8E">
              <w:rPr>
                <w:sz w:val="24"/>
                <w:szCs w:val="24"/>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27</w:t>
            </w:r>
          </w:p>
        </w:tc>
        <w:tc>
          <w:tcPr>
            <w:tcW w:w="2410" w:type="dxa"/>
          </w:tcPr>
          <w:p w:rsidR="00CD068C" w:rsidRPr="00400E8E" w:rsidRDefault="00CD068C" w:rsidP="00CD068C">
            <w:pPr>
              <w:jc w:val="center"/>
              <w:rPr>
                <w:sz w:val="24"/>
                <w:szCs w:val="24"/>
                <w:lang w:val="kk-KZ"/>
              </w:rPr>
            </w:pPr>
            <w:r w:rsidRPr="00400E8E">
              <w:rPr>
                <w:sz w:val="24"/>
                <w:szCs w:val="24"/>
                <w:lang w:val="kk-KZ"/>
              </w:rPr>
              <w:t>Айтказина  Дамира</w:t>
            </w:r>
          </w:p>
        </w:tc>
        <w:tc>
          <w:tcPr>
            <w:tcW w:w="3577" w:type="dxa"/>
          </w:tcPr>
          <w:p w:rsidR="00CD068C" w:rsidRPr="00400E8E" w:rsidRDefault="00CD068C" w:rsidP="00CD068C">
            <w:pPr>
              <w:jc w:val="center"/>
              <w:rPr>
                <w:sz w:val="24"/>
                <w:szCs w:val="24"/>
                <w:lang w:val="kk-KZ"/>
              </w:rPr>
            </w:pPr>
            <w:r w:rsidRPr="00400E8E">
              <w:rPr>
                <w:sz w:val="24"/>
                <w:szCs w:val="24"/>
                <w:lang w:val="kk-KZ"/>
              </w:rPr>
              <w:t>Өз ісінің маманы, оқу-тәрбие жұмыстарын жүргізуде іскерлігін,еңбек сүйгіштігін көрсетіп,кәсіподақ жұмысына белсене қатысқаны үшін</w:t>
            </w:r>
          </w:p>
        </w:tc>
        <w:tc>
          <w:tcPr>
            <w:tcW w:w="1243" w:type="dxa"/>
          </w:tcPr>
          <w:p w:rsidR="00CD068C" w:rsidRPr="00400E8E" w:rsidRDefault="00CD068C" w:rsidP="00CD068C">
            <w:pPr>
              <w:jc w:val="center"/>
              <w:rPr>
                <w:sz w:val="24"/>
                <w:szCs w:val="24"/>
                <w:lang w:val="kk-KZ"/>
              </w:rPr>
            </w:pPr>
            <w:r w:rsidRPr="00400E8E">
              <w:rPr>
                <w:sz w:val="24"/>
                <w:szCs w:val="24"/>
                <w:lang w:val="kk-KZ"/>
              </w:rPr>
              <w:t>2022ж</w:t>
            </w:r>
          </w:p>
        </w:tc>
        <w:tc>
          <w:tcPr>
            <w:tcW w:w="1275" w:type="dxa"/>
          </w:tcPr>
          <w:p w:rsidR="00CD068C" w:rsidRPr="00400E8E" w:rsidRDefault="00CD068C" w:rsidP="00CD068C">
            <w:pPr>
              <w:jc w:val="center"/>
              <w:rPr>
                <w:sz w:val="24"/>
                <w:szCs w:val="24"/>
                <w:lang w:val="kk-KZ"/>
              </w:rPr>
            </w:pPr>
            <w:r w:rsidRPr="00400E8E">
              <w:rPr>
                <w:sz w:val="24"/>
                <w:szCs w:val="24"/>
                <w:lang w:val="kk-KZ"/>
              </w:rPr>
              <w:t>Мадақтама</w:t>
            </w:r>
          </w:p>
        </w:tc>
        <w:tc>
          <w:tcPr>
            <w:tcW w:w="1385" w:type="dxa"/>
          </w:tcPr>
          <w:p w:rsidR="00CD068C" w:rsidRPr="00400E8E" w:rsidRDefault="00CD068C" w:rsidP="00CD068C">
            <w:pPr>
              <w:jc w:val="center"/>
              <w:rPr>
                <w:sz w:val="24"/>
                <w:szCs w:val="24"/>
                <w:lang w:val="kk-KZ"/>
              </w:rPr>
            </w:pPr>
            <w:r w:rsidRPr="00400E8E">
              <w:rPr>
                <w:sz w:val="24"/>
                <w:szCs w:val="24"/>
                <w:lang w:val="kk-KZ"/>
              </w:rPr>
              <w:t>Аудандық кәсіподақ ұйымы</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28</w:t>
            </w:r>
          </w:p>
        </w:tc>
        <w:tc>
          <w:tcPr>
            <w:tcW w:w="2410" w:type="dxa"/>
          </w:tcPr>
          <w:p w:rsidR="00CD068C" w:rsidRPr="00400E8E" w:rsidRDefault="00CD068C" w:rsidP="00CD068C">
            <w:pPr>
              <w:jc w:val="center"/>
              <w:rPr>
                <w:sz w:val="24"/>
                <w:szCs w:val="24"/>
                <w:lang w:val="kk-KZ"/>
              </w:rPr>
            </w:pPr>
            <w:r w:rsidRPr="00400E8E">
              <w:rPr>
                <w:sz w:val="24"/>
                <w:szCs w:val="24"/>
                <w:lang w:val="kk-KZ"/>
              </w:rPr>
              <w:t>Магзиев  Канат Задаханович</w:t>
            </w:r>
          </w:p>
        </w:tc>
        <w:tc>
          <w:tcPr>
            <w:tcW w:w="3577" w:type="dxa"/>
          </w:tcPr>
          <w:p w:rsidR="00CD068C" w:rsidRPr="00400E8E" w:rsidRDefault="00CD068C" w:rsidP="00CD068C">
            <w:pPr>
              <w:jc w:val="center"/>
              <w:rPr>
                <w:sz w:val="24"/>
                <w:szCs w:val="24"/>
                <w:lang w:val="kk-KZ"/>
              </w:rPr>
            </w:pPr>
            <w:r w:rsidRPr="00400E8E">
              <w:rPr>
                <w:sz w:val="24"/>
                <w:szCs w:val="24"/>
                <w:lang w:val="kk-KZ"/>
              </w:rPr>
              <w:t>Қолөнер  сайсына  қатысып, «Ақмектеп  орта  мектебі» КММ</w:t>
            </w:r>
          </w:p>
        </w:tc>
        <w:tc>
          <w:tcPr>
            <w:tcW w:w="1243" w:type="dxa"/>
          </w:tcPr>
          <w:p w:rsidR="00CD068C" w:rsidRPr="00400E8E" w:rsidRDefault="00CD068C" w:rsidP="00CD068C">
            <w:pPr>
              <w:jc w:val="center"/>
              <w:rPr>
                <w:sz w:val="24"/>
                <w:szCs w:val="24"/>
                <w:lang w:val="kk-KZ"/>
              </w:rPr>
            </w:pPr>
            <w:r w:rsidRPr="00400E8E">
              <w:rPr>
                <w:sz w:val="24"/>
                <w:szCs w:val="24"/>
                <w:lang w:val="kk-KZ"/>
              </w:rPr>
              <w:t>2022ж</w:t>
            </w:r>
          </w:p>
        </w:tc>
        <w:tc>
          <w:tcPr>
            <w:tcW w:w="1275" w:type="dxa"/>
          </w:tcPr>
          <w:p w:rsidR="00CD068C" w:rsidRPr="00400E8E" w:rsidRDefault="00CD068C" w:rsidP="00CD068C">
            <w:pPr>
              <w:jc w:val="center"/>
              <w:rPr>
                <w:sz w:val="24"/>
                <w:szCs w:val="24"/>
                <w:lang w:val="kk-KZ"/>
              </w:rPr>
            </w:pPr>
            <w:r w:rsidRPr="00400E8E">
              <w:rPr>
                <w:sz w:val="24"/>
                <w:szCs w:val="24"/>
                <w:lang w:val="kk-KZ"/>
              </w:rPr>
              <w:t>Мадақтама</w:t>
            </w:r>
          </w:p>
        </w:tc>
        <w:tc>
          <w:tcPr>
            <w:tcW w:w="1385" w:type="dxa"/>
          </w:tcPr>
          <w:p w:rsidR="00CD068C" w:rsidRPr="00400E8E" w:rsidRDefault="00CD068C" w:rsidP="00CD068C">
            <w:pPr>
              <w:jc w:val="center"/>
              <w:rPr>
                <w:sz w:val="24"/>
                <w:szCs w:val="24"/>
                <w:lang w:val="kk-KZ"/>
              </w:rPr>
            </w:pPr>
            <w:r w:rsidRPr="00400E8E">
              <w:rPr>
                <w:sz w:val="24"/>
                <w:szCs w:val="24"/>
                <w:lang w:val="kk-KZ"/>
              </w:rPr>
              <w:t xml:space="preserve">Аудандық </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29</w:t>
            </w:r>
          </w:p>
        </w:tc>
        <w:tc>
          <w:tcPr>
            <w:tcW w:w="2410" w:type="dxa"/>
          </w:tcPr>
          <w:p w:rsidR="00CD068C" w:rsidRPr="00400E8E" w:rsidRDefault="00CD068C" w:rsidP="00CD068C">
            <w:pPr>
              <w:jc w:val="center"/>
              <w:rPr>
                <w:sz w:val="24"/>
                <w:szCs w:val="24"/>
                <w:lang w:val="kk-KZ"/>
              </w:rPr>
            </w:pPr>
            <w:r w:rsidRPr="00400E8E">
              <w:rPr>
                <w:rFonts w:eastAsia="Calibri"/>
                <w:sz w:val="24"/>
                <w:szCs w:val="24"/>
                <w:lang w:val="kk-KZ"/>
              </w:rPr>
              <w:t>Момкенов Досымбек Советбекович</w:t>
            </w:r>
          </w:p>
        </w:tc>
        <w:tc>
          <w:tcPr>
            <w:tcW w:w="3577"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Аудандық кәсіподақ</w:t>
            </w:r>
          </w:p>
        </w:tc>
        <w:tc>
          <w:tcPr>
            <w:tcW w:w="1243"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2022 ж</w:t>
            </w:r>
          </w:p>
        </w:tc>
        <w:tc>
          <w:tcPr>
            <w:tcW w:w="1275"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мадақтама</w:t>
            </w:r>
          </w:p>
        </w:tc>
        <w:tc>
          <w:tcPr>
            <w:tcW w:w="1385"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 xml:space="preserve"> 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30</w:t>
            </w:r>
          </w:p>
        </w:tc>
        <w:tc>
          <w:tcPr>
            <w:tcW w:w="2410" w:type="dxa"/>
          </w:tcPr>
          <w:p w:rsidR="00CD068C" w:rsidRPr="00400E8E" w:rsidRDefault="00CD068C" w:rsidP="00CD068C">
            <w:pPr>
              <w:rPr>
                <w:sz w:val="24"/>
                <w:szCs w:val="24"/>
              </w:rPr>
            </w:pPr>
            <w:r w:rsidRPr="00400E8E">
              <w:rPr>
                <w:sz w:val="24"/>
                <w:szCs w:val="24"/>
              </w:rPr>
              <w:t>Байсейтов Бақтияр</w:t>
            </w:r>
          </w:p>
        </w:tc>
        <w:tc>
          <w:tcPr>
            <w:tcW w:w="3577" w:type="dxa"/>
          </w:tcPr>
          <w:p w:rsidR="00CD068C" w:rsidRPr="00400E8E" w:rsidRDefault="00CD068C" w:rsidP="00CD068C">
            <w:pPr>
              <w:rPr>
                <w:sz w:val="24"/>
                <w:szCs w:val="24"/>
              </w:rPr>
            </w:pPr>
            <w:r w:rsidRPr="00400E8E">
              <w:rPr>
                <w:sz w:val="24"/>
                <w:szCs w:val="24"/>
                <w:lang w:val="kk-KZ"/>
              </w:rPr>
              <w:t>Стол теннисінен ерлер арасындағы аудан чемпионаты</w:t>
            </w:r>
          </w:p>
        </w:tc>
        <w:tc>
          <w:tcPr>
            <w:tcW w:w="1243" w:type="dxa"/>
          </w:tcPr>
          <w:p w:rsidR="00CD068C" w:rsidRPr="00400E8E" w:rsidRDefault="00CD068C" w:rsidP="00CD068C">
            <w:pPr>
              <w:rPr>
                <w:sz w:val="24"/>
                <w:szCs w:val="24"/>
              </w:rPr>
            </w:pPr>
          </w:p>
          <w:p w:rsidR="00CD068C" w:rsidRPr="00400E8E" w:rsidRDefault="00CD068C" w:rsidP="00CD068C">
            <w:pPr>
              <w:rPr>
                <w:sz w:val="24"/>
                <w:szCs w:val="24"/>
              </w:rPr>
            </w:pPr>
            <w:r w:rsidRPr="00400E8E">
              <w:rPr>
                <w:sz w:val="24"/>
                <w:szCs w:val="24"/>
                <w:lang w:val="en-US"/>
              </w:rPr>
              <w:t>2022</w:t>
            </w:r>
            <w:r w:rsidRPr="00400E8E">
              <w:rPr>
                <w:sz w:val="24"/>
                <w:szCs w:val="24"/>
              </w:rPr>
              <w:t xml:space="preserve"> ж</w:t>
            </w:r>
          </w:p>
        </w:tc>
        <w:tc>
          <w:tcPr>
            <w:tcW w:w="1275" w:type="dxa"/>
          </w:tcPr>
          <w:p w:rsidR="00CD068C" w:rsidRPr="00400E8E" w:rsidRDefault="00CD068C" w:rsidP="00CD068C">
            <w:pPr>
              <w:jc w:val="center"/>
              <w:rPr>
                <w:sz w:val="24"/>
                <w:szCs w:val="24"/>
                <w:lang w:val="en-US"/>
              </w:rPr>
            </w:pPr>
          </w:p>
          <w:p w:rsidR="00CD068C" w:rsidRPr="00400E8E" w:rsidRDefault="00CD068C" w:rsidP="00CD068C">
            <w:pPr>
              <w:jc w:val="center"/>
              <w:rPr>
                <w:sz w:val="24"/>
                <w:szCs w:val="24"/>
              </w:rPr>
            </w:pPr>
            <w:r w:rsidRPr="00400E8E">
              <w:rPr>
                <w:sz w:val="24"/>
                <w:szCs w:val="24"/>
                <w:lang w:val="en-US"/>
              </w:rPr>
              <w:t>2-</w:t>
            </w:r>
            <w:r w:rsidRPr="00400E8E">
              <w:rPr>
                <w:sz w:val="24"/>
                <w:szCs w:val="24"/>
              </w:rPr>
              <w:t>орын</w:t>
            </w:r>
          </w:p>
        </w:tc>
        <w:tc>
          <w:tcPr>
            <w:tcW w:w="1385" w:type="dxa"/>
          </w:tcPr>
          <w:p w:rsidR="00CD068C" w:rsidRPr="00400E8E" w:rsidRDefault="00CD068C" w:rsidP="00CD068C">
            <w:pPr>
              <w:rPr>
                <w:sz w:val="24"/>
                <w:szCs w:val="24"/>
                <w:lang w:val="en-US"/>
              </w:rPr>
            </w:pPr>
            <w:r w:rsidRPr="00400E8E">
              <w:rPr>
                <w:sz w:val="24"/>
                <w:szCs w:val="24"/>
              </w:rPr>
              <w:t>Аудандық</w:t>
            </w:r>
          </w:p>
          <w:p w:rsidR="00CD068C" w:rsidRPr="00400E8E" w:rsidRDefault="00CD068C" w:rsidP="00CD068C">
            <w:pPr>
              <w:rPr>
                <w:sz w:val="24"/>
                <w:szCs w:val="24"/>
              </w:rPr>
            </w:pP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31</w:t>
            </w:r>
          </w:p>
        </w:tc>
        <w:tc>
          <w:tcPr>
            <w:tcW w:w="2410" w:type="dxa"/>
          </w:tcPr>
          <w:p w:rsidR="00CD068C" w:rsidRPr="00400E8E" w:rsidRDefault="00CD068C" w:rsidP="00CD068C">
            <w:pPr>
              <w:rPr>
                <w:sz w:val="24"/>
                <w:szCs w:val="24"/>
              </w:rPr>
            </w:pPr>
            <w:r w:rsidRPr="00400E8E">
              <w:rPr>
                <w:sz w:val="24"/>
                <w:szCs w:val="24"/>
              </w:rPr>
              <w:t>Байсейтов Бақтияр</w:t>
            </w:r>
          </w:p>
        </w:tc>
        <w:tc>
          <w:tcPr>
            <w:tcW w:w="3577" w:type="dxa"/>
          </w:tcPr>
          <w:p w:rsidR="00CD068C" w:rsidRPr="00400E8E" w:rsidRDefault="00CD068C" w:rsidP="00CD068C">
            <w:pPr>
              <w:rPr>
                <w:sz w:val="24"/>
                <w:szCs w:val="24"/>
                <w:lang w:val="kk-KZ"/>
              </w:rPr>
            </w:pPr>
            <w:r w:rsidRPr="00400E8E">
              <w:rPr>
                <w:sz w:val="24"/>
                <w:szCs w:val="24"/>
                <w:lang w:val="kk-KZ"/>
              </w:rPr>
              <w:t>Тарбағатай ауданы Тоғас батыр атындағы орта мектебінде Құсайынов Данияр Тілешұлын еске алуға арналғанволейболдан мектеп оқушылары арасында өткен аудандық жарысқа үздік команда дайындағаны үшін</w:t>
            </w:r>
          </w:p>
        </w:tc>
        <w:tc>
          <w:tcPr>
            <w:tcW w:w="1243" w:type="dxa"/>
          </w:tcPr>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lang w:val="en-US"/>
              </w:rPr>
            </w:pPr>
            <w:r w:rsidRPr="00400E8E">
              <w:rPr>
                <w:sz w:val="24"/>
                <w:szCs w:val="24"/>
                <w:lang w:val="en-US"/>
              </w:rPr>
              <w:t>2022</w:t>
            </w:r>
            <w:r w:rsidRPr="00400E8E">
              <w:rPr>
                <w:sz w:val="24"/>
                <w:szCs w:val="24"/>
              </w:rPr>
              <w:t xml:space="preserve"> ж</w:t>
            </w:r>
          </w:p>
        </w:tc>
        <w:tc>
          <w:tcPr>
            <w:tcW w:w="1275" w:type="dxa"/>
          </w:tcPr>
          <w:p w:rsidR="00CD068C" w:rsidRPr="00400E8E" w:rsidRDefault="00CD068C" w:rsidP="00CD068C">
            <w:pPr>
              <w:rPr>
                <w:sz w:val="24"/>
                <w:szCs w:val="24"/>
              </w:rPr>
            </w:pPr>
            <w:r w:rsidRPr="00400E8E">
              <w:rPr>
                <w:sz w:val="24"/>
                <w:szCs w:val="24"/>
              </w:rPr>
              <w:t xml:space="preserve">Мадақтама </w:t>
            </w:r>
          </w:p>
        </w:tc>
        <w:tc>
          <w:tcPr>
            <w:tcW w:w="1385" w:type="dxa"/>
          </w:tcPr>
          <w:p w:rsidR="00CD068C" w:rsidRPr="00400E8E" w:rsidRDefault="00CD068C" w:rsidP="00CD068C">
            <w:pPr>
              <w:rPr>
                <w:sz w:val="24"/>
                <w:szCs w:val="24"/>
                <w:lang w:val="en-US"/>
              </w:rPr>
            </w:pPr>
          </w:p>
          <w:p w:rsidR="00CD068C" w:rsidRPr="00400E8E" w:rsidRDefault="00CD068C" w:rsidP="00CD068C">
            <w:pPr>
              <w:rPr>
                <w:sz w:val="24"/>
                <w:szCs w:val="24"/>
                <w:lang w:val="en-US"/>
              </w:rPr>
            </w:pPr>
          </w:p>
          <w:p w:rsidR="00CD068C" w:rsidRPr="00400E8E" w:rsidRDefault="00CD068C" w:rsidP="00CD068C">
            <w:pPr>
              <w:rPr>
                <w:sz w:val="24"/>
                <w:szCs w:val="24"/>
                <w:lang w:val="en-US"/>
              </w:rPr>
            </w:pPr>
          </w:p>
          <w:p w:rsidR="00CD068C" w:rsidRPr="00400E8E" w:rsidRDefault="00CD068C" w:rsidP="00CD068C">
            <w:pPr>
              <w:rPr>
                <w:sz w:val="24"/>
                <w:szCs w:val="24"/>
                <w:lang w:val="en-US"/>
              </w:rPr>
            </w:pPr>
          </w:p>
          <w:p w:rsidR="00CD068C" w:rsidRPr="00400E8E" w:rsidRDefault="00CD068C" w:rsidP="00CD068C">
            <w:pPr>
              <w:rPr>
                <w:sz w:val="24"/>
                <w:szCs w:val="24"/>
                <w:lang w:val="en-US"/>
              </w:rPr>
            </w:pPr>
            <w:r w:rsidRPr="00400E8E">
              <w:rPr>
                <w:sz w:val="24"/>
                <w:szCs w:val="24"/>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32</w:t>
            </w:r>
          </w:p>
        </w:tc>
        <w:tc>
          <w:tcPr>
            <w:tcW w:w="2410" w:type="dxa"/>
          </w:tcPr>
          <w:p w:rsidR="00CD068C" w:rsidRPr="00400E8E" w:rsidRDefault="00CD068C" w:rsidP="00CD068C">
            <w:pPr>
              <w:rPr>
                <w:sz w:val="24"/>
                <w:szCs w:val="24"/>
              </w:rPr>
            </w:pPr>
            <w:r w:rsidRPr="00400E8E">
              <w:rPr>
                <w:sz w:val="24"/>
                <w:szCs w:val="24"/>
              </w:rPr>
              <w:t>Байсейтов Бақтияр</w:t>
            </w:r>
          </w:p>
        </w:tc>
        <w:tc>
          <w:tcPr>
            <w:tcW w:w="3577" w:type="dxa"/>
          </w:tcPr>
          <w:p w:rsidR="00CD068C" w:rsidRPr="00400E8E" w:rsidRDefault="00CD068C" w:rsidP="00CD068C">
            <w:pPr>
              <w:rPr>
                <w:sz w:val="24"/>
                <w:szCs w:val="24"/>
              </w:rPr>
            </w:pPr>
            <w:r w:rsidRPr="00400E8E">
              <w:rPr>
                <w:sz w:val="24"/>
                <w:szCs w:val="24"/>
                <w:lang w:val="kk-KZ"/>
              </w:rPr>
              <w:t>«Ұлттық мектеп лигасы» бағдарламасы аясында</w:t>
            </w:r>
            <w:r w:rsidRPr="00400E8E">
              <w:rPr>
                <w:sz w:val="24"/>
                <w:szCs w:val="24"/>
              </w:rPr>
              <w:t xml:space="preserve"> волейболдан мектеп оқушылары арасында өткен аудандық жарыста Үздік команда дайындағаны үшін</w:t>
            </w:r>
          </w:p>
        </w:tc>
        <w:tc>
          <w:tcPr>
            <w:tcW w:w="1243" w:type="dxa"/>
          </w:tcPr>
          <w:p w:rsidR="00CD068C" w:rsidRPr="00400E8E" w:rsidRDefault="00CD068C" w:rsidP="00CD068C">
            <w:pPr>
              <w:rPr>
                <w:sz w:val="24"/>
                <w:szCs w:val="24"/>
                <w:lang w:val="en-US"/>
              </w:rPr>
            </w:pPr>
            <w:r w:rsidRPr="00400E8E">
              <w:rPr>
                <w:sz w:val="24"/>
                <w:szCs w:val="24"/>
                <w:lang w:val="en-US"/>
              </w:rPr>
              <w:t>2022</w:t>
            </w:r>
            <w:r w:rsidRPr="00400E8E">
              <w:rPr>
                <w:sz w:val="24"/>
                <w:szCs w:val="24"/>
              </w:rPr>
              <w:t xml:space="preserve"> ж</w:t>
            </w:r>
          </w:p>
        </w:tc>
        <w:tc>
          <w:tcPr>
            <w:tcW w:w="1275" w:type="dxa"/>
          </w:tcPr>
          <w:p w:rsidR="00CD068C" w:rsidRPr="00400E8E" w:rsidRDefault="00CD068C" w:rsidP="00CD068C">
            <w:pPr>
              <w:rPr>
                <w:sz w:val="24"/>
                <w:szCs w:val="24"/>
                <w:lang w:val="en-US"/>
              </w:rPr>
            </w:pPr>
            <w:r w:rsidRPr="00400E8E">
              <w:rPr>
                <w:sz w:val="24"/>
                <w:szCs w:val="24"/>
              </w:rPr>
              <w:t xml:space="preserve">Мадақтама </w:t>
            </w:r>
          </w:p>
        </w:tc>
        <w:tc>
          <w:tcPr>
            <w:tcW w:w="1385" w:type="dxa"/>
          </w:tcPr>
          <w:p w:rsidR="00CD068C" w:rsidRPr="00400E8E" w:rsidRDefault="00CD068C" w:rsidP="00CD068C">
            <w:pPr>
              <w:rPr>
                <w:sz w:val="24"/>
                <w:szCs w:val="24"/>
                <w:lang w:val="en-US"/>
              </w:rPr>
            </w:pPr>
            <w:r w:rsidRPr="00400E8E">
              <w:rPr>
                <w:sz w:val="24"/>
                <w:szCs w:val="24"/>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33</w:t>
            </w:r>
          </w:p>
        </w:tc>
        <w:tc>
          <w:tcPr>
            <w:tcW w:w="2410" w:type="dxa"/>
          </w:tcPr>
          <w:p w:rsidR="00CD068C" w:rsidRPr="00400E8E" w:rsidRDefault="00CD068C" w:rsidP="00CD068C">
            <w:pPr>
              <w:rPr>
                <w:sz w:val="24"/>
                <w:szCs w:val="24"/>
              </w:rPr>
            </w:pPr>
            <w:r w:rsidRPr="00400E8E">
              <w:rPr>
                <w:sz w:val="24"/>
                <w:szCs w:val="24"/>
              </w:rPr>
              <w:t>Мырзекеев Жалғас</w:t>
            </w:r>
          </w:p>
        </w:tc>
        <w:tc>
          <w:tcPr>
            <w:tcW w:w="3577" w:type="dxa"/>
          </w:tcPr>
          <w:p w:rsidR="00CD068C" w:rsidRPr="00400E8E" w:rsidRDefault="00CD068C" w:rsidP="00CD068C">
            <w:pPr>
              <w:rPr>
                <w:sz w:val="24"/>
                <w:szCs w:val="24"/>
              </w:rPr>
            </w:pPr>
            <w:r w:rsidRPr="00400E8E">
              <w:rPr>
                <w:sz w:val="24"/>
                <w:szCs w:val="24"/>
              </w:rPr>
              <w:t xml:space="preserve">Тарбағатай ауданы білім беру қызметкерлері кәсіподақ мүшелерінің </w:t>
            </w:r>
            <w:r w:rsidRPr="00400E8E">
              <w:rPr>
                <w:sz w:val="24"/>
                <w:szCs w:val="24"/>
                <w:lang w:val="en-US"/>
              </w:rPr>
              <w:t>X</w:t>
            </w:r>
            <w:r w:rsidRPr="00400E8E">
              <w:rPr>
                <w:sz w:val="24"/>
                <w:szCs w:val="24"/>
              </w:rPr>
              <w:t xml:space="preserve"> спартакиадасы</w:t>
            </w:r>
          </w:p>
        </w:tc>
        <w:tc>
          <w:tcPr>
            <w:tcW w:w="1243" w:type="dxa"/>
          </w:tcPr>
          <w:p w:rsidR="00CD068C" w:rsidRPr="00400E8E" w:rsidRDefault="00CD068C" w:rsidP="00CD068C">
            <w:pPr>
              <w:rPr>
                <w:sz w:val="24"/>
                <w:szCs w:val="24"/>
              </w:rPr>
            </w:pPr>
            <w:r w:rsidRPr="00400E8E">
              <w:rPr>
                <w:sz w:val="24"/>
                <w:szCs w:val="24"/>
                <w:lang w:val="en-US"/>
              </w:rPr>
              <w:t>2022</w:t>
            </w:r>
            <w:r w:rsidRPr="00400E8E">
              <w:rPr>
                <w:sz w:val="24"/>
                <w:szCs w:val="24"/>
              </w:rPr>
              <w:t xml:space="preserve"> ж</w:t>
            </w:r>
          </w:p>
        </w:tc>
        <w:tc>
          <w:tcPr>
            <w:tcW w:w="1275" w:type="dxa"/>
          </w:tcPr>
          <w:p w:rsidR="00CD068C" w:rsidRPr="00400E8E" w:rsidRDefault="00CD068C" w:rsidP="00CD068C">
            <w:pPr>
              <w:rPr>
                <w:sz w:val="24"/>
                <w:szCs w:val="24"/>
              </w:rPr>
            </w:pPr>
            <w:r w:rsidRPr="00400E8E">
              <w:rPr>
                <w:sz w:val="24"/>
                <w:szCs w:val="24"/>
                <w:lang w:val="en-US"/>
              </w:rPr>
              <w:t>I-</w:t>
            </w:r>
            <w:r w:rsidRPr="00400E8E">
              <w:rPr>
                <w:sz w:val="24"/>
                <w:szCs w:val="24"/>
              </w:rPr>
              <w:t>орын</w:t>
            </w:r>
          </w:p>
        </w:tc>
        <w:tc>
          <w:tcPr>
            <w:tcW w:w="1385" w:type="dxa"/>
          </w:tcPr>
          <w:p w:rsidR="00CD068C" w:rsidRPr="00400E8E" w:rsidRDefault="00CD068C" w:rsidP="00CD068C">
            <w:pPr>
              <w:rPr>
                <w:sz w:val="24"/>
                <w:szCs w:val="24"/>
              </w:rPr>
            </w:pPr>
            <w:r w:rsidRPr="00400E8E">
              <w:rPr>
                <w:sz w:val="24"/>
                <w:szCs w:val="24"/>
              </w:rPr>
              <w:t>Аудандық кәсіподақ</w:t>
            </w:r>
            <w:r w:rsidRPr="00400E8E">
              <w:rPr>
                <w:sz w:val="24"/>
                <w:szCs w:val="24"/>
                <w:lang w:val="en-US"/>
              </w:rPr>
              <w:t xml:space="preserve"> </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34</w:t>
            </w:r>
          </w:p>
        </w:tc>
        <w:tc>
          <w:tcPr>
            <w:tcW w:w="2410" w:type="dxa"/>
          </w:tcPr>
          <w:p w:rsidR="00CD068C" w:rsidRPr="00400E8E" w:rsidRDefault="00CD068C" w:rsidP="00CD068C">
            <w:pPr>
              <w:rPr>
                <w:sz w:val="24"/>
                <w:szCs w:val="24"/>
              </w:rPr>
            </w:pPr>
            <w:r w:rsidRPr="00400E8E">
              <w:rPr>
                <w:sz w:val="24"/>
                <w:szCs w:val="24"/>
              </w:rPr>
              <w:t>Төлеуғазиева Гулжан</w:t>
            </w:r>
          </w:p>
        </w:tc>
        <w:tc>
          <w:tcPr>
            <w:tcW w:w="3577" w:type="dxa"/>
          </w:tcPr>
          <w:p w:rsidR="00CD068C" w:rsidRPr="00400E8E" w:rsidRDefault="00CD068C" w:rsidP="00CD068C">
            <w:pPr>
              <w:rPr>
                <w:sz w:val="24"/>
                <w:szCs w:val="24"/>
              </w:rPr>
            </w:pPr>
            <w:r w:rsidRPr="00400E8E">
              <w:rPr>
                <w:sz w:val="24"/>
                <w:szCs w:val="24"/>
              </w:rPr>
              <w:t>Ұстаздар күніне орай алғыс хат</w:t>
            </w:r>
          </w:p>
        </w:tc>
        <w:tc>
          <w:tcPr>
            <w:tcW w:w="1243" w:type="dxa"/>
          </w:tcPr>
          <w:p w:rsidR="00CD068C" w:rsidRPr="007C64C6" w:rsidRDefault="00CD068C" w:rsidP="00CD068C">
            <w:pPr>
              <w:rPr>
                <w:sz w:val="24"/>
                <w:szCs w:val="24"/>
                <w:lang w:val="kk-KZ"/>
              </w:rPr>
            </w:pPr>
            <w:r w:rsidRPr="00400E8E">
              <w:rPr>
                <w:sz w:val="24"/>
                <w:szCs w:val="24"/>
                <w:lang w:val="en-US"/>
              </w:rPr>
              <w:t>2022</w:t>
            </w:r>
            <w:r w:rsidR="007C64C6">
              <w:rPr>
                <w:sz w:val="24"/>
                <w:szCs w:val="24"/>
                <w:lang w:val="kk-KZ"/>
              </w:rPr>
              <w:t>ж</w:t>
            </w:r>
          </w:p>
        </w:tc>
        <w:tc>
          <w:tcPr>
            <w:tcW w:w="1275" w:type="dxa"/>
          </w:tcPr>
          <w:p w:rsidR="00CD068C" w:rsidRPr="00400E8E" w:rsidRDefault="00CD068C" w:rsidP="00CD068C">
            <w:pPr>
              <w:rPr>
                <w:sz w:val="24"/>
                <w:szCs w:val="24"/>
                <w:lang w:val="kk-KZ"/>
              </w:rPr>
            </w:pPr>
            <w:r w:rsidRPr="00400E8E">
              <w:rPr>
                <w:sz w:val="24"/>
                <w:szCs w:val="24"/>
                <w:lang w:val="kk-KZ"/>
              </w:rPr>
              <w:t>Алғыс хат</w:t>
            </w:r>
          </w:p>
        </w:tc>
        <w:tc>
          <w:tcPr>
            <w:tcW w:w="1385" w:type="dxa"/>
          </w:tcPr>
          <w:p w:rsidR="00CD068C" w:rsidRPr="00400E8E" w:rsidRDefault="00CD068C" w:rsidP="00CD068C">
            <w:pPr>
              <w:rPr>
                <w:sz w:val="24"/>
                <w:szCs w:val="24"/>
              </w:rPr>
            </w:pPr>
            <w:r w:rsidRPr="00400E8E">
              <w:rPr>
                <w:sz w:val="24"/>
                <w:szCs w:val="24"/>
              </w:rPr>
              <w:t xml:space="preserve">Округтік </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35</w:t>
            </w:r>
          </w:p>
        </w:tc>
        <w:tc>
          <w:tcPr>
            <w:tcW w:w="2410" w:type="dxa"/>
          </w:tcPr>
          <w:p w:rsidR="00CD068C" w:rsidRPr="00400E8E" w:rsidRDefault="00CD068C" w:rsidP="00CD068C">
            <w:pPr>
              <w:rPr>
                <w:sz w:val="24"/>
                <w:szCs w:val="24"/>
              </w:rPr>
            </w:pPr>
            <w:r w:rsidRPr="00400E8E">
              <w:rPr>
                <w:sz w:val="24"/>
                <w:szCs w:val="24"/>
              </w:rPr>
              <w:t>Есмурат Индира Есмураткызы</w:t>
            </w:r>
          </w:p>
        </w:tc>
        <w:tc>
          <w:tcPr>
            <w:tcW w:w="3577" w:type="dxa"/>
          </w:tcPr>
          <w:p w:rsidR="00CD068C" w:rsidRPr="00400E8E" w:rsidRDefault="00CD068C" w:rsidP="00CD068C">
            <w:pPr>
              <w:rPr>
                <w:sz w:val="24"/>
                <w:szCs w:val="24"/>
              </w:rPr>
            </w:pPr>
            <w:r w:rsidRPr="00400E8E">
              <w:rPr>
                <w:sz w:val="24"/>
                <w:szCs w:val="24"/>
              </w:rPr>
              <w:t xml:space="preserve">Жас ұрпаққа сапалы білім, саналы тәрбие берудегі сіңірген еңбегі үшін ұстаздар күні мерекесіне орай Тарбағатай ауданының білім беру бөлімінің Құрмет грамотасы.  </w:t>
            </w:r>
          </w:p>
        </w:tc>
        <w:tc>
          <w:tcPr>
            <w:tcW w:w="1243" w:type="dxa"/>
          </w:tcPr>
          <w:p w:rsidR="00CD068C" w:rsidRPr="00400E8E" w:rsidRDefault="00CD068C" w:rsidP="00CD068C">
            <w:pPr>
              <w:rPr>
                <w:sz w:val="24"/>
                <w:szCs w:val="24"/>
              </w:rPr>
            </w:pPr>
            <w:r w:rsidRPr="00400E8E">
              <w:rPr>
                <w:sz w:val="24"/>
                <w:szCs w:val="24"/>
              </w:rPr>
              <w:t>2022ж.</w:t>
            </w:r>
          </w:p>
        </w:tc>
        <w:tc>
          <w:tcPr>
            <w:tcW w:w="1275" w:type="dxa"/>
          </w:tcPr>
          <w:p w:rsidR="00CD068C" w:rsidRPr="00400E8E" w:rsidRDefault="00CD068C" w:rsidP="00CD068C">
            <w:pPr>
              <w:rPr>
                <w:sz w:val="24"/>
                <w:szCs w:val="24"/>
              </w:rPr>
            </w:pPr>
            <w:r w:rsidRPr="00400E8E">
              <w:rPr>
                <w:sz w:val="24"/>
                <w:szCs w:val="24"/>
              </w:rPr>
              <w:t>Құрмет грамота</w:t>
            </w:r>
          </w:p>
        </w:tc>
        <w:tc>
          <w:tcPr>
            <w:tcW w:w="1385" w:type="dxa"/>
          </w:tcPr>
          <w:p w:rsidR="00CD068C" w:rsidRPr="00400E8E" w:rsidRDefault="00CD068C" w:rsidP="00CD068C">
            <w:pPr>
              <w:rPr>
                <w:sz w:val="24"/>
                <w:szCs w:val="24"/>
              </w:rPr>
            </w:pPr>
            <w:r w:rsidRPr="00400E8E">
              <w:rPr>
                <w:sz w:val="24"/>
                <w:szCs w:val="24"/>
              </w:rPr>
              <w:t>Аудандық</w:t>
            </w:r>
          </w:p>
        </w:tc>
      </w:tr>
      <w:tr w:rsidR="00CD068C" w:rsidRPr="00AD5437" w:rsidTr="00AD5437">
        <w:tc>
          <w:tcPr>
            <w:tcW w:w="675" w:type="dxa"/>
          </w:tcPr>
          <w:p w:rsidR="00CD068C" w:rsidRPr="005957CD" w:rsidRDefault="00CD068C" w:rsidP="00CD068C">
            <w:pPr>
              <w:rPr>
                <w:sz w:val="24"/>
                <w:szCs w:val="24"/>
                <w:lang w:val="en-US"/>
              </w:rPr>
            </w:pPr>
            <w:r>
              <w:rPr>
                <w:sz w:val="24"/>
                <w:szCs w:val="24"/>
                <w:lang w:val="en-US"/>
              </w:rPr>
              <w:t>36</w:t>
            </w:r>
          </w:p>
        </w:tc>
        <w:tc>
          <w:tcPr>
            <w:tcW w:w="2410" w:type="dxa"/>
          </w:tcPr>
          <w:p w:rsidR="00CD068C" w:rsidRPr="00400E8E" w:rsidRDefault="00CD068C" w:rsidP="00CD068C">
            <w:pPr>
              <w:rPr>
                <w:sz w:val="24"/>
                <w:szCs w:val="24"/>
              </w:rPr>
            </w:pPr>
            <w:r w:rsidRPr="00400E8E">
              <w:rPr>
                <w:sz w:val="24"/>
                <w:szCs w:val="24"/>
              </w:rPr>
              <w:t>Төлеуғазиева Гулжан</w:t>
            </w:r>
          </w:p>
        </w:tc>
        <w:tc>
          <w:tcPr>
            <w:tcW w:w="3577" w:type="dxa"/>
          </w:tcPr>
          <w:p w:rsidR="00CD068C" w:rsidRPr="00400E8E" w:rsidRDefault="00CD068C" w:rsidP="00CD068C">
            <w:pPr>
              <w:rPr>
                <w:sz w:val="24"/>
                <w:szCs w:val="24"/>
              </w:rPr>
            </w:pPr>
            <w:r w:rsidRPr="00400E8E">
              <w:rPr>
                <w:sz w:val="24"/>
                <w:szCs w:val="24"/>
              </w:rPr>
              <w:t>Аудандық ағылшын тілі мұғалімдерінің семинары алғыс хат</w:t>
            </w:r>
          </w:p>
        </w:tc>
        <w:tc>
          <w:tcPr>
            <w:tcW w:w="1243" w:type="dxa"/>
          </w:tcPr>
          <w:p w:rsidR="00CD068C" w:rsidRPr="00400E8E" w:rsidRDefault="00CD068C" w:rsidP="00CD068C">
            <w:pPr>
              <w:rPr>
                <w:sz w:val="24"/>
                <w:szCs w:val="24"/>
                <w:lang w:val="kk-KZ"/>
              </w:rPr>
            </w:pPr>
            <w:r w:rsidRPr="00400E8E">
              <w:rPr>
                <w:sz w:val="24"/>
                <w:szCs w:val="24"/>
                <w:lang w:val="en-US"/>
              </w:rPr>
              <w:t xml:space="preserve">2022 </w:t>
            </w:r>
            <w:r w:rsidRPr="00400E8E">
              <w:rPr>
                <w:sz w:val="24"/>
                <w:szCs w:val="24"/>
                <w:lang w:val="kk-KZ"/>
              </w:rPr>
              <w:t>ж</w:t>
            </w:r>
          </w:p>
        </w:tc>
        <w:tc>
          <w:tcPr>
            <w:tcW w:w="1275" w:type="dxa"/>
          </w:tcPr>
          <w:p w:rsidR="00CD068C" w:rsidRPr="00400E8E" w:rsidRDefault="00CD068C" w:rsidP="00CD068C">
            <w:pPr>
              <w:rPr>
                <w:sz w:val="24"/>
                <w:szCs w:val="24"/>
              </w:rPr>
            </w:pPr>
            <w:r w:rsidRPr="00400E8E">
              <w:rPr>
                <w:sz w:val="24"/>
                <w:szCs w:val="24"/>
              </w:rPr>
              <w:t>Алғыс хат</w:t>
            </w:r>
          </w:p>
        </w:tc>
        <w:tc>
          <w:tcPr>
            <w:tcW w:w="1385" w:type="dxa"/>
          </w:tcPr>
          <w:p w:rsidR="00CD068C" w:rsidRPr="00400E8E" w:rsidRDefault="00CD068C" w:rsidP="00CD068C">
            <w:pPr>
              <w:rPr>
                <w:sz w:val="24"/>
                <w:szCs w:val="24"/>
              </w:rPr>
            </w:pPr>
            <w:r w:rsidRPr="00400E8E">
              <w:rPr>
                <w:sz w:val="24"/>
                <w:szCs w:val="24"/>
              </w:rPr>
              <w:t xml:space="preserve">Аудандық </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37</w:t>
            </w:r>
          </w:p>
        </w:tc>
        <w:tc>
          <w:tcPr>
            <w:tcW w:w="2410" w:type="dxa"/>
          </w:tcPr>
          <w:p w:rsidR="00CD068C" w:rsidRPr="00400E8E" w:rsidRDefault="00CD068C" w:rsidP="00CD068C">
            <w:pPr>
              <w:rPr>
                <w:sz w:val="24"/>
                <w:szCs w:val="24"/>
              </w:rPr>
            </w:pPr>
            <w:r w:rsidRPr="00400E8E">
              <w:rPr>
                <w:sz w:val="24"/>
                <w:szCs w:val="24"/>
              </w:rPr>
              <w:t>Төлеугазиева Гулжан</w:t>
            </w:r>
          </w:p>
        </w:tc>
        <w:tc>
          <w:tcPr>
            <w:tcW w:w="3577" w:type="dxa"/>
          </w:tcPr>
          <w:p w:rsidR="00CD068C" w:rsidRPr="00400E8E" w:rsidRDefault="00CD068C" w:rsidP="00CD068C">
            <w:pPr>
              <w:rPr>
                <w:sz w:val="24"/>
                <w:szCs w:val="24"/>
              </w:rPr>
            </w:pPr>
            <w:r w:rsidRPr="00400E8E">
              <w:rPr>
                <w:sz w:val="24"/>
                <w:szCs w:val="24"/>
              </w:rPr>
              <w:t>Тарбағатай аудандық білім беру қызметкерлері кәсіподақ мадақтамасы</w:t>
            </w:r>
          </w:p>
        </w:tc>
        <w:tc>
          <w:tcPr>
            <w:tcW w:w="1243" w:type="dxa"/>
          </w:tcPr>
          <w:p w:rsidR="00CD068C" w:rsidRPr="00400E8E" w:rsidRDefault="00CD068C" w:rsidP="00CD068C">
            <w:pPr>
              <w:rPr>
                <w:sz w:val="24"/>
                <w:szCs w:val="24"/>
                <w:lang w:val="kk-KZ"/>
              </w:rPr>
            </w:pPr>
            <w:r w:rsidRPr="00400E8E">
              <w:rPr>
                <w:sz w:val="24"/>
                <w:szCs w:val="24"/>
                <w:lang w:val="en-US"/>
              </w:rPr>
              <w:t>2022</w:t>
            </w:r>
            <w:r w:rsidRPr="00400E8E">
              <w:rPr>
                <w:sz w:val="24"/>
                <w:szCs w:val="24"/>
                <w:lang w:val="kk-KZ"/>
              </w:rPr>
              <w:t>ж</w:t>
            </w:r>
          </w:p>
        </w:tc>
        <w:tc>
          <w:tcPr>
            <w:tcW w:w="1275" w:type="dxa"/>
          </w:tcPr>
          <w:p w:rsidR="00CD068C" w:rsidRPr="00400E8E" w:rsidRDefault="00CD068C" w:rsidP="00CD068C">
            <w:pPr>
              <w:rPr>
                <w:sz w:val="24"/>
                <w:szCs w:val="24"/>
              </w:rPr>
            </w:pPr>
            <w:r w:rsidRPr="00400E8E">
              <w:rPr>
                <w:sz w:val="24"/>
                <w:szCs w:val="24"/>
              </w:rPr>
              <w:t xml:space="preserve">Мадақтама </w:t>
            </w:r>
          </w:p>
        </w:tc>
        <w:tc>
          <w:tcPr>
            <w:tcW w:w="1385" w:type="dxa"/>
          </w:tcPr>
          <w:p w:rsidR="00CD068C" w:rsidRPr="00400E8E" w:rsidRDefault="00CD068C" w:rsidP="00CD068C">
            <w:pPr>
              <w:rPr>
                <w:sz w:val="24"/>
                <w:szCs w:val="24"/>
              </w:rPr>
            </w:pPr>
            <w:r w:rsidRPr="00400E8E">
              <w:rPr>
                <w:sz w:val="24"/>
                <w:szCs w:val="24"/>
              </w:rPr>
              <w:t xml:space="preserve">Аудандық </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38</w:t>
            </w:r>
          </w:p>
        </w:tc>
        <w:tc>
          <w:tcPr>
            <w:tcW w:w="2410" w:type="dxa"/>
          </w:tcPr>
          <w:p w:rsidR="00CD068C" w:rsidRPr="00400E8E" w:rsidRDefault="00CD068C" w:rsidP="00CD068C">
            <w:pPr>
              <w:rPr>
                <w:sz w:val="24"/>
                <w:szCs w:val="24"/>
              </w:rPr>
            </w:pPr>
            <w:r w:rsidRPr="00400E8E">
              <w:rPr>
                <w:sz w:val="24"/>
                <w:szCs w:val="24"/>
              </w:rPr>
              <w:t xml:space="preserve">Төлеуғазиева </w:t>
            </w:r>
            <w:r w:rsidRPr="00400E8E">
              <w:rPr>
                <w:sz w:val="24"/>
                <w:szCs w:val="24"/>
              </w:rPr>
              <w:lastRenderedPageBreak/>
              <w:t>Гулжан Төлеуғазықызы</w:t>
            </w:r>
          </w:p>
        </w:tc>
        <w:tc>
          <w:tcPr>
            <w:tcW w:w="3577" w:type="dxa"/>
          </w:tcPr>
          <w:p w:rsidR="00CD068C" w:rsidRPr="00400E8E" w:rsidRDefault="00CD068C" w:rsidP="00CD068C">
            <w:pPr>
              <w:rPr>
                <w:sz w:val="24"/>
                <w:szCs w:val="24"/>
                <w:lang w:val="kk-KZ"/>
              </w:rPr>
            </w:pPr>
            <w:r w:rsidRPr="00400E8E">
              <w:rPr>
                <w:sz w:val="24"/>
                <w:szCs w:val="24"/>
              </w:rPr>
              <w:lastRenderedPageBreak/>
              <w:t>«Үздік ағылшын мұғалімі -</w:t>
            </w:r>
            <w:r w:rsidRPr="00400E8E">
              <w:rPr>
                <w:sz w:val="24"/>
                <w:szCs w:val="24"/>
              </w:rPr>
              <w:lastRenderedPageBreak/>
              <w:t>2022</w:t>
            </w:r>
            <w:r w:rsidRPr="00400E8E">
              <w:rPr>
                <w:sz w:val="24"/>
                <w:szCs w:val="24"/>
                <w:lang w:val="kk-KZ"/>
              </w:rPr>
              <w:t>» бас жүлде диплом</w:t>
            </w:r>
          </w:p>
        </w:tc>
        <w:tc>
          <w:tcPr>
            <w:tcW w:w="1243" w:type="dxa"/>
          </w:tcPr>
          <w:p w:rsidR="00CD068C" w:rsidRPr="00400E8E" w:rsidRDefault="00CD068C" w:rsidP="00CD068C">
            <w:pPr>
              <w:rPr>
                <w:sz w:val="24"/>
                <w:szCs w:val="24"/>
                <w:lang w:val="kk-KZ"/>
              </w:rPr>
            </w:pPr>
            <w:r w:rsidRPr="00400E8E">
              <w:rPr>
                <w:sz w:val="24"/>
                <w:szCs w:val="24"/>
                <w:lang w:val="en-US"/>
              </w:rPr>
              <w:lastRenderedPageBreak/>
              <w:t xml:space="preserve">2022 </w:t>
            </w:r>
            <w:r w:rsidRPr="00400E8E">
              <w:rPr>
                <w:sz w:val="24"/>
                <w:szCs w:val="24"/>
                <w:lang w:val="kk-KZ"/>
              </w:rPr>
              <w:t>ж</w:t>
            </w:r>
          </w:p>
        </w:tc>
        <w:tc>
          <w:tcPr>
            <w:tcW w:w="1275" w:type="dxa"/>
          </w:tcPr>
          <w:p w:rsidR="00CD068C" w:rsidRPr="00400E8E" w:rsidRDefault="00CD068C" w:rsidP="00CD068C">
            <w:pPr>
              <w:rPr>
                <w:sz w:val="24"/>
                <w:szCs w:val="24"/>
              </w:rPr>
            </w:pPr>
            <w:r w:rsidRPr="00400E8E">
              <w:rPr>
                <w:sz w:val="24"/>
                <w:szCs w:val="24"/>
              </w:rPr>
              <w:t>Диплом</w:t>
            </w:r>
          </w:p>
        </w:tc>
        <w:tc>
          <w:tcPr>
            <w:tcW w:w="1385" w:type="dxa"/>
          </w:tcPr>
          <w:p w:rsidR="00CD068C" w:rsidRPr="00400E8E" w:rsidRDefault="00CD068C" w:rsidP="00CD068C">
            <w:pPr>
              <w:rPr>
                <w:sz w:val="24"/>
                <w:szCs w:val="24"/>
              </w:rPr>
            </w:pPr>
            <w:r w:rsidRPr="00400E8E">
              <w:rPr>
                <w:sz w:val="24"/>
                <w:szCs w:val="24"/>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39</w:t>
            </w:r>
          </w:p>
        </w:tc>
        <w:tc>
          <w:tcPr>
            <w:tcW w:w="2410" w:type="dxa"/>
          </w:tcPr>
          <w:p w:rsidR="00CD068C" w:rsidRPr="00400E8E" w:rsidRDefault="00CD068C" w:rsidP="00CD068C">
            <w:pPr>
              <w:rPr>
                <w:sz w:val="24"/>
                <w:szCs w:val="24"/>
              </w:rPr>
            </w:pPr>
            <w:r w:rsidRPr="00400E8E">
              <w:rPr>
                <w:sz w:val="24"/>
                <w:szCs w:val="24"/>
              </w:rPr>
              <w:t>Есмурат Индира Есмураткызы</w:t>
            </w:r>
          </w:p>
        </w:tc>
        <w:tc>
          <w:tcPr>
            <w:tcW w:w="3577" w:type="dxa"/>
          </w:tcPr>
          <w:p w:rsidR="00CD068C" w:rsidRPr="00400E8E" w:rsidRDefault="00CD068C" w:rsidP="00CD068C">
            <w:pPr>
              <w:rPr>
                <w:sz w:val="24"/>
                <w:szCs w:val="24"/>
              </w:rPr>
            </w:pPr>
            <w:r w:rsidRPr="00400E8E">
              <w:rPr>
                <w:sz w:val="24"/>
                <w:szCs w:val="24"/>
              </w:rPr>
              <w:t>Білім күніне орай ауданның білім беру саласына қосқан үлесі үшін</w:t>
            </w:r>
          </w:p>
        </w:tc>
        <w:tc>
          <w:tcPr>
            <w:tcW w:w="1243" w:type="dxa"/>
          </w:tcPr>
          <w:p w:rsidR="00CD068C" w:rsidRPr="00400E8E" w:rsidRDefault="00CD068C" w:rsidP="00CD068C">
            <w:pPr>
              <w:rPr>
                <w:sz w:val="24"/>
                <w:szCs w:val="24"/>
              </w:rPr>
            </w:pPr>
            <w:r w:rsidRPr="00400E8E">
              <w:rPr>
                <w:sz w:val="24"/>
                <w:szCs w:val="24"/>
              </w:rPr>
              <w:t>2022 ж.</w:t>
            </w:r>
          </w:p>
        </w:tc>
        <w:tc>
          <w:tcPr>
            <w:tcW w:w="1275" w:type="dxa"/>
          </w:tcPr>
          <w:p w:rsidR="00CD068C" w:rsidRPr="00400E8E" w:rsidRDefault="00CD068C" w:rsidP="00CD068C">
            <w:pPr>
              <w:rPr>
                <w:sz w:val="24"/>
                <w:szCs w:val="24"/>
              </w:rPr>
            </w:pPr>
            <w:r w:rsidRPr="00400E8E">
              <w:rPr>
                <w:sz w:val="24"/>
                <w:szCs w:val="24"/>
              </w:rPr>
              <w:t>Құрмет грамота</w:t>
            </w:r>
          </w:p>
        </w:tc>
        <w:tc>
          <w:tcPr>
            <w:tcW w:w="1385" w:type="dxa"/>
          </w:tcPr>
          <w:p w:rsidR="00CD068C" w:rsidRPr="00400E8E" w:rsidRDefault="00CD068C" w:rsidP="00CD068C">
            <w:pPr>
              <w:rPr>
                <w:sz w:val="24"/>
                <w:szCs w:val="24"/>
              </w:rPr>
            </w:pPr>
            <w:r w:rsidRPr="00400E8E">
              <w:rPr>
                <w:sz w:val="24"/>
                <w:szCs w:val="24"/>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40</w:t>
            </w:r>
          </w:p>
        </w:tc>
        <w:tc>
          <w:tcPr>
            <w:tcW w:w="2410" w:type="dxa"/>
          </w:tcPr>
          <w:p w:rsidR="00CD068C" w:rsidRPr="00400E8E" w:rsidRDefault="00CD068C" w:rsidP="00CD068C">
            <w:pPr>
              <w:rPr>
                <w:sz w:val="24"/>
                <w:szCs w:val="24"/>
                <w:lang w:val="kk-KZ"/>
              </w:rPr>
            </w:pPr>
            <w:r w:rsidRPr="00400E8E">
              <w:rPr>
                <w:sz w:val="24"/>
                <w:szCs w:val="24"/>
                <w:lang w:val="kk-KZ"/>
              </w:rPr>
              <w:t>Шагыраева Алуа Мейргазиновна</w:t>
            </w:r>
          </w:p>
        </w:tc>
        <w:tc>
          <w:tcPr>
            <w:tcW w:w="3577" w:type="dxa"/>
          </w:tcPr>
          <w:p w:rsidR="00CD068C" w:rsidRPr="00400E8E" w:rsidRDefault="00CD068C" w:rsidP="00CD068C">
            <w:pPr>
              <w:rPr>
                <w:sz w:val="24"/>
                <w:szCs w:val="24"/>
                <w:lang w:val="kk-KZ"/>
              </w:rPr>
            </w:pPr>
            <w:r w:rsidRPr="00400E8E">
              <w:rPr>
                <w:sz w:val="24"/>
                <w:szCs w:val="24"/>
                <w:lang w:val="kk-KZ"/>
              </w:rPr>
              <w:t>Аудандық білім беру саласына қосқан үлесі үшін 8 – наурыз Халықаралық әйелдер күні мерекесіне орай</w:t>
            </w:r>
          </w:p>
        </w:tc>
        <w:tc>
          <w:tcPr>
            <w:tcW w:w="1243" w:type="dxa"/>
          </w:tcPr>
          <w:p w:rsidR="00CD068C" w:rsidRPr="00400E8E" w:rsidRDefault="00CD068C" w:rsidP="00CD068C">
            <w:pPr>
              <w:rPr>
                <w:sz w:val="24"/>
                <w:szCs w:val="24"/>
                <w:lang w:val="kk-KZ"/>
              </w:rPr>
            </w:pPr>
            <w:r w:rsidRPr="00400E8E">
              <w:rPr>
                <w:sz w:val="24"/>
                <w:szCs w:val="24"/>
              </w:rPr>
              <w:t>2022ж.</w:t>
            </w:r>
          </w:p>
        </w:tc>
        <w:tc>
          <w:tcPr>
            <w:tcW w:w="1275" w:type="dxa"/>
          </w:tcPr>
          <w:p w:rsidR="00CD068C" w:rsidRPr="00400E8E" w:rsidRDefault="00CD068C" w:rsidP="00CD068C">
            <w:pPr>
              <w:rPr>
                <w:sz w:val="24"/>
                <w:szCs w:val="24"/>
                <w:lang w:val="kk-KZ"/>
              </w:rPr>
            </w:pPr>
            <w:r w:rsidRPr="00400E8E">
              <w:rPr>
                <w:sz w:val="24"/>
                <w:szCs w:val="24"/>
                <w:lang w:val="kk-KZ"/>
              </w:rPr>
              <w:t>Марапаттау</w:t>
            </w:r>
          </w:p>
        </w:tc>
        <w:tc>
          <w:tcPr>
            <w:tcW w:w="1385" w:type="dxa"/>
          </w:tcPr>
          <w:p w:rsidR="00CD068C" w:rsidRPr="00400E8E" w:rsidRDefault="00CD068C" w:rsidP="00CD068C">
            <w:pPr>
              <w:rPr>
                <w:sz w:val="24"/>
                <w:szCs w:val="24"/>
                <w:lang w:val="kk-KZ"/>
              </w:rPr>
            </w:pPr>
            <w:r w:rsidRPr="00400E8E">
              <w:rPr>
                <w:sz w:val="24"/>
                <w:szCs w:val="24"/>
                <w:lang w:val="kk-KZ"/>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41</w:t>
            </w:r>
          </w:p>
        </w:tc>
        <w:tc>
          <w:tcPr>
            <w:tcW w:w="2410" w:type="dxa"/>
          </w:tcPr>
          <w:p w:rsidR="00CD068C" w:rsidRPr="00400E8E" w:rsidRDefault="00CD068C" w:rsidP="00CD068C">
            <w:pPr>
              <w:rPr>
                <w:sz w:val="24"/>
                <w:szCs w:val="24"/>
              </w:rPr>
            </w:pPr>
            <w:r w:rsidRPr="00400E8E">
              <w:rPr>
                <w:sz w:val="24"/>
                <w:szCs w:val="24"/>
              </w:rPr>
              <w:t>Демесинова А</w:t>
            </w:r>
          </w:p>
        </w:tc>
        <w:tc>
          <w:tcPr>
            <w:tcW w:w="3577" w:type="dxa"/>
          </w:tcPr>
          <w:p w:rsidR="00CD068C" w:rsidRPr="00400E8E" w:rsidRDefault="00CD068C" w:rsidP="00CD068C">
            <w:pPr>
              <w:rPr>
                <w:sz w:val="24"/>
                <w:szCs w:val="24"/>
              </w:rPr>
            </w:pPr>
            <w:r w:rsidRPr="00400E8E">
              <w:rPr>
                <w:sz w:val="24"/>
                <w:szCs w:val="24"/>
              </w:rPr>
              <w:t>«Ахмет Байтұрсынұлы мұрасы және заманауи білім» тақырыбындағы іс-тәжірибе алмасу ғылыми-конференция</w:t>
            </w:r>
          </w:p>
        </w:tc>
        <w:tc>
          <w:tcPr>
            <w:tcW w:w="1243" w:type="dxa"/>
          </w:tcPr>
          <w:p w:rsidR="00CD068C" w:rsidRPr="007C64C6" w:rsidRDefault="00CD068C" w:rsidP="00CD068C">
            <w:pPr>
              <w:rPr>
                <w:sz w:val="24"/>
                <w:szCs w:val="24"/>
                <w:lang w:val="kk-KZ"/>
              </w:rPr>
            </w:pPr>
            <w:r w:rsidRPr="00400E8E">
              <w:rPr>
                <w:sz w:val="24"/>
                <w:szCs w:val="24"/>
              </w:rPr>
              <w:t>2022</w:t>
            </w:r>
            <w:r w:rsidR="007C64C6">
              <w:rPr>
                <w:sz w:val="24"/>
                <w:szCs w:val="24"/>
                <w:lang w:val="kk-KZ"/>
              </w:rPr>
              <w:t>ж</w:t>
            </w:r>
          </w:p>
        </w:tc>
        <w:tc>
          <w:tcPr>
            <w:tcW w:w="1275" w:type="dxa"/>
          </w:tcPr>
          <w:p w:rsidR="00CD068C" w:rsidRPr="00400E8E" w:rsidRDefault="00CD068C" w:rsidP="00CD068C">
            <w:pPr>
              <w:rPr>
                <w:sz w:val="24"/>
                <w:szCs w:val="24"/>
              </w:rPr>
            </w:pPr>
            <w:r w:rsidRPr="00400E8E">
              <w:rPr>
                <w:sz w:val="24"/>
                <w:szCs w:val="24"/>
              </w:rPr>
              <w:t>Алғыс</w:t>
            </w:r>
          </w:p>
        </w:tc>
        <w:tc>
          <w:tcPr>
            <w:tcW w:w="1385" w:type="dxa"/>
          </w:tcPr>
          <w:p w:rsidR="00CD068C" w:rsidRPr="00400E8E" w:rsidRDefault="00CD068C" w:rsidP="00CD068C">
            <w:pPr>
              <w:rPr>
                <w:sz w:val="24"/>
                <w:szCs w:val="24"/>
              </w:rPr>
            </w:pPr>
            <w:r w:rsidRPr="00400E8E">
              <w:rPr>
                <w:sz w:val="24"/>
                <w:szCs w:val="24"/>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42</w:t>
            </w:r>
          </w:p>
        </w:tc>
        <w:tc>
          <w:tcPr>
            <w:tcW w:w="2410" w:type="dxa"/>
          </w:tcPr>
          <w:p w:rsidR="00CD068C" w:rsidRPr="00400E8E" w:rsidRDefault="00CD068C" w:rsidP="00CD068C">
            <w:pPr>
              <w:rPr>
                <w:sz w:val="24"/>
                <w:szCs w:val="24"/>
              </w:rPr>
            </w:pPr>
            <w:r w:rsidRPr="00400E8E">
              <w:rPr>
                <w:sz w:val="24"/>
                <w:szCs w:val="24"/>
              </w:rPr>
              <w:t>Машкенеева</w:t>
            </w:r>
            <w:r w:rsidRPr="00400E8E">
              <w:rPr>
                <w:sz w:val="24"/>
                <w:szCs w:val="24"/>
                <w:lang w:val="kk-KZ"/>
              </w:rPr>
              <w:t xml:space="preserve"> </w:t>
            </w:r>
            <w:r w:rsidRPr="00400E8E">
              <w:rPr>
                <w:sz w:val="24"/>
                <w:szCs w:val="24"/>
              </w:rPr>
              <w:t>Әйгерім</w:t>
            </w:r>
            <w:r w:rsidRPr="00400E8E">
              <w:rPr>
                <w:sz w:val="24"/>
                <w:szCs w:val="24"/>
                <w:lang w:val="kk-KZ"/>
              </w:rPr>
              <w:t xml:space="preserve"> </w:t>
            </w:r>
            <w:r w:rsidRPr="00400E8E">
              <w:rPr>
                <w:sz w:val="24"/>
                <w:szCs w:val="24"/>
              </w:rPr>
              <w:t>Қизамбекқызы</w:t>
            </w:r>
          </w:p>
        </w:tc>
        <w:tc>
          <w:tcPr>
            <w:tcW w:w="3577" w:type="dxa"/>
          </w:tcPr>
          <w:p w:rsidR="00CD068C" w:rsidRPr="00400E8E" w:rsidRDefault="00CD068C" w:rsidP="00CD068C">
            <w:pPr>
              <w:rPr>
                <w:sz w:val="24"/>
                <w:szCs w:val="24"/>
              </w:rPr>
            </w:pPr>
            <w:r w:rsidRPr="00400E8E">
              <w:rPr>
                <w:sz w:val="24"/>
                <w:szCs w:val="24"/>
              </w:rPr>
              <w:t>Аудандық</w:t>
            </w:r>
            <w:r w:rsidRPr="00400E8E">
              <w:rPr>
                <w:sz w:val="24"/>
                <w:szCs w:val="24"/>
                <w:lang w:val="kk-KZ"/>
              </w:rPr>
              <w:t xml:space="preserve"> </w:t>
            </w:r>
            <w:r w:rsidRPr="00400E8E">
              <w:rPr>
                <w:sz w:val="24"/>
                <w:szCs w:val="24"/>
              </w:rPr>
              <w:t>білім беру саласына</w:t>
            </w:r>
            <w:r w:rsidRPr="00400E8E">
              <w:rPr>
                <w:sz w:val="24"/>
                <w:szCs w:val="24"/>
                <w:lang w:val="kk-KZ"/>
              </w:rPr>
              <w:t xml:space="preserve"> </w:t>
            </w:r>
            <w:r w:rsidRPr="00400E8E">
              <w:rPr>
                <w:sz w:val="24"/>
                <w:szCs w:val="24"/>
              </w:rPr>
              <w:t>қосқан</w:t>
            </w:r>
            <w:r w:rsidRPr="00400E8E">
              <w:rPr>
                <w:sz w:val="24"/>
                <w:szCs w:val="24"/>
                <w:lang w:val="kk-KZ"/>
              </w:rPr>
              <w:t xml:space="preserve"> </w:t>
            </w:r>
            <w:r w:rsidRPr="00400E8E">
              <w:rPr>
                <w:sz w:val="24"/>
                <w:szCs w:val="24"/>
              </w:rPr>
              <w:t>үлесі</w:t>
            </w:r>
            <w:r w:rsidRPr="00400E8E">
              <w:rPr>
                <w:sz w:val="24"/>
                <w:szCs w:val="24"/>
                <w:lang w:val="kk-KZ"/>
              </w:rPr>
              <w:t xml:space="preserve"> </w:t>
            </w:r>
            <w:r w:rsidRPr="00400E8E">
              <w:rPr>
                <w:sz w:val="24"/>
                <w:szCs w:val="24"/>
              </w:rPr>
              <w:t>үшін 8 – наурыз</w:t>
            </w:r>
            <w:r w:rsidRPr="00400E8E">
              <w:rPr>
                <w:sz w:val="24"/>
                <w:szCs w:val="24"/>
                <w:lang w:val="kk-KZ"/>
              </w:rPr>
              <w:t xml:space="preserve"> </w:t>
            </w:r>
            <w:r w:rsidRPr="00400E8E">
              <w:rPr>
                <w:sz w:val="24"/>
                <w:szCs w:val="24"/>
              </w:rPr>
              <w:t>Халықаралық</w:t>
            </w:r>
            <w:r w:rsidRPr="00400E8E">
              <w:rPr>
                <w:sz w:val="24"/>
                <w:szCs w:val="24"/>
                <w:lang w:val="kk-KZ"/>
              </w:rPr>
              <w:t xml:space="preserve"> </w:t>
            </w:r>
            <w:r w:rsidRPr="00400E8E">
              <w:rPr>
                <w:sz w:val="24"/>
                <w:szCs w:val="24"/>
              </w:rPr>
              <w:t>әйелдер</w:t>
            </w:r>
            <w:r w:rsidRPr="00400E8E">
              <w:rPr>
                <w:sz w:val="24"/>
                <w:szCs w:val="24"/>
                <w:lang w:val="kk-KZ"/>
              </w:rPr>
              <w:t xml:space="preserve"> </w:t>
            </w:r>
            <w:r w:rsidRPr="00400E8E">
              <w:rPr>
                <w:sz w:val="24"/>
                <w:szCs w:val="24"/>
              </w:rPr>
              <w:t>күні</w:t>
            </w:r>
            <w:r w:rsidRPr="00400E8E">
              <w:rPr>
                <w:sz w:val="24"/>
                <w:szCs w:val="24"/>
                <w:lang w:val="kk-KZ"/>
              </w:rPr>
              <w:t xml:space="preserve"> </w:t>
            </w:r>
            <w:r w:rsidRPr="00400E8E">
              <w:rPr>
                <w:sz w:val="24"/>
                <w:szCs w:val="24"/>
              </w:rPr>
              <w:t>мерекесіне</w:t>
            </w:r>
            <w:r w:rsidRPr="00400E8E">
              <w:rPr>
                <w:sz w:val="24"/>
                <w:szCs w:val="24"/>
                <w:lang w:val="kk-KZ"/>
              </w:rPr>
              <w:t xml:space="preserve"> </w:t>
            </w:r>
            <w:r w:rsidRPr="00400E8E">
              <w:rPr>
                <w:sz w:val="24"/>
                <w:szCs w:val="24"/>
              </w:rPr>
              <w:t>орай</w:t>
            </w:r>
          </w:p>
        </w:tc>
        <w:tc>
          <w:tcPr>
            <w:tcW w:w="1243" w:type="dxa"/>
          </w:tcPr>
          <w:p w:rsidR="00CD068C" w:rsidRPr="00400E8E" w:rsidRDefault="00CD068C" w:rsidP="00CD068C">
            <w:pPr>
              <w:jc w:val="center"/>
              <w:rPr>
                <w:sz w:val="24"/>
                <w:szCs w:val="24"/>
              </w:rPr>
            </w:pPr>
            <w:r w:rsidRPr="00400E8E">
              <w:rPr>
                <w:sz w:val="24"/>
                <w:szCs w:val="24"/>
              </w:rPr>
              <w:t>2022ж.</w:t>
            </w:r>
          </w:p>
        </w:tc>
        <w:tc>
          <w:tcPr>
            <w:tcW w:w="1275" w:type="dxa"/>
          </w:tcPr>
          <w:p w:rsidR="00CD068C" w:rsidRPr="00400E8E" w:rsidRDefault="00CD068C" w:rsidP="00CD068C">
            <w:pPr>
              <w:jc w:val="center"/>
              <w:rPr>
                <w:sz w:val="24"/>
                <w:szCs w:val="24"/>
                <w:lang w:val="kk-KZ"/>
              </w:rPr>
            </w:pPr>
            <w:r w:rsidRPr="00400E8E">
              <w:rPr>
                <w:sz w:val="24"/>
                <w:szCs w:val="24"/>
              </w:rPr>
              <w:t>Құрмет</w:t>
            </w:r>
          </w:p>
          <w:p w:rsidR="00CD068C" w:rsidRPr="00400E8E" w:rsidRDefault="00CD068C" w:rsidP="00CD068C">
            <w:pPr>
              <w:jc w:val="center"/>
              <w:rPr>
                <w:sz w:val="24"/>
                <w:szCs w:val="24"/>
              </w:rPr>
            </w:pPr>
            <w:r w:rsidRPr="00400E8E">
              <w:rPr>
                <w:sz w:val="24"/>
                <w:szCs w:val="24"/>
              </w:rPr>
              <w:t>грамотасы</w:t>
            </w:r>
          </w:p>
        </w:tc>
        <w:tc>
          <w:tcPr>
            <w:tcW w:w="1385" w:type="dxa"/>
          </w:tcPr>
          <w:p w:rsidR="00CD068C" w:rsidRPr="00400E8E" w:rsidRDefault="00CD068C" w:rsidP="00CD068C">
            <w:pPr>
              <w:rPr>
                <w:sz w:val="24"/>
                <w:szCs w:val="24"/>
              </w:rPr>
            </w:pPr>
            <w:r w:rsidRPr="00400E8E">
              <w:rPr>
                <w:sz w:val="24"/>
                <w:szCs w:val="24"/>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43</w:t>
            </w:r>
          </w:p>
        </w:tc>
        <w:tc>
          <w:tcPr>
            <w:tcW w:w="2410" w:type="dxa"/>
          </w:tcPr>
          <w:p w:rsidR="00CD068C" w:rsidRPr="00400E8E" w:rsidRDefault="00CD068C" w:rsidP="00CD068C">
            <w:pPr>
              <w:rPr>
                <w:sz w:val="24"/>
                <w:szCs w:val="24"/>
                <w:lang w:val="kk-KZ"/>
              </w:rPr>
            </w:pPr>
            <w:r w:rsidRPr="00400E8E">
              <w:rPr>
                <w:sz w:val="24"/>
                <w:szCs w:val="24"/>
                <w:lang w:val="kk-KZ"/>
              </w:rPr>
              <w:t xml:space="preserve"> </w:t>
            </w:r>
            <w:r w:rsidRPr="00400E8E">
              <w:rPr>
                <w:sz w:val="24"/>
                <w:szCs w:val="24"/>
              </w:rPr>
              <w:t>Абдельденова Айсулу Кызырбековна</w:t>
            </w:r>
          </w:p>
        </w:tc>
        <w:tc>
          <w:tcPr>
            <w:tcW w:w="3577" w:type="dxa"/>
          </w:tcPr>
          <w:p w:rsidR="00CD068C" w:rsidRPr="00400E8E" w:rsidRDefault="00CD068C" w:rsidP="00CD068C">
            <w:pPr>
              <w:rPr>
                <w:sz w:val="24"/>
                <w:szCs w:val="24"/>
                <w:lang w:val="kk-KZ"/>
              </w:rPr>
            </w:pPr>
            <w:r w:rsidRPr="00400E8E">
              <w:rPr>
                <w:sz w:val="24"/>
                <w:szCs w:val="24"/>
                <w:lang w:val="kk-KZ"/>
              </w:rPr>
              <w:t xml:space="preserve"> Ұстаздар күні мерекесіне орай ауданның білім беру саласына қосқан үлесі үшін</w:t>
            </w:r>
          </w:p>
        </w:tc>
        <w:tc>
          <w:tcPr>
            <w:tcW w:w="1243" w:type="dxa"/>
          </w:tcPr>
          <w:p w:rsidR="00CD068C" w:rsidRPr="00400E8E" w:rsidRDefault="00CD068C" w:rsidP="00CD068C">
            <w:pPr>
              <w:jc w:val="center"/>
              <w:rPr>
                <w:sz w:val="24"/>
                <w:szCs w:val="24"/>
              </w:rPr>
            </w:pPr>
            <w:r w:rsidRPr="00400E8E">
              <w:rPr>
                <w:sz w:val="24"/>
                <w:szCs w:val="24"/>
              </w:rPr>
              <w:t>202</w:t>
            </w:r>
            <w:r w:rsidRPr="00400E8E">
              <w:rPr>
                <w:sz w:val="24"/>
                <w:szCs w:val="24"/>
                <w:lang w:val="kk-KZ"/>
              </w:rPr>
              <w:t>2</w:t>
            </w:r>
            <w:r w:rsidRPr="00400E8E">
              <w:rPr>
                <w:sz w:val="24"/>
                <w:szCs w:val="24"/>
              </w:rPr>
              <w:t>ж.</w:t>
            </w:r>
          </w:p>
        </w:tc>
        <w:tc>
          <w:tcPr>
            <w:tcW w:w="1275" w:type="dxa"/>
          </w:tcPr>
          <w:p w:rsidR="00CD068C" w:rsidRPr="00400E8E" w:rsidRDefault="00CD068C" w:rsidP="00CD068C">
            <w:pPr>
              <w:jc w:val="center"/>
              <w:rPr>
                <w:sz w:val="24"/>
                <w:szCs w:val="24"/>
                <w:lang w:val="kk-KZ"/>
              </w:rPr>
            </w:pPr>
            <w:r w:rsidRPr="00400E8E">
              <w:rPr>
                <w:sz w:val="24"/>
                <w:szCs w:val="24"/>
                <w:lang w:val="kk-KZ"/>
              </w:rPr>
              <w:t>Құрмет грамота</w:t>
            </w:r>
          </w:p>
          <w:p w:rsidR="00CD068C" w:rsidRPr="00400E8E" w:rsidRDefault="00CD068C" w:rsidP="00CD068C">
            <w:pPr>
              <w:jc w:val="center"/>
              <w:rPr>
                <w:sz w:val="24"/>
                <w:szCs w:val="24"/>
                <w:lang w:val="kk-KZ"/>
              </w:rPr>
            </w:pPr>
            <w:r w:rsidRPr="00400E8E">
              <w:rPr>
                <w:sz w:val="24"/>
                <w:szCs w:val="24"/>
                <w:lang w:val="kk-KZ"/>
              </w:rPr>
              <w:t>сы</w:t>
            </w:r>
          </w:p>
        </w:tc>
        <w:tc>
          <w:tcPr>
            <w:tcW w:w="1385" w:type="dxa"/>
          </w:tcPr>
          <w:p w:rsidR="00CD068C" w:rsidRPr="00400E8E" w:rsidRDefault="00CD068C" w:rsidP="00CD068C">
            <w:pPr>
              <w:rPr>
                <w:sz w:val="24"/>
                <w:szCs w:val="24"/>
                <w:lang w:val="kk-KZ"/>
              </w:rPr>
            </w:pPr>
            <w:r w:rsidRPr="00400E8E">
              <w:rPr>
                <w:sz w:val="24"/>
                <w:szCs w:val="24"/>
                <w:lang w:val="kk-KZ"/>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44</w:t>
            </w:r>
          </w:p>
        </w:tc>
        <w:tc>
          <w:tcPr>
            <w:tcW w:w="2410" w:type="dxa"/>
          </w:tcPr>
          <w:p w:rsidR="00CD068C" w:rsidRPr="00400E8E" w:rsidRDefault="00CD068C" w:rsidP="00CD068C">
            <w:pPr>
              <w:rPr>
                <w:sz w:val="24"/>
                <w:szCs w:val="24"/>
                <w:lang w:val="kk-KZ"/>
              </w:rPr>
            </w:pPr>
            <w:r w:rsidRPr="00400E8E">
              <w:rPr>
                <w:sz w:val="24"/>
                <w:szCs w:val="24"/>
                <w:lang w:val="kk-KZ"/>
              </w:rPr>
              <w:t>Исова Ажар</w:t>
            </w:r>
          </w:p>
        </w:tc>
        <w:tc>
          <w:tcPr>
            <w:tcW w:w="3577" w:type="dxa"/>
          </w:tcPr>
          <w:p w:rsidR="00CD068C" w:rsidRPr="00400E8E" w:rsidRDefault="00CD068C" w:rsidP="00CD068C">
            <w:pPr>
              <w:rPr>
                <w:sz w:val="24"/>
                <w:szCs w:val="24"/>
                <w:lang w:val="kk-KZ"/>
              </w:rPr>
            </w:pPr>
            <w:r w:rsidRPr="00400E8E">
              <w:rPr>
                <w:sz w:val="24"/>
                <w:szCs w:val="24"/>
                <w:lang w:val="kk-KZ"/>
              </w:rPr>
              <w:t>Ұстаздар күніне орай ұрпақ тәрбиелеу жолындағы толымды еңбегі үшін алғыс хат</w:t>
            </w:r>
          </w:p>
        </w:tc>
        <w:tc>
          <w:tcPr>
            <w:tcW w:w="1243" w:type="dxa"/>
          </w:tcPr>
          <w:p w:rsidR="00CD068C" w:rsidRPr="00400E8E" w:rsidRDefault="00CD068C" w:rsidP="00CD068C">
            <w:pPr>
              <w:rPr>
                <w:sz w:val="24"/>
                <w:szCs w:val="24"/>
                <w:lang w:val="kk-KZ"/>
              </w:rPr>
            </w:pPr>
            <w:r w:rsidRPr="00400E8E">
              <w:rPr>
                <w:sz w:val="24"/>
                <w:szCs w:val="24"/>
                <w:lang w:val="kk-KZ"/>
              </w:rPr>
              <w:t>2022ж</w:t>
            </w:r>
          </w:p>
        </w:tc>
        <w:tc>
          <w:tcPr>
            <w:tcW w:w="1275" w:type="dxa"/>
          </w:tcPr>
          <w:p w:rsidR="00CD068C" w:rsidRPr="00400E8E" w:rsidRDefault="00CD068C" w:rsidP="00CD068C">
            <w:pPr>
              <w:rPr>
                <w:sz w:val="24"/>
                <w:szCs w:val="24"/>
                <w:lang w:val="kk-KZ"/>
              </w:rPr>
            </w:pPr>
            <w:r w:rsidRPr="00400E8E">
              <w:rPr>
                <w:sz w:val="24"/>
                <w:szCs w:val="24"/>
                <w:lang w:val="kk-KZ"/>
              </w:rPr>
              <w:t>Алғыс хат</w:t>
            </w:r>
          </w:p>
        </w:tc>
        <w:tc>
          <w:tcPr>
            <w:tcW w:w="1385" w:type="dxa"/>
          </w:tcPr>
          <w:p w:rsidR="00CD068C" w:rsidRPr="00400E8E" w:rsidRDefault="00CD068C" w:rsidP="00CD068C">
            <w:pPr>
              <w:rPr>
                <w:sz w:val="24"/>
                <w:szCs w:val="24"/>
                <w:lang w:val="kk-KZ"/>
              </w:rPr>
            </w:pPr>
            <w:r w:rsidRPr="00400E8E">
              <w:rPr>
                <w:sz w:val="24"/>
                <w:szCs w:val="24"/>
                <w:lang w:val="kk-KZ"/>
              </w:rPr>
              <w:t>Ауыл әкімі</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45</w:t>
            </w:r>
          </w:p>
        </w:tc>
        <w:tc>
          <w:tcPr>
            <w:tcW w:w="2410" w:type="dxa"/>
          </w:tcPr>
          <w:p w:rsidR="00CD068C" w:rsidRPr="00400E8E" w:rsidRDefault="00CD068C" w:rsidP="00CD068C">
            <w:pPr>
              <w:rPr>
                <w:sz w:val="24"/>
                <w:szCs w:val="24"/>
                <w:lang w:val="kk-KZ"/>
              </w:rPr>
            </w:pPr>
            <w:r w:rsidRPr="00400E8E">
              <w:rPr>
                <w:sz w:val="24"/>
                <w:szCs w:val="24"/>
              </w:rPr>
              <w:t>Амиренова</w:t>
            </w:r>
          </w:p>
          <w:p w:rsidR="00CD068C" w:rsidRPr="00400E8E" w:rsidRDefault="00CD068C" w:rsidP="00CD068C">
            <w:pPr>
              <w:rPr>
                <w:sz w:val="24"/>
                <w:szCs w:val="24"/>
                <w:lang w:val="kk-KZ"/>
              </w:rPr>
            </w:pPr>
            <w:r w:rsidRPr="00400E8E">
              <w:rPr>
                <w:sz w:val="24"/>
                <w:szCs w:val="24"/>
              </w:rPr>
              <w:t>Кенжегуль</w:t>
            </w:r>
          </w:p>
          <w:p w:rsidR="00CD068C" w:rsidRPr="00400E8E" w:rsidRDefault="00CD068C" w:rsidP="00CD068C">
            <w:pPr>
              <w:rPr>
                <w:sz w:val="24"/>
                <w:szCs w:val="24"/>
              </w:rPr>
            </w:pPr>
            <w:r w:rsidRPr="00400E8E">
              <w:rPr>
                <w:sz w:val="24"/>
                <w:szCs w:val="24"/>
              </w:rPr>
              <w:t>Аиткалиевна</w:t>
            </w:r>
          </w:p>
        </w:tc>
        <w:tc>
          <w:tcPr>
            <w:tcW w:w="3577" w:type="dxa"/>
          </w:tcPr>
          <w:p w:rsidR="00CD068C" w:rsidRPr="00400E8E" w:rsidRDefault="00CD068C" w:rsidP="00CD068C">
            <w:pPr>
              <w:rPr>
                <w:sz w:val="24"/>
                <w:szCs w:val="24"/>
                <w:lang w:val="kk-KZ"/>
              </w:rPr>
            </w:pPr>
            <w:r w:rsidRPr="00400E8E">
              <w:rPr>
                <w:sz w:val="24"/>
                <w:szCs w:val="24"/>
              </w:rPr>
              <w:t>«Ұстаздар</w:t>
            </w:r>
            <w:r>
              <w:rPr>
                <w:sz w:val="24"/>
                <w:szCs w:val="24"/>
                <w:lang w:val="kk-KZ"/>
              </w:rPr>
              <w:t xml:space="preserve">  күнімен»  </w:t>
            </w:r>
            <w:r w:rsidRPr="00400E8E">
              <w:rPr>
                <w:sz w:val="24"/>
                <w:szCs w:val="24"/>
                <w:lang w:val="kk-KZ"/>
              </w:rPr>
              <w:t>құттықтай</w:t>
            </w:r>
          </w:p>
          <w:p w:rsidR="00CD068C" w:rsidRPr="00400E8E" w:rsidRDefault="00CD068C" w:rsidP="00CD068C">
            <w:pPr>
              <w:rPr>
                <w:sz w:val="24"/>
                <w:szCs w:val="24"/>
                <w:lang w:val="kk-KZ"/>
              </w:rPr>
            </w:pPr>
            <w:r>
              <w:rPr>
                <w:sz w:val="24"/>
                <w:szCs w:val="24"/>
                <w:lang w:val="kk-KZ"/>
              </w:rPr>
              <w:t xml:space="preserve">отырып, ұрпақ  тәрбиелеу  </w:t>
            </w:r>
            <w:r w:rsidRPr="00400E8E">
              <w:rPr>
                <w:sz w:val="24"/>
                <w:szCs w:val="24"/>
                <w:lang w:val="kk-KZ"/>
              </w:rPr>
              <w:t>жолындағы</w:t>
            </w:r>
          </w:p>
          <w:p w:rsidR="00CD068C" w:rsidRPr="00211D72" w:rsidRDefault="00CD068C" w:rsidP="00CD068C">
            <w:pPr>
              <w:rPr>
                <w:sz w:val="24"/>
                <w:szCs w:val="24"/>
                <w:lang w:val="kk-KZ"/>
              </w:rPr>
            </w:pPr>
            <w:r w:rsidRPr="00211D72">
              <w:rPr>
                <w:sz w:val="24"/>
                <w:szCs w:val="24"/>
                <w:lang w:val="kk-KZ"/>
              </w:rPr>
              <w:t>толымды</w:t>
            </w:r>
            <w:r>
              <w:rPr>
                <w:sz w:val="24"/>
                <w:szCs w:val="24"/>
                <w:lang w:val="kk-KZ"/>
              </w:rPr>
              <w:t xml:space="preserve">   </w:t>
            </w:r>
            <w:r w:rsidRPr="00211D72">
              <w:rPr>
                <w:sz w:val="24"/>
                <w:szCs w:val="24"/>
                <w:lang w:val="kk-KZ"/>
              </w:rPr>
              <w:t>еңбегіңіз</w:t>
            </w:r>
            <w:r>
              <w:rPr>
                <w:sz w:val="24"/>
                <w:szCs w:val="24"/>
                <w:lang w:val="kk-KZ"/>
              </w:rPr>
              <w:t xml:space="preserve">  </w:t>
            </w:r>
            <w:r w:rsidRPr="00400E8E">
              <w:rPr>
                <w:sz w:val="24"/>
                <w:szCs w:val="24"/>
              </w:rPr>
              <w:t>үшін</w:t>
            </w:r>
          </w:p>
        </w:tc>
        <w:tc>
          <w:tcPr>
            <w:tcW w:w="1243" w:type="dxa"/>
          </w:tcPr>
          <w:p w:rsidR="00CD068C" w:rsidRPr="007C64C6" w:rsidRDefault="00CD068C" w:rsidP="00CD068C">
            <w:pPr>
              <w:rPr>
                <w:sz w:val="24"/>
                <w:szCs w:val="24"/>
                <w:lang w:val="kk-KZ"/>
              </w:rPr>
            </w:pPr>
            <w:r w:rsidRPr="00400E8E">
              <w:rPr>
                <w:sz w:val="24"/>
                <w:szCs w:val="24"/>
                <w:lang w:val="en-US"/>
              </w:rPr>
              <w:t>2022</w:t>
            </w:r>
            <w:r w:rsidR="007C64C6">
              <w:rPr>
                <w:sz w:val="24"/>
                <w:szCs w:val="24"/>
                <w:lang w:val="kk-KZ"/>
              </w:rPr>
              <w:t>ж</w:t>
            </w:r>
          </w:p>
        </w:tc>
        <w:tc>
          <w:tcPr>
            <w:tcW w:w="1275" w:type="dxa"/>
          </w:tcPr>
          <w:p w:rsidR="00CD068C" w:rsidRPr="00400E8E" w:rsidRDefault="00CD068C" w:rsidP="00CD068C">
            <w:pPr>
              <w:rPr>
                <w:sz w:val="24"/>
                <w:szCs w:val="24"/>
              </w:rPr>
            </w:pPr>
            <w:r w:rsidRPr="00400E8E">
              <w:rPr>
                <w:sz w:val="24"/>
                <w:szCs w:val="24"/>
              </w:rPr>
              <w:t>Алғыс хат</w:t>
            </w:r>
          </w:p>
        </w:tc>
        <w:tc>
          <w:tcPr>
            <w:tcW w:w="1385" w:type="dxa"/>
          </w:tcPr>
          <w:p w:rsidR="00CD068C" w:rsidRPr="00400E8E" w:rsidRDefault="00CD068C" w:rsidP="00CD068C">
            <w:pPr>
              <w:rPr>
                <w:sz w:val="24"/>
                <w:szCs w:val="24"/>
              </w:rPr>
            </w:pPr>
          </w:p>
          <w:p w:rsidR="00CD068C" w:rsidRPr="00400E8E" w:rsidRDefault="00CD068C" w:rsidP="00CD068C">
            <w:pPr>
              <w:rPr>
                <w:sz w:val="24"/>
                <w:szCs w:val="24"/>
              </w:rPr>
            </w:pPr>
            <w:r w:rsidRPr="00400E8E">
              <w:rPr>
                <w:sz w:val="24"/>
                <w:szCs w:val="24"/>
              </w:rPr>
              <w:t>Ауыл</w:t>
            </w:r>
            <w:r w:rsidRPr="00400E8E">
              <w:rPr>
                <w:sz w:val="24"/>
                <w:szCs w:val="24"/>
                <w:lang w:val="kk-KZ"/>
              </w:rPr>
              <w:t xml:space="preserve">  </w:t>
            </w:r>
            <w:r w:rsidRPr="00400E8E">
              <w:rPr>
                <w:sz w:val="24"/>
                <w:szCs w:val="24"/>
              </w:rPr>
              <w:t>әкімі</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46</w:t>
            </w:r>
          </w:p>
        </w:tc>
        <w:tc>
          <w:tcPr>
            <w:tcW w:w="2410" w:type="dxa"/>
          </w:tcPr>
          <w:p w:rsidR="00CD068C" w:rsidRPr="00400E8E" w:rsidRDefault="00CD068C" w:rsidP="00CD068C">
            <w:pPr>
              <w:rPr>
                <w:sz w:val="24"/>
                <w:szCs w:val="24"/>
              </w:rPr>
            </w:pPr>
            <w:r>
              <w:rPr>
                <w:sz w:val="24"/>
                <w:szCs w:val="24"/>
              </w:rPr>
              <w:t>Амиргазин  Болатбек</w:t>
            </w:r>
          </w:p>
        </w:tc>
        <w:tc>
          <w:tcPr>
            <w:tcW w:w="3577" w:type="dxa"/>
          </w:tcPr>
          <w:p w:rsidR="00CD068C" w:rsidRPr="00400E8E" w:rsidRDefault="00CD068C" w:rsidP="00CD068C">
            <w:pPr>
              <w:rPr>
                <w:sz w:val="24"/>
                <w:szCs w:val="24"/>
                <w:lang w:val="kk-KZ"/>
              </w:rPr>
            </w:pPr>
            <w:r w:rsidRPr="00400E8E">
              <w:rPr>
                <w:sz w:val="24"/>
                <w:szCs w:val="24"/>
              </w:rPr>
              <w:t>«Ұстаздар</w:t>
            </w:r>
            <w:r>
              <w:rPr>
                <w:sz w:val="24"/>
                <w:szCs w:val="24"/>
                <w:lang w:val="kk-KZ"/>
              </w:rPr>
              <w:t xml:space="preserve">  күнімен»  </w:t>
            </w:r>
            <w:r w:rsidRPr="00400E8E">
              <w:rPr>
                <w:sz w:val="24"/>
                <w:szCs w:val="24"/>
                <w:lang w:val="kk-KZ"/>
              </w:rPr>
              <w:t>құттықтай</w:t>
            </w:r>
          </w:p>
          <w:p w:rsidR="00CD068C" w:rsidRPr="00400E8E" w:rsidRDefault="00CD068C" w:rsidP="00CD068C">
            <w:pPr>
              <w:rPr>
                <w:sz w:val="24"/>
                <w:szCs w:val="24"/>
                <w:lang w:val="kk-KZ"/>
              </w:rPr>
            </w:pPr>
            <w:r>
              <w:rPr>
                <w:sz w:val="24"/>
                <w:szCs w:val="24"/>
                <w:lang w:val="kk-KZ"/>
              </w:rPr>
              <w:t xml:space="preserve">отырып, ұрпақ  тәрбиелеу  </w:t>
            </w:r>
            <w:r w:rsidRPr="00400E8E">
              <w:rPr>
                <w:sz w:val="24"/>
                <w:szCs w:val="24"/>
                <w:lang w:val="kk-KZ"/>
              </w:rPr>
              <w:t>жолындағы</w:t>
            </w:r>
          </w:p>
          <w:p w:rsidR="00CD068C" w:rsidRPr="00211D72" w:rsidRDefault="00CD068C" w:rsidP="00CD068C">
            <w:pPr>
              <w:rPr>
                <w:sz w:val="24"/>
                <w:szCs w:val="24"/>
                <w:lang w:val="kk-KZ"/>
              </w:rPr>
            </w:pPr>
            <w:r w:rsidRPr="00211D72">
              <w:rPr>
                <w:sz w:val="24"/>
                <w:szCs w:val="24"/>
                <w:lang w:val="kk-KZ"/>
              </w:rPr>
              <w:t>толымды</w:t>
            </w:r>
            <w:r>
              <w:rPr>
                <w:sz w:val="24"/>
                <w:szCs w:val="24"/>
                <w:lang w:val="kk-KZ"/>
              </w:rPr>
              <w:t xml:space="preserve">   </w:t>
            </w:r>
            <w:r w:rsidRPr="00211D72">
              <w:rPr>
                <w:sz w:val="24"/>
                <w:szCs w:val="24"/>
                <w:lang w:val="kk-KZ"/>
              </w:rPr>
              <w:t>еңбегіңіз</w:t>
            </w:r>
            <w:r>
              <w:rPr>
                <w:sz w:val="24"/>
                <w:szCs w:val="24"/>
                <w:lang w:val="kk-KZ"/>
              </w:rPr>
              <w:t xml:space="preserve">  </w:t>
            </w:r>
            <w:r w:rsidRPr="00400E8E">
              <w:rPr>
                <w:sz w:val="24"/>
                <w:szCs w:val="24"/>
              </w:rPr>
              <w:t>үшін</w:t>
            </w:r>
          </w:p>
        </w:tc>
        <w:tc>
          <w:tcPr>
            <w:tcW w:w="1243" w:type="dxa"/>
          </w:tcPr>
          <w:p w:rsidR="00CD068C" w:rsidRPr="007C64C6" w:rsidRDefault="00CD068C" w:rsidP="00CD068C">
            <w:pPr>
              <w:rPr>
                <w:sz w:val="24"/>
                <w:szCs w:val="24"/>
                <w:lang w:val="kk-KZ"/>
              </w:rPr>
            </w:pPr>
            <w:r w:rsidRPr="00400E8E">
              <w:rPr>
                <w:sz w:val="24"/>
                <w:szCs w:val="24"/>
                <w:lang w:val="en-US"/>
              </w:rPr>
              <w:t>2022</w:t>
            </w:r>
            <w:r w:rsidR="007C64C6">
              <w:rPr>
                <w:sz w:val="24"/>
                <w:szCs w:val="24"/>
                <w:lang w:val="kk-KZ"/>
              </w:rPr>
              <w:t>ж</w:t>
            </w:r>
          </w:p>
        </w:tc>
        <w:tc>
          <w:tcPr>
            <w:tcW w:w="1275" w:type="dxa"/>
          </w:tcPr>
          <w:p w:rsidR="00CD068C" w:rsidRPr="00400E8E" w:rsidRDefault="00CD068C" w:rsidP="00CD068C">
            <w:pPr>
              <w:rPr>
                <w:sz w:val="24"/>
                <w:szCs w:val="24"/>
              </w:rPr>
            </w:pPr>
            <w:r w:rsidRPr="00400E8E">
              <w:rPr>
                <w:sz w:val="24"/>
                <w:szCs w:val="24"/>
              </w:rPr>
              <w:t>Алғыс хат</w:t>
            </w:r>
          </w:p>
        </w:tc>
        <w:tc>
          <w:tcPr>
            <w:tcW w:w="1385" w:type="dxa"/>
          </w:tcPr>
          <w:p w:rsidR="00CD068C" w:rsidRPr="00400E8E" w:rsidRDefault="00CD068C" w:rsidP="00CD068C">
            <w:pPr>
              <w:rPr>
                <w:sz w:val="24"/>
                <w:szCs w:val="24"/>
              </w:rPr>
            </w:pPr>
          </w:p>
          <w:p w:rsidR="00CD068C" w:rsidRPr="00400E8E" w:rsidRDefault="00CD068C" w:rsidP="00CD068C">
            <w:pPr>
              <w:rPr>
                <w:sz w:val="24"/>
                <w:szCs w:val="24"/>
              </w:rPr>
            </w:pPr>
            <w:r w:rsidRPr="00400E8E">
              <w:rPr>
                <w:sz w:val="24"/>
                <w:szCs w:val="24"/>
              </w:rPr>
              <w:t>Ауыл</w:t>
            </w:r>
            <w:r w:rsidRPr="00400E8E">
              <w:rPr>
                <w:sz w:val="24"/>
                <w:szCs w:val="24"/>
                <w:lang w:val="kk-KZ"/>
              </w:rPr>
              <w:t xml:space="preserve">  </w:t>
            </w:r>
            <w:r w:rsidRPr="00400E8E">
              <w:rPr>
                <w:sz w:val="24"/>
                <w:szCs w:val="24"/>
              </w:rPr>
              <w:t>әкімі</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47</w:t>
            </w:r>
          </w:p>
        </w:tc>
        <w:tc>
          <w:tcPr>
            <w:tcW w:w="2410" w:type="dxa"/>
          </w:tcPr>
          <w:p w:rsidR="00CD068C" w:rsidRPr="00400E8E" w:rsidRDefault="00CD068C" w:rsidP="00CD068C">
            <w:pPr>
              <w:rPr>
                <w:sz w:val="24"/>
                <w:szCs w:val="24"/>
              </w:rPr>
            </w:pPr>
            <w:r>
              <w:rPr>
                <w:sz w:val="24"/>
                <w:szCs w:val="24"/>
              </w:rPr>
              <w:t>Амиргазин  Болатбек</w:t>
            </w:r>
          </w:p>
        </w:tc>
        <w:tc>
          <w:tcPr>
            <w:tcW w:w="3577" w:type="dxa"/>
          </w:tcPr>
          <w:p w:rsidR="00CD068C" w:rsidRPr="00400E8E" w:rsidRDefault="00CD068C" w:rsidP="00CD068C">
            <w:pPr>
              <w:rPr>
                <w:sz w:val="24"/>
                <w:szCs w:val="24"/>
              </w:rPr>
            </w:pPr>
            <w:r>
              <w:rPr>
                <w:sz w:val="24"/>
                <w:szCs w:val="24"/>
              </w:rPr>
              <w:t>Тарбағатай  ауданының  біліміне  қосқан  үлесі үшін</w:t>
            </w:r>
          </w:p>
        </w:tc>
        <w:tc>
          <w:tcPr>
            <w:tcW w:w="1243" w:type="dxa"/>
          </w:tcPr>
          <w:p w:rsidR="00CD068C" w:rsidRPr="00400E8E" w:rsidRDefault="00CD068C" w:rsidP="00CD068C">
            <w:pPr>
              <w:rPr>
                <w:sz w:val="24"/>
                <w:szCs w:val="24"/>
                <w:lang w:val="kk-KZ"/>
              </w:rPr>
            </w:pPr>
            <w:r w:rsidRPr="00400E8E">
              <w:rPr>
                <w:sz w:val="24"/>
                <w:szCs w:val="24"/>
                <w:lang w:val="kk-KZ"/>
              </w:rPr>
              <w:t>2022ж</w:t>
            </w:r>
          </w:p>
        </w:tc>
        <w:tc>
          <w:tcPr>
            <w:tcW w:w="1275" w:type="dxa"/>
          </w:tcPr>
          <w:p w:rsidR="00CD068C" w:rsidRPr="00400E8E" w:rsidRDefault="00CD068C" w:rsidP="00CD068C">
            <w:pPr>
              <w:rPr>
                <w:sz w:val="24"/>
                <w:szCs w:val="24"/>
                <w:lang w:val="kk-KZ"/>
              </w:rPr>
            </w:pPr>
            <w:r w:rsidRPr="00400E8E">
              <w:rPr>
                <w:sz w:val="24"/>
                <w:szCs w:val="24"/>
                <w:lang w:val="kk-KZ"/>
              </w:rPr>
              <w:t>Алғыс хат</w:t>
            </w:r>
          </w:p>
        </w:tc>
        <w:tc>
          <w:tcPr>
            <w:tcW w:w="1385" w:type="dxa"/>
          </w:tcPr>
          <w:p w:rsidR="00CD068C" w:rsidRPr="00400E8E" w:rsidRDefault="00CD068C" w:rsidP="00CD068C">
            <w:pPr>
              <w:rPr>
                <w:sz w:val="24"/>
                <w:szCs w:val="24"/>
              </w:rPr>
            </w:pPr>
            <w:r w:rsidRPr="00400E8E">
              <w:rPr>
                <w:sz w:val="24"/>
                <w:szCs w:val="24"/>
                <w:lang w:val="kk-KZ"/>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48</w:t>
            </w:r>
          </w:p>
        </w:tc>
        <w:tc>
          <w:tcPr>
            <w:tcW w:w="2410" w:type="dxa"/>
          </w:tcPr>
          <w:p w:rsidR="00CD068C" w:rsidRPr="00400E8E" w:rsidRDefault="00CD068C" w:rsidP="00CD068C">
            <w:pPr>
              <w:rPr>
                <w:sz w:val="24"/>
                <w:szCs w:val="24"/>
                <w:lang w:val="kk-KZ"/>
              </w:rPr>
            </w:pPr>
            <w:r w:rsidRPr="00400E8E">
              <w:rPr>
                <w:sz w:val="24"/>
                <w:szCs w:val="24"/>
              </w:rPr>
              <w:t>Амиренова</w:t>
            </w:r>
          </w:p>
          <w:p w:rsidR="00CD068C" w:rsidRPr="00400E8E" w:rsidRDefault="00CD068C" w:rsidP="00CD068C">
            <w:pPr>
              <w:rPr>
                <w:sz w:val="24"/>
                <w:szCs w:val="24"/>
                <w:lang w:val="kk-KZ"/>
              </w:rPr>
            </w:pPr>
            <w:r w:rsidRPr="00400E8E">
              <w:rPr>
                <w:sz w:val="24"/>
                <w:szCs w:val="24"/>
              </w:rPr>
              <w:t>Кенжегуль</w:t>
            </w:r>
          </w:p>
          <w:p w:rsidR="00CD068C" w:rsidRPr="00400E8E" w:rsidRDefault="00CD068C" w:rsidP="00CD068C">
            <w:pPr>
              <w:rPr>
                <w:sz w:val="24"/>
                <w:szCs w:val="24"/>
              </w:rPr>
            </w:pPr>
            <w:r w:rsidRPr="00400E8E">
              <w:rPr>
                <w:sz w:val="24"/>
                <w:szCs w:val="24"/>
              </w:rPr>
              <w:t>Аиткалиевна</w:t>
            </w:r>
          </w:p>
        </w:tc>
        <w:tc>
          <w:tcPr>
            <w:tcW w:w="3577" w:type="dxa"/>
          </w:tcPr>
          <w:p w:rsidR="00CD068C" w:rsidRPr="00400E8E" w:rsidRDefault="00CD068C" w:rsidP="00CD068C">
            <w:pPr>
              <w:rPr>
                <w:sz w:val="24"/>
                <w:szCs w:val="24"/>
                <w:lang w:val="kk-KZ"/>
              </w:rPr>
            </w:pPr>
            <w:r w:rsidRPr="00400E8E">
              <w:rPr>
                <w:sz w:val="24"/>
                <w:szCs w:val="24"/>
              </w:rPr>
              <w:t>Бастауыш</w:t>
            </w:r>
            <w:r>
              <w:rPr>
                <w:sz w:val="24"/>
                <w:szCs w:val="24"/>
                <w:lang w:val="kk-KZ"/>
              </w:rPr>
              <w:t xml:space="preserve">  сынып   </w:t>
            </w:r>
            <w:r w:rsidRPr="00400E8E">
              <w:rPr>
                <w:sz w:val="24"/>
                <w:szCs w:val="24"/>
                <w:lang w:val="kk-KZ"/>
              </w:rPr>
              <w:t>мұғалімдеріне</w:t>
            </w:r>
          </w:p>
          <w:p w:rsidR="00CD068C" w:rsidRPr="00400E8E" w:rsidRDefault="00CD068C" w:rsidP="00CD068C">
            <w:pPr>
              <w:rPr>
                <w:sz w:val="24"/>
                <w:szCs w:val="24"/>
                <w:lang w:val="kk-KZ"/>
              </w:rPr>
            </w:pPr>
            <w:r w:rsidRPr="00400E8E">
              <w:rPr>
                <w:sz w:val="24"/>
                <w:szCs w:val="24"/>
                <w:lang w:val="kk-KZ"/>
              </w:rPr>
              <w:t>арналған біліктілікті арттыру курсында іс-тәжірибелерімен бөліскені және белсенділік танытқаны үшін</w:t>
            </w:r>
          </w:p>
        </w:tc>
        <w:tc>
          <w:tcPr>
            <w:tcW w:w="1243" w:type="dxa"/>
          </w:tcPr>
          <w:p w:rsidR="00CD068C" w:rsidRPr="007C64C6" w:rsidRDefault="00CD068C" w:rsidP="00CD068C">
            <w:pPr>
              <w:rPr>
                <w:sz w:val="24"/>
                <w:szCs w:val="24"/>
                <w:lang w:val="kk-KZ"/>
              </w:rPr>
            </w:pPr>
            <w:r w:rsidRPr="00400E8E">
              <w:rPr>
                <w:sz w:val="24"/>
                <w:szCs w:val="24"/>
              </w:rPr>
              <w:t xml:space="preserve">Өскемен, </w:t>
            </w:r>
            <w:r w:rsidRPr="00400E8E">
              <w:rPr>
                <w:sz w:val="24"/>
                <w:szCs w:val="24"/>
                <w:lang w:val="en-US"/>
              </w:rPr>
              <w:t>2022</w:t>
            </w:r>
            <w:r w:rsidR="007C64C6">
              <w:rPr>
                <w:sz w:val="24"/>
                <w:szCs w:val="24"/>
                <w:lang w:val="kk-KZ"/>
              </w:rPr>
              <w:t>ж</w:t>
            </w:r>
          </w:p>
        </w:tc>
        <w:tc>
          <w:tcPr>
            <w:tcW w:w="1275" w:type="dxa"/>
          </w:tcPr>
          <w:p w:rsidR="00CD068C" w:rsidRPr="00400E8E" w:rsidRDefault="00CD068C" w:rsidP="00CD068C">
            <w:pPr>
              <w:rPr>
                <w:sz w:val="24"/>
                <w:szCs w:val="24"/>
              </w:rPr>
            </w:pPr>
            <w:r w:rsidRPr="00400E8E">
              <w:rPr>
                <w:sz w:val="24"/>
                <w:szCs w:val="24"/>
              </w:rPr>
              <w:t>Алғыс хат</w:t>
            </w:r>
          </w:p>
        </w:tc>
        <w:tc>
          <w:tcPr>
            <w:tcW w:w="1385" w:type="dxa"/>
          </w:tcPr>
          <w:p w:rsidR="00CD068C" w:rsidRPr="00400E8E" w:rsidRDefault="00CD068C" w:rsidP="00CD068C">
            <w:pPr>
              <w:rPr>
                <w:sz w:val="24"/>
                <w:szCs w:val="24"/>
              </w:rPr>
            </w:pPr>
            <w:r w:rsidRPr="00400E8E">
              <w:rPr>
                <w:sz w:val="24"/>
                <w:szCs w:val="24"/>
              </w:rPr>
              <w:t>облыстық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49</w:t>
            </w:r>
          </w:p>
        </w:tc>
        <w:tc>
          <w:tcPr>
            <w:tcW w:w="2410" w:type="dxa"/>
          </w:tcPr>
          <w:p w:rsidR="00CD068C" w:rsidRPr="00400E8E" w:rsidRDefault="00CD068C" w:rsidP="00CD068C">
            <w:pPr>
              <w:rPr>
                <w:sz w:val="24"/>
                <w:szCs w:val="24"/>
                <w:lang w:val="kk-KZ"/>
              </w:rPr>
            </w:pPr>
            <w:r w:rsidRPr="00400E8E">
              <w:rPr>
                <w:sz w:val="24"/>
                <w:szCs w:val="24"/>
                <w:lang w:val="kk-KZ"/>
              </w:rPr>
              <w:t>Шагыраева Алуа Мейргазиновна</w:t>
            </w:r>
          </w:p>
        </w:tc>
        <w:tc>
          <w:tcPr>
            <w:tcW w:w="3577" w:type="dxa"/>
          </w:tcPr>
          <w:p w:rsidR="00CD068C" w:rsidRPr="00400E8E" w:rsidRDefault="00CD068C" w:rsidP="00CD068C">
            <w:pPr>
              <w:rPr>
                <w:sz w:val="24"/>
                <w:szCs w:val="24"/>
                <w:lang w:val="kk-KZ"/>
              </w:rPr>
            </w:pPr>
            <w:r w:rsidRPr="00400E8E">
              <w:rPr>
                <w:sz w:val="24"/>
                <w:szCs w:val="24"/>
                <w:lang w:val="kk-KZ"/>
              </w:rPr>
              <w:t>ШҚО білім саласына қосқан үлесі үшін</w:t>
            </w:r>
          </w:p>
        </w:tc>
        <w:tc>
          <w:tcPr>
            <w:tcW w:w="1243" w:type="dxa"/>
          </w:tcPr>
          <w:p w:rsidR="00CD068C" w:rsidRPr="00400E8E" w:rsidRDefault="00CD068C" w:rsidP="00CD068C">
            <w:pPr>
              <w:rPr>
                <w:sz w:val="24"/>
                <w:szCs w:val="24"/>
                <w:lang w:val="kk-KZ"/>
              </w:rPr>
            </w:pPr>
            <w:r w:rsidRPr="00400E8E">
              <w:rPr>
                <w:sz w:val="24"/>
                <w:szCs w:val="24"/>
              </w:rPr>
              <w:t>2022ж.</w:t>
            </w:r>
          </w:p>
        </w:tc>
        <w:tc>
          <w:tcPr>
            <w:tcW w:w="1275" w:type="dxa"/>
          </w:tcPr>
          <w:p w:rsidR="00CD068C" w:rsidRPr="00400E8E" w:rsidRDefault="00CD068C" w:rsidP="00CD068C">
            <w:pPr>
              <w:rPr>
                <w:sz w:val="24"/>
                <w:szCs w:val="24"/>
                <w:lang w:val="kk-KZ"/>
              </w:rPr>
            </w:pPr>
            <w:r w:rsidRPr="00400E8E">
              <w:rPr>
                <w:sz w:val="24"/>
                <w:szCs w:val="24"/>
                <w:lang w:val="kk-KZ"/>
              </w:rPr>
              <w:t>Құрмет громатасы</w:t>
            </w:r>
          </w:p>
        </w:tc>
        <w:tc>
          <w:tcPr>
            <w:tcW w:w="1385" w:type="dxa"/>
          </w:tcPr>
          <w:p w:rsidR="00CD068C" w:rsidRPr="00400E8E" w:rsidRDefault="00CD068C" w:rsidP="00CD068C">
            <w:pPr>
              <w:rPr>
                <w:sz w:val="24"/>
                <w:szCs w:val="24"/>
                <w:lang w:val="kk-KZ"/>
              </w:rPr>
            </w:pPr>
            <w:r w:rsidRPr="00400E8E">
              <w:rPr>
                <w:sz w:val="24"/>
                <w:szCs w:val="24"/>
                <w:lang w:val="kk-KZ"/>
              </w:rPr>
              <w:t>Облыстық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50</w:t>
            </w:r>
          </w:p>
        </w:tc>
        <w:tc>
          <w:tcPr>
            <w:tcW w:w="2410" w:type="dxa"/>
          </w:tcPr>
          <w:p w:rsidR="00CD068C" w:rsidRPr="00400E8E" w:rsidRDefault="00CD068C" w:rsidP="00CD068C">
            <w:pPr>
              <w:rPr>
                <w:sz w:val="24"/>
                <w:szCs w:val="24"/>
              </w:rPr>
            </w:pPr>
            <w:r w:rsidRPr="00400E8E">
              <w:rPr>
                <w:sz w:val="24"/>
                <w:szCs w:val="24"/>
              </w:rPr>
              <w:t>Акиева Р.Ч.</w:t>
            </w:r>
          </w:p>
        </w:tc>
        <w:tc>
          <w:tcPr>
            <w:tcW w:w="3577" w:type="dxa"/>
          </w:tcPr>
          <w:p w:rsidR="00CD068C" w:rsidRPr="00400E8E" w:rsidRDefault="00CD068C" w:rsidP="00CD068C">
            <w:pPr>
              <w:rPr>
                <w:sz w:val="24"/>
                <w:szCs w:val="24"/>
              </w:rPr>
            </w:pPr>
            <w:r w:rsidRPr="00400E8E">
              <w:rPr>
                <w:sz w:val="24"/>
                <w:szCs w:val="24"/>
              </w:rPr>
              <w:t>«Ұлт мақтанышына айналған Қанипа Омарғалиқызы Бітібаева -қа–ақ мектептерінде әдебиетті оқытудың әдістемесі мен жаңа технологиясын қалыптастырған әдіскер-ұстаз» өңіраралық педагогикалық оқуға қатысқаны үшін</w:t>
            </w:r>
          </w:p>
        </w:tc>
        <w:tc>
          <w:tcPr>
            <w:tcW w:w="1243" w:type="dxa"/>
          </w:tcPr>
          <w:p w:rsidR="00CD068C" w:rsidRPr="00400E8E" w:rsidRDefault="00CD068C" w:rsidP="00CD068C">
            <w:pPr>
              <w:rPr>
                <w:sz w:val="24"/>
                <w:szCs w:val="24"/>
              </w:rPr>
            </w:pPr>
            <w:r w:rsidRPr="00400E8E">
              <w:rPr>
                <w:sz w:val="24"/>
                <w:szCs w:val="24"/>
              </w:rPr>
              <w:t>2022ж</w:t>
            </w:r>
          </w:p>
        </w:tc>
        <w:tc>
          <w:tcPr>
            <w:tcW w:w="1275" w:type="dxa"/>
          </w:tcPr>
          <w:p w:rsidR="00CD068C" w:rsidRPr="00400E8E" w:rsidRDefault="00CD068C" w:rsidP="00CD068C">
            <w:pPr>
              <w:rPr>
                <w:sz w:val="24"/>
                <w:szCs w:val="24"/>
              </w:rPr>
            </w:pPr>
            <w:r w:rsidRPr="00400E8E">
              <w:rPr>
                <w:sz w:val="24"/>
                <w:szCs w:val="24"/>
              </w:rPr>
              <w:t>Сертификат</w:t>
            </w:r>
          </w:p>
        </w:tc>
        <w:tc>
          <w:tcPr>
            <w:tcW w:w="1385" w:type="dxa"/>
          </w:tcPr>
          <w:p w:rsidR="00CD068C" w:rsidRPr="00400E8E" w:rsidRDefault="00CD068C" w:rsidP="00CD068C">
            <w:pPr>
              <w:rPr>
                <w:sz w:val="24"/>
                <w:szCs w:val="24"/>
              </w:rPr>
            </w:pPr>
            <w:r w:rsidRPr="00400E8E">
              <w:rPr>
                <w:sz w:val="24"/>
                <w:szCs w:val="24"/>
              </w:rPr>
              <w:t>Облыстық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51</w:t>
            </w:r>
          </w:p>
        </w:tc>
        <w:tc>
          <w:tcPr>
            <w:tcW w:w="2410" w:type="dxa"/>
          </w:tcPr>
          <w:p w:rsidR="00CD068C" w:rsidRPr="00400E8E" w:rsidRDefault="00CD068C" w:rsidP="00CD068C">
            <w:pPr>
              <w:rPr>
                <w:sz w:val="24"/>
                <w:szCs w:val="24"/>
                <w:lang w:val="kk-KZ"/>
              </w:rPr>
            </w:pPr>
            <w:r w:rsidRPr="00400E8E">
              <w:rPr>
                <w:sz w:val="24"/>
                <w:szCs w:val="24"/>
                <w:lang w:val="kk-KZ"/>
              </w:rPr>
              <w:t>Жұмабаева Тамар Куанышевна</w:t>
            </w:r>
          </w:p>
        </w:tc>
        <w:tc>
          <w:tcPr>
            <w:tcW w:w="3577" w:type="dxa"/>
          </w:tcPr>
          <w:p w:rsidR="00CD068C" w:rsidRPr="00400E8E" w:rsidRDefault="00CD068C" w:rsidP="00CD068C">
            <w:pPr>
              <w:rPr>
                <w:sz w:val="24"/>
                <w:szCs w:val="24"/>
                <w:lang w:val="kk-KZ"/>
              </w:rPr>
            </w:pPr>
            <w:r w:rsidRPr="00400E8E">
              <w:rPr>
                <w:sz w:val="24"/>
                <w:szCs w:val="24"/>
                <w:lang w:val="kk-KZ"/>
              </w:rPr>
              <w:t>Шығыс Қазақстан облысының білім саласына қосқан зор үлесі үшін</w:t>
            </w:r>
          </w:p>
        </w:tc>
        <w:tc>
          <w:tcPr>
            <w:tcW w:w="1243" w:type="dxa"/>
          </w:tcPr>
          <w:p w:rsidR="00CD068C" w:rsidRPr="00400E8E" w:rsidRDefault="00CD068C" w:rsidP="00CD068C">
            <w:pPr>
              <w:rPr>
                <w:sz w:val="24"/>
                <w:szCs w:val="24"/>
                <w:lang w:val="kk-KZ"/>
              </w:rPr>
            </w:pPr>
            <w:r w:rsidRPr="00400E8E">
              <w:rPr>
                <w:sz w:val="24"/>
                <w:szCs w:val="24"/>
              </w:rPr>
              <w:t>2022ж</w:t>
            </w:r>
          </w:p>
        </w:tc>
        <w:tc>
          <w:tcPr>
            <w:tcW w:w="1275" w:type="dxa"/>
          </w:tcPr>
          <w:p w:rsidR="00CD068C" w:rsidRPr="00400E8E" w:rsidRDefault="00CD068C" w:rsidP="00CD068C">
            <w:pPr>
              <w:rPr>
                <w:sz w:val="24"/>
                <w:szCs w:val="24"/>
                <w:lang w:val="kk-KZ"/>
              </w:rPr>
            </w:pPr>
            <w:r w:rsidRPr="00400E8E">
              <w:rPr>
                <w:sz w:val="24"/>
                <w:szCs w:val="24"/>
                <w:lang w:val="kk-KZ"/>
              </w:rPr>
              <w:t xml:space="preserve">Громата </w:t>
            </w:r>
          </w:p>
        </w:tc>
        <w:tc>
          <w:tcPr>
            <w:tcW w:w="1385" w:type="dxa"/>
          </w:tcPr>
          <w:p w:rsidR="00CD068C" w:rsidRPr="00400E8E" w:rsidRDefault="00CD068C" w:rsidP="00CD068C">
            <w:pPr>
              <w:rPr>
                <w:sz w:val="24"/>
                <w:szCs w:val="24"/>
                <w:lang w:val="kk-KZ"/>
              </w:rPr>
            </w:pPr>
            <w:r w:rsidRPr="00400E8E">
              <w:rPr>
                <w:sz w:val="24"/>
                <w:szCs w:val="24"/>
                <w:lang w:val="kk-KZ"/>
              </w:rPr>
              <w:t>Облыстық</w:t>
            </w:r>
          </w:p>
        </w:tc>
      </w:tr>
      <w:tr w:rsidR="00CD068C" w:rsidRPr="00AD5437" w:rsidTr="00AD5437">
        <w:tc>
          <w:tcPr>
            <w:tcW w:w="675" w:type="dxa"/>
          </w:tcPr>
          <w:p w:rsidR="00CD068C" w:rsidRPr="00400E8E" w:rsidRDefault="00CD068C" w:rsidP="00CD068C">
            <w:pPr>
              <w:jc w:val="center"/>
              <w:rPr>
                <w:sz w:val="24"/>
                <w:szCs w:val="24"/>
              </w:rPr>
            </w:pPr>
            <w:r>
              <w:rPr>
                <w:sz w:val="24"/>
                <w:szCs w:val="24"/>
                <w:lang w:val="en-US"/>
              </w:rPr>
              <w:t>5</w:t>
            </w:r>
            <w:r w:rsidRPr="00400E8E">
              <w:rPr>
                <w:sz w:val="24"/>
                <w:szCs w:val="24"/>
              </w:rPr>
              <w:t>2</w:t>
            </w:r>
          </w:p>
        </w:tc>
        <w:tc>
          <w:tcPr>
            <w:tcW w:w="2410" w:type="dxa"/>
          </w:tcPr>
          <w:p w:rsidR="00CD068C" w:rsidRPr="00400E8E" w:rsidRDefault="00CD068C" w:rsidP="00CD068C">
            <w:pPr>
              <w:jc w:val="center"/>
              <w:rPr>
                <w:sz w:val="24"/>
                <w:szCs w:val="24"/>
              </w:rPr>
            </w:pPr>
            <w:r w:rsidRPr="00400E8E">
              <w:rPr>
                <w:sz w:val="24"/>
                <w:szCs w:val="24"/>
              </w:rPr>
              <w:t xml:space="preserve">Бұршақбаева  Айжан </w:t>
            </w:r>
            <w:r w:rsidRPr="00400E8E">
              <w:rPr>
                <w:sz w:val="24"/>
                <w:szCs w:val="24"/>
              </w:rPr>
              <w:lastRenderedPageBreak/>
              <w:t>Саматқызы</w:t>
            </w:r>
          </w:p>
        </w:tc>
        <w:tc>
          <w:tcPr>
            <w:tcW w:w="3577" w:type="dxa"/>
          </w:tcPr>
          <w:p w:rsidR="00CD068C" w:rsidRPr="00400E8E" w:rsidRDefault="00CD068C" w:rsidP="00CD068C">
            <w:pPr>
              <w:jc w:val="center"/>
              <w:rPr>
                <w:sz w:val="24"/>
                <w:szCs w:val="24"/>
              </w:rPr>
            </w:pPr>
            <w:r w:rsidRPr="00400E8E">
              <w:rPr>
                <w:sz w:val="24"/>
                <w:szCs w:val="24"/>
              </w:rPr>
              <w:lastRenderedPageBreak/>
              <w:t xml:space="preserve">«Математика»  пәні  бойынша  </w:t>
            </w:r>
            <w:r w:rsidRPr="00400E8E">
              <w:rPr>
                <w:sz w:val="24"/>
                <w:szCs w:val="24"/>
              </w:rPr>
              <w:lastRenderedPageBreak/>
              <w:t>оқушылар  арасында  ІХ  облыстық  олимпиадасында  дарынды  оқушы  дайындағаны  үшін</w:t>
            </w:r>
          </w:p>
        </w:tc>
        <w:tc>
          <w:tcPr>
            <w:tcW w:w="1243" w:type="dxa"/>
          </w:tcPr>
          <w:p w:rsidR="00CD068C" w:rsidRPr="00400E8E" w:rsidRDefault="00CD068C" w:rsidP="00CD068C">
            <w:pPr>
              <w:jc w:val="center"/>
              <w:rPr>
                <w:sz w:val="24"/>
                <w:szCs w:val="24"/>
              </w:rPr>
            </w:pPr>
            <w:r w:rsidRPr="00400E8E">
              <w:rPr>
                <w:sz w:val="24"/>
                <w:szCs w:val="24"/>
              </w:rPr>
              <w:lastRenderedPageBreak/>
              <w:t>2022ж.</w:t>
            </w:r>
          </w:p>
        </w:tc>
        <w:tc>
          <w:tcPr>
            <w:tcW w:w="1275" w:type="dxa"/>
          </w:tcPr>
          <w:p w:rsidR="00CD068C" w:rsidRPr="00400E8E" w:rsidRDefault="00CD068C" w:rsidP="00CD068C">
            <w:pPr>
              <w:jc w:val="center"/>
              <w:rPr>
                <w:sz w:val="24"/>
                <w:szCs w:val="24"/>
              </w:rPr>
            </w:pPr>
            <w:r w:rsidRPr="00400E8E">
              <w:rPr>
                <w:sz w:val="24"/>
                <w:szCs w:val="24"/>
              </w:rPr>
              <w:t xml:space="preserve">Алғыс  </w:t>
            </w:r>
            <w:r w:rsidRPr="00400E8E">
              <w:rPr>
                <w:sz w:val="24"/>
                <w:szCs w:val="24"/>
              </w:rPr>
              <w:lastRenderedPageBreak/>
              <w:t>хат</w:t>
            </w:r>
          </w:p>
        </w:tc>
        <w:tc>
          <w:tcPr>
            <w:tcW w:w="1385" w:type="dxa"/>
          </w:tcPr>
          <w:p w:rsidR="00CD068C" w:rsidRPr="00400E8E" w:rsidRDefault="00CD068C" w:rsidP="00CD068C">
            <w:pPr>
              <w:jc w:val="center"/>
              <w:rPr>
                <w:sz w:val="24"/>
                <w:szCs w:val="24"/>
              </w:rPr>
            </w:pPr>
            <w:r w:rsidRPr="00400E8E">
              <w:rPr>
                <w:sz w:val="24"/>
                <w:szCs w:val="24"/>
              </w:rPr>
              <w:lastRenderedPageBreak/>
              <w:t>Облыстық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53</w:t>
            </w:r>
          </w:p>
        </w:tc>
        <w:tc>
          <w:tcPr>
            <w:tcW w:w="2410" w:type="dxa"/>
          </w:tcPr>
          <w:p w:rsidR="00CD068C" w:rsidRPr="00400E8E" w:rsidRDefault="00CD068C" w:rsidP="00CD068C">
            <w:pPr>
              <w:jc w:val="center"/>
              <w:rPr>
                <w:sz w:val="24"/>
                <w:szCs w:val="24"/>
              </w:rPr>
            </w:pPr>
            <w:r w:rsidRPr="00400E8E">
              <w:rPr>
                <w:sz w:val="24"/>
                <w:szCs w:val="24"/>
                <w:lang w:val="kk-KZ"/>
              </w:rPr>
              <w:t>Магзиев  Канат Задаханович</w:t>
            </w:r>
          </w:p>
        </w:tc>
        <w:tc>
          <w:tcPr>
            <w:tcW w:w="3577" w:type="dxa"/>
          </w:tcPr>
          <w:p w:rsidR="00CD068C" w:rsidRPr="00400E8E" w:rsidRDefault="00CD068C" w:rsidP="00CD068C">
            <w:pPr>
              <w:jc w:val="center"/>
              <w:rPr>
                <w:sz w:val="24"/>
                <w:szCs w:val="24"/>
              </w:rPr>
            </w:pPr>
            <w:r w:rsidRPr="00400E8E">
              <w:rPr>
                <w:sz w:val="24"/>
                <w:szCs w:val="24"/>
              </w:rPr>
              <w:t>Кәсіподақ  мүшелеріне  көрсеткен  қамқорлығы  және  әлеуметтік   әріптестікке  қосқан  үлесі үшін</w:t>
            </w:r>
          </w:p>
        </w:tc>
        <w:tc>
          <w:tcPr>
            <w:tcW w:w="1243" w:type="dxa"/>
          </w:tcPr>
          <w:p w:rsidR="00CD068C" w:rsidRPr="00400E8E" w:rsidRDefault="00CD068C" w:rsidP="00CD068C">
            <w:pPr>
              <w:jc w:val="center"/>
              <w:rPr>
                <w:sz w:val="24"/>
                <w:szCs w:val="24"/>
              </w:rPr>
            </w:pPr>
            <w:r w:rsidRPr="00400E8E">
              <w:rPr>
                <w:sz w:val="24"/>
                <w:szCs w:val="24"/>
              </w:rPr>
              <w:t>2022ж.</w:t>
            </w:r>
          </w:p>
        </w:tc>
        <w:tc>
          <w:tcPr>
            <w:tcW w:w="1275" w:type="dxa"/>
          </w:tcPr>
          <w:p w:rsidR="00CD068C" w:rsidRPr="00400E8E" w:rsidRDefault="00CD068C" w:rsidP="00CD068C">
            <w:pPr>
              <w:jc w:val="center"/>
              <w:rPr>
                <w:sz w:val="24"/>
                <w:szCs w:val="24"/>
              </w:rPr>
            </w:pPr>
            <w:r w:rsidRPr="00400E8E">
              <w:rPr>
                <w:sz w:val="24"/>
                <w:szCs w:val="24"/>
              </w:rPr>
              <w:t>Құрмет  грамотасы</w:t>
            </w:r>
          </w:p>
        </w:tc>
        <w:tc>
          <w:tcPr>
            <w:tcW w:w="1385" w:type="dxa"/>
          </w:tcPr>
          <w:p w:rsidR="00CD068C" w:rsidRPr="00400E8E" w:rsidRDefault="00CD068C" w:rsidP="00CD068C">
            <w:pPr>
              <w:jc w:val="center"/>
              <w:rPr>
                <w:sz w:val="24"/>
                <w:szCs w:val="24"/>
              </w:rPr>
            </w:pPr>
            <w:r w:rsidRPr="00400E8E">
              <w:rPr>
                <w:sz w:val="24"/>
                <w:szCs w:val="24"/>
              </w:rPr>
              <w:t>Облыстық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54</w:t>
            </w:r>
          </w:p>
        </w:tc>
        <w:tc>
          <w:tcPr>
            <w:tcW w:w="2410" w:type="dxa"/>
          </w:tcPr>
          <w:p w:rsidR="00CD068C" w:rsidRPr="00400E8E" w:rsidRDefault="00CD068C" w:rsidP="00CD068C">
            <w:pPr>
              <w:jc w:val="center"/>
              <w:rPr>
                <w:sz w:val="24"/>
                <w:szCs w:val="24"/>
                <w:lang w:val="kk-KZ"/>
              </w:rPr>
            </w:pPr>
            <w:r w:rsidRPr="00400E8E">
              <w:rPr>
                <w:sz w:val="24"/>
                <w:szCs w:val="24"/>
                <w:lang w:val="kk-KZ"/>
              </w:rPr>
              <w:t>Магзиев  Канат Задаханович</w:t>
            </w:r>
          </w:p>
        </w:tc>
        <w:tc>
          <w:tcPr>
            <w:tcW w:w="3577" w:type="dxa"/>
          </w:tcPr>
          <w:p w:rsidR="00CD068C" w:rsidRPr="00400E8E" w:rsidRDefault="00CD068C" w:rsidP="00CD068C">
            <w:pPr>
              <w:jc w:val="center"/>
              <w:rPr>
                <w:sz w:val="24"/>
                <w:szCs w:val="24"/>
                <w:lang w:val="kk-KZ"/>
              </w:rPr>
            </w:pPr>
            <w:r w:rsidRPr="00400E8E">
              <w:rPr>
                <w:sz w:val="24"/>
                <w:szCs w:val="24"/>
                <w:lang w:val="kk-KZ"/>
              </w:rPr>
              <w:t>Қ.Бітібаева  қазақ  мектептерінде  әдебиетті  оқытудың  әдістемесі  мен  жаңа  технологиясын  оқуда  баяндама  жазғаны  үшін</w:t>
            </w:r>
          </w:p>
        </w:tc>
        <w:tc>
          <w:tcPr>
            <w:tcW w:w="1243" w:type="dxa"/>
          </w:tcPr>
          <w:p w:rsidR="00CD068C" w:rsidRPr="00400E8E" w:rsidRDefault="00CD068C" w:rsidP="00CD068C">
            <w:pPr>
              <w:jc w:val="center"/>
              <w:rPr>
                <w:sz w:val="24"/>
                <w:szCs w:val="24"/>
              </w:rPr>
            </w:pPr>
            <w:r w:rsidRPr="00400E8E">
              <w:rPr>
                <w:sz w:val="24"/>
                <w:szCs w:val="24"/>
              </w:rPr>
              <w:t>2022ж.</w:t>
            </w:r>
          </w:p>
        </w:tc>
        <w:tc>
          <w:tcPr>
            <w:tcW w:w="1275" w:type="dxa"/>
          </w:tcPr>
          <w:p w:rsidR="00CD068C" w:rsidRPr="00400E8E" w:rsidRDefault="00CD068C" w:rsidP="00CD068C">
            <w:pPr>
              <w:jc w:val="center"/>
              <w:rPr>
                <w:sz w:val="24"/>
                <w:szCs w:val="24"/>
              </w:rPr>
            </w:pPr>
            <w:r w:rsidRPr="00400E8E">
              <w:rPr>
                <w:sz w:val="24"/>
                <w:szCs w:val="24"/>
              </w:rPr>
              <w:t>Алғыс хат</w:t>
            </w:r>
          </w:p>
        </w:tc>
        <w:tc>
          <w:tcPr>
            <w:tcW w:w="1385" w:type="dxa"/>
          </w:tcPr>
          <w:p w:rsidR="00CD068C" w:rsidRPr="00400E8E" w:rsidRDefault="00CD068C" w:rsidP="00CD068C">
            <w:pPr>
              <w:jc w:val="center"/>
              <w:rPr>
                <w:sz w:val="24"/>
                <w:szCs w:val="24"/>
              </w:rPr>
            </w:pPr>
            <w:r w:rsidRPr="00400E8E">
              <w:rPr>
                <w:sz w:val="24"/>
                <w:szCs w:val="24"/>
              </w:rPr>
              <w:t>Облыстық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55</w:t>
            </w:r>
          </w:p>
        </w:tc>
        <w:tc>
          <w:tcPr>
            <w:tcW w:w="2410" w:type="dxa"/>
          </w:tcPr>
          <w:p w:rsidR="00CD068C" w:rsidRPr="00400E8E" w:rsidRDefault="00CD068C" w:rsidP="00CD068C">
            <w:pPr>
              <w:rPr>
                <w:sz w:val="24"/>
                <w:szCs w:val="24"/>
              </w:rPr>
            </w:pPr>
            <w:r w:rsidRPr="00400E8E">
              <w:rPr>
                <w:sz w:val="24"/>
                <w:szCs w:val="24"/>
              </w:rPr>
              <w:t>Мырзекеев Жалғас</w:t>
            </w:r>
          </w:p>
        </w:tc>
        <w:tc>
          <w:tcPr>
            <w:tcW w:w="3577" w:type="dxa"/>
          </w:tcPr>
          <w:p w:rsidR="00CD068C" w:rsidRPr="00400E8E" w:rsidRDefault="00CD068C" w:rsidP="00CD068C">
            <w:pPr>
              <w:rPr>
                <w:sz w:val="24"/>
                <w:szCs w:val="24"/>
              </w:rPr>
            </w:pPr>
            <w:r w:rsidRPr="00400E8E">
              <w:rPr>
                <w:sz w:val="24"/>
                <w:szCs w:val="24"/>
              </w:rPr>
              <w:t xml:space="preserve">Әлеуметтік әріптестік жылына арналған білім және ғылым қызметкерлерінің жергілікті кәсіподағының </w:t>
            </w:r>
            <w:r w:rsidRPr="00400E8E">
              <w:rPr>
                <w:sz w:val="24"/>
                <w:szCs w:val="24"/>
                <w:lang w:val="en-US"/>
              </w:rPr>
              <w:t>IX</w:t>
            </w:r>
            <w:r w:rsidRPr="00400E8E">
              <w:rPr>
                <w:sz w:val="24"/>
                <w:szCs w:val="24"/>
              </w:rPr>
              <w:t xml:space="preserve"> облыстық Спартакиадасы</w:t>
            </w:r>
          </w:p>
        </w:tc>
        <w:tc>
          <w:tcPr>
            <w:tcW w:w="1243" w:type="dxa"/>
          </w:tcPr>
          <w:p w:rsidR="00CD068C" w:rsidRPr="00400E8E" w:rsidRDefault="00CD068C" w:rsidP="00CD068C">
            <w:pPr>
              <w:rPr>
                <w:sz w:val="24"/>
                <w:szCs w:val="24"/>
              </w:rPr>
            </w:pPr>
          </w:p>
          <w:p w:rsidR="00CD068C" w:rsidRPr="00400E8E" w:rsidRDefault="00CD068C" w:rsidP="00CD068C">
            <w:pPr>
              <w:jc w:val="center"/>
              <w:rPr>
                <w:sz w:val="24"/>
                <w:szCs w:val="24"/>
              </w:rPr>
            </w:pPr>
            <w:r w:rsidRPr="00400E8E">
              <w:rPr>
                <w:sz w:val="24"/>
                <w:szCs w:val="24"/>
                <w:lang w:val="en-US"/>
              </w:rPr>
              <w:t>2022</w:t>
            </w:r>
            <w:r w:rsidRPr="00400E8E">
              <w:rPr>
                <w:sz w:val="24"/>
                <w:szCs w:val="24"/>
              </w:rPr>
              <w:t xml:space="preserve"> ж</w:t>
            </w:r>
          </w:p>
        </w:tc>
        <w:tc>
          <w:tcPr>
            <w:tcW w:w="1275" w:type="dxa"/>
          </w:tcPr>
          <w:p w:rsidR="00CD068C" w:rsidRPr="00400E8E" w:rsidRDefault="00CD068C" w:rsidP="00CD068C">
            <w:pPr>
              <w:rPr>
                <w:sz w:val="24"/>
                <w:szCs w:val="24"/>
              </w:rPr>
            </w:pPr>
          </w:p>
          <w:p w:rsidR="00CD068C" w:rsidRPr="00400E8E" w:rsidRDefault="00CD068C" w:rsidP="00CD068C">
            <w:pPr>
              <w:rPr>
                <w:sz w:val="24"/>
                <w:szCs w:val="24"/>
              </w:rPr>
            </w:pPr>
            <w:r w:rsidRPr="00400E8E">
              <w:rPr>
                <w:sz w:val="24"/>
                <w:szCs w:val="24"/>
                <w:lang w:val="en-US"/>
              </w:rPr>
              <w:t>I-</w:t>
            </w:r>
            <w:r w:rsidRPr="00400E8E">
              <w:rPr>
                <w:sz w:val="24"/>
                <w:szCs w:val="24"/>
              </w:rPr>
              <w:t>орын</w:t>
            </w:r>
          </w:p>
          <w:p w:rsidR="00CD068C" w:rsidRPr="00400E8E" w:rsidRDefault="00CD068C" w:rsidP="00CD068C">
            <w:pPr>
              <w:rPr>
                <w:sz w:val="24"/>
                <w:szCs w:val="24"/>
              </w:rPr>
            </w:pPr>
          </w:p>
        </w:tc>
        <w:tc>
          <w:tcPr>
            <w:tcW w:w="1385" w:type="dxa"/>
          </w:tcPr>
          <w:p w:rsidR="00CD068C" w:rsidRPr="00400E8E" w:rsidRDefault="00CD068C" w:rsidP="00CD068C">
            <w:pPr>
              <w:rPr>
                <w:sz w:val="24"/>
                <w:szCs w:val="24"/>
              </w:rPr>
            </w:pPr>
            <w:r w:rsidRPr="00400E8E">
              <w:rPr>
                <w:sz w:val="24"/>
                <w:szCs w:val="24"/>
              </w:rPr>
              <w:t>Облыстық</w:t>
            </w:r>
          </w:p>
          <w:p w:rsidR="00CD068C" w:rsidRPr="00400E8E" w:rsidRDefault="00CD068C" w:rsidP="00CD068C">
            <w:pPr>
              <w:rPr>
                <w:sz w:val="24"/>
                <w:szCs w:val="24"/>
              </w:rPr>
            </w:pPr>
          </w:p>
          <w:p w:rsidR="00CD068C" w:rsidRPr="00400E8E" w:rsidRDefault="00CD068C" w:rsidP="00CD068C">
            <w:pPr>
              <w:rPr>
                <w:sz w:val="24"/>
                <w:szCs w:val="24"/>
              </w:rPr>
            </w:pP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56</w:t>
            </w:r>
          </w:p>
        </w:tc>
        <w:tc>
          <w:tcPr>
            <w:tcW w:w="2410" w:type="dxa"/>
          </w:tcPr>
          <w:p w:rsidR="00CD068C" w:rsidRPr="00400E8E" w:rsidRDefault="00CD068C" w:rsidP="00CD068C">
            <w:pPr>
              <w:rPr>
                <w:sz w:val="24"/>
                <w:szCs w:val="24"/>
              </w:rPr>
            </w:pPr>
            <w:r>
              <w:rPr>
                <w:sz w:val="24"/>
                <w:szCs w:val="24"/>
              </w:rPr>
              <w:t>Амиргазин  Болатбек</w:t>
            </w:r>
          </w:p>
        </w:tc>
        <w:tc>
          <w:tcPr>
            <w:tcW w:w="3577" w:type="dxa"/>
          </w:tcPr>
          <w:p w:rsidR="00CD068C" w:rsidRPr="00400E8E" w:rsidRDefault="00CD068C" w:rsidP="00CD068C">
            <w:pPr>
              <w:rPr>
                <w:sz w:val="24"/>
                <w:szCs w:val="24"/>
              </w:rPr>
            </w:pPr>
            <w:r w:rsidRPr="00400E8E">
              <w:rPr>
                <w:sz w:val="24"/>
                <w:szCs w:val="24"/>
                <w:lang w:val="kk-KZ"/>
              </w:rPr>
              <w:t>Шығыс Қазақстан облысының білім саласына қосқан зор үлесі үшін</w:t>
            </w:r>
          </w:p>
        </w:tc>
        <w:tc>
          <w:tcPr>
            <w:tcW w:w="1243" w:type="dxa"/>
          </w:tcPr>
          <w:p w:rsidR="00CD068C" w:rsidRPr="00400E8E" w:rsidRDefault="00CD068C" w:rsidP="00CD068C">
            <w:pPr>
              <w:jc w:val="center"/>
              <w:rPr>
                <w:sz w:val="24"/>
                <w:szCs w:val="24"/>
              </w:rPr>
            </w:pPr>
            <w:r w:rsidRPr="00400E8E">
              <w:rPr>
                <w:sz w:val="24"/>
                <w:szCs w:val="24"/>
              </w:rPr>
              <w:t>2022ж.</w:t>
            </w:r>
          </w:p>
        </w:tc>
        <w:tc>
          <w:tcPr>
            <w:tcW w:w="1275" w:type="dxa"/>
          </w:tcPr>
          <w:p w:rsidR="00CD068C" w:rsidRPr="00400E8E" w:rsidRDefault="00CD068C" w:rsidP="00CD068C">
            <w:pPr>
              <w:jc w:val="center"/>
              <w:rPr>
                <w:sz w:val="24"/>
                <w:szCs w:val="24"/>
              </w:rPr>
            </w:pPr>
            <w:r w:rsidRPr="00400E8E">
              <w:rPr>
                <w:sz w:val="24"/>
                <w:szCs w:val="24"/>
              </w:rPr>
              <w:t>Құрмет  грамотасы</w:t>
            </w:r>
          </w:p>
        </w:tc>
        <w:tc>
          <w:tcPr>
            <w:tcW w:w="1385" w:type="dxa"/>
          </w:tcPr>
          <w:p w:rsidR="00CD068C" w:rsidRPr="00400E8E" w:rsidRDefault="00CD068C" w:rsidP="00CD068C">
            <w:pPr>
              <w:jc w:val="center"/>
              <w:rPr>
                <w:sz w:val="24"/>
                <w:szCs w:val="24"/>
              </w:rPr>
            </w:pPr>
            <w:r w:rsidRPr="00400E8E">
              <w:rPr>
                <w:sz w:val="24"/>
                <w:szCs w:val="24"/>
              </w:rPr>
              <w:t>Облыстық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57</w:t>
            </w:r>
          </w:p>
        </w:tc>
        <w:tc>
          <w:tcPr>
            <w:tcW w:w="2410" w:type="dxa"/>
          </w:tcPr>
          <w:p w:rsidR="00CD068C" w:rsidRPr="00400E8E" w:rsidRDefault="00CD068C" w:rsidP="00CD068C">
            <w:pPr>
              <w:jc w:val="center"/>
              <w:rPr>
                <w:sz w:val="24"/>
                <w:szCs w:val="24"/>
              </w:rPr>
            </w:pPr>
            <w:r>
              <w:rPr>
                <w:sz w:val="24"/>
                <w:szCs w:val="24"/>
              </w:rPr>
              <w:t>Темирбеков Миржан</w:t>
            </w:r>
          </w:p>
        </w:tc>
        <w:tc>
          <w:tcPr>
            <w:tcW w:w="3577" w:type="dxa"/>
          </w:tcPr>
          <w:p w:rsidR="00CD068C" w:rsidRPr="00400E8E" w:rsidRDefault="00CD068C" w:rsidP="00CD068C">
            <w:pPr>
              <w:jc w:val="center"/>
              <w:rPr>
                <w:sz w:val="24"/>
                <w:szCs w:val="24"/>
              </w:rPr>
            </w:pPr>
            <w:r w:rsidRPr="00400E8E">
              <w:rPr>
                <w:sz w:val="24"/>
                <w:szCs w:val="24"/>
              </w:rPr>
              <w:t>«</w:t>
            </w:r>
            <w:r>
              <w:rPr>
                <w:sz w:val="24"/>
                <w:szCs w:val="24"/>
              </w:rPr>
              <w:t xml:space="preserve">Информатика </w:t>
            </w:r>
            <w:r w:rsidRPr="00400E8E">
              <w:rPr>
                <w:sz w:val="24"/>
                <w:szCs w:val="24"/>
              </w:rPr>
              <w:t xml:space="preserve">  пәні  мұғалімдерінің  </w:t>
            </w:r>
            <w:r>
              <w:rPr>
                <w:sz w:val="24"/>
                <w:szCs w:val="24"/>
              </w:rPr>
              <w:t>кәсіби</w:t>
            </w:r>
            <w:r w:rsidRPr="00400E8E">
              <w:rPr>
                <w:sz w:val="24"/>
                <w:szCs w:val="24"/>
              </w:rPr>
              <w:t xml:space="preserve">  құзыреттіліктерін  дамыту» тақырыбы  бойынша  біліктілік  арттыру  курсында  өз  тәжірибесімен  бөліскені  үшін</w:t>
            </w:r>
          </w:p>
        </w:tc>
        <w:tc>
          <w:tcPr>
            <w:tcW w:w="1243" w:type="dxa"/>
          </w:tcPr>
          <w:p w:rsidR="00CD068C" w:rsidRPr="00400E8E" w:rsidRDefault="00CD068C" w:rsidP="00CD068C">
            <w:pPr>
              <w:jc w:val="center"/>
              <w:rPr>
                <w:sz w:val="24"/>
                <w:szCs w:val="24"/>
              </w:rPr>
            </w:pPr>
            <w:r w:rsidRPr="00400E8E">
              <w:rPr>
                <w:sz w:val="24"/>
                <w:szCs w:val="24"/>
              </w:rPr>
              <w:t>202</w:t>
            </w:r>
            <w:r>
              <w:rPr>
                <w:sz w:val="24"/>
                <w:szCs w:val="24"/>
                <w:lang w:val="en-US"/>
              </w:rPr>
              <w:t>2</w:t>
            </w:r>
            <w:r w:rsidRPr="00400E8E">
              <w:rPr>
                <w:sz w:val="24"/>
                <w:szCs w:val="24"/>
              </w:rPr>
              <w:t>ж.</w:t>
            </w:r>
          </w:p>
        </w:tc>
        <w:tc>
          <w:tcPr>
            <w:tcW w:w="1275" w:type="dxa"/>
          </w:tcPr>
          <w:p w:rsidR="00CD068C" w:rsidRPr="00400E8E" w:rsidRDefault="00CD068C" w:rsidP="00CD068C">
            <w:pPr>
              <w:jc w:val="center"/>
              <w:rPr>
                <w:sz w:val="24"/>
                <w:szCs w:val="24"/>
              </w:rPr>
            </w:pPr>
            <w:r w:rsidRPr="00400E8E">
              <w:rPr>
                <w:sz w:val="24"/>
                <w:szCs w:val="24"/>
              </w:rPr>
              <w:t>Алғыс  хат</w:t>
            </w:r>
          </w:p>
        </w:tc>
        <w:tc>
          <w:tcPr>
            <w:tcW w:w="1385" w:type="dxa"/>
          </w:tcPr>
          <w:p w:rsidR="00CD068C" w:rsidRPr="00400E8E" w:rsidRDefault="00CD068C" w:rsidP="00CD068C">
            <w:pPr>
              <w:jc w:val="center"/>
              <w:rPr>
                <w:sz w:val="24"/>
                <w:szCs w:val="24"/>
              </w:rPr>
            </w:pPr>
            <w:r w:rsidRPr="00400E8E">
              <w:rPr>
                <w:sz w:val="24"/>
                <w:szCs w:val="24"/>
              </w:rPr>
              <w:t>Облыстық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58</w:t>
            </w:r>
          </w:p>
        </w:tc>
        <w:tc>
          <w:tcPr>
            <w:tcW w:w="2410" w:type="dxa"/>
          </w:tcPr>
          <w:p w:rsidR="00CD068C" w:rsidRDefault="00CD068C" w:rsidP="00CD068C">
            <w:pPr>
              <w:jc w:val="center"/>
              <w:rPr>
                <w:sz w:val="24"/>
                <w:szCs w:val="24"/>
              </w:rPr>
            </w:pPr>
            <w:r>
              <w:rPr>
                <w:sz w:val="24"/>
                <w:szCs w:val="24"/>
              </w:rPr>
              <w:t>Амиргазин Болатбек</w:t>
            </w:r>
          </w:p>
        </w:tc>
        <w:tc>
          <w:tcPr>
            <w:tcW w:w="3577" w:type="dxa"/>
          </w:tcPr>
          <w:p w:rsidR="00CD068C" w:rsidRPr="00400E8E" w:rsidRDefault="00CD068C" w:rsidP="00CD068C">
            <w:pPr>
              <w:jc w:val="center"/>
              <w:rPr>
                <w:sz w:val="24"/>
                <w:szCs w:val="24"/>
              </w:rPr>
            </w:pPr>
            <w:r>
              <w:rPr>
                <w:sz w:val="24"/>
                <w:szCs w:val="24"/>
              </w:rPr>
              <w:t>Ректордың  құттықтау  хаты</w:t>
            </w:r>
          </w:p>
        </w:tc>
        <w:tc>
          <w:tcPr>
            <w:tcW w:w="1243" w:type="dxa"/>
          </w:tcPr>
          <w:p w:rsidR="00CD068C" w:rsidRPr="00400E8E" w:rsidRDefault="00CD068C" w:rsidP="00CD068C">
            <w:pPr>
              <w:jc w:val="center"/>
              <w:rPr>
                <w:sz w:val="24"/>
                <w:szCs w:val="24"/>
              </w:rPr>
            </w:pPr>
            <w:r w:rsidRPr="00400E8E">
              <w:rPr>
                <w:sz w:val="24"/>
                <w:szCs w:val="24"/>
              </w:rPr>
              <w:t>202</w:t>
            </w:r>
            <w:r>
              <w:rPr>
                <w:sz w:val="24"/>
                <w:szCs w:val="24"/>
                <w:lang w:val="en-US"/>
              </w:rPr>
              <w:t>2</w:t>
            </w:r>
            <w:r w:rsidRPr="00400E8E">
              <w:rPr>
                <w:sz w:val="24"/>
                <w:szCs w:val="24"/>
              </w:rPr>
              <w:t>ж.</w:t>
            </w:r>
          </w:p>
        </w:tc>
        <w:tc>
          <w:tcPr>
            <w:tcW w:w="1275" w:type="dxa"/>
          </w:tcPr>
          <w:p w:rsidR="00CD068C" w:rsidRPr="00400E8E" w:rsidRDefault="00CD068C" w:rsidP="00CD068C">
            <w:pPr>
              <w:jc w:val="center"/>
              <w:rPr>
                <w:sz w:val="24"/>
                <w:szCs w:val="24"/>
              </w:rPr>
            </w:pPr>
            <w:r>
              <w:rPr>
                <w:sz w:val="24"/>
                <w:szCs w:val="24"/>
              </w:rPr>
              <w:t>Құттықтау  хат</w:t>
            </w:r>
          </w:p>
        </w:tc>
        <w:tc>
          <w:tcPr>
            <w:tcW w:w="1385" w:type="dxa"/>
          </w:tcPr>
          <w:p w:rsidR="00CD068C" w:rsidRPr="00400E8E" w:rsidRDefault="00CD068C" w:rsidP="00CD068C">
            <w:pPr>
              <w:jc w:val="center"/>
              <w:rPr>
                <w:sz w:val="24"/>
                <w:szCs w:val="24"/>
              </w:rPr>
            </w:pPr>
            <w:r w:rsidRPr="00400E8E">
              <w:rPr>
                <w:sz w:val="24"/>
                <w:szCs w:val="24"/>
              </w:rPr>
              <w:t>Облыстық</w:t>
            </w:r>
          </w:p>
        </w:tc>
      </w:tr>
      <w:tr w:rsidR="00CD068C" w:rsidRPr="00AD5437" w:rsidTr="00AD5437">
        <w:tc>
          <w:tcPr>
            <w:tcW w:w="675" w:type="dxa"/>
          </w:tcPr>
          <w:p w:rsidR="00CD068C" w:rsidRPr="005957CD" w:rsidRDefault="00CD068C" w:rsidP="00CD068C">
            <w:pPr>
              <w:jc w:val="center"/>
              <w:rPr>
                <w:sz w:val="24"/>
                <w:szCs w:val="24"/>
                <w:lang w:val="en-US"/>
              </w:rPr>
            </w:pPr>
            <w:r w:rsidRPr="00400E8E">
              <w:rPr>
                <w:sz w:val="24"/>
                <w:szCs w:val="24"/>
                <w:lang w:val="kk-KZ"/>
              </w:rPr>
              <w:t>5</w:t>
            </w:r>
            <w:r>
              <w:rPr>
                <w:sz w:val="24"/>
                <w:szCs w:val="24"/>
                <w:lang w:val="en-US"/>
              </w:rPr>
              <w:t>9</w:t>
            </w:r>
          </w:p>
        </w:tc>
        <w:tc>
          <w:tcPr>
            <w:tcW w:w="2410" w:type="dxa"/>
          </w:tcPr>
          <w:p w:rsidR="00CD068C" w:rsidRPr="00400E8E" w:rsidRDefault="00CD068C" w:rsidP="00CD068C">
            <w:pPr>
              <w:jc w:val="center"/>
              <w:rPr>
                <w:sz w:val="24"/>
                <w:szCs w:val="24"/>
              </w:rPr>
            </w:pPr>
            <w:r w:rsidRPr="00400E8E">
              <w:rPr>
                <w:sz w:val="24"/>
                <w:szCs w:val="24"/>
                <w:lang w:val="kk-KZ"/>
              </w:rPr>
              <w:t>Айтказина  Дамира</w:t>
            </w:r>
          </w:p>
        </w:tc>
        <w:tc>
          <w:tcPr>
            <w:tcW w:w="3577" w:type="dxa"/>
          </w:tcPr>
          <w:p w:rsidR="00CD068C" w:rsidRPr="00400E8E" w:rsidRDefault="00CD068C" w:rsidP="00CD068C">
            <w:pPr>
              <w:jc w:val="center"/>
              <w:rPr>
                <w:sz w:val="24"/>
                <w:szCs w:val="24"/>
                <w:lang w:val="kk-KZ"/>
              </w:rPr>
            </w:pPr>
            <w:r w:rsidRPr="00400E8E">
              <w:rPr>
                <w:sz w:val="24"/>
                <w:szCs w:val="24"/>
                <w:lang w:val="kk-KZ"/>
              </w:rPr>
              <w:t>Халықаралық ғылым мен білімді қолдау орталығының ұйымдастыруымен өткен білім саласы қызметкерлеріне арналған ІІ Республикалық  «Пед Старт» байқауына «Үздік физика пәні мұғалімі» наминациясы бойынша</w:t>
            </w:r>
          </w:p>
        </w:tc>
        <w:tc>
          <w:tcPr>
            <w:tcW w:w="1243" w:type="dxa"/>
          </w:tcPr>
          <w:p w:rsidR="00CD068C" w:rsidRPr="00400E8E" w:rsidRDefault="00CD068C" w:rsidP="00CD068C">
            <w:pPr>
              <w:jc w:val="center"/>
              <w:rPr>
                <w:sz w:val="24"/>
                <w:szCs w:val="24"/>
                <w:lang w:val="kk-KZ"/>
              </w:rPr>
            </w:pPr>
            <w:r w:rsidRPr="00400E8E">
              <w:rPr>
                <w:sz w:val="24"/>
                <w:szCs w:val="24"/>
                <w:lang w:val="kk-KZ"/>
              </w:rPr>
              <w:t>2022ж</w:t>
            </w:r>
          </w:p>
        </w:tc>
        <w:tc>
          <w:tcPr>
            <w:tcW w:w="1275" w:type="dxa"/>
          </w:tcPr>
          <w:p w:rsidR="00CD068C" w:rsidRPr="00400E8E" w:rsidRDefault="00CD068C" w:rsidP="00CD068C">
            <w:pPr>
              <w:jc w:val="center"/>
              <w:rPr>
                <w:sz w:val="24"/>
                <w:szCs w:val="24"/>
                <w:lang w:val="kk-KZ"/>
              </w:rPr>
            </w:pPr>
            <w:r w:rsidRPr="00400E8E">
              <w:rPr>
                <w:sz w:val="24"/>
                <w:szCs w:val="24"/>
                <w:lang w:val="kk-KZ"/>
              </w:rPr>
              <w:t>1-орын</w:t>
            </w:r>
          </w:p>
        </w:tc>
        <w:tc>
          <w:tcPr>
            <w:tcW w:w="1385" w:type="dxa"/>
          </w:tcPr>
          <w:p w:rsidR="00CD068C" w:rsidRPr="00400E8E" w:rsidRDefault="00CD068C" w:rsidP="00CD068C">
            <w:pPr>
              <w:jc w:val="center"/>
              <w:rPr>
                <w:sz w:val="24"/>
                <w:szCs w:val="24"/>
                <w:lang w:val="kk-KZ"/>
              </w:rPr>
            </w:pPr>
            <w:r w:rsidRPr="00400E8E">
              <w:rPr>
                <w:sz w:val="24"/>
                <w:szCs w:val="24"/>
                <w:lang w:val="kk-KZ"/>
              </w:rPr>
              <w:t>Республикалық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60</w:t>
            </w:r>
          </w:p>
        </w:tc>
        <w:tc>
          <w:tcPr>
            <w:tcW w:w="2410" w:type="dxa"/>
          </w:tcPr>
          <w:p w:rsidR="00CD068C" w:rsidRPr="00400E8E" w:rsidRDefault="00CD068C" w:rsidP="00CD068C">
            <w:pPr>
              <w:jc w:val="center"/>
              <w:rPr>
                <w:sz w:val="24"/>
                <w:szCs w:val="24"/>
              </w:rPr>
            </w:pPr>
            <w:r w:rsidRPr="00400E8E">
              <w:rPr>
                <w:sz w:val="24"/>
                <w:szCs w:val="24"/>
                <w:lang w:val="kk-KZ"/>
              </w:rPr>
              <w:t>Айтказина  Дамира</w:t>
            </w:r>
          </w:p>
        </w:tc>
        <w:tc>
          <w:tcPr>
            <w:tcW w:w="3577" w:type="dxa"/>
          </w:tcPr>
          <w:p w:rsidR="00CD068C" w:rsidRPr="00400E8E" w:rsidRDefault="00CD068C" w:rsidP="00CD068C">
            <w:pPr>
              <w:jc w:val="center"/>
              <w:rPr>
                <w:sz w:val="24"/>
                <w:szCs w:val="24"/>
                <w:lang w:val="kk-KZ"/>
              </w:rPr>
            </w:pPr>
            <w:r w:rsidRPr="00400E8E">
              <w:rPr>
                <w:sz w:val="24"/>
                <w:szCs w:val="24"/>
                <w:lang w:val="kk-KZ"/>
              </w:rPr>
              <w:t>«Ustaz tilegi» ғылыми –әдістемелік орталығы ұйымдастырған «Зерделі ұстаз»атты республикалық байқауы</w:t>
            </w:r>
          </w:p>
        </w:tc>
        <w:tc>
          <w:tcPr>
            <w:tcW w:w="1243" w:type="dxa"/>
          </w:tcPr>
          <w:p w:rsidR="00CD068C" w:rsidRPr="00400E8E" w:rsidRDefault="00CD068C" w:rsidP="00CD068C">
            <w:pPr>
              <w:jc w:val="center"/>
              <w:rPr>
                <w:sz w:val="24"/>
                <w:szCs w:val="24"/>
                <w:lang w:val="kk-KZ"/>
              </w:rPr>
            </w:pPr>
            <w:r w:rsidRPr="00400E8E">
              <w:rPr>
                <w:sz w:val="24"/>
                <w:szCs w:val="24"/>
                <w:lang w:val="kk-KZ"/>
              </w:rPr>
              <w:t>2022ж</w:t>
            </w:r>
          </w:p>
        </w:tc>
        <w:tc>
          <w:tcPr>
            <w:tcW w:w="1275" w:type="dxa"/>
          </w:tcPr>
          <w:p w:rsidR="00CD068C" w:rsidRPr="00400E8E" w:rsidRDefault="00CD068C" w:rsidP="00CD068C">
            <w:pPr>
              <w:jc w:val="center"/>
              <w:rPr>
                <w:sz w:val="24"/>
                <w:szCs w:val="24"/>
                <w:lang w:val="kk-KZ"/>
              </w:rPr>
            </w:pPr>
            <w:r w:rsidRPr="00400E8E">
              <w:rPr>
                <w:sz w:val="24"/>
                <w:szCs w:val="24"/>
                <w:lang w:val="kk-KZ"/>
              </w:rPr>
              <w:t>1 дәрежелі</w:t>
            </w:r>
          </w:p>
        </w:tc>
        <w:tc>
          <w:tcPr>
            <w:tcW w:w="1385" w:type="dxa"/>
          </w:tcPr>
          <w:p w:rsidR="00CD068C" w:rsidRPr="00400E8E" w:rsidRDefault="00CD068C" w:rsidP="00CD068C">
            <w:pPr>
              <w:jc w:val="center"/>
              <w:rPr>
                <w:sz w:val="24"/>
                <w:szCs w:val="24"/>
                <w:lang w:val="kk-KZ"/>
              </w:rPr>
            </w:pPr>
            <w:r w:rsidRPr="00400E8E">
              <w:rPr>
                <w:sz w:val="24"/>
                <w:szCs w:val="24"/>
                <w:lang w:val="kk-KZ"/>
              </w:rPr>
              <w:t>Республикалық</w:t>
            </w:r>
          </w:p>
          <w:p w:rsidR="00CD068C" w:rsidRPr="00400E8E" w:rsidRDefault="00CD068C" w:rsidP="00CD068C">
            <w:pPr>
              <w:jc w:val="center"/>
              <w:rPr>
                <w:sz w:val="24"/>
                <w:szCs w:val="24"/>
                <w:lang w:val="kk-KZ"/>
              </w:rPr>
            </w:pP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61</w:t>
            </w:r>
          </w:p>
        </w:tc>
        <w:tc>
          <w:tcPr>
            <w:tcW w:w="2410" w:type="dxa"/>
          </w:tcPr>
          <w:p w:rsidR="00CD068C" w:rsidRPr="00400E8E" w:rsidRDefault="00CD068C" w:rsidP="00CD068C">
            <w:pPr>
              <w:jc w:val="center"/>
              <w:rPr>
                <w:sz w:val="24"/>
                <w:szCs w:val="24"/>
              </w:rPr>
            </w:pPr>
            <w:r w:rsidRPr="00400E8E">
              <w:rPr>
                <w:sz w:val="24"/>
                <w:szCs w:val="24"/>
                <w:lang w:val="kk-KZ"/>
              </w:rPr>
              <w:t>Айтказина  Дамира</w:t>
            </w:r>
          </w:p>
        </w:tc>
        <w:tc>
          <w:tcPr>
            <w:tcW w:w="3577" w:type="dxa"/>
          </w:tcPr>
          <w:p w:rsidR="00CD068C" w:rsidRPr="00400E8E" w:rsidRDefault="00CD068C" w:rsidP="00CD068C">
            <w:pPr>
              <w:jc w:val="center"/>
              <w:rPr>
                <w:sz w:val="24"/>
                <w:szCs w:val="24"/>
                <w:lang w:val="kk-KZ"/>
              </w:rPr>
            </w:pPr>
            <w:r w:rsidRPr="00400E8E">
              <w:rPr>
                <w:sz w:val="24"/>
                <w:szCs w:val="24"/>
                <w:lang w:val="kk-KZ"/>
              </w:rPr>
              <w:t>Халықаралық ғылым мен білімді қолдау орталығының ұйымдастыруымен өткен білім саласы қызметкерлеріне арналған ІІ Республикалық «Жаңа Қазақстан-2022»</w:t>
            </w:r>
          </w:p>
          <w:p w:rsidR="00CD068C" w:rsidRPr="00400E8E" w:rsidRDefault="00CD068C" w:rsidP="00CD068C">
            <w:pPr>
              <w:jc w:val="center"/>
              <w:rPr>
                <w:sz w:val="24"/>
                <w:szCs w:val="24"/>
                <w:lang w:val="kk-KZ"/>
              </w:rPr>
            </w:pPr>
            <w:r w:rsidRPr="00400E8E">
              <w:rPr>
                <w:sz w:val="24"/>
                <w:szCs w:val="24"/>
                <w:lang w:val="kk-KZ"/>
              </w:rPr>
              <w:t>байқауына «Үздік сабақ жоспары» номинациясы бойынша</w:t>
            </w:r>
          </w:p>
        </w:tc>
        <w:tc>
          <w:tcPr>
            <w:tcW w:w="1243" w:type="dxa"/>
          </w:tcPr>
          <w:p w:rsidR="00CD068C" w:rsidRPr="00400E8E" w:rsidRDefault="00CD068C" w:rsidP="00CD068C">
            <w:pPr>
              <w:jc w:val="center"/>
              <w:rPr>
                <w:sz w:val="24"/>
                <w:szCs w:val="24"/>
                <w:lang w:val="kk-KZ"/>
              </w:rPr>
            </w:pPr>
            <w:r w:rsidRPr="00400E8E">
              <w:rPr>
                <w:sz w:val="24"/>
                <w:szCs w:val="24"/>
                <w:lang w:val="kk-KZ"/>
              </w:rPr>
              <w:t>2022ж</w:t>
            </w:r>
          </w:p>
        </w:tc>
        <w:tc>
          <w:tcPr>
            <w:tcW w:w="1275" w:type="dxa"/>
          </w:tcPr>
          <w:p w:rsidR="00CD068C" w:rsidRPr="00400E8E" w:rsidRDefault="00CD068C" w:rsidP="00CD068C">
            <w:pPr>
              <w:jc w:val="center"/>
              <w:rPr>
                <w:sz w:val="24"/>
                <w:szCs w:val="24"/>
                <w:lang w:val="kk-KZ"/>
              </w:rPr>
            </w:pPr>
            <w:r w:rsidRPr="00400E8E">
              <w:rPr>
                <w:sz w:val="24"/>
                <w:szCs w:val="24"/>
                <w:lang w:val="kk-KZ"/>
              </w:rPr>
              <w:t>І орын диплом</w:t>
            </w:r>
          </w:p>
        </w:tc>
        <w:tc>
          <w:tcPr>
            <w:tcW w:w="1385" w:type="dxa"/>
          </w:tcPr>
          <w:p w:rsidR="00CD068C" w:rsidRPr="00400E8E" w:rsidRDefault="00CD068C" w:rsidP="00CD068C">
            <w:pPr>
              <w:jc w:val="center"/>
              <w:rPr>
                <w:sz w:val="24"/>
                <w:szCs w:val="24"/>
                <w:lang w:val="kk-KZ"/>
              </w:rPr>
            </w:pPr>
            <w:r w:rsidRPr="00400E8E">
              <w:rPr>
                <w:sz w:val="24"/>
                <w:szCs w:val="24"/>
                <w:lang w:val="kk-KZ"/>
              </w:rPr>
              <w:t>Республикалық</w:t>
            </w:r>
          </w:p>
          <w:p w:rsidR="00CD068C" w:rsidRPr="00400E8E" w:rsidRDefault="00CD068C" w:rsidP="00CD068C">
            <w:pPr>
              <w:jc w:val="center"/>
              <w:rPr>
                <w:sz w:val="24"/>
                <w:szCs w:val="24"/>
                <w:lang w:val="kk-KZ"/>
              </w:rPr>
            </w:pPr>
          </w:p>
          <w:p w:rsidR="00CD068C" w:rsidRPr="00400E8E" w:rsidRDefault="00CD068C" w:rsidP="00CD068C">
            <w:pPr>
              <w:jc w:val="center"/>
              <w:rPr>
                <w:sz w:val="24"/>
                <w:szCs w:val="24"/>
                <w:lang w:val="kk-KZ"/>
              </w:rPr>
            </w:pPr>
          </w:p>
          <w:p w:rsidR="00CD068C" w:rsidRPr="00400E8E" w:rsidRDefault="00CD068C" w:rsidP="00CD068C">
            <w:pPr>
              <w:jc w:val="center"/>
              <w:rPr>
                <w:sz w:val="24"/>
                <w:szCs w:val="24"/>
                <w:lang w:val="kk-KZ"/>
              </w:rPr>
            </w:pPr>
          </w:p>
          <w:p w:rsidR="00CD068C" w:rsidRPr="00400E8E" w:rsidRDefault="00CD068C" w:rsidP="00CD068C">
            <w:pPr>
              <w:jc w:val="center"/>
              <w:rPr>
                <w:sz w:val="24"/>
                <w:szCs w:val="24"/>
                <w:lang w:val="kk-KZ"/>
              </w:rPr>
            </w:pPr>
          </w:p>
          <w:p w:rsidR="00CD068C" w:rsidRPr="00400E8E" w:rsidRDefault="00CD068C" w:rsidP="00CD068C">
            <w:pPr>
              <w:jc w:val="center"/>
              <w:rPr>
                <w:sz w:val="24"/>
                <w:szCs w:val="24"/>
                <w:lang w:val="kk-KZ"/>
              </w:rPr>
            </w:pPr>
          </w:p>
          <w:p w:rsidR="00CD068C" w:rsidRPr="00400E8E" w:rsidRDefault="00CD068C" w:rsidP="00CD068C">
            <w:pPr>
              <w:rPr>
                <w:sz w:val="24"/>
                <w:szCs w:val="24"/>
                <w:lang w:val="kk-KZ"/>
              </w:rPr>
            </w:pP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62</w:t>
            </w:r>
          </w:p>
        </w:tc>
        <w:tc>
          <w:tcPr>
            <w:tcW w:w="2410" w:type="dxa"/>
          </w:tcPr>
          <w:p w:rsidR="00CD068C" w:rsidRPr="00400E8E" w:rsidRDefault="00CD068C" w:rsidP="00CD068C">
            <w:pPr>
              <w:rPr>
                <w:sz w:val="24"/>
                <w:szCs w:val="24"/>
                <w:lang w:val="en-US"/>
              </w:rPr>
            </w:pPr>
            <w:r w:rsidRPr="00400E8E">
              <w:rPr>
                <w:sz w:val="24"/>
                <w:szCs w:val="24"/>
              </w:rPr>
              <w:t>Амиренова</w:t>
            </w:r>
            <w:r w:rsidRPr="00400E8E">
              <w:rPr>
                <w:sz w:val="24"/>
                <w:szCs w:val="24"/>
                <w:lang w:val="kk-KZ"/>
              </w:rPr>
              <w:t xml:space="preserve"> </w:t>
            </w:r>
            <w:r w:rsidRPr="00400E8E">
              <w:rPr>
                <w:sz w:val="24"/>
                <w:szCs w:val="24"/>
              </w:rPr>
              <w:t>Кенжегуль</w:t>
            </w:r>
            <w:r w:rsidRPr="00400E8E">
              <w:rPr>
                <w:sz w:val="24"/>
                <w:szCs w:val="24"/>
                <w:lang w:val="kk-KZ"/>
              </w:rPr>
              <w:t xml:space="preserve"> </w:t>
            </w:r>
            <w:r w:rsidRPr="00400E8E">
              <w:rPr>
                <w:sz w:val="24"/>
                <w:szCs w:val="24"/>
              </w:rPr>
              <w:t>Аиткалиевна</w:t>
            </w:r>
          </w:p>
        </w:tc>
        <w:tc>
          <w:tcPr>
            <w:tcW w:w="3577" w:type="dxa"/>
          </w:tcPr>
          <w:p w:rsidR="00CD068C" w:rsidRPr="00400E8E" w:rsidRDefault="00CD068C" w:rsidP="00CD068C">
            <w:pPr>
              <w:rPr>
                <w:sz w:val="24"/>
                <w:szCs w:val="24"/>
                <w:lang w:val="en-US"/>
              </w:rPr>
            </w:pPr>
            <w:r w:rsidRPr="00400E8E">
              <w:rPr>
                <w:sz w:val="24"/>
                <w:szCs w:val="24"/>
              </w:rPr>
              <w:t>Республикалық</w:t>
            </w:r>
            <w:r w:rsidRPr="00400E8E">
              <w:rPr>
                <w:sz w:val="24"/>
                <w:szCs w:val="24"/>
                <w:lang w:val="kk-KZ"/>
              </w:rPr>
              <w:t xml:space="preserve"> </w:t>
            </w:r>
            <w:r w:rsidRPr="00400E8E">
              <w:rPr>
                <w:sz w:val="24"/>
                <w:szCs w:val="24"/>
              </w:rPr>
              <w:t>білім</w:t>
            </w:r>
            <w:r w:rsidRPr="00400E8E">
              <w:rPr>
                <w:sz w:val="24"/>
                <w:szCs w:val="24"/>
                <w:lang w:val="kk-KZ"/>
              </w:rPr>
              <w:t xml:space="preserve"> </w:t>
            </w:r>
            <w:r w:rsidRPr="00400E8E">
              <w:rPr>
                <w:sz w:val="24"/>
                <w:szCs w:val="24"/>
              </w:rPr>
              <w:t>беретін</w:t>
            </w:r>
            <w:r w:rsidRPr="00400E8E">
              <w:rPr>
                <w:sz w:val="24"/>
                <w:szCs w:val="24"/>
                <w:lang w:val="kk-KZ"/>
              </w:rPr>
              <w:t xml:space="preserve"> </w:t>
            </w:r>
            <w:r w:rsidRPr="00400E8E">
              <w:rPr>
                <w:sz w:val="24"/>
                <w:szCs w:val="24"/>
              </w:rPr>
              <w:t>ғылыми</w:t>
            </w:r>
            <w:r w:rsidRPr="00400E8E">
              <w:rPr>
                <w:sz w:val="24"/>
                <w:szCs w:val="24"/>
                <w:lang w:val="en-US"/>
              </w:rPr>
              <w:t>-</w:t>
            </w:r>
            <w:r w:rsidRPr="00400E8E">
              <w:rPr>
                <w:sz w:val="24"/>
                <w:szCs w:val="24"/>
              </w:rPr>
              <w:t>әдістемелік</w:t>
            </w:r>
            <w:r w:rsidRPr="00400E8E">
              <w:rPr>
                <w:sz w:val="24"/>
                <w:szCs w:val="24"/>
                <w:lang w:val="en-US"/>
              </w:rPr>
              <w:t xml:space="preserve">, </w:t>
            </w:r>
            <w:r w:rsidRPr="00400E8E">
              <w:rPr>
                <w:sz w:val="24"/>
                <w:szCs w:val="24"/>
              </w:rPr>
              <w:t>шығармашылық</w:t>
            </w:r>
            <w:r w:rsidRPr="00400E8E">
              <w:rPr>
                <w:sz w:val="24"/>
                <w:szCs w:val="24"/>
                <w:lang w:val="kk-KZ"/>
              </w:rPr>
              <w:t xml:space="preserve"> </w:t>
            </w:r>
            <w:r w:rsidRPr="00400E8E">
              <w:rPr>
                <w:sz w:val="24"/>
                <w:szCs w:val="24"/>
              </w:rPr>
              <w:t>бағыттағы</w:t>
            </w:r>
            <w:r w:rsidRPr="00400E8E">
              <w:rPr>
                <w:sz w:val="24"/>
                <w:szCs w:val="24"/>
                <w:lang w:val="en-US"/>
              </w:rPr>
              <w:t xml:space="preserve"> </w:t>
            </w:r>
            <w:r w:rsidRPr="00400E8E">
              <w:rPr>
                <w:sz w:val="24"/>
                <w:szCs w:val="24"/>
                <w:lang w:val="en-US"/>
              </w:rPr>
              <w:lastRenderedPageBreak/>
              <w:t>«</w:t>
            </w:r>
            <w:r w:rsidRPr="00400E8E">
              <w:rPr>
                <w:sz w:val="24"/>
                <w:szCs w:val="24"/>
              </w:rPr>
              <w:t>Өнерлі</w:t>
            </w:r>
            <w:r w:rsidRPr="00400E8E">
              <w:rPr>
                <w:sz w:val="24"/>
                <w:szCs w:val="24"/>
                <w:lang w:val="kk-KZ"/>
              </w:rPr>
              <w:t xml:space="preserve"> </w:t>
            </w:r>
            <w:r w:rsidRPr="00400E8E">
              <w:rPr>
                <w:sz w:val="24"/>
                <w:szCs w:val="24"/>
              </w:rPr>
              <w:t>ұрпақ</w:t>
            </w:r>
            <w:r w:rsidRPr="00400E8E">
              <w:rPr>
                <w:sz w:val="24"/>
                <w:szCs w:val="24"/>
                <w:lang w:val="en-US"/>
              </w:rPr>
              <w:t xml:space="preserve">» </w:t>
            </w:r>
            <w:r w:rsidRPr="00400E8E">
              <w:rPr>
                <w:sz w:val="24"/>
                <w:szCs w:val="24"/>
              </w:rPr>
              <w:t>журналына</w:t>
            </w:r>
            <w:r w:rsidRPr="00400E8E">
              <w:rPr>
                <w:sz w:val="24"/>
                <w:szCs w:val="24"/>
                <w:lang w:val="kk-KZ"/>
              </w:rPr>
              <w:t xml:space="preserve"> </w:t>
            </w:r>
            <w:r w:rsidRPr="00400E8E">
              <w:rPr>
                <w:sz w:val="24"/>
                <w:szCs w:val="24"/>
              </w:rPr>
              <w:t>өз</w:t>
            </w:r>
            <w:r w:rsidRPr="00400E8E">
              <w:rPr>
                <w:sz w:val="24"/>
                <w:szCs w:val="24"/>
                <w:lang w:val="kk-KZ"/>
              </w:rPr>
              <w:t xml:space="preserve"> </w:t>
            </w:r>
            <w:r w:rsidRPr="00400E8E">
              <w:rPr>
                <w:sz w:val="24"/>
                <w:szCs w:val="24"/>
              </w:rPr>
              <w:t>тәжірибесімен</w:t>
            </w:r>
            <w:r w:rsidRPr="00400E8E">
              <w:rPr>
                <w:sz w:val="24"/>
                <w:szCs w:val="24"/>
                <w:lang w:val="kk-KZ"/>
              </w:rPr>
              <w:t xml:space="preserve"> </w:t>
            </w:r>
            <w:r w:rsidRPr="00400E8E">
              <w:rPr>
                <w:sz w:val="24"/>
                <w:szCs w:val="24"/>
              </w:rPr>
              <w:t>бөліскені</w:t>
            </w:r>
            <w:r w:rsidRPr="00400E8E">
              <w:rPr>
                <w:sz w:val="24"/>
                <w:szCs w:val="24"/>
                <w:lang w:val="kk-KZ"/>
              </w:rPr>
              <w:t xml:space="preserve"> </w:t>
            </w:r>
            <w:r w:rsidRPr="00400E8E">
              <w:rPr>
                <w:sz w:val="24"/>
                <w:szCs w:val="24"/>
              </w:rPr>
              <w:t>үшін</w:t>
            </w:r>
          </w:p>
        </w:tc>
        <w:tc>
          <w:tcPr>
            <w:tcW w:w="1243" w:type="dxa"/>
          </w:tcPr>
          <w:p w:rsidR="007C64C6" w:rsidRDefault="00CD068C" w:rsidP="00CD068C">
            <w:pPr>
              <w:rPr>
                <w:sz w:val="24"/>
                <w:szCs w:val="24"/>
              </w:rPr>
            </w:pPr>
            <w:r w:rsidRPr="00400E8E">
              <w:rPr>
                <w:sz w:val="24"/>
                <w:szCs w:val="24"/>
              </w:rPr>
              <w:lastRenderedPageBreak/>
              <w:t>Алматы,</w:t>
            </w:r>
          </w:p>
          <w:p w:rsidR="00CD068C" w:rsidRPr="007C64C6" w:rsidRDefault="00CD068C" w:rsidP="00CD068C">
            <w:pPr>
              <w:rPr>
                <w:sz w:val="24"/>
                <w:szCs w:val="24"/>
                <w:lang w:val="kk-KZ"/>
              </w:rPr>
            </w:pPr>
            <w:r w:rsidRPr="00400E8E">
              <w:rPr>
                <w:sz w:val="24"/>
                <w:szCs w:val="24"/>
                <w:lang w:val="en-US"/>
              </w:rPr>
              <w:t>2022</w:t>
            </w:r>
            <w:r w:rsidR="007C64C6">
              <w:rPr>
                <w:sz w:val="24"/>
                <w:szCs w:val="24"/>
                <w:lang w:val="kk-KZ"/>
              </w:rPr>
              <w:t>ж</w:t>
            </w:r>
          </w:p>
        </w:tc>
        <w:tc>
          <w:tcPr>
            <w:tcW w:w="1275" w:type="dxa"/>
          </w:tcPr>
          <w:p w:rsidR="00CD068C" w:rsidRPr="00400E8E" w:rsidRDefault="00CD068C" w:rsidP="00CD068C">
            <w:pPr>
              <w:rPr>
                <w:sz w:val="24"/>
                <w:szCs w:val="24"/>
              </w:rPr>
            </w:pPr>
            <w:r w:rsidRPr="00400E8E">
              <w:rPr>
                <w:sz w:val="24"/>
                <w:szCs w:val="24"/>
                <w:lang w:val="en-US"/>
              </w:rPr>
              <w:t>C</w:t>
            </w:r>
            <w:r w:rsidRPr="00400E8E">
              <w:rPr>
                <w:sz w:val="24"/>
                <w:szCs w:val="24"/>
              </w:rPr>
              <w:t>ертификат</w:t>
            </w:r>
          </w:p>
        </w:tc>
        <w:tc>
          <w:tcPr>
            <w:tcW w:w="1385" w:type="dxa"/>
          </w:tcPr>
          <w:p w:rsidR="00CD068C" w:rsidRPr="00400E8E" w:rsidRDefault="00CD068C" w:rsidP="00CD068C">
            <w:pPr>
              <w:rPr>
                <w:sz w:val="24"/>
                <w:szCs w:val="24"/>
              </w:rPr>
            </w:pPr>
            <w:r w:rsidRPr="00400E8E">
              <w:rPr>
                <w:sz w:val="24"/>
                <w:szCs w:val="24"/>
              </w:rPr>
              <w:t>республикалық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63</w:t>
            </w:r>
          </w:p>
        </w:tc>
        <w:tc>
          <w:tcPr>
            <w:tcW w:w="2410" w:type="dxa"/>
          </w:tcPr>
          <w:p w:rsidR="00CD068C" w:rsidRPr="00400E8E" w:rsidRDefault="00CD068C" w:rsidP="00CD068C">
            <w:pPr>
              <w:rPr>
                <w:sz w:val="24"/>
                <w:szCs w:val="24"/>
              </w:rPr>
            </w:pPr>
            <w:r w:rsidRPr="00400E8E">
              <w:rPr>
                <w:sz w:val="24"/>
                <w:szCs w:val="24"/>
              </w:rPr>
              <w:t>Амиренова</w:t>
            </w:r>
            <w:r w:rsidRPr="00400E8E">
              <w:rPr>
                <w:sz w:val="24"/>
                <w:szCs w:val="24"/>
                <w:lang w:val="kk-KZ"/>
              </w:rPr>
              <w:t xml:space="preserve"> </w:t>
            </w:r>
            <w:r w:rsidRPr="00400E8E">
              <w:rPr>
                <w:sz w:val="24"/>
                <w:szCs w:val="24"/>
              </w:rPr>
              <w:t>Кенжегуль</w:t>
            </w:r>
            <w:r w:rsidRPr="00400E8E">
              <w:rPr>
                <w:sz w:val="24"/>
                <w:szCs w:val="24"/>
                <w:lang w:val="kk-KZ"/>
              </w:rPr>
              <w:t xml:space="preserve"> </w:t>
            </w:r>
            <w:r w:rsidRPr="00400E8E">
              <w:rPr>
                <w:sz w:val="24"/>
                <w:szCs w:val="24"/>
              </w:rPr>
              <w:t>Аиткалиевна</w:t>
            </w:r>
          </w:p>
        </w:tc>
        <w:tc>
          <w:tcPr>
            <w:tcW w:w="3577" w:type="dxa"/>
          </w:tcPr>
          <w:p w:rsidR="00CD068C" w:rsidRPr="00400E8E" w:rsidRDefault="00CD068C" w:rsidP="00CD068C">
            <w:pPr>
              <w:rPr>
                <w:sz w:val="24"/>
                <w:szCs w:val="24"/>
              </w:rPr>
            </w:pPr>
            <w:r w:rsidRPr="00400E8E">
              <w:rPr>
                <w:sz w:val="24"/>
                <w:szCs w:val="24"/>
              </w:rPr>
              <w:t>Республикалық</w:t>
            </w:r>
            <w:r w:rsidRPr="00400E8E">
              <w:rPr>
                <w:sz w:val="24"/>
                <w:szCs w:val="24"/>
                <w:lang w:val="kk-KZ"/>
              </w:rPr>
              <w:t xml:space="preserve">  </w:t>
            </w:r>
            <w:r w:rsidRPr="00400E8E">
              <w:rPr>
                <w:sz w:val="24"/>
                <w:szCs w:val="24"/>
              </w:rPr>
              <w:t>ғылыми</w:t>
            </w:r>
            <w:r w:rsidRPr="00400E8E">
              <w:rPr>
                <w:sz w:val="24"/>
                <w:szCs w:val="24"/>
                <w:lang w:val="en-US"/>
              </w:rPr>
              <w:t xml:space="preserve">- </w:t>
            </w:r>
            <w:r w:rsidRPr="00400E8E">
              <w:rPr>
                <w:sz w:val="24"/>
                <w:szCs w:val="24"/>
              </w:rPr>
              <w:t>әдістемелік журналы</w:t>
            </w:r>
          </w:p>
        </w:tc>
        <w:tc>
          <w:tcPr>
            <w:tcW w:w="1243" w:type="dxa"/>
          </w:tcPr>
          <w:p w:rsidR="00CD068C" w:rsidRPr="00400E8E" w:rsidRDefault="00CD068C" w:rsidP="00CD068C">
            <w:pPr>
              <w:rPr>
                <w:sz w:val="24"/>
                <w:szCs w:val="24"/>
              </w:rPr>
            </w:pPr>
            <w:r w:rsidRPr="00400E8E">
              <w:rPr>
                <w:sz w:val="24"/>
                <w:szCs w:val="24"/>
                <w:lang w:val="en-US"/>
              </w:rPr>
              <w:t>2022</w:t>
            </w:r>
            <w:r w:rsidRPr="00400E8E">
              <w:rPr>
                <w:sz w:val="24"/>
                <w:szCs w:val="24"/>
              </w:rPr>
              <w:t>жыл</w:t>
            </w:r>
          </w:p>
        </w:tc>
        <w:tc>
          <w:tcPr>
            <w:tcW w:w="1275" w:type="dxa"/>
          </w:tcPr>
          <w:p w:rsidR="00CD068C" w:rsidRPr="00400E8E" w:rsidRDefault="00CD068C" w:rsidP="00CD068C">
            <w:pPr>
              <w:rPr>
                <w:sz w:val="24"/>
                <w:szCs w:val="24"/>
              </w:rPr>
            </w:pPr>
            <w:r w:rsidRPr="00400E8E">
              <w:rPr>
                <w:sz w:val="24"/>
                <w:szCs w:val="24"/>
              </w:rPr>
              <w:t>журнал</w:t>
            </w:r>
          </w:p>
        </w:tc>
        <w:tc>
          <w:tcPr>
            <w:tcW w:w="1385" w:type="dxa"/>
          </w:tcPr>
          <w:p w:rsidR="00CD068C" w:rsidRPr="00400E8E" w:rsidRDefault="00CD068C" w:rsidP="00CD068C">
            <w:pPr>
              <w:rPr>
                <w:sz w:val="24"/>
                <w:szCs w:val="24"/>
              </w:rPr>
            </w:pPr>
            <w:r w:rsidRPr="00400E8E">
              <w:rPr>
                <w:sz w:val="24"/>
                <w:szCs w:val="24"/>
              </w:rPr>
              <w:t>Республикалық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64</w:t>
            </w:r>
          </w:p>
        </w:tc>
        <w:tc>
          <w:tcPr>
            <w:tcW w:w="2410" w:type="dxa"/>
          </w:tcPr>
          <w:p w:rsidR="00CD068C" w:rsidRPr="00400E8E" w:rsidRDefault="00CD068C" w:rsidP="00CD068C">
            <w:pPr>
              <w:rPr>
                <w:sz w:val="24"/>
                <w:szCs w:val="24"/>
              </w:rPr>
            </w:pPr>
            <w:r w:rsidRPr="00400E8E">
              <w:rPr>
                <w:sz w:val="24"/>
                <w:szCs w:val="24"/>
              </w:rPr>
              <w:t>Абдельденова Айсулу Кызырбековна</w:t>
            </w:r>
          </w:p>
        </w:tc>
        <w:tc>
          <w:tcPr>
            <w:tcW w:w="3577" w:type="dxa"/>
          </w:tcPr>
          <w:p w:rsidR="00CD068C" w:rsidRPr="00400E8E" w:rsidRDefault="00CD068C" w:rsidP="00CD068C">
            <w:pPr>
              <w:rPr>
                <w:sz w:val="24"/>
                <w:szCs w:val="24"/>
                <w:lang w:val="kk-KZ"/>
              </w:rPr>
            </w:pPr>
            <w:r w:rsidRPr="00400E8E">
              <w:rPr>
                <w:sz w:val="24"/>
                <w:szCs w:val="24"/>
              </w:rPr>
              <w:t xml:space="preserve"> </w:t>
            </w:r>
            <w:r w:rsidRPr="00400E8E">
              <w:rPr>
                <w:sz w:val="24"/>
                <w:szCs w:val="24"/>
                <w:lang w:val="kk-KZ"/>
              </w:rPr>
              <w:t>«</w:t>
            </w:r>
            <w:r w:rsidRPr="00400E8E">
              <w:rPr>
                <w:sz w:val="24"/>
                <w:szCs w:val="24"/>
                <w:lang w:val="en-US"/>
              </w:rPr>
              <w:t>Kemel</w:t>
            </w:r>
            <w:r w:rsidRPr="00400E8E">
              <w:rPr>
                <w:sz w:val="24"/>
                <w:szCs w:val="24"/>
                <w:lang w:val="kk-KZ"/>
              </w:rPr>
              <w:t>» өнер-білім орталығының ұйымдастыруымен мектеп оқушылары арасында Ұлт ұстазы- Ахмет Байтұрсынұлының 150 жылдық мерейтойына орай өткізілген республикалық  мәнерлеп оқу сайысына дарынды шәкірт дайындағаны үшін</w:t>
            </w:r>
          </w:p>
        </w:tc>
        <w:tc>
          <w:tcPr>
            <w:tcW w:w="1243" w:type="dxa"/>
          </w:tcPr>
          <w:p w:rsidR="00CD068C" w:rsidRPr="00400E8E" w:rsidRDefault="00CD068C" w:rsidP="00CD068C">
            <w:pPr>
              <w:jc w:val="center"/>
              <w:rPr>
                <w:sz w:val="24"/>
                <w:szCs w:val="24"/>
              </w:rPr>
            </w:pPr>
            <w:r w:rsidRPr="00400E8E">
              <w:rPr>
                <w:sz w:val="24"/>
                <w:szCs w:val="24"/>
              </w:rPr>
              <w:t>202</w:t>
            </w:r>
            <w:r w:rsidRPr="00400E8E">
              <w:rPr>
                <w:sz w:val="24"/>
                <w:szCs w:val="24"/>
                <w:lang w:val="kk-KZ"/>
              </w:rPr>
              <w:t>2</w:t>
            </w:r>
            <w:r w:rsidRPr="00400E8E">
              <w:rPr>
                <w:sz w:val="24"/>
                <w:szCs w:val="24"/>
              </w:rPr>
              <w:t>ж.</w:t>
            </w:r>
          </w:p>
        </w:tc>
        <w:tc>
          <w:tcPr>
            <w:tcW w:w="1275" w:type="dxa"/>
          </w:tcPr>
          <w:p w:rsidR="00CD068C" w:rsidRPr="00400E8E" w:rsidRDefault="00CD068C" w:rsidP="00CD068C">
            <w:pPr>
              <w:jc w:val="center"/>
              <w:rPr>
                <w:sz w:val="24"/>
                <w:szCs w:val="24"/>
                <w:lang w:val="kk-KZ"/>
              </w:rPr>
            </w:pPr>
            <w:r w:rsidRPr="00400E8E">
              <w:rPr>
                <w:sz w:val="24"/>
                <w:szCs w:val="24"/>
                <w:lang w:val="kk-KZ"/>
              </w:rPr>
              <w:t>Диплом</w:t>
            </w:r>
          </w:p>
        </w:tc>
        <w:tc>
          <w:tcPr>
            <w:tcW w:w="1385" w:type="dxa"/>
          </w:tcPr>
          <w:p w:rsidR="00CD068C" w:rsidRPr="00400E8E" w:rsidRDefault="00CD068C" w:rsidP="00CD068C">
            <w:pPr>
              <w:rPr>
                <w:sz w:val="24"/>
                <w:szCs w:val="24"/>
                <w:lang w:val="kk-KZ"/>
              </w:rPr>
            </w:pPr>
            <w:r w:rsidRPr="00400E8E">
              <w:rPr>
                <w:sz w:val="24"/>
                <w:szCs w:val="24"/>
              </w:rPr>
              <w:t>Республика</w:t>
            </w:r>
          </w:p>
          <w:p w:rsidR="00CD068C" w:rsidRPr="00400E8E" w:rsidRDefault="00CD068C" w:rsidP="00CD068C">
            <w:pPr>
              <w:rPr>
                <w:sz w:val="24"/>
                <w:szCs w:val="24"/>
              </w:rPr>
            </w:pPr>
            <w:r w:rsidRPr="00400E8E">
              <w:rPr>
                <w:sz w:val="24"/>
                <w:szCs w:val="24"/>
              </w:rPr>
              <w:t>лық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65</w:t>
            </w:r>
          </w:p>
        </w:tc>
        <w:tc>
          <w:tcPr>
            <w:tcW w:w="2410" w:type="dxa"/>
          </w:tcPr>
          <w:p w:rsidR="00CD068C" w:rsidRPr="00400E8E" w:rsidRDefault="00CD068C" w:rsidP="00CD068C">
            <w:pPr>
              <w:rPr>
                <w:sz w:val="24"/>
                <w:szCs w:val="24"/>
              </w:rPr>
            </w:pPr>
            <w:r w:rsidRPr="00400E8E">
              <w:rPr>
                <w:sz w:val="24"/>
                <w:szCs w:val="24"/>
              </w:rPr>
              <w:t>Абдельденова Айсулу Кызырбековна</w:t>
            </w:r>
          </w:p>
        </w:tc>
        <w:tc>
          <w:tcPr>
            <w:tcW w:w="3577" w:type="dxa"/>
          </w:tcPr>
          <w:p w:rsidR="00CD068C" w:rsidRPr="00400E8E" w:rsidRDefault="00CD068C" w:rsidP="00CD068C">
            <w:pPr>
              <w:rPr>
                <w:sz w:val="24"/>
                <w:szCs w:val="24"/>
                <w:lang w:val="kk-KZ"/>
              </w:rPr>
            </w:pPr>
            <w:r w:rsidRPr="00400E8E">
              <w:rPr>
                <w:sz w:val="24"/>
                <w:szCs w:val="24"/>
                <w:lang w:val="kk-KZ"/>
              </w:rPr>
              <w:t xml:space="preserve"> «Балалар жылы» аясында «Оқуға құштар ұлт» жобасын  жандандыру мақсатында ұйымдастырылған «Каникулда кітап оқимыз» атты марафонына шәкірттеріңіздің белсене қатысуына, жас ұрпақтың ой өрісін дамытатын, жоғары эстетикалық талап-талғамын қалыптастыратын ең үлкен де ұлы тәрбие құралы жақсы кітаптарды оқып, оқушының шығармашылық шыңдалуы жолында тынбай еңбек етіп, жетекшілік еткеніңіз үшін алғыс білдіреміз!</w:t>
            </w:r>
          </w:p>
        </w:tc>
        <w:tc>
          <w:tcPr>
            <w:tcW w:w="1243" w:type="dxa"/>
          </w:tcPr>
          <w:p w:rsidR="00CD068C" w:rsidRPr="00400E8E" w:rsidRDefault="00CD068C" w:rsidP="00CD068C">
            <w:pPr>
              <w:jc w:val="center"/>
              <w:rPr>
                <w:sz w:val="24"/>
                <w:szCs w:val="24"/>
              </w:rPr>
            </w:pPr>
            <w:r w:rsidRPr="00400E8E">
              <w:rPr>
                <w:sz w:val="24"/>
                <w:szCs w:val="24"/>
              </w:rPr>
              <w:t>2022ж.</w:t>
            </w:r>
          </w:p>
        </w:tc>
        <w:tc>
          <w:tcPr>
            <w:tcW w:w="1275" w:type="dxa"/>
          </w:tcPr>
          <w:p w:rsidR="00CD068C" w:rsidRPr="00400E8E" w:rsidRDefault="00CD068C" w:rsidP="00CD068C">
            <w:pPr>
              <w:rPr>
                <w:sz w:val="24"/>
                <w:szCs w:val="24"/>
                <w:lang w:val="kk-KZ"/>
              </w:rPr>
            </w:pPr>
            <w:r w:rsidRPr="00400E8E">
              <w:rPr>
                <w:sz w:val="24"/>
                <w:szCs w:val="24"/>
                <w:lang w:val="kk-KZ"/>
              </w:rPr>
              <w:t>Алғыс хат</w:t>
            </w:r>
          </w:p>
        </w:tc>
        <w:tc>
          <w:tcPr>
            <w:tcW w:w="1385" w:type="dxa"/>
          </w:tcPr>
          <w:p w:rsidR="00CD068C" w:rsidRPr="00400E8E" w:rsidRDefault="00CD068C" w:rsidP="00CD068C">
            <w:pPr>
              <w:rPr>
                <w:sz w:val="24"/>
                <w:szCs w:val="24"/>
                <w:lang w:val="kk-KZ"/>
              </w:rPr>
            </w:pPr>
            <w:r w:rsidRPr="00400E8E">
              <w:rPr>
                <w:sz w:val="24"/>
                <w:szCs w:val="24"/>
              </w:rPr>
              <w:t>Республика</w:t>
            </w:r>
          </w:p>
          <w:p w:rsidR="00CD068C" w:rsidRPr="00400E8E" w:rsidRDefault="00CD068C" w:rsidP="00CD068C">
            <w:pPr>
              <w:rPr>
                <w:sz w:val="24"/>
                <w:szCs w:val="24"/>
              </w:rPr>
            </w:pPr>
            <w:r w:rsidRPr="00400E8E">
              <w:rPr>
                <w:sz w:val="24"/>
                <w:szCs w:val="24"/>
              </w:rPr>
              <w:t>лық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66</w:t>
            </w:r>
          </w:p>
        </w:tc>
        <w:tc>
          <w:tcPr>
            <w:tcW w:w="2410" w:type="dxa"/>
          </w:tcPr>
          <w:p w:rsidR="00CD068C" w:rsidRPr="00400E8E" w:rsidRDefault="00CD068C" w:rsidP="00CD068C">
            <w:pPr>
              <w:rPr>
                <w:sz w:val="24"/>
                <w:szCs w:val="24"/>
              </w:rPr>
            </w:pPr>
            <w:r w:rsidRPr="00400E8E">
              <w:rPr>
                <w:sz w:val="24"/>
                <w:szCs w:val="24"/>
              </w:rPr>
              <w:t>Бедьярова Жулдыз</w:t>
            </w:r>
          </w:p>
        </w:tc>
        <w:tc>
          <w:tcPr>
            <w:tcW w:w="3577" w:type="dxa"/>
          </w:tcPr>
          <w:p w:rsidR="00CD068C" w:rsidRPr="00400E8E" w:rsidRDefault="00CD068C" w:rsidP="00CD068C">
            <w:pPr>
              <w:rPr>
                <w:sz w:val="24"/>
                <w:szCs w:val="24"/>
                <w:lang w:val="kk-KZ"/>
              </w:rPr>
            </w:pPr>
            <w:r w:rsidRPr="00400E8E">
              <w:rPr>
                <w:sz w:val="24"/>
                <w:szCs w:val="24"/>
                <w:lang w:val="kk-KZ"/>
              </w:rPr>
              <w:t>2022 жылғы 11 қарашадан 27 желтоқсанға дейін Жаңа жылдық таланттар  байқауына белсенді қатысқаны үшін</w:t>
            </w:r>
          </w:p>
        </w:tc>
        <w:tc>
          <w:tcPr>
            <w:tcW w:w="1243" w:type="dxa"/>
          </w:tcPr>
          <w:p w:rsidR="00CD068C" w:rsidRPr="00400E8E" w:rsidRDefault="007C64C6" w:rsidP="00CD068C">
            <w:pPr>
              <w:rPr>
                <w:sz w:val="24"/>
                <w:szCs w:val="24"/>
                <w:lang w:val="kk-KZ"/>
              </w:rPr>
            </w:pPr>
            <w:r>
              <w:rPr>
                <w:sz w:val="24"/>
                <w:szCs w:val="24"/>
                <w:lang w:val="kk-KZ"/>
              </w:rPr>
              <w:t xml:space="preserve">Алматы 27 </w:t>
            </w:r>
            <w:r w:rsidR="00CD068C" w:rsidRPr="00400E8E">
              <w:rPr>
                <w:sz w:val="24"/>
                <w:szCs w:val="24"/>
                <w:lang w:val="kk-KZ"/>
              </w:rPr>
              <w:t>желтоқсан</w:t>
            </w:r>
          </w:p>
        </w:tc>
        <w:tc>
          <w:tcPr>
            <w:tcW w:w="1275" w:type="dxa"/>
          </w:tcPr>
          <w:p w:rsidR="00CD068C" w:rsidRPr="00400E8E" w:rsidRDefault="00CD068C" w:rsidP="00CD068C">
            <w:pPr>
              <w:rPr>
                <w:sz w:val="24"/>
                <w:szCs w:val="24"/>
                <w:lang w:val="kk-KZ"/>
              </w:rPr>
            </w:pPr>
            <w:r w:rsidRPr="00400E8E">
              <w:rPr>
                <w:sz w:val="24"/>
                <w:szCs w:val="24"/>
                <w:lang w:val="kk-KZ"/>
              </w:rPr>
              <w:t>диплом</w:t>
            </w:r>
          </w:p>
        </w:tc>
        <w:tc>
          <w:tcPr>
            <w:tcW w:w="1385" w:type="dxa"/>
          </w:tcPr>
          <w:p w:rsidR="00CD068C" w:rsidRPr="00400E8E" w:rsidRDefault="00CD068C" w:rsidP="00CD068C">
            <w:pPr>
              <w:rPr>
                <w:sz w:val="24"/>
                <w:szCs w:val="24"/>
                <w:lang w:val="kk-KZ"/>
              </w:rPr>
            </w:pPr>
            <w:r w:rsidRPr="00400E8E">
              <w:rPr>
                <w:sz w:val="24"/>
                <w:szCs w:val="24"/>
                <w:lang w:val="kk-KZ"/>
              </w:rPr>
              <w:t>республикалық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67</w:t>
            </w:r>
          </w:p>
        </w:tc>
        <w:tc>
          <w:tcPr>
            <w:tcW w:w="2410" w:type="dxa"/>
          </w:tcPr>
          <w:p w:rsidR="00CD068C" w:rsidRPr="00400E8E" w:rsidRDefault="00CD068C" w:rsidP="00CD068C">
            <w:pPr>
              <w:rPr>
                <w:sz w:val="24"/>
                <w:szCs w:val="24"/>
              </w:rPr>
            </w:pPr>
            <w:r w:rsidRPr="00400E8E">
              <w:rPr>
                <w:sz w:val="24"/>
                <w:szCs w:val="24"/>
              </w:rPr>
              <w:t>Шагыраева Алуа Мейргазиновна</w:t>
            </w:r>
          </w:p>
        </w:tc>
        <w:tc>
          <w:tcPr>
            <w:tcW w:w="3577" w:type="dxa"/>
          </w:tcPr>
          <w:p w:rsidR="00CD068C" w:rsidRPr="00400E8E" w:rsidRDefault="00CD068C" w:rsidP="00CD068C">
            <w:pPr>
              <w:rPr>
                <w:sz w:val="24"/>
                <w:szCs w:val="24"/>
              </w:rPr>
            </w:pPr>
            <w:r w:rsidRPr="00400E8E">
              <w:rPr>
                <w:sz w:val="24"/>
                <w:szCs w:val="24"/>
              </w:rPr>
              <w:t>«Жарқын» республикалық, ғылыми-ақпараттық, танымдық-тәрбиелік журналының ұйымдастыруымен, білім саласы қызметкерлері арасында өтен «Парасатты педагог» атты байқауы</w:t>
            </w:r>
          </w:p>
        </w:tc>
        <w:tc>
          <w:tcPr>
            <w:tcW w:w="1243" w:type="dxa"/>
          </w:tcPr>
          <w:p w:rsidR="00CD068C" w:rsidRPr="00400E8E" w:rsidRDefault="00CD068C" w:rsidP="00CD068C">
            <w:pPr>
              <w:rPr>
                <w:sz w:val="24"/>
                <w:szCs w:val="24"/>
              </w:rPr>
            </w:pPr>
            <w:r w:rsidRPr="00400E8E">
              <w:rPr>
                <w:sz w:val="24"/>
                <w:szCs w:val="24"/>
              </w:rPr>
              <w:t>2022ж.</w:t>
            </w:r>
          </w:p>
        </w:tc>
        <w:tc>
          <w:tcPr>
            <w:tcW w:w="1275" w:type="dxa"/>
          </w:tcPr>
          <w:p w:rsidR="00CD068C" w:rsidRPr="00400E8E" w:rsidRDefault="00CD068C" w:rsidP="00CD068C">
            <w:pPr>
              <w:rPr>
                <w:sz w:val="24"/>
                <w:szCs w:val="24"/>
              </w:rPr>
            </w:pPr>
            <w:r w:rsidRPr="00400E8E">
              <w:rPr>
                <w:sz w:val="24"/>
                <w:szCs w:val="24"/>
              </w:rPr>
              <w:t>Диплом</w:t>
            </w:r>
          </w:p>
        </w:tc>
        <w:tc>
          <w:tcPr>
            <w:tcW w:w="1385" w:type="dxa"/>
          </w:tcPr>
          <w:p w:rsidR="00CD068C" w:rsidRPr="00400E8E" w:rsidRDefault="00CD068C" w:rsidP="00CD068C">
            <w:pPr>
              <w:rPr>
                <w:sz w:val="24"/>
                <w:szCs w:val="24"/>
              </w:rPr>
            </w:pPr>
            <w:r w:rsidRPr="00400E8E">
              <w:rPr>
                <w:sz w:val="24"/>
                <w:szCs w:val="24"/>
              </w:rPr>
              <w:t xml:space="preserve">Республикалық </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68</w:t>
            </w:r>
          </w:p>
        </w:tc>
        <w:tc>
          <w:tcPr>
            <w:tcW w:w="2410" w:type="dxa"/>
          </w:tcPr>
          <w:p w:rsidR="00CD068C" w:rsidRPr="00400E8E" w:rsidRDefault="00CD068C" w:rsidP="00CD068C">
            <w:pPr>
              <w:rPr>
                <w:sz w:val="24"/>
                <w:szCs w:val="24"/>
              </w:rPr>
            </w:pPr>
            <w:r w:rsidRPr="00400E8E">
              <w:rPr>
                <w:sz w:val="24"/>
                <w:szCs w:val="24"/>
              </w:rPr>
              <w:t>Шагыраева Алуа Мейргазиновна</w:t>
            </w:r>
          </w:p>
        </w:tc>
        <w:tc>
          <w:tcPr>
            <w:tcW w:w="3577" w:type="dxa"/>
          </w:tcPr>
          <w:p w:rsidR="00CD068C" w:rsidRPr="00400E8E" w:rsidRDefault="00CD068C" w:rsidP="00CD068C">
            <w:pPr>
              <w:rPr>
                <w:sz w:val="24"/>
                <w:szCs w:val="24"/>
              </w:rPr>
            </w:pPr>
            <w:r w:rsidRPr="00400E8E">
              <w:rPr>
                <w:sz w:val="24"/>
                <w:szCs w:val="24"/>
              </w:rPr>
              <w:t>Халықаралық «Өрлеу-өркендеу» ғылыми-ақпараттық, танымдық-тәрбиелік журналының ұйымдастыруымен өткізілген «Үздік педагог» байқауының, I дәрежелі «Үздік педагог» жеңімпазы</w:t>
            </w:r>
          </w:p>
        </w:tc>
        <w:tc>
          <w:tcPr>
            <w:tcW w:w="1243" w:type="dxa"/>
          </w:tcPr>
          <w:p w:rsidR="00CD068C" w:rsidRPr="00400E8E" w:rsidRDefault="00CD068C" w:rsidP="00CD068C">
            <w:pPr>
              <w:rPr>
                <w:sz w:val="24"/>
                <w:szCs w:val="24"/>
              </w:rPr>
            </w:pPr>
            <w:r w:rsidRPr="00400E8E">
              <w:rPr>
                <w:sz w:val="24"/>
                <w:szCs w:val="24"/>
              </w:rPr>
              <w:t>2022ж.</w:t>
            </w:r>
          </w:p>
        </w:tc>
        <w:tc>
          <w:tcPr>
            <w:tcW w:w="1275" w:type="dxa"/>
          </w:tcPr>
          <w:p w:rsidR="00CD068C" w:rsidRPr="00400E8E" w:rsidRDefault="00CD068C" w:rsidP="00CD068C">
            <w:pPr>
              <w:rPr>
                <w:sz w:val="24"/>
                <w:szCs w:val="24"/>
              </w:rPr>
            </w:pPr>
            <w:r w:rsidRPr="00400E8E">
              <w:rPr>
                <w:sz w:val="24"/>
                <w:szCs w:val="24"/>
              </w:rPr>
              <w:t>Диплом</w:t>
            </w:r>
          </w:p>
        </w:tc>
        <w:tc>
          <w:tcPr>
            <w:tcW w:w="1385" w:type="dxa"/>
          </w:tcPr>
          <w:p w:rsidR="00CD068C" w:rsidRPr="00400E8E" w:rsidRDefault="00CD068C" w:rsidP="00CD068C">
            <w:pPr>
              <w:rPr>
                <w:sz w:val="24"/>
                <w:szCs w:val="24"/>
              </w:rPr>
            </w:pPr>
            <w:r w:rsidRPr="00400E8E">
              <w:rPr>
                <w:sz w:val="24"/>
                <w:szCs w:val="24"/>
              </w:rPr>
              <w:t>Халықаралық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69</w:t>
            </w:r>
          </w:p>
        </w:tc>
        <w:tc>
          <w:tcPr>
            <w:tcW w:w="2410" w:type="dxa"/>
          </w:tcPr>
          <w:p w:rsidR="00CD068C" w:rsidRPr="00400E8E" w:rsidRDefault="00CD068C" w:rsidP="00CD068C">
            <w:pPr>
              <w:rPr>
                <w:sz w:val="24"/>
                <w:szCs w:val="24"/>
              </w:rPr>
            </w:pPr>
            <w:r w:rsidRPr="00400E8E">
              <w:rPr>
                <w:sz w:val="24"/>
                <w:szCs w:val="24"/>
              </w:rPr>
              <w:t>Шагыраева Алуа Мейргазиновна</w:t>
            </w:r>
          </w:p>
        </w:tc>
        <w:tc>
          <w:tcPr>
            <w:tcW w:w="3577" w:type="dxa"/>
          </w:tcPr>
          <w:p w:rsidR="00CD068C" w:rsidRPr="00400E8E" w:rsidRDefault="00CD068C" w:rsidP="00CD068C">
            <w:pPr>
              <w:rPr>
                <w:sz w:val="24"/>
                <w:szCs w:val="24"/>
              </w:rPr>
            </w:pPr>
            <w:r w:rsidRPr="00400E8E">
              <w:rPr>
                <w:sz w:val="24"/>
                <w:szCs w:val="24"/>
              </w:rPr>
              <w:t xml:space="preserve">Халықаралық «Өрлеу-өркендеу» ғылыми-ақпараттық, танымдық-тәрбиелік журналының ұйымдастыруымен өткізілген «Жаңашыл ұстаз» атты білім саласы </w:t>
            </w:r>
            <w:r w:rsidRPr="00400E8E">
              <w:rPr>
                <w:sz w:val="24"/>
                <w:szCs w:val="24"/>
              </w:rPr>
              <w:lastRenderedPageBreak/>
              <w:t>қызметкерлеріне арналған байқауы</w:t>
            </w:r>
          </w:p>
        </w:tc>
        <w:tc>
          <w:tcPr>
            <w:tcW w:w="1243" w:type="dxa"/>
          </w:tcPr>
          <w:p w:rsidR="00CD068C" w:rsidRPr="00400E8E" w:rsidRDefault="00CD068C" w:rsidP="00CD068C">
            <w:pPr>
              <w:rPr>
                <w:sz w:val="24"/>
                <w:szCs w:val="24"/>
              </w:rPr>
            </w:pPr>
            <w:r w:rsidRPr="00400E8E">
              <w:rPr>
                <w:sz w:val="24"/>
                <w:szCs w:val="24"/>
              </w:rPr>
              <w:lastRenderedPageBreak/>
              <w:t>2022ж.</w:t>
            </w:r>
          </w:p>
        </w:tc>
        <w:tc>
          <w:tcPr>
            <w:tcW w:w="1275" w:type="dxa"/>
          </w:tcPr>
          <w:p w:rsidR="00CD068C" w:rsidRPr="00400E8E" w:rsidRDefault="00CD068C" w:rsidP="00CD068C">
            <w:pPr>
              <w:rPr>
                <w:sz w:val="24"/>
                <w:szCs w:val="24"/>
              </w:rPr>
            </w:pPr>
            <w:r w:rsidRPr="00400E8E">
              <w:rPr>
                <w:sz w:val="24"/>
                <w:szCs w:val="24"/>
              </w:rPr>
              <w:t>I</w:t>
            </w:r>
          </w:p>
        </w:tc>
        <w:tc>
          <w:tcPr>
            <w:tcW w:w="1385" w:type="dxa"/>
          </w:tcPr>
          <w:p w:rsidR="00CD068C" w:rsidRPr="00400E8E" w:rsidRDefault="00CD068C" w:rsidP="00CD068C">
            <w:pPr>
              <w:rPr>
                <w:sz w:val="24"/>
                <w:szCs w:val="24"/>
              </w:rPr>
            </w:pPr>
            <w:r w:rsidRPr="00400E8E">
              <w:rPr>
                <w:sz w:val="24"/>
                <w:szCs w:val="24"/>
              </w:rPr>
              <w:t>Халықаралық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70</w:t>
            </w:r>
          </w:p>
        </w:tc>
        <w:tc>
          <w:tcPr>
            <w:tcW w:w="2410" w:type="dxa"/>
          </w:tcPr>
          <w:p w:rsidR="00CD068C" w:rsidRPr="00400E8E" w:rsidRDefault="00CD068C" w:rsidP="00CD068C">
            <w:pPr>
              <w:jc w:val="center"/>
              <w:rPr>
                <w:sz w:val="24"/>
                <w:szCs w:val="24"/>
                <w:lang w:val="kk-KZ"/>
              </w:rPr>
            </w:pPr>
            <w:r w:rsidRPr="00400E8E">
              <w:rPr>
                <w:sz w:val="24"/>
                <w:szCs w:val="24"/>
                <w:lang w:val="kk-KZ"/>
              </w:rPr>
              <w:t>Магзиев  Канат Задаханович</w:t>
            </w:r>
          </w:p>
        </w:tc>
        <w:tc>
          <w:tcPr>
            <w:tcW w:w="3577" w:type="dxa"/>
          </w:tcPr>
          <w:p w:rsidR="00CD068C" w:rsidRPr="00400E8E" w:rsidRDefault="00CD068C" w:rsidP="00CD068C">
            <w:pPr>
              <w:jc w:val="center"/>
              <w:rPr>
                <w:sz w:val="24"/>
                <w:szCs w:val="24"/>
                <w:lang w:val="kk-KZ"/>
              </w:rPr>
            </w:pPr>
            <w:r w:rsidRPr="00400E8E">
              <w:rPr>
                <w:sz w:val="24"/>
                <w:szCs w:val="24"/>
                <w:lang w:val="kk-KZ"/>
              </w:rPr>
              <w:t xml:space="preserve">Өз  саласы  бойынша  мақала  жазуда  үздік  кәсіби  маман  екендігін  көрсете алғаны үшін </w:t>
            </w:r>
          </w:p>
        </w:tc>
        <w:tc>
          <w:tcPr>
            <w:tcW w:w="1243" w:type="dxa"/>
          </w:tcPr>
          <w:p w:rsidR="00CD068C" w:rsidRPr="00400E8E" w:rsidRDefault="00CD068C" w:rsidP="00CD068C">
            <w:pPr>
              <w:jc w:val="center"/>
              <w:rPr>
                <w:sz w:val="24"/>
                <w:szCs w:val="24"/>
                <w:lang w:val="kk-KZ"/>
              </w:rPr>
            </w:pPr>
            <w:r w:rsidRPr="00400E8E">
              <w:rPr>
                <w:sz w:val="24"/>
                <w:szCs w:val="24"/>
                <w:lang w:val="kk-KZ"/>
              </w:rPr>
              <w:t>202</w:t>
            </w:r>
            <w:r w:rsidRPr="00400E8E">
              <w:rPr>
                <w:sz w:val="24"/>
                <w:szCs w:val="24"/>
                <w:lang w:val="en-US"/>
              </w:rPr>
              <w:t>2</w:t>
            </w:r>
            <w:r w:rsidRPr="00400E8E">
              <w:rPr>
                <w:sz w:val="24"/>
                <w:szCs w:val="24"/>
                <w:lang w:val="kk-KZ"/>
              </w:rPr>
              <w:t>ж</w:t>
            </w:r>
          </w:p>
        </w:tc>
        <w:tc>
          <w:tcPr>
            <w:tcW w:w="1275" w:type="dxa"/>
          </w:tcPr>
          <w:p w:rsidR="00CD068C" w:rsidRPr="00400E8E" w:rsidRDefault="00CD068C" w:rsidP="00CD068C">
            <w:pPr>
              <w:jc w:val="center"/>
              <w:rPr>
                <w:sz w:val="24"/>
                <w:szCs w:val="24"/>
                <w:lang w:val="kk-KZ"/>
              </w:rPr>
            </w:pPr>
            <w:r w:rsidRPr="00400E8E">
              <w:rPr>
                <w:sz w:val="24"/>
                <w:szCs w:val="24"/>
                <w:lang w:val="kk-KZ"/>
              </w:rPr>
              <w:t xml:space="preserve">Диплом </w:t>
            </w:r>
          </w:p>
        </w:tc>
        <w:tc>
          <w:tcPr>
            <w:tcW w:w="1385" w:type="dxa"/>
          </w:tcPr>
          <w:p w:rsidR="00CD068C" w:rsidRPr="00400E8E" w:rsidRDefault="00CD068C" w:rsidP="00CD068C">
            <w:pPr>
              <w:jc w:val="center"/>
              <w:rPr>
                <w:sz w:val="24"/>
                <w:szCs w:val="24"/>
                <w:lang w:val="kk-KZ"/>
              </w:rPr>
            </w:pPr>
            <w:r w:rsidRPr="00400E8E">
              <w:rPr>
                <w:sz w:val="24"/>
                <w:szCs w:val="24"/>
                <w:lang w:val="kk-KZ"/>
              </w:rPr>
              <w:t>Республикалық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71</w:t>
            </w:r>
          </w:p>
        </w:tc>
        <w:tc>
          <w:tcPr>
            <w:tcW w:w="2410" w:type="dxa"/>
          </w:tcPr>
          <w:p w:rsidR="00CD068C" w:rsidRPr="00400E8E" w:rsidRDefault="00CD068C" w:rsidP="00CD068C">
            <w:pPr>
              <w:jc w:val="center"/>
              <w:rPr>
                <w:sz w:val="24"/>
                <w:szCs w:val="24"/>
                <w:lang w:val="kk-KZ"/>
              </w:rPr>
            </w:pPr>
            <w:r w:rsidRPr="00400E8E">
              <w:rPr>
                <w:sz w:val="24"/>
                <w:szCs w:val="24"/>
                <w:lang w:val="kk-KZ"/>
              </w:rPr>
              <w:t>Магзиев  Канат Задаханович</w:t>
            </w:r>
          </w:p>
        </w:tc>
        <w:tc>
          <w:tcPr>
            <w:tcW w:w="3577" w:type="dxa"/>
          </w:tcPr>
          <w:p w:rsidR="00CD068C" w:rsidRPr="00400E8E" w:rsidRDefault="00CD068C" w:rsidP="00CD068C">
            <w:pPr>
              <w:jc w:val="center"/>
              <w:rPr>
                <w:sz w:val="24"/>
                <w:szCs w:val="24"/>
                <w:lang w:val="en-US"/>
              </w:rPr>
            </w:pPr>
            <w:r w:rsidRPr="00400E8E">
              <w:rPr>
                <w:sz w:val="24"/>
                <w:szCs w:val="24"/>
                <w:lang w:val="kk-KZ"/>
              </w:rPr>
              <w:t xml:space="preserve">Лучший  педагог </w:t>
            </w:r>
            <w:r w:rsidRPr="00400E8E">
              <w:rPr>
                <w:sz w:val="24"/>
                <w:szCs w:val="24"/>
                <w:lang w:val="en-US"/>
              </w:rPr>
              <w:t xml:space="preserve">– 2022  </w:t>
            </w:r>
          </w:p>
        </w:tc>
        <w:tc>
          <w:tcPr>
            <w:tcW w:w="1243" w:type="dxa"/>
          </w:tcPr>
          <w:p w:rsidR="00CD068C" w:rsidRPr="00400E8E" w:rsidRDefault="00CD068C" w:rsidP="00CD068C">
            <w:pPr>
              <w:jc w:val="center"/>
              <w:rPr>
                <w:sz w:val="24"/>
                <w:szCs w:val="24"/>
                <w:lang w:val="kk-KZ"/>
              </w:rPr>
            </w:pPr>
            <w:r w:rsidRPr="00400E8E">
              <w:rPr>
                <w:sz w:val="24"/>
                <w:szCs w:val="24"/>
                <w:lang w:val="kk-KZ"/>
              </w:rPr>
              <w:t>202</w:t>
            </w:r>
            <w:r w:rsidRPr="00400E8E">
              <w:rPr>
                <w:sz w:val="24"/>
                <w:szCs w:val="24"/>
                <w:lang w:val="en-US"/>
              </w:rPr>
              <w:t>2</w:t>
            </w:r>
            <w:r w:rsidRPr="00400E8E">
              <w:rPr>
                <w:sz w:val="24"/>
                <w:szCs w:val="24"/>
                <w:lang w:val="kk-KZ"/>
              </w:rPr>
              <w:t>ж</w:t>
            </w:r>
          </w:p>
        </w:tc>
        <w:tc>
          <w:tcPr>
            <w:tcW w:w="1275" w:type="dxa"/>
          </w:tcPr>
          <w:p w:rsidR="00CD068C" w:rsidRPr="00400E8E" w:rsidRDefault="00CD068C" w:rsidP="00CD068C">
            <w:pPr>
              <w:jc w:val="center"/>
              <w:rPr>
                <w:sz w:val="24"/>
                <w:szCs w:val="24"/>
                <w:lang w:val="kk-KZ"/>
              </w:rPr>
            </w:pPr>
            <w:r w:rsidRPr="00400E8E">
              <w:rPr>
                <w:sz w:val="24"/>
                <w:szCs w:val="24"/>
                <w:lang w:val="kk-KZ"/>
              </w:rPr>
              <w:t xml:space="preserve">Диплом </w:t>
            </w:r>
          </w:p>
        </w:tc>
        <w:tc>
          <w:tcPr>
            <w:tcW w:w="1385" w:type="dxa"/>
          </w:tcPr>
          <w:p w:rsidR="00CD068C" w:rsidRPr="00400E8E" w:rsidRDefault="00CD068C" w:rsidP="00CD068C">
            <w:pPr>
              <w:jc w:val="center"/>
              <w:rPr>
                <w:sz w:val="24"/>
                <w:szCs w:val="24"/>
                <w:lang w:val="kk-KZ"/>
              </w:rPr>
            </w:pPr>
            <w:r w:rsidRPr="00400E8E">
              <w:rPr>
                <w:sz w:val="24"/>
                <w:szCs w:val="24"/>
                <w:lang w:val="kk-KZ"/>
              </w:rPr>
              <w:t>Республикалық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72</w:t>
            </w:r>
          </w:p>
        </w:tc>
        <w:tc>
          <w:tcPr>
            <w:tcW w:w="2410" w:type="dxa"/>
          </w:tcPr>
          <w:p w:rsidR="00CD068C" w:rsidRPr="00400E8E" w:rsidRDefault="00CD068C" w:rsidP="00CD068C">
            <w:pPr>
              <w:jc w:val="center"/>
              <w:rPr>
                <w:sz w:val="24"/>
                <w:szCs w:val="24"/>
                <w:lang w:val="kk-KZ"/>
              </w:rPr>
            </w:pPr>
            <w:r w:rsidRPr="00400E8E">
              <w:rPr>
                <w:sz w:val="24"/>
                <w:szCs w:val="24"/>
                <w:lang w:val="kk-KZ"/>
              </w:rPr>
              <w:t>Магзиев  Канат Задаханович</w:t>
            </w:r>
          </w:p>
        </w:tc>
        <w:tc>
          <w:tcPr>
            <w:tcW w:w="3577" w:type="dxa"/>
          </w:tcPr>
          <w:p w:rsidR="00CD068C" w:rsidRPr="00400E8E" w:rsidRDefault="00CD068C" w:rsidP="00CD068C">
            <w:pPr>
              <w:jc w:val="center"/>
              <w:rPr>
                <w:sz w:val="24"/>
                <w:szCs w:val="24"/>
                <w:lang w:val="kk-KZ"/>
              </w:rPr>
            </w:pPr>
            <w:r w:rsidRPr="00400E8E">
              <w:rPr>
                <w:sz w:val="24"/>
                <w:szCs w:val="24"/>
                <w:lang w:val="kk-KZ"/>
              </w:rPr>
              <w:t xml:space="preserve">І Халықаралық  қашық олимпиадасынада көркем  еңбек  пәнінен  жүлдегер  дайындағаны  үшін  </w:t>
            </w:r>
          </w:p>
        </w:tc>
        <w:tc>
          <w:tcPr>
            <w:tcW w:w="1243" w:type="dxa"/>
          </w:tcPr>
          <w:p w:rsidR="00CD068C" w:rsidRPr="00400E8E" w:rsidRDefault="00CD068C" w:rsidP="00CD068C">
            <w:pPr>
              <w:jc w:val="center"/>
              <w:rPr>
                <w:sz w:val="24"/>
                <w:szCs w:val="24"/>
                <w:lang w:val="kk-KZ"/>
              </w:rPr>
            </w:pPr>
            <w:r w:rsidRPr="00400E8E">
              <w:rPr>
                <w:sz w:val="24"/>
                <w:szCs w:val="24"/>
                <w:lang w:val="kk-KZ"/>
              </w:rPr>
              <w:t>202</w:t>
            </w:r>
            <w:r w:rsidRPr="00400E8E">
              <w:rPr>
                <w:sz w:val="24"/>
                <w:szCs w:val="24"/>
                <w:lang w:val="en-US"/>
              </w:rPr>
              <w:t>2</w:t>
            </w:r>
            <w:r w:rsidRPr="00400E8E">
              <w:rPr>
                <w:sz w:val="24"/>
                <w:szCs w:val="24"/>
                <w:lang w:val="kk-KZ"/>
              </w:rPr>
              <w:t>ж</w:t>
            </w:r>
          </w:p>
        </w:tc>
        <w:tc>
          <w:tcPr>
            <w:tcW w:w="1275" w:type="dxa"/>
          </w:tcPr>
          <w:p w:rsidR="00CD068C" w:rsidRPr="00400E8E" w:rsidRDefault="00CD068C" w:rsidP="00CD068C">
            <w:pPr>
              <w:jc w:val="center"/>
              <w:rPr>
                <w:sz w:val="24"/>
                <w:szCs w:val="24"/>
                <w:lang w:val="kk-KZ"/>
              </w:rPr>
            </w:pPr>
            <w:r w:rsidRPr="00400E8E">
              <w:rPr>
                <w:sz w:val="24"/>
                <w:szCs w:val="24"/>
                <w:lang w:val="kk-KZ"/>
              </w:rPr>
              <w:t xml:space="preserve">Диплом </w:t>
            </w:r>
          </w:p>
        </w:tc>
        <w:tc>
          <w:tcPr>
            <w:tcW w:w="1385" w:type="dxa"/>
          </w:tcPr>
          <w:p w:rsidR="00CD068C" w:rsidRPr="00400E8E" w:rsidRDefault="00CD068C" w:rsidP="00CD068C">
            <w:pPr>
              <w:jc w:val="center"/>
              <w:rPr>
                <w:sz w:val="24"/>
                <w:szCs w:val="24"/>
              </w:rPr>
            </w:pPr>
            <w:r w:rsidRPr="00400E8E">
              <w:rPr>
                <w:sz w:val="24"/>
                <w:szCs w:val="24"/>
              </w:rPr>
              <w:t xml:space="preserve">Халықаралық </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73</w:t>
            </w:r>
          </w:p>
        </w:tc>
        <w:tc>
          <w:tcPr>
            <w:tcW w:w="2410" w:type="dxa"/>
          </w:tcPr>
          <w:p w:rsidR="00CD068C" w:rsidRPr="00400E8E" w:rsidRDefault="00CD068C" w:rsidP="00CD068C">
            <w:pPr>
              <w:jc w:val="center"/>
              <w:rPr>
                <w:sz w:val="24"/>
                <w:szCs w:val="24"/>
                <w:lang w:val="kk-KZ"/>
              </w:rPr>
            </w:pPr>
            <w:r w:rsidRPr="00400E8E">
              <w:rPr>
                <w:sz w:val="24"/>
                <w:szCs w:val="24"/>
                <w:lang w:val="kk-KZ"/>
              </w:rPr>
              <w:t>Магзиев  Канат Задаханович</w:t>
            </w:r>
          </w:p>
        </w:tc>
        <w:tc>
          <w:tcPr>
            <w:tcW w:w="3577" w:type="dxa"/>
          </w:tcPr>
          <w:p w:rsidR="00CD068C" w:rsidRPr="00400E8E" w:rsidRDefault="00CD068C" w:rsidP="00CD068C">
            <w:pPr>
              <w:jc w:val="center"/>
              <w:rPr>
                <w:sz w:val="24"/>
                <w:szCs w:val="24"/>
                <w:lang w:val="kk-KZ"/>
              </w:rPr>
            </w:pPr>
            <w:r w:rsidRPr="00400E8E">
              <w:rPr>
                <w:sz w:val="24"/>
                <w:szCs w:val="24"/>
                <w:lang w:val="kk-KZ"/>
              </w:rPr>
              <w:t>«Үздік  көркем  еңбек  пәнінің  мұғалімі» номинациясы  бойынша  қатысып, үздік  нәтиже  көрсеткені  үшін</w:t>
            </w:r>
          </w:p>
        </w:tc>
        <w:tc>
          <w:tcPr>
            <w:tcW w:w="1243" w:type="dxa"/>
          </w:tcPr>
          <w:p w:rsidR="00CD068C" w:rsidRPr="00400E8E" w:rsidRDefault="00CD068C" w:rsidP="00CD068C">
            <w:pPr>
              <w:jc w:val="center"/>
              <w:rPr>
                <w:sz w:val="24"/>
                <w:szCs w:val="24"/>
                <w:lang w:val="kk-KZ"/>
              </w:rPr>
            </w:pPr>
            <w:r w:rsidRPr="00400E8E">
              <w:rPr>
                <w:sz w:val="24"/>
                <w:szCs w:val="24"/>
                <w:lang w:val="kk-KZ"/>
              </w:rPr>
              <w:t>202</w:t>
            </w:r>
            <w:r w:rsidRPr="00400E8E">
              <w:rPr>
                <w:sz w:val="24"/>
                <w:szCs w:val="24"/>
                <w:lang w:val="en-US"/>
              </w:rPr>
              <w:t>2</w:t>
            </w:r>
            <w:r w:rsidRPr="00400E8E">
              <w:rPr>
                <w:sz w:val="24"/>
                <w:szCs w:val="24"/>
                <w:lang w:val="kk-KZ"/>
              </w:rPr>
              <w:t>ж</w:t>
            </w:r>
          </w:p>
        </w:tc>
        <w:tc>
          <w:tcPr>
            <w:tcW w:w="1275" w:type="dxa"/>
          </w:tcPr>
          <w:p w:rsidR="00CD068C" w:rsidRPr="00400E8E" w:rsidRDefault="00CD068C" w:rsidP="00CD068C">
            <w:pPr>
              <w:jc w:val="center"/>
              <w:rPr>
                <w:sz w:val="24"/>
                <w:szCs w:val="24"/>
                <w:lang w:val="kk-KZ"/>
              </w:rPr>
            </w:pPr>
            <w:r w:rsidRPr="00400E8E">
              <w:rPr>
                <w:sz w:val="24"/>
                <w:szCs w:val="24"/>
                <w:lang w:val="kk-KZ"/>
              </w:rPr>
              <w:t xml:space="preserve">Диплом </w:t>
            </w:r>
          </w:p>
        </w:tc>
        <w:tc>
          <w:tcPr>
            <w:tcW w:w="1385" w:type="dxa"/>
          </w:tcPr>
          <w:p w:rsidR="00CD068C" w:rsidRPr="00400E8E" w:rsidRDefault="00CD068C" w:rsidP="00CD068C">
            <w:pPr>
              <w:jc w:val="center"/>
              <w:rPr>
                <w:sz w:val="24"/>
                <w:szCs w:val="24"/>
              </w:rPr>
            </w:pPr>
            <w:r w:rsidRPr="00400E8E">
              <w:rPr>
                <w:sz w:val="24"/>
                <w:szCs w:val="24"/>
              </w:rPr>
              <w:t xml:space="preserve">Халықаралық </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74</w:t>
            </w:r>
          </w:p>
        </w:tc>
        <w:tc>
          <w:tcPr>
            <w:tcW w:w="2410" w:type="dxa"/>
          </w:tcPr>
          <w:p w:rsidR="00CD068C" w:rsidRPr="00400E8E" w:rsidRDefault="00CD068C" w:rsidP="00CD068C">
            <w:pPr>
              <w:rPr>
                <w:sz w:val="24"/>
                <w:szCs w:val="24"/>
                <w:lang w:val="kk-KZ"/>
              </w:rPr>
            </w:pPr>
            <w:r w:rsidRPr="00400E8E">
              <w:rPr>
                <w:sz w:val="24"/>
                <w:szCs w:val="24"/>
                <w:lang w:val="kk-KZ"/>
              </w:rPr>
              <w:t>Исова  Ажар</w:t>
            </w:r>
          </w:p>
        </w:tc>
        <w:tc>
          <w:tcPr>
            <w:tcW w:w="3577" w:type="dxa"/>
          </w:tcPr>
          <w:p w:rsidR="00CD068C" w:rsidRPr="00400E8E" w:rsidRDefault="00CD068C" w:rsidP="00CD068C">
            <w:pPr>
              <w:rPr>
                <w:sz w:val="24"/>
                <w:szCs w:val="24"/>
                <w:lang w:val="kk-KZ"/>
              </w:rPr>
            </w:pPr>
            <w:r w:rsidRPr="00400E8E">
              <w:rPr>
                <w:sz w:val="24"/>
                <w:szCs w:val="24"/>
                <w:lang w:val="kk-KZ"/>
              </w:rPr>
              <w:t>Қоғамдық жұмыстарға белсенділік көрсетіп жүрген еңбегі үшін</w:t>
            </w:r>
          </w:p>
        </w:tc>
        <w:tc>
          <w:tcPr>
            <w:tcW w:w="1243" w:type="dxa"/>
          </w:tcPr>
          <w:p w:rsidR="00CD068C" w:rsidRPr="00400E8E" w:rsidRDefault="00CD068C" w:rsidP="00CD068C">
            <w:pPr>
              <w:rPr>
                <w:sz w:val="24"/>
                <w:szCs w:val="24"/>
                <w:lang w:val="kk-KZ"/>
              </w:rPr>
            </w:pPr>
            <w:r w:rsidRPr="00400E8E">
              <w:rPr>
                <w:sz w:val="24"/>
                <w:szCs w:val="24"/>
                <w:lang w:val="kk-KZ"/>
              </w:rPr>
              <w:t>2023ж</w:t>
            </w:r>
          </w:p>
        </w:tc>
        <w:tc>
          <w:tcPr>
            <w:tcW w:w="1275" w:type="dxa"/>
          </w:tcPr>
          <w:p w:rsidR="00CD068C" w:rsidRPr="00400E8E" w:rsidRDefault="00CD068C" w:rsidP="00CD068C">
            <w:pPr>
              <w:rPr>
                <w:sz w:val="24"/>
                <w:szCs w:val="24"/>
                <w:lang w:val="kk-KZ"/>
              </w:rPr>
            </w:pPr>
            <w:r w:rsidRPr="00400E8E">
              <w:rPr>
                <w:sz w:val="24"/>
                <w:szCs w:val="24"/>
                <w:lang w:val="kk-KZ"/>
              </w:rPr>
              <w:t>Мадақтама</w:t>
            </w:r>
          </w:p>
        </w:tc>
        <w:tc>
          <w:tcPr>
            <w:tcW w:w="1385" w:type="dxa"/>
          </w:tcPr>
          <w:p w:rsidR="00CD068C" w:rsidRPr="00400E8E" w:rsidRDefault="00CD068C" w:rsidP="00CD068C">
            <w:pPr>
              <w:rPr>
                <w:sz w:val="24"/>
                <w:szCs w:val="24"/>
                <w:lang w:val="kk-KZ"/>
              </w:rPr>
            </w:pPr>
            <w:r w:rsidRPr="00400E8E">
              <w:rPr>
                <w:sz w:val="24"/>
                <w:szCs w:val="24"/>
                <w:lang w:val="kk-KZ"/>
              </w:rPr>
              <w:t xml:space="preserve">Аудандық </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75</w:t>
            </w:r>
          </w:p>
        </w:tc>
        <w:tc>
          <w:tcPr>
            <w:tcW w:w="2410" w:type="dxa"/>
          </w:tcPr>
          <w:p w:rsidR="00CD068C" w:rsidRPr="00400E8E" w:rsidRDefault="00CD068C" w:rsidP="00CD068C">
            <w:pPr>
              <w:rPr>
                <w:sz w:val="24"/>
                <w:szCs w:val="24"/>
              </w:rPr>
            </w:pPr>
            <w:r w:rsidRPr="00400E8E">
              <w:rPr>
                <w:sz w:val="24"/>
                <w:szCs w:val="24"/>
              </w:rPr>
              <w:t>Машкенеева</w:t>
            </w:r>
            <w:r w:rsidRPr="00400E8E">
              <w:rPr>
                <w:sz w:val="24"/>
                <w:szCs w:val="24"/>
                <w:lang w:val="kk-KZ"/>
              </w:rPr>
              <w:t xml:space="preserve"> </w:t>
            </w:r>
            <w:r w:rsidRPr="00400E8E">
              <w:rPr>
                <w:sz w:val="24"/>
                <w:szCs w:val="24"/>
              </w:rPr>
              <w:t>Әйгерім</w:t>
            </w:r>
            <w:r w:rsidRPr="00400E8E">
              <w:rPr>
                <w:sz w:val="24"/>
                <w:szCs w:val="24"/>
                <w:lang w:val="kk-KZ"/>
              </w:rPr>
              <w:t xml:space="preserve"> </w:t>
            </w:r>
            <w:r w:rsidRPr="00400E8E">
              <w:rPr>
                <w:sz w:val="24"/>
                <w:szCs w:val="24"/>
              </w:rPr>
              <w:t>Қизамбекқызы</w:t>
            </w:r>
          </w:p>
        </w:tc>
        <w:tc>
          <w:tcPr>
            <w:tcW w:w="3577" w:type="dxa"/>
          </w:tcPr>
          <w:p w:rsidR="00CD068C" w:rsidRPr="00400E8E" w:rsidRDefault="00CD068C" w:rsidP="00CD068C">
            <w:pPr>
              <w:tabs>
                <w:tab w:val="left" w:pos="4080"/>
              </w:tabs>
              <w:rPr>
                <w:sz w:val="24"/>
                <w:szCs w:val="24"/>
              </w:rPr>
            </w:pPr>
            <w:r w:rsidRPr="00400E8E">
              <w:rPr>
                <w:sz w:val="24"/>
                <w:szCs w:val="24"/>
              </w:rPr>
              <w:t xml:space="preserve"> «Құқық-әділет пен парасат</w:t>
            </w:r>
            <w:r w:rsidRPr="00400E8E">
              <w:rPr>
                <w:sz w:val="24"/>
                <w:szCs w:val="24"/>
                <w:lang w:val="kk-KZ"/>
              </w:rPr>
              <w:t xml:space="preserve"> </w:t>
            </w:r>
            <w:r w:rsidRPr="00400E8E">
              <w:rPr>
                <w:sz w:val="24"/>
                <w:szCs w:val="24"/>
              </w:rPr>
              <w:t>жолы» тақырыбындағы</w:t>
            </w:r>
            <w:r w:rsidRPr="00400E8E">
              <w:rPr>
                <w:sz w:val="24"/>
                <w:szCs w:val="24"/>
                <w:lang w:val="kk-KZ"/>
              </w:rPr>
              <w:t xml:space="preserve"> </w:t>
            </w:r>
            <w:r w:rsidRPr="00400E8E">
              <w:rPr>
                <w:sz w:val="24"/>
                <w:szCs w:val="24"/>
              </w:rPr>
              <w:t>директордың</w:t>
            </w:r>
            <w:r w:rsidRPr="00400E8E">
              <w:rPr>
                <w:sz w:val="24"/>
                <w:szCs w:val="24"/>
                <w:lang w:val="kk-KZ"/>
              </w:rPr>
              <w:t xml:space="preserve"> </w:t>
            </w:r>
            <w:r w:rsidRPr="00400E8E">
              <w:rPr>
                <w:sz w:val="24"/>
                <w:szCs w:val="24"/>
              </w:rPr>
              <w:t>тәрбие</w:t>
            </w:r>
            <w:r w:rsidRPr="00400E8E">
              <w:rPr>
                <w:sz w:val="24"/>
                <w:szCs w:val="24"/>
                <w:lang w:val="kk-KZ"/>
              </w:rPr>
              <w:t xml:space="preserve"> </w:t>
            </w:r>
            <w:r w:rsidRPr="00400E8E">
              <w:rPr>
                <w:sz w:val="24"/>
                <w:szCs w:val="24"/>
              </w:rPr>
              <w:t>ісі</w:t>
            </w:r>
            <w:r w:rsidRPr="00400E8E">
              <w:rPr>
                <w:sz w:val="24"/>
                <w:szCs w:val="24"/>
                <w:lang w:val="kk-KZ"/>
              </w:rPr>
              <w:t xml:space="preserve"> </w:t>
            </w:r>
            <w:r w:rsidRPr="00400E8E">
              <w:rPr>
                <w:sz w:val="24"/>
                <w:szCs w:val="24"/>
              </w:rPr>
              <w:t>жөніндегі</w:t>
            </w:r>
            <w:r w:rsidRPr="00400E8E">
              <w:rPr>
                <w:sz w:val="24"/>
                <w:szCs w:val="24"/>
                <w:lang w:val="kk-KZ"/>
              </w:rPr>
              <w:t xml:space="preserve"> </w:t>
            </w:r>
            <w:r w:rsidRPr="00400E8E">
              <w:rPr>
                <w:sz w:val="24"/>
                <w:szCs w:val="24"/>
              </w:rPr>
              <w:t>орынбасарлары мен сынып</w:t>
            </w:r>
            <w:r w:rsidRPr="00400E8E">
              <w:rPr>
                <w:sz w:val="24"/>
                <w:szCs w:val="24"/>
                <w:lang w:val="kk-KZ"/>
              </w:rPr>
              <w:t xml:space="preserve"> </w:t>
            </w:r>
            <w:r w:rsidRPr="00400E8E">
              <w:rPr>
                <w:sz w:val="24"/>
                <w:szCs w:val="24"/>
              </w:rPr>
              <w:t>жетекшілерге</w:t>
            </w:r>
            <w:r w:rsidRPr="00400E8E">
              <w:rPr>
                <w:sz w:val="24"/>
                <w:szCs w:val="24"/>
                <w:lang w:val="kk-KZ"/>
              </w:rPr>
              <w:t xml:space="preserve"> </w:t>
            </w:r>
            <w:r w:rsidRPr="00400E8E">
              <w:rPr>
                <w:sz w:val="24"/>
                <w:szCs w:val="24"/>
              </w:rPr>
              <w:t>арналған</w:t>
            </w:r>
            <w:r w:rsidRPr="00400E8E">
              <w:rPr>
                <w:sz w:val="24"/>
                <w:szCs w:val="24"/>
                <w:lang w:val="kk-KZ"/>
              </w:rPr>
              <w:t xml:space="preserve"> </w:t>
            </w:r>
            <w:r w:rsidRPr="00400E8E">
              <w:rPr>
                <w:sz w:val="24"/>
                <w:szCs w:val="24"/>
              </w:rPr>
              <w:t>аудандық</w:t>
            </w:r>
            <w:r w:rsidRPr="00400E8E">
              <w:rPr>
                <w:sz w:val="24"/>
                <w:szCs w:val="24"/>
                <w:lang w:val="kk-KZ"/>
              </w:rPr>
              <w:t xml:space="preserve"> </w:t>
            </w:r>
            <w:r w:rsidRPr="00400E8E">
              <w:rPr>
                <w:sz w:val="24"/>
                <w:szCs w:val="24"/>
              </w:rPr>
              <w:t>семинарда</w:t>
            </w:r>
            <w:r w:rsidRPr="00400E8E">
              <w:rPr>
                <w:sz w:val="24"/>
                <w:szCs w:val="24"/>
                <w:lang w:val="kk-KZ"/>
              </w:rPr>
              <w:t xml:space="preserve"> </w:t>
            </w:r>
            <w:r w:rsidRPr="00400E8E">
              <w:rPr>
                <w:sz w:val="24"/>
                <w:szCs w:val="24"/>
              </w:rPr>
              <w:t>өзінің</w:t>
            </w:r>
            <w:r w:rsidRPr="00400E8E">
              <w:rPr>
                <w:sz w:val="24"/>
                <w:szCs w:val="24"/>
                <w:lang w:val="kk-KZ"/>
              </w:rPr>
              <w:t xml:space="preserve"> </w:t>
            </w:r>
            <w:r w:rsidRPr="00400E8E">
              <w:rPr>
                <w:sz w:val="24"/>
                <w:szCs w:val="24"/>
              </w:rPr>
              <w:t>іс-тәжірибес</w:t>
            </w:r>
            <w:r w:rsidRPr="00400E8E">
              <w:rPr>
                <w:sz w:val="24"/>
                <w:szCs w:val="24"/>
                <w:lang w:val="kk-KZ"/>
              </w:rPr>
              <w:t>і</w:t>
            </w:r>
            <w:r w:rsidRPr="00400E8E">
              <w:rPr>
                <w:sz w:val="24"/>
                <w:szCs w:val="24"/>
              </w:rPr>
              <w:t>мен</w:t>
            </w:r>
            <w:r w:rsidRPr="00400E8E">
              <w:rPr>
                <w:sz w:val="24"/>
                <w:szCs w:val="24"/>
                <w:lang w:val="kk-KZ"/>
              </w:rPr>
              <w:t xml:space="preserve"> </w:t>
            </w:r>
            <w:r w:rsidRPr="00400E8E">
              <w:rPr>
                <w:sz w:val="24"/>
                <w:szCs w:val="24"/>
              </w:rPr>
              <w:t>бөліскені</w:t>
            </w:r>
            <w:r w:rsidRPr="00400E8E">
              <w:rPr>
                <w:sz w:val="24"/>
                <w:szCs w:val="24"/>
                <w:lang w:val="kk-KZ"/>
              </w:rPr>
              <w:t xml:space="preserve"> </w:t>
            </w:r>
            <w:r w:rsidRPr="00400E8E">
              <w:rPr>
                <w:sz w:val="24"/>
                <w:szCs w:val="24"/>
              </w:rPr>
              <w:t>үшін</w:t>
            </w:r>
          </w:p>
        </w:tc>
        <w:tc>
          <w:tcPr>
            <w:tcW w:w="1243" w:type="dxa"/>
          </w:tcPr>
          <w:p w:rsidR="00CD068C" w:rsidRPr="00400E8E" w:rsidRDefault="00CD068C" w:rsidP="00CD068C">
            <w:pPr>
              <w:jc w:val="center"/>
              <w:rPr>
                <w:sz w:val="24"/>
                <w:szCs w:val="24"/>
              </w:rPr>
            </w:pPr>
            <w:r w:rsidRPr="00400E8E">
              <w:rPr>
                <w:sz w:val="24"/>
                <w:szCs w:val="24"/>
              </w:rPr>
              <w:t>2023 ж.</w:t>
            </w:r>
          </w:p>
        </w:tc>
        <w:tc>
          <w:tcPr>
            <w:tcW w:w="1275" w:type="dxa"/>
          </w:tcPr>
          <w:p w:rsidR="00CD068C" w:rsidRPr="00400E8E" w:rsidRDefault="00CD068C" w:rsidP="00CD068C">
            <w:pPr>
              <w:jc w:val="center"/>
              <w:rPr>
                <w:sz w:val="24"/>
                <w:szCs w:val="24"/>
              </w:rPr>
            </w:pPr>
            <w:r w:rsidRPr="00400E8E">
              <w:rPr>
                <w:sz w:val="24"/>
                <w:szCs w:val="24"/>
              </w:rPr>
              <w:t>Алғыс хат</w:t>
            </w:r>
          </w:p>
        </w:tc>
        <w:tc>
          <w:tcPr>
            <w:tcW w:w="1385" w:type="dxa"/>
          </w:tcPr>
          <w:p w:rsidR="00CD068C" w:rsidRPr="00400E8E" w:rsidRDefault="00CD068C" w:rsidP="00CD068C">
            <w:pPr>
              <w:rPr>
                <w:sz w:val="24"/>
                <w:szCs w:val="24"/>
              </w:rPr>
            </w:pPr>
            <w:r w:rsidRPr="00400E8E">
              <w:rPr>
                <w:sz w:val="24"/>
                <w:szCs w:val="24"/>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76</w:t>
            </w:r>
          </w:p>
        </w:tc>
        <w:tc>
          <w:tcPr>
            <w:tcW w:w="2410" w:type="dxa"/>
          </w:tcPr>
          <w:p w:rsidR="00CD068C" w:rsidRPr="00400E8E" w:rsidRDefault="00CD068C" w:rsidP="00CD068C">
            <w:pPr>
              <w:rPr>
                <w:sz w:val="24"/>
                <w:szCs w:val="24"/>
              </w:rPr>
            </w:pPr>
            <w:r w:rsidRPr="00400E8E">
              <w:rPr>
                <w:sz w:val="24"/>
                <w:szCs w:val="24"/>
              </w:rPr>
              <w:t>Машкенеева</w:t>
            </w:r>
            <w:r w:rsidRPr="00400E8E">
              <w:rPr>
                <w:sz w:val="24"/>
                <w:szCs w:val="24"/>
                <w:lang w:val="kk-KZ"/>
              </w:rPr>
              <w:t xml:space="preserve"> </w:t>
            </w:r>
            <w:r w:rsidRPr="00400E8E">
              <w:rPr>
                <w:sz w:val="24"/>
                <w:szCs w:val="24"/>
              </w:rPr>
              <w:t>Әйгерім</w:t>
            </w:r>
            <w:r w:rsidRPr="00400E8E">
              <w:rPr>
                <w:sz w:val="24"/>
                <w:szCs w:val="24"/>
                <w:lang w:val="kk-KZ"/>
              </w:rPr>
              <w:t xml:space="preserve"> </w:t>
            </w:r>
            <w:r w:rsidRPr="00400E8E">
              <w:rPr>
                <w:sz w:val="24"/>
                <w:szCs w:val="24"/>
              </w:rPr>
              <w:t>Қизамбекқызы</w:t>
            </w:r>
          </w:p>
        </w:tc>
        <w:tc>
          <w:tcPr>
            <w:tcW w:w="3577" w:type="dxa"/>
          </w:tcPr>
          <w:p w:rsidR="00CD068C" w:rsidRPr="00400E8E" w:rsidRDefault="00CD068C" w:rsidP="00CD068C">
            <w:pPr>
              <w:rPr>
                <w:sz w:val="24"/>
                <w:szCs w:val="24"/>
              </w:rPr>
            </w:pPr>
            <w:r w:rsidRPr="00400E8E">
              <w:rPr>
                <w:sz w:val="24"/>
                <w:szCs w:val="24"/>
              </w:rPr>
              <w:t>«Бастауыш</w:t>
            </w:r>
            <w:r w:rsidRPr="00400E8E">
              <w:rPr>
                <w:sz w:val="24"/>
                <w:szCs w:val="24"/>
                <w:lang w:val="kk-KZ"/>
              </w:rPr>
              <w:t xml:space="preserve"> </w:t>
            </w:r>
            <w:r w:rsidRPr="00400E8E">
              <w:rPr>
                <w:sz w:val="24"/>
                <w:szCs w:val="24"/>
              </w:rPr>
              <w:t>сыныптард</w:t>
            </w:r>
            <w:r w:rsidRPr="00400E8E">
              <w:rPr>
                <w:sz w:val="24"/>
                <w:szCs w:val="24"/>
                <w:lang w:val="kk-KZ"/>
              </w:rPr>
              <w:t xml:space="preserve">а </w:t>
            </w:r>
            <w:r w:rsidRPr="00400E8E">
              <w:rPr>
                <w:sz w:val="24"/>
                <w:szCs w:val="24"/>
              </w:rPr>
              <w:t>бағалау</w:t>
            </w:r>
            <w:r w:rsidRPr="00400E8E">
              <w:rPr>
                <w:sz w:val="24"/>
                <w:szCs w:val="24"/>
                <w:lang w:val="kk-KZ"/>
              </w:rPr>
              <w:t xml:space="preserve"> </w:t>
            </w:r>
            <w:r w:rsidRPr="00400E8E">
              <w:rPr>
                <w:sz w:val="24"/>
                <w:szCs w:val="24"/>
              </w:rPr>
              <w:t>түрлерін</w:t>
            </w:r>
            <w:r w:rsidRPr="00400E8E">
              <w:rPr>
                <w:sz w:val="24"/>
                <w:szCs w:val="24"/>
                <w:lang w:val="kk-KZ"/>
              </w:rPr>
              <w:t xml:space="preserve"> </w:t>
            </w:r>
            <w:r w:rsidRPr="00400E8E">
              <w:rPr>
                <w:sz w:val="24"/>
                <w:szCs w:val="24"/>
              </w:rPr>
              <w:t>енгізу</w:t>
            </w:r>
            <w:r w:rsidRPr="00400E8E">
              <w:rPr>
                <w:sz w:val="24"/>
                <w:szCs w:val="24"/>
                <w:lang w:val="kk-KZ"/>
              </w:rPr>
              <w:t xml:space="preserve"> </w:t>
            </w:r>
            <w:r w:rsidRPr="00400E8E">
              <w:rPr>
                <w:sz w:val="24"/>
                <w:szCs w:val="24"/>
              </w:rPr>
              <w:t>арқылы</w:t>
            </w:r>
            <w:r w:rsidRPr="00400E8E">
              <w:rPr>
                <w:sz w:val="24"/>
                <w:szCs w:val="24"/>
                <w:lang w:val="kk-KZ"/>
              </w:rPr>
              <w:t xml:space="preserve"> </w:t>
            </w:r>
            <w:r w:rsidRPr="00400E8E">
              <w:rPr>
                <w:sz w:val="24"/>
                <w:szCs w:val="24"/>
              </w:rPr>
              <w:t>білім</w:t>
            </w:r>
            <w:r w:rsidRPr="00400E8E">
              <w:rPr>
                <w:sz w:val="24"/>
                <w:szCs w:val="24"/>
                <w:lang w:val="kk-KZ"/>
              </w:rPr>
              <w:t xml:space="preserve"> </w:t>
            </w:r>
            <w:r w:rsidRPr="00400E8E">
              <w:rPr>
                <w:sz w:val="24"/>
                <w:szCs w:val="24"/>
              </w:rPr>
              <w:t>сапасын</w:t>
            </w:r>
            <w:r w:rsidRPr="00400E8E">
              <w:rPr>
                <w:sz w:val="24"/>
                <w:szCs w:val="24"/>
                <w:lang w:val="kk-KZ"/>
              </w:rPr>
              <w:t xml:space="preserve"> </w:t>
            </w:r>
            <w:r w:rsidRPr="00400E8E">
              <w:rPr>
                <w:sz w:val="24"/>
                <w:szCs w:val="24"/>
              </w:rPr>
              <w:t>арттыру</w:t>
            </w:r>
            <w:r w:rsidRPr="00400E8E">
              <w:rPr>
                <w:sz w:val="24"/>
                <w:szCs w:val="24"/>
                <w:lang w:val="kk-KZ"/>
              </w:rPr>
              <w:t xml:space="preserve"> </w:t>
            </w:r>
            <w:r w:rsidRPr="00400E8E">
              <w:rPr>
                <w:sz w:val="24"/>
                <w:szCs w:val="24"/>
              </w:rPr>
              <w:t>жолдары» тақырыбындағы</w:t>
            </w:r>
            <w:r w:rsidRPr="00400E8E">
              <w:rPr>
                <w:sz w:val="24"/>
                <w:szCs w:val="24"/>
                <w:lang w:val="kk-KZ"/>
              </w:rPr>
              <w:t xml:space="preserve"> </w:t>
            </w:r>
            <w:r w:rsidRPr="00400E8E">
              <w:rPr>
                <w:sz w:val="24"/>
                <w:szCs w:val="24"/>
              </w:rPr>
              <w:t>бастауыш</w:t>
            </w:r>
            <w:r w:rsidRPr="00400E8E">
              <w:rPr>
                <w:sz w:val="24"/>
                <w:szCs w:val="24"/>
                <w:lang w:val="kk-KZ"/>
              </w:rPr>
              <w:t xml:space="preserve"> </w:t>
            </w:r>
            <w:r w:rsidRPr="00400E8E">
              <w:rPr>
                <w:sz w:val="24"/>
                <w:szCs w:val="24"/>
              </w:rPr>
              <w:t>сынып</w:t>
            </w:r>
            <w:r w:rsidRPr="00400E8E">
              <w:rPr>
                <w:sz w:val="24"/>
                <w:szCs w:val="24"/>
                <w:lang w:val="kk-KZ"/>
              </w:rPr>
              <w:t xml:space="preserve"> </w:t>
            </w:r>
            <w:r w:rsidRPr="00400E8E">
              <w:rPr>
                <w:sz w:val="24"/>
                <w:szCs w:val="24"/>
              </w:rPr>
              <w:t>мұғалімдерінің</w:t>
            </w:r>
            <w:r w:rsidRPr="00400E8E">
              <w:rPr>
                <w:sz w:val="24"/>
                <w:szCs w:val="24"/>
                <w:lang w:val="kk-KZ"/>
              </w:rPr>
              <w:t xml:space="preserve"> </w:t>
            </w:r>
            <w:r w:rsidRPr="00400E8E">
              <w:rPr>
                <w:sz w:val="24"/>
                <w:szCs w:val="24"/>
              </w:rPr>
              <w:t>аудандық</w:t>
            </w:r>
            <w:r w:rsidRPr="00400E8E">
              <w:rPr>
                <w:sz w:val="24"/>
                <w:szCs w:val="24"/>
                <w:lang w:val="kk-KZ"/>
              </w:rPr>
              <w:t xml:space="preserve"> </w:t>
            </w:r>
            <w:r w:rsidRPr="00400E8E">
              <w:rPr>
                <w:sz w:val="24"/>
                <w:szCs w:val="24"/>
              </w:rPr>
              <w:t>семинарында «Үздік</w:t>
            </w:r>
            <w:r w:rsidRPr="00400E8E">
              <w:rPr>
                <w:sz w:val="24"/>
                <w:szCs w:val="24"/>
                <w:lang w:val="kk-KZ"/>
              </w:rPr>
              <w:t xml:space="preserve"> </w:t>
            </w:r>
            <w:r w:rsidRPr="00400E8E">
              <w:rPr>
                <w:sz w:val="24"/>
                <w:szCs w:val="24"/>
              </w:rPr>
              <w:t>сабақ» көрсеткені</w:t>
            </w:r>
            <w:r w:rsidRPr="00400E8E">
              <w:rPr>
                <w:sz w:val="24"/>
                <w:szCs w:val="24"/>
                <w:lang w:val="kk-KZ"/>
              </w:rPr>
              <w:t xml:space="preserve"> </w:t>
            </w:r>
            <w:r w:rsidRPr="00400E8E">
              <w:rPr>
                <w:sz w:val="24"/>
                <w:szCs w:val="24"/>
              </w:rPr>
              <w:t>үшін</w:t>
            </w:r>
          </w:p>
        </w:tc>
        <w:tc>
          <w:tcPr>
            <w:tcW w:w="1243" w:type="dxa"/>
          </w:tcPr>
          <w:p w:rsidR="00CD068C" w:rsidRPr="00400E8E" w:rsidRDefault="00CD068C" w:rsidP="00CD068C">
            <w:pPr>
              <w:jc w:val="center"/>
              <w:rPr>
                <w:sz w:val="24"/>
                <w:szCs w:val="24"/>
              </w:rPr>
            </w:pPr>
            <w:r w:rsidRPr="00400E8E">
              <w:rPr>
                <w:sz w:val="24"/>
                <w:szCs w:val="24"/>
              </w:rPr>
              <w:t>2023 ж.</w:t>
            </w:r>
          </w:p>
        </w:tc>
        <w:tc>
          <w:tcPr>
            <w:tcW w:w="1275" w:type="dxa"/>
          </w:tcPr>
          <w:p w:rsidR="00CD068C" w:rsidRPr="00400E8E" w:rsidRDefault="00CD068C" w:rsidP="00CD068C">
            <w:pPr>
              <w:jc w:val="center"/>
              <w:rPr>
                <w:sz w:val="24"/>
                <w:szCs w:val="24"/>
              </w:rPr>
            </w:pPr>
            <w:r w:rsidRPr="00400E8E">
              <w:rPr>
                <w:sz w:val="24"/>
                <w:szCs w:val="24"/>
              </w:rPr>
              <w:t>Мадақтама</w:t>
            </w:r>
          </w:p>
        </w:tc>
        <w:tc>
          <w:tcPr>
            <w:tcW w:w="1385" w:type="dxa"/>
          </w:tcPr>
          <w:p w:rsidR="00CD068C" w:rsidRPr="00400E8E" w:rsidRDefault="00CD068C" w:rsidP="00CD068C">
            <w:pPr>
              <w:rPr>
                <w:sz w:val="24"/>
                <w:szCs w:val="24"/>
              </w:rPr>
            </w:pPr>
            <w:r w:rsidRPr="00400E8E">
              <w:rPr>
                <w:sz w:val="24"/>
                <w:szCs w:val="24"/>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77</w:t>
            </w:r>
          </w:p>
        </w:tc>
        <w:tc>
          <w:tcPr>
            <w:tcW w:w="2410" w:type="dxa"/>
          </w:tcPr>
          <w:p w:rsidR="00CD068C" w:rsidRPr="00400E8E" w:rsidRDefault="00CD068C" w:rsidP="00CD068C">
            <w:pPr>
              <w:rPr>
                <w:sz w:val="24"/>
                <w:szCs w:val="24"/>
                <w:lang w:val="kk-KZ"/>
              </w:rPr>
            </w:pPr>
            <w:r w:rsidRPr="00400E8E">
              <w:rPr>
                <w:sz w:val="24"/>
                <w:szCs w:val="24"/>
              </w:rPr>
              <w:t>Амиренова</w:t>
            </w:r>
          </w:p>
          <w:p w:rsidR="00CD068C" w:rsidRPr="00400E8E" w:rsidRDefault="00CD068C" w:rsidP="00CD068C">
            <w:pPr>
              <w:rPr>
                <w:sz w:val="24"/>
                <w:szCs w:val="24"/>
                <w:lang w:val="kk-KZ"/>
              </w:rPr>
            </w:pPr>
            <w:r w:rsidRPr="00400E8E">
              <w:rPr>
                <w:sz w:val="24"/>
                <w:szCs w:val="24"/>
              </w:rPr>
              <w:t>Кенжегуль</w:t>
            </w:r>
          </w:p>
          <w:p w:rsidR="00CD068C" w:rsidRPr="00400E8E" w:rsidRDefault="00CD068C" w:rsidP="00CD068C">
            <w:pPr>
              <w:rPr>
                <w:sz w:val="24"/>
                <w:szCs w:val="24"/>
                <w:lang w:val="en-US"/>
              </w:rPr>
            </w:pPr>
            <w:r w:rsidRPr="00400E8E">
              <w:rPr>
                <w:sz w:val="24"/>
                <w:szCs w:val="24"/>
              </w:rPr>
              <w:t>Аиткалиевна</w:t>
            </w:r>
          </w:p>
        </w:tc>
        <w:tc>
          <w:tcPr>
            <w:tcW w:w="3577" w:type="dxa"/>
          </w:tcPr>
          <w:p w:rsidR="00CD068C" w:rsidRPr="00400E8E" w:rsidRDefault="00CD068C" w:rsidP="00CD068C">
            <w:pPr>
              <w:rPr>
                <w:sz w:val="24"/>
                <w:szCs w:val="24"/>
                <w:lang w:val="kk-KZ"/>
              </w:rPr>
            </w:pPr>
            <w:r w:rsidRPr="00400E8E">
              <w:rPr>
                <w:sz w:val="24"/>
                <w:szCs w:val="24"/>
              </w:rPr>
              <w:t>Тарбағатай</w:t>
            </w:r>
          </w:p>
          <w:p w:rsidR="00CD068C" w:rsidRPr="00400E8E" w:rsidRDefault="00CD068C" w:rsidP="00CD068C">
            <w:pPr>
              <w:rPr>
                <w:sz w:val="24"/>
                <w:szCs w:val="24"/>
                <w:lang w:val="kk-KZ"/>
              </w:rPr>
            </w:pPr>
            <w:r w:rsidRPr="00400E8E">
              <w:rPr>
                <w:sz w:val="24"/>
                <w:szCs w:val="24"/>
                <w:lang w:val="kk-KZ"/>
              </w:rPr>
              <w:t>ауданының</w:t>
            </w:r>
          </w:p>
          <w:p w:rsidR="00CD068C" w:rsidRPr="00400E8E" w:rsidRDefault="00CD068C" w:rsidP="00CD068C">
            <w:pPr>
              <w:rPr>
                <w:sz w:val="24"/>
                <w:szCs w:val="24"/>
                <w:lang w:val="kk-KZ"/>
              </w:rPr>
            </w:pPr>
            <w:r w:rsidRPr="00400E8E">
              <w:rPr>
                <w:sz w:val="24"/>
                <w:szCs w:val="24"/>
                <w:lang w:val="kk-KZ"/>
              </w:rPr>
              <w:t>білім</w:t>
            </w:r>
          </w:p>
          <w:p w:rsidR="00CD068C" w:rsidRPr="00400E8E" w:rsidRDefault="00CD068C" w:rsidP="00CD068C">
            <w:pPr>
              <w:rPr>
                <w:sz w:val="24"/>
                <w:szCs w:val="24"/>
                <w:lang w:val="kk-KZ"/>
              </w:rPr>
            </w:pPr>
            <w:r w:rsidRPr="00400E8E">
              <w:rPr>
                <w:sz w:val="24"/>
                <w:szCs w:val="24"/>
                <w:lang w:val="kk-KZ"/>
              </w:rPr>
              <w:t>саласының дамуына және өскелең ұрпаққа өнегелі  тәрбие беру ісіне сіңірген еңбегі  үшін</w:t>
            </w:r>
          </w:p>
        </w:tc>
        <w:tc>
          <w:tcPr>
            <w:tcW w:w="1243" w:type="dxa"/>
          </w:tcPr>
          <w:p w:rsidR="00CD068C" w:rsidRPr="007C64C6" w:rsidRDefault="00CD068C" w:rsidP="00CD068C">
            <w:pPr>
              <w:rPr>
                <w:sz w:val="24"/>
                <w:szCs w:val="24"/>
                <w:lang w:val="kk-KZ"/>
              </w:rPr>
            </w:pPr>
            <w:r w:rsidRPr="00400E8E">
              <w:rPr>
                <w:sz w:val="24"/>
                <w:szCs w:val="24"/>
              </w:rPr>
              <w:t xml:space="preserve">Ақжар, </w:t>
            </w:r>
            <w:r w:rsidRPr="00400E8E">
              <w:rPr>
                <w:sz w:val="24"/>
                <w:szCs w:val="24"/>
                <w:lang w:val="en-US"/>
              </w:rPr>
              <w:t>2023</w:t>
            </w:r>
            <w:r w:rsidR="007C64C6">
              <w:rPr>
                <w:sz w:val="24"/>
                <w:szCs w:val="24"/>
                <w:lang w:val="kk-KZ"/>
              </w:rPr>
              <w:t>ж</w:t>
            </w:r>
          </w:p>
        </w:tc>
        <w:tc>
          <w:tcPr>
            <w:tcW w:w="1275" w:type="dxa"/>
          </w:tcPr>
          <w:p w:rsidR="00CD068C" w:rsidRPr="00400E8E" w:rsidRDefault="00CD068C" w:rsidP="00CD068C">
            <w:pPr>
              <w:rPr>
                <w:sz w:val="24"/>
                <w:szCs w:val="24"/>
                <w:lang w:val="kk-KZ"/>
              </w:rPr>
            </w:pPr>
            <w:r w:rsidRPr="00400E8E">
              <w:rPr>
                <w:sz w:val="24"/>
                <w:szCs w:val="24"/>
              </w:rPr>
              <w:t>Құрмет</w:t>
            </w:r>
          </w:p>
          <w:p w:rsidR="00CD068C" w:rsidRPr="00400E8E" w:rsidRDefault="00CD068C" w:rsidP="00CD068C">
            <w:pPr>
              <w:rPr>
                <w:sz w:val="24"/>
                <w:szCs w:val="24"/>
              </w:rPr>
            </w:pPr>
            <w:r w:rsidRPr="00400E8E">
              <w:rPr>
                <w:sz w:val="24"/>
                <w:szCs w:val="24"/>
              </w:rPr>
              <w:t>грамотасы</w:t>
            </w:r>
          </w:p>
        </w:tc>
        <w:tc>
          <w:tcPr>
            <w:tcW w:w="1385" w:type="dxa"/>
          </w:tcPr>
          <w:p w:rsidR="00CD068C" w:rsidRPr="00400E8E" w:rsidRDefault="00CD068C" w:rsidP="00CD068C">
            <w:pPr>
              <w:rPr>
                <w:sz w:val="24"/>
                <w:szCs w:val="24"/>
              </w:rPr>
            </w:pPr>
            <w:r w:rsidRPr="00400E8E">
              <w:rPr>
                <w:sz w:val="24"/>
                <w:szCs w:val="24"/>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78</w:t>
            </w:r>
          </w:p>
        </w:tc>
        <w:tc>
          <w:tcPr>
            <w:tcW w:w="2410" w:type="dxa"/>
          </w:tcPr>
          <w:p w:rsidR="00CD068C" w:rsidRPr="00400E8E" w:rsidRDefault="00CD068C" w:rsidP="00CD068C">
            <w:pPr>
              <w:rPr>
                <w:sz w:val="24"/>
                <w:szCs w:val="24"/>
                <w:lang w:val="kk-KZ"/>
              </w:rPr>
            </w:pPr>
            <w:r w:rsidRPr="00400E8E">
              <w:rPr>
                <w:sz w:val="24"/>
                <w:szCs w:val="24"/>
              </w:rPr>
              <w:t>Амиренова</w:t>
            </w:r>
          </w:p>
          <w:p w:rsidR="00CD068C" w:rsidRPr="00400E8E" w:rsidRDefault="00CD068C" w:rsidP="00CD068C">
            <w:pPr>
              <w:rPr>
                <w:sz w:val="24"/>
                <w:szCs w:val="24"/>
                <w:lang w:val="kk-KZ"/>
              </w:rPr>
            </w:pPr>
            <w:r w:rsidRPr="00400E8E">
              <w:rPr>
                <w:sz w:val="24"/>
                <w:szCs w:val="24"/>
              </w:rPr>
              <w:t>Кенжегуль</w:t>
            </w:r>
          </w:p>
          <w:p w:rsidR="00CD068C" w:rsidRPr="00400E8E" w:rsidRDefault="00CD068C" w:rsidP="00CD068C">
            <w:pPr>
              <w:rPr>
                <w:sz w:val="24"/>
                <w:szCs w:val="24"/>
                <w:lang w:val="en-US"/>
              </w:rPr>
            </w:pPr>
            <w:r w:rsidRPr="00400E8E">
              <w:rPr>
                <w:sz w:val="24"/>
                <w:szCs w:val="24"/>
              </w:rPr>
              <w:t>Аиткалиевна</w:t>
            </w:r>
          </w:p>
        </w:tc>
        <w:tc>
          <w:tcPr>
            <w:tcW w:w="3577" w:type="dxa"/>
          </w:tcPr>
          <w:p w:rsidR="00CD068C" w:rsidRPr="00400E8E" w:rsidRDefault="00CD068C" w:rsidP="00CD068C">
            <w:pPr>
              <w:rPr>
                <w:sz w:val="24"/>
                <w:szCs w:val="24"/>
                <w:lang w:val="kk-KZ"/>
              </w:rPr>
            </w:pPr>
            <w:r w:rsidRPr="00400E8E">
              <w:rPr>
                <w:sz w:val="24"/>
                <w:szCs w:val="24"/>
                <w:lang w:val="en-US"/>
              </w:rPr>
              <w:t>2023</w:t>
            </w:r>
          </w:p>
          <w:p w:rsidR="00CD068C" w:rsidRPr="00400E8E" w:rsidRDefault="00CD068C" w:rsidP="00CD068C">
            <w:pPr>
              <w:rPr>
                <w:sz w:val="24"/>
                <w:szCs w:val="24"/>
                <w:lang w:val="kk-KZ"/>
              </w:rPr>
            </w:pPr>
            <w:r w:rsidRPr="00400E8E">
              <w:rPr>
                <w:sz w:val="24"/>
                <w:szCs w:val="24"/>
                <w:lang w:val="kk-KZ"/>
              </w:rPr>
              <w:t>Жылы</w:t>
            </w:r>
          </w:p>
          <w:p w:rsidR="00CD068C" w:rsidRPr="00400E8E" w:rsidRDefault="00CD068C" w:rsidP="00CD068C">
            <w:pPr>
              <w:rPr>
                <w:sz w:val="24"/>
                <w:szCs w:val="24"/>
                <w:lang w:val="kk-KZ"/>
              </w:rPr>
            </w:pPr>
            <w:r w:rsidRPr="00400E8E">
              <w:rPr>
                <w:sz w:val="24"/>
                <w:szCs w:val="24"/>
                <w:lang w:val="kk-KZ"/>
              </w:rPr>
              <w:t>19 қазан</w:t>
            </w:r>
          </w:p>
          <w:p w:rsidR="00CD068C" w:rsidRPr="00400E8E" w:rsidRDefault="00CD068C" w:rsidP="00CD068C">
            <w:pPr>
              <w:rPr>
                <w:sz w:val="24"/>
                <w:szCs w:val="24"/>
                <w:lang w:val="kk-KZ"/>
              </w:rPr>
            </w:pPr>
            <w:r w:rsidRPr="00400E8E">
              <w:rPr>
                <w:sz w:val="24"/>
                <w:szCs w:val="24"/>
                <w:lang w:val="kk-KZ"/>
              </w:rPr>
              <w:t>күні ұйымдастырылған аудандық «Үздік ауыл мұғалімі-2023»байқауында  1 жүлделі орын  алғаны үшін</w:t>
            </w:r>
          </w:p>
        </w:tc>
        <w:tc>
          <w:tcPr>
            <w:tcW w:w="1243" w:type="dxa"/>
          </w:tcPr>
          <w:p w:rsidR="00CD068C" w:rsidRPr="00400E8E" w:rsidRDefault="00CD068C" w:rsidP="00CD068C">
            <w:pPr>
              <w:rPr>
                <w:sz w:val="24"/>
                <w:szCs w:val="24"/>
              </w:rPr>
            </w:pPr>
            <w:r w:rsidRPr="00400E8E">
              <w:rPr>
                <w:sz w:val="24"/>
                <w:szCs w:val="24"/>
                <w:lang w:val="en-US"/>
              </w:rPr>
              <w:t>2023</w:t>
            </w:r>
            <w:r w:rsidRPr="00400E8E">
              <w:rPr>
                <w:sz w:val="24"/>
                <w:szCs w:val="24"/>
              </w:rPr>
              <w:t xml:space="preserve"> ж</w:t>
            </w:r>
          </w:p>
        </w:tc>
        <w:tc>
          <w:tcPr>
            <w:tcW w:w="1275" w:type="dxa"/>
          </w:tcPr>
          <w:p w:rsidR="00CD068C" w:rsidRPr="00400E8E" w:rsidRDefault="00CD068C" w:rsidP="00CD068C">
            <w:pPr>
              <w:rPr>
                <w:sz w:val="24"/>
                <w:szCs w:val="24"/>
              </w:rPr>
            </w:pPr>
            <w:r w:rsidRPr="00400E8E">
              <w:rPr>
                <w:sz w:val="24"/>
                <w:szCs w:val="24"/>
              </w:rPr>
              <w:t>диплом</w:t>
            </w:r>
          </w:p>
        </w:tc>
        <w:tc>
          <w:tcPr>
            <w:tcW w:w="1385" w:type="dxa"/>
          </w:tcPr>
          <w:p w:rsidR="00CD068C" w:rsidRPr="00400E8E" w:rsidRDefault="00CD068C" w:rsidP="00CD068C">
            <w:pPr>
              <w:rPr>
                <w:sz w:val="24"/>
                <w:szCs w:val="24"/>
              </w:rPr>
            </w:pPr>
            <w:r w:rsidRPr="00400E8E">
              <w:rPr>
                <w:sz w:val="24"/>
                <w:szCs w:val="24"/>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79</w:t>
            </w:r>
          </w:p>
        </w:tc>
        <w:tc>
          <w:tcPr>
            <w:tcW w:w="2410" w:type="dxa"/>
          </w:tcPr>
          <w:p w:rsidR="00CD068C" w:rsidRPr="00400E8E" w:rsidRDefault="00CD068C" w:rsidP="00CD068C">
            <w:pPr>
              <w:rPr>
                <w:sz w:val="24"/>
                <w:szCs w:val="24"/>
              </w:rPr>
            </w:pPr>
            <w:r w:rsidRPr="00400E8E">
              <w:rPr>
                <w:sz w:val="24"/>
                <w:szCs w:val="24"/>
              </w:rPr>
              <w:t>Бедьярова Жулдыз</w:t>
            </w:r>
          </w:p>
        </w:tc>
        <w:tc>
          <w:tcPr>
            <w:tcW w:w="3577" w:type="dxa"/>
          </w:tcPr>
          <w:p w:rsidR="00CD068C" w:rsidRPr="00400E8E" w:rsidRDefault="00CD068C" w:rsidP="00CD068C">
            <w:pPr>
              <w:rPr>
                <w:sz w:val="24"/>
                <w:szCs w:val="24"/>
                <w:lang w:val="kk-KZ"/>
              </w:rPr>
            </w:pPr>
            <w:r w:rsidRPr="00400E8E">
              <w:rPr>
                <w:sz w:val="24"/>
                <w:szCs w:val="24"/>
                <w:lang w:val="kk-KZ"/>
              </w:rPr>
              <w:t>Аудандық «Үздік көркем еңбек пәні мұғалімі-2023» сайысына қатысқан үшін</w:t>
            </w:r>
          </w:p>
        </w:tc>
        <w:tc>
          <w:tcPr>
            <w:tcW w:w="1243" w:type="dxa"/>
          </w:tcPr>
          <w:p w:rsidR="00CD068C" w:rsidRPr="00400E8E" w:rsidRDefault="00CD068C" w:rsidP="00CD068C">
            <w:pPr>
              <w:jc w:val="center"/>
              <w:rPr>
                <w:sz w:val="24"/>
                <w:szCs w:val="24"/>
                <w:lang w:val="kk-KZ"/>
              </w:rPr>
            </w:pPr>
            <w:r w:rsidRPr="00400E8E">
              <w:rPr>
                <w:sz w:val="24"/>
                <w:szCs w:val="24"/>
                <w:lang w:val="kk-KZ"/>
              </w:rPr>
              <w:t>2023</w:t>
            </w:r>
            <w:r w:rsidR="007C64C6">
              <w:rPr>
                <w:sz w:val="24"/>
                <w:szCs w:val="24"/>
                <w:lang w:val="kk-KZ"/>
              </w:rPr>
              <w:t>ж</w:t>
            </w:r>
          </w:p>
        </w:tc>
        <w:tc>
          <w:tcPr>
            <w:tcW w:w="1275" w:type="dxa"/>
          </w:tcPr>
          <w:p w:rsidR="00CD068C" w:rsidRPr="00400E8E" w:rsidRDefault="00CD068C" w:rsidP="00CD068C">
            <w:pPr>
              <w:rPr>
                <w:sz w:val="24"/>
                <w:szCs w:val="24"/>
                <w:lang w:val="kk-KZ"/>
              </w:rPr>
            </w:pPr>
            <w:r w:rsidRPr="00400E8E">
              <w:rPr>
                <w:sz w:val="24"/>
                <w:szCs w:val="24"/>
                <w:lang w:val="kk-KZ"/>
              </w:rPr>
              <w:t>Грамота2 орын</w:t>
            </w:r>
          </w:p>
        </w:tc>
        <w:tc>
          <w:tcPr>
            <w:tcW w:w="1385" w:type="dxa"/>
          </w:tcPr>
          <w:p w:rsidR="00CD068C" w:rsidRPr="00400E8E" w:rsidRDefault="00CD068C" w:rsidP="00CD068C">
            <w:pPr>
              <w:rPr>
                <w:sz w:val="24"/>
                <w:szCs w:val="24"/>
                <w:lang w:val="kk-KZ"/>
              </w:rPr>
            </w:pPr>
            <w:r w:rsidRPr="00400E8E">
              <w:rPr>
                <w:sz w:val="24"/>
                <w:szCs w:val="24"/>
                <w:lang w:val="kk-KZ"/>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80</w:t>
            </w:r>
          </w:p>
        </w:tc>
        <w:tc>
          <w:tcPr>
            <w:tcW w:w="2410" w:type="dxa"/>
          </w:tcPr>
          <w:p w:rsidR="00CD068C" w:rsidRPr="00400E8E" w:rsidRDefault="00CD068C" w:rsidP="00CD068C">
            <w:pPr>
              <w:jc w:val="center"/>
              <w:rPr>
                <w:sz w:val="24"/>
                <w:szCs w:val="24"/>
                <w:lang w:val="kk-KZ"/>
              </w:rPr>
            </w:pPr>
            <w:r w:rsidRPr="00400E8E">
              <w:rPr>
                <w:sz w:val="24"/>
                <w:szCs w:val="24"/>
                <w:lang w:val="kk-KZ"/>
              </w:rPr>
              <w:t>Айтказина  Дамира</w:t>
            </w:r>
          </w:p>
        </w:tc>
        <w:tc>
          <w:tcPr>
            <w:tcW w:w="3577" w:type="dxa"/>
          </w:tcPr>
          <w:p w:rsidR="00CD068C" w:rsidRPr="00400E8E" w:rsidRDefault="00CD068C" w:rsidP="00CD068C">
            <w:pPr>
              <w:jc w:val="center"/>
              <w:rPr>
                <w:sz w:val="24"/>
                <w:szCs w:val="24"/>
                <w:lang w:val="kk-KZ"/>
              </w:rPr>
            </w:pPr>
            <w:r w:rsidRPr="00400E8E">
              <w:rPr>
                <w:sz w:val="24"/>
                <w:szCs w:val="24"/>
                <w:lang w:val="kk-KZ"/>
              </w:rPr>
              <w:t>«Физиканың жас білгірлері» атты сыныптан тыс іс-шара сабағын өткізгені үшін</w:t>
            </w:r>
          </w:p>
        </w:tc>
        <w:tc>
          <w:tcPr>
            <w:tcW w:w="1243" w:type="dxa"/>
          </w:tcPr>
          <w:p w:rsidR="00CD068C" w:rsidRPr="00400E8E" w:rsidRDefault="00CD068C" w:rsidP="00CD068C">
            <w:pPr>
              <w:jc w:val="center"/>
              <w:rPr>
                <w:sz w:val="24"/>
                <w:szCs w:val="24"/>
                <w:lang w:val="kk-KZ"/>
              </w:rPr>
            </w:pPr>
            <w:r w:rsidRPr="00400E8E">
              <w:rPr>
                <w:sz w:val="24"/>
                <w:szCs w:val="24"/>
                <w:lang w:val="kk-KZ"/>
              </w:rPr>
              <w:t>2023ж</w:t>
            </w:r>
          </w:p>
        </w:tc>
        <w:tc>
          <w:tcPr>
            <w:tcW w:w="1275" w:type="dxa"/>
          </w:tcPr>
          <w:p w:rsidR="00CD068C" w:rsidRPr="00400E8E" w:rsidRDefault="00CD068C" w:rsidP="00CD068C">
            <w:pPr>
              <w:jc w:val="center"/>
              <w:rPr>
                <w:sz w:val="24"/>
                <w:szCs w:val="24"/>
                <w:lang w:val="kk-KZ"/>
              </w:rPr>
            </w:pPr>
            <w:r w:rsidRPr="00400E8E">
              <w:rPr>
                <w:sz w:val="24"/>
                <w:szCs w:val="24"/>
                <w:lang w:val="kk-KZ"/>
              </w:rPr>
              <w:t>Мадақтама</w:t>
            </w:r>
          </w:p>
        </w:tc>
        <w:tc>
          <w:tcPr>
            <w:tcW w:w="1385" w:type="dxa"/>
          </w:tcPr>
          <w:p w:rsidR="00CD068C" w:rsidRPr="00400E8E" w:rsidRDefault="00CD068C" w:rsidP="00CD068C">
            <w:pPr>
              <w:jc w:val="center"/>
              <w:rPr>
                <w:sz w:val="24"/>
                <w:szCs w:val="24"/>
                <w:lang w:val="kk-KZ"/>
              </w:rPr>
            </w:pPr>
            <w:r w:rsidRPr="00400E8E">
              <w:rPr>
                <w:sz w:val="24"/>
                <w:szCs w:val="24"/>
                <w:lang w:val="kk-KZ"/>
              </w:rPr>
              <w:t>Аудандық</w:t>
            </w:r>
          </w:p>
          <w:p w:rsidR="00CD068C" w:rsidRPr="00400E8E" w:rsidRDefault="00CD068C" w:rsidP="00CD068C">
            <w:pPr>
              <w:jc w:val="center"/>
              <w:rPr>
                <w:sz w:val="24"/>
                <w:szCs w:val="24"/>
                <w:lang w:val="kk-KZ"/>
              </w:rPr>
            </w:pP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81</w:t>
            </w:r>
          </w:p>
        </w:tc>
        <w:tc>
          <w:tcPr>
            <w:tcW w:w="2410" w:type="dxa"/>
          </w:tcPr>
          <w:p w:rsidR="00CD068C" w:rsidRPr="00400E8E" w:rsidRDefault="00CD068C" w:rsidP="00CD068C">
            <w:pPr>
              <w:jc w:val="center"/>
              <w:rPr>
                <w:sz w:val="24"/>
                <w:szCs w:val="24"/>
              </w:rPr>
            </w:pPr>
            <w:r w:rsidRPr="00400E8E">
              <w:rPr>
                <w:sz w:val="24"/>
                <w:szCs w:val="24"/>
              </w:rPr>
              <w:t>Бұршақбаева  Айжан Саматқызы</w:t>
            </w:r>
          </w:p>
        </w:tc>
        <w:tc>
          <w:tcPr>
            <w:tcW w:w="3577" w:type="dxa"/>
          </w:tcPr>
          <w:p w:rsidR="00CD068C" w:rsidRPr="00400E8E" w:rsidRDefault="00CD068C" w:rsidP="00CD068C">
            <w:pPr>
              <w:jc w:val="center"/>
              <w:rPr>
                <w:sz w:val="24"/>
                <w:szCs w:val="24"/>
              </w:rPr>
            </w:pPr>
            <w:r w:rsidRPr="00400E8E">
              <w:rPr>
                <w:sz w:val="24"/>
                <w:szCs w:val="24"/>
              </w:rPr>
              <w:t xml:space="preserve">«Құқық – әділет  пен  парасат  жолы»  тақырыбындағы  директордың  тәрбие  ісі  </w:t>
            </w:r>
            <w:r w:rsidRPr="00400E8E">
              <w:rPr>
                <w:sz w:val="24"/>
                <w:szCs w:val="24"/>
              </w:rPr>
              <w:lastRenderedPageBreak/>
              <w:t>жөніндегі  орынбасарлары  мен  сынып  жетекшілерге  арналған  аудандық  семинарда    өзінің  іс – тәжірибесімен  бөліскені  үшін</w:t>
            </w:r>
          </w:p>
        </w:tc>
        <w:tc>
          <w:tcPr>
            <w:tcW w:w="1243" w:type="dxa"/>
          </w:tcPr>
          <w:p w:rsidR="00CD068C" w:rsidRPr="00400E8E" w:rsidRDefault="00CD068C" w:rsidP="00CD068C">
            <w:pPr>
              <w:jc w:val="center"/>
              <w:rPr>
                <w:sz w:val="24"/>
                <w:szCs w:val="24"/>
                <w:lang w:val="en-US"/>
              </w:rPr>
            </w:pPr>
            <w:r w:rsidRPr="00400E8E">
              <w:rPr>
                <w:sz w:val="24"/>
                <w:szCs w:val="24"/>
                <w:lang w:val="en-US"/>
              </w:rPr>
              <w:lastRenderedPageBreak/>
              <w:t>2023</w:t>
            </w:r>
            <w:r w:rsidRPr="00400E8E">
              <w:rPr>
                <w:sz w:val="24"/>
                <w:szCs w:val="24"/>
              </w:rPr>
              <w:t xml:space="preserve"> ж.</w:t>
            </w:r>
          </w:p>
        </w:tc>
        <w:tc>
          <w:tcPr>
            <w:tcW w:w="1275" w:type="dxa"/>
          </w:tcPr>
          <w:p w:rsidR="00CD068C" w:rsidRPr="00400E8E" w:rsidRDefault="00CD068C" w:rsidP="00CD068C">
            <w:pPr>
              <w:jc w:val="center"/>
              <w:rPr>
                <w:sz w:val="24"/>
                <w:szCs w:val="24"/>
              </w:rPr>
            </w:pPr>
            <w:r w:rsidRPr="00400E8E">
              <w:rPr>
                <w:sz w:val="24"/>
                <w:szCs w:val="24"/>
              </w:rPr>
              <w:t>Алғыс  хат</w:t>
            </w:r>
          </w:p>
        </w:tc>
        <w:tc>
          <w:tcPr>
            <w:tcW w:w="1385" w:type="dxa"/>
          </w:tcPr>
          <w:p w:rsidR="00CD068C" w:rsidRPr="00400E8E" w:rsidRDefault="00CD068C" w:rsidP="00CD068C">
            <w:pPr>
              <w:jc w:val="center"/>
              <w:rPr>
                <w:sz w:val="24"/>
                <w:szCs w:val="24"/>
              </w:rPr>
            </w:pPr>
            <w:r w:rsidRPr="00400E8E">
              <w:rPr>
                <w:sz w:val="24"/>
                <w:szCs w:val="24"/>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82</w:t>
            </w:r>
          </w:p>
        </w:tc>
        <w:tc>
          <w:tcPr>
            <w:tcW w:w="2410" w:type="dxa"/>
          </w:tcPr>
          <w:p w:rsidR="00CD068C" w:rsidRPr="00400E8E" w:rsidRDefault="00CD068C" w:rsidP="00CD068C">
            <w:pPr>
              <w:jc w:val="center"/>
              <w:rPr>
                <w:sz w:val="24"/>
                <w:szCs w:val="24"/>
              </w:rPr>
            </w:pPr>
            <w:r w:rsidRPr="00400E8E">
              <w:rPr>
                <w:sz w:val="24"/>
                <w:szCs w:val="24"/>
              </w:rPr>
              <w:t>Бұршақбаева  Айжан Саматқызы</w:t>
            </w:r>
          </w:p>
        </w:tc>
        <w:tc>
          <w:tcPr>
            <w:tcW w:w="3577" w:type="dxa"/>
          </w:tcPr>
          <w:p w:rsidR="00CD068C" w:rsidRPr="00400E8E" w:rsidRDefault="00CD068C" w:rsidP="00CD068C">
            <w:pPr>
              <w:jc w:val="center"/>
              <w:rPr>
                <w:sz w:val="24"/>
                <w:szCs w:val="24"/>
              </w:rPr>
            </w:pPr>
            <w:r w:rsidRPr="00400E8E">
              <w:rPr>
                <w:sz w:val="24"/>
                <w:szCs w:val="24"/>
              </w:rPr>
              <w:t>Үздік  сынып  жетекші</w:t>
            </w:r>
            <w:r w:rsidRPr="00400E8E">
              <w:rPr>
                <w:sz w:val="24"/>
                <w:szCs w:val="24"/>
                <w:lang w:val="en-US"/>
              </w:rPr>
              <w:t xml:space="preserve"> – 2023</w:t>
            </w:r>
            <w:r w:rsidRPr="00400E8E">
              <w:rPr>
                <w:sz w:val="24"/>
                <w:szCs w:val="24"/>
              </w:rPr>
              <w:t xml:space="preserve"> байқауы</w:t>
            </w:r>
          </w:p>
        </w:tc>
        <w:tc>
          <w:tcPr>
            <w:tcW w:w="1243" w:type="dxa"/>
          </w:tcPr>
          <w:p w:rsidR="00CD068C" w:rsidRPr="00400E8E" w:rsidRDefault="00CD068C" w:rsidP="00CD068C">
            <w:pPr>
              <w:jc w:val="center"/>
              <w:rPr>
                <w:sz w:val="24"/>
                <w:szCs w:val="24"/>
              </w:rPr>
            </w:pPr>
            <w:r w:rsidRPr="00400E8E">
              <w:rPr>
                <w:sz w:val="24"/>
                <w:szCs w:val="24"/>
              </w:rPr>
              <w:t>202</w:t>
            </w:r>
            <w:r w:rsidRPr="00400E8E">
              <w:rPr>
                <w:sz w:val="24"/>
                <w:szCs w:val="24"/>
                <w:lang w:val="en-US"/>
              </w:rPr>
              <w:t>3</w:t>
            </w:r>
            <w:r w:rsidRPr="00400E8E">
              <w:rPr>
                <w:sz w:val="24"/>
                <w:szCs w:val="24"/>
              </w:rPr>
              <w:t>ж.</w:t>
            </w:r>
          </w:p>
        </w:tc>
        <w:tc>
          <w:tcPr>
            <w:tcW w:w="1275" w:type="dxa"/>
          </w:tcPr>
          <w:p w:rsidR="00CD068C" w:rsidRPr="00400E8E" w:rsidRDefault="00CD068C" w:rsidP="00CD068C">
            <w:pPr>
              <w:jc w:val="center"/>
              <w:rPr>
                <w:sz w:val="24"/>
                <w:szCs w:val="24"/>
              </w:rPr>
            </w:pPr>
            <w:r w:rsidRPr="00400E8E">
              <w:rPr>
                <w:sz w:val="24"/>
                <w:szCs w:val="24"/>
                <w:lang w:val="en-US"/>
              </w:rPr>
              <w:t xml:space="preserve">II </w:t>
            </w:r>
            <w:r w:rsidRPr="00400E8E">
              <w:rPr>
                <w:sz w:val="24"/>
                <w:szCs w:val="24"/>
              </w:rPr>
              <w:t xml:space="preserve"> орын</w:t>
            </w:r>
          </w:p>
        </w:tc>
        <w:tc>
          <w:tcPr>
            <w:tcW w:w="1385" w:type="dxa"/>
          </w:tcPr>
          <w:p w:rsidR="00CD068C" w:rsidRPr="00400E8E" w:rsidRDefault="00CD068C" w:rsidP="00CD068C">
            <w:pPr>
              <w:jc w:val="center"/>
              <w:rPr>
                <w:sz w:val="24"/>
                <w:szCs w:val="24"/>
              </w:rPr>
            </w:pPr>
            <w:r w:rsidRPr="00400E8E">
              <w:rPr>
                <w:sz w:val="24"/>
                <w:szCs w:val="24"/>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83</w:t>
            </w:r>
          </w:p>
        </w:tc>
        <w:tc>
          <w:tcPr>
            <w:tcW w:w="2410" w:type="dxa"/>
          </w:tcPr>
          <w:p w:rsidR="00CD068C" w:rsidRPr="00400E8E" w:rsidRDefault="00CD068C" w:rsidP="00CD068C">
            <w:pPr>
              <w:jc w:val="center"/>
              <w:rPr>
                <w:sz w:val="24"/>
                <w:szCs w:val="24"/>
              </w:rPr>
            </w:pPr>
            <w:r w:rsidRPr="00400E8E">
              <w:rPr>
                <w:sz w:val="24"/>
                <w:szCs w:val="24"/>
              </w:rPr>
              <w:t>Бұршақбаева  Айжан Саматқызы</w:t>
            </w:r>
          </w:p>
        </w:tc>
        <w:tc>
          <w:tcPr>
            <w:tcW w:w="3577" w:type="dxa"/>
          </w:tcPr>
          <w:p w:rsidR="00CD068C" w:rsidRPr="00400E8E" w:rsidRDefault="00CD068C" w:rsidP="00CD068C">
            <w:pPr>
              <w:jc w:val="center"/>
              <w:rPr>
                <w:sz w:val="24"/>
                <w:szCs w:val="24"/>
              </w:rPr>
            </w:pPr>
            <w:r w:rsidRPr="00400E8E">
              <w:rPr>
                <w:sz w:val="24"/>
                <w:szCs w:val="24"/>
              </w:rPr>
              <w:t>«Өрнектерді  теңбе- тең  түрлендіру»  атты  ашық  сабақ  өткізгені  үшін</w:t>
            </w:r>
          </w:p>
        </w:tc>
        <w:tc>
          <w:tcPr>
            <w:tcW w:w="1243" w:type="dxa"/>
          </w:tcPr>
          <w:p w:rsidR="00CD068C" w:rsidRPr="00400E8E" w:rsidRDefault="00CD068C" w:rsidP="00CD068C">
            <w:pPr>
              <w:jc w:val="center"/>
              <w:rPr>
                <w:sz w:val="24"/>
                <w:szCs w:val="24"/>
              </w:rPr>
            </w:pPr>
            <w:r w:rsidRPr="00400E8E">
              <w:rPr>
                <w:sz w:val="24"/>
                <w:szCs w:val="24"/>
              </w:rPr>
              <w:t>202</w:t>
            </w:r>
            <w:r w:rsidRPr="00400E8E">
              <w:rPr>
                <w:sz w:val="24"/>
                <w:szCs w:val="24"/>
                <w:lang w:val="en-US"/>
              </w:rPr>
              <w:t xml:space="preserve">3 </w:t>
            </w:r>
            <w:r w:rsidRPr="00400E8E">
              <w:rPr>
                <w:sz w:val="24"/>
                <w:szCs w:val="24"/>
              </w:rPr>
              <w:t>ж.</w:t>
            </w:r>
          </w:p>
        </w:tc>
        <w:tc>
          <w:tcPr>
            <w:tcW w:w="1275" w:type="dxa"/>
          </w:tcPr>
          <w:p w:rsidR="00CD068C" w:rsidRPr="00400E8E" w:rsidRDefault="00CD068C" w:rsidP="00CD068C">
            <w:pPr>
              <w:jc w:val="center"/>
              <w:rPr>
                <w:sz w:val="24"/>
                <w:szCs w:val="24"/>
              </w:rPr>
            </w:pPr>
            <w:r w:rsidRPr="00400E8E">
              <w:rPr>
                <w:sz w:val="24"/>
                <w:szCs w:val="24"/>
              </w:rPr>
              <w:t>Мадақтама</w:t>
            </w:r>
          </w:p>
        </w:tc>
        <w:tc>
          <w:tcPr>
            <w:tcW w:w="1385" w:type="dxa"/>
          </w:tcPr>
          <w:p w:rsidR="00CD068C" w:rsidRPr="00400E8E" w:rsidRDefault="00CD068C" w:rsidP="00CD068C">
            <w:pPr>
              <w:jc w:val="center"/>
              <w:rPr>
                <w:sz w:val="24"/>
                <w:szCs w:val="24"/>
              </w:rPr>
            </w:pPr>
            <w:r w:rsidRPr="00400E8E">
              <w:rPr>
                <w:sz w:val="24"/>
                <w:szCs w:val="24"/>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84</w:t>
            </w:r>
          </w:p>
        </w:tc>
        <w:tc>
          <w:tcPr>
            <w:tcW w:w="2410" w:type="dxa"/>
          </w:tcPr>
          <w:p w:rsidR="00CD068C" w:rsidRPr="00400E8E" w:rsidRDefault="00CD068C" w:rsidP="00CD068C">
            <w:pPr>
              <w:jc w:val="center"/>
              <w:rPr>
                <w:sz w:val="24"/>
                <w:szCs w:val="24"/>
              </w:rPr>
            </w:pPr>
            <w:r w:rsidRPr="00400E8E">
              <w:rPr>
                <w:sz w:val="24"/>
                <w:szCs w:val="24"/>
              </w:rPr>
              <w:t>Бұршақбаева  Айжан Саматқызы</w:t>
            </w:r>
          </w:p>
        </w:tc>
        <w:tc>
          <w:tcPr>
            <w:tcW w:w="3577" w:type="dxa"/>
          </w:tcPr>
          <w:p w:rsidR="00CD068C" w:rsidRPr="00400E8E" w:rsidRDefault="00CD068C" w:rsidP="00CD068C">
            <w:pPr>
              <w:jc w:val="center"/>
              <w:rPr>
                <w:sz w:val="24"/>
                <w:szCs w:val="24"/>
              </w:rPr>
            </w:pPr>
            <w:r w:rsidRPr="00400E8E">
              <w:rPr>
                <w:sz w:val="24"/>
                <w:szCs w:val="24"/>
              </w:rPr>
              <w:t>Педагогикалық  идеялар  конкурсында</w:t>
            </w:r>
          </w:p>
        </w:tc>
        <w:tc>
          <w:tcPr>
            <w:tcW w:w="1243" w:type="dxa"/>
          </w:tcPr>
          <w:p w:rsidR="00CD068C" w:rsidRPr="00400E8E" w:rsidRDefault="00CD068C" w:rsidP="00CD068C">
            <w:pPr>
              <w:jc w:val="center"/>
              <w:rPr>
                <w:sz w:val="24"/>
                <w:szCs w:val="24"/>
              </w:rPr>
            </w:pPr>
            <w:r w:rsidRPr="00400E8E">
              <w:rPr>
                <w:sz w:val="24"/>
                <w:szCs w:val="24"/>
              </w:rPr>
              <w:t>202</w:t>
            </w:r>
            <w:r w:rsidRPr="00400E8E">
              <w:rPr>
                <w:sz w:val="24"/>
                <w:szCs w:val="24"/>
                <w:lang w:val="en-US"/>
              </w:rPr>
              <w:t>3</w:t>
            </w:r>
            <w:r w:rsidRPr="00400E8E">
              <w:rPr>
                <w:sz w:val="24"/>
                <w:szCs w:val="24"/>
              </w:rPr>
              <w:t>ж.</w:t>
            </w:r>
          </w:p>
        </w:tc>
        <w:tc>
          <w:tcPr>
            <w:tcW w:w="1275" w:type="dxa"/>
          </w:tcPr>
          <w:p w:rsidR="00CD068C" w:rsidRPr="00400E8E" w:rsidRDefault="00CD068C" w:rsidP="00CD068C">
            <w:pPr>
              <w:jc w:val="center"/>
              <w:rPr>
                <w:sz w:val="24"/>
                <w:szCs w:val="24"/>
                <w:lang w:val="en-US"/>
              </w:rPr>
            </w:pPr>
            <w:r w:rsidRPr="00400E8E">
              <w:rPr>
                <w:sz w:val="24"/>
                <w:szCs w:val="24"/>
                <w:lang w:val="en-US"/>
              </w:rPr>
              <w:t>2</w:t>
            </w:r>
          </w:p>
        </w:tc>
        <w:tc>
          <w:tcPr>
            <w:tcW w:w="1385" w:type="dxa"/>
          </w:tcPr>
          <w:p w:rsidR="00CD068C" w:rsidRPr="00400E8E" w:rsidRDefault="00CD068C" w:rsidP="00CD068C">
            <w:pPr>
              <w:jc w:val="center"/>
              <w:rPr>
                <w:sz w:val="24"/>
                <w:szCs w:val="24"/>
              </w:rPr>
            </w:pPr>
            <w:r w:rsidRPr="00400E8E">
              <w:rPr>
                <w:sz w:val="24"/>
                <w:szCs w:val="24"/>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85</w:t>
            </w:r>
          </w:p>
        </w:tc>
        <w:tc>
          <w:tcPr>
            <w:tcW w:w="2410" w:type="dxa"/>
          </w:tcPr>
          <w:p w:rsidR="00CD068C" w:rsidRPr="00400E8E" w:rsidRDefault="00CD068C" w:rsidP="00CD068C">
            <w:pPr>
              <w:jc w:val="center"/>
              <w:rPr>
                <w:sz w:val="24"/>
                <w:szCs w:val="24"/>
              </w:rPr>
            </w:pPr>
            <w:r w:rsidRPr="00400E8E">
              <w:rPr>
                <w:sz w:val="24"/>
                <w:szCs w:val="24"/>
                <w:lang w:val="kk-KZ"/>
              </w:rPr>
              <w:t>Айтказина  Дамира</w:t>
            </w:r>
          </w:p>
        </w:tc>
        <w:tc>
          <w:tcPr>
            <w:tcW w:w="3577" w:type="dxa"/>
          </w:tcPr>
          <w:p w:rsidR="00CD068C" w:rsidRPr="00400E8E" w:rsidRDefault="00CD068C" w:rsidP="00CD068C">
            <w:pPr>
              <w:jc w:val="center"/>
              <w:rPr>
                <w:sz w:val="24"/>
                <w:szCs w:val="24"/>
                <w:lang w:val="kk-KZ"/>
              </w:rPr>
            </w:pPr>
            <w:r w:rsidRPr="00400E8E">
              <w:rPr>
                <w:sz w:val="24"/>
                <w:szCs w:val="24"/>
                <w:lang w:val="kk-KZ"/>
              </w:rPr>
              <w:t>Тарбағатай ауданының білім саласына және еліміздің жас ұрпақтарын оқыту мен тәрбиелеуге қосқан зор үлесі үшін</w:t>
            </w:r>
          </w:p>
        </w:tc>
        <w:tc>
          <w:tcPr>
            <w:tcW w:w="1243" w:type="dxa"/>
          </w:tcPr>
          <w:p w:rsidR="00CD068C" w:rsidRPr="00400E8E" w:rsidRDefault="00CD068C" w:rsidP="00CD068C">
            <w:pPr>
              <w:jc w:val="center"/>
              <w:rPr>
                <w:sz w:val="24"/>
                <w:szCs w:val="24"/>
                <w:lang w:val="kk-KZ"/>
              </w:rPr>
            </w:pPr>
            <w:r w:rsidRPr="00400E8E">
              <w:rPr>
                <w:sz w:val="24"/>
                <w:szCs w:val="24"/>
                <w:lang w:val="kk-KZ"/>
              </w:rPr>
              <w:t>2023ж</w:t>
            </w:r>
          </w:p>
        </w:tc>
        <w:tc>
          <w:tcPr>
            <w:tcW w:w="1275" w:type="dxa"/>
          </w:tcPr>
          <w:p w:rsidR="00CD068C" w:rsidRPr="00400E8E" w:rsidRDefault="00CD068C" w:rsidP="00CD068C">
            <w:pPr>
              <w:jc w:val="center"/>
              <w:rPr>
                <w:sz w:val="24"/>
                <w:szCs w:val="24"/>
                <w:lang w:val="kk-KZ"/>
              </w:rPr>
            </w:pPr>
            <w:r w:rsidRPr="00400E8E">
              <w:rPr>
                <w:sz w:val="24"/>
                <w:szCs w:val="24"/>
                <w:lang w:val="kk-KZ"/>
              </w:rPr>
              <w:t>Құрмет грамотасы</w:t>
            </w:r>
          </w:p>
        </w:tc>
        <w:tc>
          <w:tcPr>
            <w:tcW w:w="1385" w:type="dxa"/>
          </w:tcPr>
          <w:p w:rsidR="00CD068C" w:rsidRPr="00400E8E" w:rsidRDefault="00CD068C" w:rsidP="00CD068C">
            <w:pPr>
              <w:jc w:val="center"/>
              <w:rPr>
                <w:sz w:val="24"/>
                <w:szCs w:val="24"/>
                <w:lang w:val="kk-KZ"/>
              </w:rPr>
            </w:pPr>
            <w:r w:rsidRPr="00400E8E">
              <w:rPr>
                <w:sz w:val="24"/>
                <w:szCs w:val="24"/>
                <w:lang w:val="kk-KZ"/>
              </w:rPr>
              <w:t>Аудан әкімі</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86</w:t>
            </w:r>
          </w:p>
        </w:tc>
        <w:tc>
          <w:tcPr>
            <w:tcW w:w="2410" w:type="dxa"/>
          </w:tcPr>
          <w:p w:rsidR="00CD068C" w:rsidRPr="00400E8E" w:rsidRDefault="00CD068C" w:rsidP="00CD068C">
            <w:pPr>
              <w:rPr>
                <w:sz w:val="24"/>
                <w:szCs w:val="24"/>
              </w:rPr>
            </w:pPr>
            <w:r w:rsidRPr="00400E8E">
              <w:rPr>
                <w:rFonts w:eastAsia="Calibri"/>
                <w:sz w:val="24"/>
                <w:szCs w:val="24"/>
                <w:lang w:val="kk-KZ"/>
              </w:rPr>
              <w:t>Момкенов Досымбек Советбекович</w:t>
            </w:r>
          </w:p>
        </w:tc>
        <w:tc>
          <w:tcPr>
            <w:tcW w:w="3577"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«Бүгінгі оқушы – ертеңгі Отан қорғаушы» ауданды мектеп оқушылары арасындағы әскери көпсайыс  АК-74 автоматын бөлшектеп жинақтау саиысы</w:t>
            </w:r>
          </w:p>
        </w:tc>
        <w:tc>
          <w:tcPr>
            <w:tcW w:w="1243"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2023ж</w:t>
            </w:r>
          </w:p>
        </w:tc>
        <w:tc>
          <w:tcPr>
            <w:tcW w:w="1275"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2-орын</w:t>
            </w:r>
          </w:p>
        </w:tc>
        <w:tc>
          <w:tcPr>
            <w:tcW w:w="1385"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87</w:t>
            </w:r>
          </w:p>
        </w:tc>
        <w:tc>
          <w:tcPr>
            <w:tcW w:w="2410" w:type="dxa"/>
          </w:tcPr>
          <w:p w:rsidR="00CD068C" w:rsidRPr="00400E8E" w:rsidRDefault="00CD068C" w:rsidP="00CD068C">
            <w:pPr>
              <w:rPr>
                <w:sz w:val="24"/>
                <w:szCs w:val="24"/>
              </w:rPr>
            </w:pPr>
            <w:r w:rsidRPr="00400E8E">
              <w:rPr>
                <w:rFonts w:eastAsia="Calibri"/>
                <w:sz w:val="24"/>
                <w:szCs w:val="24"/>
                <w:lang w:val="kk-KZ"/>
              </w:rPr>
              <w:t>Момкенов Досымбек Советбекович</w:t>
            </w:r>
          </w:p>
        </w:tc>
        <w:tc>
          <w:tcPr>
            <w:tcW w:w="3577"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 xml:space="preserve">«Бүгінгі оқушы – ертеңгі Отан қорғаушы» ауданды мектеп оқушылары арасындағы әскери көпсайыс  </w:t>
            </w:r>
          </w:p>
        </w:tc>
        <w:tc>
          <w:tcPr>
            <w:tcW w:w="1243"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2023</w:t>
            </w:r>
            <w:r w:rsidR="007C64C6">
              <w:rPr>
                <w:rFonts w:ascii="Times New Roman" w:eastAsia="Calibri" w:hAnsi="Times New Roman"/>
                <w:lang w:val="kk-KZ"/>
              </w:rPr>
              <w:t>ж</w:t>
            </w:r>
          </w:p>
        </w:tc>
        <w:tc>
          <w:tcPr>
            <w:tcW w:w="1275"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3-орын</w:t>
            </w:r>
          </w:p>
        </w:tc>
        <w:tc>
          <w:tcPr>
            <w:tcW w:w="1385"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88</w:t>
            </w:r>
          </w:p>
        </w:tc>
        <w:tc>
          <w:tcPr>
            <w:tcW w:w="2410" w:type="dxa"/>
          </w:tcPr>
          <w:p w:rsidR="00CD068C" w:rsidRPr="00400E8E" w:rsidRDefault="00CD068C" w:rsidP="00CD068C">
            <w:pPr>
              <w:rPr>
                <w:sz w:val="24"/>
                <w:szCs w:val="24"/>
              </w:rPr>
            </w:pPr>
            <w:r w:rsidRPr="00400E8E">
              <w:rPr>
                <w:rFonts w:eastAsia="Calibri"/>
                <w:sz w:val="24"/>
                <w:szCs w:val="24"/>
                <w:lang w:val="kk-KZ"/>
              </w:rPr>
              <w:t>Момкенов Досымбек Советбекович</w:t>
            </w:r>
          </w:p>
        </w:tc>
        <w:tc>
          <w:tcPr>
            <w:tcW w:w="3577"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«Алау»аудандық мектеп оқушылары арасындаөткен әскери спорттық жарысының іріктеу кезеңі</w:t>
            </w:r>
          </w:p>
        </w:tc>
        <w:tc>
          <w:tcPr>
            <w:tcW w:w="1243"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2023ж</w:t>
            </w:r>
          </w:p>
        </w:tc>
        <w:tc>
          <w:tcPr>
            <w:tcW w:w="1275"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2-орын</w:t>
            </w:r>
          </w:p>
        </w:tc>
        <w:tc>
          <w:tcPr>
            <w:tcW w:w="1385"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89</w:t>
            </w:r>
          </w:p>
        </w:tc>
        <w:tc>
          <w:tcPr>
            <w:tcW w:w="2410" w:type="dxa"/>
          </w:tcPr>
          <w:p w:rsidR="00CD068C" w:rsidRPr="00400E8E" w:rsidRDefault="00CD068C" w:rsidP="00CD068C">
            <w:pPr>
              <w:rPr>
                <w:sz w:val="24"/>
                <w:szCs w:val="24"/>
              </w:rPr>
            </w:pPr>
            <w:r w:rsidRPr="00400E8E">
              <w:rPr>
                <w:rFonts w:eastAsia="Calibri"/>
                <w:sz w:val="24"/>
                <w:szCs w:val="24"/>
                <w:lang w:val="kk-KZ"/>
              </w:rPr>
              <w:t>Момкенов Досымбек Советбекович</w:t>
            </w:r>
          </w:p>
        </w:tc>
        <w:tc>
          <w:tcPr>
            <w:tcW w:w="3577"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«ЖАС ҰЛАН» әскери спорттық ойынының аудандық іріктеу сайысы</w:t>
            </w:r>
          </w:p>
        </w:tc>
        <w:tc>
          <w:tcPr>
            <w:tcW w:w="1243"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2023ж</w:t>
            </w:r>
          </w:p>
        </w:tc>
        <w:tc>
          <w:tcPr>
            <w:tcW w:w="1275"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3-орын</w:t>
            </w:r>
          </w:p>
        </w:tc>
        <w:tc>
          <w:tcPr>
            <w:tcW w:w="1385"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90</w:t>
            </w:r>
          </w:p>
        </w:tc>
        <w:tc>
          <w:tcPr>
            <w:tcW w:w="2410" w:type="dxa"/>
          </w:tcPr>
          <w:p w:rsidR="00CD068C" w:rsidRPr="00400E8E" w:rsidRDefault="00CD068C" w:rsidP="00CD068C">
            <w:pPr>
              <w:rPr>
                <w:sz w:val="24"/>
                <w:szCs w:val="24"/>
              </w:rPr>
            </w:pPr>
            <w:r w:rsidRPr="00400E8E">
              <w:rPr>
                <w:rFonts w:eastAsia="Calibri"/>
                <w:sz w:val="24"/>
                <w:szCs w:val="24"/>
                <w:lang w:val="kk-KZ"/>
              </w:rPr>
              <w:t>Момкенов Досымбек Советбекович</w:t>
            </w:r>
          </w:p>
        </w:tc>
        <w:tc>
          <w:tcPr>
            <w:tcW w:w="3577"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«ЖАС САРБАЗ» кубогы аудандық мектеп оқушылары арасында өткен әскери спорттық жарысында орынан секіру сайысы</w:t>
            </w:r>
          </w:p>
        </w:tc>
        <w:tc>
          <w:tcPr>
            <w:tcW w:w="1243"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2023ж</w:t>
            </w:r>
          </w:p>
        </w:tc>
        <w:tc>
          <w:tcPr>
            <w:tcW w:w="1275"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3-орын</w:t>
            </w:r>
          </w:p>
        </w:tc>
        <w:tc>
          <w:tcPr>
            <w:tcW w:w="1385"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91</w:t>
            </w:r>
          </w:p>
        </w:tc>
        <w:tc>
          <w:tcPr>
            <w:tcW w:w="2410" w:type="dxa"/>
          </w:tcPr>
          <w:p w:rsidR="00CD068C" w:rsidRPr="00400E8E" w:rsidRDefault="00CD068C" w:rsidP="00CD068C">
            <w:pPr>
              <w:rPr>
                <w:sz w:val="24"/>
                <w:szCs w:val="24"/>
              </w:rPr>
            </w:pPr>
            <w:r w:rsidRPr="00400E8E">
              <w:rPr>
                <w:rFonts w:eastAsia="Calibri"/>
                <w:sz w:val="24"/>
                <w:szCs w:val="24"/>
                <w:lang w:val="kk-KZ"/>
              </w:rPr>
              <w:t>Момкенов Досымбек Советбекович</w:t>
            </w:r>
          </w:p>
        </w:tc>
        <w:tc>
          <w:tcPr>
            <w:tcW w:w="3577" w:type="dxa"/>
          </w:tcPr>
          <w:p w:rsidR="00CD068C" w:rsidRPr="00400E8E" w:rsidRDefault="00CD068C" w:rsidP="00CD068C">
            <w:pPr>
              <w:rPr>
                <w:sz w:val="24"/>
                <w:szCs w:val="24"/>
              </w:rPr>
            </w:pPr>
            <w:r w:rsidRPr="00400E8E">
              <w:rPr>
                <w:rFonts w:eastAsia="Calibri"/>
                <w:sz w:val="24"/>
                <w:szCs w:val="24"/>
                <w:lang w:val="kk-KZ"/>
              </w:rPr>
              <w:t>Аудандық кәсіподақ</w:t>
            </w:r>
          </w:p>
        </w:tc>
        <w:tc>
          <w:tcPr>
            <w:tcW w:w="1243" w:type="dxa"/>
          </w:tcPr>
          <w:p w:rsidR="00CD068C" w:rsidRPr="00400E8E" w:rsidRDefault="00CD068C" w:rsidP="00CD068C">
            <w:pPr>
              <w:rPr>
                <w:sz w:val="24"/>
                <w:szCs w:val="24"/>
                <w:lang w:val="kk-KZ"/>
              </w:rPr>
            </w:pPr>
            <w:r w:rsidRPr="00400E8E">
              <w:rPr>
                <w:sz w:val="24"/>
                <w:szCs w:val="24"/>
                <w:lang w:val="kk-KZ"/>
              </w:rPr>
              <w:t>2023ж</w:t>
            </w:r>
          </w:p>
          <w:tbl>
            <w:tblPr>
              <w:tblW w:w="650" w:type="dxa"/>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tblGrid>
            <w:tr w:rsidR="00CD068C" w:rsidRPr="00400E8E" w:rsidTr="005F70E7">
              <w:trPr>
                <w:trHeight w:val="790"/>
              </w:trPr>
              <w:tc>
                <w:tcPr>
                  <w:tcW w:w="650" w:type="dxa"/>
                  <w:tcBorders>
                    <w:top w:val="nil"/>
                    <w:left w:val="nil"/>
                    <w:right w:val="nil"/>
                  </w:tcBorders>
                </w:tcPr>
                <w:p w:rsidR="00CD068C" w:rsidRPr="00400E8E" w:rsidRDefault="00CD068C" w:rsidP="00456619">
                  <w:pPr>
                    <w:framePr w:hSpace="180" w:wrap="around" w:vAnchor="text" w:hAnchor="margin" w:y="251"/>
                    <w:rPr>
                      <w:sz w:val="24"/>
                      <w:szCs w:val="24"/>
                    </w:rPr>
                  </w:pPr>
                </w:p>
              </w:tc>
            </w:tr>
          </w:tbl>
          <w:p w:rsidR="00CD068C" w:rsidRPr="00400E8E" w:rsidRDefault="00CD068C" w:rsidP="00CD068C">
            <w:pPr>
              <w:rPr>
                <w:sz w:val="24"/>
                <w:szCs w:val="24"/>
              </w:rPr>
            </w:pPr>
          </w:p>
        </w:tc>
        <w:tc>
          <w:tcPr>
            <w:tcW w:w="1275" w:type="dxa"/>
          </w:tcPr>
          <w:p w:rsidR="00CD068C" w:rsidRPr="00400E8E" w:rsidRDefault="00CD068C" w:rsidP="00CD068C">
            <w:pPr>
              <w:rPr>
                <w:sz w:val="24"/>
                <w:szCs w:val="24"/>
                <w:lang w:val="kk-KZ"/>
              </w:rPr>
            </w:pPr>
            <w:r w:rsidRPr="00400E8E">
              <w:rPr>
                <w:sz w:val="24"/>
                <w:szCs w:val="24"/>
                <w:lang w:val="kk-KZ"/>
              </w:rPr>
              <w:t xml:space="preserve"> Алғыс хат</w:t>
            </w:r>
          </w:p>
        </w:tc>
        <w:tc>
          <w:tcPr>
            <w:tcW w:w="1385" w:type="dxa"/>
          </w:tcPr>
          <w:p w:rsidR="00CD068C" w:rsidRPr="00400E8E" w:rsidRDefault="00CD068C" w:rsidP="00CD068C">
            <w:pPr>
              <w:rPr>
                <w:sz w:val="24"/>
                <w:szCs w:val="24"/>
              </w:rPr>
            </w:pPr>
          </w:p>
          <w:p w:rsidR="00CD068C" w:rsidRPr="00400E8E" w:rsidRDefault="00CD068C" w:rsidP="00CD068C">
            <w:pPr>
              <w:rPr>
                <w:sz w:val="24"/>
                <w:szCs w:val="24"/>
              </w:rPr>
            </w:pPr>
            <w:r w:rsidRPr="00400E8E">
              <w:rPr>
                <w:rFonts w:eastAsia="Calibri"/>
                <w:sz w:val="24"/>
                <w:szCs w:val="24"/>
                <w:lang w:val="kk-KZ"/>
              </w:rPr>
              <w:t>Аудандық</w:t>
            </w:r>
          </w:p>
          <w:p w:rsidR="00CD068C" w:rsidRPr="00400E8E" w:rsidRDefault="00CD068C" w:rsidP="00CD068C">
            <w:pPr>
              <w:rPr>
                <w:sz w:val="24"/>
                <w:szCs w:val="24"/>
              </w:rPr>
            </w:pPr>
          </w:p>
          <w:p w:rsidR="00CD068C" w:rsidRPr="00400E8E" w:rsidRDefault="00CD068C" w:rsidP="00CD068C">
            <w:pPr>
              <w:rPr>
                <w:sz w:val="24"/>
                <w:szCs w:val="24"/>
              </w:rPr>
            </w:pP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92</w:t>
            </w:r>
          </w:p>
        </w:tc>
        <w:tc>
          <w:tcPr>
            <w:tcW w:w="2410" w:type="dxa"/>
          </w:tcPr>
          <w:p w:rsidR="00CD068C" w:rsidRPr="00400E8E" w:rsidRDefault="00CD068C" w:rsidP="00CD068C">
            <w:pPr>
              <w:rPr>
                <w:sz w:val="24"/>
                <w:szCs w:val="24"/>
              </w:rPr>
            </w:pPr>
            <w:r w:rsidRPr="00400E8E">
              <w:rPr>
                <w:sz w:val="24"/>
                <w:szCs w:val="24"/>
              </w:rPr>
              <w:t>Байсейтов Бақтияр</w:t>
            </w:r>
          </w:p>
        </w:tc>
        <w:tc>
          <w:tcPr>
            <w:tcW w:w="3577" w:type="dxa"/>
          </w:tcPr>
          <w:p w:rsidR="00CD068C" w:rsidRPr="00400E8E" w:rsidRDefault="00CD068C" w:rsidP="00CD068C">
            <w:pPr>
              <w:rPr>
                <w:sz w:val="24"/>
                <w:szCs w:val="24"/>
              </w:rPr>
            </w:pPr>
            <w:r w:rsidRPr="00400E8E">
              <w:rPr>
                <w:sz w:val="24"/>
                <w:szCs w:val="24"/>
              </w:rPr>
              <w:t xml:space="preserve">Сізді мектеп өмірінде білім мен біліктілік танытып,ойшылдығы мен ойып орын алатын, қоғамдық жұмыстарға белсенділік көрсетіп жүрген еңбегініз үшін алғысымды білдіремін.Ертеңгі күннің тізгінін ұстар ойлыда алғыр шәкірт тәрбиелеу қолдарыңызда.Сіздің рухани бай тәжірибеңіз,кәсіби </w:t>
            </w:r>
            <w:r w:rsidRPr="00400E8E">
              <w:rPr>
                <w:sz w:val="24"/>
                <w:szCs w:val="24"/>
              </w:rPr>
              <w:lastRenderedPageBreak/>
              <w:t>шеберлігіңіз өз ісіңіздің маманы екендігін дәлелдеп келеді.Еселі еңбектеріңізді жоғары бағалай отырып,ұстаздар күнімен құттықтап,отбасыларыңызға ынтымақ,істеріңізге береке,зор денсаулық,алдағы күңдерінізге толағаи табыс тілеймін!</w:t>
            </w:r>
          </w:p>
        </w:tc>
        <w:tc>
          <w:tcPr>
            <w:tcW w:w="1243" w:type="dxa"/>
          </w:tcPr>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r w:rsidRPr="00400E8E">
              <w:rPr>
                <w:sz w:val="24"/>
                <w:szCs w:val="24"/>
                <w:lang w:val="en-US"/>
              </w:rPr>
              <w:t>2023</w:t>
            </w:r>
            <w:r w:rsidRPr="00400E8E">
              <w:rPr>
                <w:sz w:val="24"/>
                <w:szCs w:val="24"/>
              </w:rPr>
              <w:t>ж</w:t>
            </w:r>
          </w:p>
        </w:tc>
        <w:tc>
          <w:tcPr>
            <w:tcW w:w="1275" w:type="dxa"/>
          </w:tcPr>
          <w:p w:rsidR="00CD068C" w:rsidRPr="00400E8E" w:rsidRDefault="00CD068C" w:rsidP="00CD068C">
            <w:pPr>
              <w:rPr>
                <w:sz w:val="24"/>
                <w:szCs w:val="24"/>
              </w:rPr>
            </w:pPr>
            <w:r w:rsidRPr="00400E8E">
              <w:rPr>
                <w:sz w:val="24"/>
                <w:szCs w:val="24"/>
              </w:rPr>
              <w:lastRenderedPageBreak/>
              <w:t xml:space="preserve">Мадақтама </w:t>
            </w: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tc>
        <w:tc>
          <w:tcPr>
            <w:tcW w:w="1385" w:type="dxa"/>
          </w:tcPr>
          <w:p w:rsidR="00CD068C" w:rsidRPr="00400E8E" w:rsidRDefault="00CD068C" w:rsidP="00CD068C">
            <w:pPr>
              <w:rPr>
                <w:sz w:val="24"/>
                <w:szCs w:val="24"/>
              </w:rPr>
            </w:pPr>
            <w:r w:rsidRPr="00400E8E">
              <w:rPr>
                <w:sz w:val="24"/>
                <w:szCs w:val="24"/>
              </w:rPr>
              <w:lastRenderedPageBreak/>
              <w:t>Аудандық кәсіподақ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93</w:t>
            </w:r>
          </w:p>
        </w:tc>
        <w:tc>
          <w:tcPr>
            <w:tcW w:w="2410" w:type="dxa"/>
          </w:tcPr>
          <w:p w:rsidR="00CD068C" w:rsidRPr="00400E8E" w:rsidRDefault="00CD068C" w:rsidP="00CD068C">
            <w:pPr>
              <w:rPr>
                <w:sz w:val="24"/>
                <w:szCs w:val="24"/>
              </w:rPr>
            </w:pPr>
            <w:r w:rsidRPr="00400E8E">
              <w:rPr>
                <w:sz w:val="24"/>
                <w:szCs w:val="24"/>
              </w:rPr>
              <w:t>Байсейтов Бақтияр</w:t>
            </w:r>
          </w:p>
        </w:tc>
        <w:tc>
          <w:tcPr>
            <w:tcW w:w="3577" w:type="dxa"/>
          </w:tcPr>
          <w:p w:rsidR="00CD068C" w:rsidRPr="00400E8E" w:rsidRDefault="00CD068C" w:rsidP="00CD068C">
            <w:pPr>
              <w:rPr>
                <w:sz w:val="24"/>
                <w:szCs w:val="24"/>
              </w:rPr>
            </w:pPr>
            <w:r w:rsidRPr="00400E8E">
              <w:rPr>
                <w:sz w:val="24"/>
                <w:szCs w:val="24"/>
              </w:rPr>
              <w:t xml:space="preserve">Волейболдан 7-8 сынып ұлдары арасында өткен Тарбағатай ауданы біріншілігінде </w:t>
            </w:r>
            <w:r w:rsidRPr="00400E8E">
              <w:rPr>
                <w:sz w:val="24"/>
                <w:szCs w:val="24"/>
                <w:lang w:val="kk-KZ"/>
              </w:rPr>
              <w:t>Ақмектеп орта мектебі командасы марапатталады</w:t>
            </w:r>
          </w:p>
        </w:tc>
        <w:tc>
          <w:tcPr>
            <w:tcW w:w="1243" w:type="dxa"/>
          </w:tcPr>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r w:rsidRPr="00400E8E">
              <w:rPr>
                <w:sz w:val="24"/>
                <w:szCs w:val="24"/>
                <w:lang w:val="en-US"/>
              </w:rPr>
              <w:t>2023</w:t>
            </w:r>
            <w:r w:rsidRPr="00400E8E">
              <w:rPr>
                <w:sz w:val="24"/>
                <w:szCs w:val="24"/>
              </w:rPr>
              <w:t>ж</w:t>
            </w:r>
          </w:p>
        </w:tc>
        <w:tc>
          <w:tcPr>
            <w:tcW w:w="1275" w:type="dxa"/>
          </w:tcPr>
          <w:p w:rsidR="00CD068C" w:rsidRPr="00400E8E" w:rsidRDefault="00CD068C" w:rsidP="00CD068C">
            <w:pPr>
              <w:rPr>
                <w:sz w:val="24"/>
                <w:szCs w:val="24"/>
              </w:rPr>
            </w:pPr>
          </w:p>
          <w:p w:rsidR="00CD068C" w:rsidRPr="00400E8E" w:rsidRDefault="00CD068C" w:rsidP="00CD068C">
            <w:pPr>
              <w:rPr>
                <w:sz w:val="24"/>
                <w:szCs w:val="24"/>
              </w:rPr>
            </w:pPr>
            <w:r w:rsidRPr="00400E8E">
              <w:rPr>
                <w:sz w:val="24"/>
                <w:szCs w:val="24"/>
                <w:lang w:val="en-US"/>
              </w:rPr>
              <w:t>III-</w:t>
            </w:r>
            <w:r w:rsidRPr="00400E8E">
              <w:rPr>
                <w:sz w:val="24"/>
                <w:szCs w:val="24"/>
              </w:rPr>
              <w:t>орын</w:t>
            </w:r>
          </w:p>
          <w:p w:rsidR="00CD068C" w:rsidRPr="00400E8E" w:rsidRDefault="00CD068C" w:rsidP="00CD068C">
            <w:pPr>
              <w:rPr>
                <w:sz w:val="24"/>
                <w:szCs w:val="24"/>
              </w:rPr>
            </w:pPr>
          </w:p>
          <w:p w:rsidR="00CD068C" w:rsidRPr="00400E8E" w:rsidRDefault="00CD068C" w:rsidP="00CD068C">
            <w:pPr>
              <w:rPr>
                <w:sz w:val="24"/>
                <w:szCs w:val="24"/>
              </w:rPr>
            </w:pPr>
          </w:p>
        </w:tc>
        <w:tc>
          <w:tcPr>
            <w:tcW w:w="1385" w:type="dxa"/>
          </w:tcPr>
          <w:p w:rsidR="00CD068C" w:rsidRPr="00400E8E" w:rsidRDefault="00CD068C" w:rsidP="00CD068C">
            <w:pPr>
              <w:rPr>
                <w:sz w:val="24"/>
                <w:szCs w:val="24"/>
              </w:rPr>
            </w:pPr>
            <w:r w:rsidRPr="00400E8E">
              <w:rPr>
                <w:sz w:val="24"/>
                <w:szCs w:val="24"/>
              </w:rPr>
              <w:t>Аудандық</w:t>
            </w:r>
          </w:p>
          <w:p w:rsidR="00CD068C" w:rsidRPr="00400E8E" w:rsidRDefault="00CD068C" w:rsidP="00CD068C">
            <w:pPr>
              <w:rPr>
                <w:sz w:val="24"/>
                <w:szCs w:val="24"/>
              </w:rPr>
            </w:pPr>
          </w:p>
          <w:p w:rsidR="00CD068C" w:rsidRPr="00400E8E" w:rsidRDefault="00CD068C" w:rsidP="00CD068C">
            <w:pPr>
              <w:rPr>
                <w:sz w:val="24"/>
                <w:szCs w:val="24"/>
              </w:rPr>
            </w:pP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94</w:t>
            </w:r>
          </w:p>
        </w:tc>
        <w:tc>
          <w:tcPr>
            <w:tcW w:w="2410" w:type="dxa"/>
          </w:tcPr>
          <w:p w:rsidR="00CD068C" w:rsidRPr="00400E8E" w:rsidRDefault="00CD068C" w:rsidP="00CD068C">
            <w:pPr>
              <w:rPr>
                <w:sz w:val="24"/>
                <w:szCs w:val="24"/>
              </w:rPr>
            </w:pPr>
            <w:r w:rsidRPr="00400E8E">
              <w:rPr>
                <w:sz w:val="24"/>
                <w:szCs w:val="24"/>
              </w:rPr>
              <w:t>Мырзекеев Жалғас</w:t>
            </w:r>
          </w:p>
        </w:tc>
        <w:tc>
          <w:tcPr>
            <w:tcW w:w="3577" w:type="dxa"/>
          </w:tcPr>
          <w:p w:rsidR="00CD068C" w:rsidRPr="00400E8E" w:rsidRDefault="00CD068C" w:rsidP="00CD068C">
            <w:pPr>
              <w:rPr>
                <w:sz w:val="24"/>
                <w:szCs w:val="24"/>
              </w:rPr>
            </w:pPr>
            <w:r w:rsidRPr="00400E8E">
              <w:rPr>
                <w:sz w:val="24"/>
                <w:szCs w:val="24"/>
              </w:rPr>
              <w:t xml:space="preserve">Аудан әкімінің жүлдесі үшін </w:t>
            </w:r>
            <w:r w:rsidRPr="00400E8E">
              <w:rPr>
                <w:sz w:val="24"/>
                <w:szCs w:val="24"/>
                <w:lang w:val="en-US"/>
              </w:rPr>
              <w:t>XXII</w:t>
            </w:r>
            <w:r w:rsidRPr="00400E8E">
              <w:rPr>
                <w:sz w:val="24"/>
                <w:szCs w:val="24"/>
              </w:rPr>
              <w:t>-ші халықтық спорт ойындары бағдарламасы бойынша стол теннисінен аудан біріншілігінде орын алғаны үшін марапатталады</w:t>
            </w:r>
          </w:p>
        </w:tc>
        <w:tc>
          <w:tcPr>
            <w:tcW w:w="1243" w:type="dxa"/>
          </w:tcPr>
          <w:p w:rsidR="00CD068C" w:rsidRPr="00400E8E" w:rsidRDefault="00CD068C" w:rsidP="00CD068C">
            <w:pPr>
              <w:rPr>
                <w:sz w:val="24"/>
                <w:szCs w:val="24"/>
              </w:rPr>
            </w:pPr>
            <w:r w:rsidRPr="00400E8E">
              <w:rPr>
                <w:sz w:val="24"/>
                <w:szCs w:val="24"/>
                <w:lang w:val="en-US"/>
              </w:rPr>
              <w:t>2023</w:t>
            </w:r>
            <w:r w:rsidRPr="00400E8E">
              <w:rPr>
                <w:sz w:val="24"/>
                <w:szCs w:val="24"/>
              </w:rPr>
              <w:t xml:space="preserve"> ж</w:t>
            </w:r>
          </w:p>
        </w:tc>
        <w:tc>
          <w:tcPr>
            <w:tcW w:w="1275" w:type="dxa"/>
          </w:tcPr>
          <w:p w:rsidR="00CD068C" w:rsidRPr="00400E8E" w:rsidRDefault="00CD068C" w:rsidP="00CD068C">
            <w:pPr>
              <w:rPr>
                <w:sz w:val="24"/>
                <w:szCs w:val="24"/>
              </w:rPr>
            </w:pPr>
            <w:r w:rsidRPr="00400E8E">
              <w:rPr>
                <w:sz w:val="24"/>
                <w:szCs w:val="24"/>
                <w:lang w:val="en-US"/>
              </w:rPr>
              <w:t>II-</w:t>
            </w:r>
            <w:r w:rsidRPr="00400E8E">
              <w:rPr>
                <w:sz w:val="24"/>
                <w:szCs w:val="24"/>
              </w:rPr>
              <w:t>орын</w:t>
            </w:r>
          </w:p>
          <w:p w:rsidR="00CD068C" w:rsidRPr="00400E8E" w:rsidRDefault="00CD068C" w:rsidP="00CD068C">
            <w:pPr>
              <w:rPr>
                <w:sz w:val="24"/>
                <w:szCs w:val="24"/>
              </w:rPr>
            </w:pPr>
          </w:p>
        </w:tc>
        <w:tc>
          <w:tcPr>
            <w:tcW w:w="1385" w:type="dxa"/>
          </w:tcPr>
          <w:p w:rsidR="00CD068C" w:rsidRPr="00400E8E" w:rsidRDefault="00CD068C" w:rsidP="00CD068C">
            <w:pPr>
              <w:rPr>
                <w:sz w:val="24"/>
                <w:szCs w:val="24"/>
              </w:rPr>
            </w:pPr>
            <w:r w:rsidRPr="00400E8E">
              <w:rPr>
                <w:sz w:val="24"/>
                <w:szCs w:val="24"/>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95</w:t>
            </w:r>
          </w:p>
        </w:tc>
        <w:tc>
          <w:tcPr>
            <w:tcW w:w="2410" w:type="dxa"/>
          </w:tcPr>
          <w:p w:rsidR="00CD068C" w:rsidRPr="00400E8E" w:rsidRDefault="00CD068C" w:rsidP="00CD068C">
            <w:pPr>
              <w:rPr>
                <w:sz w:val="24"/>
                <w:szCs w:val="24"/>
              </w:rPr>
            </w:pPr>
            <w:r w:rsidRPr="00400E8E">
              <w:rPr>
                <w:sz w:val="24"/>
                <w:szCs w:val="24"/>
              </w:rPr>
              <w:t>Мырзекеев Жалғас</w:t>
            </w:r>
          </w:p>
        </w:tc>
        <w:tc>
          <w:tcPr>
            <w:tcW w:w="3577" w:type="dxa"/>
          </w:tcPr>
          <w:p w:rsidR="00CD068C" w:rsidRPr="00400E8E" w:rsidRDefault="00CD068C" w:rsidP="00CD068C">
            <w:pPr>
              <w:rPr>
                <w:sz w:val="24"/>
                <w:szCs w:val="24"/>
              </w:rPr>
            </w:pPr>
            <w:r w:rsidRPr="00400E8E">
              <w:rPr>
                <w:sz w:val="24"/>
                <w:szCs w:val="24"/>
              </w:rPr>
              <w:t>Білім беру қызметкерлері кәсіп одақ мүшелерінің арасында өткізілген &lt;</w:t>
            </w:r>
            <w:r w:rsidRPr="00400E8E">
              <w:rPr>
                <w:b/>
                <w:sz w:val="24"/>
                <w:szCs w:val="24"/>
              </w:rPr>
              <w:t>Шаңғы 2023</w:t>
            </w:r>
            <w:r w:rsidRPr="00400E8E">
              <w:rPr>
                <w:sz w:val="24"/>
                <w:szCs w:val="24"/>
              </w:rPr>
              <w:t xml:space="preserve">&gt; жарысында ерлер арасында </w:t>
            </w:r>
            <w:r w:rsidRPr="00400E8E">
              <w:rPr>
                <w:b/>
                <w:sz w:val="24"/>
                <w:szCs w:val="24"/>
              </w:rPr>
              <w:t xml:space="preserve">3000 шақырымда </w:t>
            </w:r>
            <w:r w:rsidRPr="00400E8E">
              <w:rPr>
                <w:sz w:val="24"/>
                <w:szCs w:val="24"/>
              </w:rPr>
              <w:t>орын алғаны үшін марапатталады</w:t>
            </w:r>
          </w:p>
        </w:tc>
        <w:tc>
          <w:tcPr>
            <w:tcW w:w="1243" w:type="dxa"/>
          </w:tcPr>
          <w:p w:rsidR="00CD068C" w:rsidRPr="00400E8E" w:rsidRDefault="00CD068C" w:rsidP="00CD068C">
            <w:pPr>
              <w:rPr>
                <w:sz w:val="24"/>
                <w:szCs w:val="24"/>
              </w:rPr>
            </w:pPr>
          </w:p>
          <w:p w:rsidR="00CD068C" w:rsidRPr="00400E8E" w:rsidRDefault="00CD068C" w:rsidP="00CD068C">
            <w:pPr>
              <w:rPr>
                <w:sz w:val="24"/>
                <w:szCs w:val="24"/>
              </w:rPr>
            </w:pPr>
            <w:r w:rsidRPr="00400E8E">
              <w:rPr>
                <w:sz w:val="24"/>
                <w:szCs w:val="24"/>
                <w:lang w:val="en-US"/>
              </w:rPr>
              <w:t>2023</w:t>
            </w:r>
            <w:r w:rsidRPr="00400E8E">
              <w:rPr>
                <w:sz w:val="24"/>
                <w:szCs w:val="24"/>
              </w:rPr>
              <w:t xml:space="preserve"> ж</w:t>
            </w:r>
          </w:p>
        </w:tc>
        <w:tc>
          <w:tcPr>
            <w:tcW w:w="1275" w:type="dxa"/>
          </w:tcPr>
          <w:p w:rsidR="00CD068C" w:rsidRPr="00400E8E" w:rsidRDefault="00CD068C" w:rsidP="00CD068C">
            <w:pPr>
              <w:rPr>
                <w:sz w:val="24"/>
                <w:szCs w:val="24"/>
              </w:rPr>
            </w:pPr>
          </w:p>
          <w:p w:rsidR="00CD068C" w:rsidRPr="00400E8E" w:rsidRDefault="00CD068C" w:rsidP="00CD068C">
            <w:pPr>
              <w:rPr>
                <w:sz w:val="24"/>
                <w:szCs w:val="24"/>
              </w:rPr>
            </w:pPr>
            <w:r w:rsidRPr="00400E8E">
              <w:rPr>
                <w:sz w:val="24"/>
                <w:szCs w:val="24"/>
                <w:lang w:val="en-US"/>
              </w:rPr>
              <w:t>II-</w:t>
            </w:r>
            <w:r w:rsidRPr="00400E8E">
              <w:rPr>
                <w:sz w:val="24"/>
                <w:szCs w:val="24"/>
              </w:rPr>
              <w:t>орын</w:t>
            </w: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tc>
        <w:tc>
          <w:tcPr>
            <w:tcW w:w="1385" w:type="dxa"/>
          </w:tcPr>
          <w:p w:rsidR="00CD068C" w:rsidRPr="00400E8E" w:rsidRDefault="00CD068C" w:rsidP="00CD068C">
            <w:pPr>
              <w:rPr>
                <w:sz w:val="24"/>
                <w:szCs w:val="24"/>
              </w:rPr>
            </w:pPr>
            <w:r w:rsidRPr="00400E8E">
              <w:rPr>
                <w:sz w:val="24"/>
                <w:szCs w:val="24"/>
              </w:rPr>
              <w:t>Аудандық кәсіподақ</w:t>
            </w:r>
          </w:p>
          <w:p w:rsidR="00CD068C" w:rsidRPr="00400E8E" w:rsidRDefault="00CD068C" w:rsidP="00CD068C">
            <w:pPr>
              <w:rPr>
                <w:sz w:val="24"/>
                <w:szCs w:val="24"/>
              </w:rPr>
            </w:pPr>
          </w:p>
          <w:p w:rsidR="00CD068C" w:rsidRPr="00400E8E" w:rsidRDefault="00CD068C" w:rsidP="00CD068C">
            <w:pPr>
              <w:rPr>
                <w:sz w:val="24"/>
                <w:szCs w:val="24"/>
              </w:rPr>
            </w:pP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96</w:t>
            </w:r>
          </w:p>
        </w:tc>
        <w:tc>
          <w:tcPr>
            <w:tcW w:w="2410" w:type="dxa"/>
          </w:tcPr>
          <w:p w:rsidR="00CD068C" w:rsidRPr="00400E8E" w:rsidRDefault="00CD068C" w:rsidP="00CD068C">
            <w:pPr>
              <w:rPr>
                <w:sz w:val="24"/>
                <w:szCs w:val="24"/>
              </w:rPr>
            </w:pPr>
            <w:r w:rsidRPr="00400E8E">
              <w:rPr>
                <w:sz w:val="24"/>
                <w:szCs w:val="24"/>
              </w:rPr>
              <w:t>Мырзекеев Жалғас</w:t>
            </w:r>
          </w:p>
        </w:tc>
        <w:tc>
          <w:tcPr>
            <w:tcW w:w="3577" w:type="dxa"/>
          </w:tcPr>
          <w:p w:rsidR="00CD068C" w:rsidRPr="00400E8E" w:rsidRDefault="00CD068C" w:rsidP="00CD068C">
            <w:pPr>
              <w:rPr>
                <w:sz w:val="24"/>
                <w:szCs w:val="24"/>
              </w:rPr>
            </w:pPr>
            <w:r w:rsidRPr="00400E8E">
              <w:rPr>
                <w:sz w:val="24"/>
                <w:szCs w:val="24"/>
              </w:rPr>
              <w:t>Тарбағатай ауданының білім саласының дамуына және өскелен ұрпаққа өнегелі тәрбие беру ісіне сіңірген еңбегі үшін  Тарбағатай ауданы бойынша білім бөлімінің «Ақмектеп орта мектебі» КММ дене шынықтыру пәні мұғалімі марапатталады</w:t>
            </w:r>
          </w:p>
        </w:tc>
        <w:tc>
          <w:tcPr>
            <w:tcW w:w="1243" w:type="dxa"/>
          </w:tcPr>
          <w:p w:rsidR="00CD068C" w:rsidRPr="00400E8E" w:rsidRDefault="00CD068C" w:rsidP="00CD068C">
            <w:pPr>
              <w:rPr>
                <w:sz w:val="24"/>
                <w:szCs w:val="24"/>
              </w:rPr>
            </w:pPr>
          </w:p>
          <w:p w:rsidR="00CD068C" w:rsidRPr="00400E8E" w:rsidRDefault="00CD068C" w:rsidP="00CD068C">
            <w:pPr>
              <w:rPr>
                <w:sz w:val="24"/>
                <w:szCs w:val="24"/>
              </w:rPr>
            </w:pPr>
            <w:r w:rsidRPr="00400E8E">
              <w:rPr>
                <w:sz w:val="24"/>
                <w:szCs w:val="24"/>
                <w:lang w:val="en-US"/>
              </w:rPr>
              <w:t>2023</w:t>
            </w:r>
            <w:r w:rsidRPr="00400E8E">
              <w:rPr>
                <w:sz w:val="24"/>
                <w:szCs w:val="24"/>
              </w:rPr>
              <w:t xml:space="preserve"> ж</w:t>
            </w:r>
          </w:p>
        </w:tc>
        <w:tc>
          <w:tcPr>
            <w:tcW w:w="1275" w:type="dxa"/>
          </w:tcPr>
          <w:p w:rsidR="00CD068C" w:rsidRPr="00400E8E" w:rsidRDefault="00CD068C" w:rsidP="00CD068C">
            <w:pPr>
              <w:rPr>
                <w:sz w:val="24"/>
                <w:szCs w:val="24"/>
              </w:rPr>
            </w:pPr>
          </w:p>
          <w:p w:rsidR="00CD068C" w:rsidRPr="00400E8E" w:rsidRDefault="00CD068C" w:rsidP="00CD068C">
            <w:pPr>
              <w:rPr>
                <w:sz w:val="24"/>
                <w:szCs w:val="24"/>
              </w:rPr>
            </w:pPr>
            <w:r w:rsidRPr="00400E8E">
              <w:rPr>
                <w:sz w:val="24"/>
                <w:szCs w:val="24"/>
              </w:rPr>
              <w:t>Мадақтама</w:t>
            </w:r>
          </w:p>
          <w:p w:rsidR="00CD068C" w:rsidRPr="00400E8E" w:rsidRDefault="00CD068C" w:rsidP="00CD068C">
            <w:pPr>
              <w:rPr>
                <w:sz w:val="24"/>
                <w:szCs w:val="24"/>
              </w:rPr>
            </w:pPr>
          </w:p>
        </w:tc>
        <w:tc>
          <w:tcPr>
            <w:tcW w:w="1385" w:type="dxa"/>
          </w:tcPr>
          <w:p w:rsidR="00CD068C" w:rsidRPr="00400E8E" w:rsidRDefault="00CD068C" w:rsidP="00CD068C">
            <w:pPr>
              <w:rPr>
                <w:sz w:val="24"/>
                <w:szCs w:val="24"/>
              </w:rPr>
            </w:pPr>
          </w:p>
          <w:p w:rsidR="00CD068C" w:rsidRPr="00400E8E" w:rsidRDefault="00CD068C" w:rsidP="00CD068C">
            <w:pPr>
              <w:rPr>
                <w:sz w:val="24"/>
                <w:szCs w:val="24"/>
              </w:rPr>
            </w:pPr>
            <w:r w:rsidRPr="00400E8E">
              <w:rPr>
                <w:sz w:val="24"/>
                <w:szCs w:val="24"/>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97</w:t>
            </w:r>
          </w:p>
        </w:tc>
        <w:tc>
          <w:tcPr>
            <w:tcW w:w="2410" w:type="dxa"/>
          </w:tcPr>
          <w:p w:rsidR="00CD068C" w:rsidRPr="00400E8E" w:rsidRDefault="00CD068C" w:rsidP="00CD068C">
            <w:pPr>
              <w:rPr>
                <w:sz w:val="24"/>
                <w:szCs w:val="24"/>
              </w:rPr>
            </w:pPr>
            <w:r w:rsidRPr="00400E8E">
              <w:rPr>
                <w:sz w:val="24"/>
                <w:szCs w:val="24"/>
              </w:rPr>
              <w:t>Мырзекеев Жалғас</w:t>
            </w:r>
          </w:p>
        </w:tc>
        <w:tc>
          <w:tcPr>
            <w:tcW w:w="3577" w:type="dxa"/>
          </w:tcPr>
          <w:p w:rsidR="00CD068C" w:rsidRPr="00400E8E" w:rsidRDefault="00CD068C" w:rsidP="00CD068C">
            <w:pPr>
              <w:jc w:val="center"/>
              <w:rPr>
                <w:sz w:val="24"/>
                <w:szCs w:val="24"/>
              </w:rPr>
            </w:pPr>
            <w:r w:rsidRPr="00400E8E">
              <w:rPr>
                <w:sz w:val="24"/>
                <w:szCs w:val="24"/>
              </w:rPr>
              <w:t>«Қ.Сәтбаев атындағы Шеңгелді мектеп-бөбекжай- балабақша кешені»КММ жана ғимаратының ашылу құрметіне орай Үстел теннисінен өткен аудандық жарыста орын алғаны үшін Ақмектеп орта мектебі марапатталады</w:t>
            </w:r>
          </w:p>
        </w:tc>
        <w:tc>
          <w:tcPr>
            <w:tcW w:w="1243" w:type="dxa"/>
          </w:tcPr>
          <w:p w:rsidR="00CD068C" w:rsidRPr="00400E8E" w:rsidRDefault="00CD068C" w:rsidP="00CD068C">
            <w:pPr>
              <w:rPr>
                <w:sz w:val="24"/>
                <w:szCs w:val="24"/>
              </w:rPr>
            </w:pPr>
          </w:p>
          <w:p w:rsidR="00CD068C" w:rsidRPr="00400E8E" w:rsidRDefault="00CD068C" w:rsidP="00CD068C">
            <w:pPr>
              <w:rPr>
                <w:sz w:val="24"/>
                <w:szCs w:val="24"/>
              </w:rPr>
            </w:pPr>
            <w:r w:rsidRPr="00400E8E">
              <w:rPr>
                <w:sz w:val="24"/>
                <w:szCs w:val="24"/>
                <w:lang w:val="en-US"/>
              </w:rPr>
              <w:t>2023</w:t>
            </w:r>
            <w:r w:rsidRPr="00400E8E">
              <w:rPr>
                <w:sz w:val="24"/>
                <w:szCs w:val="24"/>
              </w:rPr>
              <w:t xml:space="preserve"> ж</w:t>
            </w:r>
          </w:p>
        </w:tc>
        <w:tc>
          <w:tcPr>
            <w:tcW w:w="1275" w:type="dxa"/>
          </w:tcPr>
          <w:p w:rsidR="00CD068C" w:rsidRPr="00400E8E" w:rsidRDefault="00CD068C" w:rsidP="00CD068C">
            <w:pPr>
              <w:rPr>
                <w:sz w:val="24"/>
                <w:szCs w:val="24"/>
              </w:rPr>
            </w:pPr>
          </w:p>
          <w:p w:rsidR="00CD068C" w:rsidRPr="00400E8E" w:rsidRDefault="00CD068C" w:rsidP="00CD068C">
            <w:pPr>
              <w:rPr>
                <w:sz w:val="24"/>
                <w:szCs w:val="24"/>
              </w:rPr>
            </w:pPr>
            <w:r w:rsidRPr="00400E8E">
              <w:rPr>
                <w:sz w:val="24"/>
                <w:szCs w:val="24"/>
                <w:lang w:val="en-US"/>
              </w:rPr>
              <w:t>I-</w:t>
            </w:r>
            <w:r w:rsidRPr="00400E8E">
              <w:rPr>
                <w:sz w:val="24"/>
                <w:szCs w:val="24"/>
              </w:rPr>
              <w:t>орын</w:t>
            </w:r>
          </w:p>
          <w:p w:rsidR="00CD068C" w:rsidRPr="00400E8E" w:rsidRDefault="00CD068C" w:rsidP="00CD068C">
            <w:pPr>
              <w:rPr>
                <w:sz w:val="24"/>
                <w:szCs w:val="24"/>
              </w:rPr>
            </w:pPr>
          </w:p>
        </w:tc>
        <w:tc>
          <w:tcPr>
            <w:tcW w:w="1385" w:type="dxa"/>
          </w:tcPr>
          <w:p w:rsidR="00CD068C" w:rsidRPr="00400E8E" w:rsidRDefault="00CD068C" w:rsidP="00CD068C">
            <w:pPr>
              <w:rPr>
                <w:sz w:val="24"/>
                <w:szCs w:val="24"/>
              </w:rPr>
            </w:pPr>
          </w:p>
          <w:p w:rsidR="00CD068C" w:rsidRPr="00400E8E" w:rsidRDefault="00CD068C" w:rsidP="00CD068C">
            <w:pPr>
              <w:rPr>
                <w:sz w:val="24"/>
                <w:szCs w:val="24"/>
              </w:rPr>
            </w:pPr>
            <w:r w:rsidRPr="00400E8E">
              <w:rPr>
                <w:sz w:val="24"/>
                <w:szCs w:val="24"/>
              </w:rPr>
              <w:t>Аудандық</w:t>
            </w:r>
          </w:p>
          <w:p w:rsidR="00CD068C" w:rsidRPr="00400E8E" w:rsidRDefault="00CD068C" w:rsidP="00CD068C">
            <w:pPr>
              <w:rPr>
                <w:sz w:val="24"/>
                <w:szCs w:val="24"/>
              </w:rPr>
            </w:pP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98</w:t>
            </w:r>
          </w:p>
        </w:tc>
        <w:tc>
          <w:tcPr>
            <w:tcW w:w="2410" w:type="dxa"/>
          </w:tcPr>
          <w:p w:rsidR="00CD068C" w:rsidRPr="00400E8E" w:rsidRDefault="00CD068C" w:rsidP="00CD068C">
            <w:pPr>
              <w:rPr>
                <w:sz w:val="24"/>
                <w:szCs w:val="24"/>
              </w:rPr>
            </w:pPr>
            <w:r w:rsidRPr="00400E8E">
              <w:rPr>
                <w:sz w:val="24"/>
                <w:szCs w:val="24"/>
              </w:rPr>
              <w:t>Демесинова А</w:t>
            </w:r>
          </w:p>
        </w:tc>
        <w:tc>
          <w:tcPr>
            <w:tcW w:w="3577" w:type="dxa"/>
          </w:tcPr>
          <w:p w:rsidR="00CD068C" w:rsidRPr="00400E8E" w:rsidRDefault="00CD068C" w:rsidP="00CD068C">
            <w:pPr>
              <w:rPr>
                <w:sz w:val="24"/>
                <w:szCs w:val="24"/>
              </w:rPr>
            </w:pPr>
            <w:r w:rsidRPr="00400E8E">
              <w:rPr>
                <w:sz w:val="24"/>
                <w:szCs w:val="24"/>
              </w:rPr>
              <w:t>Тіл пәндерінің үздік мұғалімі-2023</w:t>
            </w:r>
          </w:p>
        </w:tc>
        <w:tc>
          <w:tcPr>
            <w:tcW w:w="1243" w:type="dxa"/>
          </w:tcPr>
          <w:p w:rsidR="00CD068C" w:rsidRPr="007C64C6" w:rsidRDefault="00CD068C" w:rsidP="00CD068C">
            <w:pPr>
              <w:rPr>
                <w:sz w:val="24"/>
                <w:szCs w:val="24"/>
                <w:lang w:val="kk-KZ"/>
              </w:rPr>
            </w:pPr>
            <w:r w:rsidRPr="00400E8E">
              <w:rPr>
                <w:sz w:val="24"/>
                <w:szCs w:val="24"/>
              </w:rPr>
              <w:t>2023</w:t>
            </w:r>
            <w:r w:rsidR="007C64C6">
              <w:rPr>
                <w:sz w:val="24"/>
                <w:szCs w:val="24"/>
                <w:lang w:val="kk-KZ"/>
              </w:rPr>
              <w:t>ж</w:t>
            </w:r>
          </w:p>
        </w:tc>
        <w:tc>
          <w:tcPr>
            <w:tcW w:w="1275" w:type="dxa"/>
          </w:tcPr>
          <w:p w:rsidR="00CD068C" w:rsidRPr="00400E8E" w:rsidRDefault="00CD068C" w:rsidP="00CD068C">
            <w:pPr>
              <w:rPr>
                <w:sz w:val="24"/>
                <w:szCs w:val="24"/>
              </w:rPr>
            </w:pPr>
            <w:r w:rsidRPr="00400E8E">
              <w:rPr>
                <w:sz w:val="24"/>
                <w:szCs w:val="24"/>
              </w:rPr>
              <w:t>1 орын</w:t>
            </w:r>
          </w:p>
        </w:tc>
        <w:tc>
          <w:tcPr>
            <w:tcW w:w="1385" w:type="dxa"/>
          </w:tcPr>
          <w:p w:rsidR="00CD068C" w:rsidRPr="00400E8E" w:rsidRDefault="00CD068C" w:rsidP="00CD068C">
            <w:pPr>
              <w:rPr>
                <w:sz w:val="24"/>
                <w:szCs w:val="24"/>
              </w:rPr>
            </w:pPr>
            <w:r w:rsidRPr="00400E8E">
              <w:rPr>
                <w:sz w:val="24"/>
                <w:szCs w:val="24"/>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99</w:t>
            </w:r>
          </w:p>
          <w:p w:rsidR="00CD068C" w:rsidRPr="00400E8E" w:rsidRDefault="00CD068C" w:rsidP="00CD068C">
            <w:pPr>
              <w:jc w:val="center"/>
              <w:rPr>
                <w:sz w:val="24"/>
                <w:szCs w:val="24"/>
              </w:rPr>
            </w:pPr>
          </w:p>
        </w:tc>
        <w:tc>
          <w:tcPr>
            <w:tcW w:w="2410" w:type="dxa"/>
          </w:tcPr>
          <w:p w:rsidR="00CD068C" w:rsidRPr="00400E8E" w:rsidRDefault="00CD068C" w:rsidP="00CD068C">
            <w:pPr>
              <w:rPr>
                <w:sz w:val="24"/>
                <w:szCs w:val="24"/>
              </w:rPr>
            </w:pPr>
            <w:r w:rsidRPr="00400E8E">
              <w:rPr>
                <w:sz w:val="24"/>
                <w:szCs w:val="24"/>
              </w:rPr>
              <w:t>Төлеуғазиева Гулжан</w:t>
            </w:r>
          </w:p>
        </w:tc>
        <w:tc>
          <w:tcPr>
            <w:tcW w:w="3577" w:type="dxa"/>
          </w:tcPr>
          <w:p w:rsidR="00CD068C" w:rsidRPr="00400E8E" w:rsidRDefault="00CD068C" w:rsidP="00CD068C">
            <w:pPr>
              <w:rPr>
                <w:sz w:val="24"/>
                <w:szCs w:val="24"/>
              </w:rPr>
            </w:pPr>
            <w:r w:rsidRPr="00400E8E">
              <w:rPr>
                <w:sz w:val="24"/>
                <w:szCs w:val="24"/>
              </w:rPr>
              <w:t>Тарбағатай ауданының білім саласына қосқан зор үлесі және еңбектегі қол жеткен табыстары үшін</w:t>
            </w:r>
          </w:p>
        </w:tc>
        <w:tc>
          <w:tcPr>
            <w:tcW w:w="1243" w:type="dxa"/>
          </w:tcPr>
          <w:p w:rsidR="00CD068C" w:rsidRPr="007C64C6" w:rsidRDefault="00CD068C" w:rsidP="00CD068C">
            <w:pPr>
              <w:rPr>
                <w:sz w:val="24"/>
                <w:szCs w:val="24"/>
                <w:lang w:val="kk-KZ"/>
              </w:rPr>
            </w:pPr>
            <w:r w:rsidRPr="00400E8E">
              <w:rPr>
                <w:sz w:val="24"/>
                <w:szCs w:val="24"/>
                <w:lang w:val="en-US"/>
              </w:rPr>
              <w:t>2023</w:t>
            </w:r>
            <w:r w:rsidR="007C64C6">
              <w:rPr>
                <w:sz w:val="24"/>
                <w:szCs w:val="24"/>
                <w:lang w:val="kk-KZ"/>
              </w:rPr>
              <w:t>ж</w:t>
            </w:r>
          </w:p>
        </w:tc>
        <w:tc>
          <w:tcPr>
            <w:tcW w:w="1275" w:type="dxa"/>
          </w:tcPr>
          <w:p w:rsidR="00CD068C" w:rsidRPr="00400E8E" w:rsidRDefault="00CD068C" w:rsidP="00CD068C">
            <w:pPr>
              <w:rPr>
                <w:sz w:val="24"/>
                <w:szCs w:val="24"/>
                <w:lang w:val="kk-KZ"/>
              </w:rPr>
            </w:pPr>
            <w:r w:rsidRPr="00400E8E">
              <w:rPr>
                <w:sz w:val="24"/>
                <w:szCs w:val="24"/>
                <w:lang w:val="kk-KZ"/>
              </w:rPr>
              <w:t xml:space="preserve">Мадақтама </w:t>
            </w:r>
          </w:p>
        </w:tc>
        <w:tc>
          <w:tcPr>
            <w:tcW w:w="1385" w:type="dxa"/>
          </w:tcPr>
          <w:p w:rsidR="00CD068C" w:rsidRPr="00400E8E" w:rsidRDefault="00CD068C" w:rsidP="00CD068C">
            <w:pPr>
              <w:rPr>
                <w:sz w:val="24"/>
                <w:szCs w:val="24"/>
              </w:rPr>
            </w:pPr>
            <w:r w:rsidRPr="00400E8E">
              <w:rPr>
                <w:sz w:val="24"/>
                <w:szCs w:val="24"/>
              </w:rPr>
              <w:t xml:space="preserve">Аудандық </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100</w:t>
            </w:r>
          </w:p>
        </w:tc>
        <w:tc>
          <w:tcPr>
            <w:tcW w:w="2410" w:type="dxa"/>
          </w:tcPr>
          <w:p w:rsidR="00CD068C" w:rsidRPr="00400E8E" w:rsidRDefault="00CD068C" w:rsidP="00CD068C">
            <w:pPr>
              <w:rPr>
                <w:sz w:val="24"/>
                <w:szCs w:val="24"/>
              </w:rPr>
            </w:pPr>
            <w:r w:rsidRPr="00400E8E">
              <w:rPr>
                <w:sz w:val="24"/>
                <w:szCs w:val="24"/>
              </w:rPr>
              <w:t>Есмурат Индира Есмураткызы</w:t>
            </w:r>
          </w:p>
        </w:tc>
        <w:tc>
          <w:tcPr>
            <w:tcW w:w="3577" w:type="dxa"/>
          </w:tcPr>
          <w:p w:rsidR="00CD068C" w:rsidRPr="00400E8E" w:rsidRDefault="00CD068C" w:rsidP="00CD068C">
            <w:pPr>
              <w:rPr>
                <w:sz w:val="24"/>
                <w:szCs w:val="24"/>
              </w:rPr>
            </w:pPr>
            <w:r w:rsidRPr="00400E8E">
              <w:rPr>
                <w:sz w:val="24"/>
                <w:szCs w:val="24"/>
              </w:rPr>
              <w:t>«Ұшқыр ой алаңы» дебаттық қозғалысының Тарбағатай ауданы бойынша білім бөлімінің ауыспалы кубогы үшін аудандық турниріне оқушылар дайындап, дебаттық дамуына қосқан үлесі үшін</w:t>
            </w:r>
          </w:p>
        </w:tc>
        <w:tc>
          <w:tcPr>
            <w:tcW w:w="1243" w:type="dxa"/>
          </w:tcPr>
          <w:p w:rsidR="00CD068C" w:rsidRPr="00400E8E" w:rsidRDefault="00CD068C" w:rsidP="00CD068C">
            <w:pPr>
              <w:rPr>
                <w:sz w:val="24"/>
                <w:szCs w:val="24"/>
              </w:rPr>
            </w:pPr>
            <w:r w:rsidRPr="00400E8E">
              <w:rPr>
                <w:sz w:val="24"/>
                <w:szCs w:val="24"/>
              </w:rPr>
              <w:t>2023 ж.</w:t>
            </w:r>
          </w:p>
        </w:tc>
        <w:tc>
          <w:tcPr>
            <w:tcW w:w="1275" w:type="dxa"/>
          </w:tcPr>
          <w:p w:rsidR="00CD068C" w:rsidRPr="00400E8E" w:rsidRDefault="00CD068C" w:rsidP="00CD068C">
            <w:pPr>
              <w:rPr>
                <w:sz w:val="24"/>
                <w:szCs w:val="24"/>
              </w:rPr>
            </w:pPr>
            <w:r w:rsidRPr="00400E8E">
              <w:rPr>
                <w:sz w:val="24"/>
                <w:szCs w:val="24"/>
              </w:rPr>
              <w:t>Мадақтама</w:t>
            </w:r>
          </w:p>
        </w:tc>
        <w:tc>
          <w:tcPr>
            <w:tcW w:w="1385" w:type="dxa"/>
          </w:tcPr>
          <w:p w:rsidR="00CD068C" w:rsidRPr="00400E8E" w:rsidRDefault="00CD068C" w:rsidP="00CD068C">
            <w:pPr>
              <w:rPr>
                <w:sz w:val="24"/>
                <w:szCs w:val="24"/>
              </w:rPr>
            </w:pPr>
            <w:r w:rsidRPr="00400E8E">
              <w:rPr>
                <w:sz w:val="24"/>
                <w:szCs w:val="24"/>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lastRenderedPageBreak/>
              <w:t>101</w:t>
            </w:r>
          </w:p>
        </w:tc>
        <w:tc>
          <w:tcPr>
            <w:tcW w:w="2410" w:type="dxa"/>
          </w:tcPr>
          <w:p w:rsidR="00CD068C" w:rsidRPr="00400E8E" w:rsidRDefault="00CD068C" w:rsidP="00CD068C">
            <w:pPr>
              <w:rPr>
                <w:sz w:val="24"/>
                <w:szCs w:val="24"/>
              </w:rPr>
            </w:pPr>
            <w:r w:rsidRPr="00400E8E">
              <w:rPr>
                <w:sz w:val="24"/>
                <w:szCs w:val="24"/>
              </w:rPr>
              <w:t>Есмурат Индира Есмураткызы</w:t>
            </w:r>
          </w:p>
        </w:tc>
        <w:tc>
          <w:tcPr>
            <w:tcW w:w="3577" w:type="dxa"/>
          </w:tcPr>
          <w:p w:rsidR="00CD068C" w:rsidRPr="00400E8E" w:rsidRDefault="00CD068C" w:rsidP="00CD068C">
            <w:pPr>
              <w:rPr>
                <w:sz w:val="24"/>
                <w:szCs w:val="24"/>
              </w:rPr>
            </w:pPr>
            <w:r w:rsidRPr="00400E8E">
              <w:rPr>
                <w:sz w:val="24"/>
                <w:szCs w:val="24"/>
              </w:rPr>
              <w:t>«Құқық-әділет пен парасат жолы» тақырыбында директордың тәрбие ісі жөніндегі орынбасарлары мен сынып жетекшілерге арналған аудандық семинарда өзінің іс-тәжірибесімен бөліскені үшін</w:t>
            </w:r>
          </w:p>
        </w:tc>
        <w:tc>
          <w:tcPr>
            <w:tcW w:w="1243" w:type="dxa"/>
          </w:tcPr>
          <w:p w:rsidR="00CD068C" w:rsidRPr="00400E8E" w:rsidRDefault="00CD068C" w:rsidP="00CD068C">
            <w:pPr>
              <w:rPr>
                <w:sz w:val="24"/>
                <w:szCs w:val="24"/>
              </w:rPr>
            </w:pPr>
            <w:r w:rsidRPr="00400E8E">
              <w:rPr>
                <w:sz w:val="24"/>
                <w:szCs w:val="24"/>
              </w:rPr>
              <w:t>2023 ж.</w:t>
            </w:r>
          </w:p>
        </w:tc>
        <w:tc>
          <w:tcPr>
            <w:tcW w:w="1275" w:type="dxa"/>
          </w:tcPr>
          <w:p w:rsidR="00CD068C" w:rsidRPr="00400E8E" w:rsidRDefault="00CD068C" w:rsidP="00CD068C">
            <w:pPr>
              <w:rPr>
                <w:sz w:val="24"/>
                <w:szCs w:val="24"/>
              </w:rPr>
            </w:pPr>
            <w:r w:rsidRPr="00400E8E">
              <w:rPr>
                <w:sz w:val="24"/>
                <w:szCs w:val="24"/>
              </w:rPr>
              <w:t>Алғыс хат</w:t>
            </w:r>
          </w:p>
        </w:tc>
        <w:tc>
          <w:tcPr>
            <w:tcW w:w="1385" w:type="dxa"/>
          </w:tcPr>
          <w:p w:rsidR="00CD068C" w:rsidRPr="00400E8E" w:rsidRDefault="00CD068C" w:rsidP="00CD068C">
            <w:pPr>
              <w:rPr>
                <w:sz w:val="24"/>
                <w:szCs w:val="24"/>
              </w:rPr>
            </w:pPr>
            <w:r w:rsidRPr="00400E8E">
              <w:rPr>
                <w:sz w:val="24"/>
                <w:szCs w:val="24"/>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102</w:t>
            </w:r>
          </w:p>
        </w:tc>
        <w:tc>
          <w:tcPr>
            <w:tcW w:w="2410" w:type="dxa"/>
          </w:tcPr>
          <w:p w:rsidR="00CD068C" w:rsidRPr="00400E8E" w:rsidRDefault="00CD068C" w:rsidP="00CD068C">
            <w:pPr>
              <w:rPr>
                <w:sz w:val="24"/>
                <w:szCs w:val="24"/>
              </w:rPr>
            </w:pPr>
            <w:r w:rsidRPr="00400E8E">
              <w:rPr>
                <w:sz w:val="24"/>
                <w:szCs w:val="24"/>
              </w:rPr>
              <w:t>Акиева Р.Ч.</w:t>
            </w:r>
          </w:p>
        </w:tc>
        <w:tc>
          <w:tcPr>
            <w:tcW w:w="3577" w:type="dxa"/>
          </w:tcPr>
          <w:p w:rsidR="00CD068C" w:rsidRPr="00400E8E" w:rsidRDefault="00CD068C" w:rsidP="00CD068C">
            <w:pPr>
              <w:rPr>
                <w:sz w:val="24"/>
                <w:szCs w:val="24"/>
              </w:rPr>
            </w:pPr>
            <w:r w:rsidRPr="00400E8E">
              <w:rPr>
                <w:sz w:val="24"/>
                <w:szCs w:val="24"/>
              </w:rPr>
              <w:t>«Құқық –әділет пен парасат жолы» тақырыбындағы директордың тәрбие ісі жөніндегі орынбасарлары мен сынып жетекшілерге арналған аудандық семинарда өзінің іс-тәжірибесімен бөліскені үшін</w:t>
            </w:r>
          </w:p>
        </w:tc>
        <w:tc>
          <w:tcPr>
            <w:tcW w:w="1243" w:type="dxa"/>
          </w:tcPr>
          <w:p w:rsidR="00CD068C" w:rsidRPr="007C64C6" w:rsidRDefault="00CD068C" w:rsidP="00CD068C">
            <w:pPr>
              <w:rPr>
                <w:sz w:val="24"/>
                <w:szCs w:val="24"/>
                <w:lang w:val="kk-KZ"/>
              </w:rPr>
            </w:pPr>
            <w:r w:rsidRPr="00400E8E">
              <w:rPr>
                <w:sz w:val="24"/>
                <w:szCs w:val="24"/>
              </w:rPr>
              <w:t>2023</w:t>
            </w:r>
            <w:r w:rsidR="007C64C6">
              <w:rPr>
                <w:sz w:val="24"/>
                <w:szCs w:val="24"/>
                <w:lang w:val="kk-KZ"/>
              </w:rPr>
              <w:t>ж</w:t>
            </w:r>
          </w:p>
        </w:tc>
        <w:tc>
          <w:tcPr>
            <w:tcW w:w="1275" w:type="dxa"/>
          </w:tcPr>
          <w:p w:rsidR="00CD068C" w:rsidRPr="00400E8E" w:rsidRDefault="00CD068C" w:rsidP="00CD068C">
            <w:pPr>
              <w:rPr>
                <w:sz w:val="24"/>
                <w:szCs w:val="24"/>
              </w:rPr>
            </w:pPr>
            <w:r w:rsidRPr="00400E8E">
              <w:rPr>
                <w:sz w:val="24"/>
                <w:szCs w:val="24"/>
              </w:rPr>
              <w:t>Алғыс хат</w:t>
            </w:r>
          </w:p>
        </w:tc>
        <w:tc>
          <w:tcPr>
            <w:tcW w:w="1385" w:type="dxa"/>
          </w:tcPr>
          <w:p w:rsidR="00CD068C" w:rsidRPr="00400E8E" w:rsidRDefault="00CD068C" w:rsidP="00CD068C">
            <w:pPr>
              <w:rPr>
                <w:sz w:val="24"/>
                <w:szCs w:val="24"/>
              </w:rPr>
            </w:pPr>
            <w:r w:rsidRPr="00400E8E">
              <w:rPr>
                <w:sz w:val="24"/>
                <w:szCs w:val="24"/>
              </w:rPr>
              <w:t>Аудандық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103</w:t>
            </w:r>
          </w:p>
        </w:tc>
        <w:tc>
          <w:tcPr>
            <w:tcW w:w="2410" w:type="dxa"/>
          </w:tcPr>
          <w:p w:rsidR="00CD068C" w:rsidRPr="00400E8E" w:rsidRDefault="00CD068C" w:rsidP="00CD068C">
            <w:pPr>
              <w:rPr>
                <w:sz w:val="24"/>
                <w:szCs w:val="24"/>
                <w:lang w:val="en-US"/>
              </w:rPr>
            </w:pPr>
            <w:r w:rsidRPr="00400E8E">
              <w:rPr>
                <w:sz w:val="24"/>
                <w:szCs w:val="24"/>
              </w:rPr>
              <w:t>Амиренова</w:t>
            </w:r>
            <w:r w:rsidRPr="00400E8E">
              <w:rPr>
                <w:sz w:val="24"/>
                <w:szCs w:val="24"/>
                <w:lang w:val="kk-KZ"/>
              </w:rPr>
              <w:t xml:space="preserve"> </w:t>
            </w:r>
            <w:r w:rsidRPr="00400E8E">
              <w:rPr>
                <w:sz w:val="24"/>
                <w:szCs w:val="24"/>
              </w:rPr>
              <w:t>Кенжегуль</w:t>
            </w:r>
            <w:r w:rsidRPr="00400E8E">
              <w:rPr>
                <w:sz w:val="24"/>
                <w:szCs w:val="24"/>
                <w:lang w:val="kk-KZ"/>
              </w:rPr>
              <w:t xml:space="preserve"> </w:t>
            </w:r>
            <w:r w:rsidRPr="00400E8E">
              <w:rPr>
                <w:sz w:val="24"/>
                <w:szCs w:val="24"/>
              </w:rPr>
              <w:t>Аиткалиевна</w:t>
            </w:r>
          </w:p>
        </w:tc>
        <w:tc>
          <w:tcPr>
            <w:tcW w:w="3577" w:type="dxa"/>
          </w:tcPr>
          <w:p w:rsidR="00CD068C" w:rsidRPr="00400E8E" w:rsidRDefault="00CD068C" w:rsidP="00CD068C">
            <w:pPr>
              <w:rPr>
                <w:sz w:val="24"/>
                <w:szCs w:val="24"/>
                <w:lang w:val="en-US"/>
              </w:rPr>
            </w:pPr>
            <w:r w:rsidRPr="00400E8E">
              <w:rPr>
                <w:sz w:val="24"/>
                <w:szCs w:val="24"/>
              </w:rPr>
              <w:t>Облыстық</w:t>
            </w:r>
            <w:r w:rsidRPr="00400E8E">
              <w:rPr>
                <w:sz w:val="24"/>
                <w:szCs w:val="24"/>
                <w:lang w:val="en-US"/>
              </w:rPr>
              <w:t xml:space="preserve"> «</w:t>
            </w:r>
            <w:r w:rsidRPr="00400E8E">
              <w:rPr>
                <w:sz w:val="24"/>
                <w:szCs w:val="24"/>
              </w:rPr>
              <w:t>Үздік</w:t>
            </w:r>
            <w:r w:rsidRPr="00400E8E">
              <w:rPr>
                <w:sz w:val="24"/>
                <w:szCs w:val="24"/>
                <w:lang w:val="kk-KZ"/>
              </w:rPr>
              <w:t xml:space="preserve"> </w:t>
            </w:r>
            <w:r w:rsidRPr="00400E8E">
              <w:rPr>
                <w:sz w:val="24"/>
                <w:szCs w:val="24"/>
              </w:rPr>
              <w:t>ауыл</w:t>
            </w:r>
            <w:r w:rsidRPr="00400E8E">
              <w:rPr>
                <w:sz w:val="24"/>
                <w:szCs w:val="24"/>
                <w:lang w:val="kk-KZ"/>
              </w:rPr>
              <w:t xml:space="preserve"> </w:t>
            </w:r>
            <w:r w:rsidRPr="00400E8E">
              <w:rPr>
                <w:sz w:val="24"/>
                <w:szCs w:val="24"/>
              </w:rPr>
              <w:t>мұғалімі</w:t>
            </w:r>
            <w:r w:rsidRPr="00400E8E">
              <w:rPr>
                <w:sz w:val="24"/>
                <w:szCs w:val="24"/>
                <w:lang w:val="en-US"/>
              </w:rPr>
              <w:t>-2023»</w:t>
            </w:r>
            <w:r w:rsidRPr="00400E8E">
              <w:rPr>
                <w:sz w:val="24"/>
                <w:szCs w:val="24"/>
                <w:lang w:val="kk-KZ"/>
              </w:rPr>
              <w:t xml:space="preserve"> </w:t>
            </w:r>
            <w:r w:rsidRPr="00400E8E">
              <w:rPr>
                <w:sz w:val="24"/>
                <w:szCs w:val="24"/>
              </w:rPr>
              <w:t>байқауында</w:t>
            </w:r>
            <w:r w:rsidRPr="00400E8E">
              <w:rPr>
                <w:sz w:val="24"/>
                <w:szCs w:val="24"/>
                <w:lang w:val="en-US"/>
              </w:rPr>
              <w:t xml:space="preserve"> «</w:t>
            </w:r>
            <w:r w:rsidRPr="00400E8E">
              <w:rPr>
                <w:sz w:val="24"/>
                <w:szCs w:val="24"/>
              </w:rPr>
              <w:t>Білікті</w:t>
            </w:r>
            <w:r w:rsidRPr="00400E8E">
              <w:rPr>
                <w:sz w:val="24"/>
                <w:szCs w:val="24"/>
                <w:lang w:val="kk-KZ"/>
              </w:rPr>
              <w:t xml:space="preserve"> </w:t>
            </w:r>
            <w:r w:rsidRPr="00400E8E">
              <w:rPr>
                <w:sz w:val="24"/>
                <w:szCs w:val="24"/>
              </w:rPr>
              <w:t>ұстаз</w:t>
            </w:r>
            <w:r w:rsidRPr="00400E8E">
              <w:rPr>
                <w:sz w:val="24"/>
                <w:szCs w:val="24"/>
                <w:lang w:val="en-US"/>
              </w:rPr>
              <w:t xml:space="preserve">» </w:t>
            </w:r>
            <w:r w:rsidRPr="00400E8E">
              <w:rPr>
                <w:sz w:val="24"/>
                <w:szCs w:val="24"/>
              </w:rPr>
              <w:t>номинациясымен</w:t>
            </w:r>
            <w:r w:rsidRPr="00400E8E">
              <w:rPr>
                <w:sz w:val="24"/>
                <w:szCs w:val="24"/>
                <w:lang w:val="kk-KZ"/>
              </w:rPr>
              <w:t xml:space="preserve"> </w:t>
            </w:r>
            <w:r w:rsidRPr="00400E8E">
              <w:rPr>
                <w:sz w:val="24"/>
                <w:szCs w:val="24"/>
              </w:rPr>
              <w:t>марапатталғаны</w:t>
            </w:r>
            <w:r w:rsidRPr="00400E8E">
              <w:rPr>
                <w:sz w:val="24"/>
                <w:szCs w:val="24"/>
                <w:lang w:val="kk-KZ"/>
              </w:rPr>
              <w:t xml:space="preserve"> </w:t>
            </w:r>
            <w:r w:rsidRPr="00400E8E">
              <w:rPr>
                <w:sz w:val="24"/>
                <w:szCs w:val="24"/>
              </w:rPr>
              <w:t>үшін</w:t>
            </w:r>
          </w:p>
        </w:tc>
        <w:tc>
          <w:tcPr>
            <w:tcW w:w="1243" w:type="dxa"/>
          </w:tcPr>
          <w:p w:rsidR="00CD068C" w:rsidRPr="007C64C6" w:rsidRDefault="00CD068C" w:rsidP="00CD068C">
            <w:pPr>
              <w:rPr>
                <w:sz w:val="24"/>
                <w:szCs w:val="24"/>
                <w:lang w:val="kk-KZ"/>
              </w:rPr>
            </w:pPr>
            <w:r w:rsidRPr="00400E8E">
              <w:rPr>
                <w:sz w:val="24"/>
                <w:szCs w:val="24"/>
              </w:rPr>
              <w:t xml:space="preserve">Қараша, </w:t>
            </w:r>
            <w:r w:rsidRPr="00400E8E">
              <w:rPr>
                <w:sz w:val="24"/>
                <w:szCs w:val="24"/>
                <w:lang w:val="en-US"/>
              </w:rPr>
              <w:t>2023</w:t>
            </w:r>
            <w:r w:rsidR="007C64C6">
              <w:rPr>
                <w:sz w:val="24"/>
                <w:szCs w:val="24"/>
                <w:lang w:val="kk-KZ"/>
              </w:rPr>
              <w:t>ж</w:t>
            </w:r>
          </w:p>
        </w:tc>
        <w:tc>
          <w:tcPr>
            <w:tcW w:w="1275" w:type="dxa"/>
          </w:tcPr>
          <w:p w:rsidR="00CD068C" w:rsidRPr="00400E8E" w:rsidRDefault="00CD068C" w:rsidP="00CD068C">
            <w:pPr>
              <w:rPr>
                <w:sz w:val="24"/>
                <w:szCs w:val="24"/>
              </w:rPr>
            </w:pPr>
            <w:r w:rsidRPr="00400E8E">
              <w:rPr>
                <w:sz w:val="24"/>
                <w:szCs w:val="24"/>
              </w:rPr>
              <w:t>мадақтама</w:t>
            </w:r>
          </w:p>
        </w:tc>
        <w:tc>
          <w:tcPr>
            <w:tcW w:w="1385" w:type="dxa"/>
          </w:tcPr>
          <w:p w:rsidR="00CD068C" w:rsidRPr="00400E8E" w:rsidRDefault="00CD068C" w:rsidP="00CD068C">
            <w:pPr>
              <w:rPr>
                <w:sz w:val="24"/>
                <w:szCs w:val="24"/>
              </w:rPr>
            </w:pPr>
            <w:r w:rsidRPr="00400E8E">
              <w:rPr>
                <w:sz w:val="24"/>
                <w:szCs w:val="24"/>
              </w:rPr>
              <w:t>облыстық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104</w:t>
            </w:r>
          </w:p>
        </w:tc>
        <w:tc>
          <w:tcPr>
            <w:tcW w:w="2410" w:type="dxa"/>
          </w:tcPr>
          <w:p w:rsidR="00CD068C" w:rsidRPr="00400E8E" w:rsidRDefault="00CD068C" w:rsidP="00CD068C">
            <w:pPr>
              <w:jc w:val="center"/>
              <w:rPr>
                <w:sz w:val="24"/>
                <w:szCs w:val="24"/>
                <w:lang w:val="kk-KZ"/>
              </w:rPr>
            </w:pPr>
            <w:r w:rsidRPr="00400E8E">
              <w:rPr>
                <w:sz w:val="24"/>
                <w:szCs w:val="24"/>
                <w:lang w:val="kk-KZ"/>
              </w:rPr>
              <w:t>Айтказина  Дамира</w:t>
            </w:r>
          </w:p>
        </w:tc>
        <w:tc>
          <w:tcPr>
            <w:tcW w:w="3577" w:type="dxa"/>
          </w:tcPr>
          <w:p w:rsidR="00CD068C" w:rsidRPr="00400E8E" w:rsidRDefault="00CD068C" w:rsidP="00CD068C">
            <w:pPr>
              <w:jc w:val="center"/>
              <w:rPr>
                <w:sz w:val="24"/>
                <w:szCs w:val="24"/>
                <w:lang w:val="kk-KZ"/>
              </w:rPr>
            </w:pPr>
            <w:r w:rsidRPr="00400E8E">
              <w:rPr>
                <w:sz w:val="24"/>
                <w:szCs w:val="24"/>
                <w:lang w:val="kk-KZ"/>
              </w:rPr>
              <w:t>ШҚО білім саласына қосқан зор үлесі және еңбектегі қол жеткен табыстары үшін</w:t>
            </w:r>
          </w:p>
        </w:tc>
        <w:tc>
          <w:tcPr>
            <w:tcW w:w="1243" w:type="dxa"/>
          </w:tcPr>
          <w:p w:rsidR="00CD068C" w:rsidRPr="00400E8E" w:rsidRDefault="00CD068C" w:rsidP="00CD068C">
            <w:pPr>
              <w:jc w:val="center"/>
              <w:rPr>
                <w:sz w:val="24"/>
                <w:szCs w:val="24"/>
                <w:lang w:val="kk-KZ"/>
              </w:rPr>
            </w:pPr>
            <w:r w:rsidRPr="00400E8E">
              <w:rPr>
                <w:sz w:val="24"/>
                <w:szCs w:val="24"/>
                <w:lang w:val="kk-KZ"/>
              </w:rPr>
              <w:t>2023ж</w:t>
            </w:r>
          </w:p>
        </w:tc>
        <w:tc>
          <w:tcPr>
            <w:tcW w:w="1275" w:type="dxa"/>
          </w:tcPr>
          <w:p w:rsidR="00CD068C" w:rsidRPr="00400E8E" w:rsidRDefault="00CD068C" w:rsidP="00CD068C">
            <w:pPr>
              <w:jc w:val="center"/>
              <w:rPr>
                <w:sz w:val="24"/>
                <w:szCs w:val="24"/>
                <w:lang w:val="kk-KZ"/>
              </w:rPr>
            </w:pPr>
            <w:r w:rsidRPr="00400E8E">
              <w:rPr>
                <w:sz w:val="24"/>
                <w:szCs w:val="24"/>
                <w:lang w:val="kk-KZ"/>
              </w:rPr>
              <w:t>Алғыс хат</w:t>
            </w:r>
          </w:p>
        </w:tc>
        <w:tc>
          <w:tcPr>
            <w:tcW w:w="1385" w:type="dxa"/>
          </w:tcPr>
          <w:p w:rsidR="00CD068C" w:rsidRPr="00400E8E" w:rsidRDefault="00CD068C" w:rsidP="00CD068C">
            <w:pPr>
              <w:jc w:val="center"/>
              <w:rPr>
                <w:sz w:val="24"/>
                <w:szCs w:val="24"/>
                <w:lang w:val="kk-KZ"/>
              </w:rPr>
            </w:pPr>
            <w:r w:rsidRPr="00400E8E">
              <w:rPr>
                <w:sz w:val="24"/>
                <w:szCs w:val="24"/>
                <w:lang w:val="kk-KZ"/>
              </w:rPr>
              <w:t>Облыстық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105</w:t>
            </w:r>
          </w:p>
        </w:tc>
        <w:tc>
          <w:tcPr>
            <w:tcW w:w="2410" w:type="dxa"/>
          </w:tcPr>
          <w:p w:rsidR="00CD068C" w:rsidRPr="00400E8E" w:rsidRDefault="00CD068C" w:rsidP="00CD068C">
            <w:pPr>
              <w:jc w:val="center"/>
              <w:rPr>
                <w:sz w:val="24"/>
                <w:szCs w:val="24"/>
              </w:rPr>
            </w:pPr>
            <w:r w:rsidRPr="00400E8E">
              <w:rPr>
                <w:sz w:val="24"/>
                <w:szCs w:val="24"/>
              </w:rPr>
              <w:t>Бұршақбаева  Айжан Саматқызы</w:t>
            </w:r>
          </w:p>
        </w:tc>
        <w:tc>
          <w:tcPr>
            <w:tcW w:w="3577" w:type="dxa"/>
          </w:tcPr>
          <w:p w:rsidR="00CD068C" w:rsidRPr="00400E8E" w:rsidRDefault="00CD068C" w:rsidP="00CD068C">
            <w:pPr>
              <w:jc w:val="center"/>
              <w:rPr>
                <w:sz w:val="24"/>
                <w:szCs w:val="24"/>
              </w:rPr>
            </w:pPr>
            <w:r w:rsidRPr="00400E8E">
              <w:rPr>
                <w:sz w:val="24"/>
                <w:szCs w:val="24"/>
              </w:rPr>
              <w:t>«5-9 сынып  математика  пәні  мұғалімдерінің  пәндік  құзыреттіліктерін  дамыту» тақырыбы  бойынша  біліктілік  арттыру  курсында  өз  тәжірибесімен  бөліскені  үшін</w:t>
            </w:r>
          </w:p>
        </w:tc>
        <w:tc>
          <w:tcPr>
            <w:tcW w:w="1243" w:type="dxa"/>
          </w:tcPr>
          <w:p w:rsidR="00CD068C" w:rsidRPr="00400E8E" w:rsidRDefault="00CD068C" w:rsidP="00CD068C">
            <w:pPr>
              <w:jc w:val="center"/>
              <w:rPr>
                <w:sz w:val="24"/>
                <w:szCs w:val="24"/>
              </w:rPr>
            </w:pPr>
            <w:r w:rsidRPr="00400E8E">
              <w:rPr>
                <w:sz w:val="24"/>
                <w:szCs w:val="24"/>
              </w:rPr>
              <w:t>202</w:t>
            </w:r>
            <w:r w:rsidRPr="00400E8E">
              <w:rPr>
                <w:sz w:val="24"/>
                <w:szCs w:val="24"/>
                <w:lang w:val="en-US"/>
              </w:rPr>
              <w:t>3</w:t>
            </w:r>
            <w:r w:rsidRPr="00400E8E">
              <w:rPr>
                <w:sz w:val="24"/>
                <w:szCs w:val="24"/>
              </w:rPr>
              <w:t>ж.</w:t>
            </w:r>
          </w:p>
        </w:tc>
        <w:tc>
          <w:tcPr>
            <w:tcW w:w="1275" w:type="dxa"/>
          </w:tcPr>
          <w:p w:rsidR="00CD068C" w:rsidRPr="00400E8E" w:rsidRDefault="00CD068C" w:rsidP="00CD068C">
            <w:pPr>
              <w:jc w:val="center"/>
              <w:rPr>
                <w:sz w:val="24"/>
                <w:szCs w:val="24"/>
              </w:rPr>
            </w:pPr>
            <w:r w:rsidRPr="00400E8E">
              <w:rPr>
                <w:sz w:val="24"/>
                <w:szCs w:val="24"/>
              </w:rPr>
              <w:t>Алғыс  хат</w:t>
            </w:r>
          </w:p>
        </w:tc>
        <w:tc>
          <w:tcPr>
            <w:tcW w:w="1385" w:type="dxa"/>
          </w:tcPr>
          <w:p w:rsidR="00CD068C" w:rsidRPr="00400E8E" w:rsidRDefault="00CD068C" w:rsidP="00CD068C">
            <w:pPr>
              <w:jc w:val="center"/>
              <w:rPr>
                <w:sz w:val="24"/>
                <w:szCs w:val="24"/>
              </w:rPr>
            </w:pPr>
            <w:r w:rsidRPr="00400E8E">
              <w:rPr>
                <w:sz w:val="24"/>
                <w:szCs w:val="24"/>
              </w:rPr>
              <w:t>Облыстық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106</w:t>
            </w:r>
          </w:p>
        </w:tc>
        <w:tc>
          <w:tcPr>
            <w:tcW w:w="2410" w:type="dxa"/>
          </w:tcPr>
          <w:p w:rsidR="00CD068C" w:rsidRPr="00400E8E" w:rsidRDefault="00CD068C" w:rsidP="00CD068C">
            <w:pPr>
              <w:jc w:val="center"/>
              <w:rPr>
                <w:sz w:val="24"/>
                <w:szCs w:val="24"/>
              </w:rPr>
            </w:pPr>
            <w:r w:rsidRPr="00400E8E">
              <w:rPr>
                <w:sz w:val="24"/>
                <w:szCs w:val="24"/>
              </w:rPr>
              <w:t>Бұршақбаева  Айжан Саматқызы</w:t>
            </w:r>
          </w:p>
        </w:tc>
        <w:tc>
          <w:tcPr>
            <w:tcW w:w="3577" w:type="dxa"/>
          </w:tcPr>
          <w:p w:rsidR="00CD068C" w:rsidRPr="00400E8E" w:rsidRDefault="00CD068C" w:rsidP="00CD068C">
            <w:pPr>
              <w:jc w:val="center"/>
              <w:rPr>
                <w:sz w:val="24"/>
                <w:szCs w:val="24"/>
              </w:rPr>
            </w:pPr>
            <w:r w:rsidRPr="00400E8E">
              <w:rPr>
                <w:sz w:val="24"/>
                <w:szCs w:val="24"/>
              </w:rPr>
              <w:t>ШҚО  білім  саласына  қосқан  зор  үлесі  және  еңбектегі  қол  жеткен  табыстары  үшін</w:t>
            </w:r>
          </w:p>
        </w:tc>
        <w:tc>
          <w:tcPr>
            <w:tcW w:w="1243" w:type="dxa"/>
          </w:tcPr>
          <w:p w:rsidR="00CD068C" w:rsidRPr="00400E8E" w:rsidRDefault="00CD068C" w:rsidP="00CD068C">
            <w:pPr>
              <w:jc w:val="center"/>
              <w:rPr>
                <w:sz w:val="24"/>
                <w:szCs w:val="24"/>
              </w:rPr>
            </w:pPr>
            <w:r w:rsidRPr="00400E8E">
              <w:rPr>
                <w:sz w:val="24"/>
                <w:szCs w:val="24"/>
              </w:rPr>
              <w:t>2023ж.</w:t>
            </w:r>
          </w:p>
        </w:tc>
        <w:tc>
          <w:tcPr>
            <w:tcW w:w="1275" w:type="dxa"/>
          </w:tcPr>
          <w:p w:rsidR="00CD068C" w:rsidRPr="00400E8E" w:rsidRDefault="00CD068C" w:rsidP="00CD068C">
            <w:pPr>
              <w:jc w:val="center"/>
              <w:rPr>
                <w:sz w:val="24"/>
                <w:szCs w:val="24"/>
              </w:rPr>
            </w:pPr>
            <w:r w:rsidRPr="00400E8E">
              <w:rPr>
                <w:sz w:val="24"/>
                <w:szCs w:val="24"/>
              </w:rPr>
              <w:t>Құрмет  грамотасы</w:t>
            </w:r>
          </w:p>
        </w:tc>
        <w:tc>
          <w:tcPr>
            <w:tcW w:w="1385" w:type="dxa"/>
          </w:tcPr>
          <w:p w:rsidR="00CD068C" w:rsidRPr="00400E8E" w:rsidRDefault="00CD068C" w:rsidP="00CD068C">
            <w:pPr>
              <w:jc w:val="center"/>
              <w:rPr>
                <w:sz w:val="24"/>
                <w:szCs w:val="24"/>
              </w:rPr>
            </w:pPr>
            <w:r w:rsidRPr="00400E8E">
              <w:rPr>
                <w:sz w:val="24"/>
                <w:szCs w:val="24"/>
              </w:rPr>
              <w:t>Облыстық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107</w:t>
            </w:r>
          </w:p>
        </w:tc>
        <w:tc>
          <w:tcPr>
            <w:tcW w:w="2410" w:type="dxa"/>
          </w:tcPr>
          <w:p w:rsidR="00CD068C" w:rsidRPr="00400E8E" w:rsidRDefault="00CD068C" w:rsidP="00CD068C">
            <w:pPr>
              <w:jc w:val="center"/>
              <w:rPr>
                <w:sz w:val="24"/>
                <w:szCs w:val="24"/>
              </w:rPr>
            </w:pPr>
            <w:r w:rsidRPr="00400E8E">
              <w:rPr>
                <w:sz w:val="24"/>
                <w:szCs w:val="24"/>
                <w:lang w:val="kk-KZ"/>
              </w:rPr>
              <w:t>Магзиев  Канат Задаханович</w:t>
            </w:r>
          </w:p>
        </w:tc>
        <w:tc>
          <w:tcPr>
            <w:tcW w:w="3577" w:type="dxa"/>
          </w:tcPr>
          <w:p w:rsidR="00CD068C" w:rsidRPr="00400E8E" w:rsidRDefault="00CD068C" w:rsidP="00CD068C">
            <w:pPr>
              <w:jc w:val="center"/>
              <w:rPr>
                <w:sz w:val="24"/>
                <w:szCs w:val="24"/>
              </w:rPr>
            </w:pPr>
            <w:r w:rsidRPr="00400E8E">
              <w:rPr>
                <w:sz w:val="24"/>
                <w:szCs w:val="24"/>
              </w:rPr>
              <w:t>Білім  және ғылым  қызметкерлерінің жергілікті  кәсіподағының</w:t>
            </w:r>
          </w:p>
        </w:tc>
        <w:tc>
          <w:tcPr>
            <w:tcW w:w="1243" w:type="dxa"/>
          </w:tcPr>
          <w:p w:rsidR="00CD068C" w:rsidRPr="00400E8E" w:rsidRDefault="00CD068C" w:rsidP="00CD068C">
            <w:pPr>
              <w:jc w:val="center"/>
              <w:rPr>
                <w:sz w:val="24"/>
                <w:szCs w:val="24"/>
              </w:rPr>
            </w:pPr>
            <w:r w:rsidRPr="00400E8E">
              <w:rPr>
                <w:sz w:val="24"/>
                <w:szCs w:val="24"/>
                <w:lang w:val="en-US"/>
              </w:rPr>
              <w:t xml:space="preserve">2023 </w:t>
            </w:r>
            <w:r w:rsidRPr="00400E8E">
              <w:rPr>
                <w:sz w:val="24"/>
                <w:szCs w:val="24"/>
              </w:rPr>
              <w:t>ж.</w:t>
            </w:r>
          </w:p>
        </w:tc>
        <w:tc>
          <w:tcPr>
            <w:tcW w:w="1275" w:type="dxa"/>
          </w:tcPr>
          <w:p w:rsidR="00CD068C" w:rsidRPr="00400E8E" w:rsidRDefault="00CD068C" w:rsidP="00CD068C">
            <w:pPr>
              <w:jc w:val="center"/>
              <w:rPr>
                <w:sz w:val="24"/>
                <w:szCs w:val="24"/>
              </w:rPr>
            </w:pPr>
            <w:r w:rsidRPr="00400E8E">
              <w:rPr>
                <w:sz w:val="24"/>
                <w:szCs w:val="24"/>
              </w:rPr>
              <w:t>Құрмет  грамотасы</w:t>
            </w:r>
          </w:p>
        </w:tc>
        <w:tc>
          <w:tcPr>
            <w:tcW w:w="1385" w:type="dxa"/>
          </w:tcPr>
          <w:p w:rsidR="00CD068C" w:rsidRPr="00400E8E" w:rsidRDefault="00CD068C" w:rsidP="00CD068C">
            <w:pPr>
              <w:jc w:val="center"/>
              <w:rPr>
                <w:sz w:val="24"/>
                <w:szCs w:val="24"/>
              </w:rPr>
            </w:pPr>
            <w:r w:rsidRPr="00400E8E">
              <w:rPr>
                <w:sz w:val="24"/>
                <w:szCs w:val="24"/>
              </w:rPr>
              <w:t>Облыстық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108</w:t>
            </w:r>
          </w:p>
        </w:tc>
        <w:tc>
          <w:tcPr>
            <w:tcW w:w="2410" w:type="dxa"/>
          </w:tcPr>
          <w:p w:rsidR="00CD068C" w:rsidRPr="00400E8E" w:rsidRDefault="00CD068C" w:rsidP="00CD068C">
            <w:pPr>
              <w:jc w:val="center"/>
              <w:rPr>
                <w:sz w:val="24"/>
                <w:szCs w:val="24"/>
                <w:lang w:val="kk-KZ"/>
              </w:rPr>
            </w:pPr>
            <w:r w:rsidRPr="00400E8E">
              <w:rPr>
                <w:rFonts w:eastAsia="Calibri"/>
                <w:sz w:val="24"/>
                <w:szCs w:val="24"/>
                <w:lang w:val="kk-KZ"/>
              </w:rPr>
              <w:t>Момкенов Досымбек Советбекович</w:t>
            </w:r>
          </w:p>
        </w:tc>
        <w:tc>
          <w:tcPr>
            <w:tcW w:w="3577"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Біліктілікті арттыру ұлттық орталығы “Өрлеу”</w:t>
            </w:r>
          </w:p>
        </w:tc>
        <w:tc>
          <w:tcPr>
            <w:tcW w:w="1243"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2023ж</w:t>
            </w:r>
          </w:p>
        </w:tc>
        <w:tc>
          <w:tcPr>
            <w:tcW w:w="1275"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Алғыс хат</w:t>
            </w:r>
          </w:p>
        </w:tc>
        <w:tc>
          <w:tcPr>
            <w:tcW w:w="1385" w:type="dxa"/>
          </w:tcPr>
          <w:p w:rsidR="00CD068C" w:rsidRPr="00400E8E" w:rsidRDefault="00CD068C" w:rsidP="00CD068C">
            <w:pPr>
              <w:pStyle w:val="Normal1"/>
              <w:rPr>
                <w:rFonts w:ascii="Times New Roman" w:eastAsia="Calibri" w:hAnsi="Times New Roman"/>
                <w:lang w:val="kk-KZ"/>
              </w:rPr>
            </w:pPr>
            <w:r w:rsidRPr="00400E8E">
              <w:rPr>
                <w:rFonts w:ascii="Times New Roman" w:eastAsia="Calibri" w:hAnsi="Times New Roman"/>
                <w:lang w:val="kk-KZ"/>
              </w:rPr>
              <w:t>Облыстық</w:t>
            </w:r>
          </w:p>
        </w:tc>
      </w:tr>
      <w:tr w:rsidR="00CD068C" w:rsidRPr="00AD5437" w:rsidTr="00AD5437">
        <w:tc>
          <w:tcPr>
            <w:tcW w:w="675" w:type="dxa"/>
          </w:tcPr>
          <w:p w:rsidR="00CD068C" w:rsidRPr="005957CD" w:rsidRDefault="00CD068C" w:rsidP="00CD068C">
            <w:pPr>
              <w:rPr>
                <w:sz w:val="24"/>
                <w:szCs w:val="24"/>
                <w:lang w:val="en-US"/>
              </w:rPr>
            </w:pPr>
            <w:r>
              <w:rPr>
                <w:sz w:val="24"/>
                <w:szCs w:val="24"/>
                <w:lang w:val="en-US"/>
              </w:rPr>
              <w:t>109</w:t>
            </w:r>
          </w:p>
        </w:tc>
        <w:tc>
          <w:tcPr>
            <w:tcW w:w="2410" w:type="dxa"/>
          </w:tcPr>
          <w:p w:rsidR="00CD068C" w:rsidRPr="00400E8E" w:rsidRDefault="00CD068C" w:rsidP="00CD068C">
            <w:pPr>
              <w:rPr>
                <w:sz w:val="24"/>
                <w:szCs w:val="24"/>
              </w:rPr>
            </w:pPr>
            <w:r w:rsidRPr="00400E8E">
              <w:rPr>
                <w:sz w:val="24"/>
                <w:szCs w:val="24"/>
              </w:rPr>
              <w:t>Акиева Р.Ч.</w:t>
            </w:r>
          </w:p>
        </w:tc>
        <w:tc>
          <w:tcPr>
            <w:tcW w:w="3577" w:type="dxa"/>
          </w:tcPr>
          <w:p w:rsidR="00CD068C" w:rsidRPr="00400E8E" w:rsidRDefault="00CD068C" w:rsidP="00CD068C">
            <w:pPr>
              <w:rPr>
                <w:sz w:val="24"/>
                <w:szCs w:val="24"/>
              </w:rPr>
            </w:pPr>
            <w:r w:rsidRPr="00400E8E">
              <w:rPr>
                <w:sz w:val="24"/>
                <w:szCs w:val="24"/>
              </w:rPr>
              <w:t>Шығыс Қазақстан облысының білім саласына қосқан зор үлесі  және еңбектегі қол жеткен табыстары үшін</w:t>
            </w:r>
          </w:p>
        </w:tc>
        <w:tc>
          <w:tcPr>
            <w:tcW w:w="1243" w:type="dxa"/>
          </w:tcPr>
          <w:p w:rsidR="00CD068C" w:rsidRPr="007C64C6" w:rsidRDefault="00CD068C" w:rsidP="00CD068C">
            <w:pPr>
              <w:rPr>
                <w:sz w:val="24"/>
                <w:szCs w:val="24"/>
                <w:lang w:val="kk-KZ"/>
              </w:rPr>
            </w:pPr>
            <w:r w:rsidRPr="00400E8E">
              <w:rPr>
                <w:sz w:val="24"/>
                <w:szCs w:val="24"/>
              </w:rPr>
              <w:t>2023</w:t>
            </w:r>
            <w:r w:rsidR="007C64C6">
              <w:rPr>
                <w:sz w:val="24"/>
                <w:szCs w:val="24"/>
                <w:lang w:val="kk-KZ"/>
              </w:rPr>
              <w:t>ж</w:t>
            </w:r>
          </w:p>
        </w:tc>
        <w:tc>
          <w:tcPr>
            <w:tcW w:w="1275" w:type="dxa"/>
          </w:tcPr>
          <w:p w:rsidR="00CD068C" w:rsidRPr="00400E8E" w:rsidRDefault="00CD068C" w:rsidP="00CD068C">
            <w:pPr>
              <w:rPr>
                <w:sz w:val="24"/>
                <w:szCs w:val="24"/>
              </w:rPr>
            </w:pPr>
            <w:r w:rsidRPr="00400E8E">
              <w:rPr>
                <w:sz w:val="24"/>
                <w:szCs w:val="24"/>
              </w:rPr>
              <w:t>Алғыс хат</w:t>
            </w:r>
          </w:p>
        </w:tc>
        <w:tc>
          <w:tcPr>
            <w:tcW w:w="1385" w:type="dxa"/>
          </w:tcPr>
          <w:p w:rsidR="00CD068C" w:rsidRPr="00400E8E" w:rsidRDefault="00CD068C" w:rsidP="00CD068C">
            <w:pPr>
              <w:rPr>
                <w:sz w:val="24"/>
                <w:szCs w:val="24"/>
              </w:rPr>
            </w:pPr>
            <w:r w:rsidRPr="00400E8E">
              <w:rPr>
                <w:sz w:val="24"/>
                <w:szCs w:val="24"/>
              </w:rPr>
              <w:t>Облыстық</w:t>
            </w:r>
          </w:p>
        </w:tc>
      </w:tr>
      <w:tr w:rsidR="00CD068C" w:rsidRPr="00AD5437" w:rsidTr="00AD5437">
        <w:tc>
          <w:tcPr>
            <w:tcW w:w="675" w:type="dxa"/>
          </w:tcPr>
          <w:p w:rsidR="00CD068C" w:rsidRPr="005957CD" w:rsidRDefault="00CD068C" w:rsidP="00CD068C">
            <w:pPr>
              <w:rPr>
                <w:sz w:val="24"/>
                <w:szCs w:val="24"/>
                <w:lang w:val="en-US"/>
              </w:rPr>
            </w:pPr>
            <w:r>
              <w:rPr>
                <w:sz w:val="24"/>
                <w:szCs w:val="24"/>
                <w:lang w:val="en-US"/>
              </w:rPr>
              <w:t>110</w:t>
            </w:r>
          </w:p>
        </w:tc>
        <w:tc>
          <w:tcPr>
            <w:tcW w:w="2410" w:type="dxa"/>
          </w:tcPr>
          <w:p w:rsidR="00CD068C" w:rsidRPr="00400E8E" w:rsidRDefault="00CD068C" w:rsidP="00CD068C">
            <w:pPr>
              <w:rPr>
                <w:sz w:val="24"/>
                <w:szCs w:val="24"/>
              </w:rPr>
            </w:pPr>
            <w:r w:rsidRPr="00400E8E">
              <w:rPr>
                <w:sz w:val="24"/>
                <w:szCs w:val="24"/>
              </w:rPr>
              <w:t>Бедьярова Жулдыз</w:t>
            </w:r>
          </w:p>
        </w:tc>
        <w:tc>
          <w:tcPr>
            <w:tcW w:w="3577" w:type="dxa"/>
          </w:tcPr>
          <w:p w:rsidR="00CD068C" w:rsidRPr="00400E8E" w:rsidRDefault="00CD068C" w:rsidP="00CD068C">
            <w:pPr>
              <w:rPr>
                <w:sz w:val="24"/>
                <w:szCs w:val="24"/>
                <w:lang w:val="kk-KZ"/>
              </w:rPr>
            </w:pPr>
            <w:r w:rsidRPr="00400E8E">
              <w:rPr>
                <w:sz w:val="24"/>
                <w:szCs w:val="24"/>
                <w:lang w:val="kk-KZ"/>
              </w:rPr>
              <w:t>Облыстық «Қолөнер- сырлы өнер» байқауының «Көркем шыны өңдек: витражар» номинациясы бойынша жеңімпаз</w:t>
            </w:r>
          </w:p>
        </w:tc>
        <w:tc>
          <w:tcPr>
            <w:tcW w:w="1243" w:type="dxa"/>
          </w:tcPr>
          <w:p w:rsidR="00CD068C" w:rsidRPr="00400E8E" w:rsidRDefault="00CD068C" w:rsidP="00CD068C">
            <w:pPr>
              <w:jc w:val="center"/>
              <w:rPr>
                <w:sz w:val="24"/>
                <w:szCs w:val="24"/>
                <w:lang w:val="kk-KZ"/>
              </w:rPr>
            </w:pPr>
            <w:r w:rsidRPr="00400E8E">
              <w:rPr>
                <w:sz w:val="24"/>
                <w:szCs w:val="24"/>
                <w:lang w:val="kk-KZ"/>
              </w:rPr>
              <w:t>2023</w:t>
            </w:r>
            <w:r w:rsidR="007C64C6">
              <w:rPr>
                <w:sz w:val="24"/>
                <w:szCs w:val="24"/>
                <w:lang w:val="kk-KZ"/>
              </w:rPr>
              <w:t>ж</w:t>
            </w:r>
          </w:p>
        </w:tc>
        <w:tc>
          <w:tcPr>
            <w:tcW w:w="1275" w:type="dxa"/>
          </w:tcPr>
          <w:p w:rsidR="00CD068C" w:rsidRPr="00400E8E" w:rsidRDefault="00CD068C" w:rsidP="00CD068C">
            <w:pPr>
              <w:jc w:val="center"/>
              <w:rPr>
                <w:sz w:val="24"/>
                <w:szCs w:val="24"/>
                <w:lang w:val="kk-KZ"/>
              </w:rPr>
            </w:pPr>
            <w:r w:rsidRPr="00400E8E">
              <w:rPr>
                <w:sz w:val="24"/>
                <w:szCs w:val="24"/>
                <w:lang w:val="kk-KZ"/>
              </w:rPr>
              <w:t xml:space="preserve">Диплом </w:t>
            </w:r>
          </w:p>
          <w:p w:rsidR="00CD068C" w:rsidRPr="00400E8E" w:rsidRDefault="00CD068C" w:rsidP="00CD068C">
            <w:pPr>
              <w:jc w:val="center"/>
              <w:rPr>
                <w:sz w:val="24"/>
                <w:szCs w:val="24"/>
                <w:lang w:val="kk-KZ"/>
              </w:rPr>
            </w:pPr>
            <w:r w:rsidRPr="00400E8E">
              <w:rPr>
                <w:sz w:val="24"/>
                <w:szCs w:val="24"/>
                <w:lang w:val="kk-KZ"/>
              </w:rPr>
              <w:t>ІІ дәрежелі</w:t>
            </w:r>
          </w:p>
        </w:tc>
        <w:tc>
          <w:tcPr>
            <w:tcW w:w="1385" w:type="dxa"/>
          </w:tcPr>
          <w:p w:rsidR="00CD068C" w:rsidRPr="00400E8E" w:rsidRDefault="00CD068C" w:rsidP="00CD068C">
            <w:pPr>
              <w:rPr>
                <w:sz w:val="24"/>
                <w:szCs w:val="24"/>
                <w:lang w:val="kk-KZ"/>
              </w:rPr>
            </w:pPr>
            <w:r w:rsidRPr="00400E8E">
              <w:rPr>
                <w:sz w:val="24"/>
                <w:szCs w:val="24"/>
                <w:lang w:val="kk-KZ"/>
              </w:rPr>
              <w:t>Облыстық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111</w:t>
            </w:r>
          </w:p>
        </w:tc>
        <w:tc>
          <w:tcPr>
            <w:tcW w:w="2410" w:type="dxa"/>
          </w:tcPr>
          <w:p w:rsidR="00CD068C" w:rsidRPr="00400E8E" w:rsidRDefault="00CD068C" w:rsidP="00CD068C">
            <w:pPr>
              <w:rPr>
                <w:sz w:val="24"/>
                <w:szCs w:val="24"/>
              </w:rPr>
            </w:pPr>
            <w:r w:rsidRPr="00400E8E">
              <w:rPr>
                <w:sz w:val="24"/>
                <w:szCs w:val="24"/>
              </w:rPr>
              <w:t>Акиева Р.Ч.</w:t>
            </w:r>
          </w:p>
        </w:tc>
        <w:tc>
          <w:tcPr>
            <w:tcW w:w="3577" w:type="dxa"/>
          </w:tcPr>
          <w:p w:rsidR="00CD068C" w:rsidRPr="00400E8E" w:rsidRDefault="00CD068C" w:rsidP="00CD068C">
            <w:pPr>
              <w:rPr>
                <w:sz w:val="24"/>
                <w:szCs w:val="24"/>
              </w:rPr>
            </w:pPr>
            <w:r w:rsidRPr="00400E8E">
              <w:rPr>
                <w:sz w:val="24"/>
                <w:szCs w:val="24"/>
              </w:rPr>
              <w:t xml:space="preserve"> «Жаңа Қазақстан» Республикалық дарынды жастарды қолдау ұйымының ұйымдастыруымен бала бақша тәрбиеленушілері мен мектеп оқушылар арасында өткізілген республикалық «Мұқағали оқулары» байқауына жеңімпаз шәкірт дайындағаны  үшін</w:t>
            </w:r>
          </w:p>
        </w:tc>
        <w:tc>
          <w:tcPr>
            <w:tcW w:w="1243" w:type="dxa"/>
          </w:tcPr>
          <w:p w:rsidR="00CD068C" w:rsidRPr="007C64C6" w:rsidRDefault="00CD068C" w:rsidP="00CD068C">
            <w:pPr>
              <w:rPr>
                <w:sz w:val="24"/>
                <w:szCs w:val="24"/>
                <w:lang w:val="kk-KZ"/>
              </w:rPr>
            </w:pPr>
            <w:r w:rsidRPr="00400E8E">
              <w:rPr>
                <w:sz w:val="24"/>
                <w:szCs w:val="24"/>
                <w:lang w:val="en-US"/>
              </w:rPr>
              <w:t>2023</w:t>
            </w:r>
            <w:r w:rsidR="007C64C6">
              <w:rPr>
                <w:sz w:val="24"/>
                <w:szCs w:val="24"/>
                <w:lang w:val="kk-KZ"/>
              </w:rPr>
              <w:t>ж</w:t>
            </w:r>
          </w:p>
        </w:tc>
        <w:tc>
          <w:tcPr>
            <w:tcW w:w="1275" w:type="dxa"/>
          </w:tcPr>
          <w:p w:rsidR="00CD068C" w:rsidRPr="00400E8E" w:rsidRDefault="00CD068C" w:rsidP="00CD068C">
            <w:pPr>
              <w:rPr>
                <w:sz w:val="24"/>
                <w:szCs w:val="24"/>
              </w:rPr>
            </w:pPr>
            <w:r w:rsidRPr="00400E8E">
              <w:rPr>
                <w:sz w:val="24"/>
                <w:szCs w:val="24"/>
              </w:rPr>
              <w:t>Алғыс хат</w:t>
            </w:r>
          </w:p>
          <w:p w:rsidR="00CD068C" w:rsidRPr="00400E8E" w:rsidRDefault="00CD068C" w:rsidP="00CD068C">
            <w:pPr>
              <w:rPr>
                <w:sz w:val="24"/>
                <w:szCs w:val="24"/>
              </w:rPr>
            </w:pPr>
          </w:p>
        </w:tc>
        <w:tc>
          <w:tcPr>
            <w:tcW w:w="1385" w:type="dxa"/>
          </w:tcPr>
          <w:p w:rsidR="00CD068C" w:rsidRPr="00400E8E" w:rsidRDefault="00CD068C" w:rsidP="00CD068C">
            <w:pPr>
              <w:rPr>
                <w:sz w:val="24"/>
                <w:szCs w:val="24"/>
              </w:rPr>
            </w:pPr>
            <w:r w:rsidRPr="00400E8E">
              <w:rPr>
                <w:sz w:val="24"/>
                <w:szCs w:val="24"/>
              </w:rPr>
              <w:t>Республикалық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112</w:t>
            </w:r>
          </w:p>
        </w:tc>
        <w:tc>
          <w:tcPr>
            <w:tcW w:w="2410" w:type="dxa"/>
          </w:tcPr>
          <w:p w:rsidR="00CD068C" w:rsidRPr="00400E8E" w:rsidRDefault="00CD068C" w:rsidP="00CD068C">
            <w:pPr>
              <w:rPr>
                <w:sz w:val="24"/>
                <w:szCs w:val="24"/>
              </w:rPr>
            </w:pPr>
            <w:r w:rsidRPr="00400E8E">
              <w:rPr>
                <w:sz w:val="24"/>
                <w:szCs w:val="24"/>
              </w:rPr>
              <w:t xml:space="preserve">Шагыраева Алуа </w:t>
            </w:r>
            <w:r w:rsidRPr="00400E8E">
              <w:rPr>
                <w:sz w:val="24"/>
                <w:szCs w:val="24"/>
              </w:rPr>
              <w:lastRenderedPageBreak/>
              <w:t>Мейргазиновна</w:t>
            </w:r>
          </w:p>
        </w:tc>
        <w:tc>
          <w:tcPr>
            <w:tcW w:w="3577" w:type="dxa"/>
          </w:tcPr>
          <w:p w:rsidR="00CD068C" w:rsidRPr="00400E8E" w:rsidRDefault="00CD068C" w:rsidP="00CD068C">
            <w:pPr>
              <w:rPr>
                <w:sz w:val="24"/>
                <w:szCs w:val="24"/>
              </w:rPr>
            </w:pPr>
            <w:r w:rsidRPr="00400E8E">
              <w:rPr>
                <w:sz w:val="24"/>
                <w:szCs w:val="24"/>
              </w:rPr>
              <w:lastRenderedPageBreak/>
              <w:t xml:space="preserve">Көктемгі демалыс мектебінің </w:t>
            </w:r>
            <w:r w:rsidRPr="00400E8E">
              <w:rPr>
                <w:sz w:val="24"/>
                <w:szCs w:val="24"/>
              </w:rPr>
              <w:lastRenderedPageBreak/>
              <w:t xml:space="preserve">жоспары аясында ұйымдастырылған «Шет тілі сабақтарында функционалдық сауаттылықты қалыптастыру» тақырыбындағы семинарға қатысқаны үшін </w:t>
            </w:r>
          </w:p>
          <w:p w:rsidR="00CD068C" w:rsidRPr="00400E8E" w:rsidRDefault="00CD068C" w:rsidP="00CD068C">
            <w:pPr>
              <w:rPr>
                <w:sz w:val="24"/>
                <w:szCs w:val="24"/>
              </w:rPr>
            </w:pPr>
            <w:r w:rsidRPr="00400E8E">
              <w:rPr>
                <w:sz w:val="24"/>
                <w:szCs w:val="24"/>
              </w:rPr>
              <w:t>«Жылдың үздік ағылшын тілі мұғалімі – 2023ж.»</w:t>
            </w:r>
          </w:p>
        </w:tc>
        <w:tc>
          <w:tcPr>
            <w:tcW w:w="1243" w:type="dxa"/>
          </w:tcPr>
          <w:p w:rsidR="00CD068C" w:rsidRPr="00400E8E" w:rsidRDefault="00CD068C" w:rsidP="00CD068C">
            <w:pPr>
              <w:jc w:val="center"/>
              <w:rPr>
                <w:sz w:val="24"/>
                <w:szCs w:val="24"/>
              </w:rPr>
            </w:pPr>
            <w:r w:rsidRPr="00400E8E">
              <w:rPr>
                <w:sz w:val="24"/>
                <w:szCs w:val="24"/>
              </w:rPr>
              <w:lastRenderedPageBreak/>
              <w:t>2023ж.</w:t>
            </w:r>
          </w:p>
        </w:tc>
        <w:tc>
          <w:tcPr>
            <w:tcW w:w="1275" w:type="dxa"/>
          </w:tcPr>
          <w:p w:rsidR="00CD068C" w:rsidRPr="00400E8E" w:rsidRDefault="00CD068C" w:rsidP="00CD068C">
            <w:pPr>
              <w:jc w:val="center"/>
              <w:rPr>
                <w:sz w:val="24"/>
                <w:szCs w:val="24"/>
              </w:rPr>
            </w:pPr>
            <w:r w:rsidRPr="00400E8E">
              <w:rPr>
                <w:sz w:val="24"/>
                <w:szCs w:val="24"/>
              </w:rPr>
              <w:t>Мадақтам</w:t>
            </w:r>
            <w:r w:rsidRPr="00400E8E">
              <w:rPr>
                <w:sz w:val="24"/>
                <w:szCs w:val="24"/>
              </w:rPr>
              <w:lastRenderedPageBreak/>
              <w:t>а</w:t>
            </w:r>
          </w:p>
        </w:tc>
        <w:tc>
          <w:tcPr>
            <w:tcW w:w="1385" w:type="dxa"/>
          </w:tcPr>
          <w:p w:rsidR="00CD068C" w:rsidRPr="00400E8E" w:rsidRDefault="00CD068C" w:rsidP="00CD068C">
            <w:pPr>
              <w:rPr>
                <w:sz w:val="24"/>
                <w:szCs w:val="24"/>
              </w:rPr>
            </w:pPr>
            <w:r w:rsidRPr="00400E8E">
              <w:rPr>
                <w:sz w:val="24"/>
                <w:szCs w:val="24"/>
              </w:rPr>
              <w:lastRenderedPageBreak/>
              <w:t>Республик</w:t>
            </w:r>
            <w:r w:rsidRPr="00400E8E">
              <w:rPr>
                <w:sz w:val="24"/>
                <w:szCs w:val="24"/>
              </w:rPr>
              <w:lastRenderedPageBreak/>
              <w:t>алық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lastRenderedPageBreak/>
              <w:t>113</w:t>
            </w:r>
          </w:p>
        </w:tc>
        <w:tc>
          <w:tcPr>
            <w:tcW w:w="2410" w:type="dxa"/>
          </w:tcPr>
          <w:p w:rsidR="00CD068C" w:rsidRPr="00400E8E" w:rsidRDefault="00CD068C" w:rsidP="00CD068C">
            <w:pPr>
              <w:rPr>
                <w:sz w:val="24"/>
                <w:szCs w:val="24"/>
              </w:rPr>
            </w:pPr>
            <w:r w:rsidRPr="00400E8E">
              <w:rPr>
                <w:sz w:val="24"/>
                <w:szCs w:val="24"/>
              </w:rPr>
              <w:t>Демесинова А</w:t>
            </w:r>
          </w:p>
        </w:tc>
        <w:tc>
          <w:tcPr>
            <w:tcW w:w="3577" w:type="dxa"/>
          </w:tcPr>
          <w:p w:rsidR="00CD068C" w:rsidRPr="00400E8E" w:rsidRDefault="00CD068C" w:rsidP="00CD068C">
            <w:pPr>
              <w:rPr>
                <w:sz w:val="24"/>
                <w:szCs w:val="24"/>
              </w:rPr>
            </w:pPr>
            <w:r w:rsidRPr="00400E8E">
              <w:rPr>
                <w:sz w:val="24"/>
                <w:szCs w:val="24"/>
              </w:rPr>
              <w:t xml:space="preserve">Республикалық «Үздік ашық сабақ-2023» атты педагогикалық байқау </w:t>
            </w:r>
          </w:p>
        </w:tc>
        <w:tc>
          <w:tcPr>
            <w:tcW w:w="1243" w:type="dxa"/>
          </w:tcPr>
          <w:p w:rsidR="00CD068C" w:rsidRPr="007C64C6" w:rsidRDefault="00CD068C" w:rsidP="00CD068C">
            <w:pPr>
              <w:rPr>
                <w:sz w:val="24"/>
                <w:szCs w:val="24"/>
                <w:lang w:val="kk-KZ"/>
              </w:rPr>
            </w:pPr>
            <w:r w:rsidRPr="00400E8E">
              <w:rPr>
                <w:sz w:val="24"/>
                <w:szCs w:val="24"/>
              </w:rPr>
              <w:t>2023</w:t>
            </w:r>
            <w:r w:rsidR="007C64C6">
              <w:rPr>
                <w:sz w:val="24"/>
                <w:szCs w:val="24"/>
                <w:lang w:val="kk-KZ"/>
              </w:rPr>
              <w:t>ж</w:t>
            </w:r>
          </w:p>
        </w:tc>
        <w:tc>
          <w:tcPr>
            <w:tcW w:w="1275" w:type="dxa"/>
          </w:tcPr>
          <w:p w:rsidR="00CD068C" w:rsidRPr="00400E8E" w:rsidRDefault="00CD068C" w:rsidP="00CD068C">
            <w:pPr>
              <w:rPr>
                <w:sz w:val="24"/>
                <w:szCs w:val="24"/>
              </w:rPr>
            </w:pPr>
            <w:r w:rsidRPr="00400E8E">
              <w:rPr>
                <w:sz w:val="24"/>
                <w:szCs w:val="24"/>
              </w:rPr>
              <w:t>2 орын</w:t>
            </w:r>
          </w:p>
        </w:tc>
        <w:tc>
          <w:tcPr>
            <w:tcW w:w="1385" w:type="dxa"/>
          </w:tcPr>
          <w:p w:rsidR="00CD068C" w:rsidRPr="00400E8E" w:rsidRDefault="00CD068C" w:rsidP="00CD068C">
            <w:pPr>
              <w:rPr>
                <w:sz w:val="24"/>
                <w:szCs w:val="24"/>
              </w:rPr>
            </w:pPr>
            <w:r w:rsidRPr="00400E8E">
              <w:rPr>
                <w:sz w:val="24"/>
                <w:szCs w:val="24"/>
              </w:rPr>
              <w:t>Республакалық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114</w:t>
            </w:r>
          </w:p>
        </w:tc>
        <w:tc>
          <w:tcPr>
            <w:tcW w:w="2410" w:type="dxa"/>
          </w:tcPr>
          <w:p w:rsidR="00CD068C" w:rsidRPr="00400E8E" w:rsidRDefault="00CD068C" w:rsidP="00CD068C">
            <w:pPr>
              <w:rPr>
                <w:sz w:val="24"/>
                <w:szCs w:val="24"/>
              </w:rPr>
            </w:pPr>
            <w:r w:rsidRPr="00400E8E">
              <w:rPr>
                <w:sz w:val="24"/>
                <w:szCs w:val="24"/>
              </w:rPr>
              <w:t>Демесинова А</w:t>
            </w:r>
          </w:p>
        </w:tc>
        <w:tc>
          <w:tcPr>
            <w:tcW w:w="3577" w:type="dxa"/>
          </w:tcPr>
          <w:p w:rsidR="00CD068C" w:rsidRPr="00400E8E" w:rsidRDefault="00CD068C" w:rsidP="00CD068C">
            <w:pPr>
              <w:rPr>
                <w:sz w:val="24"/>
                <w:szCs w:val="24"/>
              </w:rPr>
            </w:pPr>
            <w:r w:rsidRPr="00400E8E">
              <w:rPr>
                <w:sz w:val="24"/>
                <w:szCs w:val="24"/>
              </w:rPr>
              <w:t>Педстарт-2023</w:t>
            </w:r>
          </w:p>
        </w:tc>
        <w:tc>
          <w:tcPr>
            <w:tcW w:w="1243" w:type="dxa"/>
          </w:tcPr>
          <w:p w:rsidR="00CD068C" w:rsidRPr="007C64C6" w:rsidRDefault="00CD068C" w:rsidP="00CD068C">
            <w:pPr>
              <w:rPr>
                <w:sz w:val="24"/>
                <w:szCs w:val="24"/>
                <w:lang w:val="kk-KZ"/>
              </w:rPr>
            </w:pPr>
            <w:r w:rsidRPr="00400E8E">
              <w:rPr>
                <w:sz w:val="24"/>
                <w:szCs w:val="24"/>
              </w:rPr>
              <w:t>2023</w:t>
            </w:r>
            <w:r w:rsidR="007C64C6">
              <w:rPr>
                <w:sz w:val="24"/>
                <w:szCs w:val="24"/>
                <w:lang w:val="kk-KZ"/>
              </w:rPr>
              <w:t>ж</w:t>
            </w:r>
          </w:p>
        </w:tc>
        <w:tc>
          <w:tcPr>
            <w:tcW w:w="1275" w:type="dxa"/>
          </w:tcPr>
          <w:p w:rsidR="00CD068C" w:rsidRPr="00400E8E" w:rsidRDefault="00CD068C" w:rsidP="00CD068C">
            <w:pPr>
              <w:rPr>
                <w:sz w:val="24"/>
                <w:szCs w:val="24"/>
              </w:rPr>
            </w:pPr>
            <w:r w:rsidRPr="00400E8E">
              <w:rPr>
                <w:sz w:val="24"/>
                <w:szCs w:val="24"/>
              </w:rPr>
              <w:t>2орын</w:t>
            </w:r>
          </w:p>
        </w:tc>
        <w:tc>
          <w:tcPr>
            <w:tcW w:w="1385" w:type="dxa"/>
          </w:tcPr>
          <w:p w:rsidR="00CD068C" w:rsidRPr="00400E8E" w:rsidRDefault="00CD068C" w:rsidP="00CD068C">
            <w:pPr>
              <w:rPr>
                <w:sz w:val="24"/>
                <w:szCs w:val="24"/>
              </w:rPr>
            </w:pPr>
            <w:r w:rsidRPr="00400E8E">
              <w:rPr>
                <w:sz w:val="24"/>
                <w:szCs w:val="24"/>
              </w:rPr>
              <w:t>Республикалық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115</w:t>
            </w:r>
          </w:p>
        </w:tc>
        <w:tc>
          <w:tcPr>
            <w:tcW w:w="2410" w:type="dxa"/>
          </w:tcPr>
          <w:p w:rsidR="00CD068C" w:rsidRPr="00400E8E" w:rsidRDefault="00CD068C" w:rsidP="00CD068C">
            <w:pPr>
              <w:rPr>
                <w:sz w:val="24"/>
                <w:szCs w:val="24"/>
              </w:rPr>
            </w:pPr>
            <w:r w:rsidRPr="00400E8E">
              <w:rPr>
                <w:sz w:val="24"/>
                <w:szCs w:val="24"/>
              </w:rPr>
              <w:t>Байсейтова А</w:t>
            </w:r>
          </w:p>
        </w:tc>
        <w:tc>
          <w:tcPr>
            <w:tcW w:w="3577" w:type="dxa"/>
          </w:tcPr>
          <w:p w:rsidR="00CD068C" w:rsidRPr="00400E8E" w:rsidRDefault="00CD068C" w:rsidP="00CD068C">
            <w:pPr>
              <w:rPr>
                <w:sz w:val="24"/>
                <w:szCs w:val="24"/>
              </w:rPr>
            </w:pPr>
            <w:r w:rsidRPr="00400E8E">
              <w:rPr>
                <w:sz w:val="24"/>
                <w:szCs w:val="24"/>
              </w:rPr>
              <w:t>«Самғау» Республикалық ғылыми әдістемелік орталығының өміріне белсене қатысып, елеулі үлес қосқаны үшін.</w:t>
            </w:r>
          </w:p>
        </w:tc>
        <w:tc>
          <w:tcPr>
            <w:tcW w:w="1243" w:type="dxa"/>
          </w:tcPr>
          <w:p w:rsidR="00CD068C" w:rsidRPr="007C64C6" w:rsidRDefault="00CD068C" w:rsidP="00CD068C">
            <w:pPr>
              <w:rPr>
                <w:sz w:val="24"/>
                <w:szCs w:val="24"/>
                <w:lang w:val="kk-KZ"/>
              </w:rPr>
            </w:pPr>
            <w:r w:rsidRPr="00400E8E">
              <w:rPr>
                <w:sz w:val="24"/>
                <w:szCs w:val="24"/>
                <w:lang w:val="en-US"/>
              </w:rPr>
              <w:t>2023</w:t>
            </w:r>
            <w:r w:rsidR="007C64C6">
              <w:rPr>
                <w:sz w:val="24"/>
                <w:szCs w:val="24"/>
                <w:lang w:val="kk-KZ"/>
              </w:rPr>
              <w:t>ж</w:t>
            </w:r>
          </w:p>
        </w:tc>
        <w:tc>
          <w:tcPr>
            <w:tcW w:w="1275" w:type="dxa"/>
          </w:tcPr>
          <w:p w:rsidR="00CD068C" w:rsidRPr="00400E8E" w:rsidRDefault="00CD068C" w:rsidP="00CD068C">
            <w:pPr>
              <w:rPr>
                <w:sz w:val="24"/>
                <w:szCs w:val="24"/>
              </w:rPr>
            </w:pPr>
            <w:r w:rsidRPr="00400E8E">
              <w:rPr>
                <w:sz w:val="24"/>
                <w:szCs w:val="24"/>
              </w:rPr>
              <w:t>Алғыс хат</w:t>
            </w:r>
          </w:p>
        </w:tc>
        <w:tc>
          <w:tcPr>
            <w:tcW w:w="1385" w:type="dxa"/>
          </w:tcPr>
          <w:p w:rsidR="00CD068C" w:rsidRPr="00400E8E" w:rsidRDefault="00CD068C" w:rsidP="00CD068C">
            <w:pPr>
              <w:rPr>
                <w:sz w:val="24"/>
                <w:szCs w:val="24"/>
              </w:rPr>
            </w:pPr>
            <w:r w:rsidRPr="00400E8E">
              <w:rPr>
                <w:sz w:val="24"/>
                <w:szCs w:val="24"/>
              </w:rPr>
              <w:t>Республикалық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116</w:t>
            </w:r>
          </w:p>
        </w:tc>
        <w:tc>
          <w:tcPr>
            <w:tcW w:w="2410" w:type="dxa"/>
          </w:tcPr>
          <w:p w:rsidR="00CD068C" w:rsidRPr="00400E8E" w:rsidRDefault="00CD068C" w:rsidP="00CD068C">
            <w:pPr>
              <w:rPr>
                <w:sz w:val="24"/>
                <w:szCs w:val="24"/>
                <w:lang w:val="kk-KZ"/>
              </w:rPr>
            </w:pPr>
            <w:r w:rsidRPr="00400E8E">
              <w:rPr>
                <w:sz w:val="24"/>
                <w:szCs w:val="24"/>
                <w:lang w:val="kk-KZ"/>
              </w:rPr>
              <w:t>Жумабаева Тамара Куанышевна</w:t>
            </w:r>
          </w:p>
        </w:tc>
        <w:tc>
          <w:tcPr>
            <w:tcW w:w="3577" w:type="dxa"/>
          </w:tcPr>
          <w:p w:rsidR="00CD068C" w:rsidRPr="00400E8E" w:rsidRDefault="00CD068C" w:rsidP="00CD068C">
            <w:pPr>
              <w:jc w:val="center"/>
              <w:rPr>
                <w:sz w:val="24"/>
                <w:szCs w:val="24"/>
                <w:lang w:val="kk-KZ"/>
              </w:rPr>
            </w:pPr>
            <w:r w:rsidRPr="00400E8E">
              <w:rPr>
                <w:sz w:val="24"/>
                <w:szCs w:val="24"/>
                <w:lang w:val="kk-KZ"/>
              </w:rPr>
              <w:t>«Жаңа Қазақстан» Республикалық дарынды жастарды қолдау ұйымының ұйымдастыруымен бала бақша тәрбиеленушілері мен мектеп оқушылар арасында өткізілген республикалық «Мұқағали оқулары» байқауына жеңімпаз шәкірт дайындағаны  үшін</w:t>
            </w:r>
          </w:p>
        </w:tc>
        <w:tc>
          <w:tcPr>
            <w:tcW w:w="1243" w:type="dxa"/>
          </w:tcPr>
          <w:p w:rsidR="00CD068C" w:rsidRPr="00400E8E" w:rsidRDefault="00CD068C" w:rsidP="00CD068C">
            <w:pPr>
              <w:rPr>
                <w:sz w:val="24"/>
                <w:szCs w:val="24"/>
                <w:lang w:val="en-US"/>
              </w:rPr>
            </w:pPr>
            <w:r w:rsidRPr="00400E8E">
              <w:rPr>
                <w:sz w:val="24"/>
                <w:szCs w:val="24"/>
                <w:lang w:val="en-US"/>
              </w:rPr>
              <w:t>2023</w:t>
            </w:r>
            <w:r w:rsidRPr="00400E8E">
              <w:rPr>
                <w:sz w:val="24"/>
                <w:szCs w:val="24"/>
                <w:lang w:val="kk-KZ"/>
              </w:rPr>
              <w:t>ж</w:t>
            </w:r>
            <w:r w:rsidRPr="00400E8E">
              <w:rPr>
                <w:sz w:val="24"/>
                <w:szCs w:val="24"/>
                <w:lang w:val="en-US"/>
              </w:rPr>
              <w:t xml:space="preserve"> </w:t>
            </w:r>
          </w:p>
        </w:tc>
        <w:tc>
          <w:tcPr>
            <w:tcW w:w="1275" w:type="dxa"/>
          </w:tcPr>
          <w:p w:rsidR="00CD068C" w:rsidRPr="00400E8E" w:rsidRDefault="00CD068C" w:rsidP="00CD068C">
            <w:pPr>
              <w:rPr>
                <w:sz w:val="24"/>
                <w:szCs w:val="24"/>
                <w:lang w:val="kk-KZ"/>
              </w:rPr>
            </w:pPr>
            <w:r w:rsidRPr="00400E8E">
              <w:rPr>
                <w:sz w:val="24"/>
                <w:szCs w:val="24"/>
                <w:lang w:val="kk-KZ"/>
              </w:rPr>
              <w:t>Алғыс хат</w:t>
            </w:r>
          </w:p>
        </w:tc>
        <w:tc>
          <w:tcPr>
            <w:tcW w:w="1385" w:type="dxa"/>
          </w:tcPr>
          <w:p w:rsidR="00CD068C" w:rsidRPr="00400E8E" w:rsidRDefault="00CD068C" w:rsidP="00CD068C">
            <w:pPr>
              <w:rPr>
                <w:sz w:val="24"/>
                <w:szCs w:val="24"/>
                <w:lang w:val="kk-KZ"/>
              </w:rPr>
            </w:pPr>
            <w:r w:rsidRPr="00400E8E">
              <w:rPr>
                <w:sz w:val="24"/>
                <w:szCs w:val="24"/>
                <w:lang w:val="kk-KZ"/>
              </w:rPr>
              <w:t>Республикалық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117</w:t>
            </w:r>
          </w:p>
        </w:tc>
        <w:tc>
          <w:tcPr>
            <w:tcW w:w="2410" w:type="dxa"/>
          </w:tcPr>
          <w:p w:rsidR="00CD068C" w:rsidRPr="00400E8E" w:rsidRDefault="00CD068C" w:rsidP="00CD068C">
            <w:pPr>
              <w:jc w:val="center"/>
              <w:rPr>
                <w:sz w:val="24"/>
                <w:szCs w:val="24"/>
              </w:rPr>
            </w:pPr>
            <w:r w:rsidRPr="00400E8E">
              <w:rPr>
                <w:sz w:val="24"/>
                <w:szCs w:val="24"/>
              </w:rPr>
              <w:t>Бұршақбаева  Айжан Саматқызы</w:t>
            </w:r>
          </w:p>
        </w:tc>
        <w:tc>
          <w:tcPr>
            <w:tcW w:w="3577" w:type="dxa"/>
          </w:tcPr>
          <w:p w:rsidR="00CD068C" w:rsidRPr="00400E8E" w:rsidRDefault="00CD068C" w:rsidP="00CD068C">
            <w:pPr>
              <w:jc w:val="center"/>
              <w:rPr>
                <w:sz w:val="24"/>
                <w:szCs w:val="24"/>
              </w:rPr>
            </w:pPr>
            <w:r w:rsidRPr="00400E8E">
              <w:rPr>
                <w:sz w:val="24"/>
                <w:szCs w:val="24"/>
              </w:rPr>
              <w:t xml:space="preserve">«Жас  талап – </w:t>
            </w:r>
            <w:r w:rsidRPr="00400E8E">
              <w:rPr>
                <w:sz w:val="24"/>
                <w:szCs w:val="24"/>
                <w:lang w:val="en-US"/>
              </w:rPr>
              <w:t>KZ</w:t>
            </w:r>
            <w:r w:rsidRPr="00400E8E">
              <w:rPr>
                <w:sz w:val="24"/>
                <w:szCs w:val="24"/>
              </w:rPr>
              <w:t xml:space="preserve"> »  Республикалық    олимпиадасына  қатысушыларды  жоғары  деңгейде  дайындаудағы  жетістіктері  үшін</w:t>
            </w:r>
          </w:p>
        </w:tc>
        <w:tc>
          <w:tcPr>
            <w:tcW w:w="1243" w:type="dxa"/>
          </w:tcPr>
          <w:p w:rsidR="00CD068C" w:rsidRPr="00400E8E" w:rsidRDefault="00CD068C" w:rsidP="00CD068C">
            <w:pPr>
              <w:jc w:val="center"/>
              <w:rPr>
                <w:sz w:val="24"/>
                <w:szCs w:val="24"/>
                <w:lang w:val="en-US"/>
              </w:rPr>
            </w:pPr>
            <w:r w:rsidRPr="00400E8E">
              <w:rPr>
                <w:sz w:val="24"/>
                <w:szCs w:val="24"/>
                <w:lang w:val="en-US"/>
              </w:rPr>
              <w:t xml:space="preserve">2023 </w:t>
            </w:r>
            <w:r w:rsidRPr="00400E8E">
              <w:rPr>
                <w:sz w:val="24"/>
                <w:szCs w:val="24"/>
              </w:rPr>
              <w:t>ж.</w:t>
            </w:r>
          </w:p>
        </w:tc>
        <w:tc>
          <w:tcPr>
            <w:tcW w:w="1275" w:type="dxa"/>
          </w:tcPr>
          <w:p w:rsidR="00CD068C" w:rsidRPr="00400E8E" w:rsidRDefault="00CD068C" w:rsidP="00CD068C">
            <w:pPr>
              <w:jc w:val="center"/>
              <w:rPr>
                <w:sz w:val="24"/>
                <w:szCs w:val="24"/>
              </w:rPr>
            </w:pPr>
            <w:r w:rsidRPr="00400E8E">
              <w:rPr>
                <w:sz w:val="24"/>
                <w:szCs w:val="24"/>
              </w:rPr>
              <w:t>Алғыс  хат</w:t>
            </w:r>
          </w:p>
        </w:tc>
        <w:tc>
          <w:tcPr>
            <w:tcW w:w="1385" w:type="dxa"/>
          </w:tcPr>
          <w:p w:rsidR="00CD068C" w:rsidRPr="00400E8E" w:rsidRDefault="00CD068C" w:rsidP="00CD068C">
            <w:pPr>
              <w:jc w:val="center"/>
              <w:rPr>
                <w:sz w:val="24"/>
                <w:szCs w:val="24"/>
              </w:rPr>
            </w:pPr>
            <w:r w:rsidRPr="00400E8E">
              <w:rPr>
                <w:sz w:val="24"/>
                <w:szCs w:val="24"/>
              </w:rPr>
              <w:t>Республикалық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118</w:t>
            </w:r>
          </w:p>
        </w:tc>
        <w:tc>
          <w:tcPr>
            <w:tcW w:w="2410" w:type="dxa"/>
          </w:tcPr>
          <w:p w:rsidR="00CD068C" w:rsidRPr="00400E8E" w:rsidRDefault="00CD068C" w:rsidP="00CD068C">
            <w:pPr>
              <w:jc w:val="center"/>
              <w:rPr>
                <w:sz w:val="24"/>
                <w:szCs w:val="24"/>
                <w:lang w:val="kk-KZ"/>
              </w:rPr>
            </w:pPr>
            <w:r w:rsidRPr="00400E8E">
              <w:rPr>
                <w:sz w:val="24"/>
                <w:szCs w:val="24"/>
                <w:lang w:val="kk-KZ"/>
              </w:rPr>
              <w:t>Магзиев  Канат Задаханович</w:t>
            </w:r>
          </w:p>
        </w:tc>
        <w:tc>
          <w:tcPr>
            <w:tcW w:w="3577" w:type="dxa"/>
          </w:tcPr>
          <w:p w:rsidR="00CD068C" w:rsidRPr="00400E8E" w:rsidRDefault="00CD068C" w:rsidP="00CD068C">
            <w:pPr>
              <w:jc w:val="center"/>
              <w:rPr>
                <w:sz w:val="24"/>
                <w:szCs w:val="24"/>
                <w:lang w:val="kk-KZ"/>
              </w:rPr>
            </w:pPr>
            <w:r w:rsidRPr="00400E8E">
              <w:rPr>
                <w:sz w:val="24"/>
                <w:szCs w:val="24"/>
                <w:lang w:val="kk-KZ"/>
              </w:rPr>
              <w:t>«Көкжиек»  Республикалық  сайтында  «Бояулар  құпиясы»  жас  суретшілер  байқауына  қатысушылар  жұмысына ұсынып, жас  ұрпақ  тәрбиесіне  қосқан  үлесі  үшін</w:t>
            </w:r>
          </w:p>
        </w:tc>
        <w:tc>
          <w:tcPr>
            <w:tcW w:w="1243" w:type="dxa"/>
          </w:tcPr>
          <w:p w:rsidR="00CD068C" w:rsidRPr="00400E8E" w:rsidRDefault="00CD068C" w:rsidP="00CD068C">
            <w:pPr>
              <w:jc w:val="center"/>
              <w:rPr>
                <w:sz w:val="24"/>
                <w:szCs w:val="24"/>
                <w:lang w:val="kk-KZ"/>
              </w:rPr>
            </w:pPr>
            <w:r w:rsidRPr="00400E8E">
              <w:rPr>
                <w:sz w:val="24"/>
                <w:szCs w:val="24"/>
                <w:lang w:val="kk-KZ"/>
              </w:rPr>
              <w:t>20</w:t>
            </w:r>
            <w:r w:rsidRPr="00400E8E">
              <w:rPr>
                <w:sz w:val="24"/>
                <w:szCs w:val="24"/>
                <w:lang w:val="en-US"/>
              </w:rPr>
              <w:t>23</w:t>
            </w:r>
            <w:r w:rsidRPr="00400E8E">
              <w:rPr>
                <w:sz w:val="24"/>
                <w:szCs w:val="24"/>
                <w:lang w:val="kk-KZ"/>
              </w:rPr>
              <w:t>ж</w:t>
            </w:r>
          </w:p>
        </w:tc>
        <w:tc>
          <w:tcPr>
            <w:tcW w:w="1275" w:type="dxa"/>
          </w:tcPr>
          <w:p w:rsidR="00CD068C" w:rsidRPr="00400E8E" w:rsidRDefault="00CD068C" w:rsidP="00CD068C">
            <w:pPr>
              <w:jc w:val="center"/>
              <w:rPr>
                <w:sz w:val="24"/>
                <w:szCs w:val="24"/>
                <w:lang w:val="kk-KZ"/>
              </w:rPr>
            </w:pPr>
            <w:r w:rsidRPr="00400E8E">
              <w:rPr>
                <w:sz w:val="24"/>
                <w:szCs w:val="24"/>
                <w:lang w:val="kk-KZ"/>
              </w:rPr>
              <w:t xml:space="preserve">Диплом </w:t>
            </w:r>
          </w:p>
        </w:tc>
        <w:tc>
          <w:tcPr>
            <w:tcW w:w="1385" w:type="dxa"/>
          </w:tcPr>
          <w:p w:rsidR="00CD068C" w:rsidRPr="00400E8E" w:rsidRDefault="00CD068C" w:rsidP="00CD068C">
            <w:pPr>
              <w:jc w:val="center"/>
              <w:rPr>
                <w:sz w:val="24"/>
                <w:szCs w:val="24"/>
              </w:rPr>
            </w:pPr>
            <w:r w:rsidRPr="00400E8E">
              <w:rPr>
                <w:sz w:val="24"/>
                <w:szCs w:val="24"/>
              </w:rPr>
              <w:t xml:space="preserve">Республикалық  </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119</w:t>
            </w:r>
          </w:p>
        </w:tc>
        <w:tc>
          <w:tcPr>
            <w:tcW w:w="2410" w:type="dxa"/>
          </w:tcPr>
          <w:p w:rsidR="00CD068C" w:rsidRPr="00400E8E" w:rsidRDefault="00CD068C" w:rsidP="00CD068C">
            <w:pPr>
              <w:rPr>
                <w:sz w:val="24"/>
                <w:szCs w:val="24"/>
              </w:rPr>
            </w:pPr>
            <w:r w:rsidRPr="00400E8E">
              <w:rPr>
                <w:sz w:val="24"/>
                <w:szCs w:val="24"/>
              </w:rPr>
              <w:t>Мырзекеев Жалғас</w:t>
            </w:r>
          </w:p>
        </w:tc>
        <w:tc>
          <w:tcPr>
            <w:tcW w:w="3577" w:type="dxa"/>
          </w:tcPr>
          <w:p w:rsidR="00CD068C" w:rsidRPr="00400E8E" w:rsidRDefault="00CD068C" w:rsidP="00CD068C">
            <w:pPr>
              <w:rPr>
                <w:sz w:val="24"/>
                <w:szCs w:val="24"/>
              </w:rPr>
            </w:pPr>
            <w:r w:rsidRPr="00400E8E">
              <w:rPr>
                <w:sz w:val="24"/>
                <w:szCs w:val="24"/>
              </w:rPr>
              <w:t xml:space="preserve">Спорт жұлдыздары журналының жүлдесі үшін жалпы ұстаздар арасында Үстел теннисінен өткен республикалық турнирде ерлер арасында 20-29 жас ерекшелігінде орын алған </w:t>
            </w:r>
          </w:p>
        </w:tc>
        <w:tc>
          <w:tcPr>
            <w:tcW w:w="1243" w:type="dxa"/>
          </w:tcPr>
          <w:p w:rsidR="00CD068C" w:rsidRPr="00400E8E" w:rsidRDefault="00CD068C" w:rsidP="00CD068C">
            <w:pPr>
              <w:rPr>
                <w:sz w:val="24"/>
                <w:szCs w:val="24"/>
              </w:rPr>
            </w:pPr>
          </w:p>
          <w:p w:rsidR="00CD068C" w:rsidRPr="00400E8E" w:rsidRDefault="00CD068C" w:rsidP="00CD068C">
            <w:pPr>
              <w:rPr>
                <w:sz w:val="24"/>
                <w:szCs w:val="24"/>
              </w:rPr>
            </w:pPr>
            <w:r w:rsidRPr="00400E8E">
              <w:rPr>
                <w:sz w:val="24"/>
                <w:szCs w:val="24"/>
                <w:lang w:val="en-US"/>
              </w:rPr>
              <w:t>2023</w:t>
            </w:r>
            <w:r w:rsidRPr="00400E8E">
              <w:rPr>
                <w:sz w:val="24"/>
                <w:szCs w:val="24"/>
              </w:rPr>
              <w:t xml:space="preserve"> ж</w:t>
            </w:r>
          </w:p>
        </w:tc>
        <w:tc>
          <w:tcPr>
            <w:tcW w:w="1275" w:type="dxa"/>
          </w:tcPr>
          <w:p w:rsidR="00CD068C" w:rsidRPr="00400E8E" w:rsidRDefault="00CD068C" w:rsidP="00CD068C">
            <w:pPr>
              <w:rPr>
                <w:sz w:val="24"/>
                <w:szCs w:val="24"/>
              </w:rPr>
            </w:pPr>
            <w:r w:rsidRPr="00400E8E">
              <w:rPr>
                <w:sz w:val="24"/>
                <w:szCs w:val="24"/>
                <w:lang w:val="en-US"/>
              </w:rPr>
              <w:t>II-</w:t>
            </w:r>
            <w:r w:rsidRPr="00400E8E">
              <w:rPr>
                <w:sz w:val="24"/>
                <w:szCs w:val="24"/>
              </w:rPr>
              <w:t>орын</w:t>
            </w: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tc>
        <w:tc>
          <w:tcPr>
            <w:tcW w:w="1385" w:type="dxa"/>
          </w:tcPr>
          <w:p w:rsidR="00CD068C" w:rsidRPr="00400E8E" w:rsidRDefault="00CD068C" w:rsidP="00CD068C">
            <w:pPr>
              <w:rPr>
                <w:sz w:val="24"/>
                <w:szCs w:val="24"/>
              </w:rPr>
            </w:pPr>
            <w:r w:rsidRPr="00400E8E">
              <w:rPr>
                <w:sz w:val="24"/>
                <w:szCs w:val="24"/>
              </w:rPr>
              <w:t>Республикалық</w:t>
            </w:r>
          </w:p>
          <w:p w:rsidR="00CD068C" w:rsidRPr="00400E8E" w:rsidRDefault="00CD068C" w:rsidP="00CD068C">
            <w:pPr>
              <w:rPr>
                <w:sz w:val="24"/>
                <w:szCs w:val="24"/>
              </w:rPr>
            </w:pPr>
          </w:p>
          <w:p w:rsidR="00CD068C" w:rsidRPr="00400E8E" w:rsidRDefault="00CD068C" w:rsidP="00CD068C">
            <w:pPr>
              <w:rPr>
                <w:sz w:val="24"/>
                <w:szCs w:val="24"/>
              </w:rPr>
            </w:pP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120</w:t>
            </w:r>
          </w:p>
        </w:tc>
        <w:tc>
          <w:tcPr>
            <w:tcW w:w="2410" w:type="dxa"/>
          </w:tcPr>
          <w:p w:rsidR="00CD068C" w:rsidRPr="00400E8E" w:rsidRDefault="00CD068C" w:rsidP="00CD068C">
            <w:pPr>
              <w:rPr>
                <w:sz w:val="24"/>
                <w:szCs w:val="24"/>
              </w:rPr>
            </w:pPr>
            <w:r w:rsidRPr="00400E8E">
              <w:rPr>
                <w:sz w:val="24"/>
                <w:szCs w:val="24"/>
              </w:rPr>
              <w:t>Мырзекеев Жалғас</w:t>
            </w:r>
          </w:p>
        </w:tc>
        <w:tc>
          <w:tcPr>
            <w:tcW w:w="3577" w:type="dxa"/>
          </w:tcPr>
          <w:p w:rsidR="00CD068C" w:rsidRPr="00400E8E" w:rsidRDefault="00CD068C" w:rsidP="00CD068C">
            <w:pPr>
              <w:rPr>
                <w:sz w:val="24"/>
                <w:szCs w:val="24"/>
              </w:rPr>
            </w:pPr>
            <w:r w:rsidRPr="00400E8E">
              <w:rPr>
                <w:sz w:val="24"/>
                <w:szCs w:val="24"/>
              </w:rPr>
              <w:t>Спорт жұлдыздары журналы  редакция  алқасының  шешімімен  үздік  дене  шынықтыру  пәні  мұғалімі  төс  белгісімен  марапатталады</w:t>
            </w:r>
          </w:p>
        </w:tc>
        <w:tc>
          <w:tcPr>
            <w:tcW w:w="1243" w:type="dxa"/>
          </w:tcPr>
          <w:p w:rsidR="00CD068C" w:rsidRPr="00400E8E" w:rsidRDefault="00CD068C" w:rsidP="00CD068C">
            <w:pPr>
              <w:rPr>
                <w:sz w:val="24"/>
                <w:szCs w:val="24"/>
              </w:rPr>
            </w:pPr>
            <w:r w:rsidRPr="00400E8E">
              <w:rPr>
                <w:sz w:val="24"/>
                <w:szCs w:val="24"/>
                <w:lang w:val="en-US"/>
              </w:rPr>
              <w:t>2023</w:t>
            </w:r>
            <w:r w:rsidRPr="00400E8E">
              <w:rPr>
                <w:sz w:val="24"/>
                <w:szCs w:val="24"/>
              </w:rPr>
              <w:t xml:space="preserve"> ж</w:t>
            </w:r>
          </w:p>
        </w:tc>
        <w:tc>
          <w:tcPr>
            <w:tcW w:w="1275" w:type="dxa"/>
          </w:tcPr>
          <w:p w:rsidR="00CD068C" w:rsidRPr="00400E8E" w:rsidRDefault="00CD068C" w:rsidP="00CD068C">
            <w:pPr>
              <w:rPr>
                <w:sz w:val="24"/>
                <w:szCs w:val="24"/>
              </w:rPr>
            </w:pPr>
            <w:r w:rsidRPr="00400E8E">
              <w:rPr>
                <w:sz w:val="24"/>
                <w:szCs w:val="24"/>
              </w:rPr>
              <w:t>Төс белгі</w:t>
            </w:r>
          </w:p>
        </w:tc>
        <w:tc>
          <w:tcPr>
            <w:tcW w:w="1385" w:type="dxa"/>
          </w:tcPr>
          <w:p w:rsidR="00CD068C" w:rsidRPr="00400E8E" w:rsidRDefault="00CD068C" w:rsidP="00CD068C">
            <w:pPr>
              <w:rPr>
                <w:sz w:val="24"/>
                <w:szCs w:val="24"/>
              </w:rPr>
            </w:pPr>
            <w:r w:rsidRPr="00400E8E">
              <w:rPr>
                <w:sz w:val="24"/>
                <w:szCs w:val="24"/>
              </w:rPr>
              <w:t>Республикалық</w:t>
            </w:r>
          </w:p>
          <w:p w:rsidR="00CD068C" w:rsidRPr="00400E8E" w:rsidRDefault="00CD068C" w:rsidP="00CD068C">
            <w:pPr>
              <w:jc w:val="center"/>
              <w:rPr>
                <w:sz w:val="24"/>
                <w:szCs w:val="24"/>
              </w:rPr>
            </w:pPr>
          </w:p>
          <w:p w:rsidR="00CD068C" w:rsidRPr="00400E8E" w:rsidRDefault="00CD068C" w:rsidP="00CD068C">
            <w:pPr>
              <w:jc w:val="center"/>
              <w:rPr>
                <w:sz w:val="24"/>
                <w:szCs w:val="24"/>
              </w:rPr>
            </w:pP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121</w:t>
            </w:r>
          </w:p>
        </w:tc>
        <w:tc>
          <w:tcPr>
            <w:tcW w:w="2410" w:type="dxa"/>
          </w:tcPr>
          <w:p w:rsidR="00CD068C" w:rsidRPr="00400E8E" w:rsidRDefault="00CD068C" w:rsidP="00CD068C">
            <w:pPr>
              <w:rPr>
                <w:sz w:val="24"/>
                <w:szCs w:val="24"/>
              </w:rPr>
            </w:pPr>
            <w:r w:rsidRPr="00400E8E">
              <w:rPr>
                <w:sz w:val="24"/>
                <w:szCs w:val="24"/>
              </w:rPr>
              <w:t>Машкенеева</w:t>
            </w:r>
            <w:r w:rsidRPr="00400E8E">
              <w:rPr>
                <w:sz w:val="24"/>
                <w:szCs w:val="24"/>
                <w:lang w:val="kk-KZ"/>
              </w:rPr>
              <w:t xml:space="preserve"> </w:t>
            </w:r>
            <w:r w:rsidRPr="00400E8E">
              <w:rPr>
                <w:sz w:val="24"/>
                <w:szCs w:val="24"/>
              </w:rPr>
              <w:t>Әйгерім</w:t>
            </w:r>
            <w:r w:rsidRPr="00400E8E">
              <w:rPr>
                <w:sz w:val="24"/>
                <w:szCs w:val="24"/>
                <w:lang w:val="kk-KZ"/>
              </w:rPr>
              <w:t xml:space="preserve"> </w:t>
            </w:r>
            <w:r w:rsidRPr="00400E8E">
              <w:rPr>
                <w:sz w:val="24"/>
                <w:szCs w:val="24"/>
              </w:rPr>
              <w:t>Қизамбекқызы</w:t>
            </w:r>
          </w:p>
        </w:tc>
        <w:tc>
          <w:tcPr>
            <w:tcW w:w="3577" w:type="dxa"/>
          </w:tcPr>
          <w:p w:rsidR="00CD068C" w:rsidRPr="00400E8E" w:rsidRDefault="00CD068C" w:rsidP="00CD068C">
            <w:pPr>
              <w:rPr>
                <w:sz w:val="24"/>
                <w:szCs w:val="24"/>
              </w:rPr>
            </w:pPr>
            <w:r w:rsidRPr="00400E8E">
              <w:rPr>
                <w:sz w:val="24"/>
                <w:szCs w:val="24"/>
              </w:rPr>
              <w:t>«Жаңа</w:t>
            </w:r>
            <w:r w:rsidRPr="00400E8E">
              <w:rPr>
                <w:sz w:val="24"/>
                <w:szCs w:val="24"/>
                <w:lang w:val="kk-KZ"/>
              </w:rPr>
              <w:t xml:space="preserve"> </w:t>
            </w:r>
            <w:r w:rsidRPr="00400E8E">
              <w:rPr>
                <w:sz w:val="24"/>
                <w:szCs w:val="24"/>
              </w:rPr>
              <w:t>білім» кәсіби</w:t>
            </w:r>
            <w:r w:rsidRPr="00400E8E">
              <w:rPr>
                <w:sz w:val="24"/>
                <w:szCs w:val="24"/>
                <w:lang w:val="kk-KZ"/>
              </w:rPr>
              <w:t xml:space="preserve"> </w:t>
            </w:r>
            <w:r w:rsidRPr="00400E8E">
              <w:rPr>
                <w:sz w:val="24"/>
                <w:szCs w:val="24"/>
              </w:rPr>
              <w:t>білім беру және</w:t>
            </w:r>
            <w:r w:rsidRPr="00400E8E">
              <w:rPr>
                <w:sz w:val="24"/>
                <w:szCs w:val="24"/>
                <w:lang w:val="kk-KZ"/>
              </w:rPr>
              <w:t xml:space="preserve"> </w:t>
            </w:r>
            <w:r w:rsidRPr="00400E8E">
              <w:rPr>
                <w:sz w:val="24"/>
                <w:szCs w:val="24"/>
              </w:rPr>
              <w:t>тұлғалық даму орталығының</w:t>
            </w:r>
            <w:r w:rsidRPr="00400E8E">
              <w:rPr>
                <w:sz w:val="24"/>
                <w:szCs w:val="24"/>
                <w:lang w:val="kk-KZ"/>
              </w:rPr>
              <w:t xml:space="preserve"> </w:t>
            </w:r>
            <w:r w:rsidRPr="00400E8E">
              <w:rPr>
                <w:sz w:val="24"/>
                <w:szCs w:val="24"/>
              </w:rPr>
              <w:t>республикалық «Үздік</w:t>
            </w:r>
            <w:r w:rsidRPr="00400E8E">
              <w:rPr>
                <w:sz w:val="24"/>
                <w:szCs w:val="24"/>
                <w:lang w:val="kk-KZ"/>
              </w:rPr>
              <w:t xml:space="preserve"> </w:t>
            </w:r>
            <w:r w:rsidRPr="00400E8E">
              <w:rPr>
                <w:sz w:val="24"/>
                <w:szCs w:val="24"/>
              </w:rPr>
              <w:t>бастауыш</w:t>
            </w:r>
            <w:r w:rsidRPr="00400E8E">
              <w:rPr>
                <w:sz w:val="24"/>
                <w:szCs w:val="24"/>
                <w:lang w:val="kk-KZ"/>
              </w:rPr>
              <w:t xml:space="preserve"> </w:t>
            </w:r>
            <w:r w:rsidRPr="00400E8E">
              <w:rPr>
                <w:sz w:val="24"/>
                <w:szCs w:val="24"/>
              </w:rPr>
              <w:t xml:space="preserve">сынып </w:t>
            </w:r>
            <w:r w:rsidRPr="00400E8E">
              <w:rPr>
                <w:sz w:val="24"/>
                <w:szCs w:val="24"/>
              </w:rPr>
              <w:lastRenderedPageBreak/>
              <w:t>мұғалімі-2021» байқауының</w:t>
            </w:r>
            <w:r w:rsidRPr="00400E8E">
              <w:rPr>
                <w:sz w:val="24"/>
                <w:szCs w:val="24"/>
                <w:lang w:val="kk-KZ"/>
              </w:rPr>
              <w:t xml:space="preserve"> </w:t>
            </w:r>
            <w:r w:rsidRPr="00400E8E">
              <w:rPr>
                <w:sz w:val="24"/>
                <w:szCs w:val="24"/>
              </w:rPr>
              <w:t>жеңімпазы</w:t>
            </w:r>
          </w:p>
        </w:tc>
        <w:tc>
          <w:tcPr>
            <w:tcW w:w="1243" w:type="dxa"/>
          </w:tcPr>
          <w:p w:rsidR="00CD068C" w:rsidRPr="00400E8E" w:rsidRDefault="00CD068C" w:rsidP="00CD068C">
            <w:pPr>
              <w:jc w:val="center"/>
              <w:rPr>
                <w:sz w:val="24"/>
                <w:szCs w:val="24"/>
              </w:rPr>
            </w:pPr>
            <w:r w:rsidRPr="00400E8E">
              <w:rPr>
                <w:sz w:val="24"/>
                <w:szCs w:val="24"/>
              </w:rPr>
              <w:lastRenderedPageBreak/>
              <w:t>2021 ж</w:t>
            </w:r>
          </w:p>
        </w:tc>
        <w:tc>
          <w:tcPr>
            <w:tcW w:w="1275" w:type="dxa"/>
          </w:tcPr>
          <w:p w:rsidR="00CD068C" w:rsidRPr="00400E8E" w:rsidRDefault="00CD068C" w:rsidP="00CD068C">
            <w:pPr>
              <w:jc w:val="center"/>
              <w:rPr>
                <w:sz w:val="24"/>
                <w:szCs w:val="24"/>
              </w:rPr>
            </w:pPr>
            <w:r w:rsidRPr="00400E8E">
              <w:rPr>
                <w:sz w:val="24"/>
                <w:szCs w:val="24"/>
              </w:rPr>
              <w:t xml:space="preserve">Диплом </w:t>
            </w:r>
          </w:p>
        </w:tc>
        <w:tc>
          <w:tcPr>
            <w:tcW w:w="1385" w:type="dxa"/>
          </w:tcPr>
          <w:p w:rsidR="00CD068C" w:rsidRPr="00400E8E" w:rsidRDefault="00CD068C" w:rsidP="00CD068C">
            <w:pPr>
              <w:rPr>
                <w:sz w:val="24"/>
                <w:szCs w:val="24"/>
              </w:rPr>
            </w:pPr>
            <w:r w:rsidRPr="00400E8E">
              <w:rPr>
                <w:sz w:val="24"/>
                <w:szCs w:val="24"/>
              </w:rPr>
              <w:t>Республикалық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122</w:t>
            </w:r>
          </w:p>
        </w:tc>
        <w:tc>
          <w:tcPr>
            <w:tcW w:w="2410" w:type="dxa"/>
          </w:tcPr>
          <w:p w:rsidR="00CD068C" w:rsidRPr="00400E8E" w:rsidRDefault="00CD068C" w:rsidP="00CD068C">
            <w:pPr>
              <w:rPr>
                <w:sz w:val="24"/>
                <w:szCs w:val="24"/>
                <w:lang w:val="kk-KZ"/>
              </w:rPr>
            </w:pPr>
            <w:r w:rsidRPr="00400E8E">
              <w:rPr>
                <w:sz w:val="24"/>
                <w:szCs w:val="24"/>
              </w:rPr>
              <w:t>Амиренова</w:t>
            </w:r>
          </w:p>
          <w:p w:rsidR="00CD068C" w:rsidRPr="00400E8E" w:rsidRDefault="00CD068C" w:rsidP="00CD068C">
            <w:pPr>
              <w:rPr>
                <w:sz w:val="24"/>
                <w:szCs w:val="24"/>
                <w:lang w:val="kk-KZ"/>
              </w:rPr>
            </w:pPr>
            <w:r w:rsidRPr="00400E8E">
              <w:rPr>
                <w:sz w:val="24"/>
                <w:szCs w:val="24"/>
              </w:rPr>
              <w:t>Кенжегуль</w:t>
            </w:r>
          </w:p>
          <w:p w:rsidR="00CD068C" w:rsidRPr="00400E8E" w:rsidRDefault="00CD068C" w:rsidP="00CD068C">
            <w:pPr>
              <w:rPr>
                <w:sz w:val="24"/>
                <w:szCs w:val="24"/>
              </w:rPr>
            </w:pPr>
            <w:r w:rsidRPr="00400E8E">
              <w:rPr>
                <w:sz w:val="24"/>
                <w:szCs w:val="24"/>
              </w:rPr>
              <w:t>Аиткалиевна</w:t>
            </w:r>
          </w:p>
        </w:tc>
        <w:tc>
          <w:tcPr>
            <w:tcW w:w="3577" w:type="dxa"/>
          </w:tcPr>
          <w:p w:rsidR="00CD068C" w:rsidRPr="00400E8E" w:rsidRDefault="00CD068C" w:rsidP="00CD068C">
            <w:pPr>
              <w:rPr>
                <w:sz w:val="24"/>
                <w:szCs w:val="24"/>
                <w:lang w:val="kk-KZ"/>
              </w:rPr>
            </w:pPr>
            <w:r w:rsidRPr="00400E8E">
              <w:rPr>
                <w:sz w:val="24"/>
                <w:szCs w:val="24"/>
              </w:rPr>
              <w:t>Көп</w:t>
            </w:r>
            <w:r w:rsidRPr="00CD068C">
              <w:rPr>
                <w:sz w:val="24"/>
                <w:szCs w:val="24"/>
              </w:rPr>
              <w:t xml:space="preserve">  </w:t>
            </w:r>
            <w:r>
              <w:rPr>
                <w:sz w:val="24"/>
                <w:szCs w:val="24"/>
                <w:lang w:val="kk-KZ"/>
              </w:rPr>
              <w:t>жылдық</w:t>
            </w:r>
            <w:r w:rsidRPr="00CD068C">
              <w:rPr>
                <w:sz w:val="24"/>
                <w:szCs w:val="24"/>
              </w:rPr>
              <w:t xml:space="preserve">   </w:t>
            </w:r>
            <w:r>
              <w:rPr>
                <w:sz w:val="24"/>
                <w:szCs w:val="24"/>
                <w:lang w:val="kk-KZ"/>
              </w:rPr>
              <w:t>адал</w:t>
            </w:r>
            <w:r w:rsidRPr="00CD068C">
              <w:rPr>
                <w:sz w:val="24"/>
                <w:szCs w:val="24"/>
              </w:rPr>
              <w:t xml:space="preserve">   </w:t>
            </w:r>
            <w:r w:rsidRPr="00400E8E">
              <w:rPr>
                <w:sz w:val="24"/>
                <w:szCs w:val="24"/>
                <w:lang w:val="kk-KZ"/>
              </w:rPr>
              <w:t xml:space="preserve">еңбегіңіз, </w:t>
            </w:r>
          </w:p>
          <w:p w:rsidR="00CD068C" w:rsidRPr="00400E8E" w:rsidRDefault="00CD068C" w:rsidP="00CD068C">
            <w:pPr>
              <w:rPr>
                <w:sz w:val="24"/>
                <w:szCs w:val="24"/>
                <w:lang w:val="kk-KZ"/>
              </w:rPr>
            </w:pPr>
            <w:r w:rsidRPr="00400E8E">
              <w:rPr>
                <w:sz w:val="24"/>
                <w:szCs w:val="24"/>
                <w:lang w:val="kk-KZ"/>
              </w:rPr>
              <w:t>жоғары кәсіби шығармашылық көзқарас үшін, ҚР ақпарат және қоғамдық даму министрлігі, «Самғау.KZ»республикалық ғылыми әдістемелік орталығының өміріне белсене қатысып, елеулі үлес қосқаны  үшін</w:t>
            </w:r>
          </w:p>
        </w:tc>
        <w:tc>
          <w:tcPr>
            <w:tcW w:w="1243" w:type="dxa"/>
          </w:tcPr>
          <w:p w:rsidR="00CD068C" w:rsidRPr="007C64C6" w:rsidRDefault="00CD068C" w:rsidP="00CD068C">
            <w:pPr>
              <w:rPr>
                <w:sz w:val="24"/>
                <w:szCs w:val="24"/>
                <w:lang w:val="kk-KZ"/>
              </w:rPr>
            </w:pPr>
            <w:r w:rsidRPr="00400E8E">
              <w:rPr>
                <w:sz w:val="24"/>
                <w:szCs w:val="24"/>
              </w:rPr>
              <w:t xml:space="preserve">Алматы, </w:t>
            </w:r>
            <w:r w:rsidRPr="00400E8E">
              <w:rPr>
                <w:sz w:val="24"/>
                <w:szCs w:val="24"/>
                <w:lang w:val="en-US"/>
              </w:rPr>
              <w:t>2022</w:t>
            </w:r>
            <w:r w:rsidR="007C64C6">
              <w:rPr>
                <w:sz w:val="24"/>
                <w:szCs w:val="24"/>
                <w:lang w:val="kk-KZ"/>
              </w:rPr>
              <w:t>ж</w:t>
            </w:r>
          </w:p>
        </w:tc>
        <w:tc>
          <w:tcPr>
            <w:tcW w:w="1275" w:type="dxa"/>
          </w:tcPr>
          <w:p w:rsidR="00CD068C" w:rsidRPr="00400E8E" w:rsidRDefault="00CD068C" w:rsidP="00CD068C">
            <w:pPr>
              <w:rPr>
                <w:sz w:val="24"/>
                <w:szCs w:val="24"/>
              </w:rPr>
            </w:pPr>
            <w:r w:rsidRPr="00400E8E">
              <w:rPr>
                <w:sz w:val="24"/>
                <w:szCs w:val="24"/>
              </w:rPr>
              <w:t>Алғыс хат</w:t>
            </w:r>
          </w:p>
        </w:tc>
        <w:tc>
          <w:tcPr>
            <w:tcW w:w="1385" w:type="dxa"/>
          </w:tcPr>
          <w:p w:rsidR="00CD068C" w:rsidRPr="00400E8E" w:rsidRDefault="00CD068C" w:rsidP="00CD068C">
            <w:pPr>
              <w:ind w:left="-1809" w:firstLine="1809"/>
              <w:rPr>
                <w:sz w:val="24"/>
                <w:szCs w:val="24"/>
              </w:rPr>
            </w:pPr>
            <w:r w:rsidRPr="00400E8E">
              <w:rPr>
                <w:sz w:val="24"/>
                <w:szCs w:val="24"/>
              </w:rPr>
              <w:t>Республикалық</w:t>
            </w: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123</w:t>
            </w:r>
          </w:p>
        </w:tc>
        <w:tc>
          <w:tcPr>
            <w:tcW w:w="2410" w:type="dxa"/>
          </w:tcPr>
          <w:p w:rsidR="00CD068C" w:rsidRPr="00400E8E" w:rsidRDefault="00CD068C" w:rsidP="00CD068C">
            <w:pPr>
              <w:rPr>
                <w:sz w:val="24"/>
                <w:szCs w:val="24"/>
              </w:rPr>
            </w:pPr>
            <w:r w:rsidRPr="00400E8E">
              <w:rPr>
                <w:sz w:val="24"/>
                <w:szCs w:val="24"/>
              </w:rPr>
              <w:t>Амиренова</w:t>
            </w:r>
            <w:r w:rsidRPr="00400E8E">
              <w:rPr>
                <w:sz w:val="24"/>
                <w:szCs w:val="24"/>
                <w:lang w:val="kk-KZ"/>
              </w:rPr>
              <w:t xml:space="preserve"> </w:t>
            </w:r>
            <w:r w:rsidRPr="00400E8E">
              <w:rPr>
                <w:sz w:val="24"/>
                <w:szCs w:val="24"/>
              </w:rPr>
              <w:t>Кенжегуль</w:t>
            </w:r>
            <w:r w:rsidRPr="00400E8E">
              <w:rPr>
                <w:sz w:val="24"/>
                <w:szCs w:val="24"/>
                <w:lang w:val="kk-KZ"/>
              </w:rPr>
              <w:t xml:space="preserve"> </w:t>
            </w:r>
            <w:r w:rsidRPr="00400E8E">
              <w:rPr>
                <w:sz w:val="24"/>
                <w:szCs w:val="24"/>
              </w:rPr>
              <w:t>Аиткалиевна</w:t>
            </w:r>
          </w:p>
        </w:tc>
        <w:tc>
          <w:tcPr>
            <w:tcW w:w="3577" w:type="dxa"/>
          </w:tcPr>
          <w:p w:rsidR="00CD068C" w:rsidRPr="00400E8E" w:rsidRDefault="00CD068C" w:rsidP="00CD068C">
            <w:pPr>
              <w:rPr>
                <w:sz w:val="24"/>
                <w:szCs w:val="24"/>
              </w:rPr>
            </w:pPr>
            <w:r w:rsidRPr="00400E8E">
              <w:rPr>
                <w:sz w:val="24"/>
                <w:szCs w:val="24"/>
              </w:rPr>
              <w:t>Республикалық «Айгөлек» журналы</w:t>
            </w:r>
            <w:r w:rsidRPr="007740F8">
              <w:rPr>
                <w:sz w:val="24"/>
                <w:szCs w:val="24"/>
              </w:rPr>
              <w:t xml:space="preserve"> </w:t>
            </w:r>
            <w:r w:rsidRPr="00400E8E">
              <w:rPr>
                <w:sz w:val="24"/>
                <w:szCs w:val="24"/>
              </w:rPr>
              <w:t>«Айгөлек» журналы №</w:t>
            </w:r>
            <w:r w:rsidRPr="007740F8">
              <w:rPr>
                <w:sz w:val="24"/>
                <w:szCs w:val="24"/>
              </w:rPr>
              <w:t>3</w:t>
            </w:r>
            <w:r w:rsidRPr="00400E8E">
              <w:rPr>
                <w:sz w:val="24"/>
                <w:szCs w:val="24"/>
              </w:rPr>
              <w:t>,</w:t>
            </w:r>
          </w:p>
        </w:tc>
        <w:tc>
          <w:tcPr>
            <w:tcW w:w="1243" w:type="dxa"/>
          </w:tcPr>
          <w:p w:rsidR="00CD068C" w:rsidRPr="00400E8E" w:rsidRDefault="00CD068C" w:rsidP="00CD068C">
            <w:pPr>
              <w:rPr>
                <w:sz w:val="24"/>
                <w:szCs w:val="24"/>
              </w:rPr>
            </w:pPr>
            <w:r w:rsidRPr="00400E8E">
              <w:rPr>
                <w:sz w:val="24"/>
                <w:szCs w:val="24"/>
                <w:lang w:val="en-US"/>
              </w:rPr>
              <w:t>2023</w:t>
            </w:r>
            <w:r>
              <w:rPr>
                <w:sz w:val="24"/>
                <w:szCs w:val="24"/>
                <w:lang w:val="en-US"/>
              </w:rPr>
              <w:t xml:space="preserve"> </w:t>
            </w:r>
            <w:r w:rsidRPr="00400E8E">
              <w:rPr>
                <w:sz w:val="24"/>
                <w:szCs w:val="24"/>
              </w:rPr>
              <w:t>жыл</w:t>
            </w:r>
          </w:p>
        </w:tc>
        <w:tc>
          <w:tcPr>
            <w:tcW w:w="1275" w:type="dxa"/>
          </w:tcPr>
          <w:p w:rsidR="00CD068C" w:rsidRPr="00400E8E" w:rsidRDefault="00CD068C" w:rsidP="00CD068C">
            <w:pPr>
              <w:rPr>
                <w:sz w:val="24"/>
                <w:szCs w:val="24"/>
                <w:lang w:val="kk-KZ"/>
              </w:rPr>
            </w:pPr>
            <w:r w:rsidRPr="00400E8E">
              <w:rPr>
                <w:sz w:val="24"/>
                <w:szCs w:val="24"/>
              </w:rPr>
              <w:t>Құрмет</w:t>
            </w:r>
          </w:p>
          <w:p w:rsidR="00CD068C" w:rsidRPr="00400E8E" w:rsidRDefault="00CD068C" w:rsidP="00CD068C">
            <w:pPr>
              <w:rPr>
                <w:sz w:val="24"/>
                <w:szCs w:val="24"/>
              </w:rPr>
            </w:pPr>
            <w:r w:rsidRPr="00400E8E">
              <w:rPr>
                <w:sz w:val="24"/>
                <w:szCs w:val="24"/>
              </w:rPr>
              <w:t>тақтасы</w:t>
            </w:r>
          </w:p>
        </w:tc>
        <w:tc>
          <w:tcPr>
            <w:tcW w:w="1385" w:type="dxa"/>
          </w:tcPr>
          <w:p w:rsidR="00CD068C" w:rsidRPr="00400E8E" w:rsidRDefault="00CD068C" w:rsidP="00CD068C">
            <w:pPr>
              <w:rPr>
                <w:sz w:val="24"/>
                <w:szCs w:val="24"/>
              </w:rPr>
            </w:pPr>
            <w:r w:rsidRPr="00400E8E">
              <w:rPr>
                <w:sz w:val="24"/>
                <w:szCs w:val="24"/>
              </w:rPr>
              <w:t>Республикалық</w:t>
            </w:r>
          </w:p>
          <w:p w:rsidR="00CD068C" w:rsidRPr="00400E8E" w:rsidRDefault="00CD068C" w:rsidP="00CD068C">
            <w:pPr>
              <w:rPr>
                <w:sz w:val="24"/>
                <w:szCs w:val="24"/>
              </w:rPr>
            </w:pPr>
          </w:p>
          <w:p w:rsidR="00CD068C" w:rsidRPr="00400E8E" w:rsidRDefault="00CD068C" w:rsidP="00CD068C">
            <w:pPr>
              <w:rPr>
                <w:sz w:val="24"/>
                <w:szCs w:val="24"/>
              </w:rPr>
            </w:pP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124</w:t>
            </w:r>
          </w:p>
        </w:tc>
        <w:tc>
          <w:tcPr>
            <w:tcW w:w="2410" w:type="dxa"/>
          </w:tcPr>
          <w:p w:rsidR="00CD068C" w:rsidRPr="00400E8E" w:rsidRDefault="00CD068C" w:rsidP="00CD068C">
            <w:pPr>
              <w:rPr>
                <w:sz w:val="24"/>
                <w:szCs w:val="24"/>
              </w:rPr>
            </w:pPr>
            <w:r w:rsidRPr="00400E8E">
              <w:rPr>
                <w:sz w:val="24"/>
                <w:szCs w:val="24"/>
              </w:rPr>
              <w:t>Амиренова</w:t>
            </w:r>
            <w:r w:rsidRPr="00400E8E">
              <w:rPr>
                <w:sz w:val="24"/>
                <w:szCs w:val="24"/>
                <w:lang w:val="kk-KZ"/>
              </w:rPr>
              <w:t xml:space="preserve"> </w:t>
            </w:r>
            <w:r w:rsidRPr="00400E8E">
              <w:rPr>
                <w:sz w:val="24"/>
                <w:szCs w:val="24"/>
              </w:rPr>
              <w:t>Кенжегуль</w:t>
            </w:r>
            <w:r w:rsidRPr="00400E8E">
              <w:rPr>
                <w:sz w:val="24"/>
                <w:szCs w:val="24"/>
                <w:lang w:val="kk-KZ"/>
              </w:rPr>
              <w:t xml:space="preserve"> </w:t>
            </w:r>
            <w:r w:rsidRPr="00400E8E">
              <w:rPr>
                <w:sz w:val="24"/>
                <w:szCs w:val="24"/>
              </w:rPr>
              <w:t>Аиткалиевна</w:t>
            </w:r>
          </w:p>
        </w:tc>
        <w:tc>
          <w:tcPr>
            <w:tcW w:w="3577" w:type="dxa"/>
          </w:tcPr>
          <w:p w:rsidR="00CD068C" w:rsidRPr="00400E8E" w:rsidRDefault="00CD068C" w:rsidP="00CD068C">
            <w:pPr>
              <w:rPr>
                <w:sz w:val="24"/>
                <w:szCs w:val="24"/>
              </w:rPr>
            </w:pPr>
            <w:r w:rsidRPr="00400E8E">
              <w:rPr>
                <w:sz w:val="24"/>
                <w:szCs w:val="24"/>
              </w:rPr>
              <w:t>Республикалық «Айгөлек» журналы</w:t>
            </w:r>
            <w:r w:rsidRPr="007740F8">
              <w:rPr>
                <w:sz w:val="24"/>
                <w:szCs w:val="24"/>
              </w:rPr>
              <w:t xml:space="preserve"> </w:t>
            </w:r>
            <w:r w:rsidRPr="00400E8E">
              <w:rPr>
                <w:sz w:val="24"/>
                <w:szCs w:val="24"/>
              </w:rPr>
              <w:t>«Айгөлек» журналы, №</w:t>
            </w:r>
            <w:r w:rsidRPr="007740F8">
              <w:rPr>
                <w:sz w:val="24"/>
                <w:szCs w:val="24"/>
              </w:rPr>
              <w:t>1</w:t>
            </w:r>
            <w:r w:rsidRPr="00400E8E">
              <w:rPr>
                <w:sz w:val="24"/>
                <w:szCs w:val="24"/>
              </w:rPr>
              <w:t>,</w:t>
            </w:r>
          </w:p>
        </w:tc>
        <w:tc>
          <w:tcPr>
            <w:tcW w:w="1243" w:type="dxa"/>
          </w:tcPr>
          <w:p w:rsidR="00CD068C" w:rsidRPr="00400E8E" w:rsidRDefault="00CD068C" w:rsidP="00CD068C">
            <w:pPr>
              <w:rPr>
                <w:sz w:val="24"/>
                <w:szCs w:val="24"/>
              </w:rPr>
            </w:pPr>
            <w:r w:rsidRPr="00400E8E">
              <w:rPr>
                <w:sz w:val="24"/>
                <w:szCs w:val="24"/>
                <w:lang w:val="en-US"/>
              </w:rPr>
              <w:t xml:space="preserve">2023 </w:t>
            </w:r>
            <w:r w:rsidRPr="00400E8E">
              <w:rPr>
                <w:sz w:val="24"/>
                <w:szCs w:val="24"/>
              </w:rPr>
              <w:t>жыл</w:t>
            </w:r>
          </w:p>
        </w:tc>
        <w:tc>
          <w:tcPr>
            <w:tcW w:w="1275" w:type="dxa"/>
          </w:tcPr>
          <w:p w:rsidR="00CD068C" w:rsidRPr="00400E8E" w:rsidRDefault="00CD068C" w:rsidP="00CD068C">
            <w:pPr>
              <w:rPr>
                <w:sz w:val="24"/>
                <w:szCs w:val="24"/>
                <w:lang w:val="kk-KZ"/>
              </w:rPr>
            </w:pPr>
            <w:r w:rsidRPr="00400E8E">
              <w:rPr>
                <w:sz w:val="24"/>
                <w:szCs w:val="24"/>
              </w:rPr>
              <w:t>Сынып</w:t>
            </w:r>
          </w:p>
          <w:p w:rsidR="00CD068C" w:rsidRPr="00400E8E" w:rsidRDefault="00CD068C" w:rsidP="00CD068C">
            <w:pPr>
              <w:rPr>
                <w:sz w:val="24"/>
                <w:szCs w:val="24"/>
                <w:lang w:val="kk-KZ"/>
              </w:rPr>
            </w:pPr>
            <w:r w:rsidRPr="00400E8E">
              <w:rPr>
                <w:sz w:val="24"/>
                <w:szCs w:val="24"/>
                <w:lang w:val="kk-KZ"/>
              </w:rPr>
              <w:t>пен түскен</w:t>
            </w:r>
          </w:p>
          <w:p w:rsidR="00CD068C" w:rsidRPr="00400E8E" w:rsidRDefault="00CD068C" w:rsidP="00CD068C">
            <w:pPr>
              <w:rPr>
                <w:sz w:val="24"/>
                <w:szCs w:val="24"/>
                <w:lang w:val="kk-KZ"/>
              </w:rPr>
            </w:pPr>
            <w:r w:rsidRPr="00400E8E">
              <w:rPr>
                <w:sz w:val="24"/>
                <w:szCs w:val="24"/>
                <w:lang w:val="kk-KZ"/>
              </w:rPr>
              <w:t>фотосурет жарық көрді</w:t>
            </w:r>
          </w:p>
        </w:tc>
        <w:tc>
          <w:tcPr>
            <w:tcW w:w="1385" w:type="dxa"/>
          </w:tcPr>
          <w:p w:rsidR="00CD068C" w:rsidRPr="00400E8E" w:rsidRDefault="00CD068C" w:rsidP="00CD068C">
            <w:pPr>
              <w:rPr>
                <w:sz w:val="24"/>
                <w:szCs w:val="24"/>
              </w:rPr>
            </w:pPr>
            <w:r w:rsidRPr="00400E8E">
              <w:rPr>
                <w:sz w:val="24"/>
                <w:szCs w:val="24"/>
              </w:rPr>
              <w:t>Республикалық</w:t>
            </w: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p w:rsidR="00CD068C" w:rsidRPr="00400E8E" w:rsidRDefault="00CD068C" w:rsidP="00CD068C">
            <w:pPr>
              <w:rPr>
                <w:sz w:val="24"/>
                <w:szCs w:val="24"/>
              </w:rPr>
            </w:pPr>
          </w:p>
        </w:tc>
      </w:tr>
      <w:tr w:rsidR="00CD068C" w:rsidRPr="00AD5437" w:rsidTr="00AD5437">
        <w:tc>
          <w:tcPr>
            <w:tcW w:w="675" w:type="dxa"/>
          </w:tcPr>
          <w:p w:rsidR="00CD068C" w:rsidRPr="005957CD" w:rsidRDefault="00CD068C" w:rsidP="00CD068C">
            <w:pPr>
              <w:jc w:val="center"/>
              <w:rPr>
                <w:sz w:val="24"/>
                <w:szCs w:val="24"/>
                <w:lang w:val="en-US"/>
              </w:rPr>
            </w:pPr>
            <w:r>
              <w:rPr>
                <w:sz w:val="24"/>
                <w:szCs w:val="24"/>
                <w:lang w:val="en-US"/>
              </w:rPr>
              <w:t>125</w:t>
            </w:r>
          </w:p>
        </w:tc>
        <w:tc>
          <w:tcPr>
            <w:tcW w:w="2410" w:type="dxa"/>
          </w:tcPr>
          <w:p w:rsidR="00CD068C" w:rsidRPr="00400E8E" w:rsidRDefault="00CD068C" w:rsidP="00CD068C">
            <w:pPr>
              <w:rPr>
                <w:sz w:val="24"/>
                <w:szCs w:val="24"/>
              </w:rPr>
            </w:pPr>
            <w:r>
              <w:rPr>
                <w:sz w:val="24"/>
                <w:szCs w:val="24"/>
              </w:rPr>
              <w:t>Амиргазин Болатбек</w:t>
            </w:r>
          </w:p>
        </w:tc>
        <w:tc>
          <w:tcPr>
            <w:tcW w:w="3577" w:type="dxa"/>
          </w:tcPr>
          <w:p w:rsidR="00CD068C" w:rsidRPr="006B31D0" w:rsidRDefault="00CD068C" w:rsidP="00CD068C">
            <w:pPr>
              <w:rPr>
                <w:sz w:val="24"/>
                <w:szCs w:val="24"/>
              </w:rPr>
            </w:pPr>
            <w:r>
              <w:rPr>
                <w:sz w:val="24"/>
                <w:szCs w:val="24"/>
              </w:rPr>
              <w:t>Оқу</w:t>
            </w:r>
            <w:r w:rsidRPr="006B31D0">
              <w:rPr>
                <w:sz w:val="24"/>
                <w:szCs w:val="24"/>
              </w:rPr>
              <w:t>-</w:t>
            </w:r>
            <w:r>
              <w:rPr>
                <w:sz w:val="24"/>
                <w:szCs w:val="24"/>
              </w:rPr>
              <w:t>ағарту  министрлігінің  алғыс хаты</w:t>
            </w:r>
          </w:p>
        </w:tc>
        <w:tc>
          <w:tcPr>
            <w:tcW w:w="1243" w:type="dxa"/>
          </w:tcPr>
          <w:p w:rsidR="00CD068C" w:rsidRPr="00400E8E" w:rsidRDefault="00CD068C" w:rsidP="00CD068C">
            <w:pPr>
              <w:rPr>
                <w:sz w:val="24"/>
                <w:szCs w:val="24"/>
              </w:rPr>
            </w:pPr>
            <w:r w:rsidRPr="00400E8E">
              <w:rPr>
                <w:sz w:val="24"/>
                <w:szCs w:val="24"/>
                <w:lang w:val="en-US"/>
              </w:rPr>
              <w:t>2023</w:t>
            </w:r>
            <w:r>
              <w:rPr>
                <w:sz w:val="24"/>
                <w:szCs w:val="24"/>
                <w:lang w:val="en-US"/>
              </w:rPr>
              <w:t xml:space="preserve"> </w:t>
            </w:r>
            <w:r w:rsidRPr="00400E8E">
              <w:rPr>
                <w:sz w:val="24"/>
                <w:szCs w:val="24"/>
              </w:rPr>
              <w:t>жыл</w:t>
            </w:r>
          </w:p>
        </w:tc>
        <w:tc>
          <w:tcPr>
            <w:tcW w:w="1275" w:type="dxa"/>
          </w:tcPr>
          <w:p w:rsidR="00CD068C" w:rsidRPr="00400E8E" w:rsidRDefault="00CD068C" w:rsidP="00CD068C">
            <w:pPr>
              <w:rPr>
                <w:sz w:val="24"/>
                <w:szCs w:val="24"/>
              </w:rPr>
            </w:pPr>
            <w:r>
              <w:rPr>
                <w:sz w:val="24"/>
                <w:szCs w:val="24"/>
              </w:rPr>
              <w:t>Алғыс  хат</w:t>
            </w:r>
          </w:p>
        </w:tc>
        <w:tc>
          <w:tcPr>
            <w:tcW w:w="1385" w:type="dxa"/>
          </w:tcPr>
          <w:p w:rsidR="00CD068C" w:rsidRPr="00400E8E" w:rsidRDefault="00CD068C" w:rsidP="00CD068C">
            <w:pPr>
              <w:rPr>
                <w:sz w:val="24"/>
                <w:szCs w:val="24"/>
              </w:rPr>
            </w:pPr>
            <w:r w:rsidRPr="00400E8E">
              <w:rPr>
                <w:sz w:val="24"/>
                <w:szCs w:val="24"/>
              </w:rPr>
              <w:t>Республикалық</w:t>
            </w:r>
          </w:p>
          <w:p w:rsidR="00CD068C" w:rsidRPr="00400E8E" w:rsidRDefault="00CD068C" w:rsidP="00CD068C">
            <w:pPr>
              <w:rPr>
                <w:sz w:val="24"/>
                <w:szCs w:val="24"/>
              </w:rPr>
            </w:pPr>
          </w:p>
          <w:p w:rsidR="00CD068C" w:rsidRPr="00400E8E" w:rsidRDefault="00CD068C" w:rsidP="00CD068C">
            <w:pPr>
              <w:rPr>
                <w:sz w:val="24"/>
                <w:szCs w:val="24"/>
              </w:rPr>
            </w:pPr>
          </w:p>
        </w:tc>
      </w:tr>
    </w:tbl>
    <w:p w:rsidR="00EF4620" w:rsidRPr="004D77D6" w:rsidRDefault="00EF4620" w:rsidP="004D77D6">
      <w:pPr>
        <w:jc w:val="both"/>
        <w:rPr>
          <w:sz w:val="28"/>
          <w:szCs w:val="28"/>
          <w:lang w:val="kk-KZ"/>
        </w:rPr>
      </w:pPr>
    </w:p>
    <w:p w:rsidR="00CE7CC0" w:rsidRPr="004D77D6" w:rsidRDefault="00CE7CC0" w:rsidP="004D77D6">
      <w:pPr>
        <w:pStyle w:val="ab"/>
        <w:jc w:val="both"/>
        <w:rPr>
          <w:sz w:val="28"/>
          <w:szCs w:val="28"/>
        </w:rPr>
      </w:pPr>
    </w:p>
    <w:p w:rsidR="0018061B" w:rsidRPr="006A07D7" w:rsidRDefault="000D72FC" w:rsidP="004D77D6">
      <w:pPr>
        <w:tabs>
          <w:tab w:val="left" w:pos="0"/>
          <w:tab w:val="left" w:pos="142"/>
          <w:tab w:val="left" w:pos="426"/>
        </w:tabs>
        <w:ind w:right="-31"/>
        <w:jc w:val="both"/>
        <w:rPr>
          <w:b/>
          <w:sz w:val="28"/>
          <w:szCs w:val="28"/>
          <w:lang w:val="kk-KZ"/>
        </w:rPr>
      </w:pPr>
      <w:r w:rsidRPr="00AD5437">
        <w:rPr>
          <w:b/>
          <w:sz w:val="28"/>
          <w:szCs w:val="28"/>
          <w:lang w:val="kk-KZ"/>
        </w:rPr>
        <w:t xml:space="preserve">    </w:t>
      </w:r>
      <w:r w:rsidR="00AD5437">
        <w:rPr>
          <w:b/>
          <w:sz w:val="28"/>
          <w:szCs w:val="28"/>
          <w:lang w:val="kk-KZ"/>
        </w:rPr>
        <w:t xml:space="preserve">     </w:t>
      </w:r>
      <w:r w:rsidR="00146B8B" w:rsidRPr="006A07D7">
        <w:rPr>
          <w:b/>
          <w:sz w:val="28"/>
          <w:szCs w:val="28"/>
          <w:lang w:val="kk-KZ"/>
        </w:rPr>
        <w:t>3</w:t>
      </w:r>
      <w:r w:rsidR="0018061B" w:rsidRPr="006A07D7">
        <w:rPr>
          <w:b/>
          <w:sz w:val="28"/>
          <w:szCs w:val="28"/>
          <w:lang w:val="kk-KZ"/>
        </w:rPr>
        <w:t>.5 Кемінде үш жылда бір рет басшы кадрлардың, педагогтердің біліктілігін арттыру туралы мәліметтер</w:t>
      </w:r>
    </w:p>
    <w:p w:rsidR="00A409BD" w:rsidRPr="006A07D7" w:rsidRDefault="000D72FC" w:rsidP="004D77D6">
      <w:pPr>
        <w:jc w:val="both"/>
        <w:rPr>
          <w:b/>
          <w:iCs/>
          <w:sz w:val="28"/>
          <w:szCs w:val="28"/>
          <w:lang w:val="kk-KZ"/>
        </w:rPr>
      </w:pPr>
      <w:r w:rsidRPr="006A07D7">
        <w:rPr>
          <w:sz w:val="28"/>
          <w:szCs w:val="28"/>
          <w:lang w:val="kk-KZ"/>
        </w:rPr>
        <w:t xml:space="preserve">   </w:t>
      </w:r>
      <w:r w:rsidR="00AD5437" w:rsidRPr="006A07D7">
        <w:rPr>
          <w:sz w:val="28"/>
          <w:szCs w:val="28"/>
          <w:lang w:val="kk-KZ"/>
        </w:rPr>
        <w:t xml:space="preserve">    </w:t>
      </w:r>
      <w:r w:rsidRPr="006A07D7">
        <w:rPr>
          <w:sz w:val="28"/>
          <w:szCs w:val="28"/>
          <w:lang w:val="kk-KZ"/>
        </w:rPr>
        <w:t xml:space="preserve"> </w:t>
      </w:r>
      <w:r w:rsidR="00A409BD" w:rsidRPr="006A07D7">
        <w:rPr>
          <w:b/>
          <w:sz w:val="28"/>
          <w:szCs w:val="28"/>
          <w:lang w:val="kk-KZ"/>
        </w:rPr>
        <w:t xml:space="preserve">Басшы кадрлардың </w:t>
      </w:r>
      <w:r w:rsidR="00A409BD" w:rsidRPr="006A07D7">
        <w:rPr>
          <w:b/>
          <w:iCs/>
          <w:sz w:val="28"/>
          <w:szCs w:val="28"/>
          <w:lang w:val="kk-KZ"/>
        </w:rPr>
        <w:t xml:space="preserve">біліктілікті арттыру курстары бойынша соңғы 3 жылдағы </w:t>
      </w:r>
      <w:r w:rsidRPr="006A07D7">
        <w:rPr>
          <w:b/>
          <w:iCs/>
          <w:sz w:val="28"/>
          <w:szCs w:val="28"/>
          <w:lang w:val="kk-KZ"/>
        </w:rPr>
        <w:t xml:space="preserve">             </w:t>
      </w:r>
      <w:r w:rsidR="00A409BD" w:rsidRPr="006A07D7">
        <w:rPr>
          <w:b/>
          <w:iCs/>
          <w:sz w:val="28"/>
          <w:szCs w:val="28"/>
          <w:lang w:val="kk-KZ"/>
        </w:rPr>
        <w:t>ақпарат</w:t>
      </w:r>
    </w:p>
    <w:p w:rsidR="00A409BD" w:rsidRPr="004D77D6" w:rsidRDefault="00A409BD" w:rsidP="004D77D6">
      <w:pPr>
        <w:jc w:val="both"/>
        <w:rPr>
          <w:color w:val="000000"/>
          <w:sz w:val="28"/>
          <w:szCs w:val="28"/>
          <w:lang w:val="kk-KZ"/>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3"/>
        <w:gridCol w:w="1562"/>
        <w:gridCol w:w="2003"/>
        <w:gridCol w:w="2752"/>
        <w:gridCol w:w="1028"/>
        <w:gridCol w:w="1086"/>
      </w:tblGrid>
      <w:tr w:rsidR="008B314E" w:rsidRPr="004D77D6" w:rsidTr="008B314E">
        <w:trPr>
          <w:jc w:val="center"/>
        </w:trPr>
        <w:tc>
          <w:tcPr>
            <w:tcW w:w="1333" w:type="dxa"/>
            <w:tcBorders>
              <w:top w:val="single" w:sz="4" w:space="0" w:color="auto"/>
              <w:left w:val="single" w:sz="4" w:space="0" w:color="auto"/>
              <w:bottom w:val="single" w:sz="4" w:space="0" w:color="auto"/>
              <w:right w:val="single" w:sz="4" w:space="0" w:color="auto"/>
            </w:tcBorders>
            <w:hideMark/>
          </w:tcPr>
          <w:p w:rsidR="00A409BD" w:rsidRPr="004D77D6" w:rsidRDefault="00A409BD" w:rsidP="004D77D6">
            <w:pPr>
              <w:spacing w:after="60" w:line="300" w:lineRule="atLeast"/>
              <w:ind w:right="-1"/>
              <w:jc w:val="both"/>
              <w:rPr>
                <w:iCs/>
                <w:sz w:val="28"/>
                <w:szCs w:val="28"/>
                <w:lang w:val="kk-KZ"/>
              </w:rPr>
            </w:pPr>
            <w:r w:rsidRPr="004D77D6">
              <w:rPr>
                <w:iCs/>
                <w:sz w:val="28"/>
                <w:szCs w:val="28"/>
                <w:lang w:val="kk-KZ"/>
              </w:rPr>
              <w:t>Курсты өткен оқу жылдары</w:t>
            </w:r>
          </w:p>
        </w:tc>
        <w:tc>
          <w:tcPr>
            <w:tcW w:w="1562" w:type="dxa"/>
            <w:tcBorders>
              <w:top w:val="single" w:sz="4" w:space="0" w:color="auto"/>
              <w:left w:val="single" w:sz="4" w:space="0" w:color="auto"/>
              <w:bottom w:val="single" w:sz="4" w:space="0" w:color="auto"/>
              <w:right w:val="single" w:sz="4" w:space="0" w:color="auto"/>
            </w:tcBorders>
            <w:hideMark/>
          </w:tcPr>
          <w:p w:rsidR="00A409BD" w:rsidRPr="004D77D6" w:rsidRDefault="00A409BD" w:rsidP="004D77D6">
            <w:pPr>
              <w:spacing w:after="60" w:line="300" w:lineRule="atLeast"/>
              <w:ind w:right="-1"/>
              <w:jc w:val="both"/>
              <w:rPr>
                <w:iCs/>
                <w:sz w:val="28"/>
                <w:szCs w:val="28"/>
                <w:lang w:val="kk-KZ"/>
              </w:rPr>
            </w:pPr>
            <w:r w:rsidRPr="004D77D6">
              <w:rPr>
                <w:iCs/>
                <w:sz w:val="28"/>
                <w:szCs w:val="28"/>
                <w:lang w:val="kk-KZ"/>
              </w:rPr>
              <w:t>Біліктілікті арттыру курстарын қайта даярлауда өткендер саны</w:t>
            </w:r>
          </w:p>
        </w:tc>
        <w:tc>
          <w:tcPr>
            <w:tcW w:w="2003" w:type="dxa"/>
            <w:tcBorders>
              <w:top w:val="single" w:sz="4" w:space="0" w:color="auto"/>
              <w:left w:val="single" w:sz="4" w:space="0" w:color="auto"/>
              <w:bottom w:val="single" w:sz="4" w:space="0" w:color="auto"/>
              <w:right w:val="single" w:sz="4" w:space="0" w:color="auto"/>
            </w:tcBorders>
            <w:hideMark/>
          </w:tcPr>
          <w:p w:rsidR="00A409BD" w:rsidRPr="004D77D6" w:rsidRDefault="00A409BD" w:rsidP="004D77D6">
            <w:pPr>
              <w:spacing w:after="60" w:line="300" w:lineRule="atLeast"/>
              <w:ind w:right="-1"/>
              <w:jc w:val="both"/>
              <w:rPr>
                <w:iCs/>
                <w:sz w:val="28"/>
                <w:szCs w:val="28"/>
                <w:lang w:val="kk-KZ"/>
              </w:rPr>
            </w:pPr>
            <w:r w:rsidRPr="004D77D6">
              <w:rPr>
                <w:iCs/>
                <w:sz w:val="28"/>
                <w:szCs w:val="28"/>
                <w:lang w:val="kk-KZ"/>
              </w:rPr>
              <w:t xml:space="preserve">Жаңартылған білім беру мазмұнындағы курстар  </w:t>
            </w:r>
          </w:p>
        </w:tc>
        <w:tc>
          <w:tcPr>
            <w:tcW w:w="2752" w:type="dxa"/>
            <w:tcBorders>
              <w:top w:val="single" w:sz="4" w:space="0" w:color="auto"/>
              <w:left w:val="single" w:sz="4" w:space="0" w:color="auto"/>
              <w:bottom w:val="single" w:sz="4" w:space="0" w:color="auto"/>
              <w:right w:val="single" w:sz="4" w:space="0" w:color="auto"/>
            </w:tcBorders>
            <w:hideMark/>
          </w:tcPr>
          <w:p w:rsidR="00A409BD" w:rsidRPr="004D77D6" w:rsidRDefault="00A409BD" w:rsidP="004D77D6">
            <w:pPr>
              <w:spacing w:after="60" w:line="300" w:lineRule="atLeast"/>
              <w:ind w:right="-1"/>
              <w:jc w:val="both"/>
              <w:rPr>
                <w:iCs/>
                <w:sz w:val="28"/>
                <w:szCs w:val="28"/>
                <w:lang w:val="kk-KZ"/>
              </w:rPr>
            </w:pPr>
            <w:r w:rsidRPr="004D77D6">
              <w:rPr>
                <w:iCs/>
                <w:sz w:val="28"/>
                <w:szCs w:val="28"/>
                <w:lang w:val="kk-KZ"/>
              </w:rPr>
              <w:t>Басқа</w:t>
            </w:r>
          </w:p>
        </w:tc>
        <w:tc>
          <w:tcPr>
            <w:tcW w:w="1028" w:type="dxa"/>
            <w:tcBorders>
              <w:top w:val="single" w:sz="4" w:space="0" w:color="auto"/>
              <w:left w:val="single" w:sz="4" w:space="0" w:color="auto"/>
              <w:bottom w:val="single" w:sz="4" w:space="0" w:color="auto"/>
              <w:right w:val="single" w:sz="4" w:space="0" w:color="auto"/>
            </w:tcBorders>
            <w:hideMark/>
          </w:tcPr>
          <w:p w:rsidR="00A409BD" w:rsidRPr="004D77D6" w:rsidRDefault="00A409BD" w:rsidP="004D77D6">
            <w:pPr>
              <w:spacing w:after="60" w:line="300" w:lineRule="atLeast"/>
              <w:ind w:right="-1"/>
              <w:jc w:val="both"/>
              <w:rPr>
                <w:iCs/>
                <w:sz w:val="28"/>
                <w:szCs w:val="28"/>
                <w:lang w:val="kk-KZ"/>
              </w:rPr>
            </w:pPr>
            <w:r w:rsidRPr="004D77D6">
              <w:rPr>
                <w:iCs/>
                <w:sz w:val="28"/>
                <w:szCs w:val="28"/>
                <w:lang w:val="kk-KZ"/>
              </w:rPr>
              <w:t>Цифрлық құзіреттілік</w:t>
            </w:r>
          </w:p>
        </w:tc>
        <w:tc>
          <w:tcPr>
            <w:tcW w:w="1086" w:type="dxa"/>
            <w:tcBorders>
              <w:top w:val="single" w:sz="4" w:space="0" w:color="auto"/>
              <w:left w:val="single" w:sz="4" w:space="0" w:color="auto"/>
              <w:bottom w:val="single" w:sz="4" w:space="0" w:color="auto"/>
              <w:right w:val="single" w:sz="4" w:space="0" w:color="auto"/>
            </w:tcBorders>
            <w:hideMark/>
          </w:tcPr>
          <w:p w:rsidR="00A409BD" w:rsidRPr="004D77D6" w:rsidRDefault="00A409BD" w:rsidP="004D77D6">
            <w:pPr>
              <w:spacing w:after="60" w:line="300" w:lineRule="atLeast"/>
              <w:ind w:right="-1"/>
              <w:jc w:val="both"/>
              <w:rPr>
                <w:iCs/>
                <w:sz w:val="28"/>
                <w:szCs w:val="28"/>
                <w:lang w:val="kk-KZ"/>
              </w:rPr>
            </w:pPr>
            <w:r w:rsidRPr="004D77D6">
              <w:rPr>
                <w:iCs/>
                <w:sz w:val="28"/>
                <w:szCs w:val="28"/>
                <w:lang w:val="kk-KZ"/>
              </w:rPr>
              <w:t>Жалпы жиыны</w:t>
            </w:r>
          </w:p>
        </w:tc>
      </w:tr>
      <w:tr w:rsidR="008B314E" w:rsidRPr="004D77D6" w:rsidTr="008B314E">
        <w:trPr>
          <w:jc w:val="center"/>
        </w:trPr>
        <w:tc>
          <w:tcPr>
            <w:tcW w:w="1333" w:type="dxa"/>
            <w:tcBorders>
              <w:top w:val="single" w:sz="4" w:space="0" w:color="auto"/>
              <w:left w:val="single" w:sz="4" w:space="0" w:color="auto"/>
              <w:bottom w:val="single" w:sz="4" w:space="0" w:color="auto"/>
              <w:right w:val="single" w:sz="4" w:space="0" w:color="auto"/>
            </w:tcBorders>
            <w:hideMark/>
          </w:tcPr>
          <w:p w:rsidR="00A409BD" w:rsidRPr="004D77D6" w:rsidRDefault="00A16B77" w:rsidP="004D77D6">
            <w:pPr>
              <w:spacing w:line="276" w:lineRule="auto"/>
              <w:ind w:right="-1"/>
              <w:jc w:val="both"/>
              <w:rPr>
                <w:iCs/>
                <w:sz w:val="28"/>
                <w:szCs w:val="28"/>
              </w:rPr>
            </w:pPr>
            <w:r>
              <w:rPr>
                <w:iCs/>
                <w:sz w:val="28"/>
                <w:szCs w:val="28"/>
              </w:rPr>
              <w:t>2021-2022</w:t>
            </w:r>
          </w:p>
        </w:tc>
        <w:tc>
          <w:tcPr>
            <w:tcW w:w="1562" w:type="dxa"/>
            <w:tcBorders>
              <w:top w:val="single" w:sz="4" w:space="0" w:color="auto"/>
              <w:left w:val="single" w:sz="4" w:space="0" w:color="auto"/>
              <w:bottom w:val="single" w:sz="4" w:space="0" w:color="auto"/>
              <w:right w:val="single" w:sz="4" w:space="0" w:color="auto"/>
            </w:tcBorders>
          </w:tcPr>
          <w:p w:rsidR="00A409BD" w:rsidRPr="004D77D6" w:rsidRDefault="00A409BD" w:rsidP="004D77D6">
            <w:pPr>
              <w:spacing w:line="276" w:lineRule="auto"/>
              <w:ind w:right="-1"/>
              <w:jc w:val="both"/>
              <w:rPr>
                <w:iCs/>
                <w:sz w:val="28"/>
                <w:szCs w:val="28"/>
              </w:rPr>
            </w:pPr>
          </w:p>
        </w:tc>
        <w:tc>
          <w:tcPr>
            <w:tcW w:w="2003" w:type="dxa"/>
            <w:tcBorders>
              <w:top w:val="single" w:sz="4" w:space="0" w:color="auto"/>
              <w:left w:val="single" w:sz="4" w:space="0" w:color="auto"/>
              <w:bottom w:val="single" w:sz="4" w:space="0" w:color="auto"/>
              <w:right w:val="single" w:sz="4" w:space="0" w:color="auto"/>
            </w:tcBorders>
          </w:tcPr>
          <w:p w:rsidR="00A409BD" w:rsidRPr="004D77D6" w:rsidRDefault="00A409BD" w:rsidP="004D77D6">
            <w:pPr>
              <w:spacing w:line="276" w:lineRule="auto"/>
              <w:ind w:right="-1"/>
              <w:jc w:val="both"/>
              <w:rPr>
                <w:iCs/>
                <w:sz w:val="28"/>
                <w:szCs w:val="28"/>
              </w:rPr>
            </w:pPr>
          </w:p>
        </w:tc>
        <w:tc>
          <w:tcPr>
            <w:tcW w:w="2752" w:type="dxa"/>
            <w:tcBorders>
              <w:top w:val="single" w:sz="4" w:space="0" w:color="auto"/>
              <w:left w:val="single" w:sz="4" w:space="0" w:color="auto"/>
              <w:bottom w:val="single" w:sz="4" w:space="0" w:color="auto"/>
              <w:right w:val="single" w:sz="4" w:space="0" w:color="auto"/>
            </w:tcBorders>
          </w:tcPr>
          <w:p w:rsidR="00A409BD" w:rsidRDefault="008B314E" w:rsidP="004D77D6">
            <w:pPr>
              <w:spacing w:line="276" w:lineRule="auto"/>
              <w:ind w:right="-1"/>
              <w:jc w:val="both"/>
              <w:rPr>
                <w:iCs/>
                <w:sz w:val="24"/>
                <w:szCs w:val="28"/>
                <w:lang w:val="kk-KZ"/>
              </w:rPr>
            </w:pPr>
            <w:r w:rsidRPr="008B314E">
              <w:rPr>
                <w:iCs/>
                <w:sz w:val="24"/>
                <w:szCs w:val="28"/>
                <w:lang w:val="kk-KZ"/>
              </w:rPr>
              <w:t>«Көшбасшылық және шағын жинақты мектепті басқару»шағын жинақты мектеп басшыларының біліктілігін арттыру білім беру бағдарламасы бойынша курсты аяқтады.</w:t>
            </w:r>
            <w:r w:rsidR="00842DD1" w:rsidRPr="008B314E">
              <w:rPr>
                <w:iCs/>
                <w:sz w:val="24"/>
                <w:szCs w:val="28"/>
              </w:rPr>
              <w:t xml:space="preserve"> 9 айлы</w:t>
            </w:r>
            <w:r>
              <w:rPr>
                <w:iCs/>
                <w:sz w:val="24"/>
                <w:szCs w:val="28"/>
                <w:lang w:val="kk-KZ"/>
              </w:rPr>
              <w:t xml:space="preserve">қ </w:t>
            </w:r>
          </w:p>
          <w:p w:rsidR="008B314E" w:rsidRPr="004D77D6" w:rsidRDefault="008B314E" w:rsidP="004D77D6">
            <w:pPr>
              <w:spacing w:line="276" w:lineRule="auto"/>
              <w:ind w:right="-1"/>
              <w:jc w:val="both"/>
              <w:rPr>
                <w:iCs/>
                <w:sz w:val="28"/>
                <w:szCs w:val="28"/>
              </w:rPr>
            </w:pPr>
            <w:r>
              <w:rPr>
                <w:iCs/>
                <w:sz w:val="24"/>
                <w:szCs w:val="28"/>
                <w:lang w:val="kk-KZ"/>
              </w:rPr>
              <w:lastRenderedPageBreak/>
              <w:t>14.04.2021ж</w:t>
            </w:r>
          </w:p>
        </w:tc>
        <w:tc>
          <w:tcPr>
            <w:tcW w:w="1028" w:type="dxa"/>
            <w:tcBorders>
              <w:top w:val="single" w:sz="4" w:space="0" w:color="auto"/>
              <w:left w:val="single" w:sz="4" w:space="0" w:color="auto"/>
              <w:bottom w:val="single" w:sz="4" w:space="0" w:color="auto"/>
              <w:right w:val="single" w:sz="4" w:space="0" w:color="auto"/>
            </w:tcBorders>
          </w:tcPr>
          <w:p w:rsidR="00A409BD" w:rsidRPr="00842DD1" w:rsidRDefault="00842DD1" w:rsidP="004D77D6">
            <w:pPr>
              <w:spacing w:line="276" w:lineRule="auto"/>
              <w:ind w:right="-1"/>
              <w:jc w:val="both"/>
              <w:rPr>
                <w:iCs/>
                <w:sz w:val="28"/>
                <w:szCs w:val="28"/>
                <w:lang w:val="kk-KZ"/>
              </w:rPr>
            </w:pPr>
            <w:r>
              <w:rPr>
                <w:iCs/>
                <w:sz w:val="28"/>
                <w:szCs w:val="28"/>
                <w:lang w:val="kk-KZ"/>
              </w:rPr>
              <w:lastRenderedPageBreak/>
              <w:t>3</w:t>
            </w:r>
          </w:p>
        </w:tc>
        <w:tc>
          <w:tcPr>
            <w:tcW w:w="1086" w:type="dxa"/>
            <w:tcBorders>
              <w:top w:val="single" w:sz="4" w:space="0" w:color="auto"/>
              <w:left w:val="single" w:sz="4" w:space="0" w:color="auto"/>
              <w:bottom w:val="single" w:sz="4" w:space="0" w:color="auto"/>
              <w:right w:val="single" w:sz="4" w:space="0" w:color="auto"/>
            </w:tcBorders>
          </w:tcPr>
          <w:p w:rsidR="00A409BD" w:rsidRPr="00842DD1" w:rsidRDefault="00842DD1" w:rsidP="004D77D6">
            <w:pPr>
              <w:spacing w:line="276" w:lineRule="auto"/>
              <w:ind w:right="-1"/>
              <w:jc w:val="both"/>
              <w:rPr>
                <w:iCs/>
                <w:sz w:val="28"/>
                <w:szCs w:val="28"/>
                <w:lang w:val="kk-KZ"/>
              </w:rPr>
            </w:pPr>
            <w:r>
              <w:rPr>
                <w:iCs/>
                <w:sz w:val="28"/>
                <w:szCs w:val="28"/>
                <w:lang w:val="kk-KZ"/>
              </w:rPr>
              <w:t>4</w:t>
            </w:r>
          </w:p>
        </w:tc>
      </w:tr>
      <w:tr w:rsidR="008B314E" w:rsidRPr="004D77D6" w:rsidTr="008B314E">
        <w:trPr>
          <w:trHeight w:val="349"/>
          <w:jc w:val="center"/>
        </w:trPr>
        <w:tc>
          <w:tcPr>
            <w:tcW w:w="1333" w:type="dxa"/>
            <w:tcBorders>
              <w:top w:val="single" w:sz="4" w:space="0" w:color="auto"/>
              <w:left w:val="single" w:sz="4" w:space="0" w:color="auto"/>
              <w:bottom w:val="single" w:sz="4" w:space="0" w:color="auto"/>
              <w:right w:val="single" w:sz="4" w:space="0" w:color="auto"/>
            </w:tcBorders>
            <w:hideMark/>
          </w:tcPr>
          <w:p w:rsidR="00A409BD" w:rsidRPr="004D77D6" w:rsidRDefault="00A16B77" w:rsidP="004D77D6">
            <w:pPr>
              <w:spacing w:line="276" w:lineRule="auto"/>
              <w:ind w:right="-1"/>
              <w:jc w:val="both"/>
              <w:rPr>
                <w:iCs/>
                <w:sz w:val="28"/>
                <w:szCs w:val="28"/>
              </w:rPr>
            </w:pPr>
            <w:r>
              <w:rPr>
                <w:iCs/>
                <w:sz w:val="28"/>
                <w:szCs w:val="28"/>
              </w:rPr>
              <w:t>2022-2023</w:t>
            </w:r>
          </w:p>
        </w:tc>
        <w:tc>
          <w:tcPr>
            <w:tcW w:w="1562" w:type="dxa"/>
            <w:tcBorders>
              <w:top w:val="single" w:sz="4" w:space="0" w:color="auto"/>
              <w:left w:val="single" w:sz="4" w:space="0" w:color="auto"/>
              <w:bottom w:val="single" w:sz="4" w:space="0" w:color="auto"/>
              <w:right w:val="single" w:sz="4" w:space="0" w:color="auto"/>
            </w:tcBorders>
          </w:tcPr>
          <w:p w:rsidR="00A409BD" w:rsidRPr="004D77D6" w:rsidRDefault="00A409BD" w:rsidP="004D77D6">
            <w:pPr>
              <w:spacing w:line="276" w:lineRule="auto"/>
              <w:ind w:right="-1"/>
              <w:jc w:val="both"/>
              <w:rPr>
                <w:iCs/>
                <w:sz w:val="28"/>
                <w:szCs w:val="28"/>
              </w:rPr>
            </w:pPr>
          </w:p>
        </w:tc>
        <w:tc>
          <w:tcPr>
            <w:tcW w:w="2003" w:type="dxa"/>
            <w:tcBorders>
              <w:top w:val="single" w:sz="4" w:space="0" w:color="auto"/>
              <w:left w:val="single" w:sz="4" w:space="0" w:color="auto"/>
              <w:bottom w:val="single" w:sz="4" w:space="0" w:color="auto"/>
              <w:right w:val="single" w:sz="4" w:space="0" w:color="auto"/>
            </w:tcBorders>
          </w:tcPr>
          <w:p w:rsidR="00A409BD" w:rsidRPr="004D77D6" w:rsidRDefault="00A409BD" w:rsidP="004D77D6">
            <w:pPr>
              <w:spacing w:line="276" w:lineRule="auto"/>
              <w:ind w:right="-1"/>
              <w:jc w:val="both"/>
              <w:rPr>
                <w:iCs/>
                <w:sz w:val="28"/>
                <w:szCs w:val="28"/>
              </w:rPr>
            </w:pPr>
          </w:p>
        </w:tc>
        <w:tc>
          <w:tcPr>
            <w:tcW w:w="2752" w:type="dxa"/>
            <w:tcBorders>
              <w:top w:val="single" w:sz="4" w:space="0" w:color="auto"/>
              <w:left w:val="single" w:sz="4" w:space="0" w:color="auto"/>
              <w:bottom w:val="single" w:sz="4" w:space="0" w:color="auto"/>
              <w:right w:val="single" w:sz="4" w:space="0" w:color="auto"/>
            </w:tcBorders>
          </w:tcPr>
          <w:p w:rsidR="00A409BD" w:rsidRPr="004D77D6" w:rsidRDefault="00A409BD" w:rsidP="004D77D6">
            <w:pPr>
              <w:spacing w:line="276" w:lineRule="auto"/>
              <w:ind w:right="-1"/>
              <w:jc w:val="both"/>
              <w:rPr>
                <w:iCs/>
                <w:sz w:val="28"/>
                <w:szCs w:val="28"/>
                <w:lang w:val="kk-KZ"/>
              </w:rPr>
            </w:pPr>
          </w:p>
        </w:tc>
        <w:tc>
          <w:tcPr>
            <w:tcW w:w="1028" w:type="dxa"/>
            <w:tcBorders>
              <w:top w:val="single" w:sz="4" w:space="0" w:color="auto"/>
              <w:left w:val="single" w:sz="4" w:space="0" w:color="auto"/>
              <w:bottom w:val="single" w:sz="4" w:space="0" w:color="auto"/>
              <w:right w:val="single" w:sz="4" w:space="0" w:color="auto"/>
            </w:tcBorders>
          </w:tcPr>
          <w:p w:rsidR="00A409BD" w:rsidRPr="004D77D6" w:rsidRDefault="00A409BD" w:rsidP="004D77D6">
            <w:pPr>
              <w:spacing w:line="276" w:lineRule="auto"/>
              <w:ind w:right="-1"/>
              <w:jc w:val="both"/>
              <w:rPr>
                <w:iCs/>
                <w:sz w:val="28"/>
                <w:szCs w:val="28"/>
              </w:rPr>
            </w:pPr>
          </w:p>
        </w:tc>
        <w:tc>
          <w:tcPr>
            <w:tcW w:w="1086" w:type="dxa"/>
            <w:tcBorders>
              <w:top w:val="single" w:sz="4" w:space="0" w:color="auto"/>
              <w:left w:val="single" w:sz="4" w:space="0" w:color="auto"/>
              <w:bottom w:val="single" w:sz="4" w:space="0" w:color="auto"/>
              <w:right w:val="single" w:sz="4" w:space="0" w:color="auto"/>
            </w:tcBorders>
          </w:tcPr>
          <w:p w:rsidR="00A409BD" w:rsidRPr="004D77D6" w:rsidRDefault="00A409BD" w:rsidP="004D77D6">
            <w:pPr>
              <w:spacing w:line="276" w:lineRule="auto"/>
              <w:ind w:right="-1"/>
              <w:jc w:val="both"/>
              <w:rPr>
                <w:iCs/>
                <w:sz w:val="28"/>
                <w:szCs w:val="28"/>
              </w:rPr>
            </w:pPr>
          </w:p>
        </w:tc>
      </w:tr>
      <w:tr w:rsidR="008B314E" w:rsidRPr="004D77D6" w:rsidTr="008B314E">
        <w:trPr>
          <w:trHeight w:val="284"/>
          <w:jc w:val="center"/>
        </w:trPr>
        <w:tc>
          <w:tcPr>
            <w:tcW w:w="1333" w:type="dxa"/>
            <w:tcBorders>
              <w:top w:val="single" w:sz="4" w:space="0" w:color="auto"/>
              <w:left w:val="single" w:sz="4" w:space="0" w:color="auto"/>
              <w:bottom w:val="single" w:sz="4" w:space="0" w:color="auto"/>
              <w:right w:val="single" w:sz="4" w:space="0" w:color="auto"/>
            </w:tcBorders>
          </w:tcPr>
          <w:p w:rsidR="00A409BD" w:rsidRPr="004D77D6" w:rsidRDefault="00A16B77" w:rsidP="004D77D6">
            <w:pPr>
              <w:spacing w:line="276" w:lineRule="auto"/>
              <w:ind w:right="-1"/>
              <w:jc w:val="both"/>
              <w:rPr>
                <w:iCs/>
                <w:sz w:val="28"/>
                <w:szCs w:val="28"/>
              </w:rPr>
            </w:pPr>
            <w:r>
              <w:rPr>
                <w:iCs/>
                <w:sz w:val="28"/>
                <w:szCs w:val="28"/>
              </w:rPr>
              <w:t>2023-2024</w:t>
            </w:r>
          </w:p>
        </w:tc>
        <w:tc>
          <w:tcPr>
            <w:tcW w:w="1562" w:type="dxa"/>
            <w:tcBorders>
              <w:top w:val="single" w:sz="4" w:space="0" w:color="auto"/>
              <w:left w:val="single" w:sz="4" w:space="0" w:color="auto"/>
              <w:bottom w:val="single" w:sz="4" w:space="0" w:color="auto"/>
              <w:right w:val="single" w:sz="4" w:space="0" w:color="auto"/>
            </w:tcBorders>
          </w:tcPr>
          <w:p w:rsidR="00A409BD" w:rsidRDefault="00842DD1" w:rsidP="004D77D6">
            <w:pPr>
              <w:spacing w:line="276" w:lineRule="auto"/>
              <w:ind w:right="-1"/>
              <w:jc w:val="both"/>
              <w:rPr>
                <w:iCs/>
                <w:sz w:val="28"/>
                <w:szCs w:val="28"/>
                <w:lang w:val="kk-KZ"/>
              </w:rPr>
            </w:pPr>
            <w:r>
              <w:rPr>
                <w:iCs/>
                <w:sz w:val="28"/>
                <w:szCs w:val="28"/>
                <w:lang w:val="kk-KZ"/>
              </w:rPr>
              <w:t>3</w:t>
            </w:r>
            <w:r w:rsidR="005B3708">
              <w:rPr>
                <w:iCs/>
                <w:sz w:val="28"/>
                <w:szCs w:val="28"/>
                <w:lang w:val="kk-KZ"/>
              </w:rPr>
              <w:t xml:space="preserve"> </w:t>
            </w:r>
          </w:p>
          <w:p w:rsidR="005B3708" w:rsidRDefault="005B3708" w:rsidP="004D77D6">
            <w:pPr>
              <w:spacing w:line="276" w:lineRule="auto"/>
              <w:ind w:right="-1"/>
              <w:jc w:val="both"/>
              <w:rPr>
                <w:iCs/>
                <w:sz w:val="24"/>
                <w:szCs w:val="28"/>
                <w:lang w:val="kk-KZ"/>
              </w:rPr>
            </w:pPr>
            <w:r w:rsidRPr="005B3708">
              <w:rPr>
                <w:iCs/>
                <w:sz w:val="24"/>
                <w:szCs w:val="28"/>
                <w:lang w:val="kk-KZ"/>
              </w:rPr>
              <w:t>Тақырыбы: «Білім берудегі  менеджмент »</w:t>
            </w:r>
          </w:p>
          <w:p w:rsidR="005B3708" w:rsidRPr="00842DD1" w:rsidRDefault="005B3708" w:rsidP="004D77D6">
            <w:pPr>
              <w:spacing w:line="276" w:lineRule="auto"/>
              <w:ind w:right="-1"/>
              <w:jc w:val="both"/>
              <w:rPr>
                <w:iCs/>
                <w:sz w:val="28"/>
                <w:szCs w:val="28"/>
                <w:lang w:val="kk-KZ"/>
              </w:rPr>
            </w:pPr>
            <w:r>
              <w:rPr>
                <w:iCs/>
                <w:sz w:val="24"/>
                <w:szCs w:val="28"/>
                <w:lang w:val="kk-KZ"/>
              </w:rPr>
              <w:t>22.01.2024ж</w:t>
            </w:r>
          </w:p>
        </w:tc>
        <w:tc>
          <w:tcPr>
            <w:tcW w:w="2003" w:type="dxa"/>
            <w:tcBorders>
              <w:top w:val="single" w:sz="4" w:space="0" w:color="auto"/>
              <w:left w:val="single" w:sz="4" w:space="0" w:color="auto"/>
              <w:bottom w:val="single" w:sz="4" w:space="0" w:color="auto"/>
              <w:right w:val="single" w:sz="4" w:space="0" w:color="auto"/>
            </w:tcBorders>
          </w:tcPr>
          <w:p w:rsidR="00A409BD" w:rsidRPr="004D77D6" w:rsidRDefault="00A409BD" w:rsidP="004D77D6">
            <w:pPr>
              <w:spacing w:line="276" w:lineRule="auto"/>
              <w:ind w:right="-1"/>
              <w:jc w:val="both"/>
              <w:rPr>
                <w:iCs/>
                <w:sz w:val="28"/>
                <w:szCs w:val="28"/>
              </w:rPr>
            </w:pPr>
          </w:p>
        </w:tc>
        <w:tc>
          <w:tcPr>
            <w:tcW w:w="2752" w:type="dxa"/>
            <w:tcBorders>
              <w:top w:val="single" w:sz="4" w:space="0" w:color="auto"/>
              <w:left w:val="single" w:sz="4" w:space="0" w:color="auto"/>
              <w:bottom w:val="single" w:sz="4" w:space="0" w:color="auto"/>
              <w:right w:val="single" w:sz="4" w:space="0" w:color="auto"/>
            </w:tcBorders>
          </w:tcPr>
          <w:p w:rsidR="00A409BD" w:rsidRPr="004D77D6" w:rsidRDefault="00A409BD" w:rsidP="004D77D6">
            <w:pPr>
              <w:spacing w:line="276" w:lineRule="auto"/>
              <w:ind w:right="-1"/>
              <w:jc w:val="both"/>
              <w:rPr>
                <w:iCs/>
                <w:sz w:val="28"/>
                <w:szCs w:val="28"/>
              </w:rPr>
            </w:pPr>
          </w:p>
        </w:tc>
        <w:tc>
          <w:tcPr>
            <w:tcW w:w="1028" w:type="dxa"/>
            <w:tcBorders>
              <w:top w:val="single" w:sz="4" w:space="0" w:color="auto"/>
              <w:left w:val="single" w:sz="4" w:space="0" w:color="auto"/>
              <w:bottom w:val="single" w:sz="4" w:space="0" w:color="auto"/>
              <w:right w:val="single" w:sz="4" w:space="0" w:color="auto"/>
            </w:tcBorders>
          </w:tcPr>
          <w:p w:rsidR="00A409BD" w:rsidRPr="004D77D6" w:rsidRDefault="00A409BD" w:rsidP="004D77D6">
            <w:pPr>
              <w:spacing w:line="276" w:lineRule="auto"/>
              <w:ind w:right="-1"/>
              <w:jc w:val="both"/>
              <w:rPr>
                <w:iCs/>
                <w:sz w:val="28"/>
                <w:szCs w:val="28"/>
              </w:rPr>
            </w:pPr>
          </w:p>
        </w:tc>
        <w:tc>
          <w:tcPr>
            <w:tcW w:w="1086" w:type="dxa"/>
            <w:tcBorders>
              <w:top w:val="single" w:sz="4" w:space="0" w:color="auto"/>
              <w:left w:val="single" w:sz="4" w:space="0" w:color="auto"/>
              <w:bottom w:val="single" w:sz="4" w:space="0" w:color="auto"/>
              <w:right w:val="single" w:sz="4" w:space="0" w:color="auto"/>
            </w:tcBorders>
          </w:tcPr>
          <w:p w:rsidR="00A409BD" w:rsidRPr="00842DD1" w:rsidRDefault="00842DD1" w:rsidP="004D77D6">
            <w:pPr>
              <w:spacing w:line="276" w:lineRule="auto"/>
              <w:ind w:right="-1"/>
              <w:jc w:val="both"/>
              <w:rPr>
                <w:iCs/>
                <w:sz w:val="28"/>
                <w:szCs w:val="28"/>
                <w:lang w:val="kk-KZ"/>
              </w:rPr>
            </w:pPr>
            <w:r>
              <w:rPr>
                <w:iCs/>
                <w:sz w:val="28"/>
                <w:szCs w:val="28"/>
                <w:lang w:val="kk-KZ"/>
              </w:rPr>
              <w:t>3</w:t>
            </w:r>
          </w:p>
        </w:tc>
      </w:tr>
      <w:tr w:rsidR="008B314E" w:rsidRPr="004D77D6" w:rsidTr="008B314E">
        <w:trPr>
          <w:jc w:val="center"/>
        </w:trPr>
        <w:tc>
          <w:tcPr>
            <w:tcW w:w="1333" w:type="dxa"/>
            <w:tcBorders>
              <w:top w:val="single" w:sz="4" w:space="0" w:color="auto"/>
              <w:left w:val="single" w:sz="4" w:space="0" w:color="auto"/>
              <w:bottom w:val="single" w:sz="4" w:space="0" w:color="auto"/>
              <w:right w:val="single" w:sz="4" w:space="0" w:color="auto"/>
            </w:tcBorders>
            <w:hideMark/>
          </w:tcPr>
          <w:p w:rsidR="00A409BD" w:rsidRPr="004D77D6" w:rsidRDefault="00A409BD" w:rsidP="004D77D6">
            <w:pPr>
              <w:spacing w:after="60" w:line="300" w:lineRule="atLeast"/>
              <w:ind w:right="-1"/>
              <w:jc w:val="both"/>
              <w:rPr>
                <w:b/>
                <w:iCs/>
                <w:sz w:val="28"/>
                <w:szCs w:val="28"/>
                <w:lang w:val="kk-KZ"/>
              </w:rPr>
            </w:pPr>
            <w:r w:rsidRPr="004D77D6">
              <w:rPr>
                <w:b/>
                <w:iCs/>
                <w:sz w:val="28"/>
                <w:szCs w:val="28"/>
                <w:lang w:val="kk-KZ"/>
              </w:rPr>
              <w:t>Жалпы</w:t>
            </w:r>
          </w:p>
        </w:tc>
        <w:tc>
          <w:tcPr>
            <w:tcW w:w="1562" w:type="dxa"/>
            <w:tcBorders>
              <w:top w:val="single" w:sz="4" w:space="0" w:color="auto"/>
              <w:left w:val="single" w:sz="4" w:space="0" w:color="auto"/>
              <w:bottom w:val="single" w:sz="4" w:space="0" w:color="auto"/>
              <w:right w:val="single" w:sz="4" w:space="0" w:color="auto"/>
            </w:tcBorders>
          </w:tcPr>
          <w:p w:rsidR="00A409BD" w:rsidRPr="004D77D6" w:rsidRDefault="00842DD1" w:rsidP="004D77D6">
            <w:pPr>
              <w:spacing w:after="60" w:line="300" w:lineRule="atLeast"/>
              <w:ind w:right="-1"/>
              <w:jc w:val="both"/>
              <w:rPr>
                <w:b/>
                <w:iCs/>
                <w:sz w:val="28"/>
                <w:szCs w:val="28"/>
                <w:lang w:val="kk-KZ"/>
              </w:rPr>
            </w:pPr>
            <w:r>
              <w:rPr>
                <w:b/>
                <w:iCs/>
                <w:sz w:val="28"/>
                <w:szCs w:val="28"/>
                <w:lang w:val="kk-KZ"/>
              </w:rPr>
              <w:t>3</w:t>
            </w:r>
          </w:p>
        </w:tc>
        <w:tc>
          <w:tcPr>
            <w:tcW w:w="2003" w:type="dxa"/>
            <w:tcBorders>
              <w:top w:val="single" w:sz="4" w:space="0" w:color="auto"/>
              <w:left w:val="single" w:sz="4" w:space="0" w:color="auto"/>
              <w:bottom w:val="single" w:sz="4" w:space="0" w:color="auto"/>
              <w:right w:val="single" w:sz="4" w:space="0" w:color="auto"/>
            </w:tcBorders>
          </w:tcPr>
          <w:p w:rsidR="00A409BD" w:rsidRPr="004D77D6" w:rsidRDefault="00A409BD" w:rsidP="004D77D6">
            <w:pPr>
              <w:spacing w:after="60" w:line="300" w:lineRule="atLeast"/>
              <w:ind w:right="-1"/>
              <w:jc w:val="both"/>
              <w:rPr>
                <w:b/>
                <w:iCs/>
                <w:sz w:val="28"/>
                <w:szCs w:val="28"/>
                <w:lang w:val="kk-KZ"/>
              </w:rPr>
            </w:pPr>
          </w:p>
        </w:tc>
        <w:tc>
          <w:tcPr>
            <w:tcW w:w="2752" w:type="dxa"/>
            <w:tcBorders>
              <w:top w:val="single" w:sz="4" w:space="0" w:color="auto"/>
              <w:left w:val="single" w:sz="4" w:space="0" w:color="auto"/>
              <w:bottom w:val="single" w:sz="4" w:space="0" w:color="auto"/>
              <w:right w:val="single" w:sz="4" w:space="0" w:color="auto"/>
            </w:tcBorders>
          </w:tcPr>
          <w:p w:rsidR="00A409BD" w:rsidRPr="004D77D6" w:rsidRDefault="00842DD1" w:rsidP="004D77D6">
            <w:pPr>
              <w:spacing w:after="60" w:line="300" w:lineRule="atLeast"/>
              <w:ind w:right="-1"/>
              <w:jc w:val="both"/>
              <w:rPr>
                <w:b/>
                <w:iCs/>
                <w:sz w:val="28"/>
                <w:szCs w:val="28"/>
                <w:lang w:val="kk-KZ"/>
              </w:rPr>
            </w:pPr>
            <w:r>
              <w:rPr>
                <w:b/>
                <w:iCs/>
                <w:sz w:val="28"/>
                <w:szCs w:val="28"/>
                <w:lang w:val="kk-KZ"/>
              </w:rPr>
              <w:t>1</w:t>
            </w:r>
          </w:p>
        </w:tc>
        <w:tc>
          <w:tcPr>
            <w:tcW w:w="1028" w:type="dxa"/>
            <w:tcBorders>
              <w:top w:val="single" w:sz="4" w:space="0" w:color="auto"/>
              <w:left w:val="single" w:sz="4" w:space="0" w:color="auto"/>
              <w:bottom w:val="single" w:sz="4" w:space="0" w:color="auto"/>
              <w:right w:val="single" w:sz="4" w:space="0" w:color="auto"/>
            </w:tcBorders>
          </w:tcPr>
          <w:p w:rsidR="00A409BD" w:rsidRPr="004D77D6" w:rsidRDefault="00842DD1" w:rsidP="004D77D6">
            <w:pPr>
              <w:spacing w:after="60" w:line="300" w:lineRule="atLeast"/>
              <w:ind w:right="-1"/>
              <w:jc w:val="both"/>
              <w:rPr>
                <w:b/>
                <w:iCs/>
                <w:sz w:val="28"/>
                <w:szCs w:val="28"/>
                <w:lang w:val="kk-KZ"/>
              </w:rPr>
            </w:pPr>
            <w:r>
              <w:rPr>
                <w:b/>
                <w:iCs/>
                <w:sz w:val="28"/>
                <w:szCs w:val="28"/>
                <w:lang w:val="kk-KZ"/>
              </w:rPr>
              <w:t>3</w:t>
            </w:r>
          </w:p>
        </w:tc>
        <w:tc>
          <w:tcPr>
            <w:tcW w:w="1086" w:type="dxa"/>
            <w:tcBorders>
              <w:top w:val="single" w:sz="4" w:space="0" w:color="auto"/>
              <w:left w:val="single" w:sz="4" w:space="0" w:color="auto"/>
              <w:bottom w:val="single" w:sz="4" w:space="0" w:color="auto"/>
              <w:right w:val="single" w:sz="4" w:space="0" w:color="auto"/>
            </w:tcBorders>
          </w:tcPr>
          <w:p w:rsidR="00A409BD" w:rsidRPr="00842DD1" w:rsidRDefault="00842DD1" w:rsidP="004D77D6">
            <w:pPr>
              <w:spacing w:after="60" w:line="300" w:lineRule="atLeast"/>
              <w:ind w:right="-1"/>
              <w:jc w:val="both"/>
              <w:rPr>
                <w:b/>
                <w:iCs/>
                <w:sz w:val="28"/>
                <w:szCs w:val="28"/>
                <w:lang w:val="kk-KZ"/>
              </w:rPr>
            </w:pPr>
            <w:r>
              <w:rPr>
                <w:b/>
                <w:iCs/>
                <w:sz w:val="28"/>
                <w:szCs w:val="28"/>
                <w:lang w:val="kk-KZ"/>
              </w:rPr>
              <w:t>7</w:t>
            </w:r>
          </w:p>
        </w:tc>
      </w:tr>
    </w:tbl>
    <w:p w:rsidR="00A409BD" w:rsidRPr="004D77D6" w:rsidRDefault="00A409BD" w:rsidP="004D77D6">
      <w:pPr>
        <w:jc w:val="both"/>
        <w:rPr>
          <w:color w:val="000000"/>
          <w:sz w:val="28"/>
          <w:szCs w:val="28"/>
          <w:lang w:val="kk-KZ"/>
        </w:rPr>
      </w:pPr>
    </w:p>
    <w:p w:rsidR="00A16B77" w:rsidRDefault="00A16B77" w:rsidP="00AD5437">
      <w:pPr>
        <w:jc w:val="center"/>
        <w:rPr>
          <w:b/>
          <w:color w:val="000000"/>
          <w:sz w:val="28"/>
          <w:szCs w:val="28"/>
          <w:lang w:val="kk-KZ"/>
        </w:rPr>
      </w:pPr>
    </w:p>
    <w:p w:rsidR="0018061B" w:rsidRPr="006A07D7" w:rsidRDefault="0018061B" w:rsidP="00AD5437">
      <w:pPr>
        <w:jc w:val="center"/>
        <w:rPr>
          <w:b/>
          <w:iCs/>
          <w:sz w:val="28"/>
          <w:szCs w:val="28"/>
          <w:lang w:val="kk-KZ"/>
        </w:rPr>
      </w:pPr>
      <w:r w:rsidRPr="006A07D7">
        <w:rPr>
          <w:b/>
          <w:sz w:val="28"/>
          <w:szCs w:val="28"/>
          <w:lang w:val="kk-KZ"/>
        </w:rPr>
        <w:t xml:space="preserve">Педагогтардың </w:t>
      </w:r>
      <w:r w:rsidRPr="006A07D7">
        <w:rPr>
          <w:b/>
          <w:iCs/>
          <w:sz w:val="28"/>
          <w:szCs w:val="28"/>
          <w:lang w:val="kk-KZ"/>
        </w:rPr>
        <w:t>біліктілікті арттыру курстары бойынша соңғы 3 жылдағы ақпарат</w:t>
      </w:r>
    </w:p>
    <w:p w:rsidR="0018061B" w:rsidRPr="004D77D6" w:rsidRDefault="0018061B" w:rsidP="004D77D6">
      <w:pPr>
        <w:jc w:val="both"/>
        <w:rPr>
          <w:color w:val="000000"/>
          <w:sz w:val="28"/>
          <w:szCs w:val="28"/>
          <w:lang w:val="kk-KZ"/>
        </w:rPr>
      </w:pP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843"/>
        <w:gridCol w:w="2002"/>
        <w:gridCol w:w="1496"/>
        <w:gridCol w:w="950"/>
        <w:gridCol w:w="1620"/>
        <w:gridCol w:w="1085"/>
      </w:tblGrid>
      <w:tr w:rsidR="0018061B" w:rsidRPr="00AD5437" w:rsidTr="00231FA9">
        <w:tc>
          <w:tcPr>
            <w:tcW w:w="1413" w:type="dxa"/>
            <w:tcBorders>
              <w:top w:val="single" w:sz="4" w:space="0" w:color="auto"/>
              <w:left w:val="single" w:sz="4" w:space="0" w:color="auto"/>
              <w:bottom w:val="single" w:sz="4" w:space="0" w:color="auto"/>
              <w:right w:val="single" w:sz="4" w:space="0" w:color="auto"/>
            </w:tcBorders>
            <w:hideMark/>
          </w:tcPr>
          <w:p w:rsidR="0018061B" w:rsidRPr="00AD5437" w:rsidRDefault="0018061B" w:rsidP="004D77D6">
            <w:pPr>
              <w:spacing w:after="60" w:line="300" w:lineRule="atLeast"/>
              <w:ind w:right="-1"/>
              <w:jc w:val="both"/>
              <w:rPr>
                <w:iCs/>
                <w:sz w:val="24"/>
                <w:szCs w:val="24"/>
                <w:lang w:val="kk-KZ"/>
              </w:rPr>
            </w:pPr>
            <w:r w:rsidRPr="00AD5437">
              <w:rPr>
                <w:iCs/>
                <w:sz w:val="24"/>
                <w:szCs w:val="24"/>
                <w:lang w:val="kk-KZ"/>
              </w:rPr>
              <w:t>Курсты өткен оқу жылдары</w:t>
            </w:r>
          </w:p>
        </w:tc>
        <w:tc>
          <w:tcPr>
            <w:tcW w:w="1843" w:type="dxa"/>
            <w:tcBorders>
              <w:top w:val="single" w:sz="4" w:space="0" w:color="auto"/>
              <w:left w:val="single" w:sz="4" w:space="0" w:color="auto"/>
              <w:bottom w:val="single" w:sz="4" w:space="0" w:color="auto"/>
              <w:right w:val="single" w:sz="4" w:space="0" w:color="auto"/>
            </w:tcBorders>
            <w:hideMark/>
          </w:tcPr>
          <w:p w:rsidR="0018061B" w:rsidRPr="00AD5437" w:rsidRDefault="0018061B" w:rsidP="004D77D6">
            <w:pPr>
              <w:spacing w:after="60" w:line="300" w:lineRule="atLeast"/>
              <w:ind w:right="-1"/>
              <w:jc w:val="both"/>
              <w:rPr>
                <w:iCs/>
                <w:sz w:val="24"/>
                <w:szCs w:val="24"/>
                <w:lang w:val="kk-KZ"/>
              </w:rPr>
            </w:pPr>
            <w:r w:rsidRPr="00AD5437">
              <w:rPr>
                <w:iCs/>
                <w:sz w:val="24"/>
                <w:szCs w:val="24"/>
                <w:lang w:val="kk-KZ"/>
              </w:rPr>
              <w:t>Біліктілікті арттыру курстарын қайта даярлауда өткендер саны</w:t>
            </w:r>
          </w:p>
        </w:tc>
        <w:tc>
          <w:tcPr>
            <w:tcW w:w="2002" w:type="dxa"/>
            <w:tcBorders>
              <w:top w:val="single" w:sz="4" w:space="0" w:color="auto"/>
              <w:left w:val="single" w:sz="4" w:space="0" w:color="auto"/>
              <w:bottom w:val="single" w:sz="4" w:space="0" w:color="auto"/>
              <w:right w:val="single" w:sz="4" w:space="0" w:color="auto"/>
            </w:tcBorders>
            <w:hideMark/>
          </w:tcPr>
          <w:p w:rsidR="0018061B" w:rsidRPr="00AD5437" w:rsidRDefault="0018061B" w:rsidP="004D77D6">
            <w:pPr>
              <w:spacing w:after="60" w:line="300" w:lineRule="atLeast"/>
              <w:ind w:right="-1"/>
              <w:jc w:val="both"/>
              <w:rPr>
                <w:iCs/>
                <w:sz w:val="24"/>
                <w:szCs w:val="24"/>
                <w:lang w:val="kk-KZ"/>
              </w:rPr>
            </w:pPr>
            <w:r w:rsidRPr="00AD5437">
              <w:rPr>
                <w:iCs/>
                <w:sz w:val="24"/>
                <w:szCs w:val="24"/>
                <w:lang w:val="kk-KZ"/>
              </w:rPr>
              <w:t xml:space="preserve">Жаңартылған білім беру мазмұнындағы курстар  </w:t>
            </w:r>
          </w:p>
        </w:tc>
        <w:tc>
          <w:tcPr>
            <w:tcW w:w="1496" w:type="dxa"/>
            <w:tcBorders>
              <w:top w:val="single" w:sz="4" w:space="0" w:color="auto"/>
              <w:left w:val="single" w:sz="4" w:space="0" w:color="auto"/>
              <w:bottom w:val="single" w:sz="4" w:space="0" w:color="auto"/>
              <w:right w:val="single" w:sz="4" w:space="0" w:color="auto"/>
            </w:tcBorders>
            <w:hideMark/>
          </w:tcPr>
          <w:p w:rsidR="0018061B" w:rsidRPr="00AD5437" w:rsidRDefault="0018061B" w:rsidP="004D77D6">
            <w:pPr>
              <w:spacing w:line="276" w:lineRule="auto"/>
              <w:ind w:right="-1"/>
              <w:jc w:val="both"/>
              <w:rPr>
                <w:iCs/>
                <w:sz w:val="24"/>
                <w:szCs w:val="24"/>
                <w:lang w:val="kk-KZ"/>
              </w:rPr>
            </w:pPr>
            <w:r w:rsidRPr="00AD5437">
              <w:rPr>
                <w:iCs/>
                <w:sz w:val="24"/>
                <w:szCs w:val="24"/>
                <w:lang w:val="kk-KZ"/>
              </w:rPr>
              <w:t>ЖМЦ ағылшын</w:t>
            </w:r>
          </w:p>
          <w:p w:rsidR="0018061B" w:rsidRPr="00AD5437" w:rsidRDefault="0018061B" w:rsidP="004D77D6">
            <w:pPr>
              <w:spacing w:after="60" w:line="300" w:lineRule="atLeast"/>
              <w:ind w:right="-1"/>
              <w:jc w:val="both"/>
              <w:rPr>
                <w:iCs/>
                <w:sz w:val="24"/>
                <w:szCs w:val="24"/>
                <w:lang w:val="kk-KZ"/>
              </w:rPr>
            </w:pPr>
            <w:r w:rsidRPr="00AD5437">
              <w:rPr>
                <w:iCs/>
                <w:sz w:val="24"/>
                <w:szCs w:val="24"/>
                <w:lang w:val="kk-KZ"/>
              </w:rPr>
              <w:t xml:space="preserve">тіліндегі курстар </w:t>
            </w:r>
          </w:p>
        </w:tc>
        <w:tc>
          <w:tcPr>
            <w:tcW w:w="950" w:type="dxa"/>
            <w:tcBorders>
              <w:top w:val="single" w:sz="4" w:space="0" w:color="auto"/>
              <w:left w:val="single" w:sz="4" w:space="0" w:color="auto"/>
              <w:bottom w:val="single" w:sz="4" w:space="0" w:color="auto"/>
              <w:right w:val="single" w:sz="4" w:space="0" w:color="auto"/>
            </w:tcBorders>
            <w:hideMark/>
          </w:tcPr>
          <w:p w:rsidR="0018061B" w:rsidRPr="00AD5437" w:rsidRDefault="0018061B" w:rsidP="004D77D6">
            <w:pPr>
              <w:spacing w:after="60" w:line="300" w:lineRule="atLeast"/>
              <w:ind w:right="-1"/>
              <w:jc w:val="both"/>
              <w:rPr>
                <w:iCs/>
                <w:sz w:val="24"/>
                <w:szCs w:val="24"/>
                <w:lang w:val="kk-KZ"/>
              </w:rPr>
            </w:pPr>
            <w:r w:rsidRPr="00AD5437">
              <w:rPr>
                <w:iCs/>
                <w:sz w:val="24"/>
                <w:szCs w:val="24"/>
                <w:lang w:val="kk-KZ"/>
              </w:rPr>
              <w:t>Басқа</w:t>
            </w:r>
          </w:p>
        </w:tc>
        <w:tc>
          <w:tcPr>
            <w:tcW w:w="1620" w:type="dxa"/>
            <w:tcBorders>
              <w:top w:val="single" w:sz="4" w:space="0" w:color="auto"/>
              <w:left w:val="single" w:sz="4" w:space="0" w:color="auto"/>
              <w:bottom w:val="single" w:sz="4" w:space="0" w:color="auto"/>
              <w:right w:val="single" w:sz="4" w:space="0" w:color="auto"/>
            </w:tcBorders>
            <w:hideMark/>
          </w:tcPr>
          <w:p w:rsidR="0018061B" w:rsidRPr="00AD5437" w:rsidRDefault="0018061B" w:rsidP="004D77D6">
            <w:pPr>
              <w:spacing w:after="60" w:line="300" w:lineRule="atLeast"/>
              <w:ind w:right="-1"/>
              <w:jc w:val="both"/>
              <w:rPr>
                <w:iCs/>
                <w:sz w:val="24"/>
                <w:szCs w:val="24"/>
                <w:lang w:val="kk-KZ"/>
              </w:rPr>
            </w:pPr>
            <w:r w:rsidRPr="00AD5437">
              <w:rPr>
                <w:iCs/>
                <w:sz w:val="24"/>
                <w:szCs w:val="24"/>
                <w:lang w:val="kk-KZ"/>
              </w:rPr>
              <w:t>Цифрлық құзіреттілік</w:t>
            </w:r>
          </w:p>
        </w:tc>
        <w:tc>
          <w:tcPr>
            <w:tcW w:w="1085" w:type="dxa"/>
            <w:tcBorders>
              <w:top w:val="single" w:sz="4" w:space="0" w:color="auto"/>
              <w:left w:val="single" w:sz="4" w:space="0" w:color="auto"/>
              <w:bottom w:val="single" w:sz="4" w:space="0" w:color="auto"/>
              <w:right w:val="single" w:sz="4" w:space="0" w:color="auto"/>
            </w:tcBorders>
            <w:hideMark/>
          </w:tcPr>
          <w:p w:rsidR="0018061B" w:rsidRPr="00AD5437" w:rsidRDefault="0018061B" w:rsidP="004D77D6">
            <w:pPr>
              <w:spacing w:after="60" w:line="300" w:lineRule="atLeast"/>
              <w:ind w:right="-1"/>
              <w:jc w:val="both"/>
              <w:rPr>
                <w:iCs/>
                <w:sz w:val="24"/>
                <w:szCs w:val="24"/>
                <w:lang w:val="kk-KZ"/>
              </w:rPr>
            </w:pPr>
            <w:r w:rsidRPr="00AD5437">
              <w:rPr>
                <w:iCs/>
                <w:sz w:val="24"/>
                <w:szCs w:val="24"/>
                <w:lang w:val="kk-KZ"/>
              </w:rPr>
              <w:t>Жалпы жиыны</w:t>
            </w:r>
          </w:p>
        </w:tc>
      </w:tr>
      <w:tr w:rsidR="0018061B" w:rsidRPr="00AD5437" w:rsidTr="00231FA9">
        <w:tc>
          <w:tcPr>
            <w:tcW w:w="1413" w:type="dxa"/>
            <w:tcBorders>
              <w:top w:val="single" w:sz="4" w:space="0" w:color="auto"/>
              <w:left w:val="single" w:sz="4" w:space="0" w:color="auto"/>
              <w:bottom w:val="single" w:sz="4" w:space="0" w:color="auto"/>
              <w:right w:val="single" w:sz="4" w:space="0" w:color="auto"/>
            </w:tcBorders>
            <w:hideMark/>
          </w:tcPr>
          <w:p w:rsidR="0018061B" w:rsidRPr="00AD5437" w:rsidRDefault="00A16B77" w:rsidP="004D77D6">
            <w:pPr>
              <w:spacing w:line="276" w:lineRule="auto"/>
              <w:ind w:right="-1"/>
              <w:jc w:val="both"/>
              <w:rPr>
                <w:iCs/>
                <w:sz w:val="24"/>
                <w:szCs w:val="24"/>
              </w:rPr>
            </w:pPr>
            <w:r>
              <w:rPr>
                <w:iCs/>
                <w:sz w:val="24"/>
                <w:szCs w:val="24"/>
              </w:rPr>
              <w:t>2021-2022</w:t>
            </w:r>
          </w:p>
        </w:tc>
        <w:tc>
          <w:tcPr>
            <w:tcW w:w="1843" w:type="dxa"/>
            <w:tcBorders>
              <w:top w:val="single" w:sz="4" w:space="0" w:color="auto"/>
              <w:left w:val="single" w:sz="4" w:space="0" w:color="auto"/>
              <w:bottom w:val="single" w:sz="4" w:space="0" w:color="auto"/>
              <w:right w:val="single" w:sz="4" w:space="0" w:color="auto"/>
            </w:tcBorders>
            <w:hideMark/>
          </w:tcPr>
          <w:p w:rsidR="0018061B" w:rsidRPr="00336F1D" w:rsidRDefault="00231FA9" w:rsidP="004D77D6">
            <w:pPr>
              <w:spacing w:line="276" w:lineRule="auto"/>
              <w:ind w:right="-1"/>
              <w:jc w:val="both"/>
              <w:rPr>
                <w:iCs/>
                <w:sz w:val="24"/>
                <w:szCs w:val="24"/>
                <w:lang w:val="kk-KZ"/>
              </w:rPr>
            </w:pPr>
            <w:r>
              <w:rPr>
                <w:iCs/>
                <w:sz w:val="24"/>
                <w:szCs w:val="24"/>
                <w:lang w:val="kk-KZ"/>
              </w:rPr>
              <w:t>5</w:t>
            </w:r>
          </w:p>
        </w:tc>
        <w:tc>
          <w:tcPr>
            <w:tcW w:w="2002" w:type="dxa"/>
            <w:tcBorders>
              <w:top w:val="single" w:sz="4" w:space="0" w:color="auto"/>
              <w:left w:val="single" w:sz="4" w:space="0" w:color="auto"/>
              <w:bottom w:val="single" w:sz="4" w:space="0" w:color="auto"/>
              <w:right w:val="single" w:sz="4" w:space="0" w:color="auto"/>
            </w:tcBorders>
            <w:hideMark/>
          </w:tcPr>
          <w:p w:rsidR="0018061B" w:rsidRPr="00AD5437" w:rsidRDefault="00336F1D" w:rsidP="004D77D6">
            <w:pPr>
              <w:spacing w:line="276" w:lineRule="auto"/>
              <w:ind w:right="-1"/>
              <w:jc w:val="both"/>
              <w:rPr>
                <w:iCs/>
                <w:sz w:val="24"/>
                <w:szCs w:val="24"/>
              </w:rPr>
            </w:pPr>
            <w:r>
              <w:rPr>
                <w:iCs/>
                <w:sz w:val="24"/>
                <w:szCs w:val="24"/>
              </w:rPr>
              <w:t>0</w:t>
            </w:r>
          </w:p>
        </w:tc>
        <w:tc>
          <w:tcPr>
            <w:tcW w:w="1496" w:type="dxa"/>
            <w:tcBorders>
              <w:top w:val="single" w:sz="4" w:space="0" w:color="auto"/>
              <w:left w:val="single" w:sz="4" w:space="0" w:color="auto"/>
              <w:bottom w:val="single" w:sz="4" w:space="0" w:color="auto"/>
              <w:right w:val="single" w:sz="4" w:space="0" w:color="auto"/>
            </w:tcBorders>
            <w:hideMark/>
          </w:tcPr>
          <w:p w:rsidR="0018061B" w:rsidRPr="00AD5437" w:rsidRDefault="008F349F" w:rsidP="004D77D6">
            <w:pPr>
              <w:spacing w:line="276" w:lineRule="auto"/>
              <w:ind w:right="-1"/>
              <w:jc w:val="both"/>
              <w:rPr>
                <w:iCs/>
                <w:sz w:val="24"/>
                <w:szCs w:val="24"/>
              </w:rPr>
            </w:pPr>
            <w:r>
              <w:rPr>
                <w:iCs/>
                <w:sz w:val="24"/>
                <w:szCs w:val="24"/>
              </w:rPr>
              <w:t>0</w:t>
            </w:r>
          </w:p>
        </w:tc>
        <w:tc>
          <w:tcPr>
            <w:tcW w:w="950" w:type="dxa"/>
            <w:tcBorders>
              <w:top w:val="single" w:sz="4" w:space="0" w:color="auto"/>
              <w:left w:val="single" w:sz="4" w:space="0" w:color="auto"/>
              <w:bottom w:val="single" w:sz="4" w:space="0" w:color="auto"/>
              <w:right w:val="single" w:sz="4" w:space="0" w:color="auto"/>
            </w:tcBorders>
          </w:tcPr>
          <w:p w:rsidR="0018061B" w:rsidRPr="00AD5437" w:rsidRDefault="00D57724" w:rsidP="004D77D6">
            <w:pPr>
              <w:spacing w:line="276" w:lineRule="auto"/>
              <w:ind w:right="-1"/>
              <w:jc w:val="both"/>
              <w:rPr>
                <w:iCs/>
                <w:sz w:val="24"/>
                <w:szCs w:val="24"/>
              </w:rPr>
            </w:pPr>
            <w:r>
              <w:rPr>
                <w:iCs/>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8061B" w:rsidRPr="00AD5437" w:rsidRDefault="00842DD1" w:rsidP="004D77D6">
            <w:pPr>
              <w:spacing w:line="276" w:lineRule="auto"/>
              <w:ind w:right="-1"/>
              <w:jc w:val="both"/>
              <w:rPr>
                <w:iCs/>
                <w:sz w:val="24"/>
                <w:szCs w:val="24"/>
              </w:rPr>
            </w:pPr>
            <w:r>
              <w:rPr>
                <w:iCs/>
                <w:sz w:val="24"/>
                <w:szCs w:val="24"/>
              </w:rPr>
              <w:t>24</w:t>
            </w:r>
          </w:p>
        </w:tc>
        <w:tc>
          <w:tcPr>
            <w:tcW w:w="1085" w:type="dxa"/>
            <w:tcBorders>
              <w:top w:val="single" w:sz="4" w:space="0" w:color="auto"/>
              <w:left w:val="single" w:sz="4" w:space="0" w:color="auto"/>
              <w:bottom w:val="single" w:sz="4" w:space="0" w:color="auto"/>
              <w:right w:val="single" w:sz="4" w:space="0" w:color="auto"/>
            </w:tcBorders>
          </w:tcPr>
          <w:p w:rsidR="0018061B" w:rsidRPr="00AD5437" w:rsidRDefault="0018061B" w:rsidP="004D77D6">
            <w:pPr>
              <w:spacing w:line="276" w:lineRule="auto"/>
              <w:ind w:right="-1"/>
              <w:jc w:val="both"/>
              <w:rPr>
                <w:iCs/>
                <w:sz w:val="24"/>
                <w:szCs w:val="24"/>
                <w:lang w:val="en-GB"/>
              </w:rPr>
            </w:pPr>
          </w:p>
        </w:tc>
      </w:tr>
      <w:tr w:rsidR="0018061B" w:rsidRPr="00AD5437" w:rsidTr="00231FA9">
        <w:trPr>
          <w:trHeight w:val="349"/>
        </w:trPr>
        <w:tc>
          <w:tcPr>
            <w:tcW w:w="1413" w:type="dxa"/>
            <w:tcBorders>
              <w:top w:val="single" w:sz="4" w:space="0" w:color="auto"/>
              <w:left w:val="single" w:sz="4" w:space="0" w:color="auto"/>
              <w:bottom w:val="single" w:sz="4" w:space="0" w:color="auto"/>
              <w:right w:val="single" w:sz="4" w:space="0" w:color="auto"/>
            </w:tcBorders>
            <w:hideMark/>
          </w:tcPr>
          <w:p w:rsidR="0018061B" w:rsidRPr="00AD5437" w:rsidRDefault="0018061B" w:rsidP="00A16B77">
            <w:pPr>
              <w:spacing w:line="276" w:lineRule="auto"/>
              <w:ind w:right="-1"/>
              <w:jc w:val="both"/>
              <w:rPr>
                <w:iCs/>
                <w:sz w:val="24"/>
                <w:szCs w:val="24"/>
              </w:rPr>
            </w:pPr>
            <w:r w:rsidRPr="00AD5437">
              <w:rPr>
                <w:iCs/>
                <w:sz w:val="24"/>
                <w:szCs w:val="24"/>
              </w:rPr>
              <w:t>202</w:t>
            </w:r>
            <w:r w:rsidR="00A16B77">
              <w:rPr>
                <w:iCs/>
                <w:sz w:val="24"/>
                <w:szCs w:val="24"/>
                <w:lang w:val="kk-KZ"/>
              </w:rPr>
              <w:t>2</w:t>
            </w:r>
            <w:r w:rsidR="00A16B77">
              <w:rPr>
                <w:iCs/>
                <w:sz w:val="24"/>
                <w:szCs w:val="24"/>
              </w:rPr>
              <w:t>-2023</w:t>
            </w:r>
          </w:p>
        </w:tc>
        <w:tc>
          <w:tcPr>
            <w:tcW w:w="1843" w:type="dxa"/>
            <w:tcBorders>
              <w:top w:val="single" w:sz="4" w:space="0" w:color="auto"/>
              <w:left w:val="single" w:sz="4" w:space="0" w:color="auto"/>
              <w:bottom w:val="single" w:sz="4" w:space="0" w:color="auto"/>
              <w:right w:val="single" w:sz="4" w:space="0" w:color="auto"/>
            </w:tcBorders>
            <w:hideMark/>
          </w:tcPr>
          <w:p w:rsidR="00231FA9" w:rsidRPr="004239F0" w:rsidRDefault="00231FA9" w:rsidP="004D77D6">
            <w:pPr>
              <w:spacing w:line="276" w:lineRule="auto"/>
              <w:ind w:right="-1"/>
              <w:jc w:val="both"/>
              <w:rPr>
                <w:iCs/>
                <w:color w:val="000000" w:themeColor="text1"/>
                <w:sz w:val="24"/>
                <w:szCs w:val="24"/>
              </w:rPr>
            </w:pPr>
            <w:r w:rsidRPr="004239F0">
              <w:rPr>
                <w:iCs/>
                <w:color w:val="000000" w:themeColor="text1"/>
                <w:sz w:val="24"/>
                <w:szCs w:val="24"/>
              </w:rPr>
              <w:t>14</w:t>
            </w:r>
          </w:p>
          <w:p w:rsidR="00231FA9" w:rsidRPr="00231FA9" w:rsidRDefault="00231FA9" w:rsidP="004D77D6">
            <w:pPr>
              <w:spacing w:line="276" w:lineRule="auto"/>
              <w:ind w:right="-1"/>
              <w:jc w:val="both"/>
              <w:rPr>
                <w:iCs/>
                <w:color w:val="4F81BD" w:themeColor="accent1"/>
                <w:sz w:val="24"/>
                <w:szCs w:val="24"/>
                <w:lang w:val="kk-KZ"/>
              </w:rPr>
            </w:pPr>
            <w:r w:rsidRPr="004239F0">
              <w:rPr>
                <w:iCs/>
                <w:color w:val="000000" w:themeColor="text1"/>
                <w:sz w:val="24"/>
                <w:szCs w:val="24"/>
                <w:lang w:val="kk-KZ"/>
              </w:rPr>
              <w:t>2 қайта даярлау</w:t>
            </w:r>
          </w:p>
        </w:tc>
        <w:tc>
          <w:tcPr>
            <w:tcW w:w="2002" w:type="dxa"/>
            <w:tcBorders>
              <w:top w:val="single" w:sz="4" w:space="0" w:color="auto"/>
              <w:left w:val="single" w:sz="4" w:space="0" w:color="auto"/>
              <w:bottom w:val="single" w:sz="4" w:space="0" w:color="auto"/>
              <w:right w:val="single" w:sz="4" w:space="0" w:color="auto"/>
            </w:tcBorders>
            <w:hideMark/>
          </w:tcPr>
          <w:p w:rsidR="0018061B" w:rsidRPr="00AD5437" w:rsidRDefault="00336F1D" w:rsidP="004D77D6">
            <w:pPr>
              <w:spacing w:line="276" w:lineRule="auto"/>
              <w:ind w:right="-1"/>
              <w:jc w:val="both"/>
              <w:rPr>
                <w:iCs/>
                <w:sz w:val="24"/>
                <w:szCs w:val="24"/>
              </w:rPr>
            </w:pPr>
            <w:r>
              <w:rPr>
                <w:iCs/>
                <w:sz w:val="24"/>
                <w:szCs w:val="24"/>
              </w:rPr>
              <w:t>0</w:t>
            </w:r>
          </w:p>
        </w:tc>
        <w:tc>
          <w:tcPr>
            <w:tcW w:w="1496" w:type="dxa"/>
            <w:tcBorders>
              <w:top w:val="single" w:sz="4" w:space="0" w:color="auto"/>
              <w:left w:val="single" w:sz="4" w:space="0" w:color="auto"/>
              <w:bottom w:val="single" w:sz="4" w:space="0" w:color="auto"/>
              <w:right w:val="single" w:sz="4" w:space="0" w:color="auto"/>
            </w:tcBorders>
            <w:hideMark/>
          </w:tcPr>
          <w:p w:rsidR="0018061B" w:rsidRPr="00AD5437" w:rsidRDefault="0018061B" w:rsidP="004D77D6">
            <w:pPr>
              <w:spacing w:line="276" w:lineRule="auto"/>
              <w:ind w:right="-1"/>
              <w:jc w:val="both"/>
              <w:rPr>
                <w:iCs/>
                <w:sz w:val="24"/>
                <w:szCs w:val="24"/>
              </w:rPr>
            </w:pPr>
            <w:r w:rsidRPr="00AD5437">
              <w:rPr>
                <w:iCs/>
                <w:sz w:val="24"/>
                <w:szCs w:val="24"/>
              </w:rPr>
              <w:t>0</w:t>
            </w:r>
          </w:p>
        </w:tc>
        <w:tc>
          <w:tcPr>
            <w:tcW w:w="950" w:type="dxa"/>
            <w:tcBorders>
              <w:top w:val="single" w:sz="4" w:space="0" w:color="auto"/>
              <w:left w:val="single" w:sz="4" w:space="0" w:color="auto"/>
              <w:bottom w:val="single" w:sz="4" w:space="0" w:color="auto"/>
              <w:right w:val="single" w:sz="4" w:space="0" w:color="auto"/>
            </w:tcBorders>
          </w:tcPr>
          <w:p w:rsidR="0018061B" w:rsidRPr="00AD5437" w:rsidRDefault="00D57724" w:rsidP="004D77D6">
            <w:pPr>
              <w:spacing w:line="276" w:lineRule="auto"/>
              <w:ind w:right="-1"/>
              <w:jc w:val="both"/>
              <w:rPr>
                <w:iCs/>
                <w:sz w:val="24"/>
                <w:szCs w:val="24"/>
              </w:rPr>
            </w:pPr>
            <w:r>
              <w:rPr>
                <w:iCs/>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18061B" w:rsidRPr="00336F1D" w:rsidRDefault="00336F1D" w:rsidP="004D77D6">
            <w:pPr>
              <w:spacing w:line="276" w:lineRule="auto"/>
              <w:ind w:right="-1"/>
              <w:jc w:val="both"/>
              <w:rPr>
                <w:iCs/>
                <w:sz w:val="24"/>
                <w:szCs w:val="24"/>
                <w:lang w:val="kk-KZ"/>
              </w:rPr>
            </w:pPr>
            <w:r>
              <w:rPr>
                <w:iCs/>
                <w:sz w:val="24"/>
                <w:szCs w:val="24"/>
                <w:lang w:val="kk-KZ"/>
              </w:rPr>
              <w:t>0</w:t>
            </w:r>
          </w:p>
        </w:tc>
        <w:tc>
          <w:tcPr>
            <w:tcW w:w="1085" w:type="dxa"/>
            <w:tcBorders>
              <w:top w:val="single" w:sz="4" w:space="0" w:color="auto"/>
              <w:left w:val="single" w:sz="4" w:space="0" w:color="auto"/>
              <w:bottom w:val="single" w:sz="4" w:space="0" w:color="auto"/>
              <w:right w:val="single" w:sz="4" w:space="0" w:color="auto"/>
            </w:tcBorders>
          </w:tcPr>
          <w:p w:rsidR="0018061B" w:rsidRPr="00AD5437" w:rsidRDefault="0018061B" w:rsidP="004D77D6">
            <w:pPr>
              <w:spacing w:line="276" w:lineRule="auto"/>
              <w:ind w:right="-1"/>
              <w:jc w:val="both"/>
              <w:rPr>
                <w:iCs/>
                <w:sz w:val="24"/>
                <w:szCs w:val="24"/>
              </w:rPr>
            </w:pPr>
          </w:p>
        </w:tc>
      </w:tr>
      <w:tr w:rsidR="0018061B" w:rsidRPr="00AD5437" w:rsidTr="00231FA9">
        <w:trPr>
          <w:trHeight w:val="284"/>
        </w:trPr>
        <w:tc>
          <w:tcPr>
            <w:tcW w:w="1413" w:type="dxa"/>
            <w:tcBorders>
              <w:top w:val="single" w:sz="4" w:space="0" w:color="auto"/>
              <w:left w:val="single" w:sz="4" w:space="0" w:color="auto"/>
              <w:bottom w:val="single" w:sz="4" w:space="0" w:color="auto"/>
              <w:right w:val="single" w:sz="4" w:space="0" w:color="auto"/>
            </w:tcBorders>
          </w:tcPr>
          <w:p w:rsidR="0018061B" w:rsidRPr="00AD5437" w:rsidRDefault="00A16B77" w:rsidP="004D77D6">
            <w:pPr>
              <w:spacing w:line="276" w:lineRule="auto"/>
              <w:ind w:right="-1"/>
              <w:jc w:val="both"/>
              <w:rPr>
                <w:iCs/>
                <w:sz w:val="24"/>
                <w:szCs w:val="24"/>
              </w:rPr>
            </w:pPr>
            <w:r>
              <w:rPr>
                <w:iCs/>
                <w:sz w:val="24"/>
                <w:szCs w:val="24"/>
              </w:rPr>
              <w:t>2023-2024</w:t>
            </w:r>
          </w:p>
        </w:tc>
        <w:tc>
          <w:tcPr>
            <w:tcW w:w="1843" w:type="dxa"/>
            <w:tcBorders>
              <w:top w:val="single" w:sz="4" w:space="0" w:color="auto"/>
              <w:left w:val="single" w:sz="4" w:space="0" w:color="auto"/>
              <w:bottom w:val="single" w:sz="4" w:space="0" w:color="auto"/>
              <w:right w:val="single" w:sz="4" w:space="0" w:color="auto"/>
            </w:tcBorders>
          </w:tcPr>
          <w:p w:rsidR="0018061B" w:rsidRPr="008F349F" w:rsidRDefault="00231FA9" w:rsidP="004D77D6">
            <w:pPr>
              <w:spacing w:line="276" w:lineRule="auto"/>
              <w:ind w:right="-1"/>
              <w:jc w:val="both"/>
              <w:rPr>
                <w:iCs/>
                <w:sz w:val="24"/>
                <w:szCs w:val="24"/>
                <w:lang w:val="kk-KZ"/>
              </w:rPr>
            </w:pPr>
            <w:r>
              <w:rPr>
                <w:iCs/>
                <w:sz w:val="24"/>
                <w:szCs w:val="24"/>
                <w:lang w:val="kk-KZ"/>
              </w:rPr>
              <w:t>3</w:t>
            </w:r>
          </w:p>
        </w:tc>
        <w:tc>
          <w:tcPr>
            <w:tcW w:w="2002" w:type="dxa"/>
            <w:tcBorders>
              <w:top w:val="single" w:sz="4" w:space="0" w:color="auto"/>
              <w:left w:val="single" w:sz="4" w:space="0" w:color="auto"/>
              <w:bottom w:val="single" w:sz="4" w:space="0" w:color="auto"/>
              <w:right w:val="single" w:sz="4" w:space="0" w:color="auto"/>
            </w:tcBorders>
          </w:tcPr>
          <w:p w:rsidR="0018061B" w:rsidRPr="00336F1D" w:rsidRDefault="00336F1D" w:rsidP="004D77D6">
            <w:pPr>
              <w:spacing w:line="276" w:lineRule="auto"/>
              <w:ind w:right="-1"/>
              <w:jc w:val="both"/>
              <w:rPr>
                <w:iCs/>
                <w:sz w:val="24"/>
                <w:szCs w:val="24"/>
                <w:lang w:val="kk-KZ"/>
              </w:rPr>
            </w:pPr>
            <w:r>
              <w:rPr>
                <w:iCs/>
                <w:sz w:val="24"/>
                <w:szCs w:val="24"/>
                <w:lang w:val="kk-KZ"/>
              </w:rPr>
              <w:t>0</w:t>
            </w:r>
          </w:p>
        </w:tc>
        <w:tc>
          <w:tcPr>
            <w:tcW w:w="1496" w:type="dxa"/>
            <w:tcBorders>
              <w:top w:val="single" w:sz="4" w:space="0" w:color="auto"/>
              <w:left w:val="single" w:sz="4" w:space="0" w:color="auto"/>
              <w:bottom w:val="single" w:sz="4" w:space="0" w:color="auto"/>
              <w:right w:val="single" w:sz="4" w:space="0" w:color="auto"/>
            </w:tcBorders>
          </w:tcPr>
          <w:p w:rsidR="0018061B" w:rsidRPr="00AD5437" w:rsidRDefault="0018061B" w:rsidP="004D77D6">
            <w:pPr>
              <w:spacing w:line="276" w:lineRule="auto"/>
              <w:ind w:right="-1"/>
              <w:jc w:val="both"/>
              <w:rPr>
                <w:iCs/>
                <w:sz w:val="24"/>
                <w:szCs w:val="24"/>
              </w:rPr>
            </w:pPr>
            <w:r w:rsidRPr="00AD5437">
              <w:rPr>
                <w:iCs/>
                <w:sz w:val="24"/>
                <w:szCs w:val="24"/>
              </w:rPr>
              <w:t>0</w:t>
            </w:r>
          </w:p>
        </w:tc>
        <w:tc>
          <w:tcPr>
            <w:tcW w:w="950" w:type="dxa"/>
            <w:tcBorders>
              <w:top w:val="single" w:sz="4" w:space="0" w:color="auto"/>
              <w:left w:val="single" w:sz="4" w:space="0" w:color="auto"/>
              <w:bottom w:val="single" w:sz="4" w:space="0" w:color="auto"/>
              <w:right w:val="single" w:sz="4" w:space="0" w:color="auto"/>
            </w:tcBorders>
          </w:tcPr>
          <w:p w:rsidR="0018061B" w:rsidRPr="00D57724" w:rsidRDefault="00D57724" w:rsidP="004D77D6">
            <w:pPr>
              <w:spacing w:line="276" w:lineRule="auto"/>
              <w:ind w:right="-1"/>
              <w:jc w:val="both"/>
              <w:rPr>
                <w:iCs/>
                <w:sz w:val="24"/>
                <w:szCs w:val="24"/>
                <w:lang w:val="kk-KZ"/>
              </w:rPr>
            </w:pPr>
            <w:r>
              <w:rPr>
                <w:iCs/>
                <w:sz w:val="24"/>
                <w:szCs w:val="24"/>
                <w:lang w:val="kk-KZ"/>
              </w:rPr>
              <w:t>0</w:t>
            </w:r>
          </w:p>
        </w:tc>
        <w:tc>
          <w:tcPr>
            <w:tcW w:w="1620" w:type="dxa"/>
            <w:tcBorders>
              <w:top w:val="single" w:sz="4" w:space="0" w:color="auto"/>
              <w:left w:val="single" w:sz="4" w:space="0" w:color="auto"/>
              <w:bottom w:val="single" w:sz="4" w:space="0" w:color="auto"/>
              <w:right w:val="single" w:sz="4" w:space="0" w:color="auto"/>
            </w:tcBorders>
          </w:tcPr>
          <w:p w:rsidR="0018061B" w:rsidRPr="00AD5437" w:rsidRDefault="0018061B" w:rsidP="004D77D6">
            <w:pPr>
              <w:spacing w:line="276" w:lineRule="auto"/>
              <w:ind w:right="-1"/>
              <w:jc w:val="both"/>
              <w:rPr>
                <w:iCs/>
                <w:sz w:val="24"/>
                <w:szCs w:val="24"/>
              </w:rPr>
            </w:pPr>
            <w:r w:rsidRPr="00AD5437">
              <w:rPr>
                <w:iCs/>
                <w:sz w:val="24"/>
                <w:szCs w:val="24"/>
              </w:rPr>
              <w:t>0</w:t>
            </w:r>
          </w:p>
        </w:tc>
        <w:tc>
          <w:tcPr>
            <w:tcW w:w="1085" w:type="dxa"/>
            <w:tcBorders>
              <w:top w:val="single" w:sz="4" w:space="0" w:color="auto"/>
              <w:left w:val="single" w:sz="4" w:space="0" w:color="auto"/>
              <w:bottom w:val="single" w:sz="4" w:space="0" w:color="auto"/>
              <w:right w:val="single" w:sz="4" w:space="0" w:color="auto"/>
            </w:tcBorders>
          </w:tcPr>
          <w:p w:rsidR="0018061B" w:rsidRPr="00AD5437" w:rsidRDefault="0018061B" w:rsidP="004D77D6">
            <w:pPr>
              <w:spacing w:line="276" w:lineRule="auto"/>
              <w:ind w:right="-1"/>
              <w:jc w:val="both"/>
              <w:rPr>
                <w:iCs/>
                <w:sz w:val="24"/>
                <w:szCs w:val="24"/>
                <w:lang w:val="en-GB"/>
              </w:rPr>
            </w:pPr>
          </w:p>
        </w:tc>
      </w:tr>
      <w:tr w:rsidR="0018061B" w:rsidRPr="00AD5437" w:rsidTr="00231FA9">
        <w:tc>
          <w:tcPr>
            <w:tcW w:w="1413" w:type="dxa"/>
            <w:tcBorders>
              <w:top w:val="single" w:sz="4" w:space="0" w:color="auto"/>
              <w:left w:val="single" w:sz="4" w:space="0" w:color="auto"/>
              <w:bottom w:val="single" w:sz="4" w:space="0" w:color="auto"/>
              <w:right w:val="single" w:sz="4" w:space="0" w:color="auto"/>
            </w:tcBorders>
            <w:hideMark/>
          </w:tcPr>
          <w:p w:rsidR="0018061B" w:rsidRPr="00AD5437" w:rsidRDefault="0018061B" w:rsidP="004D77D6">
            <w:pPr>
              <w:spacing w:after="60" w:line="300" w:lineRule="atLeast"/>
              <w:ind w:right="-1"/>
              <w:jc w:val="both"/>
              <w:rPr>
                <w:b/>
                <w:iCs/>
                <w:sz w:val="24"/>
                <w:szCs w:val="24"/>
                <w:lang w:val="kk-KZ"/>
              </w:rPr>
            </w:pPr>
            <w:r w:rsidRPr="00AD5437">
              <w:rPr>
                <w:b/>
                <w:iCs/>
                <w:sz w:val="24"/>
                <w:szCs w:val="24"/>
                <w:lang w:val="kk-KZ"/>
              </w:rPr>
              <w:t>Жалпы</w:t>
            </w:r>
          </w:p>
        </w:tc>
        <w:tc>
          <w:tcPr>
            <w:tcW w:w="1843" w:type="dxa"/>
            <w:tcBorders>
              <w:top w:val="single" w:sz="4" w:space="0" w:color="auto"/>
              <w:left w:val="single" w:sz="4" w:space="0" w:color="auto"/>
              <w:bottom w:val="single" w:sz="4" w:space="0" w:color="auto"/>
              <w:right w:val="single" w:sz="4" w:space="0" w:color="auto"/>
            </w:tcBorders>
            <w:hideMark/>
          </w:tcPr>
          <w:p w:rsidR="0018061B" w:rsidRPr="00AD5437" w:rsidRDefault="00231FA9" w:rsidP="004D77D6">
            <w:pPr>
              <w:spacing w:after="60" w:line="300" w:lineRule="atLeast"/>
              <w:ind w:right="-1"/>
              <w:jc w:val="both"/>
              <w:rPr>
                <w:b/>
                <w:iCs/>
                <w:sz w:val="24"/>
                <w:szCs w:val="24"/>
                <w:lang w:val="kk-KZ"/>
              </w:rPr>
            </w:pPr>
            <w:r>
              <w:rPr>
                <w:b/>
                <w:iCs/>
                <w:sz w:val="24"/>
                <w:szCs w:val="24"/>
                <w:lang w:val="kk-KZ"/>
              </w:rPr>
              <w:t>21</w:t>
            </w:r>
          </w:p>
        </w:tc>
        <w:tc>
          <w:tcPr>
            <w:tcW w:w="2002" w:type="dxa"/>
            <w:tcBorders>
              <w:top w:val="single" w:sz="4" w:space="0" w:color="auto"/>
              <w:left w:val="single" w:sz="4" w:space="0" w:color="auto"/>
              <w:bottom w:val="single" w:sz="4" w:space="0" w:color="auto"/>
              <w:right w:val="single" w:sz="4" w:space="0" w:color="auto"/>
            </w:tcBorders>
            <w:hideMark/>
          </w:tcPr>
          <w:p w:rsidR="0018061B" w:rsidRPr="00AD5437" w:rsidRDefault="00336F1D" w:rsidP="004D77D6">
            <w:pPr>
              <w:spacing w:after="60" w:line="300" w:lineRule="atLeast"/>
              <w:ind w:right="-1"/>
              <w:jc w:val="both"/>
              <w:rPr>
                <w:b/>
                <w:iCs/>
                <w:sz w:val="24"/>
                <w:szCs w:val="24"/>
                <w:lang w:val="kk-KZ"/>
              </w:rPr>
            </w:pPr>
            <w:r>
              <w:rPr>
                <w:b/>
                <w:iCs/>
                <w:sz w:val="24"/>
                <w:szCs w:val="24"/>
                <w:lang w:val="kk-KZ"/>
              </w:rPr>
              <w:t>0</w:t>
            </w:r>
          </w:p>
        </w:tc>
        <w:tc>
          <w:tcPr>
            <w:tcW w:w="1496" w:type="dxa"/>
            <w:tcBorders>
              <w:top w:val="single" w:sz="4" w:space="0" w:color="auto"/>
              <w:left w:val="single" w:sz="4" w:space="0" w:color="auto"/>
              <w:bottom w:val="single" w:sz="4" w:space="0" w:color="auto"/>
              <w:right w:val="single" w:sz="4" w:space="0" w:color="auto"/>
            </w:tcBorders>
            <w:hideMark/>
          </w:tcPr>
          <w:p w:rsidR="0018061B" w:rsidRPr="00AD5437" w:rsidRDefault="008F349F" w:rsidP="004D77D6">
            <w:pPr>
              <w:spacing w:after="60" w:line="300" w:lineRule="atLeast"/>
              <w:ind w:right="-1"/>
              <w:jc w:val="both"/>
              <w:rPr>
                <w:b/>
                <w:iCs/>
                <w:sz w:val="24"/>
                <w:szCs w:val="24"/>
                <w:lang w:val="kk-KZ"/>
              </w:rPr>
            </w:pPr>
            <w:r>
              <w:rPr>
                <w:b/>
                <w:iCs/>
                <w:sz w:val="24"/>
                <w:szCs w:val="24"/>
                <w:lang w:val="kk-KZ"/>
              </w:rPr>
              <w:t>0</w:t>
            </w:r>
          </w:p>
        </w:tc>
        <w:tc>
          <w:tcPr>
            <w:tcW w:w="950" w:type="dxa"/>
            <w:tcBorders>
              <w:top w:val="single" w:sz="4" w:space="0" w:color="auto"/>
              <w:left w:val="single" w:sz="4" w:space="0" w:color="auto"/>
              <w:bottom w:val="single" w:sz="4" w:space="0" w:color="auto"/>
              <w:right w:val="single" w:sz="4" w:space="0" w:color="auto"/>
            </w:tcBorders>
            <w:hideMark/>
          </w:tcPr>
          <w:p w:rsidR="0018061B" w:rsidRPr="00AD5437" w:rsidRDefault="00D57724" w:rsidP="004D77D6">
            <w:pPr>
              <w:spacing w:after="60" w:line="300" w:lineRule="atLeast"/>
              <w:ind w:right="-1"/>
              <w:jc w:val="both"/>
              <w:rPr>
                <w:b/>
                <w:iCs/>
                <w:sz w:val="24"/>
                <w:szCs w:val="24"/>
                <w:lang w:val="kk-KZ"/>
              </w:rPr>
            </w:pPr>
            <w:r>
              <w:rPr>
                <w:b/>
                <w:iCs/>
                <w:sz w:val="24"/>
                <w:szCs w:val="24"/>
                <w:lang w:val="kk-KZ"/>
              </w:rPr>
              <w:t>0</w:t>
            </w:r>
          </w:p>
        </w:tc>
        <w:tc>
          <w:tcPr>
            <w:tcW w:w="1620" w:type="dxa"/>
            <w:tcBorders>
              <w:top w:val="single" w:sz="4" w:space="0" w:color="auto"/>
              <w:left w:val="single" w:sz="4" w:space="0" w:color="auto"/>
              <w:bottom w:val="single" w:sz="4" w:space="0" w:color="auto"/>
              <w:right w:val="single" w:sz="4" w:space="0" w:color="auto"/>
            </w:tcBorders>
            <w:hideMark/>
          </w:tcPr>
          <w:p w:rsidR="0018061B" w:rsidRPr="00AD5437" w:rsidRDefault="00842DD1" w:rsidP="004D77D6">
            <w:pPr>
              <w:spacing w:after="60" w:line="300" w:lineRule="atLeast"/>
              <w:ind w:right="-1"/>
              <w:jc w:val="both"/>
              <w:rPr>
                <w:b/>
                <w:iCs/>
                <w:sz w:val="24"/>
                <w:szCs w:val="24"/>
                <w:lang w:val="kk-KZ"/>
              </w:rPr>
            </w:pPr>
            <w:r>
              <w:rPr>
                <w:b/>
                <w:iCs/>
                <w:sz w:val="24"/>
                <w:szCs w:val="24"/>
                <w:lang w:val="kk-KZ"/>
              </w:rPr>
              <w:t>24</w:t>
            </w:r>
          </w:p>
        </w:tc>
        <w:tc>
          <w:tcPr>
            <w:tcW w:w="1085" w:type="dxa"/>
            <w:tcBorders>
              <w:top w:val="single" w:sz="4" w:space="0" w:color="auto"/>
              <w:left w:val="single" w:sz="4" w:space="0" w:color="auto"/>
              <w:bottom w:val="single" w:sz="4" w:space="0" w:color="auto"/>
              <w:right w:val="single" w:sz="4" w:space="0" w:color="auto"/>
            </w:tcBorders>
          </w:tcPr>
          <w:p w:rsidR="0018061B" w:rsidRPr="00AD5437" w:rsidRDefault="0018061B" w:rsidP="004D77D6">
            <w:pPr>
              <w:spacing w:after="60" w:line="300" w:lineRule="atLeast"/>
              <w:ind w:right="-1"/>
              <w:jc w:val="both"/>
              <w:rPr>
                <w:b/>
                <w:iCs/>
                <w:sz w:val="24"/>
                <w:szCs w:val="24"/>
                <w:lang w:val="en-GB"/>
              </w:rPr>
            </w:pPr>
          </w:p>
        </w:tc>
      </w:tr>
    </w:tbl>
    <w:p w:rsidR="00AD5437" w:rsidRDefault="00AD5437" w:rsidP="004D77D6">
      <w:pPr>
        <w:jc w:val="both"/>
        <w:rPr>
          <w:sz w:val="28"/>
          <w:szCs w:val="28"/>
        </w:rPr>
      </w:pPr>
    </w:p>
    <w:p w:rsidR="0018061B" w:rsidRPr="004D77D6" w:rsidRDefault="0018061B" w:rsidP="00AD5437">
      <w:pPr>
        <w:ind w:firstLine="567"/>
        <w:jc w:val="both"/>
        <w:rPr>
          <w:sz w:val="28"/>
          <w:szCs w:val="28"/>
          <w:lang w:val="kk-KZ"/>
        </w:rPr>
      </w:pPr>
      <w:r w:rsidRPr="004D77D6">
        <w:rPr>
          <w:sz w:val="28"/>
          <w:szCs w:val="28"/>
          <w:lang w:val="kk-KZ"/>
        </w:rPr>
        <w:t xml:space="preserve"> </w:t>
      </w:r>
      <w:r w:rsidR="00231FA9">
        <w:rPr>
          <w:sz w:val="28"/>
          <w:szCs w:val="28"/>
          <w:lang w:val="kk-KZ"/>
        </w:rPr>
        <w:t>« Ақмектеп орта мектебі» КММ –сі шағын жинақты мектеп болғандықтан бір мұғалім екі пән бойынша жоғары білімді дипломдары бар. Екі пәннен</w:t>
      </w:r>
      <w:r w:rsidR="007713FA">
        <w:rPr>
          <w:sz w:val="28"/>
          <w:szCs w:val="28"/>
          <w:lang w:val="kk-KZ"/>
        </w:rPr>
        <w:t xml:space="preserve"> сабақ </w:t>
      </w:r>
      <w:r w:rsidR="00231FA9">
        <w:rPr>
          <w:sz w:val="28"/>
          <w:szCs w:val="28"/>
          <w:lang w:val="kk-KZ"/>
        </w:rPr>
        <w:t xml:space="preserve"> беретін пән мұғалімдері екі пән бойынша да уақытымен білім жетілдіру курстарынан өтіп отыр. </w:t>
      </w:r>
      <w:r w:rsidR="007713FA">
        <w:rPr>
          <w:sz w:val="28"/>
          <w:szCs w:val="28"/>
          <w:lang w:val="kk-KZ"/>
        </w:rPr>
        <w:t>Айтказина Дамира физика-математика, Сарсембекова Тлеугайша биология-география.</w:t>
      </w:r>
      <w:r w:rsidR="00231FA9">
        <w:rPr>
          <w:sz w:val="28"/>
          <w:szCs w:val="28"/>
          <w:lang w:val="kk-KZ"/>
        </w:rPr>
        <w:t xml:space="preserve"> </w:t>
      </w:r>
      <w:r w:rsidRPr="004D77D6">
        <w:rPr>
          <w:sz w:val="28"/>
          <w:szCs w:val="28"/>
          <w:lang w:val="kk-KZ"/>
        </w:rPr>
        <w:t>Мектеп әкімшілігі кадрларды жоспарлы қайта даярлау мен біліктілігін арттыруды қамтамасыз етеді. Біліктілікті арттыру курстарына қатысу мониторингі жүргізіледі. Ағымдағы қыз</w:t>
      </w:r>
      <w:r w:rsidR="001D521E">
        <w:rPr>
          <w:sz w:val="28"/>
          <w:szCs w:val="28"/>
          <w:lang w:val="kk-KZ"/>
        </w:rPr>
        <w:t xml:space="preserve">мет етіп жүрген педагогтардың </w:t>
      </w:r>
      <w:r w:rsidR="00F268DE">
        <w:rPr>
          <w:sz w:val="28"/>
          <w:szCs w:val="28"/>
          <w:lang w:val="kk-KZ"/>
        </w:rPr>
        <w:t xml:space="preserve">2021-2022 оқу жылына дейін толық жаңартылған білім беру мазмұны аясында пәндік курстарды  </w:t>
      </w:r>
      <w:r w:rsidR="001D521E">
        <w:rPr>
          <w:sz w:val="28"/>
          <w:szCs w:val="28"/>
          <w:lang w:val="kk-KZ"/>
        </w:rPr>
        <w:t>20 – ы</w:t>
      </w:r>
      <w:r w:rsidR="00F268DE">
        <w:rPr>
          <w:sz w:val="28"/>
          <w:szCs w:val="28"/>
          <w:lang w:val="kk-KZ"/>
        </w:rPr>
        <w:t xml:space="preserve"> </w:t>
      </w:r>
      <w:r w:rsidRPr="004D77D6">
        <w:rPr>
          <w:sz w:val="28"/>
          <w:szCs w:val="28"/>
          <w:lang w:val="kk-KZ"/>
        </w:rPr>
        <w:t xml:space="preserve"> толық меңгерген. </w:t>
      </w:r>
    </w:p>
    <w:p w:rsidR="0018061B" w:rsidRPr="004D77D6" w:rsidRDefault="0018061B" w:rsidP="00AD5437">
      <w:pPr>
        <w:ind w:firstLine="567"/>
        <w:jc w:val="both"/>
        <w:rPr>
          <w:sz w:val="28"/>
          <w:szCs w:val="28"/>
          <w:lang w:val="kk-KZ"/>
        </w:rPr>
      </w:pPr>
      <w:r w:rsidRPr="004D77D6">
        <w:rPr>
          <w:sz w:val="28"/>
          <w:szCs w:val="28"/>
          <w:lang w:val="kk-KZ"/>
        </w:rPr>
        <w:t xml:space="preserve"> К</w:t>
      </w:r>
      <w:r w:rsidR="000D72FC" w:rsidRPr="004D77D6">
        <w:rPr>
          <w:sz w:val="28"/>
          <w:szCs w:val="28"/>
          <w:lang w:val="kk-KZ"/>
        </w:rPr>
        <w:t>урстан өз пәні бойынша әлі өтпе</w:t>
      </w:r>
      <w:r w:rsidR="001D521E">
        <w:rPr>
          <w:sz w:val="28"/>
          <w:szCs w:val="28"/>
          <w:lang w:val="kk-KZ"/>
        </w:rPr>
        <w:t>гендер қатары –көркем еңбек</w:t>
      </w:r>
      <w:r w:rsidRPr="004D77D6">
        <w:rPr>
          <w:sz w:val="28"/>
          <w:szCs w:val="28"/>
          <w:lang w:val="kk-KZ"/>
        </w:rPr>
        <w:t xml:space="preserve"> пәні </w:t>
      </w:r>
      <w:r w:rsidR="00B947DF">
        <w:rPr>
          <w:sz w:val="28"/>
          <w:szCs w:val="28"/>
          <w:lang w:val="kk-KZ"/>
        </w:rPr>
        <w:t>Амиргазин Болатбек</w:t>
      </w:r>
      <w:r w:rsidRPr="004D77D6">
        <w:rPr>
          <w:sz w:val="28"/>
          <w:szCs w:val="28"/>
          <w:lang w:val="kk-KZ"/>
        </w:rPr>
        <w:t>. Бұл мұ</w:t>
      </w:r>
      <w:r w:rsidR="001D521E">
        <w:rPr>
          <w:sz w:val="28"/>
          <w:szCs w:val="28"/>
          <w:lang w:val="kk-KZ"/>
        </w:rPr>
        <w:t>ғалім биылғы оқу жылында өтіледі деп жоспарлануда.</w:t>
      </w:r>
      <w:r w:rsidR="00B947DF">
        <w:rPr>
          <w:sz w:val="28"/>
          <w:szCs w:val="28"/>
          <w:lang w:val="kk-KZ"/>
        </w:rPr>
        <w:t xml:space="preserve"> Аудандық білім беру бөліміне курсқа сұраныс берілді. </w:t>
      </w:r>
    </w:p>
    <w:p w:rsidR="0018061B" w:rsidRPr="004D77D6" w:rsidRDefault="000D72FC" w:rsidP="00F66BCD">
      <w:pPr>
        <w:ind w:firstLine="567"/>
        <w:jc w:val="both"/>
        <w:rPr>
          <w:sz w:val="28"/>
          <w:szCs w:val="28"/>
          <w:lang w:val="kk-KZ"/>
        </w:rPr>
      </w:pPr>
      <w:r w:rsidRPr="004D77D6">
        <w:rPr>
          <w:sz w:val="28"/>
          <w:szCs w:val="28"/>
          <w:lang w:val="kk-KZ"/>
        </w:rPr>
        <w:t xml:space="preserve"> </w:t>
      </w:r>
      <w:r w:rsidR="0018061B" w:rsidRPr="004D77D6">
        <w:rPr>
          <w:sz w:val="28"/>
          <w:szCs w:val="28"/>
          <w:lang w:val="kk-KZ"/>
        </w:rPr>
        <w:t xml:space="preserve">Сонымен, </w:t>
      </w:r>
      <w:r w:rsidR="00D81F54">
        <w:rPr>
          <w:sz w:val="28"/>
          <w:szCs w:val="28"/>
          <w:lang w:val="kk-KZ"/>
        </w:rPr>
        <w:t>соңғы 3 жылда педагогтердің 91,6</w:t>
      </w:r>
      <w:r w:rsidR="0018061B" w:rsidRPr="004D77D6">
        <w:rPr>
          <w:sz w:val="28"/>
          <w:szCs w:val="28"/>
          <w:lang w:val="kk-KZ"/>
        </w:rPr>
        <w:t>% - ы  біліктілікті арттыру курсынан өтті. Жалпы 24 мұғалімнің 22-і өз пә</w:t>
      </w:r>
      <w:r w:rsidR="001D521E">
        <w:rPr>
          <w:sz w:val="28"/>
          <w:szCs w:val="28"/>
          <w:lang w:val="kk-KZ"/>
        </w:rPr>
        <w:t>ндерінің мамандары, 2</w:t>
      </w:r>
      <w:r w:rsidR="0018061B" w:rsidRPr="004D77D6">
        <w:rPr>
          <w:sz w:val="28"/>
          <w:szCs w:val="28"/>
          <w:lang w:val="kk-KZ"/>
        </w:rPr>
        <w:t xml:space="preserve"> мұғалім (АӘ</w:t>
      </w:r>
      <w:r w:rsidR="00F66BCD">
        <w:rPr>
          <w:sz w:val="28"/>
          <w:szCs w:val="28"/>
          <w:lang w:val="kk-KZ"/>
        </w:rPr>
        <w:t>жТ</w:t>
      </w:r>
      <w:r w:rsidR="0018061B" w:rsidRPr="004D77D6">
        <w:rPr>
          <w:sz w:val="28"/>
          <w:szCs w:val="28"/>
          <w:lang w:val="kk-KZ"/>
        </w:rPr>
        <w:t>Д пәнінің мұғалімі)</w:t>
      </w:r>
      <w:r w:rsidR="001D521E">
        <w:rPr>
          <w:sz w:val="28"/>
          <w:szCs w:val="28"/>
          <w:lang w:val="kk-KZ"/>
        </w:rPr>
        <w:t xml:space="preserve"> және (</w:t>
      </w:r>
      <w:r w:rsidR="00F268DE">
        <w:rPr>
          <w:sz w:val="28"/>
          <w:szCs w:val="28"/>
          <w:lang w:val="kk-KZ"/>
        </w:rPr>
        <w:t>музыка пәнінің мұғалімі</w:t>
      </w:r>
      <w:r w:rsidR="001D521E">
        <w:rPr>
          <w:sz w:val="28"/>
          <w:szCs w:val="28"/>
          <w:lang w:val="kk-KZ"/>
        </w:rPr>
        <w:t>)</w:t>
      </w:r>
      <w:r w:rsidR="0018061B" w:rsidRPr="004D77D6">
        <w:rPr>
          <w:sz w:val="28"/>
          <w:szCs w:val="28"/>
          <w:lang w:val="kk-KZ"/>
        </w:rPr>
        <w:t xml:space="preserve"> қ</w:t>
      </w:r>
      <w:r w:rsidR="00314108" w:rsidRPr="004D77D6">
        <w:rPr>
          <w:sz w:val="28"/>
          <w:szCs w:val="28"/>
          <w:lang w:val="kk-KZ"/>
        </w:rPr>
        <w:t>айта даярлау</w:t>
      </w:r>
      <w:r w:rsidR="00F66BCD">
        <w:rPr>
          <w:sz w:val="28"/>
          <w:szCs w:val="28"/>
          <w:lang w:val="kk-KZ"/>
        </w:rPr>
        <w:t xml:space="preserve"> курсынан өткен.</w:t>
      </w:r>
    </w:p>
    <w:p w:rsidR="00C51689" w:rsidRDefault="004F33CC" w:rsidP="00DC446D">
      <w:pPr>
        <w:ind w:firstLine="567"/>
        <w:jc w:val="both"/>
        <w:rPr>
          <w:noProof/>
          <w:sz w:val="28"/>
          <w:szCs w:val="28"/>
          <w:lang w:val="kk-KZ"/>
        </w:rPr>
      </w:pPr>
      <w:r>
        <w:rPr>
          <w:sz w:val="28"/>
          <w:szCs w:val="28"/>
          <w:lang w:val="kk-KZ"/>
        </w:rPr>
        <w:t xml:space="preserve">   </w:t>
      </w:r>
      <w:r w:rsidR="0018061B" w:rsidRPr="004D77D6">
        <w:rPr>
          <w:sz w:val="28"/>
          <w:szCs w:val="28"/>
          <w:lang w:val="kk-KZ"/>
        </w:rPr>
        <w:t xml:space="preserve">Білім </w:t>
      </w:r>
      <w:r>
        <w:rPr>
          <w:sz w:val="28"/>
          <w:szCs w:val="28"/>
          <w:lang w:val="kk-KZ"/>
        </w:rPr>
        <w:t>беру мазмұнын жаңарту аясында 20</w:t>
      </w:r>
      <w:r w:rsidR="0018061B" w:rsidRPr="004D77D6">
        <w:rPr>
          <w:sz w:val="28"/>
          <w:szCs w:val="28"/>
          <w:lang w:val="kk-KZ"/>
        </w:rPr>
        <w:t xml:space="preserve"> педагог курстан өтті. Білім беру мазмұнын жаңарту бойынша курстардан өтпеген барлық педагогтар өт</w:t>
      </w:r>
      <w:r>
        <w:rPr>
          <w:sz w:val="28"/>
          <w:szCs w:val="28"/>
          <w:lang w:val="kk-KZ"/>
        </w:rPr>
        <w:t xml:space="preserve">інімге </w:t>
      </w:r>
      <w:r>
        <w:rPr>
          <w:sz w:val="28"/>
          <w:szCs w:val="28"/>
          <w:lang w:val="kk-KZ"/>
        </w:rPr>
        <w:lastRenderedPageBreak/>
        <w:t>енгізілді. Бұдан басқа</w:t>
      </w:r>
      <w:r w:rsidR="00C51689">
        <w:rPr>
          <w:sz w:val="28"/>
          <w:szCs w:val="28"/>
          <w:lang w:val="kk-KZ"/>
        </w:rPr>
        <w:t xml:space="preserve"> (бірінші) және (екінші) - </w:t>
      </w:r>
      <w:r>
        <w:rPr>
          <w:sz w:val="28"/>
          <w:szCs w:val="28"/>
          <w:lang w:val="kk-KZ"/>
        </w:rPr>
        <w:t>2 (8,3</w:t>
      </w:r>
      <w:r w:rsidR="0018061B" w:rsidRPr="004D77D6">
        <w:rPr>
          <w:sz w:val="28"/>
          <w:szCs w:val="28"/>
          <w:lang w:val="kk-KZ"/>
        </w:rPr>
        <w:t>%) педагог Қазақстан Республикасы педагог кадрларының біліктілігін арттыру курсын деңгейлік бағдарламалар бойынша аяқт</w:t>
      </w:r>
      <w:r>
        <w:rPr>
          <w:sz w:val="28"/>
          <w:szCs w:val="28"/>
          <w:lang w:val="kk-KZ"/>
        </w:rPr>
        <w:t>ады: үшінші (базалық) деңгей – 6 (25</w:t>
      </w:r>
      <w:r w:rsidRPr="004F33CC">
        <w:rPr>
          <w:sz w:val="28"/>
          <w:szCs w:val="28"/>
          <w:lang w:val="kk-KZ"/>
        </w:rPr>
        <w:t>%</w:t>
      </w:r>
      <w:r>
        <w:rPr>
          <w:sz w:val="28"/>
          <w:szCs w:val="28"/>
          <w:lang w:val="kk-KZ"/>
        </w:rPr>
        <w:t>)</w:t>
      </w:r>
      <w:r w:rsidR="0018061B" w:rsidRPr="004D77D6">
        <w:rPr>
          <w:sz w:val="28"/>
          <w:szCs w:val="28"/>
          <w:lang w:val="kk-KZ"/>
        </w:rPr>
        <w:t xml:space="preserve"> Осы  деңгейдегі сертификатталған мұғалімдер бағдарламаның 7 модулін енгізу бойынша коу</w:t>
      </w:r>
      <w:r w:rsidR="002B4C51">
        <w:rPr>
          <w:sz w:val="28"/>
          <w:szCs w:val="28"/>
          <w:lang w:val="kk-KZ"/>
        </w:rPr>
        <w:t>чингтер ұйымдастырып, өткізеді.</w:t>
      </w:r>
    </w:p>
    <w:p w:rsidR="00C51689" w:rsidRPr="004D77D6" w:rsidRDefault="00C51689" w:rsidP="004D77D6">
      <w:pPr>
        <w:jc w:val="both"/>
        <w:rPr>
          <w:sz w:val="28"/>
          <w:szCs w:val="28"/>
          <w:lang w:val="kk-KZ"/>
        </w:rPr>
      </w:pPr>
    </w:p>
    <w:p w:rsidR="00460D4F" w:rsidRDefault="000D72FC" w:rsidP="004D77D6">
      <w:pPr>
        <w:jc w:val="both"/>
        <w:rPr>
          <w:noProof/>
          <w:sz w:val="28"/>
          <w:szCs w:val="28"/>
          <w:lang w:val="kk-KZ"/>
        </w:rPr>
      </w:pPr>
      <w:r w:rsidRPr="006A07D7">
        <w:rPr>
          <w:noProof/>
          <w:sz w:val="28"/>
          <w:szCs w:val="28"/>
          <w:lang w:val="kk-KZ"/>
        </w:rPr>
        <w:t xml:space="preserve">            </w:t>
      </w:r>
    </w:p>
    <w:p w:rsidR="000D72FC" w:rsidRPr="006A07D7" w:rsidRDefault="000D72FC" w:rsidP="00460D4F">
      <w:pPr>
        <w:jc w:val="center"/>
        <w:rPr>
          <w:b/>
          <w:bCs/>
          <w:sz w:val="28"/>
          <w:szCs w:val="28"/>
          <w:lang w:val="kk-KZ"/>
        </w:rPr>
      </w:pPr>
      <w:r w:rsidRPr="006A07D7">
        <w:rPr>
          <w:b/>
          <w:bCs/>
          <w:sz w:val="28"/>
          <w:szCs w:val="28"/>
          <w:lang w:val="kk-KZ"/>
        </w:rPr>
        <w:t>Біліктілік арттырудан және қайта даярлаудан өткені туралы мәлімет</w:t>
      </w:r>
    </w:p>
    <w:p w:rsidR="000D72FC" w:rsidRDefault="000D72FC" w:rsidP="004D77D6">
      <w:pPr>
        <w:jc w:val="both"/>
        <w:rPr>
          <w:sz w:val="28"/>
          <w:szCs w:val="28"/>
          <w:lang w:val="kk-KZ"/>
        </w:rPr>
      </w:pPr>
      <w:r w:rsidRPr="004D77D6">
        <w:rPr>
          <w:noProof/>
          <w:sz w:val="28"/>
          <w:szCs w:val="28"/>
          <w:lang w:val="kk-KZ"/>
        </w:rPr>
        <w:t xml:space="preserve">                                 </w:t>
      </w:r>
      <w:r w:rsidR="00A16B77">
        <w:rPr>
          <w:sz w:val="28"/>
          <w:szCs w:val="28"/>
          <w:lang w:val="kk-KZ"/>
        </w:rPr>
        <w:t>«Болашақ</w:t>
      </w:r>
      <w:r w:rsidRPr="004D77D6">
        <w:rPr>
          <w:sz w:val="28"/>
          <w:szCs w:val="28"/>
          <w:lang w:val="kk-KZ"/>
        </w:rPr>
        <w:t>» бастауыш сынып пәндерінің  бірлестігі</w:t>
      </w:r>
    </w:p>
    <w:tbl>
      <w:tblPr>
        <w:tblStyle w:val="af2"/>
        <w:tblW w:w="0" w:type="auto"/>
        <w:tblLook w:val="04A0" w:firstRow="1" w:lastRow="0" w:firstColumn="1" w:lastColumn="0" w:noHBand="0" w:noVBand="1"/>
      </w:tblPr>
      <w:tblGrid>
        <w:gridCol w:w="510"/>
        <w:gridCol w:w="1909"/>
        <w:gridCol w:w="2280"/>
        <w:gridCol w:w="1201"/>
        <w:gridCol w:w="1242"/>
        <w:gridCol w:w="1210"/>
        <w:gridCol w:w="1219"/>
      </w:tblGrid>
      <w:tr w:rsidR="00A16B77" w:rsidTr="002467C3">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р/с</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Тегі, аты, әкеснің аты</w:t>
            </w: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Тақырып атауы</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Оқыған орны мен кезеңі</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Оқыған ұйымның атауы</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Сағаттар саны және жұмыс өтілі</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Аяқталу нысаны</w:t>
            </w:r>
          </w:p>
        </w:tc>
      </w:tr>
      <w:tr w:rsidR="00A16B77" w:rsidTr="002467C3">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1</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rPr>
                <w:lang w:val="kk-KZ"/>
              </w:rPr>
            </w:pPr>
            <w:r>
              <w:rPr>
                <w:lang w:val="kk-KZ"/>
              </w:rPr>
              <w:t>Абдельденова Айсулу Кызырбековна</w:t>
            </w: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rPr>
                <w:lang w:val="kk-KZ"/>
              </w:rPr>
            </w:pPr>
            <w:r>
              <w:rPr>
                <w:lang w:val="kk-KZ"/>
              </w:rPr>
              <w:t>«Бастауыш сынып мұғалімдерінің Математика,Қазақ тілі және Әдебиеттік оқу пәндері бойынша пәндік құзыреттіліктерін дамыту»</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Өскемен қаласы</w:t>
            </w:r>
          </w:p>
          <w:p w:rsidR="00A16B77" w:rsidRDefault="00A16B77" w:rsidP="002467C3">
            <w:pPr>
              <w:jc w:val="center"/>
              <w:rPr>
                <w:lang w:val="kk-KZ"/>
              </w:rPr>
            </w:pPr>
            <w:r>
              <w:rPr>
                <w:lang w:val="kk-KZ"/>
              </w:rPr>
              <w:t>2023 жыл</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«Өрлеу»</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80 сағат</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14 шілде</w:t>
            </w:r>
          </w:p>
          <w:p w:rsidR="00A16B77" w:rsidRDefault="00A16B77" w:rsidP="002467C3">
            <w:pPr>
              <w:jc w:val="center"/>
              <w:rPr>
                <w:lang w:val="kk-KZ"/>
              </w:rPr>
            </w:pPr>
            <w:r>
              <w:rPr>
                <w:lang w:val="kk-KZ"/>
              </w:rPr>
              <w:t>2023жыл</w:t>
            </w:r>
          </w:p>
        </w:tc>
      </w:tr>
      <w:tr w:rsidR="00A16B77" w:rsidTr="002467C3">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2</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rPr>
                <w:lang w:val="kk-KZ"/>
              </w:rPr>
            </w:pPr>
            <w:r>
              <w:rPr>
                <w:lang w:val="kk-KZ"/>
              </w:rPr>
              <w:t>Амиренова Кенжегуль Аиткалиевна</w:t>
            </w: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«Бастауыш сынып (1-4 сыныптар) мұғалімдерінің «Математика»,»Қазақ тілі» және «Әдебиеттік оқу» пәндері бойынша пәндік құзыреттіліктерін дамыту»</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Ақжар ауылы</w:t>
            </w:r>
          </w:p>
          <w:p w:rsidR="00A16B77" w:rsidRDefault="00A16B77" w:rsidP="002467C3">
            <w:pPr>
              <w:jc w:val="center"/>
              <w:rPr>
                <w:lang w:val="kk-KZ"/>
              </w:rPr>
            </w:pPr>
            <w:r>
              <w:rPr>
                <w:lang w:val="kk-KZ"/>
              </w:rPr>
              <w:t>2022 жыл</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«Өрлеу»</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80 сағат</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14 қазан</w:t>
            </w:r>
          </w:p>
          <w:p w:rsidR="00A16B77" w:rsidRDefault="00A16B77" w:rsidP="002467C3">
            <w:pPr>
              <w:jc w:val="center"/>
              <w:rPr>
                <w:lang w:val="kk-KZ"/>
              </w:rPr>
            </w:pPr>
            <w:r>
              <w:rPr>
                <w:lang w:val="kk-KZ"/>
              </w:rPr>
              <w:t>2022 жыл</w:t>
            </w:r>
          </w:p>
        </w:tc>
      </w:tr>
      <w:tr w:rsidR="00A16B77" w:rsidTr="002467C3">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3</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rPr>
                <w:lang w:val="kk-KZ"/>
              </w:rPr>
            </w:pPr>
            <w:r>
              <w:rPr>
                <w:lang w:val="kk-KZ"/>
              </w:rPr>
              <w:t>Бедьярова Жулдыз Базарбековна</w:t>
            </w: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«Көркем еңбек» пәні бойынша білім беру процесін жобалау және жүзеге асыру</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Өскемен қаласы</w:t>
            </w:r>
          </w:p>
          <w:p w:rsidR="00A16B77" w:rsidRDefault="00A16B77" w:rsidP="002467C3">
            <w:pPr>
              <w:jc w:val="center"/>
              <w:rPr>
                <w:lang w:val="kk-KZ"/>
              </w:rPr>
            </w:pPr>
            <w:r>
              <w:rPr>
                <w:lang w:val="kk-KZ"/>
              </w:rPr>
              <w:t>2022 жыл</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«Өрлеу»</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40 сағат</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11 ақпан</w:t>
            </w:r>
          </w:p>
          <w:p w:rsidR="00A16B77" w:rsidRDefault="00A16B77" w:rsidP="002467C3">
            <w:pPr>
              <w:jc w:val="center"/>
              <w:rPr>
                <w:lang w:val="kk-KZ"/>
              </w:rPr>
            </w:pPr>
            <w:r>
              <w:rPr>
                <w:lang w:val="kk-KZ"/>
              </w:rPr>
              <w:t>2022 жыл</w:t>
            </w:r>
          </w:p>
        </w:tc>
      </w:tr>
      <w:tr w:rsidR="00A16B77" w:rsidTr="002467C3">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4</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rPr>
                <w:lang w:val="kk-KZ"/>
              </w:rPr>
            </w:pPr>
            <w:r>
              <w:rPr>
                <w:lang w:val="kk-KZ"/>
              </w:rPr>
              <w:t>Машкенеева Әйгерім Қизамбекқызы</w:t>
            </w: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«Бастауыш сынып мұғалімдерінің Математика, Қазақ тілі және Әдебиеттік оқу пәндері бойынша пәндік құзыреттіліктерін дамыту</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Өскемен қаласы</w:t>
            </w:r>
          </w:p>
          <w:p w:rsidR="00A16B77" w:rsidRDefault="00A16B77" w:rsidP="002467C3">
            <w:pPr>
              <w:jc w:val="center"/>
              <w:rPr>
                <w:lang w:val="kk-KZ"/>
              </w:rPr>
            </w:pPr>
            <w:r>
              <w:rPr>
                <w:lang w:val="kk-KZ"/>
              </w:rPr>
              <w:t>2023 жыл</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«Өрлеу»</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80 сағат</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30 маусым</w:t>
            </w:r>
          </w:p>
          <w:p w:rsidR="00A16B77" w:rsidRDefault="00A16B77" w:rsidP="002467C3">
            <w:pPr>
              <w:jc w:val="center"/>
              <w:rPr>
                <w:lang w:val="kk-KZ"/>
              </w:rPr>
            </w:pPr>
            <w:r>
              <w:rPr>
                <w:lang w:val="kk-KZ"/>
              </w:rPr>
              <w:t>2023 жыл</w:t>
            </w:r>
          </w:p>
        </w:tc>
      </w:tr>
      <w:tr w:rsidR="00A16B77" w:rsidTr="002467C3">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5</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rPr>
                <w:lang w:val="kk-KZ"/>
              </w:rPr>
            </w:pPr>
            <w:r>
              <w:rPr>
                <w:lang w:val="kk-KZ"/>
              </w:rPr>
              <w:t>Исова Ажар Маутхановна</w:t>
            </w: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«Бастауыш мектепте сабақ: басымдықтар және жетілдіру стратегиялары»</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Өскемен қаласы</w:t>
            </w:r>
          </w:p>
          <w:p w:rsidR="00A16B77" w:rsidRDefault="00A16B77" w:rsidP="002467C3">
            <w:pPr>
              <w:jc w:val="center"/>
              <w:rPr>
                <w:lang w:val="kk-KZ"/>
              </w:rPr>
            </w:pPr>
            <w:r>
              <w:rPr>
                <w:lang w:val="kk-KZ"/>
              </w:rPr>
              <w:t>2023 жыл</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«Өрлеу»</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120 сағат</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07 шілде</w:t>
            </w:r>
          </w:p>
          <w:p w:rsidR="00A16B77" w:rsidRDefault="00A16B77" w:rsidP="002467C3">
            <w:pPr>
              <w:jc w:val="center"/>
              <w:rPr>
                <w:lang w:val="kk-KZ"/>
              </w:rPr>
            </w:pPr>
            <w:r>
              <w:rPr>
                <w:lang w:val="kk-KZ"/>
              </w:rPr>
              <w:t>2023</w:t>
            </w:r>
          </w:p>
        </w:tc>
      </w:tr>
      <w:tr w:rsidR="00A16B77" w:rsidTr="002467C3">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6</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Исова Динара Тусынхановна</w:t>
            </w: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B77" w:rsidRDefault="00A16B77" w:rsidP="002467C3">
            <w:pPr>
              <w:jc w:val="center"/>
              <w:rPr>
                <w:lang w:val="kk-KZ"/>
              </w:rPr>
            </w:pPr>
            <w:r>
              <w:rPr>
                <w:lang w:val="kk-KZ"/>
              </w:rPr>
              <w:t>-</w:t>
            </w:r>
          </w:p>
        </w:tc>
      </w:tr>
    </w:tbl>
    <w:p w:rsidR="00D971FD" w:rsidRDefault="00D971FD" w:rsidP="00D971FD">
      <w:pPr>
        <w:pStyle w:val="ab"/>
        <w:rPr>
          <w:b/>
        </w:rPr>
      </w:pPr>
    </w:p>
    <w:p w:rsidR="00D971FD" w:rsidRPr="006A07D7" w:rsidRDefault="00D971FD" w:rsidP="00D971FD">
      <w:pPr>
        <w:pStyle w:val="ab"/>
        <w:jc w:val="center"/>
        <w:rPr>
          <w:b/>
        </w:rPr>
      </w:pPr>
      <w:r w:rsidRPr="006A07D7">
        <w:rPr>
          <w:b/>
        </w:rPr>
        <w:t>«Интернет» политехникалық пәндерінің бірлестігі</w:t>
      </w:r>
    </w:p>
    <w:p w:rsidR="00D971FD" w:rsidRDefault="00D971FD" w:rsidP="00D971FD">
      <w:pPr>
        <w:pStyle w:val="ab"/>
        <w:jc w:val="center"/>
        <w:rPr>
          <w:b/>
        </w:rPr>
      </w:pPr>
    </w:p>
    <w:tbl>
      <w:tblPr>
        <w:tblStyle w:val="af2"/>
        <w:tblW w:w="0" w:type="auto"/>
        <w:tblInd w:w="-289" w:type="dxa"/>
        <w:tblLook w:val="04A0" w:firstRow="1" w:lastRow="0" w:firstColumn="1" w:lastColumn="0" w:noHBand="0" w:noVBand="1"/>
      </w:tblPr>
      <w:tblGrid>
        <w:gridCol w:w="485"/>
        <w:gridCol w:w="1782"/>
        <w:gridCol w:w="2723"/>
        <w:gridCol w:w="1032"/>
        <w:gridCol w:w="1660"/>
        <w:gridCol w:w="1049"/>
        <w:gridCol w:w="1359"/>
      </w:tblGrid>
      <w:tr w:rsidR="00050F36" w:rsidTr="00AA7933">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rPr>
                <w:lang w:val="kk-KZ"/>
              </w:rPr>
            </w:pPr>
            <w:r>
              <w:rPr>
                <w:lang w:val="kk-KZ"/>
              </w:rPr>
              <w:t>р/с</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rPr>
                <w:lang w:val="kk-KZ"/>
              </w:rPr>
            </w:pPr>
            <w:r>
              <w:rPr>
                <w:lang w:val="kk-KZ"/>
              </w:rPr>
              <w:t>Тегі, аты, әкеснің аты</w:t>
            </w:r>
          </w:p>
        </w:tc>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rPr>
                <w:lang w:val="kk-KZ"/>
              </w:rPr>
            </w:pPr>
            <w:r>
              <w:rPr>
                <w:lang w:val="kk-KZ"/>
              </w:rPr>
              <w:t>Тақырып атауы</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rPr>
                <w:lang w:val="kk-KZ"/>
              </w:rPr>
            </w:pPr>
            <w:r>
              <w:rPr>
                <w:lang w:val="kk-KZ"/>
              </w:rPr>
              <w:t>Оқыған орны мен кезеңі</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rPr>
                <w:lang w:val="kk-KZ"/>
              </w:rPr>
            </w:pPr>
            <w:r>
              <w:rPr>
                <w:lang w:val="kk-KZ"/>
              </w:rPr>
              <w:t>Оқыған ұйымның атауы</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rPr>
                <w:lang w:val="kk-KZ"/>
              </w:rPr>
            </w:pPr>
            <w:r>
              <w:rPr>
                <w:lang w:val="kk-KZ"/>
              </w:rPr>
              <w:t>Сағаттар саны және жұмыс өтілі</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rPr>
                <w:lang w:val="kk-KZ"/>
              </w:rPr>
            </w:pPr>
            <w:r>
              <w:rPr>
                <w:lang w:val="kk-KZ"/>
              </w:rPr>
              <w:t>Аяқталу нысаны</w:t>
            </w:r>
          </w:p>
        </w:tc>
      </w:tr>
      <w:tr w:rsidR="00050F36" w:rsidTr="00AA7933">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rPr>
                <w:lang w:val="kk-KZ"/>
              </w:rPr>
            </w:pPr>
            <w:r>
              <w:rPr>
                <w:lang w:val="kk-KZ"/>
              </w:rPr>
              <w:lastRenderedPageBreak/>
              <w:t>1</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rPr>
                <w:lang w:val="kk-KZ"/>
              </w:rPr>
            </w:pPr>
            <w:r>
              <w:rPr>
                <w:sz w:val="24"/>
                <w:szCs w:val="24"/>
                <w:lang w:val="kk-KZ"/>
              </w:rPr>
              <w:t>Айтказина Дамира</w:t>
            </w:r>
          </w:p>
        </w:tc>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Pr="00BE0C54" w:rsidRDefault="00050F36" w:rsidP="002467C3">
            <w:pPr>
              <w:rPr>
                <w:sz w:val="24"/>
                <w:szCs w:val="24"/>
                <w:lang w:val="kk-KZ"/>
              </w:rPr>
            </w:pPr>
            <w:r w:rsidRPr="00BE0C54">
              <w:rPr>
                <w:sz w:val="24"/>
                <w:szCs w:val="24"/>
                <w:lang w:val="kk-KZ"/>
              </w:rPr>
              <w:t>«5-9 сынып  математика  пәні  мұғалімдерінің  пәндік  құзіреттіліктерін  дамыту»</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rPr>
                <w:lang w:val="kk-KZ"/>
              </w:rPr>
            </w:pPr>
            <w:r>
              <w:rPr>
                <w:lang w:val="kk-KZ"/>
              </w:rPr>
              <w:t>Өскемен қаласы</w:t>
            </w:r>
          </w:p>
          <w:p w:rsidR="00050F36" w:rsidRDefault="00050F36" w:rsidP="002467C3">
            <w:pPr>
              <w:jc w:val="center"/>
              <w:rPr>
                <w:lang w:val="kk-KZ"/>
              </w:rPr>
            </w:pPr>
            <w:r>
              <w:rPr>
                <w:lang w:val="kk-KZ"/>
              </w:rPr>
              <w:t>2023 жыл</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rPr>
                <w:lang w:val="kk-KZ"/>
              </w:rPr>
            </w:pPr>
            <w:r>
              <w:rPr>
                <w:lang w:val="kk-KZ"/>
              </w:rPr>
              <w:t>«Өрлеу»</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rPr>
                <w:lang w:val="kk-KZ"/>
              </w:rPr>
            </w:pPr>
            <w:r>
              <w:rPr>
                <w:lang w:val="kk-KZ"/>
              </w:rPr>
              <w:t>80 сағат</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rPr>
                <w:lang w:val="kk-KZ"/>
              </w:rPr>
            </w:pPr>
            <w:r>
              <w:rPr>
                <w:lang w:val="en-US"/>
              </w:rPr>
              <w:t>29</w:t>
            </w:r>
            <w:r>
              <w:rPr>
                <w:lang w:val="kk-KZ"/>
              </w:rPr>
              <w:t xml:space="preserve"> қыркүйек</w:t>
            </w:r>
          </w:p>
          <w:p w:rsidR="00050F36" w:rsidRDefault="00050F36" w:rsidP="002467C3">
            <w:pPr>
              <w:rPr>
                <w:lang w:val="kk-KZ"/>
              </w:rPr>
            </w:pPr>
            <w:r>
              <w:rPr>
                <w:lang w:val="kk-KZ"/>
              </w:rPr>
              <w:t>2023жыл</w:t>
            </w:r>
          </w:p>
        </w:tc>
      </w:tr>
      <w:tr w:rsidR="00050F36" w:rsidRPr="00B11025" w:rsidTr="00AA7933">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F36" w:rsidRPr="00BE0C54" w:rsidRDefault="00050F36" w:rsidP="002467C3">
            <w:pPr>
              <w:jc w:val="center"/>
              <w:rPr>
                <w:lang w:val="en-US"/>
              </w:rPr>
            </w:pPr>
            <w:r>
              <w:rPr>
                <w:lang w:val="en-US"/>
              </w:rPr>
              <w:t>2</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F36" w:rsidRDefault="00050F36" w:rsidP="002467C3">
            <w:pPr>
              <w:rPr>
                <w:sz w:val="24"/>
                <w:szCs w:val="24"/>
                <w:lang w:val="kk-KZ"/>
              </w:rPr>
            </w:pPr>
            <w:r>
              <w:rPr>
                <w:sz w:val="24"/>
                <w:szCs w:val="24"/>
                <w:lang w:val="kk-KZ"/>
              </w:rPr>
              <w:t>Айтказина Дамира</w:t>
            </w:r>
          </w:p>
        </w:tc>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F36" w:rsidRPr="00BE0C54" w:rsidRDefault="00050F36" w:rsidP="002467C3">
            <w:pPr>
              <w:rPr>
                <w:sz w:val="24"/>
                <w:szCs w:val="24"/>
                <w:lang w:val="kk-KZ"/>
              </w:rPr>
            </w:pPr>
            <w:r w:rsidRPr="00BE0C54">
              <w:rPr>
                <w:sz w:val="24"/>
                <w:szCs w:val="24"/>
                <w:lang w:val="kk-KZ"/>
              </w:rPr>
              <w:t>7-9  сынып  оқушыларының  білім  беру  нәтижелерінің  сапасы  арттыру  контекстінде  физика  мұғалімдерінің  пәндік  құзыреттіліктерін   дамыту</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F36" w:rsidRDefault="00050F36" w:rsidP="002467C3">
            <w:pPr>
              <w:jc w:val="center"/>
              <w:rPr>
                <w:lang w:val="kk-KZ"/>
              </w:rPr>
            </w:pPr>
            <w:r>
              <w:rPr>
                <w:lang w:val="kk-KZ"/>
              </w:rPr>
              <w:t>Өскемен қаласы</w:t>
            </w:r>
          </w:p>
          <w:p w:rsidR="00050F36" w:rsidRDefault="00050F36" w:rsidP="002467C3">
            <w:pPr>
              <w:jc w:val="center"/>
              <w:rPr>
                <w:lang w:val="kk-KZ"/>
              </w:rPr>
            </w:pPr>
            <w:r>
              <w:rPr>
                <w:lang w:val="kk-KZ"/>
              </w:rPr>
              <w:t>202</w:t>
            </w:r>
            <w:r>
              <w:rPr>
                <w:lang w:val="en-US"/>
              </w:rPr>
              <w:t>2</w:t>
            </w:r>
            <w:r>
              <w:rPr>
                <w:lang w:val="kk-KZ"/>
              </w:rPr>
              <w:t xml:space="preserve"> жыл</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F36" w:rsidRDefault="00050F36" w:rsidP="002467C3">
            <w:pPr>
              <w:jc w:val="center"/>
              <w:rPr>
                <w:lang w:val="kk-KZ"/>
              </w:rPr>
            </w:pPr>
            <w:r>
              <w:rPr>
                <w:lang w:val="kk-KZ"/>
              </w:rPr>
              <w:t>«Өрлеу»</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F36" w:rsidRDefault="00050F36" w:rsidP="002467C3">
            <w:pPr>
              <w:jc w:val="center"/>
              <w:rPr>
                <w:lang w:val="kk-KZ"/>
              </w:rPr>
            </w:pPr>
            <w:r>
              <w:rPr>
                <w:lang w:val="kk-KZ"/>
              </w:rPr>
              <w:t>80 сағат</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F36" w:rsidRDefault="00050F36" w:rsidP="002467C3">
            <w:pPr>
              <w:jc w:val="center"/>
              <w:rPr>
                <w:lang w:val="kk-KZ"/>
              </w:rPr>
            </w:pPr>
            <w:r>
              <w:rPr>
                <w:lang w:val="en-US"/>
              </w:rPr>
              <w:t>30</w:t>
            </w:r>
            <w:r>
              <w:rPr>
                <w:lang w:val="kk-KZ"/>
              </w:rPr>
              <w:t xml:space="preserve"> қыркүйек</w:t>
            </w:r>
          </w:p>
          <w:p w:rsidR="00050F36" w:rsidRDefault="00050F36" w:rsidP="002467C3">
            <w:pPr>
              <w:rPr>
                <w:lang w:val="kk-KZ"/>
              </w:rPr>
            </w:pPr>
            <w:r>
              <w:rPr>
                <w:lang w:val="kk-KZ"/>
              </w:rPr>
              <w:t>20</w:t>
            </w:r>
            <w:r>
              <w:rPr>
                <w:lang w:val="en-US"/>
              </w:rPr>
              <w:t xml:space="preserve">22  </w:t>
            </w:r>
            <w:r>
              <w:rPr>
                <w:lang w:val="kk-KZ"/>
              </w:rPr>
              <w:t>жыл</w:t>
            </w:r>
          </w:p>
        </w:tc>
      </w:tr>
      <w:tr w:rsidR="00050F36" w:rsidTr="00AA7933">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Pr="00BE0C54" w:rsidRDefault="00050F36" w:rsidP="002467C3">
            <w:pPr>
              <w:jc w:val="center"/>
              <w:rPr>
                <w:lang w:val="en-US"/>
              </w:rPr>
            </w:pPr>
            <w:r>
              <w:rPr>
                <w:lang w:val="en-US"/>
              </w:rPr>
              <w:t>3</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Pr="001E3FB0" w:rsidRDefault="00050F36" w:rsidP="002467C3">
            <w:r>
              <w:rPr>
                <w:sz w:val="24"/>
                <w:szCs w:val="24"/>
                <w:lang w:val="kk-KZ"/>
              </w:rPr>
              <w:t>Бұршақбаева А</w:t>
            </w:r>
            <w:r>
              <w:rPr>
                <w:sz w:val="24"/>
                <w:szCs w:val="24"/>
              </w:rPr>
              <w:t>йжан  Саматқызы</w:t>
            </w:r>
          </w:p>
        </w:tc>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Pr="00BE0C54" w:rsidRDefault="00050F36" w:rsidP="002467C3">
            <w:pPr>
              <w:jc w:val="center"/>
              <w:rPr>
                <w:sz w:val="24"/>
                <w:szCs w:val="24"/>
                <w:lang w:val="kk-KZ"/>
              </w:rPr>
            </w:pPr>
            <w:r w:rsidRPr="00BE0C54">
              <w:rPr>
                <w:sz w:val="24"/>
                <w:szCs w:val="24"/>
                <w:lang w:val="kk-KZ"/>
              </w:rPr>
              <w:t>«5-9 сынып  математика  пәні  мұғалімдерінің  пән</w:t>
            </w:r>
            <w:r>
              <w:rPr>
                <w:sz w:val="24"/>
                <w:szCs w:val="24"/>
                <w:lang w:val="kk-KZ"/>
              </w:rPr>
              <w:t>дік  құзіреттіліктерін  дамыту»</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rPr>
                <w:lang w:val="kk-KZ"/>
              </w:rPr>
            </w:pPr>
            <w:r>
              <w:rPr>
                <w:lang w:val="kk-KZ"/>
              </w:rPr>
              <w:t>Өскемен қаласы</w:t>
            </w:r>
          </w:p>
          <w:p w:rsidR="00050F36" w:rsidRDefault="00050F36" w:rsidP="002467C3">
            <w:pPr>
              <w:jc w:val="center"/>
              <w:rPr>
                <w:lang w:val="kk-KZ"/>
              </w:rPr>
            </w:pPr>
            <w:r>
              <w:rPr>
                <w:lang w:val="kk-KZ"/>
              </w:rPr>
              <w:t>2023 жыл</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rPr>
                <w:lang w:val="kk-KZ"/>
              </w:rPr>
            </w:pPr>
            <w:r>
              <w:rPr>
                <w:lang w:val="kk-KZ"/>
              </w:rPr>
              <w:t>«Өрлеу»</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rPr>
                <w:lang w:val="kk-KZ"/>
              </w:rPr>
            </w:pPr>
            <w:r>
              <w:rPr>
                <w:lang w:val="kk-KZ"/>
              </w:rPr>
              <w:t>80 сағат</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rPr>
                <w:lang w:val="kk-KZ"/>
              </w:rPr>
            </w:pPr>
            <w:r>
              <w:rPr>
                <w:lang w:val="en-US"/>
              </w:rPr>
              <w:t>15</w:t>
            </w:r>
            <w:r>
              <w:rPr>
                <w:lang w:val="kk-KZ"/>
              </w:rPr>
              <w:t xml:space="preserve"> қыркүйек</w:t>
            </w:r>
          </w:p>
          <w:p w:rsidR="00050F36" w:rsidRDefault="00050F36" w:rsidP="002467C3">
            <w:pPr>
              <w:rPr>
                <w:lang w:val="kk-KZ"/>
              </w:rPr>
            </w:pPr>
            <w:r>
              <w:rPr>
                <w:lang w:val="kk-KZ"/>
              </w:rPr>
              <w:t>2023жыл</w:t>
            </w:r>
          </w:p>
        </w:tc>
      </w:tr>
      <w:tr w:rsidR="00050F36" w:rsidTr="00AA7933">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Pr="00BE0C54" w:rsidRDefault="00050F36" w:rsidP="002467C3">
            <w:pPr>
              <w:jc w:val="center"/>
              <w:rPr>
                <w:lang w:val="en-US"/>
              </w:rPr>
            </w:pPr>
            <w:r>
              <w:rPr>
                <w:lang w:val="en-US"/>
              </w:rPr>
              <w:t>4</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Pr="00452488" w:rsidRDefault="00050F36" w:rsidP="002467C3">
            <w:pPr>
              <w:rPr>
                <w:lang w:val="en-US"/>
              </w:rPr>
            </w:pPr>
            <w:r>
              <w:rPr>
                <w:sz w:val="24"/>
                <w:szCs w:val="24"/>
                <w:lang w:val="kk-KZ"/>
              </w:rPr>
              <w:t>Сарсембекова Тлеугайша Сарсембековна</w:t>
            </w:r>
          </w:p>
        </w:tc>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Pr="001E6041" w:rsidRDefault="00050F36" w:rsidP="002467C3">
            <w:pPr>
              <w:jc w:val="center"/>
              <w:rPr>
                <w:sz w:val="24"/>
                <w:szCs w:val="24"/>
                <w:lang w:val="en-US"/>
              </w:rPr>
            </w:pPr>
            <w:r w:rsidRPr="00BE0C54">
              <w:rPr>
                <w:sz w:val="24"/>
                <w:szCs w:val="24"/>
                <w:lang w:val="kk-KZ"/>
              </w:rPr>
              <w:t>«</w:t>
            </w:r>
            <w:r>
              <w:rPr>
                <w:sz w:val="24"/>
                <w:szCs w:val="24"/>
                <w:lang w:val="en-US"/>
              </w:rPr>
              <w:t xml:space="preserve">10-11  </w:t>
            </w:r>
            <w:r>
              <w:rPr>
                <w:sz w:val="24"/>
                <w:szCs w:val="24"/>
              </w:rPr>
              <w:t>сыныптарда</w:t>
            </w:r>
            <w:r w:rsidRPr="001E6041">
              <w:rPr>
                <w:sz w:val="24"/>
                <w:szCs w:val="24"/>
                <w:lang w:val="en-US"/>
              </w:rPr>
              <w:t xml:space="preserve">  </w:t>
            </w:r>
            <w:r>
              <w:rPr>
                <w:sz w:val="24"/>
                <w:szCs w:val="24"/>
              </w:rPr>
              <w:t>күрделі</w:t>
            </w:r>
            <w:r w:rsidRPr="001E6041">
              <w:rPr>
                <w:sz w:val="24"/>
                <w:szCs w:val="24"/>
                <w:lang w:val="en-US"/>
              </w:rPr>
              <w:t xml:space="preserve">  </w:t>
            </w:r>
            <w:r>
              <w:rPr>
                <w:sz w:val="24"/>
                <w:szCs w:val="24"/>
              </w:rPr>
              <w:t>тақырыптар</w:t>
            </w:r>
            <w:r w:rsidRPr="001E6041">
              <w:rPr>
                <w:sz w:val="24"/>
                <w:szCs w:val="24"/>
                <w:lang w:val="en-US"/>
              </w:rPr>
              <w:t xml:space="preserve">  </w:t>
            </w:r>
            <w:r>
              <w:rPr>
                <w:sz w:val="24"/>
                <w:szCs w:val="24"/>
              </w:rPr>
              <w:t>бойынша</w:t>
            </w:r>
            <w:r w:rsidRPr="001E6041">
              <w:rPr>
                <w:sz w:val="24"/>
                <w:szCs w:val="24"/>
                <w:lang w:val="en-US"/>
              </w:rPr>
              <w:t xml:space="preserve">  </w:t>
            </w:r>
            <w:r>
              <w:rPr>
                <w:sz w:val="24"/>
                <w:szCs w:val="24"/>
              </w:rPr>
              <w:t>география</w:t>
            </w:r>
            <w:r w:rsidRPr="001E6041">
              <w:rPr>
                <w:sz w:val="24"/>
                <w:szCs w:val="24"/>
                <w:lang w:val="en-US"/>
              </w:rPr>
              <w:t xml:space="preserve">   </w:t>
            </w:r>
            <w:r>
              <w:rPr>
                <w:sz w:val="24"/>
                <w:szCs w:val="24"/>
              </w:rPr>
              <w:t>мұғалімдерінің</w:t>
            </w:r>
            <w:r w:rsidRPr="001E6041">
              <w:rPr>
                <w:sz w:val="24"/>
                <w:szCs w:val="24"/>
                <w:lang w:val="en-US"/>
              </w:rPr>
              <w:t xml:space="preserve">  </w:t>
            </w:r>
            <w:r>
              <w:rPr>
                <w:sz w:val="24"/>
                <w:szCs w:val="24"/>
              </w:rPr>
              <w:t>пәндік</w:t>
            </w:r>
            <w:r w:rsidRPr="001E6041">
              <w:rPr>
                <w:sz w:val="24"/>
                <w:szCs w:val="24"/>
                <w:lang w:val="en-US"/>
              </w:rPr>
              <w:t xml:space="preserve">  </w:t>
            </w:r>
            <w:r>
              <w:rPr>
                <w:sz w:val="24"/>
                <w:szCs w:val="24"/>
              </w:rPr>
              <w:t>құзыреттілігін</w:t>
            </w:r>
            <w:r w:rsidRPr="001E6041">
              <w:rPr>
                <w:sz w:val="24"/>
                <w:szCs w:val="24"/>
                <w:lang w:val="en-US"/>
              </w:rPr>
              <w:t xml:space="preserve">  </w:t>
            </w:r>
            <w:r>
              <w:rPr>
                <w:sz w:val="24"/>
                <w:szCs w:val="24"/>
              </w:rPr>
              <w:t>дамыту</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rPr>
                <w:lang w:val="kk-KZ"/>
              </w:rPr>
            </w:pPr>
            <w:r>
              <w:rPr>
                <w:lang w:val="kk-KZ"/>
              </w:rPr>
              <w:t>Өскемен қаласы</w:t>
            </w:r>
          </w:p>
          <w:p w:rsidR="00050F36" w:rsidRDefault="00050F36" w:rsidP="002467C3">
            <w:pPr>
              <w:jc w:val="center"/>
              <w:rPr>
                <w:lang w:val="kk-KZ"/>
              </w:rPr>
            </w:pPr>
            <w:r>
              <w:rPr>
                <w:lang w:val="kk-KZ"/>
              </w:rPr>
              <w:t>2022 жыл</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rPr>
                <w:lang w:val="kk-KZ"/>
              </w:rPr>
            </w:pPr>
            <w:r>
              <w:rPr>
                <w:lang w:val="kk-KZ"/>
              </w:rPr>
              <w:t>«Өрлеу»</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rPr>
                <w:lang w:val="kk-KZ"/>
              </w:rPr>
            </w:pPr>
            <w:r>
              <w:rPr>
                <w:lang w:val="en-US"/>
              </w:rPr>
              <w:t>8</w:t>
            </w:r>
            <w:r>
              <w:rPr>
                <w:lang w:val="kk-KZ"/>
              </w:rPr>
              <w:t>0 сағат</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rPr>
                <w:lang w:val="kk-KZ"/>
              </w:rPr>
            </w:pPr>
            <w:r>
              <w:rPr>
                <w:lang w:val="en-US"/>
              </w:rPr>
              <w:t>29</w:t>
            </w:r>
            <w:r>
              <w:rPr>
                <w:lang w:val="kk-KZ"/>
              </w:rPr>
              <w:t xml:space="preserve"> қыркүйек</w:t>
            </w:r>
          </w:p>
          <w:p w:rsidR="00050F36" w:rsidRDefault="00050F36" w:rsidP="002467C3">
            <w:pPr>
              <w:jc w:val="center"/>
              <w:rPr>
                <w:lang w:val="kk-KZ"/>
              </w:rPr>
            </w:pPr>
            <w:r>
              <w:rPr>
                <w:lang w:val="kk-KZ"/>
              </w:rPr>
              <w:t>20</w:t>
            </w:r>
            <w:r>
              <w:rPr>
                <w:lang w:val="en-US"/>
              </w:rPr>
              <w:t xml:space="preserve">22  </w:t>
            </w:r>
            <w:r>
              <w:rPr>
                <w:lang w:val="kk-KZ"/>
              </w:rPr>
              <w:t>жыл</w:t>
            </w:r>
          </w:p>
        </w:tc>
      </w:tr>
      <w:tr w:rsidR="00050F36" w:rsidTr="00AA7933">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Pr="00BE0C54" w:rsidRDefault="00050F36" w:rsidP="002467C3">
            <w:pPr>
              <w:jc w:val="center"/>
              <w:rPr>
                <w:lang w:val="en-US"/>
              </w:rPr>
            </w:pPr>
            <w:r>
              <w:rPr>
                <w:lang w:val="en-US"/>
              </w:rPr>
              <w:t>5</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rPr>
                <w:lang w:val="kk-KZ"/>
              </w:rPr>
            </w:pPr>
            <w:r w:rsidRPr="009015C9">
              <w:rPr>
                <w:sz w:val="24"/>
                <w:szCs w:val="24"/>
                <w:lang w:val="kk-KZ"/>
              </w:rPr>
              <w:t>Байсейтов Б</w:t>
            </w:r>
            <w:r>
              <w:rPr>
                <w:sz w:val="24"/>
                <w:szCs w:val="24"/>
                <w:lang w:val="kk-KZ"/>
              </w:rPr>
              <w:t>актияр Кумашович</w:t>
            </w:r>
          </w:p>
        </w:tc>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Pr="00BE0C54" w:rsidRDefault="00050F36" w:rsidP="002467C3">
            <w:pPr>
              <w:jc w:val="center"/>
              <w:rPr>
                <w:sz w:val="24"/>
                <w:szCs w:val="24"/>
                <w:lang w:val="kk-KZ"/>
              </w:rPr>
            </w:pPr>
            <w:r w:rsidRPr="00BE0C54">
              <w:rPr>
                <w:sz w:val="24"/>
                <w:szCs w:val="24"/>
                <w:lang w:val="kk-KZ"/>
              </w:rPr>
              <w:t>«Дене  шынықтыру  педагогтарының  кә</w:t>
            </w:r>
            <w:r>
              <w:rPr>
                <w:sz w:val="24"/>
                <w:szCs w:val="24"/>
                <w:lang w:val="kk-KZ"/>
              </w:rPr>
              <w:t>сіби  құзіреттілігі  мен  тәжіри</w:t>
            </w:r>
            <w:r w:rsidRPr="00BE0C54">
              <w:rPr>
                <w:sz w:val="24"/>
                <w:szCs w:val="24"/>
                <w:lang w:val="kk-KZ"/>
              </w:rPr>
              <w:t>бесін  жетілдіру»</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rPr>
                <w:lang w:val="kk-KZ"/>
              </w:rPr>
            </w:pPr>
            <w:r>
              <w:rPr>
                <w:lang w:val="kk-KZ"/>
              </w:rPr>
              <w:t>Өскемен қаласы</w:t>
            </w:r>
          </w:p>
          <w:p w:rsidR="00050F36" w:rsidRDefault="00050F36" w:rsidP="002467C3">
            <w:pPr>
              <w:jc w:val="center"/>
              <w:rPr>
                <w:lang w:val="kk-KZ"/>
              </w:rPr>
            </w:pPr>
            <w:r>
              <w:rPr>
                <w:lang w:val="kk-KZ"/>
              </w:rPr>
              <w:t>2023 жыл</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rPr>
                <w:lang w:val="kk-KZ"/>
              </w:rPr>
            </w:pPr>
            <w:r>
              <w:rPr>
                <w:lang w:val="kk-KZ"/>
              </w:rPr>
              <w:t>«Өрлеу»</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rPr>
                <w:lang w:val="kk-KZ"/>
              </w:rPr>
            </w:pPr>
            <w:r>
              <w:rPr>
                <w:lang w:val="kk-KZ"/>
              </w:rPr>
              <w:t>80 сағат</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rPr>
                <w:lang w:val="kk-KZ"/>
              </w:rPr>
            </w:pPr>
            <w:r>
              <w:rPr>
                <w:lang w:val="en-US"/>
              </w:rPr>
              <w:t xml:space="preserve">17 </w:t>
            </w:r>
            <w:r>
              <w:rPr>
                <w:lang w:val="kk-KZ"/>
              </w:rPr>
              <w:t>ақпан</w:t>
            </w:r>
          </w:p>
          <w:p w:rsidR="00050F36" w:rsidRDefault="00050F36" w:rsidP="002467C3">
            <w:pPr>
              <w:jc w:val="center"/>
              <w:rPr>
                <w:lang w:val="kk-KZ"/>
              </w:rPr>
            </w:pPr>
            <w:r>
              <w:rPr>
                <w:lang w:val="kk-KZ"/>
              </w:rPr>
              <w:t>2023 жыл</w:t>
            </w:r>
          </w:p>
        </w:tc>
      </w:tr>
      <w:tr w:rsidR="00050F36" w:rsidTr="00AA7933">
        <w:trPr>
          <w:trHeight w:val="1266"/>
        </w:trPr>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Pr="00BE0C54" w:rsidRDefault="00050F36" w:rsidP="002467C3">
            <w:pPr>
              <w:jc w:val="center"/>
              <w:rPr>
                <w:lang w:val="en-US"/>
              </w:rPr>
            </w:pPr>
            <w:r>
              <w:rPr>
                <w:lang w:val="en-US"/>
              </w:rPr>
              <w:t>6</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rPr>
                <w:lang w:val="kk-KZ"/>
              </w:rPr>
            </w:pPr>
            <w:r w:rsidRPr="009015C9">
              <w:rPr>
                <w:sz w:val="24"/>
                <w:szCs w:val="24"/>
                <w:lang w:val="kk-KZ"/>
              </w:rPr>
              <w:t>Момкенов Д</w:t>
            </w:r>
            <w:r>
              <w:rPr>
                <w:sz w:val="24"/>
                <w:szCs w:val="24"/>
                <w:lang w:val="kk-KZ"/>
              </w:rPr>
              <w:t>осымбек  Советбекович</w:t>
            </w:r>
          </w:p>
        </w:tc>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Pr="00BE0C54" w:rsidRDefault="00050F36" w:rsidP="002467C3">
            <w:pPr>
              <w:jc w:val="center"/>
              <w:rPr>
                <w:sz w:val="24"/>
                <w:szCs w:val="24"/>
                <w:lang w:val="kk-KZ"/>
              </w:rPr>
            </w:pPr>
            <w:r w:rsidRPr="00BE0C54">
              <w:rPr>
                <w:sz w:val="24"/>
                <w:szCs w:val="24"/>
                <w:lang w:val="kk-KZ"/>
              </w:rPr>
              <w:t>«</w:t>
            </w:r>
            <w:r>
              <w:rPr>
                <w:sz w:val="24"/>
                <w:szCs w:val="24"/>
                <w:lang w:val="kk-KZ"/>
              </w:rPr>
              <w:t>Алғашқы  әскери  және технологиялық  дайындық  педагог</w:t>
            </w:r>
            <w:r w:rsidRPr="00CB3C9F">
              <w:rPr>
                <w:sz w:val="24"/>
                <w:szCs w:val="24"/>
                <w:lang w:val="kk-KZ"/>
              </w:rPr>
              <w:t xml:space="preserve"> – ұйымдастырушылардың  пәндік  құзыреттіліктерін  дамыту</w:t>
            </w:r>
            <w:r w:rsidRPr="00BE0C54">
              <w:rPr>
                <w:sz w:val="24"/>
                <w:szCs w:val="24"/>
                <w:lang w:val="kk-KZ"/>
              </w:rPr>
              <w:t>»</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rPr>
                <w:lang w:val="kk-KZ"/>
              </w:rPr>
            </w:pPr>
            <w:r>
              <w:rPr>
                <w:lang w:val="kk-KZ"/>
              </w:rPr>
              <w:t>Өскемен қаласы</w:t>
            </w:r>
          </w:p>
          <w:p w:rsidR="00050F36" w:rsidRDefault="00050F36" w:rsidP="002467C3">
            <w:pPr>
              <w:jc w:val="center"/>
              <w:rPr>
                <w:lang w:val="kk-KZ"/>
              </w:rPr>
            </w:pPr>
            <w:r>
              <w:rPr>
                <w:lang w:val="kk-KZ"/>
              </w:rPr>
              <w:t>20</w:t>
            </w:r>
            <w:r>
              <w:rPr>
                <w:lang w:val="en-US"/>
              </w:rPr>
              <w:t>23</w:t>
            </w:r>
            <w:r>
              <w:rPr>
                <w:lang w:val="kk-KZ"/>
              </w:rPr>
              <w:t xml:space="preserve"> жыл</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rPr>
                <w:lang w:val="kk-KZ"/>
              </w:rPr>
            </w:pPr>
            <w:r>
              <w:rPr>
                <w:lang w:val="kk-KZ"/>
              </w:rPr>
              <w:t>«Өрлеу»</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rPr>
                <w:lang w:val="kk-KZ"/>
              </w:rPr>
            </w:pPr>
            <w:r>
              <w:rPr>
                <w:lang w:val="en-US"/>
              </w:rPr>
              <w:t>80</w:t>
            </w:r>
            <w:r>
              <w:rPr>
                <w:lang w:val="kk-KZ"/>
              </w:rPr>
              <w:t xml:space="preserve"> сағат</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rPr>
                <w:lang w:val="kk-KZ"/>
              </w:rPr>
            </w:pPr>
            <w:r>
              <w:rPr>
                <w:lang w:val="en-US"/>
              </w:rPr>
              <w:t>13</w:t>
            </w:r>
            <w:r>
              <w:rPr>
                <w:lang w:val="kk-KZ"/>
              </w:rPr>
              <w:t xml:space="preserve"> қазан</w:t>
            </w:r>
          </w:p>
          <w:p w:rsidR="00050F36" w:rsidRPr="005B495F" w:rsidRDefault="00050F36" w:rsidP="002467C3">
            <w:pPr>
              <w:jc w:val="center"/>
              <w:rPr>
                <w:lang w:val="en-US"/>
              </w:rPr>
            </w:pPr>
            <w:r>
              <w:rPr>
                <w:lang w:val="kk-KZ"/>
              </w:rPr>
              <w:t>20</w:t>
            </w:r>
            <w:r>
              <w:rPr>
                <w:lang w:val="en-US"/>
              </w:rPr>
              <w:t>23</w:t>
            </w:r>
          </w:p>
        </w:tc>
      </w:tr>
      <w:tr w:rsidR="00050F36" w:rsidTr="00AA7933">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Pr="00BE0C54" w:rsidRDefault="00050F36" w:rsidP="002467C3">
            <w:pPr>
              <w:jc w:val="center"/>
              <w:rPr>
                <w:lang w:val="en-US"/>
              </w:rPr>
            </w:pPr>
            <w:r>
              <w:rPr>
                <w:lang w:val="en-US"/>
              </w:rPr>
              <w:t>7</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Pr="005B495F" w:rsidRDefault="00050F36" w:rsidP="002467C3">
            <w:pPr>
              <w:jc w:val="center"/>
            </w:pPr>
            <w:r>
              <w:rPr>
                <w:sz w:val="24"/>
                <w:szCs w:val="24"/>
                <w:lang w:val="kk-KZ"/>
              </w:rPr>
              <w:t>Магзиев К</w:t>
            </w:r>
            <w:r>
              <w:rPr>
                <w:sz w:val="24"/>
                <w:szCs w:val="24"/>
              </w:rPr>
              <w:t>анат  Задаханович</w:t>
            </w:r>
          </w:p>
        </w:tc>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Pr="00BE0C54" w:rsidRDefault="00050F36" w:rsidP="002467C3">
            <w:pPr>
              <w:rPr>
                <w:sz w:val="24"/>
                <w:szCs w:val="24"/>
                <w:lang w:val="kk-KZ"/>
              </w:rPr>
            </w:pPr>
            <w:r w:rsidRPr="00BE0C54">
              <w:rPr>
                <w:sz w:val="24"/>
                <w:szCs w:val="24"/>
                <w:lang w:val="kk-KZ"/>
              </w:rPr>
              <w:t>ҚР  орта  білім  мазмұнын  жаңарту шеңберінде  «Көркем  еңбек»  пәні  бойынша  педагог  кдрларының  біліктілігін  арттыру.</w:t>
            </w:r>
          </w:p>
          <w:p w:rsidR="00050F36" w:rsidRPr="00BE0C54" w:rsidRDefault="00050F36" w:rsidP="002467C3">
            <w:pPr>
              <w:rPr>
                <w:sz w:val="24"/>
                <w:szCs w:val="24"/>
                <w:lang w:val="kk-KZ"/>
              </w:rPr>
            </w:pPr>
          </w:p>
          <w:p w:rsidR="00050F36" w:rsidRPr="00BE0C54" w:rsidRDefault="00050F36" w:rsidP="002467C3">
            <w:pPr>
              <w:jc w:val="center"/>
              <w:rPr>
                <w:sz w:val="24"/>
                <w:szCs w:val="24"/>
                <w:lang w:val="kk-KZ"/>
              </w:rPr>
            </w:pPr>
            <w:r w:rsidRPr="00BE0C54">
              <w:rPr>
                <w:sz w:val="24"/>
                <w:szCs w:val="24"/>
                <w:lang w:val="kk-KZ"/>
              </w:rPr>
              <w:t>«Кәсіпкерлік  және  бизнес негіздері» пәні  бойынша педагогикалық кадрларды қайта  даярлау</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pPr>
            <w:r>
              <w:t>Ақсуат ауылы</w:t>
            </w:r>
          </w:p>
          <w:p w:rsidR="00050F36" w:rsidRDefault="00050F36" w:rsidP="002467C3">
            <w:pPr>
              <w:jc w:val="center"/>
            </w:pPr>
            <w:r>
              <w:rPr>
                <w:lang w:val="en-US"/>
              </w:rPr>
              <w:t>2020</w:t>
            </w:r>
            <w:r>
              <w:t xml:space="preserve"> ж</w:t>
            </w:r>
          </w:p>
          <w:p w:rsidR="00050F36" w:rsidRPr="005B495F" w:rsidRDefault="00050F36" w:rsidP="002467C3"/>
          <w:p w:rsidR="00050F36" w:rsidRPr="005B495F" w:rsidRDefault="00050F36" w:rsidP="002467C3"/>
          <w:p w:rsidR="00050F36" w:rsidRPr="005B495F" w:rsidRDefault="00050F36" w:rsidP="002467C3"/>
          <w:p w:rsidR="00050F36" w:rsidRDefault="00050F36" w:rsidP="002467C3"/>
          <w:p w:rsidR="00050F36" w:rsidRPr="005B495F" w:rsidRDefault="00050F36" w:rsidP="002467C3"/>
          <w:p w:rsidR="00050F36" w:rsidRDefault="00050F36" w:rsidP="002467C3"/>
          <w:p w:rsidR="00050F36" w:rsidRDefault="00050F36" w:rsidP="002467C3"/>
          <w:p w:rsidR="00050F36" w:rsidRDefault="00050F36" w:rsidP="002467C3"/>
          <w:p w:rsidR="00050F36" w:rsidRPr="005B495F" w:rsidRDefault="00050F36" w:rsidP="002467C3">
            <w:r>
              <w:rPr>
                <w:lang w:val="en-US"/>
              </w:rPr>
              <w:t xml:space="preserve">2021 </w:t>
            </w:r>
            <w:r>
              <w:t>ж</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rPr>
                <w:lang w:val="en-US"/>
              </w:rPr>
            </w:pPr>
            <w:r>
              <w:rPr>
                <w:lang w:val="kk-KZ"/>
              </w:rPr>
              <w:t>«Өрлеу»</w:t>
            </w:r>
          </w:p>
          <w:p w:rsidR="00050F36" w:rsidRDefault="00050F36" w:rsidP="002467C3">
            <w:pPr>
              <w:jc w:val="center"/>
              <w:rPr>
                <w:lang w:val="en-US"/>
              </w:rPr>
            </w:pPr>
          </w:p>
          <w:p w:rsidR="00050F36" w:rsidRDefault="00050F36" w:rsidP="002467C3">
            <w:pPr>
              <w:jc w:val="center"/>
              <w:rPr>
                <w:lang w:val="en-US"/>
              </w:rPr>
            </w:pPr>
          </w:p>
          <w:p w:rsidR="00050F36" w:rsidRDefault="00050F36" w:rsidP="002467C3">
            <w:pPr>
              <w:jc w:val="center"/>
              <w:rPr>
                <w:lang w:val="en-US"/>
              </w:rPr>
            </w:pPr>
          </w:p>
          <w:p w:rsidR="00050F36" w:rsidRDefault="00050F36" w:rsidP="002467C3">
            <w:pPr>
              <w:jc w:val="center"/>
              <w:rPr>
                <w:lang w:val="en-US"/>
              </w:rPr>
            </w:pPr>
          </w:p>
          <w:p w:rsidR="00050F36" w:rsidRDefault="00050F36" w:rsidP="002467C3">
            <w:pPr>
              <w:jc w:val="center"/>
              <w:rPr>
                <w:lang w:val="en-US"/>
              </w:rPr>
            </w:pPr>
          </w:p>
          <w:p w:rsidR="00050F36" w:rsidRDefault="00050F36" w:rsidP="002467C3">
            <w:pPr>
              <w:jc w:val="center"/>
              <w:rPr>
                <w:lang w:val="en-US"/>
              </w:rPr>
            </w:pPr>
          </w:p>
          <w:p w:rsidR="00050F36" w:rsidRDefault="00050F36" w:rsidP="002467C3">
            <w:pPr>
              <w:jc w:val="center"/>
              <w:rPr>
                <w:lang w:val="en-US"/>
              </w:rPr>
            </w:pPr>
          </w:p>
          <w:p w:rsidR="00050F36" w:rsidRDefault="00050F36" w:rsidP="002467C3">
            <w:pPr>
              <w:jc w:val="center"/>
              <w:rPr>
                <w:lang w:val="en-US"/>
              </w:rPr>
            </w:pPr>
          </w:p>
          <w:p w:rsidR="00050F36" w:rsidRDefault="00050F36" w:rsidP="002467C3">
            <w:pPr>
              <w:jc w:val="center"/>
              <w:rPr>
                <w:lang w:val="en-US"/>
              </w:rPr>
            </w:pPr>
          </w:p>
          <w:p w:rsidR="00050F36" w:rsidRDefault="00050F36" w:rsidP="002467C3">
            <w:pPr>
              <w:jc w:val="center"/>
              <w:rPr>
                <w:lang w:val="en-US"/>
              </w:rPr>
            </w:pPr>
          </w:p>
          <w:p w:rsidR="00050F36" w:rsidRPr="005B495F" w:rsidRDefault="00050F36" w:rsidP="002467C3">
            <w:pPr>
              <w:jc w:val="center"/>
            </w:pPr>
            <w:r>
              <w:t>Атамекен</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Default="00050F36" w:rsidP="002467C3">
            <w:pPr>
              <w:jc w:val="center"/>
              <w:rPr>
                <w:lang w:val="kk-KZ"/>
              </w:rPr>
            </w:pPr>
            <w:r>
              <w:rPr>
                <w:lang w:val="en-US"/>
              </w:rPr>
              <w:t xml:space="preserve">40 </w:t>
            </w:r>
            <w:r>
              <w:rPr>
                <w:lang w:val="kk-KZ"/>
              </w:rPr>
              <w:t xml:space="preserve"> сағат</w:t>
            </w:r>
          </w:p>
          <w:p w:rsidR="00050F36" w:rsidRDefault="00050F36" w:rsidP="002467C3">
            <w:pPr>
              <w:jc w:val="center"/>
              <w:rPr>
                <w:lang w:val="kk-KZ"/>
              </w:rPr>
            </w:pPr>
          </w:p>
          <w:p w:rsidR="00050F36" w:rsidRDefault="00050F36" w:rsidP="002467C3">
            <w:pPr>
              <w:jc w:val="center"/>
              <w:rPr>
                <w:lang w:val="kk-KZ"/>
              </w:rPr>
            </w:pPr>
          </w:p>
          <w:p w:rsidR="00050F36" w:rsidRDefault="00050F36" w:rsidP="002467C3">
            <w:pPr>
              <w:jc w:val="center"/>
              <w:rPr>
                <w:lang w:val="kk-KZ"/>
              </w:rPr>
            </w:pPr>
          </w:p>
          <w:p w:rsidR="00050F36" w:rsidRDefault="00050F36" w:rsidP="002467C3">
            <w:pPr>
              <w:jc w:val="center"/>
              <w:rPr>
                <w:lang w:val="kk-KZ"/>
              </w:rPr>
            </w:pPr>
          </w:p>
          <w:p w:rsidR="00050F36" w:rsidRDefault="00050F36" w:rsidP="002467C3">
            <w:pPr>
              <w:jc w:val="center"/>
              <w:rPr>
                <w:lang w:val="kk-KZ"/>
              </w:rPr>
            </w:pPr>
          </w:p>
          <w:p w:rsidR="00050F36" w:rsidRDefault="00050F36" w:rsidP="002467C3">
            <w:pPr>
              <w:jc w:val="center"/>
              <w:rPr>
                <w:lang w:val="kk-KZ"/>
              </w:rPr>
            </w:pPr>
          </w:p>
          <w:p w:rsidR="00050F36" w:rsidRDefault="00050F36" w:rsidP="002467C3">
            <w:pPr>
              <w:jc w:val="center"/>
              <w:rPr>
                <w:lang w:val="kk-KZ"/>
              </w:rPr>
            </w:pPr>
          </w:p>
          <w:p w:rsidR="00050F36" w:rsidRDefault="00050F36" w:rsidP="002467C3">
            <w:pPr>
              <w:jc w:val="center"/>
              <w:rPr>
                <w:lang w:val="kk-KZ"/>
              </w:rPr>
            </w:pPr>
          </w:p>
          <w:p w:rsidR="00050F36" w:rsidRDefault="00050F36" w:rsidP="002467C3">
            <w:pPr>
              <w:rPr>
                <w:lang w:val="kk-KZ"/>
              </w:rPr>
            </w:pPr>
          </w:p>
          <w:p w:rsidR="00050F36" w:rsidRDefault="00050F36" w:rsidP="002467C3">
            <w:pPr>
              <w:jc w:val="center"/>
              <w:rPr>
                <w:lang w:val="kk-KZ"/>
              </w:rPr>
            </w:pPr>
          </w:p>
          <w:p w:rsidR="00050F36" w:rsidRPr="005B495F" w:rsidRDefault="00050F36" w:rsidP="002467C3">
            <w:r>
              <w:rPr>
                <w:lang w:val="en-US"/>
              </w:rPr>
              <w:t>108</w:t>
            </w:r>
            <w:r>
              <w:t xml:space="preserve"> сағат</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0F36" w:rsidRPr="005B495F" w:rsidRDefault="00050F36" w:rsidP="002467C3">
            <w:pPr>
              <w:jc w:val="center"/>
            </w:pPr>
            <w:r>
              <w:rPr>
                <w:lang w:val="en-US"/>
              </w:rPr>
              <w:t xml:space="preserve">16  </w:t>
            </w:r>
            <w:r>
              <w:t xml:space="preserve">қараша </w:t>
            </w:r>
            <w:r>
              <w:rPr>
                <w:lang w:val="en-US"/>
              </w:rPr>
              <w:t>2020</w:t>
            </w:r>
            <w:r>
              <w:t xml:space="preserve"> ж</w:t>
            </w:r>
          </w:p>
          <w:p w:rsidR="00050F36" w:rsidRPr="005B495F" w:rsidRDefault="00050F36" w:rsidP="002467C3">
            <w:pPr>
              <w:rPr>
                <w:lang w:val="en-US"/>
              </w:rPr>
            </w:pPr>
          </w:p>
          <w:p w:rsidR="00050F36" w:rsidRPr="005B495F" w:rsidRDefault="00050F36" w:rsidP="002467C3">
            <w:pPr>
              <w:rPr>
                <w:lang w:val="en-US"/>
              </w:rPr>
            </w:pPr>
          </w:p>
          <w:p w:rsidR="00050F36" w:rsidRPr="005B495F" w:rsidRDefault="00050F36" w:rsidP="002467C3">
            <w:pPr>
              <w:rPr>
                <w:lang w:val="en-US"/>
              </w:rPr>
            </w:pPr>
          </w:p>
          <w:p w:rsidR="00050F36" w:rsidRPr="005B495F" w:rsidRDefault="00050F36" w:rsidP="002467C3">
            <w:pPr>
              <w:rPr>
                <w:lang w:val="en-US"/>
              </w:rPr>
            </w:pPr>
          </w:p>
          <w:p w:rsidR="00050F36" w:rsidRDefault="00050F36" w:rsidP="002467C3">
            <w:pPr>
              <w:rPr>
                <w:lang w:val="en-US"/>
              </w:rPr>
            </w:pPr>
          </w:p>
          <w:p w:rsidR="00050F36" w:rsidRPr="005B495F" w:rsidRDefault="00050F36" w:rsidP="002467C3">
            <w:pPr>
              <w:rPr>
                <w:lang w:val="en-US"/>
              </w:rPr>
            </w:pPr>
          </w:p>
          <w:p w:rsidR="00050F36" w:rsidRPr="00BE0C54" w:rsidRDefault="00050F36" w:rsidP="002467C3"/>
          <w:p w:rsidR="00050F36" w:rsidRDefault="00050F36" w:rsidP="002467C3">
            <w:pPr>
              <w:rPr>
                <w:lang w:val="en-US"/>
              </w:rPr>
            </w:pPr>
          </w:p>
          <w:p w:rsidR="00050F36" w:rsidRPr="005B495F" w:rsidRDefault="00050F36" w:rsidP="002467C3">
            <w:r>
              <w:rPr>
                <w:lang w:val="en-US"/>
              </w:rPr>
              <w:t>2021</w:t>
            </w:r>
            <w:r>
              <w:t xml:space="preserve"> ж</w:t>
            </w:r>
          </w:p>
        </w:tc>
      </w:tr>
      <w:tr w:rsidR="00050F36" w:rsidRPr="005B495F" w:rsidTr="00AA7933">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F36" w:rsidRPr="00BE0C54" w:rsidRDefault="00050F36" w:rsidP="002467C3">
            <w:pPr>
              <w:jc w:val="center"/>
              <w:rPr>
                <w:lang w:val="en-US"/>
              </w:rPr>
            </w:pPr>
            <w:r>
              <w:rPr>
                <w:lang w:val="en-US"/>
              </w:rPr>
              <w:t>8</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F36" w:rsidRDefault="00050F36" w:rsidP="002467C3">
            <w:pPr>
              <w:jc w:val="center"/>
              <w:rPr>
                <w:sz w:val="24"/>
                <w:szCs w:val="24"/>
                <w:lang w:val="kk-KZ"/>
              </w:rPr>
            </w:pPr>
            <w:r w:rsidRPr="009015C9">
              <w:rPr>
                <w:sz w:val="24"/>
                <w:szCs w:val="24"/>
                <w:lang w:val="kk-KZ"/>
              </w:rPr>
              <w:t>Темирбеков М</w:t>
            </w:r>
            <w:r>
              <w:rPr>
                <w:sz w:val="24"/>
                <w:szCs w:val="24"/>
                <w:lang w:val="kk-KZ"/>
              </w:rPr>
              <w:t>иржан Турысбекович</w:t>
            </w:r>
          </w:p>
        </w:tc>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F36" w:rsidRPr="00BE0C54" w:rsidRDefault="00050F36" w:rsidP="002467C3">
            <w:pPr>
              <w:rPr>
                <w:sz w:val="24"/>
                <w:szCs w:val="24"/>
                <w:lang w:val="kk-KZ"/>
              </w:rPr>
            </w:pPr>
            <w:r w:rsidRPr="00BE0C54">
              <w:rPr>
                <w:sz w:val="24"/>
                <w:szCs w:val="24"/>
                <w:lang w:val="kk-KZ"/>
              </w:rPr>
              <w:t>Информатика  пәнінің  мұғалімінің  кәсіби  құзіреттіліктерін  дамыту</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F36" w:rsidRPr="005B495F" w:rsidRDefault="00050F36" w:rsidP="002467C3">
            <w:pPr>
              <w:jc w:val="center"/>
            </w:pPr>
            <w:r>
              <w:rPr>
                <w:lang w:val="en-US"/>
              </w:rPr>
              <w:t>2022</w:t>
            </w:r>
            <w:r>
              <w:t xml:space="preserve"> ж</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F36" w:rsidRDefault="00050F36" w:rsidP="002467C3">
            <w:pPr>
              <w:jc w:val="center"/>
              <w:rPr>
                <w:lang w:val="kk-KZ"/>
              </w:rPr>
            </w:pPr>
            <w:r>
              <w:rPr>
                <w:lang w:val="kk-KZ"/>
              </w:rPr>
              <w:t>«Өрлеу»</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F36" w:rsidRDefault="00050F36" w:rsidP="002467C3">
            <w:pPr>
              <w:jc w:val="center"/>
              <w:rPr>
                <w:lang w:val="kk-KZ"/>
              </w:rPr>
            </w:pPr>
            <w:r>
              <w:rPr>
                <w:lang w:val="en-US"/>
              </w:rPr>
              <w:t>80</w:t>
            </w:r>
            <w:r>
              <w:rPr>
                <w:lang w:val="kk-KZ"/>
              </w:rPr>
              <w:t xml:space="preserve"> сағат</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F36" w:rsidRDefault="00050F36" w:rsidP="002467C3">
            <w:pPr>
              <w:jc w:val="center"/>
              <w:rPr>
                <w:lang w:val="kk-KZ"/>
              </w:rPr>
            </w:pPr>
            <w:r>
              <w:rPr>
                <w:lang w:val="en-US"/>
              </w:rPr>
              <w:t>06</w:t>
            </w:r>
            <w:r>
              <w:rPr>
                <w:lang w:val="kk-KZ"/>
              </w:rPr>
              <w:t xml:space="preserve"> мамыр</w:t>
            </w:r>
          </w:p>
          <w:p w:rsidR="00050F36" w:rsidRPr="00BE0C54" w:rsidRDefault="00050F36" w:rsidP="002467C3">
            <w:pPr>
              <w:jc w:val="center"/>
            </w:pPr>
            <w:r>
              <w:rPr>
                <w:lang w:val="kk-KZ"/>
              </w:rPr>
              <w:t>20</w:t>
            </w:r>
            <w:r>
              <w:rPr>
                <w:lang w:val="en-US"/>
              </w:rPr>
              <w:t>22</w:t>
            </w:r>
            <w:r>
              <w:t xml:space="preserve"> ж</w:t>
            </w:r>
          </w:p>
        </w:tc>
      </w:tr>
      <w:tr w:rsidR="00187A8D" w:rsidRPr="00187A8D" w:rsidTr="00AA7933">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A8D" w:rsidRPr="00187A8D" w:rsidRDefault="00187A8D" w:rsidP="002467C3">
            <w:pPr>
              <w:jc w:val="center"/>
              <w:rPr>
                <w:lang w:val="kk-KZ"/>
              </w:rPr>
            </w:pPr>
            <w:r>
              <w:rPr>
                <w:lang w:val="kk-KZ"/>
              </w:rPr>
              <w:t>9</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A8D" w:rsidRPr="009015C9" w:rsidRDefault="00187A8D" w:rsidP="002467C3">
            <w:pPr>
              <w:jc w:val="center"/>
              <w:rPr>
                <w:sz w:val="24"/>
                <w:szCs w:val="24"/>
                <w:lang w:val="kk-KZ"/>
              </w:rPr>
            </w:pPr>
            <w:r>
              <w:rPr>
                <w:sz w:val="24"/>
                <w:szCs w:val="24"/>
                <w:lang w:val="kk-KZ"/>
              </w:rPr>
              <w:t xml:space="preserve">Балкиянова Майгуль Мерекеновна </w:t>
            </w:r>
          </w:p>
        </w:tc>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A8D" w:rsidRPr="00BE0C54" w:rsidRDefault="00187A8D" w:rsidP="002467C3">
            <w:pPr>
              <w:rPr>
                <w:sz w:val="24"/>
                <w:szCs w:val="24"/>
                <w:lang w:val="kk-KZ"/>
              </w:rPr>
            </w:pPr>
            <w:r>
              <w:rPr>
                <w:sz w:val="24"/>
                <w:szCs w:val="24"/>
                <w:lang w:val="kk-KZ"/>
              </w:rPr>
              <w:t xml:space="preserve">«Химия пәні мұғалімдерінің пәндік құзыреттіліктерін дамыту. 7-9 </w:t>
            </w:r>
            <w:r>
              <w:rPr>
                <w:sz w:val="24"/>
                <w:szCs w:val="24"/>
                <w:lang w:val="kk-KZ"/>
              </w:rPr>
              <w:lastRenderedPageBreak/>
              <w:t xml:space="preserve">сыныптардың қиын тақырыптары» </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A8D" w:rsidRPr="00187A8D" w:rsidRDefault="00187A8D" w:rsidP="002467C3">
            <w:pPr>
              <w:jc w:val="center"/>
              <w:rPr>
                <w:lang w:val="kk-KZ"/>
              </w:rPr>
            </w:pPr>
            <w:r>
              <w:rPr>
                <w:lang w:val="kk-KZ"/>
              </w:rPr>
              <w:lastRenderedPageBreak/>
              <w:t>2023ж</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A8D" w:rsidRDefault="00187A8D" w:rsidP="002467C3">
            <w:pPr>
              <w:jc w:val="center"/>
              <w:rPr>
                <w:lang w:val="kk-KZ"/>
              </w:rPr>
            </w:pPr>
            <w:r>
              <w:rPr>
                <w:lang w:val="kk-KZ"/>
              </w:rPr>
              <w:t>«Өрлеу»</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A8D" w:rsidRPr="00187A8D" w:rsidRDefault="00187A8D" w:rsidP="002467C3">
            <w:pPr>
              <w:jc w:val="center"/>
              <w:rPr>
                <w:lang w:val="kk-KZ"/>
              </w:rPr>
            </w:pPr>
            <w:r>
              <w:rPr>
                <w:lang w:val="kk-KZ"/>
              </w:rPr>
              <w:t xml:space="preserve">80 сағат </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A8D" w:rsidRPr="00187A8D" w:rsidRDefault="00187A8D" w:rsidP="002467C3">
            <w:pPr>
              <w:jc w:val="center"/>
              <w:rPr>
                <w:lang w:val="kk-KZ"/>
              </w:rPr>
            </w:pPr>
            <w:r>
              <w:rPr>
                <w:lang w:val="kk-KZ"/>
              </w:rPr>
              <w:t>19.05.2023ж</w:t>
            </w:r>
          </w:p>
        </w:tc>
      </w:tr>
      <w:tr w:rsidR="00050F36" w:rsidRPr="00187A8D" w:rsidTr="00AA7933">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F36" w:rsidRPr="00187A8D" w:rsidRDefault="00187A8D" w:rsidP="002467C3">
            <w:pPr>
              <w:jc w:val="center"/>
              <w:rPr>
                <w:lang w:val="kk-KZ"/>
              </w:rPr>
            </w:pPr>
            <w:r w:rsidRPr="00187A8D">
              <w:rPr>
                <w:lang w:val="kk-KZ"/>
              </w:rPr>
              <w:t>10</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F36" w:rsidRPr="009015C9" w:rsidRDefault="00050F36" w:rsidP="002467C3">
            <w:pPr>
              <w:jc w:val="center"/>
              <w:rPr>
                <w:sz w:val="24"/>
                <w:szCs w:val="24"/>
                <w:lang w:val="kk-KZ"/>
              </w:rPr>
            </w:pPr>
            <w:r>
              <w:rPr>
                <w:sz w:val="24"/>
                <w:szCs w:val="24"/>
                <w:lang w:val="kk-KZ"/>
              </w:rPr>
              <w:t>А</w:t>
            </w:r>
            <w:r w:rsidR="006656E6">
              <w:rPr>
                <w:sz w:val="24"/>
                <w:szCs w:val="24"/>
                <w:lang w:val="kk-KZ"/>
              </w:rPr>
              <w:t xml:space="preserve">миргазин  Болатбек  </w:t>
            </w:r>
          </w:p>
        </w:tc>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F36" w:rsidRPr="00187A8D" w:rsidRDefault="00050F36" w:rsidP="002467C3">
            <w:pPr>
              <w:jc w:val="center"/>
              <w:rPr>
                <w:sz w:val="24"/>
                <w:szCs w:val="24"/>
                <w:lang w:val="kk-KZ"/>
              </w:rPr>
            </w:pPr>
            <w:r w:rsidRPr="00187A8D">
              <w:rPr>
                <w:sz w:val="24"/>
                <w:szCs w:val="24"/>
                <w:lang w:val="kk-KZ"/>
              </w:rPr>
              <w:t>-</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F36" w:rsidRPr="00187A8D" w:rsidRDefault="00050F36" w:rsidP="002467C3">
            <w:pPr>
              <w:jc w:val="center"/>
              <w:rPr>
                <w:lang w:val="kk-KZ"/>
              </w:rPr>
            </w:pPr>
            <w:r w:rsidRPr="00187A8D">
              <w:rPr>
                <w:lang w:val="kk-KZ"/>
              </w:rPr>
              <w:t>-</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F36" w:rsidRPr="00187A8D" w:rsidRDefault="00050F36" w:rsidP="002467C3">
            <w:pPr>
              <w:jc w:val="center"/>
              <w:rPr>
                <w:lang w:val="kk-KZ"/>
              </w:rPr>
            </w:pPr>
            <w:r w:rsidRPr="00187A8D">
              <w:rPr>
                <w:lang w:val="kk-KZ"/>
              </w:rPr>
              <w:t>-</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F36" w:rsidRPr="00187A8D" w:rsidRDefault="00050F36" w:rsidP="002467C3">
            <w:pPr>
              <w:jc w:val="center"/>
              <w:rPr>
                <w:lang w:val="kk-KZ"/>
              </w:rPr>
            </w:pPr>
            <w:r w:rsidRPr="00187A8D">
              <w:rPr>
                <w:lang w:val="kk-KZ"/>
              </w:rPr>
              <w:t>-</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F36" w:rsidRPr="00187A8D" w:rsidRDefault="00050F36" w:rsidP="002467C3">
            <w:pPr>
              <w:jc w:val="center"/>
              <w:rPr>
                <w:lang w:val="kk-KZ"/>
              </w:rPr>
            </w:pPr>
            <w:r w:rsidRPr="00187A8D">
              <w:rPr>
                <w:lang w:val="kk-KZ"/>
              </w:rPr>
              <w:t>-</w:t>
            </w:r>
          </w:p>
        </w:tc>
      </w:tr>
      <w:tr w:rsidR="00050F36" w:rsidRPr="005B495F" w:rsidTr="00AA7933">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F36" w:rsidRPr="00187A8D" w:rsidRDefault="00187A8D" w:rsidP="002467C3">
            <w:pPr>
              <w:jc w:val="center"/>
              <w:rPr>
                <w:lang w:val="kk-KZ"/>
              </w:rPr>
            </w:pPr>
            <w:r w:rsidRPr="00187A8D">
              <w:rPr>
                <w:lang w:val="kk-KZ"/>
              </w:rPr>
              <w:t>11</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F36" w:rsidRPr="007A3362" w:rsidRDefault="00050F36" w:rsidP="002467C3">
            <w:pPr>
              <w:jc w:val="center"/>
              <w:rPr>
                <w:sz w:val="24"/>
                <w:szCs w:val="24"/>
              </w:rPr>
            </w:pPr>
            <w:r w:rsidRPr="009015C9">
              <w:rPr>
                <w:sz w:val="24"/>
                <w:szCs w:val="24"/>
                <w:lang w:val="kk-KZ"/>
              </w:rPr>
              <w:t>Мырзекеев  Ж</w:t>
            </w:r>
            <w:r w:rsidRPr="00187A8D">
              <w:rPr>
                <w:sz w:val="24"/>
                <w:szCs w:val="24"/>
                <w:lang w:val="kk-KZ"/>
              </w:rPr>
              <w:t>ал</w:t>
            </w:r>
            <w:r>
              <w:rPr>
                <w:sz w:val="24"/>
                <w:szCs w:val="24"/>
              </w:rPr>
              <w:t>ғас Қанатұлы</w:t>
            </w:r>
          </w:p>
        </w:tc>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F36" w:rsidRPr="007A3362" w:rsidRDefault="00050F36" w:rsidP="002467C3">
            <w:pPr>
              <w:jc w:val="center"/>
              <w:rPr>
                <w:sz w:val="24"/>
                <w:szCs w:val="24"/>
              </w:rPr>
            </w:pPr>
            <w:r w:rsidRPr="00BE0C54">
              <w:rPr>
                <w:sz w:val="24"/>
                <w:szCs w:val="24"/>
                <w:lang w:val="kk-KZ"/>
              </w:rPr>
              <w:t>«Дене  шынықтыру  педагогтарының  кә</w:t>
            </w:r>
            <w:r>
              <w:rPr>
                <w:sz w:val="24"/>
                <w:szCs w:val="24"/>
                <w:lang w:val="kk-KZ"/>
              </w:rPr>
              <w:t>сіби  құзіреттілігі  мен  тәжіри</w:t>
            </w:r>
            <w:r w:rsidRPr="00BE0C54">
              <w:rPr>
                <w:sz w:val="24"/>
                <w:szCs w:val="24"/>
                <w:lang w:val="kk-KZ"/>
              </w:rPr>
              <w:t>бесін  жетілдіру»</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F36" w:rsidRDefault="00050F36" w:rsidP="002467C3">
            <w:pPr>
              <w:jc w:val="center"/>
              <w:rPr>
                <w:lang w:val="kk-KZ"/>
              </w:rPr>
            </w:pPr>
            <w:r>
              <w:rPr>
                <w:lang w:val="kk-KZ"/>
              </w:rPr>
              <w:t>Өскемен қаласы</w:t>
            </w:r>
          </w:p>
          <w:p w:rsidR="00AA7933" w:rsidRDefault="00AA7933" w:rsidP="002467C3">
            <w:pPr>
              <w:jc w:val="center"/>
              <w:rPr>
                <w:lang w:val="kk-KZ"/>
              </w:rPr>
            </w:pPr>
            <w:r>
              <w:rPr>
                <w:lang w:val="kk-KZ"/>
              </w:rPr>
              <w:t>2023</w:t>
            </w:r>
          </w:p>
          <w:p w:rsidR="00050F36" w:rsidRDefault="00050F36" w:rsidP="002467C3">
            <w:pPr>
              <w:jc w:val="center"/>
              <w:rPr>
                <w:lang w:val="kk-KZ"/>
              </w:rPr>
            </w:pPr>
            <w:r>
              <w:rPr>
                <w:lang w:val="kk-KZ"/>
              </w:rPr>
              <w:t>жыл</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F36" w:rsidRDefault="00050F36" w:rsidP="002467C3">
            <w:pPr>
              <w:jc w:val="center"/>
              <w:rPr>
                <w:lang w:val="kk-KZ"/>
              </w:rPr>
            </w:pPr>
            <w:r>
              <w:rPr>
                <w:lang w:val="kk-KZ"/>
              </w:rPr>
              <w:t>«Өрлеу»</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F36" w:rsidRDefault="00050F36" w:rsidP="002467C3">
            <w:pPr>
              <w:jc w:val="center"/>
              <w:rPr>
                <w:lang w:val="kk-KZ"/>
              </w:rPr>
            </w:pPr>
            <w:r>
              <w:rPr>
                <w:lang w:val="kk-KZ"/>
              </w:rPr>
              <w:t>80 сағат</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F36" w:rsidRPr="007A3362" w:rsidRDefault="00050F36" w:rsidP="002467C3">
            <w:pPr>
              <w:jc w:val="center"/>
              <w:rPr>
                <w:lang w:val="en-US"/>
              </w:rPr>
            </w:pPr>
            <w:r>
              <w:rPr>
                <w:lang w:val="en-US"/>
              </w:rPr>
              <w:t>03</w:t>
            </w:r>
            <w:r>
              <w:t xml:space="preserve"> наурыз</w:t>
            </w:r>
            <w:r>
              <w:rPr>
                <w:lang w:val="en-US"/>
              </w:rPr>
              <w:t xml:space="preserve"> </w:t>
            </w:r>
          </w:p>
          <w:p w:rsidR="00050F36" w:rsidRDefault="00050F36" w:rsidP="002467C3">
            <w:pPr>
              <w:jc w:val="center"/>
              <w:rPr>
                <w:lang w:val="kk-KZ"/>
              </w:rPr>
            </w:pPr>
            <w:r>
              <w:rPr>
                <w:lang w:val="kk-KZ"/>
              </w:rPr>
              <w:t>2023 жыл</w:t>
            </w:r>
          </w:p>
        </w:tc>
      </w:tr>
      <w:tr w:rsidR="00AA7933" w:rsidRPr="005B495F" w:rsidTr="00AA7933">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933" w:rsidRPr="00AA7933" w:rsidRDefault="00AA7933" w:rsidP="002467C3">
            <w:pPr>
              <w:jc w:val="center"/>
              <w:rPr>
                <w:lang w:val="en-US"/>
              </w:rPr>
            </w:pPr>
            <w:r>
              <w:rPr>
                <w:lang w:val="en-US"/>
              </w:rPr>
              <w:t>12</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933" w:rsidRPr="009015C9" w:rsidRDefault="00AA7933" w:rsidP="002467C3">
            <w:pPr>
              <w:jc w:val="center"/>
              <w:rPr>
                <w:sz w:val="24"/>
                <w:szCs w:val="24"/>
                <w:lang w:val="kk-KZ"/>
              </w:rPr>
            </w:pPr>
            <w:r>
              <w:rPr>
                <w:sz w:val="24"/>
                <w:szCs w:val="24"/>
                <w:lang w:val="kk-KZ"/>
              </w:rPr>
              <w:t xml:space="preserve">Сарсембекова Тлеугайша Сарсембековна </w:t>
            </w:r>
          </w:p>
        </w:tc>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933" w:rsidRPr="00BE0C54" w:rsidRDefault="00AA7933" w:rsidP="002467C3">
            <w:pPr>
              <w:jc w:val="center"/>
              <w:rPr>
                <w:sz w:val="24"/>
                <w:szCs w:val="24"/>
                <w:lang w:val="kk-KZ"/>
              </w:rPr>
            </w:pPr>
            <w:r>
              <w:rPr>
                <w:sz w:val="24"/>
                <w:szCs w:val="24"/>
                <w:lang w:val="kk-KZ"/>
              </w:rPr>
              <w:t>«Жаратылыстану және биология мұғалімдерінің пәндік құзыреттілігін дамыту»</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933" w:rsidRDefault="00AA7933" w:rsidP="002467C3">
            <w:pPr>
              <w:jc w:val="center"/>
              <w:rPr>
                <w:lang w:val="kk-KZ"/>
              </w:rPr>
            </w:pPr>
            <w:r>
              <w:rPr>
                <w:lang w:val="kk-KZ"/>
              </w:rPr>
              <w:t>Өскемен қаласы 2024 ж</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933" w:rsidRDefault="00AA7933" w:rsidP="002467C3">
            <w:pPr>
              <w:jc w:val="center"/>
              <w:rPr>
                <w:lang w:val="kk-KZ"/>
              </w:rPr>
            </w:pPr>
            <w:r>
              <w:rPr>
                <w:lang w:val="kk-KZ"/>
              </w:rPr>
              <w:t xml:space="preserve">Педагогикалық шеберлік орталығы </w:t>
            </w:r>
          </w:p>
        </w:tc>
        <w:tc>
          <w:tcPr>
            <w:tcW w:w="1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933" w:rsidRDefault="00AA7933" w:rsidP="002467C3">
            <w:pPr>
              <w:jc w:val="center"/>
              <w:rPr>
                <w:lang w:val="kk-KZ"/>
              </w:rPr>
            </w:pPr>
            <w:r>
              <w:rPr>
                <w:lang w:val="kk-KZ"/>
              </w:rPr>
              <w:t xml:space="preserve">80 сағат </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933" w:rsidRPr="00AA7933" w:rsidRDefault="00AA7933" w:rsidP="002467C3">
            <w:pPr>
              <w:jc w:val="center"/>
              <w:rPr>
                <w:lang w:val="kk-KZ"/>
              </w:rPr>
            </w:pPr>
            <w:r>
              <w:rPr>
                <w:lang w:val="kk-KZ"/>
              </w:rPr>
              <w:t>26 ақпан 2024ж</w:t>
            </w:r>
          </w:p>
        </w:tc>
      </w:tr>
    </w:tbl>
    <w:p w:rsidR="00D971FD" w:rsidRPr="004D77D6" w:rsidRDefault="00D971FD" w:rsidP="004D77D6">
      <w:pPr>
        <w:jc w:val="both"/>
        <w:rPr>
          <w:sz w:val="28"/>
          <w:szCs w:val="28"/>
          <w:lang w:val="kk-KZ"/>
        </w:rPr>
      </w:pPr>
    </w:p>
    <w:p w:rsidR="000D72FC" w:rsidRPr="004D77D6" w:rsidRDefault="000D72FC" w:rsidP="004D77D6">
      <w:pPr>
        <w:jc w:val="both"/>
        <w:rPr>
          <w:noProof/>
          <w:sz w:val="28"/>
          <w:szCs w:val="28"/>
          <w:lang w:val="kk-KZ"/>
        </w:rPr>
      </w:pPr>
    </w:p>
    <w:p w:rsidR="00033A3D" w:rsidRPr="006A07D7" w:rsidRDefault="000D72FC" w:rsidP="004D77D6">
      <w:pPr>
        <w:jc w:val="both"/>
        <w:rPr>
          <w:sz w:val="28"/>
          <w:szCs w:val="28"/>
          <w:lang w:val="kk-KZ"/>
        </w:rPr>
      </w:pPr>
      <w:r w:rsidRPr="006A07D7">
        <w:rPr>
          <w:noProof/>
          <w:sz w:val="28"/>
          <w:szCs w:val="28"/>
          <w:lang w:val="kk-KZ"/>
        </w:rPr>
        <w:t xml:space="preserve">                                 </w:t>
      </w:r>
      <w:r w:rsidR="00033A3D" w:rsidRPr="006A07D7">
        <w:rPr>
          <w:noProof/>
          <w:sz w:val="28"/>
          <w:szCs w:val="28"/>
          <w:lang w:val="kk-KZ"/>
        </w:rPr>
        <w:t xml:space="preserve">  </w:t>
      </w:r>
      <w:r w:rsidR="00745A43" w:rsidRPr="006A07D7">
        <w:rPr>
          <w:sz w:val="28"/>
          <w:szCs w:val="28"/>
          <w:lang w:val="kk-KZ"/>
        </w:rPr>
        <w:t>«Гуманитар</w:t>
      </w:r>
      <w:r w:rsidR="0018061B" w:rsidRPr="006A07D7">
        <w:rPr>
          <w:sz w:val="28"/>
          <w:szCs w:val="28"/>
          <w:lang w:val="kk-KZ"/>
        </w:rPr>
        <w:t xml:space="preserve">» </w:t>
      </w:r>
      <w:r w:rsidR="00F5136F" w:rsidRPr="006A07D7">
        <w:rPr>
          <w:sz w:val="28"/>
          <w:szCs w:val="28"/>
          <w:lang w:val="kk-KZ"/>
        </w:rPr>
        <w:t>гуманитарлық пәндер  бірлестігі</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701"/>
        <w:gridCol w:w="3118"/>
        <w:gridCol w:w="1134"/>
        <w:gridCol w:w="1701"/>
        <w:gridCol w:w="823"/>
        <w:gridCol w:w="1587"/>
      </w:tblGrid>
      <w:tr w:rsidR="00745A43" w:rsidTr="0020527C">
        <w:trPr>
          <w:cantSplit/>
          <w:trHeight w:val="547"/>
          <w:jc w:val="center"/>
        </w:trPr>
        <w:tc>
          <w:tcPr>
            <w:tcW w:w="421" w:type="dxa"/>
            <w:tcBorders>
              <w:top w:val="single" w:sz="4" w:space="0" w:color="000000"/>
              <w:left w:val="single" w:sz="4" w:space="0" w:color="000000"/>
              <w:bottom w:val="single" w:sz="4" w:space="0" w:color="000000"/>
              <w:right w:val="single" w:sz="4" w:space="0" w:color="000000"/>
            </w:tcBorders>
            <w:hideMark/>
          </w:tcPr>
          <w:p w:rsidR="00745A43" w:rsidRPr="003E293E" w:rsidRDefault="00745A43" w:rsidP="005F56E2">
            <w:pPr>
              <w:jc w:val="center"/>
              <w:rPr>
                <w:rFonts w:eastAsia="SimSun"/>
                <w:sz w:val="24"/>
                <w:szCs w:val="24"/>
                <w:lang w:val="kk-KZ" w:eastAsia="zh-CN"/>
              </w:rPr>
            </w:pPr>
            <w:r w:rsidRPr="003E293E">
              <w:rPr>
                <w:sz w:val="24"/>
                <w:szCs w:val="24"/>
                <w:lang w:val="kk-KZ"/>
              </w:rPr>
              <w:t>р/с №</w:t>
            </w:r>
          </w:p>
        </w:tc>
        <w:tc>
          <w:tcPr>
            <w:tcW w:w="1701" w:type="dxa"/>
            <w:tcBorders>
              <w:top w:val="single" w:sz="4" w:space="0" w:color="000000"/>
              <w:left w:val="single" w:sz="4" w:space="0" w:color="000000"/>
              <w:bottom w:val="single" w:sz="4" w:space="0" w:color="000000"/>
              <w:right w:val="single" w:sz="4" w:space="0" w:color="000000"/>
            </w:tcBorders>
            <w:hideMark/>
          </w:tcPr>
          <w:p w:rsidR="00745A43" w:rsidRPr="003E293E" w:rsidRDefault="00745A43" w:rsidP="005F56E2">
            <w:pPr>
              <w:jc w:val="center"/>
              <w:rPr>
                <w:rFonts w:eastAsia="SimSun"/>
                <w:sz w:val="24"/>
                <w:szCs w:val="24"/>
                <w:lang w:val="kk-KZ" w:eastAsia="zh-CN"/>
              </w:rPr>
            </w:pPr>
            <w:r w:rsidRPr="003E293E">
              <w:rPr>
                <w:sz w:val="24"/>
                <w:szCs w:val="24"/>
                <w:lang w:val="kk-KZ"/>
              </w:rPr>
              <w:t>Фамилиясы,</w:t>
            </w:r>
          </w:p>
          <w:p w:rsidR="00745A43" w:rsidRPr="003E293E" w:rsidRDefault="00745A43" w:rsidP="005F56E2">
            <w:pPr>
              <w:jc w:val="center"/>
              <w:rPr>
                <w:sz w:val="24"/>
                <w:szCs w:val="24"/>
                <w:lang w:val="kk-KZ"/>
              </w:rPr>
            </w:pPr>
            <w:r w:rsidRPr="003E293E">
              <w:rPr>
                <w:sz w:val="24"/>
                <w:szCs w:val="24"/>
                <w:lang w:val="kk-KZ"/>
              </w:rPr>
              <w:t>аты, әкесінің аты</w:t>
            </w:r>
          </w:p>
        </w:tc>
        <w:tc>
          <w:tcPr>
            <w:tcW w:w="3118" w:type="dxa"/>
            <w:tcBorders>
              <w:top w:val="single" w:sz="4" w:space="0" w:color="000000"/>
              <w:left w:val="single" w:sz="4" w:space="0" w:color="000000"/>
              <w:bottom w:val="single" w:sz="4" w:space="0" w:color="000000"/>
              <w:right w:val="single" w:sz="4" w:space="0" w:color="000000"/>
            </w:tcBorders>
            <w:hideMark/>
          </w:tcPr>
          <w:p w:rsidR="00745A43" w:rsidRPr="003E293E" w:rsidRDefault="00745A43" w:rsidP="005F56E2">
            <w:pPr>
              <w:jc w:val="center"/>
              <w:rPr>
                <w:rFonts w:eastAsia="SimSun"/>
                <w:sz w:val="24"/>
                <w:szCs w:val="24"/>
                <w:lang w:val="kk-KZ" w:eastAsia="zh-CN"/>
              </w:rPr>
            </w:pPr>
            <w:r w:rsidRPr="003E293E">
              <w:rPr>
                <w:sz w:val="24"/>
                <w:szCs w:val="24"/>
                <w:lang w:val="kk-KZ"/>
              </w:rPr>
              <w:t>Тақырыптың атауы</w:t>
            </w:r>
          </w:p>
        </w:tc>
        <w:tc>
          <w:tcPr>
            <w:tcW w:w="1134" w:type="dxa"/>
            <w:tcBorders>
              <w:top w:val="single" w:sz="4" w:space="0" w:color="000000"/>
              <w:left w:val="single" w:sz="4" w:space="0" w:color="000000"/>
              <w:bottom w:val="single" w:sz="4" w:space="0" w:color="000000"/>
              <w:right w:val="single" w:sz="4" w:space="0" w:color="000000"/>
            </w:tcBorders>
            <w:hideMark/>
          </w:tcPr>
          <w:p w:rsidR="00745A43" w:rsidRPr="003E293E" w:rsidRDefault="00745A43" w:rsidP="005F56E2">
            <w:pPr>
              <w:jc w:val="center"/>
              <w:rPr>
                <w:sz w:val="24"/>
                <w:szCs w:val="24"/>
                <w:lang w:val="kk-KZ"/>
              </w:rPr>
            </w:pPr>
            <w:r w:rsidRPr="003E293E">
              <w:rPr>
                <w:sz w:val="24"/>
                <w:szCs w:val="24"/>
                <w:lang w:val="kk-KZ"/>
              </w:rPr>
              <w:t>Оқыған орны мен кезеңі</w:t>
            </w:r>
          </w:p>
        </w:tc>
        <w:tc>
          <w:tcPr>
            <w:tcW w:w="1701" w:type="dxa"/>
            <w:tcBorders>
              <w:top w:val="single" w:sz="4" w:space="0" w:color="auto"/>
              <w:left w:val="single" w:sz="4" w:space="0" w:color="000000"/>
              <w:bottom w:val="single" w:sz="4" w:space="0" w:color="auto"/>
              <w:right w:val="single" w:sz="4" w:space="0" w:color="000000"/>
            </w:tcBorders>
            <w:hideMark/>
          </w:tcPr>
          <w:p w:rsidR="00745A43" w:rsidRPr="003E293E" w:rsidRDefault="00745A43" w:rsidP="005F56E2">
            <w:pPr>
              <w:jc w:val="center"/>
              <w:rPr>
                <w:rFonts w:eastAsia="SimSun"/>
                <w:sz w:val="24"/>
                <w:szCs w:val="24"/>
                <w:lang w:eastAsia="zh-CN"/>
              </w:rPr>
            </w:pPr>
            <w:r w:rsidRPr="003E293E">
              <w:rPr>
                <w:sz w:val="24"/>
                <w:szCs w:val="24"/>
                <w:lang w:val="kk-KZ"/>
              </w:rPr>
              <w:t>Оқыған ұйымның атауы</w:t>
            </w:r>
          </w:p>
        </w:tc>
        <w:tc>
          <w:tcPr>
            <w:tcW w:w="823" w:type="dxa"/>
            <w:tcBorders>
              <w:top w:val="single" w:sz="4" w:space="0" w:color="auto"/>
              <w:left w:val="single" w:sz="4" w:space="0" w:color="000000"/>
              <w:bottom w:val="single" w:sz="4" w:space="0" w:color="auto"/>
              <w:right w:val="single" w:sz="4" w:space="0" w:color="000000"/>
            </w:tcBorders>
          </w:tcPr>
          <w:p w:rsidR="00745A43" w:rsidRPr="003E293E" w:rsidRDefault="00745A43" w:rsidP="005F56E2">
            <w:pPr>
              <w:jc w:val="center"/>
              <w:rPr>
                <w:sz w:val="24"/>
                <w:szCs w:val="24"/>
                <w:lang w:val="kk-KZ"/>
              </w:rPr>
            </w:pPr>
            <w:r w:rsidRPr="003E293E">
              <w:rPr>
                <w:sz w:val="24"/>
                <w:szCs w:val="24"/>
                <w:lang w:val="kk-KZ"/>
              </w:rPr>
              <w:t xml:space="preserve">Сағаттар саны </w:t>
            </w:r>
          </w:p>
        </w:tc>
        <w:tc>
          <w:tcPr>
            <w:tcW w:w="1587" w:type="dxa"/>
            <w:tcBorders>
              <w:top w:val="single" w:sz="4" w:space="0" w:color="auto"/>
              <w:left w:val="single" w:sz="4" w:space="0" w:color="000000"/>
              <w:bottom w:val="single" w:sz="4" w:space="0" w:color="auto"/>
              <w:right w:val="single" w:sz="4" w:space="0" w:color="000000"/>
            </w:tcBorders>
          </w:tcPr>
          <w:p w:rsidR="00745A43" w:rsidRPr="003E293E" w:rsidRDefault="00745A43" w:rsidP="005F56E2">
            <w:pPr>
              <w:jc w:val="center"/>
              <w:rPr>
                <w:sz w:val="24"/>
                <w:szCs w:val="24"/>
                <w:lang w:val="kk-KZ"/>
              </w:rPr>
            </w:pPr>
            <w:r w:rsidRPr="003E293E">
              <w:rPr>
                <w:sz w:val="24"/>
                <w:szCs w:val="24"/>
                <w:lang w:val="kk-KZ"/>
              </w:rPr>
              <w:t>Аяқтау нысаны</w:t>
            </w:r>
          </w:p>
        </w:tc>
      </w:tr>
      <w:tr w:rsidR="00745A43" w:rsidTr="0020527C">
        <w:trPr>
          <w:trHeight w:val="480"/>
          <w:jc w:val="center"/>
        </w:trPr>
        <w:tc>
          <w:tcPr>
            <w:tcW w:w="421" w:type="dxa"/>
            <w:tcBorders>
              <w:top w:val="single" w:sz="4" w:space="0" w:color="000000"/>
              <w:left w:val="single" w:sz="4" w:space="0" w:color="000000"/>
              <w:bottom w:val="single" w:sz="4" w:space="0" w:color="auto"/>
              <w:right w:val="single" w:sz="4" w:space="0" w:color="000000"/>
            </w:tcBorders>
            <w:hideMark/>
          </w:tcPr>
          <w:p w:rsidR="00745A43" w:rsidRPr="003E293E" w:rsidRDefault="00745A43" w:rsidP="005F56E2">
            <w:pPr>
              <w:rPr>
                <w:rFonts w:eastAsia="SimSun"/>
                <w:sz w:val="24"/>
                <w:szCs w:val="24"/>
                <w:lang w:val="kk-KZ" w:eastAsia="zh-CN"/>
              </w:rPr>
            </w:pPr>
            <w:r w:rsidRPr="003E293E">
              <w:rPr>
                <w:sz w:val="24"/>
                <w:szCs w:val="24"/>
                <w:lang w:val="kk-KZ"/>
              </w:rPr>
              <w:t>1</w:t>
            </w:r>
          </w:p>
        </w:tc>
        <w:tc>
          <w:tcPr>
            <w:tcW w:w="1701" w:type="dxa"/>
            <w:tcBorders>
              <w:top w:val="single" w:sz="4" w:space="0" w:color="000000"/>
              <w:left w:val="single" w:sz="4" w:space="0" w:color="000000"/>
              <w:bottom w:val="single" w:sz="4" w:space="0" w:color="auto"/>
              <w:right w:val="single" w:sz="4" w:space="0" w:color="000000"/>
            </w:tcBorders>
            <w:hideMark/>
          </w:tcPr>
          <w:p w:rsidR="00745A43" w:rsidRPr="003E293E" w:rsidRDefault="00745A43" w:rsidP="005F56E2">
            <w:pPr>
              <w:rPr>
                <w:sz w:val="24"/>
                <w:szCs w:val="24"/>
                <w:lang w:val="kk-KZ"/>
              </w:rPr>
            </w:pPr>
            <w:r w:rsidRPr="003E293E">
              <w:rPr>
                <w:sz w:val="24"/>
                <w:szCs w:val="24"/>
                <w:lang w:val="kk-KZ"/>
              </w:rPr>
              <w:t xml:space="preserve">Демесинова Асем </w:t>
            </w:r>
            <w:r w:rsidR="006656E6">
              <w:rPr>
                <w:sz w:val="24"/>
                <w:szCs w:val="24"/>
                <w:lang w:val="kk-KZ"/>
              </w:rPr>
              <w:t xml:space="preserve">Садыковна </w:t>
            </w:r>
          </w:p>
        </w:tc>
        <w:tc>
          <w:tcPr>
            <w:tcW w:w="3118" w:type="dxa"/>
            <w:tcBorders>
              <w:top w:val="single" w:sz="4" w:space="0" w:color="000000"/>
              <w:left w:val="single" w:sz="4" w:space="0" w:color="000000"/>
              <w:bottom w:val="single" w:sz="4" w:space="0" w:color="auto"/>
              <w:right w:val="single" w:sz="4" w:space="0" w:color="000000"/>
            </w:tcBorders>
            <w:hideMark/>
          </w:tcPr>
          <w:p w:rsidR="00745A43" w:rsidRPr="003E293E" w:rsidRDefault="00745A43" w:rsidP="005F56E2">
            <w:pPr>
              <w:tabs>
                <w:tab w:val="left" w:pos="3530"/>
              </w:tabs>
              <w:rPr>
                <w:sz w:val="24"/>
                <w:szCs w:val="24"/>
                <w:lang w:val="kk-KZ"/>
              </w:rPr>
            </w:pPr>
            <w:r w:rsidRPr="003E293E">
              <w:rPr>
                <w:sz w:val="24"/>
                <w:szCs w:val="24"/>
                <w:lang w:val="kk-KZ"/>
              </w:rPr>
              <w:t>Орыс тілі мен әдебиеті мұғалімдерінің пәндік құзіреттілігін дамыту</w:t>
            </w:r>
          </w:p>
        </w:tc>
        <w:tc>
          <w:tcPr>
            <w:tcW w:w="1134" w:type="dxa"/>
            <w:tcBorders>
              <w:top w:val="single" w:sz="4" w:space="0" w:color="000000"/>
              <w:left w:val="single" w:sz="4" w:space="0" w:color="000000"/>
              <w:bottom w:val="single" w:sz="4" w:space="0" w:color="auto"/>
              <w:right w:val="single" w:sz="4" w:space="0" w:color="000000"/>
            </w:tcBorders>
            <w:hideMark/>
          </w:tcPr>
          <w:p w:rsidR="00745A43" w:rsidRPr="003E293E" w:rsidRDefault="00745A43" w:rsidP="005F56E2">
            <w:pPr>
              <w:tabs>
                <w:tab w:val="left" w:pos="3530"/>
              </w:tabs>
              <w:ind w:left="-143" w:right="-103"/>
              <w:rPr>
                <w:sz w:val="24"/>
                <w:szCs w:val="24"/>
                <w:lang w:val="kk-KZ"/>
              </w:rPr>
            </w:pPr>
            <w:r w:rsidRPr="003E293E">
              <w:rPr>
                <w:sz w:val="24"/>
                <w:szCs w:val="24"/>
                <w:lang w:val="kk-KZ"/>
              </w:rPr>
              <w:t xml:space="preserve">  Өскемен     </w:t>
            </w:r>
          </w:p>
          <w:p w:rsidR="00745A43" w:rsidRPr="003E293E" w:rsidRDefault="00745A43" w:rsidP="005F56E2">
            <w:pPr>
              <w:tabs>
                <w:tab w:val="left" w:pos="3530"/>
              </w:tabs>
              <w:ind w:left="-143" w:right="-103"/>
              <w:rPr>
                <w:sz w:val="24"/>
                <w:szCs w:val="24"/>
                <w:lang w:val="kk-KZ"/>
              </w:rPr>
            </w:pPr>
            <w:r w:rsidRPr="003E293E">
              <w:rPr>
                <w:sz w:val="24"/>
                <w:szCs w:val="24"/>
                <w:lang w:val="kk-KZ"/>
              </w:rPr>
              <w:t xml:space="preserve">  қаласы</w:t>
            </w:r>
          </w:p>
        </w:tc>
        <w:tc>
          <w:tcPr>
            <w:tcW w:w="1701" w:type="dxa"/>
            <w:tcBorders>
              <w:top w:val="single" w:sz="4" w:space="0" w:color="auto"/>
              <w:left w:val="single" w:sz="4" w:space="0" w:color="000000"/>
              <w:bottom w:val="single" w:sz="4" w:space="0" w:color="auto"/>
              <w:right w:val="single" w:sz="4" w:space="0" w:color="000000"/>
            </w:tcBorders>
            <w:hideMark/>
          </w:tcPr>
          <w:p w:rsidR="00745A43" w:rsidRPr="003E293E" w:rsidRDefault="00745A43" w:rsidP="005F56E2">
            <w:pPr>
              <w:rPr>
                <w:sz w:val="24"/>
                <w:szCs w:val="24"/>
                <w:lang w:val="kk-KZ"/>
              </w:rPr>
            </w:pPr>
            <w:r w:rsidRPr="003E293E">
              <w:rPr>
                <w:sz w:val="24"/>
                <w:szCs w:val="24"/>
                <w:lang w:val="kk-KZ"/>
              </w:rPr>
              <w:t xml:space="preserve">«Назарбаев Зияткерлік мектептері» ДББҰ Педагогикалық шеберлік орталығы </w:t>
            </w:r>
          </w:p>
        </w:tc>
        <w:tc>
          <w:tcPr>
            <w:tcW w:w="823" w:type="dxa"/>
            <w:tcBorders>
              <w:top w:val="single" w:sz="4" w:space="0" w:color="auto"/>
              <w:left w:val="single" w:sz="4" w:space="0" w:color="000000"/>
              <w:bottom w:val="single" w:sz="4" w:space="0" w:color="auto"/>
              <w:right w:val="single" w:sz="4" w:space="0" w:color="000000"/>
            </w:tcBorders>
          </w:tcPr>
          <w:p w:rsidR="00745A43" w:rsidRPr="003E293E" w:rsidRDefault="00745A43" w:rsidP="005F56E2">
            <w:pPr>
              <w:rPr>
                <w:sz w:val="24"/>
                <w:szCs w:val="24"/>
                <w:lang w:val="kk-KZ"/>
              </w:rPr>
            </w:pPr>
            <w:r w:rsidRPr="003E293E">
              <w:rPr>
                <w:sz w:val="24"/>
                <w:szCs w:val="24"/>
              </w:rPr>
              <w:t>80 са</w:t>
            </w:r>
            <w:r w:rsidRPr="003E293E">
              <w:rPr>
                <w:sz w:val="24"/>
                <w:szCs w:val="24"/>
                <w:lang w:val="kk-KZ"/>
              </w:rPr>
              <w:t>ғат</w:t>
            </w:r>
          </w:p>
        </w:tc>
        <w:tc>
          <w:tcPr>
            <w:tcW w:w="1587" w:type="dxa"/>
            <w:tcBorders>
              <w:top w:val="single" w:sz="4" w:space="0" w:color="auto"/>
              <w:left w:val="single" w:sz="4" w:space="0" w:color="000000"/>
              <w:bottom w:val="single" w:sz="4" w:space="0" w:color="auto"/>
              <w:right w:val="single" w:sz="4" w:space="0" w:color="000000"/>
            </w:tcBorders>
          </w:tcPr>
          <w:p w:rsidR="00745A43" w:rsidRPr="003E293E" w:rsidRDefault="00745A43" w:rsidP="005F56E2">
            <w:pPr>
              <w:rPr>
                <w:sz w:val="24"/>
                <w:szCs w:val="24"/>
              </w:rPr>
            </w:pPr>
            <w:r w:rsidRPr="003E293E">
              <w:rPr>
                <w:sz w:val="24"/>
                <w:szCs w:val="24"/>
                <w:lang w:val="en-US"/>
              </w:rPr>
              <w:t xml:space="preserve">20.03.2023 </w:t>
            </w:r>
            <w:r w:rsidRPr="003E293E">
              <w:rPr>
                <w:sz w:val="24"/>
                <w:szCs w:val="24"/>
              </w:rPr>
              <w:t>ж</w:t>
            </w:r>
          </w:p>
          <w:p w:rsidR="00745A43" w:rsidRPr="003E293E" w:rsidRDefault="00745A43" w:rsidP="005F56E2">
            <w:pPr>
              <w:rPr>
                <w:sz w:val="24"/>
                <w:szCs w:val="24"/>
                <w:lang w:val="kk-KZ"/>
              </w:rPr>
            </w:pPr>
          </w:p>
        </w:tc>
      </w:tr>
      <w:tr w:rsidR="00745A43" w:rsidTr="0020527C">
        <w:trPr>
          <w:trHeight w:val="771"/>
          <w:jc w:val="center"/>
        </w:trPr>
        <w:tc>
          <w:tcPr>
            <w:tcW w:w="421" w:type="dxa"/>
            <w:tcBorders>
              <w:top w:val="single" w:sz="4" w:space="0" w:color="auto"/>
              <w:left w:val="single" w:sz="4" w:space="0" w:color="000000"/>
              <w:bottom w:val="single" w:sz="4" w:space="0" w:color="auto"/>
              <w:right w:val="single" w:sz="4" w:space="0" w:color="000000"/>
            </w:tcBorders>
            <w:hideMark/>
          </w:tcPr>
          <w:p w:rsidR="00745A43" w:rsidRPr="003E293E" w:rsidRDefault="00745A43" w:rsidP="005F56E2">
            <w:pPr>
              <w:rPr>
                <w:sz w:val="24"/>
                <w:szCs w:val="24"/>
                <w:lang w:val="kk-KZ"/>
              </w:rPr>
            </w:pPr>
            <w:r w:rsidRPr="003E293E">
              <w:rPr>
                <w:sz w:val="24"/>
                <w:szCs w:val="24"/>
                <w:lang w:val="kk-KZ"/>
              </w:rPr>
              <w:t>2</w:t>
            </w:r>
          </w:p>
        </w:tc>
        <w:tc>
          <w:tcPr>
            <w:tcW w:w="1701" w:type="dxa"/>
            <w:tcBorders>
              <w:top w:val="single" w:sz="4" w:space="0" w:color="auto"/>
              <w:left w:val="single" w:sz="4" w:space="0" w:color="000000"/>
              <w:bottom w:val="single" w:sz="4" w:space="0" w:color="auto"/>
              <w:right w:val="single" w:sz="4" w:space="0" w:color="000000"/>
            </w:tcBorders>
            <w:hideMark/>
          </w:tcPr>
          <w:p w:rsidR="00745A43" w:rsidRPr="003E293E" w:rsidRDefault="00745A43" w:rsidP="005F56E2">
            <w:pPr>
              <w:rPr>
                <w:sz w:val="24"/>
                <w:szCs w:val="24"/>
                <w:lang w:val="kk-KZ"/>
              </w:rPr>
            </w:pPr>
            <w:r w:rsidRPr="003E293E">
              <w:rPr>
                <w:sz w:val="24"/>
                <w:szCs w:val="24"/>
                <w:lang w:val="kk-KZ"/>
              </w:rPr>
              <w:t>Акиева Рыскул</w:t>
            </w:r>
            <w:r w:rsidR="006656E6">
              <w:rPr>
                <w:sz w:val="24"/>
                <w:szCs w:val="24"/>
                <w:lang w:val="kk-KZ"/>
              </w:rPr>
              <w:t xml:space="preserve"> Чарыпкановна</w:t>
            </w:r>
          </w:p>
        </w:tc>
        <w:tc>
          <w:tcPr>
            <w:tcW w:w="3118" w:type="dxa"/>
            <w:tcBorders>
              <w:top w:val="single" w:sz="4" w:space="0" w:color="auto"/>
              <w:left w:val="single" w:sz="4" w:space="0" w:color="000000"/>
              <w:bottom w:val="single" w:sz="4" w:space="0" w:color="auto"/>
              <w:right w:val="single" w:sz="4" w:space="0" w:color="000000"/>
            </w:tcBorders>
            <w:hideMark/>
          </w:tcPr>
          <w:p w:rsidR="00745A43" w:rsidRPr="003E293E" w:rsidRDefault="00745A43" w:rsidP="005F56E2">
            <w:pPr>
              <w:rPr>
                <w:sz w:val="24"/>
                <w:szCs w:val="24"/>
                <w:lang w:val="kk-KZ"/>
              </w:rPr>
            </w:pPr>
            <w:r w:rsidRPr="003E293E">
              <w:rPr>
                <w:sz w:val="24"/>
                <w:szCs w:val="24"/>
                <w:lang w:val="kk-KZ"/>
              </w:rPr>
              <w:t>«10-11 сыныптарда «Қазақ тілі» және «Қазақ әдебиеті» (Т1) пәні бойынша педагогтердің базалық және пәндік құзіреттіліктерін дамыту»</w:t>
            </w:r>
          </w:p>
        </w:tc>
        <w:tc>
          <w:tcPr>
            <w:tcW w:w="1134" w:type="dxa"/>
            <w:tcBorders>
              <w:top w:val="single" w:sz="4" w:space="0" w:color="auto"/>
              <w:left w:val="single" w:sz="4" w:space="0" w:color="000000"/>
              <w:bottom w:val="single" w:sz="4" w:space="0" w:color="auto"/>
              <w:right w:val="single" w:sz="4" w:space="0" w:color="000000"/>
            </w:tcBorders>
          </w:tcPr>
          <w:p w:rsidR="00745A43" w:rsidRPr="003E293E" w:rsidRDefault="00745A43" w:rsidP="005F56E2">
            <w:pPr>
              <w:tabs>
                <w:tab w:val="left" w:pos="3530"/>
              </w:tabs>
              <w:rPr>
                <w:sz w:val="24"/>
                <w:szCs w:val="24"/>
                <w:lang w:val="kk-KZ"/>
              </w:rPr>
            </w:pPr>
            <w:r w:rsidRPr="003E293E">
              <w:rPr>
                <w:sz w:val="24"/>
                <w:szCs w:val="24"/>
                <w:lang w:val="kk-KZ"/>
              </w:rPr>
              <w:t>Өскемен қаласы</w:t>
            </w:r>
          </w:p>
        </w:tc>
        <w:tc>
          <w:tcPr>
            <w:tcW w:w="1701" w:type="dxa"/>
            <w:tcBorders>
              <w:top w:val="single" w:sz="4" w:space="0" w:color="auto"/>
              <w:left w:val="single" w:sz="4" w:space="0" w:color="000000"/>
              <w:bottom w:val="single" w:sz="4" w:space="0" w:color="auto"/>
              <w:right w:val="single" w:sz="4" w:space="0" w:color="000000"/>
            </w:tcBorders>
            <w:hideMark/>
          </w:tcPr>
          <w:p w:rsidR="00745A43" w:rsidRPr="003E293E" w:rsidRDefault="00745A43" w:rsidP="005F56E2">
            <w:pPr>
              <w:rPr>
                <w:sz w:val="24"/>
                <w:szCs w:val="24"/>
                <w:lang w:val="kk-KZ"/>
              </w:rPr>
            </w:pPr>
            <w:r w:rsidRPr="003E293E">
              <w:rPr>
                <w:sz w:val="24"/>
                <w:szCs w:val="24"/>
                <w:lang w:val="kk-KZ"/>
              </w:rPr>
              <w:t>«Өрлеу» БАҰО» АҚ филиалы ШҚО бойынша ПҚ БАИ</w:t>
            </w:r>
          </w:p>
        </w:tc>
        <w:tc>
          <w:tcPr>
            <w:tcW w:w="823" w:type="dxa"/>
            <w:tcBorders>
              <w:top w:val="single" w:sz="4" w:space="0" w:color="auto"/>
              <w:left w:val="single" w:sz="4" w:space="0" w:color="000000"/>
              <w:bottom w:val="single" w:sz="4" w:space="0" w:color="auto"/>
              <w:right w:val="single" w:sz="4" w:space="0" w:color="000000"/>
            </w:tcBorders>
          </w:tcPr>
          <w:p w:rsidR="00745A43" w:rsidRPr="003E293E" w:rsidRDefault="00745A43" w:rsidP="005F56E2">
            <w:pPr>
              <w:rPr>
                <w:sz w:val="24"/>
                <w:szCs w:val="24"/>
                <w:lang w:val="kk-KZ"/>
              </w:rPr>
            </w:pPr>
            <w:r w:rsidRPr="003E293E">
              <w:rPr>
                <w:sz w:val="24"/>
                <w:szCs w:val="24"/>
              </w:rPr>
              <w:t>80 са</w:t>
            </w:r>
            <w:r w:rsidRPr="003E293E">
              <w:rPr>
                <w:sz w:val="24"/>
                <w:szCs w:val="24"/>
                <w:lang w:val="kk-KZ"/>
              </w:rPr>
              <w:t>ғат</w:t>
            </w:r>
          </w:p>
        </w:tc>
        <w:tc>
          <w:tcPr>
            <w:tcW w:w="1587" w:type="dxa"/>
            <w:tcBorders>
              <w:top w:val="single" w:sz="4" w:space="0" w:color="auto"/>
              <w:left w:val="single" w:sz="4" w:space="0" w:color="000000"/>
              <w:bottom w:val="single" w:sz="4" w:space="0" w:color="auto"/>
              <w:right w:val="single" w:sz="4" w:space="0" w:color="000000"/>
            </w:tcBorders>
          </w:tcPr>
          <w:p w:rsidR="00745A43" w:rsidRPr="003E293E" w:rsidRDefault="00745A43" w:rsidP="005F56E2">
            <w:pPr>
              <w:rPr>
                <w:sz w:val="24"/>
                <w:szCs w:val="24"/>
              </w:rPr>
            </w:pPr>
            <w:r w:rsidRPr="003E293E">
              <w:rPr>
                <w:sz w:val="24"/>
                <w:szCs w:val="24"/>
              </w:rPr>
              <w:t>24.04.2023 – 05.05.2023 ж</w:t>
            </w:r>
          </w:p>
          <w:p w:rsidR="00745A43" w:rsidRPr="003E293E" w:rsidRDefault="00745A43" w:rsidP="005F56E2">
            <w:pPr>
              <w:rPr>
                <w:sz w:val="24"/>
                <w:szCs w:val="24"/>
                <w:lang w:val="kk-KZ"/>
              </w:rPr>
            </w:pPr>
          </w:p>
        </w:tc>
      </w:tr>
      <w:tr w:rsidR="00745A43" w:rsidTr="0020527C">
        <w:trPr>
          <w:trHeight w:val="426"/>
          <w:jc w:val="center"/>
        </w:trPr>
        <w:tc>
          <w:tcPr>
            <w:tcW w:w="421" w:type="dxa"/>
            <w:tcBorders>
              <w:top w:val="single" w:sz="4" w:space="0" w:color="auto"/>
              <w:left w:val="single" w:sz="4" w:space="0" w:color="000000"/>
              <w:bottom w:val="single" w:sz="4" w:space="0" w:color="auto"/>
              <w:right w:val="single" w:sz="4" w:space="0" w:color="000000"/>
            </w:tcBorders>
            <w:hideMark/>
          </w:tcPr>
          <w:p w:rsidR="00745A43" w:rsidRPr="003E293E" w:rsidRDefault="00745A43" w:rsidP="005F56E2">
            <w:pPr>
              <w:rPr>
                <w:sz w:val="24"/>
                <w:szCs w:val="24"/>
                <w:lang w:val="kk-KZ"/>
              </w:rPr>
            </w:pPr>
            <w:r w:rsidRPr="003E293E">
              <w:rPr>
                <w:sz w:val="24"/>
                <w:szCs w:val="24"/>
                <w:lang w:val="kk-KZ"/>
              </w:rPr>
              <w:t>3</w:t>
            </w:r>
          </w:p>
        </w:tc>
        <w:tc>
          <w:tcPr>
            <w:tcW w:w="1701" w:type="dxa"/>
            <w:tcBorders>
              <w:top w:val="single" w:sz="4" w:space="0" w:color="auto"/>
              <w:left w:val="single" w:sz="4" w:space="0" w:color="000000"/>
              <w:bottom w:val="single" w:sz="4" w:space="0" w:color="auto"/>
              <w:right w:val="single" w:sz="4" w:space="0" w:color="000000"/>
            </w:tcBorders>
            <w:hideMark/>
          </w:tcPr>
          <w:p w:rsidR="00745A43" w:rsidRPr="003E293E" w:rsidRDefault="00745A43" w:rsidP="005F56E2">
            <w:pPr>
              <w:rPr>
                <w:sz w:val="24"/>
                <w:szCs w:val="24"/>
                <w:lang w:val="kk-KZ"/>
              </w:rPr>
            </w:pPr>
            <w:r w:rsidRPr="003E293E">
              <w:rPr>
                <w:sz w:val="24"/>
                <w:szCs w:val="24"/>
                <w:lang w:val="kk-KZ"/>
              </w:rPr>
              <w:t>Есмурат Индира</w:t>
            </w:r>
            <w:r w:rsidR="006656E6">
              <w:rPr>
                <w:sz w:val="24"/>
                <w:szCs w:val="24"/>
                <w:lang w:val="kk-KZ"/>
              </w:rPr>
              <w:t xml:space="preserve"> Есмуратқызы</w:t>
            </w:r>
          </w:p>
        </w:tc>
        <w:tc>
          <w:tcPr>
            <w:tcW w:w="3118" w:type="dxa"/>
            <w:tcBorders>
              <w:top w:val="single" w:sz="4" w:space="0" w:color="auto"/>
              <w:left w:val="single" w:sz="4" w:space="0" w:color="000000"/>
              <w:bottom w:val="single" w:sz="4" w:space="0" w:color="auto"/>
              <w:right w:val="single" w:sz="4" w:space="0" w:color="000000"/>
            </w:tcBorders>
            <w:hideMark/>
          </w:tcPr>
          <w:p w:rsidR="00745A43" w:rsidRPr="003E293E" w:rsidRDefault="00745A43" w:rsidP="005F56E2">
            <w:pPr>
              <w:rPr>
                <w:sz w:val="24"/>
                <w:szCs w:val="24"/>
                <w:lang w:val="kk-KZ"/>
              </w:rPr>
            </w:pPr>
            <w:r w:rsidRPr="003E293E">
              <w:rPr>
                <w:sz w:val="24"/>
                <w:szCs w:val="24"/>
                <w:lang w:val="kk-KZ"/>
              </w:rPr>
              <w:t>Қазақстан Республикасында орта білім мазмұнын жаңарту шеңберінде «Қазақстан тарихы» және «Құқық негіздері» пәндері бойынша педагог кадрлардың біліктілігін арттыру</w:t>
            </w:r>
          </w:p>
        </w:tc>
        <w:tc>
          <w:tcPr>
            <w:tcW w:w="1134" w:type="dxa"/>
            <w:tcBorders>
              <w:top w:val="single" w:sz="4" w:space="0" w:color="auto"/>
              <w:left w:val="single" w:sz="4" w:space="0" w:color="000000"/>
              <w:bottom w:val="single" w:sz="4" w:space="0" w:color="auto"/>
              <w:right w:val="single" w:sz="4" w:space="0" w:color="000000"/>
            </w:tcBorders>
          </w:tcPr>
          <w:p w:rsidR="00745A43" w:rsidRPr="003E293E" w:rsidRDefault="00745A43" w:rsidP="005F56E2">
            <w:pPr>
              <w:rPr>
                <w:sz w:val="24"/>
                <w:szCs w:val="24"/>
                <w:lang w:val="kk-KZ"/>
              </w:rPr>
            </w:pPr>
            <w:r w:rsidRPr="003E293E">
              <w:rPr>
                <w:sz w:val="24"/>
                <w:szCs w:val="24"/>
                <w:lang w:val="kk-KZ"/>
              </w:rPr>
              <w:t>Онлайн</w:t>
            </w:r>
          </w:p>
        </w:tc>
        <w:tc>
          <w:tcPr>
            <w:tcW w:w="1701" w:type="dxa"/>
            <w:tcBorders>
              <w:top w:val="single" w:sz="4" w:space="0" w:color="auto"/>
              <w:left w:val="single" w:sz="4" w:space="0" w:color="000000"/>
              <w:bottom w:val="single" w:sz="4" w:space="0" w:color="auto"/>
              <w:right w:val="single" w:sz="4" w:space="0" w:color="000000"/>
            </w:tcBorders>
            <w:hideMark/>
          </w:tcPr>
          <w:p w:rsidR="00745A43" w:rsidRPr="003E293E" w:rsidRDefault="00745A43" w:rsidP="005F56E2">
            <w:pPr>
              <w:rPr>
                <w:sz w:val="24"/>
                <w:szCs w:val="24"/>
                <w:lang w:val="kk-KZ"/>
              </w:rPr>
            </w:pPr>
            <w:r w:rsidRPr="003E293E">
              <w:rPr>
                <w:sz w:val="24"/>
                <w:szCs w:val="24"/>
                <w:lang w:val="kk-KZ"/>
              </w:rPr>
              <w:t>«Өрлеу» БАҰО» АҚ филиалы ШҚО бойынша ПҚ БАИ</w:t>
            </w:r>
          </w:p>
        </w:tc>
        <w:tc>
          <w:tcPr>
            <w:tcW w:w="823" w:type="dxa"/>
            <w:tcBorders>
              <w:top w:val="single" w:sz="4" w:space="0" w:color="auto"/>
              <w:left w:val="single" w:sz="4" w:space="0" w:color="000000"/>
              <w:bottom w:val="single" w:sz="4" w:space="0" w:color="auto"/>
              <w:right w:val="single" w:sz="4" w:space="0" w:color="000000"/>
            </w:tcBorders>
          </w:tcPr>
          <w:p w:rsidR="00745A43" w:rsidRPr="003E293E" w:rsidRDefault="00745A43" w:rsidP="005F56E2">
            <w:pPr>
              <w:rPr>
                <w:sz w:val="24"/>
                <w:szCs w:val="24"/>
                <w:lang w:val="kk-KZ"/>
              </w:rPr>
            </w:pPr>
            <w:r w:rsidRPr="003E293E">
              <w:rPr>
                <w:sz w:val="24"/>
                <w:szCs w:val="24"/>
              </w:rPr>
              <w:t>80 са</w:t>
            </w:r>
            <w:r w:rsidRPr="003E293E">
              <w:rPr>
                <w:sz w:val="24"/>
                <w:szCs w:val="24"/>
                <w:lang w:val="kk-KZ"/>
              </w:rPr>
              <w:t>ғат</w:t>
            </w:r>
          </w:p>
        </w:tc>
        <w:tc>
          <w:tcPr>
            <w:tcW w:w="1587" w:type="dxa"/>
            <w:tcBorders>
              <w:top w:val="single" w:sz="4" w:space="0" w:color="auto"/>
              <w:left w:val="single" w:sz="4" w:space="0" w:color="000000"/>
              <w:bottom w:val="single" w:sz="4" w:space="0" w:color="auto"/>
              <w:right w:val="single" w:sz="4" w:space="0" w:color="000000"/>
            </w:tcBorders>
          </w:tcPr>
          <w:p w:rsidR="00745A43" w:rsidRPr="003E293E" w:rsidRDefault="00745A43" w:rsidP="005F56E2">
            <w:pPr>
              <w:rPr>
                <w:sz w:val="24"/>
                <w:szCs w:val="24"/>
              </w:rPr>
            </w:pPr>
            <w:r w:rsidRPr="003E293E">
              <w:rPr>
                <w:sz w:val="24"/>
                <w:szCs w:val="24"/>
                <w:lang w:val="en-US"/>
              </w:rPr>
              <w:t xml:space="preserve">30.11.2020 </w:t>
            </w:r>
            <w:r w:rsidRPr="003E293E">
              <w:rPr>
                <w:sz w:val="24"/>
                <w:szCs w:val="24"/>
              </w:rPr>
              <w:t>ж</w:t>
            </w:r>
          </w:p>
          <w:p w:rsidR="00745A43" w:rsidRPr="003E293E" w:rsidRDefault="00745A43" w:rsidP="005F56E2">
            <w:pPr>
              <w:rPr>
                <w:sz w:val="24"/>
                <w:szCs w:val="24"/>
                <w:lang w:val="kk-KZ"/>
              </w:rPr>
            </w:pPr>
          </w:p>
        </w:tc>
      </w:tr>
      <w:tr w:rsidR="00745A43" w:rsidTr="0020527C">
        <w:trPr>
          <w:trHeight w:val="515"/>
          <w:jc w:val="center"/>
        </w:trPr>
        <w:tc>
          <w:tcPr>
            <w:tcW w:w="421" w:type="dxa"/>
            <w:tcBorders>
              <w:top w:val="single" w:sz="4" w:space="0" w:color="auto"/>
              <w:left w:val="single" w:sz="4" w:space="0" w:color="000000"/>
              <w:bottom w:val="single" w:sz="4" w:space="0" w:color="auto"/>
              <w:right w:val="single" w:sz="4" w:space="0" w:color="000000"/>
            </w:tcBorders>
            <w:hideMark/>
          </w:tcPr>
          <w:p w:rsidR="00745A43" w:rsidRPr="003E293E" w:rsidRDefault="00745A43" w:rsidP="005F56E2">
            <w:pPr>
              <w:rPr>
                <w:sz w:val="24"/>
                <w:szCs w:val="24"/>
                <w:lang w:val="kk-KZ"/>
              </w:rPr>
            </w:pPr>
            <w:r w:rsidRPr="003E293E">
              <w:rPr>
                <w:sz w:val="24"/>
                <w:szCs w:val="24"/>
                <w:lang w:val="kk-KZ"/>
              </w:rPr>
              <w:t>4</w:t>
            </w:r>
          </w:p>
        </w:tc>
        <w:tc>
          <w:tcPr>
            <w:tcW w:w="1701" w:type="dxa"/>
            <w:tcBorders>
              <w:top w:val="single" w:sz="4" w:space="0" w:color="auto"/>
              <w:left w:val="single" w:sz="4" w:space="0" w:color="000000"/>
              <w:bottom w:val="single" w:sz="4" w:space="0" w:color="auto"/>
              <w:right w:val="single" w:sz="4" w:space="0" w:color="000000"/>
            </w:tcBorders>
          </w:tcPr>
          <w:p w:rsidR="00745A43" w:rsidRPr="003E293E" w:rsidRDefault="00745A43" w:rsidP="005F56E2">
            <w:pPr>
              <w:rPr>
                <w:sz w:val="24"/>
                <w:szCs w:val="24"/>
                <w:lang w:val="kk-KZ"/>
              </w:rPr>
            </w:pPr>
            <w:r w:rsidRPr="003E293E">
              <w:rPr>
                <w:sz w:val="24"/>
                <w:szCs w:val="24"/>
                <w:lang w:val="kk-KZ"/>
              </w:rPr>
              <w:t>Жумабаева Тамара</w:t>
            </w:r>
            <w:r w:rsidR="006656E6">
              <w:rPr>
                <w:sz w:val="24"/>
                <w:szCs w:val="24"/>
                <w:lang w:val="kk-KZ"/>
              </w:rPr>
              <w:t xml:space="preserve"> Куанышевна</w:t>
            </w:r>
          </w:p>
          <w:p w:rsidR="00745A43" w:rsidRPr="003E293E" w:rsidRDefault="00745A43" w:rsidP="005F56E2">
            <w:pPr>
              <w:rPr>
                <w:sz w:val="24"/>
                <w:szCs w:val="24"/>
                <w:lang w:val="kk-KZ"/>
              </w:rPr>
            </w:pPr>
          </w:p>
        </w:tc>
        <w:tc>
          <w:tcPr>
            <w:tcW w:w="3118" w:type="dxa"/>
            <w:tcBorders>
              <w:top w:val="single" w:sz="4" w:space="0" w:color="auto"/>
              <w:left w:val="single" w:sz="4" w:space="0" w:color="000000"/>
              <w:bottom w:val="single" w:sz="4" w:space="0" w:color="auto"/>
              <w:right w:val="single" w:sz="4" w:space="0" w:color="000000"/>
            </w:tcBorders>
            <w:hideMark/>
          </w:tcPr>
          <w:p w:rsidR="00745A43" w:rsidRPr="003E293E" w:rsidRDefault="00E27E5D" w:rsidP="005F56E2">
            <w:pPr>
              <w:rPr>
                <w:sz w:val="24"/>
                <w:szCs w:val="24"/>
                <w:lang w:val="kk-KZ"/>
              </w:rPr>
            </w:pPr>
            <w:r>
              <w:rPr>
                <w:sz w:val="24"/>
                <w:szCs w:val="24"/>
                <w:lang w:val="kk-KZ"/>
              </w:rPr>
              <w:t>Мектептегі «Қазақ тілі» және «Қазақ әдебиеті» сабақтары: басымдықтары және жетілдіру стратегиялары.</w:t>
            </w:r>
          </w:p>
        </w:tc>
        <w:tc>
          <w:tcPr>
            <w:tcW w:w="1134" w:type="dxa"/>
            <w:tcBorders>
              <w:top w:val="single" w:sz="4" w:space="0" w:color="auto"/>
              <w:left w:val="single" w:sz="4" w:space="0" w:color="000000"/>
              <w:bottom w:val="single" w:sz="4" w:space="0" w:color="auto"/>
              <w:right w:val="single" w:sz="4" w:space="0" w:color="000000"/>
            </w:tcBorders>
            <w:hideMark/>
          </w:tcPr>
          <w:p w:rsidR="00745A43" w:rsidRPr="003E293E" w:rsidRDefault="00745A43" w:rsidP="005F56E2">
            <w:pPr>
              <w:tabs>
                <w:tab w:val="left" w:pos="3530"/>
              </w:tabs>
              <w:rPr>
                <w:sz w:val="24"/>
                <w:szCs w:val="24"/>
                <w:lang w:val="en-US"/>
              </w:rPr>
            </w:pPr>
            <w:r w:rsidRPr="003E293E">
              <w:rPr>
                <w:sz w:val="24"/>
                <w:szCs w:val="24"/>
                <w:lang w:val="kk-KZ"/>
              </w:rPr>
              <w:t>Өскемен қаласы</w:t>
            </w:r>
          </w:p>
        </w:tc>
        <w:tc>
          <w:tcPr>
            <w:tcW w:w="1701" w:type="dxa"/>
            <w:tcBorders>
              <w:top w:val="single" w:sz="4" w:space="0" w:color="auto"/>
              <w:left w:val="single" w:sz="4" w:space="0" w:color="000000"/>
              <w:bottom w:val="single" w:sz="4" w:space="0" w:color="auto"/>
              <w:right w:val="single" w:sz="4" w:space="0" w:color="000000"/>
            </w:tcBorders>
            <w:hideMark/>
          </w:tcPr>
          <w:p w:rsidR="00745A43" w:rsidRPr="003E293E" w:rsidRDefault="0020527C" w:rsidP="005F56E2">
            <w:pPr>
              <w:rPr>
                <w:sz w:val="24"/>
                <w:szCs w:val="24"/>
                <w:lang w:val="kk-KZ"/>
              </w:rPr>
            </w:pPr>
            <w:r>
              <w:rPr>
                <w:sz w:val="24"/>
                <w:szCs w:val="24"/>
                <w:lang w:val="kk-KZ"/>
              </w:rPr>
              <w:t xml:space="preserve">Педагогика лық шеберлік орталығы </w:t>
            </w:r>
          </w:p>
        </w:tc>
        <w:tc>
          <w:tcPr>
            <w:tcW w:w="823" w:type="dxa"/>
            <w:tcBorders>
              <w:top w:val="single" w:sz="4" w:space="0" w:color="auto"/>
              <w:left w:val="single" w:sz="4" w:space="0" w:color="000000"/>
              <w:bottom w:val="single" w:sz="4" w:space="0" w:color="auto"/>
              <w:right w:val="single" w:sz="4" w:space="0" w:color="000000"/>
            </w:tcBorders>
          </w:tcPr>
          <w:p w:rsidR="00745A43" w:rsidRPr="003E293E" w:rsidRDefault="0020527C" w:rsidP="005F56E2">
            <w:pPr>
              <w:rPr>
                <w:sz w:val="24"/>
                <w:szCs w:val="24"/>
                <w:lang w:val="kk-KZ"/>
              </w:rPr>
            </w:pPr>
            <w:r>
              <w:rPr>
                <w:sz w:val="24"/>
                <w:szCs w:val="24"/>
                <w:lang w:val="en-US"/>
              </w:rPr>
              <w:t>12</w:t>
            </w:r>
            <w:r w:rsidR="00745A43" w:rsidRPr="003E293E">
              <w:rPr>
                <w:sz w:val="24"/>
                <w:szCs w:val="24"/>
                <w:lang w:val="en-US"/>
              </w:rPr>
              <w:t xml:space="preserve">0 </w:t>
            </w:r>
            <w:r w:rsidR="00745A43" w:rsidRPr="003E293E">
              <w:rPr>
                <w:sz w:val="24"/>
                <w:szCs w:val="24"/>
              </w:rPr>
              <w:t>са</w:t>
            </w:r>
            <w:r w:rsidR="00745A43" w:rsidRPr="003E293E">
              <w:rPr>
                <w:sz w:val="24"/>
                <w:szCs w:val="24"/>
                <w:lang w:val="kk-KZ"/>
              </w:rPr>
              <w:t>ғат</w:t>
            </w:r>
          </w:p>
        </w:tc>
        <w:tc>
          <w:tcPr>
            <w:tcW w:w="1587" w:type="dxa"/>
            <w:tcBorders>
              <w:top w:val="single" w:sz="4" w:space="0" w:color="auto"/>
              <w:left w:val="single" w:sz="4" w:space="0" w:color="000000"/>
              <w:bottom w:val="single" w:sz="4" w:space="0" w:color="auto"/>
              <w:right w:val="single" w:sz="4" w:space="0" w:color="000000"/>
            </w:tcBorders>
          </w:tcPr>
          <w:p w:rsidR="00745A43" w:rsidRPr="00E27E5D" w:rsidRDefault="00E27E5D" w:rsidP="005F56E2">
            <w:pPr>
              <w:rPr>
                <w:sz w:val="24"/>
                <w:szCs w:val="24"/>
                <w:lang w:val="kk-KZ"/>
              </w:rPr>
            </w:pPr>
            <w:r>
              <w:rPr>
                <w:sz w:val="24"/>
                <w:szCs w:val="24"/>
                <w:lang w:val="en-US"/>
              </w:rPr>
              <w:t>22.01.2024</w:t>
            </w:r>
            <w:r>
              <w:rPr>
                <w:sz w:val="24"/>
                <w:szCs w:val="24"/>
                <w:lang w:val="kk-KZ"/>
              </w:rPr>
              <w:t>ж</w:t>
            </w:r>
          </w:p>
          <w:p w:rsidR="00745A43" w:rsidRPr="003E293E" w:rsidRDefault="00745A43" w:rsidP="005F56E2">
            <w:pPr>
              <w:rPr>
                <w:sz w:val="24"/>
                <w:szCs w:val="24"/>
                <w:lang w:val="kk-KZ"/>
              </w:rPr>
            </w:pPr>
            <w:r w:rsidRPr="003E293E">
              <w:rPr>
                <w:sz w:val="24"/>
                <w:szCs w:val="24"/>
                <w:lang w:val="kk-KZ"/>
              </w:rPr>
              <w:t xml:space="preserve"> </w:t>
            </w:r>
          </w:p>
        </w:tc>
      </w:tr>
      <w:tr w:rsidR="00745A43" w:rsidTr="0020527C">
        <w:trPr>
          <w:trHeight w:val="462"/>
          <w:jc w:val="center"/>
        </w:trPr>
        <w:tc>
          <w:tcPr>
            <w:tcW w:w="421" w:type="dxa"/>
            <w:tcBorders>
              <w:top w:val="single" w:sz="4" w:space="0" w:color="auto"/>
              <w:left w:val="single" w:sz="4" w:space="0" w:color="000000"/>
              <w:bottom w:val="single" w:sz="4" w:space="0" w:color="auto"/>
              <w:right w:val="single" w:sz="4" w:space="0" w:color="000000"/>
            </w:tcBorders>
            <w:hideMark/>
          </w:tcPr>
          <w:p w:rsidR="00745A43" w:rsidRPr="003E293E" w:rsidRDefault="00745A43" w:rsidP="005F56E2">
            <w:pPr>
              <w:rPr>
                <w:sz w:val="24"/>
                <w:szCs w:val="24"/>
                <w:lang w:val="kk-KZ"/>
              </w:rPr>
            </w:pPr>
            <w:r w:rsidRPr="003E293E">
              <w:rPr>
                <w:sz w:val="24"/>
                <w:szCs w:val="24"/>
                <w:lang w:val="kk-KZ"/>
              </w:rPr>
              <w:t>5</w:t>
            </w:r>
          </w:p>
        </w:tc>
        <w:tc>
          <w:tcPr>
            <w:tcW w:w="1701" w:type="dxa"/>
            <w:tcBorders>
              <w:top w:val="single" w:sz="4" w:space="0" w:color="auto"/>
              <w:left w:val="single" w:sz="4" w:space="0" w:color="000000"/>
              <w:bottom w:val="single" w:sz="4" w:space="0" w:color="auto"/>
              <w:right w:val="single" w:sz="4" w:space="0" w:color="000000"/>
            </w:tcBorders>
            <w:hideMark/>
          </w:tcPr>
          <w:p w:rsidR="00745A43" w:rsidRDefault="00745A43" w:rsidP="005F56E2">
            <w:pPr>
              <w:rPr>
                <w:sz w:val="24"/>
                <w:szCs w:val="24"/>
                <w:lang w:val="kk-KZ"/>
              </w:rPr>
            </w:pPr>
            <w:r w:rsidRPr="003E293E">
              <w:rPr>
                <w:sz w:val="24"/>
                <w:szCs w:val="24"/>
                <w:lang w:val="kk-KZ"/>
              </w:rPr>
              <w:t>Шагыраева Алуа</w:t>
            </w:r>
          </w:p>
          <w:p w:rsidR="00DC25C7" w:rsidRPr="003E293E" w:rsidRDefault="00DC25C7" w:rsidP="005F56E2">
            <w:pPr>
              <w:rPr>
                <w:sz w:val="24"/>
                <w:szCs w:val="24"/>
                <w:lang w:val="kk-KZ"/>
              </w:rPr>
            </w:pPr>
            <w:r>
              <w:rPr>
                <w:sz w:val="24"/>
                <w:szCs w:val="24"/>
                <w:lang w:val="kk-KZ"/>
              </w:rPr>
              <w:t xml:space="preserve">Мейргазиновна </w:t>
            </w:r>
          </w:p>
        </w:tc>
        <w:tc>
          <w:tcPr>
            <w:tcW w:w="3118" w:type="dxa"/>
            <w:tcBorders>
              <w:top w:val="single" w:sz="4" w:space="0" w:color="auto"/>
              <w:left w:val="single" w:sz="4" w:space="0" w:color="000000"/>
              <w:bottom w:val="single" w:sz="4" w:space="0" w:color="auto"/>
              <w:right w:val="single" w:sz="4" w:space="0" w:color="000000"/>
            </w:tcBorders>
          </w:tcPr>
          <w:p w:rsidR="00745A43" w:rsidRPr="003E293E" w:rsidRDefault="00745A43" w:rsidP="005F56E2">
            <w:pPr>
              <w:tabs>
                <w:tab w:val="left" w:pos="3530"/>
              </w:tabs>
              <w:rPr>
                <w:sz w:val="24"/>
                <w:szCs w:val="24"/>
                <w:lang w:val="kk-KZ"/>
              </w:rPr>
            </w:pPr>
            <w:r w:rsidRPr="003E293E">
              <w:rPr>
                <w:sz w:val="24"/>
                <w:szCs w:val="24"/>
              </w:rPr>
              <w:t>Развитие профессональных компетенций</w:t>
            </w:r>
            <w:r w:rsidRPr="003E293E">
              <w:rPr>
                <w:sz w:val="24"/>
                <w:szCs w:val="24"/>
                <w:lang w:val="kk-KZ"/>
              </w:rPr>
              <w:t xml:space="preserve"> </w:t>
            </w:r>
          </w:p>
        </w:tc>
        <w:tc>
          <w:tcPr>
            <w:tcW w:w="1134" w:type="dxa"/>
            <w:tcBorders>
              <w:top w:val="single" w:sz="4" w:space="0" w:color="auto"/>
              <w:left w:val="single" w:sz="4" w:space="0" w:color="000000"/>
              <w:bottom w:val="single" w:sz="4" w:space="0" w:color="auto"/>
              <w:right w:val="single" w:sz="4" w:space="0" w:color="000000"/>
            </w:tcBorders>
            <w:hideMark/>
          </w:tcPr>
          <w:p w:rsidR="00745A43" w:rsidRPr="003E293E" w:rsidRDefault="00745A43" w:rsidP="005F56E2">
            <w:pPr>
              <w:tabs>
                <w:tab w:val="left" w:pos="3530"/>
              </w:tabs>
              <w:rPr>
                <w:sz w:val="24"/>
                <w:szCs w:val="24"/>
                <w:lang w:val="kk-KZ"/>
              </w:rPr>
            </w:pPr>
            <w:r w:rsidRPr="003E293E">
              <w:rPr>
                <w:sz w:val="24"/>
                <w:szCs w:val="24"/>
                <w:lang w:val="kk-KZ"/>
              </w:rPr>
              <w:t>Өскемен қаласы</w:t>
            </w:r>
          </w:p>
        </w:tc>
        <w:tc>
          <w:tcPr>
            <w:tcW w:w="1701" w:type="dxa"/>
            <w:tcBorders>
              <w:top w:val="single" w:sz="4" w:space="0" w:color="auto"/>
              <w:left w:val="single" w:sz="4" w:space="0" w:color="000000"/>
              <w:bottom w:val="single" w:sz="4" w:space="0" w:color="auto"/>
              <w:right w:val="single" w:sz="4" w:space="0" w:color="000000"/>
            </w:tcBorders>
            <w:hideMark/>
          </w:tcPr>
          <w:p w:rsidR="00745A43" w:rsidRPr="003E293E" w:rsidRDefault="00745A43" w:rsidP="005F56E2">
            <w:pPr>
              <w:rPr>
                <w:sz w:val="24"/>
                <w:szCs w:val="24"/>
                <w:lang w:val="kk-KZ"/>
              </w:rPr>
            </w:pPr>
            <w:r w:rsidRPr="003E293E">
              <w:rPr>
                <w:sz w:val="24"/>
                <w:szCs w:val="24"/>
                <w:lang w:val="kk-KZ"/>
              </w:rPr>
              <w:t>«Өрлеу» БАҰО» АҚ филиалы ШҚО бойынша ПҚ БАИ</w:t>
            </w:r>
          </w:p>
        </w:tc>
        <w:tc>
          <w:tcPr>
            <w:tcW w:w="823" w:type="dxa"/>
            <w:tcBorders>
              <w:top w:val="single" w:sz="4" w:space="0" w:color="auto"/>
              <w:left w:val="single" w:sz="4" w:space="0" w:color="000000"/>
              <w:bottom w:val="single" w:sz="4" w:space="0" w:color="auto"/>
              <w:right w:val="single" w:sz="4" w:space="0" w:color="000000"/>
            </w:tcBorders>
          </w:tcPr>
          <w:p w:rsidR="00745A43" w:rsidRPr="003E293E" w:rsidRDefault="00745A43" w:rsidP="005F56E2">
            <w:pPr>
              <w:rPr>
                <w:sz w:val="24"/>
                <w:szCs w:val="24"/>
                <w:lang w:val="kk-KZ"/>
              </w:rPr>
            </w:pPr>
            <w:r w:rsidRPr="003E293E">
              <w:rPr>
                <w:sz w:val="24"/>
                <w:szCs w:val="24"/>
              </w:rPr>
              <w:t>80 са</w:t>
            </w:r>
            <w:r w:rsidRPr="003E293E">
              <w:rPr>
                <w:sz w:val="24"/>
                <w:szCs w:val="24"/>
                <w:lang w:val="kk-KZ"/>
              </w:rPr>
              <w:t>ғат</w:t>
            </w:r>
          </w:p>
        </w:tc>
        <w:tc>
          <w:tcPr>
            <w:tcW w:w="1587" w:type="dxa"/>
            <w:tcBorders>
              <w:top w:val="single" w:sz="4" w:space="0" w:color="auto"/>
              <w:left w:val="single" w:sz="4" w:space="0" w:color="000000"/>
              <w:bottom w:val="single" w:sz="4" w:space="0" w:color="auto"/>
              <w:right w:val="single" w:sz="4" w:space="0" w:color="000000"/>
            </w:tcBorders>
          </w:tcPr>
          <w:p w:rsidR="00745A43" w:rsidRPr="003E293E" w:rsidRDefault="00745A43" w:rsidP="005F56E2">
            <w:pPr>
              <w:rPr>
                <w:sz w:val="24"/>
                <w:szCs w:val="24"/>
              </w:rPr>
            </w:pPr>
            <w:r w:rsidRPr="003E293E">
              <w:rPr>
                <w:sz w:val="24"/>
                <w:szCs w:val="24"/>
              </w:rPr>
              <w:t>01.10.2021 ж</w:t>
            </w:r>
          </w:p>
          <w:p w:rsidR="00745A43" w:rsidRPr="003E293E" w:rsidRDefault="00745A43" w:rsidP="005F56E2">
            <w:pPr>
              <w:rPr>
                <w:sz w:val="24"/>
                <w:szCs w:val="24"/>
              </w:rPr>
            </w:pPr>
          </w:p>
        </w:tc>
      </w:tr>
      <w:tr w:rsidR="00745A43" w:rsidTr="0020527C">
        <w:trPr>
          <w:trHeight w:val="409"/>
          <w:jc w:val="center"/>
        </w:trPr>
        <w:tc>
          <w:tcPr>
            <w:tcW w:w="421" w:type="dxa"/>
            <w:tcBorders>
              <w:top w:val="single" w:sz="4" w:space="0" w:color="auto"/>
              <w:left w:val="single" w:sz="4" w:space="0" w:color="000000"/>
              <w:bottom w:val="single" w:sz="4" w:space="0" w:color="auto"/>
              <w:right w:val="single" w:sz="4" w:space="0" w:color="000000"/>
            </w:tcBorders>
            <w:hideMark/>
          </w:tcPr>
          <w:p w:rsidR="00745A43" w:rsidRPr="003E293E" w:rsidRDefault="00745A43" w:rsidP="005F56E2">
            <w:pPr>
              <w:rPr>
                <w:sz w:val="24"/>
                <w:szCs w:val="24"/>
                <w:lang w:val="kk-KZ"/>
              </w:rPr>
            </w:pPr>
            <w:r w:rsidRPr="003E293E">
              <w:rPr>
                <w:sz w:val="24"/>
                <w:szCs w:val="24"/>
                <w:lang w:val="kk-KZ"/>
              </w:rPr>
              <w:t>6</w:t>
            </w:r>
          </w:p>
        </w:tc>
        <w:tc>
          <w:tcPr>
            <w:tcW w:w="1701" w:type="dxa"/>
            <w:tcBorders>
              <w:top w:val="single" w:sz="4" w:space="0" w:color="auto"/>
              <w:left w:val="single" w:sz="4" w:space="0" w:color="000000"/>
              <w:bottom w:val="single" w:sz="4" w:space="0" w:color="auto"/>
              <w:right w:val="single" w:sz="4" w:space="0" w:color="000000"/>
            </w:tcBorders>
            <w:hideMark/>
          </w:tcPr>
          <w:p w:rsidR="00745A43" w:rsidRPr="003E293E" w:rsidRDefault="00745A43" w:rsidP="005F56E2">
            <w:pPr>
              <w:ind w:right="-111"/>
              <w:rPr>
                <w:sz w:val="24"/>
                <w:szCs w:val="24"/>
                <w:lang w:val="kk-KZ"/>
              </w:rPr>
            </w:pPr>
            <w:r w:rsidRPr="003E293E">
              <w:rPr>
                <w:sz w:val="24"/>
                <w:szCs w:val="24"/>
                <w:lang w:val="kk-KZ"/>
              </w:rPr>
              <w:t>Төлеуғазиева Гүлжан</w:t>
            </w:r>
            <w:r w:rsidR="006656E6">
              <w:rPr>
                <w:sz w:val="24"/>
                <w:szCs w:val="24"/>
                <w:lang w:val="kk-KZ"/>
              </w:rPr>
              <w:t xml:space="preserve"> Төлеуғазықыз</w:t>
            </w:r>
            <w:r w:rsidR="006656E6">
              <w:rPr>
                <w:sz w:val="24"/>
                <w:szCs w:val="24"/>
                <w:lang w:val="kk-KZ"/>
              </w:rPr>
              <w:lastRenderedPageBreak/>
              <w:t>ы</w:t>
            </w:r>
          </w:p>
        </w:tc>
        <w:tc>
          <w:tcPr>
            <w:tcW w:w="3118" w:type="dxa"/>
            <w:tcBorders>
              <w:top w:val="single" w:sz="4" w:space="0" w:color="auto"/>
              <w:left w:val="single" w:sz="4" w:space="0" w:color="000000"/>
              <w:bottom w:val="single" w:sz="4" w:space="0" w:color="auto"/>
              <w:right w:val="single" w:sz="4" w:space="0" w:color="000000"/>
            </w:tcBorders>
            <w:hideMark/>
          </w:tcPr>
          <w:p w:rsidR="00745A43" w:rsidRPr="003E293E" w:rsidRDefault="0020527C" w:rsidP="005F56E2">
            <w:pPr>
              <w:rPr>
                <w:sz w:val="24"/>
                <w:szCs w:val="24"/>
                <w:lang w:val="kk-KZ"/>
              </w:rPr>
            </w:pPr>
            <w:r>
              <w:rPr>
                <w:sz w:val="24"/>
                <w:szCs w:val="24"/>
                <w:lang w:val="kk-KZ"/>
              </w:rPr>
              <w:lastRenderedPageBreak/>
              <w:t>«Ағылшын тілі мұғалімдерінің  пәндік құзыреттіліктерін дамыту»</w:t>
            </w:r>
          </w:p>
        </w:tc>
        <w:tc>
          <w:tcPr>
            <w:tcW w:w="1134" w:type="dxa"/>
            <w:tcBorders>
              <w:top w:val="single" w:sz="4" w:space="0" w:color="auto"/>
              <w:left w:val="single" w:sz="4" w:space="0" w:color="000000"/>
              <w:bottom w:val="single" w:sz="4" w:space="0" w:color="auto"/>
              <w:right w:val="single" w:sz="4" w:space="0" w:color="000000"/>
            </w:tcBorders>
          </w:tcPr>
          <w:p w:rsidR="00745A43" w:rsidRPr="003E293E" w:rsidRDefault="00745A43" w:rsidP="005F56E2">
            <w:pPr>
              <w:rPr>
                <w:sz w:val="24"/>
                <w:szCs w:val="24"/>
                <w:lang w:val="kk-KZ"/>
              </w:rPr>
            </w:pPr>
            <w:r w:rsidRPr="003E293E">
              <w:rPr>
                <w:sz w:val="24"/>
                <w:szCs w:val="24"/>
                <w:lang w:val="kk-KZ"/>
              </w:rPr>
              <w:t>Өскемен қаласы</w:t>
            </w:r>
          </w:p>
        </w:tc>
        <w:tc>
          <w:tcPr>
            <w:tcW w:w="1701" w:type="dxa"/>
            <w:tcBorders>
              <w:top w:val="single" w:sz="4" w:space="0" w:color="auto"/>
              <w:left w:val="single" w:sz="4" w:space="0" w:color="000000"/>
              <w:bottom w:val="single" w:sz="4" w:space="0" w:color="auto"/>
              <w:right w:val="single" w:sz="4" w:space="0" w:color="000000"/>
            </w:tcBorders>
          </w:tcPr>
          <w:p w:rsidR="00745A43" w:rsidRPr="003E293E" w:rsidRDefault="0020527C" w:rsidP="005F56E2">
            <w:pPr>
              <w:rPr>
                <w:sz w:val="24"/>
                <w:szCs w:val="24"/>
                <w:lang w:val="kk-KZ"/>
              </w:rPr>
            </w:pPr>
            <w:r>
              <w:rPr>
                <w:sz w:val="24"/>
                <w:szCs w:val="24"/>
                <w:lang w:val="kk-KZ"/>
              </w:rPr>
              <w:t xml:space="preserve">Педагогика лық шеберлік орталығы </w:t>
            </w:r>
          </w:p>
        </w:tc>
        <w:tc>
          <w:tcPr>
            <w:tcW w:w="823" w:type="dxa"/>
            <w:tcBorders>
              <w:top w:val="single" w:sz="4" w:space="0" w:color="auto"/>
              <w:left w:val="single" w:sz="4" w:space="0" w:color="000000"/>
              <w:bottom w:val="single" w:sz="4" w:space="0" w:color="auto"/>
              <w:right w:val="single" w:sz="4" w:space="0" w:color="000000"/>
            </w:tcBorders>
          </w:tcPr>
          <w:p w:rsidR="00745A43" w:rsidRPr="003E293E" w:rsidRDefault="0020527C" w:rsidP="005F56E2">
            <w:pPr>
              <w:rPr>
                <w:sz w:val="24"/>
                <w:szCs w:val="24"/>
                <w:lang w:val="kk-KZ"/>
              </w:rPr>
            </w:pPr>
            <w:r>
              <w:rPr>
                <w:sz w:val="24"/>
                <w:szCs w:val="24"/>
              </w:rPr>
              <w:t xml:space="preserve">80 </w:t>
            </w:r>
            <w:r w:rsidR="00745A43" w:rsidRPr="003E293E">
              <w:rPr>
                <w:sz w:val="24"/>
                <w:szCs w:val="24"/>
              </w:rPr>
              <w:t>сағат</w:t>
            </w:r>
          </w:p>
        </w:tc>
        <w:tc>
          <w:tcPr>
            <w:tcW w:w="1587" w:type="dxa"/>
            <w:tcBorders>
              <w:top w:val="single" w:sz="4" w:space="0" w:color="auto"/>
              <w:left w:val="single" w:sz="4" w:space="0" w:color="000000"/>
              <w:bottom w:val="single" w:sz="4" w:space="0" w:color="auto"/>
              <w:right w:val="single" w:sz="4" w:space="0" w:color="000000"/>
            </w:tcBorders>
          </w:tcPr>
          <w:p w:rsidR="00745A43" w:rsidRPr="003E293E" w:rsidRDefault="0020527C" w:rsidP="005F56E2">
            <w:pPr>
              <w:rPr>
                <w:sz w:val="24"/>
                <w:szCs w:val="24"/>
              </w:rPr>
            </w:pPr>
            <w:r>
              <w:rPr>
                <w:sz w:val="24"/>
                <w:szCs w:val="24"/>
              </w:rPr>
              <w:t>05.02.2024</w:t>
            </w:r>
            <w:r w:rsidR="00745A43" w:rsidRPr="003E293E">
              <w:rPr>
                <w:sz w:val="24"/>
                <w:szCs w:val="24"/>
              </w:rPr>
              <w:t xml:space="preserve"> ж</w:t>
            </w:r>
          </w:p>
          <w:p w:rsidR="00745A43" w:rsidRPr="003E293E" w:rsidRDefault="00745A43" w:rsidP="005F56E2">
            <w:pPr>
              <w:rPr>
                <w:sz w:val="24"/>
                <w:szCs w:val="24"/>
                <w:lang w:val="kk-KZ"/>
              </w:rPr>
            </w:pPr>
          </w:p>
        </w:tc>
      </w:tr>
      <w:tr w:rsidR="00745A43" w:rsidTr="0020527C">
        <w:trPr>
          <w:trHeight w:val="409"/>
          <w:jc w:val="center"/>
        </w:trPr>
        <w:tc>
          <w:tcPr>
            <w:tcW w:w="421" w:type="dxa"/>
            <w:vMerge w:val="restart"/>
            <w:tcBorders>
              <w:top w:val="single" w:sz="4" w:space="0" w:color="auto"/>
              <w:left w:val="single" w:sz="4" w:space="0" w:color="000000"/>
              <w:right w:val="single" w:sz="4" w:space="0" w:color="000000"/>
            </w:tcBorders>
            <w:hideMark/>
          </w:tcPr>
          <w:p w:rsidR="00745A43" w:rsidRPr="003E293E" w:rsidRDefault="00745A43" w:rsidP="005F56E2">
            <w:pPr>
              <w:rPr>
                <w:sz w:val="24"/>
                <w:szCs w:val="24"/>
                <w:lang w:val="kk-KZ"/>
              </w:rPr>
            </w:pPr>
            <w:r w:rsidRPr="003E293E">
              <w:rPr>
                <w:sz w:val="24"/>
                <w:szCs w:val="24"/>
                <w:lang w:val="kk-KZ"/>
              </w:rPr>
              <w:t>7</w:t>
            </w:r>
          </w:p>
        </w:tc>
        <w:tc>
          <w:tcPr>
            <w:tcW w:w="1701" w:type="dxa"/>
            <w:vMerge w:val="restart"/>
            <w:tcBorders>
              <w:top w:val="single" w:sz="4" w:space="0" w:color="auto"/>
              <w:left w:val="single" w:sz="4" w:space="0" w:color="000000"/>
              <w:right w:val="single" w:sz="4" w:space="0" w:color="000000"/>
            </w:tcBorders>
            <w:hideMark/>
          </w:tcPr>
          <w:p w:rsidR="00745A43" w:rsidRPr="003E293E" w:rsidRDefault="00745A43" w:rsidP="005F56E2">
            <w:pPr>
              <w:rPr>
                <w:sz w:val="24"/>
                <w:szCs w:val="24"/>
                <w:lang w:val="kk-KZ"/>
              </w:rPr>
            </w:pPr>
            <w:r w:rsidRPr="003E293E">
              <w:rPr>
                <w:sz w:val="24"/>
                <w:szCs w:val="24"/>
                <w:lang w:val="kk-KZ"/>
              </w:rPr>
              <w:t>Байсейтова Аяужан</w:t>
            </w:r>
            <w:r w:rsidR="006656E6">
              <w:rPr>
                <w:sz w:val="24"/>
                <w:szCs w:val="24"/>
                <w:lang w:val="kk-KZ"/>
              </w:rPr>
              <w:t xml:space="preserve"> Бақтиярқызы</w:t>
            </w:r>
          </w:p>
        </w:tc>
        <w:tc>
          <w:tcPr>
            <w:tcW w:w="3118" w:type="dxa"/>
            <w:tcBorders>
              <w:top w:val="single" w:sz="4" w:space="0" w:color="auto"/>
              <w:left w:val="single" w:sz="4" w:space="0" w:color="000000"/>
              <w:bottom w:val="single" w:sz="4" w:space="0" w:color="auto"/>
              <w:right w:val="single" w:sz="4" w:space="0" w:color="000000"/>
            </w:tcBorders>
          </w:tcPr>
          <w:p w:rsidR="00745A43" w:rsidRPr="003E293E" w:rsidRDefault="00745A43" w:rsidP="005F56E2">
            <w:pPr>
              <w:tabs>
                <w:tab w:val="left" w:pos="3530"/>
              </w:tabs>
              <w:rPr>
                <w:sz w:val="24"/>
                <w:szCs w:val="24"/>
                <w:lang w:val="kk-KZ"/>
              </w:rPr>
            </w:pPr>
            <w:r w:rsidRPr="003E293E">
              <w:rPr>
                <w:sz w:val="24"/>
                <w:szCs w:val="24"/>
                <w:lang w:val="kk-KZ"/>
              </w:rPr>
              <w:t>«Жаһандық құзіреттілік»</w:t>
            </w:r>
          </w:p>
        </w:tc>
        <w:tc>
          <w:tcPr>
            <w:tcW w:w="1134" w:type="dxa"/>
            <w:tcBorders>
              <w:top w:val="single" w:sz="4" w:space="0" w:color="auto"/>
              <w:left w:val="single" w:sz="4" w:space="0" w:color="000000"/>
              <w:bottom w:val="single" w:sz="4" w:space="0" w:color="auto"/>
              <w:right w:val="single" w:sz="4" w:space="0" w:color="000000"/>
            </w:tcBorders>
          </w:tcPr>
          <w:p w:rsidR="00745A43" w:rsidRPr="003E293E" w:rsidRDefault="00745A43" w:rsidP="005F56E2">
            <w:pPr>
              <w:tabs>
                <w:tab w:val="left" w:pos="3530"/>
              </w:tabs>
              <w:rPr>
                <w:sz w:val="24"/>
                <w:szCs w:val="24"/>
                <w:lang w:val="kk-KZ"/>
              </w:rPr>
            </w:pPr>
            <w:r w:rsidRPr="003E293E">
              <w:rPr>
                <w:sz w:val="24"/>
                <w:szCs w:val="24"/>
                <w:lang w:val="kk-KZ"/>
              </w:rPr>
              <w:t>Өскемен қаласы</w:t>
            </w:r>
          </w:p>
        </w:tc>
        <w:tc>
          <w:tcPr>
            <w:tcW w:w="1701" w:type="dxa"/>
            <w:tcBorders>
              <w:top w:val="single" w:sz="4" w:space="0" w:color="auto"/>
              <w:left w:val="single" w:sz="4" w:space="0" w:color="000000"/>
              <w:bottom w:val="single" w:sz="4" w:space="0" w:color="auto"/>
              <w:right w:val="single" w:sz="4" w:space="0" w:color="000000"/>
            </w:tcBorders>
          </w:tcPr>
          <w:p w:rsidR="00745A43" w:rsidRPr="003E293E" w:rsidRDefault="00745A43" w:rsidP="005F56E2">
            <w:pPr>
              <w:rPr>
                <w:sz w:val="24"/>
                <w:szCs w:val="24"/>
                <w:lang w:val="kk-KZ"/>
              </w:rPr>
            </w:pPr>
            <w:r w:rsidRPr="003E293E">
              <w:rPr>
                <w:sz w:val="24"/>
                <w:szCs w:val="24"/>
                <w:lang w:val="kk-KZ"/>
              </w:rPr>
              <w:t>«Өрлеу» БАҰО» АҚ филиалы ШҚО бойынша ПҚ БАИ</w:t>
            </w:r>
          </w:p>
        </w:tc>
        <w:tc>
          <w:tcPr>
            <w:tcW w:w="823" w:type="dxa"/>
            <w:tcBorders>
              <w:top w:val="single" w:sz="4" w:space="0" w:color="auto"/>
              <w:left w:val="single" w:sz="4" w:space="0" w:color="000000"/>
              <w:bottom w:val="single" w:sz="4" w:space="0" w:color="auto"/>
              <w:right w:val="single" w:sz="4" w:space="0" w:color="000000"/>
            </w:tcBorders>
          </w:tcPr>
          <w:p w:rsidR="00745A43" w:rsidRPr="003E293E" w:rsidRDefault="00745A43" w:rsidP="005F56E2">
            <w:pPr>
              <w:rPr>
                <w:sz w:val="24"/>
                <w:szCs w:val="24"/>
                <w:lang w:val="kk-KZ"/>
              </w:rPr>
            </w:pPr>
            <w:r w:rsidRPr="003E293E">
              <w:rPr>
                <w:sz w:val="24"/>
                <w:szCs w:val="24"/>
              </w:rPr>
              <w:t>80 са</w:t>
            </w:r>
            <w:r w:rsidRPr="003E293E">
              <w:rPr>
                <w:sz w:val="24"/>
                <w:szCs w:val="24"/>
                <w:lang w:val="kk-KZ"/>
              </w:rPr>
              <w:t>ғат</w:t>
            </w:r>
          </w:p>
        </w:tc>
        <w:tc>
          <w:tcPr>
            <w:tcW w:w="1587" w:type="dxa"/>
            <w:tcBorders>
              <w:top w:val="single" w:sz="4" w:space="0" w:color="auto"/>
              <w:left w:val="single" w:sz="4" w:space="0" w:color="000000"/>
              <w:bottom w:val="single" w:sz="4" w:space="0" w:color="auto"/>
              <w:right w:val="single" w:sz="4" w:space="0" w:color="000000"/>
            </w:tcBorders>
          </w:tcPr>
          <w:p w:rsidR="00745A43" w:rsidRPr="003E293E" w:rsidRDefault="00745A43" w:rsidP="005F56E2">
            <w:pPr>
              <w:rPr>
                <w:sz w:val="24"/>
                <w:szCs w:val="24"/>
              </w:rPr>
            </w:pPr>
            <w:r w:rsidRPr="003E293E">
              <w:rPr>
                <w:sz w:val="24"/>
                <w:szCs w:val="24"/>
              </w:rPr>
              <w:t>03.10.2022 – 14.10.2022 ж</w:t>
            </w:r>
          </w:p>
        </w:tc>
      </w:tr>
      <w:tr w:rsidR="00745A43" w:rsidRPr="003866CB" w:rsidTr="0020527C">
        <w:trPr>
          <w:trHeight w:val="825"/>
          <w:jc w:val="center"/>
        </w:trPr>
        <w:tc>
          <w:tcPr>
            <w:tcW w:w="421" w:type="dxa"/>
            <w:vMerge/>
            <w:tcBorders>
              <w:left w:val="single" w:sz="4" w:space="0" w:color="000000"/>
              <w:bottom w:val="single" w:sz="4" w:space="0" w:color="auto"/>
              <w:right w:val="single" w:sz="4" w:space="0" w:color="000000"/>
            </w:tcBorders>
          </w:tcPr>
          <w:p w:rsidR="00745A43" w:rsidRPr="003E293E" w:rsidRDefault="00745A43" w:rsidP="005F56E2">
            <w:pPr>
              <w:rPr>
                <w:sz w:val="24"/>
                <w:szCs w:val="24"/>
                <w:lang w:val="kk-KZ"/>
              </w:rPr>
            </w:pPr>
          </w:p>
        </w:tc>
        <w:tc>
          <w:tcPr>
            <w:tcW w:w="1701" w:type="dxa"/>
            <w:vMerge/>
            <w:tcBorders>
              <w:left w:val="single" w:sz="4" w:space="0" w:color="000000"/>
              <w:bottom w:val="single" w:sz="4" w:space="0" w:color="auto"/>
              <w:right w:val="single" w:sz="4" w:space="0" w:color="000000"/>
            </w:tcBorders>
          </w:tcPr>
          <w:p w:rsidR="00745A43" w:rsidRPr="003E293E" w:rsidRDefault="00745A43" w:rsidP="005F56E2">
            <w:pPr>
              <w:rPr>
                <w:sz w:val="24"/>
                <w:szCs w:val="24"/>
                <w:lang w:val="kk-KZ"/>
              </w:rPr>
            </w:pPr>
          </w:p>
        </w:tc>
        <w:tc>
          <w:tcPr>
            <w:tcW w:w="3118" w:type="dxa"/>
            <w:tcBorders>
              <w:top w:val="single" w:sz="4" w:space="0" w:color="auto"/>
              <w:left w:val="single" w:sz="4" w:space="0" w:color="000000"/>
              <w:bottom w:val="single" w:sz="4" w:space="0" w:color="auto"/>
              <w:right w:val="single" w:sz="4" w:space="0" w:color="000000"/>
            </w:tcBorders>
          </w:tcPr>
          <w:p w:rsidR="00745A43" w:rsidRPr="003E293E" w:rsidRDefault="00745A43" w:rsidP="005F56E2">
            <w:pPr>
              <w:tabs>
                <w:tab w:val="left" w:pos="3530"/>
              </w:tabs>
              <w:rPr>
                <w:sz w:val="24"/>
                <w:szCs w:val="24"/>
                <w:lang w:val="kk-KZ"/>
              </w:rPr>
            </w:pPr>
            <w:r w:rsidRPr="003E293E">
              <w:rPr>
                <w:sz w:val="24"/>
                <w:szCs w:val="24"/>
                <w:lang w:val="kk-KZ"/>
              </w:rPr>
              <w:t xml:space="preserve">«Заманауи жағдайдап білім алушылардың кәсіптік бағдарлауын жүргізу үшін педагогтардың құзыреттілігін дамыту» </w:t>
            </w:r>
          </w:p>
        </w:tc>
        <w:tc>
          <w:tcPr>
            <w:tcW w:w="1134" w:type="dxa"/>
            <w:tcBorders>
              <w:top w:val="single" w:sz="4" w:space="0" w:color="auto"/>
              <w:left w:val="single" w:sz="4" w:space="0" w:color="000000"/>
              <w:bottom w:val="single" w:sz="4" w:space="0" w:color="auto"/>
              <w:right w:val="single" w:sz="4" w:space="0" w:color="000000"/>
            </w:tcBorders>
          </w:tcPr>
          <w:p w:rsidR="00745A43" w:rsidRPr="003E293E" w:rsidRDefault="00745A43" w:rsidP="005F56E2">
            <w:pPr>
              <w:tabs>
                <w:tab w:val="left" w:pos="3530"/>
              </w:tabs>
              <w:rPr>
                <w:sz w:val="24"/>
                <w:szCs w:val="24"/>
                <w:lang w:val="kk-KZ"/>
              </w:rPr>
            </w:pPr>
            <w:r w:rsidRPr="003E293E">
              <w:rPr>
                <w:sz w:val="24"/>
                <w:szCs w:val="24"/>
                <w:lang w:val="kk-KZ"/>
              </w:rPr>
              <w:t>Өскемен қаласы</w:t>
            </w:r>
          </w:p>
        </w:tc>
        <w:tc>
          <w:tcPr>
            <w:tcW w:w="1701" w:type="dxa"/>
            <w:tcBorders>
              <w:top w:val="single" w:sz="4" w:space="0" w:color="auto"/>
              <w:left w:val="single" w:sz="4" w:space="0" w:color="000000"/>
              <w:bottom w:val="single" w:sz="4" w:space="0" w:color="auto"/>
              <w:right w:val="single" w:sz="4" w:space="0" w:color="000000"/>
            </w:tcBorders>
          </w:tcPr>
          <w:p w:rsidR="00745A43" w:rsidRPr="003E293E" w:rsidRDefault="00745A43" w:rsidP="005F56E2">
            <w:pPr>
              <w:rPr>
                <w:sz w:val="24"/>
                <w:szCs w:val="24"/>
                <w:lang w:val="kk-KZ"/>
              </w:rPr>
            </w:pPr>
            <w:r w:rsidRPr="003E293E">
              <w:rPr>
                <w:sz w:val="24"/>
                <w:szCs w:val="24"/>
                <w:lang w:val="kk-KZ"/>
              </w:rPr>
              <w:t>«Өрлеу» БАҰО» АҚ филиалы ШҚО бойынша ПҚ БАИ</w:t>
            </w:r>
          </w:p>
        </w:tc>
        <w:tc>
          <w:tcPr>
            <w:tcW w:w="823" w:type="dxa"/>
            <w:tcBorders>
              <w:top w:val="single" w:sz="4" w:space="0" w:color="auto"/>
              <w:left w:val="single" w:sz="4" w:space="0" w:color="000000"/>
              <w:bottom w:val="single" w:sz="4" w:space="0" w:color="auto"/>
              <w:right w:val="single" w:sz="4" w:space="0" w:color="000000"/>
            </w:tcBorders>
          </w:tcPr>
          <w:p w:rsidR="00745A43" w:rsidRPr="003E293E" w:rsidRDefault="00745A43" w:rsidP="005F56E2">
            <w:pPr>
              <w:rPr>
                <w:sz w:val="24"/>
                <w:szCs w:val="24"/>
                <w:lang w:val="kk-KZ"/>
              </w:rPr>
            </w:pPr>
            <w:r w:rsidRPr="003E293E">
              <w:rPr>
                <w:sz w:val="24"/>
                <w:szCs w:val="24"/>
              </w:rPr>
              <w:t>80 са</w:t>
            </w:r>
            <w:r w:rsidRPr="003E293E">
              <w:rPr>
                <w:sz w:val="24"/>
                <w:szCs w:val="24"/>
                <w:lang w:val="kk-KZ"/>
              </w:rPr>
              <w:t>ғат</w:t>
            </w:r>
          </w:p>
        </w:tc>
        <w:tc>
          <w:tcPr>
            <w:tcW w:w="1587" w:type="dxa"/>
            <w:tcBorders>
              <w:top w:val="single" w:sz="4" w:space="0" w:color="auto"/>
              <w:left w:val="single" w:sz="4" w:space="0" w:color="000000"/>
              <w:bottom w:val="single" w:sz="4" w:space="0" w:color="auto"/>
              <w:right w:val="single" w:sz="4" w:space="0" w:color="000000"/>
            </w:tcBorders>
          </w:tcPr>
          <w:p w:rsidR="00745A43" w:rsidRPr="003E293E" w:rsidRDefault="00745A43" w:rsidP="005F56E2">
            <w:pPr>
              <w:rPr>
                <w:sz w:val="24"/>
                <w:szCs w:val="24"/>
                <w:lang w:val="kk-KZ"/>
              </w:rPr>
            </w:pPr>
            <w:r w:rsidRPr="003E293E">
              <w:rPr>
                <w:sz w:val="24"/>
                <w:szCs w:val="24"/>
                <w:lang w:val="en-US"/>
              </w:rPr>
              <w:t>08.09.2023</w:t>
            </w:r>
            <w:r w:rsidRPr="003E293E">
              <w:rPr>
                <w:sz w:val="24"/>
                <w:szCs w:val="24"/>
                <w:lang w:val="kk-KZ"/>
              </w:rPr>
              <w:t xml:space="preserve"> ж</w:t>
            </w:r>
          </w:p>
        </w:tc>
      </w:tr>
    </w:tbl>
    <w:p w:rsidR="00F5136F" w:rsidRDefault="00106848" w:rsidP="004D77D6">
      <w:pPr>
        <w:jc w:val="both"/>
        <w:rPr>
          <w:sz w:val="28"/>
          <w:szCs w:val="28"/>
          <w:lang w:val="kk-KZ"/>
        </w:rPr>
      </w:pPr>
      <w:r w:rsidRPr="004D77D6">
        <w:rPr>
          <w:sz w:val="28"/>
          <w:szCs w:val="28"/>
          <w:lang w:val="kk-KZ"/>
        </w:rPr>
        <w:t xml:space="preserve"> </w:t>
      </w:r>
      <w:r w:rsidR="00733FED" w:rsidRPr="004D77D6">
        <w:rPr>
          <w:sz w:val="28"/>
          <w:szCs w:val="28"/>
          <w:lang w:val="kk-KZ"/>
        </w:rPr>
        <w:t xml:space="preserve">    </w:t>
      </w:r>
    </w:p>
    <w:p w:rsidR="007713FA" w:rsidRDefault="007713FA" w:rsidP="007713FA">
      <w:pPr>
        <w:jc w:val="center"/>
        <w:rPr>
          <w:sz w:val="28"/>
          <w:szCs w:val="28"/>
          <w:lang w:val="kk-KZ"/>
        </w:rPr>
      </w:pPr>
      <w:r>
        <w:rPr>
          <w:sz w:val="28"/>
          <w:szCs w:val="28"/>
          <w:lang w:val="kk-KZ"/>
        </w:rPr>
        <w:t>Қайта даярлау курсы туралы мәлімет.</w:t>
      </w:r>
    </w:p>
    <w:tbl>
      <w:tblPr>
        <w:tblStyle w:val="af2"/>
        <w:tblW w:w="10491" w:type="dxa"/>
        <w:tblInd w:w="-431" w:type="dxa"/>
        <w:tblLook w:val="04A0" w:firstRow="1" w:lastRow="0" w:firstColumn="1" w:lastColumn="0" w:noHBand="0" w:noVBand="1"/>
      </w:tblPr>
      <w:tblGrid>
        <w:gridCol w:w="624"/>
        <w:gridCol w:w="1546"/>
        <w:gridCol w:w="2592"/>
        <w:gridCol w:w="1542"/>
        <w:gridCol w:w="1601"/>
        <w:gridCol w:w="1124"/>
        <w:gridCol w:w="1462"/>
      </w:tblGrid>
      <w:tr w:rsidR="00E21FF0" w:rsidTr="00824D1D">
        <w:tc>
          <w:tcPr>
            <w:tcW w:w="710" w:type="dxa"/>
          </w:tcPr>
          <w:p w:rsidR="00824D1D" w:rsidRPr="003E293E" w:rsidRDefault="00824D1D" w:rsidP="00824D1D">
            <w:pPr>
              <w:jc w:val="center"/>
              <w:rPr>
                <w:rFonts w:eastAsia="SimSun"/>
                <w:sz w:val="24"/>
                <w:szCs w:val="24"/>
                <w:lang w:val="kk-KZ" w:eastAsia="zh-CN"/>
              </w:rPr>
            </w:pPr>
            <w:r w:rsidRPr="003E293E">
              <w:rPr>
                <w:sz w:val="24"/>
                <w:szCs w:val="24"/>
                <w:lang w:val="kk-KZ"/>
              </w:rPr>
              <w:t>р/с №</w:t>
            </w:r>
          </w:p>
        </w:tc>
        <w:tc>
          <w:tcPr>
            <w:tcW w:w="1559" w:type="dxa"/>
          </w:tcPr>
          <w:p w:rsidR="00824D1D" w:rsidRPr="003E293E" w:rsidRDefault="00824D1D" w:rsidP="00824D1D">
            <w:pPr>
              <w:jc w:val="center"/>
              <w:rPr>
                <w:rFonts w:eastAsia="SimSun"/>
                <w:sz w:val="24"/>
                <w:szCs w:val="24"/>
                <w:lang w:val="kk-KZ" w:eastAsia="zh-CN"/>
              </w:rPr>
            </w:pPr>
            <w:r w:rsidRPr="003E293E">
              <w:rPr>
                <w:sz w:val="24"/>
                <w:szCs w:val="24"/>
                <w:lang w:val="kk-KZ"/>
              </w:rPr>
              <w:t>Фамилиясы,</w:t>
            </w:r>
          </w:p>
          <w:p w:rsidR="00824D1D" w:rsidRPr="003E293E" w:rsidRDefault="00824D1D" w:rsidP="00824D1D">
            <w:pPr>
              <w:jc w:val="center"/>
              <w:rPr>
                <w:sz w:val="24"/>
                <w:szCs w:val="24"/>
                <w:lang w:val="kk-KZ"/>
              </w:rPr>
            </w:pPr>
            <w:r w:rsidRPr="003E293E">
              <w:rPr>
                <w:sz w:val="24"/>
                <w:szCs w:val="24"/>
                <w:lang w:val="kk-KZ"/>
              </w:rPr>
              <w:t>аты, әкесінің аты</w:t>
            </w:r>
          </w:p>
        </w:tc>
        <w:tc>
          <w:tcPr>
            <w:tcW w:w="3119" w:type="dxa"/>
          </w:tcPr>
          <w:p w:rsidR="00824D1D" w:rsidRPr="003E293E" w:rsidRDefault="00824D1D" w:rsidP="00824D1D">
            <w:pPr>
              <w:jc w:val="center"/>
              <w:rPr>
                <w:rFonts w:eastAsia="SimSun"/>
                <w:sz w:val="24"/>
                <w:szCs w:val="24"/>
                <w:lang w:val="kk-KZ" w:eastAsia="zh-CN"/>
              </w:rPr>
            </w:pPr>
            <w:r w:rsidRPr="003E293E">
              <w:rPr>
                <w:sz w:val="24"/>
                <w:szCs w:val="24"/>
                <w:lang w:val="kk-KZ"/>
              </w:rPr>
              <w:t>Тақырыптың атауы</w:t>
            </w:r>
          </w:p>
        </w:tc>
        <w:tc>
          <w:tcPr>
            <w:tcW w:w="992" w:type="dxa"/>
          </w:tcPr>
          <w:p w:rsidR="00824D1D" w:rsidRPr="003E293E" w:rsidRDefault="00824D1D" w:rsidP="00824D1D">
            <w:pPr>
              <w:jc w:val="center"/>
              <w:rPr>
                <w:sz w:val="24"/>
                <w:szCs w:val="24"/>
                <w:lang w:val="kk-KZ"/>
              </w:rPr>
            </w:pPr>
            <w:r w:rsidRPr="003E293E">
              <w:rPr>
                <w:sz w:val="24"/>
                <w:szCs w:val="24"/>
                <w:lang w:val="kk-KZ"/>
              </w:rPr>
              <w:t>Оқыған орны мен кезеңі</w:t>
            </w:r>
          </w:p>
        </w:tc>
        <w:tc>
          <w:tcPr>
            <w:tcW w:w="1701" w:type="dxa"/>
          </w:tcPr>
          <w:p w:rsidR="00824D1D" w:rsidRPr="003E293E" w:rsidRDefault="00824D1D" w:rsidP="00824D1D">
            <w:pPr>
              <w:jc w:val="center"/>
              <w:rPr>
                <w:rFonts w:eastAsia="SimSun"/>
                <w:sz w:val="24"/>
                <w:szCs w:val="24"/>
                <w:lang w:eastAsia="zh-CN"/>
              </w:rPr>
            </w:pPr>
            <w:r w:rsidRPr="003E293E">
              <w:rPr>
                <w:sz w:val="24"/>
                <w:szCs w:val="24"/>
                <w:lang w:val="kk-KZ"/>
              </w:rPr>
              <w:t>Оқыған ұйымның атауы</w:t>
            </w:r>
          </w:p>
        </w:tc>
        <w:tc>
          <w:tcPr>
            <w:tcW w:w="992" w:type="dxa"/>
          </w:tcPr>
          <w:p w:rsidR="00824D1D" w:rsidRPr="003E293E" w:rsidRDefault="00824D1D" w:rsidP="00824D1D">
            <w:pPr>
              <w:jc w:val="center"/>
              <w:rPr>
                <w:sz w:val="24"/>
                <w:szCs w:val="24"/>
                <w:lang w:val="kk-KZ"/>
              </w:rPr>
            </w:pPr>
            <w:r w:rsidRPr="003E293E">
              <w:rPr>
                <w:sz w:val="24"/>
                <w:szCs w:val="24"/>
                <w:lang w:val="kk-KZ"/>
              </w:rPr>
              <w:t xml:space="preserve">Сағаттар саны </w:t>
            </w:r>
          </w:p>
        </w:tc>
        <w:tc>
          <w:tcPr>
            <w:tcW w:w="1418" w:type="dxa"/>
          </w:tcPr>
          <w:p w:rsidR="00824D1D" w:rsidRPr="003E293E" w:rsidRDefault="00824D1D" w:rsidP="00824D1D">
            <w:pPr>
              <w:jc w:val="center"/>
              <w:rPr>
                <w:sz w:val="24"/>
                <w:szCs w:val="24"/>
                <w:lang w:val="kk-KZ"/>
              </w:rPr>
            </w:pPr>
            <w:r w:rsidRPr="003E293E">
              <w:rPr>
                <w:sz w:val="24"/>
                <w:szCs w:val="24"/>
                <w:lang w:val="kk-KZ"/>
              </w:rPr>
              <w:t>Аяқтау нысаны</w:t>
            </w:r>
          </w:p>
        </w:tc>
      </w:tr>
      <w:tr w:rsidR="00E21FF0" w:rsidRPr="009B08B3" w:rsidTr="00824D1D">
        <w:tc>
          <w:tcPr>
            <w:tcW w:w="710" w:type="dxa"/>
          </w:tcPr>
          <w:p w:rsidR="00824D1D" w:rsidRPr="009B08B3" w:rsidRDefault="00824D1D" w:rsidP="00824D1D">
            <w:pPr>
              <w:jc w:val="center"/>
              <w:rPr>
                <w:sz w:val="24"/>
                <w:szCs w:val="28"/>
                <w:lang w:val="kk-KZ"/>
              </w:rPr>
            </w:pPr>
            <w:r w:rsidRPr="009B08B3">
              <w:rPr>
                <w:sz w:val="24"/>
                <w:szCs w:val="28"/>
                <w:lang w:val="kk-KZ"/>
              </w:rPr>
              <w:t>1</w:t>
            </w:r>
          </w:p>
        </w:tc>
        <w:tc>
          <w:tcPr>
            <w:tcW w:w="1559" w:type="dxa"/>
          </w:tcPr>
          <w:p w:rsidR="00824D1D" w:rsidRPr="009B08B3" w:rsidRDefault="009B08B3" w:rsidP="00824D1D">
            <w:pPr>
              <w:jc w:val="center"/>
              <w:rPr>
                <w:sz w:val="24"/>
                <w:szCs w:val="28"/>
                <w:lang w:val="kk-KZ"/>
              </w:rPr>
            </w:pPr>
            <w:r w:rsidRPr="009B08B3">
              <w:rPr>
                <w:szCs w:val="28"/>
                <w:lang w:val="kk-KZ"/>
              </w:rPr>
              <w:t xml:space="preserve">Момкенов Досымбек Советбекович </w:t>
            </w:r>
          </w:p>
        </w:tc>
        <w:tc>
          <w:tcPr>
            <w:tcW w:w="3119" w:type="dxa"/>
          </w:tcPr>
          <w:p w:rsidR="00824D1D" w:rsidRPr="009B08B3" w:rsidRDefault="009B08B3" w:rsidP="00824D1D">
            <w:pPr>
              <w:jc w:val="center"/>
              <w:rPr>
                <w:sz w:val="24"/>
                <w:szCs w:val="28"/>
                <w:lang w:val="kk-KZ"/>
              </w:rPr>
            </w:pPr>
            <w:r>
              <w:rPr>
                <w:sz w:val="24"/>
                <w:szCs w:val="28"/>
                <w:lang w:val="kk-KZ"/>
              </w:rPr>
              <w:t>«Алғашқы әскери және технологиялық дайындық » біліктілігі берілді.</w:t>
            </w:r>
          </w:p>
        </w:tc>
        <w:tc>
          <w:tcPr>
            <w:tcW w:w="992" w:type="dxa"/>
          </w:tcPr>
          <w:p w:rsidR="00E21FF0" w:rsidRDefault="00E21FF0" w:rsidP="00824D1D">
            <w:pPr>
              <w:jc w:val="center"/>
              <w:rPr>
                <w:sz w:val="24"/>
                <w:szCs w:val="28"/>
                <w:lang w:val="kk-KZ"/>
              </w:rPr>
            </w:pPr>
            <w:r>
              <w:rPr>
                <w:sz w:val="24"/>
                <w:szCs w:val="28"/>
                <w:lang w:val="kk-KZ"/>
              </w:rPr>
              <w:t xml:space="preserve">Астана қаласы </w:t>
            </w:r>
          </w:p>
          <w:p w:rsidR="00E21FF0" w:rsidRPr="00E21FF0" w:rsidRDefault="00E21FF0" w:rsidP="00E21FF0">
            <w:pPr>
              <w:jc w:val="center"/>
              <w:rPr>
                <w:sz w:val="24"/>
                <w:szCs w:val="28"/>
                <w:lang w:val="kk-KZ"/>
              </w:rPr>
            </w:pPr>
            <w:r>
              <w:rPr>
                <w:sz w:val="24"/>
                <w:szCs w:val="28"/>
                <w:lang w:val="kk-KZ"/>
              </w:rPr>
              <w:t>15.11.2022ж-</w:t>
            </w:r>
          </w:p>
        </w:tc>
        <w:tc>
          <w:tcPr>
            <w:tcW w:w="1701" w:type="dxa"/>
          </w:tcPr>
          <w:p w:rsidR="00E21FF0" w:rsidRDefault="00E21FF0" w:rsidP="00E21FF0">
            <w:pPr>
              <w:jc w:val="center"/>
              <w:rPr>
                <w:sz w:val="24"/>
                <w:szCs w:val="28"/>
                <w:lang w:val="kk-KZ"/>
              </w:rPr>
            </w:pPr>
            <w:r>
              <w:rPr>
                <w:sz w:val="24"/>
                <w:szCs w:val="28"/>
                <w:lang w:val="kk-KZ"/>
              </w:rPr>
              <w:t>«</w:t>
            </w:r>
            <w:r w:rsidRPr="00E21FF0">
              <w:rPr>
                <w:sz w:val="24"/>
                <w:szCs w:val="28"/>
                <w:lang w:val="kk-KZ"/>
              </w:rPr>
              <w:t>AGZHAN</w:t>
            </w:r>
            <w:r>
              <w:rPr>
                <w:sz w:val="24"/>
                <w:szCs w:val="28"/>
                <w:lang w:val="kk-KZ"/>
              </w:rPr>
              <w:t>»</w:t>
            </w:r>
            <w:r w:rsidRPr="00E21FF0">
              <w:rPr>
                <w:sz w:val="24"/>
                <w:szCs w:val="28"/>
                <w:lang w:val="kk-KZ"/>
              </w:rPr>
              <w:t xml:space="preserve"> </w:t>
            </w:r>
            <w:r>
              <w:rPr>
                <w:sz w:val="24"/>
                <w:szCs w:val="28"/>
                <w:lang w:val="kk-KZ"/>
              </w:rPr>
              <w:t>«ғылыми- білім беру орталығы»</w:t>
            </w:r>
          </w:p>
          <w:p w:rsidR="00824D1D" w:rsidRPr="009B08B3" w:rsidRDefault="00824D1D" w:rsidP="00824D1D">
            <w:pPr>
              <w:jc w:val="center"/>
              <w:rPr>
                <w:sz w:val="24"/>
                <w:szCs w:val="28"/>
                <w:lang w:val="kk-KZ"/>
              </w:rPr>
            </w:pPr>
          </w:p>
        </w:tc>
        <w:tc>
          <w:tcPr>
            <w:tcW w:w="992" w:type="dxa"/>
          </w:tcPr>
          <w:p w:rsidR="00824D1D" w:rsidRPr="009B08B3" w:rsidRDefault="00E21FF0" w:rsidP="00824D1D">
            <w:pPr>
              <w:jc w:val="center"/>
              <w:rPr>
                <w:sz w:val="24"/>
                <w:szCs w:val="28"/>
                <w:lang w:val="kk-KZ"/>
              </w:rPr>
            </w:pPr>
            <w:r>
              <w:rPr>
                <w:sz w:val="24"/>
                <w:szCs w:val="28"/>
                <w:lang w:val="kk-KZ"/>
              </w:rPr>
              <w:t>512</w:t>
            </w:r>
          </w:p>
        </w:tc>
        <w:tc>
          <w:tcPr>
            <w:tcW w:w="1418" w:type="dxa"/>
          </w:tcPr>
          <w:p w:rsidR="00824D1D" w:rsidRPr="009B08B3" w:rsidRDefault="00E21FF0" w:rsidP="00824D1D">
            <w:pPr>
              <w:jc w:val="center"/>
              <w:rPr>
                <w:sz w:val="24"/>
                <w:szCs w:val="28"/>
                <w:lang w:val="kk-KZ"/>
              </w:rPr>
            </w:pPr>
            <w:r>
              <w:rPr>
                <w:sz w:val="24"/>
                <w:szCs w:val="28"/>
                <w:lang w:val="kk-KZ"/>
              </w:rPr>
              <w:t>28.08.2023ж</w:t>
            </w:r>
          </w:p>
        </w:tc>
      </w:tr>
      <w:tr w:rsidR="00E21FF0" w:rsidRPr="009B08B3" w:rsidTr="00824D1D">
        <w:tc>
          <w:tcPr>
            <w:tcW w:w="710" w:type="dxa"/>
          </w:tcPr>
          <w:p w:rsidR="00824D1D" w:rsidRPr="009B08B3" w:rsidRDefault="00824D1D" w:rsidP="00824D1D">
            <w:pPr>
              <w:jc w:val="center"/>
              <w:rPr>
                <w:sz w:val="24"/>
                <w:szCs w:val="28"/>
                <w:lang w:val="kk-KZ"/>
              </w:rPr>
            </w:pPr>
            <w:r w:rsidRPr="009B08B3">
              <w:rPr>
                <w:sz w:val="24"/>
                <w:szCs w:val="28"/>
                <w:lang w:val="kk-KZ"/>
              </w:rPr>
              <w:t>2</w:t>
            </w:r>
          </w:p>
        </w:tc>
        <w:tc>
          <w:tcPr>
            <w:tcW w:w="1559" w:type="dxa"/>
          </w:tcPr>
          <w:p w:rsidR="00824D1D" w:rsidRPr="009B08B3" w:rsidRDefault="009B08B3" w:rsidP="00824D1D">
            <w:pPr>
              <w:jc w:val="center"/>
              <w:rPr>
                <w:sz w:val="24"/>
                <w:szCs w:val="28"/>
                <w:lang w:val="kk-KZ"/>
              </w:rPr>
            </w:pPr>
            <w:r w:rsidRPr="009B08B3">
              <w:rPr>
                <w:szCs w:val="28"/>
                <w:lang w:val="kk-KZ"/>
              </w:rPr>
              <w:t xml:space="preserve">Бедьярова Жулдыз Базарбековна </w:t>
            </w:r>
          </w:p>
        </w:tc>
        <w:tc>
          <w:tcPr>
            <w:tcW w:w="3119" w:type="dxa"/>
          </w:tcPr>
          <w:p w:rsidR="00824D1D" w:rsidRPr="009B08B3" w:rsidRDefault="00E21FF0" w:rsidP="00824D1D">
            <w:pPr>
              <w:jc w:val="center"/>
              <w:rPr>
                <w:sz w:val="24"/>
                <w:szCs w:val="28"/>
                <w:lang w:val="kk-KZ"/>
              </w:rPr>
            </w:pPr>
            <w:r>
              <w:rPr>
                <w:sz w:val="24"/>
                <w:szCs w:val="28"/>
                <w:lang w:val="kk-KZ"/>
              </w:rPr>
              <w:t>«Мектепке дейінгі және негізгі орта білім беру ұйымдарындағы музыка пәнінің мұғалімі» біліктілігі берілді.</w:t>
            </w:r>
          </w:p>
        </w:tc>
        <w:tc>
          <w:tcPr>
            <w:tcW w:w="992" w:type="dxa"/>
          </w:tcPr>
          <w:p w:rsidR="00824D1D" w:rsidRDefault="00E21FF0" w:rsidP="00824D1D">
            <w:pPr>
              <w:jc w:val="center"/>
              <w:rPr>
                <w:sz w:val="24"/>
                <w:szCs w:val="28"/>
                <w:lang w:val="kk-KZ"/>
              </w:rPr>
            </w:pPr>
            <w:r>
              <w:rPr>
                <w:sz w:val="24"/>
                <w:szCs w:val="28"/>
                <w:lang w:val="kk-KZ"/>
              </w:rPr>
              <w:t>Астана қаласы</w:t>
            </w:r>
          </w:p>
          <w:p w:rsidR="00E21FF0" w:rsidRPr="009B08B3" w:rsidRDefault="00E21FF0" w:rsidP="00824D1D">
            <w:pPr>
              <w:jc w:val="center"/>
              <w:rPr>
                <w:sz w:val="24"/>
                <w:szCs w:val="28"/>
                <w:lang w:val="kk-KZ"/>
              </w:rPr>
            </w:pPr>
            <w:r>
              <w:rPr>
                <w:sz w:val="24"/>
                <w:szCs w:val="28"/>
                <w:lang w:val="kk-KZ"/>
              </w:rPr>
              <w:t>17.04.2023ж</w:t>
            </w:r>
          </w:p>
        </w:tc>
        <w:tc>
          <w:tcPr>
            <w:tcW w:w="1701" w:type="dxa"/>
          </w:tcPr>
          <w:p w:rsidR="00E21FF0" w:rsidRDefault="00E21FF0" w:rsidP="00E21FF0">
            <w:pPr>
              <w:jc w:val="center"/>
              <w:rPr>
                <w:sz w:val="24"/>
                <w:szCs w:val="28"/>
                <w:lang w:val="kk-KZ"/>
              </w:rPr>
            </w:pPr>
            <w:r>
              <w:rPr>
                <w:sz w:val="24"/>
                <w:szCs w:val="28"/>
                <w:lang w:val="kk-KZ"/>
              </w:rPr>
              <w:t>«</w:t>
            </w:r>
            <w:r w:rsidRPr="00E21FF0">
              <w:rPr>
                <w:sz w:val="24"/>
                <w:szCs w:val="28"/>
                <w:lang w:val="kk-KZ"/>
              </w:rPr>
              <w:t>AGZHAN</w:t>
            </w:r>
            <w:r>
              <w:rPr>
                <w:sz w:val="24"/>
                <w:szCs w:val="28"/>
                <w:lang w:val="kk-KZ"/>
              </w:rPr>
              <w:t>»</w:t>
            </w:r>
            <w:r w:rsidRPr="00E21FF0">
              <w:rPr>
                <w:sz w:val="24"/>
                <w:szCs w:val="28"/>
                <w:lang w:val="kk-KZ"/>
              </w:rPr>
              <w:t xml:space="preserve"> </w:t>
            </w:r>
            <w:r>
              <w:rPr>
                <w:sz w:val="24"/>
                <w:szCs w:val="28"/>
                <w:lang w:val="kk-KZ"/>
              </w:rPr>
              <w:t>«ғылыми- білім беру орталығы»</w:t>
            </w:r>
          </w:p>
          <w:p w:rsidR="00824D1D" w:rsidRPr="009B08B3" w:rsidRDefault="00824D1D" w:rsidP="00824D1D">
            <w:pPr>
              <w:jc w:val="center"/>
              <w:rPr>
                <w:sz w:val="24"/>
                <w:szCs w:val="28"/>
                <w:lang w:val="kk-KZ"/>
              </w:rPr>
            </w:pPr>
          </w:p>
        </w:tc>
        <w:tc>
          <w:tcPr>
            <w:tcW w:w="992" w:type="dxa"/>
          </w:tcPr>
          <w:p w:rsidR="00824D1D" w:rsidRPr="009B08B3" w:rsidRDefault="00E21FF0" w:rsidP="00824D1D">
            <w:pPr>
              <w:jc w:val="center"/>
              <w:rPr>
                <w:sz w:val="24"/>
                <w:szCs w:val="28"/>
                <w:lang w:val="kk-KZ"/>
              </w:rPr>
            </w:pPr>
            <w:r>
              <w:rPr>
                <w:sz w:val="24"/>
                <w:szCs w:val="28"/>
                <w:lang w:val="kk-KZ"/>
              </w:rPr>
              <w:t>512</w:t>
            </w:r>
          </w:p>
        </w:tc>
        <w:tc>
          <w:tcPr>
            <w:tcW w:w="1418" w:type="dxa"/>
          </w:tcPr>
          <w:p w:rsidR="00824D1D" w:rsidRPr="009B08B3" w:rsidRDefault="00E21FF0" w:rsidP="00824D1D">
            <w:pPr>
              <w:jc w:val="center"/>
              <w:rPr>
                <w:sz w:val="24"/>
                <w:szCs w:val="28"/>
                <w:lang w:val="kk-KZ"/>
              </w:rPr>
            </w:pPr>
            <w:r>
              <w:rPr>
                <w:sz w:val="24"/>
                <w:szCs w:val="28"/>
                <w:lang w:val="kk-KZ"/>
              </w:rPr>
              <w:t>31.07.2023ж</w:t>
            </w:r>
          </w:p>
        </w:tc>
      </w:tr>
    </w:tbl>
    <w:p w:rsidR="007713FA" w:rsidRPr="009B08B3" w:rsidRDefault="007713FA" w:rsidP="007713FA">
      <w:pPr>
        <w:jc w:val="center"/>
        <w:rPr>
          <w:sz w:val="24"/>
          <w:szCs w:val="28"/>
          <w:lang w:val="kk-KZ"/>
        </w:rPr>
      </w:pPr>
    </w:p>
    <w:p w:rsidR="007713FA" w:rsidRPr="001A1B29" w:rsidRDefault="0018061B" w:rsidP="00CB6F7D">
      <w:pPr>
        <w:pStyle w:val="ab"/>
        <w:ind w:firstLine="567"/>
        <w:rPr>
          <w:noProof/>
          <w:sz w:val="28"/>
          <w:szCs w:val="28"/>
        </w:rPr>
      </w:pPr>
      <w:r w:rsidRPr="004D77D6">
        <w:rPr>
          <w:noProof/>
          <w:sz w:val="28"/>
          <w:szCs w:val="28"/>
        </w:rPr>
        <w:t>Әр мұғалімге оқу жүктемесі нақты кәсіби деңгейге сүйене отырып және мектептің кәсіподақ комитетімен келісе отырып, әдістемелік бірлестіктің пікірін ескере отырып анықталады. Оқу сағаттарын бөлу кезінде оқытудағы сабақтастық, педагогтардың біліктілігі, сондай - ақ әрбір мұғалімнің жеке-коммуни</w:t>
      </w:r>
      <w:r w:rsidR="001A1B29">
        <w:rPr>
          <w:noProof/>
          <w:sz w:val="28"/>
          <w:szCs w:val="28"/>
        </w:rPr>
        <w:t>кативтік қасиеттері ескеріледі.</w:t>
      </w:r>
    </w:p>
    <w:p w:rsidR="00330F1B" w:rsidRPr="004D77D6" w:rsidRDefault="00330F1B" w:rsidP="00F5136F">
      <w:pPr>
        <w:ind w:firstLine="567"/>
        <w:jc w:val="both"/>
        <w:rPr>
          <w:b/>
          <w:sz w:val="28"/>
          <w:szCs w:val="28"/>
          <w:lang w:val="kk-KZ"/>
        </w:rPr>
      </w:pPr>
      <w:r w:rsidRPr="004D77D6">
        <w:rPr>
          <w:b/>
          <w:sz w:val="28"/>
          <w:szCs w:val="28"/>
          <w:lang w:val="kk-KZ"/>
        </w:rPr>
        <w:t xml:space="preserve">3. </w:t>
      </w:r>
      <w:r w:rsidRPr="006A07D7">
        <w:rPr>
          <w:b/>
          <w:sz w:val="28"/>
          <w:szCs w:val="28"/>
          <w:lang w:val="kk-KZ"/>
        </w:rPr>
        <w:t>Білім алушылар контингенті</w:t>
      </w:r>
    </w:p>
    <w:p w:rsidR="00176A26" w:rsidRPr="00005EEE" w:rsidRDefault="00176A26" w:rsidP="00005EEE">
      <w:pPr>
        <w:ind w:firstLine="567"/>
        <w:jc w:val="both"/>
        <w:rPr>
          <w:b/>
          <w:sz w:val="28"/>
          <w:szCs w:val="28"/>
          <w:lang w:val="kk-KZ"/>
        </w:rPr>
      </w:pPr>
      <w:r w:rsidRPr="004D77D6">
        <w:rPr>
          <w:b/>
          <w:sz w:val="28"/>
          <w:szCs w:val="28"/>
          <w:lang w:val="kk-KZ"/>
        </w:rPr>
        <w:t>3.1</w:t>
      </w:r>
      <w:r w:rsidRPr="004D77D6">
        <w:rPr>
          <w:sz w:val="28"/>
          <w:szCs w:val="28"/>
          <w:lang w:val="kk-KZ"/>
        </w:rPr>
        <w:t xml:space="preserve"> </w:t>
      </w:r>
      <w:r w:rsidR="00F32246" w:rsidRPr="004D77D6">
        <w:rPr>
          <w:b/>
          <w:sz w:val="28"/>
          <w:szCs w:val="28"/>
          <w:lang w:val="kk-KZ"/>
        </w:rPr>
        <w:t xml:space="preserve">Білім алушылар контингентінің сандық құрамы: деңгейлер бойынша, оның </w:t>
      </w:r>
      <w:r w:rsidR="00033A3D" w:rsidRPr="004D77D6">
        <w:rPr>
          <w:b/>
          <w:sz w:val="28"/>
          <w:szCs w:val="28"/>
          <w:lang w:val="kk-KZ"/>
        </w:rPr>
        <w:t xml:space="preserve">     </w:t>
      </w:r>
      <w:r w:rsidR="00F32246" w:rsidRPr="004D77D6">
        <w:rPr>
          <w:b/>
          <w:sz w:val="28"/>
          <w:szCs w:val="28"/>
          <w:lang w:val="kk-KZ"/>
        </w:rPr>
        <w:t>ішінде ерекше білім беру қажеттіліктері</w:t>
      </w:r>
      <w:r w:rsidR="00005EEE">
        <w:rPr>
          <w:b/>
          <w:sz w:val="28"/>
          <w:szCs w:val="28"/>
          <w:lang w:val="kk-KZ"/>
        </w:rPr>
        <w:t xml:space="preserve"> бар білім алушылар контингенті</w:t>
      </w:r>
    </w:p>
    <w:p w:rsidR="00176A26" w:rsidRPr="004D77D6" w:rsidRDefault="00176A26" w:rsidP="00F5136F">
      <w:pPr>
        <w:ind w:firstLine="567"/>
        <w:jc w:val="both"/>
        <w:rPr>
          <w:sz w:val="28"/>
          <w:szCs w:val="28"/>
          <w:lang w:val="kk-KZ"/>
        </w:rPr>
      </w:pPr>
      <w:r w:rsidRPr="004D77D6">
        <w:rPr>
          <w:sz w:val="28"/>
          <w:szCs w:val="28"/>
          <w:lang w:val="kk-KZ"/>
        </w:rPr>
        <w:t>2021-2022, 2022-2023</w:t>
      </w:r>
      <w:r w:rsidR="00005EEE">
        <w:rPr>
          <w:sz w:val="28"/>
          <w:szCs w:val="28"/>
          <w:lang w:val="kk-KZ"/>
        </w:rPr>
        <w:t xml:space="preserve">,2023-2024 </w:t>
      </w:r>
      <w:r w:rsidRPr="004D77D6">
        <w:rPr>
          <w:sz w:val="28"/>
          <w:szCs w:val="28"/>
          <w:lang w:val="kk-KZ"/>
        </w:rPr>
        <w:t>оқу жылдарында ерекше білім беру қажеттіліктері бар білім алушылар болмады.</w:t>
      </w:r>
    </w:p>
    <w:p w:rsidR="00C210D0" w:rsidRPr="004D77D6" w:rsidRDefault="00F5136F" w:rsidP="00F5136F">
      <w:pPr>
        <w:ind w:firstLine="567"/>
        <w:jc w:val="both"/>
        <w:rPr>
          <w:b/>
          <w:sz w:val="28"/>
          <w:szCs w:val="28"/>
          <w:lang w:val="kk-KZ"/>
        </w:rPr>
      </w:pPr>
      <w:r>
        <w:rPr>
          <w:b/>
          <w:sz w:val="28"/>
          <w:szCs w:val="28"/>
          <w:lang w:val="kk-KZ"/>
        </w:rPr>
        <w:t xml:space="preserve"> </w:t>
      </w:r>
      <w:r w:rsidR="00C210D0" w:rsidRPr="004D77D6">
        <w:rPr>
          <w:b/>
          <w:sz w:val="28"/>
          <w:szCs w:val="28"/>
          <w:lang w:val="kk-KZ"/>
        </w:rPr>
        <w:t>3.2 Сыныптардың толықтығы туралы мәліметтер</w:t>
      </w:r>
    </w:p>
    <w:p w:rsidR="00F5136F" w:rsidRPr="005F56E2" w:rsidRDefault="00F5136F" w:rsidP="005F56E2">
      <w:pPr>
        <w:ind w:firstLine="567"/>
        <w:jc w:val="both"/>
        <w:rPr>
          <w:sz w:val="28"/>
          <w:szCs w:val="28"/>
          <w:lang w:val="kk-KZ"/>
        </w:rPr>
      </w:pPr>
      <w:r>
        <w:rPr>
          <w:sz w:val="28"/>
          <w:szCs w:val="28"/>
          <w:lang w:val="kk-KZ"/>
        </w:rPr>
        <w:t xml:space="preserve"> </w:t>
      </w:r>
      <w:r w:rsidR="00005EEE">
        <w:rPr>
          <w:sz w:val="28"/>
          <w:szCs w:val="28"/>
          <w:lang w:val="kk-KZ"/>
        </w:rPr>
        <w:t>2021-2022, 2022-2023, 2023-2024</w:t>
      </w:r>
      <w:r w:rsidR="00263667" w:rsidRPr="004D77D6">
        <w:rPr>
          <w:sz w:val="28"/>
          <w:szCs w:val="28"/>
          <w:lang w:val="kk-KZ"/>
        </w:rPr>
        <w:t xml:space="preserve"> оқу жылдарындағы барлық сыныптарда бала са</w:t>
      </w:r>
      <w:r w:rsidR="0028366F" w:rsidRPr="004D77D6">
        <w:rPr>
          <w:sz w:val="28"/>
          <w:szCs w:val="28"/>
          <w:lang w:val="kk-KZ"/>
        </w:rPr>
        <w:t>нының толық болуына байланысты қ</w:t>
      </w:r>
      <w:r w:rsidR="006F389B">
        <w:rPr>
          <w:sz w:val="28"/>
          <w:szCs w:val="28"/>
          <w:lang w:val="kk-KZ"/>
        </w:rPr>
        <w:t>осылған сыныптар болмады.</w:t>
      </w:r>
    </w:p>
    <w:p w:rsidR="00C210D0" w:rsidRPr="004D77D6" w:rsidRDefault="00F5136F" w:rsidP="00F5136F">
      <w:pPr>
        <w:ind w:firstLine="567"/>
        <w:jc w:val="both"/>
        <w:rPr>
          <w:b/>
          <w:sz w:val="28"/>
          <w:szCs w:val="28"/>
          <w:lang w:val="kk-KZ"/>
        </w:rPr>
      </w:pPr>
      <w:r>
        <w:rPr>
          <w:b/>
          <w:sz w:val="28"/>
          <w:szCs w:val="28"/>
          <w:lang w:val="kk-KZ"/>
        </w:rPr>
        <w:t xml:space="preserve"> </w:t>
      </w:r>
      <w:r w:rsidR="00005EEE">
        <w:rPr>
          <w:sz w:val="28"/>
          <w:szCs w:val="28"/>
          <w:lang w:val="kk-KZ"/>
        </w:rPr>
        <w:t>2021-2022, 2022-2023, 2023-2024</w:t>
      </w:r>
      <w:r w:rsidR="00C210D0" w:rsidRPr="004D77D6">
        <w:rPr>
          <w:sz w:val="28"/>
          <w:szCs w:val="28"/>
          <w:lang w:val="kk-KZ"/>
        </w:rPr>
        <w:t xml:space="preserve"> оқу жылдарындағы мектеп оқушылардың білім сапасы мен </w:t>
      </w:r>
      <w:r w:rsidR="00C210D0" w:rsidRPr="004D77D6">
        <w:rPr>
          <w:spacing w:val="-67"/>
          <w:sz w:val="28"/>
          <w:szCs w:val="28"/>
          <w:lang w:val="kk-KZ"/>
        </w:rPr>
        <w:t xml:space="preserve"> </w:t>
      </w:r>
      <w:r w:rsidR="00C210D0" w:rsidRPr="004D77D6">
        <w:rPr>
          <w:sz w:val="28"/>
          <w:szCs w:val="28"/>
          <w:lang w:val="kk-KZ"/>
        </w:rPr>
        <w:t>үлгерімінің</w:t>
      </w:r>
      <w:r w:rsidR="00C210D0" w:rsidRPr="004D77D6">
        <w:rPr>
          <w:spacing w:val="-2"/>
          <w:sz w:val="28"/>
          <w:szCs w:val="28"/>
          <w:lang w:val="kk-KZ"/>
        </w:rPr>
        <w:t xml:space="preserve"> </w:t>
      </w:r>
      <w:r w:rsidR="00C210D0" w:rsidRPr="004D77D6">
        <w:rPr>
          <w:sz w:val="28"/>
          <w:szCs w:val="28"/>
          <w:lang w:val="kk-KZ"/>
        </w:rPr>
        <w:t>салыстырмалы</w:t>
      </w:r>
      <w:r w:rsidR="00C210D0" w:rsidRPr="004D77D6">
        <w:rPr>
          <w:spacing w:val="-2"/>
          <w:sz w:val="28"/>
          <w:szCs w:val="28"/>
          <w:lang w:val="kk-KZ"/>
        </w:rPr>
        <w:t xml:space="preserve"> </w:t>
      </w:r>
      <w:r w:rsidR="00C210D0" w:rsidRPr="004D77D6">
        <w:rPr>
          <w:sz w:val="28"/>
          <w:szCs w:val="28"/>
          <w:lang w:val="kk-KZ"/>
        </w:rPr>
        <w:t>мониторингі</w:t>
      </w:r>
    </w:p>
    <w:tbl>
      <w:tblPr>
        <w:tblStyle w:val="TableNormal"/>
        <w:tblW w:w="11330" w:type="dxa"/>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7"/>
        <w:gridCol w:w="566"/>
        <w:gridCol w:w="424"/>
        <w:gridCol w:w="424"/>
        <w:gridCol w:w="1003"/>
        <w:gridCol w:w="577"/>
        <w:gridCol w:w="567"/>
        <w:gridCol w:w="425"/>
        <w:gridCol w:w="567"/>
        <w:gridCol w:w="1124"/>
        <w:gridCol w:w="992"/>
        <w:gridCol w:w="567"/>
        <w:gridCol w:w="709"/>
        <w:gridCol w:w="709"/>
        <w:gridCol w:w="708"/>
        <w:gridCol w:w="851"/>
      </w:tblGrid>
      <w:tr w:rsidR="00005EEE" w:rsidRPr="004D77D6" w:rsidTr="00005EEE">
        <w:trPr>
          <w:trHeight w:val="642"/>
        </w:trPr>
        <w:tc>
          <w:tcPr>
            <w:tcW w:w="1117" w:type="dxa"/>
          </w:tcPr>
          <w:p w:rsidR="00005EEE" w:rsidRPr="004D77D6" w:rsidRDefault="00005EEE" w:rsidP="003C0A97">
            <w:pPr>
              <w:pStyle w:val="TableParagraph"/>
              <w:jc w:val="both"/>
              <w:rPr>
                <w:sz w:val="28"/>
                <w:szCs w:val="28"/>
              </w:rPr>
            </w:pPr>
          </w:p>
        </w:tc>
        <w:tc>
          <w:tcPr>
            <w:tcW w:w="2994" w:type="dxa"/>
            <w:gridSpan w:val="5"/>
          </w:tcPr>
          <w:p w:rsidR="00005EEE" w:rsidRPr="004D77D6" w:rsidRDefault="00005EEE" w:rsidP="003C0A97">
            <w:pPr>
              <w:pStyle w:val="TableParagraph"/>
              <w:spacing w:line="319" w:lineRule="exact"/>
              <w:ind w:left="363" w:right="344"/>
              <w:jc w:val="both"/>
              <w:rPr>
                <w:b/>
                <w:sz w:val="28"/>
                <w:szCs w:val="28"/>
              </w:rPr>
            </w:pPr>
            <w:r>
              <w:rPr>
                <w:b/>
                <w:sz w:val="28"/>
                <w:szCs w:val="28"/>
              </w:rPr>
              <w:t>2021-2022</w:t>
            </w:r>
            <w:r w:rsidRPr="004D77D6">
              <w:rPr>
                <w:b/>
                <w:spacing w:val="-3"/>
                <w:sz w:val="28"/>
                <w:szCs w:val="28"/>
              </w:rPr>
              <w:t xml:space="preserve"> </w:t>
            </w:r>
            <w:r w:rsidRPr="004D77D6">
              <w:rPr>
                <w:b/>
                <w:sz w:val="28"/>
                <w:szCs w:val="28"/>
              </w:rPr>
              <w:t>оқу</w:t>
            </w:r>
          </w:p>
          <w:p w:rsidR="00005EEE" w:rsidRPr="004D77D6" w:rsidRDefault="00005EEE" w:rsidP="003C0A97">
            <w:pPr>
              <w:pStyle w:val="TableParagraph"/>
              <w:spacing w:line="303" w:lineRule="exact"/>
              <w:ind w:left="363" w:right="339"/>
              <w:jc w:val="both"/>
              <w:rPr>
                <w:b/>
                <w:sz w:val="28"/>
                <w:szCs w:val="28"/>
              </w:rPr>
            </w:pPr>
            <w:r w:rsidRPr="004D77D6">
              <w:rPr>
                <w:b/>
                <w:sz w:val="28"/>
                <w:szCs w:val="28"/>
              </w:rPr>
              <w:t>жылы</w:t>
            </w:r>
          </w:p>
        </w:tc>
        <w:tc>
          <w:tcPr>
            <w:tcW w:w="3675" w:type="dxa"/>
            <w:gridSpan w:val="5"/>
          </w:tcPr>
          <w:p w:rsidR="00005EEE" w:rsidRPr="004D77D6" w:rsidRDefault="00005EEE" w:rsidP="003C0A97">
            <w:pPr>
              <w:pStyle w:val="TableParagraph"/>
              <w:spacing w:line="319" w:lineRule="exact"/>
              <w:ind w:left="238" w:right="217"/>
              <w:jc w:val="both"/>
              <w:rPr>
                <w:b/>
                <w:sz w:val="28"/>
                <w:szCs w:val="28"/>
              </w:rPr>
            </w:pPr>
            <w:r>
              <w:rPr>
                <w:b/>
                <w:sz w:val="28"/>
                <w:szCs w:val="28"/>
              </w:rPr>
              <w:t>2022</w:t>
            </w:r>
            <w:r w:rsidRPr="004D77D6">
              <w:rPr>
                <w:b/>
                <w:spacing w:val="-1"/>
                <w:sz w:val="28"/>
                <w:szCs w:val="28"/>
              </w:rPr>
              <w:t xml:space="preserve"> </w:t>
            </w:r>
            <w:r w:rsidRPr="004D77D6">
              <w:rPr>
                <w:b/>
                <w:sz w:val="28"/>
                <w:szCs w:val="28"/>
              </w:rPr>
              <w:t>–</w:t>
            </w:r>
            <w:r w:rsidRPr="004D77D6">
              <w:rPr>
                <w:b/>
                <w:spacing w:val="-4"/>
                <w:sz w:val="28"/>
                <w:szCs w:val="28"/>
              </w:rPr>
              <w:t xml:space="preserve"> </w:t>
            </w:r>
            <w:r>
              <w:rPr>
                <w:b/>
                <w:sz w:val="28"/>
                <w:szCs w:val="28"/>
              </w:rPr>
              <w:t>2023</w:t>
            </w:r>
            <w:r w:rsidRPr="004D77D6">
              <w:rPr>
                <w:b/>
                <w:sz w:val="28"/>
                <w:szCs w:val="28"/>
              </w:rPr>
              <w:t xml:space="preserve"> оқу</w:t>
            </w:r>
          </w:p>
          <w:p w:rsidR="00005EEE" w:rsidRPr="004D77D6" w:rsidRDefault="00005EEE" w:rsidP="003C0A97">
            <w:pPr>
              <w:pStyle w:val="TableParagraph"/>
              <w:spacing w:line="303" w:lineRule="exact"/>
              <w:ind w:left="238" w:right="212"/>
              <w:jc w:val="both"/>
              <w:rPr>
                <w:b/>
                <w:sz w:val="28"/>
                <w:szCs w:val="28"/>
              </w:rPr>
            </w:pPr>
            <w:r w:rsidRPr="004D77D6">
              <w:rPr>
                <w:b/>
                <w:sz w:val="28"/>
                <w:szCs w:val="28"/>
              </w:rPr>
              <w:t>жылы</w:t>
            </w:r>
          </w:p>
        </w:tc>
        <w:tc>
          <w:tcPr>
            <w:tcW w:w="3544" w:type="dxa"/>
            <w:gridSpan w:val="5"/>
          </w:tcPr>
          <w:p w:rsidR="00005EEE" w:rsidRPr="004D77D6" w:rsidRDefault="00005EEE" w:rsidP="003C0A97">
            <w:pPr>
              <w:pStyle w:val="TableParagraph"/>
              <w:spacing w:line="319" w:lineRule="exact"/>
              <w:ind w:left="238" w:right="217"/>
              <w:jc w:val="both"/>
              <w:rPr>
                <w:b/>
                <w:sz w:val="28"/>
                <w:szCs w:val="28"/>
              </w:rPr>
            </w:pPr>
            <w:r w:rsidRPr="004D77D6">
              <w:rPr>
                <w:b/>
                <w:sz w:val="28"/>
                <w:szCs w:val="28"/>
              </w:rPr>
              <w:t>202</w:t>
            </w:r>
            <w:r>
              <w:rPr>
                <w:b/>
                <w:sz w:val="28"/>
                <w:szCs w:val="28"/>
                <w:lang w:val="ru-RU"/>
              </w:rPr>
              <w:t>3</w:t>
            </w:r>
            <w:r w:rsidRPr="004D77D6">
              <w:rPr>
                <w:b/>
                <w:spacing w:val="-1"/>
                <w:sz w:val="28"/>
                <w:szCs w:val="28"/>
              </w:rPr>
              <w:t xml:space="preserve"> </w:t>
            </w:r>
            <w:r w:rsidRPr="004D77D6">
              <w:rPr>
                <w:b/>
                <w:sz w:val="28"/>
                <w:szCs w:val="28"/>
              </w:rPr>
              <w:t>–</w:t>
            </w:r>
            <w:r w:rsidRPr="004D77D6">
              <w:rPr>
                <w:b/>
                <w:spacing w:val="-4"/>
                <w:sz w:val="28"/>
                <w:szCs w:val="28"/>
              </w:rPr>
              <w:t xml:space="preserve"> </w:t>
            </w:r>
            <w:r w:rsidRPr="004D77D6">
              <w:rPr>
                <w:b/>
                <w:sz w:val="28"/>
                <w:szCs w:val="28"/>
              </w:rPr>
              <w:t>202</w:t>
            </w:r>
            <w:r>
              <w:rPr>
                <w:b/>
                <w:sz w:val="28"/>
                <w:szCs w:val="28"/>
                <w:lang w:val="ru-RU"/>
              </w:rPr>
              <w:t>4</w:t>
            </w:r>
            <w:r w:rsidRPr="004D77D6">
              <w:rPr>
                <w:b/>
                <w:sz w:val="28"/>
                <w:szCs w:val="28"/>
              </w:rPr>
              <w:t xml:space="preserve"> оқу</w:t>
            </w:r>
          </w:p>
          <w:p w:rsidR="00005EEE" w:rsidRPr="004D77D6" w:rsidRDefault="00005EEE" w:rsidP="003C0A97">
            <w:pPr>
              <w:pStyle w:val="TableParagraph"/>
              <w:spacing w:line="303" w:lineRule="exact"/>
              <w:ind w:left="238" w:right="212"/>
              <w:jc w:val="both"/>
              <w:rPr>
                <w:b/>
                <w:sz w:val="28"/>
                <w:szCs w:val="28"/>
              </w:rPr>
            </w:pPr>
            <w:r w:rsidRPr="004D77D6">
              <w:rPr>
                <w:b/>
                <w:sz w:val="28"/>
                <w:szCs w:val="28"/>
              </w:rPr>
              <w:t>жылы</w:t>
            </w:r>
          </w:p>
        </w:tc>
      </w:tr>
      <w:tr w:rsidR="00005EEE" w:rsidRPr="004D77D6" w:rsidTr="00005EEE">
        <w:trPr>
          <w:trHeight w:val="1554"/>
        </w:trPr>
        <w:tc>
          <w:tcPr>
            <w:tcW w:w="1117" w:type="dxa"/>
          </w:tcPr>
          <w:p w:rsidR="00005EEE" w:rsidRPr="004D77D6" w:rsidRDefault="00005EEE" w:rsidP="003C0A97">
            <w:pPr>
              <w:pStyle w:val="TableParagraph"/>
              <w:jc w:val="both"/>
              <w:rPr>
                <w:sz w:val="28"/>
                <w:szCs w:val="28"/>
              </w:rPr>
            </w:pPr>
          </w:p>
        </w:tc>
        <w:tc>
          <w:tcPr>
            <w:tcW w:w="566" w:type="dxa"/>
            <w:textDirection w:val="btLr"/>
          </w:tcPr>
          <w:p w:rsidR="00005EEE" w:rsidRPr="004D77D6" w:rsidRDefault="00005EEE" w:rsidP="003C0A97">
            <w:pPr>
              <w:pStyle w:val="TableParagraph"/>
              <w:spacing w:before="109"/>
              <w:ind w:left="-1"/>
              <w:jc w:val="both"/>
              <w:rPr>
                <w:sz w:val="28"/>
                <w:szCs w:val="28"/>
              </w:rPr>
            </w:pPr>
            <w:r w:rsidRPr="004D77D6">
              <w:rPr>
                <w:sz w:val="28"/>
                <w:szCs w:val="28"/>
              </w:rPr>
              <w:t>Оқушы</w:t>
            </w:r>
            <w:r w:rsidRPr="004D77D6">
              <w:rPr>
                <w:spacing w:val="-4"/>
                <w:sz w:val="28"/>
                <w:szCs w:val="28"/>
              </w:rPr>
              <w:t xml:space="preserve"> </w:t>
            </w:r>
            <w:r w:rsidRPr="004D77D6">
              <w:rPr>
                <w:sz w:val="28"/>
                <w:szCs w:val="28"/>
              </w:rPr>
              <w:t>саны</w:t>
            </w:r>
          </w:p>
        </w:tc>
        <w:tc>
          <w:tcPr>
            <w:tcW w:w="424" w:type="dxa"/>
            <w:textDirection w:val="btLr"/>
          </w:tcPr>
          <w:p w:rsidR="00005EEE" w:rsidRPr="004D77D6" w:rsidRDefault="00005EEE" w:rsidP="003C0A97">
            <w:pPr>
              <w:pStyle w:val="TableParagraph"/>
              <w:spacing w:before="112"/>
              <w:ind w:left="-1"/>
              <w:jc w:val="both"/>
              <w:rPr>
                <w:sz w:val="28"/>
                <w:szCs w:val="28"/>
              </w:rPr>
            </w:pPr>
            <w:r w:rsidRPr="004D77D6">
              <w:rPr>
                <w:sz w:val="28"/>
                <w:szCs w:val="28"/>
              </w:rPr>
              <w:t>үздігі</w:t>
            </w:r>
          </w:p>
        </w:tc>
        <w:tc>
          <w:tcPr>
            <w:tcW w:w="424" w:type="dxa"/>
            <w:textDirection w:val="btLr"/>
          </w:tcPr>
          <w:p w:rsidR="00005EEE" w:rsidRPr="004D77D6" w:rsidRDefault="00005EEE" w:rsidP="003C0A97">
            <w:pPr>
              <w:pStyle w:val="TableParagraph"/>
              <w:spacing w:before="113"/>
              <w:ind w:left="-1"/>
              <w:jc w:val="both"/>
              <w:rPr>
                <w:sz w:val="28"/>
                <w:szCs w:val="28"/>
              </w:rPr>
            </w:pPr>
            <w:r w:rsidRPr="004D77D6">
              <w:rPr>
                <w:sz w:val="28"/>
                <w:szCs w:val="28"/>
              </w:rPr>
              <w:t>екпінді</w:t>
            </w:r>
          </w:p>
        </w:tc>
        <w:tc>
          <w:tcPr>
            <w:tcW w:w="1003" w:type="dxa"/>
            <w:textDirection w:val="btLr"/>
          </w:tcPr>
          <w:p w:rsidR="00005EEE" w:rsidRPr="004D77D6" w:rsidRDefault="00005EEE" w:rsidP="003C0A97">
            <w:pPr>
              <w:pStyle w:val="TableParagraph"/>
              <w:spacing w:before="114"/>
              <w:ind w:left="-1"/>
              <w:jc w:val="both"/>
              <w:rPr>
                <w:sz w:val="28"/>
                <w:szCs w:val="28"/>
              </w:rPr>
            </w:pPr>
            <w:r w:rsidRPr="004D77D6">
              <w:rPr>
                <w:sz w:val="28"/>
                <w:szCs w:val="28"/>
              </w:rPr>
              <w:t>сапа</w:t>
            </w:r>
          </w:p>
        </w:tc>
        <w:tc>
          <w:tcPr>
            <w:tcW w:w="577" w:type="dxa"/>
            <w:textDirection w:val="btLr"/>
          </w:tcPr>
          <w:p w:rsidR="00005EEE" w:rsidRPr="004D77D6" w:rsidRDefault="00005EEE" w:rsidP="003C0A97">
            <w:pPr>
              <w:pStyle w:val="TableParagraph"/>
              <w:spacing w:before="112"/>
              <w:ind w:left="-1"/>
              <w:jc w:val="both"/>
              <w:rPr>
                <w:sz w:val="28"/>
                <w:szCs w:val="28"/>
              </w:rPr>
            </w:pPr>
            <w:r w:rsidRPr="004D77D6">
              <w:rPr>
                <w:sz w:val="28"/>
                <w:szCs w:val="28"/>
              </w:rPr>
              <w:t>үлгерім</w:t>
            </w:r>
          </w:p>
        </w:tc>
        <w:tc>
          <w:tcPr>
            <w:tcW w:w="567" w:type="dxa"/>
            <w:textDirection w:val="btLr"/>
          </w:tcPr>
          <w:p w:rsidR="00005EEE" w:rsidRPr="004D77D6" w:rsidRDefault="00005EEE" w:rsidP="003C0A97">
            <w:pPr>
              <w:pStyle w:val="TableParagraph"/>
              <w:spacing w:before="114"/>
              <w:ind w:left="-1"/>
              <w:jc w:val="both"/>
              <w:rPr>
                <w:sz w:val="28"/>
                <w:szCs w:val="28"/>
              </w:rPr>
            </w:pPr>
            <w:r w:rsidRPr="004D77D6">
              <w:rPr>
                <w:sz w:val="28"/>
                <w:szCs w:val="28"/>
              </w:rPr>
              <w:t>Оқушы</w:t>
            </w:r>
            <w:r w:rsidRPr="004D77D6">
              <w:rPr>
                <w:spacing w:val="-4"/>
                <w:sz w:val="28"/>
                <w:szCs w:val="28"/>
              </w:rPr>
              <w:t xml:space="preserve"> </w:t>
            </w:r>
            <w:r w:rsidRPr="004D77D6">
              <w:rPr>
                <w:sz w:val="28"/>
                <w:szCs w:val="28"/>
              </w:rPr>
              <w:t>саны</w:t>
            </w:r>
          </w:p>
        </w:tc>
        <w:tc>
          <w:tcPr>
            <w:tcW w:w="425" w:type="dxa"/>
            <w:textDirection w:val="btLr"/>
          </w:tcPr>
          <w:p w:rsidR="00005EEE" w:rsidRPr="004D77D6" w:rsidRDefault="00005EEE" w:rsidP="003C0A97">
            <w:pPr>
              <w:pStyle w:val="TableParagraph"/>
              <w:spacing w:before="114"/>
              <w:ind w:left="-1"/>
              <w:jc w:val="both"/>
              <w:rPr>
                <w:sz w:val="28"/>
                <w:szCs w:val="28"/>
              </w:rPr>
            </w:pPr>
            <w:r w:rsidRPr="004D77D6">
              <w:rPr>
                <w:sz w:val="28"/>
                <w:szCs w:val="28"/>
              </w:rPr>
              <w:t>үздігі</w:t>
            </w:r>
          </w:p>
        </w:tc>
        <w:tc>
          <w:tcPr>
            <w:tcW w:w="567" w:type="dxa"/>
            <w:textDirection w:val="btLr"/>
          </w:tcPr>
          <w:p w:rsidR="00005EEE" w:rsidRPr="004D77D6" w:rsidRDefault="00005EEE" w:rsidP="003C0A97">
            <w:pPr>
              <w:pStyle w:val="TableParagraph"/>
              <w:spacing w:before="115"/>
              <w:ind w:left="-1"/>
              <w:jc w:val="both"/>
              <w:rPr>
                <w:sz w:val="28"/>
                <w:szCs w:val="28"/>
              </w:rPr>
            </w:pPr>
            <w:r w:rsidRPr="004D77D6">
              <w:rPr>
                <w:sz w:val="28"/>
                <w:szCs w:val="28"/>
              </w:rPr>
              <w:t>екпінді</w:t>
            </w:r>
          </w:p>
        </w:tc>
        <w:tc>
          <w:tcPr>
            <w:tcW w:w="1124" w:type="dxa"/>
            <w:textDirection w:val="btLr"/>
          </w:tcPr>
          <w:p w:rsidR="00005EEE" w:rsidRPr="004D77D6" w:rsidRDefault="00005EEE" w:rsidP="003C0A97">
            <w:pPr>
              <w:pStyle w:val="TableParagraph"/>
              <w:spacing w:before="116"/>
              <w:ind w:left="-1"/>
              <w:jc w:val="both"/>
              <w:rPr>
                <w:sz w:val="28"/>
                <w:szCs w:val="28"/>
              </w:rPr>
            </w:pPr>
            <w:r w:rsidRPr="004D77D6">
              <w:rPr>
                <w:sz w:val="28"/>
                <w:szCs w:val="28"/>
              </w:rPr>
              <w:t>сапа</w:t>
            </w:r>
          </w:p>
        </w:tc>
        <w:tc>
          <w:tcPr>
            <w:tcW w:w="992" w:type="dxa"/>
            <w:textDirection w:val="btLr"/>
          </w:tcPr>
          <w:p w:rsidR="00005EEE" w:rsidRPr="004D77D6" w:rsidRDefault="00005EEE" w:rsidP="003C0A97">
            <w:pPr>
              <w:pStyle w:val="TableParagraph"/>
              <w:spacing w:before="119"/>
              <w:ind w:left="-1"/>
              <w:jc w:val="both"/>
              <w:rPr>
                <w:sz w:val="28"/>
                <w:szCs w:val="28"/>
              </w:rPr>
            </w:pPr>
            <w:r w:rsidRPr="004D77D6">
              <w:rPr>
                <w:sz w:val="28"/>
                <w:szCs w:val="28"/>
              </w:rPr>
              <w:t>үлгерім</w:t>
            </w:r>
          </w:p>
        </w:tc>
        <w:tc>
          <w:tcPr>
            <w:tcW w:w="567" w:type="dxa"/>
            <w:textDirection w:val="btLr"/>
          </w:tcPr>
          <w:p w:rsidR="00005EEE" w:rsidRPr="004D77D6" w:rsidRDefault="00005EEE" w:rsidP="003C0A97">
            <w:pPr>
              <w:pStyle w:val="TableParagraph"/>
              <w:spacing w:before="119"/>
              <w:ind w:left="-1"/>
              <w:jc w:val="both"/>
              <w:rPr>
                <w:sz w:val="28"/>
                <w:szCs w:val="28"/>
              </w:rPr>
            </w:pPr>
            <w:r w:rsidRPr="004D77D6">
              <w:rPr>
                <w:sz w:val="28"/>
                <w:szCs w:val="28"/>
              </w:rPr>
              <w:t>Оқушы</w:t>
            </w:r>
            <w:r w:rsidRPr="004D77D6">
              <w:rPr>
                <w:spacing w:val="-4"/>
                <w:sz w:val="28"/>
                <w:szCs w:val="28"/>
              </w:rPr>
              <w:t xml:space="preserve"> </w:t>
            </w:r>
            <w:r w:rsidRPr="004D77D6">
              <w:rPr>
                <w:sz w:val="28"/>
                <w:szCs w:val="28"/>
              </w:rPr>
              <w:t>саны</w:t>
            </w:r>
          </w:p>
        </w:tc>
        <w:tc>
          <w:tcPr>
            <w:tcW w:w="709" w:type="dxa"/>
            <w:textDirection w:val="btLr"/>
          </w:tcPr>
          <w:p w:rsidR="00005EEE" w:rsidRPr="004D77D6" w:rsidRDefault="00005EEE" w:rsidP="003C0A97">
            <w:pPr>
              <w:pStyle w:val="TableParagraph"/>
              <w:spacing w:before="119"/>
              <w:ind w:left="-1"/>
              <w:jc w:val="both"/>
              <w:rPr>
                <w:sz w:val="28"/>
                <w:szCs w:val="28"/>
              </w:rPr>
            </w:pPr>
            <w:r w:rsidRPr="004D77D6">
              <w:rPr>
                <w:sz w:val="28"/>
                <w:szCs w:val="28"/>
              </w:rPr>
              <w:t>үздігі</w:t>
            </w:r>
          </w:p>
        </w:tc>
        <w:tc>
          <w:tcPr>
            <w:tcW w:w="709" w:type="dxa"/>
            <w:textDirection w:val="btLr"/>
          </w:tcPr>
          <w:p w:rsidR="00005EEE" w:rsidRPr="004D77D6" w:rsidRDefault="00005EEE" w:rsidP="003C0A97">
            <w:pPr>
              <w:pStyle w:val="TableParagraph"/>
              <w:spacing w:before="116"/>
              <w:ind w:left="-1"/>
              <w:jc w:val="both"/>
              <w:rPr>
                <w:sz w:val="28"/>
                <w:szCs w:val="28"/>
              </w:rPr>
            </w:pPr>
            <w:r w:rsidRPr="004D77D6">
              <w:rPr>
                <w:sz w:val="28"/>
                <w:szCs w:val="28"/>
              </w:rPr>
              <w:t>екпінді</w:t>
            </w:r>
          </w:p>
        </w:tc>
        <w:tc>
          <w:tcPr>
            <w:tcW w:w="708" w:type="dxa"/>
            <w:textDirection w:val="btLr"/>
          </w:tcPr>
          <w:p w:rsidR="00005EEE" w:rsidRPr="004D77D6" w:rsidRDefault="00005EEE" w:rsidP="003C0A97">
            <w:pPr>
              <w:pStyle w:val="TableParagraph"/>
              <w:spacing w:before="116"/>
              <w:ind w:left="-1"/>
              <w:jc w:val="both"/>
              <w:rPr>
                <w:sz w:val="28"/>
                <w:szCs w:val="28"/>
              </w:rPr>
            </w:pPr>
            <w:r w:rsidRPr="004D77D6">
              <w:rPr>
                <w:sz w:val="28"/>
                <w:szCs w:val="28"/>
              </w:rPr>
              <w:t>сапа</w:t>
            </w:r>
          </w:p>
        </w:tc>
        <w:tc>
          <w:tcPr>
            <w:tcW w:w="851" w:type="dxa"/>
            <w:textDirection w:val="btLr"/>
          </w:tcPr>
          <w:p w:rsidR="00005EEE" w:rsidRPr="004D77D6" w:rsidRDefault="00005EEE" w:rsidP="003C0A97">
            <w:pPr>
              <w:pStyle w:val="TableParagraph"/>
              <w:spacing w:before="118"/>
              <w:ind w:left="-1"/>
              <w:jc w:val="both"/>
              <w:rPr>
                <w:sz w:val="28"/>
                <w:szCs w:val="28"/>
              </w:rPr>
            </w:pPr>
            <w:r w:rsidRPr="004D77D6">
              <w:rPr>
                <w:sz w:val="28"/>
                <w:szCs w:val="28"/>
              </w:rPr>
              <w:t>үлгерім</w:t>
            </w:r>
          </w:p>
        </w:tc>
      </w:tr>
      <w:tr w:rsidR="00005EEE" w:rsidRPr="004D77D6" w:rsidTr="00005EEE">
        <w:trPr>
          <w:trHeight w:val="273"/>
        </w:trPr>
        <w:tc>
          <w:tcPr>
            <w:tcW w:w="1117" w:type="dxa"/>
            <w:tcBorders>
              <w:bottom w:val="nil"/>
            </w:tcBorders>
          </w:tcPr>
          <w:p w:rsidR="00005EEE" w:rsidRPr="004D77D6" w:rsidRDefault="00005EEE" w:rsidP="003C0A97">
            <w:pPr>
              <w:pStyle w:val="TableParagraph"/>
              <w:tabs>
                <w:tab w:val="left" w:pos="662"/>
              </w:tabs>
              <w:spacing w:line="253" w:lineRule="exact"/>
              <w:ind w:left="107"/>
              <w:jc w:val="both"/>
              <w:rPr>
                <w:sz w:val="28"/>
                <w:szCs w:val="28"/>
              </w:rPr>
            </w:pPr>
            <w:r w:rsidRPr="004D77D6">
              <w:rPr>
                <w:sz w:val="28"/>
                <w:szCs w:val="28"/>
              </w:rPr>
              <w:t>1-4</w:t>
            </w:r>
            <w:r w:rsidRPr="004D77D6">
              <w:rPr>
                <w:sz w:val="28"/>
                <w:szCs w:val="28"/>
              </w:rPr>
              <w:tab/>
              <w:t>-</w:t>
            </w:r>
          </w:p>
        </w:tc>
        <w:tc>
          <w:tcPr>
            <w:tcW w:w="566" w:type="dxa"/>
            <w:tcBorders>
              <w:bottom w:val="nil"/>
            </w:tcBorders>
          </w:tcPr>
          <w:p w:rsidR="00005EEE" w:rsidRPr="004D77D6" w:rsidRDefault="00005EEE" w:rsidP="003C0A97">
            <w:pPr>
              <w:pStyle w:val="TableParagraph"/>
              <w:spacing w:line="253" w:lineRule="exact"/>
              <w:ind w:left="108"/>
              <w:jc w:val="center"/>
              <w:rPr>
                <w:sz w:val="28"/>
                <w:szCs w:val="28"/>
              </w:rPr>
            </w:pPr>
          </w:p>
        </w:tc>
        <w:tc>
          <w:tcPr>
            <w:tcW w:w="424" w:type="dxa"/>
            <w:tcBorders>
              <w:bottom w:val="nil"/>
            </w:tcBorders>
          </w:tcPr>
          <w:p w:rsidR="00005EEE" w:rsidRPr="004D77D6" w:rsidRDefault="00005EEE" w:rsidP="003C0A97">
            <w:pPr>
              <w:pStyle w:val="TableParagraph"/>
              <w:spacing w:line="253" w:lineRule="exact"/>
              <w:ind w:left="111"/>
              <w:jc w:val="center"/>
              <w:rPr>
                <w:sz w:val="28"/>
                <w:szCs w:val="28"/>
              </w:rPr>
            </w:pPr>
          </w:p>
        </w:tc>
        <w:tc>
          <w:tcPr>
            <w:tcW w:w="424" w:type="dxa"/>
            <w:tcBorders>
              <w:bottom w:val="nil"/>
            </w:tcBorders>
          </w:tcPr>
          <w:p w:rsidR="00005EEE" w:rsidRPr="004D77D6" w:rsidRDefault="00005EEE" w:rsidP="003C0A97">
            <w:pPr>
              <w:pStyle w:val="TableParagraph"/>
              <w:spacing w:line="253" w:lineRule="exact"/>
              <w:ind w:left="111"/>
              <w:jc w:val="center"/>
              <w:rPr>
                <w:sz w:val="28"/>
                <w:szCs w:val="28"/>
              </w:rPr>
            </w:pPr>
          </w:p>
        </w:tc>
        <w:tc>
          <w:tcPr>
            <w:tcW w:w="1003" w:type="dxa"/>
            <w:tcBorders>
              <w:bottom w:val="nil"/>
            </w:tcBorders>
          </w:tcPr>
          <w:p w:rsidR="00005EEE" w:rsidRPr="004D77D6" w:rsidRDefault="00005EEE" w:rsidP="003C0A97">
            <w:pPr>
              <w:pStyle w:val="TableParagraph"/>
              <w:spacing w:line="253" w:lineRule="exact"/>
              <w:ind w:left="112"/>
              <w:jc w:val="center"/>
              <w:rPr>
                <w:sz w:val="28"/>
                <w:szCs w:val="28"/>
              </w:rPr>
            </w:pPr>
          </w:p>
        </w:tc>
        <w:tc>
          <w:tcPr>
            <w:tcW w:w="577" w:type="dxa"/>
            <w:tcBorders>
              <w:bottom w:val="nil"/>
            </w:tcBorders>
          </w:tcPr>
          <w:p w:rsidR="00005EEE" w:rsidRPr="004D77D6" w:rsidRDefault="00005EEE" w:rsidP="003C0A97">
            <w:pPr>
              <w:pStyle w:val="TableParagraph"/>
              <w:spacing w:line="253" w:lineRule="exact"/>
              <w:ind w:left="111"/>
              <w:jc w:val="center"/>
              <w:rPr>
                <w:sz w:val="28"/>
                <w:szCs w:val="28"/>
              </w:rPr>
            </w:pPr>
          </w:p>
        </w:tc>
        <w:tc>
          <w:tcPr>
            <w:tcW w:w="567" w:type="dxa"/>
            <w:tcBorders>
              <w:bottom w:val="nil"/>
            </w:tcBorders>
          </w:tcPr>
          <w:p w:rsidR="00005EEE" w:rsidRPr="004D77D6" w:rsidRDefault="00005EEE" w:rsidP="003C0A97">
            <w:pPr>
              <w:pStyle w:val="TableParagraph"/>
              <w:spacing w:line="253" w:lineRule="exact"/>
              <w:ind w:left="112"/>
              <w:jc w:val="center"/>
              <w:rPr>
                <w:sz w:val="28"/>
                <w:szCs w:val="28"/>
              </w:rPr>
            </w:pPr>
          </w:p>
        </w:tc>
        <w:tc>
          <w:tcPr>
            <w:tcW w:w="425" w:type="dxa"/>
            <w:tcBorders>
              <w:bottom w:val="nil"/>
            </w:tcBorders>
          </w:tcPr>
          <w:p w:rsidR="00005EEE" w:rsidRPr="004D77D6" w:rsidRDefault="00005EEE" w:rsidP="003C0A97">
            <w:pPr>
              <w:pStyle w:val="TableParagraph"/>
              <w:spacing w:line="253" w:lineRule="exact"/>
              <w:ind w:left="113"/>
              <w:jc w:val="center"/>
              <w:rPr>
                <w:sz w:val="28"/>
                <w:szCs w:val="28"/>
              </w:rPr>
            </w:pPr>
          </w:p>
        </w:tc>
        <w:tc>
          <w:tcPr>
            <w:tcW w:w="567" w:type="dxa"/>
            <w:tcBorders>
              <w:bottom w:val="nil"/>
            </w:tcBorders>
          </w:tcPr>
          <w:p w:rsidR="00005EEE" w:rsidRPr="004D77D6" w:rsidRDefault="00005EEE" w:rsidP="003C0A97">
            <w:pPr>
              <w:pStyle w:val="TableParagraph"/>
              <w:spacing w:line="253" w:lineRule="exact"/>
              <w:ind w:left="114"/>
              <w:jc w:val="center"/>
              <w:rPr>
                <w:sz w:val="28"/>
                <w:szCs w:val="28"/>
              </w:rPr>
            </w:pPr>
          </w:p>
        </w:tc>
        <w:tc>
          <w:tcPr>
            <w:tcW w:w="1124" w:type="dxa"/>
            <w:tcBorders>
              <w:bottom w:val="nil"/>
            </w:tcBorders>
          </w:tcPr>
          <w:p w:rsidR="00005EEE" w:rsidRPr="004D77D6" w:rsidRDefault="00005EEE" w:rsidP="003C0A97">
            <w:pPr>
              <w:pStyle w:val="TableParagraph"/>
              <w:spacing w:line="256" w:lineRule="exact"/>
              <w:jc w:val="center"/>
              <w:rPr>
                <w:sz w:val="28"/>
                <w:szCs w:val="28"/>
                <w:lang w:val="ru-RU"/>
              </w:rPr>
            </w:pPr>
          </w:p>
        </w:tc>
        <w:tc>
          <w:tcPr>
            <w:tcW w:w="992" w:type="dxa"/>
            <w:tcBorders>
              <w:bottom w:val="nil"/>
            </w:tcBorders>
          </w:tcPr>
          <w:p w:rsidR="00005EEE" w:rsidRPr="004D77D6" w:rsidRDefault="00005EEE" w:rsidP="003C0A97">
            <w:pPr>
              <w:pStyle w:val="TableParagraph"/>
              <w:spacing w:line="256" w:lineRule="exact"/>
              <w:jc w:val="center"/>
              <w:rPr>
                <w:sz w:val="28"/>
                <w:szCs w:val="28"/>
                <w:lang w:val="ru-RU"/>
              </w:rPr>
            </w:pPr>
          </w:p>
        </w:tc>
        <w:tc>
          <w:tcPr>
            <w:tcW w:w="567" w:type="dxa"/>
            <w:tcBorders>
              <w:bottom w:val="nil"/>
            </w:tcBorders>
          </w:tcPr>
          <w:p w:rsidR="00005EEE" w:rsidRPr="004D77D6" w:rsidRDefault="00005EEE" w:rsidP="003C0A97">
            <w:pPr>
              <w:pStyle w:val="TableParagraph"/>
              <w:spacing w:line="253" w:lineRule="exact"/>
              <w:ind w:left="117"/>
              <w:jc w:val="both"/>
              <w:rPr>
                <w:sz w:val="28"/>
                <w:szCs w:val="28"/>
              </w:rPr>
            </w:pPr>
          </w:p>
        </w:tc>
        <w:tc>
          <w:tcPr>
            <w:tcW w:w="709" w:type="dxa"/>
            <w:tcBorders>
              <w:bottom w:val="nil"/>
            </w:tcBorders>
          </w:tcPr>
          <w:p w:rsidR="00005EEE" w:rsidRPr="004D77D6" w:rsidRDefault="00005EEE" w:rsidP="003C0A97">
            <w:pPr>
              <w:pStyle w:val="TableParagraph"/>
              <w:spacing w:line="253" w:lineRule="exact"/>
              <w:ind w:left="117"/>
              <w:jc w:val="both"/>
              <w:rPr>
                <w:sz w:val="28"/>
                <w:szCs w:val="28"/>
              </w:rPr>
            </w:pPr>
          </w:p>
        </w:tc>
        <w:tc>
          <w:tcPr>
            <w:tcW w:w="709" w:type="dxa"/>
            <w:tcBorders>
              <w:bottom w:val="nil"/>
            </w:tcBorders>
          </w:tcPr>
          <w:p w:rsidR="00005EEE" w:rsidRPr="004D77D6" w:rsidRDefault="00005EEE" w:rsidP="003C0A97">
            <w:pPr>
              <w:pStyle w:val="TableParagraph"/>
              <w:spacing w:line="253" w:lineRule="exact"/>
              <w:ind w:left="115"/>
              <w:jc w:val="both"/>
              <w:rPr>
                <w:sz w:val="28"/>
                <w:szCs w:val="28"/>
              </w:rPr>
            </w:pPr>
          </w:p>
        </w:tc>
        <w:tc>
          <w:tcPr>
            <w:tcW w:w="708" w:type="dxa"/>
            <w:tcBorders>
              <w:bottom w:val="nil"/>
            </w:tcBorders>
          </w:tcPr>
          <w:p w:rsidR="00005EEE" w:rsidRPr="004D77D6" w:rsidRDefault="00005EEE" w:rsidP="003C0A97">
            <w:pPr>
              <w:pStyle w:val="TableParagraph"/>
              <w:spacing w:line="253" w:lineRule="exact"/>
              <w:ind w:left="115"/>
              <w:jc w:val="both"/>
              <w:rPr>
                <w:sz w:val="28"/>
                <w:szCs w:val="28"/>
              </w:rPr>
            </w:pPr>
          </w:p>
        </w:tc>
        <w:tc>
          <w:tcPr>
            <w:tcW w:w="851" w:type="dxa"/>
            <w:tcBorders>
              <w:bottom w:val="nil"/>
            </w:tcBorders>
          </w:tcPr>
          <w:p w:rsidR="00005EEE" w:rsidRPr="004D77D6" w:rsidRDefault="00005EEE" w:rsidP="003C0A97">
            <w:pPr>
              <w:pStyle w:val="TableParagraph"/>
              <w:spacing w:line="256" w:lineRule="exact"/>
              <w:ind w:left="111"/>
              <w:jc w:val="both"/>
              <w:rPr>
                <w:sz w:val="28"/>
                <w:szCs w:val="28"/>
                <w:lang w:val="ru-RU"/>
              </w:rPr>
            </w:pPr>
          </w:p>
        </w:tc>
      </w:tr>
      <w:tr w:rsidR="00005EEE" w:rsidRPr="004D77D6" w:rsidTr="00005EEE">
        <w:trPr>
          <w:trHeight w:val="234"/>
        </w:trPr>
        <w:tc>
          <w:tcPr>
            <w:tcW w:w="1117" w:type="dxa"/>
            <w:tcBorders>
              <w:top w:val="nil"/>
              <w:bottom w:val="nil"/>
            </w:tcBorders>
          </w:tcPr>
          <w:p w:rsidR="00005EEE" w:rsidRPr="004D77D6" w:rsidRDefault="00005EEE" w:rsidP="003C0A97">
            <w:pPr>
              <w:pStyle w:val="TableParagraph"/>
              <w:spacing w:line="256" w:lineRule="exact"/>
              <w:ind w:left="107"/>
              <w:jc w:val="both"/>
              <w:rPr>
                <w:sz w:val="28"/>
                <w:szCs w:val="28"/>
                <w:lang w:val="ru-RU"/>
              </w:rPr>
            </w:pPr>
            <w:r w:rsidRPr="004D77D6">
              <w:rPr>
                <w:sz w:val="28"/>
                <w:szCs w:val="28"/>
              </w:rPr>
              <w:t>сыны</w:t>
            </w:r>
            <w:r w:rsidRPr="004D77D6">
              <w:rPr>
                <w:sz w:val="28"/>
                <w:szCs w:val="28"/>
                <w:lang w:val="ru-RU"/>
              </w:rPr>
              <w:t>п</w:t>
            </w:r>
          </w:p>
        </w:tc>
        <w:tc>
          <w:tcPr>
            <w:tcW w:w="566" w:type="dxa"/>
            <w:tcBorders>
              <w:top w:val="nil"/>
              <w:bottom w:val="nil"/>
            </w:tcBorders>
          </w:tcPr>
          <w:p w:rsidR="00005EEE" w:rsidRPr="006D3685" w:rsidRDefault="00005EEE" w:rsidP="003C0A97">
            <w:pPr>
              <w:pStyle w:val="TableParagraph"/>
              <w:jc w:val="center"/>
              <w:rPr>
                <w:sz w:val="28"/>
                <w:szCs w:val="28"/>
                <w:lang w:val="en-US"/>
              </w:rPr>
            </w:pPr>
            <w:r>
              <w:rPr>
                <w:sz w:val="28"/>
                <w:szCs w:val="28"/>
                <w:lang w:val="en-US"/>
              </w:rPr>
              <w:t>35</w:t>
            </w:r>
          </w:p>
        </w:tc>
        <w:tc>
          <w:tcPr>
            <w:tcW w:w="424" w:type="dxa"/>
            <w:tcBorders>
              <w:top w:val="nil"/>
              <w:bottom w:val="nil"/>
            </w:tcBorders>
          </w:tcPr>
          <w:p w:rsidR="00005EEE" w:rsidRPr="004D77D6" w:rsidRDefault="00005EEE" w:rsidP="003C0A97">
            <w:pPr>
              <w:pStyle w:val="TableParagraph"/>
              <w:spacing w:line="256" w:lineRule="exact"/>
              <w:ind w:left="113"/>
              <w:jc w:val="center"/>
              <w:rPr>
                <w:sz w:val="28"/>
                <w:szCs w:val="28"/>
                <w:lang w:val="ru-RU"/>
              </w:rPr>
            </w:pPr>
            <w:r>
              <w:rPr>
                <w:sz w:val="28"/>
                <w:szCs w:val="28"/>
                <w:lang w:val="ru-RU"/>
              </w:rPr>
              <w:t>9</w:t>
            </w:r>
          </w:p>
        </w:tc>
        <w:tc>
          <w:tcPr>
            <w:tcW w:w="424" w:type="dxa"/>
            <w:tcBorders>
              <w:top w:val="nil"/>
              <w:bottom w:val="nil"/>
            </w:tcBorders>
          </w:tcPr>
          <w:p w:rsidR="00005EEE" w:rsidRPr="006D3685" w:rsidRDefault="00005EEE" w:rsidP="003C0A97">
            <w:pPr>
              <w:pStyle w:val="TableParagraph"/>
              <w:spacing w:line="256" w:lineRule="exact"/>
              <w:ind w:left="114"/>
              <w:jc w:val="center"/>
              <w:rPr>
                <w:sz w:val="28"/>
                <w:szCs w:val="28"/>
                <w:lang w:val="en-US"/>
              </w:rPr>
            </w:pPr>
            <w:r>
              <w:rPr>
                <w:sz w:val="28"/>
                <w:szCs w:val="28"/>
                <w:lang w:val="en-US"/>
              </w:rPr>
              <w:t>6</w:t>
            </w:r>
          </w:p>
        </w:tc>
        <w:tc>
          <w:tcPr>
            <w:tcW w:w="1003" w:type="dxa"/>
            <w:tcBorders>
              <w:top w:val="nil"/>
              <w:bottom w:val="nil"/>
            </w:tcBorders>
          </w:tcPr>
          <w:p w:rsidR="00005EEE" w:rsidRPr="004D77D6" w:rsidRDefault="00005EEE" w:rsidP="003C0A97">
            <w:pPr>
              <w:pStyle w:val="TableParagraph"/>
              <w:spacing w:line="256" w:lineRule="exact"/>
              <w:jc w:val="center"/>
              <w:rPr>
                <w:sz w:val="28"/>
                <w:szCs w:val="28"/>
              </w:rPr>
            </w:pPr>
            <w:r>
              <w:rPr>
                <w:sz w:val="28"/>
                <w:szCs w:val="28"/>
                <w:lang w:val="en-US"/>
              </w:rPr>
              <w:t>52</w:t>
            </w:r>
            <w:r w:rsidRPr="004D77D6">
              <w:rPr>
                <w:sz w:val="28"/>
                <w:szCs w:val="28"/>
              </w:rPr>
              <w:t>%</w:t>
            </w:r>
          </w:p>
        </w:tc>
        <w:tc>
          <w:tcPr>
            <w:tcW w:w="577" w:type="dxa"/>
            <w:tcBorders>
              <w:top w:val="nil"/>
              <w:bottom w:val="nil"/>
            </w:tcBorders>
          </w:tcPr>
          <w:p w:rsidR="00005EEE" w:rsidRPr="004D77D6" w:rsidRDefault="00005EEE" w:rsidP="003C0A97">
            <w:pPr>
              <w:pStyle w:val="TableParagraph"/>
              <w:spacing w:line="259" w:lineRule="exact"/>
              <w:ind w:left="111"/>
              <w:jc w:val="center"/>
              <w:rPr>
                <w:sz w:val="28"/>
                <w:szCs w:val="28"/>
              </w:rPr>
            </w:pPr>
            <w:r w:rsidRPr="004D77D6">
              <w:rPr>
                <w:sz w:val="28"/>
                <w:szCs w:val="28"/>
                <w:lang w:val="ru-RU"/>
              </w:rPr>
              <w:t>100</w:t>
            </w:r>
            <w:r w:rsidRPr="004D77D6">
              <w:rPr>
                <w:sz w:val="28"/>
                <w:szCs w:val="28"/>
              </w:rPr>
              <w:t>%</w:t>
            </w:r>
          </w:p>
        </w:tc>
        <w:tc>
          <w:tcPr>
            <w:tcW w:w="567" w:type="dxa"/>
            <w:tcBorders>
              <w:top w:val="nil"/>
              <w:bottom w:val="nil"/>
            </w:tcBorders>
          </w:tcPr>
          <w:p w:rsidR="00005EEE" w:rsidRPr="004D77D6" w:rsidRDefault="00005EEE" w:rsidP="003C0A97">
            <w:pPr>
              <w:pStyle w:val="TableParagraph"/>
              <w:spacing w:line="256" w:lineRule="exact"/>
              <w:ind w:left="117"/>
              <w:jc w:val="center"/>
              <w:rPr>
                <w:sz w:val="28"/>
                <w:szCs w:val="28"/>
                <w:lang w:val="ru-RU"/>
              </w:rPr>
            </w:pPr>
            <w:r>
              <w:rPr>
                <w:sz w:val="28"/>
                <w:szCs w:val="28"/>
                <w:lang w:val="ru-RU"/>
              </w:rPr>
              <w:t>28</w:t>
            </w:r>
          </w:p>
        </w:tc>
        <w:tc>
          <w:tcPr>
            <w:tcW w:w="425" w:type="dxa"/>
            <w:tcBorders>
              <w:top w:val="nil"/>
              <w:bottom w:val="nil"/>
            </w:tcBorders>
          </w:tcPr>
          <w:p w:rsidR="00005EEE" w:rsidRPr="004D77D6" w:rsidRDefault="00005EEE" w:rsidP="003C0A97">
            <w:pPr>
              <w:pStyle w:val="TableParagraph"/>
              <w:spacing w:line="256" w:lineRule="exact"/>
              <w:ind w:left="117"/>
              <w:jc w:val="center"/>
              <w:rPr>
                <w:sz w:val="28"/>
                <w:szCs w:val="28"/>
                <w:lang w:val="ru-RU"/>
              </w:rPr>
            </w:pPr>
            <w:r>
              <w:rPr>
                <w:sz w:val="28"/>
                <w:szCs w:val="28"/>
                <w:lang w:val="ru-RU"/>
              </w:rPr>
              <w:t>7</w:t>
            </w:r>
          </w:p>
        </w:tc>
        <w:tc>
          <w:tcPr>
            <w:tcW w:w="567" w:type="dxa"/>
            <w:tcBorders>
              <w:top w:val="nil"/>
              <w:bottom w:val="nil"/>
            </w:tcBorders>
          </w:tcPr>
          <w:p w:rsidR="00005EEE" w:rsidRPr="004D77D6" w:rsidRDefault="00005EEE" w:rsidP="003C0A97">
            <w:pPr>
              <w:pStyle w:val="TableParagraph"/>
              <w:spacing w:line="256" w:lineRule="exact"/>
              <w:ind w:left="115"/>
              <w:jc w:val="center"/>
              <w:rPr>
                <w:sz w:val="28"/>
                <w:szCs w:val="28"/>
                <w:lang w:val="ru-RU"/>
              </w:rPr>
            </w:pPr>
            <w:r>
              <w:rPr>
                <w:sz w:val="28"/>
                <w:szCs w:val="28"/>
                <w:lang w:val="ru-RU"/>
              </w:rPr>
              <w:t>7</w:t>
            </w:r>
          </w:p>
        </w:tc>
        <w:tc>
          <w:tcPr>
            <w:tcW w:w="1124" w:type="dxa"/>
            <w:tcBorders>
              <w:top w:val="nil"/>
              <w:bottom w:val="nil"/>
            </w:tcBorders>
          </w:tcPr>
          <w:p w:rsidR="00005EEE" w:rsidRPr="004D77D6" w:rsidRDefault="00005EEE" w:rsidP="003C0A97">
            <w:pPr>
              <w:pStyle w:val="TableParagraph"/>
              <w:spacing w:line="256" w:lineRule="exact"/>
              <w:ind w:left="112"/>
              <w:jc w:val="center"/>
              <w:rPr>
                <w:sz w:val="28"/>
                <w:szCs w:val="28"/>
              </w:rPr>
            </w:pPr>
            <w:r>
              <w:rPr>
                <w:sz w:val="28"/>
                <w:szCs w:val="28"/>
                <w:lang w:val="ru-RU"/>
              </w:rPr>
              <w:t>67</w:t>
            </w:r>
            <w:r w:rsidRPr="004D77D6">
              <w:rPr>
                <w:sz w:val="28"/>
                <w:szCs w:val="28"/>
              </w:rPr>
              <w:t>%</w:t>
            </w:r>
          </w:p>
        </w:tc>
        <w:tc>
          <w:tcPr>
            <w:tcW w:w="992" w:type="dxa"/>
            <w:tcBorders>
              <w:top w:val="nil"/>
              <w:bottom w:val="nil"/>
            </w:tcBorders>
          </w:tcPr>
          <w:p w:rsidR="00005EEE" w:rsidRPr="004D77D6" w:rsidRDefault="00005EEE" w:rsidP="003C0A97">
            <w:pPr>
              <w:pStyle w:val="TableParagraph"/>
              <w:spacing w:line="259" w:lineRule="exact"/>
              <w:ind w:left="111"/>
              <w:jc w:val="center"/>
              <w:rPr>
                <w:sz w:val="28"/>
                <w:szCs w:val="28"/>
              </w:rPr>
            </w:pPr>
            <w:r w:rsidRPr="004D77D6">
              <w:rPr>
                <w:sz w:val="28"/>
                <w:szCs w:val="28"/>
                <w:lang w:val="ru-RU"/>
              </w:rPr>
              <w:t>100</w:t>
            </w:r>
            <w:r w:rsidRPr="004D77D6">
              <w:rPr>
                <w:sz w:val="28"/>
                <w:szCs w:val="28"/>
              </w:rPr>
              <w:t>%</w:t>
            </w:r>
          </w:p>
        </w:tc>
        <w:tc>
          <w:tcPr>
            <w:tcW w:w="567" w:type="dxa"/>
            <w:tcBorders>
              <w:top w:val="nil"/>
              <w:bottom w:val="nil"/>
            </w:tcBorders>
          </w:tcPr>
          <w:p w:rsidR="00005EEE" w:rsidRPr="004D77D6" w:rsidRDefault="00A5473E" w:rsidP="003C0A97">
            <w:pPr>
              <w:pStyle w:val="TableParagraph"/>
              <w:spacing w:line="256" w:lineRule="exact"/>
              <w:ind w:left="117"/>
              <w:jc w:val="both"/>
              <w:rPr>
                <w:sz w:val="28"/>
                <w:szCs w:val="28"/>
                <w:lang w:val="ru-RU"/>
              </w:rPr>
            </w:pPr>
            <w:r>
              <w:rPr>
                <w:sz w:val="28"/>
                <w:szCs w:val="28"/>
                <w:lang w:val="ru-RU"/>
              </w:rPr>
              <w:t>23</w:t>
            </w:r>
          </w:p>
        </w:tc>
        <w:tc>
          <w:tcPr>
            <w:tcW w:w="709" w:type="dxa"/>
            <w:tcBorders>
              <w:top w:val="nil"/>
              <w:bottom w:val="nil"/>
            </w:tcBorders>
          </w:tcPr>
          <w:p w:rsidR="00005EEE" w:rsidRPr="004D77D6" w:rsidRDefault="00A5473E" w:rsidP="003C0A97">
            <w:pPr>
              <w:pStyle w:val="TableParagraph"/>
              <w:spacing w:line="256" w:lineRule="exact"/>
              <w:ind w:left="117"/>
              <w:jc w:val="both"/>
              <w:rPr>
                <w:sz w:val="28"/>
                <w:szCs w:val="28"/>
                <w:lang w:val="ru-RU"/>
              </w:rPr>
            </w:pPr>
            <w:r>
              <w:rPr>
                <w:sz w:val="28"/>
                <w:szCs w:val="28"/>
                <w:lang w:val="ru-RU"/>
              </w:rPr>
              <w:t>6</w:t>
            </w:r>
          </w:p>
        </w:tc>
        <w:tc>
          <w:tcPr>
            <w:tcW w:w="709" w:type="dxa"/>
            <w:tcBorders>
              <w:top w:val="nil"/>
              <w:bottom w:val="nil"/>
            </w:tcBorders>
          </w:tcPr>
          <w:p w:rsidR="00005EEE" w:rsidRPr="004D77D6" w:rsidRDefault="00A5473E" w:rsidP="003C0A97">
            <w:pPr>
              <w:pStyle w:val="TableParagraph"/>
              <w:spacing w:line="256" w:lineRule="exact"/>
              <w:ind w:left="115"/>
              <w:jc w:val="both"/>
              <w:rPr>
                <w:sz w:val="28"/>
                <w:szCs w:val="28"/>
                <w:lang w:val="ru-RU"/>
              </w:rPr>
            </w:pPr>
            <w:r>
              <w:rPr>
                <w:sz w:val="28"/>
                <w:szCs w:val="28"/>
                <w:lang w:val="ru-RU"/>
              </w:rPr>
              <w:t>5</w:t>
            </w:r>
          </w:p>
        </w:tc>
        <w:tc>
          <w:tcPr>
            <w:tcW w:w="708" w:type="dxa"/>
            <w:tcBorders>
              <w:top w:val="nil"/>
              <w:bottom w:val="nil"/>
            </w:tcBorders>
          </w:tcPr>
          <w:p w:rsidR="00005EEE" w:rsidRPr="00A5473E" w:rsidRDefault="00A5473E" w:rsidP="003C0A97">
            <w:pPr>
              <w:pStyle w:val="TableParagraph"/>
              <w:spacing w:line="256" w:lineRule="exact"/>
              <w:ind w:left="112"/>
              <w:jc w:val="both"/>
              <w:rPr>
                <w:sz w:val="28"/>
                <w:szCs w:val="28"/>
                <w:lang w:val="ru-RU"/>
              </w:rPr>
            </w:pPr>
            <w:r>
              <w:rPr>
                <w:sz w:val="28"/>
                <w:szCs w:val="28"/>
                <w:lang w:val="ru-RU"/>
              </w:rPr>
              <w:t>64,7%</w:t>
            </w:r>
          </w:p>
        </w:tc>
        <w:tc>
          <w:tcPr>
            <w:tcW w:w="851" w:type="dxa"/>
            <w:tcBorders>
              <w:top w:val="nil"/>
              <w:bottom w:val="nil"/>
            </w:tcBorders>
          </w:tcPr>
          <w:p w:rsidR="00005EEE" w:rsidRPr="00A5473E" w:rsidRDefault="00A5473E" w:rsidP="003C0A97">
            <w:pPr>
              <w:pStyle w:val="TableParagraph"/>
              <w:spacing w:line="259" w:lineRule="exact"/>
              <w:ind w:left="111"/>
              <w:jc w:val="both"/>
              <w:rPr>
                <w:sz w:val="28"/>
                <w:szCs w:val="28"/>
                <w:lang w:val="ru-RU"/>
              </w:rPr>
            </w:pPr>
            <w:r>
              <w:rPr>
                <w:sz w:val="28"/>
                <w:szCs w:val="28"/>
                <w:lang w:val="ru-RU"/>
              </w:rPr>
              <w:t>100%</w:t>
            </w:r>
          </w:p>
        </w:tc>
      </w:tr>
      <w:tr w:rsidR="00005EEE" w:rsidRPr="004D77D6" w:rsidTr="00005EEE">
        <w:trPr>
          <w:trHeight w:val="278"/>
        </w:trPr>
        <w:tc>
          <w:tcPr>
            <w:tcW w:w="1117" w:type="dxa"/>
            <w:tcBorders>
              <w:top w:val="nil"/>
            </w:tcBorders>
          </w:tcPr>
          <w:p w:rsidR="00005EEE" w:rsidRPr="004D77D6" w:rsidRDefault="00005EEE" w:rsidP="003C0A97">
            <w:pPr>
              <w:pStyle w:val="TableParagraph"/>
              <w:spacing w:line="259" w:lineRule="exact"/>
              <w:jc w:val="both"/>
              <w:rPr>
                <w:sz w:val="28"/>
                <w:szCs w:val="28"/>
                <w:lang w:val="ru-RU"/>
              </w:rPr>
            </w:pPr>
          </w:p>
        </w:tc>
        <w:tc>
          <w:tcPr>
            <w:tcW w:w="566" w:type="dxa"/>
            <w:tcBorders>
              <w:top w:val="nil"/>
            </w:tcBorders>
          </w:tcPr>
          <w:p w:rsidR="00005EEE" w:rsidRPr="004D77D6" w:rsidRDefault="00005EEE" w:rsidP="003C0A97">
            <w:pPr>
              <w:pStyle w:val="TableParagraph"/>
              <w:jc w:val="center"/>
              <w:rPr>
                <w:sz w:val="28"/>
                <w:szCs w:val="28"/>
                <w:lang w:val="ru-RU"/>
              </w:rPr>
            </w:pPr>
          </w:p>
        </w:tc>
        <w:tc>
          <w:tcPr>
            <w:tcW w:w="424" w:type="dxa"/>
            <w:tcBorders>
              <w:top w:val="nil"/>
            </w:tcBorders>
          </w:tcPr>
          <w:p w:rsidR="00005EEE" w:rsidRPr="004D77D6" w:rsidRDefault="00005EEE" w:rsidP="003C0A97">
            <w:pPr>
              <w:pStyle w:val="TableParagraph"/>
              <w:jc w:val="center"/>
              <w:rPr>
                <w:sz w:val="28"/>
                <w:szCs w:val="28"/>
                <w:lang w:val="ru-RU"/>
              </w:rPr>
            </w:pPr>
          </w:p>
        </w:tc>
        <w:tc>
          <w:tcPr>
            <w:tcW w:w="424" w:type="dxa"/>
            <w:tcBorders>
              <w:top w:val="nil"/>
            </w:tcBorders>
          </w:tcPr>
          <w:p w:rsidR="00005EEE" w:rsidRPr="004D77D6" w:rsidRDefault="00005EEE" w:rsidP="003C0A97">
            <w:pPr>
              <w:pStyle w:val="TableParagraph"/>
              <w:jc w:val="center"/>
              <w:rPr>
                <w:sz w:val="28"/>
                <w:szCs w:val="28"/>
              </w:rPr>
            </w:pPr>
          </w:p>
        </w:tc>
        <w:tc>
          <w:tcPr>
            <w:tcW w:w="1003" w:type="dxa"/>
            <w:tcBorders>
              <w:top w:val="nil"/>
            </w:tcBorders>
          </w:tcPr>
          <w:p w:rsidR="00005EEE" w:rsidRPr="004D77D6" w:rsidRDefault="00005EEE" w:rsidP="003C0A97">
            <w:pPr>
              <w:pStyle w:val="TableParagraph"/>
              <w:jc w:val="center"/>
              <w:rPr>
                <w:sz w:val="28"/>
                <w:szCs w:val="28"/>
                <w:lang w:val="ru-RU"/>
              </w:rPr>
            </w:pPr>
          </w:p>
        </w:tc>
        <w:tc>
          <w:tcPr>
            <w:tcW w:w="577" w:type="dxa"/>
            <w:tcBorders>
              <w:top w:val="nil"/>
            </w:tcBorders>
          </w:tcPr>
          <w:p w:rsidR="00005EEE" w:rsidRPr="004D77D6" w:rsidRDefault="00005EEE" w:rsidP="003C0A97">
            <w:pPr>
              <w:pStyle w:val="TableParagraph"/>
              <w:spacing w:line="259" w:lineRule="exact"/>
              <w:ind w:left="111"/>
              <w:jc w:val="center"/>
              <w:rPr>
                <w:sz w:val="28"/>
                <w:szCs w:val="28"/>
              </w:rPr>
            </w:pPr>
          </w:p>
        </w:tc>
        <w:tc>
          <w:tcPr>
            <w:tcW w:w="567" w:type="dxa"/>
            <w:tcBorders>
              <w:top w:val="nil"/>
            </w:tcBorders>
          </w:tcPr>
          <w:p w:rsidR="00005EEE" w:rsidRPr="004D77D6" w:rsidRDefault="00005EEE" w:rsidP="003C0A97">
            <w:pPr>
              <w:pStyle w:val="TableParagraph"/>
              <w:jc w:val="center"/>
              <w:rPr>
                <w:sz w:val="28"/>
                <w:szCs w:val="28"/>
                <w:lang w:val="ru-RU"/>
              </w:rPr>
            </w:pPr>
          </w:p>
        </w:tc>
        <w:tc>
          <w:tcPr>
            <w:tcW w:w="425" w:type="dxa"/>
            <w:tcBorders>
              <w:top w:val="nil"/>
            </w:tcBorders>
          </w:tcPr>
          <w:p w:rsidR="00005EEE" w:rsidRPr="004D77D6" w:rsidRDefault="00005EEE" w:rsidP="003C0A97">
            <w:pPr>
              <w:pStyle w:val="TableParagraph"/>
              <w:jc w:val="center"/>
              <w:rPr>
                <w:sz w:val="28"/>
                <w:szCs w:val="28"/>
                <w:lang w:val="ru-RU"/>
              </w:rPr>
            </w:pPr>
          </w:p>
        </w:tc>
        <w:tc>
          <w:tcPr>
            <w:tcW w:w="567" w:type="dxa"/>
            <w:tcBorders>
              <w:top w:val="nil"/>
            </w:tcBorders>
          </w:tcPr>
          <w:p w:rsidR="00005EEE" w:rsidRPr="004D77D6" w:rsidRDefault="00005EEE" w:rsidP="003C0A97">
            <w:pPr>
              <w:pStyle w:val="TableParagraph"/>
              <w:jc w:val="center"/>
              <w:rPr>
                <w:sz w:val="28"/>
                <w:szCs w:val="28"/>
                <w:lang w:val="ru-RU"/>
              </w:rPr>
            </w:pPr>
          </w:p>
        </w:tc>
        <w:tc>
          <w:tcPr>
            <w:tcW w:w="1124" w:type="dxa"/>
            <w:tcBorders>
              <w:top w:val="nil"/>
            </w:tcBorders>
          </w:tcPr>
          <w:p w:rsidR="00005EEE" w:rsidRPr="004D77D6" w:rsidRDefault="00005EEE" w:rsidP="003C0A97">
            <w:pPr>
              <w:pStyle w:val="TableParagraph"/>
              <w:jc w:val="center"/>
              <w:rPr>
                <w:sz w:val="28"/>
                <w:szCs w:val="28"/>
              </w:rPr>
            </w:pPr>
          </w:p>
        </w:tc>
        <w:tc>
          <w:tcPr>
            <w:tcW w:w="992" w:type="dxa"/>
            <w:tcBorders>
              <w:top w:val="nil"/>
            </w:tcBorders>
          </w:tcPr>
          <w:p w:rsidR="00005EEE" w:rsidRPr="004D77D6" w:rsidRDefault="00005EEE" w:rsidP="003C0A97">
            <w:pPr>
              <w:pStyle w:val="TableParagraph"/>
              <w:spacing w:line="253" w:lineRule="exact"/>
              <w:ind w:left="111"/>
              <w:jc w:val="center"/>
              <w:rPr>
                <w:sz w:val="28"/>
                <w:szCs w:val="28"/>
              </w:rPr>
            </w:pPr>
          </w:p>
        </w:tc>
        <w:tc>
          <w:tcPr>
            <w:tcW w:w="567" w:type="dxa"/>
            <w:tcBorders>
              <w:top w:val="nil"/>
            </w:tcBorders>
          </w:tcPr>
          <w:p w:rsidR="00005EEE" w:rsidRPr="004D77D6" w:rsidRDefault="00005EEE" w:rsidP="003C0A97">
            <w:pPr>
              <w:pStyle w:val="TableParagraph"/>
              <w:jc w:val="both"/>
              <w:rPr>
                <w:sz w:val="28"/>
                <w:szCs w:val="28"/>
                <w:lang w:val="ru-RU"/>
              </w:rPr>
            </w:pPr>
          </w:p>
        </w:tc>
        <w:tc>
          <w:tcPr>
            <w:tcW w:w="709" w:type="dxa"/>
            <w:tcBorders>
              <w:top w:val="nil"/>
            </w:tcBorders>
          </w:tcPr>
          <w:p w:rsidR="00005EEE" w:rsidRPr="004D77D6" w:rsidRDefault="00005EEE" w:rsidP="003C0A97">
            <w:pPr>
              <w:pStyle w:val="TableParagraph"/>
              <w:jc w:val="both"/>
              <w:rPr>
                <w:sz w:val="28"/>
                <w:szCs w:val="28"/>
                <w:lang w:val="ru-RU"/>
              </w:rPr>
            </w:pPr>
          </w:p>
        </w:tc>
        <w:tc>
          <w:tcPr>
            <w:tcW w:w="709" w:type="dxa"/>
            <w:tcBorders>
              <w:top w:val="nil"/>
            </w:tcBorders>
          </w:tcPr>
          <w:p w:rsidR="00005EEE" w:rsidRPr="004D77D6" w:rsidRDefault="00005EEE" w:rsidP="003C0A97">
            <w:pPr>
              <w:pStyle w:val="TableParagraph"/>
              <w:jc w:val="both"/>
              <w:rPr>
                <w:sz w:val="28"/>
                <w:szCs w:val="28"/>
                <w:lang w:val="ru-RU"/>
              </w:rPr>
            </w:pPr>
          </w:p>
        </w:tc>
        <w:tc>
          <w:tcPr>
            <w:tcW w:w="708" w:type="dxa"/>
            <w:tcBorders>
              <w:top w:val="nil"/>
            </w:tcBorders>
          </w:tcPr>
          <w:p w:rsidR="00005EEE" w:rsidRPr="004D77D6" w:rsidRDefault="00005EEE" w:rsidP="003C0A97">
            <w:pPr>
              <w:pStyle w:val="TableParagraph"/>
              <w:jc w:val="both"/>
              <w:rPr>
                <w:sz w:val="28"/>
                <w:szCs w:val="28"/>
              </w:rPr>
            </w:pPr>
          </w:p>
        </w:tc>
        <w:tc>
          <w:tcPr>
            <w:tcW w:w="851" w:type="dxa"/>
            <w:tcBorders>
              <w:top w:val="nil"/>
            </w:tcBorders>
          </w:tcPr>
          <w:p w:rsidR="00005EEE" w:rsidRPr="004D77D6" w:rsidRDefault="00005EEE" w:rsidP="003C0A97">
            <w:pPr>
              <w:pStyle w:val="TableParagraph"/>
              <w:spacing w:line="253" w:lineRule="exact"/>
              <w:ind w:left="111"/>
              <w:jc w:val="both"/>
              <w:rPr>
                <w:sz w:val="28"/>
                <w:szCs w:val="28"/>
              </w:rPr>
            </w:pPr>
          </w:p>
        </w:tc>
      </w:tr>
      <w:tr w:rsidR="00005EEE" w:rsidRPr="004D77D6" w:rsidTr="00005EEE">
        <w:trPr>
          <w:trHeight w:val="272"/>
        </w:trPr>
        <w:tc>
          <w:tcPr>
            <w:tcW w:w="1117" w:type="dxa"/>
            <w:tcBorders>
              <w:bottom w:val="nil"/>
            </w:tcBorders>
          </w:tcPr>
          <w:p w:rsidR="00005EEE" w:rsidRPr="004D77D6" w:rsidRDefault="00005EEE" w:rsidP="003C0A97">
            <w:pPr>
              <w:pStyle w:val="TableParagraph"/>
              <w:spacing w:line="253" w:lineRule="exact"/>
              <w:ind w:left="107"/>
              <w:jc w:val="both"/>
              <w:rPr>
                <w:sz w:val="28"/>
                <w:szCs w:val="28"/>
              </w:rPr>
            </w:pPr>
            <w:r w:rsidRPr="004D77D6">
              <w:rPr>
                <w:sz w:val="28"/>
                <w:szCs w:val="28"/>
              </w:rPr>
              <w:t>5</w:t>
            </w:r>
            <w:r w:rsidRPr="004D77D6">
              <w:rPr>
                <w:spacing w:val="38"/>
                <w:sz w:val="28"/>
                <w:szCs w:val="28"/>
              </w:rPr>
              <w:t xml:space="preserve"> </w:t>
            </w:r>
            <w:r w:rsidRPr="004D77D6">
              <w:rPr>
                <w:sz w:val="28"/>
                <w:szCs w:val="28"/>
              </w:rPr>
              <w:t>–</w:t>
            </w:r>
            <w:r w:rsidRPr="004D77D6">
              <w:rPr>
                <w:spacing w:val="38"/>
                <w:sz w:val="28"/>
                <w:szCs w:val="28"/>
              </w:rPr>
              <w:t xml:space="preserve"> </w:t>
            </w:r>
            <w:r w:rsidRPr="004D77D6">
              <w:rPr>
                <w:sz w:val="28"/>
                <w:szCs w:val="28"/>
              </w:rPr>
              <w:t>9-</w:t>
            </w:r>
          </w:p>
        </w:tc>
        <w:tc>
          <w:tcPr>
            <w:tcW w:w="566" w:type="dxa"/>
            <w:tcBorders>
              <w:bottom w:val="nil"/>
            </w:tcBorders>
          </w:tcPr>
          <w:p w:rsidR="00005EEE" w:rsidRPr="004D77D6" w:rsidRDefault="00005EEE" w:rsidP="003C0A97">
            <w:pPr>
              <w:pStyle w:val="TableParagraph"/>
              <w:spacing w:line="253" w:lineRule="exact"/>
              <w:ind w:left="108"/>
              <w:jc w:val="center"/>
              <w:rPr>
                <w:sz w:val="28"/>
                <w:szCs w:val="28"/>
              </w:rPr>
            </w:pPr>
          </w:p>
        </w:tc>
        <w:tc>
          <w:tcPr>
            <w:tcW w:w="424" w:type="dxa"/>
            <w:tcBorders>
              <w:bottom w:val="nil"/>
            </w:tcBorders>
          </w:tcPr>
          <w:p w:rsidR="00005EEE" w:rsidRPr="004D77D6" w:rsidRDefault="00005EEE" w:rsidP="003C0A97">
            <w:pPr>
              <w:pStyle w:val="TableParagraph"/>
              <w:spacing w:line="253" w:lineRule="exact"/>
              <w:ind w:left="111"/>
              <w:jc w:val="center"/>
              <w:rPr>
                <w:sz w:val="28"/>
                <w:szCs w:val="28"/>
              </w:rPr>
            </w:pPr>
          </w:p>
        </w:tc>
        <w:tc>
          <w:tcPr>
            <w:tcW w:w="424" w:type="dxa"/>
            <w:tcBorders>
              <w:bottom w:val="nil"/>
            </w:tcBorders>
          </w:tcPr>
          <w:p w:rsidR="00005EEE" w:rsidRPr="004D77D6" w:rsidRDefault="00005EEE" w:rsidP="003C0A97">
            <w:pPr>
              <w:pStyle w:val="TableParagraph"/>
              <w:spacing w:line="253" w:lineRule="exact"/>
              <w:ind w:left="111"/>
              <w:jc w:val="center"/>
              <w:rPr>
                <w:sz w:val="28"/>
                <w:szCs w:val="28"/>
              </w:rPr>
            </w:pPr>
          </w:p>
        </w:tc>
        <w:tc>
          <w:tcPr>
            <w:tcW w:w="1003" w:type="dxa"/>
            <w:tcBorders>
              <w:bottom w:val="nil"/>
            </w:tcBorders>
          </w:tcPr>
          <w:p w:rsidR="00005EEE" w:rsidRPr="004D77D6" w:rsidRDefault="00005EEE" w:rsidP="003C0A97">
            <w:pPr>
              <w:pStyle w:val="TableParagraph"/>
              <w:spacing w:line="253" w:lineRule="exact"/>
              <w:ind w:left="112"/>
              <w:jc w:val="center"/>
              <w:rPr>
                <w:sz w:val="28"/>
                <w:szCs w:val="28"/>
              </w:rPr>
            </w:pPr>
          </w:p>
        </w:tc>
        <w:tc>
          <w:tcPr>
            <w:tcW w:w="577" w:type="dxa"/>
            <w:tcBorders>
              <w:bottom w:val="nil"/>
            </w:tcBorders>
          </w:tcPr>
          <w:p w:rsidR="00005EEE" w:rsidRPr="004D77D6" w:rsidRDefault="00005EEE" w:rsidP="003C0A97">
            <w:pPr>
              <w:pStyle w:val="TableParagraph"/>
              <w:spacing w:line="253" w:lineRule="exact"/>
              <w:ind w:left="111"/>
              <w:jc w:val="center"/>
              <w:rPr>
                <w:sz w:val="28"/>
                <w:szCs w:val="28"/>
              </w:rPr>
            </w:pPr>
          </w:p>
        </w:tc>
        <w:tc>
          <w:tcPr>
            <w:tcW w:w="567" w:type="dxa"/>
            <w:tcBorders>
              <w:bottom w:val="nil"/>
            </w:tcBorders>
          </w:tcPr>
          <w:p w:rsidR="00005EEE" w:rsidRPr="004D77D6" w:rsidRDefault="00005EEE" w:rsidP="003C0A97">
            <w:pPr>
              <w:pStyle w:val="TableParagraph"/>
              <w:spacing w:line="253" w:lineRule="exact"/>
              <w:ind w:left="112"/>
              <w:jc w:val="center"/>
              <w:rPr>
                <w:sz w:val="28"/>
                <w:szCs w:val="28"/>
              </w:rPr>
            </w:pPr>
          </w:p>
        </w:tc>
        <w:tc>
          <w:tcPr>
            <w:tcW w:w="425" w:type="dxa"/>
            <w:tcBorders>
              <w:bottom w:val="nil"/>
            </w:tcBorders>
          </w:tcPr>
          <w:p w:rsidR="00005EEE" w:rsidRPr="004D77D6" w:rsidRDefault="00005EEE" w:rsidP="003C0A97">
            <w:pPr>
              <w:pStyle w:val="TableParagraph"/>
              <w:spacing w:line="253" w:lineRule="exact"/>
              <w:ind w:left="113"/>
              <w:jc w:val="center"/>
              <w:rPr>
                <w:sz w:val="28"/>
                <w:szCs w:val="28"/>
              </w:rPr>
            </w:pPr>
          </w:p>
        </w:tc>
        <w:tc>
          <w:tcPr>
            <w:tcW w:w="567" w:type="dxa"/>
            <w:tcBorders>
              <w:bottom w:val="nil"/>
            </w:tcBorders>
          </w:tcPr>
          <w:p w:rsidR="00005EEE" w:rsidRPr="004D77D6" w:rsidRDefault="00005EEE" w:rsidP="003C0A97">
            <w:pPr>
              <w:pStyle w:val="TableParagraph"/>
              <w:spacing w:line="253" w:lineRule="exact"/>
              <w:ind w:left="114"/>
              <w:jc w:val="center"/>
              <w:rPr>
                <w:sz w:val="28"/>
                <w:szCs w:val="28"/>
              </w:rPr>
            </w:pPr>
          </w:p>
        </w:tc>
        <w:tc>
          <w:tcPr>
            <w:tcW w:w="1124" w:type="dxa"/>
            <w:tcBorders>
              <w:bottom w:val="nil"/>
            </w:tcBorders>
          </w:tcPr>
          <w:p w:rsidR="00005EEE" w:rsidRPr="004D77D6" w:rsidRDefault="00005EEE" w:rsidP="003C0A97">
            <w:pPr>
              <w:pStyle w:val="TableParagraph"/>
              <w:spacing w:line="253" w:lineRule="exact"/>
              <w:ind w:left="36" w:right="120"/>
              <w:jc w:val="center"/>
              <w:rPr>
                <w:sz w:val="28"/>
                <w:szCs w:val="28"/>
              </w:rPr>
            </w:pPr>
          </w:p>
        </w:tc>
        <w:tc>
          <w:tcPr>
            <w:tcW w:w="992" w:type="dxa"/>
            <w:tcBorders>
              <w:bottom w:val="nil"/>
            </w:tcBorders>
          </w:tcPr>
          <w:p w:rsidR="00005EEE" w:rsidRPr="004D77D6" w:rsidRDefault="00005EEE" w:rsidP="003C0A97">
            <w:pPr>
              <w:pStyle w:val="TableParagraph"/>
              <w:spacing w:line="256" w:lineRule="exact"/>
              <w:jc w:val="center"/>
              <w:rPr>
                <w:sz w:val="28"/>
                <w:szCs w:val="28"/>
                <w:lang w:val="ru-RU"/>
              </w:rPr>
            </w:pPr>
          </w:p>
        </w:tc>
        <w:tc>
          <w:tcPr>
            <w:tcW w:w="567" w:type="dxa"/>
            <w:tcBorders>
              <w:bottom w:val="nil"/>
            </w:tcBorders>
          </w:tcPr>
          <w:p w:rsidR="00005EEE" w:rsidRPr="004D77D6" w:rsidRDefault="00005EEE" w:rsidP="003C0A97">
            <w:pPr>
              <w:pStyle w:val="TableParagraph"/>
              <w:spacing w:line="253" w:lineRule="exact"/>
              <w:ind w:left="117"/>
              <w:jc w:val="both"/>
              <w:rPr>
                <w:sz w:val="28"/>
                <w:szCs w:val="28"/>
              </w:rPr>
            </w:pPr>
          </w:p>
        </w:tc>
        <w:tc>
          <w:tcPr>
            <w:tcW w:w="709" w:type="dxa"/>
            <w:tcBorders>
              <w:bottom w:val="nil"/>
            </w:tcBorders>
          </w:tcPr>
          <w:p w:rsidR="00005EEE" w:rsidRPr="004D77D6" w:rsidRDefault="00005EEE" w:rsidP="003C0A97">
            <w:pPr>
              <w:pStyle w:val="TableParagraph"/>
              <w:spacing w:line="253" w:lineRule="exact"/>
              <w:ind w:left="117"/>
              <w:jc w:val="both"/>
              <w:rPr>
                <w:sz w:val="28"/>
                <w:szCs w:val="28"/>
              </w:rPr>
            </w:pPr>
          </w:p>
        </w:tc>
        <w:tc>
          <w:tcPr>
            <w:tcW w:w="709" w:type="dxa"/>
            <w:tcBorders>
              <w:bottom w:val="nil"/>
            </w:tcBorders>
          </w:tcPr>
          <w:p w:rsidR="00005EEE" w:rsidRPr="004D77D6" w:rsidRDefault="00005EEE" w:rsidP="003C0A97">
            <w:pPr>
              <w:pStyle w:val="TableParagraph"/>
              <w:spacing w:line="253" w:lineRule="exact"/>
              <w:ind w:left="115"/>
              <w:jc w:val="both"/>
              <w:rPr>
                <w:sz w:val="28"/>
                <w:szCs w:val="28"/>
              </w:rPr>
            </w:pPr>
          </w:p>
        </w:tc>
        <w:tc>
          <w:tcPr>
            <w:tcW w:w="708" w:type="dxa"/>
            <w:tcBorders>
              <w:bottom w:val="nil"/>
            </w:tcBorders>
          </w:tcPr>
          <w:p w:rsidR="00005EEE" w:rsidRPr="004D77D6" w:rsidRDefault="00005EEE" w:rsidP="003C0A97">
            <w:pPr>
              <w:pStyle w:val="TableParagraph"/>
              <w:spacing w:line="256" w:lineRule="exact"/>
              <w:jc w:val="both"/>
              <w:rPr>
                <w:sz w:val="28"/>
                <w:szCs w:val="28"/>
                <w:lang w:val="ru-RU"/>
              </w:rPr>
            </w:pPr>
          </w:p>
        </w:tc>
        <w:tc>
          <w:tcPr>
            <w:tcW w:w="851" w:type="dxa"/>
            <w:tcBorders>
              <w:bottom w:val="nil"/>
            </w:tcBorders>
          </w:tcPr>
          <w:p w:rsidR="00005EEE" w:rsidRPr="004D77D6" w:rsidRDefault="00005EEE" w:rsidP="003C0A97">
            <w:pPr>
              <w:pStyle w:val="TableParagraph"/>
              <w:spacing w:line="256" w:lineRule="exact"/>
              <w:ind w:left="111"/>
              <w:jc w:val="both"/>
              <w:rPr>
                <w:sz w:val="28"/>
                <w:szCs w:val="28"/>
                <w:lang w:val="ru-RU"/>
              </w:rPr>
            </w:pPr>
          </w:p>
        </w:tc>
      </w:tr>
      <w:tr w:rsidR="00005EEE" w:rsidRPr="004D77D6" w:rsidTr="00005EEE">
        <w:trPr>
          <w:trHeight w:val="276"/>
        </w:trPr>
        <w:tc>
          <w:tcPr>
            <w:tcW w:w="1117" w:type="dxa"/>
            <w:tcBorders>
              <w:top w:val="nil"/>
              <w:bottom w:val="nil"/>
            </w:tcBorders>
          </w:tcPr>
          <w:p w:rsidR="00005EEE" w:rsidRPr="004D77D6" w:rsidRDefault="00005EEE" w:rsidP="003C0A97">
            <w:pPr>
              <w:pStyle w:val="TableParagraph"/>
              <w:spacing w:line="256" w:lineRule="exact"/>
              <w:ind w:left="107"/>
              <w:jc w:val="both"/>
              <w:rPr>
                <w:sz w:val="28"/>
                <w:szCs w:val="28"/>
                <w:lang w:val="ru-RU"/>
              </w:rPr>
            </w:pPr>
            <w:r w:rsidRPr="004D77D6">
              <w:rPr>
                <w:sz w:val="28"/>
                <w:szCs w:val="28"/>
              </w:rPr>
              <w:t>сыны</w:t>
            </w:r>
            <w:r w:rsidRPr="004D77D6">
              <w:rPr>
                <w:sz w:val="28"/>
                <w:szCs w:val="28"/>
                <w:lang w:val="ru-RU"/>
              </w:rPr>
              <w:t>п</w:t>
            </w:r>
          </w:p>
        </w:tc>
        <w:tc>
          <w:tcPr>
            <w:tcW w:w="566" w:type="dxa"/>
            <w:tcBorders>
              <w:top w:val="nil"/>
              <w:bottom w:val="nil"/>
            </w:tcBorders>
          </w:tcPr>
          <w:p w:rsidR="00005EEE" w:rsidRPr="00762788" w:rsidRDefault="00005EEE" w:rsidP="003C0A97">
            <w:pPr>
              <w:pStyle w:val="TableParagraph"/>
              <w:jc w:val="center"/>
              <w:rPr>
                <w:sz w:val="28"/>
                <w:szCs w:val="28"/>
                <w:lang w:val="en-US"/>
              </w:rPr>
            </w:pPr>
            <w:r>
              <w:rPr>
                <w:sz w:val="28"/>
                <w:szCs w:val="28"/>
                <w:lang w:val="en-US"/>
              </w:rPr>
              <w:t>43</w:t>
            </w:r>
          </w:p>
        </w:tc>
        <w:tc>
          <w:tcPr>
            <w:tcW w:w="424" w:type="dxa"/>
            <w:tcBorders>
              <w:top w:val="nil"/>
              <w:bottom w:val="nil"/>
            </w:tcBorders>
          </w:tcPr>
          <w:p w:rsidR="00005EEE" w:rsidRPr="004D77D6" w:rsidRDefault="00005EEE" w:rsidP="003C0A97">
            <w:pPr>
              <w:pStyle w:val="TableParagraph"/>
              <w:jc w:val="center"/>
              <w:rPr>
                <w:sz w:val="28"/>
                <w:szCs w:val="28"/>
                <w:lang w:val="ru-RU"/>
              </w:rPr>
            </w:pPr>
            <w:r>
              <w:rPr>
                <w:sz w:val="28"/>
                <w:szCs w:val="28"/>
                <w:lang w:val="ru-RU"/>
              </w:rPr>
              <w:t>5</w:t>
            </w:r>
          </w:p>
        </w:tc>
        <w:tc>
          <w:tcPr>
            <w:tcW w:w="424" w:type="dxa"/>
            <w:tcBorders>
              <w:top w:val="nil"/>
              <w:bottom w:val="nil"/>
            </w:tcBorders>
          </w:tcPr>
          <w:p w:rsidR="00005EEE" w:rsidRPr="004D77D6" w:rsidRDefault="00005EEE" w:rsidP="003C0A97">
            <w:pPr>
              <w:pStyle w:val="TableParagraph"/>
              <w:spacing w:line="256" w:lineRule="exact"/>
              <w:ind w:left="114"/>
              <w:jc w:val="center"/>
              <w:rPr>
                <w:sz w:val="28"/>
                <w:szCs w:val="28"/>
                <w:lang w:val="ru-RU"/>
              </w:rPr>
            </w:pPr>
            <w:r>
              <w:rPr>
                <w:sz w:val="28"/>
                <w:szCs w:val="28"/>
                <w:lang w:val="ru-RU"/>
              </w:rPr>
              <w:t>18</w:t>
            </w:r>
          </w:p>
        </w:tc>
        <w:tc>
          <w:tcPr>
            <w:tcW w:w="1003" w:type="dxa"/>
            <w:tcBorders>
              <w:top w:val="nil"/>
              <w:bottom w:val="nil"/>
            </w:tcBorders>
          </w:tcPr>
          <w:p w:rsidR="00005EEE" w:rsidRPr="004D77D6" w:rsidRDefault="00005EEE" w:rsidP="003C0A97">
            <w:pPr>
              <w:pStyle w:val="TableParagraph"/>
              <w:spacing w:line="256" w:lineRule="exact"/>
              <w:ind w:left="112"/>
              <w:jc w:val="center"/>
              <w:rPr>
                <w:sz w:val="28"/>
                <w:szCs w:val="28"/>
              </w:rPr>
            </w:pPr>
            <w:r>
              <w:rPr>
                <w:sz w:val="28"/>
                <w:szCs w:val="28"/>
                <w:lang w:val="ru-RU"/>
              </w:rPr>
              <w:t>54</w:t>
            </w:r>
            <w:r w:rsidRPr="004D77D6">
              <w:rPr>
                <w:sz w:val="28"/>
                <w:szCs w:val="28"/>
              </w:rPr>
              <w:t>%</w:t>
            </w:r>
          </w:p>
        </w:tc>
        <w:tc>
          <w:tcPr>
            <w:tcW w:w="577" w:type="dxa"/>
            <w:tcBorders>
              <w:top w:val="nil"/>
              <w:bottom w:val="nil"/>
            </w:tcBorders>
          </w:tcPr>
          <w:p w:rsidR="00005EEE" w:rsidRPr="004D77D6" w:rsidRDefault="00005EEE" w:rsidP="003C0A97">
            <w:pPr>
              <w:pStyle w:val="TableParagraph"/>
              <w:spacing w:line="259" w:lineRule="exact"/>
              <w:ind w:left="111"/>
              <w:jc w:val="center"/>
              <w:rPr>
                <w:sz w:val="28"/>
                <w:szCs w:val="28"/>
              </w:rPr>
            </w:pPr>
            <w:r w:rsidRPr="004D77D6">
              <w:rPr>
                <w:sz w:val="28"/>
                <w:szCs w:val="28"/>
                <w:lang w:val="ru-RU"/>
              </w:rPr>
              <w:t>100</w:t>
            </w:r>
            <w:r w:rsidRPr="004D77D6">
              <w:rPr>
                <w:sz w:val="28"/>
                <w:szCs w:val="28"/>
              </w:rPr>
              <w:t>%</w:t>
            </w:r>
          </w:p>
        </w:tc>
        <w:tc>
          <w:tcPr>
            <w:tcW w:w="567" w:type="dxa"/>
            <w:tcBorders>
              <w:top w:val="nil"/>
              <w:bottom w:val="nil"/>
            </w:tcBorders>
          </w:tcPr>
          <w:p w:rsidR="00005EEE" w:rsidRPr="00597BE5" w:rsidRDefault="00005EEE" w:rsidP="003C0A97">
            <w:pPr>
              <w:pStyle w:val="TableParagraph"/>
              <w:spacing w:line="256" w:lineRule="exact"/>
              <w:ind w:left="117"/>
              <w:jc w:val="center"/>
              <w:rPr>
                <w:sz w:val="28"/>
                <w:szCs w:val="28"/>
                <w:lang w:val="en-US"/>
              </w:rPr>
            </w:pPr>
            <w:r>
              <w:rPr>
                <w:sz w:val="28"/>
                <w:szCs w:val="28"/>
                <w:lang w:val="en-US"/>
              </w:rPr>
              <w:t>44</w:t>
            </w:r>
          </w:p>
        </w:tc>
        <w:tc>
          <w:tcPr>
            <w:tcW w:w="425" w:type="dxa"/>
            <w:tcBorders>
              <w:top w:val="nil"/>
              <w:bottom w:val="nil"/>
            </w:tcBorders>
          </w:tcPr>
          <w:p w:rsidR="00005EEE" w:rsidRPr="004D77D6" w:rsidRDefault="00005EEE" w:rsidP="003C0A97">
            <w:pPr>
              <w:pStyle w:val="TableParagraph"/>
              <w:jc w:val="center"/>
              <w:rPr>
                <w:sz w:val="28"/>
                <w:szCs w:val="28"/>
                <w:lang w:val="ru-RU"/>
              </w:rPr>
            </w:pPr>
            <w:r>
              <w:rPr>
                <w:sz w:val="28"/>
                <w:szCs w:val="28"/>
                <w:lang w:val="ru-RU"/>
              </w:rPr>
              <w:t>4</w:t>
            </w:r>
          </w:p>
        </w:tc>
        <w:tc>
          <w:tcPr>
            <w:tcW w:w="567" w:type="dxa"/>
            <w:tcBorders>
              <w:top w:val="nil"/>
              <w:bottom w:val="nil"/>
            </w:tcBorders>
          </w:tcPr>
          <w:p w:rsidR="00005EEE" w:rsidRPr="004D77D6" w:rsidRDefault="00005EEE" w:rsidP="003C0A97">
            <w:pPr>
              <w:pStyle w:val="TableParagraph"/>
              <w:spacing w:line="256" w:lineRule="exact"/>
              <w:ind w:left="115"/>
              <w:jc w:val="center"/>
              <w:rPr>
                <w:sz w:val="28"/>
                <w:szCs w:val="28"/>
                <w:lang w:val="ru-RU"/>
              </w:rPr>
            </w:pPr>
            <w:r>
              <w:rPr>
                <w:sz w:val="28"/>
                <w:szCs w:val="28"/>
                <w:lang w:val="ru-RU"/>
              </w:rPr>
              <w:t>19</w:t>
            </w:r>
          </w:p>
        </w:tc>
        <w:tc>
          <w:tcPr>
            <w:tcW w:w="1124" w:type="dxa"/>
            <w:tcBorders>
              <w:top w:val="nil"/>
              <w:bottom w:val="nil"/>
            </w:tcBorders>
          </w:tcPr>
          <w:p w:rsidR="00005EEE" w:rsidRPr="004D77D6" w:rsidRDefault="00005EEE" w:rsidP="003C0A97">
            <w:pPr>
              <w:pStyle w:val="TableParagraph"/>
              <w:spacing w:line="256" w:lineRule="exact"/>
              <w:ind w:left="112"/>
              <w:jc w:val="center"/>
              <w:rPr>
                <w:sz w:val="28"/>
                <w:szCs w:val="28"/>
              </w:rPr>
            </w:pPr>
            <w:r>
              <w:rPr>
                <w:sz w:val="28"/>
                <w:szCs w:val="28"/>
                <w:lang w:val="ru-RU"/>
              </w:rPr>
              <w:t>52</w:t>
            </w:r>
            <w:r w:rsidRPr="004D77D6">
              <w:rPr>
                <w:sz w:val="28"/>
                <w:szCs w:val="28"/>
              </w:rPr>
              <w:t>%</w:t>
            </w:r>
          </w:p>
        </w:tc>
        <w:tc>
          <w:tcPr>
            <w:tcW w:w="992" w:type="dxa"/>
            <w:tcBorders>
              <w:top w:val="nil"/>
              <w:bottom w:val="nil"/>
            </w:tcBorders>
          </w:tcPr>
          <w:p w:rsidR="00005EEE" w:rsidRPr="004D77D6" w:rsidRDefault="00005EEE" w:rsidP="003C0A97">
            <w:pPr>
              <w:pStyle w:val="TableParagraph"/>
              <w:spacing w:line="259" w:lineRule="exact"/>
              <w:ind w:left="111"/>
              <w:jc w:val="center"/>
              <w:rPr>
                <w:sz w:val="28"/>
                <w:szCs w:val="28"/>
              </w:rPr>
            </w:pPr>
            <w:r w:rsidRPr="004D77D6">
              <w:rPr>
                <w:sz w:val="28"/>
                <w:szCs w:val="28"/>
                <w:lang w:val="ru-RU"/>
              </w:rPr>
              <w:t>100</w:t>
            </w:r>
            <w:r w:rsidRPr="004D77D6">
              <w:rPr>
                <w:sz w:val="28"/>
                <w:szCs w:val="28"/>
              </w:rPr>
              <w:t>%</w:t>
            </w:r>
          </w:p>
        </w:tc>
        <w:tc>
          <w:tcPr>
            <w:tcW w:w="567" w:type="dxa"/>
            <w:tcBorders>
              <w:top w:val="nil"/>
              <w:bottom w:val="nil"/>
            </w:tcBorders>
          </w:tcPr>
          <w:p w:rsidR="00005EEE" w:rsidRPr="00A5473E" w:rsidRDefault="00A5473E" w:rsidP="003C0A97">
            <w:pPr>
              <w:pStyle w:val="TableParagraph"/>
              <w:spacing w:line="256" w:lineRule="exact"/>
              <w:ind w:left="117"/>
              <w:jc w:val="both"/>
              <w:rPr>
                <w:sz w:val="28"/>
                <w:szCs w:val="28"/>
                <w:lang w:val="ru-RU"/>
              </w:rPr>
            </w:pPr>
            <w:r>
              <w:rPr>
                <w:sz w:val="28"/>
                <w:szCs w:val="28"/>
                <w:lang w:val="ru-RU"/>
              </w:rPr>
              <w:t>44</w:t>
            </w:r>
          </w:p>
        </w:tc>
        <w:tc>
          <w:tcPr>
            <w:tcW w:w="709" w:type="dxa"/>
            <w:tcBorders>
              <w:top w:val="nil"/>
              <w:bottom w:val="nil"/>
            </w:tcBorders>
          </w:tcPr>
          <w:p w:rsidR="00005EEE" w:rsidRPr="004D77D6" w:rsidRDefault="00A5473E" w:rsidP="003C0A97">
            <w:pPr>
              <w:pStyle w:val="TableParagraph"/>
              <w:jc w:val="both"/>
              <w:rPr>
                <w:sz w:val="28"/>
                <w:szCs w:val="28"/>
                <w:lang w:val="ru-RU"/>
              </w:rPr>
            </w:pPr>
            <w:r>
              <w:rPr>
                <w:sz w:val="28"/>
                <w:szCs w:val="28"/>
                <w:lang w:val="ru-RU"/>
              </w:rPr>
              <w:t>5</w:t>
            </w:r>
          </w:p>
        </w:tc>
        <w:tc>
          <w:tcPr>
            <w:tcW w:w="709" w:type="dxa"/>
            <w:tcBorders>
              <w:top w:val="nil"/>
              <w:bottom w:val="nil"/>
            </w:tcBorders>
          </w:tcPr>
          <w:p w:rsidR="00005EEE" w:rsidRPr="004D77D6" w:rsidRDefault="00A5473E" w:rsidP="003C0A97">
            <w:pPr>
              <w:pStyle w:val="TableParagraph"/>
              <w:spacing w:line="256" w:lineRule="exact"/>
              <w:ind w:left="115"/>
              <w:jc w:val="both"/>
              <w:rPr>
                <w:sz w:val="28"/>
                <w:szCs w:val="28"/>
                <w:lang w:val="ru-RU"/>
              </w:rPr>
            </w:pPr>
            <w:r>
              <w:rPr>
                <w:sz w:val="28"/>
                <w:szCs w:val="28"/>
                <w:lang w:val="ru-RU"/>
              </w:rPr>
              <w:t>20</w:t>
            </w:r>
          </w:p>
        </w:tc>
        <w:tc>
          <w:tcPr>
            <w:tcW w:w="708" w:type="dxa"/>
            <w:tcBorders>
              <w:top w:val="nil"/>
              <w:bottom w:val="nil"/>
            </w:tcBorders>
          </w:tcPr>
          <w:p w:rsidR="00005EEE" w:rsidRPr="00A5473E" w:rsidRDefault="00A5473E" w:rsidP="003C0A97">
            <w:pPr>
              <w:pStyle w:val="TableParagraph"/>
              <w:spacing w:line="256" w:lineRule="exact"/>
              <w:ind w:left="112"/>
              <w:jc w:val="both"/>
              <w:rPr>
                <w:sz w:val="28"/>
                <w:szCs w:val="28"/>
                <w:lang w:val="ru-RU"/>
              </w:rPr>
            </w:pPr>
            <w:r>
              <w:rPr>
                <w:sz w:val="28"/>
                <w:szCs w:val="28"/>
                <w:lang w:val="ru-RU"/>
              </w:rPr>
              <w:t>56,8%</w:t>
            </w:r>
          </w:p>
        </w:tc>
        <w:tc>
          <w:tcPr>
            <w:tcW w:w="851" w:type="dxa"/>
            <w:tcBorders>
              <w:top w:val="nil"/>
              <w:bottom w:val="nil"/>
            </w:tcBorders>
          </w:tcPr>
          <w:p w:rsidR="00005EEE" w:rsidRPr="00A5473E" w:rsidRDefault="00A5473E" w:rsidP="003C0A97">
            <w:pPr>
              <w:pStyle w:val="TableParagraph"/>
              <w:spacing w:line="259" w:lineRule="exact"/>
              <w:ind w:left="111"/>
              <w:jc w:val="both"/>
              <w:rPr>
                <w:sz w:val="28"/>
                <w:szCs w:val="28"/>
                <w:lang w:val="ru-RU"/>
              </w:rPr>
            </w:pPr>
            <w:r>
              <w:rPr>
                <w:sz w:val="28"/>
                <w:szCs w:val="28"/>
                <w:lang w:val="ru-RU"/>
              </w:rPr>
              <w:t>100%</w:t>
            </w:r>
          </w:p>
        </w:tc>
      </w:tr>
      <w:tr w:rsidR="00005EEE" w:rsidRPr="004D77D6" w:rsidTr="00005EEE">
        <w:trPr>
          <w:trHeight w:val="278"/>
        </w:trPr>
        <w:tc>
          <w:tcPr>
            <w:tcW w:w="1117" w:type="dxa"/>
            <w:tcBorders>
              <w:top w:val="nil"/>
            </w:tcBorders>
          </w:tcPr>
          <w:p w:rsidR="00005EEE" w:rsidRPr="004D77D6" w:rsidRDefault="00005EEE" w:rsidP="003C0A97">
            <w:pPr>
              <w:pStyle w:val="TableParagraph"/>
              <w:spacing w:line="259" w:lineRule="exact"/>
              <w:ind w:left="107"/>
              <w:jc w:val="both"/>
              <w:rPr>
                <w:sz w:val="28"/>
                <w:szCs w:val="28"/>
                <w:lang w:val="ru-RU"/>
              </w:rPr>
            </w:pPr>
          </w:p>
        </w:tc>
        <w:tc>
          <w:tcPr>
            <w:tcW w:w="566" w:type="dxa"/>
            <w:tcBorders>
              <w:top w:val="nil"/>
            </w:tcBorders>
          </w:tcPr>
          <w:p w:rsidR="00005EEE" w:rsidRPr="004D77D6" w:rsidRDefault="00005EEE" w:rsidP="003C0A97">
            <w:pPr>
              <w:pStyle w:val="TableParagraph"/>
              <w:jc w:val="center"/>
              <w:rPr>
                <w:sz w:val="28"/>
                <w:szCs w:val="28"/>
                <w:lang w:val="ru-RU"/>
              </w:rPr>
            </w:pPr>
          </w:p>
        </w:tc>
        <w:tc>
          <w:tcPr>
            <w:tcW w:w="424" w:type="dxa"/>
            <w:tcBorders>
              <w:top w:val="nil"/>
            </w:tcBorders>
          </w:tcPr>
          <w:p w:rsidR="00005EEE" w:rsidRPr="004D77D6" w:rsidRDefault="00005EEE" w:rsidP="003C0A97">
            <w:pPr>
              <w:pStyle w:val="TableParagraph"/>
              <w:jc w:val="center"/>
              <w:rPr>
                <w:sz w:val="28"/>
                <w:szCs w:val="28"/>
              </w:rPr>
            </w:pPr>
          </w:p>
        </w:tc>
        <w:tc>
          <w:tcPr>
            <w:tcW w:w="424" w:type="dxa"/>
            <w:tcBorders>
              <w:top w:val="nil"/>
            </w:tcBorders>
          </w:tcPr>
          <w:p w:rsidR="00005EEE" w:rsidRPr="004D77D6" w:rsidRDefault="00005EEE" w:rsidP="003C0A97">
            <w:pPr>
              <w:pStyle w:val="TableParagraph"/>
              <w:jc w:val="center"/>
              <w:rPr>
                <w:sz w:val="28"/>
                <w:szCs w:val="28"/>
              </w:rPr>
            </w:pPr>
          </w:p>
        </w:tc>
        <w:tc>
          <w:tcPr>
            <w:tcW w:w="1003" w:type="dxa"/>
            <w:tcBorders>
              <w:top w:val="nil"/>
            </w:tcBorders>
          </w:tcPr>
          <w:p w:rsidR="00005EEE" w:rsidRPr="004D77D6" w:rsidRDefault="00005EEE" w:rsidP="003C0A97">
            <w:pPr>
              <w:pStyle w:val="TableParagraph"/>
              <w:jc w:val="center"/>
              <w:rPr>
                <w:sz w:val="28"/>
                <w:szCs w:val="28"/>
              </w:rPr>
            </w:pPr>
          </w:p>
        </w:tc>
        <w:tc>
          <w:tcPr>
            <w:tcW w:w="577" w:type="dxa"/>
            <w:tcBorders>
              <w:top w:val="nil"/>
            </w:tcBorders>
          </w:tcPr>
          <w:p w:rsidR="00005EEE" w:rsidRPr="004D77D6" w:rsidRDefault="00005EEE" w:rsidP="003C0A97">
            <w:pPr>
              <w:pStyle w:val="TableParagraph"/>
              <w:spacing w:line="256" w:lineRule="exact"/>
              <w:jc w:val="center"/>
              <w:rPr>
                <w:sz w:val="28"/>
                <w:szCs w:val="28"/>
                <w:lang w:val="ru-RU"/>
              </w:rPr>
            </w:pPr>
          </w:p>
        </w:tc>
        <w:tc>
          <w:tcPr>
            <w:tcW w:w="567" w:type="dxa"/>
            <w:tcBorders>
              <w:top w:val="nil"/>
            </w:tcBorders>
          </w:tcPr>
          <w:p w:rsidR="00005EEE" w:rsidRPr="004D77D6" w:rsidRDefault="00005EEE" w:rsidP="003C0A97">
            <w:pPr>
              <w:pStyle w:val="TableParagraph"/>
              <w:jc w:val="center"/>
              <w:rPr>
                <w:sz w:val="28"/>
                <w:szCs w:val="28"/>
                <w:lang w:val="ru-RU"/>
              </w:rPr>
            </w:pPr>
          </w:p>
        </w:tc>
        <w:tc>
          <w:tcPr>
            <w:tcW w:w="425" w:type="dxa"/>
            <w:tcBorders>
              <w:top w:val="nil"/>
            </w:tcBorders>
          </w:tcPr>
          <w:p w:rsidR="00005EEE" w:rsidRPr="004D77D6" w:rsidRDefault="00005EEE" w:rsidP="003C0A97">
            <w:pPr>
              <w:pStyle w:val="TableParagraph"/>
              <w:jc w:val="center"/>
              <w:rPr>
                <w:sz w:val="28"/>
                <w:szCs w:val="28"/>
              </w:rPr>
            </w:pPr>
          </w:p>
        </w:tc>
        <w:tc>
          <w:tcPr>
            <w:tcW w:w="567" w:type="dxa"/>
            <w:tcBorders>
              <w:top w:val="nil"/>
            </w:tcBorders>
          </w:tcPr>
          <w:p w:rsidR="00005EEE" w:rsidRPr="004D77D6" w:rsidRDefault="00005EEE" w:rsidP="003C0A97">
            <w:pPr>
              <w:pStyle w:val="TableParagraph"/>
              <w:jc w:val="center"/>
              <w:rPr>
                <w:sz w:val="28"/>
                <w:szCs w:val="28"/>
              </w:rPr>
            </w:pPr>
          </w:p>
        </w:tc>
        <w:tc>
          <w:tcPr>
            <w:tcW w:w="1124" w:type="dxa"/>
            <w:tcBorders>
              <w:top w:val="nil"/>
            </w:tcBorders>
          </w:tcPr>
          <w:p w:rsidR="00005EEE" w:rsidRPr="004D77D6" w:rsidRDefault="00005EEE" w:rsidP="003C0A97">
            <w:pPr>
              <w:pStyle w:val="TableParagraph"/>
              <w:jc w:val="center"/>
              <w:rPr>
                <w:sz w:val="28"/>
                <w:szCs w:val="28"/>
              </w:rPr>
            </w:pPr>
          </w:p>
        </w:tc>
        <w:tc>
          <w:tcPr>
            <w:tcW w:w="992" w:type="dxa"/>
            <w:tcBorders>
              <w:top w:val="nil"/>
            </w:tcBorders>
          </w:tcPr>
          <w:p w:rsidR="00005EEE" w:rsidRPr="004D77D6" w:rsidRDefault="00005EEE" w:rsidP="003C0A97">
            <w:pPr>
              <w:pStyle w:val="TableParagraph"/>
              <w:spacing w:line="256" w:lineRule="exact"/>
              <w:jc w:val="center"/>
              <w:rPr>
                <w:sz w:val="28"/>
                <w:szCs w:val="28"/>
                <w:lang w:val="ru-RU"/>
              </w:rPr>
            </w:pPr>
          </w:p>
        </w:tc>
        <w:tc>
          <w:tcPr>
            <w:tcW w:w="567" w:type="dxa"/>
            <w:tcBorders>
              <w:top w:val="nil"/>
            </w:tcBorders>
          </w:tcPr>
          <w:p w:rsidR="00005EEE" w:rsidRPr="004D77D6" w:rsidRDefault="00005EEE" w:rsidP="003C0A97">
            <w:pPr>
              <w:pStyle w:val="TableParagraph"/>
              <w:jc w:val="both"/>
              <w:rPr>
                <w:sz w:val="28"/>
                <w:szCs w:val="28"/>
                <w:lang w:val="ru-RU"/>
              </w:rPr>
            </w:pPr>
          </w:p>
        </w:tc>
        <w:tc>
          <w:tcPr>
            <w:tcW w:w="709" w:type="dxa"/>
            <w:tcBorders>
              <w:top w:val="nil"/>
            </w:tcBorders>
          </w:tcPr>
          <w:p w:rsidR="00005EEE" w:rsidRPr="004D77D6" w:rsidRDefault="00005EEE" w:rsidP="003C0A97">
            <w:pPr>
              <w:pStyle w:val="TableParagraph"/>
              <w:jc w:val="both"/>
              <w:rPr>
                <w:sz w:val="28"/>
                <w:szCs w:val="28"/>
              </w:rPr>
            </w:pPr>
          </w:p>
        </w:tc>
        <w:tc>
          <w:tcPr>
            <w:tcW w:w="709" w:type="dxa"/>
            <w:tcBorders>
              <w:top w:val="nil"/>
            </w:tcBorders>
          </w:tcPr>
          <w:p w:rsidR="00005EEE" w:rsidRPr="004D77D6" w:rsidRDefault="00005EEE" w:rsidP="003C0A97">
            <w:pPr>
              <w:pStyle w:val="TableParagraph"/>
              <w:jc w:val="both"/>
              <w:rPr>
                <w:sz w:val="28"/>
                <w:szCs w:val="28"/>
              </w:rPr>
            </w:pPr>
          </w:p>
        </w:tc>
        <w:tc>
          <w:tcPr>
            <w:tcW w:w="708" w:type="dxa"/>
            <w:tcBorders>
              <w:top w:val="nil"/>
            </w:tcBorders>
          </w:tcPr>
          <w:p w:rsidR="00005EEE" w:rsidRPr="004D77D6" w:rsidRDefault="00005EEE" w:rsidP="003C0A97">
            <w:pPr>
              <w:pStyle w:val="TableParagraph"/>
              <w:jc w:val="both"/>
              <w:rPr>
                <w:sz w:val="28"/>
                <w:szCs w:val="28"/>
              </w:rPr>
            </w:pPr>
          </w:p>
        </w:tc>
        <w:tc>
          <w:tcPr>
            <w:tcW w:w="851" w:type="dxa"/>
            <w:tcBorders>
              <w:top w:val="nil"/>
            </w:tcBorders>
          </w:tcPr>
          <w:p w:rsidR="00005EEE" w:rsidRPr="004D77D6" w:rsidRDefault="00005EEE" w:rsidP="003C0A97">
            <w:pPr>
              <w:pStyle w:val="TableParagraph"/>
              <w:spacing w:line="256" w:lineRule="exact"/>
              <w:ind w:left="111"/>
              <w:jc w:val="both"/>
              <w:rPr>
                <w:sz w:val="28"/>
                <w:szCs w:val="28"/>
                <w:lang w:val="ru-RU"/>
              </w:rPr>
            </w:pPr>
          </w:p>
        </w:tc>
      </w:tr>
      <w:tr w:rsidR="00005EEE" w:rsidRPr="004D77D6" w:rsidTr="00005EEE">
        <w:trPr>
          <w:trHeight w:val="238"/>
        </w:trPr>
        <w:tc>
          <w:tcPr>
            <w:tcW w:w="1117" w:type="dxa"/>
            <w:tcBorders>
              <w:bottom w:val="nil"/>
            </w:tcBorders>
          </w:tcPr>
          <w:p w:rsidR="00005EEE" w:rsidRPr="004D77D6" w:rsidRDefault="00005EEE" w:rsidP="003C0A97">
            <w:pPr>
              <w:pStyle w:val="TableParagraph"/>
              <w:spacing w:line="255" w:lineRule="exact"/>
              <w:ind w:left="107"/>
              <w:jc w:val="both"/>
              <w:rPr>
                <w:sz w:val="28"/>
                <w:szCs w:val="28"/>
                <w:lang w:val="ru-RU"/>
              </w:rPr>
            </w:pPr>
            <w:r w:rsidRPr="004D77D6">
              <w:rPr>
                <w:sz w:val="28"/>
                <w:szCs w:val="28"/>
                <w:lang w:val="ru-RU"/>
              </w:rPr>
              <w:t>10-11 сынып</w:t>
            </w:r>
          </w:p>
        </w:tc>
        <w:tc>
          <w:tcPr>
            <w:tcW w:w="566" w:type="dxa"/>
            <w:tcBorders>
              <w:bottom w:val="nil"/>
            </w:tcBorders>
          </w:tcPr>
          <w:p w:rsidR="00005EEE" w:rsidRPr="004D77D6" w:rsidRDefault="00005EEE" w:rsidP="003C0A97">
            <w:pPr>
              <w:pStyle w:val="TableParagraph"/>
              <w:spacing w:line="255" w:lineRule="exact"/>
              <w:jc w:val="center"/>
              <w:rPr>
                <w:sz w:val="28"/>
                <w:szCs w:val="28"/>
                <w:lang w:val="ru-RU"/>
              </w:rPr>
            </w:pPr>
            <w:r>
              <w:rPr>
                <w:sz w:val="28"/>
                <w:szCs w:val="28"/>
                <w:lang w:val="ru-RU"/>
              </w:rPr>
              <w:t>14</w:t>
            </w:r>
          </w:p>
        </w:tc>
        <w:tc>
          <w:tcPr>
            <w:tcW w:w="424" w:type="dxa"/>
            <w:tcBorders>
              <w:bottom w:val="nil"/>
            </w:tcBorders>
          </w:tcPr>
          <w:p w:rsidR="00005EEE" w:rsidRPr="004D77D6" w:rsidRDefault="00005EEE" w:rsidP="003C0A97">
            <w:pPr>
              <w:pStyle w:val="TableParagraph"/>
              <w:spacing w:line="255" w:lineRule="exact"/>
              <w:ind w:left="113"/>
              <w:jc w:val="center"/>
              <w:rPr>
                <w:sz w:val="28"/>
                <w:szCs w:val="28"/>
                <w:lang w:val="ru-RU"/>
              </w:rPr>
            </w:pPr>
            <w:r w:rsidRPr="004D77D6">
              <w:rPr>
                <w:sz w:val="28"/>
                <w:szCs w:val="28"/>
                <w:lang w:val="ru-RU"/>
              </w:rPr>
              <w:t>1</w:t>
            </w:r>
          </w:p>
        </w:tc>
        <w:tc>
          <w:tcPr>
            <w:tcW w:w="424" w:type="dxa"/>
            <w:tcBorders>
              <w:bottom w:val="nil"/>
            </w:tcBorders>
          </w:tcPr>
          <w:p w:rsidR="00005EEE" w:rsidRPr="004D77D6" w:rsidRDefault="00005EEE" w:rsidP="003C0A97">
            <w:pPr>
              <w:pStyle w:val="TableParagraph"/>
              <w:spacing w:line="255" w:lineRule="exact"/>
              <w:ind w:left="114"/>
              <w:jc w:val="center"/>
              <w:rPr>
                <w:sz w:val="28"/>
                <w:szCs w:val="28"/>
                <w:lang w:val="ru-RU"/>
              </w:rPr>
            </w:pPr>
            <w:r>
              <w:rPr>
                <w:sz w:val="28"/>
                <w:szCs w:val="28"/>
                <w:lang w:val="ru-RU"/>
              </w:rPr>
              <w:t>7</w:t>
            </w:r>
          </w:p>
        </w:tc>
        <w:tc>
          <w:tcPr>
            <w:tcW w:w="1003" w:type="dxa"/>
            <w:tcBorders>
              <w:bottom w:val="nil"/>
            </w:tcBorders>
          </w:tcPr>
          <w:p w:rsidR="00005EEE" w:rsidRPr="004D77D6" w:rsidRDefault="00005EEE" w:rsidP="003C0A97">
            <w:pPr>
              <w:pStyle w:val="TableParagraph"/>
              <w:spacing w:line="256" w:lineRule="exact"/>
              <w:ind w:left="112"/>
              <w:jc w:val="center"/>
              <w:rPr>
                <w:sz w:val="28"/>
                <w:szCs w:val="28"/>
              </w:rPr>
            </w:pPr>
            <w:r>
              <w:rPr>
                <w:sz w:val="28"/>
                <w:szCs w:val="28"/>
                <w:lang w:val="ru-RU"/>
              </w:rPr>
              <w:t>57</w:t>
            </w:r>
            <w:r w:rsidRPr="004D77D6">
              <w:rPr>
                <w:sz w:val="28"/>
                <w:szCs w:val="28"/>
              </w:rPr>
              <w:t>%</w:t>
            </w:r>
          </w:p>
        </w:tc>
        <w:tc>
          <w:tcPr>
            <w:tcW w:w="577" w:type="dxa"/>
            <w:tcBorders>
              <w:bottom w:val="nil"/>
            </w:tcBorders>
          </w:tcPr>
          <w:p w:rsidR="00005EEE" w:rsidRPr="004D77D6" w:rsidRDefault="00005EEE" w:rsidP="003C0A97">
            <w:pPr>
              <w:pStyle w:val="TableParagraph"/>
              <w:spacing w:line="258" w:lineRule="exact"/>
              <w:ind w:left="111"/>
              <w:jc w:val="center"/>
              <w:rPr>
                <w:sz w:val="28"/>
                <w:szCs w:val="28"/>
              </w:rPr>
            </w:pPr>
            <w:r w:rsidRPr="004D77D6">
              <w:rPr>
                <w:sz w:val="28"/>
                <w:szCs w:val="28"/>
                <w:lang w:val="ru-RU"/>
              </w:rPr>
              <w:t>100</w:t>
            </w:r>
            <w:r w:rsidRPr="004D77D6">
              <w:rPr>
                <w:sz w:val="28"/>
                <w:szCs w:val="28"/>
              </w:rPr>
              <w:t>%</w:t>
            </w:r>
          </w:p>
        </w:tc>
        <w:tc>
          <w:tcPr>
            <w:tcW w:w="567" w:type="dxa"/>
            <w:tcBorders>
              <w:bottom w:val="nil"/>
            </w:tcBorders>
          </w:tcPr>
          <w:p w:rsidR="00005EEE" w:rsidRPr="004D77D6" w:rsidRDefault="00005EEE" w:rsidP="003C0A97">
            <w:pPr>
              <w:pStyle w:val="TableParagraph"/>
              <w:spacing w:line="255" w:lineRule="exact"/>
              <w:ind w:left="117"/>
              <w:jc w:val="center"/>
              <w:rPr>
                <w:sz w:val="28"/>
                <w:szCs w:val="28"/>
                <w:lang w:val="ru-RU"/>
              </w:rPr>
            </w:pPr>
            <w:r>
              <w:rPr>
                <w:sz w:val="28"/>
                <w:szCs w:val="28"/>
                <w:lang w:val="ru-RU"/>
              </w:rPr>
              <w:t>10</w:t>
            </w:r>
          </w:p>
        </w:tc>
        <w:tc>
          <w:tcPr>
            <w:tcW w:w="425" w:type="dxa"/>
            <w:tcBorders>
              <w:bottom w:val="nil"/>
            </w:tcBorders>
          </w:tcPr>
          <w:p w:rsidR="00005EEE" w:rsidRPr="004D77D6" w:rsidRDefault="00005EEE" w:rsidP="003C0A97">
            <w:pPr>
              <w:pStyle w:val="TableParagraph"/>
              <w:spacing w:line="255" w:lineRule="exact"/>
              <w:ind w:left="117"/>
              <w:jc w:val="center"/>
              <w:rPr>
                <w:sz w:val="28"/>
                <w:szCs w:val="28"/>
                <w:lang w:val="ru-RU"/>
              </w:rPr>
            </w:pPr>
            <w:r>
              <w:rPr>
                <w:sz w:val="28"/>
                <w:szCs w:val="28"/>
                <w:lang w:val="ru-RU"/>
              </w:rPr>
              <w:t>3</w:t>
            </w:r>
          </w:p>
        </w:tc>
        <w:tc>
          <w:tcPr>
            <w:tcW w:w="567" w:type="dxa"/>
            <w:tcBorders>
              <w:bottom w:val="nil"/>
            </w:tcBorders>
          </w:tcPr>
          <w:p w:rsidR="00005EEE" w:rsidRPr="004D77D6" w:rsidRDefault="00005EEE" w:rsidP="003C0A97">
            <w:pPr>
              <w:pStyle w:val="TableParagraph"/>
              <w:spacing w:line="255" w:lineRule="exact"/>
              <w:ind w:left="115"/>
              <w:jc w:val="center"/>
              <w:rPr>
                <w:sz w:val="28"/>
                <w:szCs w:val="28"/>
                <w:lang w:val="ru-RU"/>
              </w:rPr>
            </w:pPr>
            <w:r>
              <w:rPr>
                <w:sz w:val="28"/>
                <w:szCs w:val="28"/>
                <w:lang w:val="ru-RU"/>
              </w:rPr>
              <w:t>4</w:t>
            </w:r>
          </w:p>
        </w:tc>
        <w:tc>
          <w:tcPr>
            <w:tcW w:w="1124" w:type="dxa"/>
            <w:tcBorders>
              <w:bottom w:val="nil"/>
            </w:tcBorders>
          </w:tcPr>
          <w:p w:rsidR="00005EEE" w:rsidRPr="004D77D6" w:rsidRDefault="00005EEE" w:rsidP="003C0A97">
            <w:pPr>
              <w:pStyle w:val="TableParagraph"/>
              <w:spacing w:line="256" w:lineRule="exact"/>
              <w:ind w:left="112"/>
              <w:jc w:val="center"/>
              <w:rPr>
                <w:sz w:val="28"/>
                <w:szCs w:val="28"/>
              </w:rPr>
            </w:pPr>
            <w:r>
              <w:rPr>
                <w:sz w:val="28"/>
                <w:szCs w:val="28"/>
                <w:lang w:val="ru-RU"/>
              </w:rPr>
              <w:t>70</w:t>
            </w:r>
            <w:r w:rsidRPr="004D77D6">
              <w:rPr>
                <w:sz w:val="28"/>
                <w:szCs w:val="28"/>
              </w:rPr>
              <w:t>%</w:t>
            </w:r>
          </w:p>
        </w:tc>
        <w:tc>
          <w:tcPr>
            <w:tcW w:w="992" w:type="dxa"/>
            <w:tcBorders>
              <w:bottom w:val="nil"/>
            </w:tcBorders>
          </w:tcPr>
          <w:p w:rsidR="00005EEE" w:rsidRPr="004D77D6" w:rsidRDefault="00005EEE" w:rsidP="003C0A97">
            <w:pPr>
              <w:pStyle w:val="TableParagraph"/>
              <w:spacing w:line="258" w:lineRule="exact"/>
              <w:ind w:left="111"/>
              <w:jc w:val="center"/>
              <w:rPr>
                <w:sz w:val="28"/>
                <w:szCs w:val="28"/>
              </w:rPr>
            </w:pPr>
            <w:r w:rsidRPr="004D77D6">
              <w:rPr>
                <w:sz w:val="28"/>
                <w:szCs w:val="28"/>
                <w:lang w:val="ru-RU"/>
              </w:rPr>
              <w:t>100</w:t>
            </w:r>
            <w:r w:rsidRPr="004D77D6">
              <w:rPr>
                <w:sz w:val="28"/>
                <w:szCs w:val="28"/>
              </w:rPr>
              <w:t>%</w:t>
            </w:r>
          </w:p>
        </w:tc>
        <w:tc>
          <w:tcPr>
            <w:tcW w:w="567" w:type="dxa"/>
            <w:tcBorders>
              <w:bottom w:val="nil"/>
            </w:tcBorders>
          </w:tcPr>
          <w:p w:rsidR="00005EEE" w:rsidRPr="004D77D6" w:rsidRDefault="00005EEE" w:rsidP="003C0A97">
            <w:pPr>
              <w:pStyle w:val="TableParagraph"/>
              <w:spacing w:line="255" w:lineRule="exact"/>
              <w:ind w:left="117"/>
              <w:jc w:val="both"/>
              <w:rPr>
                <w:sz w:val="28"/>
                <w:szCs w:val="28"/>
                <w:lang w:val="ru-RU"/>
              </w:rPr>
            </w:pPr>
          </w:p>
        </w:tc>
        <w:tc>
          <w:tcPr>
            <w:tcW w:w="709" w:type="dxa"/>
            <w:tcBorders>
              <w:bottom w:val="nil"/>
            </w:tcBorders>
          </w:tcPr>
          <w:p w:rsidR="00005EEE" w:rsidRPr="004D77D6" w:rsidRDefault="00A5473E" w:rsidP="003C0A97">
            <w:pPr>
              <w:pStyle w:val="TableParagraph"/>
              <w:spacing w:line="255" w:lineRule="exact"/>
              <w:ind w:left="117"/>
              <w:jc w:val="both"/>
              <w:rPr>
                <w:sz w:val="28"/>
                <w:szCs w:val="28"/>
                <w:lang w:val="ru-RU"/>
              </w:rPr>
            </w:pPr>
            <w:r>
              <w:rPr>
                <w:sz w:val="28"/>
                <w:szCs w:val="28"/>
                <w:lang w:val="ru-RU"/>
              </w:rPr>
              <w:t>1</w:t>
            </w:r>
          </w:p>
        </w:tc>
        <w:tc>
          <w:tcPr>
            <w:tcW w:w="709" w:type="dxa"/>
            <w:tcBorders>
              <w:bottom w:val="nil"/>
            </w:tcBorders>
          </w:tcPr>
          <w:p w:rsidR="00005EEE" w:rsidRPr="004D77D6" w:rsidRDefault="00A5473E" w:rsidP="003C0A97">
            <w:pPr>
              <w:pStyle w:val="TableParagraph"/>
              <w:spacing w:line="255" w:lineRule="exact"/>
              <w:ind w:left="115"/>
              <w:jc w:val="both"/>
              <w:rPr>
                <w:sz w:val="28"/>
                <w:szCs w:val="28"/>
                <w:lang w:val="ru-RU"/>
              </w:rPr>
            </w:pPr>
            <w:r>
              <w:rPr>
                <w:sz w:val="28"/>
                <w:szCs w:val="28"/>
                <w:lang w:val="ru-RU"/>
              </w:rPr>
              <w:t>3</w:t>
            </w:r>
          </w:p>
        </w:tc>
        <w:tc>
          <w:tcPr>
            <w:tcW w:w="708" w:type="dxa"/>
            <w:tcBorders>
              <w:bottom w:val="nil"/>
            </w:tcBorders>
          </w:tcPr>
          <w:p w:rsidR="00005EEE" w:rsidRPr="00A5473E" w:rsidRDefault="00A5473E" w:rsidP="003C0A97">
            <w:pPr>
              <w:pStyle w:val="TableParagraph"/>
              <w:spacing w:line="256" w:lineRule="exact"/>
              <w:ind w:left="112"/>
              <w:jc w:val="both"/>
              <w:rPr>
                <w:sz w:val="28"/>
                <w:szCs w:val="28"/>
                <w:lang w:val="ru-RU"/>
              </w:rPr>
            </w:pPr>
            <w:r>
              <w:rPr>
                <w:sz w:val="28"/>
                <w:szCs w:val="28"/>
                <w:lang w:val="ru-RU"/>
              </w:rPr>
              <w:t>44%</w:t>
            </w:r>
          </w:p>
        </w:tc>
        <w:tc>
          <w:tcPr>
            <w:tcW w:w="851" w:type="dxa"/>
            <w:tcBorders>
              <w:bottom w:val="nil"/>
            </w:tcBorders>
          </w:tcPr>
          <w:p w:rsidR="00005EEE" w:rsidRPr="00A5473E" w:rsidRDefault="00A5473E" w:rsidP="003C0A97">
            <w:pPr>
              <w:pStyle w:val="TableParagraph"/>
              <w:spacing w:line="258" w:lineRule="exact"/>
              <w:ind w:left="111"/>
              <w:jc w:val="both"/>
              <w:rPr>
                <w:sz w:val="28"/>
                <w:szCs w:val="28"/>
                <w:lang w:val="ru-RU"/>
              </w:rPr>
            </w:pPr>
            <w:r>
              <w:rPr>
                <w:sz w:val="28"/>
                <w:szCs w:val="28"/>
                <w:lang w:val="ru-RU"/>
              </w:rPr>
              <w:t>100%</w:t>
            </w:r>
          </w:p>
        </w:tc>
      </w:tr>
      <w:tr w:rsidR="00005EEE" w:rsidRPr="004D77D6" w:rsidTr="00005EEE">
        <w:trPr>
          <w:trHeight w:val="207"/>
        </w:trPr>
        <w:tc>
          <w:tcPr>
            <w:tcW w:w="1117" w:type="dxa"/>
            <w:tcBorders>
              <w:top w:val="nil"/>
              <w:bottom w:val="single" w:sz="4" w:space="0" w:color="auto"/>
            </w:tcBorders>
          </w:tcPr>
          <w:p w:rsidR="00005EEE" w:rsidRPr="004D77D6" w:rsidRDefault="00005EEE" w:rsidP="003C0A97">
            <w:pPr>
              <w:pStyle w:val="TableParagraph"/>
              <w:spacing w:line="258" w:lineRule="exact"/>
              <w:jc w:val="both"/>
              <w:rPr>
                <w:sz w:val="28"/>
                <w:szCs w:val="28"/>
              </w:rPr>
            </w:pPr>
          </w:p>
        </w:tc>
        <w:tc>
          <w:tcPr>
            <w:tcW w:w="566" w:type="dxa"/>
            <w:tcBorders>
              <w:top w:val="nil"/>
              <w:bottom w:val="single" w:sz="4" w:space="0" w:color="auto"/>
            </w:tcBorders>
          </w:tcPr>
          <w:p w:rsidR="00005EEE" w:rsidRPr="004D77D6" w:rsidRDefault="00005EEE" w:rsidP="003C0A97">
            <w:pPr>
              <w:pStyle w:val="TableParagraph"/>
              <w:spacing w:line="258" w:lineRule="exact"/>
              <w:jc w:val="center"/>
              <w:rPr>
                <w:sz w:val="28"/>
                <w:szCs w:val="28"/>
              </w:rPr>
            </w:pPr>
          </w:p>
        </w:tc>
        <w:tc>
          <w:tcPr>
            <w:tcW w:w="424" w:type="dxa"/>
            <w:tcBorders>
              <w:top w:val="nil"/>
              <w:bottom w:val="single" w:sz="4" w:space="0" w:color="auto"/>
            </w:tcBorders>
          </w:tcPr>
          <w:p w:rsidR="00005EEE" w:rsidRPr="004D77D6" w:rsidRDefault="00005EEE" w:rsidP="003C0A97">
            <w:pPr>
              <w:pStyle w:val="TableParagraph"/>
              <w:spacing w:line="258" w:lineRule="exact"/>
              <w:jc w:val="center"/>
              <w:rPr>
                <w:sz w:val="28"/>
                <w:szCs w:val="28"/>
              </w:rPr>
            </w:pPr>
          </w:p>
        </w:tc>
        <w:tc>
          <w:tcPr>
            <w:tcW w:w="424" w:type="dxa"/>
            <w:tcBorders>
              <w:top w:val="nil"/>
              <w:bottom w:val="single" w:sz="4" w:space="0" w:color="auto"/>
            </w:tcBorders>
          </w:tcPr>
          <w:p w:rsidR="00005EEE" w:rsidRPr="004D77D6" w:rsidRDefault="00005EEE" w:rsidP="003C0A97">
            <w:pPr>
              <w:pStyle w:val="TableParagraph"/>
              <w:spacing w:line="258" w:lineRule="exact"/>
              <w:ind w:left="111"/>
              <w:jc w:val="center"/>
              <w:rPr>
                <w:sz w:val="28"/>
                <w:szCs w:val="28"/>
              </w:rPr>
            </w:pPr>
          </w:p>
        </w:tc>
        <w:tc>
          <w:tcPr>
            <w:tcW w:w="1003" w:type="dxa"/>
            <w:tcBorders>
              <w:top w:val="nil"/>
              <w:bottom w:val="single" w:sz="4" w:space="0" w:color="auto"/>
            </w:tcBorders>
          </w:tcPr>
          <w:p w:rsidR="00005EEE" w:rsidRPr="004D77D6" w:rsidRDefault="00005EEE" w:rsidP="003C0A97">
            <w:pPr>
              <w:pStyle w:val="TableParagraph"/>
              <w:spacing w:line="258" w:lineRule="exact"/>
              <w:ind w:left="112"/>
              <w:jc w:val="center"/>
              <w:rPr>
                <w:sz w:val="28"/>
                <w:szCs w:val="28"/>
              </w:rPr>
            </w:pPr>
          </w:p>
        </w:tc>
        <w:tc>
          <w:tcPr>
            <w:tcW w:w="577" w:type="dxa"/>
            <w:tcBorders>
              <w:top w:val="nil"/>
              <w:bottom w:val="single" w:sz="4" w:space="0" w:color="auto"/>
            </w:tcBorders>
          </w:tcPr>
          <w:p w:rsidR="00005EEE" w:rsidRPr="004D77D6" w:rsidRDefault="00005EEE" w:rsidP="003C0A97">
            <w:pPr>
              <w:pStyle w:val="TableParagraph"/>
              <w:spacing w:line="258" w:lineRule="exact"/>
              <w:ind w:left="111"/>
              <w:jc w:val="center"/>
              <w:rPr>
                <w:sz w:val="28"/>
                <w:szCs w:val="28"/>
              </w:rPr>
            </w:pPr>
          </w:p>
        </w:tc>
        <w:tc>
          <w:tcPr>
            <w:tcW w:w="567" w:type="dxa"/>
            <w:tcBorders>
              <w:top w:val="nil"/>
              <w:bottom w:val="single" w:sz="4" w:space="0" w:color="auto"/>
            </w:tcBorders>
          </w:tcPr>
          <w:p w:rsidR="00005EEE" w:rsidRPr="004D77D6" w:rsidRDefault="00005EEE" w:rsidP="003C0A97">
            <w:pPr>
              <w:pStyle w:val="TableParagraph"/>
              <w:spacing w:line="258" w:lineRule="exact"/>
              <w:ind w:left="112"/>
              <w:jc w:val="center"/>
              <w:rPr>
                <w:sz w:val="28"/>
                <w:szCs w:val="28"/>
              </w:rPr>
            </w:pPr>
          </w:p>
        </w:tc>
        <w:tc>
          <w:tcPr>
            <w:tcW w:w="425" w:type="dxa"/>
            <w:tcBorders>
              <w:top w:val="nil"/>
              <w:bottom w:val="single" w:sz="4" w:space="0" w:color="auto"/>
            </w:tcBorders>
          </w:tcPr>
          <w:p w:rsidR="00005EEE" w:rsidRPr="004D77D6" w:rsidRDefault="00005EEE" w:rsidP="003C0A97">
            <w:pPr>
              <w:pStyle w:val="TableParagraph"/>
              <w:spacing w:line="258" w:lineRule="exact"/>
              <w:ind w:left="113"/>
              <w:jc w:val="center"/>
              <w:rPr>
                <w:sz w:val="28"/>
                <w:szCs w:val="28"/>
              </w:rPr>
            </w:pPr>
          </w:p>
        </w:tc>
        <w:tc>
          <w:tcPr>
            <w:tcW w:w="567" w:type="dxa"/>
            <w:tcBorders>
              <w:top w:val="nil"/>
              <w:bottom w:val="single" w:sz="4" w:space="0" w:color="auto"/>
            </w:tcBorders>
          </w:tcPr>
          <w:p w:rsidR="00005EEE" w:rsidRPr="004D77D6" w:rsidRDefault="00005EEE" w:rsidP="003C0A97">
            <w:pPr>
              <w:pStyle w:val="TableParagraph"/>
              <w:spacing w:line="258" w:lineRule="exact"/>
              <w:ind w:left="114"/>
              <w:jc w:val="center"/>
              <w:rPr>
                <w:sz w:val="28"/>
                <w:szCs w:val="28"/>
              </w:rPr>
            </w:pPr>
          </w:p>
        </w:tc>
        <w:tc>
          <w:tcPr>
            <w:tcW w:w="1124" w:type="dxa"/>
            <w:tcBorders>
              <w:top w:val="nil"/>
              <w:bottom w:val="single" w:sz="4" w:space="0" w:color="auto"/>
            </w:tcBorders>
          </w:tcPr>
          <w:p w:rsidR="00005EEE" w:rsidRPr="004D77D6" w:rsidRDefault="00005EEE" w:rsidP="003C0A97">
            <w:pPr>
              <w:pStyle w:val="TableParagraph"/>
              <w:spacing w:line="258" w:lineRule="exact"/>
              <w:ind w:right="204"/>
              <w:jc w:val="center"/>
              <w:rPr>
                <w:sz w:val="28"/>
                <w:szCs w:val="28"/>
              </w:rPr>
            </w:pPr>
          </w:p>
        </w:tc>
        <w:tc>
          <w:tcPr>
            <w:tcW w:w="992" w:type="dxa"/>
            <w:tcBorders>
              <w:top w:val="nil"/>
              <w:bottom w:val="single" w:sz="4" w:space="0" w:color="auto"/>
            </w:tcBorders>
          </w:tcPr>
          <w:p w:rsidR="00005EEE" w:rsidRPr="004D77D6" w:rsidRDefault="00005EEE" w:rsidP="003C0A97">
            <w:pPr>
              <w:pStyle w:val="TableParagraph"/>
              <w:spacing w:line="256" w:lineRule="exact"/>
              <w:ind w:left="111"/>
              <w:jc w:val="center"/>
              <w:rPr>
                <w:sz w:val="28"/>
                <w:szCs w:val="28"/>
                <w:lang w:val="ru-RU"/>
              </w:rPr>
            </w:pPr>
          </w:p>
        </w:tc>
        <w:tc>
          <w:tcPr>
            <w:tcW w:w="567" w:type="dxa"/>
            <w:tcBorders>
              <w:top w:val="nil"/>
              <w:bottom w:val="single" w:sz="4" w:space="0" w:color="auto"/>
            </w:tcBorders>
          </w:tcPr>
          <w:p w:rsidR="00005EEE" w:rsidRPr="00A5473E" w:rsidRDefault="00A5473E" w:rsidP="00A5473E">
            <w:pPr>
              <w:pStyle w:val="TableParagraph"/>
              <w:spacing w:line="258" w:lineRule="exact"/>
              <w:jc w:val="center"/>
              <w:rPr>
                <w:sz w:val="28"/>
                <w:szCs w:val="28"/>
                <w:lang w:val="ru-RU"/>
              </w:rPr>
            </w:pPr>
            <w:r>
              <w:rPr>
                <w:sz w:val="28"/>
                <w:szCs w:val="28"/>
                <w:lang w:val="ru-RU"/>
              </w:rPr>
              <w:t>9</w:t>
            </w:r>
          </w:p>
        </w:tc>
        <w:tc>
          <w:tcPr>
            <w:tcW w:w="709" w:type="dxa"/>
            <w:tcBorders>
              <w:top w:val="nil"/>
              <w:bottom w:val="single" w:sz="4" w:space="0" w:color="auto"/>
            </w:tcBorders>
          </w:tcPr>
          <w:p w:rsidR="00005EEE" w:rsidRPr="004D77D6" w:rsidRDefault="00005EEE" w:rsidP="003C0A97">
            <w:pPr>
              <w:pStyle w:val="TableParagraph"/>
              <w:spacing w:line="258" w:lineRule="exact"/>
              <w:ind w:left="117"/>
              <w:jc w:val="both"/>
              <w:rPr>
                <w:sz w:val="28"/>
                <w:szCs w:val="28"/>
              </w:rPr>
            </w:pPr>
          </w:p>
        </w:tc>
        <w:tc>
          <w:tcPr>
            <w:tcW w:w="709" w:type="dxa"/>
            <w:tcBorders>
              <w:top w:val="nil"/>
              <w:bottom w:val="single" w:sz="4" w:space="0" w:color="auto"/>
            </w:tcBorders>
          </w:tcPr>
          <w:p w:rsidR="00005EEE" w:rsidRPr="004D77D6" w:rsidRDefault="00005EEE" w:rsidP="003C0A97">
            <w:pPr>
              <w:pStyle w:val="TableParagraph"/>
              <w:spacing w:line="258" w:lineRule="exact"/>
              <w:ind w:left="115"/>
              <w:jc w:val="both"/>
              <w:rPr>
                <w:sz w:val="28"/>
                <w:szCs w:val="28"/>
              </w:rPr>
            </w:pPr>
          </w:p>
        </w:tc>
        <w:tc>
          <w:tcPr>
            <w:tcW w:w="708" w:type="dxa"/>
            <w:tcBorders>
              <w:top w:val="nil"/>
              <w:bottom w:val="single" w:sz="4" w:space="0" w:color="auto"/>
            </w:tcBorders>
          </w:tcPr>
          <w:p w:rsidR="00005EEE" w:rsidRPr="004D77D6" w:rsidRDefault="00005EEE" w:rsidP="003C0A97">
            <w:pPr>
              <w:pStyle w:val="TableParagraph"/>
              <w:spacing w:line="258" w:lineRule="exact"/>
              <w:ind w:left="115"/>
              <w:jc w:val="both"/>
              <w:rPr>
                <w:sz w:val="28"/>
                <w:szCs w:val="28"/>
              </w:rPr>
            </w:pPr>
          </w:p>
        </w:tc>
        <w:tc>
          <w:tcPr>
            <w:tcW w:w="851" w:type="dxa"/>
            <w:tcBorders>
              <w:top w:val="nil"/>
              <w:bottom w:val="single" w:sz="4" w:space="0" w:color="auto"/>
            </w:tcBorders>
          </w:tcPr>
          <w:p w:rsidR="00005EEE" w:rsidRPr="004D77D6" w:rsidRDefault="00005EEE" w:rsidP="003C0A97">
            <w:pPr>
              <w:pStyle w:val="TableParagraph"/>
              <w:spacing w:line="256" w:lineRule="exact"/>
              <w:ind w:left="111"/>
              <w:jc w:val="both"/>
              <w:rPr>
                <w:sz w:val="28"/>
                <w:szCs w:val="28"/>
                <w:lang w:val="ru-RU"/>
              </w:rPr>
            </w:pPr>
          </w:p>
        </w:tc>
      </w:tr>
      <w:tr w:rsidR="00005EEE" w:rsidRPr="004D77D6" w:rsidTr="00005EEE">
        <w:trPr>
          <w:trHeight w:val="65"/>
        </w:trPr>
        <w:tc>
          <w:tcPr>
            <w:tcW w:w="1117" w:type="dxa"/>
            <w:tcBorders>
              <w:top w:val="single" w:sz="4" w:space="0" w:color="auto"/>
              <w:bottom w:val="nil"/>
            </w:tcBorders>
          </w:tcPr>
          <w:p w:rsidR="00005EEE" w:rsidRPr="004D77D6" w:rsidRDefault="00005EEE" w:rsidP="003C0A97">
            <w:pPr>
              <w:pStyle w:val="TableParagraph"/>
              <w:spacing w:line="255" w:lineRule="exact"/>
              <w:ind w:left="107"/>
              <w:jc w:val="both"/>
              <w:rPr>
                <w:sz w:val="28"/>
                <w:szCs w:val="28"/>
              </w:rPr>
            </w:pPr>
            <w:r w:rsidRPr="004D77D6">
              <w:rPr>
                <w:sz w:val="28"/>
                <w:szCs w:val="28"/>
              </w:rPr>
              <w:t>Барл</w:t>
            </w:r>
          </w:p>
        </w:tc>
        <w:tc>
          <w:tcPr>
            <w:tcW w:w="566" w:type="dxa"/>
            <w:tcBorders>
              <w:top w:val="single" w:sz="4" w:space="0" w:color="auto"/>
              <w:bottom w:val="nil"/>
            </w:tcBorders>
          </w:tcPr>
          <w:p w:rsidR="00005EEE" w:rsidRPr="004D77D6" w:rsidRDefault="00005EEE" w:rsidP="003C0A97">
            <w:pPr>
              <w:pStyle w:val="TableParagraph"/>
              <w:jc w:val="center"/>
              <w:rPr>
                <w:sz w:val="28"/>
                <w:szCs w:val="28"/>
                <w:lang w:val="ru-RU"/>
              </w:rPr>
            </w:pPr>
          </w:p>
        </w:tc>
        <w:tc>
          <w:tcPr>
            <w:tcW w:w="424" w:type="dxa"/>
            <w:tcBorders>
              <w:top w:val="single" w:sz="4" w:space="0" w:color="auto"/>
              <w:bottom w:val="nil"/>
            </w:tcBorders>
          </w:tcPr>
          <w:p w:rsidR="00005EEE" w:rsidRPr="004D77D6" w:rsidRDefault="00005EEE" w:rsidP="003C0A97">
            <w:pPr>
              <w:pStyle w:val="TableParagraph"/>
              <w:spacing w:line="256" w:lineRule="exact"/>
              <w:ind w:left="111"/>
              <w:jc w:val="center"/>
              <w:rPr>
                <w:sz w:val="28"/>
                <w:szCs w:val="28"/>
                <w:lang w:val="ru-RU"/>
              </w:rPr>
            </w:pPr>
            <w:r>
              <w:rPr>
                <w:sz w:val="28"/>
                <w:szCs w:val="28"/>
                <w:lang w:val="ru-RU"/>
              </w:rPr>
              <w:t>15</w:t>
            </w:r>
          </w:p>
        </w:tc>
        <w:tc>
          <w:tcPr>
            <w:tcW w:w="424" w:type="dxa"/>
            <w:tcBorders>
              <w:top w:val="single" w:sz="4" w:space="0" w:color="auto"/>
              <w:bottom w:val="nil"/>
            </w:tcBorders>
          </w:tcPr>
          <w:p w:rsidR="00005EEE" w:rsidRPr="004D77D6" w:rsidRDefault="00005EEE" w:rsidP="003C0A97">
            <w:pPr>
              <w:pStyle w:val="TableParagraph"/>
              <w:spacing w:line="256" w:lineRule="exact"/>
              <w:ind w:left="111"/>
              <w:jc w:val="center"/>
              <w:rPr>
                <w:sz w:val="28"/>
                <w:szCs w:val="28"/>
                <w:lang w:val="ru-RU"/>
              </w:rPr>
            </w:pPr>
            <w:r>
              <w:rPr>
                <w:sz w:val="28"/>
                <w:szCs w:val="28"/>
                <w:lang w:val="ru-RU"/>
              </w:rPr>
              <w:t>31</w:t>
            </w:r>
          </w:p>
        </w:tc>
        <w:tc>
          <w:tcPr>
            <w:tcW w:w="1003" w:type="dxa"/>
            <w:tcBorders>
              <w:top w:val="single" w:sz="4" w:space="0" w:color="auto"/>
              <w:bottom w:val="nil"/>
            </w:tcBorders>
          </w:tcPr>
          <w:p w:rsidR="00005EEE" w:rsidRPr="003E1CC1" w:rsidRDefault="006579D6" w:rsidP="003C0A97">
            <w:pPr>
              <w:pStyle w:val="TableParagraph"/>
              <w:spacing w:line="256" w:lineRule="exact"/>
              <w:ind w:left="112"/>
              <w:jc w:val="center"/>
              <w:rPr>
                <w:sz w:val="28"/>
                <w:szCs w:val="28"/>
                <w:lang w:val="ru-RU"/>
              </w:rPr>
            </w:pPr>
            <w:r>
              <w:rPr>
                <w:sz w:val="28"/>
                <w:szCs w:val="28"/>
              </w:rPr>
              <w:t>53,4</w:t>
            </w:r>
            <w:r>
              <w:rPr>
                <w:sz w:val="28"/>
                <w:szCs w:val="28"/>
                <w:lang w:val="en-US"/>
              </w:rPr>
              <w:t>9</w:t>
            </w:r>
            <w:r w:rsidR="00005EEE">
              <w:rPr>
                <w:sz w:val="28"/>
                <w:szCs w:val="28"/>
                <w:lang w:val="ru-RU"/>
              </w:rPr>
              <w:t>%</w:t>
            </w:r>
          </w:p>
        </w:tc>
        <w:tc>
          <w:tcPr>
            <w:tcW w:w="577" w:type="dxa"/>
            <w:tcBorders>
              <w:top w:val="single" w:sz="4" w:space="0" w:color="auto"/>
              <w:bottom w:val="nil"/>
            </w:tcBorders>
          </w:tcPr>
          <w:p w:rsidR="00005EEE" w:rsidRPr="004D77D6" w:rsidRDefault="00005EEE" w:rsidP="003C0A97">
            <w:pPr>
              <w:pStyle w:val="TableParagraph"/>
              <w:spacing w:line="256" w:lineRule="exact"/>
              <w:ind w:left="111"/>
              <w:jc w:val="center"/>
              <w:rPr>
                <w:sz w:val="28"/>
                <w:szCs w:val="28"/>
              </w:rPr>
            </w:pPr>
          </w:p>
        </w:tc>
        <w:tc>
          <w:tcPr>
            <w:tcW w:w="567" w:type="dxa"/>
            <w:tcBorders>
              <w:top w:val="single" w:sz="4" w:space="0" w:color="auto"/>
              <w:bottom w:val="nil"/>
            </w:tcBorders>
          </w:tcPr>
          <w:p w:rsidR="00005EEE" w:rsidRPr="004D77D6" w:rsidRDefault="00005EEE" w:rsidP="003C0A97">
            <w:pPr>
              <w:pStyle w:val="TableParagraph"/>
              <w:jc w:val="center"/>
              <w:rPr>
                <w:sz w:val="28"/>
                <w:szCs w:val="28"/>
                <w:lang w:val="ru-RU"/>
              </w:rPr>
            </w:pPr>
          </w:p>
        </w:tc>
        <w:tc>
          <w:tcPr>
            <w:tcW w:w="425" w:type="dxa"/>
            <w:tcBorders>
              <w:top w:val="single" w:sz="4" w:space="0" w:color="auto"/>
              <w:bottom w:val="nil"/>
            </w:tcBorders>
          </w:tcPr>
          <w:p w:rsidR="00005EEE" w:rsidRPr="004D77D6" w:rsidRDefault="00005EEE" w:rsidP="003C0A97">
            <w:pPr>
              <w:pStyle w:val="TableParagraph"/>
              <w:spacing w:line="256" w:lineRule="exact"/>
              <w:ind w:left="113"/>
              <w:jc w:val="center"/>
              <w:rPr>
                <w:sz w:val="28"/>
                <w:szCs w:val="28"/>
                <w:lang w:val="ru-RU"/>
              </w:rPr>
            </w:pPr>
          </w:p>
        </w:tc>
        <w:tc>
          <w:tcPr>
            <w:tcW w:w="567" w:type="dxa"/>
            <w:tcBorders>
              <w:top w:val="single" w:sz="4" w:space="0" w:color="auto"/>
              <w:bottom w:val="nil"/>
            </w:tcBorders>
          </w:tcPr>
          <w:p w:rsidR="00005EEE" w:rsidRPr="004D77D6" w:rsidRDefault="00005EEE" w:rsidP="003C0A97">
            <w:pPr>
              <w:pStyle w:val="TableParagraph"/>
              <w:spacing w:line="256" w:lineRule="exact"/>
              <w:ind w:left="114"/>
              <w:jc w:val="center"/>
              <w:rPr>
                <w:sz w:val="28"/>
                <w:szCs w:val="28"/>
                <w:lang w:val="ru-RU"/>
              </w:rPr>
            </w:pPr>
          </w:p>
        </w:tc>
        <w:tc>
          <w:tcPr>
            <w:tcW w:w="1124" w:type="dxa"/>
            <w:tcBorders>
              <w:top w:val="single" w:sz="4" w:space="0" w:color="auto"/>
              <w:bottom w:val="nil"/>
            </w:tcBorders>
          </w:tcPr>
          <w:p w:rsidR="00005EEE" w:rsidRPr="004D77D6" w:rsidRDefault="00005EEE" w:rsidP="003C0A97">
            <w:pPr>
              <w:pStyle w:val="TableParagraph"/>
              <w:spacing w:line="256" w:lineRule="exact"/>
              <w:ind w:left="112"/>
              <w:jc w:val="center"/>
              <w:rPr>
                <w:sz w:val="28"/>
                <w:szCs w:val="28"/>
              </w:rPr>
            </w:pPr>
          </w:p>
        </w:tc>
        <w:tc>
          <w:tcPr>
            <w:tcW w:w="992" w:type="dxa"/>
            <w:tcBorders>
              <w:top w:val="single" w:sz="4" w:space="0" w:color="auto"/>
              <w:bottom w:val="nil"/>
            </w:tcBorders>
          </w:tcPr>
          <w:p w:rsidR="00005EEE" w:rsidRPr="004D77D6" w:rsidRDefault="00005EEE" w:rsidP="003C0A97">
            <w:pPr>
              <w:pStyle w:val="TableParagraph"/>
              <w:spacing w:line="256" w:lineRule="exact"/>
              <w:ind w:left="111"/>
              <w:jc w:val="center"/>
              <w:rPr>
                <w:sz w:val="28"/>
                <w:szCs w:val="28"/>
              </w:rPr>
            </w:pPr>
          </w:p>
        </w:tc>
        <w:tc>
          <w:tcPr>
            <w:tcW w:w="567" w:type="dxa"/>
            <w:tcBorders>
              <w:top w:val="single" w:sz="4" w:space="0" w:color="auto"/>
              <w:bottom w:val="nil"/>
            </w:tcBorders>
          </w:tcPr>
          <w:p w:rsidR="00005EEE" w:rsidRPr="004D77D6" w:rsidRDefault="00005EEE" w:rsidP="003C0A97">
            <w:pPr>
              <w:pStyle w:val="TableParagraph"/>
              <w:spacing w:line="256" w:lineRule="exact"/>
              <w:ind w:left="117"/>
              <w:jc w:val="both"/>
              <w:rPr>
                <w:sz w:val="28"/>
                <w:szCs w:val="28"/>
                <w:lang w:val="ru-RU"/>
              </w:rPr>
            </w:pPr>
          </w:p>
        </w:tc>
        <w:tc>
          <w:tcPr>
            <w:tcW w:w="709" w:type="dxa"/>
            <w:tcBorders>
              <w:top w:val="single" w:sz="4" w:space="0" w:color="auto"/>
              <w:bottom w:val="nil"/>
            </w:tcBorders>
          </w:tcPr>
          <w:p w:rsidR="00005EEE" w:rsidRPr="004D77D6" w:rsidRDefault="00005EEE" w:rsidP="003C0A97">
            <w:pPr>
              <w:pStyle w:val="TableParagraph"/>
              <w:spacing w:line="256" w:lineRule="exact"/>
              <w:ind w:left="117"/>
              <w:jc w:val="both"/>
              <w:rPr>
                <w:sz w:val="28"/>
                <w:szCs w:val="28"/>
                <w:lang w:val="ru-RU"/>
              </w:rPr>
            </w:pPr>
          </w:p>
        </w:tc>
        <w:tc>
          <w:tcPr>
            <w:tcW w:w="709" w:type="dxa"/>
            <w:tcBorders>
              <w:top w:val="single" w:sz="4" w:space="0" w:color="auto"/>
              <w:bottom w:val="nil"/>
            </w:tcBorders>
          </w:tcPr>
          <w:p w:rsidR="00005EEE" w:rsidRPr="004D77D6" w:rsidRDefault="00A5473E" w:rsidP="003C0A97">
            <w:pPr>
              <w:pStyle w:val="TableParagraph"/>
              <w:spacing w:line="256" w:lineRule="exact"/>
              <w:ind w:left="115"/>
              <w:jc w:val="both"/>
              <w:rPr>
                <w:sz w:val="28"/>
                <w:szCs w:val="28"/>
                <w:lang w:val="ru-RU"/>
              </w:rPr>
            </w:pPr>
            <w:r>
              <w:rPr>
                <w:sz w:val="28"/>
                <w:szCs w:val="28"/>
                <w:lang w:val="ru-RU"/>
              </w:rPr>
              <w:t>28</w:t>
            </w:r>
          </w:p>
        </w:tc>
        <w:tc>
          <w:tcPr>
            <w:tcW w:w="708" w:type="dxa"/>
            <w:tcBorders>
              <w:top w:val="single" w:sz="4" w:space="0" w:color="auto"/>
              <w:bottom w:val="nil"/>
            </w:tcBorders>
          </w:tcPr>
          <w:p w:rsidR="00005EEE" w:rsidRPr="00A5473E" w:rsidRDefault="00A5473E" w:rsidP="003C0A97">
            <w:pPr>
              <w:pStyle w:val="TableParagraph"/>
              <w:spacing w:line="256" w:lineRule="exact"/>
              <w:jc w:val="both"/>
              <w:rPr>
                <w:sz w:val="28"/>
                <w:szCs w:val="28"/>
                <w:lang w:val="ru-RU"/>
              </w:rPr>
            </w:pPr>
            <w:r>
              <w:rPr>
                <w:sz w:val="28"/>
                <w:szCs w:val="28"/>
                <w:lang w:val="ru-RU"/>
              </w:rPr>
              <w:t>57,1%</w:t>
            </w:r>
          </w:p>
        </w:tc>
        <w:tc>
          <w:tcPr>
            <w:tcW w:w="851" w:type="dxa"/>
            <w:tcBorders>
              <w:top w:val="single" w:sz="4" w:space="0" w:color="auto"/>
              <w:bottom w:val="nil"/>
            </w:tcBorders>
          </w:tcPr>
          <w:p w:rsidR="00005EEE" w:rsidRPr="00A5473E" w:rsidRDefault="00A5473E" w:rsidP="003C0A97">
            <w:pPr>
              <w:pStyle w:val="TableParagraph"/>
              <w:spacing w:line="256" w:lineRule="exact"/>
              <w:ind w:left="111"/>
              <w:jc w:val="both"/>
              <w:rPr>
                <w:sz w:val="28"/>
                <w:szCs w:val="28"/>
                <w:lang w:val="ru-RU"/>
              </w:rPr>
            </w:pPr>
            <w:r>
              <w:rPr>
                <w:sz w:val="28"/>
                <w:szCs w:val="28"/>
                <w:lang w:val="ru-RU"/>
              </w:rPr>
              <w:t>100%</w:t>
            </w:r>
          </w:p>
        </w:tc>
      </w:tr>
      <w:tr w:rsidR="00005EEE" w:rsidRPr="004D77D6" w:rsidTr="00005EEE">
        <w:trPr>
          <w:trHeight w:val="271"/>
        </w:trPr>
        <w:tc>
          <w:tcPr>
            <w:tcW w:w="1117" w:type="dxa"/>
            <w:tcBorders>
              <w:top w:val="nil"/>
              <w:bottom w:val="single" w:sz="6" w:space="0" w:color="000000"/>
            </w:tcBorders>
          </w:tcPr>
          <w:p w:rsidR="00005EEE" w:rsidRPr="004D77D6" w:rsidRDefault="00005EEE" w:rsidP="003C0A97">
            <w:pPr>
              <w:pStyle w:val="TableParagraph"/>
              <w:spacing w:line="258" w:lineRule="exact"/>
              <w:ind w:left="107"/>
              <w:jc w:val="both"/>
              <w:rPr>
                <w:sz w:val="28"/>
                <w:szCs w:val="28"/>
              </w:rPr>
            </w:pPr>
            <w:r w:rsidRPr="004D77D6">
              <w:rPr>
                <w:sz w:val="28"/>
                <w:szCs w:val="28"/>
              </w:rPr>
              <w:t>ығы</w:t>
            </w:r>
          </w:p>
        </w:tc>
        <w:tc>
          <w:tcPr>
            <w:tcW w:w="566" w:type="dxa"/>
            <w:tcBorders>
              <w:top w:val="nil"/>
              <w:bottom w:val="single" w:sz="6" w:space="0" w:color="000000"/>
            </w:tcBorders>
          </w:tcPr>
          <w:p w:rsidR="00005EEE" w:rsidRPr="004D77D6" w:rsidRDefault="00005EEE" w:rsidP="003C0A97">
            <w:pPr>
              <w:pStyle w:val="TableParagraph"/>
              <w:rPr>
                <w:sz w:val="28"/>
                <w:szCs w:val="28"/>
              </w:rPr>
            </w:pPr>
            <w:r>
              <w:rPr>
                <w:sz w:val="28"/>
                <w:szCs w:val="28"/>
              </w:rPr>
              <w:t>92</w:t>
            </w:r>
          </w:p>
        </w:tc>
        <w:tc>
          <w:tcPr>
            <w:tcW w:w="424" w:type="dxa"/>
            <w:tcBorders>
              <w:top w:val="nil"/>
              <w:bottom w:val="single" w:sz="6" w:space="0" w:color="000000"/>
            </w:tcBorders>
          </w:tcPr>
          <w:p w:rsidR="00005EEE" w:rsidRPr="004D77D6" w:rsidRDefault="00005EEE" w:rsidP="003C0A97">
            <w:pPr>
              <w:pStyle w:val="TableParagraph"/>
              <w:jc w:val="center"/>
              <w:rPr>
                <w:sz w:val="28"/>
                <w:szCs w:val="28"/>
              </w:rPr>
            </w:pPr>
          </w:p>
        </w:tc>
        <w:tc>
          <w:tcPr>
            <w:tcW w:w="424" w:type="dxa"/>
            <w:tcBorders>
              <w:top w:val="nil"/>
              <w:bottom w:val="single" w:sz="6" w:space="0" w:color="000000"/>
            </w:tcBorders>
          </w:tcPr>
          <w:p w:rsidR="00005EEE" w:rsidRPr="004D77D6" w:rsidRDefault="00005EEE" w:rsidP="003C0A97">
            <w:pPr>
              <w:pStyle w:val="TableParagraph"/>
              <w:jc w:val="center"/>
              <w:rPr>
                <w:sz w:val="28"/>
                <w:szCs w:val="28"/>
              </w:rPr>
            </w:pPr>
          </w:p>
        </w:tc>
        <w:tc>
          <w:tcPr>
            <w:tcW w:w="1003" w:type="dxa"/>
            <w:tcBorders>
              <w:top w:val="nil"/>
              <w:bottom w:val="single" w:sz="6" w:space="0" w:color="000000"/>
            </w:tcBorders>
          </w:tcPr>
          <w:p w:rsidR="00005EEE" w:rsidRPr="004D77D6" w:rsidRDefault="00005EEE" w:rsidP="003C0A97">
            <w:pPr>
              <w:pStyle w:val="TableParagraph"/>
              <w:jc w:val="center"/>
              <w:rPr>
                <w:sz w:val="28"/>
                <w:szCs w:val="28"/>
              </w:rPr>
            </w:pPr>
          </w:p>
        </w:tc>
        <w:tc>
          <w:tcPr>
            <w:tcW w:w="577" w:type="dxa"/>
            <w:tcBorders>
              <w:top w:val="nil"/>
              <w:bottom w:val="single" w:sz="6" w:space="0" w:color="000000"/>
            </w:tcBorders>
          </w:tcPr>
          <w:p w:rsidR="00005EEE" w:rsidRPr="003E1CC1" w:rsidRDefault="00005EEE" w:rsidP="003C0A97">
            <w:pPr>
              <w:pStyle w:val="TableParagraph"/>
              <w:spacing w:line="252" w:lineRule="exact"/>
              <w:ind w:left="111"/>
              <w:jc w:val="center"/>
              <w:rPr>
                <w:sz w:val="28"/>
                <w:szCs w:val="28"/>
                <w:lang w:val="ru-RU"/>
              </w:rPr>
            </w:pPr>
            <w:r>
              <w:rPr>
                <w:sz w:val="28"/>
                <w:szCs w:val="28"/>
                <w:lang w:val="ru-RU"/>
              </w:rPr>
              <w:t>100%</w:t>
            </w:r>
          </w:p>
        </w:tc>
        <w:tc>
          <w:tcPr>
            <w:tcW w:w="567" w:type="dxa"/>
            <w:tcBorders>
              <w:top w:val="nil"/>
              <w:bottom w:val="single" w:sz="6" w:space="0" w:color="000000"/>
            </w:tcBorders>
          </w:tcPr>
          <w:p w:rsidR="00005EEE" w:rsidRPr="004D77D6" w:rsidRDefault="00005EEE" w:rsidP="003C0A97">
            <w:pPr>
              <w:pStyle w:val="TableParagraph"/>
              <w:jc w:val="center"/>
              <w:rPr>
                <w:sz w:val="28"/>
                <w:szCs w:val="28"/>
                <w:lang w:val="ru-RU"/>
              </w:rPr>
            </w:pPr>
            <w:r>
              <w:rPr>
                <w:sz w:val="28"/>
                <w:szCs w:val="28"/>
                <w:lang w:val="ru-RU"/>
              </w:rPr>
              <w:t>82</w:t>
            </w:r>
          </w:p>
        </w:tc>
        <w:tc>
          <w:tcPr>
            <w:tcW w:w="425" w:type="dxa"/>
            <w:tcBorders>
              <w:top w:val="nil"/>
              <w:bottom w:val="single" w:sz="6" w:space="0" w:color="000000"/>
            </w:tcBorders>
          </w:tcPr>
          <w:p w:rsidR="00005EEE" w:rsidRPr="003E1CC1" w:rsidRDefault="00005EEE" w:rsidP="003C0A97">
            <w:pPr>
              <w:pStyle w:val="TableParagraph"/>
              <w:jc w:val="center"/>
              <w:rPr>
                <w:sz w:val="28"/>
                <w:szCs w:val="28"/>
                <w:lang w:val="ru-RU"/>
              </w:rPr>
            </w:pPr>
            <w:r>
              <w:rPr>
                <w:sz w:val="28"/>
                <w:szCs w:val="28"/>
                <w:lang w:val="ru-RU"/>
              </w:rPr>
              <w:t>14</w:t>
            </w:r>
          </w:p>
        </w:tc>
        <w:tc>
          <w:tcPr>
            <w:tcW w:w="567" w:type="dxa"/>
            <w:tcBorders>
              <w:top w:val="nil"/>
              <w:bottom w:val="single" w:sz="6" w:space="0" w:color="000000"/>
            </w:tcBorders>
          </w:tcPr>
          <w:p w:rsidR="00005EEE" w:rsidRPr="003E1CC1" w:rsidRDefault="00005EEE" w:rsidP="003C0A97">
            <w:pPr>
              <w:pStyle w:val="TableParagraph"/>
              <w:jc w:val="center"/>
              <w:rPr>
                <w:sz w:val="28"/>
                <w:szCs w:val="28"/>
                <w:lang w:val="ru-RU"/>
              </w:rPr>
            </w:pPr>
            <w:r>
              <w:rPr>
                <w:sz w:val="28"/>
                <w:szCs w:val="28"/>
                <w:lang w:val="ru-RU"/>
              </w:rPr>
              <w:t>30</w:t>
            </w:r>
          </w:p>
        </w:tc>
        <w:tc>
          <w:tcPr>
            <w:tcW w:w="1124" w:type="dxa"/>
            <w:tcBorders>
              <w:top w:val="nil"/>
              <w:bottom w:val="single" w:sz="6" w:space="0" w:color="000000"/>
            </w:tcBorders>
          </w:tcPr>
          <w:p w:rsidR="00005EEE" w:rsidRPr="003E1CC1" w:rsidRDefault="00005EEE" w:rsidP="003C0A97">
            <w:pPr>
              <w:pStyle w:val="TableParagraph"/>
              <w:jc w:val="center"/>
              <w:rPr>
                <w:sz w:val="28"/>
                <w:szCs w:val="28"/>
                <w:lang w:val="ru-RU"/>
              </w:rPr>
            </w:pPr>
            <w:r>
              <w:rPr>
                <w:sz w:val="28"/>
                <w:szCs w:val="28"/>
                <w:lang w:val="ru-RU"/>
              </w:rPr>
              <w:t>58,67%</w:t>
            </w:r>
          </w:p>
        </w:tc>
        <w:tc>
          <w:tcPr>
            <w:tcW w:w="992" w:type="dxa"/>
            <w:tcBorders>
              <w:top w:val="nil"/>
              <w:bottom w:val="single" w:sz="6" w:space="0" w:color="000000"/>
            </w:tcBorders>
          </w:tcPr>
          <w:p w:rsidR="00005EEE" w:rsidRPr="003E1CC1" w:rsidRDefault="00005EEE" w:rsidP="003C0A97">
            <w:pPr>
              <w:pStyle w:val="TableParagraph"/>
              <w:jc w:val="center"/>
              <w:rPr>
                <w:sz w:val="28"/>
                <w:szCs w:val="28"/>
                <w:lang w:val="ru-RU"/>
              </w:rPr>
            </w:pPr>
            <w:r>
              <w:rPr>
                <w:sz w:val="28"/>
                <w:szCs w:val="28"/>
                <w:lang w:val="ru-RU"/>
              </w:rPr>
              <w:t>100%</w:t>
            </w:r>
          </w:p>
        </w:tc>
        <w:tc>
          <w:tcPr>
            <w:tcW w:w="567" w:type="dxa"/>
            <w:tcBorders>
              <w:top w:val="nil"/>
              <w:bottom w:val="single" w:sz="6" w:space="0" w:color="000000"/>
            </w:tcBorders>
          </w:tcPr>
          <w:p w:rsidR="00005EEE" w:rsidRPr="004D77D6" w:rsidRDefault="00A5473E" w:rsidP="003C0A97">
            <w:pPr>
              <w:pStyle w:val="TableParagraph"/>
              <w:spacing w:line="252" w:lineRule="exact"/>
              <w:jc w:val="both"/>
              <w:rPr>
                <w:sz w:val="28"/>
                <w:szCs w:val="28"/>
                <w:lang w:val="ru-RU"/>
              </w:rPr>
            </w:pPr>
            <w:r>
              <w:rPr>
                <w:sz w:val="28"/>
                <w:szCs w:val="28"/>
                <w:lang w:val="ru-RU"/>
              </w:rPr>
              <w:t>76</w:t>
            </w:r>
          </w:p>
        </w:tc>
        <w:tc>
          <w:tcPr>
            <w:tcW w:w="709" w:type="dxa"/>
            <w:tcBorders>
              <w:top w:val="nil"/>
              <w:bottom w:val="single" w:sz="6" w:space="0" w:color="000000"/>
            </w:tcBorders>
          </w:tcPr>
          <w:p w:rsidR="00005EEE" w:rsidRPr="00A5473E" w:rsidRDefault="00A5473E" w:rsidP="003C0A97">
            <w:pPr>
              <w:pStyle w:val="TableParagraph"/>
              <w:jc w:val="both"/>
              <w:rPr>
                <w:sz w:val="28"/>
                <w:szCs w:val="28"/>
                <w:lang w:val="ru-RU"/>
              </w:rPr>
            </w:pPr>
            <w:r>
              <w:rPr>
                <w:sz w:val="28"/>
                <w:szCs w:val="28"/>
                <w:lang w:val="ru-RU"/>
              </w:rPr>
              <w:t>12</w:t>
            </w:r>
          </w:p>
        </w:tc>
        <w:tc>
          <w:tcPr>
            <w:tcW w:w="709" w:type="dxa"/>
            <w:tcBorders>
              <w:top w:val="nil"/>
              <w:bottom w:val="single" w:sz="6" w:space="0" w:color="000000"/>
            </w:tcBorders>
          </w:tcPr>
          <w:p w:rsidR="00005EEE" w:rsidRPr="004D77D6" w:rsidRDefault="00005EEE" w:rsidP="003C0A97">
            <w:pPr>
              <w:pStyle w:val="TableParagraph"/>
              <w:jc w:val="both"/>
              <w:rPr>
                <w:sz w:val="28"/>
                <w:szCs w:val="28"/>
              </w:rPr>
            </w:pPr>
          </w:p>
        </w:tc>
        <w:tc>
          <w:tcPr>
            <w:tcW w:w="708" w:type="dxa"/>
            <w:tcBorders>
              <w:top w:val="nil"/>
              <w:bottom w:val="single" w:sz="6" w:space="0" w:color="000000"/>
            </w:tcBorders>
          </w:tcPr>
          <w:p w:rsidR="00005EEE" w:rsidRPr="004D77D6" w:rsidRDefault="00005EEE" w:rsidP="003C0A97">
            <w:pPr>
              <w:pStyle w:val="TableParagraph"/>
              <w:spacing w:line="256" w:lineRule="exact"/>
              <w:jc w:val="both"/>
              <w:rPr>
                <w:sz w:val="28"/>
                <w:szCs w:val="28"/>
                <w:lang w:val="ru-RU"/>
              </w:rPr>
            </w:pPr>
          </w:p>
        </w:tc>
        <w:tc>
          <w:tcPr>
            <w:tcW w:w="851" w:type="dxa"/>
            <w:tcBorders>
              <w:top w:val="nil"/>
              <w:bottom w:val="single" w:sz="6" w:space="0" w:color="000000"/>
            </w:tcBorders>
          </w:tcPr>
          <w:p w:rsidR="00005EEE" w:rsidRPr="004D77D6" w:rsidRDefault="00005EEE" w:rsidP="003C0A97">
            <w:pPr>
              <w:pStyle w:val="TableParagraph"/>
              <w:spacing w:line="256" w:lineRule="exact"/>
              <w:ind w:left="111"/>
              <w:jc w:val="both"/>
              <w:rPr>
                <w:sz w:val="28"/>
                <w:szCs w:val="28"/>
                <w:lang w:val="ru-RU"/>
              </w:rPr>
            </w:pPr>
          </w:p>
        </w:tc>
      </w:tr>
    </w:tbl>
    <w:p w:rsidR="00C210D0" w:rsidRPr="00F5136F" w:rsidRDefault="00C210D0" w:rsidP="00F5136F">
      <w:pPr>
        <w:pStyle w:val="ab"/>
        <w:rPr>
          <w:sz w:val="28"/>
          <w:szCs w:val="28"/>
        </w:rPr>
      </w:pPr>
      <w:r w:rsidRPr="00F5136F">
        <w:rPr>
          <w:b/>
          <w:sz w:val="28"/>
          <w:szCs w:val="28"/>
        </w:rPr>
        <w:t>Қорытынды:</w:t>
      </w:r>
      <w:r w:rsidRPr="00F5136F">
        <w:rPr>
          <w:sz w:val="28"/>
          <w:szCs w:val="28"/>
        </w:rPr>
        <w:t xml:space="preserve"> Соңғы</w:t>
      </w:r>
      <w:r w:rsidRPr="00F5136F">
        <w:rPr>
          <w:spacing w:val="12"/>
          <w:sz w:val="28"/>
          <w:szCs w:val="28"/>
        </w:rPr>
        <w:t xml:space="preserve"> </w:t>
      </w:r>
      <w:r w:rsidRPr="00F5136F">
        <w:rPr>
          <w:sz w:val="28"/>
          <w:szCs w:val="28"/>
        </w:rPr>
        <w:t>3</w:t>
      </w:r>
      <w:r w:rsidRPr="00F5136F">
        <w:rPr>
          <w:spacing w:val="8"/>
          <w:sz w:val="28"/>
          <w:szCs w:val="28"/>
        </w:rPr>
        <w:t xml:space="preserve"> </w:t>
      </w:r>
      <w:r w:rsidRPr="00F5136F">
        <w:rPr>
          <w:sz w:val="28"/>
          <w:szCs w:val="28"/>
        </w:rPr>
        <w:t>жылдағы</w:t>
      </w:r>
      <w:r w:rsidRPr="00F5136F">
        <w:rPr>
          <w:spacing w:val="12"/>
          <w:sz w:val="28"/>
          <w:szCs w:val="28"/>
        </w:rPr>
        <w:t xml:space="preserve"> </w:t>
      </w:r>
      <w:r w:rsidRPr="00F5136F">
        <w:rPr>
          <w:sz w:val="28"/>
          <w:szCs w:val="28"/>
        </w:rPr>
        <w:t>білім</w:t>
      </w:r>
      <w:r w:rsidRPr="00F5136F">
        <w:rPr>
          <w:spacing w:val="12"/>
          <w:sz w:val="28"/>
          <w:szCs w:val="28"/>
        </w:rPr>
        <w:t xml:space="preserve"> </w:t>
      </w:r>
      <w:r w:rsidRPr="00F5136F">
        <w:rPr>
          <w:sz w:val="28"/>
          <w:szCs w:val="28"/>
        </w:rPr>
        <w:t>сапасының</w:t>
      </w:r>
      <w:r w:rsidRPr="00F5136F">
        <w:rPr>
          <w:spacing w:val="12"/>
          <w:sz w:val="28"/>
          <w:szCs w:val="28"/>
        </w:rPr>
        <w:t xml:space="preserve"> </w:t>
      </w:r>
      <w:r w:rsidRPr="00F5136F">
        <w:rPr>
          <w:sz w:val="28"/>
          <w:szCs w:val="28"/>
        </w:rPr>
        <w:t>көрсеткіші бірқалыпты.</w:t>
      </w:r>
      <w:r w:rsidRPr="00F5136F">
        <w:rPr>
          <w:spacing w:val="1"/>
          <w:sz w:val="28"/>
          <w:szCs w:val="28"/>
        </w:rPr>
        <w:t xml:space="preserve"> </w:t>
      </w:r>
    </w:p>
    <w:p w:rsidR="00C210D0" w:rsidRPr="00F5136F" w:rsidRDefault="00005EEE" w:rsidP="00880B42">
      <w:pPr>
        <w:pStyle w:val="ab"/>
        <w:numPr>
          <w:ilvl w:val="0"/>
          <w:numId w:val="12"/>
        </w:numPr>
        <w:rPr>
          <w:sz w:val="28"/>
          <w:szCs w:val="28"/>
        </w:rPr>
      </w:pPr>
      <w:r>
        <w:rPr>
          <w:sz w:val="28"/>
          <w:szCs w:val="28"/>
        </w:rPr>
        <w:t>2021</w:t>
      </w:r>
      <w:r w:rsidR="00C210D0" w:rsidRPr="00F5136F">
        <w:rPr>
          <w:spacing w:val="-1"/>
          <w:sz w:val="28"/>
          <w:szCs w:val="28"/>
        </w:rPr>
        <w:t xml:space="preserve"> </w:t>
      </w:r>
      <w:r w:rsidR="00C210D0" w:rsidRPr="00F5136F">
        <w:rPr>
          <w:sz w:val="28"/>
          <w:szCs w:val="28"/>
        </w:rPr>
        <w:t>–</w:t>
      </w:r>
      <w:r w:rsidR="00C210D0" w:rsidRPr="00F5136F">
        <w:rPr>
          <w:spacing w:val="-4"/>
          <w:sz w:val="28"/>
          <w:szCs w:val="28"/>
        </w:rPr>
        <w:t xml:space="preserve"> </w:t>
      </w:r>
      <w:r>
        <w:rPr>
          <w:sz w:val="28"/>
          <w:szCs w:val="28"/>
        </w:rPr>
        <w:t>2022</w:t>
      </w:r>
      <w:r w:rsidR="00C210D0" w:rsidRPr="00F5136F">
        <w:rPr>
          <w:sz w:val="28"/>
          <w:szCs w:val="28"/>
        </w:rPr>
        <w:t xml:space="preserve"> оқу</w:t>
      </w:r>
      <w:r w:rsidR="00C210D0" w:rsidRPr="00F5136F">
        <w:rPr>
          <w:spacing w:val="-6"/>
          <w:sz w:val="28"/>
          <w:szCs w:val="28"/>
        </w:rPr>
        <w:t xml:space="preserve"> </w:t>
      </w:r>
      <w:r w:rsidR="00C210D0" w:rsidRPr="00F5136F">
        <w:rPr>
          <w:sz w:val="28"/>
          <w:szCs w:val="28"/>
        </w:rPr>
        <w:t>жылында</w:t>
      </w:r>
      <w:r w:rsidR="00C210D0" w:rsidRPr="00F5136F">
        <w:rPr>
          <w:spacing w:val="-2"/>
          <w:sz w:val="28"/>
          <w:szCs w:val="28"/>
        </w:rPr>
        <w:t xml:space="preserve"> </w:t>
      </w:r>
      <w:r w:rsidR="00C210D0" w:rsidRPr="00F5136F">
        <w:rPr>
          <w:sz w:val="28"/>
          <w:szCs w:val="28"/>
        </w:rPr>
        <w:t>білім</w:t>
      </w:r>
      <w:r w:rsidR="00C210D0" w:rsidRPr="00F5136F">
        <w:rPr>
          <w:spacing w:val="-1"/>
          <w:sz w:val="28"/>
          <w:szCs w:val="28"/>
        </w:rPr>
        <w:t xml:space="preserve"> </w:t>
      </w:r>
      <w:r w:rsidR="00C210D0" w:rsidRPr="00F5136F">
        <w:rPr>
          <w:sz w:val="28"/>
          <w:szCs w:val="28"/>
        </w:rPr>
        <w:t>сапасы</w:t>
      </w:r>
      <w:r w:rsidR="00C210D0" w:rsidRPr="00F5136F">
        <w:rPr>
          <w:spacing w:val="-2"/>
          <w:sz w:val="28"/>
          <w:szCs w:val="28"/>
        </w:rPr>
        <w:t xml:space="preserve"> </w:t>
      </w:r>
      <w:r w:rsidR="000F4589">
        <w:rPr>
          <w:sz w:val="28"/>
          <w:szCs w:val="28"/>
        </w:rPr>
        <w:t>53,49</w:t>
      </w:r>
      <w:r w:rsidR="00C210D0" w:rsidRPr="00F5136F">
        <w:rPr>
          <w:sz w:val="28"/>
          <w:szCs w:val="28"/>
        </w:rPr>
        <w:t>%</w:t>
      </w:r>
      <w:r w:rsidR="00C210D0" w:rsidRPr="00F5136F">
        <w:rPr>
          <w:spacing w:val="-2"/>
          <w:sz w:val="28"/>
          <w:szCs w:val="28"/>
        </w:rPr>
        <w:t xml:space="preserve"> </w:t>
      </w:r>
      <w:r w:rsidR="00C210D0" w:rsidRPr="00F5136F">
        <w:rPr>
          <w:sz w:val="28"/>
          <w:szCs w:val="28"/>
        </w:rPr>
        <w:t>болды.</w:t>
      </w:r>
    </w:p>
    <w:p w:rsidR="00C210D0" w:rsidRPr="00F5136F" w:rsidRDefault="00005EEE" w:rsidP="00880B42">
      <w:pPr>
        <w:pStyle w:val="ab"/>
        <w:numPr>
          <w:ilvl w:val="0"/>
          <w:numId w:val="12"/>
        </w:numPr>
        <w:rPr>
          <w:sz w:val="28"/>
          <w:szCs w:val="28"/>
        </w:rPr>
      </w:pPr>
      <w:r>
        <w:rPr>
          <w:sz w:val="28"/>
          <w:szCs w:val="28"/>
        </w:rPr>
        <w:t>2022</w:t>
      </w:r>
      <w:r w:rsidR="00C210D0" w:rsidRPr="00F5136F">
        <w:rPr>
          <w:spacing w:val="-1"/>
          <w:sz w:val="28"/>
          <w:szCs w:val="28"/>
        </w:rPr>
        <w:t xml:space="preserve"> </w:t>
      </w:r>
      <w:r w:rsidR="00C210D0" w:rsidRPr="00F5136F">
        <w:rPr>
          <w:sz w:val="28"/>
          <w:szCs w:val="28"/>
        </w:rPr>
        <w:t>–</w:t>
      </w:r>
      <w:r w:rsidR="00C210D0" w:rsidRPr="00F5136F">
        <w:rPr>
          <w:spacing w:val="-4"/>
          <w:sz w:val="28"/>
          <w:szCs w:val="28"/>
        </w:rPr>
        <w:t xml:space="preserve"> </w:t>
      </w:r>
      <w:r>
        <w:rPr>
          <w:sz w:val="28"/>
          <w:szCs w:val="28"/>
        </w:rPr>
        <w:t>2023</w:t>
      </w:r>
      <w:r w:rsidR="00C210D0" w:rsidRPr="00F5136F">
        <w:rPr>
          <w:sz w:val="28"/>
          <w:szCs w:val="28"/>
        </w:rPr>
        <w:t xml:space="preserve"> оқу</w:t>
      </w:r>
      <w:r w:rsidR="00C210D0" w:rsidRPr="00F5136F">
        <w:rPr>
          <w:spacing w:val="-6"/>
          <w:sz w:val="28"/>
          <w:szCs w:val="28"/>
        </w:rPr>
        <w:t xml:space="preserve"> </w:t>
      </w:r>
      <w:r w:rsidR="00C210D0" w:rsidRPr="00F5136F">
        <w:rPr>
          <w:sz w:val="28"/>
          <w:szCs w:val="28"/>
        </w:rPr>
        <w:t>жылында</w:t>
      </w:r>
      <w:r w:rsidR="00C210D0" w:rsidRPr="00F5136F">
        <w:rPr>
          <w:spacing w:val="-2"/>
          <w:sz w:val="28"/>
          <w:szCs w:val="28"/>
        </w:rPr>
        <w:t xml:space="preserve"> </w:t>
      </w:r>
      <w:r w:rsidR="00C210D0" w:rsidRPr="00F5136F">
        <w:rPr>
          <w:sz w:val="28"/>
          <w:szCs w:val="28"/>
        </w:rPr>
        <w:t>білім</w:t>
      </w:r>
      <w:r w:rsidR="00C210D0" w:rsidRPr="00F5136F">
        <w:rPr>
          <w:spacing w:val="-1"/>
          <w:sz w:val="28"/>
          <w:szCs w:val="28"/>
        </w:rPr>
        <w:t xml:space="preserve"> </w:t>
      </w:r>
      <w:r w:rsidR="00C210D0" w:rsidRPr="00F5136F">
        <w:rPr>
          <w:sz w:val="28"/>
          <w:szCs w:val="28"/>
        </w:rPr>
        <w:t>сапасы</w:t>
      </w:r>
      <w:r w:rsidR="00C210D0" w:rsidRPr="00F5136F">
        <w:rPr>
          <w:spacing w:val="-2"/>
          <w:sz w:val="28"/>
          <w:szCs w:val="28"/>
        </w:rPr>
        <w:t xml:space="preserve"> </w:t>
      </w:r>
      <w:r>
        <w:rPr>
          <w:sz w:val="28"/>
          <w:szCs w:val="28"/>
        </w:rPr>
        <w:t>58,67</w:t>
      </w:r>
      <w:r w:rsidR="00C210D0" w:rsidRPr="00F5136F">
        <w:rPr>
          <w:sz w:val="28"/>
          <w:szCs w:val="28"/>
        </w:rPr>
        <w:t>%</w:t>
      </w:r>
      <w:r w:rsidR="00C210D0" w:rsidRPr="00F5136F">
        <w:rPr>
          <w:spacing w:val="-2"/>
          <w:sz w:val="28"/>
          <w:szCs w:val="28"/>
        </w:rPr>
        <w:t xml:space="preserve"> </w:t>
      </w:r>
      <w:r w:rsidR="00C210D0" w:rsidRPr="00F5136F">
        <w:rPr>
          <w:sz w:val="28"/>
          <w:szCs w:val="28"/>
        </w:rPr>
        <w:t>болды.</w:t>
      </w:r>
    </w:p>
    <w:p w:rsidR="00C210D0" w:rsidRPr="00F5136F" w:rsidRDefault="00005EEE" w:rsidP="00880B42">
      <w:pPr>
        <w:pStyle w:val="ab"/>
        <w:numPr>
          <w:ilvl w:val="0"/>
          <w:numId w:val="12"/>
        </w:numPr>
        <w:rPr>
          <w:sz w:val="28"/>
          <w:szCs w:val="28"/>
        </w:rPr>
      </w:pPr>
      <w:r>
        <w:rPr>
          <w:sz w:val="28"/>
          <w:szCs w:val="28"/>
        </w:rPr>
        <w:t>2023</w:t>
      </w:r>
      <w:r w:rsidR="00C210D0" w:rsidRPr="00F5136F">
        <w:rPr>
          <w:spacing w:val="-1"/>
          <w:sz w:val="28"/>
          <w:szCs w:val="28"/>
        </w:rPr>
        <w:t xml:space="preserve"> </w:t>
      </w:r>
      <w:r w:rsidR="00C210D0" w:rsidRPr="00F5136F">
        <w:rPr>
          <w:sz w:val="28"/>
          <w:szCs w:val="28"/>
        </w:rPr>
        <w:t>–</w:t>
      </w:r>
      <w:r w:rsidR="00C210D0" w:rsidRPr="00F5136F">
        <w:rPr>
          <w:spacing w:val="-4"/>
          <w:sz w:val="28"/>
          <w:szCs w:val="28"/>
        </w:rPr>
        <w:t xml:space="preserve"> </w:t>
      </w:r>
      <w:r>
        <w:rPr>
          <w:sz w:val="28"/>
          <w:szCs w:val="28"/>
        </w:rPr>
        <w:t>2024</w:t>
      </w:r>
      <w:r w:rsidR="00C210D0" w:rsidRPr="00F5136F">
        <w:rPr>
          <w:sz w:val="28"/>
          <w:szCs w:val="28"/>
        </w:rPr>
        <w:t xml:space="preserve"> оқу</w:t>
      </w:r>
      <w:r w:rsidR="00C210D0" w:rsidRPr="00F5136F">
        <w:rPr>
          <w:spacing w:val="-6"/>
          <w:sz w:val="28"/>
          <w:szCs w:val="28"/>
        </w:rPr>
        <w:t xml:space="preserve"> </w:t>
      </w:r>
      <w:r w:rsidR="00C210D0" w:rsidRPr="00F5136F">
        <w:rPr>
          <w:sz w:val="28"/>
          <w:szCs w:val="28"/>
        </w:rPr>
        <w:t>жылында</w:t>
      </w:r>
      <w:r w:rsidR="00C210D0" w:rsidRPr="00F5136F">
        <w:rPr>
          <w:spacing w:val="-2"/>
          <w:sz w:val="28"/>
          <w:szCs w:val="28"/>
        </w:rPr>
        <w:t xml:space="preserve"> </w:t>
      </w:r>
      <w:r w:rsidRPr="00005EEE">
        <w:rPr>
          <w:spacing w:val="-2"/>
          <w:sz w:val="28"/>
          <w:szCs w:val="28"/>
        </w:rPr>
        <w:t xml:space="preserve">II- </w:t>
      </w:r>
      <w:r>
        <w:rPr>
          <w:spacing w:val="-2"/>
          <w:sz w:val="28"/>
          <w:szCs w:val="28"/>
        </w:rPr>
        <w:t xml:space="preserve">тоқсан </w:t>
      </w:r>
      <w:r w:rsidR="00C210D0" w:rsidRPr="00F5136F">
        <w:rPr>
          <w:sz w:val="28"/>
          <w:szCs w:val="28"/>
        </w:rPr>
        <w:t>білім</w:t>
      </w:r>
      <w:r w:rsidR="00C210D0" w:rsidRPr="00F5136F">
        <w:rPr>
          <w:spacing w:val="-1"/>
          <w:sz w:val="28"/>
          <w:szCs w:val="28"/>
        </w:rPr>
        <w:t xml:space="preserve"> </w:t>
      </w:r>
      <w:r w:rsidR="00C210D0" w:rsidRPr="00F5136F">
        <w:rPr>
          <w:sz w:val="28"/>
          <w:szCs w:val="28"/>
        </w:rPr>
        <w:t>сапасы</w:t>
      </w:r>
      <w:r w:rsidR="00C210D0" w:rsidRPr="00F5136F">
        <w:rPr>
          <w:spacing w:val="-2"/>
          <w:sz w:val="28"/>
          <w:szCs w:val="28"/>
        </w:rPr>
        <w:t xml:space="preserve"> </w:t>
      </w:r>
      <w:r>
        <w:rPr>
          <w:sz w:val="28"/>
          <w:szCs w:val="28"/>
        </w:rPr>
        <w:t>57,1</w:t>
      </w:r>
      <w:r w:rsidR="00C210D0" w:rsidRPr="00F5136F">
        <w:rPr>
          <w:sz w:val="28"/>
          <w:szCs w:val="28"/>
        </w:rPr>
        <w:t>%</w:t>
      </w:r>
      <w:r w:rsidR="00C210D0" w:rsidRPr="00F5136F">
        <w:rPr>
          <w:spacing w:val="-2"/>
          <w:sz w:val="28"/>
          <w:szCs w:val="28"/>
        </w:rPr>
        <w:t xml:space="preserve"> </w:t>
      </w:r>
      <w:r w:rsidR="00C210D0" w:rsidRPr="00F5136F">
        <w:rPr>
          <w:sz w:val="28"/>
          <w:szCs w:val="28"/>
        </w:rPr>
        <w:t>болды.</w:t>
      </w:r>
    </w:p>
    <w:p w:rsidR="00C210D0" w:rsidRPr="000F4589" w:rsidRDefault="00F5136F" w:rsidP="00F5136F">
      <w:pPr>
        <w:pStyle w:val="ab"/>
        <w:rPr>
          <w:sz w:val="28"/>
          <w:szCs w:val="28"/>
        </w:rPr>
      </w:pPr>
      <w:r w:rsidRPr="00F5136F">
        <w:rPr>
          <w:sz w:val="28"/>
          <w:szCs w:val="28"/>
        </w:rPr>
        <w:t xml:space="preserve">     </w:t>
      </w:r>
      <w:r w:rsidR="00C210D0" w:rsidRPr="00F5136F">
        <w:rPr>
          <w:sz w:val="28"/>
          <w:szCs w:val="28"/>
        </w:rPr>
        <w:t xml:space="preserve">Әр оқу жылы сайын үздіктер мен екпінділер қатары өсіп келеді.(Әдістемелік </w:t>
      </w:r>
      <w:r w:rsidR="00C210D0" w:rsidRPr="000F4589">
        <w:rPr>
          <w:sz w:val="28"/>
          <w:szCs w:val="28"/>
        </w:rPr>
        <w:t>ұсынымдағы 8-қосымша)</w:t>
      </w:r>
    </w:p>
    <w:p w:rsidR="00FA589D" w:rsidRPr="008A4CC9" w:rsidRDefault="008A4CC9" w:rsidP="004D77D6">
      <w:pPr>
        <w:jc w:val="both"/>
        <w:rPr>
          <w:b/>
          <w:color w:val="4F81BD" w:themeColor="accent1"/>
          <w:sz w:val="28"/>
          <w:szCs w:val="28"/>
          <w:lang w:val="kk-KZ"/>
        </w:rPr>
      </w:pPr>
      <w:r>
        <w:rPr>
          <w:b/>
          <w:sz w:val="28"/>
          <w:szCs w:val="28"/>
          <w:lang w:val="kk-KZ"/>
        </w:rPr>
        <w:t xml:space="preserve">           </w:t>
      </w:r>
      <w:r w:rsidR="0018061B" w:rsidRPr="004D77D6">
        <w:rPr>
          <w:b/>
          <w:sz w:val="28"/>
          <w:szCs w:val="28"/>
          <w:lang w:val="kk-KZ"/>
        </w:rPr>
        <w:t>3.</w:t>
      </w:r>
      <w:r w:rsidR="0018061B" w:rsidRPr="00CB6F7D">
        <w:rPr>
          <w:b/>
          <w:sz w:val="28"/>
          <w:szCs w:val="28"/>
          <w:lang w:val="kk-KZ"/>
        </w:rPr>
        <w:t>3 Білім алушылар контингентіні</w:t>
      </w:r>
      <w:r w:rsidRPr="00CB6F7D">
        <w:rPr>
          <w:b/>
          <w:sz w:val="28"/>
          <w:szCs w:val="28"/>
          <w:lang w:val="kk-KZ"/>
        </w:rPr>
        <w:t xml:space="preserve">ң қозғалысы туралы мәліметтер. </w:t>
      </w:r>
    </w:p>
    <w:tbl>
      <w:tblPr>
        <w:tblStyle w:val="TableNormal"/>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1"/>
        <w:gridCol w:w="3985"/>
        <w:gridCol w:w="2290"/>
        <w:gridCol w:w="1843"/>
        <w:gridCol w:w="1843"/>
      </w:tblGrid>
      <w:tr w:rsidR="00FA589D" w:rsidRPr="004D77D6" w:rsidTr="00FA589D">
        <w:trPr>
          <w:trHeight w:val="643"/>
        </w:trPr>
        <w:tc>
          <w:tcPr>
            <w:tcW w:w="671" w:type="dxa"/>
          </w:tcPr>
          <w:p w:rsidR="00FA589D" w:rsidRPr="004D77D6" w:rsidRDefault="00FA589D" w:rsidP="003C0A97">
            <w:pPr>
              <w:pStyle w:val="TableParagraph"/>
              <w:ind w:right="34"/>
              <w:jc w:val="both"/>
              <w:rPr>
                <w:b/>
                <w:sz w:val="28"/>
                <w:szCs w:val="28"/>
              </w:rPr>
            </w:pPr>
            <w:r w:rsidRPr="004D77D6">
              <w:rPr>
                <w:b/>
                <w:sz w:val="28"/>
                <w:szCs w:val="28"/>
              </w:rPr>
              <w:t>№</w:t>
            </w:r>
          </w:p>
        </w:tc>
        <w:tc>
          <w:tcPr>
            <w:tcW w:w="3985" w:type="dxa"/>
          </w:tcPr>
          <w:p w:rsidR="00FA589D" w:rsidRPr="004D77D6" w:rsidRDefault="00FA589D" w:rsidP="003C0A97">
            <w:pPr>
              <w:pStyle w:val="TableParagraph"/>
              <w:ind w:left="107"/>
              <w:jc w:val="both"/>
              <w:rPr>
                <w:b/>
                <w:sz w:val="28"/>
                <w:szCs w:val="28"/>
              </w:rPr>
            </w:pPr>
            <w:r w:rsidRPr="004D77D6">
              <w:rPr>
                <w:b/>
                <w:sz w:val="28"/>
                <w:szCs w:val="28"/>
              </w:rPr>
              <w:t>Тақырыбы</w:t>
            </w:r>
          </w:p>
        </w:tc>
        <w:tc>
          <w:tcPr>
            <w:tcW w:w="2290" w:type="dxa"/>
          </w:tcPr>
          <w:p w:rsidR="00FA589D" w:rsidRPr="004D77D6" w:rsidRDefault="00FA589D" w:rsidP="003C0A97">
            <w:pPr>
              <w:pStyle w:val="TableParagraph"/>
              <w:spacing w:line="322" w:lineRule="exact"/>
              <w:ind w:left="252"/>
              <w:jc w:val="both"/>
              <w:rPr>
                <w:b/>
                <w:sz w:val="28"/>
                <w:szCs w:val="28"/>
              </w:rPr>
            </w:pPr>
            <w:r>
              <w:rPr>
                <w:b/>
                <w:sz w:val="28"/>
                <w:szCs w:val="28"/>
              </w:rPr>
              <w:t>2021-2022</w:t>
            </w:r>
          </w:p>
        </w:tc>
        <w:tc>
          <w:tcPr>
            <w:tcW w:w="1843" w:type="dxa"/>
          </w:tcPr>
          <w:p w:rsidR="00FA589D" w:rsidRPr="004D77D6" w:rsidRDefault="00FA589D" w:rsidP="003C0A97">
            <w:pPr>
              <w:pStyle w:val="TableParagraph"/>
              <w:spacing w:line="322" w:lineRule="exact"/>
              <w:ind w:left="254"/>
              <w:jc w:val="both"/>
              <w:rPr>
                <w:b/>
                <w:sz w:val="28"/>
                <w:szCs w:val="28"/>
              </w:rPr>
            </w:pPr>
            <w:r>
              <w:rPr>
                <w:b/>
                <w:sz w:val="28"/>
                <w:szCs w:val="28"/>
              </w:rPr>
              <w:t>2022-2023</w:t>
            </w:r>
          </w:p>
        </w:tc>
        <w:tc>
          <w:tcPr>
            <w:tcW w:w="1843" w:type="dxa"/>
          </w:tcPr>
          <w:p w:rsidR="00FA589D" w:rsidRPr="004D77D6" w:rsidRDefault="00FA589D" w:rsidP="003C0A97">
            <w:pPr>
              <w:pStyle w:val="TableParagraph"/>
              <w:spacing w:line="301" w:lineRule="exact"/>
              <w:ind w:left="302"/>
              <w:jc w:val="both"/>
              <w:rPr>
                <w:b/>
                <w:sz w:val="28"/>
                <w:szCs w:val="28"/>
              </w:rPr>
            </w:pPr>
            <w:r>
              <w:rPr>
                <w:b/>
                <w:sz w:val="28"/>
                <w:szCs w:val="28"/>
              </w:rPr>
              <w:t>2023-2024</w:t>
            </w:r>
          </w:p>
        </w:tc>
      </w:tr>
      <w:tr w:rsidR="00FA589D" w:rsidRPr="004D77D6" w:rsidTr="00FA589D">
        <w:trPr>
          <w:trHeight w:val="350"/>
        </w:trPr>
        <w:tc>
          <w:tcPr>
            <w:tcW w:w="671" w:type="dxa"/>
          </w:tcPr>
          <w:p w:rsidR="00FA589D" w:rsidRPr="004D77D6" w:rsidRDefault="00FA589D" w:rsidP="003C0A97">
            <w:pPr>
              <w:pStyle w:val="TableParagraph"/>
              <w:spacing w:line="315" w:lineRule="exact"/>
              <w:ind w:right="152"/>
              <w:jc w:val="both"/>
              <w:rPr>
                <w:sz w:val="28"/>
                <w:szCs w:val="28"/>
              </w:rPr>
            </w:pPr>
            <w:r w:rsidRPr="004D77D6">
              <w:rPr>
                <w:sz w:val="28"/>
                <w:szCs w:val="28"/>
              </w:rPr>
              <w:t>1</w:t>
            </w:r>
          </w:p>
        </w:tc>
        <w:tc>
          <w:tcPr>
            <w:tcW w:w="3985" w:type="dxa"/>
          </w:tcPr>
          <w:p w:rsidR="00FA589D" w:rsidRPr="004D77D6" w:rsidRDefault="00FA589D" w:rsidP="003C0A97">
            <w:pPr>
              <w:pStyle w:val="TableParagraph"/>
              <w:spacing w:line="315" w:lineRule="exact"/>
              <w:ind w:left="107"/>
              <w:jc w:val="both"/>
              <w:rPr>
                <w:sz w:val="28"/>
                <w:szCs w:val="28"/>
              </w:rPr>
            </w:pPr>
            <w:r w:rsidRPr="004D77D6">
              <w:rPr>
                <w:sz w:val="28"/>
                <w:szCs w:val="28"/>
              </w:rPr>
              <w:t>Сыныптар саны</w:t>
            </w:r>
          </w:p>
        </w:tc>
        <w:tc>
          <w:tcPr>
            <w:tcW w:w="2290" w:type="dxa"/>
          </w:tcPr>
          <w:p w:rsidR="00FA589D" w:rsidRPr="004D77D6" w:rsidRDefault="00FA589D" w:rsidP="003C0A97">
            <w:pPr>
              <w:pStyle w:val="TableParagraph"/>
              <w:spacing w:line="315" w:lineRule="exact"/>
              <w:ind w:left="174" w:right="170"/>
              <w:jc w:val="both"/>
              <w:rPr>
                <w:sz w:val="28"/>
                <w:szCs w:val="28"/>
                <w:lang w:val="ru-RU"/>
              </w:rPr>
            </w:pPr>
            <w:r w:rsidRPr="004D77D6">
              <w:rPr>
                <w:sz w:val="28"/>
                <w:szCs w:val="28"/>
                <w:lang w:val="ru-RU"/>
              </w:rPr>
              <w:t>11</w:t>
            </w:r>
          </w:p>
        </w:tc>
        <w:tc>
          <w:tcPr>
            <w:tcW w:w="1843" w:type="dxa"/>
          </w:tcPr>
          <w:p w:rsidR="00FA589D" w:rsidRPr="004D77D6" w:rsidRDefault="00FA589D" w:rsidP="003C0A97">
            <w:pPr>
              <w:pStyle w:val="TableParagraph"/>
              <w:spacing w:line="315" w:lineRule="exact"/>
              <w:ind w:left="353" w:right="347"/>
              <w:jc w:val="both"/>
              <w:rPr>
                <w:sz w:val="28"/>
                <w:szCs w:val="28"/>
                <w:lang w:val="ru-RU"/>
              </w:rPr>
            </w:pPr>
            <w:r w:rsidRPr="004D77D6">
              <w:rPr>
                <w:sz w:val="28"/>
                <w:szCs w:val="28"/>
                <w:lang w:val="ru-RU"/>
              </w:rPr>
              <w:t>11</w:t>
            </w:r>
          </w:p>
        </w:tc>
        <w:tc>
          <w:tcPr>
            <w:tcW w:w="1843" w:type="dxa"/>
          </w:tcPr>
          <w:p w:rsidR="00FA589D" w:rsidRPr="004D77D6" w:rsidRDefault="00FA589D" w:rsidP="003C0A97">
            <w:pPr>
              <w:pStyle w:val="TableParagraph"/>
              <w:spacing w:line="315" w:lineRule="exact"/>
              <w:ind w:left="353" w:right="347"/>
              <w:jc w:val="both"/>
              <w:rPr>
                <w:sz w:val="28"/>
                <w:szCs w:val="28"/>
                <w:lang w:val="ru-RU"/>
              </w:rPr>
            </w:pPr>
            <w:r>
              <w:rPr>
                <w:sz w:val="28"/>
                <w:szCs w:val="28"/>
                <w:lang w:val="ru-RU"/>
              </w:rPr>
              <w:t>11</w:t>
            </w:r>
          </w:p>
        </w:tc>
      </w:tr>
      <w:tr w:rsidR="00FA589D" w:rsidRPr="004D77D6" w:rsidTr="00FA589D">
        <w:trPr>
          <w:trHeight w:val="642"/>
        </w:trPr>
        <w:tc>
          <w:tcPr>
            <w:tcW w:w="671" w:type="dxa"/>
            <w:vMerge w:val="restart"/>
          </w:tcPr>
          <w:p w:rsidR="00FA589D" w:rsidRPr="004D77D6" w:rsidRDefault="00FA589D" w:rsidP="003C0A97">
            <w:pPr>
              <w:pStyle w:val="TableParagraph"/>
              <w:spacing w:line="315" w:lineRule="exact"/>
              <w:ind w:left="107"/>
              <w:jc w:val="both"/>
              <w:rPr>
                <w:sz w:val="28"/>
                <w:szCs w:val="28"/>
              </w:rPr>
            </w:pPr>
            <w:r w:rsidRPr="004D77D6">
              <w:rPr>
                <w:sz w:val="28"/>
                <w:szCs w:val="28"/>
              </w:rPr>
              <w:t>2</w:t>
            </w:r>
          </w:p>
        </w:tc>
        <w:tc>
          <w:tcPr>
            <w:tcW w:w="3985" w:type="dxa"/>
          </w:tcPr>
          <w:p w:rsidR="00FA589D" w:rsidRPr="004D77D6" w:rsidRDefault="00FA589D" w:rsidP="003C0A97">
            <w:pPr>
              <w:pStyle w:val="TableParagraph"/>
              <w:spacing w:line="315" w:lineRule="exact"/>
              <w:ind w:left="107"/>
              <w:jc w:val="both"/>
              <w:rPr>
                <w:sz w:val="28"/>
                <w:szCs w:val="28"/>
              </w:rPr>
            </w:pPr>
            <w:r w:rsidRPr="004D77D6">
              <w:rPr>
                <w:sz w:val="28"/>
                <w:szCs w:val="28"/>
              </w:rPr>
              <w:t>Оқушылар саны (жыл</w:t>
            </w:r>
          </w:p>
          <w:p w:rsidR="00FA589D" w:rsidRPr="004D77D6" w:rsidRDefault="00FA589D" w:rsidP="003C0A97">
            <w:pPr>
              <w:pStyle w:val="TableParagraph"/>
              <w:spacing w:line="308" w:lineRule="exact"/>
              <w:ind w:left="107"/>
              <w:jc w:val="both"/>
              <w:rPr>
                <w:sz w:val="28"/>
                <w:szCs w:val="28"/>
              </w:rPr>
            </w:pPr>
            <w:r w:rsidRPr="004D77D6">
              <w:rPr>
                <w:sz w:val="28"/>
                <w:szCs w:val="28"/>
              </w:rPr>
              <w:t>басында)</w:t>
            </w:r>
          </w:p>
        </w:tc>
        <w:tc>
          <w:tcPr>
            <w:tcW w:w="2290" w:type="dxa"/>
          </w:tcPr>
          <w:p w:rsidR="00FA589D" w:rsidRPr="009E72D0" w:rsidRDefault="00FA589D" w:rsidP="003C0A97">
            <w:pPr>
              <w:pStyle w:val="TableParagraph"/>
              <w:spacing w:line="315" w:lineRule="exact"/>
              <w:ind w:left="172" w:right="170"/>
              <w:jc w:val="both"/>
              <w:rPr>
                <w:sz w:val="28"/>
                <w:szCs w:val="28"/>
                <w:lang w:val="en-US"/>
              </w:rPr>
            </w:pPr>
            <w:r>
              <w:rPr>
                <w:sz w:val="28"/>
                <w:szCs w:val="28"/>
                <w:lang w:val="en-US"/>
              </w:rPr>
              <w:t>90</w:t>
            </w:r>
          </w:p>
        </w:tc>
        <w:tc>
          <w:tcPr>
            <w:tcW w:w="1843" w:type="dxa"/>
          </w:tcPr>
          <w:p w:rsidR="00FA589D" w:rsidRPr="004D77D6" w:rsidRDefault="00FA589D" w:rsidP="003C0A97">
            <w:pPr>
              <w:pStyle w:val="TableParagraph"/>
              <w:spacing w:line="315" w:lineRule="exact"/>
              <w:ind w:left="353" w:right="348"/>
              <w:jc w:val="both"/>
              <w:rPr>
                <w:sz w:val="28"/>
                <w:szCs w:val="28"/>
                <w:lang w:val="ru-RU"/>
              </w:rPr>
            </w:pPr>
            <w:r>
              <w:rPr>
                <w:sz w:val="28"/>
                <w:szCs w:val="28"/>
                <w:lang w:val="ru-RU"/>
              </w:rPr>
              <w:t>85</w:t>
            </w:r>
          </w:p>
        </w:tc>
        <w:tc>
          <w:tcPr>
            <w:tcW w:w="1843" w:type="dxa"/>
          </w:tcPr>
          <w:p w:rsidR="00FA589D" w:rsidRPr="004D77D6" w:rsidRDefault="00FA589D" w:rsidP="003C0A97">
            <w:pPr>
              <w:pStyle w:val="TableParagraph"/>
              <w:spacing w:line="315" w:lineRule="exact"/>
              <w:ind w:left="353" w:right="348"/>
              <w:jc w:val="both"/>
              <w:rPr>
                <w:sz w:val="28"/>
                <w:szCs w:val="28"/>
                <w:lang w:val="ru-RU"/>
              </w:rPr>
            </w:pPr>
            <w:r>
              <w:rPr>
                <w:sz w:val="28"/>
                <w:szCs w:val="28"/>
                <w:lang w:val="ru-RU"/>
              </w:rPr>
              <w:t>78</w:t>
            </w:r>
          </w:p>
        </w:tc>
      </w:tr>
      <w:tr w:rsidR="00FA589D" w:rsidRPr="004D77D6" w:rsidTr="00FA589D">
        <w:trPr>
          <w:trHeight w:val="330"/>
        </w:trPr>
        <w:tc>
          <w:tcPr>
            <w:tcW w:w="671" w:type="dxa"/>
            <w:vMerge/>
            <w:tcBorders>
              <w:top w:val="nil"/>
            </w:tcBorders>
          </w:tcPr>
          <w:p w:rsidR="00FA589D" w:rsidRPr="004D77D6" w:rsidRDefault="00FA589D" w:rsidP="003C0A97">
            <w:pPr>
              <w:jc w:val="both"/>
              <w:rPr>
                <w:sz w:val="28"/>
                <w:szCs w:val="28"/>
              </w:rPr>
            </w:pPr>
          </w:p>
        </w:tc>
        <w:tc>
          <w:tcPr>
            <w:tcW w:w="3985" w:type="dxa"/>
          </w:tcPr>
          <w:p w:rsidR="00FA589D" w:rsidRPr="004D77D6" w:rsidRDefault="00FA589D" w:rsidP="003C0A97">
            <w:pPr>
              <w:pStyle w:val="TableParagraph"/>
              <w:spacing w:line="311" w:lineRule="exact"/>
              <w:ind w:left="107"/>
              <w:jc w:val="both"/>
              <w:rPr>
                <w:sz w:val="28"/>
                <w:szCs w:val="28"/>
              </w:rPr>
            </w:pPr>
            <w:r w:rsidRPr="004D77D6">
              <w:rPr>
                <w:sz w:val="28"/>
                <w:szCs w:val="28"/>
              </w:rPr>
              <w:t>Жыл аяғында</w:t>
            </w:r>
          </w:p>
        </w:tc>
        <w:tc>
          <w:tcPr>
            <w:tcW w:w="2290" w:type="dxa"/>
          </w:tcPr>
          <w:p w:rsidR="00FA589D" w:rsidRPr="004D77D6" w:rsidRDefault="00FA589D" w:rsidP="003C0A97">
            <w:pPr>
              <w:pStyle w:val="TableParagraph"/>
              <w:spacing w:line="311" w:lineRule="exact"/>
              <w:ind w:left="172" w:right="170"/>
              <w:jc w:val="both"/>
              <w:rPr>
                <w:sz w:val="28"/>
                <w:szCs w:val="28"/>
                <w:lang w:val="ru-RU"/>
              </w:rPr>
            </w:pPr>
            <w:r>
              <w:rPr>
                <w:sz w:val="28"/>
                <w:szCs w:val="28"/>
                <w:lang w:val="ru-RU"/>
              </w:rPr>
              <w:t>92</w:t>
            </w:r>
          </w:p>
        </w:tc>
        <w:tc>
          <w:tcPr>
            <w:tcW w:w="1843" w:type="dxa"/>
          </w:tcPr>
          <w:p w:rsidR="00FA589D" w:rsidRPr="009E72D0" w:rsidRDefault="00FA589D" w:rsidP="003C0A97">
            <w:pPr>
              <w:pStyle w:val="TableParagraph"/>
              <w:jc w:val="both"/>
              <w:rPr>
                <w:sz w:val="28"/>
                <w:szCs w:val="28"/>
                <w:lang w:val="en-US"/>
              </w:rPr>
            </w:pPr>
            <w:r>
              <w:rPr>
                <w:sz w:val="28"/>
                <w:szCs w:val="28"/>
                <w:lang w:val="en-US"/>
              </w:rPr>
              <w:t xml:space="preserve">      82</w:t>
            </w:r>
          </w:p>
        </w:tc>
        <w:tc>
          <w:tcPr>
            <w:tcW w:w="1843" w:type="dxa"/>
          </w:tcPr>
          <w:p w:rsidR="00FA589D" w:rsidRPr="009143D4" w:rsidRDefault="000521D8" w:rsidP="003C0A97">
            <w:pPr>
              <w:pStyle w:val="TableParagraph"/>
              <w:jc w:val="both"/>
              <w:rPr>
                <w:sz w:val="28"/>
                <w:szCs w:val="28"/>
              </w:rPr>
            </w:pPr>
            <w:r>
              <w:rPr>
                <w:sz w:val="28"/>
                <w:szCs w:val="28"/>
              </w:rPr>
              <w:t xml:space="preserve">     </w:t>
            </w:r>
            <w:r w:rsidR="00FA589D">
              <w:rPr>
                <w:sz w:val="28"/>
                <w:szCs w:val="28"/>
              </w:rPr>
              <w:t>76</w:t>
            </w:r>
          </w:p>
        </w:tc>
      </w:tr>
      <w:tr w:rsidR="00FA589D" w:rsidRPr="004D77D6" w:rsidTr="00FA589D">
        <w:trPr>
          <w:trHeight w:val="642"/>
        </w:trPr>
        <w:tc>
          <w:tcPr>
            <w:tcW w:w="671" w:type="dxa"/>
          </w:tcPr>
          <w:p w:rsidR="00FA589D" w:rsidRPr="004D77D6" w:rsidRDefault="00FA589D" w:rsidP="003C0A97">
            <w:pPr>
              <w:pStyle w:val="TableParagraph"/>
              <w:spacing w:line="315" w:lineRule="exact"/>
              <w:ind w:right="152"/>
              <w:jc w:val="both"/>
              <w:rPr>
                <w:sz w:val="28"/>
                <w:szCs w:val="28"/>
              </w:rPr>
            </w:pPr>
            <w:r w:rsidRPr="004D77D6">
              <w:rPr>
                <w:sz w:val="28"/>
                <w:szCs w:val="28"/>
              </w:rPr>
              <w:t>3</w:t>
            </w:r>
          </w:p>
        </w:tc>
        <w:tc>
          <w:tcPr>
            <w:tcW w:w="3985" w:type="dxa"/>
          </w:tcPr>
          <w:p w:rsidR="00FA589D" w:rsidRPr="004D77D6" w:rsidRDefault="00FA589D" w:rsidP="003C0A97">
            <w:pPr>
              <w:pStyle w:val="TableParagraph"/>
              <w:spacing w:line="315" w:lineRule="exact"/>
              <w:ind w:left="107"/>
              <w:jc w:val="both"/>
              <w:rPr>
                <w:sz w:val="28"/>
                <w:szCs w:val="28"/>
              </w:rPr>
            </w:pPr>
            <w:r w:rsidRPr="004D77D6">
              <w:rPr>
                <w:sz w:val="28"/>
                <w:szCs w:val="28"/>
              </w:rPr>
              <w:t>Мектепке дейінгі даярлық</w:t>
            </w:r>
          </w:p>
          <w:p w:rsidR="00FA589D" w:rsidRPr="004D77D6" w:rsidRDefault="00FA589D" w:rsidP="003C0A97">
            <w:pPr>
              <w:pStyle w:val="TableParagraph"/>
              <w:spacing w:line="308" w:lineRule="exact"/>
              <w:ind w:left="107"/>
              <w:jc w:val="both"/>
              <w:rPr>
                <w:sz w:val="28"/>
                <w:szCs w:val="28"/>
              </w:rPr>
            </w:pPr>
            <w:r w:rsidRPr="004D77D6">
              <w:rPr>
                <w:sz w:val="28"/>
                <w:szCs w:val="28"/>
              </w:rPr>
              <w:t>тобы</w:t>
            </w:r>
          </w:p>
        </w:tc>
        <w:tc>
          <w:tcPr>
            <w:tcW w:w="2290" w:type="dxa"/>
          </w:tcPr>
          <w:p w:rsidR="00FA589D" w:rsidRPr="004D77D6" w:rsidRDefault="00FA589D" w:rsidP="003C0A97">
            <w:pPr>
              <w:pStyle w:val="TableParagraph"/>
              <w:spacing w:line="315" w:lineRule="exact"/>
              <w:ind w:left="170" w:right="170"/>
              <w:jc w:val="both"/>
              <w:rPr>
                <w:sz w:val="28"/>
                <w:szCs w:val="28"/>
                <w:lang w:val="ru-RU"/>
              </w:rPr>
            </w:pPr>
            <w:r w:rsidRPr="004D77D6">
              <w:rPr>
                <w:sz w:val="28"/>
                <w:szCs w:val="28"/>
                <w:lang w:val="ru-RU"/>
              </w:rPr>
              <w:t>1</w:t>
            </w:r>
          </w:p>
        </w:tc>
        <w:tc>
          <w:tcPr>
            <w:tcW w:w="1843" w:type="dxa"/>
          </w:tcPr>
          <w:p w:rsidR="00FA589D" w:rsidRPr="004D77D6" w:rsidRDefault="00FA589D" w:rsidP="003C0A97">
            <w:pPr>
              <w:pStyle w:val="TableParagraph"/>
              <w:spacing w:line="315" w:lineRule="exact"/>
              <w:ind w:left="353" w:right="347"/>
              <w:jc w:val="both"/>
              <w:rPr>
                <w:sz w:val="28"/>
                <w:szCs w:val="28"/>
                <w:lang w:val="ru-RU"/>
              </w:rPr>
            </w:pPr>
            <w:r w:rsidRPr="004D77D6">
              <w:rPr>
                <w:sz w:val="28"/>
                <w:szCs w:val="28"/>
                <w:lang w:val="ru-RU"/>
              </w:rPr>
              <w:t>1</w:t>
            </w:r>
          </w:p>
        </w:tc>
        <w:tc>
          <w:tcPr>
            <w:tcW w:w="1843" w:type="dxa"/>
          </w:tcPr>
          <w:p w:rsidR="00FA589D" w:rsidRPr="004D77D6" w:rsidRDefault="00FA589D" w:rsidP="003C0A97">
            <w:pPr>
              <w:pStyle w:val="TableParagraph"/>
              <w:spacing w:line="315" w:lineRule="exact"/>
              <w:ind w:left="353" w:right="347"/>
              <w:jc w:val="both"/>
              <w:rPr>
                <w:sz w:val="28"/>
                <w:szCs w:val="28"/>
                <w:lang w:val="ru-RU"/>
              </w:rPr>
            </w:pPr>
            <w:r>
              <w:rPr>
                <w:sz w:val="28"/>
                <w:szCs w:val="28"/>
                <w:lang w:val="ru-RU"/>
              </w:rPr>
              <w:t>1</w:t>
            </w:r>
          </w:p>
        </w:tc>
      </w:tr>
      <w:tr w:rsidR="00FA589D" w:rsidRPr="004D77D6" w:rsidTr="00FA589D">
        <w:trPr>
          <w:trHeight w:val="645"/>
        </w:trPr>
        <w:tc>
          <w:tcPr>
            <w:tcW w:w="671" w:type="dxa"/>
          </w:tcPr>
          <w:p w:rsidR="00FA589D" w:rsidRPr="004D77D6" w:rsidRDefault="00FA589D" w:rsidP="003C0A97">
            <w:pPr>
              <w:pStyle w:val="TableParagraph"/>
              <w:spacing w:line="315" w:lineRule="exact"/>
              <w:ind w:right="152"/>
              <w:jc w:val="both"/>
              <w:rPr>
                <w:sz w:val="28"/>
                <w:szCs w:val="28"/>
              </w:rPr>
            </w:pPr>
            <w:r w:rsidRPr="004D77D6">
              <w:rPr>
                <w:sz w:val="28"/>
                <w:szCs w:val="28"/>
              </w:rPr>
              <w:t>4</w:t>
            </w:r>
          </w:p>
        </w:tc>
        <w:tc>
          <w:tcPr>
            <w:tcW w:w="3985" w:type="dxa"/>
          </w:tcPr>
          <w:p w:rsidR="00FA589D" w:rsidRPr="004D77D6" w:rsidRDefault="00FA589D" w:rsidP="003C0A97">
            <w:pPr>
              <w:pStyle w:val="TableParagraph"/>
              <w:spacing w:line="315" w:lineRule="exact"/>
              <w:ind w:left="107"/>
              <w:jc w:val="both"/>
              <w:rPr>
                <w:sz w:val="28"/>
                <w:szCs w:val="28"/>
              </w:rPr>
            </w:pPr>
            <w:r w:rsidRPr="004D77D6">
              <w:rPr>
                <w:sz w:val="28"/>
                <w:szCs w:val="28"/>
              </w:rPr>
              <w:t>Бастауыш сыныптағы</w:t>
            </w:r>
          </w:p>
          <w:p w:rsidR="00FA589D" w:rsidRPr="004D77D6" w:rsidRDefault="00FA589D" w:rsidP="003C0A97">
            <w:pPr>
              <w:pStyle w:val="TableParagraph"/>
              <w:spacing w:line="311" w:lineRule="exact"/>
              <w:ind w:left="107"/>
              <w:jc w:val="both"/>
              <w:rPr>
                <w:sz w:val="28"/>
                <w:szCs w:val="28"/>
              </w:rPr>
            </w:pPr>
            <w:r w:rsidRPr="004D77D6">
              <w:rPr>
                <w:sz w:val="28"/>
                <w:szCs w:val="28"/>
              </w:rPr>
              <w:t>оқушылар саны</w:t>
            </w:r>
          </w:p>
        </w:tc>
        <w:tc>
          <w:tcPr>
            <w:tcW w:w="2290" w:type="dxa"/>
          </w:tcPr>
          <w:p w:rsidR="00FA589D" w:rsidRPr="004D77D6" w:rsidRDefault="00FA589D" w:rsidP="003C0A97">
            <w:pPr>
              <w:pStyle w:val="TableParagraph"/>
              <w:spacing w:line="315" w:lineRule="exact"/>
              <w:ind w:left="170" w:right="170"/>
              <w:jc w:val="both"/>
              <w:rPr>
                <w:sz w:val="28"/>
                <w:szCs w:val="28"/>
                <w:lang w:val="ru-RU"/>
              </w:rPr>
            </w:pPr>
            <w:r>
              <w:rPr>
                <w:sz w:val="28"/>
                <w:szCs w:val="28"/>
                <w:lang w:val="ru-RU"/>
              </w:rPr>
              <w:t>35</w:t>
            </w:r>
          </w:p>
        </w:tc>
        <w:tc>
          <w:tcPr>
            <w:tcW w:w="1843" w:type="dxa"/>
          </w:tcPr>
          <w:p w:rsidR="00FA589D" w:rsidRPr="004D77D6" w:rsidRDefault="00FA589D" w:rsidP="003C0A97">
            <w:pPr>
              <w:pStyle w:val="TableParagraph"/>
              <w:spacing w:line="315" w:lineRule="exact"/>
              <w:ind w:left="353" w:right="347"/>
              <w:jc w:val="both"/>
              <w:rPr>
                <w:sz w:val="28"/>
                <w:szCs w:val="28"/>
                <w:lang w:val="ru-RU"/>
              </w:rPr>
            </w:pPr>
            <w:r>
              <w:rPr>
                <w:sz w:val="28"/>
                <w:szCs w:val="28"/>
                <w:lang w:val="ru-RU"/>
              </w:rPr>
              <w:t>28</w:t>
            </w:r>
          </w:p>
        </w:tc>
        <w:tc>
          <w:tcPr>
            <w:tcW w:w="1843" w:type="dxa"/>
          </w:tcPr>
          <w:p w:rsidR="00FA589D" w:rsidRPr="004D77D6" w:rsidRDefault="00A5473E" w:rsidP="003C0A97">
            <w:pPr>
              <w:pStyle w:val="TableParagraph"/>
              <w:spacing w:line="315" w:lineRule="exact"/>
              <w:ind w:left="353" w:right="347"/>
              <w:jc w:val="both"/>
              <w:rPr>
                <w:sz w:val="28"/>
                <w:szCs w:val="28"/>
                <w:lang w:val="ru-RU"/>
              </w:rPr>
            </w:pPr>
            <w:r>
              <w:rPr>
                <w:sz w:val="28"/>
                <w:szCs w:val="28"/>
                <w:lang w:val="ru-RU"/>
              </w:rPr>
              <w:t>23</w:t>
            </w:r>
          </w:p>
        </w:tc>
      </w:tr>
      <w:tr w:rsidR="00FA589D" w:rsidRPr="004D77D6" w:rsidTr="00FA589D">
        <w:trPr>
          <w:trHeight w:val="321"/>
        </w:trPr>
        <w:tc>
          <w:tcPr>
            <w:tcW w:w="671" w:type="dxa"/>
          </w:tcPr>
          <w:p w:rsidR="00FA589D" w:rsidRPr="004D77D6" w:rsidRDefault="00FA589D" w:rsidP="003C0A97">
            <w:pPr>
              <w:pStyle w:val="TableParagraph"/>
              <w:spacing w:line="301" w:lineRule="exact"/>
              <w:ind w:right="152"/>
              <w:jc w:val="both"/>
              <w:rPr>
                <w:sz w:val="28"/>
                <w:szCs w:val="28"/>
              </w:rPr>
            </w:pPr>
            <w:r w:rsidRPr="004D77D6">
              <w:rPr>
                <w:sz w:val="28"/>
                <w:szCs w:val="28"/>
              </w:rPr>
              <w:t>5</w:t>
            </w:r>
          </w:p>
        </w:tc>
        <w:tc>
          <w:tcPr>
            <w:tcW w:w="3985" w:type="dxa"/>
          </w:tcPr>
          <w:p w:rsidR="00FA589D" w:rsidRPr="004D77D6" w:rsidRDefault="00FA589D" w:rsidP="003C0A97">
            <w:pPr>
              <w:pStyle w:val="TableParagraph"/>
              <w:spacing w:line="301" w:lineRule="exact"/>
              <w:ind w:left="107"/>
              <w:jc w:val="both"/>
              <w:rPr>
                <w:sz w:val="28"/>
                <w:szCs w:val="28"/>
              </w:rPr>
            </w:pPr>
            <w:r w:rsidRPr="004D77D6">
              <w:rPr>
                <w:sz w:val="28"/>
                <w:szCs w:val="28"/>
              </w:rPr>
              <w:t>5–9- сыныптар</w:t>
            </w:r>
          </w:p>
        </w:tc>
        <w:tc>
          <w:tcPr>
            <w:tcW w:w="2290" w:type="dxa"/>
          </w:tcPr>
          <w:p w:rsidR="00FA589D" w:rsidRPr="004D77D6" w:rsidRDefault="00FA589D" w:rsidP="003C0A97">
            <w:pPr>
              <w:pStyle w:val="TableParagraph"/>
              <w:spacing w:line="301" w:lineRule="exact"/>
              <w:ind w:left="170" w:right="170"/>
              <w:jc w:val="both"/>
              <w:rPr>
                <w:sz w:val="28"/>
                <w:szCs w:val="28"/>
                <w:lang w:val="ru-RU"/>
              </w:rPr>
            </w:pPr>
            <w:r>
              <w:rPr>
                <w:sz w:val="28"/>
                <w:szCs w:val="28"/>
                <w:lang w:val="ru-RU"/>
              </w:rPr>
              <w:t>43</w:t>
            </w:r>
          </w:p>
        </w:tc>
        <w:tc>
          <w:tcPr>
            <w:tcW w:w="1843" w:type="dxa"/>
          </w:tcPr>
          <w:p w:rsidR="00FA589D" w:rsidRPr="004D77D6" w:rsidRDefault="00FA589D" w:rsidP="003C0A97">
            <w:pPr>
              <w:pStyle w:val="TableParagraph"/>
              <w:spacing w:line="301" w:lineRule="exact"/>
              <w:ind w:left="353" w:right="347"/>
              <w:jc w:val="both"/>
              <w:rPr>
                <w:sz w:val="28"/>
                <w:szCs w:val="28"/>
                <w:lang w:val="ru-RU"/>
              </w:rPr>
            </w:pPr>
            <w:r>
              <w:rPr>
                <w:sz w:val="28"/>
                <w:szCs w:val="28"/>
                <w:lang w:val="ru-RU"/>
              </w:rPr>
              <w:t>44</w:t>
            </w:r>
          </w:p>
        </w:tc>
        <w:tc>
          <w:tcPr>
            <w:tcW w:w="1843" w:type="dxa"/>
          </w:tcPr>
          <w:p w:rsidR="00FA589D" w:rsidRPr="004D77D6" w:rsidRDefault="00A5473E" w:rsidP="003C0A97">
            <w:pPr>
              <w:pStyle w:val="TableParagraph"/>
              <w:spacing w:line="301" w:lineRule="exact"/>
              <w:ind w:left="353" w:right="347"/>
              <w:jc w:val="both"/>
              <w:rPr>
                <w:sz w:val="28"/>
                <w:szCs w:val="28"/>
                <w:lang w:val="ru-RU"/>
              </w:rPr>
            </w:pPr>
            <w:r>
              <w:rPr>
                <w:sz w:val="28"/>
                <w:szCs w:val="28"/>
                <w:lang w:val="ru-RU"/>
              </w:rPr>
              <w:t>44</w:t>
            </w:r>
          </w:p>
        </w:tc>
      </w:tr>
      <w:tr w:rsidR="00FA589D" w:rsidRPr="004D77D6" w:rsidTr="00FA589D">
        <w:trPr>
          <w:trHeight w:val="350"/>
        </w:trPr>
        <w:tc>
          <w:tcPr>
            <w:tcW w:w="671" w:type="dxa"/>
          </w:tcPr>
          <w:p w:rsidR="00FA589D" w:rsidRPr="004D77D6" w:rsidRDefault="00FA589D" w:rsidP="003C0A97">
            <w:pPr>
              <w:pStyle w:val="TableParagraph"/>
              <w:spacing w:line="317" w:lineRule="exact"/>
              <w:ind w:right="152"/>
              <w:jc w:val="both"/>
              <w:rPr>
                <w:sz w:val="28"/>
                <w:szCs w:val="28"/>
              </w:rPr>
            </w:pPr>
            <w:r w:rsidRPr="004D77D6">
              <w:rPr>
                <w:sz w:val="28"/>
                <w:szCs w:val="28"/>
              </w:rPr>
              <w:t>7</w:t>
            </w:r>
          </w:p>
        </w:tc>
        <w:tc>
          <w:tcPr>
            <w:tcW w:w="3985" w:type="dxa"/>
          </w:tcPr>
          <w:p w:rsidR="00FA589D" w:rsidRPr="004D77D6" w:rsidRDefault="00FA589D" w:rsidP="003C0A97">
            <w:pPr>
              <w:pStyle w:val="TableParagraph"/>
              <w:spacing w:line="317" w:lineRule="exact"/>
              <w:ind w:left="107"/>
              <w:jc w:val="both"/>
              <w:rPr>
                <w:sz w:val="28"/>
                <w:szCs w:val="28"/>
                <w:lang w:val="ru-RU"/>
              </w:rPr>
            </w:pPr>
            <w:r w:rsidRPr="004D77D6">
              <w:rPr>
                <w:spacing w:val="-1"/>
                <w:sz w:val="28"/>
                <w:szCs w:val="28"/>
                <w:lang w:val="ru-RU"/>
              </w:rPr>
              <w:t>10-11 сыныптар</w:t>
            </w:r>
          </w:p>
        </w:tc>
        <w:tc>
          <w:tcPr>
            <w:tcW w:w="2290" w:type="dxa"/>
          </w:tcPr>
          <w:p w:rsidR="00FA589D" w:rsidRPr="004D77D6" w:rsidRDefault="00FA589D" w:rsidP="003C0A97">
            <w:pPr>
              <w:pStyle w:val="TableParagraph"/>
              <w:spacing w:line="317" w:lineRule="exact"/>
              <w:ind w:left="174" w:right="170"/>
              <w:jc w:val="both"/>
              <w:rPr>
                <w:sz w:val="28"/>
                <w:szCs w:val="28"/>
                <w:lang w:val="ru-RU"/>
              </w:rPr>
            </w:pPr>
            <w:r>
              <w:rPr>
                <w:sz w:val="28"/>
                <w:szCs w:val="28"/>
                <w:lang w:val="ru-RU"/>
              </w:rPr>
              <w:t>14</w:t>
            </w:r>
          </w:p>
        </w:tc>
        <w:tc>
          <w:tcPr>
            <w:tcW w:w="1843" w:type="dxa"/>
          </w:tcPr>
          <w:p w:rsidR="00FA589D" w:rsidRPr="004D77D6" w:rsidRDefault="00FA589D" w:rsidP="003C0A97">
            <w:pPr>
              <w:pStyle w:val="TableParagraph"/>
              <w:spacing w:line="317" w:lineRule="exact"/>
              <w:ind w:left="353" w:right="347"/>
              <w:jc w:val="both"/>
              <w:rPr>
                <w:sz w:val="28"/>
                <w:szCs w:val="28"/>
                <w:lang w:val="ru-RU"/>
              </w:rPr>
            </w:pPr>
            <w:r>
              <w:rPr>
                <w:sz w:val="28"/>
                <w:szCs w:val="28"/>
                <w:lang w:val="ru-RU"/>
              </w:rPr>
              <w:t>10</w:t>
            </w:r>
          </w:p>
        </w:tc>
        <w:tc>
          <w:tcPr>
            <w:tcW w:w="1843" w:type="dxa"/>
          </w:tcPr>
          <w:p w:rsidR="00FA589D" w:rsidRPr="004D77D6" w:rsidRDefault="00A5473E" w:rsidP="003C0A97">
            <w:pPr>
              <w:pStyle w:val="TableParagraph"/>
              <w:spacing w:line="317" w:lineRule="exact"/>
              <w:ind w:left="353" w:right="347"/>
              <w:jc w:val="both"/>
              <w:rPr>
                <w:sz w:val="28"/>
                <w:szCs w:val="28"/>
                <w:lang w:val="ru-RU"/>
              </w:rPr>
            </w:pPr>
            <w:r>
              <w:rPr>
                <w:sz w:val="28"/>
                <w:szCs w:val="28"/>
                <w:lang w:val="ru-RU"/>
              </w:rPr>
              <w:t>9</w:t>
            </w:r>
          </w:p>
        </w:tc>
      </w:tr>
      <w:tr w:rsidR="00FA589D" w:rsidRPr="004D77D6" w:rsidTr="00FA589D">
        <w:trPr>
          <w:trHeight w:val="328"/>
        </w:trPr>
        <w:tc>
          <w:tcPr>
            <w:tcW w:w="671" w:type="dxa"/>
          </w:tcPr>
          <w:p w:rsidR="00FA589D" w:rsidRPr="004D77D6" w:rsidRDefault="00FA589D" w:rsidP="003C0A97">
            <w:pPr>
              <w:pStyle w:val="TableParagraph"/>
              <w:spacing w:line="308" w:lineRule="exact"/>
              <w:ind w:right="152"/>
              <w:jc w:val="both"/>
              <w:rPr>
                <w:sz w:val="28"/>
                <w:szCs w:val="28"/>
              </w:rPr>
            </w:pPr>
            <w:r w:rsidRPr="004D77D6">
              <w:rPr>
                <w:sz w:val="28"/>
                <w:szCs w:val="28"/>
              </w:rPr>
              <w:t>8</w:t>
            </w:r>
          </w:p>
        </w:tc>
        <w:tc>
          <w:tcPr>
            <w:tcW w:w="3985" w:type="dxa"/>
          </w:tcPr>
          <w:p w:rsidR="00FA589D" w:rsidRPr="004D77D6" w:rsidRDefault="00FA589D" w:rsidP="003C0A97">
            <w:pPr>
              <w:pStyle w:val="TableParagraph"/>
              <w:spacing w:line="317" w:lineRule="exact"/>
              <w:ind w:left="107"/>
              <w:jc w:val="both"/>
              <w:rPr>
                <w:sz w:val="28"/>
                <w:szCs w:val="28"/>
              </w:rPr>
            </w:pPr>
            <w:r w:rsidRPr="004D77D6">
              <w:rPr>
                <w:spacing w:val="-1"/>
                <w:sz w:val="28"/>
                <w:szCs w:val="28"/>
              </w:rPr>
              <w:t xml:space="preserve">Үздік </w:t>
            </w:r>
            <w:r w:rsidRPr="004D77D6">
              <w:rPr>
                <w:sz w:val="28"/>
                <w:szCs w:val="28"/>
              </w:rPr>
              <w:t>оқушылар</w:t>
            </w:r>
          </w:p>
        </w:tc>
        <w:tc>
          <w:tcPr>
            <w:tcW w:w="2290" w:type="dxa"/>
          </w:tcPr>
          <w:p w:rsidR="00FA589D" w:rsidRPr="004D77D6" w:rsidRDefault="00FA589D" w:rsidP="003C0A97">
            <w:pPr>
              <w:pStyle w:val="TableParagraph"/>
              <w:spacing w:line="317" w:lineRule="exact"/>
              <w:ind w:left="174" w:right="170"/>
              <w:jc w:val="both"/>
              <w:rPr>
                <w:sz w:val="28"/>
                <w:szCs w:val="28"/>
                <w:lang w:val="ru-RU"/>
              </w:rPr>
            </w:pPr>
            <w:r>
              <w:rPr>
                <w:sz w:val="28"/>
                <w:szCs w:val="28"/>
                <w:lang w:val="ru-RU"/>
              </w:rPr>
              <w:t>15</w:t>
            </w:r>
          </w:p>
        </w:tc>
        <w:tc>
          <w:tcPr>
            <w:tcW w:w="1843" w:type="dxa"/>
          </w:tcPr>
          <w:p w:rsidR="00FA589D" w:rsidRPr="004D77D6" w:rsidRDefault="00FA589D" w:rsidP="003C0A97">
            <w:pPr>
              <w:pStyle w:val="TableParagraph"/>
              <w:spacing w:line="317" w:lineRule="exact"/>
              <w:ind w:left="353" w:right="347"/>
              <w:jc w:val="both"/>
              <w:rPr>
                <w:sz w:val="28"/>
                <w:szCs w:val="28"/>
                <w:lang w:val="ru-RU"/>
              </w:rPr>
            </w:pPr>
            <w:r>
              <w:rPr>
                <w:sz w:val="28"/>
                <w:szCs w:val="28"/>
                <w:lang w:val="ru-RU"/>
              </w:rPr>
              <w:t>14</w:t>
            </w:r>
          </w:p>
        </w:tc>
        <w:tc>
          <w:tcPr>
            <w:tcW w:w="1843" w:type="dxa"/>
          </w:tcPr>
          <w:p w:rsidR="00FA589D" w:rsidRPr="004D77D6" w:rsidRDefault="00A5473E" w:rsidP="003C0A97">
            <w:pPr>
              <w:pStyle w:val="TableParagraph"/>
              <w:spacing w:line="317" w:lineRule="exact"/>
              <w:ind w:left="353" w:right="347"/>
              <w:jc w:val="both"/>
              <w:rPr>
                <w:sz w:val="28"/>
                <w:szCs w:val="28"/>
                <w:lang w:val="ru-RU"/>
              </w:rPr>
            </w:pPr>
            <w:r>
              <w:rPr>
                <w:sz w:val="28"/>
                <w:szCs w:val="28"/>
                <w:lang w:val="ru-RU"/>
              </w:rPr>
              <w:t>12</w:t>
            </w:r>
          </w:p>
        </w:tc>
      </w:tr>
      <w:tr w:rsidR="00FA589D" w:rsidRPr="004D77D6" w:rsidTr="00FA589D">
        <w:trPr>
          <w:trHeight w:val="330"/>
        </w:trPr>
        <w:tc>
          <w:tcPr>
            <w:tcW w:w="671" w:type="dxa"/>
          </w:tcPr>
          <w:p w:rsidR="00FA589D" w:rsidRPr="004D77D6" w:rsidRDefault="00FA589D" w:rsidP="003C0A97">
            <w:pPr>
              <w:pStyle w:val="TableParagraph"/>
              <w:spacing w:line="311" w:lineRule="exact"/>
              <w:ind w:right="152"/>
              <w:jc w:val="both"/>
              <w:rPr>
                <w:sz w:val="28"/>
                <w:szCs w:val="28"/>
              </w:rPr>
            </w:pPr>
            <w:r w:rsidRPr="004D77D6">
              <w:rPr>
                <w:sz w:val="28"/>
                <w:szCs w:val="28"/>
              </w:rPr>
              <w:t>9</w:t>
            </w:r>
          </w:p>
        </w:tc>
        <w:tc>
          <w:tcPr>
            <w:tcW w:w="3985" w:type="dxa"/>
          </w:tcPr>
          <w:p w:rsidR="00FA589D" w:rsidRPr="004D77D6" w:rsidRDefault="00FA589D" w:rsidP="003C0A97">
            <w:pPr>
              <w:pStyle w:val="TableParagraph"/>
              <w:spacing w:line="308" w:lineRule="exact"/>
              <w:ind w:left="107"/>
              <w:jc w:val="both"/>
              <w:rPr>
                <w:sz w:val="28"/>
                <w:szCs w:val="28"/>
              </w:rPr>
            </w:pPr>
            <w:r w:rsidRPr="004D77D6">
              <w:rPr>
                <w:sz w:val="28"/>
                <w:szCs w:val="28"/>
              </w:rPr>
              <w:t>Жақсы оқитындар</w:t>
            </w:r>
          </w:p>
        </w:tc>
        <w:tc>
          <w:tcPr>
            <w:tcW w:w="2290" w:type="dxa"/>
          </w:tcPr>
          <w:p w:rsidR="00FA589D" w:rsidRPr="004D77D6" w:rsidRDefault="00FA589D" w:rsidP="003C0A97">
            <w:pPr>
              <w:pStyle w:val="TableParagraph"/>
              <w:spacing w:line="308" w:lineRule="exact"/>
              <w:ind w:left="174" w:right="170"/>
              <w:jc w:val="both"/>
              <w:rPr>
                <w:sz w:val="28"/>
                <w:szCs w:val="28"/>
                <w:lang w:val="ru-RU"/>
              </w:rPr>
            </w:pPr>
            <w:r w:rsidRPr="004D77D6">
              <w:rPr>
                <w:sz w:val="28"/>
                <w:szCs w:val="28"/>
                <w:lang w:val="ru-RU"/>
              </w:rPr>
              <w:t>31</w:t>
            </w:r>
          </w:p>
        </w:tc>
        <w:tc>
          <w:tcPr>
            <w:tcW w:w="1843" w:type="dxa"/>
          </w:tcPr>
          <w:p w:rsidR="00FA589D" w:rsidRPr="004D77D6" w:rsidRDefault="000521D8" w:rsidP="003C0A97">
            <w:pPr>
              <w:pStyle w:val="TableParagraph"/>
              <w:spacing w:line="308" w:lineRule="exact"/>
              <w:ind w:left="353" w:right="347"/>
              <w:jc w:val="both"/>
              <w:rPr>
                <w:sz w:val="28"/>
                <w:szCs w:val="28"/>
                <w:lang w:val="ru-RU"/>
              </w:rPr>
            </w:pPr>
            <w:r>
              <w:rPr>
                <w:sz w:val="28"/>
                <w:szCs w:val="28"/>
                <w:lang w:val="ru-RU"/>
              </w:rPr>
              <w:t>30</w:t>
            </w:r>
          </w:p>
        </w:tc>
        <w:tc>
          <w:tcPr>
            <w:tcW w:w="1843" w:type="dxa"/>
          </w:tcPr>
          <w:p w:rsidR="00FA589D" w:rsidRPr="004D77D6" w:rsidRDefault="00A5473E" w:rsidP="003C0A97">
            <w:pPr>
              <w:pStyle w:val="TableParagraph"/>
              <w:spacing w:line="308" w:lineRule="exact"/>
              <w:ind w:left="353" w:right="347"/>
              <w:jc w:val="both"/>
              <w:rPr>
                <w:sz w:val="28"/>
                <w:szCs w:val="28"/>
                <w:lang w:val="ru-RU"/>
              </w:rPr>
            </w:pPr>
            <w:r>
              <w:rPr>
                <w:sz w:val="28"/>
                <w:szCs w:val="28"/>
                <w:lang w:val="ru-RU"/>
              </w:rPr>
              <w:t>28</w:t>
            </w:r>
          </w:p>
        </w:tc>
      </w:tr>
      <w:tr w:rsidR="00FA589D" w:rsidRPr="004D77D6" w:rsidTr="00FA589D">
        <w:trPr>
          <w:trHeight w:val="347"/>
        </w:trPr>
        <w:tc>
          <w:tcPr>
            <w:tcW w:w="671" w:type="dxa"/>
          </w:tcPr>
          <w:p w:rsidR="00FA589D" w:rsidRPr="004D77D6" w:rsidRDefault="00FA589D" w:rsidP="00FA589D">
            <w:pPr>
              <w:pStyle w:val="TableParagraph"/>
              <w:spacing w:line="315" w:lineRule="exact"/>
              <w:ind w:right="98"/>
              <w:jc w:val="both"/>
              <w:rPr>
                <w:sz w:val="28"/>
                <w:szCs w:val="28"/>
              </w:rPr>
            </w:pPr>
            <w:r w:rsidRPr="004D77D6">
              <w:rPr>
                <w:sz w:val="28"/>
                <w:szCs w:val="28"/>
              </w:rPr>
              <w:t>10</w:t>
            </w:r>
          </w:p>
        </w:tc>
        <w:tc>
          <w:tcPr>
            <w:tcW w:w="3985" w:type="dxa"/>
          </w:tcPr>
          <w:p w:rsidR="00FA589D" w:rsidRPr="004D77D6" w:rsidRDefault="00FA589D" w:rsidP="003C0A97">
            <w:pPr>
              <w:pStyle w:val="TableParagraph"/>
              <w:spacing w:line="311" w:lineRule="exact"/>
              <w:ind w:left="107"/>
              <w:jc w:val="both"/>
              <w:rPr>
                <w:sz w:val="28"/>
                <w:szCs w:val="28"/>
              </w:rPr>
            </w:pPr>
            <w:r w:rsidRPr="004D77D6">
              <w:rPr>
                <w:sz w:val="28"/>
                <w:szCs w:val="28"/>
              </w:rPr>
              <w:t>Үлгермеушілер</w:t>
            </w:r>
          </w:p>
        </w:tc>
        <w:tc>
          <w:tcPr>
            <w:tcW w:w="2290" w:type="dxa"/>
          </w:tcPr>
          <w:p w:rsidR="00FA589D" w:rsidRPr="004D77D6" w:rsidRDefault="00FA589D" w:rsidP="003C0A97">
            <w:pPr>
              <w:pStyle w:val="TableParagraph"/>
              <w:spacing w:line="311" w:lineRule="exact"/>
              <w:jc w:val="both"/>
              <w:rPr>
                <w:sz w:val="28"/>
                <w:szCs w:val="28"/>
                <w:lang w:val="ru-RU"/>
              </w:rPr>
            </w:pPr>
            <w:r w:rsidRPr="004D77D6">
              <w:rPr>
                <w:sz w:val="28"/>
                <w:szCs w:val="28"/>
                <w:lang w:val="ru-RU"/>
              </w:rPr>
              <w:t>0</w:t>
            </w:r>
          </w:p>
        </w:tc>
        <w:tc>
          <w:tcPr>
            <w:tcW w:w="1843" w:type="dxa"/>
          </w:tcPr>
          <w:p w:rsidR="00FA589D" w:rsidRPr="004D77D6" w:rsidRDefault="00FA589D" w:rsidP="003C0A97">
            <w:pPr>
              <w:pStyle w:val="TableParagraph"/>
              <w:spacing w:line="311" w:lineRule="exact"/>
              <w:ind w:left="3"/>
              <w:jc w:val="both"/>
              <w:rPr>
                <w:sz w:val="28"/>
                <w:szCs w:val="28"/>
                <w:lang w:val="ru-RU"/>
              </w:rPr>
            </w:pPr>
            <w:r w:rsidRPr="004D77D6">
              <w:rPr>
                <w:sz w:val="28"/>
                <w:szCs w:val="28"/>
                <w:lang w:val="ru-RU"/>
              </w:rPr>
              <w:t>0</w:t>
            </w:r>
          </w:p>
        </w:tc>
        <w:tc>
          <w:tcPr>
            <w:tcW w:w="1843" w:type="dxa"/>
          </w:tcPr>
          <w:p w:rsidR="00FA589D" w:rsidRPr="004D77D6" w:rsidRDefault="00A5473E" w:rsidP="003C0A97">
            <w:pPr>
              <w:pStyle w:val="TableParagraph"/>
              <w:spacing w:line="311" w:lineRule="exact"/>
              <w:ind w:left="3"/>
              <w:jc w:val="both"/>
              <w:rPr>
                <w:sz w:val="28"/>
                <w:szCs w:val="28"/>
                <w:lang w:val="ru-RU"/>
              </w:rPr>
            </w:pPr>
            <w:r>
              <w:rPr>
                <w:sz w:val="28"/>
                <w:szCs w:val="28"/>
                <w:lang w:val="ru-RU"/>
              </w:rPr>
              <w:t>0</w:t>
            </w:r>
          </w:p>
        </w:tc>
      </w:tr>
      <w:tr w:rsidR="00FA589D" w:rsidRPr="004D77D6" w:rsidTr="00FA589D">
        <w:trPr>
          <w:trHeight w:val="347"/>
        </w:trPr>
        <w:tc>
          <w:tcPr>
            <w:tcW w:w="671" w:type="dxa"/>
          </w:tcPr>
          <w:p w:rsidR="00FA589D" w:rsidRPr="004D77D6" w:rsidRDefault="00FA589D" w:rsidP="00FA589D">
            <w:pPr>
              <w:pStyle w:val="TableParagraph"/>
              <w:spacing w:line="315" w:lineRule="exact"/>
              <w:ind w:right="98"/>
              <w:jc w:val="both"/>
              <w:rPr>
                <w:sz w:val="28"/>
                <w:szCs w:val="28"/>
                <w:lang w:val="ru-RU"/>
              </w:rPr>
            </w:pPr>
            <w:r w:rsidRPr="004D77D6">
              <w:rPr>
                <w:sz w:val="28"/>
                <w:szCs w:val="28"/>
                <w:lang w:val="ru-RU"/>
              </w:rPr>
              <w:t>11</w:t>
            </w:r>
          </w:p>
        </w:tc>
        <w:tc>
          <w:tcPr>
            <w:tcW w:w="3985" w:type="dxa"/>
          </w:tcPr>
          <w:p w:rsidR="00FA589D" w:rsidRPr="004D77D6" w:rsidRDefault="00FA589D" w:rsidP="003C0A97">
            <w:pPr>
              <w:pStyle w:val="TableParagraph"/>
              <w:spacing w:line="311" w:lineRule="exact"/>
              <w:ind w:left="107"/>
              <w:jc w:val="both"/>
              <w:rPr>
                <w:sz w:val="28"/>
                <w:szCs w:val="28"/>
              </w:rPr>
            </w:pPr>
            <w:r w:rsidRPr="004D77D6">
              <w:rPr>
                <w:sz w:val="28"/>
                <w:szCs w:val="28"/>
              </w:rPr>
              <w:t>Білім сапасы</w:t>
            </w:r>
          </w:p>
        </w:tc>
        <w:tc>
          <w:tcPr>
            <w:tcW w:w="2290" w:type="dxa"/>
          </w:tcPr>
          <w:p w:rsidR="00FA589D" w:rsidRPr="004D77D6" w:rsidRDefault="000F4589" w:rsidP="003C0A97">
            <w:pPr>
              <w:pStyle w:val="TableParagraph"/>
              <w:spacing w:line="311" w:lineRule="exact"/>
              <w:jc w:val="both"/>
              <w:rPr>
                <w:sz w:val="28"/>
                <w:szCs w:val="28"/>
                <w:lang w:val="ru-RU"/>
              </w:rPr>
            </w:pPr>
            <w:r>
              <w:rPr>
                <w:sz w:val="28"/>
                <w:szCs w:val="28"/>
                <w:lang w:val="ru-RU"/>
              </w:rPr>
              <w:t>53,49</w:t>
            </w:r>
            <w:r w:rsidR="00FA589D" w:rsidRPr="004D77D6">
              <w:rPr>
                <w:sz w:val="28"/>
                <w:szCs w:val="28"/>
                <w:lang w:val="ru-RU"/>
              </w:rPr>
              <w:t>%</w:t>
            </w:r>
          </w:p>
        </w:tc>
        <w:tc>
          <w:tcPr>
            <w:tcW w:w="1843" w:type="dxa"/>
          </w:tcPr>
          <w:p w:rsidR="00FA589D" w:rsidRPr="004D77D6" w:rsidRDefault="00FA589D" w:rsidP="003C0A97">
            <w:pPr>
              <w:pStyle w:val="TableParagraph"/>
              <w:spacing w:line="311" w:lineRule="exact"/>
              <w:ind w:left="3"/>
              <w:jc w:val="both"/>
              <w:rPr>
                <w:sz w:val="28"/>
                <w:szCs w:val="28"/>
                <w:lang w:val="ru-RU"/>
              </w:rPr>
            </w:pPr>
            <w:r>
              <w:rPr>
                <w:sz w:val="28"/>
                <w:szCs w:val="28"/>
                <w:lang w:val="ru-RU"/>
              </w:rPr>
              <w:t>58,67</w:t>
            </w:r>
            <w:r w:rsidRPr="004D77D6">
              <w:rPr>
                <w:sz w:val="28"/>
                <w:szCs w:val="28"/>
                <w:lang w:val="ru-RU"/>
              </w:rPr>
              <w:t>%</w:t>
            </w:r>
          </w:p>
        </w:tc>
        <w:tc>
          <w:tcPr>
            <w:tcW w:w="1843" w:type="dxa"/>
          </w:tcPr>
          <w:p w:rsidR="00FA589D" w:rsidRPr="004D77D6" w:rsidRDefault="00A5473E" w:rsidP="003C0A97">
            <w:pPr>
              <w:pStyle w:val="TableParagraph"/>
              <w:spacing w:line="311" w:lineRule="exact"/>
              <w:ind w:left="3"/>
              <w:jc w:val="both"/>
              <w:rPr>
                <w:sz w:val="28"/>
                <w:szCs w:val="28"/>
                <w:lang w:val="ru-RU"/>
              </w:rPr>
            </w:pPr>
            <w:r>
              <w:rPr>
                <w:sz w:val="28"/>
                <w:szCs w:val="28"/>
                <w:lang w:val="ru-RU"/>
              </w:rPr>
              <w:t>57,1%</w:t>
            </w:r>
          </w:p>
        </w:tc>
      </w:tr>
    </w:tbl>
    <w:p w:rsidR="00BC0830" w:rsidRPr="004D77D6" w:rsidRDefault="00BC0830" w:rsidP="00F5136F">
      <w:pPr>
        <w:pStyle w:val="a3"/>
        <w:ind w:left="0"/>
        <w:rPr>
          <w:sz w:val="28"/>
          <w:szCs w:val="28"/>
        </w:rPr>
      </w:pPr>
      <w:r w:rsidRPr="004D77D6">
        <w:rPr>
          <w:sz w:val="28"/>
          <w:szCs w:val="28"/>
        </w:rPr>
        <w:t>(Жыл басы мен жыл аяғы/ арқылы берілген)</w:t>
      </w:r>
    </w:p>
    <w:p w:rsidR="00C34796" w:rsidRPr="00F5136F" w:rsidRDefault="00DA3979" w:rsidP="00F5136F">
      <w:pPr>
        <w:pStyle w:val="ab"/>
        <w:jc w:val="both"/>
        <w:rPr>
          <w:sz w:val="28"/>
          <w:szCs w:val="28"/>
        </w:rPr>
      </w:pPr>
      <w:r w:rsidRPr="005F56E2">
        <w:rPr>
          <w:color w:val="4F81BD" w:themeColor="accent1"/>
          <w:sz w:val="28"/>
          <w:szCs w:val="28"/>
        </w:rPr>
        <w:t xml:space="preserve"> </w:t>
      </w:r>
      <w:r w:rsidR="005911B8" w:rsidRPr="00CB6F7D">
        <w:rPr>
          <w:b/>
          <w:sz w:val="28"/>
          <w:szCs w:val="28"/>
        </w:rPr>
        <w:t>Қорытынды:</w:t>
      </w:r>
      <w:r w:rsidR="00BC0830" w:rsidRPr="00F5136F">
        <w:rPr>
          <w:sz w:val="28"/>
          <w:szCs w:val="28"/>
        </w:rPr>
        <w:t>Жоғарғы кестеден байқағанымыздай, соңғы жылдары жалпы оқушылар санының кеміг</w:t>
      </w:r>
      <w:r w:rsidR="008A4CC9">
        <w:rPr>
          <w:sz w:val="28"/>
          <w:szCs w:val="28"/>
        </w:rPr>
        <w:t xml:space="preserve">енін көреміз, 2021-2022 оқу жылы мен 2023-2024 оқу жылын салыстырғанда оқушылар саны 16 –ға </w:t>
      </w:r>
      <w:r w:rsidR="00C34796" w:rsidRPr="00F5136F">
        <w:rPr>
          <w:sz w:val="28"/>
          <w:szCs w:val="28"/>
        </w:rPr>
        <w:t xml:space="preserve"> кеміді, себебі</w:t>
      </w:r>
      <w:r w:rsidR="00DC375D" w:rsidRPr="00F5136F">
        <w:rPr>
          <w:sz w:val="28"/>
          <w:szCs w:val="28"/>
        </w:rPr>
        <w:t>:</w:t>
      </w:r>
      <w:r w:rsidR="00C34796" w:rsidRPr="00F5136F">
        <w:rPr>
          <w:sz w:val="28"/>
          <w:szCs w:val="28"/>
        </w:rPr>
        <w:t xml:space="preserve"> ауылдан қалаға көшу саны артуы болып отыр</w:t>
      </w:r>
      <w:r w:rsidR="00DC375D" w:rsidRPr="00F5136F">
        <w:rPr>
          <w:sz w:val="28"/>
          <w:szCs w:val="28"/>
        </w:rPr>
        <w:t>.</w:t>
      </w:r>
    </w:p>
    <w:p w:rsidR="00C24D69" w:rsidRDefault="00F5136F" w:rsidP="00F5136F">
      <w:pPr>
        <w:pStyle w:val="ab"/>
        <w:jc w:val="both"/>
        <w:rPr>
          <w:sz w:val="28"/>
          <w:szCs w:val="28"/>
        </w:rPr>
      </w:pPr>
      <w:r w:rsidRPr="00F5136F">
        <w:rPr>
          <w:sz w:val="28"/>
          <w:szCs w:val="28"/>
        </w:rPr>
        <w:t xml:space="preserve">      </w:t>
      </w:r>
      <w:r w:rsidR="008A4CC9" w:rsidRPr="00DE54A8">
        <w:rPr>
          <w:b/>
          <w:sz w:val="28"/>
          <w:szCs w:val="28"/>
        </w:rPr>
        <w:t>2023–2024</w:t>
      </w:r>
      <w:r w:rsidR="00BC0830" w:rsidRPr="00F5136F">
        <w:rPr>
          <w:sz w:val="28"/>
          <w:szCs w:val="28"/>
        </w:rPr>
        <w:t xml:space="preserve"> оқу жылында білім сапасы </w:t>
      </w:r>
      <w:r w:rsidR="008A4CC9">
        <w:rPr>
          <w:sz w:val="28"/>
          <w:szCs w:val="28"/>
        </w:rPr>
        <w:t>57,1</w:t>
      </w:r>
      <w:r w:rsidR="00C34796" w:rsidRPr="00F5136F">
        <w:rPr>
          <w:sz w:val="28"/>
          <w:szCs w:val="28"/>
        </w:rPr>
        <w:t>%  құрап, біл</w:t>
      </w:r>
      <w:r w:rsidR="008A4CC9">
        <w:rPr>
          <w:sz w:val="28"/>
          <w:szCs w:val="28"/>
        </w:rPr>
        <w:t>ім сапасы тұрақты.</w:t>
      </w:r>
    </w:p>
    <w:p w:rsidR="00C24D69" w:rsidRDefault="00C24D69" w:rsidP="00C24D69">
      <w:pPr>
        <w:shd w:val="clear" w:color="auto" w:fill="FFFFFF" w:themeFill="background1"/>
        <w:jc w:val="both"/>
        <w:rPr>
          <w:bCs/>
          <w:color w:val="000000"/>
          <w:sz w:val="28"/>
          <w:szCs w:val="28"/>
          <w:shd w:val="clear" w:color="auto" w:fill="FFFFFF"/>
          <w:lang w:val="kk-KZ"/>
        </w:rPr>
      </w:pPr>
      <w:r>
        <w:rPr>
          <w:b/>
          <w:sz w:val="28"/>
          <w:szCs w:val="28"/>
          <w:lang w:val="kk-KZ"/>
        </w:rPr>
        <w:lastRenderedPageBreak/>
        <w:t xml:space="preserve">2021-2022 оқу жылында  </w:t>
      </w:r>
      <w:r>
        <w:rPr>
          <w:sz w:val="28"/>
          <w:szCs w:val="28"/>
          <w:lang w:val="kk-KZ"/>
        </w:rPr>
        <w:t>білім алушылар саны- 92 оқушы білім алды.Оның 35-і бастауыш, 43</w:t>
      </w:r>
      <w:r w:rsidRPr="00231D86">
        <w:rPr>
          <w:sz w:val="28"/>
          <w:szCs w:val="28"/>
          <w:lang w:val="kk-KZ"/>
        </w:rPr>
        <w:t>-сі негізгі</w:t>
      </w:r>
      <w:r>
        <w:rPr>
          <w:sz w:val="28"/>
          <w:szCs w:val="28"/>
          <w:lang w:val="kk-KZ"/>
        </w:rPr>
        <w:t xml:space="preserve"> орта, 14-і жалпы </w:t>
      </w:r>
      <w:r w:rsidRPr="00231D86">
        <w:rPr>
          <w:sz w:val="28"/>
          <w:szCs w:val="28"/>
          <w:lang w:val="kk-KZ"/>
        </w:rPr>
        <w:t xml:space="preserve"> мектепті құрады.</w:t>
      </w:r>
      <w:r w:rsidR="009A171A">
        <w:rPr>
          <w:sz w:val="28"/>
          <w:szCs w:val="28"/>
          <w:lang w:val="kk-KZ"/>
        </w:rPr>
        <w:t xml:space="preserve"> 3</w:t>
      </w:r>
      <w:r>
        <w:rPr>
          <w:sz w:val="28"/>
          <w:szCs w:val="28"/>
          <w:lang w:val="kk-KZ"/>
        </w:rPr>
        <w:t xml:space="preserve"> шақырым  қашықтықта орналасқан «Жолқұрлыс»</w:t>
      </w:r>
      <w:r w:rsidR="009A171A">
        <w:rPr>
          <w:sz w:val="28"/>
          <w:szCs w:val="28"/>
          <w:lang w:val="kk-KZ"/>
        </w:rPr>
        <w:t xml:space="preserve"> ауылынан 8</w:t>
      </w:r>
      <w:r>
        <w:rPr>
          <w:sz w:val="28"/>
          <w:szCs w:val="28"/>
          <w:lang w:val="kk-KZ"/>
        </w:rPr>
        <w:t xml:space="preserve"> оқушы тасымалданды. Олардың құжаттары жыл сайын </w:t>
      </w:r>
      <w:r w:rsidRPr="004D4186">
        <w:rPr>
          <w:color w:val="333333"/>
          <w:sz w:val="28"/>
          <w:szCs w:val="28"/>
          <w:shd w:val="clear" w:color="auto" w:fill="FFFFFF"/>
          <w:lang w:val="kk-KZ"/>
        </w:rPr>
        <w:t>«</w:t>
      </w:r>
      <w:r w:rsidRPr="004D4186">
        <w:rPr>
          <w:bCs/>
          <w:color w:val="333333"/>
          <w:sz w:val="28"/>
          <w:szCs w:val="28"/>
          <w:shd w:val="clear" w:color="auto" w:fill="FFFFFF"/>
          <w:lang w:val="kk-KZ"/>
        </w:rPr>
        <w:t>Шалғайдағы</w:t>
      </w:r>
      <w:r w:rsidRPr="004D4186">
        <w:rPr>
          <w:color w:val="333333"/>
          <w:sz w:val="28"/>
          <w:szCs w:val="28"/>
          <w:shd w:val="clear" w:color="auto" w:fill="FFFFFF"/>
          <w:lang w:val="kk-KZ"/>
        </w:rPr>
        <w:t> ауылдық </w:t>
      </w:r>
      <w:r w:rsidRPr="004D4186">
        <w:rPr>
          <w:bCs/>
          <w:color w:val="333333"/>
          <w:sz w:val="28"/>
          <w:szCs w:val="28"/>
          <w:shd w:val="clear" w:color="auto" w:fill="FFFFFF"/>
          <w:lang w:val="kk-KZ"/>
        </w:rPr>
        <w:t>елді</w:t>
      </w:r>
      <w:r w:rsidRPr="004D4186">
        <w:rPr>
          <w:color w:val="333333"/>
          <w:sz w:val="28"/>
          <w:szCs w:val="28"/>
          <w:shd w:val="clear" w:color="auto" w:fill="FFFFFF"/>
          <w:lang w:val="kk-KZ"/>
        </w:rPr>
        <w:t> </w:t>
      </w:r>
      <w:r w:rsidRPr="004D4186">
        <w:rPr>
          <w:bCs/>
          <w:color w:val="333333"/>
          <w:sz w:val="28"/>
          <w:szCs w:val="28"/>
          <w:shd w:val="clear" w:color="auto" w:fill="FFFFFF"/>
          <w:lang w:val="kk-KZ"/>
        </w:rPr>
        <w:t>мекендерде</w:t>
      </w:r>
      <w:r w:rsidRPr="00C57BDB">
        <w:rPr>
          <w:color w:val="333333"/>
          <w:sz w:val="28"/>
          <w:szCs w:val="28"/>
          <w:shd w:val="clear" w:color="auto" w:fill="FFFFFF"/>
          <w:lang w:val="kk-KZ"/>
        </w:rPr>
        <w:t> тұратын балаларды жалпы білім беру ұйымдарына және кері қарай үйлеріне тегін тасымалдауды ұсыну</w:t>
      </w:r>
      <w:r w:rsidRPr="00C57BDB">
        <w:rPr>
          <w:sz w:val="28"/>
          <w:szCs w:val="28"/>
          <w:lang w:val="kk-KZ"/>
        </w:rPr>
        <w:t xml:space="preserve">» </w:t>
      </w:r>
      <w:r w:rsidRPr="00C57BDB">
        <w:rPr>
          <w:bCs/>
          <w:color w:val="000000"/>
          <w:sz w:val="28"/>
          <w:szCs w:val="28"/>
          <w:shd w:val="clear" w:color="auto" w:fill="FFFFFF"/>
          <w:lang w:val="kk-KZ"/>
        </w:rPr>
        <w:t>мемлекеттік көрсетілетін қызмет стандарты</w:t>
      </w:r>
      <w:r>
        <w:rPr>
          <w:bCs/>
          <w:color w:val="000000"/>
          <w:sz w:val="28"/>
          <w:szCs w:val="28"/>
          <w:shd w:val="clear" w:color="auto" w:fill="FFFFFF"/>
          <w:lang w:val="kk-KZ"/>
        </w:rPr>
        <w:t xml:space="preserve">на </w:t>
      </w:r>
      <w:r w:rsidRPr="00C57BDB">
        <w:rPr>
          <w:bCs/>
          <w:color w:val="000000"/>
          <w:sz w:val="28"/>
          <w:szCs w:val="28"/>
          <w:shd w:val="clear" w:color="auto" w:fill="FFFFFF"/>
          <w:lang w:val="kk-KZ"/>
        </w:rPr>
        <w:t>(</w:t>
      </w:r>
      <w:r w:rsidRPr="00C57BDB">
        <w:rPr>
          <w:color w:val="404040"/>
          <w:sz w:val="28"/>
          <w:szCs w:val="28"/>
          <w:shd w:val="clear" w:color="auto" w:fill="FFFFFF"/>
          <w:lang w:val="kk-KZ"/>
        </w:rPr>
        <w:t>Қазақстан Республикасы Білім және ғылым министрінің 2015 жылғы 13 сәуірдегі № 198 бұйрығы)</w:t>
      </w:r>
      <w:r>
        <w:rPr>
          <w:bCs/>
          <w:color w:val="000000"/>
          <w:sz w:val="28"/>
          <w:szCs w:val="28"/>
          <w:shd w:val="clear" w:color="auto" w:fill="FFFFFF"/>
          <w:lang w:val="kk-KZ"/>
        </w:rPr>
        <w:t xml:space="preserve">сәйкес  рәсімделеді.(оқушылардың тізімі, </w:t>
      </w:r>
      <w:r w:rsidR="009A171A">
        <w:rPr>
          <w:bCs/>
          <w:color w:val="000000"/>
          <w:sz w:val="28"/>
          <w:szCs w:val="28"/>
          <w:shd w:val="clear" w:color="auto" w:fill="FFFFFF"/>
          <w:lang w:val="kk-KZ"/>
        </w:rPr>
        <w:t>бұйрығы,</w:t>
      </w:r>
      <w:r>
        <w:rPr>
          <w:bCs/>
          <w:color w:val="000000"/>
          <w:sz w:val="28"/>
          <w:szCs w:val="28"/>
          <w:shd w:val="clear" w:color="auto" w:fill="FFFFFF"/>
          <w:lang w:val="kk-KZ"/>
        </w:rPr>
        <w:t>жол картасының схемасы қоса ұсынылды)</w:t>
      </w:r>
    </w:p>
    <w:p w:rsidR="00C24D69" w:rsidRDefault="00C24D69" w:rsidP="00C24D69">
      <w:pPr>
        <w:shd w:val="clear" w:color="auto" w:fill="FFFFFF" w:themeFill="background1"/>
        <w:jc w:val="both"/>
        <w:rPr>
          <w:bCs/>
          <w:color w:val="000000"/>
          <w:sz w:val="28"/>
          <w:szCs w:val="28"/>
          <w:shd w:val="clear" w:color="auto" w:fill="FFFFFF"/>
          <w:lang w:val="kk-KZ"/>
        </w:rPr>
      </w:pPr>
      <w:r>
        <w:rPr>
          <w:b/>
          <w:sz w:val="28"/>
          <w:szCs w:val="28"/>
          <w:lang w:val="kk-KZ"/>
        </w:rPr>
        <w:t xml:space="preserve">2022-2023 оқу жылында  </w:t>
      </w:r>
      <w:r>
        <w:rPr>
          <w:sz w:val="28"/>
          <w:szCs w:val="28"/>
          <w:lang w:val="kk-KZ"/>
        </w:rPr>
        <w:t>білім алушылар саны- 82 оқушы білім алды.Оның 28-і бастауыш, 44</w:t>
      </w:r>
      <w:r w:rsidRPr="00231D86">
        <w:rPr>
          <w:sz w:val="28"/>
          <w:szCs w:val="28"/>
          <w:lang w:val="kk-KZ"/>
        </w:rPr>
        <w:t>-сі негізгі</w:t>
      </w:r>
      <w:r>
        <w:rPr>
          <w:sz w:val="28"/>
          <w:szCs w:val="28"/>
          <w:lang w:val="kk-KZ"/>
        </w:rPr>
        <w:t xml:space="preserve">, 10-ы жалпы </w:t>
      </w:r>
      <w:r w:rsidRPr="00231D86">
        <w:rPr>
          <w:sz w:val="28"/>
          <w:szCs w:val="28"/>
          <w:lang w:val="kk-KZ"/>
        </w:rPr>
        <w:t xml:space="preserve"> мектепті құрады.</w:t>
      </w:r>
      <w:r w:rsidR="009A171A">
        <w:rPr>
          <w:sz w:val="28"/>
          <w:szCs w:val="28"/>
          <w:lang w:val="kk-KZ"/>
        </w:rPr>
        <w:t xml:space="preserve"> 3</w:t>
      </w:r>
      <w:r>
        <w:rPr>
          <w:sz w:val="28"/>
          <w:szCs w:val="28"/>
          <w:lang w:val="kk-KZ"/>
        </w:rPr>
        <w:t xml:space="preserve"> шақырым  қашықтықта орналасқан «Жолқұрлыс»</w:t>
      </w:r>
      <w:r w:rsidR="009A171A">
        <w:rPr>
          <w:sz w:val="28"/>
          <w:szCs w:val="28"/>
          <w:lang w:val="kk-KZ"/>
        </w:rPr>
        <w:t xml:space="preserve"> ауылынан 7</w:t>
      </w:r>
      <w:r>
        <w:rPr>
          <w:sz w:val="28"/>
          <w:szCs w:val="28"/>
          <w:lang w:val="kk-KZ"/>
        </w:rPr>
        <w:t xml:space="preserve"> оқушы тасымалданды. Олардың құжаттары жыл сайын </w:t>
      </w:r>
      <w:r w:rsidRPr="004D4186">
        <w:rPr>
          <w:color w:val="333333"/>
          <w:sz w:val="28"/>
          <w:szCs w:val="28"/>
          <w:shd w:val="clear" w:color="auto" w:fill="FFFFFF"/>
          <w:lang w:val="kk-KZ"/>
        </w:rPr>
        <w:t>«</w:t>
      </w:r>
      <w:r w:rsidRPr="004D4186">
        <w:rPr>
          <w:bCs/>
          <w:color w:val="333333"/>
          <w:sz w:val="28"/>
          <w:szCs w:val="28"/>
          <w:shd w:val="clear" w:color="auto" w:fill="FFFFFF"/>
          <w:lang w:val="kk-KZ"/>
        </w:rPr>
        <w:t>Шалғайдағы</w:t>
      </w:r>
      <w:r w:rsidRPr="004D4186">
        <w:rPr>
          <w:color w:val="333333"/>
          <w:sz w:val="28"/>
          <w:szCs w:val="28"/>
          <w:shd w:val="clear" w:color="auto" w:fill="FFFFFF"/>
          <w:lang w:val="kk-KZ"/>
        </w:rPr>
        <w:t> ауылдық </w:t>
      </w:r>
      <w:r w:rsidRPr="004D4186">
        <w:rPr>
          <w:bCs/>
          <w:color w:val="333333"/>
          <w:sz w:val="28"/>
          <w:szCs w:val="28"/>
          <w:shd w:val="clear" w:color="auto" w:fill="FFFFFF"/>
          <w:lang w:val="kk-KZ"/>
        </w:rPr>
        <w:t>елді</w:t>
      </w:r>
      <w:r w:rsidRPr="004D4186">
        <w:rPr>
          <w:color w:val="333333"/>
          <w:sz w:val="28"/>
          <w:szCs w:val="28"/>
          <w:shd w:val="clear" w:color="auto" w:fill="FFFFFF"/>
          <w:lang w:val="kk-KZ"/>
        </w:rPr>
        <w:t> </w:t>
      </w:r>
      <w:r w:rsidRPr="004D4186">
        <w:rPr>
          <w:bCs/>
          <w:color w:val="333333"/>
          <w:sz w:val="28"/>
          <w:szCs w:val="28"/>
          <w:shd w:val="clear" w:color="auto" w:fill="FFFFFF"/>
          <w:lang w:val="kk-KZ"/>
        </w:rPr>
        <w:t>мекендерде</w:t>
      </w:r>
      <w:r w:rsidRPr="00C57BDB">
        <w:rPr>
          <w:color w:val="333333"/>
          <w:sz w:val="28"/>
          <w:szCs w:val="28"/>
          <w:shd w:val="clear" w:color="auto" w:fill="FFFFFF"/>
          <w:lang w:val="kk-KZ"/>
        </w:rPr>
        <w:t> тұратын балаларды жалпы білім беру ұйымдарына және кері қарай үйлеріне тегін тасымалдауды ұсыну</w:t>
      </w:r>
      <w:r w:rsidRPr="00C57BDB">
        <w:rPr>
          <w:sz w:val="28"/>
          <w:szCs w:val="28"/>
          <w:lang w:val="kk-KZ"/>
        </w:rPr>
        <w:t xml:space="preserve">» </w:t>
      </w:r>
      <w:r w:rsidRPr="00C57BDB">
        <w:rPr>
          <w:bCs/>
          <w:color w:val="000000"/>
          <w:sz w:val="28"/>
          <w:szCs w:val="28"/>
          <w:shd w:val="clear" w:color="auto" w:fill="FFFFFF"/>
          <w:lang w:val="kk-KZ"/>
        </w:rPr>
        <w:t>мемлекеттік көрсетілетін қызмет стандарты</w:t>
      </w:r>
      <w:r>
        <w:rPr>
          <w:bCs/>
          <w:color w:val="000000"/>
          <w:sz w:val="28"/>
          <w:szCs w:val="28"/>
          <w:shd w:val="clear" w:color="auto" w:fill="FFFFFF"/>
          <w:lang w:val="kk-KZ"/>
        </w:rPr>
        <w:t xml:space="preserve">на </w:t>
      </w:r>
      <w:r w:rsidRPr="00C57BDB">
        <w:rPr>
          <w:bCs/>
          <w:color w:val="000000"/>
          <w:sz w:val="28"/>
          <w:szCs w:val="28"/>
          <w:shd w:val="clear" w:color="auto" w:fill="FFFFFF"/>
          <w:lang w:val="kk-KZ"/>
        </w:rPr>
        <w:t>(</w:t>
      </w:r>
      <w:r w:rsidRPr="00C57BDB">
        <w:rPr>
          <w:color w:val="404040"/>
          <w:sz w:val="28"/>
          <w:szCs w:val="28"/>
          <w:shd w:val="clear" w:color="auto" w:fill="FFFFFF"/>
          <w:lang w:val="kk-KZ"/>
        </w:rPr>
        <w:t>Қазақстан Республикасы Білім және ғылым министрінің 2015 жылғы 13 сәуірдегі № 198 бұйрығы)</w:t>
      </w:r>
      <w:r>
        <w:rPr>
          <w:bCs/>
          <w:color w:val="000000"/>
          <w:sz w:val="28"/>
          <w:szCs w:val="28"/>
          <w:shd w:val="clear" w:color="auto" w:fill="FFFFFF"/>
          <w:lang w:val="kk-KZ"/>
        </w:rPr>
        <w:t>сәйкес  рәсімделеді.</w:t>
      </w:r>
      <w:r w:rsidRPr="00DA3DD6">
        <w:rPr>
          <w:bCs/>
          <w:color w:val="000000"/>
          <w:sz w:val="28"/>
          <w:szCs w:val="28"/>
          <w:shd w:val="clear" w:color="auto" w:fill="FFFFFF"/>
          <w:lang w:val="kk-KZ"/>
        </w:rPr>
        <w:t xml:space="preserve"> </w:t>
      </w:r>
      <w:r>
        <w:rPr>
          <w:bCs/>
          <w:color w:val="000000"/>
          <w:sz w:val="28"/>
          <w:szCs w:val="28"/>
          <w:shd w:val="clear" w:color="auto" w:fill="FFFFFF"/>
          <w:lang w:val="kk-KZ"/>
        </w:rPr>
        <w:t xml:space="preserve">.(оқушылардың тізімі, </w:t>
      </w:r>
      <w:r w:rsidR="009A171A">
        <w:rPr>
          <w:bCs/>
          <w:color w:val="000000"/>
          <w:sz w:val="28"/>
          <w:szCs w:val="28"/>
          <w:shd w:val="clear" w:color="auto" w:fill="FFFFFF"/>
          <w:lang w:val="kk-KZ"/>
        </w:rPr>
        <w:t>бұйрығы,</w:t>
      </w:r>
      <w:r>
        <w:rPr>
          <w:bCs/>
          <w:color w:val="000000"/>
          <w:sz w:val="28"/>
          <w:szCs w:val="28"/>
          <w:shd w:val="clear" w:color="auto" w:fill="FFFFFF"/>
          <w:lang w:val="kk-KZ"/>
        </w:rPr>
        <w:t>жол картасының схемасы қоса ұсынылды)</w:t>
      </w:r>
    </w:p>
    <w:p w:rsidR="005F56E2" w:rsidRPr="00C24D69" w:rsidRDefault="00C24D69" w:rsidP="00C24D69">
      <w:pPr>
        <w:shd w:val="clear" w:color="auto" w:fill="FFFFFF" w:themeFill="background1"/>
        <w:jc w:val="both"/>
        <w:rPr>
          <w:bCs/>
          <w:color w:val="000000"/>
          <w:sz w:val="28"/>
          <w:szCs w:val="28"/>
          <w:shd w:val="clear" w:color="auto" w:fill="FFFFFF"/>
          <w:lang w:val="kk-KZ"/>
        </w:rPr>
      </w:pPr>
      <w:r>
        <w:rPr>
          <w:b/>
          <w:sz w:val="28"/>
          <w:szCs w:val="28"/>
          <w:lang w:val="kk-KZ"/>
        </w:rPr>
        <w:t xml:space="preserve">2023-2024 оқу жылында  </w:t>
      </w:r>
      <w:r>
        <w:rPr>
          <w:sz w:val="28"/>
          <w:szCs w:val="28"/>
          <w:lang w:val="kk-KZ"/>
        </w:rPr>
        <w:t>білім алушылар саны- 76 оқушы білім алды.Оның 23-і бастауыш, 44</w:t>
      </w:r>
      <w:r w:rsidRPr="00231D86">
        <w:rPr>
          <w:sz w:val="28"/>
          <w:szCs w:val="28"/>
          <w:lang w:val="kk-KZ"/>
        </w:rPr>
        <w:t>-сі негізгі</w:t>
      </w:r>
      <w:r>
        <w:rPr>
          <w:sz w:val="28"/>
          <w:szCs w:val="28"/>
          <w:lang w:val="kk-KZ"/>
        </w:rPr>
        <w:t xml:space="preserve">, 9-ы жалпы </w:t>
      </w:r>
      <w:r w:rsidRPr="00231D86">
        <w:rPr>
          <w:sz w:val="28"/>
          <w:szCs w:val="28"/>
          <w:lang w:val="kk-KZ"/>
        </w:rPr>
        <w:t xml:space="preserve"> мектепті құрады.</w:t>
      </w:r>
      <w:r w:rsidR="009A171A">
        <w:rPr>
          <w:sz w:val="28"/>
          <w:szCs w:val="28"/>
          <w:lang w:val="kk-KZ"/>
        </w:rPr>
        <w:t xml:space="preserve"> 3</w:t>
      </w:r>
      <w:r>
        <w:rPr>
          <w:sz w:val="28"/>
          <w:szCs w:val="28"/>
          <w:lang w:val="kk-KZ"/>
        </w:rPr>
        <w:t xml:space="preserve"> шақырым  қашықтықта орналасқан «Жолқұрлыс»</w:t>
      </w:r>
      <w:r w:rsidR="009A171A">
        <w:rPr>
          <w:sz w:val="28"/>
          <w:szCs w:val="28"/>
          <w:lang w:val="kk-KZ"/>
        </w:rPr>
        <w:t xml:space="preserve"> ауылынан 7</w:t>
      </w:r>
      <w:r>
        <w:rPr>
          <w:sz w:val="28"/>
          <w:szCs w:val="28"/>
          <w:lang w:val="kk-KZ"/>
        </w:rPr>
        <w:t xml:space="preserve"> оқушы тасымалданды. Олардың құжаттары жыл сайын </w:t>
      </w:r>
      <w:r w:rsidRPr="004D4186">
        <w:rPr>
          <w:color w:val="333333"/>
          <w:sz w:val="28"/>
          <w:szCs w:val="28"/>
          <w:shd w:val="clear" w:color="auto" w:fill="FFFFFF"/>
          <w:lang w:val="kk-KZ"/>
        </w:rPr>
        <w:t>«</w:t>
      </w:r>
      <w:r w:rsidRPr="004D4186">
        <w:rPr>
          <w:bCs/>
          <w:color w:val="333333"/>
          <w:sz w:val="28"/>
          <w:szCs w:val="28"/>
          <w:shd w:val="clear" w:color="auto" w:fill="FFFFFF"/>
          <w:lang w:val="kk-KZ"/>
        </w:rPr>
        <w:t>Шалғайдағы</w:t>
      </w:r>
      <w:r w:rsidRPr="004D4186">
        <w:rPr>
          <w:color w:val="333333"/>
          <w:sz w:val="28"/>
          <w:szCs w:val="28"/>
          <w:shd w:val="clear" w:color="auto" w:fill="FFFFFF"/>
          <w:lang w:val="kk-KZ"/>
        </w:rPr>
        <w:t> ауылдық </w:t>
      </w:r>
      <w:r w:rsidRPr="004D4186">
        <w:rPr>
          <w:bCs/>
          <w:color w:val="333333"/>
          <w:sz w:val="28"/>
          <w:szCs w:val="28"/>
          <w:shd w:val="clear" w:color="auto" w:fill="FFFFFF"/>
          <w:lang w:val="kk-KZ"/>
        </w:rPr>
        <w:t>елді</w:t>
      </w:r>
      <w:r w:rsidRPr="004D4186">
        <w:rPr>
          <w:color w:val="333333"/>
          <w:sz w:val="28"/>
          <w:szCs w:val="28"/>
          <w:shd w:val="clear" w:color="auto" w:fill="FFFFFF"/>
          <w:lang w:val="kk-KZ"/>
        </w:rPr>
        <w:t> </w:t>
      </w:r>
      <w:r w:rsidRPr="004D4186">
        <w:rPr>
          <w:bCs/>
          <w:color w:val="333333"/>
          <w:sz w:val="28"/>
          <w:szCs w:val="28"/>
          <w:shd w:val="clear" w:color="auto" w:fill="FFFFFF"/>
          <w:lang w:val="kk-KZ"/>
        </w:rPr>
        <w:t>мекендерде</w:t>
      </w:r>
      <w:r w:rsidRPr="00C57BDB">
        <w:rPr>
          <w:color w:val="333333"/>
          <w:sz w:val="28"/>
          <w:szCs w:val="28"/>
          <w:shd w:val="clear" w:color="auto" w:fill="FFFFFF"/>
          <w:lang w:val="kk-KZ"/>
        </w:rPr>
        <w:t> тұратын балаларды жалпы білім беру ұйымдарына және кері қарай үйлеріне тегін тасымалдауды ұсыну</w:t>
      </w:r>
      <w:r w:rsidRPr="00C57BDB">
        <w:rPr>
          <w:sz w:val="28"/>
          <w:szCs w:val="28"/>
          <w:lang w:val="kk-KZ"/>
        </w:rPr>
        <w:t xml:space="preserve">» </w:t>
      </w:r>
      <w:r w:rsidRPr="00C57BDB">
        <w:rPr>
          <w:bCs/>
          <w:color w:val="000000"/>
          <w:sz w:val="28"/>
          <w:szCs w:val="28"/>
          <w:shd w:val="clear" w:color="auto" w:fill="FFFFFF"/>
          <w:lang w:val="kk-KZ"/>
        </w:rPr>
        <w:t>мемлекеттік көрсетілетін қызмет стандарты</w:t>
      </w:r>
      <w:r>
        <w:rPr>
          <w:bCs/>
          <w:color w:val="000000"/>
          <w:sz w:val="28"/>
          <w:szCs w:val="28"/>
          <w:shd w:val="clear" w:color="auto" w:fill="FFFFFF"/>
          <w:lang w:val="kk-KZ"/>
        </w:rPr>
        <w:t xml:space="preserve">на </w:t>
      </w:r>
      <w:r w:rsidRPr="00C57BDB">
        <w:rPr>
          <w:bCs/>
          <w:color w:val="000000"/>
          <w:sz w:val="28"/>
          <w:szCs w:val="28"/>
          <w:shd w:val="clear" w:color="auto" w:fill="FFFFFF"/>
          <w:lang w:val="kk-KZ"/>
        </w:rPr>
        <w:t>(</w:t>
      </w:r>
      <w:r w:rsidRPr="00C57BDB">
        <w:rPr>
          <w:color w:val="404040"/>
          <w:sz w:val="28"/>
          <w:szCs w:val="28"/>
          <w:shd w:val="clear" w:color="auto" w:fill="FFFFFF"/>
          <w:lang w:val="kk-KZ"/>
        </w:rPr>
        <w:t>Қазақстан Республикасы Білім және ғылым министрінің 2015 жылғы 13 сәуірдегі № 198 бұйрығы)</w:t>
      </w:r>
      <w:r>
        <w:rPr>
          <w:bCs/>
          <w:color w:val="000000"/>
          <w:sz w:val="28"/>
          <w:szCs w:val="28"/>
          <w:shd w:val="clear" w:color="auto" w:fill="FFFFFF"/>
          <w:lang w:val="kk-KZ"/>
        </w:rPr>
        <w:t>сәйкес  рәсімделеді.</w:t>
      </w:r>
      <w:r w:rsidRPr="00DA3DD6">
        <w:rPr>
          <w:bCs/>
          <w:color w:val="000000"/>
          <w:sz w:val="28"/>
          <w:szCs w:val="28"/>
          <w:shd w:val="clear" w:color="auto" w:fill="FFFFFF"/>
          <w:lang w:val="kk-KZ"/>
        </w:rPr>
        <w:t xml:space="preserve"> </w:t>
      </w:r>
      <w:r>
        <w:rPr>
          <w:bCs/>
          <w:color w:val="000000"/>
          <w:sz w:val="28"/>
          <w:szCs w:val="28"/>
          <w:shd w:val="clear" w:color="auto" w:fill="FFFFFF"/>
          <w:lang w:val="kk-KZ"/>
        </w:rPr>
        <w:t>.(оқушылардың тізімі,</w:t>
      </w:r>
      <w:r w:rsidR="009A171A">
        <w:rPr>
          <w:bCs/>
          <w:color w:val="000000"/>
          <w:sz w:val="28"/>
          <w:szCs w:val="28"/>
          <w:shd w:val="clear" w:color="auto" w:fill="FFFFFF"/>
          <w:lang w:val="kk-KZ"/>
        </w:rPr>
        <w:t>бұйрығы,</w:t>
      </w:r>
      <w:r>
        <w:rPr>
          <w:bCs/>
          <w:color w:val="000000"/>
          <w:sz w:val="28"/>
          <w:szCs w:val="28"/>
          <w:shd w:val="clear" w:color="auto" w:fill="FFFFFF"/>
          <w:lang w:val="kk-KZ"/>
        </w:rPr>
        <w:t xml:space="preserve"> жол картасының схемасы қоса ұсынылды)</w:t>
      </w:r>
      <w:r w:rsidR="008A4CC9" w:rsidRPr="009A171A">
        <w:rPr>
          <w:sz w:val="28"/>
          <w:szCs w:val="28"/>
          <w:lang w:val="kk-KZ"/>
        </w:rPr>
        <w:t xml:space="preserve"> </w:t>
      </w:r>
    </w:p>
    <w:p w:rsidR="005453F8" w:rsidRPr="00F5136F" w:rsidRDefault="00033A3D" w:rsidP="00F5136F">
      <w:pPr>
        <w:pStyle w:val="ab"/>
        <w:rPr>
          <w:b/>
          <w:spacing w:val="1"/>
          <w:sz w:val="28"/>
          <w:szCs w:val="28"/>
        </w:rPr>
      </w:pPr>
      <w:r w:rsidRPr="00F5136F">
        <w:rPr>
          <w:b/>
          <w:sz w:val="28"/>
          <w:szCs w:val="28"/>
        </w:rPr>
        <w:t xml:space="preserve">   </w:t>
      </w:r>
      <w:r w:rsidR="00263667" w:rsidRPr="00F5136F">
        <w:rPr>
          <w:b/>
          <w:sz w:val="28"/>
          <w:szCs w:val="28"/>
        </w:rPr>
        <w:t xml:space="preserve"> </w:t>
      </w:r>
      <w:r w:rsidR="004E299C" w:rsidRPr="00F5136F">
        <w:rPr>
          <w:b/>
          <w:sz w:val="28"/>
          <w:szCs w:val="28"/>
        </w:rPr>
        <w:t xml:space="preserve"> 4</w:t>
      </w:r>
      <w:r w:rsidR="004E299C" w:rsidRPr="00CB6F7D">
        <w:rPr>
          <w:b/>
          <w:sz w:val="28"/>
          <w:szCs w:val="28"/>
        </w:rPr>
        <w:t xml:space="preserve">.  </w:t>
      </w:r>
      <w:r w:rsidR="005453F8" w:rsidRPr="00CB6F7D">
        <w:rPr>
          <w:b/>
          <w:sz w:val="28"/>
          <w:szCs w:val="28"/>
        </w:rPr>
        <w:t xml:space="preserve">Оқу –әдістемелік жұмыс </w:t>
      </w:r>
    </w:p>
    <w:p w:rsidR="00487141" w:rsidRPr="00F5136F" w:rsidRDefault="004E299C" w:rsidP="00F5136F">
      <w:pPr>
        <w:pStyle w:val="ab"/>
        <w:rPr>
          <w:b/>
          <w:sz w:val="28"/>
          <w:szCs w:val="28"/>
        </w:rPr>
      </w:pPr>
      <w:r w:rsidRPr="00F5136F">
        <w:rPr>
          <w:b/>
          <w:sz w:val="28"/>
          <w:szCs w:val="28"/>
        </w:rPr>
        <w:t xml:space="preserve">     </w:t>
      </w:r>
      <w:r w:rsidR="00487141" w:rsidRPr="00F5136F">
        <w:rPr>
          <w:b/>
          <w:sz w:val="28"/>
          <w:szCs w:val="28"/>
        </w:rPr>
        <w:t xml:space="preserve"> Оқыту нәтижелеріне бағдарлана отырып, білім беру мазмұнына </w:t>
      </w:r>
      <w:r w:rsidR="00033A3D" w:rsidRPr="00F5136F">
        <w:rPr>
          <w:b/>
          <w:sz w:val="28"/>
          <w:szCs w:val="28"/>
        </w:rPr>
        <w:t xml:space="preserve">   </w:t>
      </w:r>
      <w:r w:rsidR="00487141" w:rsidRPr="00F5136F">
        <w:rPr>
          <w:b/>
          <w:sz w:val="28"/>
          <w:szCs w:val="28"/>
        </w:rPr>
        <w:t>өлшемшарттар</w:t>
      </w:r>
    </w:p>
    <w:p w:rsidR="00176A26" w:rsidRPr="00F5136F" w:rsidRDefault="004E299C" w:rsidP="002C6606">
      <w:pPr>
        <w:pStyle w:val="ab"/>
        <w:ind w:firstLine="567"/>
        <w:rPr>
          <w:b/>
          <w:sz w:val="28"/>
          <w:szCs w:val="28"/>
        </w:rPr>
      </w:pPr>
      <w:r w:rsidRPr="00F5136F">
        <w:rPr>
          <w:b/>
          <w:sz w:val="28"/>
          <w:szCs w:val="28"/>
        </w:rPr>
        <w:t xml:space="preserve"> </w:t>
      </w:r>
      <w:r w:rsidR="00176A26" w:rsidRPr="00F5136F">
        <w:rPr>
          <w:b/>
          <w:sz w:val="28"/>
          <w:szCs w:val="28"/>
        </w:rPr>
        <w:t>4.1 Білім беру ұйымының басшысы бекіткен оқу жұмыс жоспарының, сабақ кестелерінің, бастауыш, негізгі орта, жалпы орта білім берудің мемлекеттік жалпыға міндетті стандарттарының және  бастауыш, негізгі орта, жалпы орта білім берудің үлгілік оқу жоспарларының болуы және</w:t>
      </w:r>
      <w:r w:rsidRPr="00F5136F">
        <w:rPr>
          <w:b/>
          <w:sz w:val="28"/>
          <w:szCs w:val="28"/>
        </w:rPr>
        <w:t xml:space="preserve"> </w:t>
      </w:r>
      <w:r w:rsidR="00176A26" w:rsidRPr="00F5136F">
        <w:rPr>
          <w:b/>
          <w:sz w:val="28"/>
          <w:szCs w:val="28"/>
        </w:rPr>
        <w:t>оларға сәйкестігі.</w:t>
      </w:r>
    </w:p>
    <w:p w:rsidR="0000470A" w:rsidRPr="002C6606" w:rsidRDefault="0000470A" w:rsidP="002C6606">
      <w:pPr>
        <w:pStyle w:val="ab"/>
        <w:ind w:firstLine="567"/>
        <w:rPr>
          <w:b/>
          <w:sz w:val="28"/>
          <w:szCs w:val="28"/>
        </w:rPr>
      </w:pPr>
      <w:r w:rsidRPr="00F5136F">
        <w:rPr>
          <w:b/>
          <w:sz w:val="28"/>
          <w:szCs w:val="28"/>
        </w:rPr>
        <w:t>Оқу жұмыс жоспары, сабақ кестелері</w:t>
      </w:r>
      <w:r w:rsidR="00176A26" w:rsidRPr="00F5136F">
        <w:rPr>
          <w:b/>
          <w:sz w:val="28"/>
          <w:szCs w:val="28"/>
        </w:rPr>
        <w:t xml:space="preserve"> (қосымшада берілген)</w:t>
      </w:r>
      <w:r w:rsidR="00DA3979" w:rsidRPr="004D77D6">
        <w:rPr>
          <w:sz w:val="28"/>
          <w:szCs w:val="28"/>
        </w:rPr>
        <w:t xml:space="preserve"> </w:t>
      </w:r>
      <w:r w:rsidR="000A32E8">
        <w:rPr>
          <w:sz w:val="28"/>
          <w:szCs w:val="28"/>
        </w:rPr>
        <w:t>2021-2022 2022-2023, 2023-2024</w:t>
      </w:r>
      <w:r w:rsidRPr="004D77D6">
        <w:rPr>
          <w:sz w:val="28"/>
          <w:szCs w:val="28"/>
        </w:rPr>
        <w:t xml:space="preserve"> оқу жылдарының  оқу жұмыс жоспарлары</w:t>
      </w:r>
      <w:r w:rsidR="0067629E" w:rsidRPr="004D77D6">
        <w:rPr>
          <w:sz w:val="28"/>
          <w:szCs w:val="28"/>
        </w:rPr>
        <w:t xml:space="preserve"> білім беру ұйымының басшысы бекіткен оқу жұмыс жоспарының, сабақ кестелерінің, бастауыш, негізгі орта, жалпы орта білім берудің мемлекеттік жалпыға міндетті стандарттарының және </w:t>
      </w:r>
      <w:r w:rsidRPr="004D77D6">
        <w:rPr>
          <w:sz w:val="28"/>
          <w:szCs w:val="28"/>
        </w:rPr>
        <w:t xml:space="preserve"> </w:t>
      </w:r>
      <w:r w:rsidR="0067629E" w:rsidRPr="004D77D6">
        <w:rPr>
          <w:sz w:val="28"/>
          <w:szCs w:val="28"/>
        </w:rPr>
        <w:t>бастауыш, негізгі орта, жалпы орта білім берудің үлгілік оқу жоспарлары бар және талаптары сақталған.</w:t>
      </w:r>
    </w:p>
    <w:p w:rsidR="00095A25" w:rsidRPr="00CB6F7D" w:rsidRDefault="00263667" w:rsidP="002C6606">
      <w:pPr>
        <w:pStyle w:val="11"/>
        <w:spacing w:line="321" w:lineRule="exact"/>
        <w:ind w:left="0" w:firstLine="567"/>
        <w:jc w:val="both"/>
      </w:pPr>
      <w:r w:rsidRPr="004D77D6">
        <w:t xml:space="preserve"> </w:t>
      </w:r>
      <w:r w:rsidR="0067629E" w:rsidRPr="004D77D6">
        <w:t xml:space="preserve"> </w:t>
      </w:r>
      <w:r w:rsidR="00033A3D" w:rsidRPr="004D77D6">
        <w:t xml:space="preserve"> </w:t>
      </w:r>
      <w:r w:rsidR="00176A26" w:rsidRPr="004D77D6">
        <w:t>4.2</w:t>
      </w:r>
      <w:r w:rsidR="004E6B13" w:rsidRPr="004D77D6">
        <w:t xml:space="preserve"> </w:t>
      </w:r>
      <w:r w:rsidR="00176A26" w:rsidRPr="00CB6F7D">
        <w:t>Жалпы білім беретін пәндер бойынша үлгілік оқу бағдарламаларына сәйкес</w:t>
      </w:r>
      <w:r w:rsidR="0028366F" w:rsidRPr="00CB6F7D">
        <w:t xml:space="preserve"> </w:t>
      </w:r>
      <w:r w:rsidR="00176A26" w:rsidRPr="00CB6F7D">
        <w:t xml:space="preserve"> жүзеге асырылатын оқу пәндерінің базалық мазмұнын игеру</w:t>
      </w:r>
      <w:r w:rsidR="00095A25" w:rsidRPr="00CB6F7D">
        <w:t xml:space="preserve">. </w:t>
      </w:r>
    </w:p>
    <w:p w:rsidR="0067629E" w:rsidRPr="004D77D6" w:rsidRDefault="0067629E" w:rsidP="002C6606">
      <w:pPr>
        <w:pStyle w:val="a3"/>
        <w:ind w:left="0" w:right="726" w:firstLine="567"/>
        <w:rPr>
          <w:sz w:val="28"/>
          <w:szCs w:val="28"/>
          <w:lang w:val="kk-KZ"/>
        </w:rPr>
      </w:pPr>
      <w:r w:rsidRPr="004D77D6">
        <w:rPr>
          <w:sz w:val="28"/>
          <w:szCs w:val="28"/>
          <w:lang w:val="kk-KZ"/>
        </w:rPr>
        <w:t>Жалпы білім беретін пәндер бойынша үлгілік оқу бағдарламаларына сәйкес оқу пәндерінің базалық мазмұны игерілген</w:t>
      </w:r>
    </w:p>
    <w:p w:rsidR="0067629E" w:rsidRPr="004D77D6" w:rsidRDefault="007951F1" w:rsidP="002C6606">
      <w:pPr>
        <w:pStyle w:val="a3"/>
        <w:ind w:left="0" w:right="726" w:firstLine="567"/>
        <w:rPr>
          <w:sz w:val="28"/>
          <w:szCs w:val="28"/>
          <w:lang w:val="kk-KZ"/>
        </w:rPr>
      </w:pPr>
      <w:r w:rsidRPr="00AB5228">
        <w:rPr>
          <w:sz w:val="28"/>
          <w:szCs w:val="28"/>
          <w:lang w:val="kk-KZ"/>
        </w:rPr>
        <w:t>2021-2022</w:t>
      </w:r>
      <w:r w:rsidR="0067629E" w:rsidRPr="00AB5228">
        <w:rPr>
          <w:sz w:val="28"/>
          <w:szCs w:val="28"/>
          <w:lang w:val="kk-KZ"/>
        </w:rPr>
        <w:t xml:space="preserve"> </w:t>
      </w:r>
      <w:r w:rsidR="0067629E" w:rsidRPr="004D77D6">
        <w:rPr>
          <w:sz w:val="28"/>
          <w:szCs w:val="28"/>
          <w:lang w:val="kk-KZ"/>
        </w:rPr>
        <w:t xml:space="preserve">оқу жылында </w:t>
      </w:r>
      <w:r w:rsidR="000A32E8">
        <w:rPr>
          <w:sz w:val="28"/>
          <w:szCs w:val="28"/>
          <w:lang w:val="kk-KZ"/>
        </w:rPr>
        <w:t xml:space="preserve">1-4 </w:t>
      </w:r>
      <w:r w:rsidR="00A05451" w:rsidRPr="004D77D6">
        <w:rPr>
          <w:sz w:val="28"/>
          <w:szCs w:val="28"/>
          <w:lang w:val="kk-KZ"/>
        </w:rPr>
        <w:t xml:space="preserve">сынып </w:t>
      </w:r>
      <w:r w:rsidR="0043117F" w:rsidRPr="004D77D6">
        <w:rPr>
          <w:sz w:val="28"/>
          <w:szCs w:val="28"/>
          <w:lang w:val="kk-KZ"/>
        </w:rPr>
        <w:t xml:space="preserve"> ҚР Білім және министрінің </w:t>
      </w:r>
      <w:r w:rsidR="000A32E8">
        <w:rPr>
          <w:sz w:val="28"/>
          <w:szCs w:val="28"/>
          <w:lang w:val="kk-KZ"/>
        </w:rPr>
        <w:t>2021</w:t>
      </w:r>
      <w:r w:rsidR="0043117F" w:rsidRPr="004D77D6">
        <w:rPr>
          <w:sz w:val="28"/>
          <w:szCs w:val="28"/>
          <w:lang w:val="kk-KZ"/>
        </w:rPr>
        <w:t xml:space="preserve"> </w:t>
      </w:r>
      <w:r w:rsidR="0043117F" w:rsidRPr="004D77D6">
        <w:rPr>
          <w:sz w:val="28"/>
          <w:szCs w:val="28"/>
          <w:lang w:val="kk-KZ"/>
        </w:rPr>
        <w:lastRenderedPageBreak/>
        <w:t xml:space="preserve">жылғы </w:t>
      </w:r>
      <w:r w:rsidR="000A32E8">
        <w:rPr>
          <w:sz w:val="28"/>
          <w:szCs w:val="28"/>
          <w:lang w:val="kk-KZ"/>
        </w:rPr>
        <w:t>20 тамыздағы</w:t>
      </w:r>
      <w:r w:rsidR="00A05451" w:rsidRPr="004D77D6">
        <w:rPr>
          <w:sz w:val="28"/>
          <w:szCs w:val="28"/>
          <w:lang w:val="kk-KZ"/>
        </w:rPr>
        <w:t xml:space="preserve"> </w:t>
      </w:r>
      <w:r w:rsidR="0043117F" w:rsidRPr="004D77D6">
        <w:rPr>
          <w:sz w:val="28"/>
          <w:szCs w:val="28"/>
          <w:lang w:val="kk-KZ"/>
        </w:rPr>
        <w:t>№</w:t>
      </w:r>
      <w:r w:rsidR="000A32E8">
        <w:rPr>
          <w:sz w:val="28"/>
          <w:szCs w:val="28"/>
          <w:lang w:val="kk-KZ"/>
        </w:rPr>
        <w:t xml:space="preserve"> 415</w:t>
      </w:r>
      <w:r w:rsidR="0043117F" w:rsidRPr="004D77D6">
        <w:rPr>
          <w:sz w:val="28"/>
          <w:szCs w:val="28"/>
          <w:lang w:val="kk-KZ"/>
        </w:rPr>
        <w:t xml:space="preserve"> бұйрығына</w:t>
      </w:r>
      <w:r w:rsidR="00A05451" w:rsidRPr="004D77D6">
        <w:rPr>
          <w:sz w:val="28"/>
          <w:szCs w:val="28"/>
          <w:lang w:val="kk-KZ"/>
        </w:rPr>
        <w:t xml:space="preserve"> 1 қосымшасы</w:t>
      </w:r>
      <w:r>
        <w:rPr>
          <w:sz w:val="28"/>
          <w:szCs w:val="28"/>
          <w:lang w:val="kk-KZ"/>
        </w:rPr>
        <w:t xml:space="preserve"> (</w:t>
      </w:r>
      <w:r w:rsidR="0043117F" w:rsidRPr="004D77D6">
        <w:rPr>
          <w:sz w:val="28"/>
          <w:szCs w:val="28"/>
          <w:lang w:val="kk-KZ"/>
        </w:rPr>
        <w:t>ҚР Білім және минист</w:t>
      </w:r>
      <w:r>
        <w:rPr>
          <w:sz w:val="28"/>
          <w:szCs w:val="28"/>
          <w:lang w:val="kk-KZ"/>
        </w:rPr>
        <w:t>рінің 2012 жылғы 8 қарашадағы №</w:t>
      </w:r>
      <w:r w:rsidR="0043117F" w:rsidRPr="004D77D6">
        <w:rPr>
          <w:sz w:val="28"/>
          <w:szCs w:val="28"/>
          <w:lang w:val="kk-KZ"/>
        </w:rPr>
        <w:t xml:space="preserve"> 500 бұйрығы</w:t>
      </w:r>
      <w:r w:rsidR="000A32E8">
        <w:rPr>
          <w:sz w:val="28"/>
          <w:szCs w:val="28"/>
          <w:lang w:val="kk-KZ"/>
        </w:rPr>
        <w:t xml:space="preserve"> 1-қосымша</w:t>
      </w:r>
      <w:r w:rsidR="0043117F" w:rsidRPr="004D77D6">
        <w:rPr>
          <w:sz w:val="28"/>
          <w:szCs w:val="28"/>
          <w:lang w:val="kk-KZ"/>
        </w:rPr>
        <w:t>)</w:t>
      </w:r>
    </w:p>
    <w:p w:rsidR="00184159" w:rsidRPr="004D77D6" w:rsidRDefault="00184159" w:rsidP="002C6606">
      <w:pPr>
        <w:pStyle w:val="a3"/>
        <w:ind w:left="0" w:right="726" w:firstLine="567"/>
        <w:rPr>
          <w:sz w:val="28"/>
          <w:szCs w:val="28"/>
          <w:lang w:val="kk-KZ"/>
        </w:rPr>
      </w:pPr>
      <w:r w:rsidRPr="004D77D6">
        <w:rPr>
          <w:sz w:val="28"/>
          <w:szCs w:val="28"/>
          <w:lang w:val="kk-KZ"/>
        </w:rPr>
        <w:t>5-9 сыныпт</w:t>
      </w:r>
      <w:r w:rsidR="000A32E8">
        <w:rPr>
          <w:sz w:val="28"/>
          <w:szCs w:val="28"/>
          <w:lang w:val="kk-KZ"/>
        </w:rPr>
        <w:t xml:space="preserve">а ҚР Білім және министрінің 2021 жылғы 20 тамыздағы </w:t>
      </w:r>
      <w:r w:rsidR="007951F1">
        <w:rPr>
          <w:sz w:val="28"/>
          <w:szCs w:val="28"/>
          <w:lang w:val="kk-KZ"/>
        </w:rPr>
        <w:t xml:space="preserve">      </w:t>
      </w:r>
      <w:r w:rsidR="000A32E8">
        <w:rPr>
          <w:sz w:val="28"/>
          <w:szCs w:val="28"/>
          <w:lang w:val="kk-KZ"/>
        </w:rPr>
        <w:t>№ 415</w:t>
      </w:r>
      <w:r w:rsidRPr="004D77D6">
        <w:rPr>
          <w:sz w:val="28"/>
          <w:szCs w:val="28"/>
          <w:lang w:val="kk-KZ"/>
        </w:rPr>
        <w:t xml:space="preserve"> бұйрығын</w:t>
      </w:r>
      <w:r w:rsidR="000A32E8">
        <w:rPr>
          <w:sz w:val="28"/>
          <w:szCs w:val="28"/>
          <w:lang w:val="kk-KZ"/>
        </w:rPr>
        <w:t>а 6 қосымшасы</w:t>
      </w:r>
      <w:r w:rsidRPr="004D77D6">
        <w:rPr>
          <w:sz w:val="28"/>
          <w:szCs w:val="28"/>
          <w:lang w:val="kk-KZ"/>
        </w:rPr>
        <w:t xml:space="preserve"> (  ҚР Білім және министр</w:t>
      </w:r>
      <w:r w:rsidR="000A32E8">
        <w:rPr>
          <w:sz w:val="28"/>
          <w:szCs w:val="28"/>
          <w:lang w:val="kk-KZ"/>
        </w:rPr>
        <w:t>інің 2012 жылғы 8 қарашадағы №</w:t>
      </w:r>
      <w:r w:rsidRPr="004D77D6">
        <w:rPr>
          <w:sz w:val="28"/>
          <w:szCs w:val="28"/>
          <w:lang w:val="kk-KZ"/>
        </w:rPr>
        <w:t>500 бұйрығы</w:t>
      </w:r>
      <w:r w:rsidR="000A32E8">
        <w:rPr>
          <w:sz w:val="28"/>
          <w:szCs w:val="28"/>
          <w:lang w:val="kk-KZ"/>
        </w:rPr>
        <w:t xml:space="preserve"> 6-қосымша</w:t>
      </w:r>
      <w:r w:rsidRPr="004D77D6">
        <w:rPr>
          <w:sz w:val="28"/>
          <w:szCs w:val="28"/>
          <w:lang w:val="kk-KZ"/>
        </w:rPr>
        <w:t>)</w:t>
      </w:r>
    </w:p>
    <w:p w:rsidR="00184159" w:rsidRPr="004D77D6" w:rsidRDefault="00184159" w:rsidP="002C6606">
      <w:pPr>
        <w:pStyle w:val="a3"/>
        <w:ind w:left="0" w:right="726" w:firstLine="567"/>
        <w:rPr>
          <w:sz w:val="28"/>
          <w:szCs w:val="28"/>
          <w:lang w:val="kk-KZ"/>
        </w:rPr>
      </w:pPr>
      <w:r w:rsidRPr="004D77D6">
        <w:rPr>
          <w:sz w:val="28"/>
          <w:szCs w:val="28"/>
          <w:lang w:val="kk-KZ"/>
        </w:rPr>
        <w:t>10-11 сыныпт</w:t>
      </w:r>
      <w:r w:rsidR="000A32E8">
        <w:rPr>
          <w:sz w:val="28"/>
          <w:szCs w:val="28"/>
          <w:lang w:val="kk-KZ"/>
        </w:rPr>
        <w:t>а ҚР Білім және министрінің 2021 жылғы 20 тамыздағы № 415</w:t>
      </w:r>
      <w:r w:rsidRPr="004D77D6">
        <w:rPr>
          <w:sz w:val="28"/>
          <w:szCs w:val="28"/>
          <w:lang w:val="kk-KZ"/>
        </w:rPr>
        <w:t xml:space="preserve"> бұйрығына</w:t>
      </w:r>
      <w:r w:rsidR="000A32E8">
        <w:rPr>
          <w:sz w:val="28"/>
          <w:szCs w:val="28"/>
          <w:lang w:val="kk-KZ"/>
        </w:rPr>
        <w:t xml:space="preserve"> 31-қосымша</w:t>
      </w:r>
      <w:r w:rsidRPr="004D77D6">
        <w:rPr>
          <w:sz w:val="28"/>
          <w:szCs w:val="28"/>
          <w:lang w:val="kk-KZ"/>
        </w:rPr>
        <w:t xml:space="preserve"> (  ҚР Білім және министр</w:t>
      </w:r>
      <w:r w:rsidR="007951F1">
        <w:rPr>
          <w:sz w:val="28"/>
          <w:szCs w:val="28"/>
          <w:lang w:val="kk-KZ"/>
        </w:rPr>
        <w:t>інің 2012 жылғы 8 қарашадағы №</w:t>
      </w:r>
      <w:r w:rsidRPr="004D77D6">
        <w:rPr>
          <w:sz w:val="28"/>
          <w:szCs w:val="28"/>
          <w:lang w:val="kk-KZ"/>
        </w:rPr>
        <w:t>500 бұйрығы)</w:t>
      </w:r>
    </w:p>
    <w:p w:rsidR="0067629E" w:rsidRPr="004D77D6" w:rsidRDefault="00DA3979" w:rsidP="002C6606">
      <w:pPr>
        <w:pStyle w:val="a3"/>
        <w:ind w:left="0" w:right="726" w:firstLine="567"/>
        <w:rPr>
          <w:sz w:val="28"/>
          <w:szCs w:val="28"/>
          <w:lang w:val="kk-KZ"/>
        </w:rPr>
      </w:pPr>
      <w:r w:rsidRPr="00AB5228">
        <w:rPr>
          <w:sz w:val="28"/>
          <w:szCs w:val="28"/>
          <w:lang w:val="kk-KZ"/>
        </w:rPr>
        <w:t xml:space="preserve">  </w:t>
      </w:r>
      <w:r w:rsidR="007951F1" w:rsidRPr="00AB5228">
        <w:rPr>
          <w:sz w:val="28"/>
          <w:szCs w:val="28"/>
          <w:lang w:val="kk-KZ"/>
        </w:rPr>
        <w:t>2022</w:t>
      </w:r>
      <w:r w:rsidR="00184159" w:rsidRPr="00AB5228">
        <w:rPr>
          <w:sz w:val="28"/>
          <w:szCs w:val="28"/>
          <w:lang w:val="kk-KZ"/>
        </w:rPr>
        <w:t>-202</w:t>
      </w:r>
      <w:r w:rsidR="007951F1" w:rsidRPr="00AB5228">
        <w:rPr>
          <w:sz w:val="28"/>
          <w:szCs w:val="28"/>
          <w:lang w:val="kk-KZ"/>
        </w:rPr>
        <w:t>3</w:t>
      </w:r>
      <w:r w:rsidR="0067629E" w:rsidRPr="00AB5228">
        <w:rPr>
          <w:sz w:val="28"/>
          <w:szCs w:val="28"/>
          <w:lang w:val="kk-KZ"/>
        </w:rPr>
        <w:t xml:space="preserve"> </w:t>
      </w:r>
      <w:r w:rsidR="00E97BA7">
        <w:rPr>
          <w:sz w:val="28"/>
          <w:szCs w:val="28"/>
          <w:lang w:val="kk-KZ"/>
        </w:rPr>
        <w:t>оқу жылында</w:t>
      </w:r>
      <w:r w:rsidR="007951F1">
        <w:rPr>
          <w:sz w:val="28"/>
          <w:szCs w:val="28"/>
          <w:lang w:val="kk-KZ"/>
        </w:rPr>
        <w:t xml:space="preserve"> 1-4 сынып </w:t>
      </w:r>
      <w:r w:rsidR="0067629E" w:rsidRPr="004D77D6">
        <w:rPr>
          <w:sz w:val="28"/>
          <w:szCs w:val="28"/>
          <w:lang w:val="kk-KZ"/>
        </w:rPr>
        <w:t xml:space="preserve"> </w:t>
      </w:r>
      <w:r w:rsidR="0043117F" w:rsidRPr="004D77D6">
        <w:rPr>
          <w:sz w:val="28"/>
          <w:szCs w:val="28"/>
          <w:lang w:val="kk-KZ"/>
        </w:rPr>
        <w:t xml:space="preserve"> ҚР Білім және министрінің </w:t>
      </w:r>
      <w:r w:rsidR="007951F1">
        <w:rPr>
          <w:sz w:val="28"/>
          <w:szCs w:val="28"/>
          <w:lang w:val="kk-KZ"/>
        </w:rPr>
        <w:t>2022</w:t>
      </w:r>
      <w:r w:rsidR="0043117F" w:rsidRPr="004D77D6">
        <w:rPr>
          <w:sz w:val="28"/>
          <w:szCs w:val="28"/>
          <w:lang w:val="kk-KZ"/>
        </w:rPr>
        <w:t xml:space="preserve"> жылғы </w:t>
      </w:r>
      <w:r w:rsidR="007951F1">
        <w:rPr>
          <w:sz w:val="28"/>
          <w:szCs w:val="28"/>
          <w:lang w:val="kk-KZ"/>
        </w:rPr>
        <w:t xml:space="preserve">12 тамызындағы </w:t>
      </w:r>
      <w:r w:rsidR="00184159" w:rsidRPr="004D77D6">
        <w:rPr>
          <w:sz w:val="28"/>
          <w:szCs w:val="28"/>
          <w:lang w:val="kk-KZ"/>
        </w:rPr>
        <w:t xml:space="preserve"> </w:t>
      </w:r>
      <w:r w:rsidR="0043117F" w:rsidRPr="004D77D6">
        <w:rPr>
          <w:sz w:val="28"/>
          <w:szCs w:val="28"/>
          <w:lang w:val="kk-KZ"/>
        </w:rPr>
        <w:t xml:space="preserve"> №</w:t>
      </w:r>
      <w:r w:rsidR="007951F1">
        <w:rPr>
          <w:sz w:val="28"/>
          <w:szCs w:val="28"/>
          <w:lang w:val="kk-KZ"/>
        </w:rPr>
        <w:t>365</w:t>
      </w:r>
      <w:r w:rsidR="0043117F" w:rsidRPr="004D77D6">
        <w:rPr>
          <w:sz w:val="28"/>
          <w:szCs w:val="28"/>
          <w:lang w:val="kk-KZ"/>
        </w:rPr>
        <w:t xml:space="preserve"> </w:t>
      </w:r>
      <w:r w:rsidR="00184159" w:rsidRPr="004D77D6">
        <w:rPr>
          <w:sz w:val="28"/>
          <w:szCs w:val="28"/>
          <w:lang w:val="kk-KZ"/>
        </w:rPr>
        <w:t>бұйрығын</w:t>
      </w:r>
      <w:r w:rsidR="007951F1">
        <w:rPr>
          <w:sz w:val="28"/>
          <w:szCs w:val="28"/>
          <w:lang w:val="kk-KZ"/>
        </w:rPr>
        <w:t xml:space="preserve"> 1-қосымша </w:t>
      </w:r>
      <w:r w:rsidR="00184159" w:rsidRPr="004D77D6">
        <w:rPr>
          <w:sz w:val="28"/>
          <w:szCs w:val="28"/>
          <w:lang w:val="kk-KZ"/>
        </w:rPr>
        <w:t xml:space="preserve"> </w:t>
      </w:r>
      <w:r w:rsidR="0043117F" w:rsidRPr="004D77D6">
        <w:rPr>
          <w:sz w:val="28"/>
          <w:szCs w:val="28"/>
          <w:lang w:val="kk-KZ"/>
        </w:rPr>
        <w:t>(  ҚР Білім және минист</w:t>
      </w:r>
      <w:r w:rsidR="007951F1">
        <w:rPr>
          <w:sz w:val="28"/>
          <w:szCs w:val="28"/>
          <w:lang w:val="kk-KZ"/>
        </w:rPr>
        <w:t>рінің 2012 жылғы 8 қарашадағы №</w:t>
      </w:r>
      <w:r w:rsidR="0043117F" w:rsidRPr="004D77D6">
        <w:rPr>
          <w:sz w:val="28"/>
          <w:szCs w:val="28"/>
          <w:lang w:val="kk-KZ"/>
        </w:rPr>
        <w:t xml:space="preserve"> 500 бұйрығы)</w:t>
      </w:r>
    </w:p>
    <w:p w:rsidR="0067629E" w:rsidRPr="004D77D6" w:rsidRDefault="00DA3979" w:rsidP="002C6606">
      <w:pPr>
        <w:pStyle w:val="a3"/>
        <w:ind w:left="0" w:right="726" w:firstLine="567"/>
        <w:rPr>
          <w:sz w:val="28"/>
          <w:szCs w:val="28"/>
          <w:lang w:val="kk-KZ"/>
        </w:rPr>
      </w:pPr>
      <w:r w:rsidRPr="004D77D6">
        <w:rPr>
          <w:sz w:val="28"/>
          <w:szCs w:val="28"/>
          <w:lang w:val="kk-KZ"/>
        </w:rPr>
        <w:t xml:space="preserve"> </w:t>
      </w:r>
      <w:r w:rsidR="007951F1">
        <w:rPr>
          <w:sz w:val="28"/>
          <w:szCs w:val="28"/>
          <w:lang w:val="kk-KZ"/>
        </w:rPr>
        <w:t xml:space="preserve">5-9 сыныпта </w:t>
      </w:r>
      <w:r w:rsidR="0067629E" w:rsidRPr="004D77D6">
        <w:rPr>
          <w:sz w:val="28"/>
          <w:szCs w:val="28"/>
          <w:lang w:val="kk-KZ"/>
        </w:rPr>
        <w:t xml:space="preserve"> </w:t>
      </w:r>
      <w:r w:rsidR="0043117F" w:rsidRPr="004D77D6">
        <w:rPr>
          <w:sz w:val="28"/>
          <w:szCs w:val="28"/>
          <w:lang w:val="kk-KZ"/>
        </w:rPr>
        <w:t xml:space="preserve">ҚР Білім және министрінің </w:t>
      </w:r>
      <w:r w:rsidR="00184159" w:rsidRPr="004D77D6">
        <w:rPr>
          <w:sz w:val="28"/>
          <w:szCs w:val="28"/>
          <w:lang w:val="kk-KZ"/>
        </w:rPr>
        <w:t>2022</w:t>
      </w:r>
      <w:r w:rsidR="0043117F" w:rsidRPr="004D77D6">
        <w:rPr>
          <w:sz w:val="28"/>
          <w:szCs w:val="28"/>
          <w:lang w:val="kk-KZ"/>
        </w:rPr>
        <w:t xml:space="preserve"> жылғы </w:t>
      </w:r>
      <w:r w:rsidR="00184159" w:rsidRPr="004D77D6">
        <w:rPr>
          <w:sz w:val="28"/>
          <w:szCs w:val="28"/>
          <w:lang w:val="kk-KZ"/>
        </w:rPr>
        <w:t>12  тамыз</w:t>
      </w:r>
      <w:r w:rsidR="0043117F" w:rsidRPr="004D77D6">
        <w:rPr>
          <w:sz w:val="28"/>
          <w:szCs w:val="28"/>
          <w:lang w:val="kk-KZ"/>
        </w:rPr>
        <w:t xml:space="preserve">дағы </w:t>
      </w:r>
      <w:r w:rsidR="007951F1">
        <w:rPr>
          <w:sz w:val="28"/>
          <w:szCs w:val="28"/>
          <w:lang w:val="kk-KZ"/>
        </w:rPr>
        <w:t xml:space="preserve"> </w:t>
      </w:r>
      <w:r w:rsidR="0043117F" w:rsidRPr="004D77D6">
        <w:rPr>
          <w:sz w:val="28"/>
          <w:szCs w:val="28"/>
          <w:lang w:val="kk-KZ"/>
        </w:rPr>
        <w:t>№</w:t>
      </w:r>
      <w:r w:rsidR="00184159" w:rsidRPr="004D77D6">
        <w:rPr>
          <w:sz w:val="28"/>
          <w:szCs w:val="28"/>
          <w:lang w:val="kk-KZ"/>
        </w:rPr>
        <w:t xml:space="preserve"> 365</w:t>
      </w:r>
      <w:r w:rsidR="0043117F" w:rsidRPr="004D77D6">
        <w:rPr>
          <w:sz w:val="28"/>
          <w:szCs w:val="28"/>
          <w:lang w:val="kk-KZ"/>
        </w:rPr>
        <w:t xml:space="preserve"> </w:t>
      </w:r>
      <w:r w:rsidR="00184159" w:rsidRPr="004D77D6">
        <w:rPr>
          <w:sz w:val="28"/>
          <w:szCs w:val="28"/>
          <w:lang w:val="kk-KZ"/>
        </w:rPr>
        <w:t xml:space="preserve">бұйрығын </w:t>
      </w:r>
      <w:r w:rsidR="007951F1">
        <w:rPr>
          <w:sz w:val="28"/>
          <w:szCs w:val="28"/>
          <w:lang w:val="kk-KZ"/>
        </w:rPr>
        <w:t>6-қосымша</w:t>
      </w:r>
      <w:r w:rsidR="0043117F" w:rsidRPr="004D77D6">
        <w:rPr>
          <w:sz w:val="28"/>
          <w:szCs w:val="28"/>
          <w:lang w:val="kk-KZ"/>
        </w:rPr>
        <w:t>(  ҚР Білім және министр</w:t>
      </w:r>
      <w:r w:rsidR="007951F1">
        <w:rPr>
          <w:sz w:val="28"/>
          <w:szCs w:val="28"/>
          <w:lang w:val="kk-KZ"/>
        </w:rPr>
        <w:t>інің 2012 жылғы 8 қарашадағы №</w:t>
      </w:r>
      <w:r w:rsidR="0043117F" w:rsidRPr="004D77D6">
        <w:rPr>
          <w:sz w:val="28"/>
          <w:szCs w:val="28"/>
          <w:lang w:val="kk-KZ"/>
        </w:rPr>
        <w:t>500 бұйрығы)</w:t>
      </w:r>
    </w:p>
    <w:p w:rsidR="00184159" w:rsidRDefault="002C6606" w:rsidP="002C6606">
      <w:pPr>
        <w:pStyle w:val="a3"/>
        <w:ind w:left="0" w:right="726" w:firstLine="567"/>
        <w:rPr>
          <w:sz w:val="28"/>
          <w:szCs w:val="28"/>
          <w:lang w:val="kk-KZ"/>
        </w:rPr>
      </w:pPr>
      <w:r>
        <w:rPr>
          <w:sz w:val="28"/>
          <w:szCs w:val="28"/>
          <w:lang w:val="kk-KZ"/>
        </w:rPr>
        <w:t xml:space="preserve">  </w:t>
      </w:r>
      <w:r w:rsidR="00184159" w:rsidRPr="004D77D6">
        <w:rPr>
          <w:sz w:val="28"/>
          <w:szCs w:val="28"/>
          <w:lang w:val="kk-KZ"/>
        </w:rPr>
        <w:t>10-11- сынып ҚР Білім және министрінің 2022 жылғы 30 қыркүйегінде  № 412 бұйрығы</w:t>
      </w:r>
      <w:r w:rsidR="007951F1">
        <w:rPr>
          <w:sz w:val="28"/>
          <w:szCs w:val="28"/>
          <w:lang w:val="kk-KZ"/>
        </w:rPr>
        <w:t xml:space="preserve">на 39-қосымша </w:t>
      </w:r>
      <w:r w:rsidR="00184159" w:rsidRPr="004D77D6">
        <w:rPr>
          <w:sz w:val="28"/>
          <w:szCs w:val="28"/>
          <w:lang w:val="kk-KZ"/>
        </w:rPr>
        <w:t>(ҚР Білім және министр</w:t>
      </w:r>
      <w:r w:rsidR="00E97BA7">
        <w:rPr>
          <w:sz w:val="28"/>
          <w:szCs w:val="28"/>
          <w:lang w:val="kk-KZ"/>
        </w:rPr>
        <w:t xml:space="preserve">інің 2012 жылғы 8 қарашадағы №500 бұйрығы) </w:t>
      </w:r>
    </w:p>
    <w:p w:rsidR="00E97BA7" w:rsidRPr="004D77D6" w:rsidRDefault="00E97BA7" w:rsidP="00E97BA7">
      <w:pPr>
        <w:pStyle w:val="a3"/>
        <w:ind w:left="0" w:right="726" w:firstLine="567"/>
        <w:rPr>
          <w:sz w:val="28"/>
          <w:szCs w:val="28"/>
          <w:lang w:val="kk-KZ"/>
        </w:rPr>
      </w:pPr>
      <w:r w:rsidRPr="004D77D6">
        <w:rPr>
          <w:sz w:val="28"/>
          <w:szCs w:val="28"/>
          <w:lang w:val="kk-KZ"/>
        </w:rPr>
        <w:t xml:space="preserve">  </w:t>
      </w:r>
      <w:r w:rsidRPr="00AB5228">
        <w:rPr>
          <w:sz w:val="28"/>
          <w:szCs w:val="28"/>
          <w:lang w:val="kk-KZ"/>
        </w:rPr>
        <w:t xml:space="preserve">2023-2024 </w:t>
      </w:r>
      <w:r>
        <w:rPr>
          <w:sz w:val="28"/>
          <w:szCs w:val="28"/>
          <w:lang w:val="kk-KZ"/>
        </w:rPr>
        <w:t xml:space="preserve">оқу жылында 1-4 сынып </w:t>
      </w:r>
      <w:r w:rsidRPr="004D77D6">
        <w:rPr>
          <w:sz w:val="28"/>
          <w:szCs w:val="28"/>
          <w:lang w:val="kk-KZ"/>
        </w:rPr>
        <w:t xml:space="preserve">  ҚР Білім және министрінің </w:t>
      </w:r>
      <w:r w:rsidR="00E67CAF">
        <w:rPr>
          <w:sz w:val="28"/>
          <w:szCs w:val="28"/>
          <w:lang w:val="kk-KZ"/>
        </w:rPr>
        <w:t>2012</w:t>
      </w:r>
      <w:r w:rsidRPr="004D77D6">
        <w:rPr>
          <w:sz w:val="28"/>
          <w:szCs w:val="28"/>
          <w:lang w:val="kk-KZ"/>
        </w:rPr>
        <w:t xml:space="preserve"> жылғы </w:t>
      </w:r>
      <w:r w:rsidR="00E67CAF">
        <w:rPr>
          <w:sz w:val="28"/>
          <w:szCs w:val="28"/>
          <w:lang w:val="kk-KZ"/>
        </w:rPr>
        <w:t xml:space="preserve">8 қарашадағы </w:t>
      </w:r>
      <w:r w:rsidRPr="004D77D6">
        <w:rPr>
          <w:sz w:val="28"/>
          <w:szCs w:val="28"/>
          <w:lang w:val="kk-KZ"/>
        </w:rPr>
        <w:t>№</w:t>
      </w:r>
      <w:r w:rsidR="00E67CAF">
        <w:rPr>
          <w:sz w:val="28"/>
          <w:szCs w:val="28"/>
          <w:lang w:val="kk-KZ"/>
        </w:rPr>
        <w:t>500</w:t>
      </w:r>
      <w:r w:rsidRPr="004D77D6">
        <w:rPr>
          <w:sz w:val="28"/>
          <w:szCs w:val="28"/>
          <w:lang w:val="kk-KZ"/>
        </w:rPr>
        <w:t>бұйрығын</w:t>
      </w:r>
      <w:r w:rsidR="00E67CAF">
        <w:rPr>
          <w:sz w:val="28"/>
          <w:szCs w:val="28"/>
          <w:lang w:val="kk-KZ"/>
        </w:rPr>
        <w:t xml:space="preserve"> </w:t>
      </w:r>
      <w:r>
        <w:rPr>
          <w:sz w:val="28"/>
          <w:szCs w:val="28"/>
          <w:lang w:val="kk-KZ"/>
        </w:rPr>
        <w:t xml:space="preserve"> </w:t>
      </w:r>
      <w:r w:rsidRPr="004D77D6">
        <w:rPr>
          <w:sz w:val="28"/>
          <w:szCs w:val="28"/>
          <w:lang w:val="kk-KZ"/>
        </w:rPr>
        <w:t xml:space="preserve"> </w:t>
      </w:r>
      <w:r w:rsidR="00E67CAF">
        <w:rPr>
          <w:sz w:val="28"/>
          <w:szCs w:val="28"/>
          <w:lang w:val="kk-KZ"/>
        </w:rPr>
        <w:t xml:space="preserve">(  ҚР Оқу-ағарту </w:t>
      </w:r>
      <w:r w:rsidRPr="004D77D6">
        <w:rPr>
          <w:sz w:val="28"/>
          <w:szCs w:val="28"/>
          <w:lang w:val="kk-KZ"/>
        </w:rPr>
        <w:t>минист</w:t>
      </w:r>
      <w:r w:rsidR="00E67CAF">
        <w:rPr>
          <w:sz w:val="28"/>
          <w:szCs w:val="28"/>
          <w:lang w:val="kk-KZ"/>
        </w:rPr>
        <w:t>рінің 2023</w:t>
      </w:r>
      <w:r>
        <w:rPr>
          <w:sz w:val="28"/>
          <w:szCs w:val="28"/>
          <w:lang w:val="kk-KZ"/>
        </w:rPr>
        <w:t xml:space="preserve"> жылғы </w:t>
      </w:r>
      <w:r w:rsidR="00E67CAF">
        <w:rPr>
          <w:sz w:val="28"/>
          <w:szCs w:val="28"/>
          <w:lang w:val="kk-KZ"/>
        </w:rPr>
        <w:t xml:space="preserve">18 тамыздағы </w:t>
      </w:r>
      <w:r>
        <w:rPr>
          <w:sz w:val="28"/>
          <w:szCs w:val="28"/>
          <w:lang w:val="kk-KZ"/>
        </w:rPr>
        <w:t xml:space="preserve"> №</w:t>
      </w:r>
      <w:r w:rsidR="00E67CAF">
        <w:rPr>
          <w:sz w:val="28"/>
          <w:szCs w:val="28"/>
          <w:lang w:val="kk-KZ"/>
        </w:rPr>
        <w:t xml:space="preserve"> 264</w:t>
      </w:r>
      <w:r w:rsidRPr="004D77D6">
        <w:rPr>
          <w:sz w:val="28"/>
          <w:szCs w:val="28"/>
          <w:lang w:val="kk-KZ"/>
        </w:rPr>
        <w:t xml:space="preserve"> бұйрығы</w:t>
      </w:r>
      <w:r w:rsidR="00E67CAF">
        <w:rPr>
          <w:sz w:val="28"/>
          <w:szCs w:val="28"/>
          <w:lang w:val="kk-KZ"/>
        </w:rPr>
        <w:t>ның 1-қосымшасы</w:t>
      </w:r>
      <w:r w:rsidRPr="004D77D6">
        <w:rPr>
          <w:sz w:val="28"/>
          <w:szCs w:val="28"/>
          <w:lang w:val="kk-KZ"/>
        </w:rPr>
        <w:t>)</w:t>
      </w:r>
    </w:p>
    <w:p w:rsidR="00E97BA7" w:rsidRPr="004D77D6" w:rsidRDefault="00E97BA7" w:rsidP="00E97BA7">
      <w:pPr>
        <w:pStyle w:val="a3"/>
        <w:ind w:left="0" w:right="726" w:firstLine="567"/>
        <w:rPr>
          <w:sz w:val="28"/>
          <w:szCs w:val="28"/>
          <w:lang w:val="kk-KZ"/>
        </w:rPr>
      </w:pPr>
      <w:r w:rsidRPr="004D77D6">
        <w:rPr>
          <w:sz w:val="28"/>
          <w:szCs w:val="28"/>
          <w:lang w:val="kk-KZ"/>
        </w:rPr>
        <w:t xml:space="preserve"> </w:t>
      </w:r>
      <w:r>
        <w:rPr>
          <w:sz w:val="28"/>
          <w:szCs w:val="28"/>
          <w:lang w:val="kk-KZ"/>
        </w:rPr>
        <w:t xml:space="preserve">5-9 сыныпта </w:t>
      </w:r>
      <w:r w:rsidRPr="004D77D6">
        <w:rPr>
          <w:sz w:val="28"/>
          <w:szCs w:val="28"/>
          <w:lang w:val="kk-KZ"/>
        </w:rPr>
        <w:t xml:space="preserve"> ҚР Білім және</w:t>
      </w:r>
      <w:r w:rsidR="00AC68C4">
        <w:rPr>
          <w:sz w:val="28"/>
          <w:szCs w:val="28"/>
          <w:lang w:val="kk-KZ"/>
        </w:rPr>
        <w:t xml:space="preserve"> ғылым </w:t>
      </w:r>
      <w:r w:rsidRPr="004D77D6">
        <w:rPr>
          <w:sz w:val="28"/>
          <w:szCs w:val="28"/>
          <w:lang w:val="kk-KZ"/>
        </w:rPr>
        <w:t xml:space="preserve">министрінің </w:t>
      </w:r>
      <w:r w:rsidR="00AC68C4">
        <w:rPr>
          <w:sz w:val="28"/>
          <w:szCs w:val="28"/>
          <w:lang w:val="kk-KZ"/>
        </w:rPr>
        <w:t>2012</w:t>
      </w:r>
      <w:r w:rsidRPr="004D77D6">
        <w:rPr>
          <w:sz w:val="28"/>
          <w:szCs w:val="28"/>
          <w:lang w:val="kk-KZ"/>
        </w:rPr>
        <w:t xml:space="preserve"> жылғы </w:t>
      </w:r>
      <w:r w:rsidR="00AC68C4">
        <w:rPr>
          <w:sz w:val="28"/>
          <w:szCs w:val="28"/>
          <w:lang w:val="kk-KZ"/>
        </w:rPr>
        <w:t xml:space="preserve">8  қарашадағы </w:t>
      </w:r>
      <w:r w:rsidRPr="004D77D6">
        <w:rPr>
          <w:sz w:val="28"/>
          <w:szCs w:val="28"/>
          <w:lang w:val="kk-KZ"/>
        </w:rPr>
        <w:t xml:space="preserve"> </w:t>
      </w:r>
      <w:r>
        <w:rPr>
          <w:sz w:val="28"/>
          <w:szCs w:val="28"/>
          <w:lang w:val="kk-KZ"/>
        </w:rPr>
        <w:t xml:space="preserve"> </w:t>
      </w:r>
      <w:r w:rsidRPr="004D77D6">
        <w:rPr>
          <w:sz w:val="28"/>
          <w:szCs w:val="28"/>
          <w:lang w:val="kk-KZ"/>
        </w:rPr>
        <w:t>№</w:t>
      </w:r>
      <w:r w:rsidR="00AC68C4">
        <w:rPr>
          <w:sz w:val="28"/>
          <w:szCs w:val="28"/>
          <w:lang w:val="kk-KZ"/>
        </w:rPr>
        <w:t xml:space="preserve"> 500</w:t>
      </w:r>
      <w:r w:rsidRPr="004D77D6">
        <w:rPr>
          <w:sz w:val="28"/>
          <w:szCs w:val="28"/>
          <w:lang w:val="kk-KZ"/>
        </w:rPr>
        <w:t xml:space="preserve"> бұйрығын </w:t>
      </w:r>
      <w:r>
        <w:rPr>
          <w:sz w:val="28"/>
          <w:szCs w:val="28"/>
          <w:lang w:val="kk-KZ"/>
        </w:rPr>
        <w:t>6-қосымша</w:t>
      </w:r>
    </w:p>
    <w:p w:rsidR="005B7891" w:rsidRDefault="00E97BA7" w:rsidP="001A1B29">
      <w:pPr>
        <w:pStyle w:val="a3"/>
        <w:ind w:left="0" w:right="726" w:firstLine="567"/>
        <w:rPr>
          <w:sz w:val="28"/>
          <w:szCs w:val="28"/>
          <w:lang w:val="kk-KZ"/>
        </w:rPr>
      </w:pPr>
      <w:r>
        <w:rPr>
          <w:sz w:val="28"/>
          <w:szCs w:val="28"/>
          <w:lang w:val="kk-KZ"/>
        </w:rPr>
        <w:t xml:space="preserve">  </w:t>
      </w:r>
      <w:r w:rsidRPr="004D77D6">
        <w:rPr>
          <w:sz w:val="28"/>
          <w:szCs w:val="28"/>
          <w:lang w:val="kk-KZ"/>
        </w:rPr>
        <w:t xml:space="preserve">10-11- сынып ҚР Білім және </w:t>
      </w:r>
      <w:r w:rsidR="00224D78">
        <w:rPr>
          <w:sz w:val="28"/>
          <w:szCs w:val="28"/>
          <w:lang w:val="kk-KZ"/>
        </w:rPr>
        <w:t>ғылым министрінің 2012 жылғы 8 қарашадағы  № 500</w:t>
      </w:r>
      <w:r w:rsidRPr="004D77D6">
        <w:rPr>
          <w:sz w:val="28"/>
          <w:szCs w:val="28"/>
          <w:lang w:val="kk-KZ"/>
        </w:rPr>
        <w:t xml:space="preserve"> бұйрығы</w:t>
      </w:r>
      <w:r w:rsidR="00224D78">
        <w:rPr>
          <w:sz w:val="28"/>
          <w:szCs w:val="28"/>
          <w:lang w:val="kk-KZ"/>
        </w:rPr>
        <w:t>на 86</w:t>
      </w:r>
      <w:r>
        <w:rPr>
          <w:sz w:val="28"/>
          <w:szCs w:val="28"/>
          <w:lang w:val="kk-KZ"/>
        </w:rPr>
        <w:t xml:space="preserve">-қосымша </w:t>
      </w:r>
      <w:r w:rsidRPr="004D77D6">
        <w:rPr>
          <w:sz w:val="28"/>
          <w:szCs w:val="28"/>
          <w:lang w:val="kk-KZ"/>
        </w:rPr>
        <w:t xml:space="preserve"> басшылыққа алынды</w:t>
      </w:r>
      <w:r>
        <w:rPr>
          <w:sz w:val="28"/>
          <w:szCs w:val="28"/>
          <w:lang w:val="kk-KZ"/>
        </w:rPr>
        <w:t>.</w:t>
      </w:r>
    </w:p>
    <w:p w:rsidR="007B2105" w:rsidRDefault="002C6606" w:rsidP="001A1B29">
      <w:pPr>
        <w:pStyle w:val="a3"/>
        <w:ind w:left="0" w:right="726" w:firstLine="567"/>
        <w:rPr>
          <w:b/>
          <w:color w:val="1F497D" w:themeColor="text2"/>
          <w:sz w:val="28"/>
          <w:szCs w:val="28"/>
          <w:lang w:val="kk-KZ"/>
        </w:rPr>
      </w:pPr>
      <w:r w:rsidRPr="005B7891">
        <w:rPr>
          <w:color w:val="1F497D" w:themeColor="text2"/>
          <w:sz w:val="28"/>
          <w:szCs w:val="28"/>
          <w:lang w:val="kk-KZ"/>
        </w:rPr>
        <w:t xml:space="preserve">  </w:t>
      </w:r>
      <w:r w:rsidR="007B2105" w:rsidRPr="00AB5228">
        <w:rPr>
          <w:sz w:val="28"/>
          <w:szCs w:val="28"/>
          <w:lang w:val="kk-KZ"/>
        </w:rPr>
        <w:t>Сабақ кестесі, КТЖ-лары  Kundelik.kz электронды журналмен сәйкес, т</w:t>
      </w:r>
      <w:r w:rsidR="00176A26" w:rsidRPr="00AB5228">
        <w:rPr>
          <w:sz w:val="28"/>
          <w:szCs w:val="28"/>
          <w:lang w:val="kk-KZ"/>
        </w:rPr>
        <w:t xml:space="preserve">алапқа сай </w:t>
      </w:r>
      <w:r w:rsidR="007B2105" w:rsidRPr="00AB5228">
        <w:rPr>
          <w:sz w:val="28"/>
          <w:szCs w:val="28"/>
          <w:lang w:val="kk-KZ"/>
        </w:rPr>
        <w:t xml:space="preserve"> толтырылған</w:t>
      </w:r>
      <w:r w:rsidR="00110A6B" w:rsidRPr="00AB5228">
        <w:rPr>
          <w:b/>
          <w:sz w:val="28"/>
          <w:szCs w:val="28"/>
          <w:lang w:val="kk-KZ"/>
        </w:rPr>
        <w:t xml:space="preserve">     </w:t>
      </w:r>
    </w:p>
    <w:p w:rsidR="004239F0" w:rsidRDefault="004239F0" w:rsidP="001A1B29">
      <w:pPr>
        <w:pStyle w:val="a3"/>
        <w:ind w:left="0" w:right="726" w:firstLine="567"/>
        <w:rPr>
          <w:sz w:val="28"/>
          <w:szCs w:val="28"/>
          <w:lang w:val="kk-KZ"/>
        </w:rPr>
      </w:pPr>
      <w:r w:rsidRPr="004239F0">
        <w:rPr>
          <w:sz w:val="28"/>
          <w:szCs w:val="28"/>
          <w:lang w:val="kk-KZ"/>
        </w:rPr>
        <w:t xml:space="preserve">2021-2022 оқу жылы </w:t>
      </w:r>
      <w:r>
        <w:rPr>
          <w:sz w:val="28"/>
          <w:szCs w:val="28"/>
          <w:lang w:val="kk-KZ"/>
        </w:rPr>
        <w:t xml:space="preserve">Білім беру ұйымдарының кейбір мәселелері туралы Қазақстан Республикасында төтенше жағдайды енгізу туралы Қазақстан Республикасы Президентінің 2022 жылғы  5 қаңтардағы </w:t>
      </w:r>
      <w:r w:rsidRPr="004239F0">
        <w:rPr>
          <w:sz w:val="28"/>
          <w:szCs w:val="28"/>
          <w:lang w:val="kk-KZ"/>
        </w:rPr>
        <w:t>№</w:t>
      </w:r>
      <w:r>
        <w:rPr>
          <w:sz w:val="28"/>
          <w:szCs w:val="28"/>
          <w:lang w:val="kk-KZ"/>
        </w:rPr>
        <w:t xml:space="preserve">725, </w:t>
      </w:r>
      <w:r w:rsidRPr="004239F0">
        <w:rPr>
          <w:sz w:val="28"/>
          <w:szCs w:val="28"/>
          <w:lang w:val="kk-KZ"/>
        </w:rPr>
        <w:t>№</w:t>
      </w:r>
      <w:r>
        <w:rPr>
          <w:sz w:val="28"/>
          <w:szCs w:val="28"/>
          <w:lang w:val="kk-KZ"/>
        </w:rPr>
        <w:t>726,</w:t>
      </w:r>
      <w:r w:rsidRPr="004239F0">
        <w:rPr>
          <w:sz w:val="28"/>
          <w:szCs w:val="28"/>
          <w:lang w:val="kk-KZ"/>
        </w:rPr>
        <w:t>№</w:t>
      </w:r>
      <w:r>
        <w:rPr>
          <w:sz w:val="28"/>
          <w:szCs w:val="28"/>
          <w:lang w:val="kk-KZ"/>
        </w:rPr>
        <w:t>727,</w:t>
      </w:r>
      <w:r w:rsidRPr="004239F0">
        <w:rPr>
          <w:sz w:val="28"/>
          <w:szCs w:val="28"/>
          <w:lang w:val="kk-KZ"/>
        </w:rPr>
        <w:t>№</w:t>
      </w:r>
      <w:r>
        <w:rPr>
          <w:sz w:val="28"/>
          <w:szCs w:val="28"/>
          <w:lang w:val="kk-KZ"/>
        </w:rPr>
        <w:t>732,</w:t>
      </w:r>
      <w:r w:rsidRPr="004239F0">
        <w:rPr>
          <w:sz w:val="28"/>
          <w:szCs w:val="28"/>
          <w:lang w:val="kk-KZ"/>
        </w:rPr>
        <w:t>№</w:t>
      </w:r>
      <w:r>
        <w:rPr>
          <w:sz w:val="28"/>
          <w:szCs w:val="28"/>
          <w:lang w:val="kk-KZ"/>
        </w:rPr>
        <w:t>733,</w:t>
      </w:r>
      <w:r w:rsidRPr="004239F0">
        <w:rPr>
          <w:sz w:val="28"/>
          <w:szCs w:val="28"/>
          <w:lang w:val="kk-KZ"/>
        </w:rPr>
        <w:t>№</w:t>
      </w:r>
      <w:r>
        <w:rPr>
          <w:sz w:val="28"/>
          <w:szCs w:val="28"/>
          <w:lang w:val="kk-KZ"/>
        </w:rPr>
        <w:t>734,</w:t>
      </w:r>
      <w:r w:rsidRPr="004239F0">
        <w:rPr>
          <w:sz w:val="28"/>
          <w:szCs w:val="28"/>
          <w:lang w:val="kk-KZ"/>
        </w:rPr>
        <w:t>№</w:t>
      </w:r>
      <w:r>
        <w:rPr>
          <w:sz w:val="28"/>
          <w:szCs w:val="28"/>
          <w:lang w:val="kk-KZ"/>
        </w:rPr>
        <w:t>735,</w:t>
      </w:r>
      <w:r w:rsidRPr="004239F0">
        <w:rPr>
          <w:sz w:val="28"/>
          <w:szCs w:val="28"/>
          <w:lang w:val="kk-KZ"/>
        </w:rPr>
        <w:t>№</w:t>
      </w:r>
      <w:r>
        <w:rPr>
          <w:sz w:val="28"/>
          <w:szCs w:val="28"/>
          <w:lang w:val="kk-KZ"/>
        </w:rPr>
        <w:t>736,</w:t>
      </w:r>
      <w:r w:rsidRPr="004239F0">
        <w:rPr>
          <w:sz w:val="28"/>
          <w:szCs w:val="28"/>
          <w:lang w:val="kk-KZ"/>
        </w:rPr>
        <w:t>№</w:t>
      </w:r>
      <w:r>
        <w:rPr>
          <w:sz w:val="28"/>
          <w:szCs w:val="28"/>
          <w:lang w:val="kk-KZ"/>
        </w:rPr>
        <w:t>738,</w:t>
      </w:r>
      <w:r w:rsidRPr="004239F0">
        <w:rPr>
          <w:sz w:val="28"/>
          <w:szCs w:val="28"/>
          <w:lang w:val="kk-KZ"/>
        </w:rPr>
        <w:t>№</w:t>
      </w:r>
      <w:r>
        <w:rPr>
          <w:sz w:val="28"/>
          <w:szCs w:val="28"/>
          <w:lang w:val="kk-KZ"/>
        </w:rPr>
        <w:t>739,</w:t>
      </w:r>
      <w:r w:rsidRPr="004239F0">
        <w:rPr>
          <w:sz w:val="28"/>
          <w:szCs w:val="28"/>
          <w:lang w:val="kk-KZ"/>
        </w:rPr>
        <w:t>№</w:t>
      </w:r>
      <w:r>
        <w:rPr>
          <w:sz w:val="28"/>
          <w:szCs w:val="28"/>
          <w:lang w:val="kk-KZ"/>
        </w:rPr>
        <w:t>740,</w:t>
      </w:r>
      <w:r w:rsidRPr="004239F0">
        <w:rPr>
          <w:sz w:val="28"/>
          <w:szCs w:val="28"/>
          <w:lang w:val="kk-KZ"/>
        </w:rPr>
        <w:t>№</w:t>
      </w:r>
      <w:r>
        <w:rPr>
          <w:sz w:val="28"/>
          <w:szCs w:val="28"/>
          <w:lang w:val="kk-KZ"/>
        </w:rPr>
        <w:t>741,</w:t>
      </w:r>
      <w:r w:rsidRPr="004239F0">
        <w:rPr>
          <w:sz w:val="28"/>
          <w:szCs w:val="28"/>
          <w:lang w:val="kk-KZ"/>
        </w:rPr>
        <w:t>№</w:t>
      </w:r>
      <w:r>
        <w:rPr>
          <w:sz w:val="28"/>
          <w:szCs w:val="28"/>
          <w:lang w:val="kk-KZ"/>
        </w:rPr>
        <w:t>742,</w:t>
      </w:r>
      <w:r w:rsidRPr="004239F0">
        <w:rPr>
          <w:sz w:val="28"/>
          <w:szCs w:val="28"/>
          <w:lang w:val="kk-KZ"/>
        </w:rPr>
        <w:t>№</w:t>
      </w:r>
      <w:r w:rsidR="00AC4E25">
        <w:rPr>
          <w:sz w:val="28"/>
          <w:szCs w:val="28"/>
          <w:lang w:val="kk-KZ"/>
        </w:rPr>
        <w:t>743,</w:t>
      </w:r>
      <w:r w:rsidRPr="004239F0">
        <w:rPr>
          <w:sz w:val="28"/>
          <w:szCs w:val="28"/>
          <w:lang w:val="kk-KZ"/>
        </w:rPr>
        <w:t>№</w:t>
      </w:r>
      <w:r w:rsidR="00AC4E25">
        <w:rPr>
          <w:sz w:val="28"/>
          <w:szCs w:val="28"/>
          <w:lang w:val="kk-KZ"/>
        </w:rPr>
        <w:t>744,</w:t>
      </w:r>
      <w:r w:rsidRPr="004239F0">
        <w:rPr>
          <w:sz w:val="28"/>
          <w:szCs w:val="28"/>
          <w:lang w:val="kk-KZ"/>
        </w:rPr>
        <w:t>№</w:t>
      </w:r>
      <w:r w:rsidR="00AC4E25">
        <w:rPr>
          <w:sz w:val="28"/>
          <w:szCs w:val="28"/>
          <w:lang w:val="kk-KZ"/>
        </w:rPr>
        <w:t>745,</w:t>
      </w:r>
      <w:r w:rsidRPr="004239F0">
        <w:rPr>
          <w:sz w:val="28"/>
          <w:szCs w:val="28"/>
          <w:lang w:val="kk-KZ"/>
        </w:rPr>
        <w:t>№</w:t>
      </w:r>
      <w:r w:rsidR="00AC4E25">
        <w:rPr>
          <w:sz w:val="28"/>
          <w:szCs w:val="28"/>
          <w:lang w:val="kk-KZ"/>
        </w:rPr>
        <w:t xml:space="preserve">757 Жарлықтарына және Қазақстан Республикасы Үкіметінің 2004 жылғы 28 қазандағы </w:t>
      </w:r>
      <w:r w:rsidRPr="004239F0">
        <w:rPr>
          <w:sz w:val="28"/>
          <w:szCs w:val="28"/>
          <w:lang w:val="kk-KZ"/>
        </w:rPr>
        <w:t>№</w:t>
      </w:r>
      <w:r w:rsidR="00AC4E25">
        <w:rPr>
          <w:sz w:val="28"/>
          <w:szCs w:val="28"/>
          <w:lang w:val="kk-KZ"/>
        </w:rPr>
        <w:t>1111 қаулысымен бекітілген Қазақстан Республикасы Білім және ғылым министрлігінің ережесіне сәйкес бұйырамын:</w:t>
      </w:r>
    </w:p>
    <w:p w:rsidR="00AC4E25" w:rsidRPr="004239F0" w:rsidRDefault="00AC4E25" w:rsidP="00880B42">
      <w:pPr>
        <w:pStyle w:val="a3"/>
        <w:numPr>
          <w:ilvl w:val="0"/>
          <w:numId w:val="15"/>
        </w:numPr>
        <w:ind w:right="726"/>
        <w:rPr>
          <w:sz w:val="28"/>
          <w:szCs w:val="28"/>
          <w:lang w:val="kk-KZ"/>
        </w:rPr>
      </w:pPr>
      <w:r>
        <w:rPr>
          <w:sz w:val="28"/>
          <w:szCs w:val="28"/>
          <w:lang w:val="kk-KZ"/>
        </w:rPr>
        <w:t xml:space="preserve">Барлық меншік түріндегі жалпы білім беретін мектептердегі қысқы каникул 2022 жылғы 16 қаңтарға дейін ұзартылсын ,2022 жылғы 17 қаңтар үшінші тоқсанның бірінші күні болып анықталсын.Осы бұйрықты басшылыққа ала отырып мектептің бұйрығы негізінде 3-оқу тоқсаны басталып, </w:t>
      </w:r>
      <w:r w:rsidRPr="00AC4E25">
        <w:rPr>
          <w:sz w:val="28"/>
          <w:szCs w:val="28"/>
          <w:lang w:val="kk-KZ"/>
        </w:rPr>
        <w:t>kundelik.kz</w:t>
      </w:r>
      <w:r>
        <w:rPr>
          <w:sz w:val="28"/>
          <w:szCs w:val="28"/>
          <w:lang w:val="kk-KZ"/>
        </w:rPr>
        <w:t xml:space="preserve"> </w:t>
      </w:r>
      <w:r w:rsidR="006B24FB">
        <w:rPr>
          <w:sz w:val="28"/>
          <w:szCs w:val="28"/>
          <w:lang w:val="kk-KZ"/>
        </w:rPr>
        <w:t xml:space="preserve">ке </w:t>
      </w:r>
      <w:r w:rsidR="008B39D0">
        <w:rPr>
          <w:sz w:val="28"/>
          <w:szCs w:val="28"/>
          <w:lang w:val="kk-KZ"/>
        </w:rPr>
        <w:t>біріктірілген сабақтар кіріктірілді</w:t>
      </w:r>
      <w:r w:rsidR="006B24FB">
        <w:rPr>
          <w:sz w:val="28"/>
          <w:szCs w:val="28"/>
          <w:lang w:val="kk-KZ"/>
        </w:rPr>
        <w:t xml:space="preserve">. </w:t>
      </w:r>
      <w:r w:rsidR="00360F25">
        <w:rPr>
          <w:sz w:val="28"/>
          <w:szCs w:val="28"/>
          <w:lang w:val="kk-KZ"/>
        </w:rPr>
        <w:t xml:space="preserve">Осы бұйрық негізінде мектеп бұйрығы </w:t>
      </w:r>
      <w:r w:rsidR="00360F25">
        <w:rPr>
          <w:sz w:val="28"/>
          <w:szCs w:val="28"/>
        </w:rPr>
        <w:t>№02-2</w:t>
      </w:r>
      <w:r w:rsidR="00360F25">
        <w:rPr>
          <w:sz w:val="28"/>
          <w:szCs w:val="28"/>
          <w:lang w:val="kk-KZ"/>
        </w:rPr>
        <w:t xml:space="preserve"> (К) 17.01.2022ж шығарылды.</w:t>
      </w:r>
    </w:p>
    <w:p w:rsidR="00982CE5" w:rsidRPr="00AB5228" w:rsidRDefault="00982CE5" w:rsidP="002865E9">
      <w:pPr>
        <w:pStyle w:val="11"/>
        <w:spacing w:line="321" w:lineRule="exact"/>
        <w:jc w:val="center"/>
        <w:rPr>
          <w:b w:val="0"/>
        </w:rPr>
      </w:pPr>
      <w:r w:rsidRPr="00AB5228">
        <w:rPr>
          <w:b w:val="0"/>
        </w:rPr>
        <w:t>Пәндердің базалық мазмұнын  меңгеру</w:t>
      </w:r>
    </w:p>
    <w:p w:rsidR="001A1B29" w:rsidRPr="00AB5228" w:rsidRDefault="005B7891" w:rsidP="001A1B29">
      <w:pPr>
        <w:spacing w:line="275" w:lineRule="exact"/>
        <w:ind w:left="141" w:firstLine="567"/>
        <w:jc w:val="center"/>
        <w:rPr>
          <w:sz w:val="28"/>
          <w:szCs w:val="28"/>
          <w:lang w:val="kk-KZ"/>
        </w:rPr>
      </w:pPr>
      <w:r w:rsidRPr="00AB5228">
        <w:rPr>
          <w:sz w:val="28"/>
          <w:szCs w:val="28"/>
          <w:lang w:val="kk-KZ"/>
        </w:rPr>
        <w:t>2021–2022</w:t>
      </w:r>
      <w:r w:rsidR="00982CE5" w:rsidRPr="00AB5228">
        <w:rPr>
          <w:sz w:val="28"/>
          <w:szCs w:val="28"/>
          <w:lang w:val="kk-KZ"/>
        </w:rPr>
        <w:t xml:space="preserve"> оқу</w:t>
      </w:r>
      <w:r w:rsidR="002865E9" w:rsidRPr="00AB5228">
        <w:rPr>
          <w:sz w:val="28"/>
          <w:szCs w:val="28"/>
          <w:lang w:val="kk-KZ"/>
        </w:rPr>
        <w:t xml:space="preserve"> </w:t>
      </w:r>
      <w:r w:rsidR="001A1B29" w:rsidRPr="00AB5228">
        <w:rPr>
          <w:sz w:val="28"/>
          <w:szCs w:val="28"/>
          <w:lang w:val="kk-KZ"/>
        </w:rPr>
        <w:t>жылы</w:t>
      </w:r>
    </w:p>
    <w:p w:rsidR="00982CE5" w:rsidRPr="001A1B29" w:rsidRDefault="00982CE5" w:rsidP="001A1B29">
      <w:pPr>
        <w:spacing w:line="275" w:lineRule="exact"/>
        <w:ind w:left="141" w:firstLine="567"/>
        <w:jc w:val="center"/>
        <w:rPr>
          <w:sz w:val="28"/>
          <w:szCs w:val="28"/>
          <w:lang w:val="kk-KZ"/>
        </w:rPr>
      </w:pPr>
      <w:r w:rsidRPr="00EC1BB0">
        <w:rPr>
          <w:b/>
          <w:sz w:val="28"/>
          <w:szCs w:val="28"/>
          <w:lang w:val="kk-KZ"/>
        </w:rPr>
        <w:t>1-сыныптағы оқу бағдарламасының орындалуы</w:t>
      </w:r>
    </w:p>
    <w:tbl>
      <w:tblPr>
        <w:tblStyle w:val="af2"/>
        <w:tblW w:w="0" w:type="auto"/>
        <w:tblLook w:val="04A0" w:firstRow="1" w:lastRow="0" w:firstColumn="1" w:lastColumn="0" w:noHBand="0" w:noVBand="1"/>
      </w:tblPr>
      <w:tblGrid>
        <w:gridCol w:w="2392"/>
        <w:gridCol w:w="1544"/>
        <w:gridCol w:w="1559"/>
        <w:gridCol w:w="4076"/>
      </w:tblGrid>
      <w:tr w:rsidR="00F94B2B" w:rsidRPr="0005676F" w:rsidTr="002865E9">
        <w:tc>
          <w:tcPr>
            <w:tcW w:w="2392" w:type="dxa"/>
          </w:tcPr>
          <w:p w:rsidR="00F94B2B" w:rsidRPr="0005676F" w:rsidRDefault="00F94B2B" w:rsidP="002865E9">
            <w:pPr>
              <w:rPr>
                <w:sz w:val="20"/>
                <w:szCs w:val="20"/>
              </w:rPr>
            </w:pPr>
            <w:r w:rsidRPr="0005676F">
              <w:rPr>
                <w:sz w:val="20"/>
                <w:szCs w:val="20"/>
              </w:rPr>
              <w:t xml:space="preserve">Пән атауы </w:t>
            </w:r>
          </w:p>
        </w:tc>
        <w:tc>
          <w:tcPr>
            <w:tcW w:w="1544" w:type="dxa"/>
          </w:tcPr>
          <w:p w:rsidR="00F94B2B" w:rsidRPr="0005676F" w:rsidRDefault="00F94B2B" w:rsidP="002865E9">
            <w:pPr>
              <w:rPr>
                <w:sz w:val="20"/>
                <w:szCs w:val="20"/>
              </w:rPr>
            </w:pPr>
            <w:r w:rsidRPr="0005676F">
              <w:rPr>
                <w:sz w:val="20"/>
                <w:szCs w:val="20"/>
              </w:rPr>
              <w:t xml:space="preserve">Жыл көлеміндегі сағат саны </w:t>
            </w:r>
          </w:p>
        </w:tc>
        <w:tc>
          <w:tcPr>
            <w:tcW w:w="1559" w:type="dxa"/>
          </w:tcPr>
          <w:p w:rsidR="00F94B2B" w:rsidRPr="0005676F" w:rsidRDefault="00F94B2B" w:rsidP="002865E9">
            <w:pPr>
              <w:rPr>
                <w:sz w:val="20"/>
                <w:szCs w:val="20"/>
              </w:rPr>
            </w:pPr>
            <w:r w:rsidRPr="0005676F">
              <w:rPr>
                <w:sz w:val="20"/>
                <w:szCs w:val="20"/>
              </w:rPr>
              <w:t xml:space="preserve">Орындалғаны </w:t>
            </w:r>
          </w:p>
        </w:tc>
        <w:tc>
          <w:tcPr>
            <w:tcW w:w="4076" w:type="dxa"/>
          </w:tcPr>
          <w:p w:rsidR="00F94B2B" w:rsidRPr="0005676F" w:rsidRDefault="00F94B2B" w:rsidP="002865E9">
            <w:pPr>
              <w:rPr>
                <w:sz w:val="20"/>
                <w:szCs w:val="20"/>
              </w:rPr>
            </w:pPr>
            <w:r w:rsidRPr="0005676F">
              <w:rPr>
                <w:sz w:val="20"/>
                <w:szCs w:val="20"/>
              </w:rPr>
              <w:t xml:space="preserve">Ескерту </w:t>
            </w:r>
          </w:p>
        </w:tc>
      </w:tr>
      <w:tr w:rsidR="00F94B2B" w:rsidRPr="0005676F" w:rsidTr="002865E9">
        <w:tc>
          <w:tcPr>
            <w:tcW w:w="2392" w:type="dxa"/>
          </w:tcPr>
          <w:p w:rsidR="00F94B2B" w:rsidRPr="0005676F" w:rsidRDefault="00F94B2B" w:rsidP="002865E9">
            <w:pPr>
              <w:rPr>
                <w:sz w:val="20"/>
                <w:szCs w:val="20"/>
              </w:rPr>
            </w:pPr>
            <w:r w:rsidRPr="0005676F">
              <w:rPr>
                <w:sz w:val="20"/>
                <w:szCs w:val="20"/>
              </w:rPr>
              <w:t>Әліппе, Ана тілі</w:t>
            </w:r>
          </w:p>
        </w:tc>
        <w:tc>
          <w:tcPr>
            <w:tcW w:w="1544" w:type="dxa"/>
          </w:tcPr>
          <w:p w:rsidR="00F94B2B" w:rsidRPr="0005676F" w:rsidRDefault="00F94B2B" w:rsidP="002865E9">
            <w:pPr>
              <w:rPr>
                <w:sz w:val="20"/>
                <w:szCs w:val="20"/>
              </w:rPr>
            </w:pPr>
            <w:r w:rsidRPr="0005676F">
              <w:rPr>
                <w:sz w:val="20"/>
                <w:szCs w:val="20"/>
              </w:rPr>
              <w:t>198</w:t>
            </w:r>
          </w:p>
        </w:tc>
        <w:tc>
          <w:tcPr>
            <w:tcW w:w="1559" w:type="dxa"/>
          </w:tcPr>
          <w:p w:rsidR="00F94B2B" w:rsidRPr="0005676F" w:rsidRDefault="00F94B2B" w:rsidP="002865E9">
            <w:pPr>
              <w:rPr>
                <w:sz w:val="20"/>
                <w:szCs w:val="20"/>
              </w:rPr>
            </w:pPr>
            <w:r w:rsidRPr="0005676F">
              <w:rPr>
                <w:sz w:val="20"/>
                <w:szCs w:val="20"/>
              </w:rPr>
              <w:t>198</w:t>
            </w:r>
          </w:p>
        </w:tc>
        <w:tc>
          <w:tcPr>
            <w:tcW w:w="4076" w:type="dxa"/>
          </w:tcPr>
          <w:p w:rsidR="00F94B2B" w:rsidRPr="0005676F" w:rsidRDefault="00F94B2B" w:rsidP="002865E9">
            <w:pPr>
              <w:rPr>
                <w:sz w:val="20"/>
                <w:szCs w:val="20"/>
              </w:rPr>
            </w:pPr>
            <w:r w:rsidRPr="0005676F">
              <w:rPr>
                <w:sz w:val="20"/>
                <w:szCs w:val="20"/>
              </w:rPr>
              <w:t>01.12 күнгі сабақ 30.11 күнге кіріктірілген.</w:t>
            </w:r>
          </w:p>
          <w:p w:rsidR="00F94B2B" w:rsidRPr="0005676F" w:rsidRDefault="00F94B2B" w:rsidP="002865E9">
            <w:pPr>
              <w:rPr>
                <w:sz w:val="20"/>
                <w:szCs w:val="20"/>
              </w:rPr>
            </w:pPr>
            <w:r w:rsidRPr="0005676F">
              <w:rPr>
                <w:sz w:val="20"/>
                <w:szCs w:val="20"/>
              </w:rPr>
              <w:t>16.12 күнгі сабақ 15.12 күнге кіріктірілген</w:t>
            </w:r>
          </w:p>
          <w:p w:rsidR="00F94B2B" w:rsidRPr="0005676F" w:rsidRDefault="00F94B2B" w:rsidP="002865E9">
            <w:pPr>
              <w:rPr>
                <w:sz w:val="20"/>
                <w:szCs w:val="20"/>
              </w:rPr>
            </w:pPr>
            <w:r w:rsidRPr="0005676F">
              <w:rPr>
                <w:sz w:val="20"/>
                <w:szCs w:val="20"/>
              </w:rPr>
              <w:lastRenderedPageBreak/>
              <w:t>17.12 күнгі сабақ 18.12 күнге кіріктірілген</w:t>
            </w:r>
          </w:p>
          <w:p w:rsidR="00F94B2B" w:rsidRPr="0005676F" w:rsidRDefault="00F94B2B" w:rsidP="002865E9">
            <w:pPr>
              <w:rPr>
                <w:sz w:val="20"/>
                <w:szCs w:val="20"/>
              </w:rPr>
            </w:pPr>
            <w:r w:rsidRPr="0005676F">
              <w:rPr>
                <w:sz w:val="20"/>
                <w:szCs w:val="20"/>
              </w:rPr>
              <w:t>08.03 күнгі сабақ 07.03 күнге кіріктірілді</w:t>
            </w:r>
          </w:p>
          <w:p w:rsidR="00F94B2B" w:rsidRPr="0005676F" w:rsidRDefault="00F94B2B" w:rsidP="002865E9">
            <w:pPr>
              <w:rPr>
                <w:sz w:val="20"/>
                <w:szCs w:val="20"/>
              </w:rPr>
            </w:pPr>
            <w:r w:rsidRPr="0005676F">
              <w:rPr>
                <w:sz w:val="20"/>
                <w:szCs w:val="20"/>
              </w:rPr>
              <w:t>31.03 екі тақырып дроппен</w:t>
            </w:r>
          </w:p>
          <w:p w:rsidR="00F94B2B" w:rsidRPr="0005676F" w:rsidRDefault="00F94B2B" w:rsidP="002865E9">
            <w:pPr>
              <w:rPr>
                <w:sz w:val="20"/>
                <w:szCs w:val="20"/>
              </w:rPr>
            </w:pPr>
            <w:r w:rsidRPr="0005676F">
              <w:rPr>
                <w:sz w:val="20"/>
                <w:szCs w:val="20"/>
              </w:rPr>
              <w:t>31.03 екі тақырып дроппен</w:t>
            </w:r>
          </w:p>
          <w:p w:rsidR="00F94B2B" w:rsidRPr="0005676F" w:rsidRDefault="00F94B2B" w:rsidP="002865E9">
            <w:pPr>
              <w:rPr>
                <w:sz w:val="20"/>
                <w:szCs w:val="20"/>
              </w:rPr>
            </w:pPr>
            <w:r w:rsidRPr="0005676F">
              <w:rPr>
                <w:sz w:val="20"/>
                <w:szCs w:val="20"/>
              </w:rPr>
              <w:t>01.04 екі тақырып дроппен</w:t>
            </w:r>
          </w:p>
          <w:p w:rsidR="00F94B2B" w:rsidRPr="0005676F" w:rsidRDefault="00F94B2B" w:rsidP="002865E9">
            <w:pPr>
              <w:rPr>
                <w:sz w:val="20"/>
                <w:szCs w:val="20"/>
              </w:rPr>
            </w:pPr>
            <w:r w:rsidRPr="0005676F">
              <w:rPr>
                <w:sz w:val="20"/>
                <w:szCs w:val="20"/>
              </w:rPr>
              <w:t>02.04  екі тақырып дроппен</w:t>
            </w:r>
          </w:p>
          <w:p w:rsidR="00F94B2B" w:rsidRPr="0005676F" w:rsidRDefault="00F94B2B" w:rsidP="002865E9">
            <w:pPr>
              <w:rPr>
                <w:sz w:val="20"/>
                <w:szCs w:val="20"/>
              </w:rPr>
            </w:pPr>
            <w:r w:rsidRPr="0005676F">
              <w:rPr>
                <w:sz w:val="20"/>
                <w:szCs w:val="20"/>
              </w:rPr>
              <w:t>04.04 екі тақырып дроппен</w:t>
            </w:r>
          </w:p>
          <w:p w:rsidR="00F94B2B" w:rsidRPr="0005676F" w:rsidRDefault="00F94B2B" w:rsidP="002865E9">
            <w:pPr>
              <w:rPr>
                <w:sz w:val="20"/>
                <w:szCs w:val="20"/>
              </w:rPr>
            </w:pPr>
            <w:r w:rsidRPr="0005676F">
              <w:rPr>
                <w:sz w:val="20"/>
                <w:szCs w:val="20"/>
              </w:rPr>
              <w:t>05.04 екі тақырып дроппен</w:t>
            </w:r>
          </w:p>
          <w:p w:rsidR="00F94B2B" w:rsidRPr="0005676F" w:rsidRDefault="00F94B2B" w:rsidP="002865E9">
            <w:pPr>
              <w:rPr>
                <w:sz w:val="20"/>
                <w:szCs w:val="20"/>
              </w:rPr>
            </w:pPr>
            <w:r w:rsidRPr="0005676F">
              <w:rPr>
                <w:sz w:val="20"/>
                <w:szCs w:val="20"/>
              </w:rPr>
              <w:t>06.04 екі тақырып дроппен</w:t>
            </w:r>
          </w:p>
          <w:p w:rsidR="00F94B2B" w:rsidRPr="0005676F" w:rsidRDefault="00F94B2B" w:rsidP="002865E9">
            <w:pPr>
              <w:rPr>
                <w:sz w:val="20"/>
                <w:szCs w:val="20"/>
              </w:rPr>
            </w:pPr>
            <w:r w:rsidRPr="0005676F">
              <w:rPr>
                <w:sz w:val="20"/>
                <w:szCs w:val="20"/>
              </w:rPr>
              <w:t>01.05 күні болатын сабақ 06.05 күнгі сабақпен кіріктірілген</w:t>
            </w:r>
          </w:p>
          <w:p w:rsidR="00F94B2B" w:rsidRPr="0005676F" w:rsidRDefault="00F94B2B" w:rsidP="002865E9">
            <w:pPr>
              <w:rPr>
                <w:sz w:val="20"/>
                <w:szCs w:val="20"/>
              </w:rPr>
            </w:pPr>
            <w:r w:rsidRPr="0005676F">
              <w:rPr>
                <w:sz w:val="20"/>
                <w:szCs w:val="20"/>
              </w:rPr>
              <w:t>09.05 күні болатын сабақ 10.05 күнгі сабақпен кіріктірілген</w:t>
            </w:r>
          </w:p>
          <w:p w:rsidR="00F94B2B" w:rsidRPr="0005676F" w:rsidRDefault="00F94B2B" w:rsidP="002865E9">
            <w:pPr>
              <w:rPr>
                <w:sz w:val="20"/>
                <w:szCs w:val="20"/>
              </w:rPr>
            </w:pPr>
            <w:r w:rsidRPr="0005676F">
              <w:rPr>
                <w:sz w:val="20"/>
                <w:szCs w:val="20"/>
              </w:rPr>
              <w:t>24.05 екі тақырып дроппен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lastRenderedPageBreak/>
              <w:t>Орыс тілі</w:t>
            </w:r>
          </w:p>
        </w:tc>
        <w:tc>
          <w:tcPr>
            <w:tcW w:w="1544" w:type="dxa"/>
          </w:tcPr>
          <w:p w:rsidR="00F94B2B" w:rsidRPr="0005676F" w:rsidRDefault="00F94B2B" w:rsidP="002865E9">
            <w:pPr>
              <w:rPr>
                <w:sz w:val="20"/>
                <w:szCs w:val="20"/>
              </w:rPr>
            </w:pPr>
            <w:r w:rsidRPr="0005676F">
              <w:rPr>
                <w:sz w:val="20"/>
                <w:szCs w:val="20"/>
              </w:rPr>
              <w:t>33</w:t>
            </w:r>
          </w:p>
        </w:tc>
        <w:tc>
          <w:tcPr>
            <w:tcW w:w="1559" w:type="dxa"/>
          </w:tcPr>
          <w:p w:rsidR="00F94B2B" w:rsidRPr="0005676F" w:rsidRDefault="00F94B2B" w:rsidP="002865E9">
            <w:pPr>
              <w:rPr>
                <w:sz w:val="20"/>
                <w:szCs w:val="20"/>
              </w:rPr>
            </w:pPr>
            <w:r w:rsidRPr="0005676F">
              <w:rPr>
                <w:sz w:val="20"/>
                <w:szCs w:val="20"/>
              </w:rPr>
              <w:t>33</w:t>
            </w:r>
          </w:p>
        </w:tc>
        <w:tc>
          <w:tcPr>
            <w:tcW w:w="4076" w:type="dxa"/>
          </w:tcPr>
          <w:p w:rsidR="00F94B2B" w:rsidRPr="0005676F" w:rsidRDefault="00F94B2B" w:rsidP="002865E9">
            <w:pPr>
              <w:rPr>
                <w:sz w:val="20"/>
                <w:szCs w:val="20"/>
              </w:rPr>
            </w:pPr>
            <w:r w:rsidRPr="0005676F">
              <w:rPr>
                <w:sz w:val="20"/>
                <w:szCs w:val="20"/>
              </w:rPr>
              <w:t>01.12 күнгі болатын сабақ 14.12 күнге кіріктірілген.</w:t>
            </w:r>
          </w:p>
          <w:p w:rsidR="00F94B2B" w:rsidRPr="0005676F" w:rsidRDefault="00F94B2B" w:rsidP="002865E9">
            <w:pPr>
              <w:rPr>
                <w:sz w:val="20"/>
                <w:szCs w:val="20"/>
              </w:rPr>
            </w:pPr>
            <w:r w:rsidRPr="0005676F">
              <w:rPr>
                <w:sz w:val="20"/>
                <w:szCs w:val="20"/>
              </w:rPr>
              <w:t>03.03 екі тақырып дроппен</w:t>
            </w:r>
          </w:p>
          <w:p w:rsidR="00F94B2B" w:rsidRPr="0005676F" w:rsidRDefault="00F94B2B" w:rsidP="002865E9">
            <w:pPr>
              <w:rPr>
                <w:sz w:val="20"/>
                <w:szCs w:val="20"/>
              </w:rPr>
            </w:pPr>
            <w:r w:rsidRPr="0005676F">
              <w:rPr>
                <w:sz w:val="20"/>
                <w:szCs w:val="20"/>
              </w:rPr>
              <w:t>31.03 екі тақырып дроппен</w:t>
            </w:r>
          </w:p>
          <w:p w:rsidR="00F94B2B" w:rsidRPr="0005676F" w:rsidRDefault="00F94B2B" w:rsidP="002865E9">
            <w:pPr>
              <w:rPr>
                <w:sz w:val="20"/>
                <w:szCs w:val="20"/>
              </w:rPr>
            </w:pPr>
            <w:r w:rsidRPr="0005676F">
              <w:rPr>
                <w:sz w:val="20"/>
                <w:szCs w:val="20"/>
              </w:rPr>
              <w:t>05.04 екі тақырып дроппен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Шетел тілі(ағылшын )</w:t>
            </w:r>
          </w:p>
        </w:tc>
        <w:tc>
          <w:tcPr>
            <w:tcW w:w="1544" w:type="dxa"/>
          </w:tcPr>
          <w:p w:rsidR="00F94B2B" w:rsidRPr="0005676F" w:rsidRDefault="00F94B2B" w:rsidP="002865E9">
            <w:pPr>
              <w:rPr>
                <w:sz w:val="20"/>
                <w:szCs w:val="20"/>
              </w:rPr>
            </w:pPr>
            <w:r w:rsidRPr="0005676F">
              <w:rPr>
                <w:sz w:val="20"/>
                <w:szCs w:val="20"/>
              </w:rPr>
              <w:t>66</w:t>
            </w:r>
          </w:p>
        </w:tc>
        <w:tc>
          <w:tcPr>
            <w:tcW w:w="1559" w:type="dxa"/>
          </w:tcPr>
          <w:p w:rsidR="00F94B2B" w:rsidRPr="0005676F" w:rsidRDefault="00F94B2B" w:rsidP="002865E9">
            <w:pPr>
              <w:rPr>
                <w:sz w:val="20"/>
                <w:szCs w:val="20"/>
              </w:rPr>
            </w:pPr>
            <w:r w:rsidRPr="0005676F">
              <w:rPr>
                <w:sz w:val="20"/>
                <w:szCs w:val="20"/>
              </w:rPr>
              <w:t>66</w:t>
            </w:r>
          </w:p>
        </w:tc>
        <w:tc>
          <w:tcPr>
            <w:tcW w:w="4076" w:type="dxa"/>
          </w:tcPr>
          <w:p w:rsidR="00F94B2B" w:rsidRPr="0005676F" w:rsidRDefault="00F94B2B" w:rsidP="002865E9">
            <w:pPr>
              <w:rPr>
                <w:sz w:val="20"/>
                <w:szCs w:val="20"/>
              </w:rPr>
            </w:pPr>
            <w:r w:rsidRPr="0005676F">
              <w:rPr>
                <w:sz w:val="20"/>
                <w:szCs w:val="20"/>
              </w:rPr>
              <w:t>01.12 күнгі болатын сабақ 03.12 күнге кіріктірілген.</w:t>
            </w:r>
          </w:p>
          <w:p w:rsidR="00F94B2B" w:rsidRPr="0005676F" w:rsidRDefault="00F94B2B" w:rsidP="002865E9">
            <w:pPr>
              <w:rPr>
                <w:sz w:val="20"/>
                <w:szCs w:val="20"/>
              </w:rPr>
            </w:pPr>
            <w:r w:rsidRPr="0005676F">
              <w:rPr>
                <w:sz w:val="20"/>
                <w:szCs w:val="20"/>
              </w:rPr>
              <w:t>17.12 күнгі болатын сабақ 19.12 күнге кіріктірілген.</w:t>
            </w:r>
          </w:p>
          <w:p w:rsidR="00F94B2B" w:rsidRPr="0005676F" w:rsidRDefault="00F94B2B" w:rsidP="002865E9">
            <w:pPr>
              <w:rPr>
                <w:sz w:val="20"/>
                <w:szCs w:val="20"/>
              </w:rPr>
            </w:pPr>
            <w:r w:rsidRPr="0005676F">
              <w:rPr>
                <w:sz w:val="20"/>
                <w:szCs w:val="20"/>
              </w:rPr>
              <w:t>12.01 күнгі болатын сабақ 19.01 күнге кіріктірілді</w:t>
            </w:r>
          </w:p>
        </w:tc>
      </w:tr>
      <w:tr w:rsidR="00F94B2B" w:rsidRPr="0005676F" w:rsidTr="002865E9">
        <w:tc>
          <w:tcPr>
            <w:tcW w:w="2392" w:type="dxa"/>
          </w:tcPr>
          <w:p w:rsidR="00F94B2B" w:rsidRPr="0005676F" w:rsidRDefault="00F94B2B" w:rsidP="002865E9">
            <w:pPr>
              <w:rPr>
                <w:sz w:val="20"/>
                <w:szCs w:val="20"/>
              </w:rPr>
            </w:pPr>
            <w:r w:rsidRPr="0005676F">
              <w:rPr>
                <w:sz w:val="20"/>
                <w:szCs w:val="20"/>
              </w:rPr>
              <w:t>Математика</w:t>
            </w:r>
          </w:p>
        </w:tc>
        <w:tc>
          <w:tcPr>
            <w:tcW w:w="1544" w:type="dxa"/>
          </w:tcPr>
          <w:p w:rsidR="00F94B2B" w:rsidRPr="0005676F" w:rsidRDefault="00F94B2B" w:rsidP="002865E9">
            <w:pPr>
              <w:rPr>
                <w:sz w:val="20"/>
                <w:szCs w:val="20"/>
              </w:rPr>
            </w:pPr>
            <w:r w:rsidRPr="0005676F">
              <w:rPr>
                <w:sz w:val="20"/>
                <w:szCs w:val="20"/>
              </w:rPr>
              <w:t>132</w:t>
            </w:r>
          </w:p>
        </w:tc>
        <w:tc>
          <w:tcPr>
            <w:tcW w:w="1559" w:type="dxa"/>
          </w:tcPr>
          <w:p w:rsidR="00F94B2B" w:rsidRPr="0005676F" w:rsidRDefault="00F94B2B" w:rsidP="002865E9">
            <w:pPr>
              <w:rPr>
                <w:sz w:val="20"/>
                <w:szCs w:val="20"/>
              </w:rPr>
            </w:pPr>
            <w:r w:rsidRPr="0005676F">
              <w:rPr>
                <w:sz w:val="20"/>
                <w:szCs w:val="20"/>
              </w:rPr>
              <w:t>132</w:t>
            </w:r>
          </w:p>
        </w:tc>
        <w:tc>
          <w:tcPr>
            <w:tcW w:w="4076" w:type="dxa"/>
          </w:tcPr>
          <w:p w:rsidR="00F94B2B" w:rsidRPr="0005676F" w:rsidRDefault="00F94B2B" w:rsidP="002865E9">
            <w:pPr>
              <w:rPr>
                <w:sz w:val="20"/>
                <w:szCs w:val="20"/>
              </w:rPr>
            </w:pPr>
            <w:r w:rsidRPr="0005676F">
              <w:rPr>
                <w:sz w:val="20"/>
                <w:szCs w:val="20"/>
              </w:rPr>
              <w:t>01.12 күнгі сабақ  30.11 күнге кіріктірілген</w:t>
            </w:r>
          </w:p>
          <w:p w:rsidR="00F94B2B" w:rsidRPr="0005676F" w:rsidRDefault="00F94B2B" w:rsidP="002865E9">
            <w:pPr>
              <w:rPr>
                <w:sz w:val="20"/>
                <w:szCs w:val="20"/>
              </w:rPr>
            </w:pPr>
            <w:r w:rsidRPr="0005676F">
              <w:rPr>
                <w:sz w:val="20"/>
                <w:szCs w:val="20"/>
              </w:rPr>
              <w:t>16.12 күнгі сабақ 15.12 күнге кіріктірілген.</w:t>
            </w:r>
          </w:p>
          <w:p w:rsidR="00F94B2B" w:rsidRPr="0005676F" w:rsidRDefault="00F94B2B" w:rsidP="002865E9">
            <w:pPr>
              <w:rPr>
                <w:sz w:val="20"/>
                <w:szCs w:val="20"/>
              </w:rPr>
            </w:pPr>
            <w:r w:rsidRPr="0005676F">
              <w:rPr>
                <w:sz w:val="20"/>
                <w:szCs w:val="20"/>
              </w:rPr>
              <w:t>08.03 күнгі сабақ 7.03 күнге кіріктірілген</w:t>
            </w:r>
          </w:p>
          <w:p w:rsidR="00F94B2B" w:rsidRPr="0005676F" w:rsidRDefault="00F94B2B" w:rsidP="002865E9">
            <w:pPr>
              <w:rPr>
                <w:sz w:val="20"/>
                <w:szCs w:val="20"/>
              </w:rPr>
            </w:pPr>
            <w:r w:rsidRPr="0005676F">
              <w:rPr>
                <w:sz w:val="20"/>
                <w:szCs w:val="20"/>
              </w:rPr>
              <w:t>31.03 екі тақырып дроппен</w:t>
            </w:r>
          </w:p>
          <w:p w:rsidR="00F94B2B" w:rsidRPr="0005676F" w:rsidRDefault="00F94B2B" w:rsidP="002865E9">
            <w:pPr>
              <w:rPr>
                <w:sz w:val="20"/>
                <w:szCs w:val="20"/>
              </w:rPr>
            </w:pPr>
            <w:r w:rsidRPr="0005676F">
              <w:rPr>
                <w:sz w:val="20"/>
                <w:szCs w:val="20"/>
              </w:rPr>
              <w:t>04.04 екі тақырып дроппен</w:t>
            </w:r>
          </w:p>
          <w:p w:rsidR="00F94B2B" w:rsidRPr="0005676F" w:rsidRDefault="00F94B2B" w:rsidP="002865E9">
            <w:pPr>
              <w:rPr>
                <w:sz w:val="20"/>
                <w:szCs w:val="20"/>
              </w:rPr>
            </w:pPr>
            <w:r w:rsidRPr="0005676F">
              <w:rPr>
                <w:sz w:val="20"/>
                <w:szCs w:val="20"/>
              </w:rPr>
              <w:t>06.04 екі тақырып дроппен</w:t>
            </w:r>
          </w:p>
          <w:p w:rsidR="00F94B2B" w:rsidRPr="0005676F" w:rsidRDefault="00F94B2B" w:rsidP="002865E9">
            <w:pPr>
              <w:rPr>
                <w:sz w:val="20"/>
                <w:szCs w:val="20"/>
              </w:rPr>
            </w:pPr>
            <w:r w:rsidRPr="0005676F">
              <w:rPr>
                <w:sz w:val="20"/>
                <w:szCs w:val="20"/>
              </w:rPr>
              <w:t>01.05 күні болатын сабақ 03.05 күнгі сабақпен кіріктірілген</w:t>
            </w:r>
          </w:p>
          <w:p w:rsidR="00F94B2B" w:rsidRPr="0005676F" w:rsidRDefault="00F94B2B" w:rsidP="002865E9">
            <w:pPr>
              <w:rPr>
                <w:sz w:val="20"/>
                <w:szCs w:val="20"/>
              </w:rPr>
            </w:pPr>
            <w:r w:rsidRPr="0005676F">
              <w:rPr>
                <w:sz w:val="20"/>
                <w:szCs w:val="20"/>
              </w:rPr>
              <w:t>09.05 күні болатын сабақ 10.05 күнгі сабақпен кіріктірілген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 xml:space="preserve">Цифрлық сауаттылық </w:t>
            </w:r>
          </w:p>
        </w:tc>
        <w:tc>
          <w:tcPr>
            <w:tcW w:w="1544" w:type="dxa"/>
          </w:tcPr>
          <w:p w:rsidR="00F94B2B" w:rsidRPr="0005676F" w:rsidRDefault="00F94B2B" w:rsidP="002865E9">
            <w:pPr>
              <w:rPr>
                <w:sz w:val="20"/>
                <w:szCs w:val="20"/>
              </w:rPr>
            </w:pPr>
            <w:r w:rsidRPr="0005676F">
              <w:rPr>
                <w:sz w:val="20"/>
                <w:szCs w:val="20"/>
              </w:rPr>
              <w:t>16</w:t>
            </w:r>
          </w:p>
        </w:tc>
        <w:tc>
          <w:tcPr>
            <w:tcW w:w="1559" w:type="dxa"/>
          </w:tcPr>
          <w:p w:rsidR="00F94B2B" w:rsidRPr="0005676F" w:rsidRDefault="00F94B2B" w:rsidP="002865E9">
            <w:pPr>
              <w:rPr>
                <w:sz w:val="20"/>
                <w:szCs w:val="20"/>
              </w:rPr>
            </w:pPr>
            <w:r w:rsidRPr="0005676F">
              <w:rPr>
                <w:sz w:val="20"/>
                <w:szCs w:val="20"/>
              </w:rPr>
              <w:t>16</w:t>
            </w:r>
          </w:p>
        </w:tc>
        <w:tc>
          <w:tcPr>
            <w:tcW w:w="4076" w:type="dxa"/>
          </w:tcPr>
          <w:p w:rsidR="00F94B2B" w:rsidRPr="0005676F" w:rsidRDefault="00F94B2B" w:rsidP="002865E9">
            <w:pPr>
              <w:rPr>
                <w:sz w:val="20"/>
                <w:szCs w:val="20"/>
                <w:lang w:val="en-US"/>
              </w:rPr>
            </w:pPr>
            <w:r w:rsidRPr="0005676F">
              <w:rPr>
                <w:sz w:val="20"/>
                <w:szCs w:val="20"/>
              </w:rPr>
              <w:t>Ескерту жоқ</w:t>
            </w:r>
          </w:p>
        </w:tc>
      </w:tr>
      <w:tr w:rsidR="00F94B2B" w:rsidRPr="0005676F" w:rsidTr="002865E9">
        <w:tc>
          <w:tcPr>
            <w:tcW w:w="2392" w:type="dxa"/>
          </w:tcPr>
          <w:p w:rsidR="00F94B2B" w:rsidRPr="0005676F" w:rsidRDefault="00F94B2B" w:rsidP="002865E9">
            <w:pPr>
              <w:rPr>
                <w:sz w:val="20"/>
                <w:szCs w:val="20"/>
              </w:rPr>
            </w:pPr>
            <w:r w:rsidRPr="0005676F">
              <w:rPr>
                <w:sz w:val="20"/>
                <w:szCs w:val="20"/>
              </w:rPr>
              <w:t>Жаратылыстану</w:t>
            </w:r>
          </w:p>
        </w:tc>
        <w:tc>
          <w:tcPr>
            <w:tcW w:w="1544" w:type="dxa"/>
          </w:tcPr>
          <w:p w:rsidR="00F94B2B" w:rsidRPr="0005676F" w:rsidRDefault="00F94B2B" w:rsidP="002865E9">
            <w:pPr>
              <w:rPr>
                <w:sz w:val="20"/>
                <w:szCs w:val="20"/>
              </w:rPr>
            </w:pPr>
            <w:r w:rsidRPr="0005676F">
              <w:rPr>
                <w:sz w:val="20"/>
                <w:szCs w:val="20"/>
              </w:rPr>
              <w:t>33</w:t>
            </w:r>
          </w:p>
        </w:tc>
        <w:tc>
          <w:tcPr>
            <w:tcW w:w="1559" w:type="dxa"/>
          </w:tcPr>
          <w:p w:rsidR="00F94B2B" w:rsidRPr="0005676F" w:rsidRDefault="00F94B2B" w:rsidP="002865E9">
            <w:pPr>
              <w:rPr>
                <w:sz w:val="20"/>
                <w:szCs w:val="20"/>
              </w:rPr>
            </w:pPr>
            <w:r w:rsidRPr="0005676F">
              <w:rPr>
                <w:sz w:val="20"/>
                <w:szCs w:val="20"/>
              </w:rPr>
              <w:t>33</w:t>
            </w:r>
          </w:p>
        </w:tc>
        <w:tc>
          <w:tcPr>
            <w:tcW w:w="4076" w:type="dxa"/>
          </w:tcPr>
          <w:p w:rsidR="00F94B2B" w:rsidRPr="0005676F" w:rsidRDefault="00F94B2B" w:rsidP="002865E9">
            <w:pPr>
              <w:rPr>
                <w:sz w:val="20"/>
                <w:szCs w:val="20"/>
              </w:rPr>
            </w:pPr>
            <w:r w:rsidRPr="0005676F">
              <w:rPr>
                <w:sz w:val="20"/>
                <w:szCs w:val="20"/>
              </w:rPr>
              <w:t>04.04 екі тақырып дроппен</w:t>
            </w:r>
          </w:p>
          <w:p w:rsidR="00F94B2B" w:rsidRPr="0005676F" w:rsidRDefault="00F94B2B" w:rsidP="002865E9">
            <w:pPr>
              <w:rPr>
                <w:sz w:val="20"/>
                <w:szCs w:val="20"/>
              </w:rPr>
            </w:pPr>
            <w:r w:rsidRPr="0005676F">
              <w:rPr>
                <w:sz w:val="20"/>
                <w:szCs w:val="20"/>
              </w:rPr>
              <w:t>01.05 күні болатын сабақ 25.04 күнгі сабақпен кіріктірілген</w:t>
            </w:r>
          </w:p>
          <w:p w:rsidR="00F94B2B" w:rsidRPr="0005676F" w:rsidRDefault="00F94B2B" w:rsidP="002865E9">
            <w:pPr>
              <w:rPr>
                <w:sz w:val="20"/>
                <w:szCs w:val="20"/>
              </w:rPr>
            </w:pPr>
            <w:r w:rsidRPr="0005676F">
              <w:rPr>
                <w:sz w:val="20"/>
                <w:szCs w:val="20"/>
              </w:rPr>
              <w:t>09.05 күні болатын сабақ 16.05  күнгі сабақпен кіріктірілген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Дүниетану</w:t>
            </w:r>
          </w:p>
        </w:tc>
        <w:tc>
          <w:tcPr>
            <w:tcW w:w="1544" w:type="dxa"/>
          </w:tcPr>
          <w:p w:rsidR="00F94B2B" w:rsidRPr="0005676F" w:rsidRDefault="00F94B2B" w:rsidP="002865E9">
            <w:pPr>
              <w:rPr>
                <w:sz w:val="20"/>
                <w:szCs w:val="20"/>
              </w:rPr>
            </w:pPr>
            <w:r w:rsidRPr="0005676F">
              <w:rPr>
                <w:sz w:val="20"/>
                <w:szCs w:val="20"/>
              </w:rPr>
              <w:t>33</w:t>
            </w:r>
          </w:p>
        </w:tc>
        <w:tc>
          <w:tcPr>
            <w:tcW w:w="1559" w:type="dxa"/>
          </w:tcPr>
          <w:p w:rsidR="00F94B2B" w:rsidRPr="0005676F" w:rsidRDefault="00F94B2B" w:rsidP="002865E9">
            <w:pPr>
              <w:rPr>
                <w:sz w:val="20"/>
                <w:szCs w:val="20"/>
              </w:rPr>
            </w:pPr>
            <w:r w:rsidRPr="0005676F">
              <w:rPr>
                <w:sz w:val="20"/>
                <w:szCs w:val="20"/>
              </w:rPr>
              <w:t>33</w:t>
            </w:r>
          </w:p>
        </w:tc>
        <w:tc>
          <w:tcPr>
            <w:tcW w:w="4076" w:type="dxa"/>
          </w:tcPr>
          <w:p w:rsidR="00F94B2B" w:rsidRPr="0005676F" w:rsidRDefault="00F94B2B" w:rsidP="002865E9">
            <w:pPr>
              <w:rPr>
                <w:sz w:val="20"/>
                <w:szCs w:val="20"/>
              </w:rPr>
            </w:pPr>
            <w:r w:rsidRPr="0005676F">
              <w:rPr>
                <w:sz w:val="20"/>
                <w:szCs w:val="20"/>
              </w:rPr>
              <w:t>08.03 күнгі сабақ 15.03 күнге кіріктірілді</w:t>
            </w:r>
          </w:p>
          <w:p w:rsidR="00F94B2B" w:rsidRPr="0005676F" w:rsidRDefault="00F94B2B" w:rsidP="002865E9">
            <w:pPr>
              <w:rPr>
                <w:sz w:val="20"/>
                <w:szCs w:val="20"/>
              </w:rPr>
            </w:pPr>
            <w:r w:rsidRPr="0005676F">
              <w:rPr>
                <w:sz w:val="20"/>
                <w:szCs w:val="20"/>
              </w:rPr>
              <w:t>05.04 екі тақырып дроппен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 xml:space="preserve">Өзін- өзі тану </w:t>
            </w:r>
          </w:p>
        </w:tc>
        <w:tc>
          <w:tcPr>
            <w:tcW w:w="1544" w:type="dxa"/>
          </w:tcPr>
          <w:p w:rsidR="00F94B2B" w:rsidRPr="0005676F" w:rsidRDefault="00F94B2B" w:rsidP="002865E9">
            <w:pPr>
              <w:rPr>
                <w:sz w:val="20"/>
                <w:szCs w:val="20"/>
              </w:rPr>
            </w:pPr>
            <w:r w:rsidRPr="0005676F">
              <w:rPr>
                <w:sz w:val="20"/>
                <w:szCs w:val="20"/>
              </w:rPr>
              <w:t>33</w:t>
            </w:r>
          </w:p>
        </w:tc>
        <w:tc>
          <w:tcPr>
            <w:tcW w:w="1559" w:type="dxa"/>
          </w:tcPr>
          <w:p w:rsidR="00F94B2B" w:rsidRPr="0005676F" w:rsidRDefault="00F94B2B" w:rsidP="002865E9">
            <w:pPr>
              <w:rPr>
                <w:sz w:val="20"/>
                <w:szCs w:val="20"/>
              </w:rPr>
            </w:pPr>
            <w:r w:rsidRPr="0005676F">
              <w:rPr>
                <w:sz w:val="20"/>
                <w:szCs w:val="20"/>
              </w:rPr>
              <w:t>33</w:t>
            </w:r>
          </w:p>
        </w:tc>
        <w:tc>
          <w:tcPr>
            <w:tcW w:w="4076" w:type="dxa"/>
          </w:tcPr>
          <w:p w:rsidR="00F94B2B" w:rsidRPr="0005676F" w:rsidRDefault="00F94B2B" w:rsidP="002865E9">
            <w:pPr>
              <w:rPr>
                <w:sz w:val="20"/>
                <w:szCs w:val="20"/>
              </w:rPr>
            </w:pPr>
            <w:r w:rsidRPr="0005676F">
              <w:rPr>
                <w:sz w:val="20"/>
                <w:szCs w:val="20"/>
              </w:rPr>
              <w:t>Ескерту жоқ</w:t>
            </w:r>
          </w:p>
        </w:tc>
      </w:tr>
      <w:tr w:rsidR="00F94B2B" w:rsidRPr="0005676F" w:rsidTr="002865E9">
        <w:tc>
          <w:tcPr>
            <w:tcW w:w="2392" w:type="dxa"/>
          </w:tcPr>
          <w:p w:rsidR="00F94B2B" w:rsidRPr="0005676F" w:rsidRDefault="00F94B2B" w:rsidP="002865E9">
            <w:pPr>
              <w:rPr>
                <w:sz w:val="20"/>
                <w:szCs w:val="20"/>
              </w:rPr>
            </w:pPr>
            <w:r w:rsidRPr="0005676F">
              <w:rPr>
                <w:sz w:val="20"/>
                <w:szCs w:val="20"/>
              </w:rPr>
              <w:t>Көркем еңбек</w:t>
            </w:r>
          </w:p>
        </w:tc>
        <w:tc>
          <w:tcPr>
            <w:tcW w:w="1544" w:type="dxa"/>
          </w:tcPr>
          <w:p w:rsidR="00F94B2B" w:rsidRPr="0005676F" w:rsidRDefault="00F94B2B" w:rsidP="002865E9">
            <w:pPr>
              <w:rPr>
                <w:sz w:val="20"/>
                <w:szCs w:val="20"/>
              </w:rPr>
            </w:pPr>
            <w:r w:rsidRPr="0005676F">
              <w:rPr>
                <w:sz w:val="20"/>
                <w:szCs w:val="20"/>
              </w:rPr>
              <w:t>33</w:t>
            </w:r>
          </w:p>
        </w:tc>
        <w:tc>
          <w:tcPr>
            <w:tcW w:w="1559" w:type="dxa"/>
          </w:tcPr>
          <w:p w:rsidR="00F94B2B" w:rsidRPr="0005676F" w:rsidRDefault="00F94B2B" w:rsidP="002865E9">
            <w:pPr>
              <w:rPr>
                <w:sz w:val="20"/>
                <w:szCs w:val="20"/>
              </w:rPr>
            </w:pPr>
            <w:r w:rsidRPr="0005676F">
              <w:rPr>
                <w:sz w:val="20"/>
                <w:szCs w:val="20"/>
              </w:rPr>
              <w:t>33</w:t>
            </w:r>
          </w:p>
        </w:tc>
        <w:tc>
          <w:tcPr>
            <w:tcW w:w="4076" w:type="dxa"/>
          </w:tcPr>
          <w:p w:rsidR="00F94B2B" w:rsidRPr="0005676F" w:rsidRDefault="00F94B2B" w:rsidP="002865E9">
            <w:pPr>
              <w:rPr>
                <w:sz w:val="20"/>
                <w:szCs w:val="20"/>
              </w:rPr>
            </w:pPr>
            <w:r w:rsidRPr="0005676F">
              <w:rPr>
                <w:sz w:val="20"/>
                <w:szCs w:val="20"/>
              </w:rPr>
              <w:t>07.05 күнгі сабақ 14.05 күнге кіріктірілген.</w:t>
            </w:r>
          </w:p>
          <w:p w:rsidR="00F94B2B" w:rsidRPr="0005676F" w:rsidRDefault="00F94B2B" w:rsidP="002865E9">
            <w:pPr>
              <w:rPr>
                <w:sz w:val="20"/>
                <w:szCs w:val="20"/>
              </w:rPr>
            </w:pPr>
            <w:r w:rsidRPr="0005676F">
              <w:rPr>
                <w:sz w:val="20"/>
                <w:szCs w:val="20"/>
              </w:rPr>
              <w:t>02.04 екі тақырып дроппен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Музыка</w:t>
            </w:r>
          </w:p>
        </w:tc>
        <w:tc>
          <w:tcPr>
            <w:tcW w:w="1544" w:type="dxa"/>
          </w:tcPr>
          <w:p w:rsidR="00F94B2B" w:rsidRPr="0005676F" w:rsidRDefault="00F94B2B" w:rsidP="002865E9">
            <w:pPr>
              <w:rPr>
                <w:sz w:val="20"/>
                <w:szCs w:val="20"/>
              </w:rPr>
            </w:pPr>
            <w:r w:rsidRPr="0005676F">
              <w:rPr>
                <w:sz w:val="20"/>
                <w:szCs w:val="20"/>
              </w:rPr>
              <w:t>33</w:t>
            </w:r>
          </w:p>
        </w:tc>
        <w:tc>
          <w:tcPr>
            <w:tcW w:w="1559" w:type="dxa"/>
          </w:tcPr>
          <w:p w:rsidR="00F94B2B" w:rsidRPr="0005676F" w:rsidRDefault="00F94B2B" w:rsidP="002865E9">
            <w:pPr>
              <w:rPr>
                <w:sz w:val="20"/>
                <w:szCs w:val="20"/>
              </w:rPr>
            </w:pPr>
            <w:r w:rsidRPr="0005676F">
              <w:rPr>
                <w:sz w:val="20"/>
                <w:szCs w:val="20"/>
              </w:rPr>
              <w:t>33</w:t>
            </w:r>
          </w:p>
        </w:tc>
        <w:tc>
          <w:tcPr>
            <w:tcW w:w="4076" w:type="dxa"/>
          </w:tcPr>
          <w:p w:rsidR="00F94B2B" w:rsidRPr="0005676F" w:rsidRDefault="00F94B2B" w:rsidP="002865E9">
            <w:pPr>
              <w:rPr>
                <w:sz w:val="20"/>
                <w:szCs w:val="20"/>
              </w:rPr>
            </w:pPr>
            <w:r w:rsidRPr="0005676F">
              <w:rPr>
                <w:sz w:val="20"/>
                <w:szCs w:val="20"/>
              </w:rPr>
              <w:t>16.12 күнгі сабақ 09.05 күнге кіріктірілген.</w:t>
            </w:r>
          </w:p>
          <w:p w:rsidR="00F94B2B" w:rsidRPr="0005676F" w:rsidRDefault="00F94B2B" w:rsidP="002865E9">
            <w:pPr>
              <w:rPr>
                <w:sz w:val="20"/>
                <w:szCs w:val="20"/>
              </w:rPr>
            </w:pPr>
            <w:r w:rsidRPr="0005676F">
              <w:rPr>
                <w:sz w:val="20"/>
                <w:szCs w:val="20"/>
              </w:rPr>
              <w:t>21.04 екі тақырып дроппен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 xml:space="preserve">Дене шынықтыру </w:t>
            </w:r>
          </w:p>
        </w:tc>
        <w:tc>
          <w:tcPr>
            <w:tcW w:w="1544" w:type="dxa"/>
          </w:tcPr>
          <w:p w:rsidR="00F94B2B" w:rsidRPr="0005676F" w:rsidRDefault="00F94B2B" w:rsidP="002865E9">
            <w:pPr>
              <w:rPr>
                <w:sz w:val="20"/>
                <w:szCs w:val="20"/>
              </w:rPr>
            </w:pPr>
            <w:r w:rsidRPr="0005676F">
              <w:rPr>
                <w:sz w:val="20"/>
                <w:szCs w:val="20"/>
              </w:rPr>
              <w:t>99</w:t>
            </w:r>
          </w:p>
        </w:tc>
        <w:tc>
          <w:tcPr>
            <w:tcW w:w="1559" w:type="dxa"/>
          </w:tcPr>
          <w:p w:rsidR="00F94B2B" w:rsidRPr="0005676F" w:rsidRDefault="00F94B2B" w:rsidP="002865E9">
            <w:pPr>
              <w:rPr>
                <w:sz w:val="20"/>
                <w:szCs w:val="20"/>
              </w:rPr>
            </w:pPr>
            <w:r w:rsidRPr="0005676F">
              <w:rPr>
                <w:sz w:val="20"/>
                <w:szCs w:val="20"/>
              </w:rPr>
              <w:t>99</w:t>
            </w:r>
          </w:p>
        </w:tc>
        <w:tc>
          <w:tcPr>
            <w:tcW w:w="4076" w:type="dxa"/>
          </w:tcPr>
          <w:p w:rsidR="00F94B2B" w:rsidRPr="0005676F" w:rsidRDefault="00F94B2B" w:rsidP="002865E9">
            <w:pPr>
              <w:rPr>
                <w:sz w:val="20"/>
                <w:szCs w:val="20"/>
              </w:rPr>
            </w:pPr>
            <w:r w:rsidRPr="0005676F">
              <w:rPr>
                <w:sz w:val="20"/>
                <w:szCs w:val="20"/>
              </w:rPr>
              <w:t>01.12 күнгі сабақ  29.11 күнге кіріктірілген</w:t>
            </w:r>
          </w:p>
          <w:p w:rsidR="00F94B2B" w:rsidRPr="0005676F" w:rsidRDefault="00F94B2B" w:rsidP="002865E9">
            <w:pPr>
              <w:rPr>
                <w:sz w:val="20"/>
                <w:szCs w:val="20"/>
              </w:rPr>
            </w:pPr>
            <w:r w:rsidRPr="0005676F">
              <w:rPr>
                <w:sz w:val="20"/>
                <w:szCs w:val="20"/>
              </w:rPr>
              <w:t>16.12 күнгі сабақ 15.12 күнге кіріктірілген.</w:t>
            </w:r>
          </w:p>
          <w:p w:rsidR="00F94B2B" w:rsidRPr="0005676F" w:rsidRDefault="00F94B2B" w:rsidP="002865E9">
            <w:pPr>
              <w:rPr>
                <w:sz w:val="20"/>
                <w:szCs w:val="20"/>
              </w:rPr>
            </w:pPr>
            <w:r w:rsidRPr="0005676F">
              <w:rPr>
                <w:sz w:val="20"/>
                <w:szCs w:val="20"/>
              </w:rPr>
              <w:t>01.04 екі тақырып дроппен</w:t>
            </w:r>
          </w:p>
          <w:p w:rsidR="00F94B2B" w:rsidRPr="0005676F" w:rsidRDefault="00F94B2B" w:rsidP="002865E9">
            <w:pPr>
              <w:rPr>
                <w:sz w:val="20"/>
                <w:szCs w:val="20"/>
              </w:rPr>
            </w:pPr>
            <w:r w:rsidRPr="0005676F">
              <w:rPr>
                <w:sz w:val="20"/>
                <w:szCs w:val="20"/>
              </w:rPr>
              <w:t>04.04 екі тақырып дроппен</w:t>
            </w:r>
          </w:p>
          <w:p w:rsidR="00F94B2B" w:rsidRPr="0005676F" w:rsidRDefault="00F94B2B" w:rsidP="002865E9">
            <w:pPr>
              <w:rPr>
                <w:sz w:val="20"/>
                <w:szCs w:val="20"/>
              </w:rPr>
            </w:pPr>
            <w:r w:rsidRPr="0005676F">
              <w:rPr>
                <w:sz w:val="20"/>
                <w:szCs w:val="20"/>
              </w:rPr>
              <w:t>06.04 екі тақырып дроппен</w:t>
            </w:r>
          </w:p>
          <w:p w:rsidR="00F94B2B" w:rsidRPr="0005676F" w:rsidRDefault="00F94B2B" w:rsidP="002865E9">
            <w:pPr>
              <w:rPr>
                <w:sz w:val="20"/>
                <w:szCs w:val="20"/>
              </w:rPr>
            </w:pPr>
            <w:r w:rsidRPr="0005676F">
              <w:rPr>
                <w:sz w:val="20"/>
                <w:szCs w:val="20"/>
              </w:rPr>
              <w:t>01.05 күнгі сабақ  29.04 күнге кіріктірілген</w:t>
            </w:r>
          </w:p>
          <w:p w:rsidR="00F94B2B" w:rsidRPr="0005676F" w:rsidRDefault="00F94B2B" w:rsidP="002865E9">
            <w:pPr>
              <w:rPr>
                <w:sz w:val="20"/>
                <w:szCs w:val="20"/>
              </w:rPr>
            </w:pPr>
            <w:r w:rsidRPr="0005676F">
              <w:rPr>
                <w:sz w:val="20"/>
                <w:szCs w:val="20"/>
              </w:rPr>
              <w:t>09.05күнгі сабақ  11.05 күнге кіріктірілген</w:t>
            </w:r>
          </w:p>
        </w:tc>
      </w:tr>
    </w:tbl>
    <w:p w:rsidR="002865E9" w:rsidRDefault="002865E9" w:rsidP="00F94B2B">
      <w:pPr>
        <w:rPr>
          <w:sz w:val="20"/>
          <w:szCs w:val="20"/>
        </w:rPr>
      </w:pPr>
    </w:p>
    <w:p w:rsidR="00F94B2B" w:rsidRPr="00EC1BB0" w:rsidRDefault="00F94B2B" w:rsidP="00F94B2B">
      <w:pPr>
        <w:rPr>
          <w:b/>
          <w:sz w:val="20"/>
          <w:szCs w:val="20"/>
        </w:rPr>
      </w:pPr>
      <w:r w:rsidRPr="00EC1BB0">
        <w:rPr>
          <w:b/>
          <w:sz w:val="20"/>
          <w:szCs w:val="20"/>
        </w:rPr>
        <w:t xml:space="preserve">2-сыныптағы оқу бағдарламасының орындалуы </w:t>
      </w:r>
    </w:p>
    <w:tbl>
      <w:tblPr>
        <w:tblStyle w:val="af2"/>
        <w:tblW w:w="0" w:type="auto"/>
        <w:tblLook w:val="04A0" w:firstRow="1" w:lastRow="0" w:firstColumn="1" w:lastColumn="0" w:noHBand="0" w:noVBand="1"/>
      </w:tblPr>
      <w:tblGrid>
        <w:gridCol w:w="2392"/>
        <w:gridCol w:w="1544"/>
        <w:gridCol w:w="1559"/>
        <w:gridCol w:w="4076"/>
      </w:tblGrid>
      <w:tr w:rsidR="00F94B2B" w:rsidRPr="0005676F" w:rsidTr="002865E9">
        <w:tc>
          <w:tcPr>
            <w:tcW w:w="2392" w:type="dxa"/>
          </w:tcPr>
          <w:p w:rsidR="00F94B2B" w:rsidRPr="0005676F" w:rsidRDefault="00F94B2B" w:rsidP="002865E9">
            <w:pPr>
              <w:rPr>
                <w:sz w:val="20"/>
                <w:szCs w:val="20"/>
              </w:rPr>
            </w:pPr>
            <w:r w:rsidRPr="0005676F">
              <w:rPr>
                <w:sz w:val="20"/>
                <w:szCs w:val="20"/>
              </w:rPr>
              <w:t xml:space="preserve">Пән атауы </w:t>
            </w:r>
          </w:p>
        </w:tc>
        <w:tc>
          <w:tcPr>
            <w:tcW w:w="1544" w:type="dxa"/>
          </w:tcPr>
          <w:p w:rsidR="00F94B2B" w:rsidRPr="0005676F" w:rsidRDefault="00F94B2B" w:rsidP="002865E9">
            <w:pPr>
              <w:rPr>
                <w:sz w:val="20"/>
                <w:szCs w:val="20"/>
              </w:rPr>
            </w:pPr>
            <w:r w:rsidRPr="0005676F">
              <w:rPr>
                <w:sz w:val="20"/>
                <w:szCs w:val="20"/>
              </w:rPr>
              <w:t xml:space="preserve">Жыл көлеміндегі сағат саны </w:t>
            </w:r>
          </w:p>
        </w:tc>
        <w:tc>
          <w:tcPr>
            <w:tcW w:w="1559" w:type="dxa"/>
          </w:tcPr>
          <w:p w:rsidR="00F94B2B" w:rsidRPr="0005676F" w:rsidRDefault="00F94B2B" w:rsidP="002865E9">
            <w:pPr>
              <w:rPr>
                <w:sz w:val="20"/>
                <w:szCs w:val="20"/>
              </w:rPr>
            </w:pPr>
            <w:r w:rsidRPr="0005676F">
              <w:rPr>
                <w:sz w:val="20"/>
                <w:szCs w:val="20"/>
              </w:rPr>
              <w:t xml:space="preserve">Орындалғаны </w:t>
            </w:r>
          </w:p>
        </w:tc>
        <w:tc>
          <w:tcPr>
            <w:tcW w:w="4076" w:type="dxa"/>
          </w:tcPr>
          <w:p w:rsidR="00F94B2B" w:rsidRPr="0005676F" w:rsidRDefault="00F94B2B" w:rsidP="002865E9">
            <w:pPr>
              <w:rPr>
                <w:sz w:val="20"/>
                <w:szCs w:val="20"/>
              </w:rPr>
            </w:pPr>
            <w:r w:rsidRPr="0005676F">
              <w:rPr>
                <w:sz w:val="20"/>
                <w:szCs w:val="20"/>
              </w:rPr>
              <w:t xml:space="preserve">Ескерту </w:t>
            </w:r>
          </w:p>
        </w:tc>
      </w:tr>
      <w:tr w:rsidR="00F94B2B" w:rsidRPr="0005676F" w:rsidTr="002865E9">
        <w:tc>
          <w:tcPr>
            <w:tcW w:w="2392" w:type="dxa"/>
          </w:tcPr>
          <w:p w:rsidR="00F94B2B" w:rsidRPr="0005676F" w:rsidRDefault="00F94B2B" w:rsidP="002865E9">
            <w:pPr>
              <w:rPr>
                <w:sz w:val="20"/>
                <w:szCs w:val="20"/>
              </w:rPr>
            </w:pPr>
            <w:r w:rsidRPr="0005676F">
              <w:rPr>
                <w:sz w:val="20"/>
                <w:szCs w:val="20"/>
              </w:rPr>
              <w:t>Қазақ тілі</w:t>
            </w:r>
          </w:p>
        </w:tc>
        <w:tc>
          <w:tcPr>
            <w:tcW w:w="1544" w:type="dxa"/>
          </w:tcPr>
          <w:p w:rsidR="00F94B2B" w:rsidRPr="0005676F" w:rsidRDefault="00F94B2B" w:rsidP="002865E9">
            <w:pPr>
              <w:rPr>
                <w:sz w:val="20"/>
                <w:szCs w:val="20"/>
              </w:rPr>
            </w:pPr>
            <w:r w:rsidRPr="0005676F">
              <w:rPr>
                <w:sz w:val="20"/>
                <w:szCs w:val="20"/>
              </w:rPr>
              <w:t>136</w:t>
            </w:r>
          </w:p>
        </w:tc>
        <w:tc>
          <w:tcPr>
            <w:tcW w:w="1559" w:type="dxa"/>
          </w:tcPr>
          <w:p w:rsidR="00F94B2B" w:rsidRPr="0005676F" w:rsidRDefault="00F94B2B" w:rsidP="002865E9">
            <w:pPr>
              <w:rPr>
                <w:sz w:val="20"/>
                <w:szCs w:val="20"/>
              </w:rPr>
            </w:pPr>
            <w:r w:rsidRPr="0005676F">
              <w:rPr>
                <w:sz w:val="20"/>
                <w:szCs w:val="20"/>
              </w:rPr>
              <w:t>136</w:t>
            </w:r>
          </w:p>
        </w:tc>
        <w:tc>
          <w:tcPr>
            <w:tcW w:w="4076" w:type="dxa"/>
          </w:tcPr>
          <w:p w:rsidR="00F94B2B" w:rsidRPr="0005676F" w:rsidRDefault="00F94B2B" w:rsidP="002865E9">
            <w:pPr>
              <w:rPr>
                <w:sz w:val="20"/>
                <w:szCs w:val="20"/>
              </w:rPr>
            </w:pPr>
            <w:r w:rsidRPr="0005676F">
              <w:rPr>
                <w:sz w:val="20"/>
                <w:szCs w:val="20"/>
              </w:rPr>
              <w:t>16.12 күнгі сабақ 18.12 күнге кіріктірілген.</w:t>
            </w:r>
          </w:p>
          <w:p w:rsidR="00F94B2B" w:rsidRPr="0005676F" w:rsidRDefault="00F94B2B" w:rsidP="002865E9">
            <w:pPr>
              <w:rPr>
                <w:sz w:val="20"/>
                <w:szCs w:val="20"/>
              </w:rPr>
            </w:pPr>
            <w:r w:rsidRPr="0005676F">
              <w:rPr>
                <w:sz w:val="20"/>
                <w:szCs w:val="20"/>
              </w:rPr>
              <w:t>17.12 күнгі сабақ 21.12 күнге кіріктірілген.</w:t>
            </w:r>
          </w:p>
          <w:p w:rsidR="00F94B2B" w:rsidRPr="0005676F" w:rsidRDefault="00F94B2B" w:rsidP="002865E9">
            <w:pPr>
              <w:rPr>
                <w:sz w:val="20"/>
                <w:szCs w:val="20"/>
              </w:rPr>
            </w:pPr>
            <w:r w:rsidRPr="0005676F">
              <w:rPr>
                <w:sz w:val="20"/>
                <w:szCs w:val="20"/>
              </w:rPr>
              <w:t>08.03 күнгі сабақ 10.03 күнге кіріктірілген</w:t>
            </w:r>
          </w:p>
          <w:p w:rsidR="00F94B2B" w:rsidRPr="0005676F" w:rsidRDefault="00F94B2B" w:rsidP="002865E9">
            <w:pPr>
              <w:rPr>
                <w:sz w:val="20"/>
                <w:szCs w:val="20"/>
              </w:rPr>
            </w:pPr>
            <w:r w:rsidRPr="0005676F">
              <w:rPr>
                <w:sz w:val="20"/>
                <w:szCs w:val="20"/>
              </w:rPr>
              <w:t>07.05 күнгі сабақ 10.05 күнге кіріктірілген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Әдебиеттік оқу</w:t>
            </w:r>
          </w:p>
        </w:tc>
        <w:tc>
          <w:tcPr>
            <w:tcW w:w="1544" w:type="dxa"/>
          </w:tcPr>
          <w:p w:rsidR="00F94B2B" w:rsidRPr="0005676F" w:rsidRDefault="00F94B2B" w:rsidP="002865E9">
            <w:pPr>
              <w:rPr>
                <w:sz w:val="20"/>
                <w:szCs w:val="20"/>
              </w:rPr>
            </w:pPr>
            <w:r w:rsidRPr="0005676F">
              <w:rPr>
                <w:sz w:val="20"/>
                <w:szCs w:val="20"/>
              </w:rPr>
              <w:t>102</w:t>
            </w:r>
          </w:p>
        </w:tc>
        <w:tc>
          <w:tcPr>
            <w:tcW w:w="1559" w:type="dxa"/>
          </w:tcPr>
          <w:p w:rsidR="00F94B2B" w:rsidRPr="0005676F" w:rsidRDefault="00F94B2B" w:rsidP="002865E9">
            <w:pPr>
              <w:rPr>
                <w:sz w:val="20"/>
                <w:szCs w:val="20"/>
              </w:rPr>
            </w:pPr>
            <w:r w:rsidRPr="0005676F">
              <w:rPr>
                <w:sz w:val="20"/>
                <w:szCs w:val="20"/>
              </w:rPr>
              <w:t>102</w:t>
            </w:r>
          </w:p>
        </w:tc>
        <w:tc>
          <w:tcPr>
            <w:tcW w:w="4076" w:type="dxa"/>
          </w:tcPr>
          <w:p w:rsidR="00F94B2B" w:rsidRPr="0005676F" w:rsidRDefault="00F94B2B" w:rsidP="002865E9">
            <w:pPr>
              <w:rPr>
                <w:sz w:val="20"/>
                <w:szCs w:val="20"/>
              </w:rPr>
            </w:pPr>
            <w:r w:rsidRPr="0005676F">
              <w:rPr>
                <w:sz w:val="20"/>
                <w:szCs w:val="20"/>
              </w:rPr>
              <w:t>01.12 күнгі сабақ 04.12 күнге кіріктірілген</w:t>
            </w:r>
          </w:p>
          <w:p w:rsidR="00F94B2B" w:rsidRPr="0005676F" w:rsidRDefault="00F94B2B" w:rsidP="002865E9">
            <w:pPr>
              <w:rPr>
                <w:sz w:val="20"/>
                <w:szCs w:val="20"/>
              </w:rPr>
            </w:pPr>
            <w:r w:rsidRPr="0005676F">
              <w:rPr>
                <w:sz w:val="20"/>
                <w:szCs w:val="20"/>
              </w:rPr>
              <w:lastRenderedPageBreak/>
              <w:t>08.03 күнгі сабақ 09.03 күнгі сабақпен кіріктірілген.</w:t>
            </w:r>
          </w:p>
          <w:p w:rsidR="00F94B2B" w:rsidRPr="0005676F" w:rsidRDefault="00F94B2B" w:rsidP="002865E9">
            <w:pPr>
              <w:rPr>
                <w:sz w:val="20"/>
                <w:szCs w:val="20"/>
              </w:rPr>
            </w:pPr>
            <w:r w:rsidRPr="0005676F">
              <w:rPr>
                <w:sz w:val="20"/>
                <w:szCs w:val="20"/>
              </w:rPr>
              <w:t>02.04 екі тақырып дроппен</w:t>
            </w:r>
          </w:p>
          <w:p w:rsidR="00F94B2B" w:rsidRPr="0005676F" w:rsidRDefault="00F94B2B" w:rsidP="002865E9">
            <w:pPr>
              <w:rPr>
                <w:sz w:val="20"/>
                <w:szCs w:val="20"/>
              </w:rPr>
            </w:pPr>
            <w:r w:rsidRPr="0005676F">
              <w:rPr>
                <w:sz w:val="20"/>
                <w:szCs w:val="20"/>
              </w:rPr>
              <w:t>05.04 екі тақырып дроппен</w:t>
            </w:r>
          </w:p>
          <w:p w:rsidR="00F94B2B" w:rsidRPr="0005676F" w:rsidRDefault="00F94B2B" w:rsidP="002865E9">
            <w:pPr>
              <w:rPr>
                <w:sz w:val="20"/>
                <w:szCs w:val="20"/>
              </w:rPr>
            </w:pPr>
            <w:r w:rsidRPr="0005676F">
              <w:rPr>
                <w:sz w:val="20"/>
                <w:szCs w:val="20"/>
              </w:rPr>
              <w:t>06.04 екі тақырып дроппен</w:t>
            </w:r>
          </w:p>
          <w:p w:rsidR="00F94B2B" w:rsidRPr="0005676F" w:rsidRDefault="00F94B2B" w:rsidP="002865E9">
            <w:pPr>
              <w:rPr>
                <w:sz w:val="20"/>
                <w:szCs w:val="20"/>
              </w:rPr>
            </w:pPr>
            <w:r w:rsidRPr="0005676F">
              <w:rPr>
                <w:sz w:val="20"/>
                <w:szCs w:val="20"/>
              </w:rPr>
              <w:t>09.04 екі тақырып дроппен</w:t>
            </w:r>
          </w:p>
          <w:p w:rsidR="00F94B2B" w:rsidRPr="0005676F" w:rsidRDefault="00F94B2B" w:rsidP="002865E9">
            <w:pPr>
              <w:rPr>
                <w:sz w:val="20"/>
                <w:szCs w:val="20"/>
              </w:rPr>
            </w:pPr>
            <w:r w:rsidRPr="0005676F">
              <w:rPr>
                <w:sz w:val="20"/>
                <w:szCs w:val="20"/>
              </w:rPr>
              <w:t>07.05 күні болатын сабақ 10.05 күнгі сабақпен кіріктірілген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lastRenderedPageBreak/>
              <w:t>Орыс тілі</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01.12 күнгі сабақ 06.12 күнге кіріктірілген</w:t>
            </w:r>
          </w:p>
          <w:p w:rsidR="00F94B2B" w:rsidRPr="0005676F" w:rsidRDefault="00F94B2B" w:rsidP="002865E9">
            <w:pPr>
              <w:rPr>
                <w:sz w:val="20"/>
                <w:szCs w:val="20"/>
              </w:rPr>
            </w:pPr>
            <w:r w:rsidRPr="0005676F">
              <w:rPr>
                <w:sz w:val="20"/>
                <w:szCs w:val="20"/>
              </w:rPr>
              <w:t>02.05 күнгі сабақ 04.05 күнге кіріктірілген</w:t>
            </w:r>
          </w:p>
          <w:p w:rsidR="00F94B2B" w:rsidRPr="0005676F" w:rsidRDefault="00F94B2B" w:rsidP="002865E9">
            <w:pPr>
              <w:rPr>
                <w:sz w:val="20"/>
                <w:szCs w:val="20"/>
              </w:rPr>
            </w:pPr>
            <w:r w:rsidRPr="0005676F">
              <w:rPr>
                <w:sz w:val="20"/>
                <w:szCs w:val="20"/>
              </w:rPr>
              <w:t>09.05 күнгі сабақ 11.05 күнге кіріктірілген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Шетел тілі(ағылшын)</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 xml:space="preserve">01.12 күнгі болатын  сабақ 06.12 күнгі сабақпен кіріктірілді </w:t>
            </w:r>
          </w:p>
          <w:p w:rsidR="00F94B2B" w:rsidRPr="0005676F" w:rsidRDefault="00F94B2B" w:rsidP="002865E9">
            <w:pPr>
              <w:rPr>
                <w:sz w:val="20"/>
                <w:szCs w:val="20"/>
              </w:rPr>
            </w:pPr>
            <w:r w:rsidRPr="0005676F">
              <w:rPr>
                <w:sz w:val="20"/>
                <w:szCs w:val="20"/>
              </w:rPr>
              <w:t>17.01 күнгі болатын сабақ қосарланған</w:t>
            </w:r>
          </w:p>
          <w:p w:rsidR="00F94B2B" w:rsidRPr="0005676F" w:rsidRDefault="00F94B2B" w:rsidP="002865E9">
            <w:pPr>
              <w:rPr>
                <w:sz w:val="20"/>
                <w:szCs w:val="20"/>
              </w:rPr>
            </w:pPr>
            <w:r w:rsidRPr="0005676F">
              <w:rPr>
                <w:sz w:val="20"/>
                <w:szCs w:val="20"/>
              </w:rPr>
              <w:t>02.05 күнгі болатын сабақ 04.05 күнге кіріктірілген</w:t>
            </w:r>
          </w:p>
          <w:p w:rsidR="00F94B2B" w:rsidRPr="0005676F" w:rsidRDefault="00F94B2B" w:rsidP="002865E9">
            <w:pPr>
              <w:rPr>
                <w:sz w:val="20"/>
                <w:szCs w:val="20"/>
              </w:rPr>
            </w:pPr>
            <w:r w:rsidRPr="0005676F">
              <w:rPr>
                <w:sz w:val="20"/>
                <w:szCs w:val="20"/>
              </w:rPr>
              <w:t>09.05 күнгі болатын сабақ 11.05 күнге кіріктірілген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Математика</w:t>
            </w:r>
          </w:p>
        </w:tc>
        <w:tc>
          <w:tcPr>
            <w:tcW w:w="1544" w:type="dxa"/>
          </w:tcPr>
          <w:p w:rsidR="00F94B2B" w:rsidRPr="0005676F" w:rsidRDefault="00F94B2B" w:rsidP="002865E9">
            <w:pPr>
              <w:rPr>
                <w:sz w:val="20"/>
                <w:szCs w:val="20"/>
              </w:rPr>
            </w:pPr>
            <w:r w:rsidRPr="0005676F">
              <w:rPr>
                <w:sz w:val="20"/>
                <w:szCs w:val="20"/>
              </w:rPr>
              <w:t>136</w:t>
            </w:r>
          </w:p>
        </w:tc>
        <w:tc>
          <w:tcPr>
            <w:tcW w:w="1559" w:type="dxa"/>
          </w:tcPr>
          <w:p w:rsidR="00F94B2B" w:rsidRPr="0005676F" w:rsidRDefault="00F94B2B" w:rsidP="002865E9">
            <w:pPr>
              <w:rPr>
                <w:sz w:val="20"/>
                <w:szCs w:val="20"/>
              </w:rPr>
            </w:pPr>
            <w:r w:rsidRPr="0005676F">
              <w:rPr>
                <w:sz w:val="20"/>
                <w:szCs w:val="20"/>
              </w:rPr>
              <w:t>136</w:t>
            </w:r>
          </w:p>
        </w:tc>
        <w:tc>
          <w:tcPr>
            <w:tcW w:w="4076" w:type="dxa"/>
          </w:tcPr>
          <w:p w:rsidR="00F94B2B" w:rsidRPr="0005676F" w:rsidRDefault="00F94B2B" w:rsidP="002865E9">
            <w:pPr>
              <w:rPr>
                <w:sz w:val="20"/>
                <w:szCs w:val="20"/>
              </w:rPr>
            </w:pPr>
            <w:r w:rsidRPr="0005676F">
              <w:rPr>
                <w:sz w:val="20"/>
                <w:szCs w:val="20"/>
              </w:rPr>
              <w:t>01.12 күнгі сабақ 02.12 күнге кіріктірілген</w:t>
            </w:r>
          </w:p>
          <w:p w:rsidR="00F94B2B" w:rsidRPr="0005676F" w:rsidRDefault="00F94B2B" w:rsidP="002865E9">
            <w:pPr>
              <w:rPr>
                <w:sz w:val="20"/>
                <w:szCs w:val="20"/>
              </w:rPr>
            </w:pPr>
            <w:r w:rsidRPr="0005676F">
              <w:rPr>
                <w:sz w:val="20"/>
                <w:szCs w:val="20"/>
              </w:rPr>
              <w:t>16.12 күнгі сабақ 20.12 күнге кіріктірілген</w:t>
            </w:r>
          </w:p>
          <w:p w:rsidR="00F94B2B" w:rsidRPr="0005676F" w:rsidRDefault="00F94B2B" w:rsidP="002865E9">
            <w:pPr>
              <w:rPr>
                <w:sz w:val="20"/>
                <w:szCs w:val="20"/>
              </w:rPr>
            </w:pPr>
            <w:r w:rsidRPr="0005676F">
              <w:rPr>
                <w:sz w:val="20"/>
                <w:szCs w:val="20"/>
              </w:rPr>
              <w:t>08.03 күнгі сабақ 07.03 күнге кіріктірілгеен</w:t>
            </w:r>
          </w:p>
          <w:p w:rsidR="00F94B2B" w:rsidRPr="0005676F" w:rsidRDefault="00F94B2B" w:rsidP="002865E9">
            <w:pPr>
              <w:rPr>
                <w:sz w:val="20"/>
                <w:szCs w:val="20"/>
              </w:rPr>
            </w:pPr>
            <w:r w:rsidRPr="0005676F">
              <w:rPr>
                <w:sz w:val="20"/>
                <w:szCs w:val="20"/>
              </w:rPr>
              <w:t>02.05. күнгі сабақ 03.05 күнге кіріктірілген</w:t>
            </w:r>
          </w:p>
          <w:p w:rsidR="00F94B2B" w:rsidRPr="0005676F" w:rsidRDefault="00F94B2B" w:rsidP="002865E9">
            <w:pPr>
              <w:rPr>
                <w:sz w:val="20"/>
                <w:szCs w:val="20"/>
              </w:rPr>
            </w:pPr>
            <w:r w:rsidRPr="0005676F">
              <w:rPr>
                <w:sz w:val="20"/>
                <w:szCs w:val="20"/>
              </w:rPr>
              <w:t>09.05 күнгі сабақ 10.05 күнге кіріктірілген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Жаратылыстану</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17.12 күнгі сабақ 24.12 күнге кіріктірілген.</w:t>
            </w:r>
          </w:p>
          <w:p w:rsidR="00F94B2B" w:rsidRPr="0005676F" w:rsidRDefault="00F94B2B" w:rsidP="002865E9">
            <w:pPr>
              <w:rPr>
                <w:sz w:val="20"/>
                <w:szCs w:val="20"/>
              </w:rPr>
            </w:pPr>
            <w:r w:rsidRPr="0005676F">
              <w:rPr>
                <w:sz w:val="20"/>
                <w:szCs w:val="20"/>
              </w:rPr>
              <w:t>06.05. күнгі сабақ 13.05 күнге кіріктірілген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Дүниетану</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17.12 күнгі болатын сабақ 24.12 күні болатын сабақпен кіріктірілген.</w:t>
            </w:r>
          </w:p>
          <w:p w:rsidR="00F94B2B" w:rsidRPr="0005676F" w:rsidRDefault="00F94B2B" w:rsidP="002865E9">
            <w:pPr>
              <w:rPr>
                <w:sz w:val="20"/>
                <w:szCs w:val="20"/>
              </w:rPr>
            </w:pPr>
            <w:r w:rsidRPr="0005676F">
              <w:rPr>
                <w:sz w:val="20"/>
                <w:szCs w:val="20"/>
              </w:rPr>
              <w:t xml:space="preserve">18.03 күнгі сабақ дроппен 01.04 күнге қойылған </w:t>
            </w:r>
          </w:p>
        </w:tc>
      </w:tr>
      <w:tr w:rsidR="00F94B2B" w:rsidRPr="0005676F" w:rsidTr="002865E9">
        <w:tc>
          <w:tcPr>
            <w:tcW w:w="2392" w:type="dxa"/>
          </w:tcPr>
          <w:p w:rsidR="00F94B2B" w:rsidRPr="0005676F" w:rsidRDefault="00F94B2B" w:rsidP="002865E9">
            <w:pPr>
              <w:rPr>
                <w:sz w:val="20"/>
                <w:szCs w:val="20"/>
              </w:rPr>
            </w:pPr>
            <w:r w:rsidRPr="0005676F">
              <w:rPr>
                <w:sz w:val="20"/>
                <w:szCs w:val="20"/>
              </w:rPr>
              <w:t>Өзін-өзі тану</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17.12 күні болатын сабақ 24.12 күнгі болатын сабақпен кіріктірілген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Көркем еңбек</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 xml:space="preserve">08.03 күнгі сабақ 15.03 күнге кіріктірілген </w:t>
            </w:r>
          </w:p>
        </w:tc>
      </w:tr>
      <w:tr w:rsidR="00F94B2B" w:rsidRPr="0005676F" w:rsidTr="002865E9">
        <w:tc>
          <w:tcPr>
            <w:tcW w:w="2392" w:type="dxa"/>
          </w:tcPr>
          <w:p w:rsidR="00F94B2B" w:rsidRPr="0005676F" w:rsidRDefault="00F94B2B" w:rsidP="002865E9">
            <w:pPr>
              <w:rPr>
                <w:sz w:val="20"/>
                <w:szCs w:val="20"/>
              </w:rPr>
            </w:pPr>
            <w:r w:rsidRPr="0005676F">
              <w:rPr>
                <w:sz w:val="20"/>
                <w:szCs w:val="20"/>
              </w:rPr>
              <w:t>Музыка</w:t>
            </w:r>
          </w:p>
        </w:tc>
        <w:tc>
          <w:tcPr>
            <w:tcW w:w="1544" w:type="dxa"/>
          </w:tcPr>
          <w:p w:rsidR="00F94B2B" w:rsidRPr="0005676F" w:rsidRDefault="00F94B2B" w:rsidP="002865E9">
            <w:pPr>
              <w:rPr>
                <w:sz w:val="20"/>
                <w:szCs w:val="20"/>
              </w:rPr>
            </w:pPr>
          </w:p>
        </w:tc>
        <w:tc>
          <w:tcPr>
            <w:tcW w:w="1559" w:type="dxa"/>
          </w:tcPr>
          <w:p w:rsidR="00F94B2B" w:rsidRPr="0005676F" w:rsidRDefault="00F94B2B" w:rsidP="002865E9">
            <w:pPr>
              <w:rPr>
                <w:sz w:val="20"/>
                <w:szCs w:val="20"/>
              </w:rPr>
            </w:pPr>
          </w:p>
        </w:tc>
        <w:tc>
          <w:tcPr>
            <w:tcW w:w="4076" w:type="dxa"/>
          </w:tcPr>
          <w:p w:rsidR="00F94B2B" w:rsidRPr="0005676F" w:rsidRDefault="00F94B2B" w:rsidP="002865E9">
            <w:pPr>
              <w:rPr>
                <w:sz w:val="20"/>
                <w:szCs w:val="20"/>
              </w:rPr>
            </w:pPr>
            <w:r w:rsidRPr="0005676F">
              <w:rPr>
                <w:sz w:val="20"/>
                <w:szCs w:val="20"/>
              </w:rPr>
              <w:t>16.12 күнгі сабақ 23.12 күнге кіріктірілген</w:t>
            </w:r>
          </w:p>
          <w:p w:rsidR="00F94B2B" w:rsidRPr="0005676F" w:rsidRDefault="00F94B2B" w:rsidP="002865E9">
            <w:pPr>
              <w:rPr>
                <w:sz w:val="20"/>
                <w:szCs w:val="20"/>
              </w:rPr>
            </w:pPr>
            <w:r w:rsidRPr="0005676F">
              <w:rPr>
                <w:sz w:val="20"/>
                <w:szCs w:val="20"/>
              </w:rPr>
              <w:t>31.03 екі тақырып дроппеен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Дене шынықтыру</w:t>
            </w:r>
          </w:p>
        </w:tc>
        <w:tc>
          <w:tcPr>
            <w:tcW w:w="1544" w:type="dxa"/>
          </w:tcPr>
          <w:p w:rsidR="00F94B2B" w:rsidRPr="0005676F" w:rsidRDefault="00F94B2B" w:rsidP="002865E9">
            <w:pPr>
              <w:rPr>
                <w:sz w:val="20"/>
                <w:szCs w:val="20"/>
              </w:rPr>
            </w:pPr>
            <w:r w:rsidRPr="0005676F">
              <w:rPr>
                <w:sz w:val="20"/>
                <w:szCs w:val="20"/>
              </w:rPr>
              <w:t>102</w:t>
            </w:r>
          </w:p>
        </w:tc>
        <w:tc>
          <w:tcPr>
            <w:tcW w:w="1559" w:type="dxa"/>
          </w:tcPr>
          <w:p w:rsidR="00F94B2B" w:rsidRPr="0005676F" w:rsidRDefault="00F94B2B" w:rsidP="002865E9">
            <w:pPr>
              <w:rPr>
                <w:sz w:val="20"/>
                <w:szCs w:val="20"/>
              </w:rPr>
            </w:pPr>
            <w:r w:rsidRPr="0005676F">
              <w:rPr>
                <w:sz w:val="20"/>
                <w:szCs w:val="20"/>
              </w:rPr>
              <w:t>102</w:t>
            </w:r>
          </w:p>
        </w:tc>
        <w:tc>
          <w:tcPr>
            <w:tcW w:w="4076" w:type="dxa"/>
          </w:tcPr>
          <w:p w:rsidR="00F94B2B" w:rsidRPr="0005676F" w:rsidRDefault="00F94B2B" w:rsidP="002865E9">
            <w:pPr>
              <w:rPr>
                <w:sz w:val="20"/>
                <w:szCs w:val="20"/>
              </w:rPr>
            </w:pPr>
            <w:r w:rsidRPr="0005676F">
              <w:rPr>
                <w:sz w:val="20"/>
                <w:szCs w:val="20"/>
              </w:rPr>
              <w:t xml:space="preserve">16.12 күнгі болатын  сабақ 20.12 күнгі сабақпен кіріктірілді </w:t>
            </w:r>
          </w:p>
          <w:p w:rsidR="00F94B2B" w:rsidRPr="0005676F" w:rsidRDefault="00F94B2B" w:rsidP="002865E9">
            <w:pPr>
              <w:rPr>
                <w:sz w:val="20"/>
                <w:szCs w:val="20"/>
              </w:rPr>
            </w:pPr>
            <w:r w:rsidRPr="0005676F">
              <w:rPr>
                <w:sz w:val="20"/>
                <w:szCs w:val="20"/>
              </w:rPr>
              <w:t xml:space="preserve">08.03 күнгі болатын сабақ 10.03 күнгі сабақпен кіріктірілді </w:t>
            </w:r>
          </w:p>
          <w:p w:rsidR="00F94B2B" w:rsidRPr="0005676F" w:rsidRDefault="00F94B2B" w:rsidP="002865E9">
            <w:pPr>
              <w:rPr>
                <w:sz w:val="20"/>
                <w:szCs w:val="20"/>
              </w:rPr>
            </w:pPr>
            <w:r w:rsidRPr="0005676F">
              <w:rPr>
                <w:sz w:val="20"/>
                <w:szCs w:val="20"/>
              </w:rPr>
              <w:t>04.04,05.04,07.04 күнгі сабақтар қосарланған</w:t>
            </w:r>
          </w:p>
          <w:p w:rsidR="00F94B2B" w:rsidRPr="0005676F" w:rsidRDefault="00F94B2B" w:rsidP="002865E9">
            <w:pPr>
              <w:rPr>
                <w:sz w:val="20"/>
                <w:szCs w:val="20"/>
              </w:rPr>
            </w:pPr>
            <w:r w:rsidRPr="0005676F">
              <w:rPr>
                <w:sz w:val="20"/>
                <w:szCs w:val="20"/>
              </w:rPr>
              <w:t xml:space="preserve">02.05 күнгі болатын сабақ 03.05 күнгі сабақпен кіріктірілді </w:t>
            </w:r>
          </w:p>
          <w:p w:rsidR="00F94B2B" w:rsidRPr="0005676F" w:rsidRDefault="00F94B2B" w:rsidP="002865E9">
            <w:pPr>
              <w:rPr>
                <w:sz w:val="20"/>
                <w:szCs w:val="20"/>
              </w:rPr>
            </w:pPr>
            <w:r w:rsidRPr="0005676F">
              <w:rPr>
                <w:sz w:val="20"/>
                <w:szCs w:val="20"/>
              </w:rPr>
              <w:t xml:space="preserve">09.05 күнгі болатын сабақ 05.05 күнгі сабақпен кіріктірілді </w:t>
            </w:r>
          </w:p>
          <w:p w:rsidR="00F94B2B" w:rsidRPr="0005676F" w:rsidRDefault="00F94B2B" w:rsidP="002865E9">
            <w:pPr>
              <w:rPr>
                <w:sz w:val="20"/>
                <w:szCs w:val="20"/>
              </w:rPr>
            </w:pPr>
          </w:p>
        </w:tc>
      </w:tr>
      <w:tr w:rsidR="00F94B2B" w:rsidRPr="0005676F" w:rsidTr="002865E9">
        <w:tc>
          <w:tcPr>
            <w:tcW w:w="2392" w:type="dxa"/>
          </w:tcPr>
          <w:p w:rsidR="00F94B2B" w:rsidRPr="0005676F" w:rsidRDefault="00F94B2B" w:rsidP="002865E9">
            <w:pPr>
              <w:rPr>
                <w:sz w:val="20"/>
                <w:szCs w:val="20"/>
              </w:rPr>
            </w:pPr>
            <w:r w:rsidRPr="0005676F">
              <w:rPr>
                <w:sz w:val="20"/>
                <w:szCs w:val="20"/>
              </w:rPr>
              <w:t>Логика әлемі</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 xml:space="preserve">Ескерту жоқ </w:t>
            </w:r>
          </w:p>
        </w:tc>
      </w:tr>
    </w:tbl>
    <w:p w:rsidR="002865E9" w:rsidRDefault="002865E9" w:rsidP="00F94B2B">
      <w:pPr>
        <w:rPr>
          <w:sz w:val="20"/>
          <w:szCs w:val="20"/>
        </w:rPr>
      </w:pPr>
    </w:p>
    <w:p w:rsidR="00F94B2B" w:rsidRPr="00EC1BB0" w:rsidRDefault="00F94B2B" w:rsidP="00F94B2B">
      <w:pPr>
        <w:rPr>
          <w:b/>
          <w:sz w:val="20"/>
          <w:szCs w:val="20"/>
        </w:rPr>
      </w:pPr>
      <w:r w:rsidRPr="00EC1BB0">
        <w:rPr>
          <w:b/>
          <w:sz w:val="20"/>
          <w:szCs w:val="20"/>
        </w:rPr>
        <w:t xml:space="preserve">3-сыныптағы оқу бағдарламасының орындалуы </w:t>
      </w:r>
    </w:p>
    <w:tbl>
      <w:tblPr>
        <w:tblStyle w:val="af2"/>
        <w:tblW w:w="0" w:type="auto"/>
        <w:tblLook w:val="04A0" w:firstRow="1" w:lastRow="0" w:firstColumn="1" w:lastColumn="0" w:noHBand="0" w:noVBand="1"/>
      </w:tblPr>
      <w:tblGrid>
        <w:gridCol w:w="2392"/>
        <w:gridCol w:w="1544"/>
        <w:gridCol w:w="1559"/>
        <w:gridCol w:w="4076"/>
      </w:tblGrid>
      <w:tr w:rsidR="00F94B2B" w:rsidRPr="0005676F" w:rsidTr="002865E9">
        <w:tc>
          <w:tcPr>
            <w:tcW w:w="2392" w:type="dxa"/>
          </w:tcPr>
          <w:p w:rsidR="00F94B2B" w:rsidRPr="0005676F" w:rsidRDefault="00F94B2B" w:rsidP="002865E9">
            <w:pPr>
              <w:rPr>
                <w:sz w:val="20"/>
                <w:szCs w:val="20"/>
              </w:rPr>
            </w:pPr>
            <w:r w:rsidRPr="0005676F">
              <w:rPr>
                <w:sz w:val="20"/>
                <w:szCs w:val="20"/>
              </w:rPr>
              <w:t xml:space="preserve">Пән атауы </w:t>
            </w:r>
          </w:p>
        </w:tc>
        <w:tc>
          <w:tcPr>
            <w:tcW w:w="1544" w:type="dxa"/>
          </w:tcPr>
          <w:p w:rsidR="00F94B2B" w:rsidRPr="0005676F" w:rsidRDefault="00F94B2B" w:rsidP="002865E9">
            <w:pPr>
              <w:rPr>
                <w:sz w:val="20"/>
                <w:szCs w:val="20"/>
              </w:rPr>
            </w:pPr>
            <w:r w:rsidRPr="0005676F">
              <w:rPr>
                <w:sz w:val="20"/>
                <w:szCs w:val="20"/>
              </w:rPr>
              <w:t xml:space="preserve">Жыл көлеміндегі сағат саны </w:t>
            </w:r>
          </w:p>
        </w:tc>
        <w:tc>
          <w:tcPr>
            <w:tcW w:w="1559" w:type="dxa"/>
          </w:tcPr>
          <w:p w:rsidR="00F94B2B" w:rsidRPr="0005676F" w:rsidRDefault="00F94B2B" w:rsidP="002865E9">
            <w:pPr>
              <w:rPr>
                <w:sz w:val="20"/>
                <w:szCs w:val="20"/>
              </w:rPr>
            </w:pPr>
            <w:r w:rsidRPr="0005676F">
              <w:rPr>
                <w:sz w:val="20"/>
                <w:szCs w:val="20"/>
              </w:rPr>
              <w:t xml:space="preserve">Орындалғаны </w:t>
            </w:r>
          </w:p>
        </w:tc>
        <w:tc>
          <w:tcPr>
            <w:tcW w:w="4076" w:type="dxa"/>
          </w:tcPr>
          <w:p w:rsidR="00F94B2B" w:rsidRPr="0005676F" w:rsidRDefault="00F94B2B" w:rsidP="002865E9">
            <w:pPr>
              <w:rPr>
                <w:sz w:val="20"/>
                <w:szCs w:val="20"/>
              </w:rPr>
            </w:pPr>
            <w:r w:rsidRPr="0005676F">
              <w:rPr>
                <w:sz w:val="20"/>
                <w:szCs w:val="20"/>
              </w:rPr>
              <w:t xml:space="preserve">Ескерту </w:t>
            </w:r>
          </w:p>
        </w:tc>
      </w:tr>
      <w:tr w:rsidR="00F94B2B" w:rsidRPr="0005676F" w:rsidTr="002865E9">
        <w:tc>
          <w:tcPr>
            <w:tcW w:w="2392" w:type="dxa"/>
          </w:tcPr>
          <w:p w:rsidR="00F94B2B" w:rsidRPr="0005676F" w:rsidRDefault="00F94B2B" w:rsidP="002865E9">
            <w:pPr>
              <w:rPr>
                <w:sz w:val="20"/>
                <w:szCs w:val="20"/>
              </w:rPr>
            </w:pPr>
            <w:r w:rsidRPr="0005676F">
              <w:rPr>
                <w:sz w:val="20"/>
                <w:szCs w:val="20"/>
              </w:rPr>
              <w:t>Қазақ тілі</w:t>
            </w:r>
          </w:p>
        </w:tc>
        <w:tc>
          <w:tcPr>
            <w:tcW w:w="1544" w:type="dxa"/>
          </w:tcPr>
          <w:p w:rsidR="00F94B2B" w:rsidRPr="0005676F" w:rsidRDefault="00F94B2B" w:rsidP="002865E9">
            <w:pPr>
              <w:rPr>
                <w:sz w:val="20"/>
                <w:szCs w:val="20"/>
              </w:rPr>
            </w:pPr>
            <w:r w:rsidRPr="0005676F">
              <w:rPr>
                <w:sz w:val="20"/>
                <w:szCs w:val="20"/>
              </w:rPr>
              <w:t>136</w:t>
            </w:r>
          </w:p>
        </w:tc>
        <w:tc>
          <w:tcPr>
            <w:tcW w:w="1559" w:type="dxa"/>
          </w:tcPr>
          <w:p w:rsidR="00F94B2B" w:rsidRPr="0005676F" w:rsidRDefault="00F94B2B" w:rsidP="002865E9">
            <w:pPr>
              <w:rPr>
                <w:sz w:val="20"/>
                <w:szCs w:val="20"/>
              </w:rPr>
            </w:pPr>
            <w:r w:rsidRPr="0005676F">
              <w:rPr>
                <w:sz w:val="20"/>
                <w:szCs w:val="20"/>
              </w:rPr>
              <w:t>136</w:t>
            </w:r>
          </w:p>
        </w:tc>
        <w:tc>
          <w:tcPr>
            <w:tcW w:w="4076" w:type="dxa"/>
          </w:tcPr>
          <w:p w:rsidR="00F94B2B" w:rsidRPr="0005676F" w:rsidRDefault="00F94B2B" w:rsidP="002865E9">
            <w:pPr>
              <w:rPr>
                <w:sz w:val="20"/>
                <w:szCs w:val="20"/>
              </w:rPr>
            </w:pPr>
            <w:r w:rsidRPr="0005676F">
              <w:rPr>
                <w:sz w:val="20"/>
                <w:szCs w:val="20"/>
              </w:rPr>
              <w:t>01.12 күнгі сабақ 02.12 күнгі болатын сабақпен кіріктірілген</w:t>
            </w:r>
          </w:p>
          <w:p w:rsidR="00F94B2B" w:rsidRPr="0005676F" w:rsidRDefault="00F94B2B" w:rsidP="002865E9">
            <w:pPr>
              <w:rPr>
                <w:sz w:val="20"/>
                <w:szCs w:val="20"/>
              </w:rPr>
            </w:pPr>
            <w:r w:rsidRPr="0005676F">
              <w:rPr>
                <w:sz w:val="20"/>
                <w:szCs w:val="20"/>
              </w:rPr>
              <w:t>16.12 күні болатын сабақ 15.12 күнгі болатын сабақпен кіріктірілген</w:t>
            </w:r>
          </w:p>
          <w:p w:rsidR="00F94B2B" w:rsidRPr="0005676F" w:rsidRDefault="00F94B2B" w:rsidP="002865E9">
            <w:pPr>
              <w:rPr>
                <w:sz w:val="20"/>
                <w:szCs w:val="20"/>
              </w:rPr>
            </w:pPr>
            <w:r w:rsidRPr="0005676F">
              <w:rPr>
                <w:sz w:val="20"/>
                <w:szCs w:val="20"/>
              </w:rPr>
              <w:t>8.03 болатын сабақ 7.03 күнгі болатын сабақпен кіріктірілді</w:t>
            </w:r>
          </w:p>
          <w:p w:rsidR="00F94B2B" w:rsidRPr="0005676F" w:rsidRDefault="00F94B2B" w:rsidP="002865E9">
            <w:pPr>
              <w:rPr>
                <w:sz w:val="20"/>
                <w:szCs w:val="20"/>
              </w:rPr>
            </w:pPr>
            <w:r w:rsidRPr="0005676F">
              <w:rPr>
                <w:sz w:val="20"/>
                <w:szCs w:val="20"/>
              </w:rPr>
              <w:t xml:space="preserve">17.03 екі тақырып дроппен </w:t>
            </w:r>
          </w:p>
          <w:p w:rsidR="00F94B2B" w:rsidRPr="0005676F" w:rsidRDefault="00F94B2B" w:rsidP="002865E9">
            <w:pPr>
              <w:rPr>
                <w:sz w:val="20"/>
                <w:szCs w:val="20"/>
              </w:rPr>
            </w:pPr>
            <w:r w:rsidRPr="0005676F">
              <w:rPr>
                <w:sz w:val="20"/>
                <w:szCs w:val="20"/>
              </w:rPr>
              <w:t>01.05 күнгі болатын сабақ 03.05 күнге кіріктірілді</w:t>
            </w:r>
          </w:p>
          <w:p w:rsidR="00F94B2B" w:rsidRPr="0005676F" w:rsidRDefault="00F94B2B" w:rsidP="002865E9">
            <w:pPr>
              <w:rPr>
                <w:sz w:val="20"/>
                <w:szCs w:val="20"/>
              </w:rPr>
            </w:pPr>
            <w:r w:rsidRPr="0005676F">
              <w:rPr>
                <w:sz w:val="20"/>
                <w:szCs w:val="20"/>
              </w:rPr>
              <w:t xml:space="preserve"> 07.05 күнгі сабақ   05.05 күнгі болатын сабақпен кіріктірілді</w:t>
            </w:r>
          </w:p>
          <w:p w:rsidR="00F94B2B" w:rsidRPr="0005676F" w:rsidRDefault="00F94B2B" w:rsidP="002865E9">
            <w:pPr>
              <w:rPr>
                <w:sz w:val="20"/>
                <w:szCs w:val="20"/>
              </w:rPr>
            </w:pPr>
            <w:r w:rsidRPr="0005676F">
              <w:rPr>
                <w:sz w:val="20"/>
                <w:szCs w:val="20"/>
              </w:rPr>
              <w:t>09.05 күні болатын сабақ 10.05 күнгі сабақпен кіріктірілді</w:t>
            </w:r>
          </w:p>
          <w:p w:rsidR="00F94B2B" w:rsidRPr="0005676F" w:rsidRDefault="00F94B2B" w:rsidP="002865E9">
            <w:pPr>
              <w:rPr>
                <w:sz w:val="20"/>
                <w:szCs w:val="20"/>
              </w:rPr>
            </w:pPr>
            <w:r w:rsidRPr="0005676F">
              <w:rPr>
                <w:sz w:val="20"/>
                <w:szCs w:val="20"/>
              </w:rPr>
              <w:t xml:space="preserve">25.05 екі  тақырып дроппен   </w:t>
            </w:r>
          </w:p>
        </w:tc>
      </w:tr>
      <w:tr w:rsidR="00F94B2B" w:rsidRPr="0005676F" w:rsidTr="002865E9">
        <w:tc>
          <w:tcPr>
            <w:tcW w:w="2392" w:type="dxa"/>
          </w:tcPr>
          <w:p w:rsidR="00F94B2B" w:rsidRPr="0005676F" w:rsidRDefault="00F94B2B" w:rsidP="002865E9">
            <w:pPr>
              <w:rPr>
                <w:sz w:val="20"/>
                <w:szCs w:val="20"/>
              </w:rPr>
            </w:pPr>
            <w:r w:rsidRPr="0005676F">
              <w:rPr>
                <w:sz w:val="20"/>
                <w:szCs w:val="20"/>
              </w:rPr>
              <w:t>Әдебиеттік оқу</w:t>
            </w:r>
          </w:p>
        </w:tc>
        <w:tc>
          <w:tcPr>
            <w:tcW w:w="1544" w:type="dxa"/>
          </w:tcPr>
          <w:p w:rsidR="00F94B2B" w:rsidRPr="0005676F" w:rsidRDefault="00F94B2B" w:rsidP="002865E9">
            <w:pPr>
              <w:rPr>
                <w:sz w:val="20"/>
                <w:szCs w:val="20"/>
              </w:rPr>
            </w:pPr>
            <w:r w:rsidRPr="0005676F">
              <w:rPr>
                <w:sz w:val="20"/>
                <w:szCs w:val="20"/>
              </w:rPr>
              <w:t>102</w:t>
            </w:r>
          </w:p>
        </w:tc>
        <w:tc>
          <w:tcPr>
            <w:tcW w:w="1559" w:type="dxa"/>
          </w:tcPr>
          <w:p w:rsidR="00F94B2B" w:rsidRPr="0005676F" w:rsidRDefault="00F94B2B" w:rsidP="002865E9">
            <w:pPr>
              <w:rPr>
                <w:sz w:val="20"/>
                <w:szCs w:val="20"/>
              </w:rPr>
            </w:pPr>
            <w:r w:rsidRPr="0005676F">
              <w:rPr>
                <w:sz w:val="20"/>
                <w:szCs w:val="20"/>
              </w:rPr>
              <w:t>102</w:t>
            </w:r>
          </w:p>
        </w:tc>
        <w:tc>
          <w:tcPr>
            <w:tcW w:w="4076" w:type="dxa"/>
          </w:tcPr>
          <w:p w:rsidR="00F94B2B" w:rsidRPr="0005676F" w:rsidRDefault="00F94B2B" w:rsidP="002865E9">
            <w:pPr>
              <w:rPr>
                <w:sz w:val="20"/>
                <w:szCs w:val="20"/>
              </w:rPr>
            </w:pPr>
            <w:r w:rsidRPr="0005676F">
              <w:rPr>
                <w:sz w:val="20"/>
                <w:szCs w:val="20"/>
              </w:rPr>
              <w:t xml:space="preserve">16.12 күнгі сабақ 18.12 күнгі сабақпен </w:t>
            </w:r>
            <w:r w:rsidRPr="0005676F">
              <w:rPr>
                <w:sz w:val="20"/>
                <w:szCs w:val="20"/>
              </w:rPr>
              <w:lastRenderedPageBreak/>
              <w:t>кіріктірілді</w:t>
            </w:r>
          </w:p>
          <w:p w:rsidR="00F94B2B" w:rsidRPr="0005676F" w:rsidRDefault="00F94B2B" w:rsidP="002865E9">
            <w:pPr>
              <w:rPr>
                <w:sz w:val="20"/>
                <w:szCs w:val="20"/>
              </w:rPr>
            </w:pPr>
            <w:r w:rsidRPr="0005676F">
              <w:rPr>
                <w:sz w:val="20"/>
                <w:szCs w:val="20"/>
              </w:rPr>
              <w:t>8.03 күнгі  сабақ 11.03 күнгі болатын сабақпен кіріктірілген</w:t>
            </w:r>
          </w:p>
          <w:p w:rsidR="00F94B2B" w:rsidRPr="0005676F" w:rsidRDefault="00F94B2B" w:rsidP="002865E9">
            <w:pPr>
              <w:rPr>
                <w:sz w:val="20"/>
                <w:szCs w:val="20"/>
              </w:rPr>
            </w:pPr>
            <w:r w:rsidRPr="0005676F">
              <w:rPr>
                <w:sz w:val="20"/>
                <w:szCs w:val="20"/>
              </w:rPr>
              <w:t>07.05 күнгі болатын сабақ 10.05 күнге кіріктірілді</w:t>
            </w:r>
          </w:p>
          <w:p w:rsidR="00F94B2B" w:rsidRPr="0005676F" w:rsidRDefault="00F94B2B" w:rsidP="002865E9">
            <w:pPr>
              <w:rPr>
                <w:sz w:val="20"/>
                <w:szCs w:val="20"/>
              </w:rPr>
            </w:pPr>
            <w:r w:rsidRPr="0005676F">
              <w:rPr>
                <w:sz w:val="20"/>
                <w:szCs w:val="20"/>
              </w:rPr>
              <w:t>13.05 екі тақырып дроппен</w:t>
            </w:r>
          </w:p>
          <w:p w:rsidR="00F94B2B" w:rsidRPr="0005676F" w:rsidRDefault="00F94B2B" w:rsidP="002865E9">
            <w:pPr>
              <w:rPr>
                <w:sz w:val="20"/>
                <w:szCs w:val="20"/>
              </w:rPr>
            </w:pPr>
            <w:r w:rsidRPr="0005676F">
              <w:rPr>
                <w:sz w:val="20"/>
                <w:szCs w:val="20"/>
              </w:rPr>
              <w:t>14.05 екі тақырып дроппен</w:t>
            </w:r>
          </w:p>
          <w:p w:rsidR="00F94B2B" w:rsidRPr="0005676F" w:rsidRDefault="00F94B2B" w:rsidP="002865E9">
            <w:pPr>
              <w:rPr>
                <w:sz w:val="20"/>
                <w:szCs w:val="20"/>
              </w:rPr>
            </w:pPr>
            <w:r w:rsidRPr="0005676F">
              <w:rPr>
                <w:sz w:val="20"/>
                <w:szCs w:val="20"/>
              </w:rPr>
              <w:t>20.05 екі  тақырып дроппен</w:t>
            </w:r>
          </w:p>
          <w:p w:rsidR="00F94B2B" w:rsidRPr="0005676F" w:rsidRDefault="00F94B2B" w:rsidP="002865E9">
            <w:pPr>
              <w:rPr>
                <w:sz w:val="20"/>
                <w:szCs w:val="20"/>
              </w:rPr>
            </w:pPr>
            <w:r w:rsidRPr="0005676F">
              <w:rPr>
                <w:sz w:val="20"/>
                <w:szCs w:val="20"/>
              </w:rPr>
              <w:t xml:space="preserve">24.05 екі тақырып дроппен  </w:t>
            </w:r>
          </w:p>
        </w:tc>
      </w:tr>
      <w:tr w:rsidR="00F94B2B" w:rsidRPr="0005676F" w:rsidTr="002865E9">
        <w:tc>
          <w:tcPr>
            <w:tcW w:w="2392" w:type="dxa"/>
          </w:tcPr>
          <w:p w:rsidR="00F94B2B" w:rsidRPr="0005676F" w:rsidRDefault="00F94B2B" w:rsidP="002865E9">
            <w:pPr>
              <w:rPr>
                <w:sz w:val="20"/>
                <w:szCs w:val="20"/>
              </w:rPr>
            </w:pPr>
            <w:r w:rsidRPr="0005676F">
              <w:rPr>
                <w:sz w:val="20"/>
                <w:szCs w:val="20"/>
              </w:rPr>
              <w:lastRenderedPageBreak/>
              <w:t>Орыс тілі</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16.12 күнгі сабақ 18.12 күнгі сабақпен кіріктірілді</w:t>
            </w:r>
          </w:p>
          <w:p w:rsidR="00F94B2B" w:rsidRPr="0005676F" w:rsidRDefault="00F94B2B" w:rsidP="002865E9">
            <w:pPr>
              <w:rPr>
                <w:sz w:val="20"/>
                <w:szCs w:val="20"/>
              </w:rPr>
            </w:pPr>
            <w:r w:rsidRPr="0005676F">
              <w:rPr>
                <w:sz w:val="20"/>
                <w:szCs w:val="20"/>
              </w:rPr>
              <w:t>21.01 екі тақырып дроппен</w:t>
            </w:r>
          </w:p>
          <w:p w:rsidR="00F94B2B" w:rsidRPr="0005676F" w:rsidRDefault="00F94B2B" w:rsidP="002865E9">
            <w:pPr>
              <w:rPr>
                <w:sz w:val="20"/>
                <w:szCs w:val="20"/>
              </w:rPr>
            </w:pPr>
            <w:r w:rsidRPr="0005676F">
              <w:rPr>
                <w:sz w:val="20"/>
                <w:szCs w:val="20"/>
              </w:rPr>
              <w:t>22.01 екі тақырып дроппен</w:t>
            </w:r>
          </w:p>
          <w:p w:rsidR="00F94B2B" w:rsidRPr="0005676F" w:rsidRDefault="00F94B2B" w:rsidP="002865E9">
            <w:pPr>
              <w:rPr>
                <w:sz w:val="20"/>
                <w:szCs w:val="20"/>
              </w:rPr>
            </w:pPr>
            <w:r w:rsidRPr="0005676F">
              <w:rPr>
                <w:sz w:val="20"/>
                <w:szCs w:val="20"/>
              </w:rPr>
              <w:t>29.04 екі тақырып дроппен</w:t>
            </w:r>
          </w:p>
          <w:p w:rsidR="00F94B2B" w:rsidRPr="0005676F" w:rsidRDefault="00F94B2B" w:rsidP="002865E9">
            <w:pPr>
              <w:rPr>
                <w:sz w:val="20"/>
                <w:szCs w:val="20"/>
              </w:rPr>
            </w:pPr>
            <w:r w:rsidRPr="0005676F">
              <w:rPr>
                <w:sz w:val="20"/>
                <w:szCs w:val="20"/>
              </w:rPr>
              <w:t>30.04 екі тақырып дроппен</w:t>
            </w:r>
          </w:p>
          <w:p w:rsidR="00F94B2B" w:rsidRPr="0005676F" w:rsidRDefault="00F94B2B" w:rsidP="002865E9">
            <w:pPr>
              <w:rPr>
                <w:sz w:val="20"/>
                <w:szCs w:val="20"/>
              </w:rPr>
            </w:pPr>
            <w:r w:rsidRPr="0005676F">
              <w:rPr>
                <w:sz w:val="20"/>
                <w:szCs w:val="20"/>
              </w:rPr>
              <w:t>14.05 екі тақырып дроппен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Шетел тілі(ағылшын)</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01.12.2021 күнгі болатын сабақ 04.12.2021 күнгі сабақпен кіріктірілді</w:t>
            </w:r>
          </w:p>
          <w:p w:rsidR="00F94B2B" w:rsidRPr="0005676F" w:rsidRDefault="00F94B2B" w:rsidP="002865E9">
            <w:pPr>
              <w:rPr>
                <w:sz w:val="20"/>
                <w:szCs w:val="20"/>
              </w:rPr>
            </w:pPr>
            <w:r w:rsidRPr="0005676F">
              <w:rPr>
                <w:sz w:val="20"/>
                <w:szCs w:val="20"/>
              </w:rPr>
              <w:t>12.01-15.01 қосарланған күндер</w:t>
            </w:r>
          </w:p>
          <w:p w:rsidR="00F94B2B" w:rsidRPr="0005676F" w:rsidRDefault="00F94B2B" w:rsidP="002865E9">
            <w:pPr>
              <w:rPr>
                <w:sz w:val="20"/>
                <w:szCs w:val="20"/>
              </w:rPr>
            </w:pPr>
            <w:r w:rsidRPr="0005676F">
              <w:rPr>
                <w:sz w:val="20"/>
                <w:szCs w:val="20"/>
              </w:rPr>
              <w:t>06.04.қосарланған күн</w:t>
            </w:r>
          </w:p>
          <w:p w:rsidR="00F94B2B" w:rsidRPr="0005676F" w:rsidRDefault="00F94B2B" w:rsidP="002865E9">
            <w:pPr>
              <w:rPr>
                <w:sz w:val="20"/>
                <w:szCs w:val="20"/>
              </w:rPr>
            </w:pPr>
            <w:r w:rsidRPr="0005676F">
              <w:rPr>
                <w:sz w:val="20"/>
                <w:szCs w:val="20"/>
              </w:rPr>
              <w:t>07.05.2022 күнгі болатын сабақ 11.05.2022 күнгі сабақпен кіріктірілді</w:t>
            </w:r>
          </w:p>
        </w:tc>
      </w:tr>
      <w:tr w:rsidR="00F94B2B" w:rsidRPr="0005676F" w:rsidTr="002865E9">
        <w:tc>
          <w:tcPr>
            <w:tcW w:w="2392" w:type="dxa"/>
          </w:tcPr>
          <w:p w:rsidR="00F94B2B" w:rsidRPr="0005676F" w:rsidRDefault="00F94B2B" w:rsidP="002865E9">
            <w:pPr>
              <w:rPr>
                <w:sz w:val="20"/>
                <w:szCs w:val="20"/>
              </w:rPr>
            </w:pPr>
            <w:r w:rsidRPr="0005676F">
              <w:rPr>
                <w:sz w:val="20"/>
                <w:szCs w:val="20"/>
              </w:rPr>
              <w:t>Математика</w:t>
            </w:r>
          </w:p>
        </w:tc>
        <w:tc>
          <w:tcPr>
            <w:tcW w:w="1544" w:type="dxa"/>
          </w:tcPr>
          <w:p w:rsidR="00F94B2B" w:rsidRPr="0005676F" w:rsidRDefault="00F94B2B" w:rsidP="002865E9">
            <w:pPr>
              <w:rPr>
                <w:sz w:val="20"/>
                <w:szCs w:val="20"/>
              </w:rPr>
            </w:pPr>
            <w:r w:rsidRPr="0005676F">
              <w:rPr>
                <w:sz w:val="20"/>
                <w:szCs w:val="20"/>
              </w:rPr>
              <w:t>170</w:t>
            </w:r>
          </w:p>
        </w:tc>
        <w:tc>
          <w:tcPr>
            <w:tcW w:w="1559" w:type="dxa"/>
          </w:tcPr>
          <w:p w:rsidR="00F94B2B" w:rsidRPr="0005676F" w:rsidRDefault="00F94B2B" w:rsidP="002865E9">
            <w:pPr>
              <w:rPr>
                <w:sz w:val="20"/>
                <w:szCs w:val="20"/>
              </w:rPr>
            </w:pPr>
            <w:r w:rsidRPr="0005676F">
              <w:rPr>
                <w:sz w:val="20"/>
                <w:szCs w:val="20"/>
              </w:rPr>
              <w:t>170</w:t>
            </w:r>
          </w:p>
        </w:tc>
        <w:tc>
          <w:tcPr>
            <w:tcW w:w="4076" w:type="dxa"/>
          </w:tcPr>
          <w:p w:rsidR="00F94B2B" w:rsidRPr="0005676F" w:rsidRDefault="00F94B2B" w:rsidP="002865E9">
            <w:pPr>
              <w:rPr>
                <w:sz w:val="20"/>
                <w:szCs w:val="20"/>
              </w:rPr>
            </w:pPr>
            <w:r w:rsidRPr="0005676F">
              <w:rPr>
                <w:sz w:val="20"/>
                <w:szCs w:val="20"/>
              </w:rPr>
              <w:t>29.10 екі тақырып дроппен</w:t>
            </w:r>
          </w:p>
          <w:p w:rsidR="00F94B2B" w:rsidRPr="0005676F" w:rsidRDefault="00F94B2B" w:rsidP="002865E9">
            <w:pPr>
              <w:rPr>
                <w:sz w:val="20"/>
                <w:szCs w:val="20"/>
              </w:rPr>
            </w:pPr>
            <w:r w:rsidRPr="0005676F">
              <w:rPr>
                <w:sz w:val="20"/>
                <w:szCs w:val="20"/>
              </w:rPr>
              <w:t xml:space="preserve">1.12 күнгі сабақ 30.11 күнгі болатын сабақпен кіріктірілді </w:t>
            </w:r>
          </w:p>
          <w:p w:rsidR="00F94B2B" w:rsidRPr="0005676F" w:rsidRDefault="00F94B2B" w:rsidP="002865E9">
            <w:pPr>
              <w:rPr>
                <w:sz w:val="20"/>
                <w:szCs w:val="20"/>
              </w:rPr>
            </w:pPr>
            <w:r w:rsidRPr="0005676F">
              <w:rPr>
                <w:sz w:val="20"/>
                <w:szCs w:val="20"/>
              </w:rPr>
              <w:t>16.12 күні болатын сабақ 15.12 күнгі болатын сабақпен кіріктірілген</w:t>
            </w:r>
          </w:p>
          <w:p w:rsidR="00F94B2B" w:rsidRPr="0005676F" w:rsidRDefault="00F94B2B" w:rsidP="002865E9">
            <w:pPr>
              <w:rPr>
                <w:sz w:val="20"/>
                <w:szCs w:val="20"/>
              </w:rPr>
            </w:pPr>
            <w:r w:rsidRPr="0005676F">
              <w:rPr>
                <w:sz w:val="20"/>
                <w:szCs w:val="20"/>
              </w:rPr>
              <w:t>15.02  екі тақырып дроппен</w:t>
            </w:r>
          </w:p>
          <w:p w:rsidR="00F94B2B" w:rsidRPr="0005676F" w:rsidRDefault="00F94B2B" w:rsidP="002865E9">
            <w:pPr>
              <w:rPr>
                <w:sz w:val="20"/>
                <w:szCs w:val="20"/>
              </w:rPr>
            </w:pPr>
            <w:r w:rsidRPr="0005676F">
              <w:rPr>
                <w:sz w:val="20"/>
                <w:szCs w:val="20"/>
              </w:rPr>
              <w:t>8.03 күнгі  сабақ  09.03 күнгі болатын сабақпен кіріктірілген</w:t>
            </w:r>
          </w:p>
          <w:p w:rsidR="00F94B2B" w:rsidRPr="0005676F" w:rsidRDefault="00F94B2B" w:rsidP="002865E9">
            <w:pPr>
              <w:rPr>
                <w:sz w:val="20"/>
                <w:szCs w:val="20"/>
              </w:rPr>
            </w:pPr>
            <w:r w:rsidRPr="0005676F">
              <w:rPr>
                <w:sz w:val="20"/>
                <w:szCs w:val="20"/>
              </w:rPr>
              <w:t>01.05 күнгі  сабақ 04.05 күнгі болатын сабақпен кіріктірілген</w:t>
            </w:r>
          </w:p>
          <w:p w:rsidR="00F94B2B" w:rsidRPr="0005676F" w:rsidRDefault="00F94B2B" w:rsidP="002865E9">
            <w:pPr>
              <w:rPr>
                <w:sz w:val="20"/>
                <w:szCs w:val="20"/>
              </w:rPr>
            </w:pPr>
            <w:r w:rsidRPr="0005676F">
              <w:rPr>
                <w:sz w:val="20"/>
                <w:szCs w:val="20"/>
              </w:rPr>
              <w:t>07.05 күнгі  сабақ 10.05 күнгі болатын сабақпен кіріктірілген</w:t>
            </w:r>
          </w:p>
          <w:p w:rsidR="00F94B2B" w:rsidRPr="0005676F" w:rsidRDefault="00F94B2B" w:rsidP="002865E9">
            <w:pPr>
              <w:rPr>
                <w:sz w:val="20"/>
                <w:szCs w:val="20"/>
              </w:rPr>
            </w:pPr>
            <w:r w:rsidRPr="0005676F">
              <w:rPr>
                <w:sz w:val="20"/>
                <w:szCs w:val="20"/>
              </w:rPr>
              <w:t>09.05 күнгі  сабақ 11.05 күнгі болатын сабақпен кіріктірілген</w:t>
            </w:r>
          </w:p>
          <w:p w:rsidR="00F94B2B" w:rsidRPr="0005676F" w:rsidRDefault="00F94B2B" w:rsidP="002865E9">
            <w:pPr>
              <w:rPr>
                <w:sz w:val="20"/>
                <w:szCs w:val="20"/>
              </w:rPr>
            </w:pPr>
            <w:r w:rsidRPr="0005676F">
              <w:rPr>
                <w:sz w:val="20"/>
                <w:szCs w:val="20"/>
              </w:rPr>
              <w:t>16.05 екі тақырып дроппен</w:t>
            </w:r>
          </w:p>
          <w:p w:rsidR="00F94B2B" w:rsidRPr="0005676F" w:rsidRDefault="00F94B2B" w:rsidP="002865E9">
            <w:pPr>
              <w:rPr>
                <w:sz w:val="20"/>
                <w:szCs w:val="20"/>
              </w:rPr>
            </w:pPr>
            <w:r w:rsidRPr="0005676F">
              <w:rPr>
                <w:sz w:val="20"/>
                <w:szCs w:val="20"/>
              </w:rPr>
              <w:t>18.05 екі тақырып дроппен</w:t>
            </w:r>
          </w:p>
          <w:p w:rsidR="00F94B2B" w:rsidRPr="0005676F" w:rsidRDefault="00F94B2B" w:rsidP="002865E9">
            <w:pPr>
              <w:rPr>
                <w:sz w:val="20"/>
                <w:szCs w:val="20"/>
              </w:rPr>
            </w:pPr>
            <w:r w:rsidRPr="0005676F">
              <w:rPr>
                <w:sz w:val="20"/>
                <w:szCs w:val="20"/>
              </w:rPr>
              <w:t>20.05 екі тақырып дроппен</w:t>
            </w:r>
          </w:p>
          <w:p w:rsidR="00F94B2B" w:rsidRPr="0005676F" w:rsidRDefault="00F94B2B" w:rsidP="002865E9">
            <w:pPr>
              <w:rPr>
                <w:sz w:val="20"/>
                <w:szCs w:val="20"/>
              </w:rPr>
            </w:pPr>
            <w:r w:rsidRPr="0005676F">
              <w:rPr>
                <w:sz w:val="20"/>
                <w:szCs w:val="20"/>
              </w:rPr>
              <w:t>21.05 екі тақырып дроппен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Цифрлық сауаттылық</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25.04  күнгі сабақ 2.05 күнгі болатын сабақпен кіріктірілген</w:t>
            </w:r>
          </w:p>
          <w:p w:rsidR="00F94B2B" w:rsidRPr="0005676F" w:rsidRDefault="00F94B2B" w:rsidP="002865E9">
            <w:pPr>
              <w:rPr>
                <w:sz w:val="20"/>
                <w:szCs w:val="20"/>
              </w:rPr>
            </w:pPr>
            <w:r w:rsidRPr="0005676F">
              <w:rPr>
                <w:sz w:val="20"/>
                <w:szCs w:val="20"/>
              </w:rPr>
              <w:t>2.05 күнгі сабақ 16.05 күнгі болатын сабақпен кіріктірілген</w:t>
            </w:r>
          </w:p>
          <w:p w:rsidR="00F94B2B" w:rsidRPr="0005676F" w:rsidRDefault="00F94B2B" w:rsidP="002865E9">
            <w:pPr>
              <w:rPr>
                <w:sz w:val="20"/>
                <w:szCs w:val="20"/>
              </w:rPr>
            </w:pPr>
            <w:r w:rsidRPr="0005676F">
              <w:rPr>
                <w:sz w:val="20"/>
                <w:szCs w:val="20"/>
              </w:rPr>
              <w:t xml:space="preserve"> 9.05 күнгі сабақ 23.05 күнгі болатын сабақпен кіріктірілген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Жаратылыстану</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26.11 екі тақырып дроппен</w:t>
            </w:r>
          </w:p>
          <w:p w:rsidR="00F94B2B" w:rsidRPr="0005676F" w:rsidRDefault="00F94B2B" w:rsidP="002865E9">
            <w:pPr>
              <w:rPr>
                <w:sz w:val="20"/>
                <w:szCs w:val="20"/>
              </w:rPr>
            </w:pPr>
            <w:r w:rsidRPr="0005676F">
              <w:rPr>
                <w:sz w:val="20"/>
                <w:szCs w:val="20"/>
              </w:rPr>
              <w:t>16.12 күні болатын сабақ 15.12 күнгі болатын сабақпен кіріктірілген</w:t>
            </w:r>
          </w:p>
          <w:p w:rsidR="00F94B2B" w:rsidRPr="0005676F" w:rsidRDefault="00F94B2B" w:rsidP="002865E9">
            <w:pPr>
              <w:rPr>
                <w:sz w:val="20"/>
                <w:szCs w:val="20"/>
              </w:rPr>
            </w:pPr>
            <w:r w:rsidRPr="0005676F">
              <w:rPr>
                <w:sz w:val="20"/>
                <w:szCs w:val="20"/>
              </w:rPr>
              <w:t>06.05 екі тақырып дроппен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Дүниетану</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31.03 екі тақырып дроппен</w:t>
            </w:r>
          </w:p>
          <w:p w:rsidR="00F94B2B" w:rsidRPr="0005676F" w:rsidRDefault="00F94B2B" w:rsidP="002865E9">
            <w:pPr>
              <w:rPr>
                <w:sz w:val="20"/>
                <w:szCs w:val="20"/>
              </w:rPr>
            </w:pPr>
            <w:r w:rsidRPr="0005676F">
              <w:rPr>
                <w:sz w:val="20"/>
                <w:szCs w:val="20"/>
              </w:rPr>
              <w:t>23.12 екі тақырып дроппен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Өзін-өзі тану</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16.12 күні болатын сабақ 23.12 күнгі болатын сабақпен кіріктірілген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Көркем еңбек</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08.03 күні болатын сабақ 15.03 күні болатын сабақпнн кіріктірілген</w:t>
            </w:r>
          </w:p>
          <w:p w:rsidR="00F94B2B" w:rsidRPr="0005676F" w:rsidRDefault="00F94B2B" w:rsidP="002865E9">
            <w:pPr>
              <w:rPr>
                <w:sz w:val="20"/>
                <w:szCs w:val="20"/>
              </w:rPr>
            </w:pPr>
            <w:r w:rsidRPr="0005676F">
              <w:rPr>
                <w:sz w:val="20"/>
                <w:szCs w:val="20"/>
              </w:rPr>
              <w:t>18.01 екі тақырып дроппен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Музыка</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02.05 күнгі  сабақ 24.04 күнгі болатын сабақпен кіріктірілген</w:t>
            </w:r>
          </w:p>
          <w:p w:rsidR="00F94B2B" w:rsidRPr="0005676F" w:rsidRDefault="00F94B2B" w:rsidP="002865E9">
            <w:pPr>
              <w:rPr>
                <w:sz w:val="20"/>
                <w:szCs w:val="20"/>
              </w:rPr>
            </w:pPr>
            <w:r w:rsidRPr="0005676F">
              <w:rPr>
                <w:sz w:val="20"/>
                <w:szCs w:val="20"/>
              </w:rPr>
              <w:t>09.05 күнгі  сабақ 16.05 күнгі болатын сабақпен кіріктірілген</w:t>
            </w:r>
          </w:p>
          <w:p w:rsidR="00F94B2B" w:rsidRPr="0005676F" w:rsidRDefault="00F94B2B" w:rsidP="002865E9">
            <w:pPr>
              <w:rPr>
                <w:sz w:val="20"/>
                <w:szCs w:val="20"/>
              </w:rPr>
            </w:pPr>
            <w:r w:rsidRPr="0005676F">
              <w:rPr>
                <w:sz w:val="20"/>
                <w:szCs w:val="20"/>
              </w:rPr>
              <w:t>17.01 екі тақырып дроппен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Дене шынықтыру</w:t>
            </w:r>
          </w:p>
        </w:tc>
        <w:tc>
          <w:tcPr>
            <w:tcW w:w="1544" w:type="dxa"/>
          </w:tcPr>
          <w:p w:rsidR="00F94B2B" w:rsidRPr="0005676F" w:rsidRDefault="00F94B2B" w:rsidP="002865E9">
            <w:pPr>
              <w:rPr>
                <w:sz w:val="20"/>
                <w:szCs w:val="20"/>
              </w:rPr>
            </w:pPr>
            <w:r w:rsidRPr="0005676F">
              <w:rPr>
                <w:sz w:val="20"/>
                <w:szCs w:val="20"/>
              </w:rPr>
              <w:t>102</w:t>
            </w:r>
          </w:p>
        </w:tc>
        <w:tc>
          <w:tcPr>
            <w:tcW w:w="1559" w:type="dxa"/>
          </w:tcPr>
          <w:p w:rsidR="00F94B2B" w:rsidRPr="0005676F" w:rsidRDefault="00F94B2B" w:rsidP="002865E9">
            <w:pPr>
              <w:rPr>
                <w:sz w:val="20"/>
                <w:szCs w:val="20"/>
              </w:rPr>
            </w:pPr>
            <w:r w:rsidRPr="0005676F">
              <w:rPr>
                <w:sz w:val="20"/>
                <w:szCs w:val="20"/>
              </w:rPr>
              <w:t>102</w:t>
            </w:r>
          </w:p>
        </w:tc>
        <w:tc>
          <w:tcPr>
            <w:tcW w:w="4076" w:type="dxa"/>
          </w:tcPr>
          <w:p w:rsidR="00F94B2B" w:rsidRPr="0005676F" w:rsidRDefault="00F94B2B" w:rsidP="002865E9">
            <w:pPr>
              <w:rPr>
                <w:sz w:val="20"/>
                <w:szCs w:val="20"/>
              </w:rPr>
            </w:pPr>
            <w:r w:rsidRPr="0005676F">
              <w:rPr>
                <w:sz w:val="20"/>
                <w:szCs w:val="20"/>
              </w:rPr>
              <w:t xml:space="preserve">16.12 күнгі болатын сабақ 14.12 күнгі сабақпен кіріктірілді </w:t>
            </w:r>
          </w:p>
          <w:p w:rsidR="00F94B2B" w:rsidRPr="0005676F" w:rsidRDefault="00F94B2B" w:rsidP="002865E9">
            <w:pPr>
              <w:rPr>
                <w:sz w:val="20"/>
                <w:szCs w:val="20"/>
              </w:rPr>
            </w:pPr>
            <w:r w:rsidRPr="0005676F">
              <w:rPr>
                <w:sz w:val="20"/>
                <w:szCs w:val="20"/>
              </w:rPr>
              <w:t xml:space="preserve">08.03 күнгі болатын сабақ 10.03 күнгі </w:t>
            </w:r>
            <w:r w:rsidRPr="0005676F">
              <w:rPr>
                <w:sz w:val="20"/>
                <w:szCs w:val="20"/>
              </w:rPr>
              <w:lastRenderedPageBreak/>
              <w:t xml:space="preserve">сабақпен кіріктірілді </w:t>
            </w:r>
          </w:p>
          <w:p w:rsidR="00F94B2B" w:rsidRPr="0005676F" w:rsidRDefault="00F94B2B" w:rsidP="002865E9">
            <w:pPr>
              <w:rPr>
                <w:sz w:val="20"/>
                <w:szCs w:val="20"/>
              </w:rPr>
            </w:pPr>
            <w:r w:rsidRPr="0005676F">
              <w:rPr>
                <w:sz w:val="20"/>
                <w:szCs w:val="20"/>
              </w:rPr>
              <w:t>04.04,05.04,07.04 күнгі сабақтар қосарланған</w:t>
            </w:r>
          </w:p>
          <w:p w:rsidR="00F94B2B" w:rsidRPr="0005676F" w:rsidRDefault="00F94B2B" w:rsidP="002865E9">
            <w:pPr>
              <w:rPr>
                <w:sz w:val="20"/>
                <w:szCs w:val="20"/>
              </w:rPr>
            </w:pPr>
            <w:r w:rsidRPr="0005676F">
              <w:rPr>
                <w:sz w:val="20"/>
                <w:szCs w:val="20"/>
              </w:rPr>
              <w:t xml:space="preserve">02.05 күнгі болатын сабақ 03.05 күнгі сабақпен кіріктірілді </w:t>
            </w:r>
          </w:p>
          <w:p w:rsidR="00F94B2B" w:rsidRPr="0005676F" w:rsidRDefault="00F94B2B" w:rsidP="002865E9">
            <w:pPr>
              <w:rPr>
                <w:sz w:val="20"/>
                <w:szCs w:val="20"/>
              </w:rPr>
            </w:pPr>
            <w:r w:rsidRPr="0005676F">
              <w:rPr>
                <w:sz w:val="20"/>
                <w:szCs w:val="20"/>
              </w:rPr>
              <w:t xml:space="preserve">09.05 күнгі болатын сабақ 10.05 күнгі сабақпен кіріктірілді </w:t>
            </w:r>
          </w:p>
        </w:tc>
      </w:tr>
      <w:tr w:rsidR="00F94B2B" w:rsidRPr="0005676F" w:rsidTr="002865E9">
        <w:tc>
          <w:tcPr>
            <w:tcW w:w="2392" w:type="dxa"/>
          </w:tcPr>
          <w:p w:rsidR="00F94B2B" w:rsidRPr="0005676F" w:rsidRDefault="00F94B2B" w:rsidP="002865E9">
            <w:pPr>
              <w:rPr>
                <w:sz w:val="20"/>
                <w:szCs w:val="20"/>
              </w:rPr>
            </w:pPr>
            <w:r w:rsidRPr="0005676F">
              <w:rPr>
                <w:sz w:val="20"/>
                <w:szCs w:val="20"/>
              </w:rPr>
              <w:lastRenderedPageBreak/>
              <w:t>Логика әлемі</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16.12 күнгі сабақ 23.12 күнге кіріктірілген</w:t>
            </w:r>
          </w:p>
          <w:p w:rsidR="00F94B2B" w:rsidRPr="0005676F" w:rsidRDefault="00F94B2B" w:rsidP="002865E9">
            <w:pPr>
              <w:rPr>
                <w:sz w:val="20"/>
                <w:szCs w:val="20"/>
              </w:rPr>
            </w:pPr>
            <w:r w:rsidRPr="0005676F">
              <w:rPr>
                <w:sz w:val="20"/>
                <w:szCs w:val="20"/>
              </w:rPr>
              <w:t>31 күнге дроппен еекі сабақ қойылған</w:t>
            </w:r>
          </w:p>
        </w:tc>
      </w:tr>
    </w:tbl>
    <w:p w:rsidR="00F94B2B" w:rsidRPr="0005676F" w:rsidRDefault="00F94B2B" w:rsidP="00F94B2B">
      <w:pPr>
        <w:rPr>
          <w:sz w:val="20"/>
          <w:szCs w:val="20"/>
        </w:rPr>
      </w:pPr>
    </w:p>
    <w:p w:rsidR="00F94B2B" w:rsidRPr="00EC1BB0" w:rsidRDefault="00F94B2B" w:rsidP="00F94B2B">
      <w:pPr>
        <w:rPr>
          <w:b/>
          <w:sz w:val="20"/>
          <w:szCs w:val="20"/>
        </w:rPr>
      </w:pPr>
      <w:r w:rsidRPr="00EC1BB0">
        <w:rPr>
          <w:b/>
          <w:sz w:val="20"/>
          <w:szCs w:val="20"/>
        </w:rPr>
        <w:t xml:space="preserve">4-сыныптағы оқу бағдарламасының орындалуы </w:t>
      </w:r>
    </w:p>
    <w:tbl>
      <w:tblPr>
        <w:tblStyle w:val="af2"/>
        <w:tblW w:w="0" w:type="auto"/>
        <w:tblLook w:val="04A0" w:firstRow="1" w:lastRow="0" w:firstColumn="1" w:lastColumn="0" w:noHBand="0" w:noVBand="1"/>
      </w:tblPr>
      <w:tblGrid>
        <w:gridCol w:w="2392"/>
        <w:gridCol w:w="1544"/>
        <w:gridCol w:w="1559"/>
        <w:gridCol w:w="4076"/>
      </w:tblGrid>
      <w:tr w:rsidR="00F94B2B" w:rsidRPr="0005676F" w:rsidTr="002865E9">
        <w:tc>
          <w:tcPr>
            <w:tcW w:w="2392" w:type="dxa"/>
          </w:tcPr>
          <w:p w:rsidR="00F94B2B" w:rsidRPr="0005676F" w:rsidRDefault="00F94B2B" w:rsidP="002865E9">
            <w:pPr>
              <w:rPr>
                <w:sz w:val="20"/>
                <w:szCs w:val="20"/>
              </w:rPr>
            </w:pPr>
            <w:r w:rsidRPr="0005676F">
              <w:rPr>
                <w:sz w:val="20"/>
                <w:szCs w:val="20"/>
              </w:rPr>
              <w:t xml:space="preserve">Пән атауы </w:t>
            </w:r>
          </w:p>
        </w:tc>
        <w:tc>
          <w:tcPr>
            <w:tcW w:w="1544" w:type="dxa"/>
          </w:tcPr>
          <w:p w:rsidR="00F94B2B" w:rsidRPr="0005676F" w:rsidRDefault="00F94B2B" w:rsidP="002865E9">
            <w:pPr>
              <w:rPr>
                <w:sz w:val="20"/>
                <w:szCs w:val="20"/>
              </w:rPr>
            </w:pPr>
            <w:r w:rsidRPr="0005676F">
              <w:rPr>
                <w:sz w:val="20"/>
                <w:szCs w:val="20"/>
              </w:rPr>
              <w:t xml:space="preserve">Жыл көлеміндегі сағат саны </w:t>
            </w:r>
          </w:p>
        </w:tc>
        <w:tc>
          <w:tcPr>
            <w:tcW w:w="1559" w:type="dxa"/>
          </w:tcPr>
          <w:p w:rsidR="00F94B2B" w:rsidRPr="0005676F" w:rsidRDefault="00F94B2B" w:rsidP="002865E9">
            <w:pPr>
              <w:rPr>
                <w:sz w:val="20"/>
                <w:szCs w:val="20"/>
              </w:rPr>
            </w:pPr>
            <w:r w:rsidRPr="0005676F">
              <w:rPr>
                <w:sz w:val="20"/>
                <w:szCs w:val="20"/>
              </w:rPr>
              <w:t xml:space="preserve">Орындалғаны </w:t>
            </w:r>
          </w:p>
        </w:tc>
        <w:tc>
          <w:tcPr>
            <w:tcW w:w="4076" w:type="dxa"/>
          </w:tcPr>
          <w:p w:rsidR="00F94B2B" w:rsidRPr="0005676F" w:rsidRDefault="00F94B2B" w:rsidP="002865E9">
            <w:pPr>
              <w:rPr>
                <w:sz w:val="20"/>
                <w:szCs w:val="20"/>
              </w:rPr>
            </w:pPr>
            <w:r w:rsidRPr="0005676F">
              <w:rPr>
                <w:sz w:val="20"/>
                <w:szCs w:val="20"/>
              </w:rPr>
              <w:t xml:space="preserve">Ескерту </w:t>
            </w:r>
          </w:p>
        </w:tc>
      </w:tr>
      <w:tr w:rsidR="00F94B2B" w:rsidRPr="0005676F" w:rsidTr="002865E9">
        <w:tc>
          <w:tcPr>
            <w:tcW w:w="2392" w:type="dxa"/>
          </w:tcPr>
          <w:p w:rsidR="00F94B2B" w:rsidRPr="0005676F" w:rsidRDefault="00F94B2B" w:rsidP="002865E9">
            <w:pPr>
              <w:rPr>
                <w:sz w:val="20"/>
                <w:szCs w:val="20"/>
              </w:rPr>
            </w:pPr>
            <w:r w:rsidRPr="0005676F">
              <w:rPr>
                <w:sz w:val="20"/>
                <w:szCs w:val="20"/>
              </w:rPr>
              <w:t>Қазақ тілі</w:t>
            </w:r>
          </w:p>
        </w:tc>
        <w:tc>
          <w:tcPr>
            <w:tcW w:w="1544" w:type="dxa"/>
          </w:tcPr>
          <w:p w:rsidR="00F94B2B" w:rsidRPr="0005676F" w:rsidRDefault="00F94B2B" w:rsidP="002865E9">
            <w:pPr>
              <w:rPr>
                <w:sz w:val="20"/>
                <w:szCs w:val="20"/>
              </w:rPr>
            </w:pPr>
            <w:r w:rsidRPr="0005676F">
              <w:rPr>
                <w:sz w:val="20"/>
                <w:szCs w:val="20"/>
              </w:rPr>
              <w:t>136</w:t>
            </w:r>
          </w:p>
        </w:tc>
        <w:tc>
          <w:tcPr>
            <w:tcW w:w="1559" w:type="dxa"/>
          </w:tcPr>
          <w:p w:rsidR="00F94B2B" w:rsidRPr="0005676F" w:rsidRDefault="00F94B2B" w:rsidP="002865E9">
            <w:pPr>
              <w:rPr>
                <w:sz w:val="20"/>
                <w:szCs w:val="20"/>
              </w:rPr>
            </w:pPr>
            <w:r w:rsidRPr="0005676F">
              <w:rPr>
                <w:sz w:val="20"/>
                <w:szCs w:val="20"/>
              </w:rPr>
              <w:t>136</w:t>
            </w:r>
          </w:p>
        </w:tc>
        <w:tc>
          <w:tcPr>
            <w:tcW w:w="4076" w:type="dxa"/>
          </w:tcPr>
          <w:p w:rsidR="00F94B2B" w:rsidRPr="0005676F" w:rsidRDefault="00F94B2B" w:rsidP="002865E9">
            <w:pPr>
              <w:rPr>
                <w:sz w:val="20"/>
                <w:szCs w:val="20"/>
              </w:rPr>
            </w:pPr>
            <w:r w:rsidRPr="0005676F">
              <w:rPr>
                <w:sz w:val="20"/>
                <w:szCs w:val="20"/>
              </w:rPr>
              <w:t>01.12 күнгі болатын сабақ 29.11 күнгі сабақпен кіріктірілді.</w:t>
            </w:r>
          </w:p>
          <w:p w:rsidR="00F94B2B" w:rsidRPr="0005676F" w:rsidRDefault="00F94B2B" w:rsidP="002865E9">
            <w:pPr>
              <w:rPr>
                <w:sz w:val="20"/>
                <w:szCs w:val="20"/>
              </w:rPr>
            </w:pPr>
            <w:r w:rsidRPr="0005676F">
              <w:rPr>
                <w:sz w:val="20"/>
                <w:szCs w:val="20"/>
              </w:rPr>
              <w:t>16.12 күнгі болаттын сабақ 15.12 күнгі сабақпен кіріктірілді.</w:t>
            </w:r>
          </w:p>
          <w:p w:rsidR="00F94B2B" w:rsidRPr="0005676F" w:rsidRDefault="00F94B2B" w:rsidP="002865E9">
            <w:pPr>
              <w:rPr>
                <w:sz w:val="20"/>
                <w:szCs w:val="20"/>
              </w:rPr>
            </w:pPr>
            <w:r w:rsidRPr="0005676F">
              <w:rPr>
                <w:sz w:val="20"/>
                <w:szCs w:val="20"/>
              </w:rPr>
              <w:t xml:space="preserve">1.04 күні 2 сабақ қосарланып өткізілген. </w:t>
            </w:r>
          </w:p>
          <w:p w:rsidR="00F94B2B" w:rsidRPr="0005676F" w:rsidRDefault="00F94B2B" w:rsidP="002865E9">
            <w:pPr>
              <w:rPr>
                <w:sz w:val="20"/>
                <w:szCs w:val="20"/>
              </w:rPr>
            </w:pPr>
            <w:r w:rsidRPr="0005676F">
              <w:rPr>
                <w:sz w:val="20"/>
                <w:szCs w:val="20"/>
              </w:rPr>
              <w:t>2.04 күні 2 сабақ қосарланып өткізілген.</w:t>
            </w:r>
          </w:p>
          <w:p w:rsidR="00F94B2B" w:rsidRPr="0005676F" w:rsidRDefault="00F94B2B" w:rsidP="002865E9">
            <w:pPr>
              <w:rPr>
                <w:sz w:val="20"/>
                <w:szCs w:val="20"/>
              </w:rPr>
            </w:pPr>
            <w:r w:rsidRPr="0005676F">
              <w:rPr>
                <w:sz w:val="20"/>
                <w:szCs w:val="20"/>
              </w:rPr>
              <w:t xml:space="preserve">4.04 күні 2 сабақ қосарланып өткізілген. </w:t>
            </w:r>
          </w:p>
          <w:p w:rsidR="00F94B2B" w:rsidRPr="0005676F" w:rsidRDefault="00F94B2B" w:rsidP="002865E9">
            <w:pPr>
              <w:rPr>
                <w:sz w:val="20"/>
                <w:szCs w:val="20"/>
              </w:rPr>
            </w:pPr>
            <w:r w:rsidRPr="0005676F">
              <w:rPr>
                <w:sz w:val="20"/>
                <w:szCs w:val="20"/>
              </w:rPr>
              <w:t>6.04 күні 2 сабақ қосарланып өткізілген.</w:t>
            </w:r>
          </w:p>
          <w:p w:rsidR="00F94B2B" w:rsidRPr="0005676F" w:rsidRDefault="00F94B2B" w:rsidP="002865E9">
            <w:pPr>
              <w:rPr>
                <w:sz w:val="20"/>
                <w:szCs w:val="20"/>
              </w:rPr>
            </w:pPr>
            <w:r w:rsidRPr="0005676F">
              <w:rPr>
                <w:sz w:val="20"/>
                <w:szCs w:val="20"/>
              </w:rPr>
              <w:t>1.05 күнгі болатын сабақ 29.04 күнгі сабақпен кіріктірілді</w:t>
            </w:r>
          </w:p>
          <w:p w:rsidR="00F94B2B" w:rsidRPr="0005676F" w:rsidRDefault="00F94B2B" w:rsidP="002865E9">
            <w:pPr>
              <w:rPr>
                <w:sz w:val="20"/>
                <w:szCs w:val="20"/>
              </w:rPr>
            </w:pPr>
            <w:r w:rsidRPr="0005676F">
              <w:rPr>
                <w:sz w:val="20"/>
                <w:szCs w:val="20"/>
              </w:rPr>
              <w:t>7.05 күнгі болатын сабақ  6.05 күнгі сабақпен кіріктірілді</w:t>
            </w:r>
          </w:p>
          <w:p w:rsidR="00F94B2B" w:rsidRPr="0005676F" w:rsidRDefault="00F94B2B" w:rsidP="002865E9">
            <w:pPr>
              <w:rPr>
                <w:sz w:val="20"/>
                <w:szCs w:val="20"/>
              </w:rPr>
            </w:pPr>
            <w:r w:rsidRPr="0005676F">
              <w:rPr>
                <w:sz w:val="20"/>
                <w:szCs w:val="20"/>
              </w:rPr>
              <w:t>9.05 күнгі болатын сабақ 11.05 күнгі сабақпен кіріктірілді</w:t>
            </w:r>
          </w:p>
          <w:p w:rsidR="00F94B2B" w:rsidRPr="0005676F" w:rsidRDefault="00F94B2B" w:rsidP="002865E9">
            <w:pPr>
              <w:rPr>
                <w:sz w:val="20"/>
                <w:szCs w:val="20"/>
              </w:rPr>
            </w:pPr>
            <w:r w:rsidRPr="0005676F">
              <w:rPr>
                <w:sz w:val="20"/>
                <w:szCs w:val="20"/>
              </w:rPr>
              <w:t>14.05 күні 2 сабақ қосарланып өткізілген.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Әдебиеттік оқу</w:t>
            </w:r>
          </w:p>
        </w:tc>
        <w:tc>
          <w:tcPr>
            <w:tcW w:w="1544" w:type="dxa"/>
          </w:tcPr>
          <w:p w:rsidR="00F94B2B" w:rsidRPr="0005676F" w:rsidRDefault="00F94B2B" w:rsidP="002865E9">
            <w:pPr>
              <w:rPr>
                <w:sz w:val="20"/>
                <w:szCs w:val="20"/>
              </w:rPr>
            </w:pPr>
            <w:r w:rsidRPr="0005676F">
              <w:rPr>
                <w:sz w:val="20"/>
                <w:szCs w:val="20"/>
              </w:rPr>
              <w:t>102</w:t>
            </w:r>
          </w:p>
        </w:tc>
        <w:tc>
          <w:tcPr>
            <w:tcW w:w="1559" w:type="dxa"/>
          </w:tcPr>
          <w:p w:rsidR="00F94B2B" w:rsidRPr="0005676F" w:rsidRDefault="00F94B2B" w:rsidP="002865E9">
            <w:pPr>
              <w:rPr>
                <w:sz w:val="20"/>
                <w:szCs w:val="20"/>
              </w:rPr>
            </w:pPr>
            <w:r w:rsidRPr="0005676F">
              <w:rPr>
                <w:sz w:val="20"/>
                <w:szCs w:val="20"/>
              </w:rPr>
              <w:t>102</w:t>
            </w:r>
          </w:p>
        </w:tc>
        <w:tc>
          <w:tcPr>
            <w:tcW w:w="4076" w:type="dxa"/>
          </w:tcPr>
          <w:p w:rsidR="00F94B2B" w:rsidRPr="0005676F" w:rsidRDefault="00F94B2B" w:rsidP="002865E9">
            <w:pPr>
              <w:rPr>
                <w:sz w:val="20"/>
                <w:szCs w:val="20"/>
              </w:rPr>
            </w:pPr>
            <w:r w:rsidRPr="0005676F">
              <w:rPr>
                <w:sz w:val="20"/>
                <w:szCs w:val="20"/>
              </w:rPr>
              <w:t>15.12 күнгі болатын сабақ  14.12  күнгі сабақпен кіріктірілді</w:t>
            </w:r>
          </w:p>
          <w:p w:rsidR="00F94B2B" w:rsidRPr="0005676F" w:rsidRDefault="00F94B2B" w:rsidP="002865E9">
            <w:pPr>
              <w:rPr>
                <w:sz w:val="20"/>
                <w:szCs w:val="20"/>
              </w:rPr>
            </w:pPr>
            <w:r w:rsidRPr="0005676F">
              <w:rPr>
                <w:sz w:val="20"/>
                <w:szCs w:val="20"/>
              </w:rPr>
              <w:t>16.12  күнгі болатын сабақ  21.12  күнгі сабақпен кіріктірілді</w:t>
            </w:r>
          </w:p>
          <w:p w:rsidR="00F94B2B" w:rsidRPr="0005676F" w:rsidRDefault="00F94B2B" w:rsidP="002865E9">
            <w:pPr>
              <w:rPr>
                <w:sz w:val="20"/>
                <w:szCs w:val="20"/>
              </w:rPr>
            </w:pPr>
            <w:r w:rsidRPr="0005676F">
              <w:rPr>
                <w:sz w:val="20"/>
                <w:szCs w:val="20"/>
              </w:rPr>
              <w:t>08.03   күнгі болатын сабақ  04.03 күнгі сабақпен кіріктірілді</w:t>
            </w:r>
          </w:p>
          <w:p w:rsidR="00F94B2B" w:rsidRPr="0005676F" w:rsidRDefault="00F94B2B" w:rsidP="002865E9">
            <w:pPr>
              <w:rPr>
                <w:sz w:val="20"/>
                <w:szCs w:val="20"/>
              </w:rPr>
            </w:pPr>
            <w:r w:rsidRPr="0005676F">
              <w:rPr>
                <w:sz w:val="20"/>
                <w:szCs w:val="20"/>
              </w:rPr>
              <w:t>31.03 күні 2 сабақ қосарланып өткізілген.</w:t>
            </w:r>
          </w:p>
          <w:p w:rsidR="00F94B2B" w:rsidRPr="0005676F" w:rsidRDefault="00F94B2B" w:rsidP="002865E9">
            <w:pPr>
              <w:rPr>
                <w:sz w:val="20"/>
                <w:szCs w:val="20"/>
              </w:rPr>
            </w:pPr>
            <w:r w:rsidRPr="0005676F">
              <w:rPr>
                <w:sz w:val="20"/>
                <w:szCs w:val="20"/>
              </w:rPr>
              <w:t>01.04 күні  2 сабақ қосарланып өткізілген.</w:t>
            </w:r>
          </w:p>
          <w:p w:rsidR="00F94B2B" w:rsidRPr="0005676F" w:rsidRDefault="00F94B2B" w:rsidP="002865E9">
            <w:pPr>
              <w:rPr>
                <w:sz w:val="20"/>
                <w:szCs w:val="20"/>
              </w:rPr>
            </w:pPr>
            <w:r w:rsidRPr="0005676F">
              <w:rPr>
                <w:sz w:val="20"/>
                <w:szCs w:val="20"/>
              </w:rPr>
              <w:t>05.04 күні  2 сабақ қосарланып өткізілген.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Орыс тілі</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01.12 күнгі болатын сабақ 04.12 күнгі сабақпен кіріктірілді.</w:t>
            </w:r>
          </w:p>
          <w:p w:rsidR="00F94B2B" w:rsidRPr="0005676F" w:rsidRDefault="00F94B2B" w:rsidP="002865E9">
            <w:pPr>
              <w:rPr>
                <w:sz w:val="20"/>
                <w:szCs w:val="20"/>
              </w:rPr>
            </w:pPr>
            <w:r w:rsidRPr="0005676F">
              <w:rPr>
                <w:sz w:val="20"/>
                <w:szCs w:val="20"/>
              </w:rPr>
              <w:t>2.04 күні 2 сабақ қосарланып өткізілген.</w:t>
            </w:r>
          </w:p>
          <w:p w:rsidR="00F94B2B" w:rsidRPr="0005676F" w:rsidRDefault="00F94B2B" w:rsidP="002865E9">
            <w:pPr>
              <w:rPr>
                <w:sz w:val="20"/>
                <w:szCs w:val="20"/>
              </w:rPr>
            </w:pPr>
            <w:r w:rsidRPr="0005676F">
              <w:rPr>
                <w:sz w:val="20"/>
                <w:szCs w:val="20"/>
              </w:rPr>
              <w:t xml:space="preserve">4.04 күні 2 сабақ қосарланып өткізілген. </w:t>
            </w:r>
          </w:p>
          <w:p w:rsidR="00F94B2B" w:rsidRPr="0005676F" w:rsidRDefault="00F94B2B" w:rsidP="002865E9">
            <w:pPr>
              <w:rPr>
                <w:sz w:val="20"/>
                <w:szCs w:val="20"/>
              </w:rPr>
            </w:pPr>
            <w:r w:rsidRPr="0005676F">
              <w:rPr>
                <w:sz w:val="20"/>
                <w:szCs w:val="20"/>
              </w:rPr>
              <w:t>11.05  күні 2 сабақ қосарланып өткізілген.</w:t>
            </w:r>
          </w:p>
          <w:p w:rsidR="00F94B2B" w:rsidRPr="0005676F" w:rsidRDefault="00F94B2B" w:rsidP="002865E9">
            <w:pPr>
              <w:rPr>
                <w:sz w:val="20"/>
                <w:szCs w:val="20"/>
              </w:rPr>
            </w:pPr>
          </w:p>
        </w:tc>
      </w:tr>
      <w:tr w:rsidR="00F94B2B" w:rsidRPr="0005676F" w:rsidTr="002865E9">
        <w:tc>
          <w:tcPr>
            <w:tcW w:w="2392" w:type="dxa"/>
          </w:tcPr>
          <w:p w:rsidR="00F94B2B" w:rsidRPr="0005676F" w:rsidRDefault="00F94B2B" w:rsidP="002865E9">
            <w:pPr>
              <w:rPr>
                <w:sz w:val="20"/>
                <w:szCs w:val="20"/>
              </w:rPr>
            </w:pPr>
            <w:r w:rsidRPr="0005676F">
              <w:rPr>
                <w:sz w:val="20"/>
                <w:szCs w:val="20"/>
              </w:rPr>
              <w:t>Шетел тілі(ағылшын)</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16.12.2021 күнгі болатын сабақ18.12.2021 күнгі сабақпен кіріктірілді.</w:t>
            </w:r>
          </w:p>
          <w:p w:rsidR="00F94B2B" w:rsidRPr="0005676F" w:rsidRDefault="00F94B2B" w:rsidP="002865E9">
            <w:pPr>
              <w:rPr>
                <w:sz w:val="20"/>
                <w:szCs w:val="20"/>
              </w:rPr>
            </w:pPr>
            <w:r w:rsidRPr="0005676F">
              <w:rPr>
                <w:sz w:val="20"/>
                <w:szCs w:val="20"/>
              </w:rPr>
              <w:t>13.01-15.01 қосарланған күндер</w:t>
            </w:r>
          </w:p>
          <w:p w:rsidR="00F94B2B" w:rsidRPr="0005676F" w:rsidRDefault="00F94B2B" w:rsidP="002865E9">
            <w:pPr>
              <w:rPr>
                <w:sz w:val="20"/>
                <w:szCs w:val="20"/>
              </w:rPr>
            </w:pPr>
            <w:r w:rsidRPr="0005676F">
              <w:rPr>
                <w:sz w:val="20"/>
                <w:szCs w:val="20"/>
              </w:rPr>
              <w:t>30.04-12.05 қосарланған күндер</w:t>
            </w:r>
          </w:p>
          <w:p w:rsidR="00F94B2B" w:rsidRPr="0005676F" w:rsidRDefault="00F94B2B" w:rsidP="002865E9">
            <w:pPr>
              <w:rPr>
                <w:sz w:val="20"/>
                <w:szCs w:val="20"/>
              </w:rPr>
            </w:pPr>
            <w:r w:rsidRPr="0005676F">
              <w:rPr>
                <w:sz w:val="20"/>
                <w:szCs w:val="20"/>
              </w:rPr>
              <w:t>07.05.2022. күнгі болатын сабақ 05.05.2022 күнгі сабақпен кіріктірілді.</w:t>
            </w:r>
          </w:p>
        </w:tc>
      </w:tr>
      <w:tr w:rsidR="00F94B2B" w:rsidRPr="0005676F" w:rsidTr="002865E9">
        <w:tc>
          <w:tcPr>
            <w:tcW w:w="2392" w:type="dxa"/>
          </w:tcPr>
          <w:p w:rsidR="00F94B2B" w:rsidRPr="0005676F" w:rsidRDefault="00F94B2B" w:rsidP="002865E9">
            <w:pPr>
              <w:rPr>
                <w:sz w:val="20"/>
                <w:szCs w:val="20"/>
              </w:rPr>
            </w:pPr>
            <w:r w:rsidRPr="0005676F">
              <w:rPr>
                <w:sz w:val="20"/>
                <w:szCs w:val="20"/>
              </w:rPr>
              <w:t>Математика</w:t>
            </w:r>
          </w:p>
        </w:tc>
        <w:tc>
          <w:tcPr>
            <w:tcW w:w="1544" w:type="dxa"/>
          </w:tcPr>
          <w:p w:rsidR="00F94B2B" w:rsidRPr="0005676F" w:rsidRDefault="00F94B2B" w:rsidP="002865E9">
            <w:pPr>
              <w:rPr>
                <w:sz w:val="20"/>
                <w:szCs w:val="20"/>
              </w:rPr>
            </w:pPr>
            <w:r w:rsidRPr="0005676F">
              <w:rPr>
                <w:sz w:val="20"/>
                <w:szCs w:val="20"/>
              </w:rPr>
              <w:t>170</w:t>
            </w:r>
          </w:p>
        </w:tc>
        <w:tc>
          <w:tcPr>
            <w:tcW w:w="1559" w:type="dxa"/>
          </w:tcPr>
          <w:p w:rsidR="00F94B2B" w:rsidRPr="0005676F" w:rsidRDefault="00F94B2B" w:rsidP="002865E9">
            <w:pPr>
              <w:rPr>
                <w:sz w:val="20"/>
                <w:szCs w:val="20"/>
              </w:rPr>
            </w:pPr>
            <w:r w:rsidRPr="0005676F">
              <w:rPr>
                <w:sz w:val="20"/>
                <w:szCs w:val="20"/>
              </w:rPr>
              <w:t>170</w:t>
            </w:r>
          </w:p>
        </w:tc>
        <w:tc>
          <w:tcPr>
            <w:tcW w:w="4076" w:type="dxa"/>
          </w:tcPr>
          <w:p w:rsidR="00F94B2B" w:rsidRPr="0005676F" w:rsidRDefault="00F94B2B" w:rsidP="002865E9">
            <w:pPr>
              <w:rPr>
                <w:sz w:val="20"/>
                <w:szCs w:val="20"/>
              </w:rPr>
            </w:pPr>
            <w:r w:rsidRPr="0005676F">
              <w:rPr>
                <w:sz w:val="20"/>
                <w:szCs w:val="20"/>
              </w:rPr>
              <w:t>01.12 күнгі болатын сабақ 02.12 күнгі сабақпен кіріктірілді.</w:t>
            </w:r>
          </w:p>
          <w:p w:rsidR="00F94B2B" w:rsidRPr="0005676F" w:rsidRDefault="00F94B2B" w:rsidP="002865E9">
            <w:pPr>
              <w:rPr>
                <w:sz w:val="20"/>
                <w:szCs w:val="20"/>
              </w:rPr>
            </w:pPr>
            <w:r w:rsidRPr="0005676F">
              <w:rPr>
                <w:sz w:val="20"/>
                <w:szCs w:val="20"/>
              </w:rPr>
              <w:t>16.12 күнгі болатын сабақ 15.12 күнгі сабақпен кіріктірілді.</w:t>
            </w:r>
          </w:p>
          <w:p w:rsidR="00F94B2B" w:rsidRPr="0005676F" w:rsidRDefault="00F94B2B" w:rsidP="002865E9">
            <w:pPr>
              <w:rPr>
                <w:sz w:val="20"/>
                <w:szCs w:val="20"/>
              </w:rPr>
            </w:pPr>
            <w:r w:rsidRPr="0005676F">
              <w:rPr>
                <w:sz w:val="20"/>
                <w:szCs w:val="20"/>
              </w:rPr>
              <w:t>18.12 күнгі болатын сабақ 20.12 күнгі сабақпен кіріктірілді.</w:t>
            </w:r>
          </w:p>
          <w:p w:rsidR="00F94B2B" w:rsidRPr="0005676F" w:rsidRDefault="00F94B2B" w:rsidP="002865E9">
            <w:pPr>
              <w:rPr>
                <w:sz w:val="20"/>
                <w:szCs w:val="20"/>
              </w:rPr>
            </w:pPr>
            <w:r w:rsidRPr="0005676F">
              <w:rPr>
                <w:sz w:val="20"/>
                <w:szCs w:val="20"/>
              </w:rPr>
              <w:t>08.03  күнгі болатын сабақ 07.12 күнгі сабақпен кіріктірілді.</w:t>
            </w:r>
          </w:p>
          <w:p w:rsidR="00F94B2B" w:rsidRPr="0005676F" w:rsidRDefault="00F94B2B" w:rsidP="002865E9">
            <w:pPr>
              <w:rPr>
                <w:sz w:val="20"/>
                <w:szCs w:val="20"/>
              </w:rPr>
            </w:pPr>
            <w:r w:rsidRPr="0005676F">
              <w:rPr>
                <w:sz w:val="20"/>
                <w:szCs w:val="20"/>
              </w:rPr>
              <w:t>31.03 күні 2 сабақ қосарланып өткізілген.</w:t>
            </w:r>
          </w:p>
          <w:p w:rsidR="00F94B2B" w:rsidRPr="0005676F" w:rsidRDefault="00F94B2B" w:rsidP="002865E9">
            <w:pPr>
              <w:rPr>
                <w:sz w:val="20"/>
                <w:szCs w:val="20"/>
              </w:rPr>
            </w:pPr>
            <w:r w:rsidRPr="0005676F">
              <w:rPr>
                <w:sz w:val="20"/>
                <w:szCs w:val="20"/>
              </w:rPr>
              <w:t>01.04 күні  2 сабақ қосарланып өткізілген.</w:t>
            </w:r>
          </w:p>
          <w:p w:rsidR="00F94B2B" w:rsidRPr="0005676F" w:rsidRDefault="00F94B2B" w:rsidP="002865E9">
            <w:pPr>
              <w:rPr>
                <w:sz w:val="20"/>
                <w:szCs w:val="20"/>
              </w:rPr>
            </w:pPr>
            <w:r w:rsidRPr="0005676F">
              <w:rPr>
                <w:sz w:val="20"/>
                <w:szCs w:val="20"/>
              </w:rPr>
              <w:t>05.04 күні  2 сабақ қосарланып өткізілген.</w:t>
            </w:r>
          </w:p>
          <w:p w:rsidR="00F94B2B" w:rsidRPr="0005676F" w:rsidRDefault="00F94B2B" w:rsidP="002865E9">
            <w:pPr>
              <w:rPr>
                <w:sz w:val="20"/>
                <w:szCs w:val="20"/>
              </w:rPr>
            </w:pPr>
            <w:r w:rsidRPr="0005676F">
              <w:rPr>
                <w:sz w:val="20"/>
                <w:szCs w:val="20"/>
              </w:rPr>
              <w:t>6.04 күні 2 сабақ қосарланып өткізілген.</w:t>
            </w:r>
          </w:p>
          <w:p w:rsidR="00F94B2B" w:rsidRPr="0005676F" w:rsidRDefault="00F94B2B" w:rsidP="002865E9">
            <w:pPr>
              <w:rPr>
                <w:sz w:val="20"/>
                <w:szCs w:val="20"/>
              </w:rPr>
            </w:pPr>
            <w:r w:rsidRPr="0005676F">
              <w:rPr>
                <w:sz w:val="20"/>
                <w:szCs w:val="20"/>
              </w:rPr>
              <w:t>08.03  күнгі болатын сабақ 07.12 күнгі сабақпен кіріктірілді.</w:t>
            </w:r>
          </w:p>
          <w:p w:rsidR="00F94B2B" w:rsidRPr="0005676F" w:rsidRDefault="00F94B2B" w:rsidP="002865E9">
            <w:pPr>
              <w:rPr>
                <w:sz w:val="20"/>
                <w:szCs w:val="20"/>
              </w:rPr>
            </w:pPr>
            <w:r w:rsidRPr="0005676F">
              <w:rPr>
                <w:sz w:val="20"/>
                <w:szCs w:val="20"/>
              </w:rPr>
              <w:t>9.05    күнгі болатын сабақ 10.05 күнгі сабақпен кіріктірілді.</w:t>
            </w:r>
          </w:p>
          <w:p w:rsidR="00F94B2B" w:rsidRPr="0005676F" w:rsidRDefault="00F94B2B" w:rsidP="002865E9">
            <w:pPr>
              <w:rPr>
                <w:sz w:val="20"/>
                <w:szCs w:val="20"/>
              </w:rPr>
            </w:pPr>
            <w:r w:rsidRPr="0005676F">
              <w:rPr>
                <w:sz w:val="20"/>
                <w:szCs w:val="20"/>
              </w:rPr>
              <w:t>29.04 күні 2 сабақ қосарланып өткізілген.</w:t>
            </w:r>
          </w:p>
        </w:tc>
      </w:tr>
      <w:tr w:rsidR="00F94B2B" w:rsidRPr="00111464" w:rsidTr="002865E9">
        <w:tc>
          <w:tcPr>
            <w:tcW w:w="2392" w:type="dxa"/>
          </w:tcPr>
          <w:p w:rsidR="00F94B2B" w:rsidRPr="0005676F" w:rsidRDefault="00F94B2B" w:rsidP="002865E9">
            <w:pPr>
              <w:rPr>
                <w:sz w:val="20"/>
                <w:szCs w:val="20"/>
              </w:rPr>
            </w:pPr>
            <w:r w:rsidRPr="0005676F">
              <w:rPr>
                <w:sz w:val="20"/>
                <w:szCs w:val="20"/>
              </w:rPr>
              <w:lastRenderedPageBreak/>
              <w:t>Цифрлық сауаттылық</w:t>
            </w:r>
          </w:p>
        </w:tc>
        <w:tc>
          <w:tcPr>
            <w:tcW w:w="1544" w:type="dxa"/>
          </w:tcPr>
          <w:p w:rsidR="00F94B2B" w:rsidRPr="0005676F" w:rsidRDefault="00F94B2B" w:rsidP="002865E9">
            <w:pPr>
              <w:rPr>
                <w:sz w:val="20"/>
                <w:szCs w:val="20"/>
                <w:lang w:val="kk-KZ"/>
              </w:rPr>
            </w:pPr>
            <w:r w:rsidRPr="0005676F">
              <w:rPr>
                <w:sz w:val="20"/>
                <w:szCs w:val="20"/>
                <w:lang w:val="kk-KZ"/>
              </w:rPr>
              <w:t>34</w:t>
            </w:r>
          </w:p>
        </w:tc>
        <w:tc>
          <w:tcPr>
            <w:tcW w:w="1559" w:type="dxa"/>
          </w:tcPr>
          <w:p w:rsidR="00F94B2B" w:rsidRPr="0005676F" w:rsidRDefault="00F94B2B" w:rsidP="002865E9">
            <w:pPr>
              <w:rPr>
                <w:sz w:val="20"/>
                <w:szCs w:val="20"/>
                <w:lang w:val="kk-KZ"/>
              </w:rPr>
            </w:pPr>
            <w:r w:rsidRPr="0005676F">
              <w:rPr>
                <w:sz w:val="20"/>
                <w:szCs w:val="20"/>
                <w:lang w:val="kk-KZ"/>
              </w:rPr>
              <w:t>34</w:t>
            </w:r>
          </w:p>
        </w:tc>
        <w:tc>
          <w:tcPr>
            <w:tcW w:w="4076" w:type="dxa"/>
          </w:tcPr>
          <w:p w:rsidR="00F94B2B" w:rsidRPr="0005676F" w:rsidRDefault="00F94B2B" w:rsidP="002865E9">
            <w:pPr>
              <w:rPr>
                <w:sz w:val="20"/>
                <w:szCs w:val="20"/>
                <w:lang w:val="kk-KZ"/>
              </w:rPr>
            </w:pPr>
            <w:r w:rsidRPr="0005676F">
              <w:rPr>
                <w:sz w:val="20"/>
                <w:szCs w:val="20"/>
                <w:lang w:val="kk-KZ"/>
              </w:rPr>
              <w:t>10.01 күні өтетін сабақ 11.04.2022 күнгі сабақпен кіріктірілді.</w:t>
            </w:r>
          </w:p>
          <w:p w:rsidR="00F94B2B" w:rsidRPr="0005676F" w:rsidRDefault="00F94B2B" w:rsidP="002865E9">
            <w:pPr>
              <w:rPr>
                <w:sz w:val="20"/>
                <w:szCs w:val="20"/>
                <w:lang w:val="kk-KZ"/>
              </w:rPr>
            </w:pPr>
            <w:r w:rsidRPr="0005676F">
              <w:rPr>
                <w:sz w:val="20"/>
                <w:szCs w:val="20"/>
                <w:lang w:val="kk-KZ"/>
              </w:rPr>
              <w:t>17.01 күні өтетін сабақ 18.04.2022  күнгі сабақпен кіріктірілді.</w:t>
            </w:r>
          </w:p>
          <w:p w:rsidR="00F94B2B" w:rsidRPr="0005676F" w:rsidRDefault="00F94B2B" w:rsidP="002865E9">
            <w:pPr>
              <w:rPr>
                <w:sz w:val="20"/>
                <w:szCs w:val="20"/>
                <w:lang w:val="kk-KZ"/>
              </w:rPr>
            </w:pPr>
            <w:r w:rsidRPr="0005676F">
              <w:rPr>
                <w:sz w:val="20"/>
                <w:szCs w:val="20"/>
                <w:lang w:val="kk-KZ"/>
              </w:rPr>
              <w:t>24.01 күні өтетін сабақ 16.05.2022 күнгі сабақпен кіріктірілді.</w:t>
            </w:r>
          </w:p>
        </w:tc>
      </w:tr>
      <w:tr w:rsidR="00F94B2B" w:rsidRPr="0005676F" w:rsidTr="002865E9">
        <w:tc>
          <w:tcPr>
            <w:tcW w:w="2392" w:type="dxa"/>
          </w:tcPr>
          <w:p w:rsidR="00F94B2B" w:rsidRPr="0005676F" w:rsidRDefault="00F94B2B" w:rsidP="002865E9">
            <w:pPr>
              <w:rPr>
                <w:sz w:val="20"/>
                <w:szCs w:val="20"/>
              </w:rPr>
            </w:pPr>
            <w:r w:rsidRPr="0005676F">
              <w:rPr>
                <w:sz w:val="20"/>
                <w:szCs w:val="20"/>
              </w:rPr>
              <w:t>Жаратылыстану</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16.12 күнгі болатын сабақ 21.12 күнгі сабақпен кіріктірілді.</w:t>
            </w:r>
          </w:p>
          <w:p w:rsidR="00F94B2B" w:rsidRPr="0005676F" w:rsidRDefault="00F94B2B" w:rsidP="002865E9">
            <w:pPr>
              <w:rPr>
                <w:sz w:val="20"/>
                <w:szCs w:val="20"/>
              </w:rPr>
            </w:pPr>
            <w:r w:rsidRPr="0005676F">
              <w:rPr>
                <w:sz w:val="20"/>
                <w:szCs w:val="20"/>
              </w:rPr>
              <w:t>08.03  күнгі болатын сабақ 03.03  күнгі сабақпен кіріктірілді.</w:t>
            </w:r>
          </w:p>
          <w:p w:rsidR="00F94B2B" w:rsidRPr="0005676F" w:rsidRDefault="00F94B2B" w:rsidP="002865E9">
            <w:pPr>
              <w:rPr>
                <w:sz w:val="20"/>
                <w:szCs w:val="20"/>
              </w:rPr>
            </w:pPr>
            <w:r w:rsidRPr="0005676F">
              <w:rPr>
                <w:sz w:val="20"/>
                <w:szCs w:val="20"/>
              </w:rPr>
              <w:t>31.03 күні 2 сабақ қосарланып өткізілген.</w:t>
            </w:r>
          </w:p>
          <w:p w:rsidR="00F94B2B" w:rsidRPr="0005676F" w:rsidRDefault="00F94B2B" w:rsidP="002865E9">
            <w:pPr>
              <w:rPr>
                <w:sz w:val="20"/>
                <w:szCs w:val="20"/>
              </w:rPr>
            </w:pPr>
            <w:r w:rsidRPr="0005676F">
              <w:rPr>
                <w:sz w:val="20"/>
                <w:szCs w:val="20"/>
              </w:rPr>
              <w:t>05.04 күні  2 сабақ қосарланып өткізілген.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Дүниетану</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16.12 күнгі болатын сабақ 09.12 күнгі сабақпен кіріктірілді.</w:t>
            </w:r>
          </w:p>
          <w:p w:rsidR="00F94B2B" w:rsidRPr="0005676F" w:rsidRDefault="00F94B2B" w:rsidP="002865E9">
            <w:pPr>
              <w:rPr>
                <w:sz w:val="20"/>
                <w:szCs w:val="20"/>
              </w:rPr>
            </w:pPr>
            <w:r w:rsidRPr="0005676F">
              <w:rPr>
                <w:sz w:val="20"/>
                <w:szCs w:val="20"/>
              </w:rPr>
              <w:t>31.03 күні 2 сабақ қосарланып өткізілген.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Өзін-өзі тану</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23.05 күні кіріктірілген сабақ өтті</w:t>
            </w:r>
          </w:p>
        </w:tc>
      </w:tr>
      <w:tr w:rsidR="00F94B2B" w:rsidRPr="0005676F" w:rsidTr="002865E9">
        <w:tc>
          <w:tcPr>
            <w:tcW w:w="2392" w:type="dxa"/>
          </w:tcPr>
          <w:p w:rsidR="00F94B2B" w:rsidRPr="0005676F" w:rsidRDefault="00F94B2B" w:rsidP="002865E9">
            <w:pPr>
              <w:rPr>
                <w:sz w:val="20"/>
                <w:szCs w:val="20"/>
              </w:rPr>
            </w:pPr>
            <w:r w:rsidRPr="0005676F">
              <w:rPr>
                <w:sz w:val="20"/>
                <w:szCs w:val="20"/>
              </w:rPr>
              <w:t>Көркем еңбек</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01.12 күнгі  сабақ 08.12 күнгі болатын сабақпен кіріктірілген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Музыка</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02.05 күнгі  сабақ 25.04 күнгі болатын сабақпен кіріктірілген</w:t>
            </w:r>
          </w:p>
          <w:p w:rsidR="00F94B2B" w:rsidRPr="0005676F" w:rsidRDefault="00F94B2B" w:rsidP="002865E9">
            <w:pPr>
              <w:rPr>
                <w:sz w:val="20"/>
                <w:szCs w:val="20"/>
              </w:rPr>
            </w:pPr>
            <w:r w:rsidRPr="0005676F">
              <w:rPr>
                <w:sz w:val="20"/>
                <w:szCs w:val="20"/>
              </w:rPr>
              <w:t>09.05 күнгі  сабақ 16.05 күнгі болатын сабақпен кіріктірілген</w:t>
            </w:r>
          </w:p>
          <w:p w:rsidR="00F94B2B" w:rsidRPr="0005676F" w:rsidRDefault="00F94B2B" w:rsidP="002865E9">
            <w:pPr>
              <w:rPr>
                <w:sz w:val="20"/>
                <w:szCs w:val="20"/>
              </w:rPr>
            </w:pPr>
            <w:r w:rsidRPr="0005676F">
              <w:rPr>
                <w:sz w:val="20"/>
                <w:szCs w:val="20"/>
              </w:rPr>
              <w:t>04.04 еккі тақырып дроппен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Дене шынықтыру</w:t>
            </w:r>
          </w:p>
        </w:tc>
        <w:tc>
          <w:tcPr>
            <w:tcW w:w="1544" w:type="dxa"/>
          </w:tcPr>
          <w:p w:rsidR="00F94B2B" w:rsidRPr="0005676F" w:rsidRDefault="00F94B2B" w:rsidP="002865E9">
            <w:pPr>
              <w:rPr>
                <w:sz w:val="20"/>
                <w:szCs w:val="20"/>
              </w:rPr>
            </w:pPr>
            <w:r w:rsidRPr="0005676F">
              <w:rPr>
                <w:sz w:val="20"/>
                <w:szCs w:val="20"/>
              </w:rPr>
              <w:t>102</w:t>
            </w:r>
          </w:p>
        </w:tc>
        <w:tc>
          <w:tcPr>
            <w:tcW w:w="1559" w:type="dxa"/>
          </w:tcPr>
          <w:p w:rsidR="00F94B2B" w:rsidRPr="0005676F" w:rsidRDefault="00F94B2B" w:rsidP="002865E9">
            <w:pPr>
              <w:rPr>
                <w:sz w:val="20"/>
                <w:szCs w:val="20"/>
              </w:rPr>
            </w:pPr>
            <w:r w:rsidRPr="0005676F">
              <w:rPr>
                <w:sz w:val="20"/>
                <w:szCs w:val="20"/>
              </w:rPr>
              <w:t>102</w:t>
            </w:r>
          </w:p>
        </w:tc>
        <w:tc>
          <w:tcPr>
            <w:tcW w:w="4076" w:type="dxa"/>
          </w:tcPr>
          <w:p w:rsidR="00F94B2B" w:rsidRPr="0005676F" w:rsidRDefault="00F94B2B" w:rsidP="002865E9">
            <w:pPr>
              <w:rPr>
                <w:sz w:val="20"/>
                <w:szCs w:val="20"/>
              </w:rPr>
            </w:pPr>
            <w:r w:rsidRPr="0005676F">
              <w:rPr>
                <w:sz w:val="20"/>
                <w:szCs w:val="20"/>
              </w:rPr>
              <w:t xml:space="preserve">01.12 күнгі болатын сабақ 04.12 күнгі сабақпен кіріктірілді </w:t>
            </w:r>
          </w:p>
          <w:p w:rsidR="00F94B2B" w:rsidRPr="0005676F" w:rsidRDefault="00F94B2B" w:rsidP="002865E9">
            <w:pPr>
              <w:rPr>
                <w:sz w:val="20"/>
                <w:szCs w:val="20"/>
              </w:rPr>
            </w:pPr>
            <w:r w:rsidRPr="0005676F">
              <w:rPr>
                <w:sz w:val="20"/>
                <w:szCs w:val="20"/>
              </w:rPr>
              <w:t xml:space="preserve">08.03 күнгі болатын сабақ 09.03 күнгі сабақпен кіріктірілді </w:t>
            </w:r>
          </w:p>
          <w:p w:rsidR="00F94B2B" w:rsidRPr="0005676F" w:rsidRDefault="00F94B2B" w:rsidP="002865E9">
            <w:pPr>
              <w:rPr>
                <w:sz w:val="20"/>
                <w:szCs w:val="20"/>
              </w:rPr>
            </w:pPr>
            <w:r w:rsidRPr="0005676F">
              <w:rPr>
                <w:sz w:val="20"/>
                <w:szCs w:val="20"/>
              </w:rPr>
              <w:t>02.04,05.04,06.04,26.04 күнгі сабақтар қосарланған</w:t>
            </w:r>
          </w:p>
          <w:p w:rsidR="00F94B2B" w:rsidRPr="0005676F" w:rsidRDefault="00F94B2B" w:rsidP="002865E9">
            <w:pPr>
              <w:rPr>
                <w:sz w:val="20"/>
                <w:szCs w:val="20"/>
              </w:rPr>
            </w:pPr>
            <w:r w:rsidRPr="0005676F">
              <w:rPr>
                <w:sz w:val="20"/>
                <w:szCs w:val="20"/>
              </w:rPr>
              <w:t xml:space="preserve">07.05 күнгі болатын сабақ 04.05 күнгі сабақпен кіріктірілді </w:t>
            </w:r>
          </w:p>
        </w:tc>
      </w:tr>
      <w:tr w:rsidR="00F94B2B" w:rsidRPr="0005676F" w:rsidTr="002865E9">
        <w:tc>
          <w:tcPr>
            <w:tcW w:w="2392" w:type="dxa"/>
          </w:tcPr>
          <w:p w:rsidR="00F94B2B" w:rsidRPr="0005676F" w:rsidRDefault="00F94B2B" w:rsidP="002865E9">
            <w:pPr>
              <w:rPr>
                <w:sz w:val="20"/>
                <w:szCs w:val="20"/>
              </w:rPr>
            </w:pPr>
            <w:r w:rsidRPr="0005676F">
              <w:rPr>
                <w:sz w:val="20"/>
                <w:szCs w:val="20"/>
              </w:rPr>
              <w:t>Логика әлемі</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16.12 күнгі болатын сабақ 24.12 күнгі сабақпен кіріктірілді.</w:t>
            </w:r>
          </w:p>
          <w:p w:rsidR="00F94B2B" w:rsidRPr="0005676F" w:rsidRDefault="00F94B2B" w:rsidP="002865E9">
            <w:pPr>
              <w:rPr>
                <w:sz w:val="20"/>
                <w:szCs w:val="20"/>
              </w:rPr>
            </w:pPr>
            <w:r w:rsidRPr="0005676F">
              <w:rPr>
                <w:sz w:val="20"/>
                <w:szCs w:val="20"/>
              </w:rPr>
              <w:t>01.04 күні  2 сабақ қосарланып өткізілген.</w:t>
            </w:r>
          </w:p>
        </w:tc>
      </w:tr>
    </w:tbl>
    <w:p w:rsidR="00F94B2B" w:rsidRPr="0005676F" w:rsidRDefault="00F94B2B" w:rsidP="00F94B2B">
      <w:pPr>
        <w:rPr>
          <w:sz w:val="20"/>
          <w:szCs w:val="20"/>
        </w:rPr>
      </w:pPr>
    </w:p>
    <w:p w:rsidR="00F94B2B" w:rsidRPr="00EC1BB0" w:rsidRDefault="00F94B2B" w:rsidP="00F94B2B">
      <w:pPr>
        <w:rPr>
          <w:b/>
          <w:sz w:val="20"/>
          <w:szCs w:val="20"/>
        </w:rPr>
      </w:pPr>
      <w:r w:rsidRPr="00EC1BB0">
        <w:rPr>
          <w:b/>
          <w:sz w:val="20"/>
          <w:szCs w:val="20"/>
        </w:rPr>
        <w:t xml:space="preserve">5-сыныптағы оқу бағдарламасының орындалуы </w:t>
      </w:r>
    </w:p>
    <w:tbl>
      <w:tblPr>
        <w:tblStyle w:val="af2"/>
        <w:tblW w:w="0" w:type="auto"/>
        <w:tblLook w:val="04A0" w:firstRow="1" w:lastRow="0" w:firstColumn="1" w:lastColumn="0" w:noHBand="0" w:noVBand="1"/>
      </w:tblPr>
      <w:tblGrid>
        <w:gridCol w:w="2392"/>
        <w:gridCol w:w="1544"/>
        <w:gridCol w:w="1559"/>
        <w:gridCol w:w="4076"/>
      </w:tblGrid>
      <w:tr w:rsidR="00F94B2B" w:rsidRPr="0005676F" w:rsidTr="002865E9">
        <w:tc>
          <w:tcPr>
            <w:tcW w:w="2392" w:type="dxa"/>
          </w:tcPr>
          <w:p w:rsidR="00F94B2B" w:rsidRPr="0005676F" w:rsidRDefault="00F94B2B" w:rsidP="002865E9">
            <w:pPr>
              <w:rPr>
                <w:sz w:val="20"/>
                <w:szCs w:val="20"/>
              </w:rPr>
            </w:pPr>
            <w:r w:rsidRPr="0005676F">
              <w:rPr>
                <w:sz w:val="20"/>
                <w:szCs w:val="20"/>
              </w:rPr>
              <w:t xml:space="preserve">Пән атауы </w:t>
            </w:r>
          </w:p>
        </w:tc>
        <w:tc>
          <w:tcPr>
            <w:tcW w:w="1544" w:type="dxa"/>
          </w:tcPr>
          <w:p w:rsidR="00F94B2B" w:rsidRPr="0005676F" w:rsidRDefault="00F94B2B" w:rsidP="002865E9">
            <w:pPr>
              <w:rPr>
                <w:sz w:val="20"/>
                <w:szCs w:val="20"/>
              </w:rPr>
            </w:pPr>
            <w:r w:rsidRPr="0005676F">
              <w:rPr>
                <w:sz w:val="20"/>
                <w:szCs w:val="20"/>
              </w:rPr>
              <w:t xml:space="preserve">Жыл көлеміндегі сағат саны </w:t>
            </w:r>
          </w:p>
        </w:tc>
        <w:tc>
          <w:tcPr>
            <w:tcW w:w="1559" w:type="dxa"/>
          </w:tcPr>
          <w:p w:rsidR="00F94B2B" w:rsidRPr="0005676F" w:rsidRDefault="00F94B2B" w:rsidP="002865E9">
            <w:pPr>
              <w:rPr>
                <w:sz w:val="20"/>
                <w:szCs w:val="20"/>
              </w:rPr>
            </w:pPr>
            <w:r w:rsidRPr="0005676F">
              <w:rPr>
                <w:sz w:val="20"/>
                <w:szCs w:val="20"/>
              </w:rPr>
              <w:t xml:space="preserve">Орындалғаны </w:t>
            </w:r>
          </w:p>
        </w:tc>
        <w:tc>
          <w:tcPr>
            <w:tcW w:w="4076" w:type="dxa"/>
          </w:tcPr>
          <w:p w:rsidR="00F94B2B" w:rsidRPr="0005676F" w:rsidRDefault="00F94B2B" w:rsidP="002865E9">
            <w:pPr>
              <w:rPr>
                <w:sz w:val="20"/>
                <w:szCs w:val="20"/>
              </w:rPr>
            </w:pPr>
            <w:r w:rsidRPr="0005676F">
              <w:rPr>
                <w:sz w:val="20"/>
                <w:szCs w:val="20"/>
              </w:rPr>
              <w:t xml:space="preserve">Ескерту </w:t>
            </w:r>
          </w:p>
        </w:tc>
      </w:tr>
      <w:tr w:rsidR="00F94B2B" w:rsidRPr="0005676F" w:rsidTr="002865E9">
        <w:tc>
          <w:tcPr>
            <w:tcW w:w="2392" w:type="dxa"/>
          </w:tcPr>
          <w:p w:rsidR="00F94B2B" w:rsidRPr="0005676F" w:rsidRDefault="00F94B2B" w:rsidP="002865E9">
            <w:pPr>
              <w:rPr>
                <w:sz w:val="20"/>
                <w:szCs w:val="20"/>
              </w:rPr>
            </w:pPr>
            <w:r w:rsidRPr="0005676F">
              <w:rPr>
                <w:sz w:val="20"/>
                <w:szCs w:val="20"/>
              </w:rPr>
              <w:t>Қазақ тілі</w:t>
            </w:r>
          </w:p>
        </w:tc>
        <w:tc>
          <w:tcPr>
            <w:tcW w:w="1544" w:type="dxa"/>
          </w:tcPr>
          <w:p w:rsidR="00F94B2B" w:rsidRPr="0005676F" w:rsidRDefault="00F94B2B" w:rsidP="002865E9">
            <w:pPr>
              <w:rPr>
                <w:sz w:val="20"/>
                <w:szCs w:val="20"/>
              </w:rPr>
            </w:pPr>
            <w:r w:rsidRPr="0005676F">
              <w:rPr>
                <w:sz w:val="20"/>
                <w:szCs w:val="20"/>
              </w:rPr>
              <w:t>102</w:t>
            </w:r>
          </w:p>
        </w:tc>
        <w:tc>
          <w:tcPr>
            <w:tcW w:w="1559" w:type="dxa"/>
          </w:tcPr>
          <w:p w:rsidR="00F94B2B" w:rsidRPr="0005676F" w:rsidRDefault="00F94B2B" w:rsidP="002865E9">
            <w:pPr>
              <w:rPr>
                <w:sz w:val="20"/>
                <w:szCs w:val="20"/>
              </w:rPr>
            </w:pPr>
            <w:r w:rsidRPr="0005676F">
              <w:rPr>
                <w:sz w:val="20"/>
                <w:szCs w:val="20"/>
              </w:rPr>
              <w:t>102</w:t>
            </w:r>
          </w:p>
        </w:tc>
        <w:tc>
          <w:tcPr>
            <w:tcW w:w="4076" w:type="dxa"/>
          </w:tcPr>
          <w:p w:rsidR="00F94B2B" w:rsidRPr="0005676F" w:rsidRDefault="00F94B2B" w:rsidP="002865E9">
            <w:pPr>
              <w:rPr>
                <w:sz w:val="20"/>
                <w:szCs w:val="20"/>
                <w:lang w:val="kk-KZ"/>
              </w:rPr>
            </w:pPr>
            <w:r w:rsidRPr="0005676F">
              <w:rPr>
                <w:sz w:val="20"/>
                <w:szCs w:val="20"/>
                <w:lang w:val="kk-KZ"/>
              </w:rPr>
              <w:t>01.12 күні болатын сабақ 30.11 күнгі сабақпен  кіріктірілген</w:t>
            </w:r>
          </w:p>
          <w:p w:rsidR="00F94B2B" w:rsidRPr="0005676F" w:rsidRDefault="00F94B2B" w:rsidP="002865E9">
            <w:pPr>
              <w:rPr>
                <w:sz w:val="20"/>
                <w:szCs w:val="20"/>
                <w:lang w:val="kk-KZ"/>
              </w:rPr>
            </w:pPr>
            <w:r w:rsidRPr="0005676F">
              <w:rPr>
                <w:sz w:val="20"/>
                <w:szCs w:val="20"/>
                <w:lang w:val="kk-KZ"/>
              </w:rPr>
              <w:t xml:space="preserve">08.03 күні болатын сабақ 07.03күнгі сабақпен  кіріктірілген                  </w:t>
            </w:r>
          </w:p>
          <w:p w:rsidR="00F94B2B" w:rsidRPr="0005676F" w:rsidRDefault="00F94B2B" w:rsidP="002865E9">
            <w:pPr>
              <w:rPr>
                <w:sz w:val="20"/>
                <w:szCs w:val="20"/>
                <w:lang w:val="kk-KZ"/>
              </w:rPr>
            </w:pPr>
            <w:r w:rsidRPr="0005676F">
              <w:rPr>
                <w:sz w:val="20"/>
                <w:szCs w:val="20"/>
                <w:lang w:val="kk-KZ"/>
              </w:rPr>
              <w:t xml:space="preserve"> 01.05күні болатын сабақ 27.04 күнгі сабақпен кіріктірілген</w:t>
            </w:r>
          </w:p>
          <w:p w:rsidR="00F94B2B" w:rsidRPr="0005676F" w:rsidRDefault="00F94B2B" w:rsidP="002865E9">
            <w:pPr>
              <w:rPr>
                <w:sz w:val="20"/>
                <w:szCs w:val="20"/>
                <w:lang w:val="kk-KZ"/>
              </w:rPr>
            </w:pPr>
            <w:r w:rsidRPr="0005676F">
              <w:rPr>
                <w:sz w:val="20"/>
                <w:szCs w:val="20"/>
                <w:lang w:val="kk-KZ"/>
              </w:rPr>
              <w:t>09.05 күні болатын сабақ 11.05күнгі сабақпен кіріктірілген</w:t>
            </w:r>
          </w:p>
          <w:p w:rsidR="00F94B2B" w:rsidRPr="0005676F" w:rsidRDefault="00F94B2B" w:rsidP="002865E9">
            <w:pPr>
              <w:rPr>
                <w:sz w:val="20"/>
                <w:szCs w:val="20"/>
                <w:lang w:val="kk-KZ"/>
              </w:rPr>
            </w:pPr>
            <w:r w:rsidRPr="0005676F">
              <w:rPr>
                <w:sz w:val="20"/>
                <w:szCs w:val="20"/>
                <w:lang w:val="kk-KZ"/>
              </w:rPr>
              <w:t>04.06.04 сабақтар қосарланған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Қазақ әдебиеті</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lang w:val="kk-KZ"/>
              </w:rPr>
            </w:pPr>
            <w:r w:rsidRPr="0005676F">
              <w:rPr>
                <w:sz w:val="20"/>
                <w:szCs w:val="20"/>
                <w:lang w:val="kk-KZ"/>
              </w:rPr>
              <w:t xml:space="preserve">16.12күні болатын сабақ 18.12 күнгі сабақпен кіріктірілген </w:t>
            </w:r>
          </w:p>
          <w:p w:rsidR="00F94B2B" w:rsidRPr="0005676F" w:rsidRDefault="00F94B2B" w:rsidP="002865E9">
            <w:pPr>
              <w:rPr>
                <w:sz w:val="20"/>
                <w:szCs w:val="20"/>
                <w:lang w:val="kk-KZ"/>
              </w:rPr>
            </w:pPr>
            <w:r w:rsidRPr="0005676F">
              <w:rPr>
                <w:sz w:val="20"/>
                <w:szCs w:val="20"/>
                <w:lang w:val="kk-KZ"/>
              </w:rPr>
              <w:t>01.05күні болатын сабақ 30.04күнгі сабақпен кіріктірілген</w:t>
            </w:r>
          </w:p>
          <w:p w:rsidR="00F94B2B" w:rsidRPr="0005676F" w:rsidRDefault="00F94B2B" w:rsidP="002865E9">
            <w:pPr>
              <w:rPr>
                <w:sz w:val="20"/>
                <w:szCs w:val="20"/>
                <w:lang w:val="kk-KZ"/>
              </w:rPr>
            </w:pPr>
            <w:r w:rsidRPr="0005676F">
              <w:rPr>
                <w:sz w:val="20"/>
                <w:szCs w:val="20"/>
                <w:lang w:val="kk-KZ"/>
              </w:rPr>
              <w:t>09.05күні болатын сабақ 05.05күнгі сабақпен кіріктірілген</w:t>
            </w:r>
          </w:p>
          <w:p w:rsidR="00F94B2B" w:rsidRPr="0005676F" w:rsidRDefault="00F94B2B" w:rsidP="002865E9">
            <w:pPr>
              <w:rPr>
                <w:sz w:val="20"/>
                <w:szCs w:val="20"/>
              </w:rPr>
            </w:pPr>
            <w:r w:rsidRPr="0005676F">
              <w:rPr>
                <w:sz w:val="20"/>
                <w:szCs w:val="20"/>
                <w:lang w:val="kk-KZ"/>
              </w:rPr>
              <w:t>31.03,07.04,14.04 сабақтар қосарланған</w:t>
            </w:r>
          </w:p>
        </w:tc>
      </w:tr>
      <w:tr w:rsidR="00F94B2B" w:rsidRPr="00111464" w:rsidTr="002865E9">
        <w:tc>
          <w:tcPr>
            <w:tcW w:w="2392" w:type="dxa"/>
          </w:tcPr>
          <w:p w:rsidR="00F94B2B" w:rsidRPr="0005676F" w:rsidRDefault="00F94B2B" w:rsidP="002865E9">
            <w:pPr>
              <w:rPr>
                <w:sz w:val="20"/>
                <w:szCs w:val="20"/>
              </w:rPr>
            </w:pPr>
            <w:r w:rsidRPr="0005676F">
              <w:rPr>
                <w:sz w:val="20"/>
                <w:szCs w:val="20"/>
              </w:rPr>
              <w:t>Орыс тілі мен әдебиеті</w:t>
            </w:r>
          </w:p>
        </w:tc>
        <w:tc>
          <w:tcPr>
            <w:tcW w:w="1544" w:type="dxa"/>
          </w:tcPr>
          <w:p w:rsidR="00F94B2B" w:rsidRPr="0005676F" w:rsidRDefault="00F94B2B" w:rsidP="002865E9">
            <w:pPr>
              <w:pStyle w:val="ab"/>
              <w:rPr>
                <w:sz w:val="20"/>
                <w:szCs w:val="20"/>
              </w:rPr>
            </w:pPr>
            <w:r w:rsidRPr="0005676F">
              <w:rPr>
                <w:sz w:val="20"/>
                <w:szCs w:val="20"/>
              </w:rPr>
              <w:t>102</w:t>
            </w:r>
          </w:p>
        </w:tc>
        <w:tc>
          <w:tcPr>
            <w:tcW w:w="1559" w:type="dxa"/>
          </w:tcPr>
          <w:p w:rsidR="00F94B2B" w:rsidRPr="0005676F" w:rsidRDefault="00F94B2B" w:rsidP="002865E9">
            <w:pPr>
              <w:pStyle w:val="ab"/>
              <w:rPr>
                <w:sz w:val="20"/>
                <w:szCs w:val="20"/>
              </w:rPr>
            </w:pPr>
            <w:r w:rsidRPr="0005676F">
              <w:rPr>
                <w:sz w:val="20"/>
                <w:szCs w:val="20"/>
              </w:rPr>
              <w:t>102</w:t>
            </w:r>
          </w:p>
        </w:tc>
        <w:tc>
          <w:tcPr>
            <w:tcW w:w="4076" w:type="dxa"/>
          </w:tcPr>
          <w:p w:rsidR="00F94B2B" w:rsidRPr="0005676F" w:rsidRDefault="00F94B2B" w:rsidP="002865E9">
            <w:pPr>
              <w:pStyle w:val="ab"/>
              <w:rPr>
                <w:sz w:val="20"/>
                <w:szCs w:val="20"/>
              </w:rPr>
            </w:pPr>
            <w:r w:rsidRPr="0005676F">
              <w:rPr>
                <w:sz w:val="20"/>
                <w:szCs w:val="20"/>
              </w:rPr>
              <w:t xml:space="preserve">01.12 күні болатын сабақ    03.12 күнгі сабақпен кірктірілген, </w:t>
            </w:r>
          </w:p>
          <w:p w:rsidR="00F94B2B" w:rsidRPr="0005676F" w:rsidRDefault="00F94B2B" w:rsidP="002865E9">
            <w:pPr>
              <w:pStyle w:val="ab"/>
              <w:rPr>
                <w:sz w:val="20"/>
                <w:szCs w:val="20"/>
              </w:rPr>
            </w:pPr>
            <w:r w:rsidRPr="0005676F">
              <w:rPr>
                <w:sz w:val="20"/>
                <w:szCs w:val="20"/>
              </w:rPr>
              <w:t xml:space="preserve">16.12 күні болатын сабақ 15.12 күнгі сабақпен кіріктірілген </w:t>
            </w:r>
          </w:p>
          <w:p w:rsidR="00F94B2B" w:rsidRPr="0005676F" w:rsidRDefault="00F94B2B" w:rsidP="002865E9">
            <w:pPr>
              <w:pStyle w:val="ab"/>
              <w:rPr>
                <w:sz w:val="20"/>
                <w:szCs w:val="20"/>
              </w:rPr>
            </w:pPr>
            <w:r w:rsidRPr="0005676F">
              <w:rPr>
                <w:sz w:val="20"/>
                <w:szCs w:val="20"/>
              </w:rPr>
              <w:t xml:space="preserve">17.12 күні болатын сабақ 22.12 күнгі сабақпен кірктірілген, </w:t>
            </w:r>
          </w:p>
          <w:p w:rsidR="00F94B2B" w:rsidRPr="0005676F" w:rsidRDefault="00F94B2B" w:rsidP="002865E9">
            <w:pPr>
              <w:pStyle w:val="ab"/>
              <w:rPr>
                <w:sz w:val="20"/>
                <w:szCs w:val="20"/>
              </w:rPr>
            </w:pPr>
            <w:r w:rsidRPr="0005676F">
              <w:rPr>
                <w:sz w:val="20"/>
                <w:szCs w:val="20"/>
              </w:rPr>
              <w:t xml:space="preserve">01.04 күні кіріктірілген сағат өтті </w:t>
            </w:r>
          </w:p>
          <w:p w:rsidR="00F94B2B" w:rsidRPr="0005676F" w:rsidRDefault="00F94B2B" w:rsidP="002865E9">
            <w:pPr>
              <w:pStyle w:val="ab"/>
              <w:rPr>
                <w:sz w:val="20"/>
                <w:szCs w:val="20"/>
              </w:rPr>
            </w:pPr>
            <w:r w:rsidRPr="0005676F">
              <w:rPr>
                <w:sz w:val="20"/>
                <w:szCs w:val="20"/>
              </w:rPr>
              <w:t xml:space="preserve">02.04 күні кіріктірілген сағат өтті </w:t>
            </w:r>
          </w:p>
          <w:p w:rsidR="00F94B2B" w:rsidRPr="0005676F" w:rsidRDefault="00F94B2B" w:rsidP="002865E9">
            <w:pPr>
              <w:pStyle w:val="ab"/>
              <w:rPr>
                <w:sz w:val="20"/>
                <w:szCs w:val="20"/>
              </w:rPr>
            </w:pPr>
            <w:r w:rsidRPr="0005676F">
              <w:rPr>
                <w:sz w:val="20"/>
                <w:szCs w:val="20"/>
              </w:rPr>
              <w:t xml:space="preserve">06.04 күні кіріктірілген сағат өтті </w:t>
            </w:r>
          </w:p>
          <w:p w:rsidR="00F94B2B" w:rsidRPr="0005676F" w:rsidRDefault="00F94B2B" w:rsidP="002865E9">
            <w:pPr>
              <w:pStyle w:val="ab"/>
              <w:rPr>
                <w:sz w:val="20"/>
                <w:szCs w:val="20"/>
              </w:rPr>
            </w:pPr>
            <w:r w:rsidRPr="0005676F">
              <w:rPr>
                <w:sz w:val="20"/>
                <w:szCs w:val="20"/>
              </w:rPr>
              <w:t xml:space="preserve"> 09.05 күні болатын сабақ    11.05 күнгі </w:t>
            </w:r>
            <w:r w:rsidRPr="0005676F">
              <w:rPr>
                <w:sz w:val="20"/>
                <w:szCs w:val="20"/>
              </w:rPr>
              <w:lastRenderedPageBreak/>
              <w:t>сабақпен кіріктірілген</w:t>
            </w:r>
          </w:p>
        </w:tc>
      </w:tr>
      <w:tr w:rsidR="00F94B2B" w:rsidRPr="00111464" w:rsidTr="002865E9">
        <w:tc>
          <w:tcPr>
            <w:tcW w:w="2392" w:type="dxa"/>
          </w:tcPr>
          <w:p w:rsidR="00F94B2B" w:rsidRPr="0005676F" w:rsidRDefault="00F94B2B" w:rsidP="002865E9">
            <w:pPr>
              <w:rPr>
                <w:sz w:val="20"/>
                <w:szCs w:val="20"/>
              </w:rPr>
            </w:pPr>
            <w:r w:rsidRPr="0005676F">
              <w:rPr>
                <w:sz w:val="20"/>
                <w:szCs w:val="20"/>
              </w:rPr>
              <w:lastRenderedPageBreak/>
              <w:t>Шетел тілі(ағылшын)</w:t>
            </w:r>
          </w:p>
        </w:tc>
        <w:tc>
          <w:tcPr>
            <w:tcW w:w="1544" w:type="dxa"/>
          </w:tcPr>
          <w:p w:rsidR="00F94B2B" w:rsidRPr="0005676F" w:rsidRDefault="00F94B2B" w:rsidP="002865E9">
            <w:pPr>
              <w:rPr>
                <w:sz w:val="20"/>
                <w:szCs w:val="20"/>
              </w:rPr>
            </w:pPr>
            <w:r w:rsidRPr="0005676F">
              <w:rPr>
                <w:sz w:val="20"/>
                <w:szCs w:val="20"/>
              </w:rPr>
              <w:t>102</w:t>
            </w:r>
          </w:p>
        </w:tc>
        <w:tc>
          <w:tcPr>
            <w:tcW w:w="1559" w:type="dxa"/>
          </w:tcPr>
          <w:p w:rsidR="00F94B2B" w:rsidRPr="0005676F" w:rsidRDefault="00F94B2B" w:rsidP="002865E9">
            <w:pPr>
              <w:rPr>
                <w:sz w:val="20"/>
                <w:szCs w:val="20"/>
              </w:rPr>
            </w:pPr>
            <w:r w:rsidRPr="0005676F">
              <w:rPr>
                <w:sz w:val="20"/>
                <w:szCs w:val="20"/>
              </w:rPr>
              <w:t>102</w:t>
            </w:r>
          </w:p>
        </w:tc>
        <w:tc>
          <w:tcPr>
            <w:tcW w:w="4076" w:type="dxa"/>
          </w:tcPr>
          <w:p w:rsidR="00F94B2B" w:rsidRPr="0005676F" w:rsidRDefault="00F94B2B" w:rsidP="002865E9">
            <w:pPr>
              <w:rPr>
                <w:sz w:val="20"/>
                <w:szCs w:val="20"/>
              </w:rPr>
            </w:pPr>
            <w:r w:rsidRPr="0005676F">
              <w:rPr>
                <w:sz w:val="20"/>
                <w:szCs w:val="20"/>
              </w:rPr>
              <w:t>17.01-18.01-22.01,2022 күндер қосарланған</w:t>
            </w:r>
          </w:p>
          <w:p w:rsidR="00F94B2B" w:rsidRPr="0005676F" w:rsidRDefault="00F94B2B" w:rsidP="002865E9">
            <w:pPr>
              <w:rPr>
                <w:sz w:val="20"/>
                <w:szCs w:val="20"/>
                <w:lang w:val="kk-KZ"/>
              </w:rPr>
            </w:pPr>
            <w:r w:rsidRPr="0005676F">
              <w:rPr>
                <w:sz w:val="20"/>
                <w:szCs w:val="20"/>
              </w:rPr>
              <w:t>08.03.</w:t>
            </w:r>
            <w:r w:rsidRPr="0005676F">
              <w:rPr>
                <w:sz w:val="20"/>
                <w:szCs w:val="20"/>
                <w:lang w:val="kk-KZ"/>
              </w:rPr>
              <w:t xml:space="preserve"> күні болатын сабақ 12.03 күнгі сабақпен кірктірілген</w:t>
            </w:r>
          </w:p>
          <w:p w:rsidR="00F94B2B" w:rsidRPr="0005676F" w:rsidRDefault="00F94B2B" w:rsidP="002865E9">
            <w:pPr>
              <w:rPr>
                <w:sz w:val="20"/>
                <w:szCs w:val="20"/>
                <w:lang w:val="kk-KZ"/>
              </w:rPr>
            </w:pPr>
            <w:r w:rsidRPr="0005676F">
              <w:rPr>
                <w:sz w:val="20"/>
                <w:szCs w:val="20"/>
                <w:lang w:val="kk-KZ"/>
              </w:rPr>
              <w:t>25.04-26.04 сабақтар қосарланған</w:t>
            </w:r>
          </w:p>
          <w:p w:rsidR="00F94B2B" w:rsidRPr="0005676F" w:rsidRDefault="00F94B2B" w:rsidP="002865E9">
            <w:pPr>
              <w:rPr>
                <w:sz w:val="20"/>
                <w:szCs w:val="20"/>
                <w:lang w:val="kk-KZ"/>
              </w:rPr>
            </w:pPr>
            <w:r w:rsidRPr="0005676F">
              <w:rPr>
                <w:sz w:val="20"/>
                <w:szCs w:val="20"/>
                <w:lang w:val="kk-KZ"/>
              </w:rPr>
              <w:t>07.05 күні болатын сабақ 10.05 күнгі сабақпен кірктірілген</w:t>
            </w:r>
          </w:p>
          <w:p w:rsidR="00F94B2B" w:rsidRPr="0005676F" w:rsidRDefault="00F94B2B" w:rsidP="002865E9">
            <w:pPr>
              <w:rPr>
                <w:sz w:val="20"/>
                <w:szCs w:val="20"/>
                <w:lang w:val="kk-KZ"/>
              </w:rPr>
            </w:pPr>
            <w:r w:rsidRPr="0005676F">
              <w:rPr>
                <w:sz w:val="20"/>
                <w:szCs w:val="20"/>
                <w:lang w:val="kk-KZ"/>
              </w:rPr>
              <w:t>09.05 күнгі болатын сабақ 14.05 күнгі сабақпен кірктірілген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Математика</w:t>
            </w:r>
          </w:p>
        </w:tc>
        <w:tc>
          <w:tcPr>
            <w:tcW w:w="1544" w:type="dxa"/>
          </w:tcPr>
          <w:p w:rsidR="00F94B2B" w:rsidRPr="0005676F" w:rsidRDefault="00F94B2B" w:rsidP="002865E9">
            <w:pPr>
              <w:rPr>
                <w:sz w:val="20"/>
                <w:szCs w:val="20"/>
              </w:rPr>
            </w:pPr>
            <w:r w:rsidRPr="0005676F">
              <w:rPr>
                <w:sz w:val="20"/>
                <w:szCs w:val="20"/>
              </w:rPr>
              <w:t>170</w:t>
            </w:r>
          </w:p>
        </w:tc>
        <w:tc>
          <w:tcPr>
            <w:tcW w:w="1559" w:type="dxa"/>
          </w:tcPr>
          <w:p w:rsidR="00F94B2B" w:rsidRPr="0005676F" w:rsidRDefault="00F94B2B" w:rsidP="002865E9">
            <w:pPr>
              <w:rPr>
                <w:sz w:val="20"/>
                <w:szCs w:val="20"/>
              </w:rPr>
            </w:pPr>
            <w:r w:rsidRPr="0005676F">
              <w:rPr>
                <w:sz w:val="20"/>
                <w:szCs w:val="20"/>
              </w:rPr>
              <w:t>170</w:t>
            </w:r>
          </w:p>
        </w:tc>
        <w:tc>
          <w:tcPr>
            <w:tcW w:w="4076" w:type="dxa"/>
          </w:tcPr>
          <w:p w:rsidR="00F94B2B" w:rsidRPr="0005676F" w:rsidRDefault="00F94B2B" w:rsidP="002865E9">
            <w:pPr>
              <w:rPr>
                <w:sz w:val="20"/>
                <w:szCs w:val="20"/>
              </w:rPr>
            </w:pPr>
            <w:r w:rsidRPr="0005676F">
              <w:rPr>
                <w:sz w:val="20"/>
                <w:szCs w:val="20"/>
              </w:rPr>
              <w:t>1.12 күнгі болатын сабақ 2.12 күнгі сабақпен  кіріктірілген</w:t>
            </w:r>
          </w:p>
          <w:p w:rsidR="00F94B2B" w:rsidRPr="0005676F" w:rsidRDefault="00F94B2B" w:rsidP="002865E9">
            <w:pPr>
              <w:rPr>
                <w:sz w:val="20"/>
                <w:szCs w:val="20"/>
              </w:rPr>
            </w:pPr>
            <w:r w:rsidRPr="0005676F">
              <w:rPr>
                <w:sz w:val="20"/>
                <w:szCs w:val="20"/>
              </w:rPr>
              <w:t>15.12 күнгі болатын сабақ 14.12 күнгі сабақпен кіріктірілген</w:t>
            </w:r>
          </w:p>
          <w:p w:rsidR="00F94B2B" w:rsidRPr="0005676F" w:rsidRDefault="00F94B2B" w:rsidP="002865E9">
            <w:pPr>
              <w:rPr>
                <w:sz w:val="20"/>
                <w:szCs w:val="20"/>
              </w:rPr>
            </w:pPr>
            <w:r w:rsidRPr="0005676F">
              <w:rPr>
                <w:sz w:val="20"/>
                <w:szCs w:val="20"/>
              </w:rPr>
              <w:t>16.12 күнгі болатын сабақ 18.12 күнгі сабақпен кіріктірілген</w:t>
            </w:r>
          </w:p>
          <w:p w:rsidR="00F94B2B" w:rsidRPr="0005676F" w:rsidRDefault="00F94B2B" w:rsidP="002865E9">
            <w:pPr>
              <w:rPr>
                <w:sz w:val="20"/>
                <w:szCs w:val="20"/>
              </w:rPr>
            </w:pPr>
            <w:r w:rsidRPr="0005676F">
              <w:rPr>
                <w:sz w:val="20"/>
                <w:szCs w:val="20"/>
              </w:rPr>
              <w:t>17.12 күнгі болатын сабақ 20.12 күнгі сабақпен кіріктірілген</w:t>
            </w:r>
          </w:p>
          <w:p w:rsidR="00F94B2B" w:rsidRPr="0005676F" w:rsidRDefault="00F94B2B" w:rsidP="002865E9">
            <w:pPr>
              <w:rPr>
                <w:sz w:val="20"/>
                <w:szCs w:val="20"/>
              </w:rPr>
            </w:pPr>
            <w:r w:rsidRPr="0005676F">
              <w:rPr>
                <w:sz w:val="20"/>
                <w:szCs w:val="20"/>
              </w:rPr>
              <w:t>8.03 күнгі болатын сабақ 10.03 күнгі сабақпен кіріктірілген</w:t>
            </w:r>
          </w:p>
          <w:p w:rsidR="00F94B2B" w:rsidRPr="0005676F" w:rsidRDefault="00F94B2B" w:rsidP="002865E9">
            <w:pPr>
              <w:rPr>
                <w:sz w:val="20"/>
                <w:szCs w:val="20"/>
              </w:rPr>
            </w:pPr>
            <w:r w:rsidRPr="0005676F">
              <w:rPr>
                <w:sz w:val="20"/>
                <w:szCs w:val="20"/>
              </w:rPr>
              <w:t xml:space="preserve">31.03 күні кіріктірілген сабақ өтті </w:t>
            </w:r>
          </w:p>
          <w:p w:rsidR="00F94B2B" w:rsidRPr="0005676F" w:rsidRDefault="00F94B2B" w:rsidP="002865E9">
            <w:pPr>
              <w:rPr>
                <w:sz w:val="20"/>
                <w:szCs w:val="20"/>
              </w:rPr>
            </w:pPr>
            <w:r w:rsidRPr="0005676F">
              <w:rPr>
                <w:sz w:val="20"/>
                <w:szCs w:val="20"/>
              </w:rPr>
              <w:t xml:space="preserve">1.04 күні кіріктірілген сабақ өтті </w:t>
            </w:r>
          </w:p>
          <w:p w:rsidR="00F94B2B" w:rsidRPr="0005676F" w:rsidRDefault="00F94B2B" w:rsidP="002865E9">
            <w:pPr>
              <w:rPr>
                <w:sz w:val="20"/>
                <w:szCs w:val="20"/>
              </w:rPr>
            </w:pPr>
            <w:r w:rsidRPr="0005676F">
              <w:rPr>
                <w:sz w:val="20"/>
                <w:szCs w:val="20"/>
              </w:rPr>
              <w:t xml:space="preserve">2.04 күні кіріктірілген сабақ өтті </w:t>
            </w:r>
          </w:p>
          <w:p w:rsidR="00F94B2B" w:rsidRPr="0005676F" w:rsidRDefault="00F94B2B" w:rsidP="002865E9">
            <w:pPr>
              <w:rPr>
                <w:sz w:val="20"/>
                <w:szCs w:val="20"/>
              </w:rPr>
            </w:pPr>
            <w:r w:rsidRPr="0005676F">
              <w:rPr>
                <w:sz w:val="20"/>
                <w:szCs w:val="20"/>
              </w:rPr>
              <w:t>4.04 күні кіріктірілген сабақ өтті</w:t>
            </w:r>
          </w:p>
          <w:p w:rsidR="00F94B2B" w:rsidRPr="0005676F" w:rsidRDefault="00F94B2B" w:rsidP="002865E9">
            <w:pPr>
              <w:rPr>
                <w:sz w:val="20"/>
                <w:szCs w:val="20"/>
              </w:rPr>
            </w:pPr>
            <w:r w:rsidRPr="0005676F">
              <w:rPr>
                <w:sz w:val="20"/>
                <w:szCs w:val="20"/>
              </w:rPr>
              <w:t>5.04 күні кіріктірілген сабақ өтті</w:t>
            </w:r>
          </w:p>
          <w:p w:rsidR="00F94B2B" w:rsidRPr="0005676F" w:rsidRDefault="00F94B2B" w:rsidP="002865E9">
            <w:pPr>
              <w:rPr>
                <w:sz w:val="20"/>
                <w:szCs w:val="20"/>
              </w:rPr>
            </w:pPr>
            <w:r w:rsidRPr="0005676F">
              <w:rPr>
                <w:sz w:val="20"/>
                <w:szCs w:val="20"/>
              </w:rPr>
              <w:t>2.05 күнгі болатын сабақ 3.05күнгі  сабақпен кіріктірілген</w:t>
            </w:r>
          </w:p>
          <w:p w:rsidR="00F94B2B" w:rsidRPr="0005676F" w:rsidRDefault="00F94B2B" w:rsidP="002865E9">
            <w:pPr>
              <w:rPr>
                <w:sz w:val="20"/>
                <w:szCs w:val="20"/>
              </w:rPr>
            </w:pPr>
            <w:r w:rsidRPr="0005676F">
              <w:rPr>
                <w:sz w:val="20"/>
                <w:szCs w:val="20"/>
              </w:rPr>
              <w:t>7.05 күнгі болатын сабақ10.05күнгі сабақпен  кіріктірілген</w:t>
            </w:r>
          </w:p>
          <w:p w:rsidR="00F94B2B" w:rsidRPr="0005676F" w:rsidRDefault="00F94B2B" w:rsidP="002865E9">
            <w:pPr>
              <w:rPr>
                <w:sz w:val="20"/>
                <w:szCs w:val="20"/>
              </w:rPr>
            </w:pPr>
            <w:r w:rsidRPr="0005676F">
              <w:rPr>
                <w:sz w:val="20"/>
                <w:szCs w:val="20"/>
              </w:rPr>
              <w:t>9.05күнгі болатын  сабақ 12.05 күнгі сабақпен кіріктірілген</w:t>
            </w:r>
          </w:p>
        </w:tc>
      </w:tr>
      <w:tr w:rsidR="00F94B2B" w:rsidRPr="00111464" w:rsidTr="002865E9">
        <w:tc>
          <w:tcPr>
            <w:tcW w:w="2392" w:type="dxa"/>
          </w:tcPr>
          <w:p w:rsidR="00F94B2B" w:rsidRPr="0005676F" w:rsidRDefault="00F94B2B" w:rsidP="002865E9">
            <w:pPr>
              <w:rPr>
                <w:sz w:val="20"/>
                <w:szCs w:val="20"/>
              </w:rPr>
            </w:pPr>
            <w:r w:rsidRPr="0005676F">
              <w:rPr>
                <w:sz w:val="20"/>
                <w:szCs w:val="20"/>
              </w:rPr>
              <w:t>Информатика</w:t>
            </w:r>
          </w:p>
        </w:tc>
        <w:tc>
          <w:tcPr>
            <w:tcW w:w="1544" w:type="dxa"/>
          </w:tcPr>
          <w:p w:rsidR="00F94B2B" w:rsidRPr="0005676F" w:rsidRDefault="00F94B2B" w:rsidP="002865E9">
            <w:pPr>
              <w:rPr>
                <w:sz w:val="20"/>
                <w:szCs w:val="20"/>
                <w:lang w:val="kk-KZ"/>
              </w:rPr>
            </w:pPr>
            <w:r w:rsidRPr="0005676F">
              <w:rPr>
                <w:sz w:val="20"/>
                <w:szCs w:val="20"/>
                <w:lang w:val="kk-KZ"/>
              </w:rPr>
              <w:t>34</w:t>
            </w:r>
          </w:p>
        </w:tc>
        <w:tc>
          <w:tcPr>
            <w:tcW w:w="1559" w:type="dxa"/>
          </w:tcPr>
          <w:p w:rsidR="00F94B2B" w:rsidRPr="0005676F" w:rsidRDefault="00F94B2B" w:rsidP="002865E9">
            <w:pPr>
              <w:rPr>
                <w:sz w:val="20"/>
                <w:szCs w:val="20"/>
                <w:lang w:val="kk-KZ"/>
              </w:rPr>
            </w:pPr>
            <w:r w:rsidRPr="0005676F">
              <w:rPr>
                <w:sz w:val="20"/>
                <w:szCs w:val="20"/>
                <w:lang w:val="kk-KZ"/>
              </w:rPr>
              <w:t>34</w:t>
            </w:r>
          </w:p>
        </w:tc>
        <w:tc>
          <w:tcPr>
            <w:tcW w:w="4076" w:type="dxa"/>
          </w:tcPr>
          <w:p w:rsidR="00F94B2B" w:rsidRPr="0005676F" w:rsidRDefault="00F94B2B" w:rsidP="002865E9">
            <w:pPr>
              <w:rPr>
                <w:sz w:val="20"/>
                <w:szCs w:val="20"/>
                <w:lang w:val="kk-KZ"/>
              </w:rPr>
            </w:pPr>
            <w:r w:rsidRPr="0005676F">
              <w:rPr>
                <w:sz w:val="20"/>
                <w:szCs w:val="20"/>
                <w:lang w:val="kk-KZ"/>
              </w:rPr>
              <w:t xml:space="preserve">27.12 сабақтар қосарланған </w:t>
            </w:r>
          </w:p>
          <w:p w:rsidR="00F94B2B" w:rsidRPr="0005676F" w:rsidRDefault="00F94B2B" w:rsidP="002865E9">
            <w:pPr>
              <w:rPr>
                <w:sz w:val="20"/>
                <w:szCs w:val="20"/>
                <w:lang w:val="kk-KZ"/>
              </w:rPr>
            </w:pPr>
            <w:r w:rsidRPr="0005676F">
              <w:rPr>
                <w:sz w:val="20"/>
                <w:szCs w:val="20"/>
                <w:lang w:val="kk-KZ"/>
              </w:rPr>
              <w:t>11.04 сабақтар қосарланған</w:t>
            </w:r>
          </w:p>
          <w:p w:rsidR="00F94B2B" w:rsidRPr="0005676F" w:rsidRDefault="00F94B2B" w:rsidP="002865E9">
            <w:pPr>
              <w:rPr>
                <w:sz w:val="20"/>
                <w:szCs w:val="20"/>
                <w:lang w:val="kk-KZ"/>
              </w:rPr>
            </w:pPr>
            <w:r w:rsidRPr="0005676F">
              <w:rPr>
                <w:sz w:val="20"/>
                <w:szCs w:val="20"/>
                <w:lang w:val="kk-KZ"/>
              </w:rPr>
              <w:t>16.05. сабақтар қосарланған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Жаратылыстану</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01.12 күні болатын сабақ 04.12 күнгі сабақпен кіріктірілген</w:t>
            </w:r>
          </w:p>
          <w:p w:rsidR="00F94B2B" w:rsidRPr="0005676F" w:rsidRDefault="00F94B2B" w:rsidP="002865E9">
            <w:pPr>
              <w:rPr>
                <w:sz w:val="20"/>
                <w:szCs w:val="20"/>
              </w:rPr>
            </w:pPr>
            <w:r w:rsidRPr="0005676F">
              <w:rPr>
                <w:sz w:val="20"/>
                <w:szCs w:val="20"/>
              </w:rPr>
              <w:t>07.05 күні болатын сабақ 11.05 күнгі сабақпен кіріктірілген</w:t>
            </w:r>
          </w:p>
          <w:p w:rsidR="00F94B2B" w:rsidRPr="0005676F" w:rsidRDefault="00F94B2B" w:rsidP="002865E9">
            <w:pPr>
              <w:rPr>
                <w:sz w:val="20"/>
                <w:szCs w:val="20"/>
              </w:rPr>
            </w:pPr>
            <w:r w:rsidRPr="0005676F">
              <w:rPr>
                <w:sz w:val="20"/>
                <w:szCs w:val="20"/>
              </w:rPr>
              <w:t>05.03, 02.04 сабақтар қосарланған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Қазақстан тарихы</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07.03 күні қосарланған</w:t>
            </w:r>
          </w:p>
          <w:p w:rsidR="00F94B2B" w:rsidRPr="0005676F" w:rsidRDefault="00F94B2B" w:rsidP="002865E9">
            <w:pPr>
              <w:rPr>
                <w:sz w:val="20"/>
                <w:szCs w:val="20"/>
              </w:rPr>
            </w:pPr>
            <w:r w:rsidRPr="0005676F">
              <w:rPr>
                <w:sz w:val="20"/>
                <w:szCs w:val="20"/>
              </w:rPr>
              <w:t xml:space="preserve">04.04 </w:t>
            </w:r>
            <w:r w:rsidRPr="0005676F">
              <w:rPr>
                <w:sz w:val="20"/>
                <w:szCs w:val="20"/>
                <w:lang w:val="kk-KZ"/>
              </w:rPr>
              <w:t>күні кіріктірілген сағат өтті</w:t>
            </w:r>
          </w:p>
          <w:p w:rsidR="00F94B2B" w:rsidRPr="0005676F" w:rsidRDefault="00F94B2B" w:rsidP="002865E9">
            <w:pPr>
              <w:rPr>
                <w:sz w:val="20"/>
                <w:szCs w:val="20"/>
              </w:rPr>
            </w:pPr>
            <w:r w:rsidRPr="0005676F">
              <w:rPr>
                <w:sz w:val="20"/>
                <w:szCs w:val="20"/>
              </w:rPr>
              <w:t xml:space="preserve">05.04 </w:t>
            </w:r>
            <w:r w:rsidRPr="0005676F">
              <w:rPr>
                <w:sz w:val="20"/>
                <w:szCs w:val="20"/>
                <w:lang w:val="kk-KZ"/>
              </w:rPr>
              <w:t>күні кіріктірілген сағат өтті</w:t>
            </w:r>
          </w:p>
          <w:p w:rsidR="00F94B2B" w:rsidRPr="0005676F" w:rsidRDefault="00F94B2B" w:rsidP="002865E9">
            <w:pPr>
              <w:rPr>
                <w:sz w:val="20"/>
                <w:szCs w:val="20"/>
              </w:rPr>
            </w:pPr>
            <w:r w:rsidRPr="0005676F">
              <w:rPr>
                <w:sz w:val="20"/>
                <w:szCs w:val="20"/>
              </w:rPr>
              <w:t xml:space="preserve">03.05 </w:t>
            </w:r>
            <w:r w:rsidRPr="0005676F">
              <w:rPr>
                <w:sz w:val="20"/>
                <w:szCs w:val="20"/>
                <w:lang w:val="kk-KZ"/>
              </w:rPr>
              <w:t>күні кіріктірілген сағат өтті</w:t>
            </w:r>
          </w:p>
          <w:p w:rsidR="00F94B2B" w:rsidRPr="0005676F" w:rsidRDefault="00F94B2B" w:rsidP="002865E9">
            <w:pPr>
              <w:rPr>
                <w:sz w:val="20"/>
                <w:szCs w:val="20"/>
              </w:rPr>
            </w:pPr>
            <w:r w:rsidRPr="0005676F">
              <w:rPr>
                <w:sz w:val="20"/>
                <w:szCs w:val="20"/>
              </w:rPr>
              <w:t>08.05 сабақ 10.05 сабақпен кіріктірілген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Дүниежүзі тарихы</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 xml:space="preserve">06.04 </w:t>
            </w:r>
            <w:r w:rsidRPr="0005676F">
              <w:rPr>
                <w:sz w:val="20"/>
                <w:szCs w:val="20"/>
                <w:lang w:val="kk-KZ"/>
              </w:rPr>
              <w:t>қосарланған сабақ</w:t>
            </w:r>
          </w:p>
        </w:tc>
      </w:tr>
      <w:tr w:rsidR="00F94B2B" w:rsidRPr="0005676F" w:rsidTr="002865E9">
        <w:tc>
          <w:tcPr>
            <w:tcW w:w="2392" w:type="dxa"/>
          </w:tcPr>
          <w:p w:rsidR="00F94B2B" w:rsidRPr="0005676F" w:rsidRDefault="00F94B2B" w:rsidP="002865E9">
            <w:pPr>
              <w:rPr>
                <w:sz w:val="20"/>
                <w:szCs w:val="20"/>
              </w:rPr>
            </w:pPr>
            <w:r w:rsidRPr="0005676F">
              <w:rPr>
                <w:sz w:val="20"/>
                <w:szCs w:val="20"/>
              </w:rPr>
              <w:t>Өзін-өзі тану</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10.12 күнгі болатын сабақ 17.12 күнгі сабақпен кіріктірілді</w:t>
            </w:r>
          </w:p>
        </w:tc>
      </w:tr>
      <w:tr w:rsidR="00F94B2B" w:rsidRPr="0005676F" w:rsidTr="002865E9">
        <w:tc>
          <w:tcPr>
            <w:tcW w:w="2392" w:type="dxa"/>
          </w:tcPr>
          <w:p w:rsidR="00F94B2B" w:rsidRPr="0005676F" w:rsidRDefault="00F94B2B" w:rsidP="002865E9">
            <w:pPr>
              <w:rPr>
                <w:sz w:val="20"/>
                <w:szCs w:val="20"/>
              </w:rPr>
            </w:pPr>
            <w:r w:rsidRPr="0005676F">
              <w:rPr>
                <w:sz w:val="20"/>
                <w:szCs w:val="20"/>
              </w:rPr>
              <w:t xml:space="preserve">Музыка </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16.12күнгі болатын сабақ 09.12 күнгі сабақпен кіріктірілді</w:t>
            </w:r>
          </w:p>
          <w:p w:rsidR="00F94B2B" w:rsidRPr="0005676F" w:rsidRDefault="00F94B2B" w:rsidP="002865E9">
            <w:pPr>
              <w:rPr>
                <w:sz w:val="20"/>
                <w:szCs w:val="20"/>
              </w:rPr>
            </w:pPr>
            <w:r w:rsidRPr="0005676F">
              <w:rPr>
                <w:sz w:val="20"/>
                <w:szCs w:val="20"/>
              </w:rPr>
              <w:t>24.03 күнгі болатын сабақ 31.03 күнгі сабақпен кіріктірілді</w:t>
            </w:r>
          </w:p>
        </w:tc>
      </w:tr>
      <w:tr w:rsidR="00F94B2B" w:rsidRPr="0005676F" w:rsidTr="002865E9">
        <w:tc>
          <w:tcPr>
            <w:tcW w:w="2392" w:type="dxa"/>
          </w:tcPr>
          <w:p w:rsidR="00F94B2B" w:rsidRPr="0005676F" w:rsidRDefault="00F94B2B" w:rsidP="002865E9">
            <w:pPr>
              <w:rPr>
                <w:sz w:val="20"/>
                <w:szCs w:val="20"/>
              </w:rPr>
            </w:pPr>
          </w:p>
          <w:p w:rsidR="00F94B2B" w:rsidRPr="0005676F" w:rsidRDefault="00F94B2B" w:rsidP="002865E9">
            <w:pPr>
              <w:rPr>
                <w:sz w:val="20"/>
                <w:szCs w:val="20"/>
              </w:rPr>
            </w:pPr>
            <w:r w:rsidRPr="0005676F">
              <w:rPr>
                <w:sz w:val="20"/>
                <w:szCs w:val="20"/>
              </w:rPr>
              <w:t>Көркем еңбек (ұл/қыз)</w:t>
            </w:r>
          </w:p>
        </w:tc>
        <w:tc>
          <w:tcPr>
            <w:tcW w:w="1544" w:type="dxa"/>
          </w:tcPr>
          <w:p w:rsidR="00F94B2B" w:rsidRPr="0005676F" w:rsidRDefault="00F94B2B" w:rsidP="002865E9">
            <w:pPr>
              <w:rPr>
                <w:sz w:val="20"/>
                <w:szCs w:val="20"/>
              </w:rPr>
            </w:pPr>
            <w:r w:rsidRPr="0005676F">
              <w:rPr>
                <w:sz w:val="20"/>
                <w:szCs w:val="20"/>
              </w:rPr>
              <w:t xml:space="preserve"> 68</w:t>
            </w:r>
          </w:p>
        </w:tc>
        <w:tc>
          <w:tcPr>
            <w:tcW w:w="1559" w:type="dxa"/>
          </w:tcPr>
          <w:p w:rsidR="00F94B2B" w:rsidRPr="0005676F" w:rsidRDefault="00F94B2B" w:rsidP="002865E9">
            <w:pPr>
              <w:rPr>
                <w:sz w:val="20"/>
                <w:szCs w:val="20"/>
              </w:rPr>
            </w:pPr>
            <w:r w:rsidRPr="0005676F">
              <w:rPr>
                <w:sz w:val="20"/>
                <w:szCs w:val="20"/>
              </w:rPr>
              <w:t xml:space="preserve">  68</w:t>
            </w:r>
          </w:p>
        </w:tc>
        <w:tc>
          <w:tcPr>
            <w:tcW w:w="4076" w:type="dxa"/>
          </w:tcPr>
          <w:p w:rsidR="00F94B2B" w:rsidRPr="0005676F" w:rsidRDefault="00F94B2B" w:rsidP="002865E9">
            <w:pPr>
              <w:rPr>
                <w:sz w:val="20"/>
                <w:szCs w:val="20"/>
              </w:rPr>
            </w:pPr>
            <w:r w:rsidRPr="0005676F">
              <w:rPr>
                <w:sz w:val="20"/>
                <w:szCs w:val="20"/>
              </w:rPr>
              <w:t>23.12. күнгі болатын сабақ</w:t>
            </w:r>
          </w:p>
          <w:p w:rsidR="00F94B2B" w:rsidRPr="0005676F" w:rsidRDefault="00F94B2B" w:rsidP="002865E9">
            <w:pPr>
              <w:rPr>
                <w:sz w:val="20"/>
                <w:szCs w:val="20"/>
              </w:rPr>
            </w:pPr>
            <w:r w:rsidRPr="0005676F">
              <w:rPr>
                <w:sz w:val="20"/>
                <w:szCs w:val="20"/>
              </w:rPr>
              <w:t xml:space="preserve"> 16.12 күнгі сабақпен кіріктірілді</w:t>
            </w:r>
          </w:p>
          <w:p w:rsidR="00F94B2B" w:rsidRPr="0005676F" w:rsidRDefault="00F94B2B" w:rsidP="002865E9">
            <w:pPr>
              <w:rPr>
                <w:sz w:val="20"/>
                <w:szCs w:val="20"/>
              </w:rPr>
            </w:pPr>
            <w:r w:rsidRPr="0005676F">
              <w:rPr>
                <w:sz w:val="20"/>
                <w:szCs w:val="20"/>
              </w:rPr>
              <w:t>24.12 күнгі болатын сабақ</w:t>
            </w:r>
          </w:p>
          <w:p w:rsidR="00F94B2B" w:rsidRPr="0005676F" w:rsidRDefault="00F94B2B" w:rsidP="002865E9">
            <w:pPr>
              <w:rPr>
                <w:sz w:val="20"/>
                <w:szCs w:val="20"/>
              </w:rPr>
            </w:pPr>
            <w:r w:rsidRPr="0005676F">
              <w:rPr>
                <w:sz w:val="20"/>
                <w:szCs w:val="20"/>
              </w:rPr>
              <w:t xml:space="preserve"> 17.12 күнгі сабақпен кіріктірілді</w:t>
            </w:r>
          </w:p>
        </w:tc>
      </w:tr>
      <w:tr w:rsidR="00F94B2B" w:rsidRPr="0005676F" w:rsidTr="002865E9">
        <w:tc>
          <w:tcPr>
            <w:tcW w:w="2392" w:type="dxa"/>
          </w:tcPr>
          <w:p w:rsidR="00F94B2B" w:rsidRPr="0005676F" w:rsidRDefault="00F94B2B" w:rsidP="002865E9">
            <w:pPr>
              <w:rPr>
                <w:sz w:val="20"/>
                <w:szCs w:val="20"/>
              </w:rPr>
            </w:pPr>
            <w:r w:rsidRPr="0005676F">
              <w:rPr>
                <w:sz w:val="20"/>
                <w:szCs w:val="20"/>
              </w:rPr>
              <w:t>Дене шынықтыру</w:t>
            </w:r>
          </w:p>
        </w:tc>
        <w:tc>
          <w:tcPr>
            <w:tcW w:w="1544" w:type="dxa"/>
          </w:tcPr>
          <w:p w:rsidR="00F94B2B" w:rsidRPr="0005676F" w:rsidRDefault="00F94B2B" w:rsidP="002865E9">
            <w:pPr>
              <w:rPr>
                <w:sz w:val="20"/>
                <w:szCs w:val="20"/>
              </w:rPr>
            </w:pPr>
            <w:r w:rsidRPr="0005676F">
              <w:rPr>
                <w:sz w:val="20"/>
                <w:szCs w:val="20"/>
              </w:rPr>
              <w:t>102</w:t>
            </w:r>
          </w:p>
        </w:tc>
        <w:tc>
          <w:tcPr>
            <w:tcW w:w="1559" w:type="dxa"/>
          </w:tcPr>
          <w:p w:rsidR="00F94B2B" w:rsidRPr="0005676F" w:rsidRDefault="00F94B2B" w:rsidP="002865E9">
            <w:pPr>
              <w:rPr>
                <w:sz w:val="20"/>
                <w:szCs w:val="20"/>
              </w:rPr>
            </w:pPr>
            <w:r w:rsidRPr="0005676F">
              <w:rPr>
                <w:sz w:val="20"/>
                <w:szCs w:val="20"/>
              </w:rPr>
              <w:t>102</w:t>
            </w:r>
          </w:p>
        </w:tc>
        <w:tc>
          <w:tcPr>
            <w:tcW w:w="4076" w:type="dxa"/>
          </w:tcPr>
          <w:p w:rsidR="00F94B2B" w:rsidRPr="0005676F" w:rsidRDefault="00F94B2B" w:rsidP="002865E9">
            <w:pPr>
              <w:rPr>
                <w:sz w:val="20"/>
                <w:szCs w:val="20"/>
              </w:rPr>
            </w:pPr>
            <w:r w:rsidRPr="0005676F">
              <w:rPr>
                <w:sz w:val="20"/>
                <w:szCs w:val="20"/>
              </w:rPr>
              <w:t xml:space="preserve">01.12 күнгі болатын сабақ 30.11 күнгі сабақпен кіріктірілді </w:t>
            </w:r>
          </w:p>
          <w:p w:rsidR="00F94B2B" w:rsidRPr="0005676F" w:rsidRDefault="00F94B2B" w:rsidP="002865E9">
            <w:pPr>
              <w:rPr>
                <w:sz w:val="20"/>
                <w:szCs w:val="20"/>
              </w:rPr>
            </w:pPr>
            <w:r w:rsidRPr="0005676F">
              <w:rPr>
                <w:sz w:val="20"/>
                <w:szCs w:val="20"/>
              </w:rPr>
              <w:t xml:space="preserve">17.12 күнгі болатын сабақ 15.12 күнгі сабақпен кіріктірілді </w:t>
            </w:r>
          </w:p>
          <w:p w:rsidR="00F94B2B" w:rsidRPr="0005676F" w:rsidRDefault="00F94B2B" w:rsidP="002865E9">
            <w:pPr>
              <w:rPr>
                <w:sz w:val="20"/>
                <w:szCs w:val="20"/>
              </w:rPr>
            </w:pPr>
            <w:r w:rsidRPr="0005676F">
              <w:rPr>
                <w:sz w:val="20"/>
                <w:szCs w:val="20"/>
              </w:rPr>
              <w:t xml:space="preserve">08.03 күнгі болатын сабақ 09.03 күнгі сабақпен кіріктірілді </w:t>
            </w:r>
          </w:p>
          <w:p w:rsidR="00F94B2B" w:rsidRPr="0005676F" w:rsidRDefault="00F94B2B" w:rsidP="002865E9">
            <w:pPr>
              <w:rPr>
                <w:sz w:val="20"/>
                <w:szCs w:val="20"/>
              </w:rPr>
            </w:pPr>
            <w:r w:rsidRPr="0005676F">
              <w:rPr>
                <w:sz w:val="20"/>
                <w:szCs w:val="20"/>
              </w:rPr>
              <w:t>01.04,06.04 күнгі сабақтар қосарланған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Парасаттылық және әдеп</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Ескерту жоқ</w:t>
            </w:r>
          </w:p>
        </w:tc>
      </w:tr>
      <w:tr w:rsidR="00F94B2B" w:rsidRPr="0005676F" w:rsidTr="002865E9">
        <w:tc>
          <w:tcPr>
            <w:tcW w:w="2392" w:type="dxa"/>
          </w:tcPr>
          <w:p w:rsidR="00F94B2B" w:rsidRPr="0005676F" w:rsidRDefault="00F94B2B" w:rsidP="002865E9">
            <w:pPr>
              <w:rPr>
                <w:sz w:val="20"/>
                <w:szCs w:val="20"/>
              </w:rPr>
            </w:pPr>
            <w:r w:rsidRPr="0005676F">
              <w:rPr>
                <w:sz w:val="20"/>
                <w:szCs w:val="20"/>
              </w:rPr>
              <w:t xml:space="preserve">Жас программист </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lang w:val="kk-KZ"/>
              </w:rPr>
            </w:pPr>
            <w:r w:rsidRPr="0005676F">
              <w:rPr>
                <w:sz w:val="20"/>
                <w:szCs w:val="20"/>
                <w:lang w:val="kk-KZ"/>
              </w:rPr>
              <w:t xml:space="preserve">12.05  </w:t>
            </w:r>
            <w:r w:rsidRPr="0005676F">
              <w:rPr>
                <w:sz w:val="20"/>
                <w:szCs w:val="20"/>
              </w:rPr>
              <w:t>сабақтар қосарланған</w:t>
            </w:r>
          </w:p>
          <w:p w:rsidR="00F94B2B" w:rsidRPr="0005676F" w:rsidRDefault="00F94B2B" w:rsidP="002865E9">
            <w:pPr>
              <w:rPr>
                <w:sz w:val="20"/>
                <w:szCs w:val="20"/>
              </w:rPr>
            </w:pPr>
            <w:r w:rsidRPr="0005676F">
              <w:rPr>
                <w:sz w:val="20"/>
                <w:szCs w:val="20"/>
                <w:lang w:val="kk-KZ"/>
              </w:rPr>
              <w:t xml:space="preserve">19.05  </w:t>
            </w:r>
            <w:r w:rsidRPr="0005676F">
              <w:rPr>
                <w:sz w:val="20"/>
                <w:szCs w:val="20"/>
              </w:rPr>
              <w:t>сабақтар қосарланған</w:t>
            </w:r>
          </w:p>
        </w:tc>
      </w:tr>
    </w:tbl>
    <w:p w:rsidR="00F94B2B" w:rsidRPr="0005676F" w:rsidRDefault="00F94B2B" w:rsidP="00F94B2B">
      <w:pPr>
        <w:rPr>
          <w:sz w:val="20"/>
          <w:szCs w:val="20"/>
        </w:rPr>
      </w:pPr>
    </w:p>
    <w:p w:rsidR="00F94B2B" w:rsidRPr="00EC1BB0" w:rsidRDefault="00F94B2B" w:rsidP="00F94B2B">
      <w:pPr>
        <w:rPr>
          <w:b/>
          <w:sz w:val="20"/>
          <w:szCs w:val="20"/>
        </w:rPr>
      </w:pPr>
      <w:r w:rsidRPr="00EC1BB0">
        <w:rPr>
          <w:b/>
          <w:sz w:val="20"/>
          <w:szCs w:val="20"/>
        </w:rPr>
        <w:lastRenderedPageBreak/>
        <w:t xml:space="preserve">6-сыныптағы оқу бағдарламасының орындалуы </w:t>
      </w:r>
    </w:p>
    <w:tbl>
      <w:tblPr>
        <w:tblStyle w:val="af2"/>
        <w:tblW w:w="9606" w:type="dxa"/>
        <w:tblLook w:val="04A0" w:firstRow="1" w:lastRow="0" w:firstColumn="1" w:lastColumn="0" w:noHBand="0" w:noVBand="1"/>
      </w:tblPr>
      <w:tblGrid>
        <w:gridCol w:w="2392"/>
        <w:gridCol w:w="1544"/>
        <w:gridCol w:w="1560"/>
        <w:gridCol w:w="4110"/>
      </w:tblGrid>
      <w:tr w:rsidR="00F94B2B" w:rsidRPr="0005676F" w:rsidTr="002865E9">
        <w:tc>
          <w:tcPr>
            <w:tcW w:w="2392" w:type="dxa"/>
          </w:tcPr>
          <w:p w:rsidR="00F94B2B" w:rsidRPr="0005676F" w:rsidRDefault="00F94B2B" w:rsidP="002865E9">
            <w:pPr>
              <w:rPr>
                <w:sz w:val="20"/>
                <w:szCs w:val="20"/>
              </w:rPr>
            </w:pPr>
            <w:r w:rsidRPr="0005676F">
              <w:rPr>
                <w:sz w:val="20"/>
                <w:szCs w:val="20"/>
              </w:rPr>
              <w:t xml:space="preserve">Пән атауы </w:t>
            </w:r>
          </w:p>
        </w:tc>
        <w:tc>
          <w:tcPr>
            <w:tcW w:w="1544" w:type="dxa"/>
          </w:tcPr>
          <w:p w:rsidR="00F94B2B" w:rsidRPr="0005676F" w:rsidRDefault="00F94B2B" w:rsidP="002865E9">
            <w:pPr>
              <w:rPr>
                <w:sz w:val="20"/>
                <w:szCs w:val="20"/>
              </w:rPr>
            </w:pPr>
            <w:r w:rsidRPr="0005676F">
              <w:rPr>
                <w:sz w:val="20"/>
                <w:szCs w:val="20"/>
              </w:rPr>
              <w:t xml:space="preserve">Жыл көлеміндегі сағат саны </w:t>
            </w:r>
          </w:p>
        </w:tc>
        <w:tc>
          <w:tcPr>
            <w:tcW w:w="1560" w:type="dxa"/>
          </w:tcPr>
          <w:p w:rsidR="00F94B2B" w:rsidRPr="0005676F" w:rsidRDefault="00F94B2B" w:rsidP="002865E9">
            <w:pPr>
              <w:rPr>
                <w:sz w:val="20"/>
                <w:szCs w:val="20"/>
              </w:rPr>
            </w:pPr>
            <w:r w:rsidRPr="0005676F">
              <w:rPr>
                <w:sz w:val="20"/>
                <w:szCs w:val="20"/>
              </w:rPr>
              <w:t xml:space="preserve">Орындалғаны </w:t>
            </w:r>
          </w:p>
        </w:tc>
        <w:tc>
          <w:tcPr>
            <w:tcW w:w="4110" w:type="dxa"/>
          </w:tcPr>
          <w:p w:rsidR="00F94B2B" w:rsidRPr="0005676F" w:rsidRDefault="00F94B2B" w:rsidP="002865E9">
            <w:pPr>
              <w:rPr>
                <w:sz w:val="20"/>
                <w:szCs w:val="20"/>
              </w:rPr>
            </w:pPr>
            <w:r w:rsidRPr="0005676F">
              <w:rPr>
                <w:sz w:val="20"/>
                <w:szCs w:val="20"/>
              </w:rPr>
              <w:t xml:space="preserve">Ескерту </w:t>
            </w:r>
          </w:p>
        </w:tc>
      </w:tr>
      <w:tr w:rsidR="00F94B2B" w:rsidRPr="0005676F" w:rsidTr="002865E9">
        <w:tc>
          <w:tcPr>
            <w:tcW w:w="2392" w:type="dxa"/>
          </w:tcPr>
          <w:p w:rsidR="00F94B2B" w:rsidRPr="0005676F" w:rsidRDefault="00F94B2B" w:rsidP="002865E9">
            <w:pPr>
              <w:rPr>
                <w:sz w:val="20"/>
                <w:szCs w:val="20"/>
              </w:rPr>
            </w:pPr>
            <w:r w:rsidRPr="0005676F">
              <w:rPr>
                <w:sz w:val="20"/>
                <w:szCs w:val="20"/>
              </w:rPr>
              <w:t>Қазақ тілі</w:t>
            </w:r>
          </w:p>
        </w:tc>
        <w:tc>
          <w:tcPr>
            <w:tcW w:w="1544" w:type="dxa"/>
          </w:tcPr>
          <w:p w:rsidR="00F94B2B" w:rsidRPr="0005676F" w:rsidRDefault="00F94B2B" w:rsidP="002865E9">
            <w:pPr>
              <w:rPr>
                <w:sz w:val="20"/>
                <w:szCs w:val="20"/>
              </w:rPr>
            </w:pPr>
            <w:r w:rsidRPr="0005676F">
              <w:rPr>
                <w:sz w:val="20"/>
                <w:szCs w:val="20"/>
              </w:rPr>
              <w:t>102</w:t>
            </w:r>
          </w:p>
        </w:tc>
        <w:tc>
          <w:tcPr>
            <w:tcW w:w="1560" w:type="dxa"/>
          </w:tcPr>
          <w:p w:rsidR="00F94B2B" w:rsidRPr="0005676F" w:rsidRDefault="00F94B2B" w:rsidP="002865E9">
            <w:pPr>
              <w:rPr>
                <w:sz w:val="20"/>
                <w:szCs w:val="20"/>
              </w:rPr>
            </w:pPr>
            <w:r w:rsidRPr="0005676F">
              <w:rPr>
                <w:sz w:val="20"/>
                <w:szCs w:val="20"/>
              </w:rPr>
              <w:t>102</w:t>
            </w:r>
          </w:p>
        </w:tc>
        <w:tc>
          <w:tcPr>
            <w:tcW w:w="4110" w:type="dxa"/>
          </w:tcPr>
          <w:p w:rsidR="00F94B2B" w:rsidRPr="0005676F" w:rsidRDefault="00F94B2B" w:rsidP="002865E9">
            <w:pPr>
              <w:pStyle w:val="ab"/>
              <w:rPr>
                <w:sz w:val="20"/>
                <w:szCs w:val="20"/>
              </w:rPr>
            </w:pPr>
            <w:r w:rsidRPr="0005676F">
              <w:rPr>
                <w:sz w:val="20"/>
                <w:szCs w:val="20"/>
              </w:rPr>
              <w:t xml:space="preserve"> 11.03 күні болатын сабақ</w:t>
            </w:r>
          </w:p>
          <w:p w:rsidR="00F94B2B" w:rsidRPr="0005676F" w:rsidRDefault="00F94B2B" w:rsidP="002865E9">
            <w:pPr>
              <w:pStyle w:val="ab"/>
              <w:rPr>
                <w:sz w:val="20"/>
                <w:szCs w:val="20"/>
              </w:rPr>
            </w:pPr>
            <w:r w:rsidRPr="0005676F">
              <w:rPr>
                <w:sz w:val="20"/>
                <w:szCs w:val="20"/>
              </w:rPr>
              <w:t xml:space="preserve"> 16.03 күнгі сабақпен кіріктірілген</w:t>
            </w:r>
          </w:p>
          <w:p w:rsidR="00F94B2B" w:rsidRPr="0005676F" w:rsidRDefault="00F94B2B" w:rsidP="002865E9">
            <w:pPr>
              <w:pStyle w:val="ab"/>
              <w:rPr>
                <w:sz w:val="20"/>
                <w:szCs w:val="20"/>
              </w:rPr>
            </w:pPr>
          </w:p>
        </w:tc>
      </w:tr>
      <w:tr w:rsidR="00F94B2B" w:rsidRPr="00111464" w:rsidTr="002865E9">
        <w:tc>
          <w:tcPr>
            <w:tcW w:w="2392" w:type="dxa"/>
          </w:tcPr>
          <w:p w:rsidR="00F94B2B" w:rsidRPr="0005676F" w:rsidRDefault="00F94B2B" w:rsidP="002865E9">
            <w:pPr>
              <w:rPr>
                <w:sz w:val="20"/>
                <w:szCs w:val="20"/>
              </w:rPr>
            </w:pPr>
            <w:r w:rsidRPr="0005676F">
              <w:rPr>
                <w:sz w:val="20"/>
                <w:szCs w:val="20"/>
              </w:rPr>
              <w:t>Қазақ әдебиеті</w:t>
            </w:r>
          </w:p>
        </w:tc>
        <w:tc>
          <w:tcPr>
            <w:tcW w:w="1544" w:type="dxa"/>
          </w:tcPr>
          <w:p w:rsidR="00F94B2B" w:rsidRPr="0005676F" w:rsidRDefault="00F94B2B" w:rsidP="002865E9">
            <w:pPr>
              <w:rPr>
                <w:sz w:val="20"/>
                <w:szCs w:val="20"/>
              </w:rPr>
            </w:pPr>
            <w:r w:rsidRPr="0005676F">
              <w:rPr>
                <w:sz w:val="20"/>
                <w:szCs w:val="20"/>
              </w:rPr>
              <w:t>68</w:t>
            </w:r>
          </w:p>
        </w:tc>
        <w:tc>
          <w:tcPr>
            <w:tcW w:w="1560" w:type="dxa"/>
          </w:tcPr>
          <w:p w:rsidR="00F94B2B" w:rsidRPr="0005676F" w:rsidRDefault="00F94B2B" w:rsidP="002865E9">
            <w:pPr>
              <w:rPr>
                <w:sz w:val="20"/>
                <w:szCs w:val="20"/>
              </w:rPr>
            </w:pPr>
            <w:r w:rsidRPr="0005676F">
              <w:rPr>
                <w:sz w:val="20"/>
                <w:szCs w:val="20"/>
              </w:rPr>
              <w:t>68</w:t>
            </w:r>
          </w:p>
        </w:tc>
        <w:tc>
          <w:tcPr>
            <w:tcW w:w="4110" w:type="dxa"/>
          </w:tcPr>
          <w:p w:rsidR="00F94B2B" w:rsidRPr="0005676F" w:rsidRDefault="00F94B2B" w:rsidP="002865E9">
            <w:pPr>
              <w:pStyle w:val="ab"/>
              <w:rPr>
                <w:sz w:val="20"/>
                <w:szCs w:val="20"/>
              </w:rPr>
            </w:pPr>
            <w:r w:rsidRPr="0005676F">
              <w:rPr>
                <w:sz w:val="20"/>
                <w:szCs w:val="20"/>
              </w:rPr>
              <w:t xml:space="preserve">19.01 күні болатын сабақ </w:t>
            </w:r>
          </w:p>
          <w:p w:rsidR="00F94B2B" w:rsidRPr="0005676F" w:rsidRDefault="00F94B2B" w:rsidP="002865E9">
            <w:pPr>
              <w:pStyle w:val="ab"/>
              <w:rPr>
                <w:sz w:val="20"/>
                <w:szCs w:val="20"/>
              </w:rPr>
            </w:pPr>
            <w:r w:rsidRPr="0005676F">
              <w:rPr>
                <w:sz w:val="20"/>
                <w:szCs w:val="20"/>
              </w:rPr>
              <w:t>24.01 күнгі сабақпен кіріктірілген</w:t>
            </w:r>
          </w:p>
          <w:p w:rsidR="00F94B2B" w:rsidRPr="0005676F" w:rsidRDefault="00F94B2B" w:rsidP="002865E9">
            <w:pPr>
              <w:pStyle w:val="ab"/>
              <w:rPr>
                <w:sz w:val="20"/>
                <w:szCs w:val="20"/>
              </w:rPr>
            </w:pPr>
            <w:r w:rsidRPr="0005676F">
              <w:rPr>
                <w:sz w:val="20"/>
                <w:szCs w:val="20"/>
              </w:rPr>
              <w:t xml:space="preserve">25.01 күні болатын сабақ </w:t>
            </w:r>
          </w:p>
          <w:p w:rsidR="00F94B2B" w:rsidRPr="0005676F" w:rsidRDefault="00F94B2B" w:rsidP="002865E9">
            <w:pPr>
              <w:pStyle w:val="ab"/>
              <w:rPr>
                <w:sz w:val="20"/>
                <w:szCs w:val="20"/>
              </w:rPr>
            </w:pPr>
            <w:r w:rsidRPr="0005676F">
              <w:rPr>
                <w:sz w:val="20"/>
                <w:szCs w:val="20"/>
              </w:rPr>
              <w:t>26.01 күнгі сабақпен кіріктірілген</w:t>
            </w:r>
          </w:p>
        </w:tc>
      </w:tr>
      <w:tr w:rsidR="00F94B2B" w:rsidRPr="00111464" w:rsidTr="002865E9">
        <w:tc>
          <w:tcPr>
            <w:tcW w:w="2392" w:type="dxa"/>
          </w:tcPr>
          <w:p w:rsidR="00F94B2B" w:rsidRPr="0005676F" w:rsidRDefault="00F94B2B" w:rsidP="002865E9">
            <w:pPr>
              <w:rPr>
                <w:sz w:val="20"/>
                <w:szCs w:val="20"/>
                <w:lang w:val="kk-KZ"/>
              </w:rPr>
            </w:pPr>
            <w:r w:rsidRPr="0005676F">
              <w:rPr>
                <w:sz w:val="20"/>
                <w:szCs w:val="20"/>
                <w:lang w:val="kk-KZ"/>
              </w:rPr>
              <w:t>Орыс тілі мен әдебиеті</w:t>
            </w:r>
          </w:p>
        </w:tc>
        <w:tc>
          <w:tcPr>
            <w:tcW w:w="1544" w:type="dxa"/>
          </w:tcPr>
          <w:p w:rsidR="00F94B2B" w:rsidRPr="0005676F" w:rsidRDefault="00F94B2B" w:rsidP="002865E9">
            <w:pPr>
              <w:pStyle w:val="ab"/>
              <w:rPr>
                <w:sz w:val="20"/>
                <w:szCs w:val="20"/>
              </w:rPr>
            </w:pPr>
            <w:r w:rsidRPr="0005676F">
              <w:rPr>
                <w:sz w:val="20"/>
                <w:szCs w:val="20"/>
              </w:rPr>
              <w:t>102</w:t>
            </w:r>
          </w:p>
        </w:tc>
        <w:tc>
          <w:tcPr>
            <w:tcW w:w="1560" w:type="dxa"/>
          </w:tcPr>
          <w:p w:rsidR="00F94B2B" w:rsidRPr="0005676F" w:rsidRDefault="00F94B2B" w:rsidP="002865E9">
            <w:pPr>
              <w:pStyle w:val="ab"/>
              <w:rPr>
                <w:sz w:val="20"/>
                <w:szCs w:val="20"/>
              </w:rPr>
            </w:pPr>
            <w:r w:rsidRPr="0005676F">
              <w:rPr>
                <w:sz w:val="20"/>
                <w:szCs w:val="20"/>
              </w:rPr>
              <w:t>102</w:t>
            </w:r>
          </w:p>
        </w:tc>
        <w:tc>
          <w:tcPr>
            <w:tcW w:w="4110" w:type="dxa"/>
          </w:tcPr>
          <w:p w:rsidR="00F94B2B" w:rsidRPr="0005676F" w:rsidRDefault="00F94B2B" w:rsidP="002865E9">
            <w:pPr>
              <w:pStyle w:val="ab"/>
              <w:rPr>
                <w:sz w:val="20"/>
                <w:szCs w:val="20"/>
              </w:rPr>
            </w:pPr>
            <w:r w:rsidRPr="0005676F">
              <w:rPr>
                <w:sz w:val="20"/>
                <w:szCs w:val="20"/>
              </w:rPr>
              <w:t>16.12 күні болатын сабақ 18.12 күнгі сабақпен кіріктірілген</w:t>
            </w:r>
          </w:p>
          <w:p w:rsidR="00F94B2B" w:rsidRPr="0005676F" w:rsidRDefault="00F94B2B" w:rsidP="002865E9">
            <w:pPr>
              <w:pStyle w:val="ab"/>
              <w:rPr>
                <w:sz w:val="20"/>
                <w:szCs w:val="20"/>
              </w:rPr>
            </w:pPr>
            <w:r w:rsidRPr="0005676F">
              <w:rPr>
                <w:sz w:val="20"/>
                <w:szCs w:val="20"/>
              </w:rPr>
              <w:t>08.03 күні болатын сабақ 10.03 күнгі сабақпен кіріктірілген</w:t>
            </w:r>
          </w:p>
          <w:p w:rsidR="00F94B2B" w:rsidRPr="0005676F" w:rsidRDefault="00F94B2B" w:rsidP="002865E9">
            <w:pPr>
              <w:pStyle w:val="ab"/>
              <w:rPr>
                <w:sz w:val="20"/>
                <w:szCs w:val="20"/>
              </w:rPr>
            </w:pPr>
            <w:r w:rsidRPr="0005676F">
              <w:rPr>
                <w:sz w:val="20"/>
                <w:szCs w:val="20"/>
              </w:rPr>
              <w:t>31.03 күні кіріктірілген сағат өтті</w:t>
            </w:r>
          </w:p>
          <w:p w:rsidR="00F94B2B" w:rsidRPr="0005676F" w:rsidRDefault="00F94B2B" w:rsidP="002865E9">
            <w:pPr>
              <w:pStyle w:val="ab"/>
              <w:rPr>
                <w:sz w:val="20"/>
                <w:szCs w:val="20"/>
              </w:rPr>
            </w:pPr>
            <w:r w:rsidRPr="0005676F">
              <w:rPr>
                <w:sz w:val="20"/>
                <w:szCs w:val="20"/>
              </w:rPr>
              <w:t>02.04 күні кіріктірілген сағат өтті</w:t>
            </w:r>
          </w:p>
          <w:p w:rsidR="00F94B2B" w:rsidRPr="0005676F" w:rsidRDefault="00F94B2B" w:rsidP="002865E9">
            <w:pPr>
              <w:pStyle w:val="ab"/>
              <w:rPr>
                <w:sz w:val="20"/>
                <w:szCs w:val="20"/>
              </w:rPr>
            </w:pPr>
            <w:r w:rsidRPr="0005676F">
              <w:rPr>
                <w:sz w:val="20"/>
                <w:szCs w:val="20"/>
              </w:rPr>
              <w:t>05.04 күні кіріктірілген сағат өтті</w:t>
            </w:r>
          </w:p>
          <w:p w:rsidR="00F94B2B" w:rsidRPr="0005676F" w:rsidRDefault="00F94B2B" w:rsidP="002865E9">
            <w:pPr>
              <w:pStyle w:val="ab"/>
              <w:rPr>
                <w:sz w:val="20"/>
                <w:szCs w:val="20"/>
              </w:rPr>
            </w:pPr>
            <w:r w:rsidRPr="0005676F">
              <w:rPr>
                <w:sz w:val="20"/>
                <w:szCs w:val="20"/>
              </w:rPr>
              <w:t>07.05 күні болатын сабақ 10.05 күнгі сабақпен кіріктірілген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Шетел тілі(ағылшын)</w:t>
            </w:r>
          </w:p>
        </w:tc>
        <w:tc>
          <w:tcPr>
            <w:tcW w:w="1544" w:type="dxa"/>
          </w:tcPr>
          <w:p w:rsidR="00F94B2B" w:rsidRPr="0005676F" w:rsidRDefault="00F94B2B" w:rsidP="002865E9">
            <w:pPr>
              <w:rPr>
                <w:sz w:val="20"/>
                <w:szCs w:val="20"/>
              </w:rPr>
            </w:pPr>
            <w:r w:rsidRPr="0005676F">
              <w:rPr>
                <w:sz w:val="20"/>
                <w:szCs w:val="20"/>
              </w:rPr>
              <w:t>102</w:t>
            </w:r>
          </w:p>
        </w:tc>
        <w:tc>
          <w:tcPr>
            <w:tcW w:w="1560" w:type="dxa"/>
          </w:tcPr>
          <w:p w:rsidR="00F94B2B" w:rsidRPr="0005676F" w:rsidRDefault="00F94B2B" w:rsidP="002865E9">
            <w:pPr>
              <w:rPr>
                <w:sz w:val="20"/>
                <w:szCs w:val="20"/>
              </w:rPr>
            </w:pPr>
            <w:r w:rsidRPr="0005676F">
              <w:rPr>
                <w:sz w:val="20"/>
                <w:szCs w:val="20"/>
              </w:rPr>
              <w:t>102</w:t>
            </w:r>
          </w:p>
        </w:tc>
        <w:tc>
          <w:tcPr>
            <w:tcW w:w="4110" w:type="dxa"/>
          </w:tcPr>
          <w:p w:rsidR="00F94B2B" w:rsidRPr="0005676F" w:rsidRDefault="00F94B2B" w:rsidP="002865E9">
            <w:pPr>
              <w:rPr>
                <w:sz w:val="20"/>
                <w:szCs w:val="20"/>
              </w:rPr>
            </w:pPr>
            <w:r w:rsidRPr="0005676F">
              <w:rPr>
                <w:sz w:val="20"/>
                <w:szCs w:val="20"/>
              </w:rPr>
              <w:t>01.12күнгі болатын сабақ 02.12 күнгі сабақпен кіріктірілді</w:t>
            </w:r>
          </w:p>
          <w:p w:rsidR="00F94B2B" w:rsidRPr="0005676F" w:rsidRDefault="00F94B2B" w:rsidP="002865E9">
            <w:pPr>
              <w:rPr>
                <w:sz w:val="20"/>
                <w:szCs w:val="20"/>
              </w:rPr>
            </w:pPr>
            <w:r w:rsidRPr="0005676F">
              <w:rPr>
                <w:sz w:val="20"/>
                <w:szCs w:val="20"/>
              </w:rPr>
              <w:t>16.12 күнгі болатын сабақ 15.12 күнгі сабақпен кіріктірілді</w:t>
            </w:r>
          </w:p>
          <w:p w:rsidR="00F94B2B" w:rsidRPr="0005676F" w:rsidRDefault="00F94B2B" w:rsidP="002865E9">
            <w:pPr>
              <w:rPr>
                <w:sz w:val="20"/>
                <w:szCs w:val="20"/>
              </w:rPr>
            </w:pPr>
            <w:r w:rsidRPr="0005676F">
              <w:rPr>
                <w:sz w:val="20"/>
                <w:szCs w:val="20"/>
              </w:rPr>
              <w:t>02.05 күнгі сабақ 04.05 күнгі сабақпен кіріктірілді</w:t>
            </w:r>
          </w:p>
          <w:p w:rsidR="00F94B2B" w:rsidRPr="0005676F" w:rsidRDefault="00F94B2B" w:rsidP="002865E9">
            <w:pPr>
              <w:rPr>
                <w:sz w:val="20"/>
                <w:szCs w:val="20"/>
              </w:rPr>
            </w:pPr>
            <w:r w:rsidRPr="0005676F">
              <w:rPr>
                <w:sz w:val="20"/>
                <w:szCs w:val="20"/>
              </w:rPr>
              <w:t>09.05 күнгі сабақ 11.05 күнгі сабақпен кіріктірілді</w:t>
            </w:r>
          </w:p>
        </w:tc>
      </w:tr>
      <w:tr w:rsidR="00F94B2B" w:rsidRPr="0005676F" w:rsidTr="002865E9">
        <w:tc>
          <w:tcPr>
            <w:tcW w:w="2392" w:type="dxa"/>
          </w:tcPr>
          <w:p w:rsidR="00F94B2B" w:rsidRPr="0005676F" w:rsidRDefault="00F94B2B" w:rsidP="002865E9">
            <w:pPr>
              <w:rPr>
                <w:sz w:val="20"/>
                <w:szCs w:val="20"/>
              </w:rPr>
            </w:pPr>
            <w:r w:rsidRPr="0005676F">
              <w:rPr>
                <w:sz w:val="20"/>
                <w:szCs w:val="20"/>
              </w:rPr>
              <w:t>Математика</w:t>
            </w:r>
          </w:p>
        </w:tc>
        <w:tc>
          <w:tcPr>
            <w:tcW w:w="1544" w:type="dxa"/>
          </w:tcPr>
          <w:p w:rsidR="00F94B2B" w:rsidRPr="0005676F" w:rsidRDefault="00F94B2B" w:rsidP="002865E9">
            <w:pPr>
              <w:rPr>
                <w:sz w:val="20"/>
                <w:szCs w:val="20"/>
              </w:rPr>
            </w:pPr>
            <w:r w:rsidRPr="0005676F">
              <w:rPr>
                <w:sz w:val="20"/>
                <w:szCs w:val="20"/>
              </w:rPr>
              <w:t>170</w:t>
            </w:r>
          </w:p>
        </w:tc>
        <w:tc>
          <w:tcPr>
            <w:tcW w:w="1560" w:type="dxa"/>
          </w:tcPr>
          <w:p w:rsidR="00F94B2B" w:rsidRPr="0005676F" w:rsidRDefault="00F94B2B" w:rsidP="002865E9">
            <w:pPr>
              <w:rPr>
                <w:sz w:val="20"/>
                <w:szCs w:val="20"/>
              </w:rPr>
            </w:pPr>
            <w:r w:rsidRPr="0005676F">
              <w:rPr>
                <w:sz w:val="20"/>
                <w:szCs w:val="20"/>
              </w:rPr>
              <w:t>170</w:t>
            </w:r>
          </w:p>
        </w:tc>
        <w:tc>
          <w:tcPr>
            <w:tcW w:w="4110" w:type="dxa"/>
          </w:tcPr>
          <w:p w:rsidR="00F94B2B" w:rsidRPr="0005676F" w:rsidRDefault="00F94B2B" w:rsidP="002865E9">
            <w:pPr>
              <w:rPr>
                <w:sz w:val="20"/>
                <w:szCs w:val="20"/>
              </w:rPr>
            </w:pPr>
            <w:r w:rsidRPr="0005676F">
              <w:rPr>
                <w:sz w:val="20"/>
                <w:szCs w:val="20"/>
              </w:rPr>
              <w:t>1.12 күнгі болатын сабақ 2.12 күнгі сабақпен  кіріктірілген</w:t>
            </w:r>
          </w:p>
          <w:p w:rsidR="00F94B2B" w:rsidRPr="0005676F" w:rsidRDefault="00F94B2B" w:rsidP="002865E9">
            <w:pPr>
              <w:rPr>
                <w:sz w:val="20"/>
                <w:szCs w:val="20"/>
              </w:rPr>
            </w:pPr>
            <w:r w:rsidRPr="0005676F">
              <w:rPr>
                <w:sz w:val="20"/>
                <w:szCs w:val="20"/>
              </w:rPr>
              <w:t>15.12 күнгі болатын сабақ 14.12 күнгі сабақпен кіріктірілген</w:t>
            </w:r>
          </w:p>
          <w:p w:rsidR="00F94B2B" w:rsidRPr="0005676F" w:rsidRDefault="00F94B2B" w:rsidP="002865E9">
            <w:pPr>
              <w:rPr>
                <w:sz w:val="20"/>
                <w:szCs w:val="20"/>
              </w:rPr>
            </w:pPr>
            <w:r w:rsidRPr="0005676F">
              <w:rPr>
                <w:sz w:val="20"/>
                <w:szCs w:val="20"/>
              </w:rPr>
              <w:t>16.12 күнгі болатын сабақ 18.12 күнгі сабақпен кіріктірілген</w:t>
            </w:r>
          </w:p>
          <w:p w:rsidR="00F94B2B" w:rsidRPr="0005676F" w:rsidRDefault="00F94B2B" w:rsidP="002865E9">
            <w:pPr>
              <w:rPr>
                <w:sz w:val="20"/>
                <w:szCs w:val="20"/>
              </w:rPr>
            </w:pPr>
            <w:r w:rsidRPr="0005676F">
              <w:rPr>
                <w:sz w:val="20"/>
                <w:szCs w:val="20"/>
              </w:rPr>
              <w:t>17.12 күнгі болатын сабақ 20.12 күнгі сабақпен кіріктірілген</w:t>
            </w:r>
          </w:p>
          <w:p w:rsidR="00F94B2B" w:rsidRPr="0005676F" w:rsidRDefault="00F94B2B" w:rsidP="002865E9">
            <w:pPr>
              <w:rPr>
                <w:sz w:val="20"/>
                <w:szCs w:val="20"/>
              </w:rPr>
            </w:pPr>
            <w:r w:rsidRPr="0005676F">
              <w:rPr>
                <w:sz w:val="20"/>
                <w:szCs w:val="20"/>
              </w:rPr>
              <w:t>8.03 күнгі болатын сабақ 10.03 күнгі сабақпен кіріктірілген</w:t>
            </w:r>
          </w:p>
          <w:p w:rsidR="00F94B2B" w:rsidRPr="0005676F" w:rsidRDefault="00F94B2B" w:rsidP="002865E9">
            <w:pPr>
              <w:rPr>
                <w:sz w:val="20"/>
                <w:szCs w:val="20"/>
              </w:rPr>
            </w:pPr>
            <w:r w:rsidRPr="0005676F">
              <w:rPr>
                <w:sz w:val="20"/>
                <w:szCs w:val="20"/>
              </w:rPr>
              <w:t xml:space="preserve">31.03 күні кіріктірілген сабақ өтті </w:t>
            </w:r>
          </w:p>
          <w:p w:rsidR="00F94B2B" w:rsidRPr="0005676F" w:rsidRDefault="00F94B2B" w:rsidP="002865E9">
            <w:pPr>
              <w:rPr>
                <w:sz w:val="20"/>
                <w:szCs w:val="20"/>
              </w:rPr>
            </w:pPr>
            <w:r w:rsidRPr="0005676F">
              <w:rPr>
                <w:sz w:val="20"/>
                <w:szCs w:val="20"/>
              </w:rPr>
              <w:t xml:space="preserve">1.04 күні кіріктірілген сабақ өтті </w:t>
            </w:r>
          </w:p>
          <w:p w:rsidR="00F94B2B" w:rsidRPr="0005676F" w:rsidRDefault="00F94B2B" w:rsidP="002865E9">
            <w:pPr>
              <w:rPr>
                <w:sz w:val="20"/>
                <w:szCs w:val="20"/>
              </w:rPr>
            </w:pPr>
            <w:r w:rsidRPr="0005676F">
              <w:rPr>
                <w:sz w:val="20"/>
                <w:szCs w:val="20"/>
              </w:rPr>
              <w:t xml:space="preserve">2.04 күні кіріктірілген сабақ өтті </w:t>
            </w:r>
          </w:p>
          <w:p w:rsidR="00F94B2B" w:rsidRPr="0005676F" w:rsidRDefault="00F94B2B" w:rsidP="002865E9">
            <w:pPr>
              <w:rPr>
                <w:sz w:val="20"/>
                <w:szCs w:val="20"/>
              </w:rPr>
            </w:pPr>
            <w:r w:rsidRPr="0005676F">
              <w:rPr>
                <w:sz w:val="20"/>
                <w:szCs w:val="20"/>
              </w:rPr>
              <w:t>4.04 күні кіріктірілген сабақ өтті</w:t>
            </w:r>
          </w:p>
          <w:p w:rsidR="00F94B2B" w:rsidRPr="0005676F" w:rsidRDefault="00F94B2B" w:rsidP="002865E9">
            <w:pPr>
              <w:rPr>
                <w:sz w:val="20"/>
                <w:szCs w:val="20"/>
              </w:rPr>
            </w:pPr>
            <w:r w:rsidRPr="0005676F">
              <w:rPr>
                <w:sz w:val="20"/>
                <w:szCs w:val="20"/>
              </w:rPr>
              <w:t>5.04 күні кіріктірілген сабақ өтті</w:t>
            </w:r>
          </w:p>
          <w:p w:rsidR="00F94B2B" w:rsidRPr="0005676F" w:rsidRDefault="00F94B2B" w:rsidP="002865E9">
            <w:pPr>
              <w:rPr>
                <w:sz w:val="20"/>
                <w:szCs w:val="20"/>
              </w:rPr>
            </w:pPr>
            <w:r w:rsidRPr="0005676F">
              <w:rPr>
                <w:sz w:val="20"/>
                <w:szCs w:val="20"/>
              </w:rPr>
              <w:t>2.05 күнгі болатын сабақ 3.05күнгі  сабақпен кіріктірілген</w:t>
            </w:r>
          </w:p>
          <w:p w:rsidR="00F94B2B" w:rsidRPr="0005676F" w:rsidRDefault="00F94B2B" w:rsidP="002865E9">
            <w:pPr>
              <w:rPr>
                <w:sz w:val="20"/>
                <w:szCs w:val="20"/>
              </w:rPr>
            </w:pPr>
            <w:r w:rsidRPr="0005676F">
              <w:rPr>
                <w:sz w:val="20"/>
                <w:szCs w:val="20"/>
              </w:rPr>
              <w:t>7.05 күнгі болатын сабақ10.05күнгі сабақпен  кіріктірілген</w:t>
            </w:r>
          </w:p>
          <w:p w:rsidR="00F94B2B" w:rsidRPr="0005676F" w:rsidRDefault="00F94B2B" w:rsidP="002865E9">
            <w:pPr>
              <w:rPr>
                <w:sz w:val="20"/>
                <w:szCs w:val="20"/>
              </w:rPr>
            </w:pPr>
            <w:r w:rsidRPr="0005676F">
              <w:rPr>
                <w:sz w:val="20"/>
                <w:szCs w:val="20"/>
              </w:rPr>
              <w:t>9.05күнгі болатын  сабақ 12.05 күнгі сабақпен кіріктірілген</w:t>
            </w:r>
          </w:p>
        </w:tc>
      </w:tr>
      <w:tr w:rsidR="00F94B2B" w:rsidRPr="00111464" w:rsidTr="002865E9">
        <w:tc>
          <w:tcPr>
            <w:tcW w:w="2392" w:type="dxa"/>
          </w:tcPr>
          <w:p w:rsidR="00F94B2B" w:rsidRPr="0005676F" w:rsidRDefault="00F94B2B" w:rsidP="002865E9">
            <w:pPr>
              <w:rPr>
                <w:sz w:val="20"/>
                <w:szCs w:val="20"/>
              </w:rPr>
            </w:pPr>
            <w:r w:rsidRPr="0005676F">
              <w:rPr>
                <w:sz w:val="20"/>
                <w:szCs w:val="20"/>
              </w:rPr>
              <w:t>Информатика</w:t>
            </w:r>
          </w:p>
        </w:tc>
        <w:tc>
          <w:tcPr>
            <w:tcW w:w="1544" w:type="dxa"/>
          </w:tcPr>
          <w:p w:rsidR="00F94B2B" w:rsidRPr="0005676F" w:rsidRDefault="00F94B2B" w:rsidP="002865E9">
            <w:pPr>
              <w:rPr>
                <w:sz w:val="20"/>
                <w:szCs w:val="20"/>
                <w:lang w:val="kk-KZ"/>
              </w:rPr>
            </w:pPr>
            <w:r w:rsidRPr="0005676F">
              <w:rPr>
                <w:sz w:val="20"/>
                <w:szCs w:val="20"/>
                <w:lang w:val="kk-KZ"/>
              </w:rPr>
              <w:t>34</w:t>
            </w:r>
          </w:p>
        </w:tc>
        <w:tc>
          <w:tcPr>
            <w:tcW w:w="1560" w:type="dxa"/>
          </w:tcPr>
          <w:p w:rsidR="00F94B2B" w:rsidRPr="0005676F" w:rsidRDefault="00F94B2B" w:rsidP="002865E9">
            <w:pPr>
              <w:rPr>
                <w:sz w:val="20"/>
                <w:szCs w:val="20"/>
                <w:lang w:val="kk-KZ"/>
              </w:rPr>
            </w:pPr>
            <w:r w:rsidRPr="0005676F">
              <w:rPr>
                <w:sz w:val="20"/>
                <w:szCs w:val="20"/>
                <w:lang w:val="kk-KZ"/>
              </w:rPr>
              <w:t>34</w:t>
            </w:r>
          </w:p>
        </w:tc>
        <w:tc>
          <w:tcPr>
            <w:tcW w:w="4110" w:type="dxa"/>
          </w:tcPr>
          <w:p w:rsidR="00F94B2B" w:rsidRPr="0005676F" w:rsidRDefault="00F94B2B" w:rsidP="002865E9">
            <w:pPr>
              <w:rPr>
                <w:sz w:val="20"/>
                <w:szCs w:val="20"/>
                <w:lang w:val="kk-KZ"/>
              </w:rPr>
            </w:pPr>
            <w:r w:rsidRPr="0005676F">
              <w:rPr>
                <w:sz w:val="20"/>
                <w:szCs w:val="20"/>
                <w:lang w:val="kk-KZ"/>
              </w:rPr>
              <w:t>27.12.2021 сабақтар қосарланған</w:t>
            </w:r>
          </w:p>
          <w:p w:rsidR="00F94B2B" w:rsidRPr="0005676F" w:rsidRDefault="00F94B2B" w:rsidP="002865E9">
            <w:pPr>
              <w:rPr>
                <w:sz w:val="20"/>
                <w:szCs w:val="20"/>
                <w:lang w:val="kk-KZ"/>
              </w:rPr>
            </w:pPr>
            <w:r w:rsidRPr="0005676F">
              <w:rPr>
                <w:sz w:val="20"/>
                <w:szCs w:val="20"/>
                <w:lang w:val="kk-KZ"/>
              </w:rPr>
              <w:t xml:space="preserve">11.04.2022 сабақтар қосарланған </w:t>
            </w:r>
          </w:p>
          <w:p w:rsidR="00F94B2B" w:rsidRPr="0005676F" w:rsidRDefault="00F94B2B" w:rsidP="002865E9">
            <w:pPr>
              <w:rPr>
                <w:sz w:val="20"/>
                <w:szCs w:val="20"/>
                <w:lang w:val="kk-KZ"/>
              </w:rPr>
            </w:pPr>
            <w:r w:rsidRPr="0005676F">
              <w:rPr>
                <w:sz w:val="20"/>
                <w:szCs w:val="20"/>
                <w:lang w:val="kk-KZ"/>
              </w:rPr>
              <w:t>16.05.2022 сабақтар қосарланған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Жаратылыстану</w:t>
            </w:r>
          </w:p>
        </w:tc>
        <w:tc>
          <w:tcPr>
            <w:tcW w:w="1544" w:type="dxa"/>
          </w:tcPr>
          <w:p w:rsidR="00F94B2B" w:rsidRPr="0005676F" w:rsidRDefault="00F94B2B" w:rsidP="002865E9">
            <w:pPr>
              <w:rPr>
                <w:sz w:val="20"/>
                <w:szCs w:val="20"/>
              </w:rPr>
            </w:pPr>
            <w:r w:rsidRPr="0005676F">
              <w:rPr>
                <w:sz w:val="20"/>
                <w:szCs w:val="20"/>
              </w:rPr>
              <w:t>68</w:t>
            </w:r>
          </w:p>
        </w:tc>
        <w:tc>
          <w:tcPr>
            <w:tcW w:w="1560" w:type="dxa"/>
          </w:tcPr>
          <w:p w:rsidR="00F94B2B" w:rsidRPr="0005676F" w:rsidRDefault="00F94B2B" w:rsidP="002865E9">
            <w:pPr>
              <w:rPr>
                <w:sz w:val="20"/>
                <w:szCs w:val="20"/>
              </w:rPr>
            </w:pPr>
            <w:r w:rsidRPr="0005676F">
              <w:rPr>
                <w:sz w:val="20"/>
                <w:szCs w:val="20"/>
              </w:rPr>
              <w:t>68</w:t>
            </w:r>
          </w:p>
        </w:tc>
        <w:tc>
          <w:tcPr>
            <w:tcW w:w="4110" w:type="dxa"/>
          </w:tcPr>
          <w:p w:rsidR="00F94B2B" w:rsidRPr="0005676F" w:rsidRDefault="00F94B2B" w:rsidP="002865E9">
            <w:pPr>
              <w:rPr>
                <w:sz w:val="20"/>
                <w:szCs w:val="20"/>
              </w:rPr>
            </w:pPr>
            <w:r w:rsidRPr="0005676F">
              <w:rPr>
                <w:sz w:val="20"/>
                <w:szCs w:val="20"/>
              </w:rPr>
              <w:t>08.03 күні болатын сабақ 07.03 күнгі сабақпен кіріктірілген</w:t>
            </w:r>
          </w:p>
          <w:p w:rsidR="00F94B2B" w:rsidRPr="0005676F" w:rsidRDefault="00F94B2B" w:rsidP="002865E9">
            <w:pPr>
              <w:rPr>
                <w:sz w:val="20"/>
                <w:szCs w:val="20"/>
              </w:rPr>
            </w:pPr>
            <w:r w:rsidRPr="0005676F">
              <w:rPr>
                <w:sz w:val="20"/>
                <w:szCs w:val="20"/>
              </w:rPr>
              <w:t>02.05 күні болатын сабақ 03.05 күнгі сабақпен кіріктірілген</w:t>
            </w:r>
          </w:p>
          <w:p w:rsidR="00F94B2B" w:rsidRPr="0005676F" w:rsidRDefault="00F94B2B" w:rsidP="002865E9">
            <w:pPr>
              <w:rPr>
                <w:sz w:val="20"/>
                <w:szCs w:val="20"/>
              </w:rPr>
            </w:pPr>
            <w:r w:rsidRPr="0005676F">
              <w:rPr>
                <w:sz w:val="20"/>
                <w:szCs w:val="20"/>
              </w:rPr>
              <w:t>09.05күні болатын сабақ 10.05 күнгі сабақпен кіріктірілген</w:t>
            </w:r>
          </w:p>
          <w:p w:rsidR="00F94B2B" w:rsidRPr="0005676F" w:rsidRDefault="00F94B2B" w:rsidP="002865E9">
            <w:pPr>
              <w:rPr>
                <w:sz w:val="20"/>
                <w:szCs w:val="20"/>
              </w:rPr>
            </w:pPr>
            <w:r w:rsidRPr="0005676F">
              <w:rPr>
                <w:sz w:val="20"/>
                <w:szCs w:val="20"/>
              </w:rPr>
              <w:t>2 сабақ  қосарланған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Қазақстан тарихы</w:t>
            </w:r>
          </w:p>
        </w:tc>
        <w:tc>
          <w:tcPr>
            <w:tcW w:w="1544" w:type="dxa"/>
          </w:tcPr>
          <w:p w:rsidR="00F94B2B" w:rsidRPr="0005676F" w:rsidRDefault="00F94B2B" w:rsidP="002865E9">
            <w:pPr>
              <w:rPr>
                <w:sz w:val="20"/>
                <w:szCs w:val="20"/>
              </w:rPr>
            </w:pPr>
            <w:r w:rsidRPr="0005676F">
              <w:rPr>
                <w:sz w:val="20"/>
                <w:szCs w:val="20"/>
              </w:rPr>
              <w:t>68</w:t>
            </w:r>
          </w:p>
        </w:tc>
        <w:tc>
          <w:tcPr>
            <w:tcW w:w="1560" w:type="dxa"/>
          </w:tcPr>
          <w:p w:rsidR="00F94B2B" w:rsidRPr="0005676F" w:rsidRDefault="00F94B2B" w:rsidP="002865E9">
            <w:pPr>
              <w:rPr>
                <w:sz w:val="20"/>
                <w:szCs w:val="20"/>
              </w:rPr>
            </w:pPr>
            <w:r w:rsidRPr="0005676F">
              <w:rPr>
                <w:sz w:val="20"/>
                <w:szCs w:val="20"/>
              </w:rPr>
              <w:t>68</w:t>
            </w:r>
          </w:p>
        </w:tc>
        <w:tc>
          <w:tcPr>
            <w:tcW w:w="4110" w:type="dxa"/>
          </w:tcPr>
          <w:p w:rsidR="00F94B2B" w:rsidRPr="0005676F" w:rsidRDefault="00F94B2B" w:rsidP="002865E9">
            <w:pPr>
              <w:rPr>
                <w:sz w:val="20"/>
                <w:szCs w:val="20"/>
              </w:rPr>
            </w:pPr>
            <w:r w:rsidRPr="0005676F">
              <w:rPr>
                <w:sz w:val="20"/>
                <w:szCs w:val="20"/>
              </w:rPr>
              <w:t xml:space="preserve">25.11 </w:t>
            </w:r>
            <w:r w:rsidRPr="0005676F">
              <w:rPr>
                <w:sz w:val="20"/>
                <w:szCs w:val="20"/>
                <w:lang w:val="kk-KZ"/>
              </w:rPr>
              <w:t>екі тақырып дроппен</w:t>
            </w:r>
          </w:p>
          <w:p w:rsidR="00F94B2B" w:rsidRPr="0005676F" w:rsidRDefault="00F94B2B" w:rsidP="002865E9">
            <w:pPr>
              <w:rPr>
                <w:sz w:val="20"/>
                <w:szCs w:val="20"/>
              </w:rPr>
            </w:pPr>
            <w:r w:rsidRPr="0005676F">
              <w:rPr>
                <w:sz w:val="20"/>
                <w:szCs w:val="20"/>
              </w:rPr>
              <w:t xml:space="preserve">31.03 </w:t>
            </w:r>
            <w:r w:rsidRPr="0005676F">
              <w:rPr>
                <w:sz w:val="20"/>
                <w:szCs w:val="20"/>
                <w:lang w:val="kk-KZ"/>
              </w:rPr>
              <w:t>екі тақырып дроппен</w:t>
            </w:r>
          </w:p>
          <w:p w:rsidR="00F94B2B" w:rsidRPr="0005676F" w:rsidRDefault="00F94B2B" w:rsidP="002865E9">
            <w:pPr>
              <w:rPr>
                <w:sz w:val="20"/>
                <w:szCs w:val="20"/>
              </w:rPr>
            </w:pPr>
            <w:r w:rsidRPr="0005676F">
              <w:rPr>
                <w:sz w:val="20"/>
                <w:szCs w:val="20"/>
              </w:rPr>
              <w:t xml:space="preserve">06.04 </w:t>
            </w:r>
            <w:r w:rsidRPr="0005676F">
              <w:rPr>
                <w:sz w:val="20"/>
                <w:szCs w:val="20"/>
                <w:lang w:val="kk-KZ"/>
              </w:rPr>
              <w:t>екі тақырып дроппен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Дүниежүзі тарихы</w:t>
            </w:r>
          </w:p>
        </w:tc>
        <w:tc>
          <w:tcPr>
            <w:tcW w:w="1544" w:type="dxa"/>
          </w:tcPr>
          <w:p w:rsidR="00F94B2B" w:rsidRPr="0005676F" w:rsidRDefault="00F94B2B" w:rsidP="002865E9">
            <w:pPr>
              <w:rPr>
                <w:sz w:val="20"/>
                <w:szCs w:val="20"/>
              </w:rPr>
            </w:pPr>
            <w:r w:rsidRPr="0005676F">
              <w:rPr>
                <w:sz w:val="20"/>
                <w:szCs w:val="20"/>
              </w:rPr>
              <w:t>34</w:t>
            </w:r>
          </w:p>
        </w:tc>
        <w:tc>
          <w:tcPr>
            <w:tcW w:w="1560" w:type="dxa"/>
          </w:tcPr>
          <w:p w:rsidR="00F94B2B" w:rsidRPr="0005676F" w:rsidRDefault="00F94B2B" w:rsidP="002865E9">
            <w:pPr>
              <w:rPr>
                <w:sz w:val="20"/>
                <w:szCs w:val="20"/>
              </w:rPr>
            </w:pPr>
            <w:r w:rsidRPr="0005676F">
              <w:rPr>
                <w:sz w:val="20"/>
                <w:szCs w:val="20"/>
              </w:rPr>
              <w:t>34</w:t>
            </w:r>
          </w:p>
        </w:tc>
        <w:tc>
          <w:tcPr>
            <w:tcW w:w="4110" w:type="dxa"/>
          </w:tcPr>
          <w:p w:rsidR="00F94B2B" w:rsidRPr="0005676F" w:rsidRDefault="00F94B2B" w:rsidP="002865E9">
            <w:pPr>
              <w:rPr>
                <w:sz w:val="20"/>
                <w:szCs w:val="20"/>
              </w:rPr>
            </w:pPr>
            <w:r w:rsidRPr="0005676F">
              <w:rPr>
                <w:sz w:val="20"/>
                <w:szCs w:val="20"/>
              </w:rPr>
              <w:t xml:space="preserve">23.10 </w:t>
            </w:r>
            <w:r w:rsidRPr="0005676F">
              <w:rPr>
                <w:sz w:val="20"/>
                <w:szCs w:val="20"/>
                <w:lang w:val="kk-KZ"/>
              </w:rPr>
              <w:t>екі тақырып дроппен</w:t>
            </w:r>
          </w:p>
          <w:p w:rsidR="00F94B2B" w:rsidRPr="0005676F" w:rsidRDefault="00F94B2B" w:rsidP="002865E9">
            <w:pPr>
              <w:rPr>
                <w:sz w:val="20"/>
                <w:szCs w:val="20"/>
              </w:rPr>
            </w:pPr>
            <w:r w:rsidRPr="0005676F">
              <w:rPr>
                <w:sz w:val="20"/>
                <w:szCs w:val="20"/>
              </w:rPr>
              <w:t xml:space="preserve">22.01 </w:t>
            </w:r>
            <w:r w:rsidRPr="0005676F">
              <w:rPr>
                <w:sz w:val="20"/>
                <w:szCs w:val="20"/>
                <w:lang w:val="kk-KZ"/>
              </w:rPr>
              <w:t>екі тақырып дроппен</w:t>
            </w:r>
          </w:p>
          <w:p w:rsidR="00F94B2B" w:rsidRPr="0005676F" w:rsidRDefault="00F94B2B" w:rsidP="002865E9">
            <w:pPr>
              <w:rPr>
                <w:sz w:val="20"/>
                <w:szCs w:val="20"/>
              </w:rPr>
            </w:pPr>
            <w:r w:rsidRPr="0005676F">
              <w:rPr>
                <w:sz w:val="20"/>
                <w:szCs w:val="20"/>
              </w:rPr>
              <w:t xml:space="preserve">02.04 </w:t>
            </w:r>
            <w:r w:rsidRPr="0005676F">
              <w:rPr>
                <w:sz w:val="20"/>
                <w:szCs w:val="20"/>
                <w:lang w:val="kk-KZ"/>
              </w:rPr>
              <w:t>екі тақырып дроппен</w:t>
            </w:r>
          </w:p>
          <w:p w:rsidR="00F94B2B" w:rsidRPr="0005676F" w:rsidRDefault="00F94B2B" w:rsidP="002865E9">
            <w:pPr>
              <w:rPr>
                <w:sz w:val="20"/>
                <w:szCs w:val="20"/>
              </w:rPr>
            </w:pPr>
            <w:r w:rsidRPr="0005676F">
              <w:rPr>
                <w:sz w:val="20"/>
                <w:szCs w:val="20"/>
              </w:rPr>
              <w:t xml:space="preserve">14.05 </w:t>
            </w:r>
            <w:r w:rsidRPr="0005676F">
              <w:rPr>
                <w:sz w:val="20"/>
                <w:szCs w:val="20"/>
                <w:lang w:val="kk-KZ"/>
              </w:rPr>
              <w:t>екі тақырып дроппен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lastRenderedPageBreak/>
              <w:t>Өзін-өзі тану</w:t>
            </w:r>
          </w:p>
        </w:tc>
        <w:tc>
          <w:tcPr>
            <w:tcW w:w="1544" w:type="dxa"/>
          </w:tcPr>
          <w:p w:rsidR="00F94B2B" w:rsidRPr="0005676F" w:rsidRDefault="00F94B2B" w:rsidP="002865E9">
            <w:pPr>
              <w:rPr>
                <w:sz w:val="20"/>
                <w:szCs w:val="20"/>
              </w:rPr>
            </w:pPr>
            <w:r w:rsidRPr="0005676F">
              <w:rPr>
                <w:sz w:val="20"/>
                <w:szCs w:val="20"/>
              </w:rPr>
              <w:t>34</w:t>
            </w:r>
          </w:p>
        </w:tc>
        <w:tc>
          <w:tcPr>
            <w:tcW w:w="1560" w:type="dxa"/>
          </w:tcPr>
          <w:p w:rsidR="00F94B2B" w:rsidRPr="0005676F" w:rsidRDefault="00F94B2B" w:rsidP="002865E9">
            <w:pPr>
              <w:rPr>
                <w:sz w:val="20"/>
                <w:szCs w:val="20"/>
              </w:rPr>
            </w:pPr>
            <w:r w:rsidRPr="0005676F">
              <w:rPr>
                <w:sz w:val="20"/>
                <w:szCs w:val="20"/>
              </w:rPr>
              <w:t>34</w:t>
            </w:r>
          </w:p>
        </w:tc>
        <w:tc>
          <w:tcPr>
            <w:tcW w:w="4110" w:type="dxa"/>
          </w:tcPr>
          <w:p w:rsidR="00F94B2B" w:rsidRPr="0005676F" w:rsidRDefault="00F94B2B" w:rsidP="002865E9">
            <w:pPr>
              <w:rPr>
                <w:sz w:val="20"/>
                <w:szCs w:val="20"/>
              </w:rPr>
            </w:pPr>
            <w:r w:rsidRPr="0005676F">
              <w:rPr>
                <w:sz w:val="20"/>
                <w:szCs w:val="20"/>
              </w:rPr>
              <w:t>10.12 күнгі болатын сабақ 17.12 күнгі сабақпен кіріктірілді</w:t>
            </w:r>
          </w:p>
        </w:tc>
      </w:tr>
      <w:tr w:rsidR="00F94B2B" w:rsidRPr="0005676F" w:rsidTr="002865E9">
        <w:tc>
          <w:tcPr>
            <w:tcW w:w="2392" w:type="dxa"/>
          </w:tcPr>
          <w:p w:rsidR="00F94B2B" w:rsidRPr="0005676F" w:rsidRDefault="00F94B2B" w:rsidP="002865E9">
            <w:pPr>
              <w:rPr>
                <w:sz w:val="20"/>
                <w:szCs w:val="20"/>
              </w:rPr>
            </w:pPr>
            <w:r w:rsidRPr="0005676F">
              <w:rPr>
                <w:sz w:val="20"/>
                <w:szCs w:val="20"/>
              </w:rPr>
              <w:t xml:space="preserve">Музыка </w:t>
            </w:r>
          </w:p>
        </w:tc>
        <w:tc>
          <w:tcPr>
            <w:tcW w:w="1544" w:type="dxa"/>
          </w:tcPr>
          <w:p w:rsidR="00F94B2B" w:rsidRPr="0005676F" w:rsidRDefault="00F94B2B" w:rsidP="002865E9">
            <w:pPr>
              <w:rPr>
                <w:sz w:val="20"/>
                <w:szCs w:val="20"/>
              </w:rPr>
            </w:pPr>
            <w:r w:rsidRPr="0005676F">
              <w:rPr>
                <w:sz w:val="20"/>
                <w:szCs w:val="20"/>
              </w:rPr>
              <w:t>34</w:t>
            </w:r>
          </w:p>
        </w:tc>
        <w:tc>
          <w:tcPr>
            <w:tcW w:w="1560" w:type="dxa"/>
          </w:tcPr>
          <w:p w:rsidR="00F94B2B" w:rsidRPr="0005676F" w:rsidRDefault="00F94B2B" w:rsidP="002865E9">
            <w:pPr>
              <w:rPr>
                <w:sz w:val="20"/>
                <w:szCs w:val="20"/>
              </w:rPr>
            </w:pPr>
            <w:r w:rsidRPr="0005676F">
              <w:rPr>
                <w:sz w:val="20"/>
                <w:szCs w:val="20"/>
              </w:rPr>
              <w:t>34</w:t>
            </w:r>
          </w:p>
        </w:tc>
        <w:tc>
          <w:tcPr>
            <w:tcW w:w="4110" w:type="dxa"/>
          </w:tcPr>
          <w:p w:rsidR="00F94B2B" w:rsidRPr="0005676F" w:rsidRDefault="00F94B2B" w:rsidP="002865E9">
            <w:pPr>
              <w:rPr>
                <w:sz w:val="20"/>
                <w:szCs w:val="20"/>
              </w:rPr>
            </w:pPr>
            <w:r w:rsidRPr="0005676F">
              <w:rPr>
                <w:sz w:val="20"/>
                <w:szCs w:val="20"/>
              </w:rPr>
              <w:t>21.23 күнгі болатын сабақ 14.03 күнгі сабақпен кіріктірілді</w:t>
            </w:r>
          </w:p>
          <w:p w:rsidR="00F94B2B" w:rsidRPr="0005676F" w:rsidRDefault="00F94B2B" w:rsidP="002865E9">
            <w:pPr>
              <w:rPr>
                <w:sz w:val="20"/>
                <w:szCs w:val="20"/>
              </w:rPr>
            </w:pPr>
            <w:r w:rsidRPr="0005676F">
              <w:rPr>
                <w:sz w:val="20"/>
                <w:szCs w:val="20"/>
              </w:rPr>
              <w:t>02.05 күнгі болатын сабақ 25.04 күнгі сабақпен кіріктірілді</w:t>
            </w:r>
          </w:p>
          <w:p w:rsidR="00F94B2B" w:rsidRPr="0005676F" w:rsidRDefault="00F94B2B" w:rsidP="002865E9">
            <w:pPr>
              <w:rPr>
                <w:sz w:val="20"/>
                <w:szCs w:val="20"/>
              </w:rPr>
            </w:pPr>
            <w:r w:rsidRPr="0005676F">
              <w:rPr>
                <w:sz w:val="20"/>
                <w:szCs w:val="20"/>
              </w:rPr>
              <w:t>09.05күнгі болатын сабақ 16.05 күнгі сабақпен кіріктірілді</w:t>
            </w:r>
          </w:p>
        </w:tc>
      </w:tr>
      <w:tr w:rsidR="00F94B2B" w:rsidRPr="0005676F" w:rsidTr="002865E9">
        <w:tc>
          <w:tcPr>
            <w:tcW w:w="2392" w:type="dxa"/>
          </w:tcPr>
          <w:p w:rsidR="00F94B2B" w:rsidRPr="0005676F" w:rsidRDefault="00F94B2B" w:rsidP="002865E9">
            <w:pPr>
              <w:rPr>
                <w:sz w:val="20"/>
                <w:szCs w:val="20"/>
              </w:rPr>
            </w:pPr>
            <w:r w:rsidRPr="0005676F">
              <w:rPr>
                <w:sz w:val="20"/>
                <w:szCs w:val="20"/>
              </w:rPr>
              <w:t>Көркем еңбек (ұл/қыз)</w:t>
            </w:r>
          </w:p>
        </w:tc>
        <w:tc>
          <w:tcPr>
            <w:tcW w:w="1544" w:type="dxa"/>
          </w:tcPr>
          <w:p w:rsidR="00F94B2B" w:rsidRPr="0005676F" w:rsidRDefault="00F94B2B" w:rsidP="002865E9">
            <w:pPr>
              <w:rPr>
                <w:sz w:val="20"/>
                <w:szCs w:val="20"/>
              </w:rPr>
            </w:pPr>
            <w:r w:rsidRPr="0005676F">
              <w:rPr>
                <w:sz w:val="20"/>
                <w:szCs w:val="20"/>
              </w:rPr>
              <w:t xml:space="preserve"> 68</w:t>
            </w:r>
          </w:p>
        </w:tc>
        <w:tc>
          <w:tcPr>
            <w:tcW w:w="1560" w:type="dxa"/>
          </w:tcPr>
          <w:p w:rsidR="00F94B2B" w:rsidRPr="0005676F" w:rsidRDefault="00460D4F" w:rsidP="002865E9">
            <w:pPr>
              <w:rPr>
                <w:sz w:val="20"/>
                <w:szCs w:val="20"/>
              </w:rPr>
            </w:pPr>
            <w:r>
              <w:rPr>
                <w:sz w:val="20"/>
                <w:szCs w:val="20"/>
              </w:rPr>
              <w:t xml:space="preserve"> </w:t>
            </w:r>
            <w:r w:rsidR="00F94B2B" w:rsidRPr="0005676F">
              <w:rPr>
                <w:sz w:val="20"/>
                <w:szCs w:val="20"/>
              </w:rPr>
              <w:t xml:space="preserve"> 68</w:t>
            </w:r>
          </w:p>
        </w:tc>
        <w:tc>
          <w:tcPr>
            <w:tcW w:w="4110" w:type="dxa"/>
          </w:tcPr>
          <w:p w:rsidR="00F94B2B" w:rsidRPr="0005676F" w:rsidRDefault="00F94B2B" w:rsidP="002865E9">
            <w:pPr>
              <w:rPr>
                <w:sz w:val="20"/>
                <w:szCs w:val="20"/>
              </w:rPr>
            </w:pPr>
            <w:r w:rsidRPr="0005676F">
              <w:rPr>
                <w:sz w:val="20"/>
                <w:szCs w:val="20"/>
              </w:rPr>
              <w:t xml:space="preserve">21.03 күнгі болатын сабақ </w:t>
            </w:r>
          </w:p>
          <w:p w:rsidR="00F94B2B" w:rsidRPr="0005676F" w:rsidRDefault="00F94B2B" w:rsidP="002865E9">
            <w:pPr>
              <w:rPr>
                <w:sz w:val="20"/>
                <w:szCs w:val="20"/>
              </w:rPr>
            </w:pPr>
            <w:r w:rsidRPr="0005676F">
              <w:rPr>
                <w:sz w:val="20"/>
                <w:szCs w:val="20"/>
              </w:rPr>
              <w:t>12..03 күнгі сабақпен кіріктірілді</w:t>
            </w:r>
          </w:p>
          <w:p w:rsidR="00F94B2B" w:rsidRPr="0005676F" w:rsidRDefault="00F94B2B" w:rsidP="002865E9">
            <w:pPr>
              <w:rPr>
                <w:sz w:val="20"/>
                <w:szCs w:val="20"/>
              </w:rPr>
            </w:pPr>
            <w:r w:rsidRPr="0005676F">
              <w:rPr>
                <w:sz w:val="20"/>
                <w:szCs w:val="20"/>
              </w:rPr>
              <w:t>08..03 күнгі болатын сабақ</w:t>
            </w:r>
          </w:p>
          <w:p w:rsidR="00F94B2B" w:rsidRPr="0005676F" w:rsidRDefault="00F94B2B" w:rsidP="002865E9">
            <w:pPr>
              <w:rPr>
                <w:sz w:val="20"/>
                <w:szCs w:val="20"/>
              </w:rPr>
            </w:pPr>
            <w:r w:rsidRPr="0005676F">
              <w:rPr>
                <w:sz w:val="20"/>
                <w:szCs w:val="20"/>
              </w:rPr>
              <w:t xml:space="preserve"> 10.03 күнгі сабақпен кіріктірілді</w:t>
            </w:r>
          </w:p>
        </w:tc>
      </w:tr>
      <w:tr w:rsidR="00F94B2B" w:rsidRPr="0005676F" w:rsidTr="002865E9">
        <w:tc>
          <w:tcPr>
            <w:tcW w:w="2392" w:type="dxa"/>
          </w:tcPr>
          <w:p w:rsidR="00F94B2B" w:rsidRPr="0005676F" w:rsidRDefault="00F94B2B" w:rsidP="002865E9">
            <w:pPr>
              <w:rPr>
                <w:sz w:val="20"/>
                <w:szCs w:val="20"/>
              </w:rPr>
            </w:pPr>
            <w:r w:rsidRPr="0005676F">
              <w:rPr>
                <w:sz w:val="20"/>
                <w:szCs w:val="20"/>
              </w:rPr>
              <w:t>Дене шынықтыру</w:t>
            </w:r>
          </w:p>
        </w:tc>
        <w:tc>
          <w:tcPr>
            <w:tcW w:w="1544" w:type="dxa"/>
          </w:tcPr>
          <w:p w:rsidR="00F94B2B" w:rsidRPr="0005676F" w:rsidRDefault="00F94B2B" w:rsidP="002865E9">
            <w:pPr>
              <w:rPr>
                <w:sz w:val="20"/>
                <w:szCs w:val="20"/>
              </w:rPr>
            </w:pPr>
            <w:r w:rsidRPr="0005676F">
              <w:rPr>
                <w:sz w:val="20"/>
                <w:szCs w:val="20"/>
              </w:rPr>
              <w:t>102</w:t>
            </w:r>
          </w:p>
        </w:tc>
        <w:tc>
          <w:tcPr>
            <w:tcW w:w="1560" w:type="dxa"/>
          </w:tcPr>
          <w:p w:rsidR="00F94B2B" w:rsidRPr="0005676F" w:rsidRDefault="00F94B2B" w:rsidP="002865E9">
            <w:pPr>
              <w:rPr>
                <w:sz w:val="20"/>
                <w:szCs w:val="20"/>
              </w:rPr>
            </w:pPr>
            <w:r w:rsidRPr="0005676F">
              <w:rPr>
                <w:sz w:val="20"/>
                <w:szCs w:val="20"/>
              </w:rPr>
              <w:t>102</w:t>
            </w:r>
          </w:p>
        </w:tc>
        <w:tc>
          <w:tcPr>
            <w:tcW w:w="4110" w:type="dxa"/>
          </w:tcPr>
          <w:p w:rsidR="00F94B2B" w:rsidRPr="0005676F" w:rsidRDefault="00F94B2B" w:rsidP="002865E9">
            <w:pPr>
              <w:rPr>
                <w:sz w:val="20"/>
                <w:szCs w:val="20"/>
              </w:rPr>
            </w:pPr>
            <w:r w:rsidRPr="0005676F">
              <w:rPr>
                <w:sz w:val="20"/>
                <w:szCs w:val="20"/>
              </w:rPr>
              <w:t xml:space="preserve">16.12 күнгі болатын сабақ 13.12 күнгі сабақпен кіріктірілді </w:t>
            </w:r>
          </w:p>
          <w:p w:rsidR="00F94B2B" w:rsidRPr="0005676F" w:rsidRDefault="00F94B2B" w:rsidP="002865E9">
            <w:pPr>
              <w:rPr>
                <w:sz w:val="20"/>
                <w:szCs w:val="20"/>
              </w:rPr>
            </w:pPr>
            <w:r w:rsidRPr="0005676F">
              <w:rPr>
                <w:sz w:val="20"/>
                <w:szCs w:val="20"/>
              </w:rPr>
              <w:t xml:space="preserve">17.12 күнгі болатын сабақ 20.12 күнгі сабақпен кіріктірілді </w:t>
            </w:r>
          </w:p>
          <w:p w:rsidR="00F94B2B" w:rsidRPr="0005676F" w:rsidRDefault="00F94B2B" w:rsidP="002865E9">
            <w:pPr>
              <w:rPr>
                <w:sz w:val="20"/>
                <w:szCs w:val="20"/>
              </w:rPr>
            </w:pPr>
            <w:r w:rsidRPr="0005676F">
              <w:rPr>
                <w:sz w:val="20"/>
                <w:szCs w:val="20"/>
              </w:rPr>
              <w:t>01.04,04.04,07.04 күнгі сабақтар қосарланған</w:t>
            </w:r>
          </w:p>
          <w:p w:rsidR="00F94B2B" w:rsidRPr="0005676F" w:rsidRDefault="00F94B2B" w:rsidP="002865E9">
            <w:pPr>
              <w:rPr>
                <w:sz w:val="20"/>
                <w:szCs w:val="20"/>
              </w:rPr>
            </w:pPr>
            <w:r w:rsidRPr="0005676F">
              <w:rPr>
                <w:sz w:val="20"/>
                <w:szCs w:val="20"/>
              </w:rPr>
              <w:t xml:space="preserve">02.05 күнгі болатын сабақ 05.05 күнгі сабақпен кіріктірілді </w:t>
            </w:r>
          </w:p>
          <w:p w:rsidR="00F94B2B" w:rsidRPr="0005676F" w:rsidRDefault="00F94B2B" w:rsidP="002865E9">
            <w:pPr>
              <w:rPr>
                <w:sz w:val="20"/>
                <w:szCs w:val="20"/>
              </w:rPr>
            </w:pPr>
            <w:r w:rsidRPr="0005676F">
              <w:rPr>
                <w:sz w:val="20"/>
                <w:szCs w:val="20"/>
              </w:rPr>
              <w:t>09.05 күнгі  болатын сабақ 12.05 күнгі сабақпен кіріктірілді</w:t>
            </w:r>
          </w:p>
        </w:tc>
      </w:tr>
      <w:tr w:rsidR="00F94B2B" w:rsidRPr="0005676F" w:rsidTr="002865E9">
        <w:tc>
          <w:tcPr>
            <w:tcW w:w="2392" w:type="dxa"/>
          </w:tcPr>
          <w:p w:rsidR="00F94B2B" w:rsidRPr="0005676F" w:rsidRDefault="00F94B2B" w:rsidP="002865E9">
            <w:pPr>
              <w:rPr>
                <w:sz w:val="20"/>
                <w:szCs w:val="20"/>
              </w:rPr>
            </w:pPr>
            <w:r w:rsidRPr="0005676F">
              <w:rPr>
                <w:sz w:val="20"/>
                <w:szCs w:val="20"/>
              </w:rPr>
              <w:t xml:space="preserve">Экология </w:t>
            </w:r>
          </w:p>
        </w:tc>
        <w:tc>
          <w:tcPr>
            <w:tcW w:w="1544" w:type="dxa"/>
          </w:tcPr>
          <w:p w:rsidR="00F94B2B" w:rsidRPr="0005676F" w:rsidRDefault="00F94B2B" w:rsidP="002865E9">
            <w:pPr>
              <w:rPr>
                <w:sz w:val="20"/>
                <w:szCs w:val="20"/>
              </w:rPr>
            </w:pPr>
            <w:r w:rsidRPr="0005676F">
              <w:rPr>
                <w:sz w:val="20"/>
                <w:szCs w:val="20"/>
              </w:rPr>
              <w:t>34</w:t>
            </w:r>
          </w:p>
        </w:tc>
        <w:tc>
          <w:tcPr>
            <w:tcW w:w="1560" w:type="dxa"/>
          </w:tcPr>
          <w:p w:rsidR="00F94B2B" w:rsidRPr="0005676F" w:rsidRDefault="00F94B2B" w:rsidP="002865E9">
            <w:pPr>
              <w:rPr>
                <w:sz w:val="20"/>
                <w:szCs w:val="20"/>
              </w:rPr>
            </w:pPr>
            <w:r w:rsidRPr="0005676F">
              <w:rPr>
                <w:sz w:val="20"/>
                <w:szCs w:val="20"/>
              </w:rPr>
              <w:t>34</w:t>
            </w:r>
          </w:p>
        </w:tc>
        <w:tc>
          <w:tcPr>
            <w:tcW w:w="4110" w:type="dxa"/>
          </w:tcPr>
          <w:p w:rsidR="00F94B2B" w:rsidRPr="0005676F" w:rsidRDefault="00F94B2B" w:rsidP="002865E9">
            <w:pPr>
              <w:rPr>
                <w:sz w:val="20"/>
                <w:szCs w:val="20"/>
              </w:rPr>
            </w:pPr>
            <w:r w:rsidRPr="0005676F">
              <w:rPr>
                <w:sz w:val="20"/>
                <w:szCs w:val="20"/>
              </w:rPr>
              <w:t xml:space="preserve">24.11 күнгі болатын сабақ 30.11 күнгі сабақпен кіріктірілді </w:t>
            </w:r>
          </w:p>
        </w:tc>
      </w:tr>
      <w:tr w:rsidR="00F94B2B" w:rsidRPr="0005676F" w:rsidTr="002865E9">
        <w:tc>
          <w:tcPr>
            <w:tcW w:w="2392" w:type="dxa"/>
          </w:tcPr>
          <w:p w:rsidR="00F94B2B" w:rsidRPr="0005676F" w:rsidRDefault="00F94B2B" w:rsidP="002865E9">
            <w:pPr>
              <w:rPr>
                <w:sz w:val="20"/>
                <w:szCs w:val="20"/>
              </w:rPr>
            </w:pPr>
            <w:r w:rsidRPr="0005676F">
              <w:rPr>
                <w:sz w:val="20"/>
                <w:szCs w:val="20"/>
              </w:rPr>
              <w:t xml:space="preserve">Жас программист </w:t>
            </w:r>
          </w:p>
        </w:tc>
        <w:tc>
          <w:tcPr>
            <w:tcW w:w="1544" w:type="dxa"/>
          </w:tcPr>
          <w:p w:rsidR="00F94B2B" w:rsidRPr="0005676F" w:rsidRDefault="00F94B2B" w:rsidP="00460D4F">
            <w:pPr>
              <w:rPr>
                <w:sz w:val="20"/>
                <w:szCs w:val="20"/>
                <w:lang w:val="kk-KZ"/>
              </w:rPr>
            </w:pPr>
            <w:r w:rsidRPr="0005676F">
              <w:rPr>
                <w:sz w:val="20"/>
                <w:szCs w:val="20"/>
                <w:lang w:val="kk-KZ"/>
              </w:rPr>
              <w:t>34</w:t>
            </w:r>
          </w:p>
        </w:tc>
        <w:tc>
          <w:tcPr>
            <w:tcW w:w="1560" w:type="dxa"/>
          </w:tcPr>
          <w:p w:rsidR="00F94B2B" w:rsidRPr="0005676F" w:rsidRDefault="00F94B2B" w:rsidP="00460D4F">
            <w:pPr>
              <w:rPr>
                <w:sz w:val="20"/>
                <w:szCs w:val="20"/>
                <w:lang w:val="kk-KZ"/>
              </w:rPr>
            </w:pPr>
            <w:r w:rsidRPr="0005676F">
              <w:rPr>
                <w:sz w:val="20"/>
                <w:szCs w:val="20"/>
                <w:lang w:val="kk-KZ"/>
              </w:rPr>
              <w:t>34</w:t>
            </w:r>
          </w:p>
        </w:tc>
        <w:tc>
          <w:tcPr>
            <w:tcW w:w="4110" w:type="dxa"/>
          </w:tcPr>
          <w:p w:rsidR="00F94B2B" w:rsidRPr="0005676F" w:rsidRDefault="00F94B2B" w:rsidP="002865E9">
            <w:pPr>
              <w:rPr>
                <w:sz w:val="20"/>
                <w:szCs w:val="20"/>
                <w:lang w:val="kk-KZ"/>
              </w:rPr>
            </w:pPr>
            <w:r w:rsidRPr="0005676F">
              <w:rPr>
                <w:sz w:val="20"/>
                <w:szCs w:val="20"/>
                <w:lang w:val="kk-KZ"/>
              </w:rPr>
              <w:t xml:space="preserve">12.05.2022 </w:t>
            </w:r>
            <w:r w:rsidRPr="0005676F">
              <w:rPr>
                <w:sz w:val="20"/>
                <w:szCs w:val="20"/>
              </w:rPr>
              <w:t>сабақтар қосарланған</w:t>
            </w:r>
          </w:p>
          <w:p w:rsidR="00F94B2B" w:rsidRPr="0005676F" w:rsidRDefault="00F94B2B" w:rsidP="002865E9">
            <w:pPr>
              <w:rPr>
                <w:sz w:val="20"/>
                <w:szCs w:val="20"/>
                <w:lang w:val="kk-KZ"/>
              </w:rPr>
            </w:pPr>
            <w:r w:rsidRPr="0005676F">
              <w:rPr>
                <w:sz w:val="20"/>
                <w:szCs w:val="20"/>
                <w:lang w:val="kk-KZ"/>
              </w:rPr>
              <w:t xml:space="preserve">20.05.2022 </w:t>
            </w:r>
            <w:r w:rsidRPr="0005676F">
              <w:rPr>
                <w:sz w:val="20"/>
                <w:szCs w:val="20"/>
              </w:rPr>
              <w:t>сабақтар қосарланған</w:t>
            </w:r>
          </w:p>
        </w:tc>
      </w:tr>
    </w:tbl>
    <w:p w:rsidR="00F94B2B" w:rsidRPr="0005676F" w:rsidRDefault="00F94B2B" w:rsidP="00F94B2B">
      <w:pPr>
        <w:rPr>
          <w:sz w:val="20"/>
          <w:szCs w:val="20"/>
          <w:lang w:val="kk-KZ"/>
        </w:rPr>
      </w:pPr>
    </w:p>
    <w:p w:rsidR="00F94B2B" w:rsidRPr="0005676F" w:rsidRDefault="00F94B2B" w:rsidP="00F94B2B">
      <w:pPr>
        <w:rPr>
          <w:b/>
          <w:sz w:val="20"/>
          <w:szCs w:val="20"/>
        </w:rPr>
      </w:pPr>
      <w:r w:rsidRPr="0005676F">
        <w:rPr>
          <w:b/>
          <w:sz w:val="20"/>
          <w:szCs w:val="20"/>
        </w:rPr>
        <w:t xml:space="preserve">7-сыныптағы оқу бағдарламасының орындалуы </w:t>
      </w:r>
    </w:p>
    <w:tbl>
      <w:tblPr>
        <w:tblStyle w:val="af2"/>
        <w:tblW w:w="0" w:type="auto"/>
        <w:tblLook w:val="04A0" w:firstRow="1" w:lastRow="0" w:firstColumn="1" w:lastColumn="0" w:noHBand="0" w:noVBand="1"/>
      </w:tblPr>
      <w:tblGrid>
        <w:gridCol w:w="2392"/>
        <w:gridCol w:w="1544"/>
        <w:gridCol w:w="1559"/>
        <w:gridCol w:w="4076"/>
      </w:tblGrid>
      <w:tr w:rsidR="00F94B2B" w:rsidRPr="0005676F" w:rsidTr="002865E9">
        <w:tc>
          <w:tcPr>
            <w:tcW w:w="2392" w:type="dxa"/>
          </w:tcPr>
          <w:p w:rsidR="00F94B2B" w:rsidRPr="0005676F" w:rsidRDefault="00F94B2B" w:rsidP="002865E9">
            <w:pPr>
              <w:rPr>
                <w:sz w:val="20"/>
                <w:szCs w:val="20"/>
              </w:rPr>
            </w:pPr>
            <w:r w:rsidRPr="0005676F">
              <w:rPr>
                <w:sz w:val="20"/>
                <w:szCs w:val="20"/>
              </w:rPr>
              <w:t xml:space="preserve">Пән атауы </w:t>
            </w:r>
          </w:p>
        </w:tc>
        <w:tc>
          <w:tcPr>
            <w:tcW w:w="1544" w:type="dxa"/>
          </w:tcPr>
          <w:p w:rsidR="00F94B2B" w:rsidRPr="0005676F" w:rsidRDefault="00F94B2B" w:rsidP="002865E9">
            <w:pPr>
              <w:rPr>
                <w:sz w:val="20"/>
                <w:szCs w:val="20"/>
              </w:rPr>
            </w:pPr>
            <w:r w:rsidRPr="0005676F">
              <w:rPr>
                <w:sz w:val="20"/>
                <w:szCs w:val="20"/>
              </w:rPr>
              <w:t xml:space="preserve">Жыл көлеміндегі сағат саны </w:t>
            </w:r>
          </w:p>
        </w:tc>
        <w:tc>
          <w:tcPr>
            <w:tcW w:w="1559" w:type="dxa"/>
          </w:tcPr>
          <w:p w:rsidR="00F94B2B" w:rsidRPr="0005676F" w:rsidRDefault="00F94B2B" w:rsidP="002865E9">
            <w:pPr>
              <w:rPr>
                <w:sz w:val="20"/>
                <w:szCs w:val="20"/>
              </w:rPr>
            </w:pPr>
            <w:r w:rsidRPr="0005676F">
              <w:rPr>
                <w:sz w:val="20"/>
                <w:szCs w:val="20"/>
              </w:rPr>
              <w:t xml:space="preserve">Орындалғаны </w:t>
            </w:r>
          </w:p>
        </w:tc>
        <w:tc>
          <w:tcPr>
            <w:tcW w:w="4076" w:type="dxa"/>
          </w:tcPr>
          <w:p w:rsidR="00F94B2B" w:rsidRPr="0005676F" w:rsidRDefault="00F94B2B" w:rsidP="002865E9">
            <w:pPr>
              <w:rPr>
                <w:sz w:val="20"/>
                <w:szCs w:val="20"/>
              </w:rPr>
            </w:pPr>
            <w:r w:rsidRPr="0005676F">
              <w:rPr>
                <w:sz w:val="20"/>
                <w:szCs w:val="20"/>
              </w:rPr>
              <w:t xml:space="preserve">Ескерту </w:t>
            </w:r>
          </w:p>
        </w:tc>
      </w:tr>
      <w:tr w:rsidR="00F94B2B" w:rsidRPr="0005676F" w:rsidTr="002865E9">
        <w:tc>
          <w:tcPr>
            <w:tcW w:w="2392" w:type="dxa"/>
          </w:tcPr>
          <w:p w:rsidR="00F94B2B" w:rsidRPr="0005676F" w:rsidRDefault="00F94B2B" w:rsidP="002865E9">
            <w:pPr>
              <w:rPr>
                <w:sz w:val="20"/>
                <w:szCs w:val="20"/>
              </w:rPr>
            </w:pPr>
            <w:r w:rsidRPr="0005676F">
              <w:rPr>
                <w:sz w:val="20"/>
                <w:szCs w:val="20"/>
              </w:rPr>
              <w:t>Қазақ тілі</w:t>
            </w:r>
          </w:p>
        </w:tc>
        <w:tc>
          <w:tcPr>
            <w:tcW w:w="1544" w:type="dxa"/>
          </w:tcPr>
          <w:p w:rsidR="00F94B2B" w:rsidRPr="0005676F" w:rsidRDefault="00F94B2B" w:rsidP="002865E9">
            <w:pPr>
              <w:rPr>
                <w:sz w:val="20"/>
                <w:szCs w:val="20"/>
              </w:rPr>
            </w:pPr>
            <w:r w:rsidRPr="0005676F">
              <w:rPr>
                <w:sz w:val="20"/>
                <w:szCs w:val="20"/>
              </w:rPr>
              <w:t>102</w:t>
            </w:r>
          </w:p>
        </w:tc>
        <w:tc>
          <w:tcPr>
            <w:tcW w:w="1559" w:type="dxa"/>
          </w:tcPr>
          <w:p w:rsidR="00F94B2B" w:rsidRPr="0005676F" w:rsidRDefault="00F94B2B" w:rsidP="002865E9">
            <w:pPr>
              <w:rPr>
                <w:sz w:val="20"/>
                <w:szCs w:val="20"/>
              </w:rPr>
            </w:pPr>
            <w:r w:rsidRPr="0005676F">
              <w:rPr>
                <w:sz w:val="20"/>
                <w:szCs w:val="20"/>
              </w:rPr>
              <w:t>102</w:t>
            </w:r>
          </w:p>
        </w:tc>
        <w:tc>
          <w:tcPr>
            <w:tcW w:w="4076" w:type="dxa"/>
          </w:tcPr>
          <w:p w:rsidR="00F94B2B" w:rsidRPr="0005676F" w:rsidRDefault="00F94B2B" w:rsidP="002865E9">
            <w:pPr>
              <w:rPr>
                <w:sz w:val="20"/>
                <w:szCs w:val="20"/>
              </w:rPr>
            </w:pPr>
            <w:r w:rsidRPr="0005676F">
              <w:rPr>
                <w:sz w:val="20"/>
                <w:szCs w:val="20"/>
              </w:rPr>
              <w:t>02.05 күнгі болатын  сабақ 30.04 күнгі сабақпен  кіріктірілді.</w:t>
            </w:r>
          </w:p>
          <w:p w:rsidR="00F94B2B" w:rsidRPr="0005676F" w:rsidRDefault="00F94B2B" w:rsidP="002865E9">
            <w:pPr>
              <w:rPr>
                <w:sz w:val="20"/>
                <w:szCs w:val="20"/>
              </w:rPr>
            </w:pPr>
            <w:r w:rsidRPr="0005676F">
              <w:rPr>
                <w:sz w:val="20"/>
                <w:szCs w:val="20"/>
              </w:rPr>
              <w:t>07.05 күнгі болатын  сабақ  05.05.күнге  кіріктірілді.</w:t>
            </w:r>
          </w:p>
          <w:p w:rsidR="00F94B2B" w:rsidRPr="0005676F" w:rsidRDefault="00F94B2B" w:rsidP="002865E9">
            <w:pPr>
              <w:rPr>
                <w:sz w:val="20"/>
                <w:szCs w:val="20"/>
              </w:rPr>
            </w:pPr>
            <w:r w:rsidRPr="0005676F">
              <w:rPr>
                <w:sz w:val="20"/>
                <w:szCs w:val="20"/>
              </w:rPr>
              <w:t>17.03,31.03,21.05,23.05,02.04,04.04 күнгі сабақтар қосарланып тұр.</w:t>
            </w:r>
          </w:p>
        </w:tc>
      </w:tr>
      <w:tr w:rsidR="00F94B2B" w:rsidRPr="0005676F" w:rsidTr="002865E9">
        <w:tc>
          <w:tcPr>
            <w:tcW w:w="2392" w:type="dxa"/>
          </w:tcPr>
          <w:p w:rsidR="00F94B2B" w:rsidRPr="0005676F" w:rsidRDefault="00F94B2B" w:rsidP="002865E9">
            <w:pPr>
              <w:rPr>
                <w:sz w:val="20"/>
                <w:szCs w:val="20"/>
              </w:rPr>
            </w:pPr>
            <w:r w:rsidRPr="0005676F">
              <w:rPr>
                <w:sz w:val="20"/>
                <w:szCs w:val="20"/>
              </w:rPr>
              <w:t>Қазақ әдебиеті</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16.12  күнгі болатын сабақ  23 күнге  ауысты.</w:t>
            </w:r>
          </w:p>
          <w:p w:rsidR="00F94B2B" w:rsidRPr="0005676F" w:rsidRDefault="00F94B2B" w:rsidP="002865E9">
            <w:pPr>
              <w:rPr>
                <w:sz w:val="20"/>
                <w:szCs w:val="20"/>
              </w:rPr>
            </w:pPr>
            <w:r w:rsidRPr="0005676F">
              <w:rPr>
                <w:sz w:val="20"/>
                <w:szCs w:val="20"/>
              </w:rPr>
              <w:t>3 сағат қосарланған.</w:t>
            </w:r>
          </w:p>
        </w:tc>
      </w:tr>
      <w:tr w:rsidR="00F94B2B" w:rsidRPr="00111464" w:rsidTr="002865E9">
        <w:tc>
          <w:tcPr>
            <w:tcW w:w="2392" w:type="dxa"/>
          </w:tcPr>
          <w:p w:rsidR="00F94B2B" w:rsidRPr="0005676F" w:rsidRDefault="00F94B2B" w:rsidP="002865E9">
            <w:pPr>
              <w:rPr>
                <w:sz w:val="20"/>
                <w:szCs w:val="20"/>
              </w:rPr>
            </w:pPr>
            <w:r w:rsidRPr="0005676F">
              <w:rPr>
                <w:sz w:val="20"/>
                <w:szCs w:val="20"/>
              </w:rPr>
              <w:t>Орыс тілі мен әдебиеті</w:t>
            </w:r>
          </w:p>
        </w:tc>
        <w:tc>
          <w:tcPr>
            <w:tcW w:w="1544" w:type="dxa"/>
          </w:tcPr>
          <w:p w:rsidR="00F94B2B" w:rsidRPr="0005676F" w:rsidRDefault="00F94B2B" w:rsidP="002865E9">
            <w:pPr>
              <w:pStyle w:val="ab"/>
              <w:rPr>
                <w:sz w:val="20"/>
                <w:szCs w:val="20"/>
              </w:rPr>
            </w:pPr>
            <w:r w:rsidRPr="0005676F">
              <w:rPr>
                <w:sz w:val="20"/>
                <w:szCs w:val="20"/>
              </w:rPr>
              <w:t>102</w:t>
            </w:r>
          </w:p>
        </w:tc>
        <w:tc>
          <w:tcPr>
            <w:tcW w:w="1559" w:type="dxa"/>
          </w:tcPr>
          <w:p w:rsidR="00F94B2B" w:rsidRPr="0005676F" w:rsidRDefault="00F94B2B" w:rsidP="002865E9">
            <w:pPr>
              <w:pStyle w:val="ab"/>
              <w:rPr>
                <w:sz w:val="20"/>
                <w:szCs w:val="20"/>
              </w:rPr>
            </w:pPr>
            <w:r w:rsidRPr="0005676F">
              <w:rPr>
                <w:sz w:val="20"/>
                <w:szCs w:val="20"/>
              </w:rPr>
              <w:t>102</w:t>
            </w:r>
          </w:p>
        </w:tc>
        <w:tc>
          <w:tcPr>
            <w:tcW w:w="4076" w:type="dxa"/>
          </w:tcPr>
          <w:p w:rsidR="00F94B2B" w:rsidRPr="0005676F" w:rsidRDefault="00F94B2B" w:rsidP="002865E9">
            <w:pPr>
              <w:pStyle w:val="ab"/>
              <w:rPr>
                <w:sz w:val="20"/>
                <w:szCs w:val="20"/>
              </w:rPr>
            </w:pPr>
            <w:r w:rsidRPr="0005676F">
              <w:rPr>
                <w:sz w:val="20"/>
                <w:szCs w:val="20"/>
              </w:rPr>
              <w:t>16.12 күні болатын сабақ 14.12 күнгі сабақпен кіріктірілген</w:t>
            </w:r>
          </w:p>
          <w:p w:rsidR="00F94B2B" w:rsidRPr="0005676F" w:rsidRDefault="00F94B2B" w:rsidP="002865E9">
            <w:pPr>
              <w:pStyle w:val="ab"/>
              <w:rPr>
                <w:sz w:val="20"/>
                <w:szCs w:val="20"/>
              </w:rPr>
            </w:pPr>
            <w:r w:rsidRPr="0005676F">
              <w:rPr>
                <w:sz w:val="20"/>
                <w:szCs w:val="20"/>
              </w:rPr>
              <w:t>08.03 күні болатын сабақ 10.03 күнгі сабақпен кіріктірілген</w:t>
            </w:r>
          </w:p>
          <w:p w:rsidR="00F94B2B" w:rsidRPr="0005676F" w:rsidRDefault="00F94B2B" w:rsidP="002865E9">
            <w:pPr>
              <w:pStyle w:val="ab"/>
              <w:rPr>
                <w:sz w:val="20"/>
                <w:szCs w:val="20"/>
              </w:rPr>
            </w:pPr>
            <w:r w:rsidRPr="0005676F">
              <w:rPr>
                <w:sz w:val="20"/>
                <w:szCs w:val="20"/>
              </w:rPr>
              <w:t>31.03 күні кіріктірілген сағат өтті</w:t>
            </w:r>
          </w:p>
          <w:p w:rsidR="00F94B2B" w:rsidRPr="0005676F" w:rsidRDefault="00F94B2B" w:rsidP="002865E9">
            <w:pPr>
              <w:pStyle w:val="ab"/>
              <w:rPr>
                <w:sz w:val="20"/>
                <w:szCs w:val="20"/>
              </w:rPr>
            </w:pPr>
            <w:r w:rsidRPr="0005676F">
              <w:rPr>
                <w:sz w:val="20"/>
                <w:szCs w:val="20"/>
              </w:rPr>
              <w:t>02.04 күні кіріктірілген сағат өтті</w:t>
            </w:r>
          </w:p>
          <w:p w:rsidR="00F94B2B" w:rsidRPr="0005676F" w:rsidRDefault="00F94B2B" w:rsidP="002865E9">
            <w:pPr>
              <w:pStyle w:val="ab"/>
              <w:rPr>
                <w:sz w:val="20"/>
                <w:szCs w:val="20"/>
              </w:rPr>
            </w:pPr>
            <w:r w:rsidRPr="0005676F">
              <w:rPr>
                <w:sz w:val="20"/>
                <w:szCs w:val="20"/>
              </w:rPr>
              <w:t>05.04 күні кіріктірілген сағат өтті</w:t>
            </w:r>
          </w:p>
          <w:p w:rsidR="00F94B2B" w:rsidRPr="0005676F" w:rsidRDefault="00F94B2B" w:rsidP="002865E9">
            <w:pPr>
              <w:pStyle w:val="ab"/>
              <w:rPr>
                <w:sz w:val="20"/>
                <w:szCs w:val="20"/>
              </w:rPr>
            </w:pPr>
            <w:r w:rsidRPr="0005676F">
              <w:rPr>
                <w:sz w:val="20"/>
                <w:szCs w:val="20"/>
              </w:rPr>
              <w:t>07.05 күні болатын сабақ 10.05 күнгі сабақпен кірістірілген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Шетел тілі(ағылшын)</w:t>
            </w:r>
          </w:p>
        </w:tc>
        <w:tc>
          <w:tcPr>
            <w:tcW w:w="1544" w:type="dxa"/>
          </w:tcPr>
          <w:p w:rsidR="00F94B2B" w:rsidRPr="0005676F" w:rsidRDefault="00F94B2B" w:rsidP="002865E9">
            <w:pPr>
              <w:rPr>
                <w:sz w:val="20"/>
                <w:szCs w:val="20"/>
              </w:rPr>
            </w:pPr>
            <w:r w:rsidRPr="0005676F">
              <w:rPr>
                <w:sz w:val="20"/>
                <w:szCs w:val="20"/>
              </w:rPr>
              <w:t>102</w:t>
            </w:r>
          </w:p>
        </w:tc>
        <w:tc>
          <w:tcPr>
            <w:tcW w:w="1559" w:type="dxa"/>
          </w:tcPr>
          <w:p w:rsidR="00F94B2B" w:rsidRPr="0005676F" w:rsidRDefault="00F94B2B" w:rsidP="002865E9">
            <w:pPr>
              <w:rPr>
                <w:sz w:val="20"/>
                <w:szCs w:val="20"/>
              </w:rPr>
            </w:pPr>
            <w:r w:rsidRPr="0005676F">
              <w:rPr>
                <w:sz w:val="20"/>
                <w:szCs w:val="20"/>
              </w:rPr>
              <w:t>102</w:t>
            </w:r>
          </w:p>
        </w:tc>
        <w:tc>
          <w:tcPr>
            <w:tcW w:w="4076" w:type="dxa"/>
          </w:tcPr>
          <w:p w:rsidR="00F94B2B" w:rsidRPr="0005676F" w:rsidRDefault="00F94B2B" w:rsidP="002865E9">
            <w:pPr>
              <w:rPr>
                <w:sz w:val="20"/>
                <w:szCs w:val="20"/>
              </w:rPr>
            </w:pPr>
            <w:r w:rsidRPr="0005676F">
              <w:rPr>
                <w:sz w:val="20"/>
                <w:szCs w:val="20"/>
              </w:rPr>
              <w:t>01.12күнгі болатын сабақ 06.12 күнгі сабақпен кіріктірілді</w:t>
            </w:r>
          </w:p>
          <w:p w:rsidR="00F94B2B" w:rsidRPr="0005676F" w:rsidRDefault="00F94B2B" w:rsidP="002865E9">
            <w:pPr>
              <w:rPr>
                <w:sz w:val="20"/>
                <w:szCs w:val="20"/>
              </w:rPr>
            </w:pPr>
            <w:r w:rsidRPr="0005676F">
              <w:rPr>
                <w:sz w:val="20"/>
                <w:szCs w:val="20"/>
              </w:rPr>
              <w:t>08.03 күнгі болатын сабақ 09.03 күнгі сабақпен кіріктірілді</w:t>
            </w:r>
          </w:p>
          <w:p w:rsidR="00F94B2B" w:rsidRPr="0005676F" w:rsidRDefault="00F94B2B" w:rsidP="002865E9">
            <w:pPr>
              <w:rPr>
                <w:sz w:val="20"/>
                <w:szCs w:val="20"/>
              </w:rPr>
            </w:pPr>
            <w:r w:rsidRPr="0005676F">
              <w:rPr>
                <w:sz w:val="20"/>
                <w:szCs w:val="20"/>
              </w:rPr>
              <w:t>01.05 күнгі болатын сабақ 03.05 күнгі сабақпен кіріктірілді</w:t>
            </w:r>
          </w:p>
          <w:p w:rsidR="00F94B2B" w:rsidRPr="0005676F" w:rsidRDefault="00F94B2B" w:rsidP="002865E9">
            <w:pPr>
              <w:rPr>
                <w:sz w:val="20"/>
                <w:szCs w:val="20"/>
              </w:rPr>
            </w:pPr>
            <w:r w:rsidRPr="0005676F">
              <w:rPr>
                <w:sz w:val="20"/>
                <w:szCs w:val="20"/>
              </w:rPr>
              <w:t>09.05 күнгі болатын сабақ 10.05күнгі сабақпен кіріктірілді</w:t>
            </w:r>
          </w:p>
        </w:tc>
      </w:tr>
      <w:tr w:rsidR="00F94B2B" w:rsidRPr="0005676F" w:rsidTr="002865E9">
        <w:tc>
          <w:tcPr>
            <w:tcW w:w="2392" w:type="dxa"/>
          </w:tcPr>
          <w:p w:rsidR="00F94B2B" w:rsidRPr="0005676F" w:rsidRDefault="00F94B2B" w:rsidP="002865E9">
            <w:pPr>
              <w:rPr>
                <w:sz w:val="20"/>
                <w:szCs w:val="20"/>
              </w:rPr>
            </w:pPr>
            <w:r w:rsidRPr="0005676F">
              <w:rPr>
                <w:sz w:val="20"/>
                <w:szCs w:val="20"/>
              </w:rPr>
              <w:t>Алгебра</w:t>
            </w:r>
          </w:p>
        </w:tc>
        <w:tc>
          <w:tcPr>
            <w:tcW w:w="1544" w:type="dxa"/>
          </w:tcPr>
          <w:p w:rsidR="00F94B2B" w:rsidRPr="0005676F" w:rsidRDefault="00F94B2B" w:rsidP="002865E9">
            <w:pPr>
              <w:rPr>
                <w:sz w:val="20"/>
                <w:szCs w:val="20"/>
              </w:rPr>
            </w:pPr>
            <w:r w:rsidRPr="0005676F">
              <w:rPr>
                <w:sz w:val="20"/>
                <w:szCs w:val="20"/>
              </w:rPr>
              <w:t>102</w:t>
            </w:r>
          </w:p>
        </w:tc>
        <w:tc>
          <w:tcPr>
            <w:tcW w:w="1559" w:type="dxa"/>
          </w:tcPr>
          <w:p w:rsidR="00F94B2B" w:rsidRPr="0005676F" w:rsidRDefault="00F94B2B" w:rsidP="002865E9">
            <w:pPr>
              <w:rPr>
                <w:sz w:val="20"/>
                <w:szCs w:val="20"/>
              </w:rPr>
            </w:pPr>
            <w:r w:rsidRPr="0005676F">
              <w:rPr>
                <w:sz w:val="20"/>
                <w:szCs w:val="20"/>
              </w:rPr>
              <w:t>102</w:t>
            </w:r>
          </w:p>
        </w:tc>
        <w:tc>
          <w:tcPr>
            <w:tcW w:w="4076" w:type="dxa"/>
          </w:tcPr>
          <w:p w:rsidR="00F94B2B" w:rsidRPr="0005676F" w:rsidRDefault="00F94B2B" w:rsidP="002865E9">
            <w:pPr>
              <w:rPr>
                <w:sz w:val="20"/>
                <w:szCs w:val="20"/>
              </w:rPr>
            </w:pPr>
            <w:r w:rsidRPr="0005676F">
              <w:rPr>
                <w:sz w:val="20"/>
                <w:szCs w:val="20"/>
              </w:rPr>
              <w:t>1.12 күнгі болатын сабақ 2.12 күнгі сабақпен кіріктірілген</w:t>
            </w:r>
          </w:p>
          <w:p w:rsidR="00F94B2B" w:rsidRPr="0005676F" w:rsidRDefault="00F94B2B" w:rsidP="002865E9">
            <w:pPr>
              <w:rPr>
                <w:sz w:val="20"/>
                <w:szCs w:val="20"/>
              </w:rPr>
            </w:pPr>
            <w:r w:rsidRPr="0005676F">
              <w:rPr>
                <w:sz w:val="20"/>
                <w:szCs w:val="20"/>
              </w:rPr>
              <w:t>16.12 күнгі болатын сабақ 15.12  күнгі сабақпен  кіріктірілген</w:t>
            </w:r>
          </w:p>
          <w:p w:rsidR="00F94B2B" w:rsidRPr="0005676F" w:rsidRDefault="00F94B2B" w:rsidP="002865E9">
            <w:pPr>
              <w:rPr>
                <w:sz w:val="20"/>
                <w:szCs w:val="20"/>
              </w:rPr>
            </w:pPr>
            <w:r w:rsidRPr="0005676F">
              <w:rPr>
                <w:sz w:val="20"/>
                <w:szCs w:val="20"/>
              </w:rPr>
              <w:t>31.04күні кіріктірілген сабақ өтті</w:t>
            </w:r>
          </w:p>
          <w:p w:rsidR="00F94B2B" w:rsidRPr="0005676F" w:rsidRDefault="00F94B2B" w:rsidP="002865E9">
            <w:pPr>
              <w:rPr>
                <w:sz w:val="20"/>
                <w:szCs w:val="20"/>
              </w:rPr>
            </w:pPr>
            <w:r w:rsidRPr="0005676F">
              <w:rPr>
                <w:sz w:val="20"/>
                <w:szCs w:val="20"/>
              </w:rPr>
              <w:t xml:space="preserve">4.04 күні кіріктірілген сабақ өтті </w:t>
            </w:r>
          </w:p>
          <w:p w:rsidR="00F94B2B" w:rsidRPr="0005676F" w:rsidRDefault="00F94B2B" w:rsidP="002865E9">
            <w:pPr>
              <w:rPr>
                <w:sz w:val="20"/>
                <w:szCs w:val="20"/>
              </w:rPr>
            </w:pPr>
            <w:r w:rsidRPr="0005676F">
              <w:rPr>
                <w:sz w:val="20"/>
                <w:szCs w:val="20"/>
              </w:rPr>
              <w:t xml:space="preserve">2.05 күнгі болатын сабақ 4.05 күнгі сабақпен  кіріктірілген </w:t>
            </w:r>
          </w:p>
          <w:p w:rsidR="00F94B2B" w:rsidRPr="0005676F" w:rsidRDefault="00F94B2B" w:rsidP="002865E9">
            <w:pPr>
              <w:rPr>
                <w:sz w:val="20"/>
                <w:szCs w:val="20"/>
              </w:rPr>
            </w:pPr>
            <w:r w:rsidRPr="0005676F">
              <w:rPr>
                <w:sz w:val="20"/>
                <w:szCs w:val="20"/>
              </w:rPr>
              <w:t xml:space="preserve">9.05күнгі болатын сабақ 5.05 күнгі сабақпен </w:t>
            </w:r>
            <w:r w:rsidRPr="0005676F">
              <w:rPr>
                <w:sz w:val="20"/>
                <w:szCs w:val="20"/>
              </w:rPr>
              <w:lastRenderedPageBreak/>
              <w:t>кіріктірілген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lastRenderedPageBreak/>
              <w:t>Геометрия</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17.12 күнгі болатын сабақ 18.12</w:t>
            </w:r>
          </w:p>
          <w:p w:rsidR="00F94B2B" w:rsidRPr="0005676F" w:rsidRDefault="00F94B2B" w:rsidP="002865E9">
            <w:pPr>
              <w:rPr>
                <w:sz w:val="20"/>
                <w:szCs w:val="20"/>
              </w:rPr>
            </w:pPr>
            <w:r w:rsidRPr="0005676F">
              <w:rPr>
                <w:sz w:val="20"/>
                <w:szCs w:val="20"/>
              </w:rPr>
              <w:t xml:space="preserve"> күнгі сабақпен  кіріктірілген</w:t>
            </w:r>
          </w:p>
          <w:p w:rsidR="00F94B2B" w:rsidRPr="0005676F" w:rsidRDefault="00F94B2B" w:rsidP="002865E9">
            <w:pPr>
              <w:rPr>
                <w:sz w:val="20"/>
                <w:szCs w:val="20"/>
              </w:rPr>
            </w:pPr>
            <w:r w:rsidRPr="0005676F">
              <w:rPr>
                <w:sz w:val="20"/>
                <w:szCs w:val="20"/>
              </w:rPr>
              <w:t>7.05 күнгі болатын сабақ13.05 күнгі сабақпен  кіріктірілген</w:t>
            </w:r>
          </w:p>
          <w:p w:rsidR="00F94B2B" w:rsidRPr="0005676F" w:rsidRDefault="00F94B2B" w:rsidP="002865E9">
            <w:pPr>
              <w:rPr>
                <w:sz w:val="20"/>
                <w:szCs w:val="20"/>
              </w:rPr>
            </w:pPr>
            <w:r w:rsidRPr="0005676F">
              <w:rPr>
                <w:sz w:val="20"/>
                <w:szCs w:val="20"/>
              </w:rPr>
              <w:t xml:space="preserve">1.04 күнгі кіріктірілген сабақ өтті  </w:t>
            </w:r>
          </w:p>
          <w:p w:rsidR="00F94B2B" w:rsidRPr="0005676F" w:rsidRDefault="00F94B2B" w:rsidP="002865E9">
            <w:pPr>
              <w:rPr>
                <w:sz w:val="20"/>
                <w:szCs w:val="20"/>
              </w:rPr>
            </w:pPr>
            <w:r w:rsidRPr="0005676F">
              <w:rPr>
                <w:sz w:val="20"/>
                <w:szCs w:val="20"/>
              </w:rPr>
              <w:t>2.04 күні   кіріктірілген сабақ өтті</w:t>
            </w:r>
          </w:p>
        </w:tc>
      </w:tr>
      <w:tr w:rsidR="00F94B2B" w:rsidRPr="0005676F" w:rsidTr="002865E9">
        <w:tc>
          <w:tcPr>
            <w:tcW w:w="2392" w:type="dxa"/>
          </w:tcPr>
          <w:p w:rsidR="00F94B2B" w:rsidRPr="0005676F" w:rsidRDefault="00F94B2B" w:rsidP="002865E9">
            <w:pPr>
              <w:rPr>
                <w:sz w:val="20"/>
                <w:szCs w:val="20"/>
              </w:rPr>
            </w:pPr>
            <w:r w:rsidRPr="0005676F">
              <w:rPr>
                <w:sz w:val="20"/>
                <w:szCs w:val="20"/>
              </w:rPr>
              <w:t>Информатика</w:t>
            </w:r>
          </w:p>
        </w:tc>
        <w:tc>
          <w:tcPr>
            <w:tcW w:w="1544" w:type="dxa"/>
          </w:tcPr>
          <w:p w:rsidR="00F94B2B" w:rsidRPr="0005676F" w:rsidRDefault="00F94B2B" w:rsidP="00460D4F">
            <w:pPr>
              <w:rPr>
                <w:sz w:val="20"/>
                <w:szCs w:val="20"/>
                <w:lang w:val="kk-KZ"/>
              </w:rPr>
            </w:pPr>
            <w:r w:rsidRPr="0005676F">
              <w:rPr>
                <w:sz w:val="20"/>
                <w:szCs w:val="20"/>
                <w:lang w:val="kk-KZ"/>
              </w:rPr>
              <w:t>34</w:t>
            </w:r>
          </w:p>
        </w:tc>
        <w:tc>
          <w:tcPr>
            <w:tcW w:w="1559" w:type="dxa"/>
          </w:tcPr>
          <w:p w:rsidR="00F94B2B" w:rsidRPr="0005676F" w:rsidRDefault="00F94B2B" w:rsidP="00460D4F">
            <w:pPr>
              <w:rPr>
                <w:sz w:val="20"/>
                <w:szCs w:val="20"/>
                <w:lang w:val="kk-KZ"/>
              </w:rPr>
            </w:pPr>
            <w:r w:rsidRPr="0005676F">
              <w:rPr>
                <w:sz w:val="20"/>
                <w:szCs w:val="20"/>
                <w:lang w:val="kk-KZ"/>
              </w:rPr>
              <w:t>34</w:t>
            </w:r>
          </w:p>
        </w:tc>
        <w:tc>
          <w:tcPr>
            <w:tcW w:w="4076" w:type="dxa"/>
          </w:tcPr>
          <w:p w:rsidR="00F94B2B" w:rsidRPr="0005676F" w:rsidRDefault="00F94B2B" w:rsidP="002865E9">
            <w:pPr>
              <w:jc w:val="center"/>
              <w:rPr>
                <w:sz w:val="20"/>
                <w:szCs w:val="20"/>
                <w:lang w:val="kk-KZ"/>
              </w:rPr>
            </w:pPr>
            <w:r w:rsidRPr="0005676F">
              <w:rPr>
                <w:sz w:val="20"/>
                <w:szCs w:val="20"/>
                <w:lang w:val="kk-KZ"/>
              </w:rPr>
              <w:t xml:space="preserve">3.05.2022 </w:t>
            </w:r>
            <w:r w:rsidRPr="0005676F">
              <w:rPr>
                <w:sz w:val="20"/>
                <w:szCs w:val="20"/>
              </w:rPr>
              <w:t>сабақтар қосарланған</w:t>
            </w:r>
          </w:p>
          <w:p w:rsidR="00F94B2B" w:rsidRPr="0005676F" w:rsidRDefault="00F94B2B" w:rsidP="002865E9">
            <w:pPr>
              <w:jc w:val="center"/>
              <w:rPr>
                <w:sz w:val="20"/>
                <w:szCs w:val="20"/>
                <w:lang w:val="kk-KZ"/>
              </w:rPr>
            </w:pPr>
            <w:r w:rsidRPr="0005676F">
              <w:rPr>
                <w:sz w:val="20"/>
                <w:szCs w:val="20"/>
                <w:lang w:val="kk-KZ"/>
              </w:rPr>
              <w:t xml:space="preserve">25.05.2022 </w:t>
            </w:r>
            <w:r w:rsidRPr="0005676F">
              <w:rPr>
                <w:sz w:val="20"/>
                <w:szCs w:val="20"/>
              </w:rPr>
              <w:t>сабақтар қосарланған</w:t>
            </w:r>
          </w:p>
        </w:tc>
      </w:tr>
      <w:tr w:rsidR="00F94B2B" w:rsidRPr="00111464" w:rsidTr="002865E9">
        <w:tc>
          <w:tcPr>
            <w:tcW w:w="2392" w:type="dxa"/>
          </w:tcPr>
          <w:p w:rsidR="00F94B2B" w:rsidRPr="0005676F" w:rsidRDefault="00F94B2B" w:rsidP="002865E9">
            <w:pPr>
              <w:rPr>
                <w:sz w:val="20"/>
                <w:szCs w:val="20"/>
              </w:rPr>
            </w:pPr>
            <w:r w:rsidRPr="0005676F">
              <w:rPr>
                <w:sz w:val="20"/>
                <w:szCs w:val="20"/>
              </w:rPr>
              <w:t>Физика</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lang w:val="kk-KZ"/>
              </w:rPr>
            </w:pPr>
            <w:r w:rsidRPr="0005676F">
              <w:rPr>
                <w:sz w:val="20"/>
                <w:szCs w:val="20"/>
                <w:lang w:val="kk-KZ"/>
              </w:rPr>
              <w:t>1</w:t>
            </w:r>
            <w:r w:rsidRPr="0005676F">
              <w:rPr>
                <w:sz w:val="20"/>
                <w:szCs w:val="20"/>
              </w:rPr>
              <w:t>.</w:t>
            </w:r>
            <w:r w:rsidRPr="0005676F">
              <w:rPr>
                <w:sz w:val="20"/>
                <w:szCs w:val="20"/>
                <w:lang w:val="kk-KZ"/>
              </w:rPr>
              <w:t>12 күнгі болатын сабақ 6.12 күнгі сабақпен  кіріктірілген</w:t>
            </w:r>
          </w:p>
          <w:p w:rsidR="00F94B2B" w:rsidRPr="0005676F" w:rsidRDefault="00F94B2B" w:rsidP="002865E9">
            <w:pPr>
              <w:rPr>
                <w:sz w:val="20"/>
                <w:szCs w:val="20"/>
                <w:lang w:val="kk-KZ"/>
              </w:rPr>
            </w:pPr>
            <w:r w:rsidRPr="0005676F">
              <w:rPr>
                <w:sz w:val="20"/>
                <w:szCs w:val="20"/>
                <w:lang w:val="kk-KZ"/>
              </w:rPr>
              <w:t xml:space="preserve">4.04 күні кіріктірілген сабақ өтті  </w:t>
            </w:r>
          </w:p>
          <w:p w:rsidR="00F94B2B" w:rsidRPr="0005676F" w:rsidRDefault="00F94B2B" w:rsidP="002865E9">
            <w:pPr>
              <w:rPr>
                <w:sz w:val="20"/>
                <w:szCs w:val="20"/>
                <w:lang w:val="kk-KZ"/>
              </w:rPr>
            </w:pPr>
            <w:r w:rsidRPr="0005676F">
              <w:rPr>
                <w:sz w:val="20"/>
                <w:szCs w:val="20"/>
                <w:lang w:val="kk-KZ"/>
              </w:rPr>
              <w:t xml:space="preserve">6.04күні  кіріктірілген сабақ өтті  </w:t>
            </w:r>
          </w:p>
          <w:p w:rsidR="00F94B2B" w:rsidRPr="0005676F" w:rsidRDefault="00F94B2B" w:rsidP="002865E9">
            <w:pPr>
              <w:rPr>
                <w:sz w:val="20"/>
                <w:szCs w:val="20"/>
                <w:lang w:val="kk-KZ"/>
              </w:rPr>
            </w:pPr>
            <w:r w:rsidRPr="0005676F">
              <w:rPr>
                <w:sz w:val="20"/>
                <w:szCs w:val="20"/>
                <w:lang w:val="kk-KZ"/>
              </w:rPr>
              <w:t>2.05 күнгі болатын сабақ 4.05 күнгі сабақпен  кіріктірілген</w:t>
            </w:r>
          </w:p>
          <w:p w:rsidR="00F94B2B" w:rsidRPr="0005676F" w:rsidRDefault="00F94B2B" w:rsidP="002865E9">
            <w:pPr>
              <w:rPr>
                <w:sz w:val="20"/>
                <w:szCs w:val="20"/>
                <w:lang w:val="kk-KZ"/>
              </w:rPr>
            </w:pPr>
            <w:r w:rsidRPr="0005676F">
              <w:rPr>
                <w:sz w:val="20"/>
                <w:szCs w:val="20"/>
                <w:lang w:val="kk-KZ"/>
              </w:rPr>
              <w:t>9.05 күнгі болатын сабақ 11.05 күнгі сабақпен  кіріктірілген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 xml:space="preserve">Химия </w:t>
            </w:r>
          </w:p>
        </w:tc>
        <w:tc>
          <w:tcPr>
            <w:tcW w:w="1544" w:type="dxa"/>
          </w:tcPr>
          <w:p w:rsidR="00F94B2B" w:rsidRPr="0005676F" w:rsidRDefault="00F94B2B" w:rsidP="002865E9">
            <w:pPr>
              <w:rPr>
                <w:sz w:val="20"/>
                <w:szCs w:val="20"/>
                <w:lang w:val="en-US"/>
              </w:rPr>
            </w:pPr>
            <w:r w:rsidRPr="0005676F">
              <w:rPr>
                <w:sz w:val="20"/>
                <w:szCs w:val="20"/>
                <w:lang w:val="en-US"/>
              </w:rPr>
              <w:t>34</w:t>
            </w:r>
          </w:p>
        </w:tc>
        <w:tc>
          <w:tcPr>
            <w:tcW w:w="1559" w:type="dxa"/>
          </w:tcPr>
          <w:p w:rsidR="00F94B2B" w:rsidRPr="0005676F" w:rsidRDefault="00F94B2B" w:rsidP="002865E9">
            <w:pPr>
              <w:rPr>
                <w:sz w:val="20"/>
                <w:szCs w:val="20"/>
                <w:lang w:val="en-US"/>
              </w:rPr>
            </w:pPr>
            <w:r w:rsidRPr="0005676F">
              <w:rPr>
                <w:sz w:val="20"/>
                <w:szCs w:val="20"/>
                <w:lang w:val="en-US"/>
              </w:rPr>
              <w:t>34</w:t>
            </w:r>
          </w:p>
        </w:tc>
        <w:tc>
          <w:tcPr>
            <w:tcW w:w="4076" w:type="dxa"/>
          </w:tcPr>
          <w:p w:rsidR="00F94B2B" w:rsidRPr="0005676F" w:rsidRDefault="00F94B2B" w:rsidP="002865E9">
            <w:pPr>
              <w:rPr>
                <w:sz w:val="20"/>
                <w:szCs w:val="20"/>
              </w:rPr>
            </w:pPr>
            <w:r w:rsidRPr="0005676F">
              <w:rPr>
                <w:sz w:val="20"/>
                <w:szCs w:val="20"/>
                <w:lang w:val="en-US"/>
              </w:rPr>
              <w:t>14</w:t>
            </w:r>
            <w:r w:rsidRPr="0005676F">
              <w:rPr>
                <w:sz w:val="20"/>
                <w:szCs w:val="20"/>
              </w:rPr>
              <w:t>.12 сабақтар қосарланған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 xml:space="preserve">Биология </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16.12 күні болатын сабақ 10.12 күнгі сабақпен кіріктірілген</w:t>
            </w:r>
          </w:p>
          <w:p w:rsidR="00F94B2B" w:rsidRPr="0005676F" w:rsidRDefault="00F94B2B" w:rsidP="002865E9">
            <w:pPr>
              <w:rPr>
                <w:sz w:val="20"/>
                <w:szCs w:val="20"/>
              </w:rPr>
            </w:pPr>
            <w:r w:rsidRPr="0005676F">
              <w:rPr>
                <w:sz w:val="20"/>
                <w:szCs w:val="20"/>
              </w:rPr>
              <w:t>17.12 күні болатын сабақ 23.12 күнгі сабақпен кіріктірілген</w:t>
            </w:r>
          </w:p>
          <w:p w:rsidR="00F94B2B" w:rsidRPr="0005676F" w:rsidRDefault="00F94B2B" w:rsidP="002865E9">
            <w:pPr>
              <w:rPr>
                <w:sz w:val="20"/>
                <w:szCs w:val="20"/>
              </w:rPr>
            </w:pPr>
            <w:r w:rsidRPr="0005676F">
              <w:rPr>
                <w:sz w:val="20"/>
                <w:szCs w:val="20"/>
              </w:rPr>
              <w:t>2 сабақ қосарланған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 xml:space="preserve">География </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01.12 күні болатын сабақ 03.12 күнгі сабақпен кіріктірілген</w:t>
            </w:r>
          </w:p>
          <w:p w:rsidR="00F94B2B" w:rsidRPr="0005676F" w:rsidRDefault="00F94B2B" w:rsidP="002865E9">
            <w:pPr>
              <w:rPr>
                <w:sz w:val="20"/>
                <w:szCs w:val="20"/>
              </w:rPr>
            </w:pPr>
            <w:r w:rsidRPr="0005676F">
              <w:rPr>
                <w:sz w:val="20"/>
                <w:szCs w:val="20"/>
              </w:rPr>
              <w:t>17.12 күні болатын сабақ 15.12 күнгі сабақпен кіріктірілген</w:t>
            </w:r>
          </w:p>
          <w:p w:rsidR="00F94B2B" w:rsidRPr="0005676F" w:rsidRDefault="00F94B2B" w:rsidP="002865E9">
            <w:pPr>
              <w:rPr>
                <w:sz w:val="20"/>
                <w:szCs w:val="20"/>
              </w:rPr>
            </w:pPr>
            <w:r w:rsidRPr="0005676F">
              <w:rPr>
                <w:sz w:val="20"/>
                <w:szCs w:val="20"/>
              </w:rPr>
              <w:t>1 сабақ қосарланған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Қазақстан тарихы</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Ескерту жоқ</w:t>
            </w:r>
          </w:p>
        </w:tc>
      </w:tr>
      <w:tr w:rsidR="00F94B2B" w:rsidRPr="0005676F" w:rsidTr="002865E9">
        <w:tc>
          <w:tcPr>
            <w:tcW w:w="2392" w:type="dxa"/>
          </w:tcPr>
          <w:p w:rsidR="00F94B2B" w:rsidRPr="0005676F" w:rsidRDefault="00F94B2B" w:rsidP="002865E9">
            <w:pPr>
              <w:rPr>
                <w:sz w:val="20"/>
                <w:szCs w:val="20"/>
              </w:rPr>
            </w:pPr>
            <w:r w:rsidRPr="0005676F">
              <w:rPr>
                <w:sz w:val="20"/>
                <w:szCs w:val="20"/>
              </w:rPr>
              <w:t>Дүниежүзі тарихы</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08.03 күнгі сабақ 15.03 күнгі сабақпен кіріктірілді</w:t>
            </w:r>
          </w:p>
          <w:p w:rsidR="00F94B2B" w:rsidRPr="0005676F" w:rsidRDefault="00F94B2B" w:rsidP="002865E9">
            <w:pPr>
              <w:rPr>
                <w:sz w:val="20"/>
                <w:szCs w:val="20"/>
              </w:rPr>
            </w:pPr>
            <w:r w:rsidRPr="0005676F">
              <w:rPr>
                <w:sz w:val="20"/>
                <w:szCs w:val="20"/>
              </w:rPr>
              <w:t>05.04  қосарланған сабақ</w:t>
            </w:r>
          </w:p>
        </w:tc>
      </w:tr>
      <w:tr w:rsidR="00F94B2B" w:rsidRPr="0005676F" w:rsidTr="002865E9">
        <w:tc>
          <w:tcPr>
            <w:tcW w:w="2392" w:type="dxa"/>
          </w:tcPr>
          <w:p w:rsidR="00F94B2B" w:rsidRPr="0005676F" w:rsidRDefault="00F94B2B" w:rsidP="002865E9">
            <w:pPr>
              <w:rPr>
                <w:sz w:val="20"/>
                <w:szCs w:val="20"/>
              </w:rPr>
            </w:pPr>
            <w:r w:rsidRPr="0005676F">
              <w:rPr>
                <w:sz w:val="20"/>
                <w:szCs w:val="20"/>
              </w:rPr>
              <w:t>Өзін-өзі тану</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Ескерту жоқ</w:t>
            </w:r>
          </w:p>
        </w:tc>
      </w:tr>
      <w:tr w:rsidR="00F94B2B" w:rsidRPr="0005676F" w:rsidTr="002865E9">
        <w:tc>
          <w:tcPr>
            <w:tcW w:w="2392" w:type="dxa"/>
          </w:tcPr>
          <w:p w:rsidR="00F94B2B" w:rsidRPr="0005676F" w:rsidRDefault="00F94B2B" w:rsidP="002865E9">
            <w:pPr>
              <w:rPr>
                <w:sz w:val="20"/>
                <w:szCs w:val="20"/>
              </w:rPr>
            </w:pPr>
            <w:r w:rsidRPr="0005676F">
              <w:rPr>
                <w:sz w:val="20"/>
                <w:szCs w:val="20"/>
              </w:rPr>
              <w:t>Көркем еңбек (Ұл/қыз)</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Ескерту жоқ</w:t>
            </w:r>
          </w:p>
        </w:tc>
      </w:tr>
      <w:tr w:rsidR="00F94B2B" w:rsidRPr="0005676F" w:rsidTr="002865E9">
        <w:tc>
          <w:tcPr>
            <w:tcW w:w="2392" w:type="dxa"/>
          </w:tcPr>
          <w:p w:rsidR="00F94B2B" w:rsidRPr="0005676F" w:rsidRDefault="00F94B2B" w:rsidP="002865E9">
            <w:pPr>
              <w:rPr>
                <w:sz w:val="20"/>
                <w:szCs w:val="20"/>
              </w:rPr>
            </w:pPr>
            <w:r w:rsidRPr="0005676F">
              <w:rPr>
                <w:sz w:val="20"/>
                <w:szCs w:val="20"/>
              </w:rPr>
              <w:t>Дене шынықтыру</w:t>
            </w:r>
          </w:p>
        </w:tc>
        <w:tc>
          <w:tcPr>
            <w:tcW w:w="1544" w:type="dxa"/>
          </w:tcPr>
          <w:p w:rsidR="00F94B2B" w:rsidRPr="0005676F" w:rsidRDefault="00F94B2B" w:rsidP="002865E9">
            <w:pPr>
              <w:rPr>
                <w:sz w:val="20"/>
                <w:szCs w:val="20"/>
              </w:rPr>
            </w:pPr>
            <w:r w:rsidRPr="0005676F">
              <w:rPr>
                <w:sz w:val="20"/>
                <w:szCs w:val="20"/>
              </w:rPr>
              <w:t>102</w:t>
            </w:r>
          </w:p>
        </w:tc>
        <w:tc>
          <w:tcPr>
            <w:tcW w:w="1559" w:type="dxa"/>
          </w:tcPr>
          <w:p w:rsidR="00F94B2B" w:rsidRPr="0005676F" w:rsidRDefault="00F94B2B" w:rsidP="002865E9">
            <w:pPr>
              <w:rPr>
                <w:sz w:val="20"/>
                <w:szCs w:val="20"/>
              </w:rPr>
            </w:pPr>
            <w:r w:rsidRPr="0005676F">
              <w:rPr>
                <w:sz w:val="20"/>
                <w:szCs w:val="20"/>
              </w:rPr>
              <w:t>102</w:t>
            </w:r>
          </w:p>
        </w:tc>
        <w:tc>
          <w:tcPr>
            <w:tcW w:w="4076" w:type="dxa"/>
          </w:tcPr>
          <w:p w:rsidR="00F94B2B" w:rsidRPr="0005676F" w:rsidRDefault="00F94B2B" w:rsidP="002865E9">
            <w:pPr>
              <w:rPr>
                <w:sz w:val="20"/>
                <w:szCs w:val="20"/>
              </w:rPr>
            </w:pPr>
            <w:r w:rsidRPr="0005676F">
              <w:rPr>
                <w:sz w:val="20"/>
                <w:szCs w:val="20"/>
              </w:rPr>
              <w:t xml:space="preserve">01.12 күнгі болатын сабақ 27.11 күнгі сабақпен кіріктірілді </w:t>
            </w:r>
          </w:p>
          <w:p w:rsidR="00F94B2B" w:rsidRPr="0005676F" w:rsidRDefault="00F94B2B" w:rsidP="002865E9">
            <w:pPr>
              <w:rPr>
                <w:sz w:val="20"/>
                <w:szCs w:val="20"/>
              </w:rPr>
            </w:pPr>
            <w:r w:rsidRPr="0005676F">
              <w:rPr>
                <w:sz w:val="20"/>
                <w:szCs w:val="20"/>
              </w:rPr>
              <w:t>17.12 күнгі болатын сабақ 18.12 күнгі сабақпен кіріктірілді</w:t>
            </w:r>
          </w:p>
          <w:p w:rsidR="00F94B2B" w:rsidRPr="0005676F" w:rsidRDefault="00F94B2B" w:rsidP="002865E9">
            <w:pPr>
              <w:rPr>
                <w:sz w:val="20"/>
                <w:szCs w:val="20"/>
              </w:rPr>
            </w:pPr>
            <w:r w:rsidRPr="0005676F">
              <w:rPr>
                <w:sz w:val="20"/>
                <w:szCs w:val="20"/>
              </w:rPr>
              <w:t>01.04,02.04,06.04,20.04 күнгі сабақтар қосарланған</w:t>
            </w:r>
          </w:p>
          <w:p w:rsidR="00F94B2B" w:rsidRPr="0005676F" w:rsidRDefault="00F94B2B" w:rsidP="002865E9">
            <w:pPr>
              <w:rPr>
                <w:sz w:val="20"/>
                <w:szCs w:val="20"/>
              </w:rPr>
            </w:pPr>
            <w:r w:rsidRPr="0005676F">
              <w:rPr>
                <w:sz w:val="20"/>
                <w:szCs w:val="20"/>
              </w:rPr>
              <w:t xml:space="preserve">07.05 күнгі болатын сабақ 06.05 күнгі сабақпен кіріктірілді </w:t>
            </w:r>
          </w:p>
        </w:tc>
      </w:tr>
      <w:tr w:rsidR="00F94B2B" w:rsidRPr="0005676F" w:rsidTr="002865E9">
        <w:tc>
          <w:tcPr>
            <w:tcW w:w="2392" w:type="dxa"/>
          </w:tcPr>
          <w:p w:rsidR="00F94B2B" w:rsidRPr="0005676F" w:rsidRDefault="00F94B2B" w:rsidP="002865E9">
            <w:pPr>
              <w:rPr>
                <w:sz w:val="20"/>
                <w:szCs w:val="20"/>
              </w:rPr>
            </w:pPr>
            <w:r w:rsidRPr="0005676F">
              <w:rPr>
                <w:sz w:val="20"/>
                <w:szCs w:val="20"/>
              </w:rPr>
              <w:t>Эмоционалды интеллект және сыни ойлау</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22.01,30.04,21.05 сабақ қосарланған</w:t>
            </w:r>
          </w:p>
          <w:p w:rsidR="00F94B2B" w:rsidRPr="0005676F" w:rsidRDefault="00F94B2B" w:rsidP="002865E9">
            <w:pPr>
              <w:rPr>
                <w:sz w:val="20"/>
                <w:szCs w:val="20"/>
              </w:rPr>
            </w:pPr>
            <w:r w:rsidRPr="0005676F">
              <w:rPr>
                <w:sz w:val="20"/>
                <w:szCs w:val="20"/>
              </w:rPr>
              <w:t>07.05 сабақ 14.05 сабақпен кіріктірілген</w:t>
            </w:r>
          </w:p>
        </w:tc>
      </w:tr>
      <w:tr w:rsidR="00F94B2B" w:rsidRPr="00111464" w:rsidTr="002865E9">
        <w:tc>
          <w:tcPr>
            <w:tcW w:w="2392" w:type="dxa"/>
          </w:tcPr>
          <w:p w:rsidR="00F94B2B" w:rsidRPr="0005676F" w:rsidRDefault="00F94B2B" w:rsidP="002865E9">
            <w:pPr>
              <w:rPr>
                <w:sz w:val="20"/>
                <w:szCs w:val="20"/>
              </w:rPr>
            </w:pPr>
            <w:r w:rsidRPr="0005676F">
              <w:rPr>
                <w:sz w:val="20"/>
                <w:szCs w:val="20"/>
              </w:rPr>
              <w:t xml:space="preserve">Жас программист </w:t>
            </w:r>
          </w:p>
        </w:tc>
        <w:tc>
          <w:tcPr>
            <w:tcW w:w="1544" w:type="dxa"/>
          </w:tcPr>
          <w:p w:rsidR="00F94B2B" w:rsidRPr="0005676F" w:rsidRDefault="00F94B2B" w:rsidP="00460D4F">
            <w:pPr>
              <w:rPr>
                <w:sz w:val="20"/>
                <w:szCs w:val="20"/>
                <w:lang w:val="kk-KZ"/>
              </w:rPr>
            </w:pPr>
            <w:r w:rsidRPr="0005676F">
              <w:rPr>
                <w:sz w:val="20"/>
                <w:szCs w:val="20"/>
                <w:lang w:val="kk-KZ"/>
              </w:rPr>
              <w:t>34</w:t>
            </w:r>
          </w:p>
        </w:tc>
        <w:tc>
          <w:tcPr>
            <w:tcW w:w="1559" w:type="dxa"/>
          </w:tcPr>
          <w:p w:rsidR="00F94B2B" w:rsidRPr="0005676F" w:rsidRDefault="00F94B2B" w:rsidP="00460D4F">
            <w:pPr>
              <w:rPr>
                <w:sz w:val="20"/>
                <w:szCs w:val="20"/>
                <w:lang w:val="kk-KZ"/>
              </w:rPr>
            </w:pPr>
            <w:r w:rsidRPr="0005676F">
              <w:rPr>
                <w:sz w:val="20"/>
                <w:szCs w:val="20"/>
                <w:lang w:val="kk-KZ"/>
              </w:rPr>
              <w:t>34</w:t>
            </w:r>
          </w:p>
        </w:tc>
        <w:tc>
          <w:tcPr>
            <w:tcW w:w="4076" w:type="dxa"/>
          </w:tcPr>
          <w:p w:rsidR="00F94B2B" w:rsidRPr="0005676F" w:rsidRDefault="00F94B2B" w:rsidP="002865E9">
            <w:pPr>
              <w:jc w:val="center"/>
              <w:rPr>
                <w:sz w:val="20"/>
                <w:szCs w:val="20"/>
                <w:lang w:val="kk-KZ"/>
              </w:rPr>
            </w:pPr>
            <w:r w:rsidRPr="0005676F">
              <w:rPr>
                <w:sz w:val="20"/>
                <w:szCs w:val="20"/>
                <w:lang w:val="kk-KZ"/>
              </w:rPr>
              <w:t>16.05  күнгі сабақ 12.05.2022 күнгі сабақпен кіріктірілді</w:t>
            </w:r>
          </w:p>
          <w:p w:rsidR="00F94B2B" w:rsidRPr="0005676F" w:rsidRDefault="00F94B2B" w:rsidP="002865E9">
            <w:pPr>
              <w:jc w:val="center"/>
              <w:rPr>
                <w:sz w:val="20"/>
                <w:szCs w:val="20"/>
                <w:lang w:val="kk-KZ"/>
              </w:rPr>
            </w:pPr>
            <w:r w:rsidRPr="0005676F">
              <w:rPr>
                <w:sz w:val="20"/>
                <w:szCs w:val="20"/>
                <w:lang w:val="kk-KZ"/>
              </w:rPr>
              <w:t>19.05.2022 сабақтар қосарланған</w:t>
            </w:r>
          </w:p>
        </w:tc>
      </w:tr>
    </w:tbl>
    <w:p w:rsidR="00F94B2B" w:rsidRPr="0005676F" w:rsidRDefault="00F94B2B" w:rsidP="00F94B2B">
      <w:pPr>
        <w:rPr>
          <w:b/>
          <w:sz w:val="20"/>
          <w:szCs w:val="20"/>
          <w:lang w:val="kk-KZ"/>
        </w:rPr>
      </w:pPr>
    </w:p>
    <w:p w:rsidR="00730E1F" w:rsidRPr="00B568FA" w:rsidRDefault="00730E1F" w:rsidP="00F94B2B">
      <w:pPr>
        <w:rPr>
          <w:b/>
          <w:sz w:val="20"/>
          <w:szCs w:val="20"/>
          <w:lang w:val="kk-KZ"/>
        </w:rPr>
      </w:pPr>
    </w:p>
    <w:p w:rsidR="00F94B2B" w:rsidRPr="0005676F" w:rsidRDefault="00F94B2B" w:rsidP="00F94B2B">
      <w:pPr>
        <w:rPr>
          <w:b/>
          <w:sz w:val="20"/>
          <w:szCs w:val="20"/>
        </w:rPr>
      </w:pPr>
      <w:r w:rsidRPr="0005676F">
        <w:rPr>
          <w:b/>
          <w:sz w:val="20"/>
          <w:szCs w:val="20"/>
        </w:rPr>
        <w:t xml:space="preserve">8-сыныптағы оқу бағдарламасының орындалуы </w:t>
      </w:r>
    </w:p>
    <w:tbl>
      <w:tblPr>
        <w:tblStyle w:val="af2"/>
        <w:tblW w:w="0" w:type="auto"/>
        <w:tblLook w:val="04A0" w:firstRow="1" w:lastRow="0" w:firstColumn="1" w:lastColumn="0" w:noHBand="0" w:noVBand="1"/>
      </w:tblPr>
      <w:tblGrid>
        <w:gridCol w:w="2392"/>
        <w:gridCol w:w="1544"/>
        <w:gridCol w:w="1559"/>
        <w:gridCol w:w="4076"/>
      </w:tblGrid>
      <w:tr w:rsidR="00F94B2B" w:rsidRPr="0005676F" w:rsidTr="002865E9">
        <w:tc>
          <w:tcPr>
            <w:tcW w:w="2392" w:type="dxa"/>
          </w:tcPr>
          <w:p w:rsidR="00F94B2B" w:rsidRPr="0005676F" w:rsidRDefault="00F94B2B" w:rsidP="002865E9">
            <w:pPr>
              <w:rPr>
                <w:sz w:val="20"/>
                <w:szCs w:val="20"/>
              </w:rPr>
            </w:pPr>
            <w:r w:rsidRPr="0005676F">
              <w:rPr>
                <w:sz w:val="20"/>
                <w:szCs w:val="20"/>
              </w:rPr>
              <w:t xml:space="preserve">Пән атауы </w:t>
            </w:r>
          </w:p>
        </w:tc>
        <w:tc>
          <w:tcPr>
            <w:tcW w:w="1544" w:type="dxa"/>
          </w:tcPr>
          <w:p w:rsidR="00F94B2B" w:rsidRPr="0005676F" w:rsidRDefault="00F94B2B" w:rsidP="002865E9">
            <w:pPr>
              <w:rPr>
                <w:sz w:val="20"/>
                <w:szCs w:val="20"/>
              </w:rPr>
            </w:pPr>
            <w:r w:rsidRPr="0005676F">
              <w:rPr>
                <w:sz w:val="20"/>
                <w:szCs w:val="20"/>
              </w:rPr>
              <w:t xml:space="preserve">Жыл көлеміндегі сағат саны </w:t>
            </w:r>
          </w:p>
        </w:tc>
        <w:tc>
          <w:tcPr>
            <w:tcW w:w="1559" w:type="dxa"/>
          </w:tcPr>
          <w:p w:rsidR="00F94B2B" w:rsidRPr="0005676F" w:rsidRDefault="00F94B2B" w:rsidP="002865E9">
            <w:pPr>
              <w:rPr>
                <w:sz w:val="20"/>
                <w:szCs w:val="20"/>
              </w:rPr>
            </w:pPr>
            <w:r w:rsidRPr="0005676F">
              <w:rPr>
                <w:sz w:val="20"/>
                <w:szCs w:val="20"/>
              </w:rPr>
              <w:t xml:space="preserve">Орындалғаны </w:t>
            </w:r>
          </w:p>
        </w:tc>
        <w:tc>
          <w:tcPr>
            <w:tcW w:w="4076" w:type="dxa"/>
          </w:tcPr>
          <w:p w:rsidR="00F94B2B" w:rsidRPr="0005676F" w:rsidRDefault="00F94B2B" w:rsidP="002865E9">
            <w:pPr>
              <w:rPr>
                <w:sz w:val="20"/>
                <w:szCs w:val="20"/>
              </w:rPr>
            </w:pPr>
            <w:r w:rsidRPr="0005676F">
              <w:rPr>
                <w:sz w:val="20"/>
                <w:szCs w:val="20"/>
              </w:rPr>
              <w:t xml:space="preserve">Ескерту </w:t>
            </w:r>
          </w:p>
        </w:tc>
      </w:tr>
      <w:tr w:rsidR="00F94B2B" w:rsidRPr="00111464" w:rsidTr="002865E9">
        <w:tc>
          <w:tcPr>
            <w:tcW w:w="2392" w:type="dxa"/>
          </w:tcPr>
          <w:p w:rsidR="00F94B2B" w:rsidRPr="0005676F" w:rsidRDefault="00F94B2B" w:rsidP="002865E9">
            <w:pPr>
              <w:rPr>
                <w:sz w:val="20"/>
                <w:szCs w:val="20"/>
              </w:rPr>
            </w:pPr>
            <w:r w:rsidRPr="0005676F">
              <w:rPr>
                <w:sz w:val="20"/>
                <w:szCs w:val="20"/>
              </w:rPr>
              <w:t>Қазақ тілі</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lang w:val="kk-KZ"/>
              </w:rPr>
            </w:pPr>
            <w:r w:rsidRPr="0005676F">
              <w:rPr>
                <w:sz w:val="20"/>
                <w:szCs w:val="20"/>
                <w:lang w:val="kk-KZ"/>
              </w:rPr>
              <w:t>08.03 күнгі болатын сабақ 07.03күнгі сабақпен кіріктірілген</w:t>
            </w:r>
          </w:p>
          <w:p w:rsidR="00F94B2B" w:rsidRPr="0005676F" w:rsidRDefault="00F94B2B" w:rsidP="002865E9">
            <w:pPr>
              <w:rPr>
                <w:sz w:val="20"/>
                <w:szCs w:val="20"/>
                <w:lang w:val="kk-KZ"/>
              </w:rPr>
            </w:pPr>
            <w:r w:rsidRPr="0005676F">
              <w:rPr>
                <w:sz w:val="20"/>
                <w:szCs w:val="20"/>
                <w:lang w:val="kk-KZ"/>
              </w:rPr>
              <w:t>01.05күнгі болатын сабақ 26.04 сабақпен  кіріктірілген</w:t>
            </w:r>
          </w:p>
          <w:p w:rsidR="00F94B2B" w:rsidRPr="0005676F" w:rsidRDefault="00F94B2B" w:rsidP="002865E9">
            <w:pPr>
              <w:rPr>
                <w:sz w:val="20"/>
                <w:szCs w:val="20"/>
                <w:lang w:val="kk-KZ"/>
              </w:rPr>
            </w:pPr>
            <w:r w:rsidRPr="0005676F">
              <w:rPr>
                <w:sz w:val="20"/>
                <w:szCs w:val="20"/>
                <w:lang w:val="kk-KZ"/>
              </w:rPr>
              <w:t>07.05күнгі болатын  сабақ 10.05 сабақпен кіріктірілген</w:t>
            </w:r>
          </w:p>
          <w:p w:rsidR="00F94B2B" w:rsidRPr="0005676F" w:rsidRDefault="00F94B2B" w:rsidP="002865E9">
            <w:pPr>
              <w:rPr>
                <w:sz w:val="20"/>
                <w:szCs w:val="20"/>
                <w:lang w:val="kk-KZ"/>
              </w:rPr>
            </w:pPr>
            <w:r w:rsidRPr="0005676F">
              <w:rPr>
                <w:sz w:val="20"/>
                <w:szCs w:val="20"/>
                <w:lang w:val="kk-KZ"/>
              </w:rPr>
              <w:t>09.05күнгі болатын сабақ 16.05 сабақпен кіріктірілген</w:t>
            </w:r>
          </w:p>
          <w:p w:rsidR="00F94B2B" w:rsidRPr="0005676F" w:rsidRDefault="00F94B2B" w:rsidP="002865E9">
            <w:pPr>
              <w:rPr>
                <w:sz w:val="20"/>
                <w:szCs w:val="20"/>
                <w:lang w:val="kk-KZ"/>
              </w:rPr>
            </w:pPr>
            <w:r w:rsidRPr="0005676F">
              <w:rPr>
                <w:sz w:val="20"/>
                <w:szCs w:val="20"/>
                <w:lang w:val="kk-KZ"/>
              </w:rPr>
              <w:t>04.04 сабақ қосарланған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Қазақ әдебиеті</w:t>
            </w:r>
          </w:p>
        </w:tc>
        <w:tc>
          <w:tcPr>
            <w:tcW w:w="1544" w:type="dxa"/>
          </w:tcPr>
          <w:p w:rsidR="00F94B2B" w:rsidRPr="0005676F" w:rsidRDefault="00F94B2B" w:rsidP="002865E9">
            <w:pPr>
              <w:rPr>
                <w:sz w:val="20"/>
                <w:szCs w:val="20"/>
              </w:rPr>
            </w:pPr>
            <w:r w:rsidRPr="0005676F">
              <w:rPr>
                <w:sz w:val="20"/>
                <w:szCs w:val="20"/>
              </w:rPr>
              <w:t>102</w:t>
            </w:r>
          </w:p>
        </w:tc>
        <w:tc>
          <w:tcPr>
            <w:tcW w:w="1559" w:type="dxa"/>
          </w:tcPr>
          <w:p w:rsidR="00F94B2B" w:rsidRPr="0005676F" w:rsidRDefault="00F94B2B" w:rsidP="002865E9">
            <w:pPr>
              <w:rPr>
                <w:sz w:val="20"/>
                <w:szCs w:val="20"/>
              </w:rPr>
            </w:pPr>
            <w:r w:rsidRPr="0005676F">
              <w:rPr>
                <w:sz w:val="20"/>
                <w:szCs w:val="20"/>
              </w:rPr>
              <w:t>102</w:t>
            </w:r>
          </w:p>
        </w:tc>
        <w:tc>
          <w:tcPr>
            <w:tcW w:w="4076" w:type="dxa"/>
          </w:tcPr>
          <w:p w:rsidR="00F94B2B" w:rsidRPr="0005676F" w:rsidRDefault="00F94B2B" w:rsidP="002865E9">
            <w:pPr>
              <w:rPr>
                <w:sz w:val="20"/>
                <w:szCs w:val="20"/>
                <w:lang w:val="kk-KZ"/>
              </w:rPr>
            </w:pPr>
            <w:r w:rsidRPr="0005676F">
              <w:rPr>
                <w:sz w:val="20"/>
                <w:szCs w:val="20"/>
                <w:lang w:val="kk-KZ"/>
              </w:rPr>
              <w:t>01.02 сабақ 03.12 кіріктірілген</w:t>
            </w:r>
          </w:p>
          <w:p w:rsidR="00F94B2B" w:rsidRPr="0005676F" w:rsidRDefault="00F94B2B" w:rsidP="002865E9">
            <w:pPr>
              <w:rPr>
                <w:sz w:val="20"/>
                <w:szCs w:val="20"/>
                <w:lang w:val="kk-KZ"/>
              </w:rPr>
            </w:pPr>
            <w:r w:rsidRPr="0005676F">
              <w:rPr>
                <w:sz w:val="20"/>
                <w:szCs w:val="20"/>
                <w:lang w:val="kk-KZ"/>
              </w:rPr>
              <w:t>01.05 сабақ 30.04 кіріктірілген</w:t>
            </w:r>
          </w:p>
          <w:p w:rsidR="00F94B2B" w:rsidRPr="0005676F" w:rsidRDefault="00F94B2B" w:rsidP="002865E9">
            <w:pPr>
              <w:rPr>
                <w:sz w:val="20"/>
                <w:szCs w:val="20"/>
              </w:rPr>
            </w:pPr>
            <w:r w:rsidRPr="0005676F">
              <w:rPr>
                <w:sz w:val="20"/>
                <w:szCs w:val="20"/>
                <w:lang w:val="kk-KZ"/>
              </w:rPr>
              <w:t xml:space="preserve">24.11,01.04,02.04,16.04,20.04 сабақтар </w:t>
            </w:r>
            <w:r w:rsidRPr="0005676F">
              <w:rPr>
                <w:sz w:val="20"/>
                <w:szCs w:val="20"/>
                <w:lang w:val="kk-KZ"/>
              </w:rPr>
              <w:lastRenderedPageBreak/>
              <w:t>қосарланған</w:t>
            </w:r>
          </w:p>
        </w:tc>
      </w:tr>
      <w:tr w:rsidR="00F94B2B" w:rsidRPr="00111464" w:rsidTr="002865E9">
        <w:tc>
          <w:tcPr>
            <w:tcW w:w="2392" w:type="dxa"/>
          </w:tcPr>
          <w:p w:rsidR="00F94B2B" w:rsidRPr="0005676F" w:rsidRDefault="00F94B2B" w:rsidP="002865E9">
            <w:pPr>
              <w:rPr>
                <w:sz w:val="20"/>
                <w:szCs w:val="20"/>
              </w:rPr>
            </w:pPr>
            <w:r w:rsidRPr="0005676F">
              <w:rPr>
                <w:sz w:val="20"/>
                <w:szCs w:val="20"/>
              </w:rPr>
              <w:lastRenderedPageBreak/>
              <w:t>Орыс тілі мен әдебиеті</w:t>
            </w:r>
          </w:p>
        </w:tc>
        <w:tc>
          <w:tcPr>
            <w:tcW w:w="1544" w:type="dxa"/>
          </w:tcPr>
          <w:p w:rsidR="00F94B2B" w:rsidRPr="0005676F" w:rsidRDefault="00F94B2B" w:rsidP="002865E9">
            <w:pPr>
              <w:pStyle w:val="ab"/>
              <w:rPr>
                <w:sz w:val="20"/>
                <w:szCs w:val="20"/>
              </w:rPr>
            </w:pPr>
            <w:r w:rsidRPr="0005676F">
              <w:rPr>
                <w:sz w:val="20"/>
                <w:szCs w:val="20"/>
              </w:rPr>
              <w:t>102</w:t>
            </w:r>
          </w:p>
        </w:tc>
        <w:tc>
          <w:tcPr>
            <w:tcW w:w="1559" w:type="dxa"/>
          </w:tcPr>
          <w:p w:rsidR="00F94B2B" w:rsidRPr="0005676F" w:rsidRDefault="00F94B2B" w:rsidP="002865E9">
            <w:pPr>
              <w:pStyle w:val="ab"/>
              <w:rPr>
                <w:sz w:val="20"/>
                <w:szCs w:val="20"/>
              </w:rPr>
            </w:pPr>
            <w:r w:rsidRPr="0005676F">
              <w:rPr>
                <w:sz w:val="20"/>
                <w:szCs w:val="20"/>
              </w:rPr>
              <w:t>102</w:t>
            </w:r>
          </w:p>
        </w:tc>
        <w:tc>
          <w:tcPr>
            <w:tcW w:w="4076" w:type="dxa"/>
          </w:tcPr>
          <w:p w:rsidR="00F94B2B" w:rsidRPr="0005676F" w:rsidRDefault="00F94B2B" w:rsidP="002865E9">
            <w:pPr>
              <w:pStyle w:val="ab"/>
              <w:rPr>
                <w:sz w:val="20"/>
                <w:szCs w:val="20"/>
              </w:rPr>
            </w:pPr>
            <w:r w:rsidRPr="0005676F">
              <w:rPr>
                <w:sz w:val="20"/>
                <w:szCs w:val="20"/>
              </w:rPr>
              <w:t>01.12 күні болатын сабақ 30.11 күнгі сабақпен кіріктірілген</w:t>
            </w:r>
          </w:p>
          <w:p w:rsidR="00F94B2B" w:rsidRPr="0005676F" w:rsidRDefault="00F94B2B" w:rsidP="002865E9">
            <w:pPr>
              <w:pStyle w:val="ab"/>
              <w:rPr>
                <w:sz w:val="20"/>
                <w:szCs w:val="20"/>
              </w:rPr>
            </w:pPr>
            <w:r w:rsidRPr="0005676F">
              <w:rPr>
                <w:sz w:val="20"/>
                <w:szCs w:val="20"/>
              </w:rPr>
              <w:t>02.04 күні кіріктірілген сағат өтті</w:t>
            </w:r>
          </w:p>
          <w:p w:rsidR="00F94B2B" w:rsidRPr="0005676F" w:rsidRDefault="00F94B2B" w:rsidP="002865E9">
            <w:pPr>
              <w:pStyle w:val="ab"/>
              <w:rPr>
                <w:sz w:val="20"/>
                <w:szCs w:val="20"/>
              </w:rPr>
            </w:pPr>
            <w:r w:rsidRPr="0005676F">
              <w:rPr>
                <w:sz w:val="20"/>
                <w:szCs w:val="20"/>
              </w:rPr>
              <w:t>05.04 күні кіріктірілген сағат өтті</w:t>
            </w:r>
          </w:p>
          <w:p w:rsidR="00F94B2B" w:rsidRPr="0005676F" w:rsidRDefault="00F94B2B" w:rsidP="002865E9">
            <w:pPr>
              <w:pStyle w:val="ab"/>
              <w:rPr>
                <w:sz w:val="20"/>
                <w:szCs w:val="20"/>
              </w:rPr>
            </w:pPr>
            <w:r w:rsidRPr="0005676F">
              <w:rPr>
                <w:sz w:val="20"/>
                <w:szCs w:val="20"/>
              </w:rPr>
              <w:t>06.04 күні кіріктірілген сағат өтті</w:t>
            </w:r>
          </w:p>
          <w:p w:rsidR="00F94B2B" w:rsidRPr="0005676F" w:rsidRDefault="00F94B2B" w:rsidP="002865E9">
            <w:pPr>
              <w:pStyle w:val="ab"/>
              <w:rPr>
                <w:sz w:val="20"/>
                <w:szCs w:val="20"/>
              </w:rPr>
            </w:pPr>
            <w:r w:rsidRPr="0005676F">
              <w:rPr>
                <w:sz w:val="20"/>
                <w:szCs w:val="20"/>
              </w:rPr>
              <w:t>02.05 күні болатын сабақ 03.05 күнгі сабақпен кіріктірілген</w:t>
            </w:r>
          </w:p>
          <w:p w:rsidR="00F94B2B" w:rsidRPr="0005676F" w:rsidRDefault="00F94B2B" w:rsidP="002865E9">
            <w:pPr>
              <w:pStyle w:val="ab"/>
              <w:rPr>
                <w:sz w:val="20"/>
                <w:szCs w:val="20"/>
              </w:rPr>
            </w:pPr>
            <w:r w:rsidRPr="0005676F">
              <w:rPr>
                <w:sz w:val="20"/>
                <w:szCs w:val="20"/>
              </w:rPr>
              <w:t>07.05 күні болатын сабақ 04.05 күнгі сабақпен кіріктірілген</w:t>
            </w:r>
          </w:p>
          <w:p w:rsidR="00F94B2B" w:rsidRPr="0005676F" w:rsidRDefault="00F94B2B" w:rsidP="002865E9">
            <w:pPr>
              <w:pStyle w:val="ab"/>
              <w:rPr>
                <w:sz w:val="20"/>
                <w:szCs w:val="20"/>
              </w:rPr>
            </w:pPr>
            <w:r w:rsidRPr="0005676F">
              <w:rPr>
                <w:sz w:val="20"/>
                <w:szCs w:val="20"/>
              </w:rPr>
              <w:t>09.05 күні болатын сабақ 10.05 күнгі сабақпен кіріктірілген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Шетел тілі(ағылшын)</w:t>
            </w:r>
          </w:p>
        </w:tc>
        <w:tc>
          <w:tcPr>
            <w:tcW w:w="1544" w:type="dxa"/>
          </w:tcPr>
          <w:p w:rsidR="00F94B2B" w:rsidRPr="0005676F" w:rsidRDefault="00F94B2B" w:rsidP="002865E9">
            <w:pPr>
              <w:rPr>
                <w:sz w:val="20"/>
                <w:szCs w:val="20"/>
              </w:rPr>
            </w:pPr>
            <w:r w:rsidRPr="0005676F">
              <w:rPr>
                <w:sz w:val="20"/>
                <w:szCs w:val="20"/>
              </w:rPr>
              <w:t>102</w:t>
            </w:r>
          </w:p>
        </w:tc>
        <w:tc>
          <w:tcPr>
            <w:tcW w:w="1559" w:type="dxa"/>
          </w:tcPr>
          <w:p w:rsidR="00F94B2B" w:rsidRPr="0005676F" w:rsidRDefault="00F94B2B" w:rsidP="002865E9">
            <w:pPr>
              <w:rPr>
                <w:sz w:val="20"/>
                <w:szCs w:val="20"/>
              </w:rPr>
            </w:pPr>
            <w:r w:rsidRPr="0005676F">
              <w:rPr>
                <w:sz w:val="20"/>
                <w:szCs w:val="20"/>
              </w:rPr>
              <w:t>102</w:t>
            </w:r>
          </w:p>
        </w:tc>
        <w:tc>
          <w:tcPr>
            <w:tcW w:w="4076" w:type="dxa"/>
          </w:tcPr>
          <w:p w:rsidR="00F94B2B" w:rsidRPr="0005676F" w:rsidRDefault="00F94B2B" w:rsidP="002865E9">
            <w:pPr>
              <w:rPr>
                <w:sz w:val="20"/>
                <w:szCs w:val="20"/>
              </w:rPr>
            </w:pPr>
            <w:r w:rsidRPr="0005676F">
              <w:rPr>
                <w:sz w:val="20"/>
                <w:szCs w:val="20"/>
              </w:rPr>
              <w:t>16.12күнгі болатын сабақ 14.12 күнгі сабақпен кіріктірілді</w:t>
            </w:r>
          </w:p>
          <w:p w:rsidR="00F94B2B" w:rsidRPr="0005676F" w:rsidRDefault="00F94B2B" w:rsidP="002865E9">
            <w:pPr>
              <w:rPr>
                <w:sz w:val="20"/>
                <w:szCs w:val="20"/>
              </w:rPr>
            </w:pPr>
            <w:r w:rsidRPr="0005676F">
              <w:rPr>
                <w:sz w:val="20"/>
                <w:szCs w:val="20"/>
              </w:rPr>
              <w:t>17.12 күнгі болатын сабақ 21.12 күнгі сабақпен кіріктірілді</w:t>
            </w:r>
          </w:p>
          <w:p w:rsidR="00F94B2B" w:rsidRPr="0005676F" w:rsidRDefault="00F94B2B" w:rsidP="002865E9">
            <w:pPr>
              <w:rPr>
                <w:sz w:val="20"/>
                <w:szCs w:val="20"/>
              </w:rPr>
            </w:pPr>
            <w:r w:rsidRPr="0005676F">
              <w:rPr>
                <w:sz w:val="20"/>
                <w:szCs w:val="20"/>
              </w:rPr>
              <w:t>08.03 күнгі болатын сабақ 10.03 күнгі болатын сабақпен кіріктірілді</w:t>
            </w:r>
          </w:p>
        </w:tc>
      </w:tr>
      <w:tr w:rsidR="00F94B2B" w:rsidRPr="0005676F" w:rsidTr="002865E9">
        <w:tc>
          <w:tcPr>
            <w:tcW w:w="2392" w:type="dxa"/>
          </w:tcPr>
          <w:p w:rsidR="00F94B2B" w:rsidRPr="0005676F" w:rsidRDefault="00F94B2B" w:rsidP="002865E9">
            <w:pPr>
              <w:rPr>
                <w:sz w:val="20"/>
                <w:szCs w:val="20"/>
              </w:rPr>
            </w:pPr>
            <w:r w:rsidRPr="0005676F">
              <w:rPr>
                <w:sz w:val="20"/>
                <w:szCs w:val="20"/>
              </w:rPr>
              <w:t>Алгебра</w:t>
            </w:r>
          </w:p>
        </w:tc>
        <w:tc>
          <w:tcPr>
            <w:tcW w:w="1544" w:type="dxa"/>
          </w:tcPr>
          <w:p w:rsidR="00F94B2B" w:rsidRPr="0005676F" w:rsidRDefault="00F94B2B" w:rsidP="002865E9">
            <w:pPr>
              <w:rPr>
                <w:sz w:val="20"/>
                <w:szCs w:val="20"/>
              </w:rPr>
            </w:pPr>
            <w:r w:rsidRPr="0005676F">
              <w:rPr>
                <w:sz w:val="20"/>
                <w:szCs w:val="20"/>
              </w:rPr>
              <w:t>102</w:t>
            </w:r>
          </w:p>
        </w:tc>
        <w:tc>
          <w:tcPr>
            <w:tcW w:w="1559" w:type="dxa"/>
          </w:tcPr>
          <w:p w:rsidR="00F94B2B" w:rsidRPr="0005676F" w:rsidRDefault="00F94B2B" w:rsidP="002865E9">
            <w:pPr>
              <w:rPr>
                <w:sz w:val="20"/>
                <w:szCs w:val="20"/>
              </w:rPr>
            </w:pPr>
            <w:r w:rsidRPr="0005676F">
              <w:rPr>
                <w:sz w:val="20"/>
                <w:szCs w:val="20"/>
              </w:rPr>
              <w:t>102</w:t>
            </w:r>
          </w:p>
        </w:tc>
        <w:tc>
          <w:tcPr>
            <w:tcW w:w="4076" w:type="dxa"/>
          </w:tcPr>
          <w:p w:rsidR="00F94B2B" w:rsidRPr="0005676F" w:rsidRDefault="00F94B2B" w:rsidP="002865E9">
            <w:pPr>
              <w:rPr>
                <w:sz w:val="20"/>
                <w:szCs w:val="20"/>
              </w:rPr>
            </w:pPr>
            <w:r w:rsidRPr="0005676F">
              <w:rPr>
                <w:sz w:val="20"/>
                <w:szCs w:val="20"/>
              </w:rPr>
              <w:t>1.12 күнгі болатын сабақ 2.12 күнгі сабақпен кіріктірілген</w:t>
            </w:r>
          </w:p>
          <w:p w:rsidR="00F94B2B" w:rsidRPr="0005676F" w:rsidRDefault="00F94B2B" w:rsidP="002865E9">
            <w:pPr>
              <w:rPr>
                <w:sz w:val="20"/>
                <w:szCs w:val="20"/>
              </w:rPr>
            </w:pPr>
            <w:r w:rsidRPr="0005676F">
              <w:rPr>
                <w:sz w:val="20"/>
                <w:szCs w:val="20"/>
              </w:rPr>
              <w:t>16.12 күнгі болатын сабақ 15.12  күнгі сабақпен  кіріктірілген</w:t>
            </w:r>
          </w:p>
          <w:p w:rsidR="00F94B2B" w:rsidRPr="0005676F" w:rsidRDefault="00F94B2B" w:rsidP="002865E9">
            <w:pPr>
              <w:rPr>
                <w:sz w:val="20"/>
                <w:szCs w:val="20"/>
              </w:rPr>
            </w:pPr>
            <w:r w:rsidRPr="0005676F">
              <w:rPr>
                <w:sz w:val="20"/>
                <w:szCs w:val="20"/>
              </w:rPr>
              <w:t>31.04күні кіріктірілген сабақ өтті</w:t>
            </w:r>
          </w:p>
          <w:p w:rsidR="00F94B2B" w:rsidRPr="0005676F" w:rsidRDefault="00F94B2B" w:rsidP="002865E9">
            <w:pPr>
              <w:rPr>
                <w:sz w:val="20"/>
                <w:szCs w:val="20"/>
              </w:rPr>
            </w:pPr>
            <w:r w:rsidRPr="0005676F">
              <w:rPr>
                <w:sz w:val="20"/>
                <w:szCs w:val="20"/>
              </w:rPr>
              <w:t xml:space="preserve">4.04 күні кіріктірілген сабақ өтті </w:t>
            </w:r>
          </w:p>
          <w:p w:rsidR="00F94B2B" w:rsidRPr="0005676F" w:rsidRDefault="00F94B2B" w:rsidP="002865E9">
            <w:pPr>
              <w:rPr>
                <w:sz w:val="20"/>
                <w:szCs w:val="20"/>
              </w:rPr>
            </w:pPr>
            <w:r w:rsidRPr="0005676F">
              <w:rPr>
                <w:sz w:val="20"/>
                <w:szCs w:val="20"/>
              </w:rPr>
              <w:t xml:space="preserve">2.05 күнгі болатын сабақ 4.05 күнгі сабақпен  кіріктірілген </w:t>
            </w:r>
          </w:p>
          <w:p w:rsidR="00F94B2B" w:rsidRPr="0005676F" w:rsidRDefault="00F94B2B" w:rsidP="002865E9">
            <w:pPr>
              <w:rPr>
                <w:sz w:val="20"/>
                <w:szCs w:val="20"/>
              </w:rPr>
            </w:pPr>
            <w:r w:rsidRPr="0005676F">
              <w:rPr>
                <w:sz w:val="20"/>
                <w:szCs w:val="20"/>
              </w:rPr>
              <w:t>9.05күнгі болатын сабақ 5.05 күнгі сабақпен кіріктірілген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Геометрия</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17.12 күнгі болатын сабақ 18.12</w:t>
            </w:r>
          </w:p>
          <w:p w:rsidR="00F94B2B" w:rsidRPr="0005676F" w:rsidRDefault="00F94B2B" w:rsidP="002865E9">
            <w:pPr>
              <w:rPr>
                <w:sz w:val="20"/>
                <w:szCs w:val="20"/>
              </w:rPr>
            </w:pPr>
            <w:r w:rsidRPr="0005676F">
              <w:rPr>
                <w:sz w:val="20"/>
                <w:szCs w:val="20"/>
              </w:rPr>
              <w:t xml:space="preserve"> күнгі сабақпен  кіріктірілген</w:t>
            </w:r>
          </w:p>
          <w:p w:rsidR="00F94B2B" w:rsidRPr="0005676F" w:rsidRDefault="00F94B2B" w:rsidP="002865E9">
            <w:pPr>
              <w:rPr>
                <w:sz w:val="20"/>
                <w:szCs w:val="20"/>
              </w:rPr>
            </w:pPr>
            <w:r w:rsidRPr="0005676F">
              <w:rPr>
                <w:sz w:val="20"/>
                <w:szCs w:val="20"/>
              </w:rPr>
              <w:t xml:space="preserve">1.05 күнгі кіріктірілген сабақ өтті  </w:t>
            </w:r>
          </w:p>
          <w:p w:rsidR="00F94B2B" w:rsidRPr="0005676F" w:rsidRDefault="00F94B2B" w:rsidP="002865E9">
            <w:pPr>
              <w:rPr>
                <w:sz w:val="20"/>
                <w:szCs w:val="20"/>
              </w:rPr>
            </w:pPr>
            <w:r w:rsidRPr="0005676F">
              <w:rPr>
                <w:sz w:val="20"/>
                <w:szCs w:val="20"/>
              </w:rPr>
              <w:t>2.05 күн   кіріктірілген сабақ өтті</w:t>
            </w:r>
          </w:p>
          <w:p w:rsidR="00F94B2B" w:rsidRPr="0005676F" w:rsidRDefault="00F94B2B" w:rsidP="002865E9">
            <w:pPr>
              <w:rPr>
                <w:sz w:val="20"/>
                <w:szCs w:val="20"/>
              </w:rPr>
            </w:pPr>
            <w:r w:rsidRPr="0005676F">
              <w:rPr>
                <w:sz w:val="20"/>
                <w:szCs w:val="20"/>
              </w:rPr>
              <w:t>7.05 күнгі болатын сабақ13.05 күнгі сабақпен  кіріктірілген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Информатика</w:t>
            </w:r>
          </w:p>
        </w:tc>
        <w:tc>
          <w:tcPr>
            <w:tcW w:w="1544" w:type="dxa"/>
          </w:tcPr>
          <w:p w:rsidR="00F94B2B" w:rsidRPr="0005676F" w:rsidRDefault="00F94B2B" w:rsidP="00460D4F">
            <w:pPr>
              <w:rPr>
                <w:sz w:val="20"/>
                <w:szCs w:val="20"/>
                <w:lang w:val="kk-KZ"/>
              </w:rPr>
            </w:pPr>
            <w:r w:rsidRPr="0005676F">
              <w:rPr>
                <w:sz w:val="20"/>
                <w:szCs w:val="20"/>
                <w:lang w:val="kk-KZ"/>
              </w:rPr>
              <w:t>34</w:t>
            </w:r>
          </w:p>
        </w:tc>
        <w:tc>
          <w:tcPr>
            <w:tcW w:w="1559" w:type="dxa"/>
          </w:tcPr>
          <w:p w:rsidR="00F94B2B" w:rsidRPr="0005676F" w:rsidRDefault="00F94B2B" w:rsidP="00460D4F">
            <w:pPr>
              <w:rPr>
                <w:sz w:val="20"/>
                <w:szCs w:val="20"/>
                <w:lang w:val="kk-KZ"/>
              </w:rPr>
            </w:pPr>
            <w:r w:rsidRPr="0005676F">
              <w:rPr>
                <w:sz w:val="20"/>
                <w:szCs w:val="20"/>
                <w:lang w:val="kk-KZ"/>
              </w:rPr>
              <w:t>34</w:t>
            </w:r>
          </w:p>
        </w:tc>
        <w:tc>
          <w:tcPr>
            <w:tcW w:w="4076" w:type="dxa"/>
          </w:tcPr>
          <w:p w:rsidR="00F94B2B" w:rsidRPr="0005676F" w:rsidRDefault="00F94B2B" w:rsidP="002865E9">
            <w:pPr>
              <w:jc w:val="center"/>
              <w:rPr>
                <w:sz w:val="20"/>
                <w:szCs w:val="20"/>
                <w:lang w:val="kk-KZ"/>
              </w:rPr>
            </w:pPr>
            <w:r w:rsidRPr="0005676F">
              <w:rPr>
                <w:sz w:val="20"/>
                <w:szCs w:val="20"/>
                <w:lang w:val="kk-KZ"/>
              </w:rPr>
              <w:t xml:space="preserve">11.05.2022 </w:t>
            </w:r>
            <w:r w:rsidRPr="0005676F">
              <w:rPr>
                <w:sz w:val="20"/>
                <w:szCs w:val="20"/>
              </w:rPr>
              <w:t xml:space="preserve">күні кіріктірілген сабақ өтті  </w:t>
            </w:r>
          </w:p>
        </w:tc>
      </w:tr>
      <w:tr w:rsidR="00F94B2B" w:rsidRPr="0005676F" w:rsidTr="002865E9">
        <w:tc>
          <w:tcPr>
            <w:tcW w:w="2392" w:type="dxa"/>
          </w:tcPr>
          <w:p w:rsidR="00F94B2B" w:rsidRPr="0005676F" w:rsidRDefault="00F94B2B" w:rsidP="002865E9">
            <w:pPr>
              <w:rPr>
                <w:sz w:val="20"/>
                <w:szCs w:val="20"/>
              </w:rPr>
            </w:pPr>
            <w:r w:rsidRPr="0005676F">
              <w:rPr>
                <w:sz w:val="20"/>
                <w:szCs w:val="20"/>
              </w:rPr>
              <w:t>Физика</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17.12 күнгі болатын сабақ 18.12 күнгі сабақпен  кіріктірілген</w:t>
            </w:r>
          </w:p>
          <w:p w:rsidR="00F94B2B" w:rsidRPr="0005676F" w:rsidRDefault="00F94B2B" w:rsidP="002865E9">
            <w:pPr>
              <w:rPr>
                <w:sz w:val="20"/>
                <w:szCs w:val="20"/>
              </w:rPr>
            </w:pPr>
            <w:r w:rsidRPr="0005676F">
              <w:rPr>
                <w:sz w:val="20"/>
                <w:szCs w:val="20"/>
              </w:rPr>
              <w:t>7.05 күнгі болатын сабақ 6.05 күнгі сабақпен  кіріктірілген</w:t>
            </w:r>
          </w:p>
          <w:p w:rsidR="00F94B2B" w:rsidRPr="0005676F" w:rsidRDefault="00F94B2B" w:rsidP="002865E9">
            <w:pPr>
              <w:rPr>
                <w:sz w:val="20"/>
                <w:szCs w:val="20"/>
              </w:rPr>
            </w:pPr>
            <w:r w:rsidRPr="0005676F">
              <w:rPr>
                <w:sz w:val="20"/>
                <w:szCs w:val="20"/>
              </w:rPr>
              <w:t xml:space="preserve">1.04 күні кіріктірілген сабақ өтті  </w:t>
            </w:r>
          </w:p>
          <w:p w:rsidR="00F94B2B" w:rsidRPr="0005676F" w:rsidRDefault="00F94B2B" w:rsidP="002865E9">
            <w:pPr>
              <w:rPr>
                <w:sz w:val="20"/>
                <w:szCs w:val="20"/>
              </w:rPr>
            </w:pPr>
            <w:r w:rsidRPr="0005676F">
              <w:rPr>
                <w:sz w:val="20"/>
                <w:szCs w:val="20"/>
              </w:rPr>
              <w:t xml:space="preserve">2.04 күні кіріктірілген сабақ өтті  </w:t>
            </w:r>
          </w:p>
        </w:tc>
      </w:tr>
      <w:tr w:rsidR="00F94B2B" w:rsidRPr="0005676F" w:rsidTr="002865E9">
        <w:tc>
          <w:tcPr>
            <w:tcW w:w="2392" w:type="dxa"/>
          </w:tcPr>
          <w:p w:rsidR="00F94B2B" w:rsidRPr="0005676F" w:rsidRDefault="00F94B2B" w:rsidP="002865E9">
            <w:pPr>
              <w:rPr>
                <w:sz w:val="20"/>
                <w:szCs w:val="20"/>
              </w:rPr>
            </w:pPr>
            <w:r w:rsidRPr="0005676F">
              <w:rPr>
                <w:sz w:val="20"/>
                <w:szCs w:val="20"/>
              </w:rPr>
              <w:t xml:space="preserve">Химия </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18.12  сабақтар қосарланған</w:t>
            </w:r>
          </w:p>
          <w:p w:rsidR="00F94B2B" w:rsidRPr="0005676F" w:rsidRDefault="00F94B2B" w:rsidP="002865E9">
            <w:pPr>
              <w:rPr>
                <w:sz w:val="20"/>
                <w:szCs w:val="20"/>
              </w:rPr>
            </w:pPr>
            <w:r w:rsidRPr="0005676F">
              <w:rPr>
                <w:sz w:val="20"/>
                <w:szCs w:val="20"/>
              </w:rPr>
              <w:t xml:space="preserve">10.03  сабақтар қосарланған  </w:t>
            </w:r>
          </w:p>
          <w:p w:rsidR="00F94B2B" w:rsidRPr="0005676F" w:rsidRDefault="00F94B2B" w:rsidP="002865E9">
            <w:pPr>
              <w:rPr>
                <w:sz w:val="20"/>
                <w:szCs w:val="20"/>
              </w:rPr>
            </w:pPr>
            <w:r w:rsidRPr="0005676F">
              <w:rPr>
                <w:sz w:val="20"/>
                <w:szCs w:val="20"/>
              </w:rPr>
              <w:t>31.03  сабақтар қосарланған</w:t>
            </w:r>
          </w:p>
          <w:p w:rsidR="00F94B2B" w:rsidRPr="0005676F" w:rsidRDefault="00F94B2B" w:rsidP="002865E9">
            <w:pPr>
              <w:rPr>
                <w:sz w:val="20"/>
                <w:szCs w:val="20"/>
              </w:rPr>
            </w:pPr>
            <w:r w:rsidRPr="0005676F">
              <w:rPr>
                <w:sz w:val="20"/>
                <w:szCs w:val="20"/>
              </w:rPr>
              <w:t>02.04  сабақтар қосарланған</w:t>
            </w:r>
          </w:p>
          <w:p w:rsidR="00F94B2B" w:rsidRPr="0005676F" w:rsidRDefault="00F94B2B" w:rsidP="002865E9">
            <w:pPr>
              <w:rPr>
                <w:sz w:val="20"/>
                <w:szCs w:val="20"/>
              </w:rPr>
            </w:pPr>
            <w:r w:rsidRPr="0005676F">
              <w:rPr>
                <w:sz w:val="20"/>
                <w:szCs w:val="20"/>
              </w:rPr>
              <w:t>12.05  сабақтар қосарланған</w:t>
            </w:r>
          </w:p>
          <w:p w:rsidR="00F94B2B" w:rsidRPr="0005676F" w:rsidRDefault="00F94B2B" w:rsidP="002865E9">
            <w:pPr>
              <w:rPr>
                <w:sz w:val="20"/>
                <w:szCs w:val="20"/>
              </w:rPr>
            </w:pPr>
            <w:r w:rsidRPr="0005676F">
              <w:rPr>
                <w:sz w:val="20"/>
                <w:szCs w:val="20"/>
              </w:rPr>
              <w:t>14.05  сабақтар қосарланған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 xml:space="preserve">Биология </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16.12 күні болатын сабақ 14.12 күнгі сабақпен кіріктірілген</w:t>
            </w:r>
          </w:p>
          <w:p w:rsidR="00F94B2B" w:rsidRPr="0005676F" w:rsidRDefault="00F94B2B" w:rsidP="002865E9">
            <w:pPr>
              <w:rPr>
                <w:sz w:val="20"/>
                <w:szCs w:val="20"/>
              </w:rPr>
            </w:pPr>
            <w:r w:rsidRPr="0005676F">
              <w:rPr>
                <w:sz w:val="20"/>
                <w:szCs w:val="20"/>
              </w:rPr>
              <w:t>08.03 күні болатын сабақ 10.03 күнгі сабақпен кіріктірілген</w:t>
            </w:r>
          </w:p>
          <w:p w:rsidR="00F94B2B" w:rsidRPr="0005676F" w:rsidRDefault="00F94B2B" w:rsidP="002865E9">
            <w:pPr>
              <w:rPr>
                <w:sz w:val="20"/>
                <w:szCs w:val="20"/>
              </w:rPr>
            </w:pPr>
            <w:r w:rsidRPr="0005676F">
              <w:rPr>
                <w:sz w:val="20"/>
                <w:szCs w:val="20"/>
              </w:rPr>
              <w:t>2 сабақ қосарланған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 xml:space="preserve">География </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08.03 күні болатын сабақ 14.03 күнгі сабақпен кіріктірілген</w:t>
            </w:r>
          </w:p>
          <w:p w:rsidR="00F94B2B" w:rsidRPr="0005676F" w:rsidRDefault="00F94B2B" w:rsidP="002865E9">
            <w:pPr>
              <w:rPr>
                <w:sz w:val="20"/>
                <w:szCs w:val="20"/>
              </w:rPr>
            </w:pPr>
            <w:r w:rsidRPr="0005676F">
              <w:rPr>
                <w:sz w:val="20"/>
                <w:szCs w:val="20"/>
              </w:rPr>
              <w:t>02.05 күні болатын сабақ 03.05 күнгі сабақпен кіріктірілген</w:t>
            </w:r>
          </w:p>
          <w:p w:rsidR="00F94B2B" w:rsidRPr="0005676F" w:rsidRDefault="00F94B2B" w:rsidP="002865E9">
            <w:pPr>
              <w:rPr>
                <w:sz w:val="20"/>
                <w:szCs w:val="20"/>
              </w:rPr>
            </w:pPr>
            <w:r w:rsidRPr="0005676F">
              <w:rPr>
                <w:sz w:val="20"/>
                <w:szCs w:val="20"/>
              </w:rPr>
              <w:t>1 сабақ қосарланған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Қазақстан тарихы</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25.10 күнгі сабақ 28.10 күнгі сабақпен кіріктірілді</w:t>
            </w:r>
          </w:p>
          <w:p w:rsidR="00F94B2B" w:rsidRPr="0005676F" w:rsidRDefault="00F94B2B" w:rsidP="002865E9">
            <w:pPr>
              <w:rPr>
                <w:sz w:val="20"/>
                <w:szCs w:val="20"/>
              </w:rPr>
            </w:pPr>
            <w:r w:rsidRPr="0005676F">
              <w:rPr>
                <w:sz w:val="20"/>
                <w:szCs w:val="20"/>
              </w:rPr>
              <w:t>31.03 қосарланған сабақ</w:t>
            </w:r>
          </w:p>
          <w:p w:rsidR="00F94B2B" w:rsidRPr="0005676F" w:rsidRDefault="00F94B2B" w:rsidP="002865E9">
            <w:pPr>
              <w:rPr>
                <w:sz w:val="20"/>
                <w:szCs w:val="20"/>
              </w:rPr>
            </w:pPr>
            <w:r w:rsidRPr="0005676F">
              <w:rPr>
                <w:sz w:val="20"/>
                <w:szCs w:val="20"/>
              </w:rPr>
              <w:t>04.04 қосарланған сабақ</w:t>
            </w:r>
          </w:p>
          <w:p w:rsidR="00F94B2B" w:rsidRPr="0005676F" w:rsidRDefault="00F94B2B" w:rsidP="002865E9">
            <w:pPr>
              <w:rPr>
                <w:sz w:val="20"/>
                <w:szCs w:val="20"/>
              </w:rPr>
            </w:pPr>
            <w:r w:rsidRPr="0005676F">
              <w:rPr>
                <w:sz w:val="20"/>
                <w:szCs w:val="20"/>
              </w:rPr>
              <w:t>02.05.күнгі сабақ 05.05 күнгі сабақпен кіріктірілді</w:t>
            </w:r>
          </w:p>
          <w:p w:rsidR="00F94B2B" w:rsidRPr="0005676F" w:rsidRDefault="00F94B2B" w:rsidP="002865E9">
            <w:pPr>
              <w:rPr>
                <w:sz w:val="20"/>
                <w:szCs w:val="20"/>
              </w:rPr>
            </w:pPr>
            <w:r w:rsidRPr="0005676F">
              <w:rPr>
                <w:sz w:val="20"/>
                <w:szCs w:val="20"/>
              </w:rPr>
              <w:t>09.05 күнгі сабақ 12.05 күнгі сабақпен кіріктірілді</w:t>
            </w:r>
          </w:p>
        </w:tc>
      </w:tr>
      <w:tr w:rsidR="00F94B2B" w:rsidRPr="0005676F" w:rsidTr="002865E9">
        <w:tc>
          <w:tcPr>
            <w:tcW w:w="2392" w:type="dxa"/>
          </w:tcPr>
          <w:p w:rsidR="00F94B2B" w:rsidRPr="0005676F" w:rsidRDefault="00F94B2B" w:rsidP="002865E9">
            <w:pPr>
              <w:rPr>
                <w:sz w:val="20"/>
                <w:szCs w:val="20"/>
              </w:rPr>
            </w:pPr>
            <w:r w:rsidRPr="0005676F">
              <w:rPr>
                <w:sz w:val="20"/>
                <w:szCs w:val="20"/>
              </w:rPr>
              <w:lastRenderedPageBreak/>
              <w:t>Дүниежүзі тарихы</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06.04 қосарланған сабақ</w:t>
            </w:r>
          </w:p>
        </w:tc>
      </w:tr>
      <w:tr w:rsidR="00F94B2B" w:rsidRPr="0005676F" w:rsidTr="002865E9">
        <w:tc>
          <w:tcPr>
            <w:tcW w:w="2392" w:type="dxa"/>
          </w:tcPr>
          <w:p w:rsidR="00F94B2B" w:rsidRPr="0005676F" w:rsidRDefault="00F94B2B" w:rsidP="002865E9">
            <w:pPr>
              <w:rPr>
                <w:sz w:val="20"/>
                <w:szCs w:val="20"/>
              </w:rPr>
            </w:pPr>
            <w:r w:rsidRPr="0005676F">
              <w:rPr>
                <w:sz w:val="20"/>
                <w:szCs w:val="20"/>
              </w:rPr>
              <w:t>Өзін-өзі тану</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14.03 күнгі болатын сабақ 21.03 күнгі сабақпен кіріктірлді</w:t>
            </w:r>
          </w:p>
        </w:tc>
      </w:tr>
      <w:tr w:rsidR="00F94B2B" w:rsidRPr="0005676F" w:rsidTr="002865E9">
        <w:tc>
          <w:tcPr>
            <w:tcW w:w="2392" w:type="dxa"/>
          </w:tcPr>
          <w:p w:rsidR="00F94B2B" w:rsidRPr="0005676F" w:rsidRDefault="00F94B2B" w:rsidP="002865E9">
            <w:pPr>
              <w:rPr>
                <w:sz w:val="20"/>
                <w:szCs w:val="20"/>
              </w:rPr>
            </w:pPr>
            <w:r w:rsidRPr="0005676F">
              <w:rPr>
                <w:sz w:val="20"/>
                <w:szCs w:val="20"/>
              </w:rPr>
              <w:t>Көркем еңбек (Ұл/қыз)</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Ескерту жоқ</w:t>
            </w:r>
          </w:p>
        </w:tc>
      </w:tr>
      <w:tr w:rsidR="00F94B2B" w:rsidRPr="0005676F" w:rsidTr="002865E9">
        <w:tc>
          <w:tcPr>
            <w:tcW w:w="2392" w:type="dxa"/>
          </w:tcPr>
          <w:p w:rsidR="00F94B2B" w:rsidRPr="0005676F" w:rsidRDefault="00F94B2B" w:rsidP="002865E9">
            <w:pPr>
              <w:rPr>
                <w:sz w:val="20"/>
                <w:szCs w:val="20"/>
              </w:rPr>
            </w:pPr>
            <w:r w:rsidRPr="0005676F">
              <w:rPr>
                <w:sz w:val="20"/>
                <w:szCs w:val="20"/>
              </w:rPr>
              <w:t>Дене шынықтыру</w:t>
            </w:r>
          </w:p>
        </w:tc>
        <w:tc>
          <w:tcPr>
            <w:tcW w:w="1544" w:type="dxa"/>
          </w:tcPr>
          <w:p w:rsidR="00F94B2B" w:rsidRPr="0005676F" w:rsidRDefault="00F94B2B" w:rsidP="002865E9">
            <w:pPr>
              <w:rPr>
                <w:sz w:val="20"/>
                <w:szCs w:val="20"/>
              </w:rPr>
            </w:pPr>
            <w:r w:rsidRPr="0005676F">
              <w:rPr>
                <w:sz w:val="20"/>
                <w:szCs w:val="20"/>
              </w:rPr>
              <w:t>102</w:t>
            </w:r>
          </w:p>
        </w:tc>
        <w:tc>
          <w:tcPr>
            <w:tcW w:w="1559" w:type="dxa"/>
          </w:tcPr>
          <w:p w:rsidR="00F94B2B" w:rsidRPr="0005676F" w:rsidRDefault="00F94B2B" w:rsidP="002865E9">
            <w:pPr>
              <w:rPr>
                <w:sz w:val="20"/>
                <w:szCs w:val="20"/>
              </w:rPr>
            </w:pPr>
            <w:r w:rsidRPr="0005676F">
              <w:rPr>
                <w:sz w:val="20"/>
                <w:szCs w:val="20"/>
              </w:rPr>
              <w:t>102</w:t>
            </w:r>
          </w:p>
        </w:tc>
        <w:tc>
          <w:tcPr>
            <w:tcW w:w="4076" w:type="dxa"/>
          </w:tcPr>
          <w:p w:rsidR="00F94B2B" w:rsidRPr="0005676F" w:rsidRDefault="00F94B2B" w:rsidP="002865E9">
            <w:pPr>
              <w:rPr>
                <w:sz w:val="20"/>
                <w:szCs w:val="20"/>
              </w:rPr>
            </w:pPr>
            <w:r w:rsidRPr="0005676F">
              <w:rPr>
                <w:sz w:val="20"/>
                <w:szCs w:val="20"/>
              </w:rPr>
              <w:t>17.12 күнгі болатын сабақ 18.12 күнгі сабақпен кіріктірілді</w:t>
            </w:r>
          </w:p>
          <w:p w:rsidR="00F94B2B" w:rsidRPr="0005676F" w:rsidRDefault="00F94B2B" w:rsidP="002865E9">
            <w:pPr>
              <w:rPr>
                <w:sz w:val="20"/>
                <w:szCs w:val="20"/>
              </w:rPr>
            </w:pPr>
            <w:r w:rsidRPr="0005676F">
              <w:rPr>
                <w:sz w:val="20"/>
                <w:szCs w:val="20"/>
              </w:rPr>
              <w:t>01.04,02.04,04.04,09.04,11.04 күнгі сабақтар қосарланды</w:t>
            </w:r>
          </w:p>
          <w:p w:rsidR="00F94B2B" w:rsidRPr="0005676F" w:rsidRDefault="00F94B2B" w:rsidP="002865E9">
            <w:pPr>
              <w:rPr>
                <w:sz w:val="20"/>
                <w:szCs w:val="20"/>
              </w:rPr>
            </w:pPr>
            <w:r w:rsidRPr="0005676F">
              <w:rPr>
                <w:sz w:val="20"/>
                <w:szCs w:val="20"/>
              </w:rPr>
              <w:t>02.05 күнгі  болатын сабақ 06.05 күнгі сабақпен кіріктірілген</w:t>
            </w:r>
          </w:p>
          <w:p w:rsidR="00F94B2B" w:rsidRPr="0005676F" w:rsidRDefault="00F94B2B" w:rsidP="002865E9">
            <w:pPr>
              <w:rPr>
                <w:sz w:val="20"/>
                <w:szCs w:val="20"/>
              </w:rPr>
            </w:pPr>
            <w:r w:rsidRPr="0005676F">
              <w:rPr>
                <w:sz w:val="20"/>
                <w:szCs w:val="20"/>
              </w:rPr>
              <w:t>07.05 күнгі болатын сабақ 13.05 күнгі сабақпен кіріктірілген</w:t>
            </w:r>
          </w:p>
          <w:p w:rsidR="00F94B2B" w:rsidRPr="0005676F" w:rsidRDefault="00F94B2B" w:rsidP="002865E9">
            <w:pPr>
              <w:rPr>
                <w:sz w:val="20"/>
                <w:szCs w:val="20"/>
              </w:rPr>
            </w:pPr>
            <w:r w:rsidRPr="0005676F">
              <w:rPr>
                <w:sz w:val="20"/>
                <w:szCs w:val="20"/>
              </w:rPr>
              <w:t>09.05 күнгі болатын сабақ 14.05 күнгі сабақпен кіріктірілді</w:t>
            </w:r>
          </w:p>
        </w:tc>
      </w:tr>
      <w:tr w:rsidR="00F94B2B" w:rsidRPr="0005676F" w:rsidTr="002865E9">
        <w:tc>
          <w:tcPr>
            <w:tcW w:w="2392" w:type="dxa"/>
          </w:tcPr>
          <w:p w:rsidR="00F94B2B" w:rsidRPr="0005676F" w:rsidRDefault="00F94B2B" w:rsidP="002865E9">
            <w:pPr>
              <w:rPr>
                <w:sz w:val="20"/>
                <w:szCs w:val="20"/>
              </w:rPr>
            </w:pPr>
            <w:r w:rsidRPr="0005676F">
              <w:rPr>
                <w:sz w:val="20"/>
                <w:szCs w:val="20"/>
              </w:rPr>
              <w:t>Медиасауаттылық</w:t>
            </w:r>
          </w:p>
        </w:tc>
        <w:tc>
          <w:tcPr>
            <w:tcW w:w="1544" w:type="dxa"/>
          </w:tcPr>
          <w:p w:rsidR="00F94B2B" w:rsidRPr="0005676F" w:rsidRDefault="00F94B2B" w:rsidP="00D24D7C">
            <w:pPr>
              <w:rPr>
                <w:sz w:val="20"/>
                <w:szCs w:val="20"/>
                <w:lang w:val="kk-KZ"/>
              </w:rPr>
            </w:pPr>
            <w:r w:rsidRPr="0005676F">
              <w:rPr>
                <w:sz w:val="20"/>
                <w:szCs w:val="20"/>
                <w:lang w:val="kk-KZ"/>
              </w:rPr>
              <w:t>34</w:t>
            </w:r>
          </w:p>
        </w:tc>
        <w:tc>
          <w:tcPr>
            <w:tcW w:w="1559" w:type="dxa"/>
          </w:tcPr>
          <w:p w:rsidR="00F94B2B" w:rsidRPr="0005676F" w:rsidRDefault="00F94B2B" w:rsidP="00D24D7C">
            <w:pPr>
              <w:rPr>
                <w:sz w:val="20"/>
                <w:szCs w:val="20"/>
                <w:lang w:val="kk-KZ"/>
              </w:rPr>
            </w:pPr>
            <w:r w:rsidRPr="0005676F">
              <w:rPr>
                <w:sz w:val="20"/>
                <w:szCs w:val="20"/>
                <w:lang w:val="kk-KZ"/>
              </w:rPr>
              <w:t>34</w:t>
            </w:r>
          </w:p>
        </w:tc>
        <w:tc>
          <w:tcPr>
            <w:tcW w:w="4076" w:type="dxa"/>
          </w:tcPr>
          <w:p w:rsidR="00F94B2B" w:rsidRPr="0005676F" w:rsidRDefault="00F94B2B" w:rsidP="002865E9">
            <w:pPr>
              <w:jc w:val="center"/>
              <w:rPr>
                <w:sz w:val="20"/>
                <w:szCs w:val="20"/>
                <w:lang w:val="kk-KZ"/>
              </w:rPr>
            </w:pPr>
            <w:r w:rsidRPr="0005676F">
              <w:rPr>
                <w:sz w:val="20"/>
                <w:szCs w:val="20"/>
                <w:lang w:val="kk-KZ"/>
              </w:rPr>
              <w:t xml:space="preserve">17.05.2022 </w:t>
            </w:r>
            <w:r w:rsidRPr="0005676F">
              <w:rPr>
                <w:sz w:val="20"/>
                <w:szCs w:val="20"/>
              </w:rPr>
              <w:t>сабақтар қосарланған</w:t>
            </w:r>
          </w:p>
          <w:p w:rsidR="00F94B2B" w:rsidRPr="0005676F" w:rsidRDefault="00F94B2B" w:rsidP="002865E9">
            <w:pPr>
              <w:jc w:val="center"/>
              <w:rPr>
                <w:sz w:val="20"/>
                <w:szCs w:val="20"/>
                <w:lang w:val="kk-KZ"/>
              </w:rPr>
            </w:pPr>
            <w:r w:rsidRPr="0005676F">
              <w:rPr>
                <w:sz w:val="20"/>
                <w:szCs w:val="20"/>
                <w:lang w:val="kk-KZ"/>
              </w:rPr>
              <w:t xml:space="preserve">19.05.2022 </w:t>
            </w:r>
            <w:r w:rsidRPr="0005676F">
              <w:rPr>
                <w:sz w:val="20"/>
                <w:szCs w:val="20"/>
              </w:rPr>
              <w:t>сабақтар қосарланған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Жертану</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Ескерту жоқ</w:t>
            </w:r>
          </w:p>
        </w:tc>
      </w:tr>
    </w:tbl>
    <w:p w:rsidR="00F94B2B" w:rsidRPr="0005676F" w:rsidRDefault="00F94B2B" w:rsidP="00F94B2B">
      <w:pPr>
        <w:rPr>
          <w:b/>
          <w:sz w:val="20"/>
          <w:szCs w:val="20"/>
        </w:rPr>
      </w:pPr>
    </w:p>
    <w:p w:rsidR="00F94B2B" w:rsidRPr="0005676F" w:rsidRDefault="00F94B2B" w:rsidP="00F94B2B">
      <w:pPr>
        <w:rPr>
          <w:b/>
          <w:sz w:val="20"/>
          <w:szCs w:val="20"/>
        </w:rPr>
      </w:pPr>
      <w:r w:rsidRPr="0005676F">
        <w:rPr>
          <w:b/>
          <w:sz w:val="20"/>
          <w:szCs w:val="20"/>
        </w:rPr>
        <w:t xml:space="preserve">9-сыныптағы оқу бағдарламасының орындалуы </w:t>
      </w:r>
    </w:p>
    <w:tbl>
      <w:tblPr>
        <w:tblStyle w:val="af2"/>
        <w:tblW w:w="0" w:type="auto"/>
        <w:tblLook w:val="04A0" w:firstRow="1" w:lastRow="0" w:firstColumn="1" w:lastColumn="0" w:noHBand="0" w:noVBand="1"/>
      </w:tblPr>
      <w:tblGrid>
        <w:gridCol w:w="2392"/>
        <w:gridCol w:w="1544"/>
        <w:gridCol w:w="1559"/>
        <w:gridCol w:w="4076"/>
      </w:tblGrid>
      <w:tr w:rsidR="00F94B2B" w:rsidRPr="0005676F" w:rsidTr="002865E9">
        <w:tc>
          <w:tcPr>
            <w:tcW w:w="2392" w:type="dxa"/>
          </w:tcPr>
          <w:p w:rsidR="00F94B2B" w:rsidRPr="0005676F" w:rsidRDefault="00F94B2B" w:rsidP="002865E9">
            <w:pPr>
              <w:rPr>
                <w:sz w:val="20"/>
                <w:szCs w:val="20"/>
              </w:rPr>
            </w:pPr>
            <w:r w:rsidRPr="0005676F">
              <w:rPr>
                <w:sz w:val="20"/>
                <w:szCs w:val="20"/>
              </w:rPr>
              <w:t xml:space="preserve">Пән атауы </w:t>
            </w:r>
          </w:p>
        </w:tc>
        <w:tc>
          <w:tcPr>
            <w:tcW w:w="1544" w:type="dxa"/>
          </w:tcPr>
          <w:p w:rsidR="00F94B2B" w:rsidRPr="0005676F" w:rsidRDefault="00F94B2B" w:rsidP="002865E9">
            <w:pPr>
              <w:rPr>
                <w:sz w:val="20"/>
                <w:szCs w:val="20"/>
              </w:rPr>
            </w:pPr>
            <w:r w:rsidRPr="0005676F">
              <w:rPr>
                <w:sz w:val="20"/>
                <w:szCs w:val="20"/>
              </w:rPr>
              <w:t xml:space="preserve">Жыл көлеміндегі сағат саны </w:t>
            </w:r>
          </w:p>
        </w:tc>
        <w:tc>
          <w:tcPr>
            <w:tcW w:w="1559" w:type="dxa"/>
          </w:tcPr>
          <w:p w:rsidR="00F94B2B" w:rsidRPr="0005676F" w:rsidRDefault="00F94B2B" w:rsidP="002865E9">
            <w:pPr>
              <w:rPr>
                <w:sz w:val="20"/>
                <w:szCs w:val="20"/>
              </w:rPr>
            </w:pPr>
            <w:r w:rsidRPr="0005676F">
              <w:rPr>
                <w:sz w:val="20"/>
                <w:szCs w:val="20"/>
              </w:rPr>
              <w:t xml:space="preserve">Орындалғаны </w:t>
            </w:r>
          </w:p>
        </w:tc>
        <w:tc>
          <w:tcPr>
            <w:tcW w:w="4076" w:type="dxa"/>
          </w:tcPr>
          <w:p w:rsidR="00F94B2B" w:rsidRPr="0005676F" w:rsidRDefault="00F94B2B" w:rsidP="002865E9">
            <w:pPr>
              <w:rPr>
                <w:sz w:val="20"/>
                <w:szCs w:val="20"/>
              </w:rPr>
            </w:pPr>
            <w:r w:rsidRPr="0005676F">
              <w:rPr>
                <w:sz w:val="20"/>
                <w:szCs w:val="20"/>
              </w:rPr>
              <w:t xml:space="preserve">Ескерту </w:t>
            </w:r>
          </w:p>
        </w:tc>
      </w:tr>
      <w:tr w:rsidR="00F94B2B" w:rsidRPr="0005676F" w:rsidTr="002865E9">
        <w:tc>
          <w:tcPr>
            <w:tcW w:w="2392" w:type="dxa"/>
          </w:tcPr>
          <w:p w:rsidR="00F94B2B" w:rsidRPr="0005676F" w:rsidRDefault="00F94B2B" w:rsidP="002865E9">
            <w:pPr>
              <w:rPr>
                <w:sz w:val="20"/>
                <w:szCs w:val="20"/>
              </w:rPr>
            </w:pPr>
            <w:r w:rsidRPr="0005676F">
              <w:rPr>
                <w:sz w:val="20"/>
                <w:szCs w:val="20"/>
              </w:rPr>
              <w:t>Қазақ тілі</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08.03  күнгі болатын   сабақ  07.03  күнге  кіріктірілді.</w:t>
            </w:r>
          </w:p>
          <w:p w:rsidR="00F94B2B" w:rsidRPr="0005676F" w:rsidRDefault="00F94B2B" w:rsidP="002865E9">
            <w:pPr>
              <w:rPr>
                <w:sz w:val="20"/>
                <w:szCs w:val="20"/>
              </w:rPr>
            </w:pPr>
            <w:r w:rsidRPr="0005676F">
              <w:rPr>
                <w:sz w:val="20"/>
                <w:szCs w:val="20"/>
              </w:rPr>
              <w:t>09.05 күнгі болатын  сабақ 10.05 күнге кіріктірілді.</w:t>
            </w:r>
          </w:p>
          <w:p w:rsidR="00F94B2B" w:rsidRPr="0005676F" w:rsidRDefault="00F94B2B" w:rsidP="002865E9">
            <w:pPr>
              <w:rPr>
                <w:sz w:val="20"/>
                <w:szCs w:val="20"/>
              </w:rPr>
            </w:pPr>
            <w:r w:rsidRPr="0005676F">
              <w:rPr>
                <w:sz w:val="20"/>
                <w:szCs w:val="20"/>
              </w:rPr>
              <w:t>Аптасына-2 сағат, жылдық-68  сағат, 63 сағат  шығып тұр  ,05.04,11.04,24.05 күнгі сабақтар қосарланып тұр.</w:t>
            </w:r>
          </w:p>
        </w:tc>
      </w:tr>
      <w:tr w:rsidR="00F94B2B" w:rsidRPr="0005676F" w:rsidTr="002865E9">
        <w:tc>
          <w:tcPr>
            <w:tcW w:w="2392" w:type="dxa"/>
          </w:tcPr>
          <w:p w:rsidR="00F94B2B" w:rsidRPr="0005676F" w:rsidRDefault="00F94B2B" w:rsidP="002865E9">
            <w:pPr>
              <w:rPr>
                <w:sz w:val="20"/>
                <w:szCs w:val="20"/>
              </w:rPr>
            </w:pPr>
            <w:r w:rsidRPr="0005676F">
              <w:rPr>
                <w:sz w:val="20"/>
                <w:szCs w:val="20"/>
              </w:rPr>
              <w:t>Қазақ әдебиеті</w:t>
            </w:r>
          </w:p>
        </w:tc>
        <w:tc>
          <w:tcPr>
            <w:tcW w:w="1544" w:type="dxa"/>
          </w:tcPr>
          <w:p w:rsidR="00F94B2B" w:rsidRPr="0005676F" w:rsidRDefault="00F94B2B" w:rsidP="002865E9">
            <w:pPr>
              <w:rPr>
                <w:sz w:val="20"/>
                <w:szCs w:val="20"/>
              </w:rPr>
            </w:pPr>
            <w:r w:rsidRPr="0005676F">
              <w:rPr>
                <w:sz w:val="20"/>
                <w:szCs w:val="20"/>
              </w:rPr>
              <w:t>102</w:t>
            </w:r>
          </w:p>
        </w:tc>
        <w:tc>
          <w:tcPr>
            <w:tcW w:w="1559" w:type="dxa"/>
          </w:tcPr>
          <w:p w:rsidR="00F94B2B" w:rsidRPr="0005676F" w:rsidRDefault="00F94B2B" w:rsidP="002865E9">
            <w:pPr>
              <w:rPr>
                <w:sz w:val="20"/>
                <w:szCs w:val="20"/>
              </w:rPr>
            </w:pPr>
            <w:r w:rsidRPr="0005676F">
              <w:rPr>
                <w:sz w:val="20"/>
                <w:szCs w:val="20"/>
              </w:rPr>
              <w:t>102</w:t>
            </w:r>
          </w:p>
        </w:tc>
        <w:tc>
          <w:tcPr>
            <w:tcW w:w="4076" w:type="dxa"/>
          </w:tcPr>
          <w:p w:rsidR="00F94B2B" w:rsidRPr="0005676F" w:rsidRDefault="00F94B2B" w:rsidP="002865E9">
            <w:pPr>
              <w:rPr>
                <w:sz w:val="20"/>
                <w:szCs w:val="20"/>
              </w:rPr>
            </w:pPr>
            <w:r w:rsidRPr="0005676F">
              <w:rPr>
                <w:sz w:val="20"/>
                <w:szCs w:val="20"/>
              </w:rPr>
              <w:t>01.12 күнгі  болатын сабақ 03.12  күнге ауысты.</w:t>
            </w:r>
          </w:p>
          <w:p w:rsidR="00F94B2B" w:rsidRPr="0005676F" w:rsidRDefault="00F94B2B" w:rsidP="002865E9">
            <w:pPr>
              <w:rPr>
                <w:sz w:val="20"/>
                <w:szCs w:val="20"/>
              </w:rPr>
            </w:pPr>
            <w:r w:rsidRPr="0005676F">
              <w:rPr>
                <w:sz w:val="20"/>
                <w:szCs w:val="20"/>
              </w:rPr>
              <w:t>07.05 күнгі  сабақ 11.05 күнге ауысты,  16.12 күнгі  сабақ 22.12 күнге  ауысты.95 сағат шығып тұр,4 сағат қосарланып тұр .</w:t>
            </w:r>
          </w:p>
        </w:tc>
      </w:tr>
      <w:tr w:rsidR="00F94B2B" w:rsidRPr="00111464" w:rsidTr="002865E9">
        <w:tc>
          <w:tcPr>
            <w:tcW w:w="2392" w:type="dxa"/>
          </w:tcPr>
          <w:p w:rsidR="00F94B2B" w:rsidRPr="0005676F" w:rsidRDefault="00F94B2B" w:rsidP="002865E9">
            <w:pPr>
              <w:rPr>
                <w:sz w:val="20"/>
                <w:szCs w:val="20"/>
              </w:rPr>
            </w:pPr>
            <w:r w:rsidRPr="0005676F">
              <w:rPr>
                <w:sz w:val="20"/>
                <w:szCs w:val="20"/>
              </w:rPr>
              <w:t>Орыс тілі мен әдебиеті</w:t>
            </w:r>
          </w:p>
        </w:tc>
        <w:tc>
          <w:tcPr>
            <w:tcW w:w="1544" w:type="dxa"/>
          </w:tcPr>
          <w:p w:rsidR="00F94B2B" w:rsidRPr="0005676F" w:rsidRDefault="00F94B2B" w:rsidP="002865E9">
            <w:pPr>
              <w:pStyle w:val="ab"/>
              <w:rPr>
                <w:sz w:val="20"/>
                <w:szCs w:val="20"/>
              </w:rPr>
            </w:pPr>
            <w:r w:rsidRPr="0005676F">
              <w:rPr>
                <w:sz w:val="20"/>
                <w:szCs w:val="20"/>
              </w:rPr>
              <w:t>102</w:t>
            </w:r>
          </w:p>
        </w:tc>
        <w:tc>
          <w:tcPr>
            <w:tcW w:w="1559" w:type="dxa"/>
          </w:tcPr>
          <w:p w:rsidR="00F94B2B" w:rsidRPr="0005676F" w:rsidRDefault="00F94B2B" w:rsidP="002865E9">
            <w:pPr>
              <w:pStyle w:val="ab"/>
              <w:rPr>
                <w:sz w:val="20"/>
                <w:szCs w:val="20"/>
              </w:rPr>
            </w:pPr>
            <w:r w:rsidRPr="0005676F">
              <w:rPr>
                <w:sz w:val="20"/>
                <w:szCs w:val="20"/>
              </w:rPr>
              <w:t>102</w:t>
            </w:r>
          </w:p>
        </w:tc>
        <w:tc>
          <w:tcPr>
            <w:tcW w:w="4076" w:type="dxa"/>
          </w:tcPr>
          <w:p w:rsidR="00F94B2B" w:rsidRPr="0005676F" w:rsidRDefault="00F94B2B" w:rsidP="002865E9">
            <w:pPr>
              <w:pStyle w:val="ab"/>
              <w:rPr>
                <w:sz w:val="20"/>
                <w:szCs w:val="20"/>
              </w:rPr>
            </w:pPr>
            <w:r w:rsidRPr="0005676F">
              <w:rPr>
                <w:sz w:val="20"/>
                <w:szCs w:val="20"/>
              </w:rPr>
              <w:t>01.12 күні болатын сабақ 03.12 күнгі сабақпен кіріктірілген</w:t>
            </w:r>
          </w:p>
          <w:p w:rsidR="00F94B2B" w:rsidRPr="0005676F" w:rsidRDefault="00F94B2B" w:rsidP="002865E9">
            <w:pPr>
              <w:pStyle w:val="ab"/>
              <w:rPr>
                <w:sz w:val="20"/>
                <w:szCs w:val="20"/>
              </w:rPr>
            </w:pPr>
            <w:r w:rsidRPr="0005676F">
              <w:rPr>
                <w:sz w:val="20"/>
                <w:szCs w:val="20"/>
              </w:rPr>
              <w:t>17.12 күні болатын сабақ 15.12 күнгі сабақпен кіріктірілген</w:t>
            </w:r>
          </w:p>
          <w:p w:rsidR="00F94B2B" w:rsidRPr="0005676F" w:rsidRDefault="00F94B2B" w:rsidP="002865E9">
            <w:pPr>
              <w:pStyle w:val="ab"/>
              <w:rPr>
                <w:sz w:val="20"/>
                <w:szCs w:val="20"/>
              </w:rPr>
            </w:pPr>
            <w:r w:rsidRPr="0005676F">
              <w:rPr>
                <w:sz w:val="20"/>
                <w:szCs w:val="20"/>
              </w:rPr>
              <w:t xml:space="preserve">01.04 күні кіріктірілген сағат өтті </w:t>
            </w:r>
          </w:p>
          <w:p w:rsidR="00F94B2B" w:rsidRPr="0005676F" w:rsidRDefault="00F94B2B" w:rsidP="002865E9">
            <w:pPr>
              <w:pStyle w:val="ab"/>
              <w:rPr>
                <w:sz w:val="20"/>
                <w:szCs w:val="20"/>
              </w:rPr>
            </w:pPr>
            <w:r w:rsidRPr="0005676F">
              <w:rPr>
                <w:sz w:val="20"/>
                <w:szCs w:val="20"/>
              </w:rPr>
              <w:t>04.04 күні кіріктірілген сағат өтті</w:t>
            </w:r>
          </w:p>
          <w:p w:rsidR="00F94B2B" w:rsidRPr="0005676F" w:rsidRDefault="00F94B2B" w:rsidP="002865E9">
            <w:pPr>
              <w:pStyle w:val="ab"/>
              <w:rPr>
                <w:sz w:val="20"/>
                <w:szCs w:val="20"/>
              </w:rPr>
            </w:pPr>
            <w:r w:rsidRPr="0005676F">
              <w:rPr>
                <w:sz w:val="20"/>
                <w:szCs w:val="20"/>
              </w:rPr>
              <w:t xml:space="preserve">06.04 күні кіріктірілген сағат өтті </w:t>
            </w:r>
          </w:p>
          <w:p w:rsidR="00F94B2B" w:rsidRPr="0005676F" w:rsidRDefault="00F94B2B" w:rsidP="002865E9">
            <w:pPr>
              <w:pStyle w:val="ab"/>
              <w:rPr>
                <w:sz w:val="20"/>
                <w:szCs w:val="20"/>
              </w:rPr>
            </w:pPr>
            <w:r w:rsidRPr="0005676F">
              <w:rPr>
                <w:sz w:val="20"/>
                <w:szCs w:val="20"/>
              </w:rPr>
              <w:t>02.05 күні болатын сабақ 04.05 күнгі сабақпен кіріктірілген</w:t>
            </w:r>
          </w:p>
        </w:tc>
      </w:tr>
      <w:tr w:rsidR="00F94B2B" w:rsidRPr="00111464" w:rsidTr="002865E9">
        <w:tc>
          <w:tcPr>
            <w:tcW w:w="2392" w:type="dxa"/>
          </w:tcPr>
          <w:p w:rsidR="00F94B2B" w:rsidRPr="0005676F" w:rsidRDefault="00F94B2B" w:rsidP="002865E9">
            <w:pPr>
              <w:rPr>
                <w:sz w:val="20"/>
                <w:szCs w:val="20"/>
              </w:rPr>
            </w:pPr>
            <w:r w:rsidRPr="0005676F">
              <w:rPr>
                <w:sz w:val="20"/>
                <w:szCs w:val="20"/>
              </w:rPr>
              <w:t>Шетел тілі(ағылшын)</w:t>
            </w:r>
          </w:p>
        </w:tc>
        <w:tc>
          <w:tcPr>
            <w:tcW w:w="1544" w:type="dxa"/>
          </w:tcPr>
          <w:p w:rsidR="00F94B2B" w:rsidRPr="0005676F" w:rsidRDefault="00F94B2B" w:rsidP="002865E9">
            <w:pPr>
              <w:rPr>
                <w:sz w:val="20"/>
                <w:szCs w:val="20"/>
              </w:rPr>
            </w:pPr>
            <w:r w:rsidRPr="0005676F">
              <w:rPr>
                <w:sz w:val="20"/>
                <w:szCs w:val="20"/>
              </w:rPr>
              <w:t>102</w:t>
            </w:r>
          </w:p>
        </w:tc>
        <w:tc>
          <w:tcPr>
            <w:tcW w:w="1559" w:type="dxa"/>
          </w:tcPr>
          <w:p w:rsidR="00F94B2B" w:rsidRPr="0005676F" w:rsidRDefault="00F94B2B" w:rsidP="002865E9">
            <w:pPr>
              <w:rPr>
                <w:sz w:val="20"/>
                <w:szCs w:val="20"/>
              </w:rPr>
            </w:pPr>
            <w:r w:rsidRPr="0005676F">
              <w:rPr>
                <w:sz w:val="20"/>
                <w:szCs w:val="20"/>
              </w:rPr>
              <w:t>102</w:t>
            </w:r>
          </w:p>
        </w:tc>
        <w:tc>
          <w:tcPr>
            <w:tcW w:w="4076" w:type="dxa"/>
          </w:tcPr>
          <w:p w:rsidR="00F94B2B" w:rsidRPr="0005676F" w:rsidRDefault="00F94B2B" w:rsidP="002865E9">
            <w:pPr>
              <w:rPr>
                <w:sz w:val="20"/>
                <w:szCs w:val="20"/>
                <w:lang w:val="kk-KZ"/>
              </w:rPr>
            </w:pPr>
            <w:r w:rsidRPr="0005676F">
              <w:rPr>
                <w:sz w:val="20"/>
                <w:szCs w:val="20"/>
              </w:rPr>
              <w:t>01.12.2022</w:t>
            </w:r>
            <w:r w:rsidRPr="0005676F">
              <w:rPr>
                <w:sz w:val="20"/>
                <w:szCs w:val="20"/>
                <w:lang w:val="kk-KZ"/>
              </w:rPr>
              <w:t xml:space="preserve"> күні болатын сабақ 06.12 күнгі сабақпен кіріктірілген</w:t>
            </w:r>
          </w:p>
          <w:p w:rsidR="00F94B2B" w:rsidRPr="0005676F" w:rsidRDefault="00F94B2B" w:rsidP="002865E9">
            <w:pPr>
              <w:rPr>
                <w:sz w:val="20"/>
                <w:szCs w:val="20"/>
                <w:lang w:val="kk-KZ"/>
              </w:rPr>
            </w:pPr>
            <w:r w:rsidRPr="0005676F">
              <w:rPr>
                <w:sz w:val="20"/>
                <w:szCs w:val="20"/>
                <w:lang w:val="kk-KZ"/>
              </w:rPr>
              <w:t>19.01-24.01 күндер қосарланған</w:t>
            </w:r>
          </w:p>
          <w:p w:rsidR="00F94B2B" w:rsidRPr="0005676F" w:rsidRDefault="00F94B2B" w:rsidP="002865E9">
            <w:pPr>
              <w:rPr>
                <w:sz w:val="20"/>
                <w:szCs w:val="20"/>
                <w:lang w:val="kk-KZ"/>
              </w:rPr>
            </w:pPr>
            <w:r w:rsidRPr="0005676F">
              <w:rPr>
                <w:sz w:val="20"/>
                <w:szCs w:val="20"/>
                <w:lang w:val="kk-KZ"/>
              </w:rPr>
              <w:t>08.03 күні болатын сабақ 09.03 күнгі сабақпен кіріктірілген</w:t>
            </w:r>
          </w:p>
          <w:p w:rsidR="00F94B2B" w:rsidRPr="0005676F" w:rsidRDefault="00F94B2B" w:rsidP="002865E9">
            <w:pPr>
              <w:rPr>
                <w:sz w:val="20"/>
                <w:szCs w:val="20"/>
                <w:lang w:val="kk-KZ"/>
              </w:rPr>
            </w:pPr>
            <w:r w:rsidRPr="0005676F">
              <w:rPr>
                <w:sz w:val="20"/>
                <w:szCs w:val="20"/>
                <w:lang w:val="kk-KZ"/>
              </w:rPr>
              <w:t>02.05 күні болатын сабақ 04.05 күнгі сабақпен кіріктірілген</w:t>
            </w:r>
          </w:p>
          <w:p w:rsidR="00F94B2B" w:rsidRPr="0005676F" w:rsidRDefault="00F94B2B" w:rsidP="002865E9">
            <w:pPr>
              <w:rPr>
                <w:sz w:val="20"/>
                <w:szCs w:val="20"/>
                <w:lang w:val="kk-KZ"/>
              </w:rPr>
            </w:pPr>
            <w:r w:rsidRPr="0005676F">
              <w:rPr>
                <w:sz w:val="20"/>
                <w:szCs w:val="20"/>
                <w:lang w:val="kk-KZ"/>
              </w:rPr>
              <w:t>09.05 күні болатын сабақ 10.05 күнгі сабақпен кіріктірілген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Алгебра</w:t>
            </w:r>
          </w:p>
        </w:tc>
        <w:tc>
          <w:tcPr>
            <w:tcW w:w="1544" w:type="dxa"/>
          </w:tcPr>
          <w:p w:rsidR="00F94B2B" w:rsidRPr="0005676F" w:rsidRDefault="00F94B2B" w:rsidP="002865E9">
            <w:pPr>
              <w:rPr>
                <w:sz w:val="20"/>
                <w:szCs w:val="20"/>
              </w:rPr>
            </w:pPr>
            <w:r w:rsidRPr="0005676F">
              <w:rPr>
                <w:sz w:val="20"/>
                <w:szCs w:val="20"/>
              </w:rPr>
              <w:t>102</w:t>
            </w:r>
          </w:p>
        </w:tc>
        <w:tc>
          <w:tcPr>
            <w:tcW w:w="1559" w:type="dxa"/>
          </w:tcPr>
          <w:p w:rsidR="00F94B2B" w:rsidRPr="0005676F" w:rsidRDefault="00F94B2B" w:rsidP="002865E9">
            <w:pPr>
              <w:rPr>
                <w:sz w:val="20"/>
                <w:szCs w:val="20"/>
              </w:rPr>
            </w:pPr>
            <w:r w:rsidRPr="0005676F">
              <w:rPr>
                <w:sz w:val="20"/>
                <w:szCs w:val="20"/>
              </w:rPr>
              <w:t>102</w:t>
            </w:r>
          </w:p>
        </w:tc>
        <w:tc>
          <w:tcPr>
            <w:tcW w:w="4076" w:type="dxa"/>
          </w:tcPr>
          <w:p w:rsidR="00F94B2B" w:rsidRPr="0005676F" w:rsidRDefault="00F94B2B" w:rsidP="002865E9">
            <w:pPr>
              <w:rPr>
                <w:sz w:val="20"/>
                <w:szCs w:val="20"/>
              </w:rPr>
            </w:pPr>
            <w:r w:rsidRPr="0005676F">
              <w:rPr>
                <w:sz w:val="20"/>
                <w:szCs w:val="20"/>
              </w:rPr>
              <w:t>1.12 күнгі болатын сабақ 2.12 күнгі сабақпен кіріктірілген</w:t>
            </w:r>
          </w:p>
          <w:p w:rsidR="00F94B2B" w:rsidRPr="0005676F" w:rsidRDefault="00F94B2B" w:rsidP="002865E9">
            <w:pPr>
              <w:rPr>
                <w:sz w:val="20"/>
                <w:szCs w:val="20"/>
              </w:rPr>
            </w:pPr>
            <w:r w:rsidRPr="0005676F">
              <w:rPr>
                <w:sz w:val="20"/>
                <w:szCs w:val="20"/>
              </w:rPr>
              <w:t>16.12 күнгі болатын сабақ 15.12  күнгі сабақпен  кіріктірілген</w:t>
            </w:r>
          </w:p>
          <w:p w:rsidR="00F94B2B" w:rsidRPr="0005676F" w:rsidRDefault="00F94B2B" w:rsidP="002865E9">
            <w:pPr>
              <w:rPr>
                <w:sz w:val="20"/>
                <w:szCs w:val="20"/>
              </w:rPr>
            </w:pPr>
            <w:r w:rsidRPr="0005676F">
              <w:rPr>
                <w:sz w:val="20"/>
                <w:szCs w:val="20"/>
              </w:rPr>
              <w:t>08.03 күнгі болатын сабақ 09.03 күнгі сабақпен кіріктірілді</w:t>
            </w:r>
          </w:p>
          <w:p w:rsidR="00F94B2B" w:rsidRPr="0005676F" w:rsidRDefault="00F94B2B" w:rsidP="002865E9">
            <w:pPr>
              <w:rPr>
                <w:sz w:val="20"/>
                <w:szCs w:val="20"/>
              </w:rPr>
            </w:pPr>
            <w:r w:rsidRPr="0005676F">
              <w:rPr>
                <w:sz w:val="20"/>
                <w:szCs w:val="20"/>
              </w:rPr>
              <w:t xml:space="preserve">31.03 күні кіріктірілген сабақ өтті </w:t>
            </w:r>
          </w:p>
          <w:p w:rsidR="00F94B2B" w:rsidRPr="0005676F" w:rsidRDefault="00F94B2B" w:rsidP="002865E9">
            <w:pPr>
              <w:rPr>
                <w:sz w:val="20"/>
                <w:szCs w:val="20"/>
              </w:rPr>
            </w:pPr>
            <w:r w:rsidRPr="0005676F">
              <w:rPr>
                <w:sz w:val="20"/>
                <w:szCs w:val="20"/>
              </w:rPr>
              <w:t>05.04 күні кіріктірілген сабақ өтті</w:t>
            </w:r>
          </w:p>
        </w:tc>
      </w:tr>
      <w:tr w:rsidR="00F94B2B" w:rsidRPr="0005676F" w:rsidTr="002865E9">
        <w:tc>
          <w:tcPr>
            <w:tcW w:w="2392" w:type="dxa"/>
          </w:tcPr>
          <w:p w:rsidR="00F94B2B" w:rsidRPr="0005676F" w:rsidRDefault="00F94B2B" w:rsidP="002865E9">
            <w:pPr>
              <w:rPr>
                <w:sz w:val="20"/>
                <w:szCs w:val="20"/>
              </w:rPr>
            </w:pPr>
            <w:r w:rsidRPr="0005676F">
              <w:rPr>
                <w:sz w:val="20"/>
                <w:szCs w:val="20"/>
              </w:rPr>
              <w:t>Геометрия</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17.12 күнгі болатын сабақ 18.12.күнгі сабақпен кіріктірілген</w:t>
            </w:r>
          </w:p>
          <w:p w:rsidR="00F94B2B" w:rsidRPr="0005676F" w:rsidRDefault="00F94B2B" w:rsidP="002865E9">
            <w:pPr>
              <w:rPr>
                <w:sz w:val="20"/>
                <w:szCs w:val="20"/>
              </w:rPr>
            </w:pPr>
            <w:r w:rsidRPr="0005676F">
              <w:rPr>
                <w:sz w:val="20"/>
                <w:szCs w:val="20"/>
              </w:rPr>
              <w:t>01.05 күнгі болатын сабақ 06.05.күнгі сабақпен кіріктірілген</w:t>
            </w:r>
          </w:p>
          <w:p w:rsidR="00F94B2B" w:rsidRPr="0005676F" w:rsidRDefault="00F94B2B" w:rsidP="002865E9">
            <w:pPr>
              <w:pStyle w:val="ab"/>
              <w:rPr>
                <w:sz w:val="20"/>
                <w:szCs w:val="20"/>
              </w:rPr>
            </w:pPr>
            <w:r w:rsidRPr="0005676F">
              <w:rPr>
                <w:sz w:val="20"/>
                <w:szCs w:val="20"/>
              </w:rPr>
              <w:t xml:space="preserve">01.04 күні кіріктірілген сағат өтті </w:t>
            </w:r>
          </w:p>
          <w:p w:rsidR="00F94B2B" w:rsidRPr="0005676F" w:rsidRDefault="00F94B2B" w:rsidP="002865E9">
            <w:pPr>
              <w:pStyle w:val="ab"/>
              <w:rPr>
                <w:sz w:val="20"/>
                <w:szCs w:val="20"/>
              </w:rPr>
            </w:pPr>
            <w:r w:rsidRPr="0005676F">
              <w:rPr>
                <w:sz w:val="20"/>
                <w:szCs w:val="20"/>
              </w:rPr>
              <w:lastRenderedPageBreak/>
              <w:t>02.04 күні кіріктірілген сағат өтті</w:t>
            </w:r>
          </w:p>
        </w:tc>
      </w:tr>
      <w:tr w:rsidR="00F94B2B" w:rsidRPr="0005676F" w:rsidTr="002865E9">
        <w:tc>
          <w:tcPr>
            <w:tcW w:w="2392" w:type="dxa"/>
          </w:tcPr>
          <w:p w:rsidR="00F94B2B" w:rsidRPr="0005676F" w:rsidRDefault="00F94B2B" w:rsidP="002865E9">
            <w:pPr>
              <w:rPr>
                <w:sz w:val="20"/>
                <w:szCs w:val="20"/>
              </w:rPr>
            </w:pPr>
            <w:r w:rsidRPr="0005676F">
              <w:rPr>
                <w:sz w:val="20"/>
                <w:szCs w:val="20"/>
              </w:rPr>
              <w:lastRenderedPageBreak/>
              <w:t>Информатика</w:t>
            </w:r>
          </w:p>
        </w:tc>
        <w:tc>
          <w:tcPr>
            <w:tcW w:w="1544" w:type="dxa"/>
          </w:tcPr>
          <w:p w:rsidR="00F94B2B" w:rsidRPr="0005676F" w:rsidRDefault="00F94B2B" w:rsidP="00D24D7C">
            <w:pPr>
              <w:rPr>
                <w:sz w:val="20"/>
                <w:szCs w:val="20"/>
                <w:lang w:val="kk-KZ"/>
              </w:rPr>
            </w:pPr>
            <w:r w:rsidRPr="0005676F">
              <w:rPr>
                <w:sz w:val="20"/>
                <w:szCs w:val="20"/>
                <w:lang w:val="kk-KZ"/>
              </w:rPr>
              <w:t>34</w:t>
            </w:r>
          </w:p>
        </w:tc>
        <w:tc>
          <w:tcPr>
            <w:tcW w:w="1559" w:type="dxa"/>
          </w:tcPr>
          <w:p w:rsidR="00F94B2B" w:rsidRPr="0005676F" w:rsidRDefault="00F94B2B" w:rsidP="00D24D7C">
            <w:pPr>
              <w:rPr>
                <w:sz w:val="20"/>
                <w:szCs w:val="20"/>
                <w:lang w:val="kk-KZ"/>
              </w:rPr>
            </w:pPr>
            <w:r w:rsidRPr="0005676F">
              <w:rPr>
                <w:sz w:val="20"/>
                <w:szCs w:val="20"/>
                <w:lang w:val="kk-KZ"/>
              </w:rPr>
              <w:t>34</w:t>
            </w:r>
          </w:p>
        </w:tc>
        <w:tc>
          <w:tcPr>
            <w:tcW w:w="4076" w:type="dxa"/>
          </w:tcPr>
          <w:p w:rsidR="00F94B2B" w:rsidRPr="0005676F" w:rsidRDefault="00F94B2B" w:rsidP="002865E9">
            <w:pPr>
              <w:jc w:val="center"/>
              <w:rPr>
                <w:sz w:val="20"/>
                <w:szCs w:val="20"/>
                <w:lang w:val="kk-KZ"/>
              </w:rPr>
            </w:pPr>
            <w:r w:rsidRPr="0005676F">
              <w:rPr>
                <w:sz w:val="20"/>
                <w:szCs w:val="20"/>
                <w:lang w:val="kk-KZ"/>
              </w:rPr>
              <w:t xml:space="preserve">26.04.2022 </w:t>
            </w:r>
            <w:r w:rsidRPr="0005676F">
              <w:rPr>
                <w:sz w:val="20"/>
                <w:szCs w:val="20"/>
              </w:rPr>
              <w:t>сабақтар қосарланған</w:t>
            </w:r>
          </w:p>
          <w:p w:rsidR="00F94B2B" w:rsidRPr="0005676F" w:rsidRDefault="00F94B2B" w:rsidP="002865E9">
            <w:pPr>
              <w:jc w:val="center"/>
              <w:rPr>
                <w:sz w:val="20"/>
                <w:szCs w:val="20"/>
                <w:lang w:val="kk-KZ"/>
              </w:rPr>
            </w:pPr>
            <w:r w:rsidRPr="0005676F">
              <w:rPr>
                <w:sz w:val="20"/>
                <w:szCs w:val="20"/>
                <w:lang w:val="kk-KZ"/>
              </w:rPr>
              <w:t xml:space="preserve">24.05.2022 </w:t>
            </w:r>
            <w:r w:rsidRPr="0005676F">
              <w:rPr>
                <w:sz w:val="20"/>
                <w:szCs w:val="20"/>
              </w:rPr>
              <w:t>сабақтар қосарланған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Физика</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8.03 күнгі болатын сабақ 7.03 күнгі сабақпен  кіріктірілген</w:t>
            </w:r>
          </w:p>
          <w:p w:rsidR="00F94B2B" w:rsidRPr="0005676F" w:rsidRDefault="00F94B2B" w:rsidP="002865E9">
            <w:pPr>
              <w:rPr>
                <w:sz w:val="20"/>
                <w:szCs w:val="20"/>
              </w:rPr>
            </w:pPr>
            <w:r w:rsidRPr="0005676F">
              <w:rPr>
                <w:sz w:val="20"/>
                <w:szCs w:val="20"/>
              </w:rPr>
              <w:t xml:space="preserve">4.04 күні кіріктірілген сабақ өтті  </w:t>
            </w:r>
          </w:p>
          <w:p w:rsidR="00F94B2B" w:rsidRPr="0005676F" w:rsidRDefault="00F94B2B" w:rsidP="002865E9">
            <w:pPr>
              <w:rPr>
                <w:sz w:val="20"/>
                <w:szCs w:val="20"/>
              </w:rPr>
            </w:pPr>
            <w:r w:rsidRPr="0005676F">
              <w:rPr>
                <w:sz w:val="20"/>
                <w:szCs w:val="20"/>
              </w:rPr>
              <w:t>5.04күні кіріктірілген сабақ өтті</w:t>
            </w:r>
          </w:p>
          <w:p w:rsidR="00F94B2B" w:rsidRPr="0005676F" w:rsidRDefault="00F94B2B" w:rsidP="002865E9">
            <w:pPr>
              <w:rPr>
                <w:sz w:val="20"/>
                <w:szCs w:val="20"/>
              </w:rPr>
            </w:pPr>
            <w:r w:rsidRPr="0005676F">
              <w:rPr>
                <w:sz w:val="20"/>
                <w:szCs w:val="20"/>
              </w:rPr>
              <w:t>2.05 күнгі болатын сабақ 3.05 күнгі сабақпен  кіріктірілген</w:t>
            </w:r>
          </w:p>
          <w:p w:rsidR="00F94B2B" w:rsidRPr="0005676F" w:rsidRDefault="00F94B2B" w:rsidP="002865E9">
            <w:pPr>
              <w:rPr>
                <w:sz w:val="20"/>
                <w:szCs w:val="20"/>
              </w:rPr>
            </w:pPr>
            <w:r w:rsidRPr="0005676F">
              <w:rPr>
                <w:sz w:val="20"/>
                <w:szCs w:val="20"/>
              </w:rPr>
              <w:t>9.05 күнгі болатын сабақ 10.05 күнгі сабақпен  кіріктірілген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 xml:space="preserve">Химия </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25.11 сабақтар қосарланған</w:t>
            </w:r>
          </w:p>
          <w:p w:rsidR="00F94B2B" w:rsidRPr="0005676F" w:rsidRDefault="00F94B2B" w:rsidP="002865E9">
            <w:pPr>
              <w:rPr>
                <w:sz w:val="20"/>
                <w:szCs w:val="20"/>
              </w:rPr>
            </w:pPr>
            <w:r w:rsidRPr="0005676F">
              <w:rPr>
                <w:sz w:val="20"/>
                <w:szCs w:val="20"/>
              </w:rPr>
              <w:t>15.12 сабақтар қосарланған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 xml:space="preserve">Биология </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16.12 күні болатын сабақ 13.12 күнгі сабақпен кіріктірілген</w:t>
            </w:r>
          </w:p>
          <w:p w:rsidR="00F94B2B" w:rsidRPr="0005676F" w:rsidRDefault="00F94B2B" w:rsidP="002865E9">
            <w:pPr>
              <w:rPr>
                <w:sz w:val="20"/>
                <w:szCs w:val="20"/>
              </w:rPr>
            </w:pPr>
            <w:r w:rsidRPr="0005676F">
              <w:rPr>
                <w:sz w:val="20"/>
                <w:szCs w:val="20"/>
              </w:rPr>
              <w:t>02.05 күні болатын сабақ 28.04 күнгі сабақпен кіріктірілген</w:t>
            </w:r>
          </w:p>
          <w:p w:rsidR="00F94B2B" w:rsidRPr="0005676F" w:rsidRDefault="00F94B2B" w:rsidP="002865E9">
            <w:pPr>
              <w:rPr>
                <w:sz w:val="20"/>
                <w:szCs w:val="20"/>
              </w:rPr>
            </w:pPr>
            <w:r w:rsidRPr="0005676F">
              <w:rPr>
                <w:sz w:val="20"/>
                <w:szCs w:val="20"/>
              </w:rPr>
              <w:t>09.05 күнгі сабақ 05.05 күнгі сабақпен кіріктірілген</w:t>
            </w:r>
          </w:p>
          <w:p w:rsidR="00F94B2B" w:rsidRPr="0005676F" w:rsidRDefault="00F94B2B" w:rsidP="002865E9">
            <w:pPr>
              <w:rPr>
                <w:sz w:val="20"/>
                <w:szCs w:val="20"/>
              </w:rPr>
            </w:pPr>
            <w:r w:rsidRPr="0005676F">
              <w:rPr>
                <w:sz w:val="20"/>
                <w:szCs w:val="20"/>
              </w:rPr>
              <w:t>1сабақ қосарланған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 xml:space="preserve">География </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17.12 күні болатын сабақ 13.12 күнгі сабақпен кіріктірілген</w:t>
            </w:r>
          </w:p>
          <w:p w:rsidR="00F94B2B" w:rsidRPr="0005676F" w:rsidRDefault="00F94B2B" w:rsidP="002865E9">
            <w:pPr>
              <w:rPr>
                <w:sz w:val="20"/>
                <w:szCs w:val="20"/>
              </w:rPr>
            </w:pPr>
            <w:r w:rsidRPr="0005676F">
              <w:rPr>
                <w:sz w:val="20"/>
                <w:szCs w:val="20"/>
              </w:rPr>
              <w:t>09.05 күні болатын сабақ 06.05 күнгі сабақпен кіріктірілген</w:t>
            </w:r>
          </w:p>
          <w:p w:rsidR="00F94B2B" w:rsidRPr="0005676F" w:rsidRDefault="00F94B2B" w:rsidP="002865E9">
            <w:pPr>
              <w:rPr>
                <w:sz w:val="20"/>
                <w:szCs w:val="20"/>
              </w:rPr>
            </w:pPr>
            <w:r w:rsidRPr="0005676F">
              <w:rPr>
                <w:sz w:val="20"/>
                <w:szCs w:val="20"/>
              </w:rPr>
              <w:t>1 сабақ қосарланған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Қазақстан тарихы</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16.12 күнгі сабақ 09.12 күнгі сабақпен кіріктірілді</w:t>
            </w:r>
          </w:p>
          <w:p w:rsidR="00F94B2B" w:rsidRPr="0005676F" w:rsidRDefault="00F94B2B" w:rsidP="002865E9">
            <w:pPr>
              <w:rPr>
                <w:sz w:val="20"/>
                <w:szCs w:val="20"/>
              </w:rPr>
            </w:pPr>
            <w:r w:rsidRPr="0005676F">
              <w:rPr>
                <w:sz w:val="20"/>
                <w:szCs w:val="20"/>
              </w:rPr>
              <w:t>17.12 күнгі сабақ 24.12 күнгі сабақпен кіріктірілді</w:t>
            </w:r>
          </w:p>
          <w:p w:rsidR="00F94B2B" w:rsidRPr="0005676F" w:rsidRDefault="00F94B2B" w:rsidP="002865E9">
            <w:pPr>
              <w:rPr>
                <w:sz w:val="20"/>
                <w:szCs w:val="20"/>
              </w:rPr>
            </w:pPr>
            <w:r w:rsidRPr="0005676F">
              <w:rPr>
                <w:sz w:val="20"/>
                <w:szCs w:val="20"/>
              </w:rPr>
              <w:t>31.03 қосарланған сабақ</w:t>
            </w:r>
          </w:p>
          <w:p w:rsidR="00F94B2B" w:rsidRPr="0005676F" w:rsidRDefault="00F94B2B" w:rsidP="002865E9">
            <w:pPr>
              <w:rPr>
                <w:sz w:val="20"/>
                <w:szCs w:val="20"/>
              </w:rPr>
            </w:pPr>
            <w:r w:rsidRPr="0005676F">
              <w:rPr>
                <w:sz w:val="20"/>
                <w:szCs w:val="20"/>
              </w:rPr>
              <w:t>01.04 қосарланған сабақ</w:t>
            </w:r>
          </w:p>
        </w:tc>
      </w:tr>
      <w:tr w:rsidR="00F94B2B" w:rsidRPr="0005676F" w:rsidTr="002865E9">
        <w:tc>
          <w:tcPr>
            <w:tcW w:w="2392" w:type="dxa"/>
          </w:tcPr>
          <w:p w:rsidR="00F94B2B" w:rsidRPr="0005676F" w:rsidRDefault="00F94B2B" w:rsidP="002865E9">
            <w:pPr>
              <w:rPr>
                <w:sz w:val="20"/>
                <w:szCs w:val="20"/>
              </w:rPr>
            </w:pPr>
            <w:r w:rsidRPr="0005676F">
              <w:rPr>
                <w:sz w:val="20"/>
                <w:szCs w:val="20"/>
              </w:rPr>
              <w:t>Дүниежүзі тарихы</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16.12 күнгі сабақ 09.12 күнгі сабақпен кіріктірілді</w:t>
            </w:r>
          </w:p>
          <w:p w:rsidR="00F94B2B" w:rsidRPr="0005676F" w:rsidRDefault="00F94B2B" w:rsidP="002865E9">
            <w:pPr>
              <w:rPr>
                <w:sz w:val="20"/>
                <w:szCs w:val="20"/>
              </w:rPr>
            </w:pPr>
            <w:r w:rsidRPr="0005676F">
              <w:rPr>
                <w:sz w:val="20"/>
                <w:szCs w:val="20"/>
              </w:rPr>
              <w:t>31.03 қосарланған сабақ</w:t>
            </w:r>
          </w:p>
        </w:tc>
      </w:tr>
      <w:tr w:rsidR="00F94B2B" w:rsidRPr="0005676F" w:rsidTr="002865E9">
        <w:tc>
          <w:tcPr>
            <w:tcW w:w="2392" w:type="dxa"/>
          </w:tcPr>
          <w:p w:rsidR="00F94B2B" w:rsidRPr="0005676F" w:rsidRDefault="00F94B2B" w:rsidP="002865E9">
            <w:pPr>
              <w:rPr>
                <w:sz w:val="20"/>
                <w:szCs w:val="20"/>
              </w:rPr>
            </w:pPr>
            <w:r w:rsidRPr="0005676F">
              <w:rPr>
                <w:sz w:val="20"/>
                <w:szCs w:val="20"/>
              </w:rPr>
              <w:t>Құқық негіздері</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12.03 қосарланған сабақ</w:t>
            </w:r>
          </w:p>
          <w:p w:rsidR="00F94B2B" w:rsidRPr="0005676F" w:rsidRDefault="00F94B2B" w:rsidP="002865E9">
            <w:pPr>
              <w:rPr>
                <w:sz w:val="20"/>
                <w:szCs w:val="20"/>
              </w:rPr>
            </w:pPr>
            <w:r w:rsidRPr="0005676F">
              <w:rPr>
                <w:sz w:val="20"/>
                <w:szCs w:val="20"/>
              </w:rPr>
              <w:t>02.04 қосарланған сабақ</w:t>
            </w:r>
          </w:p>
          <w:p w:rsidR="00F94B2B" w:rsidRPr="0005676F" w:rsidRDefault="00F94B2B" w:rsidP="002865E9">
            <w:pPr>
              <w:rPr>
                <w:sz w:val="20"/>
                <w:szCs w:val="20"/>
              </w:rPr>
            </w:pPr>
            <w:r w:rsidRPr="0005676F">
              <w:rPr>
                <w:sz w:val="20"/>
                <w:szCs w:val="20"/>
              </w:rPr>
              <w:t>30.04 қосарланған сабақ</w:t>
            </w:r>
          </w:p>
          <w:p w:rsidR="00F94B2B" w:rsidRPr="0005676F" w:rsidRDefault="00F94B2B" w:rsidP="002865E9">
            <w:pPr>
              <w:rPr>
                <w:sz w:val="20"/>
                <w:szCs w:val="20"/>
              </w:rPr>
            </w:pPr>
            <w:r w:rsidRPr="0005676F">
              <w:rPr>
                <w:sz w:val="20"/>
                <w:szCs w:val="20"/>
              </w:rPr>
              <w:t>07.05 күнгі сабақ 14.05 күнгі сабақпен кіріктірілді</w:t>
            </w:r>
          </w:p>
        </w:tc>
      </w:tr>
      <w:tr w:rsidR="00F94B2B" w:rsidRPr="0005676F" w:rsidTr="002865E9">
        <w:tc>
          <w:tcPr>
            <w:tcW w:w="2392" w:type="dxa"/>
          </w:tcPr>
          <w:p w:rsidR="00F94B2B" w:rsidRPr="0005676F" w:rsidRDefault="00F94B2B" w:rsidP="002865E9">
            <w:pPr>
              <w:rPr>
                <w:sz w:val="20"/>
                <w:szCs w:val="20"/>
              </w:rPr>
            </w:pPr>
            <w:r w:rsidRPr="0005676F">
              <w:rPr>
                <w:sz w:val="20"/>
                <w:szCs w:val="20"/>
              </w:rPr>
              <w:t>Зайырлылық және дінтану</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02.04 күнгі сабақпен кіріктірілді</w:t>
            </w:r>
          </w:p>
          <w:p w:rsidR="00F94B2B" w:rsidRPr="0005676F" w:rsidRDefault="00F94B2B" w:rsidP="002865E9">
            <w:pPr>
              <w:rPr>
                <w:sz w:val="20"/>
                <w:szCs w:val="20"/>
              </w:rPr>
            </w:pPr>
            <w:r w:rsidRPr="0005676F">
              <w:rPr>
                <w:sz w:val="20"/>
                <w:szCs w:val="20"/>
              </w:rPr>
              <w:t>16.04 күнгі сабақпен кіріктірілді</w:t>
            </w:r>
          </w:p>
          <w:p w:rsidR="00F94B2B" w:rsidRPr="0005676F" w:rsidRDefault="00F94B2B" w:rsidP="002865E9">
            <w:pPr>
              <w:rPr>
                <w:sz w:val="20"/>
                <w:szCs w:val="20"/>
              </w:rPr>
            </w:pPr>
            <w:r w:rsidRPr="0005676F">
              <w:rPr>
                <w:sz w:val="20"/>
                <w:szCs w:val="20"/>
              </w:rPr>
              <w:t>30.04 күнгі сабақпен кіріктірілді</w:t>
            </w:r>
          </w:p>
          <w:p w:rsidR="00F94B2B" w:rsidRPr="0005676F" w:rsidRDefault="00F94B2B" w:rsidP="002865E9">
            <w:pPr>
              <w:rPr>
                <w:sz w:val="20"/>
                <w:szCs w:val="20"/>
              </w:rPr>
            </w:pPr>
            <w:r w:rsidRPr="0005676F">
              <w:rPr>
                <w:sz w:val="20"/>
                <w:szCs w:val="20"/>
              </w:rPr>
              <w:t>14.05 күнгі сабақпен кіріктірілді</w:t>
            </w:r>
          </w:p>
        </w:tc>
      </w:tr>
      <w:tr w:rsidR="00F94B2B" w:rsidRPr="0005676F" w:rsidTr="002865E9">
        <w:tc>
          <w:tcPr>
            <w:tcW w:w="2392" w:type="dxa"/>
          </w:tcPr>
          <w:p w:rsidR="00F94B2B" w:rsidRPr="0005676F" w:rsidRDefault="00F94B2B" w:rsidP="002865E9">
            <w:pPr>
              <w:rPr>
                <w:sz w:val="20"/>
                <w:szCs w:val="20"/>
              </w:rPr>
            </w:pPr>
            <w:r w:rsidRPr="0005676F">
              <w:rPr>
                <w:sz w:val="20"/>
                <w:szCs w:val="20"/>
              </w:rPr>
              <w:t>Өзін-өзі тану</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24.11 күнгі болатын сабақ 01.12 күнгі сабақпен  кіріктірілген</w:t>
            </w:r>
          </w:p>
          <w:p w:rsidR="00F94B2B" w:rsidRPr="0005676F" w:rsidRDefault="00F94B2B" w:rsidP="002865E9">
            <w:pPr>
              <w:rPr>
                <w:sz w:val="20"/>
                <w:szCs w:val="20"/>
              </w:rPr>
            </w:pPr>
            <w:r w:rsidRPr="0005676F">
              <w:rPr>
                <w:sz w:val="20"/>
                <w:szCs w:val="20"/>
              </w:rPr>
              <w:t>12.01 күнгі болатын сабақ 19.01 күнгі сабақпен кіріктірілген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Көркем еңбек(Ұл/қыз)</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Ескерту жоққ</w:t>
            </w:r>
          </w:p>
        </w:tc>
      </w:tr>
      <w:tr w:rsidR="00F94B2B" w:rsidRPr="0005676F" w:rsidTr="002865E9">
        <w:tc>
          <w:tcPr>
            <w:tcW w:w="2392" w:type="dxa"/>
          </w:tcPr>
          <w:p w:rsidR="00F94B2B" w:rsidRPr="0005676F" w:rsidRDefault="00F94B2B" w:rsidP="002865E9">
            <w:pPr>
              <w:rPr>
                <w:sz w:val="20"/>
                <w:szCs w:val="20"/>
              </w:rPr>
            </w:pPr>
            <w:r w:rsidRPr="0005676F">
              <w:rPr>
                <w:sz w:val="20"/>
                <w:szCs w:val="20"/>
              </w:rPr>
              <w:t>Дене шынықтыру</w:t>
            </w:r>
          </w:p>
        </w:tc>
        <w:tc>
          <w:tcPr>
            <w:tcW w:w="1544" w:type="dxa"/>
          </w:tcPr>
          <w:p w:rsidR="00F94B2B" w:rsidRPr="0005676F" w:rsidRDefault="00F94B2B" w:rsidP="002865E9">
            <w:pPr>
              <w:rPr>
                <w:sz w:val="20"/>
                <w:szCs w:val="20"/>
              </w:rPr>
            </w:pPr>
            <w:r w:rsidRPr="0005676F">
              <w:rPr>
                <w:sz w:val="20"/>
                <w:szCs w:val="20"/>
              </w:rPr>
              <w:t>102</w:t>
            </w:r>
          </w:p>
        </w:tc>
        <w:tc>
          <w:tcPr>
            <w:tcW w:w="1559" w:type="dxa"/>
          </w:tcPr>
          <w:p w:rsidR="00F94B2B" w:rsidRPr="0005676F" w:rsidRDefault="00F94B2B" w:rsidP="002865E9">
            <w:pPr>
              <w:rPr>
                <w:sz w:val="20"/>
                <w:szCs w:val="20"/>
              </w:rPr>
            </w:pPr>
            <w:r w:rsidRPr="0005676F">
              <w:rPr>
                <w:sz w:val="20"/>
                <w:szCs w:val="20"/>
              </w:rPr>
              <w:t>102</w:t>
            </w:r>
          </w:p>
        </w:tc>
        <w:tc>
          <w:tcPr>
            <w:tcW w:w="4076" w:type="dxa"/>
          </w:tcPr>
          <w:p w:rsidR="00F94B2B" w:rsidRPr="0005676F" w:rsidRDefault="00F94B2B" w:rsidP="002865E9">
            <w:pPr>
              <w:rPr>
                <w:sz w:val="20"/>
                <w:szCs w:val="20"/>
              </w:rPr>
            </w:pPr>
            <w:r w:rsidRPr="0005676F">
              <w:rPr>
                <w:sz w:val="20"/>
                <w:szCs w:val="20"/>
              </w:rPr>
              <w:t>16.12 күнгі болатын сабақ 14.12  күнгі сабақпен кіріктірілді</w:t>
            </w:r>
          </w:p>
          <w:p w:rsidR="00F94B2B" w:rsidRPr="0005676F" w:rsidRDefault="00F94B2B" w:rsidP="002865E9">
            <w:pPr>
              <w:rPr>
                <w:sz w:val="20"/>
                <w:szCs w:val="20"/>
              </w:rPr>
            </w:pPr>
            <w:r w:rsidRPr="0005676F">
              <w:rPr>
                <w:sz w:val="20"/>
                <w:szCs w:val="20"/>
              </w:rPr>
              <w:t>08.03 күнгі болатын сабақ 10.03  күнгі сабақпен кіріктірілдім</w:t>
            </w:r>
          </w:p>
          <w:p w:rsidR="00F94B2B" w:rsidRPr="0005676F" w:rsidRDefault="00F94B2B" w:rsidP="002865E9">
            <w:pPr>
              <w:rPr>
                <w:sz w:val="20"/>
                <w:szCs w:val="20"/>
              </w:rPr>
            </w:pPr>
            <w:r w:rsidRPr="0005676F">
              <w:rPr>
                <w:sz w:val="20"/>
                <w:szCs w:val="20"/>
              </w:rPr>
              <w:t>02.04,05.04,07.04,16.04,26.04 күнгі  сабақтар қосарланған</w:t>
            </w:r>
          </w:p>
          <w:p w:rsidR="00F94B2B" w:rsidRPr="0005676F" w:rsidRDefault="00F94B2B" w:rsidP="002865E9">
            <w:pPr>
              <w:rPr>
                <w:sz w:val="20"/>
                <w:szCs w:val="20"/>
              </w:rPr>
            </w:pPr>
            <w:r w:rsidRPr="0005676F">
              <w:rPr>
                <w:sz w:val="20"/>
                <w:szCs w:val="20"/>
              </w:rPr>
              <w:t>07.05 күнгі болатын сабақ 03.05 күнгі сабақпен кіріктірілді</w:t>
            </w:r>
          </w:p>
        </w:tc>
      </w:tr>
      <w:tr w:rsidR="00F94B2B" w:rsidRPr="0005676F" w:rsidTr="002865E9">
        <w:tc>
          <w:tcPr>
            <w:tcW w:w="2392" w:type="dxa"/>
          </w:tcPr>
          <w:p w:rsidR="00F94B2B" w:rsidRPr="0005676F" w:rsidRDefault="00F94B2B" w:rsidP="002865E9">
            <w:pPr>
              <w:rPr>
                <w:sz w:val="20"/>
                <w:szCs w:val="20"/>
              </w:rPr>
            </w:pPr>
            <w:r w:rsidRPr="0005676F">
              <w:rPr>
                <w:sz w:val="20"/>
                <w:szCs w:val="20"/>
              </w:rPr>
              <w:t xml:space="preserve">Жас программист </w:t>
            </w:r>
          </w:p>
        </w:tc>
        <w:tc>
          <w:tcPr>
            <w:tcW w:w="1544" w:type="dxa"/>
          </w:tcPr>
          <w:p w:rsidR="00F94B2B" w:rsidRPr="0005676F" w:rsidRDefault="00F94B2B" w:rsidP="00D24D7C">
            <w:pPr>
              <w:rPr>
                <w:sz w:val="20"/>
                <w:szCs w:val="20"/>
                <w:lang w:val="kk-KZ"/>
              </w:rPr>
            </w:pPr>
            <w:r w:rsidRPr="0005676F">
              <w:rPr>
                <w:sz w:val="20"/>
                <w:szCs w:val="20"/>
                <w:lang w:val="kk-KZ"/>
              </w:rPr>
              <w:t>34</w:t>
            </w:r>
          </w:p>
        </w:tc>
        <w:tc>
          <w:tcPr>
            <w:tcW w:w="1559" w:type="dxa"/>
          </w:tcPr>
          <w:p w:rsidR="00F94B2B" w:rsidRPr="0005676F" w:rsidRDefault="00D24D7C" w:rsidP="00D24D7C">
            <w:pPr>
              <w:rPr>
                <w:sz w:val="20"/>
                <w:szCs w:val="20"/>
                <w:lang w:val="kk-KZ"/>
              </w:rPr>
            </w:pPr>
            <w:r>
              <w:rPr>
                <w:sz w:val="20"/>
                <w:szCs w:val="20"/>
                <w:lang w:val="kk-KZ"/>
              </w:rPr>
              <w:t>34</w:t>
            </w:r>
          </w:p>
        </w:tc>
        <w:tc>
          <w:tcPr>
            <w:tcW w:w="4076" w:type="dxa"/>
          </w:tcPr>
          <w:p w:rsidR="00F94B2B" w:rsidRPr="0005676F" w:rsidRDefault="00F94B2B" w:rsidP="002865E9">
            <w:pPr>
              <w:jc w:val="center"/>
              <w:rPr>
                <w:sz w:val="20"/>
                <w:szCs w:val="20"/>
                <w:lang w:val="kk-KZ"/>
              </w:rPr>
            </w:pPr>
            <w:r w:rsidRPr="0005676F">
              <w:rPr>
                <w:sz w:val="20"/>
                <w:szCs w:val="20"/>
                <w:lang w:val="kk-KZ"/>
              </w:rPr>
              <w:t xml:space="preserve">07.10.2021 </w:t>
            </w:r>
            <w:r w:rsidRPr="0005676F">
              <w:rPr>
                <w:sz w:val="20"/>
                <w:szCs w:val="20"/>
              </w:rPr>
              <w:t>сабақтар қосарланған</w:t>
            </w:r>
          </w:p>
          <w:p w:rsidR="00F94B2B" w:rsidRPr="0005676F" w:rsidRDefault="00F94B2B" w:rsidP="002865E9">
            <w:pPr>
              <w:jc w:val="center"/>
              <w:rPr>
                <w:color w:val="FF0000"/>
                <w:sz w:val="20"/>
                <w:szCs w:val="20"/>
                <w:lang w:val="kk-KZ"/>
              </w:rPr>
            </w:pPr>
            <w:r w:rsidRPr="0005676F">
              <w:rPr>
                <w:sz w:val="20"/>
                <w:szCs w:val="20"/>
                <w:lang w:val="kk-KZ"/>
              </w:rPr>
              <w:t xml:space="preserve">07.04.2022 </w:t>
            </w:r>
            <w:r w:rsidRPr="0005676F">
              <w:rPr>
                <w:sz w:val="20"/>
                <w:szCs w:val="20"/>
              </w:rPr>
              <w:t>сабақтар қосарланған</w:t>
            </w:r>
            <w:r w:rsidRPr="0005676F">
              <w:rPr>
                <w:sz w:val="20"/>
                <w:szCs w:val="20"/>
                <w:lang w:val="kk-KZ"/>
              </w:rPr>
              <w:t xml:space="preserve"> </w:t>
            </w:r>
          </w:p>
        </w:tc>
      </w:tr>
    </w:tbl>
    <w:p w:rsidR="00F94B2B" w:rsidRPr="0005676F" w:rsidRDefault="00F94B2B" w:rsidP="00F94B2B">
      <w:pPr>
        <w:rPr>
          <w:sz w:val="20"/>
          <w:szCs w:val="20"/>
          <w:lang w:val="kk-KZ"/>
        </w:rPr>
      </w:pPr>
    </w:p>
    <w:p w:rsidR="00F94B2B" w:rsidRPr="0005676F" w:rsidRDefault="00F94B2B" w:rsidP="00F94B2B">
      <w:pPr>
        <w:rPr>
          <w:b/>
          <w:sz w:val="20"/>
          <w:szCs w:val="20"/>
        </w:rPr>
      </w:pPr>
      <w:r w:rsidRPr="0005676F">
        <w:rPr>
          <w:b/>
          <w:sz w:val="20"/>
          <w:szCs w:val="20"/>
        </w:rPr>
        <w:t xml:space="preserve">10-сыныптағы оқу бағдарламасының орындалуы </w:t>
      </w:r>
    </w:p>
    <w:tbl>
      <w:tblPr>
        <w:tblStyle w:val="af2"/>
        <w:tblW w:w="9571" w:type="dxa"/>
        <w:tblLook w:val="04A0" w:firstRow="1" w:lastRow="0" w:firstColumn="1" w:lastColumn="0" w:noHBand="0" w:noVBand="1"/>
      </w:tblPr>
      <w:tblGrid>
        <w:gridCol w:w="2392"/>
        <w:gridCol w:w="1544"/>
        <w:gridCol w:w="1559"/>
        <w:gridCol w:w="4076"/>
      </w:tblGrid>
      <w:tr w:rsidR="00F94B2B" w:rsidRPr="0005676F" w:rsidTr="002865E9">
        <w:tc>
          <w:tcPr>
            <w:tcW w:w="2392" w:type="dxa"/>
          </w:tcPr>
          <w:p w:rsidR="00F94B2B" w:rsidRPr="0005676F" w:rsidRDefault="00F94B2B" w:rsidP="002865E9">
            <w:pPr>
              <w:rPr>
                <w:sz w:val="20"/>
                <w:szCs w:val="20"/>
              </w:rPr>
            </w:pPr>
            <w:r w:rsidRPr="0005676F">
              <w:rPr>
                <w:sz w:val="20"/>
                <w:szCs w:val="20"/>
              </w:rPr>
              <w:t xml:space="preserve">Пән атауы </w:t>
            </w:r>
          </w:p>
        </w:tc>
        <w:tc>
          <w:tcPr>
            <w:tcW w:w="1544" w:type="dxa"/>
          </w:tcPr>
          <w:p w:rsidR="00F94B2B" w:rsidRPr="0005676F" w:rsidRDefault="00F94B2B" w:rsidP="002865E9">
            <w:pPr>
              <w:rPr>
                <w:sz w:val="20"/>
                <w:szCs w:val="20"/>
              </w:rPr>
            </w:pPr>
            <w:r w:rsidRPr="0005676F">
              <w:rPr>
                <w:sz w:val="20"/>
                <w:szCs w:val="20"/>
              </w:rPr>
              <w:t xml:space="preserve">Жыл көлеміндегі сағат саны </w:t>
            </w:r>
          </w:p>
        </w:tc>
        <w:tc>
          <w:tcPr>
            <w:tcW w:w="1559" w:type="dxa"/>
          </w:tcPr>
          <w:p w:rsidR="00F94B2B" w:rsidRPr="0005676F" w:rsidRDefault="00F94B2B" w:rsidP="002865E9">
            <w:pPr>
              <w:rPr>
                <w:sz w:val="20"/>
                <w:szCs w:val="20"/>
              </w:rPr>
            </w:pPr>
            <w:r w:rsidRPr="0005676F">
              <w:rPr>
                <w:sz w:val="20"/>
                <w:szCs w:val="20"/>
              </w:rPr>
              <w:t xml:space="preserve">Орындалғаны </w:t>
            </w:r>
          </w:p>
        </w:tc>
        <w:tc>
          <w:tcPr>
            <w:tcW w:w="4076" w:type="dxa"/>
          </w:tcPr>
          <w:p w:rsidR="00F94B2B" w:rsidRPr="0005676F" w:rsidRDefault="00F94B2B" w:rsidP="002865E9">
            <w:pPr>
              <w:rPr>
                <w:sz w:val="20"/>
                <w:szCs w:val="20"/>
              </w:rPr>
            </w:pPr>
            <w:r w:rsidRPr="0005676F">
              <w:rPr>
                <w:sz w:val="20"/>
                <w:szCs w:val="20"/>
              </w:rPr>
              <w:t xml:space="preserve">Ескерту </w:t>
            </w:r>
          </w:p>
        </w:tc>
      </w:tr>
      <w:tr w:rsidR="00F94B2B" w:rsidRPr="0005676F" w:rsidTr="002865E9">
        <w:tc>
          <w:tcPr>
            <w:tcW w:w="2392" w:type="dxa"/>
          </w:tcPr>
          <w:p w:rsidR="00F94B2B" w:rsidRPr="0005676F" w:rsidRDefault="00F94B2B" w:rsidP="002865E9">
            <w:pPr>
              <w:rPr>
                <w:sz w:val="20"/>
                <w:szCs w:val="20"/>
              </w:rPr>
            </w:pPr>
            <w:r w:rsidRPr="0005676F">
              <w:rPr>
                <w:sz w:val="20"/>
                <w:szCs w:val="20"/>
              </w:rPr>
              <w:t>Қазақ тілі</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lang w:val="kk-KZ"/>
              </w:rPr>
            </w:pPr>
            <w:r w:rsidRPr="0005676F">
              <w:rPr>
                <w:sz w:val="20"/>
                <w:szCs w:val="20"/>
                <w:lang w:val="kk-KZ"/>
              </w:rPr>
              <w:t>01.05күнгі болатын сабақ 25.04 сабақпен кіріктірілген</w:t>
            </w:r>
          </w:p>
          <w:p w:rsidR="00F94B2B" w:rsidRPr="0005676F" w:rsidRDefault="00F94B2B" w:rsidP="002865E9">
            <w:pPr>
              <w:rPr>
                <w:sz w:val="20"/>
                <w:szCs w:val="20"/>
                <w:lang w:val="kk-KZ"/>
              </w:rPr>
            </w:pPr>
            <w:r w:rsidRPr="0005676F">
              <w:rPr>
                <w:sz w:val="20"/>
                <w:szCs w:val="20"/>
                <w:lang w:val="kk-KZ"/>
              </w:rPr>
              <w:lastRenderedPageBreak/>
              <w:t>09.05 күнгі болатын сабақ 16.05 сабақпен кіріктірілген</w:t>
            </w:r>
          </w:p>
          <w:p w:rsidR="00F94B2B" w:rsidRPr="0005676F" w:rsidRDefault="00F94B2B" w:rsidP="002865E9">
            <w:pPr>
              <w:rPr>
                <w:sz w:val="20"/>
                <w:szCs w:val="20"/>
              </w:rPr>
            </w:pPr>
            <w:r w:rsidRPr="0005676F">
              <w:rPr>
                <w:sz w:val="20"/>
                <w:szCs w:val="20"/>
                <w:lang w:val="kk-KZ"/>
              </w:rPr>
              <w:t>17.01 сабақ қосарланған</w:t>
            </w:r>
          </w:p>
        </w:tc>
      </w:tr>
      <w:tr w:rsidR="00F94B2B" w:rsidRPr="0005676F" w:rsidTr="002865E9">
        <w:tc>
          <w:tcPr>
            <w:tcW w:w="2392" w:type="dxa"/>
          </w:tcPr>
          <w:p w:rsidR="00F94B2B" w:rsidRPr="0005676F" w:rsidRDefault="00F94B2B" w:rsidP="002865E9">
            <w:pPr>
              <w:rPr>
                <w:sz w:val="20"/>
                <w:szCs w:val="20"/>
              </w:rPr>
            </w:pPr>
            <w:r w:rsidRPr="0005676F">
              <w:rPr>
                <w:sz w:val="20"/>
                <w:szCs w:val="20"/>
              </w:rPr>
              <w:lastRenderedPageBreak/>
              <w:t>Қазақ әдебиеті</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lang w:val="kk-KZ"/>
              </w:rPr>
            </w:pPr>
            <w:r w:rsidRPr="0005676F">
              <w:rPr>
                <w:sz w:val="20"/>
                <w:szCs w:val="20"/>
                <w:lang w:val="kk-KZ"/>
              </w:rPr>
              <w:t>01.12 күнгі болатын сабақ 30.11  сабақпен кіріктірілген</w:t>
            </w:r>
          </w:p>
          <w:p w:rsidR="00F94B2B" w:rsidRPr="0005676F" w:rsidRDefault="00F94B2B" w:rsidP="002865E9">
            <w:pPr>
              <w:rPr>
                <w:sz w:val="20"/>
                <w:szCs w:val="20"/>
                <w:lang w:val="kk-KZ"/>
              </w:rPr>
            </w:pPr>
            <w:r w:rsidRPr="0005676F">
              <w:rPr>
                <w:sz w:val="20"/>
                <w:szCs w:val="20"/>
                <w:lang w:val="kk-KZ"/>
              </w:rPr>
              <w:t>08.03 күнгі болатын сабақ 02.03сабаққпен кіріктірілді</w:t>
            </w:r>
          </w:p>
          <w:p w:rsidR="00F94B2B" w:rsidRPr="0005676F" w:rsidRDefault="00F94B2B" w:rsidP="002865E9">
            <w:pPr>
              <w:rPr>
                <w:sz w:val="20"/>
                <w:szCs w:val="20"/>
              </w:rPr>
            </w:pPr>
            <w:r w:rsidRPr="0005676F">
              <w:rPr>
                <w:sz w:val="20"/>
                <w:szCs w:val="20"/>
                <w:lang w:val="kk-KZ"/>
              </w:rPr>
              <w:t>05.04 сабақ қосарланған</w:t>
            </w:r>
          </w:p>
        </w:tc>
      </w:tr>
      <w:tr w:rsidR="00F94B2B" w:rsidRPr="00111464" w:rsidTr="002865E9">
        <w:tc>
          <w:tcPr>
            <w:tcW w:w="2392" w:type="dxa"/>
          </w:tcPr>
          <w:p w:rsidR="00F94B2B" w:rsidRPr="0005676F" w:rsidRDefault="00F94B2B" w:rsidP="002865E9">
            <w:pPr>
              <w:rPr>
                <w:sz w:val="20"/>
                <w:szCs w:val="20"/>
              </w:rPr>
            </w:pPr>
            <w:r w:rsidRPr="0005676F">
              <w:rPr>
                <w:sz w:val="20"/>
                <w:szCs w:val="20"/>
              </w:rPr>
              <w:t>Орыс тілі мен әдебиеті</w:t>
            </w:r>
          </w:p>
        </w:tc>
        <w:tc>
          <w:tcPr>
            <w:tcW w:w="1544" w:type="dxa"/>
          </w:tcPr>
          <w:p w:rsidR="00F94B2B" w:rsidRPr="0005676F" w:rsidRDefault="00F94B2B" w:rsidP="002865E9">
            <w:pPr>
              <w:pStyle w:val="ab"/>
              <w:rPr>
                <w:sz w:val="20"/>
                <w:szCs w:val="20"/>
              </w:rPr>
            </w:pPr>
            <w:r w:rsidRPr="0005676F">
              <w:rPr>
                <w:sz w:val="20"/>
                <w:szCs w:val="20"/>
              </w:rPr>
              <w:t>68</w:t>
            </w:r>
          </w:p>
        </w:tc>
        <w:tc>
          <w:tcPr>
            <w:tcW w:w="1559" w:type="dxa"/>
          </w:tcPr>
          <w:p w:rsidR="00F94B2B" w:rsidRPr="0005676F" w:rsidRDefault="00F94B2B" w:rsidP="002865E9">
            <w:pPr>
              <w:pStyle w:val="ab"/>
              <w:rPr>
                <w:sz w:val="20"/>
                <w:szCs w:val="20"/>
              </w:rPr>
            </w:pPr>
            <w:r w:rsidRPr="0005676F">
              <w:rPr>
                <w:sz w:val="20"/>
                <w:szCs w:val="20"/>
              </w:rPr>
              <w:t>68</w:t>
            </w:r>
          </w:p>
        </w:tc>
        <w:tc>
          <w:tcPr>
            <w:tcW w:w="4076" w:type="dxa"/>
          </w:tcPr>
          <w:p w:rsidR="00F94B2B" w:rsidRPr="0005676F" w:rsidRDefault="00F94B2B" w:rsidP="002865E9">
            <w:pPr>
              <w:pStyle w:val="ab"/>
              <w:rPr>
                <w:sz w:val="20"/>
                <w:szCs w:val="20"/>
              </w:rPr>
            </w:pPr>
            <w:r w:rsidRPr="0005676F">
              <w:rPr>
                <w:sz w:val="20"/>
                <w:szCs w:val="20"/>
              </w:rPr>
              <w:t>01.12 күні болатын сабақ 08.12 күнгі сабақпен кіріктірілген</w:t>
            </w:r>
          </w:p>
          <w:p w:rsidR="00F94B2B" w:rsidRPr="0005676F" w:rsidRDefault="00F94B2B" w:rsidP="002865E9">
            <w:pPr>
              <w:pStyle w:val="ab"/>
              <w:rPr>
                <w:sz w:val="20"/>
                <w:szCs w:val="20"/>
              </w:rPr>
            </w:pPr>
            <w:r w:rsidRPr="0005676F">
              <w:rPr>
                <w:sz w:val="20"/>
                <w:szCs w:val="20"/>
              </w:rPr>
              <w:t xml:space="preserve">04.04 күні кіріктірілген сағат өтті </w:t>
            </w:r>
          </w:p>
          <w:p w:rsidR="00F94B2B" w:rsidRPr="0005676F" w:rsidRDefault="00F94B2B" w:rsidP="002865E9">
            <w:pPr>
              <w:pStyle w:val="ab"/>
              <w:rPr>
                <w:sz w:val="20"/>
                <w:szCs w:val="20"/>
              </w:rPr>
            </w:pPr>
            <w:r w:rsidRPr="0005676F">
              <w:rPr>
                <w:sz w:val="20"/>
                <w:szCs w:val="20"/>
              </w:rPr>
              <w:t xml:space="preserve">06.04 күні кіріктірілген сағат өтті </w:t>
            </w:r>
          </w:p>
          <w:p w:rsidR="00F94B2B" w:rsidRPr="0005676F" w:rsidRDefault="00F94B2B" w:rsidP="002865E9">
            <w:pPr>
              <w:pStyle w:val="ab"/>
              <w:rPr>
                <w:sz w:val="20"/>
                <w:szCs w:val="20"/>
              </w:rPr>
            </w:pPr>
            <w:r w:rsidRPr="0005676F">
              <w:rPr>
                <w:sz w:val="20"/>
                <w:szCs w:val="20"/>
              </w:rPr>
              <w:t>02.05 күні болатын сабақ 04.05 күнгі сабақпен кіріктірілген</w:t>
            </w:r>
          </w:p>
        </w:tc>
      </w:tr>
      <w:tr w:rsidR="00F94B2B" w:rsidRPr="00111464" w:rsidTr="002865E9">
        <w:tc>
          <w:tcPr>
            <w:tcW w:w="2392" w:type="dxa"/>
          </w:tcPr>
          <w:p w:rsidR="00F94B2B" w:rsidRPr="0005676F" w:rsidRDefault="00F94B2B" w:rsidP="002865E9">
            <w:pPr>
              <w:rPr>
                <w:sz w:val="20"/>
                <w:szCs w:val="20"/>
              </w:rPr>
            </w:pPr>
            <w:r w:rsidRPr="0005676F">
              <w:rPr>
                <w:sz w:val="20"/>
                <w:szCs w:val="20"/>
              </w:rPr>
              <w:t>Шетел тілі(ағылшын)</w:t>
            </w:r>
          </w:p>
        </w:tc>
        <w:tc>
          <w:tcPr>
            <w:tcW w:w="1544" w:type="dxa"/>
          </w:tcPr>
          <w:p w:rsidR="00F94B2B" w:rsidRPr="0005676F" w:rsidRDefault="00F94B2B" w:rsidP="002865E9">
            <w:pPr>
              <w:rPr>
                <w:sz w:val="20"/>
                <w:szCs w:val="20"/>
              </w:rPr>
            </w:pPr>
            <w:r w:rsidRPr="0005676F">
              <w:rPr>
                <w:sz w:val="20"/>
                <w:szCs w:val="20"/>
              </w:rPr>
              <w:t>102</w:t>
            </w:r>
          </w:p>
        </w:tc>
        <w:tc>
          <w:tcPr>
            <w:tcW w:w="1559" w:type="dxa"/>
          </w:tcPr>
          <w:p w:rsidR="00F94B2B" w:rsidRPr="0005676F" w:rsidRDefault="00F94B2B" w:rsidP="002865E9">
            <w:pPr>
              <w:rPr>
                <w:sz w:val="20"/>
                <w:szCs w:val="20"/>
              </w:rPr>
            </w:pPr>
            <w:r w:rsidRPr="0005676F">
              <w:rPr>
                <w:sz w:val="20"/>
                <w:szCs w:val="20"/>
              </w:rPr>
              <w:t>102</w:t>
            </w:r>
          </w:p>
        </w:tc>
        <w:tc>
          <w:tcPr>
            <w:tcW w:w="4076" w:type="dxa"/>
          </w:tcPr>
          <w:p w:rsidR="00F94B2B" w:rsidRPr="0005676F" w:rsidRDefault="00F94B2B" w:rsidP="002865E9">
            <w:pPr>
              <w:rPr>
                <w:sz w:val="20"/>
                <w:szCs w:val="20"/>
                <w:lang w:val="kk-KZ"/>
              </w:rPr>
            </w:pPr>
            <w:r w:rsidRPr="0005676F">
              <w:rPr>
                <w:sz w:val="20"/>
                <w:szCs w:val="20"/>
              </w:rPr>
              <w:t>16.12</w:t>
            </w:r>
            <w:r w:rsidRPr="0005676F">
              <w:rPr>
                <w:sz w:val="20"/>
                <w:szCs w:val="20"/>
                <w:lang w:val="kk-KZ"/>
              </w:rPr>
              <w:t xml:space="preserve"> күні болатын сабақ 13.12 күнгі сабақпен кіріктірілген</w:t>
            </w:r>
          </w:p>
          <w:p w:rsidR="00F94B2B" w:rsidRPr="0005676F" w:rsidRDefault="00F94B2B" w:rsidP="002865E9">
            <w:pPr>
              <w:rPr>
                <w:sz w:val="20"/>
                <w:szCs w:val="20"/>
                <w:lang w:val="kk-KZ"/>
              </w:rPr>
            </w:pPr>
            <w:r w:rsidRPr="0005676F">
              <w:rPr>
                <w:sz w:val="20"/>
                <w:szCs w:val="20"/>
                <w:lang w:val="kk-KZ"/>
              </w:rPr>
              <w:t>17.12 күні болатын сабақ 23.12 күнгі сабақпен кіріктірілген</w:t>
            </w:r>
          </w:p>
          <w:p w:rsidR="00F94B2B" w:rsidRPr="0005676F" w:rsidRDefault="00F94B2B" w:rsidP="002865E9">
            <w:pPr>
              <w:rPr>
                <w:sz w:val="20"/>
                <w:szCs w:val="20"/>
                <w:lang w:val="kk-KZ"/>
              </w:rPr>
            </w:pPr>
            <w:r w:rsidRPr="0005676F">
              <w:rPr>
                <w:sz w:val="20"/>
                <w:szCs w:val="20"/>
                <w:lang w:val="kk-KZ"/>
              </w:rPr>
              <w:t>17.01-20.01-21.01-28.04 қосарланған сабақтар</w:t>
            </w:r>
          </w:p>
          <w:p w:rsidR="00F94B2B" w:rsidRPr="0005676F" w:rsidRDefault="00F94B2B" w:rsidP="002865E9">
            <w:pPr>
              <w:rPr>
                <w:sz w:val="20"/>
                <w:szCs w:val="20"/>
                <w:lang w:val="kk-KZ"/>
              </w:rPr>
            </w:pPr>
            <w:r w:rsidRPr="0005676F">
              <w:rPr>
                <w:sz w:val="20"/>
                <w:szCs w:val="20"/>
                <w:lang w:val="kk-KZ"/>
              </w:rPr>
              <w:t>02.05 күні болатын сабақ 05.05 күнгі сабақпен кіріктірілген</w:t>
            </w:r>
          </w:p>
          <w:p w:rsidR="00F94B2B" w:rsidRPr="0005676F" w:rsidRDefault="00F94B2B" w:rsidP="002865E9">
            <w:pPr>
              <w:rPr>
                <w:sz w:val="20"/>
                <w:szCs w:val="20"/>
                <w:lang w:val="kk-KZ"/>
              </w:rPr>
            </w:pPr>
            <w:r w:rsidRPr="0005676F">
              <w:rPr>
                <w:sz w:val="20"/>
                <w:szCs w:val="20"/>
                <w:lang w:val="kk-KZ"/>
              </w:rPr>
              <w:t>09.05 күні болатын сабақ 16.05 күнгі сабақпен кіріктірілген</w:t>
            </w:r>
          </w:p>
          <w:p w:rsidR="00F94B2B" w:rsidRPr="0005676F" w:rsidRDefault="00F94B2B" w:rsidP="002865E9">
            <w:pPr>
              <w:rPr>
                <w:sz w:val="20"/>
                <w:szCs w:val="20"/>
                <w:lang w:val="kk-KZ"/>
              </w:rPr>
            </w:pPr>
          </w:p>
        </w:tc>
      </w:tr>
      <w:tr w:rsidR="00F94B2B" w:rsidRPr="00111464" w:rsidTr="002865E9">
        <w:tc>
          <w:tcPr>
            <w:tcW w:w="2392" w:type="dxa"/>
          </w:tcPr>
          <w:p w:rsidR="00F94B2B" w:rsidRPr="0005676F" w:rsidRDefault="00F94B2B" w:rsidP="002865E9">
            <w:pPr>
              <w:rPr>
                <w:sz w:val="20"/>
                <w:szCs w:val="20"/>
                <w:lang w:val="kk-KZ"/>
              </w:rPr>
            </w:pPr>
            <w:r w:rsidRPr="0005676F">
              <w:rPr>
                <w:sz w:val="20"/>
                <w:szCs w:val="20"/>
                <w:lang w:val="kk-KZ"/>
              </w:rPr>
              <w:t>Алгебра және анализ бастамалары</w:t>
            </w:r>
          </w:p>
        </w:tc>
        <w:tc>
          <w:tcPr>
            <w:tcW w:w="1544" w:type="dxa"/>
          </w:tcPr>
          <w:p w:rsidR="00F94B2B" w:rsidRPr="0005676F" w:rsidRDefault="00F94B2B" w:rsidP="002865E9">
            <w:pPr>
              <w:rPr>
                <w:sz w:val="20"/>
                <w:szCs w:val="20"/>
                <w:lang w:val="kk-KZ"/>
              </w:rPr>
            </w:pPr>
            <w:r w:rsidRPr="0005676F">
              <w:rPr>
                <w:sz w:val="20"/>
                <w:szCs w:val="20"/>
                <w:lang w:val="kk-KZ"/>
              </w:rPr>
              <w:t>136</w:t>
            </w:r>
          </w:p>
        </w:tc>
        <w:tc>
          <w:tcPr>
            <w:tcW w:w="1559" w:type="dxa"/>
          </w:tcPr>
          <w:p w:rsidR="00F94B2B" w:rsidRPr="0005676F" w:rsidRDefault="00F94B2B" w:rsidP="002865E9">
            <w:pPr>
              <w:rPr>
                <w:sz w:val="20"/>
                <w:szCs w:val="20"/>
                <w:lang w:val="kk-KZ"/>
              </w:rPr>
            </w:pPr>
            <w:r w:rsidRPr="0005676F">
              <w:rPr>
                <w:sz w:val="20"/>
                <w:szCs w:val="20"/>
                <w:lang w:val="kk-KZ"/>
              </w:rPr>
              <w:t>136</w:t>
            </w:r>
          </w:p>
        </w:tc>
        <w:tc>
          <w:tcPr>
            <w:tcW w:w="4076" w:type="dxa"/>
          </w:tcPr>
          <w:p w:rsidR="00F94B2B" w:rsidRPr="0005676F" w:rsidRDefault="00F94B2B" w:rsidP="002865E9">
            <w:pPr>
              <w:rPr>
                <w:sz w:val="20"/>
                <w:szCs w:val="20"/>
                <w:lang w:val="kk-KZ"/>
              </w:rPr>
            </w:pPr>
            <w:r w:rsidRPr="0005676F">
              <w:rPr>
                <w:sz w:val="20"/>
                <w:szCs w:val="20"/>
                <w:lang w:val="kk-KZ"/>
              </w:rPr>
              <w:t>1.12 күнгі болатын сабақ 6.12  күнгі сабақпен      кіріктірілген</w:t>
            </w:r>
          </w:p>
          <w:p w:rsidR="00F94B2B" w:rsidRPr="0005676F" w:rsidRDefault="00F94B2B" w:rsidP="002865E9">
            <w:pPr>
              <w:rPr>
                <w:sz w:val="20"/>
                <w:szCs w:val="20"/>
                <w:lang w:val="kk-KZ"/>
              </w:rPr>
            </w:pPr>
            <w:r w:rsidRPr="0005676F">
              <w:rPr>
                <w:sz w:val="20"/>
                <w:szCs w:val="20"/>
                <w:lang w:val="kk-KZ"/>
              </w:rPr>
              <w:t>8.03 күнгі болатын сабақ 7.03 күнгі сабақпен      кіріктірілген</w:t>
            </w:r>
          </w:p>
          <w:p w:rsidR="00F94B2B" w:rsidRPr="002865E9" w:rsidRDefault="00F94B2B" w:rsidP="002865E9">
            <w:pPr>
              <w:rPr>
                <w:sz w:val="20"/>
                <w:szCs w:val="20"/>
                <w:lang w:val="kk-KZ"/>
              </w:rPr>
            </w:pPr>
            <w:r w:rsidRPr="002865E9">
              <w:rPr>
                <w:sz w:val="20"/>
                <w:szCs w:val="20"/>
                <w:lang w:val="kk-KZ"/>
              </w:rPr>
              <w:t>8.03 күнгі болатын сабақ 9.03 күнгі сабақпен  кіріктірілген</w:t>
            </w:r>
          </w:p>
          <w:p w:rsidR="00F94B2B" w:rsidRPr="002865E9" w:rsidRDefault="00F94B2B" w:rsidP="002865E9">
            <w:pPr>
              <w:rPr>
                <w:sz w:val="20"/>
                <w:szCs w:val="20"/>
                <w:lang w:val="kk-KZ"/>
              </w:rPr>
            </w:pPr>
            <w:r w:rsidRPr="002865E9">
              <w:rPr>
                <w:sz w:val="20"/>
                <w:szCs w:val="20"/>
                <w:lang w:val="kk-KZ"/>
              </w:rPr>
              <w:t xml:space="preserve">4.04  күні кіріктірілген сабақ өтті  </w:t>
            </w:r>
          </w:p>
          <w:p w:rsidR="00F94B2B" w:rsidRPr="002865E9" w:rsidRDefault="00F94B2B" w:rsidP="002865E9">
            <w:pPr>
              <w:rPr>
                <w:sz w:val="20"/>
                <w:szCs w:val="20"/>
                <w:lang w:val="kk-KZ"/>
              </w:rPr>
            </w:pPr>
            <w:r w:rsidRPr="002865E9">
              <w:rPr>
                <w:sz w:val="20"/>
                <w:szCs w:val="20"/>
                <w:lang w:val="kk-KZ"/>
              </w:rPr>
              <w:t xml:space="preserve">6.04күні  кіріктірілген сабақ өтті  </w:t>
            </w:r>
          </w:p>
          <w:p w:rsidR="00F94B2B" w:rsidRPr="002865E9" w:rsidRDefault="00F94B2B" w:rsidP="002865E9">
            <w:pPr>
              <w:rPr>
                <w:sz w:val="20"/>
                <w:szCs w:val="20"/>
                <w:lang w:val="kk-KZ"/>
              </w:rPr>
            </w:pPr>
            <w:r w:rsidRPr="002865E9">
              <w:rPr>
                <w:sz w:val="20"/>
                <w:szCs w:val="20"/>
                <w:lang w:val="kk-KZ"/>
              </w:rPr>
              <w:t xml:space="preserve">11.04 күні кіріктірілген сабақ өтті  </w:t>
            </w:r>
          </w:p>
          <w:p w:rsidR="00F94B2B" w:rsidRPr="002865E9" w:rsidRDefault="00F94B2B" w:rsidP="002865E9">
            <w:pPr>
              <w:rPr>
                <w:sz w:val="20"/>
                <w:szCs w:val="20"/>
                <w:lang w:val="kk-KZ"/>
              </w:rPr>
            </w:pPr>
            <w:r w:rsidRPr="002865E9">
              <w:rPr>
                <w:sz w:val="20"/>
                <w:szCs w:val="20"/>
                <w:lang w:val="kk-KZ"/>
              </w:rPr>
              <w:t>1.05 күнгі болатын  сабақ 4.05 күнгі сабақпен  кіріктірілген</w:t>
            </w:r>
          </w:p>
          <w:p w:rsidR="00F94B2B" w:rsidRPr="002865E9" w:rsidRDefault="00F94B2B" w:rsidP="002865E9">
            <w:pPr>
              <w:rPr>
                <w:sz w:val="20"/>
                <w:szCs w:val="20"/>
                <w:lang w:val="kk-KZ"/>
              </w:rPr>
            </w:pPr>
            <w:r w:rsidRPr="002865E9">
              <w:rPr>
                <w:sz w:val="20"/>
                <w:szCs w:val="20"/>
                <w:lang w:val="kk-KZ"/>
              </w:rPr>
              <w:t>9.05 күнгі болатын  сабақ 10.05 күнгі сабақпен  кіріктірілген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Геометрия</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16.12 күнгі болатын сабақ 23.12 күнгі сабақпен  кіріктірілген</w:t>
            </w:r>
          </w:p>
          <w:p w:rsidR="00F94B2B" w:rsidRPr="0005676F" w:rsidRDefault="00F94B2B" w:rsidP="002865E9">
            <w:pPr>
              <w:rPr>
                <w:sz w:val="20"/>
                <w:szCs w:val="20"/>
              </w:rPr>
            </w:pPr>
            <w:r w:rsidRPr="0005676F">
              <w:rPr>
                <w:sz w:val="20"/>
                <w:szCs w:val="20"/>
              </w:rPr>
              <w:t>17.12 күнгі болатын сабақ 24.12 күнгі сабақпен  кіріктірілген</w:t>
            </w:r>
          </w:p>
          <w:p w:rsidR="00F94B2B" w:rsidRPr="0005676F" w:rsidRDefault="00F94B2B" w:rsidP="002865E9">
            <w:pPr>
              <w:rPr>
                <w:sz w:val="20"/>
                <w:szCs w:val="20"/>
              </w:rPr>
            </w:pPr>
            <w:r w:rsidRPr="0005676F">
              <w:rPr>
                <w:sz w:val="20"/>
                <w:szCs w:val="20"/>
              </w:rPr>
              <w:t xml:space="preserve">31.03 күні кіріктірілген сабақ өтті  </w:t>
            </w:r>
          </w:p>
          <w:p w:rsidR="00F94B2B" w:rsidRPr="0005676F" w:rsidRDefault="00F94B2B" w:rsidP="002865E9">
            <w:pPr>
              <w:rPr>
                <w:sz w:val="20"/>
                <w:szCs w:val="20"/>
              </w:rPr>
            </w:pPr>
            <w:r w:rsidRPr="0005676F">
              <w:rPr>
                <w:sz w:val="20"/>
                <w:szCs w:val="20"/>
              </w:rPr>
              <w:t xml:space="preserve">1.04 күні кіріктірілген сабақ өтті  </w:t>
            </w:r>
          </w:p>
        </w:tc>
      </w:tr>
      <w:tr w:rsidR="00F94B2B" w:rsidRPr="0005676F" w:rsidTr="002865E9">
        <w:tc>
          <w:tcPr>
            <w:tcW w:w="2392" w:type="dxa"/>
          </w:tcPr>
          <w:p w:rsidR="00F94B2B" w:rsidRPr="0005676F" w:rsidRDefault="00F94B2B" w:rsidP="002865E9">
            <w:pPr>
              <w:rPr>
                <w:sz w:val="20"/>
                <w:szCs w:val="20"/>
              </w:rPr>
            </w:pPr>
            <w:r w:rsidRPr="0005676F">
              <w:rPr>
                <w:sz w:val="20"/>
                <w:szCs w:val="20"/>
              </w:rPr>
              <w:t>Информатика</w:t>
            </w:r>
          </w:p>
        </w:tc>
        <w:tc>
          <w:tcPr>
            <w:tcW w:w="1544" w:type="dxa"/>
          </w:tcPr>
          <w:p w:rsidR="00F94B2B" w:rsidRPr="0005676F" w:rsidRDefault="00F94B2B" w:rsidP="00D24D7C">
            <w:pPr>
              <w:rPr>
                <w:sz w:val="20"/>
                <w:szCs w:val="20"/>
                <w:lang w:val="kk-KZ"/>
              </w:rPr>
            </w:pPr>
            <w:r w:rsidRPr="0005676F">
              <w:rPr>
                <w:sz w:val="20"/>
                <w:szCs w:val="20"/>
                <w:lang w:val="kk-KZ"/>
              </w:rPr>
              <w:t>68</w:t>
            </w:r>
          </w:p>
        </w:tc>
        <w:tc>
          <w:tcPr>
            <w:tcW w:w="1559" w:type="dxa"/>
          </w:tcPr>
          <w:p w:rsidR="00F94B2B" w:rsidRPr="0005676F" w:rsidRDefault="00F94B2B" w:rsidP="00D24D7C">
            <w:pPr>
              <w:rPr>
                <w:sz w:val="20"/>
                <w:szCs w:val="20"/>
                <w:lang w:val="kk-KZ"/>
              </w:rPr>
            </w:pPr>
            <w:r w:rsidRPr="0005676F">
              <w:rPr>
                <w:sz w:val="20"/>
                <w:szCs w:val="20"/>
                <w:lang w:val="kk-KZ"/>
              </w:rPr>
              <w:t>68</w:t>
            </w:r>
          </w:p>
        </w:tc>
        <w:tc>
          <w:tcPr>
            <w:tcW w:w="4076" w:type="dxa"/>
          </w:tcPr>
          <w:p w:rsidR="00F94B2B" w:rsidRPr="0005676F" w:rsidRDefault="00F94B2B" w:rsidP="002865E9">
            <w:pPr>
              <w:jc w:val="center"/>
              <w:rPr>
                <w:sz w:val="20"/>
                <w:szCs w:val="20"/>
                <w:lang w:val="kk-KZ"/>
              </w:rPr>
            </w:pPr>
            <w:r w:rsidRPr="0005676F">
              <w:rPr>
                <w:sz w:val="20"/>
                <w:szCs w:val="20"/>
                <w:lang w:val="kk-KZ"/>
              </w:rPr>
              <w:t>18.03.2022 сабақтар қосарланған</w:t>
            </w:r>
          </w:p>
          <w:p w:rsidR="00F94B2B" w:rsidRPr="0005676F" w:rsidRDefault="00F94B2B" w:rsidP="002865E9">
            <w:pPr>
              <w:jc w:val="center"/>
              <w:rPr>
                <w:sz w:val="20"/>
                <w:szCs w:val="20"/>
                <w:lang w:val="kk-KZ"/>
              </w:rPr>
            </w:pPr>
            <w:r w:rsidRPr="0005676F">
              <w:rPr>
                <w:sz w:val="20"/>
                <w:szCs w:val="20"/>
                <w:lang w:val="kk-KZ"/>
              </w:rPr>
              <w:t>1.04.2022 сабақтар қосарланған</w:t>
            </w:r>
          </w:p>
          <w:p w:rsidR="00F94B2B" w:rsidRPr="0005676F" w:rsidRDefault="00F94B2B" w:rsidP="002865E9">
            <w:pPr>
              <w:jc w:val="center"/>
              <w:rPr>
                <w:sz w:val="20"/>
                <w:szCs w:val="20"/>
                <w:lang w:val="kk-KZ"/>
              </w:rPr>
            </w:pPr>
            <w:r w:rsidRPr="0005676F">
              <w:rPr>
                <w:sz w:val="20"/>
                <w:szCs w:val="20"/>
                <w:lang w:val="kk-KZ"/>
              </w:rPr>
              <w:t xml:space="preserve">6.05.2022 сабақтар қосарланған </w:t>
            </w:r>
          </w:p>
          <w:p w:rsidR="00F94B2B" w:rsidRPr="0005676F" w:rsidRDefault="00F94B2B" w:rsidP="002865E9">
            <w:pPr>
              <w:jc w:val="center"/>
              <w:rPr>
                <w:sz w:val="20"/>
                <w:szCs w:val="20"/>
                <w:lang w:val="kk-KZ"/>
              </w:rPr>
            </w:pPr>
            <w:r w:rsidRPr="0005676F">
              <w:rPr>
                <w:sz w:val="20"/>
                <w:szCs w:val="20"/>
                <w:lang w:val="kk-KZ"/>
              </w:rPr>
              <w:t xml:space="preserve">20.05.2022 </w:t>
            </w:r>
            <w:r w:rsidRPr="0005676F">
              <w:rPr>
                <w:sz w:val="20"/>
                <w:szCs w:val="20"/>
              </w:rPr>
              <w:t>сабақтар қосарланған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Физика</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1.12 күнгі болатын сабақ 2.12 күнгі сабақпен  кіріктірілген</w:t>
            </w:r>
          </w:p>
          <w:p w:rsidR="00F94B2B" w:rsidRPr="0005676F" w:rsidRDefault="00F94B2B" w:rsidP="002865E9">
            <w:pPr>
              <w:rPr>
                <w:sz w:val="20"/>
                <w:szCs w:val="20"/>
              </w:rPr>
            </w:pPr>
            <w:r w:rsidRPr="0005676F">
              <w:rPr>
                <w:sz w:val="20"/>
                <w:szCs w:val="20"/>
              </w:rPr>
              <w:t>16.12 күнгі болатын сабақ 15.12 күнгі сабақпен  кіріктірілген</w:t>
            </w:r>
          </w:p>
          <w:p w:rsidR="00F94B2B" w:rsidRPr="0005676F" w:rsidRDefault="00F94B2B" w:rsidP="002865E9">
            <w:pPr>
              <w:rPr>
                <w:sz w:val="20"/>
                <w:szCs w:val="20"/>
              </w:rPr>
            </w:pPr>
            <w:r w:rsidRPr="0005676F">
              <w:rPr>
                <w:sz w:val="20"/>
                <w:szCs w:val="20"/>
              </w:rPr>
              <w:t xml:space="preserve">4.04 кіріктірілген сабақ өтті  </w:t>
            </w:r>
          </w:p>
        </w:tc>
      </w:tr>
      <w:tr w:rsidR="00F94B2B" w:rsidRPr="0005676F" w:rsidTr="002865E9">
        <w:tc>
          <w:tcPr>
            <w:tcW w:w="2392" w:type="dxa"/>
          </w:tcPr>
          <w:p w:rsidR="00F94B2B" w:rsidRPr="0005676F" w:rsidRDefault="00F94B2B" w:rsidP="002865E9">
            <w:pPr>
              <w:rPr>
                <w:sz w:val="20"/>
                <w:szCs w:val="20"/>
              </w:rPr>
            </w:pPr>
            <w:r w:rsidRPr="0005676F">
              <w:rPr>
                <w:sz w:val="20"/>
                <w:szCs w:val="20"/>
              </w:rPr>
              <w:t xml:space="preserve">Химия </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21.12 сабақтар қосарланған</w:t>
            </w:r>
          </w:p>
          <w:p w:rsidR="00F94B2B" w:rsidRPr="0005676F" w:rsidRDefault="00F94B2B" w:rsidP="002865E9">
            <w:pPr>
              <w:rPr>
                <w:sz w:val="20"/>
                <w:szCs w:val="20"/>
              </w:rPr>
            </w:pPr>
            <w:r w:rsidRPr="0005676F">
              <w:rPr>
                <w:sz w:val="20"/>
                <w:szCs w:val="20"/>
              </w:rPr>
              <w:t>10.03 сабақтар қосарланған</w:t>
            </w:r>
          </w:p>
          <w:p w:rsidR="00F94B2B" w:rsidRPr="0005676F" w:rsidRDefault="00F94B2B" w:rsidP="002865E9">
            <w:pPr>
              <w:rPr>
                <w:sz w:val="20"/>
                <w:szCs w:val="20"/>
              </w:rPr>
            </w:pPr>
            <w:r w:rsidRPr="0005676F">
              <w:rPr>
                <w:sz w:val="20"/>
                <w:szCs w:val="20"/>
              </w:rPr>
              <w:t>31.03 сабақтар қосарланған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 xml:space="preserve">Биология </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01.12 күні болатын сабақ 04.12 күнгі сабақпен кіріктірілген</w:t>
            </w:r>
          </w:p>
          <w:p w:rsidR="00F94B2B" w:rsidRPr="0005676F" w:rsidRDefault="00F94B2B" w:rsidP="002865E9">
            <w:pPr>
              <w:rPr>
                <w:sz w:val="20"/>
                <w:szCs w:val="20"/>
              </w:rPr>
            </w:pPr>
            <w:r w:rsidRPr="0005676F">
              <w:rPr>
                <w:sz w:val="20"/>
                <w:szCs w:val="20"/>
              </w:rPr>
              <w:t>09.05 күні болатын сабақ 11.05 күнгі сабақпен кіріктірілген</w:t>
            </w:r>
          </w:p>
          <w:p w:rsidR="00F94B2B" w:rsidRPr="0005676F" w:rsidRDefault="00F94B2B" w:rsidP="002865E9">
            <w:pPr>
              <w:rPr>
                <w:sz w:val="20"/>
                <w:szCs w:val="20"/>
              </w:rPr>
            </w:pPr>
            <w:r w:rsidRPr="0005676F">
              <w:rPr>
                <w:sz w:val="20"/>
                <w:szCs w:val="20"/>
              </w:rPr>
              <w:t>3 сабақ қосарланған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 xml:space="preserve">География </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17.12 күні болатын сабақ 18.12 күнгі сабақпен кіріктірілген</w:t>
            </w:r>
          </w:p>
          <w:p w:rsidR="00F94B2B" w:rsidRPr="0005676F" w:rsidRDefault="00F94B2B" w:rsidP="002865E9">
            <w:pPr>
              <w:rPr>
                <w:sz w:val="20"/>
                <w:szCs w:val="20"/>
              </w:rPr>
            </w:pPr>
            <w:r w:rsidRPr="0005676F">
              <w:rPr>
                <w:sz w:val="20"/>
                <w:szCs w:val="20"/>
              </w:rPr>
              <w:t>07.05 күні болатын сабақ 13.05 күнгі сабақпен кіріктірілген</w:t>
            </w:r>
          </w:p>
          <w:p w:rsidR="00F94B2B" w:rsidRPr="0005676F" w:rsidRDefault="00F94B2B" w:rsidP="002865E9">
            <w:pPr>
              <w:rPr>
                <w:sz w:val="20"/>
                <w:szCs w:val="20"/>
              </w:rPr>
            </w:pPr>
            <w:r w:rsidRPr="0005676F">
              <w:rPr>
                <w:sz w:val="20"/>
                <w:szCs w:val="20"/>
              </w:rPr>
              <w:lastRenderedPageBreak/>
              <w:t>2 сабақ қосарланған</w:t>
            </w:r>
          </w:p>
        </w:tc>
      </w:tr>
      <w:tr w:rsidR="00F94B2B" w:rsidRPr="0005676F" w:rsidTr="002865E9">
        <w:tc>
          <w:tcPr>
            <w:tcW w:w="2392" w:type="dxa"/>
          </w:tcPr>
          <w:p w:rsidR="00F94B2B" w:rsidRPr="0005676F" w:rsidRDefault="00F94B2B" w:rsidP="002865E9">
            <w:pPr>
              <w:rPr>
                <w:sz w:val="20"/>
                <w:szCs w:val="20"/>
              </w:rPr>
            </w:pPr>
            <w:r w:rsidRPr="0005676F">
              <w:rPr>
                <w:sz w:val="20"/>
                <w:szCs w:val="20"/>
              </w:rPr>
              <w:lastRenderedPageBreak/>
              <w:t>Қазақстан тарихы</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Ескерту жоқ</w:t>
            </w:r>
          </w:p>
        </w:tc>
      </w:tr>
      <w:tr w:rsidR="00F94B2B" w:rsidRPr="0005676F" w:rsidTr="002865E9">
        <w:tc>
          <w:tcPr>
            <w:tcW w:w="2392" w:type="dxa"/>
          </w:tcPr>
          <w:p w:rsidR="00F94B2B" w:rsidRPr="0005676F" w:rsidRDefault="00F94B2B" w:rsidP="002865E9">
            <w:pPr>
              <w:rPr>
                <w:sz w:val="20"/>
                <w:szCs w:val="20"/>
              </w:rPr>
            </w:pPr>
            <w:r w:rsidRPr="0005676F">
              <w:rPr>
                <w:sz w:val="20"/>
                <w:szCs w:val="20"/>
              </w:rPr>
              <w:t>Дүниежүзі тарихы</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08.03 күнгі сабақ 15.03 күні кіріктіріліп өтті</w:t>
            </w:r>
          </w:p>
          <w:p w:rsidR="00F94B2B" w:rsidRPr="0005676F" w:rsidRDefault="00F94B2B" w:rsidP="002865E9">
            <w:pPr>
              <w:rPr>
                <w:sz w:val="20"/>
                <w:szCs w:val="20"/>
              </w:rPr>
            </w:pPr>
            <w:r w:rsidRPr="0005676F">
              <w:rPr>
                <w:sz w:val="20"/>
                <w:szCs w:val="20"/>
              </w:rPr>
              <w:t xml:space="preserve">05.04 қосарланған сабаақ  </w:t>
            </w:r>
          </w:p>
        </w:tc>
      </w:tr>
      <w:tr w:rsidR="00F94B2B" w:rsidRPr="0005676F" w:rsidTr="002865E9">
        <w:tc>
          <w:tcPr>
            <w:tcW w:w="2392" w:type="dxa"/>
          </w:tcPr>
          <w:p w:rsidR="00F94B2B" w:rsidRPr="0005676F" w:rsidRDefault="00F94B2B" w:rsidP="002865E9">
            <w:pPr>
              <w:rPr>
                <w:sz w:val="20"/>
                <w:szCs w:val="20"/>
              </w:rPr>
            </w:pPr>
            <w:r w:rsidRPr="0005676F">
              <w:rPr>
                <w:sz w:val="20"/>
                <w:szCs w:val="20"/>
              </w:rPr>
              <w:t>Құқық негіздері</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 xml:space="preserve">24.11  күні кіріктірілген сабақ өтті  </w:t>
            </w:r>
          </w:p>
        </w:tc>
      </w:tr>
      <w:tr w:rsidR="00F94B2B" w:rsidRPr="0005676F" w:rsidTr="002865E9">
        <w:tc>
          <w:tcPr>
            <w:tcW w:w="2392" w:type="dxa"/>
          </w:tcPr>
          <w:p w:rsidR="00F94B2B" w:rsidRPr="0005676F" w:rsidRDefault="00F94B2B" w:rsidP="002865E9">
            <w:pPr>
              <w:rPr>
                <w:sz w:val="20"/>
                <w:szCs w:val="20"/>
              </w:rPr>
            </w:pPr>
            <w:r w:rsidRPr="0005676F">
              <w:rPr>
                <w:sz w:val="20"/>
                <w:szCs w:val="20"/>
              </w:rPr>
              <w:t>Өзін-өзі тану</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 xml:space="preserve">12.12 күнгі болатын сабақ 17.12 күнгі сабақпен кіріктірлген </w:t>
            </w:r>
          </w:p>
          <w:p w:rsidR="00F94B2B" w:rsidRPr="0005676F" w:rsidRDefault="00F94B2B" w:rsidP="002865E9">
            <w:pPr>
              <w:rPr>
                <w:sz w:val="20"/>
                <w:szCs w:val="20"/>
              </w:rPr>
            </w:pPr>
            <w:r w:rsidRPr="0005676F">
              <w:rPr>
                <w:sz w:val="20"/>
                <w:szCs w:val="20"/>
              </w:rPr>
              <w:t>14.01 күнгі болатын сабақ 21.01 күнгі сабақпен кіріктірілген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Дене шынықтыру</w:t>
            </w:r>
          </w:p>
        </w:tc>
        <w:tc>
          <w:tcPr>
            <w:tcW w:w="1544" w:type="dxa"/>
          </w:tcPr>
          <w:p w:rsidR="00F94B2B" w:rsidRPr="0005676F" w:rsidRDefault="00F94B2B" w:rsidP="002865E9">
            <w:pPr>
              <w:rPr>
                <w:sz w:val="20"/>
                <w:szCs w:val="20"/>
              </w:rPr>
            </w:pPr>
            <w:r w:rsidRPr="0005676F">
              <w:rPr>
                <w:sz w:val="20"/>
                <w:szCs w:val="20"/>
              </w:rPr>
              <w:t>102</w:t>
            </w:r>
          </w:p>
        </w:tc>
        <w:tc>
          <w:tcPr>
            <w:tcW w:w="1559" w:type="dxa"/>
          </w:tcPr>
          <w:p w:rsidR="00F94B2B" w:rsidRPr="0005676F" w:rsidRDefault="00F94B2B" w:rsidP="002865E9">
            <w:pPr>
              <w:rPr>
                <w:sz w:val="20"/>
                <w:szCs w:val="20"/>
              </w:rPr>
            </w:pPr>
            <w:r w:rsidRPr="0005676F">
              <w:rPr>
                <w:sz w:val="20"/>
                <w:szCs w:val="20"/>
              </w:rPr>
              <w:t>102</w:t>
            </w:r>
          </w:p>
        </w:tc>
        <w:tc>
          <w:tcPr>
            <w:tcW w:w="4076" w:type="dxa"/>
          </w:tcPr>
          <w:p w:rsidR="00F94B2B" w:rsidRPr="0005676F" w:rsidRDefault="00F94B2B" w:rsidP="002865E9">
            <w:pPr>
              <w:rPr>
                <w:sz w:val="20"/>
                <w:szCs w:val="20"/>
              </w:rPr>
            </w:pPr>
            <w:r w:rsidRPr="0005676F">
              <w:rPr>
                <w:sz w:val="20"/>
                <w:szCs w:val="20"/>
              </w:rPr>
              <w:t>16.12 күнгі болатын сабақ 13.12 күнгі сабақпен кіріктірілді</w:t>
            </w:r>
          </w:p>
          <w:p w:rsidR="00F94B2B" w:rsidRPr="0005676F" w:rsidRDefault="00F94B2B" w:rsidP="002865E9">
            <w:pPr>
              <w:rPr>
                <w:sz w:val="20"/>
                <w:szCs w:val="20"/>
              </w:rPr>
            </w:pPr>
            <w:r w:rsidRPr="0005676F">
              <w:rPr>
                <w:sz w:val="20"/>
                <w:szCs w:val="20"/>
              </w:rPr>
              <w:t>02.04,04.04,07.04,18.04,21.04 күнгі сабақтар қосарланған</w:t>
            </w:r>
          </w:p>
          <w:p w:rsidR="00F94B2B" w:rsidRPr="0005676F" w:rsidRDefault="00F94B2B" w:rsidP="002865E9">
            <w:pPr>
              <w:rPr>
                <w:sz w:val="20"/>
                <w:szCs w:val="20"/>
              </w:rPr>
            </w:pPr>
            <w:r w:rsidRPr="0005676F">
              <w:rPr>
                <w:sz w:val="20"/>
                <w:szCs w:val="20"/>
              </w:rPr>
              <w:t>02.05 күнгі болатын саабақ  05.05 күнгі сабақпен кіріктірілді</w:t>
            </w:r>
          </w:p>
          <w:p w:rsidR="00F94B2B" w:rsidRPr="0005676F" w:rsidRDefault="00F94B2B" w:rsidP="002865E9">
            <w:pPr>
              <w:rPr>
                <w:sz w:val="20"/>
                <w:szCs w:val="20"/>
              </w:rPr>
            </w:pPr>
            <w:r w:rsidRPr="0005676F">
              <w:rPr>
                <w:sz w:val="20"/>
                <w:szCs w:val="20"/>
              </w:rPr>
              <w:t>07.05 күнгі болатын сабақ 12.05 күнгі сабақпен кіріктірілді</w:t>
            </w:r>
          </w:p>
          <w:p w:rsidR="00F94B2B" w:rsidRPr="0005676F" w:rsidRDefault="00F94B2B" w:rsidP="002865E9">
            <w:pPr>
              <w:rPr>
                <w:sz w:val="20"/>
                <w:szCs w:val="20"/>
              </w:rPr>
            </w:pPr>
            <w:r w:rsidRPr="0005676F">
              <w:rPr>
                <w:sz w:val="20"/>
                <w:szCs w:val="20"/>
              </w:rPr>
              <w:t>09.05 күнгі болатын сабақ 14.05 күнгі сабақпен кіріктірілді</w:t>
            </w:r>
          </w:p>
        </w:tc>
      </w:tr>
      <w:tr w:rsidR="00F94B2B" w:rsidRPr="0005676F" w:rsidTr="002865E9">
        <w:tc>
          <w:tcPr>
            <w:tcW w:w="2392" w:type="dxa"/>
          </w:tcPr>
          <w:p w:rsidR="00F94B2B" w:rsidRPr="0005676F" w:rsidRDefault="00F94B2B" w:rsidP="002865E9">
            <w:pPr>
              <w:rPr>
                <w:sz w:val="20"/>
                <w:szCs w:val="20"/>
              </w:rPr>
            </w:pPr>
            <w:r w:rsidRPr="0005676F">
              <w:rPr>
                <w:sz w:val="20"/>
                <w:szCs w:val="20"/>
              </w:rPr>
              <w:t>Алғашқы әскери және технологиялық дайындық</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pStyle w:val="ab"/>
              <w:rPr>
                <w:sz w:val="20"/>
                <w:szCs w:val="20"/>
              </w:rPr>
            </w:pPr>
            <w:r w:rsidRPr="0005676F">
              <w:rPr>
                <w:sz w:val="20"/>
                <w:szCs w:val="20"/>
              </w:rPr>
              <w:t>01.12 күні болатын сабақ 08.12 күнгі сабақпен кірістірілген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Жаһандық құзыреттілік (Кәсіпкерлік және бизнес негіздері)</w:t>
            </w:r>
          </w:p>
        </w:tc>
        <w:tc>
          <w:tcPr>
            <w:tcW w:w="1544" w:type="dxa"/>
          </w:tcPr>
          <w:p w:rsidR="00F94B2B" w:rsidRPr="0005676F" w:rsidRDefault="00F94B2B" w:rsidP="002865E9">
            <w:pPr>
              <w:rPr>
                <w:sz w:val="20"/>
                <w:szCs w:val="20"/>
              </w:rPr>
            </w:pPr>
            <w:r w:rsidRPr="0005676F">
              <w:rPr>
                <w:sz w:val="20"/>
                <w:szCs w:val="20"/>
              </w:rPr>
              <w:t xml:space="preserve">          </w:t>
            </w:r>
          </w:p>
          <w:p w:rsidR="00F94B2B" w:rsidRPr="0005676F" w:rsidRDefault="00F94B2B" w:rsidP="002865E9">
            <w:pPr>
              <w:rPr>
                <w:sz w:val="20"/>
                <w:szCs w:val="20"/>
              </w:rPr>
            </w:pPr>
            <w:r w:rsidRPr="0005676F">
              <w:rPr>
                <w:sz w:val="20"/>
                <w:szCs w:val="20"/>
              </w:rPr>
              <w:t>34</w:t>
            </w:r>
          </w:p>
        </w:tc>
        <w:tc>
          <w:tcPr>
            <w:tcW w:w="1559" w:type="dxa"/>
          </w:tcPr>
          <w:p w:rsidR="00D24D7C" w:rsidRDefault="00D24D7C" w:rsidP="002865E9">
            <w:pPr>
              <w:rPr>
                <w:sz w:val="20"/>
                <w:szCs w:val="20"/>
              </w:rPr>
            </w:pPr>
          </w:p>
          <w:p w:rsidR="00F94B2B" w:rsidRPr="0005676F" w:rsidRDefault="00F94B2B" w:rsidP="002865E9">
            <w:pPr>
              <w:rPr>
                <w:sz w:val="20"/>
                <w:szCs w:val="20"/>
              </w:rPr>
            </w:pPr>
            <w:r w:rsidRPr="0005676F">
              <w:rPr>
                <w:sz w:val="20"/>
                <w:szCs w:val="20"/>
              </w:rPr>
              <w:t xml:space="preserve"> 34</w:t>
            </w:r>
          </w:p>
        </w:tc>
        <w:tc>
          <w:tcPr>
            <w:tcW w:w="4076" w:type="dxa"/>
          </w:tcPr>
          <w:p w:rsidR="00F94B2B" w:rsidRPr="0005676F" w:rsidRDefault="00F94B2B" w:rsidP="002865E9">
            <w:pPr>
              <w:rPr>
                <w:sz w:val="20"/>
                <w:szCs w:val="20"/>
              </w:rPr>
            </w:pPr>
            <w:r w:rsidRPr="0005676F">
              <w:rPr>
                <w:sz w:val="20"/>
                <w:szCs w:val="20"/>
              </w:rPr>
              <w:t>Ескерту жоқ</w:t>
            </w:r>
          </w:p>
        </w:tc>
      </w:tr>
      <w:tr w:rsidR="00F94B2B" w:rsidRPr="0005676F" w:rsidTr="002865E9">
        <w:tc>
          <w:tcPr>
            <w:tcW w:w="2392" w:type="dxa"/>
          </w:tcPr>
          <w:p w:rsidR="00F94B2B" w:rsidRPr="0005676F" w:rsidRDefault="00F94B2B" w:rsidP="002865E9">
            <w:pPr>
              <w:rPr>
                <w:sz w:val="20"/>
                <w:szCs w:val="20"/>
              </w:rPr>
            </w:pPr>
            <w:r w:rsidRPr="0005676F">
              <w:rPr>
                <w:sz w:val="20"/>
                <w:szCs w:val="20"/>
              </w:rPr>
              <w:t xml:space="preserve">Абайтану </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22.01,02.04,21.05 күнгі саабақтар қосарланған</w:t>
            </w:r>
          </w:p>
          <w:p w:rsidR="00F94B2B" w:rsidRPr="0005676F" w:rsidRDefault="00F94B2B" w:rsidP="002865E9">
            <w:pPr>
              <w:rPr>
                <w:sz w:val="20"/>
                <w:szCs w:val="20"/>
              </w:rPr>
            </w:pPr>
            <w:r w:rsidRPr="0005676F">
              <w:rPr>
                <w:sz w:val="20"/>
                <w:szCs w:val="20"/>
              </w:rPr>
              <w:t>07.05 күнгі сабақ 14.05 күнгі сабақпен кіріктірілді</w:t>
            </w:r>
          </w:p>
        </w:tc>
      </w:tr>
      <w:tr w:rsidR="00F94B2B" w:rsidRPr="0005676F" w:rsidTr="002865E9">
        <w:tc>
          <w:tcPr>
            <w:tcW w:w="2392" w:type="dxa"/>
          </w:tcPr>
          <w:p w:rsidR="00F94B2B" w:rsidRPr="0005676F" w:rsidRDefault="00F94B2B" w:rsidP="002865E9">
            <w:pPr>
              <w:rPr>
                <w:sz w:val="20"/>
                <w:szCs w:val="20"/>
              </w:rPr>
            </w:pPr>
            <w:r w:rsidRPr="0005676F">
              <w:rPr>
                <w:sz w:val="20"/>
                <w:szCs w:val="20"/>
              </w:rPr>
              <w:t>Графика және жобалау</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16.12.2021 күнгі сабақтар 18.12.2021 күнгі сабақпен кірііктірлген</w:t>
            </w:r>
          </w:p>
          <w:p w:rsidR="00F94B2B" w:rsidRPr="0005676F" w:rsidRDefault="00F94B2B" w:rsidP="002865E9">
            <w:pPr>
              <w:rPr>
                <w:sz w:val="20"/>
                <w:szCs w:val="20"/>
              </w:rPr>
            </w:pPr>
            <w:r w:rsidRPr="0005676F">
              <w:rPr>
                <w:sz w:val="20"/>
                <w:szCs w:val="20"/>
              </w:rPr>
              <w:t>31.03;02.04;07.04;09.04 күнгі сабақтар қосарланған</w:t>
            </w:r>
          </w:p>
          <w:p w:rsidR="00F94B2B" w:rsidRPr="0005676F" w:rsidRDefault="00F94B2B" w:rsidP="002865E9">
            <w:pPr>
              <w:rPr>
                <w:sz w:val="20"/>
                <w:szCs w:val="20"/>
              </w:rPr>
            </w:pPr>
            <w:r w:rsidRPr="0005676F">
              <w:rPr>
                <w:sz w:val="20"/>
                <w:szCs w:val="20"/>
              </w:rPr>
              <w:t xml:space="preserve">07.05 күнгі болатын сабақ 12.05 күнгі сабақпен кіріктірілген </w:t>
            </w:r>
          </w:p>
        </w:tc>
      </w:tr>
    </w:tbl>
    <w:p w:rsidR="002865E9" w:rsidRDefault="002865E9" w:rsidP="00F94B2B">
      <w:pPr>
        <w:rPr>
          <w:b/>
          <w:sz w:val="20"/>
          <w:szCs w:val="20"/>
        </w:rPr>
      </w:pPr>
    </w:p>
    <w:p w:rsidR="00730E1F" w:rsidRDefault="00730E1F" w:rsidP="00F94B2B">
      <w:pPr>
        <w:rPr>
          <w:b/>
          <w:sz w:val="20"/>
          <w:szCs w:val="20"/>
        </w:rPr>
      </w:pPr>
    </w:p>
    <w:p w:rsidR="00F94B2B" w:rsidRPr="0005676F" w:rsidRDefault="00F94B2B" w:rsidP="00F94B2B">
      <w:pPr>
        <w:rPr>
          <w:b/>
          <w:sz w:val="20"/>
          <w:szCs w:val="20"/>
        </w:rPr>
      </w:pPr>
      <w:r w:rsidRPr="0005676F">
        <w:rPr>
          <w:b/>
          <w:sz w:val="20"/>
          <w:szCs w:val="20"/>
        </w:rPr>
        <w:t xml:space="preserve">11-сыныптағы оқу бағдарламасының орындалуы </w:t>
      </w:r>
    </w:p>
    <w:tbl>
      <w:tblPr>
        <w:tblStyle w:val="af2"/>
        <w:tblW w:w="0" w:type="auto"/>
        <w:tblLook w:val="04A0" w:firstRow="1" w:lastRow="0" w:firstColumn="1" w:lastColumn="0" w:noHBand="0" w:noVBand="1"/>
      </w:tblPr>
      <w:tblGrid>
        <w:gridCol w:w="2392"/>
        <w:gridCol w:w="1544"/>
        <w:gridCol w:w="1559"/>
        <w:gridCol w:w="4076"/>
      </w:tblGrid>
      <w:tr w:rsidR="00F94B2B" w:rsidRPr="0005676F" w:rsidTr="002865E9">
        <w:tc>
          <w:tcPr>
            <w:tcW w:w="2392" w:type="dxa"/>
          </w:tcPr>
          <w:p w:rsidR="00F94B2B" w:rsidRPr="0005676F" w:rsidRDefault="00F94B2B" w:rsidP="002865E9">
            <w:pPr>
              <w:rPr>
                <w:sz w:val="20"/>
                <w:szCs w:val="20"/>
              </w:rPr>
            </w:pPr>
            <w:r w:rsidRPr="0005676F">
              <w:rPr>
                <w:sz w:val="20"/>
                <w:szCs w:val="20"/>
              </w:rPr>
              <w:t xml:space="preserve">Пән атауы </w:t>
            </w:r>
          </w:p>
        </w:tc>
        <w:tc>
          <w:tcPr>
            <w:tcW w:w="1544" w:type="dxa"/>
          </w:tcPr>
          <w:p w:rsidR="00F94B2B" w:rsidRPr="0005676F" w:rsidRDefault="00F94B2B" w:rsidP="002865E9">
            <w:pPr>
              <w:rPr>
                <w:sz w:val="20"/>
                <w:szCs w:val="20"/>
              </w:rPr>
            </w:pPr>
            <w:r w:rsidRPr="0005676F">
              <w:rPr>
                <w:sz w:val="20"/>
                <w:szCs w:val="20"/>
              </w:rPr>
              <w:t xml:space="preserve">Жыл көлеміндегі сағат саны </w:t>
            </w:r>
          </w:p>
        </w:tc>
        <w:tc>
          <w:tcPr>
            <w:tcW w:w="1559" w:type="dxa"/>
          </w:tcPr>
          <w:p w:rsidR="00F94B2B" w:rsidRPr="0005676F" w:rsidRDefault="00F94B2B" w:rsidP="002865E9">
            <w:pPr>
              <w:rPr>
                <w:sz w:val="20"/>
                <w:szCs w:val="20"/>
              </w:rPr>
            </w:pPr>
            <w:r w:rsidRPr="0005676F">
              <w:rPr>
                <w:sz w:val="20"/>
                <w:szCs w:val="20"/>
              </w:rPr>
              <w:t xml:space="preserve">Орындалғаны </w:t>
            </w:r>
          </w:p>
        </w:tc>
        <w:tc>
          <w:tcPr>
            <w:tcW w:w="4076" w:type="dxa"/>
          </w:tcPr>
          <w:p w:rsidR="00F94B2B" w:rsidRPr="0005676F" w:rsidRDefault="00F94B2B" w:rsidP="002865E9">
            <w:pPr>
              <w:rPr>
                <w:sz w:val="20"/>
                <w:szCs w:val="20"/>
              </w:rPr>
            </w:pPr>
            <w:r w:rsidRPr="0005676F">
              <w:rPr>
                <w:sz w:val="20"/>
                <w:szCs w:val="20"/>
              </w:rPr>
              <w:t xml:space="preserve">Ескерту </w:t>
            </w:r>
          </w:p>
        </w:tc>
      </w:tr>
      <w:tr w:rsidR="00F94B2B" w:rsidRPr="0005676F" w:rsidTr="002865E9">
        <w:tc>
          <w:tcPr>
            <w:tcW w:w="2392" w:type="dxa"/>
          </w:tcPr>
          <w:p w:rsidR="00F94B2B" w:rsidRPr="0005676F" w:rsidRDefault="00F94B2B" w:rsidP="002865E9">
            <w:pPr>
              <w:rPr>
                <w:sz w:val="20"/>
                <w:szCs w:val="20"/>
              </w:rPr>
            </w:pPr>
            <w:r w:rsidRPr="0005676F">
              <w:rPr>
                <w:sz w:val="20"/>
                <w:szCs w:val="20"/>
              </w:rPr>
              <w:t>Қазақ тілі</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08.03 күнгі болатын  сабақ 15.03 күнге ауысты , 10.05  күнгі сабақ  17.05  күнгі сабақпен кіріктірілді</w:t>
            </w:r>
          </w:p>
        </w:tc>
      </w:tr>
      <w:tr w:rsidR="00F94B2B" w:rsidRPr="00111464" w:rsidTr="002865E9">
        <w:tc>
          <w:tcPr>
            <w:tcW w:w="2392" w:type="dxa"/>
          </w:tcPr>
          <w:p w:rsidR="00F94B2B" w:rsidRPr="0005676F" w:rsidRDefault="00F94B2B" w:rsidP="002865E9">
            <w:pPr>
              <w:rPr>
                <w:sz w:val="20"/>
                <w:szCs w:val="20"/>
              </w:rPr>
            </w:pPr>
            <w:r w:rsidRPr="0005676F">
              <w:rPr>
                <w:sz w:val="20"/>
                <w:szCs w:val="20"/>
              </w:rPr>
              <w:t>Қазақ әдебиеті</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lang w:val="kk-KZ"/>
              </w:rPr>
            </w:pPr>
            <w:r w:rsidRPr="0005676F">
              <w:rPr>
                <w:sz w:val="20"/>
                <w:szCs w:val="20"/>
                <w:lang w:val="kk-KZ"/>
              </w:rPr>
              <w:t>01.12күнгі болатын сабақ 10.12күнгі сабақпен кіріктірілген</w:t>
            </w:r>
          </w:p>
          <w:p w:rsidR="00F94B2B" w:rsidRPr="0005676F" w:rsidRDefault="00F94B2B" w:rsidP="002865E9">
            <w:pPr>
              <w:rPr>
                <w:sz w:val="20"/>
                <w:szCs w:val="20"/>
                <w:lang w:val="kk-KZ"/>
              </w:rPr>
            </w:pPr>
            <w:r w:rsidRPr="0005676F">
              <w:rPr>
                <w:sz w:val="20"/>
                <w:szCs w:val="20"/>
                <w:lang w:val="kk-KZ"/>
              </w:rPr>
              <w:t>16.12 күнгі болатын сабақ 24.12 күнгі сабақпен  кіріктірілген</w:t>
            </w:r>
          </w:p>
          <w:p w:rsidR="00F94B2B" w:rsidRPr="0005676F" w:rsidRDefault="00F94B2B" w:rsidP="002865E9">
            <w:pPr>
              <w:rPr>
                <w:sz w:val="20"/>
                <w:szCs w:val="20"/>
                <w:lang w:val="kk-KZ"/>
              </w:rPr>
            </w:pPr>
            <w:r w:rsidRPr="0005676F">
              <w:rPr>
                <w:sz w:val="20"/>
                <w:szCs w:val="20"/>
                <w:lang w:val="kk-KZ"/>
              </w:rPr>
              <w:t>07.05 күнгі болатын сабақ 06.05 күнгі сабақпен  кіріктірілген</w:t>
            </w:r>
          </w:p>
        </w:tc>
      </w:tr>
      <w:tr w:rsidR="00F94B2B" w:rsidRPr="00111464" w:rsidTr="002865E9">
        <w:tc>
          <w:tcPr>
            <w:tcW w:w="2392" w:type="dxa"/>
          </w:tcPr>
          <w:p w:rsidR="00F94B2B" w:rsidRPr="0005676F" w:rsidRDefault="00F94B2B" w:rsidP="002865E9">
            <w:pPr>
              <w:rPr>
                <w:sz w:val="20"/>
                <w:szCs w:val="20"/>
              </w:rPr>
            </w:pPr>
            <w:r w:rsidRPr="0005676F">
              <w:rPr>
                <w:sz w:val="20"/>
                <w:szCs w:val="20"/>
              </w:rPr>
              <w:t>Орыс тілі мен әдебиеті</w:t>
            </w:r>
          </w:p>
        </w:tc>
        <w:tc>
          <w:tcPr>
            <w:tcW w:w="1544" w:type="dxa"/>
          </w:tcPr>
          <w:p w:rsidR="00F94B2B" w:rsidRPr="0005676F" w:rsidRDefault="00F94B2B" w:rsidP="002865E9">
            <w:pPr>
              <w:pStyle w:val="ab"/>
              <w:rPr>
                <w:sz w:val="20"/>
                <w:szCs w:val="20"/>
              </w:rPr>
            </w:pPr>
            <w:r w:rsidRPr="0005676F">
              <w:rPr>
                <w:sz w:val="20"/>
                <w:szCs w:val="20"/>
              </w:rPr>
              <w:t>68</w:t>
            </w:r>
          </w:p>
        </w:tc>
        <w:tc>
          <w:tcPr>
            <w:tcW w:w="1559" w:type="dxa"/>
          </w:tcPr>
          <w:p w:rsidR="00F94B2B" w:rsidRPr="0005676F" w:rsidRDefault="00F94B2B" w:rsidP="002865E9">
            <w:pPr>
              <w:pStyle w:val="ab"/>
              <w:rPr>
                <w:sz w:val="20"/>
                <w:szCs w:val="20"/>
              </w:rPr>
            </w:pPr>
            <w:r w:rsidRPr="0005676F">
              <w:rPr>
                <w:sz w:val="20"/>
                <w:szCs w:val="20"/>
              </w:rPr>
              <w:t>68</w:t>
            </w:r>
          </w:p>
        </w:tc>
        <w:tc>
          <w:tcPr>
            <w:tcW w:w="4076" w:type="dxa"/>
          </w:tcPr>
          <w:p w:rsidR="00F94B2B" w:rsidRPr="0005676F" w:rsidRDefault="00F94B2B" w:rsidP="002865E9">
            <w:pPr>
              <w:pStyle w:val="ab"/>
              <w:rPr>
                <w:sz w:val="20"/>
                <w:szCs w:val="20"/>
              </w:rPr>
            </w:pPr>
            <w:r w:rsidRPr="0005676F">
              <w:rPr>
                <w:sz w:val="20"/>
                <w:szCs w:val="20"/>
              </w:rPr>
              <w:t>16.12 күні болатын сабақ 20.12 күнгі сабақпен кіріктірілген</w:t>
            </w:r>
          </w:p>
          <w:p w:rsidR="00F94B2B" w:rsidRPr="0005676F" w:rsidRDefault="00F94B2B" w:rsidP="002865E9">
            <w:pPr>
              <w:pStyle w:val="ab"/>
              <w:rPr>
                <w:sz w:val="20"/>
                <w:szCs w:val="20"/>
              </w:rPr>
            </w:pPr>
            <w:r w:rsidRPr="0005676F">
              <w:rPr>
                <w:sz w:val="20"/>
                <w:szCs w:val="20"/>
              </w:rPr>
              <w:t xml:space="preserve">04.04 күні кіріктірілген сағат өтті </w:t>
            </w:r>
          </w:p>
          <w:p w:rsidR="00F94B2B" w:rsidRPr="0005676F" w:rsidRDefault="00F94B2B" w:rsidP="002865E9">
            <w:pPr>
              <w:pStyle w:val="ab"/>
              <w:rPr>
                <w:sz w:val="20"/>
                <w:szCs w:val="20"/>
              </w:rPr>
            </w:pPr>
            <w:r w:rsidRPr="0005676F">
              <w:rPr>
                <w:sz w:val="20"/>
                <w:szCs w:val="20"/>
              </w:rPr>
              <w:t xml:space="preserve">05.04 күні кіріктірілген сағат өтті </w:t>
            </w:r>
          </w:p>
          <w:p w:rsidR="00F94B2B" w:rsidRPr="0005676F" w:rsidRDefault="00F94B2B" w:rsidP="002865E9">
            <w:pPr>
              <w:pStyle w:val="ab"/>
              <w:rPr>
                <w:sz w:val="20"/>
                <w:szCs w:val="20"/>
              </w:rPr>
            </w:pPr>
            <w:r w:rsidRPr="0005676F">
              <w:rPr>
                <w:sz w:val="20"/>
                <w:szCs w:val="20"/>
              </w:rPr>
              <w:t>02.05 күні болатын сабақ 05.05 күнгі сабақпен кіріктірілген</w:t>
            </w:r>
          </w:p>
          <w:p w:rsidR="00F94B2B" w:rsidRPr="0005676F" w:rsidRDefault="00F94B2B" w:rsidP="002865E9">
            <w:pPr>
              <w:pStyle w:val="ab"/>
              <w:rPr>
                <w:sz w:val="20"/>
                <w:szCs w:val="20"/>
              </w:rPr>
            </w:pPr>
            <w:r w:rsidRPr="0005676F">
              <w:rPr>
                <w:sz w:val="20"/>
                <w:szCs w:val="20"/>
              </w:rPr>
              <w:t>09.05 күні болатын сабақ 12.05 күнгі сабақпен кіріктірілген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Шетел тілі(ағылшын)</w:t>
            </w:r>
          </w:p>
        </w:tc>
        <w:tc>
          <w:tcPr>
            <w:tcW w:w="1544" w:type="dxa"/>
          </w:tcPr>
          <w:p w:rsidR="00F94B2B" w:rsidRPr="0005676F" w:rsidRDefault="00F94B2B" w:rsidP="002865E9">
            <w:pPr>
              <w:rPr>
                <w:sz w:val="20"/>
                <w:szCs w:val="20"/>
              </w:rPr>
            </w:pPr>
            <w:r w:rsidRPr="0005676F">
              <w:rPr>
                <w:sz w:val="20"/>
                <w:szCs w:val="20"/>
              </w:rPr>
              <w:t>102</w:t>
            </w:r>
          </w:p>
        </w:tc>
        <w:tc>
          <w:tcPr>
            <w:tcW w:w="1559" w:type="dxa"/>
          </w:tcPr>
          <w:p w:rsidR="00F94B2B" w:rsidRPr="0005676F" w:rsidRDefault="00F94B2B" w:rsidP="002865E9">
            <w:pPr>
              <w:rPr>
                <w:sz w:val="20"/>
                <w:szCs w:val="20"/>
              </w:rPr>
            </w:pPr>
            <w:r w:rsidRPr="0005676F">
              <w:rPr>
                <w:sz w:val="20"/>
                <w:szCs w:val="20"/>
              </w:rPr>
              <w:t>102</w:t>
            </w:r>
          </w:p>
        </w:tc>
        <w:tc>
          <w:tcPr>
            <w:tcW w:w="4076" w:type="dxa"/>
          </w:tcPr>
          <w:p w:rsidR="00F94B2B" w:rsidRPr="0005676F" w:rsidRDefault="00F94B2B" w:rsidP="002865E9">
            <w:pPr>
              <w:rPr>
                <w:sz w:val="20"/>
                <w:szCs w:val="20"/>
              </w:rPr>
            </w:pPr>
            <w:r w:rsidRPr="0005676F">
              <w:rPr>
                <w:sz w:val="20"/>
                <w:szCs w:val="20"/>
              </w:rPr>
              <w:t>17.12күнгі болатын сабақ 14.12 күнгі сабақпен кіріктірілді</w:t>
            </w:r>
          </w:p>
          <w:p w:rsidR="00F94B2B" w:rsidRPr="0005676F" w:rsidRDefault="00F94B2B" w:rsidP="002865E9">
            <w:pPr>
              <w:rPr>
                <w:sz w:val="20"/>
                <w:szCs w:val="20"/>
              </w:rPr>
            </w:pPr>
            <w:r w:rsidRPr="0005676F">
              <w:rPr>
                <w:sz w:val="20"/>
                <w:szCs w:val="20"/>
              </w:rPr>
              <w:t>08.03 күнгі болатын сабақ 14.03 күнгі сабақпен кіріктірілді</w:t>
            </w:r>
          </w:p>
        </w:tc>
      </w:tr>
      <w:tr w:rsidR="00F94B2B" w:rsidRPr="0005676F" w:rsidTr="002865E9">
        <w:tc>
          <w:tcPr>
            <w:tcW w:w="2392" w:type="dxa"/>
          </w:tcPr>
          <w:p w:rsidR="00F94B2B" w:rsidRPr="0005676F" w:rsidRDefault="00F94B2B" w:rsidP="002865E9">
            <w:pPr>
              <w:rPr>
                <w:sz w:val="20"/>
                <w:szCs w:val="20"/>
              </w:rPr>
            </w:pPr>
            <w:r w:rsidRPr="0005676F">
              <w:rPr>
                <w:sz w:val="20"/>
                <w:szCs w:val="20"/>
              </w:rPr>
              <w:t>Алгебра және анализ бастамалары</w:t>
            </w:r>
          </w:p>
        </w:tc>
        <w:tc>
          <w:tcPr>
            <w:tcW w:w="1544" w:type="dxa"/>
          </w:tcPr>
          <w:p w:rsidR="00F94B2B" w:rsidRPr="0005676F" w:rsidRDefault="00F94B2B" w:rsidP="002865E9">
            <w:pPr>
              <w:rPr>
                <w:sz w:val="20"/>
                <w:szCs w:val="20"/>
              </w:rPr>
            </w:pPr>
            <w:r w:rsidRPr="0005676F">
              <w:rPr>
                <w:sz w:val="20"/>
                <w:szCs w:val="20"/>
              </w:rPr>
              <w:t>136</w:t>
            </w:r>
          </w:p>
        </w:tc>
        <w:tc>
          <w:tcPr>
            <w:tcW w:w="1559" w:type="dxa"/>
          </w:tcPr>
          <w:p w:rsidR="00F94B2B" w:rsidRPr="0005676F" w:rsidRDefault="00F94B2B" w:rsidP="002865E9">
            <w:pPr>
              <w:rPr>
                <w:sz w:val="20"/>
                <w:szCs w:val="20"/>
              </w:rPr>
            </w:pPr>
            <w:r w:rsidRPr="0005676F">
              <w:rPr>
                <w:sz w:val="20"/>
                <w:szCs w:val="20"/>
              </w:rPr>
              <w:t>136</w:t>
            </w:r>
          </w:p>
        </w:tc>
        <w:tc>
          <w:tcPr>
            <w:tcW w:w="4076" w:type="dxa"/>
          </w:tcPr>
          <w:p w:rsidR="00F94B2B" w:rsidRPr="0005676F" w:rsidRDefault="00F94B2B" w:rsidP="002865E9">
            <w:pPr>
              <w:rPr>
                <w:sz w:val="20"/>
                <w:szCs w:val="20"/>
              </w:rPr>
            </w:pPr>
            <w:r w:rsidRPr="0005676F">
              <w:rPr>
                <w:sz w:val="20"/>
                <w:szCs w:val="20"/>
              </w:rPr>
              <w:t>1.12 күнгі болатын  сабақ 2.12 күнгі сабақпен  кіріктірілген</w:t>
            </w:r>
          </w:p>
          <w:p w:rsidR="00F94B2B" w:rsidRPr="0005676F" w:rsidRDefault="00F94B2B" w:rsidP="002865E9">
            <w:pPr>
              <w:rPr>
                <w:sz w:val="20"/>
                <w:szCs w:val="20"/>
              </w:rPr>
            </w:pPr>
            <w:r w:rsidRPr="0005676F">
              <w:rPr>
                <w:sz w:val="20"/>
                <w:szCs w:val="20"/>
              </w:rPr>
              <w:t xml:space="preserve">16.12  күнгі болатын сабақ15.12 күнгі </w:t>
            </w:r>
            <w:r w:rsidRPr="0005676F">
              <w:rPr>
                <w:sz w:val="20"/>
                <w:szCs w:val="20"/>
              </w:rPr>
              <w:lastRenderedPageBreak/>
              <w:t>сабақпен  кіріктірілген</w:t>
            </w:r>
          </w:p>
          <w:p w:rsidR="00F94B2B" w:rsidRPr="0005676F" w:rsidRDefault="00F94B2B" w:rsidP="002865E9">
            <w:pPr>
              <w:rPr>
                <w:sz w:val="20"/>
                <w:szCs w:val="20"/>
              </w:rPr>
            </w:pPr>
            <w:r w:rsidRPr="0005676F">
              <w:rPr>
                <w:sz w:val="20"/>
                <w:szCs w:val="20"/>
              </w:rPr>
              <w:t>17.12 күнгі болатын   сабақ20.12 күнгі сабақпен  кіріктірілген</w:t>
            </w:r>
          </w:p>
          <w:p w:rsidR="00F94B2B" w:rsidRPr="0005676F" w:rsidRDefault="00F94B2B" w:rsidP="002865E9">
            <w:pPr>
              <w:rPr>
                <w:sz w:val="20"/>
                <w:szCs w:val="20"/>
              </w:rPr>
            </w:pPr>
            <w:r w:rsidRPr="0005676F">
              <w:rPr>
                <w:sz w:val="20"/>
                <w:szCs w:val="20"/>
              </w:rPr>
              <w:t xml:space="preserve">31.03күні  кіріктірілген сабақ өтті  </w:t>
            </w:r>
          </w:p>
          <w:p w:rsidR="00F94B2B" w:rsidRPr="0005676F" w:rsidRDefault="00F94B2B" w:rsidP="002865E9">
            <w:pPr>
              <w:rPr>
                <w:sz w:val="20"/>
                <w:szCs w:val="20"/>
              </w:rPr>
            </w:pPr>
            <w:r w:rsidRPr="0005676F">
              <w:rPr>
                <w:sz w:val="20"/>
                <w:szCs w:val="20"/>
              </w:rPr>
              <w:t xml:space="preserve">4.04 күні кіріктірілген сабақ өтті  </w:t>
            </w:r>
          </w:p>
          <w:p w:rsidR="00F94B2B" w:rsidRPr="0005676F" w:rsidRDefault="00F94B2B" w:rsidP="002865E9">
            <w:pPr>
              <w:rPr>
                <w:sz w:val="20"/>
                <w:szCs w:val="20"/>
              </w:rPr>
            </w:pPr>
            <w:r w:rsidRPr="0005676F">
              <w:rPr>
                <w:sz w:val="20"/>
                <w:szCs w:val="20"/>
              </w:rPr>
              <w:t xml:space="preserve">5.04  күні   кіріктірілген сабақ өтті  </w:t>
            </w:r>
          </w:p>
          <w:p w:rsidR="00F94B2B" w:rsidRPr="0005676F" w:rsidRDefault="00F94B2B" w:rsidP="002865E9">
            <w:pPr>
              <w:rPr>
                <w:sz w:val="20"/>
                <w:szCs w:val="20"/>
              </w:rPr>
            </w:pPr>
            <w:r w:rsidRPr="0005676F">
              <w:rPr>
                <w:sz w:val="20"/>
                <w:szCs w:val="20"/>
              </w:rPr>
              <w:t>2.05 күнгі болатын  сабақ 4.05 күнгі сабақпен  кіріктірілген</w:t>
            </w:r>
          </w:p>
          <w:p w:rsidR="00F94B2B" w:rsidRPr="0005676F" w:rsidRDefault="00F94B2B" w:rsidP="002865E9">
            <w:pPr>
              <w:rPr>
                <w:sz w:val="20"/>
                <w:szCs w:val="20"/>
              </w:rPr>
            </w:pPr>
            <w:r w:rsidRPr="0005676F">
              <w:rPr>
                <w:sz w:val="20"/>
                <w:szCs w:val="20"/>
              </w:rPr>
              <w:t>2.05 күнгі болатын   сабақ 5.05 күнгі сабақпен  кіріктірілген</w:t>
            </w:r>
          </w:p>
          <w:p w:rsidR="00F94B2B" w:rsidRPr="0005676F" w:rsidRDefault="00F94B2B" w:rsidP="002865E9">
            <w:pPr>
              <w:rPr>
                <w:sz w:val="20"/>
                <w:szCs w:val="20"/>
              </w:rPr>
            </w:pPr>
            <w:r w:rsidRPr="0005676F">
              <w:rPr>
                <w:sz w:val="20"/>
                <w:szCs w:val="20"/>
              </w:rPr>
              <w:t>9.05 күнгі болатын   сабақ11.05  күнгі сабақпен  кіріктірілген</w:t>
            </w:r>
          </w:p>
          <w:p w:rsidR="00F94B2B" w:rsidRPr="0005676F" w:rsidRDefault="00F94B2B" w:rsidP="002865E9">
            <w:pPr>
              <w:rPr>
                <w:sz w:val="20"/>
                <w:szCs w:val="20"/>
              </w:rPr>
            </w:pPr>
            <w:r w:rsidRPr="0005676F">
              <w:rPr>
                <w:sz w:val="20"/>
                <w:szCs w:val="20"/>
              </w:rPr>
              <w:t>9.05 күнгі болатын   сабақ12.05 күнгі сабақпен  кіріктірілген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lastRenderedPageBreak/>
              <w:t>Геометрия</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7.05 күнгі болатын   сабақ 6.05 күнгі сабақпен    кіріктірілген</w:t>
            </w:r>
          </w:p>
          <w:p w:rsidR="00F94B2B" w:rsidRPr="0005676F" w:rsidRDefault="00F94B2B" w:rsidP="002865E9">
            <w:pPr>
              <w:rPr>
                <w:sz w:val="20"/>
                <w:szCs w:val="20"/>
              </w:rPr>
            </w:pPr>
            <w:r w:rsidRPr="0005676F">
              <w:rPr>
                <w:sz w:val="20"/>
                <w:szCs w:val="20"/>
              </w:rPr>
              <w:t xml:space="preserve">1.04 күні кіріктірілген сабақ өтті  </w:t>
            </w:r>
          </w:p>
          <w:p w:rsidR="00F94B2B" w:rsidRPr="0005676F" w:rsidRDefault="00F94B2B" w:rsidP="002865E9">
            <w:pPr>
              <w:rPr>
                <w:sz w:val="20"/>
                <w:szCs w:val="20"/>
              </w:rPr>
            </w:pPr>
            <w:r w:rsidRPr="0005676F">
              <w:rPr>
                <w:sz w:val="20"/>
                <w:szCs w:val="20"/>
              </w:rPr>
              <w:t xml:space="preserve">2.04 күні кіріктірілген сабақ өтті  </w:t>
            </w:r>
          </w:p>
          <w:p w:rsidR="00F94B2B" w:rsidRPr="0005676F" w:rsidRDefault="00F94B2B" w:rsidP="002865E9">
            <w:pPr>
              <w:rPr>
                <w:sz w:val="20"/>
                <w:szCs w:val="20"/>
              </w:rPr>
            </w:pPr>
            <w:r w:rsidRPr="0005676F">
              <w:rPr>
                <w:sz w:val="20"/>
                <w:szCs w:val="20"/>
              </w:rPr>
              <w:t xml:space="preserve">8.04күні  кіріктірілген сабақ өтті  </w:t>
            </w:r>
          </w:p>
        </w:tc>
      </w:tr>
      <w:tr w:rsidR="00F94B2B" w:rsidRPr="0005676F" w:rsidTr="002865E9">
        <w:tc>
          <w:tcPr>
            <w:tcW w:w="2392" w:type="dxa"/>
          </w:tcPr>
          <w:p w:rsidR="00F94B2B" w:rsidRPr="0005676F" w:rsidRDefault="00F94B2B" w:rsidP="002865E9">
            <w:pPr>
              <w:rPr>
                <w:sz w:val="20"/>
                <w:szCs w:val="20"/>
              </w:rPr>
            </w:pPr>
            <w:r w:rsidRPr="0005676F">
              <w:rPr>
                <w:sz w:val="20"/>
                <w:szCs w:val="20"/>
              </w:rPr>
              <w:t>Информатика</w:t>
            </w:r>
          </w:p>
        </w:tc>
        <w:tc>
          <w:tcPr>
            <w:tcW w:w="1544" w:type="dxa"/>
          </w:tcPr>
          <w:p w:rsidR="00F94B2B" w:rsidRPr="0005676F" w:rsidRDefault="00F94B2B" w:rsidP="00D24D7C">
            <w:pPr>
              <w:rPr>
                <w:sz w:val="20"/>
                <w:szCs w:val="20"/>
                <w:lang w:val="kk-KZ"/>
              </w:rPr>
            </w:pPr>
            <w:r w:rsidRPr="0005676F">
              <w:rPr>
                <w:sz w:val="20"/>
                <w:szCs w:val="20"/>
                <w:lang w:val="kk-KZ"/>
              </w:rPr>
              <w:t>68</w:t>
            </w:r>
          </w:p>
        </w:tc>
        <w:tc>
          <w:tcPr>
            <w:tcW w:w="1559" w:type="dxa"/>
          </w:tcPr>
          <w:p w:rsidR="00F94B2B" w:rsidRPr="0005676F" w:rsidRDefault="00F94B2B" w:rsidP="00D24D7C">
            <w:pPr>
              <w:rPr>
                <w:sz w:val="20"/>
                <w:szCs w:val="20"/>
                <w:lang w:val="kk-KZ"/>
              </w:rPr>
            </w:pPr>
            <w:r w:rsidRPr="0005676F">
              <w:rPr>
                <w:sz w:val="20"/>
                <w:szCs w:val="20"/>
                <w:lang w:val="kk-KZ"/>
              </w:rPr>
              <w:t>64</w:t>
            </w:r>
          </w:p>
        </w:tc>
        <w:tc>
          <w:tcPr>
            <w:tcW w:w="4076" w:type="dxa"/>
          </w:tcPr>
          <w:p w:rsidR="00F94B2B" w:rsidRPr="0005676F" w:rsidRDefault="00F94B2B" w:rsidP="002865E9">
            <w:pPr>
              <w:jc w:val="center"/>
              <w:rPr>
                <w:sz w:val="20"/>
                <w:szCs w:val="20"/>
                <w:lang w:val="kk-KZ"/>
              </w:rPr>
            </w:pPr>
            <w:r w:rsidRPr="0005676F">
              <w:rPr>
                <w:sz w:val="20"/>
                <w:szCs w:val="20"/>
                <w:lang w:val="kk-KZ"/>
              </w:rPr>
              <w:t>28.12.2021 сабақтар қосарланған</w:t>
            </w:r>
          </w:p>
          <w:p w:rsidR="00F94B2B" w:rsidRPr="0005676F" w:rsidRDefault="00F94B2B" w:rsidP="002865E9">
            <w:pPr>
              <w:jc w:val="center"/>
              <w:rPr>
                <w:sz w:val="20"/>
                <w:szCs w:val="20"/>
                <w:lang w:val="kk-KZ"/>
              </w:rPr>
            </w:pPr>
            <w:r w:rsidRPr="0005676F">
              <w:rPr>
                <w:sz w:val="20"/>
                <w:szCs w:val="20"/>
                <w:lang w:val="kk-KZ"/>
              </w:rPr>
              <w:t>11.03.2022 сабақтар қосарланған</w:t>
            </w:r>
          </w:p>
          <w:p w:rsidR="00F94B2B" w:rsidRPr="0005676F" w:rsidRDefault="00F94B2B" w:rsidP="002865E9">
            <w:pPr>
              <w:jc w:val="center"/>
              <w:rPr>
                <w:sz w:val="20"/>
                <w:szCs w:val="20"/>
                <w:lang w:val="kk-KZ"/>
              </w:rPr>
            </w:pPr>
            <w:r w:rsidRPr="0005676F">
              <w:rPr>
                <w:sz w:val="20"/>
                <w:szCs w:val="20"/>
                <w:lang w:val="kk-KZ"/>
              </w:rPr>
              <w:t>17.05.2022 сабақтар қосарланған</w:t>
            </w:r>
          </w:p>
          <w:p w:rsidR="00F94B2B" w:rsidRPr="0005676F" w:rsidRDefault="00F94B2B" w:rsidP="002865E9">
            <w:pPr>
              <w:jc w:val="center"/>
              <w:rPr>
                <w:sz w:val="20"/>
                <w:szCs w:val="20"/>
                <w:lang w:val="kk-KZ"/>
              </w:rPr>
            </w:pPr>
            <w:r w:rsidRPr="0005676F">
              <w:rPr>
                <w:sz w:val="20"/>
                <w:szCs w:val="20"/>
                <w:lang w:val="kk-KZ"/>
              </w:rPr>
              <w:t xml:space="preserve">25.05.2022 </w:t>
            </w:r>
            <w:r w:rsidRPr="0005676F">
              <w:rPr>
                <w:sz w:val="20"/>
                <w:szCs w:val="20"/>
              </w:rPr>
              <w:t>сабақтар қосарланған</w:t>
            </w:r>
          </w:p>
        </w:tc>
      </w:tr>
      <w:tr w:rsidR="00F94B2B" w:rsidRPr="0005676F" w:rsidTr="002865E9">
        <w:trPr>
          <w:trHeight w:val="983"/>
        </w:trPr>
        <w:tc>
          <w:tcPr>
            <w:tcW w:w="2392" w:type="dxa"/>
          </w:tcPr>
          <w:p w:rsidR="00F94B2B" w:rsidRPr="0005676F" w:rsidRDefault="00F94B2B" w:rsidP="002865E9">
            <w:pPr>
              <w:rPr>
                <w:sz w:val="20"/>
                <w:szCs w:val="20"/>
              </w:rPr>
            </w:pPr>
            <w:r w:rsidRPr="0005676F">
              <w:rPr>
                <w:sz w:val="20"/>
                <w:szCs w:val="20"/>
              </w:rPr>
              <w:t>Физика</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1.12 күнгі болатын сабақ 7.12 күнгі сабақпен    кіріктірілген</w:t>
            </w:r>
          </w:p>
          <w:p w:rsidR="00F94B2B" w:rsidRPr="0005676F" w:rsidRDefault="00F94B2B" w:rsidP="002865E9">
            <w:pPr>
              <w:rPr>
                <w:sz w:val="20"/>
                <w:szCs w:val="20"/>
              </w:rPr>
            </w:pPr>
            <w:r w:rsidRPr="0005676F">
              <w:rPr>
                <w:sz w:val="20"/>
                <w:szCs w:val="20"/>
              </w:rPr>
              <w:t>8.03 күнгі болатын  сабақ  9.03 күнгі сабақпен    кіріктірілген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 xml:space="preserve">Химия </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06.12 сабақ кіріктірілген №56 15.12</w:t>
            </w:r>
          </w:p>
          <w:p w:rsidR="00F94B2B" w:rsidRPr="0005676F" w:rsidRDefault="00F94B2B" w:rsidP="002865E9">
            <w:pPr>
              <w:rPr>
                <w:sz w:val="20"/>
                <w:szCs w:val="20"/>
              </w:rPr>
            </w:pPr>
            <w:r w:rsidRPr="0005676F">
              <w:rPr>
                <w:sz w:val="20"/>
                <w:szCs w:val="20"/>
              </w:rPr>
              <w:t xml:space="preserve">24.01 күні кіріктірілген сабақ өтті  </w:t>
            </w:r>
          </w:p>
          <w:p w:rsidR="00F94B2B" w:rsidRPr="0005676F" w:rsidRDefault="00F94B2B" w:rsidP="002865E9">
            <w:pPr>
              <w:rPr>
                <w:sz w:val="20"/>
                <w:szCs w:val="20"/>
              </w:rPr>
            </w:pPr>
            <w:r w:rsidRPr="0005676F">
              <w:rPr>
                <w:sz w:val="20"/>
                <w:szCs w:val="20"/>
              </w:rPr>
              <w:t xml:space="preserve">14.03 күні кіріктірілген сабақ өтті  </w:t>
            </w:r>
          </w:p>
          <w:p w:rsidR="00F94B2B" w:rsidRPr="0005676F" w:rsidRDefault="00F94B2B" w:rsidP="002865E9">
            <w:pPr>
              <w:rPr>
                <w:sz w:val="20"/>
                <w:szCs w:val="20"/>
              </w:rPr>
            </w:pPr>
            <w:r w:rsidRPr="0005676F">
              <w:rPr>
                <w:sz w:val="20"/>
                <w:szCs w:val="20"/>
              </w:rPr>
              <w:t xml:space="preserve">04.04 күні кіріктірілген сабақ өтті  </w:t>
            </w:r>
          </w:p>
        </w:tc>
      </w:tr>
      <w:tr w:rsidR="00F94B2B" w:rsidRPr="0005676F" w:rsidTr="002865E9">
        <w:tc>
          <w:tcPr>
            <w:tcW w:w="2392" w:type="dxa"/>
          </w:tcPr>
          <w:p w:rsidR="00F94B2B" w:rsidRPr="0005676F" w:rsidRDefault="00F94B2B" w:rsidP="002865E9">
            <w:pPr>
              <w:rPr>
                <w:sz w:val="20"/>
                <w:szCs w:val="20"/>
              </w:rPr>
            </w:pPr>
            <w:r w:rsidRPr="0005676F">
              <w:rPr>
                <w:sz w:val="20"/>
                <w:szCs w:val="20"/>
              </w:rPr>
              <w:t xml:space="preserve">Биология </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01.12 күні болатын сабақ 27.11 күнгі сабақпен кіріктірілген</w:t>
            </w:r>
          </w:p>
          <w:p w:rsidR="00F94B2B" w:rsidRPr="0005676F" w:rsidRDefault="00F94B2B" w:rsidP="002865E9">
            <w:pPr>
              <w:rPr>
                <w:sz w:val="20"/>
                <w:szCs w:val="20"/>
              </w:rPr>
            </w:pPr>
            <w:r w:rsidRPr="0005676F">
              <w:rPr>
                <w:sz w:val="20"/>
                <w:szCs w:val="20"/>
              </w:rPr>
              <w:t>07.05 күні болатын сабақ 04.05 күнгі сабақпен кіріктірілген</w:t>
            </w:r>
          </w:p>
          <w:p w:rsidR="00F94B2B" w:rsidRPr="0005676F" w:rsidRDefault="00F94B2B" w:rsidP="002865E9">
            <w:pPr>
              <w:rPr>
                <w:sz w:val="20"/>
                <w:szCs w:val="20"/>
              </w:rPr>
            </w:pPr>
            <w:r w:rsidRPr="0005676F">
              <w:rPr>
                <w:sz w:val="20"/>
                <w:szCs w:val="20"/>
              </w:rPr>
              <w:t>3 сабақ қосарланған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 xml:space="preserve">География </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17.12 күні болатын сабақ 13.12 күнгі сабақпен кіріктірілген</w:t>
            </w:r>
          </w:p>
          <w:p w:rsidR="00F94B2B" w:rsidRPr="0005676F" w:rsidRDefault="00F94B2B" w:rsidP="002865E9">
            <w:pPr>
              <w:rPr>
                <w:sz w:val="20"/>
                <w:szCs w:val="20"/>
              </w:rPr>
            </w:pPr>
            <w:r w:rsidRPr="0005676F">
              <w:rPr>
                <w:sz w:val="20"/>
                <w:szCs w:val="20"/>
              </w:rPr>
              <w:t>02.05 күні болатын сабақ 29.04 күнгі сабақпен кіріктірілген</w:t>
            </w:r>
          </w:p>
          <w:p w:rsidR="00F94B2B" w:rsidRPr="0005676F" w:rsidRDefault="00F94B2B" w:rsidP="002865E9">
            <w:pPr>
              <w:rPr>
                <w:sz w:val="20"/>
                <w:szCs w:val="20"/>
              </w:rPr>
            </w:pPr>
            <w:r w:rsidRPr="0005676F">
              <w:rPr>
                <w:sz w:val="20"/>
                <w:szCs w:val="20"/>
              </w:rPr>
              <w:t>09.05 күні болатын сабақ 06.05 күнгі сабақпен кіріктірілген</w:t>
            </w:r>
          </w:p>
          <w:p w:rsidR="00F94B2B" w:rsidRPr="0005676F" w:rsidRDefault="00F94B2B" w:rsidP="002865E9">
            <w:pPr>
              <w:rPr>
                <w:sz w:val="20"/>
                <w:szCs w:val="20"/>
              </w:rPr>
            </w:pPr>
            <w:r w:rsidRPr="0005676F">
              <w:rPr>
                <w:sz w:val="20"/>
                <w:szCs w:val="20"/>
              </w:rPr>
              <w:t>2 сабақ қосарланған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Қазақстан тарихы</w:t>
            </w:r>
          </w:p>
        </w:tc>
        <w:tc>
          <w:tcPr>
            <w:tcW w:w="1544" w:type="dxa"/>
          </w:tcPr>
          <w:p w:rsidR="00F94B2B" w:rsidRPr="0005676F" w:rsidRDefault="00F94B2B" w:rsidP="002865E9">
            <w:pPr>
              <w:rPr>
                <w:sz w:val="20"/>
                <w:szCs w:val="20"/>
              </w:rPr>
            </w:pPr>
            <w:r w:rsidRPr="0005676F">
              <w:rPr>
                <w:sz w:val="20"/>
                <w:szCs w:val="20"/>
              </w:rPr>
              <w:t>68</w:t>
            </w:r>
          </w:p>
        </w:tc>
        <w:tc>
          <w:tcPr>
            <w:tcW w:w="1559" w:type="dxa"/>
          </w:tcPr>
          <w:p w:rsidR="00F94B2B" w:rsidRPr="0005676F" w:rsidRDefault="00F94B2B" w:rsidP="002865E9">
            <w:pPr>
              <w:rPr>
                <w:sz w:val="20"/>
                <w:szCs w:val="20"/>
              </w:rPr>
            </w:pPr>
            <w:r w:rsidRPr="0005676F">
              <w:rPr>
                <w:sz w:val="20"/>
                <w:szCs w:val="20"/>
              </w:rPr>
              <w:t>68</w:t>
            </w:r>
          </w:p>
        </w:tc>
        <w:tc>
          <w:tcPr>
            <w:tcW w:w="4076" w:type="dxa"/>
          </w:tcPr>
          <w:p w:rsidR="00F94B2B" w:rsidRPr="0005676F" w:rsidRDefault="00F94B2B" w:rsidP="002865E9">
            <w:pPr>
              <w:rPr>
                <w:sz w:val="20"/>
                <w:szCs w:val="20"/>
              </w:rPr>
            </w:pPr>
            <w:r w:rsidRPr="0005676F">
              <w:rPr>
                <w:sz w:val="20"/>
                <w:szCs w:val="20"/>
              </w:rPr>
              <w:t xml:space="preserve">16.12 күнгі сабақ 09.12 күні кіріктіріліп өтті  09.03.күнгі сабақ 15.03 күні кіріктіріліп өтті  </w:t>
            </w:r>
          </w:p>
          <w:p w:rsidR="00F94B2B" w:rsidRPr="0005676F" w:rsidRDefault="00F94B2B" w:rsidP="002865E9">
            <w:pPr>
              <w:rPr>
                <w:sz w:val="20"/>
                <w:szCs w:val="20"/>
              </w:rPr>
            </w:pPr>
            <w:r w:rsidRPr="0005676F">
              <w:rPr>
                <w:sz w:val="20"/>
                <w:szCs w:val="20"/>
              </w:rPr>
              <w:t>31.03 сабақтар қосарланған</w:t>
            </w:r>
          </w:p>
          <w:p w:rsidR="00F94B2B" w:rsidRPr="0005676F" w:rsidRDefault="00F94B2B" w:rsidP="002865E9">
            <w:pPr>
              <w:rPr>
                <w:sz w:val="20"/>
                <w:szCs w:val="20"/>
              </w:rPr>
            </w:pPr>
            <w:r w:rsidRPr="0005676F">
              <w:rPr>
                <w:sz w:val="20"/>
                <w:szCs w:val="20"/>
              </w:rPr>
              <w:t xml:space="preserve">05.04 сабақтар қосарланған өтті  </w:t>
            </w:r>
          </w:p>
        </w:tc>
      </w:tr>
      <w:tr w:rsidR="00F94B2B" w:rsidRPr="0005676F" w:rsidTr="002865E9">
        <w:tc>
          <w:tcPr>
            <w:tcW w:w="2392" w:type="dxa"/>
          </w:tcPr>
          <w:p w:rsidR="00F94B2B" w:rsidRPr="0005676F" w:rsidRDefault="00F94B2B" w:rsidP="002865E9">
            <w:pPr>
              <w:rPr>
                <w:sz w:val="20"/>
                <w:szCs w:val="20"/>
              </w:rPr>
            </w:pPr>
            <w:r w:rsidRPr="0005676F">
              <w:rPr>
                <w:sz w:val="20"/>
                <w:szCs w:val="20"/>
              </w:rPr>
              <w:t>Дүниежүзі тарихы</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 xml:space="preserve">17.12 күнгі сабақ 10.12 күні кіріктіріліп өтті  </w:t>
            </w:r>
          </w:p>
          <w:p w:rsidR="00F94B2B" w:rsidRPr="0005676F" w:rsidRDefault="00F94B2B" w:rsidP="002865E9">
            <w:pPr>
              <w:rPr>
                <w:sz w:val="20"/>
                <w:szCs w:val="20"/>
              </w:rPr>
            </w:pPr>
            <w:r w:rsidRPr="0005676F">
              <w:rPr>
                <w:sz w:val="20"/>
                <w:szCs w:val="20"/>
              </w:rPr>
              <w:t xml:space="preserve">01.04 қосарланған сабақ  </w:t>
            </w:r>
          </w:p>
        </w:tc>
      </w:tr>
      <w:tr w:rsidR="00F94B2B" w:rsidRPr="0005676F" w:rsidTr="002865E9">
        <w:tc>
          <w:tcPr>
            <w:tcW w:w="2392" w:type="dxa"/>
          </w:tcPr>
          <w:p w:rsidR="00F94B2B" w:rsidRPr="0005676F" w:rsidRDefault="00F94B2B" w:rsidP="002865E9">
            <w:pPr>
              <w:rPr>
                <w:sz w:val="20"/>
                <w:szCs w:val="20"/>
              </w:rPr>
            </w:pPr>
            <w:r w:rsidRPr="0005676F">
              <w:rPr>
                <w:sz w:val="20"/>
                <w:szCs w:val="20"/>
              </w:rPr>
              <w:t>Құқық негіздері</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19.02 күні кіріктірілген сабақ өтті</w:t>
            </w:r>
          </w:p>
          <w:p w:rsidR="00F94B2B" w:rsidRPr="0005676F" w:rsidRDefault="00F94B2B" w:rsidP="002865E9">
            <w:pPr>
              <w:rPr>
                <w:sz w:val="20"/>
                <w:szCs w:val="20"/>
              </w:rPr>
            </w:pPr>
            <w:r w:rsidRPr="0005676F">
              <w:rPr>
                <w:sz w:val="20"/>
                <w:szCs w:val="20"/>
              </w:rPr>
              <w:t xml:space="preserve">02.04 сабақтар қосарланған </w:t>
            </w:r>
          </w:p>
          <w:p w:rsidR="00F94B2B" w:rsidRPr="0005676F" w:rsidRDefault="00F94B2B" w:rsidP="002865E9">
            <w:pPr>
              <w:rPr>
                <w:sz w:val="20"/>
                <w:szCs w:val="20"/>
              </w:rPr>
            </w:pPr>
            <w:r w:rsidRPr="0005676F">
              <w:rPr>
                <w:sz w:val="20"/>
                <w:szCs w:val="20"/>
              </w:rPr>
              <w:t xml:space="preserve">30.04 күні кіріктірілген сабақ өтті  </w:t>
            </w:r>
          </w:p>
          <w:p w:rsidR="00F94B2B" w:rsidRPr="0005676F" w:rsidRDefault="00F94B2B" w:rsidP="002865E9">
            <w:pPr>
              <w:rPr>
                <w:sz w:val="20"/>
                <w:szCs w:val="20"/>
              </w:rPr>
            </w:pPr>
            <w:r w:rsidRPr="0005676F">
              <w:rPr>
                <w:sz w:val="20"/>
                <w:szCs w:val="20"/>
              </w:rPr>
              <w:t xml:space="preserve">07.05 күнгі сабақ 14.05 күні кіріктіріліп өтті  </w:t>
            </w:r>
          </w:p>
        </w:tc>
      </w:tr>
      <w:tr w:rsidR="00F94B2B" w:rsidRPr="0005676F" w:rsidTr="002865E9">
        <w:tc>
          <w:tcPr>
            <w:tcW w:w="2392" w:type="dxa"/>
          </w:tcPr>
          <w:p w:rsidR="00F94B2B" w:rsidRPr="0005676F" w:rsidRDefault="00F94B2B" w:rsidP="002865E9">
            <w:pPr>
              <w:rPr>
                <w:sz w:val="20"/>
                <w:szCs w:val="20"/>
              </w:rPr>
            </w:pPr>
            <w:r w:rsidRPr="0005676F">
              <w:rPr>
                <w:sz w:val="20"/>
                <w:szCs w:val="20"/>
              </w:rPr>
              <w:t>Өзін-өзі тану</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 xml:space="preserve">18.01 күнгі  болатын сабақ 15.03 күнгі сабақпен кіріктірлген </w:t>
            </w:r>
          </w:p>
        </w:tc>
      </w:tr>
      <w:tr w:rsidR="00F94B2B" w:rsidRPr="0005676F" w:rsidTr="002865E9">
        <w:tc>
          <w:tcPr>
            <w:tcW w:w="2392" w:type="dxa"/>
          </w:tcPr>
          <w:p w:rsidR="00F94B2B" w:rsidRPr="0005676F" w:rsidRDefault="00F94B2B" w:rsidP="002865E9">
            <w:pPr>
              <w:rPr>
                <w:sz w:val="20"/>
                <w:szCs w:val="20"/>
              </w:rPr>
            </w:pPr>
            <w:r w:rsidRPr="0005676F">
              <w:rPr>
                <w:sz w:val="20"/>
                <w:szCs w:val="20"/>
              </w:rPr>
              <w:t>Дене шынықтыру</w:t>
            </w:r>
          </w:p>
        </w:tc>
        <w:tc>
          <w:tcPr>
            <w:tcW w:w="1544" w:type="dxa"/>
          </w:tcPr>
          <w:p w:rsidR="00F94B2B" w:rsidRPr="0005676F" w:rsidRDefault="00F94B2B" w:rsidP="002865E9">
            <w:pPr>
              <w:rPr>
                <w:sz w:val="20"/>
                <w:szCs w:val="20"/>
              </w:rPr>
            </w:pPr>
            <w:r w:rsidRPr="0005676F">
              <w:rPr>
                <w:sz w:val="20"/>
                <w:szCs w:val="20"/>
              </w:rPr>
              <w:t>102</w:t>
            </w:r>
          </w:p>
        </w:tc>
        <w:tc>
          <w:tcPr>
            <w:tcW w:w="1559" w:type="dxa"/>
          </w:tcPr>
          <w:p w:rsidR="00F94B2B" w:rsidRPr="0005676F" w:rsidRDefault="00F94B2B" w:rsidP="002865E9">
            <w:pPr>
              <w:rPr>
                <w:sz w:val="20"/>
                <w:szCs w:val="20"/>
              </w:rPr>
            </w:pPr>
            <w:r w:rsidRPr="0005676F">
              <w:rPr>
                <w:sz w:val="20"/>
                <w:szCs w:val="20"/>
              </w:rPr>
              <w:t>102</w:t>
            </w:r>
          </w:p>
        </w:tc>
        <w:tc>
          <w:tcPr>
            <w:tcW w:w="4076" w:type="dxa"/>
          </w:tcPr>
          <w:p w:rsidR="00F94B2B" w:rsidRPr="0005676F" w:rsidRDefault="00F94B2B" w:rsidP="002865E9">
            <w:pPr>
              <w:rPr>
                <w:sz w:val="20"/>
                <w:szCs w:val="20"/>
              </w:rPr>
            </w:pPr>
            <w:r w:rsidRPr="0005676F">
              <w:rPr>
                <w:sz w:val="20"/>
                <w:szCs w:val="20"/>
              </w:rPr>
              <w:t>01.12 күнгі болатын сабақ 30.11 күнгі сабақпен кіріктірілді</w:t>
            </w:r>
          </w:p>
          <w:p w:rsidR="00F94B2B" w:rsidRPr="0005676F" w:rsidRDefault="00F94B2B" w:rsidP="002865E9">
            <w:pPr>
              <w:rPr>
                <w:sz w:val="20"/>
                <w:szCs w:val="20"/>
              </w:rPr>
            </w:pPr>
            <w:r w:rsidRPr="0005676F">
              <w:rPr>
                <w:sz w:val="20"/>
                <w:szCs w:val="20"/>
              </w:rPr>
              <w:t>08.03 күнгі болатын сабақ 09.03 күнгі сабақпен кіріктірілді</w:t>
            </w:r>
          </w:p>
          <w:p w:rsidR="00F94B2B" w:rsidRPr="0005676F" w:rsidRDefault="00F94B2B" w:rsidP="002865E9">
            <w:pPr>
              <w:rPr>
                <w:sz w:val="20"/>
                <w:szCs w:val="20"/>
              </w:rPr>
            </w:pPr>
            <w:r w:rsidRPr="0005676F">
              <w:rPr>
                <w:sz w:val="20"/>
                <w:szCs w:val="20"/>
              </w:rPr>
              <w:t>02.04,05.04,06.04  күнгі сабақтар қосарланған</w:t>
            </w:r>
          </w:p>
          <w:p w:rsidR="00F94B2B" w:rsidRPr="0005676F" w:rsidRDefault="00F94B2B" w:rsidP="002865E9">
            <w:pPr>
              <w:rPr>
                <w:sz w:val="20"/>
                <w:szCs w:val="20"/>
              </w:rPr>
            </w:pPr>
            <w:r w:rsidRPr="0005676F">
              <w:rPr>
                <w:sz w:val="20"/>
                <w:szCs w:val="20"/>
              </w:rPr>
              <w:t>07.05 күнгі болатын сабақ 04.05 күнгі сабақпен кіріктірілді</w:t>
            </w:r>
          </w:p>
        </w:tc>
      </w:tr>
      <w:tr w:rsidR="00F94B2B" w:rsidRPr="00111464" w:rsidTr="002865E9">
        <w:tc>
          <w:tcPr>
            <w:tcW w:w="2392" w:type="dxa"/>
          </w:tcPr>
          <w:p w:rsidR="00F94B2B" w:rsidRPr="0005676F" w:rsidRDefault="00F94B2B" w:rsidP="002865E9">
            <w:pPr>
              <w:rPr>
                <w:sz w:val="20"/>
                <w:szCs w:val="20"/>
              </w:rPr>
            </w:pPr>
            <w:r w:rsidRPr="0005676F">
              <w:rPr>
                <w:sz w:val="20"/>
                <w:szCs w:val="20"/>
              </w:rPr>
              <w:t xml:space="preserve">Алғашқы әскери және технологиялық </w:t>
            </w:r>
            <w:r w:rsidRPr="0005676F">
              <w:rPr>
                <w:sz w:val="20"/>
                <w:szCs w:val="20"/>
              </w:rPr>
              <w:lastRenderedPageBreak/>
              <w:t>дайындық</w:t>
            </w:r>
          </w:p>
        </w:tc>
        <w:tc>
          <w:tcPr>
            <w:tcW w:w="1544" w:type="dxa"/>
          </w:tcPr>
          <w:p w:rsidR="00F94B2B" w:rsidRPr="0005676F" w:rsidRDefault="00F94B2B" w:rsidP="002865E9">
            <w:pPr>
              <w:rPr>
                <w:sz w:val="20"/>
                <w:szCs w:val="20"/>
              </w:rPr>
            </w:pPr>
            <w:r w:rsidRPr="0005676F">
              <w:rPr>
                <w:sz w:val="20"/>
                <w:szCs w:val="20"/>
              </w:rPr>
              <w:lastRenderedPageBreak/>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pStyle w:val="ab"/>
              <w:rPr>
                <w:sz w:val="20"/>
                <w:szCs w:val="20"/>
              </w:rPr>
            </w:pPr>
            <w:r w:rsidRPr="0005676F">
              <w:rPr>
                <w:sz w:val="20"/>
                <w:szCs w:val="20"/>
              </w:rPr>
              <w:t>02.05 күні болатын сабақ 25.04 күнгі сабақпен кіріктірілген</w:t>
            </w:r>
          </w:p>
          <w:p w:rsidR="00F94B2B" w:rsidRPr="0005676F" w:rsidRDefault="00F94B2B" w:rsidP="002865E9">
            <w:pPr>
              <w:pStyle w:val="ab"/>
              <w:rPr>
                <w:sz w:val="20"/>
                <w:szCs w:val="20"/>
              </w:rPr>
            </w:pPr>
            <w:r w:rsidRPr="0005676F">
              <w:rPr>
                <w:sz w:val="20"/>
                <w:szCs w:val="20"/>
              </w:rPr>
              <w:lastRenderedPageBreak/>
              <w:t>09.05 күні болатын сабақ 016.0534 күнгі сабақпен кіріктірілген</w:t>
            </w:r>
          </w:p>
        </w:tc>
      </w:tr>
      <w:tr w:rsidR="00F94B2B" w:rsidRPr="0005676F" w:rsidTr="002865E9">
        <w:tc>
          <w:tcPr>
            <w:tcW w:w="2392" w:type="dxa"/>
          </w:tcPr>
          <w:p w:rsidR="00F94B2B" w:rsidRPr="00D63313" w:rsidRDefault="00F94B2B" w:rsidP="002865E9">
            <w:pPr>
              <w:rPr>
                <w:sz w:val="20"/>
                <w:szCs w:val="20"/>
                <w:lang w:val="kk-KZ"/>
              </w:rPr>
            </w:pPr>
            <w:r w:rsidRPr="00D63313">
              <w:rPr>
                <w:sz w:val="20"/>
                <w:szCs w:val="20"/>
                <w:lang w:val="kk-KZ"/>
              </w:rPr>
              <w:lastRenderedPageBreak/>
              <w:t>Жаһандық құзыреттілік (Кәсіпкерлік және бизнес негіздері)</w:t>
            </w:r>
          </w:p>
        </w:tc>
        <w:tc>
          <w:tcPr>
            <w:tcW w:w="1544" w:type="dxa"/>
          </w:tcPr>
          <w:p w:rsidR="00F94B2B" w:rsidRPr="0005676F" w:rsidRDefault="00F94B2B" w:rsidP="002865E9">
            <w:pPr>
              <w:rPr>
                <w:sz w:val="20"/>
                <w:szCs w:val="20"/>
              </w:rPr>
            </w:pPr>
            <w:r w:rsidRPr="00D63313">
              <w:rPr>
                <w:sz w:val="20"/>
                <w:szCs w:val="20"/>
                <w:lang w:val="kk-KZ"/>
              </w:rPr>
              <w:t xml:space="preserve"> </w:t>
            </w: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 xml:space="preserve">  34</w:t>
            </w:r>
          </w:p>
        </w:tc>
        <w:tc>
          <w:tcPr>
            <w:tcW w:w="4076" w:type="dxa"/>
          </w:tcPr>
          <w:p w:rsidR="00F94B2B" w:rsidRPr="0005676F" w:rsidRDefault="00F94B2B" w:rsidP="002865E9">
            <w:pPr>
              <w:rPr>
                <w:sz w:val="20"/>
                <w:szCs w:val="20"/>
              </w:rPr>
            </w:pPr>
          </w:p>
          <w:p w:rsidR="00F94B2B" w:rsidRPr="0005676F" w:rsidRDefault="00F94B2B" w:rsidP="002865E9">
            <w:pPr>
              <w:rPr>
                <w:sz w:val="20"/>
                <w:szCs w:val="20"/>
              </w:rPr>
            </w:pPr>
            <w:r w:rsidRPr="0005676F">
              <w:rPr>
                <w:sz w:val="20"/>
                <w:szCs w:val="20"/>
              </w:rPr>
              <w:t>Ескерту жоқ</w:t>
            </w:r>
          </w:p>
        </w:tc>
      </w:tr>
      <w:tr w:rsidR="00F94B2B" w:rsidRPr="0005676F" w:rsidTr="002865E9">
        <w:tc>
          <w:tcPr>
            <w:tcW w:w="2392" w:type="dxa"/>
          </w:tcPr>
          <w:p w:rsidR="00F94B2B" w:rsidRPr="0005676F" w:rsidRDefault="00F94B2B" w:rsidP="002865E9">
            <w:pPr>
              <w:rPr>
                <w:sz w:val="20"/>
                <w:szCs w:val="20"/>
              </w:rPr>
            </w:pPr>
            <w:r w:rsidRPr="0005676F">
              <w:rPr>
                <w:sz w:val="20"/>
                <w:szCs w:val="20"/>
              </w:rPr>
              <w:t xml:space="preserve">Абайтану </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26.01  сабақ қосарланған</w:t>
            </w:r>
          </w:p>
        </w:tc>
      </w:tr>
      <w:tr w:rsidR="00F94B2B" w:rsidRPr="0005676F" w:rsidTr="002865E9">
        <w:tc>
          <w:tcPr>
            <w:tcW w:w="2392" w:type="dxa"/>
          </w:tcPr>
          <w:p w:rsidR="00F94B2B" w:rsidRPr="0005676F" w:rsidRDefault="00F94B2B" w:rsidP="002865E9">
            <w:pPr>
              <w:rPr>
                <w:sz w:val="20"/>
                <w:szCs w:val="20"/>
              </w:rPr>
            </w:pPr>
            <w:r w:rsidRPr="0005676F">
              <w:rPr>
                <w:sz w:val="20"/>
                <w:szCs w:val="20"/>
                <w:lang w:val="en-US"/>
              </w:rPr>
              <w:t>Junoir</w:t>
            </w:r>
            <w:r w:rsidRPr="0005676F">
              <w:rPr>
                <w:sz w:val="20"/>
                <w:szCs w:val="20"/>
              </w:rPr>
              <w:t xml:space="preserve"> </w:t>
            </w:r>
            <w:r w:rsidRPr="0005676F">
              <w:rPr>
                <w:sz w:val="20"/>
                <w:szCs w:val="20"/>
                <w:lang w:val="en-US"/>
              </w:rPr>
              <w:t>training</w:t>
            </w:r>
          </w:p>
        </w:tc>
        <w:tc>
          <w:tcPr>
            <w:tcW w:w="1544" w:type="dxa"/>
          </w:tcPr>
          <w:p w:rsidR="00F94B2B" w:rsidRPr="0005676F" w:rsidRDefault="00F94B2B" w:rsidP="002865E9">
            <w:pPr>
              <w:rPr>
                <w:sz w:val="20"/>
                <w:szCs w:val="20"/>
                <w:lang w:val="kk-KZ"/>
              </w:rPr>
            </w:pPr>
            <w:r w:rsidRPr="0005676F">
              <w:rPr>
                <w:sz w:val="20"/>
                <w:szCs w:val="20"/>
                <w:lang w:val="kk-KZ"/>
              </w:rPr>
              <w:t>34</w:t>
            </w:r>
          </w:p>
        </w:tc>
        <w:tc>
          <w:tcPr>
            <w:tcW w:w="1559" w:type="dxa"/>
          </w:tcPr>
          <w:p w:rsidR="00F94B2B" w:rsidRPr="0005676F" w:rsidRDefault="00F94B2B" w:rsidP="002865E9">
            <w:pPr>
              <w:rPr>
                <w:sz w:val="20"/>
                <w:szCs w:val="20"/>
                <w:lang w:val="kk-KZ"/>
              </w:rPr>
            </w:pPr>
            <w:r w:rsidRPr="0005676F">
              <w:rPr>
                <w:sz w:val="20"/>
                <w:szCs w:val="20"/>
                <w:lang w:val="kk-KZ"/>
              </w:rPr>
              <w:t>34</w:t>
            </w:r>
          </w:p>
        </w:tc>
        <w:tc>
          <w:tcPr>
            <w:tcW w:w="4076" w:type="dxa"/>
          </w:tcPr>
          <w:p w:rsidR="00F94B2B" w:rsidRPr="0005676F" w:rsidRDefault="00F94B2B" w:rsidP="002865E9">
            <w:pPr>
              <w:jc w:val="center"/>
              <w:rPr>
                <w:sz w:val="20"/>
                <w:szCs w:val="20"/>
                <w:lang w:val="kk-KZ"/>
              </w:rPr>
            </w:pPr>
            <w:r w:rsidRPr="0005676F">
              <w:rPr>
                <w:sz w:val="20"/>
                <w:szCs w:val="20"/>
                <w:lang w:val="kk-KZ"/>
              </w:rPr>
              <w:t xml:space="preserve">18.05.2022 </w:t>
            </w:r>
            <w:r w:rsidRPr="0005676F">
              <w:rPr>
                <w:sz w:val="20"/>
                <w:szCs w:val="20"/>
              </w:rPr>
              <w:t>сабақтар қосарланған</w:t>
            </w:r>
          </w:p>
          <w:p w:rsidR="00F94B2B" w:rsidRPr="0005676F" w:rsidRDefault="00F94B2B" w:rsidP="002865E9">
            <w:pPr>
              <w:jc w:val="center"/>
              <w:rPr>
                <w:sz w:val="20"/>
                <w:szCs w:val="20"/>
                <w:lang w:val="kk-KZ"/>
              </w:rPr>
            </w:pPr>
            <w:r w:rsidRPr="0005676F">
              <w:rPr>
                <w:sz w:val="20"/>
                <w:szCs w:val="20"/>
                <w:lang w:val="kk-KZ"/>
              </w:rPr>
              <w:t xml:space="preserve">25.05.2022 </w:t>
            </w:r>
            <w:r w:rsidRPr="0005676F">
              <w:rPr>
                <w:sz w:val="20"/>
                <w:szCs w:val="20"/>
              </w:rPr>
              <w:t>сабақтар қосарланған</w:t>
            </w:r>
          </w:p>
        </w:tc>
      </w:tr>
      <w:tr w:rsidR="00F94B2B" w:rsidRPr="0005676F" w:rsidTr="002865E9">
        <w:tc>
          <w:tcPr>
            <w:tcW w:w="2392" w:type="dxa"/>
          </w:tcPr>
          <w:p w:rsidR="00F94B2B" w:rsidRPr="0005676F" w:rsidRDefault="00F94B2B" w:rsidP="002865E9">
            <w:pPr>
              <w:rPr>
                <w:sz w:val="20"/>
                <w:szCs w:val="20"/>
              </w:rPr>
            </w:pPr>
            <w:r w:rsidRPr="0005676F">
              <w:rPr>
                <w:sz w:val="20"/>
                <w:szCs w:val="20"/>
              </w:rPr>
              <w:t>Метапәндік тәсілдеме және ағылшын тілін тереңдетіп оқыту</w:t>
            </w:r>
          </w:p>
        </w:tc>
        <w:tc>
          <w:tcPr>
            <w:tcW w:w="1544" w:type="dxa"/>
          </w:tcPr>
          <w:p w:rsidR="00F94B2B" w:rsidRPr="0005676F" w:rsidRDefault="00F94B2B" w:rsidP="002865E9">
            <w:pPr>
              <w:rPr>
                <w:sz w:val="20"/>
                <w:szCs w:val="20"/>
              </w:rPr>
            </w:pPr>
            <w:r w:rsidRPr="0005676F">
              <w:rPr>
                <w:sz w:val="20"/>
                <w:szCs w:val="20"/>
              </w:rPr>
              <w:t>34</w:t>
            </w:r>
          </w:p>
        </w:tc>
        <w:tc>
          <w:tcPr>
            <w:tcW w:w="1559" w:type="dxa"/>
          </w:tcPr>
          <w:p w:rsidR="00F94B2B" w:rsidRPr="0005676F" w:rsidRDefault="00F94B2B" w:rsidP="002865E9">
            <w:pPr>
              <w:rPr>
                <w:sz w:val="20"/>
                <w:szCs w:val="20"/>
              </w:rPr>
            </w:pPr>
            <w:r w:rsidRPr="0005676F">
              <w:rPr>
                <w:sz w:val="20"/>
                <w:szCs w:val="20"/>
              </w:rPr>
              <w:t>34</w:t>
            </w:r>
          </w:p>
        </w:tc>
        <w:tc>
          <w:tcPr>
            <w:tcW w:w="4076" w:type="dxa"/>
          </w:tcPr>
          <w:p w:rsidR="00F94B2B" w:rsidRPr="0005676F" w:rsidRDefault="00F94B2B" w:rsidP="002865E9">
            <w:pPr>
              <w:rPr>
                <w:sz w:val="20"/>
                <w:szCs w:val="20"/>
              </w:rPr>
            </w:pPr>
            <w:r w:rsidRPr="0005676F">
              <w:rPr>
                <w:sz w:val="20"/>
                <w:szCs w:val="20"/>
              </w:rPr>
              <w:t>Ескерту жоқ</w:t>
            </w:r>
          </w:p>
        </w:tc>
      </w:tr>
    </w:tbl>
    <w:p w:rsidR="002865E9" w:rsidRPr="004D77D6" w:rsidRDefault="002865E9" w:rsidP="002865E9">
      <w:pPr>
        <w:pStyle w:val="11"/>
        <w:spacing w:line="321" w:lineRule="exact"/>
        <w:ind w:left="0"/>
        <w:jc w:val="center"/>
      </w:pPr>
      <w:r w:rsidRPr="004D77D6">
        <w:t>Пәндердің базалық мазмұнын  меңгеру</w:t>
      </w:r>
    </w:p>
    <w:p w:rsidR="002865E9" w:rsidRPr="004D77D6" w:rsidRDefault="002865E9" w:rsidP="002865E9">
      <w:pPr>
        <w:spacing w:line="275" w:lineRule="exact"/>
        <w:ind w:left="141"/>
        <w:jc w:val="center"/>
        <w:rPr>
          <w:b/>
          <w:sz w:val="28"/>
          <w:szCs w:val="28"/>
          <w:lang w:val="kk-KZ"/>
        </w:rPr>
      </w:pPr>
      <w:r>
        <w:rPr>
          <w:b/>
          <w:sz w:val="28"/>
          <w:szCs w:val="28"/>
          <w:lang w:val="kk-KZ"/>
        </w:rPr>
        <w:t>2022–2023</w:t>
      </w:r>
      <w:r w:rsidRPr="004D77D6">
        <w:rPr>
          <w:b/>
          <w:sz w:val="28"/>
          <w:szCs w:val="28"/>
          <w:lang w:val="kk-KZ"/>
        </w:rPr>
        <w:t xml:space="preserve"> оқу жылы</w:t>
      </w:r>
    </w:p>
    <w:p w:rsidR="008B0401" w:rsidRPr="00EC1BB0" w:rsidRDefault="002865E9" w:rsidP="00AE5D3F">
      <w:pPr>
        <w:spacing w:before="175"/>
        <w:jc w:val="center"/>
        <w:rPr>
          <w:b/>
          <w:sz w:val="28"/>
          <w:szCs w:val="28"/>
          <w:lang w:val="kk-KZ"/>
        </w:rPr>
      </w:pPr>
      <w:r w:rsidRPr="00EC1BB0">
        <w:rPr>
          <w:b/>
          <w:sz w:val="28"/>
          <w:szCs w:val="28"/>
          <w:lang w:val="kk-KZ"/>
        </w:rPr>
        <w:t>1-сыныптағ</w:t>
      </w:r>
      <w:r w:rsidR="008B0401" w:rsidRPr="00EC1BB0">
        <w:rPr>
          <w:b/>
          <w:sz w:val="28"/>
          <w:szCs w:val="28"/>
          <w:lang w:val="kk-KZ"/>
        </w:rPr>
        <w:t>ы оқу бағдарламасының орындалуы</w:t>
      </w:r>
    </w:p>
    <w:tbl>
      <w:tblPr>
        <w:tblStyle w:val="af2"/>
        <w:tblW w:w="0" w:type="auto"/>
        <w:tblLook w:val="04A0" w:firstRow="1" w:lastRow="0" w:firstColumn="1" w:lastColumn="0" w:noHBand="0" w:noVBand="1"/>
      </w:tblPr>
      <w:tblGrid>
        <w:gridCol w:w="2392"/>
        <w:gridCol w:w="1320"/>
        <w:gridCol w:w="1524"/>
        <w:gridCol w:w="4335"/>
      </w:tblGrid>
      <w:tr w:rsidR="008B0401" w:rsidRPr="007A3FF4" w:rsidTr="003E3A08">
        <w:tc>
          <w:tcPr>
            <w:tcW w:w="2392" w:type="dxa"/>
          </w:tcPr>
          <w:p w:rsidR="008B0401" w:rsidRPr="007A3FF4" w:rsidRDefault="008B0401" w:rsidP="003E3A08">
            <w:r w:rsidRPr="007A3FF4">
              <w:t xml:space="preserve">Пән атауы </w:t>
            </w:r>
          </w:p>
        </w:tc>
        <w:tc>
          <w:tcPr>
            <w:tcW w:w="1320" w:type="dxa"/>
          </w:tcPr>
          <w:p w:rsidR="008B0401" w:rsidRPr="007A3FF4" w:rsidRDefault="008B0401" w:rsidP="003E3A08">
            <w:r w:rsidRPr="007A3FF4">
              <w:t xml:space="preserve">Жыл көлеміндегі сағат саны </w:t>
            </w:r>
          </w:p>
        </w:tc>
        <w:tc>
          <w:tcPr>
            <w:tcW w:w="1524" w:type="dxa"/>
          </w:tcPr>
          <w:p w:rsidR="008B0401" w:rsidRPr="007A3FF4" w:rsidRDefault="008B0401" w:rsidP="003E3A08">
            <w:r w:rsidRPr="007A3FF4">
              <w:t xml:space="preserve">Орындалғаны </w:t>
            </w:r>
          </w:p>
        </w:tc>
        <w:tc>
          <w:tcPr>
            <w:tcW w:w="4335" w:type="dxa"/>
          </w:tcPr>
          <w:p w:rsidR="008B0401" w:rsidRPr="007A3FF4" w:rsidRDefault="008B0401" w:rsidP="003E3A08">
            <w:r w:rsidRPr="007A3FF4">
              <w:t xml:space="preserve">Ескерту </w:t>
            </w:r>
          </w:p>
        </w:tc>
      </w:tr>
      <w:tr w:rsidR="008B0401" w:rsidRPr="007A3FF4" w:rsidTr="003E3A08">
        <w:tc>
          <w:tcPr>
            <w:tcW w:w="2392" w:type="dxa"/>
          </w:tcPr>
          <w:p w:rsidR="008B0401" w:rsidRPr="007A3FF4" w:rsidRDefault="008B0401" w:rsidP="003E3A08">
            <w:r w:rsidRPr="007A3FF4">
              <w:t>Әліппе, Ана тілі</w:t>
            </w:r>
          </w:p>
        </w:tc>
        <w:tc>
          <w:tcPr>
            <w:tcW w:w="1320" w:type="dxa"/>
          </w:tcPr>
          <w:p w:rsidR="008B0401" w:rsidRPr="007A3FF4" w:rsidRDefault="008B0401" w:rsidP="003E3A08">
            <w:r w:rsidRPr="007A3FF4">
              <w:t>210</w:t>
            </w:r>
          </w:p>
        </w:tc>
        <w:tc>
          <w:tcPr>
            <w:tcW w:w="1524" w:type="dxa"/>
          </w:tcPr>
          <w:p w:rsidR="008B0401" w:rsidRPr="007A3FF4" w:rsidRDefault="008B0401" w:rsidP="003E3A08">
            <w:r w:rsidRPr="007A3FF4">
              <w:t>210</w:t>
            </w:r>
          </w:p>
        </w:tc>
        <w:tc>
          <w:tcPr>
            <w:tcW w:w="4335" w:type="dxa"/>
          </w:tcPr>
          <w:p w:rsidR="008B0401" w:rsidRPr="007A3FF4" w:rsidRDefault="008B0401" w:rsidP="003E3A08">
            <w:r w:rsidRPr="007A3FF4">
              <w:t>25.10 күнгі сабақ 26.10 күнгі болатын  сабақпен кіріктірілді</w:t>
            </w:r>
          </w:p>
          <w:p w:rsidR="008B0401" w:rsidRPr="007A3FF4" w:rsidRDefault="008B0401" w:rsidP="003E3A08">
            <w:r w:rsidRPr="007A3FF4">
              <w:t>16.12 күнгі сабақ  15.12  күнгі болатын  сабақпен кіріктірілді</w:t>
            </w:r>
          </w:p>
          <w:p w:rsidR="008B0401" w:rsidRPr="007A3FF4" w:rsidRDefault="008B0401" w:rsidP="003E3A08">
            <w:r w:rsidRPr="007A3FF4">
              <w:t>08.03   күнгі сабақ  07.03   күнгі болатын  сабақпен кіріктірілді</w:t>
            </w:r>
          </w:p>
          <w:p w:rsidR="008B0401" w:rsidRPr="007A3FF4" w:rsidRDefault="008B0401" w:rsidP="003E3A08">
            <w:r w:rsidRPr="007A3FF4">
              <w:t>01.05 күнгі сабақ  28.04  күнгі болатын  сабақпен кіріктірілді</w:t>
            </w:r>
          </w:p>
          <w:p w:rsidR="008B0401" w:rsidRPr="007A3FF4" w:rsidRDefault="008B0401" w:rsidP="003E3A08">
            <w:r w:rsidRPr="007A3FF4">
              <w:t>07.05. күнгі сабақ  05.05  күнгі болатын  сабақпен кіріктірілді</w:t>
            </w:r>
          </w:p>
          <w:p w:rsidR="008B0401" w:rsidRPr="007A3FF4" w:rsidRDefault="008B0401" w:rsidP="003E3A08">
            <w:r w:rsidRPr="007A3FF4">
              <w:t>09.05  күнгі сабақ  10.05  күнгі болатын  сабақпен кіріктірілді</w:t>
            </w:r>
          </w:p>
          <w:p w:rsidR="008B0401" w:rsidRPr="007A3FF4" w:rsidRDefault="008B0401" w:rsidP="003E3A08">
            <w:r w:rsidRPr="007A3FF4">
              <w:t>15.05  күні 2 сабақ қосарланып  өткізілген</w:t>
            </w:r>
          </w:p>
          <w:p w:rsidR="008B0401" w:rsidRPr="007A3FF4" w:rsidRDefault="008B0401" w:rsidP="003E3A08">
            <w:r w:rsidRPr="007A3FF4">
              <w:t>19.05 күні 2 сабақ қосарланып  өткізілген</w:t>
            </w:r>
          </w:p>
          <w:p w:rsidR="008B0401" w:rsidRPr="007A3FF4" w:rsidRDefault="008B0401" w:rsidP="003E3A08">
            <w:r w:rsidRPr="007A3FF4">
              <w:t>22.05 күні 2 сабақ қосарланып  өткізілген</w:t>
            </w:r>
          </w:p>
        </w:tc>
      </w:tr>
      <w:tr w:rsidR="008B0401" w:rsidRPr="007A3FF4" w:rsidTr="003E3A08">
        <w:tc>
          <w:tcPr>
            <w:tcW w:w="2392" w:type="dxa"/>
          </w:tcPr>
          <w:p w:rsidR="008B0401" w:rsidRPr="007A3FF4" w:rsidRDefault="008B0401" w:rsidP="003E3A08">
            <w:r w:rsidRPr="007A3FF4">
              <w:t>Математика</w:t>
            </w:r>
          </w:p>
        </w:tc>
        <w:tc>
          <w:tcPr>
            <w:tcW w:w="1320" w:type="dxa"/>
          </w:tcPr>
          <w:p w:rsidR="008B0401" w:rsidRPr="007A3FF4" w:rsidRDefault="008B0401" w:rsidP="003E3A08">
            <w:r w:rsidRPr="007A3FF4">
              <w:t>140</w:t>
            </w:r>
          </w:p>
        </w:tc>
        <w:tc>
          <w:tcPr>
            <w:tcW w:w="1524" w:type="dxa"/>
          </w:tcPr>
          <w:p w:rsidR="008B0401" w:rsidRPr="007A3FF4" w:rsidRDefault="008B0401" w:rsidP="003E3A08">
            <w:r w:rsidRPr="007A3FF4">
              <w:t>140</w:t>
            </w:r>
          </w:p>
        </w:tc>
        <w:tc>
          <w:tcPr>
            <w:tcW w:w="4335" w:type="dxa"/>
          </w:tcPr>
          <w:p w:rsidR="008B0401" w:rsidRPr="007A3FF4" w:rsidRDefault="008B0401" w:rsidP="003E3A08">
            <w:r w:rsidRPr="007A3FF4">
              <w:t>25.10 күнгі сабақ 26.10 күнгі болатын  сабақпен кіріктірілді</w:t>
            </w:r>
          </w:p>
          <w:p w:rsidR="008B0401" w:rsidRPr="007A3FF4" w:rsidRDefault="008B0401" w:rsidP="003E3A08">
            <w:r w:rsidRPr="007A3FF4">
              <w:t>08.03   күнгі сабақ  07.03   күнгі болатын  сабақпен кіріктірілді</w:t>
            </w:r>
          </w:p>
          <w:p w:rsidR="008B0401" w:rsidRPr="007A3FF4" w:rsidRDefault="008B0401" w:rsidP="003E3A08">
            <w:r w:rsidRPr="007A3FF4">
              <w:t>01.05 күнгі сабақ  02.05 күнгі болатын  сабақпен кіріктірілді</w:t>
            </w:r>
          </w:p>
          <w:p w:rsidR="008B0401" w:rsidRPr="007A3FF4" w:rsidRDefault="008B0401" w:rsidP="003E3A08">
            <w:r w:rsidRPr="007A3FF4">
              <w:t>07.05. күнгі сабақ  04.05  күнгі болатын  сабақпен кіріктірілді</w:t>
            </w:r>
          </w:p>
          <w:p w:rsidR="008B0401" w:rsidRPr="007A3FF4" w:rsidRDefault="008B0401" w:rsidP="003E3A08">
            <w:r w:rsidRPr="007A3FF4">
              <w:t>09.05  күнгі сабақ  10.05  күнгі болатын  сабақпен кіріктірілді</w:t>
            </w:r>
          </w:p>
        </w:tc>
      </w:tr>
      <w:tr w:rsidR="008B0401" w:rsidRPr="007A3FF4" w:rsidTr="003E3A08">
        <w:tc>
          <w:tcPr>
            <w:tcW w:w="2392" w:type="dxa"/>
          </w:tcPr>
          <w:p w:rsidR="008B0401" w:rsidRPr="007A3FF4" w:rsidRDefault="008B0401" w:rsidP="003E3A08">
            <w:r w:rsidRPr="007A3FF4">
              <w:t xml:space="preserve">Цифрлық сауаттылық </w:t>
            </w:r>
          </w:p>
        </w:tc>
        <w:tc>
          <w:tcPr>
            <w:tcW w:w="1320" w:type="dxa"/>
          </w:tcPr>
          <w:p w:rsidR="008B0401" w:rsidRPr="007A3FF4" w:rsidRDefault="008B0401" w:rsidP="00D24D7C">
            <w:pPr>
              <w:rPr>
                <w:lang w:val="kk-KZ"/>
              </w:rPr>
            </w:pPr>
            <w:r w:rsidRPr="007A3FF4">
              <w:rPr>
                <w:lang w:val="kk-KZ"/>
              </w:rPr>
              <w:t>18</w:t>
            </w:r>
          </w:p>
        </w:tc>
        <w:tc>
          <w:tcPr>
            <w:tcW w:w="1524" w:type="dxa"/>
          </w:tcPr>
          <w:p w:rsidR="008B0401" w:rsidRPr="007A3FF4" w:rsidRDefault="008B0401" w:rsidP="00D24D7C">
            <w:pPr>
              <w:rPr>
                <w:lang w:val="kk-KZ"/>
              </w:rPr>
            </w:pPr>
            <w:r w:rsidRPr="007A3FF4">
              <w:rPr>
                <w:lang w:val="kk-KZ"/>
              </w:rPr>
              <w:t>18</w:t>
            </w:r>
          </w:p>
        </w:tc>
        <w:tc>
          <w:tcPr>
            <w:tcW w:w="4335" w:type="dxa"/>
          </w:tcPr>
          <w:p w:rsidR="008B0401" w:rsidRPr="007A3FF4" w:rsidRDefault="008B0401" w:rsidP="003E3A08">
            <w:r w:rsidRPr="007A3FF4">
              <w:t>Ескерту жоқ</w:t>
            </w:r>
          </w:p>
        </w:tc>
      </w:tr>
      <w:tr w:rsidR="008B0401" w:rsidRPr="007A3FF4" w:rsidTr="003E3A08">
        <w:tc>
          <w:tcPr>
            <w:tcW w:w="2392" w:type="dxa"/>
          </w:tcPr>
          <w:p w:rsidR="008B0401" w:rsidRPr="007A3FF4" w:rsidRDefault="008B0401" w:rsidP="003E3A08">
            <w:r w:rsidRPr="007A3FF4">
              <w:t>Жаратылыстану</w:t>
            </w:r>
          </w:p>
        </w:tc>
        <w:tc>
          <w:tcPr>
            <w:tcW w:w="1320" w:type="dxa"/>
          </w:tcPr>
          <w:p w:rsidR="008B0401" w:rsidRPr="007A3FF4" w:rsidRDefault="008B0401" w:rsidP="003E3A08">
            <w:r w:rsidRPr="007A3FF4">
              <w:t>35</w:t>
            </w:r>
          </w:p>
        </w:tc>
        <w:tc>
          <w:tcPr>
            <w:tcW w:w="1524" w:type="dxa"/>
          </w:tcPr>
          <w:p w:rsidR="008B0401" w:rsidRPr="007A3FF4" w:rsidRDefault="008B0401" w:rsidP="003E3A08">
            <w:r w:rsidRPr="007A3FF4">
              <w:t>35</w:t>
            </w:r>
          </w:p>
        </w:tc>
        <w:tc>
          <w:tcPr>
            <w:tcW w:w="4335" w:type="dxa"/>
          </w:tcPr>
          <w:p w:rsidR="008B0401" w:rsidRPr="007A3FF4" w:rsidRDefault="008B0401" w:rsidP="003E3A08">
            <w:r w:rsidRPr="007A3FF4">
              <w:t>01.05 күнгі сабақ  24.04  күнгі болатын  сабақпен кіріктірілді</w:t>
            </w:r>
          </w:p>
          <w:p w:rsidR="008B0401" w:rsidRPr="007A3FF4" w:rsidRDefault="008B0401" w:rsidP="003E3A08">
            <w:r w:rsidRPr="007A3FF4">
              <w:t>07.05. күнгі сабақ  15.05  күнгі болатын  сабақпен кіріктірілді</w:t>
            </w:r>
          </w:p>
        </w:tc>
      </w:tr>
      <w:tr w:rsidR="008B0401" w:rsidRPr="007A3FF4" w:rsidTr="003E3A08">
        <w:tc>
          <w:tcPr>
            <w:tcW w:w="2392" w:type="dxa"/>
          </w:tcPr>
          <w:p w:rsidR="008B0401" w:rsidRPr="007A3FF4" w:rsidRDefault="008B0401" w:rsidP="003E3A08">
            <w:r w:rsidRPr="007A3FF4">
              <w:t>Дүниетану</w:t>
            </w:r>
          </w:p>
        </w:tc>
        <w:tc>
          <w:tcPr>
            <w:tcW w:w="1320" w:type="dxa"/>
          </w:tcPr>
          <w:p w:rsidR="008B0401" w:rsidRPr="007A3FF4" w:rsidRDefault="008B0401" w:rsidP="003E3A08">
            <w:r w:rsidRPr="007A3FF4">
              <w:t>35</w:t>
            </w:r>
          </w:p>
        </w:tc>
        <w:tc>
          <w:tcPr>
            <w:tcW w:w="1524" w:type="dxa"/>
          </w:tcPr>
          <w:p w:rsidR="008B0401" w:rsidRPr="007A3FF4" w:rsidRDefault="008B0401" w:rsidP="003E3A08">
            <w:r w:rsidRPr="007A3FF4">
              <w:t>35</w:t>
            </w:r>
          </w:p>
        </w:tc>
        <w:tc>
          <w:tcPr>
            <w:tcW w:w="4335" w:type="dxa"/>
          </w:tcPr>
          <w:p w:rsidR="008B0401" w:rsidRPr="007A3FF4" w:rsidRDefault="008B0401" w:rsidP="003E3A08">
            <w:r w:rsidRPr="007A3FF4">
              <w:t>25.10 күнгі сабақ 08.11  күнгі болатын  сабақпен кіріктірілді</w:t>
            </w:r>
          </w:p>
          <w:p w:rsidR="008B0401" w:rsidRPr="007A3FF4" w:rsidRDefault="008B0401" w:rsidP="003E3A08">
            <w:r w:rsidRPr="007A3FF4">
              <w:t>09.05  күнгі сабақ  16.05  күнгі болатын  сабақпен кіріктірілді</w:t>
            </w:r>
          </w:p>
        </w:tc>
      </w:tr>
      <w:tr w:rsidR="008B0401" w:rsidRPr="007A3FF4" w:rsidTr="003E3A08">
        <w:tc>
          <w:tcPr>
            <w:tcW w:w="2392" w:type="dxa"/>
          </w:tcPr>
          <w:p w:rsidR="008B0401" w:rsidRPr="007A3FF4" w:rsidRDefault="008B0401" w:rsidP="003E3A08">
            <w:r w:rsidRPr="007A3FF4">
              <w:t>Музыка</w:t>
            </w:r>
          </w:p>
        </w:tc>
        <w:tc>
          <w:tcPr>
            <w:tcW w:w="1320" w:type="dxa"/>
          </w:tcPr>
          <w:p w:rsidR="008B0401" w:rsidRPr="007A3FF4" w:rsidRDefault="008B0401" w:rsidP="003E3A08">
            <w:r w:rsidRPr="007A3FF4">
              <w:t>35</w:t>
            </w:r>
          </w:p>
        </w:tc>
        <w:tc>
          <w:tcPr>
            <w:tcW w:w="1524" w:type="dxa"/>
          </w:tcPr>
          <w:p w:rsidR="008B0401" w:rsidRPr="007A3FF4" w:rsidRDefault="008B0401" w:rsidP="003E3A08">
            <w:r w:rsidRPr="007A3FF4">
              <w:t>35</w:t>
            </w:r>
          </w:p>
        </w:tc>
        <w:tc>
          <w:tcPr>
            <w:tcW w:w="4335" w:type="dxa"/>
          </w:tcPr>
          <w:p w:rsidR="008B0401" w:rsidRPr="007A3FF4" w:rsidRDefault="008B0401" w:rsidP="003E3A08">
            <w:r w:rsidRPr="007A3FF4">
              <w:t>Ескерту жоқ</w:t>
            </w:r>
          </w:p>
        </w:tc>
      </w:tr>
      <w:tr w:rsidR="008B0401" w:rsidRPr="007A3FF4" w:rsidTr="003E3A08">
        <w:tc>
          <w:tcPr>
            <w:tcW w:w="2392" w:type="dxa"/>
          </w:tcPr>
          <w:p w:rsidR="008B0401" w:rsidRPr="007A3FF4" w:rsidRDefault="008B0401" w:rsidP="003E3A08">
            <w:r w:rsidRPr="007A3FF4">
              <w:t>Еңбекке баулу</w:t>
            </w:r>
          </w:p>
        </w:tc>
        <w:tc>
          <w:tcPr>
            <w:tcW w:w="1320" w:type="dxa"/>
          </w:tcPr>
          <w:p w:rsidR="008B0401" w:rsidRPr="007A3FF4" w:rsidRDefault="008B0401" w:rsidP="003E3A08">
            <w:r w:rsidRPr="007A3FF4">
              <w:t>35</w:t>
            </w:r>
          </w:p>
        </w:tc>
        <w:tc>
          <w:tcPr>
            <w:tcW w:w="1524" w:type="dxa"/>
          </w:tcPr>
          <w:p w:rsidR="008B0401" w:rsidRPr="007A3FF4" w:rsidRDefault="008B0401" w:rsidP="003E3A08">
            <w:r w:rsidRPr="007A3FF4">
              <w:t>35</w:t>
            </w:r>
          </w:p>
        </w:tc>
        <w:tc>
          <w:tcPr>
            <w:tcW w:w="4335" w:type="dxa"/>
          </w:tcPr>
          <w:p w:rsidR="008B0401" w:rsidRPr="007A3FF4" w:rsidRDefault="008B0401" w:rsidP="003E3A08">
            <w:r w:rsidRPr="007A3FF4">
              <w:t>25.10 күнгі сабақ 18.10  күнгі болатын  сабақпен кіріктірілді</w:t>
            </w:r>
          </w:p>
          <w:p w:rsidR="008B0401" w:rsidRPr="007A3FF4" w:rsidRDefault="008B0401" w:rsidP="003E3A08">
            <w:r w:rsidRPr="007A3FF4">
              <w:t>09.05  күнгі сабақ  16.05  күнгі болатын  сабақпен кіріктірілді</w:t>
            </w:r>
          </w:p>
        </w:tc>
      </w:tr>
      <w:tr w:rsidR="008B0401" w:rsidRPr="007A3FF4" w:rsidTr="003E3A08">
        <w:tc>
          <w:tcPr>
            <w:tcW w:w="2392" w:type="dxa"/>
          </w:tcPr>
          <w:p w:rsidR="008B0401" w:rsidRPr="007A3FF4" w:rsidRDefault="008B0401" w:rsidP="003E3A08">
            <w:r w:rsidRPr="007A3FF4">
              <w:t>Бейнелеу өнері</w:t>
            </w:r>
          </w:p>
        </w:tc>
        <w:tc>
          <w:tcPr>
            <w:tcW w:w="1320" w:type="dxa"/>
          </w:tcPr>
          <w:p w:rsidR="008B0401" w:rsidRPr="007A3FF4" w:rsidRDefault="008B0401" w:rsidP="003E3A08">
            <w:r w:rsidRPr="007A3FF4">
              <w:t>35</w:t>
            </w:r>
          </w:p>
        </w:tc>
        <w:tc>
          <w:tcPr>
            <w:tcW w:w="1524" w:type="dxa"/>
          </w:tcPr>
          <w:p w:rsidR="008B0401" w:rsidRPr="007A3FF4" w:rsidRDefault="008B0401" w:rsidP="003E3A08">
            <w:r w:rsidRPr="007A3FF4">
              <w:t>35</w:t>
            </w:r>
          </w:p>
        </w:tc>
        <w:tc>
          <w:tcPr>
            <w:tcW w:w="4335" w:type="dxa"/>
          </w:tcPr>
          <w:p w:rsidR="008B0401" w:rsidRPr="007A3FF4" w:rsidRDefault="008B0401" w:rsidP="003E3A08">
            <w:r w:rsidRPr="007A3FF4">
              <w:t>16.12 күнгі сабақ  09.12  күнгі болатын  сабақпен кіріктірілді</w:t>
            </w:r>
          </w:p>
          <w:p w:rsidR="008B0401" w:rsidRPr="007A3FF4" w:rsidRDefault="008B0401" w:rsidP="003E3A08"/>
        </w:tc>
      </w:tr>
      <w:tr w:rsidR="008B0401" w:rsidRPr="007A3FF4" w:rsidTr="003E3A08">
        <w:tc>
          <w:tcPr>
            <w:tcW w:w="2392" w:type="dxa"/>
          </w:tcPr>
          <w:p w:rsidR="008B0401" w:rsidRPr="007A3FF4" w:rsidRDefault="008B0401" w:rsidP="003E3A08">
            <w:r w:rsidRPr="007A3FF4">
              <w:lastRenderedPageBreak/>
              <w:t xml:space="preserve">Дене шынықтыру </w:t>
            </w:r>
          </w:p>
        </w:tc>
        <w:tc>
          <w:tcPr>
            <w:tcW w:w="1320" w:type="dxa"/>
          </w:tcPr>
          <w:p w:rsidR="008B0401" w:rsidRPr="007A3FF4" w:rsidRDefault="008B0401" w:rsidP="003E3A08">
            <w:r w:rsidRPr="007A3FF4">
              <w:t>105</w:t>
            </w:r>
          </w:p>
        </w:tc>
        <w:tc>
          <w:tcPr>
            <w:tcW w:w="1524" w:type="dxa"/>
          </w:tcPr>
          <w:p w:rsidR="008B0401" w:rsidRPr="007A3FF4" w:rsidRDefault="008B0401" w:rsidP="003E3A08">
            <w:r w:rsidRPr="007A3FF4">
              <w:t>105</w:t>
            </w:r>
          </w:p>
        </w:tc>
        <w:tc>
          <w:tcPr>
            <w:tcW w:w="4335" w:type="dxa"/>
          </w:tcPr>
          <w:p w:rsidR="008B0401" w:rsidRPr="007A3FF4" w:rsidRDefault="008B0401" w:rsidP="003E3A08">
            <w:r w:rsidRPr="007A3FF4">
              <w:t xml:space="preserve">24.10 күнгі болатын сабақ 22.10 күнгі сабақпен кіріктірілді </w:t>
            </w:r>
          </w:p>
          <w:p w:rsidR="008B0401" w:rsidRPr="007A3FF4" w:rsidRDefault="008B0401" w:rsidP="003E3A08">
            <w:r w:rsidRPr="007A3FF4">
              <w:t xml:space="preserve">08.03 күнгі болатын сабақ 10.03 күнгі сабақпен кіріктірілді </w:t>
            </w:r>
          </w:p>
          <w:p w:rsidR="008B0401" w:rsidRPr="007A3FF4" w:rsidRDefault="008B0401" w:rsidP="003E3A08">
            <w:r w:rsidRPr="007A3FF4">
              <w:t xml:space="preserve">01.05 күнгі болатын сабақ 03.05 күнгі сабақпен кіріктірілді </w:t>
            </w:r>
          </w:p>
          <w:p w:rsidR="008B0401" w:rsidRPr="007A3FF4" w:rsidRDefault="008B0401" w:rsidP="003E3A08">
            <w:r w:rsidRPr="007A3FF4">
              <w:t xml:space="preserve">08.05 күнгі болатын сабақ  10.05 күнгі сабақпен кіріктірілді </w:t>
            </w:r>
          </w:p>
        </w:tc>
      </w:tr>
      <w:tr w:rsidR="008B0401" w:rsidRPr="007A3FF4" w:rsidTr="003E3A08">
        <w:tc>
          <w:tcPr>
            <w:tcW w:w="2392" w:type="dxa"/>
          </w:tcPr>
          <w:p w:rsidR="008B0401" w:rsidRPr="007A3FF4" w:rsidRDefault="008B0401" w:rsidP="003E3A08">
            <w:r w:rsidRPr="007A3FF4">
              <w:t>Қызықты математика</w:t>
            </w:r>
          </w:p>
        </w:tc>
        <w:tc>
          <w:tcPr>
            <w:tcW w:w="1320" w:type="dxa"/>
          </w:tcPr>
          <w:p w:rsidR="008B0401" w:rsidRPr="007A3FF4" w:rsidRDefault="008B0401" w:rsidP="003E3A08">
            <w:r w:rsidRPr="007A3FF4">
              <w:t>35</w:t>
            </w:r>
          </w:p>
        </w:tc>
        <w:tc>
          <w:tcPr>
            <w:tcW w:w="1524" w:type="dxa"/>
          </w:tcPr>
          <w:p w:rsidR="008B0401" w:rsidRPr="007A3FF4" w:rsidRDefault="008B0401" w:rsidP="003E3A08">
            <w:r w:rsidRPr="007A3FF4">
              <w:t>35</w:t>
            </w:r>
          </w:p>
        </w:tc>
        <w:tc>
          <w:tcPr>
            <w:tcW w:w="4335" w:type="dxa"/>
          </w:tcPr>
          <w:p w:rsidR="008B0401" w:rsidRPr="007A3FF4" w:rsidRDefault="008B0401" w:rsidP="003E3A08">
            <w:r w:rsidRPr="007A3FF4">
              <w:t>16.12 күнгі сабақ  23.12  күнгі болатын  сабақпен кіріктірілді</w:t>
            </w:r>
          </w:p>
        </w:tc>
      </w:tr>
    </w:tbl>
    <w:p w:rsidR="008B0401" w:rsidRPr="00EC1BB0" w:rsidRDefault="008B0401" w:rsidP="008B0401">
      <w:pPr>
        <w:rPr>
          <w:b/>
        </w:rPr>
      </w:pPr>
      <w:r w:rsidRPr="00EC1BB0">
        <w:rPr>
          <w:b/>
        </w:rPr>
        <w:t xml:space="preserve">2-сыныптағы оқу бағдарламасының орындалуы </w:t>
      </w:r>
    </w:p>
    <w:tbl>
      <w:tblPr>
        <w:tblStyle w:val="af2"/>
        <w:tblW w:w="0" w:type="auto"/>
        <w:tblLook w:val="04A0" w:firstRow="1" w:lastRow="0" w:firstColumn="1" w:lastColumn="0" w:noHBand="0" w:noVBand="1"/>
      </w:tblPr>
      <w:tblGrid>
        <w:gridCol w:w="2392"/>
        <w:gridCol w:w="1320"/>
        <w:gridCol w:w="1524"/>
        <w:gridCol w:w="4335"/>
      </w:tblGrid>
      <w:tr w:rsidR="008B0401" w:rsidRPr="007A3FF4" w:rsidTr="003E3A08">
        <w:tc>
          <w:tcPr>
            <w:tcW w:w="2392" w:type="dxa"/>
          </w:tcPr>
          <w:p w:rsidR="008B0401" w:rsidRPr="007A3FF4" w:rsidRDefault="008B0401" w:rsidP="003E3A08">
            <w:r w:rsidRPr="007A3FF4">
              <w:t xml:space="preserve">Пән атауы </w:t>
            </w:r>
          </w:p>
        </w:tc>
        <w:tc>
          <w:tcPr>
            <w:tcW w:w="1320" w:type="dxa"/>
          </w:tcPr>
          <w:p w:rsidR="008B0401" w:rsidRPr="007A3FF4" w:rsidRDefault="008B0401" w:rsidP="003E3A08">
            <w:r w:rsidRPr="007A3FF4">
              <w:t xml:space="preserve">Жыл көлеміндегі сағат саны </w:t>
            </w:r>
          </w:p>
        </w:tc>
        <w:tc>
          <w:tcPr>
            <w:tcW w:w="1524" w:type="dxa"/>
          </w:tcPr>
          <w:p w:rsidR="008B0401" w:rsidRPr="007A3FF4" w:rsidRDefault="008B0401" w:rsidP="003E3A08">
            <w:r w:rsidRPr="007A3FF4">
              <w:t xml:space="preserve">Орындалғаны </w:t>
            </w:r>
          </w:p>
        </w:tc>
        <w:tc>
          <w:tcPr>
            <w:tcW w:w="4335" w:type="dxa"/>
          </w:tcPr>
          <w:p w:rsidR="008B0401" w:rsidRPr="007A3FF4" w:rsidRDefault="008B0401" w:rsidP="003E3A08">
            <w:r w:rsidRPr="007A3FF4">
              <w:t xml:space="preserve">Ескерту </w:t>
            </w:r>
          </w:p>
        </w:tc>
      </w:tr>
      <w:tr w:rsidR="008B0401" w:rsidRPr="007A3FF4" w:rsidTr="003E3A08">
        <w:tc>
          <w:tcPr>
            <w:tcW w:w="2392" w:type="dxa"/>
          </w:tcPr>
          <w:p w:rsidR="008B0401" w:rsidRPr="007A3FF4" w:rsidRDefault="008B0401" w:rsidP="003E3A08">
            <w:r w:rsidRPr="007A3FF4">
              <w:t>Қазақ тілі</w:t>
            </w:r>
          </w:p>
        </w:tc>
        <w:tc>
          <w:tcPr>
            <w:tcW w:w="1320" w:type="dxa"/>
          </w:tcPr>
          <w:p w:rsidR="008B0401" w:rsidRPr="007A3FF4" w:rsidRDefault="008B0401" w:rsidP="003E3A08">
            <w:r w:rsidRPr="007A3FF4">
              <w:t>144</w:t>
            </w:r>
          </w:p>
        </w:tc>
        <w:tc>
          <w:tcPr>
            <w:tcW w:w="1524" w:type="dxa"/>
          </w:tcPr>
          <w:p w:rsidR="008B0401" w:rsidRPr="007A3FF4" w:rsidRDefault="008B0401" w:rsidP="003E3A08">
            <w:r w:rsidRPr="007A3FF4">
              <w:t>144</w:t>
            </w:r>
          </w:p>
        </w:tc>
        <w:tc>
          <w:tcPr>
            <w:tcW w:w="4335" w:type="dxa"/>
          </w:tcPr>
          <w:p w:rsidR="008B0401" w:rsidRPr="007A3FF4" w:rsidRDefault="008B0401" w:rsidP="003E3A08">
            <w:r w:rsidRPr="007A3FF4">
              <w:t>25.10 күнгі сабақ  26.10күнгі сабақпен кіріктірілген</w:t>
            </w:r>
          </w:p>
          <w:p w:rsidR="008B0401" w:rsidRPr="007A3FF4" w:rsidRDefault="008B0401" w:rsidP="003E3A08">
            <w:r w:rsidRPr="007A3FF4">
              <w:t>16.12 күнгі сабақ 15.12  күнгі сабақпен кіріктірілген</w:t>
            </w:r>
          </w:p>
          <w:p w:rsidR="008B0401" w:rsidRPr="007A3FF4" w:rsidRDefault="008B0401" w:rsidP="003E3A08">
            <w:r w:rsidRPr="007A3FF4">
              <w:t>08.03 күнгі сабақ 09.03 күнгі сабақпен кіріктірілген</w:t>
            </w:r>
          </w:p>
          <w:p w:rsidR="008B0401" w:rsidRPr="007A3FF4" w:rsidRDefault="008B0401" w:rsidP="003E3A08">
            <w:r w:rsidRPr="007A3FF4">
              <w:t>09.05 күнгі сабақ 10.05 күнгі сабақпен кіріктірілген</w:t>
            </w:r>
          </w:p>
        </w:tc>
      </w:tr>
      <w:tr w:rsidR="008B0401" w:rsidRPr="007A3FF4" w:rsidTr="003E3A08">
        <w:tc>
          <w:tcPr>
            <w:tcW w:w="2392" w:type="dxa"/>
          </w:tcPr>
          <w:p w:rsidR="008B0401" w:rsidRPr="007A3FF4" w:rsidRDefault="008B0401" w:rsidP="003E3A08">
            <w:r w:rsidRPr="007A3FF4">
              <w:t>Әдебиеттік оқу</w:t>
            </w:r>
          </w:p>
        </w:tc>
        <w:tc>
          <w:tcPr>
            <w:tcW w:w="1320" w:type="dxa"/>
          </w:tcPr>
          <w:p w:rsidR="008B0401" w:rsidRPr="007A3FF4" w:rsidRDefault="008B0401" w:rsidP="003E3A08">
            <w:r w:rsidRPr="007A3FF4">
              <w:t>108</w:t>
            </w:r>
          </w:p>
        </w:tc>
        <w:tc>
          <w:tcPr>
            <w:tcW w:w="1524" w:type="dxa"/>
          </w:tcPr>
          <w:p w:rsidR="008B0401" w:rsidRPr="007A3FF4" w:rsidRDefault="008B0401" w:rsidP="003E3A08">
            <w:r w:rsidRPr="007A3FF4">
              <w:t>108</w:t>
            </w:r>
          </w:p>
        </w:tc>
        <w:tc>
          <w:tcPr>
            <w:tcW w:w="4335" w:type="dxa"/>
          </w:tcPr>
          <w:p w:rsidR="008B0401" w:rsidRPr="007A3FF4" w:rsidRDefault="008B0401" w:rsidP="003E3A08">
            <w:r w:rsidRPr="007A3FF4">
              <w:t>25.10 күнгі сабақ  26.10күнгі сабақпен кіріктірілген</w:t>
            </w:r>
          </w:p>
          <w:p w:rsidR="008B0401" w:rsidRPr="007A3FF4" w:rsidRDefault="008B0401" w:rsidP="003E3A08">
            <w:r w:rsidRPr="007A3FF4">
              <w:t>08.03 күнгі сабақ 07.03 күнгі сабақпен кіріктірілген</w:t>
            </w:r>
          </w:p>
          <w:p w:rsidR="008B0401" w:rsidRPr="007A3FF4" w:rsidRDefault="008B0401" w:rsidP="003E3A08">
            <w:r w:rsidRPr="007A3FF4">
              <w:t>09.05 күнгі сабақ 10.05 күнгі сабақпен кіріктірілген</w:t>
            </w:r>
          </w:p>
        </w:tc>
      </w:tr>
      <w:tr w:rsidR="008B0401" w:rsidRPr="007A3FF4" w:rsidTr="003E3A08">
        <w:tc>
          <w:tcPr>
            <w:tcW w:w="2392" w:type="dxa"/>
          </w:tcPr>
          <w:p w:rsidR="008B0401" w:rsidRPr="007A3FF4" w:rsidRDefault="008B0401" w:rsidP="003E3A08">
            <w:r w:rsidRPr="007A3FF4">
              <w:t>Орыс тілі</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25.10 күнгі сабақ 22.10 күнгі сабақпен кіріктірілген</w:t>
            </w:r>
          </w:p>
          <w:p w:rsidR="008B0401" w:rsidRPr="007A3FF4" w:rsidRDefault="008B0401" w:rsidP="003E3A08">
            <w:r w:rsidRPr="007A3FF4">
              <w:t>08.03 күнгі сабақ 06.03 күнгі сабақпен кіріктірілген</w:t>
            </w:r>
          </w:p>
          <w:p w:rsidR="008B0401" w:rsidRPr="007A3FF4" w:rsidRDefault="008B0401" w:rsidP="003E3A08">
            <w:r w:rsidRPr="007A3FF4">
              <w:t>01.05 күнгі сабақ 26.04 күнгі сабақпен кіріктірілген</w:t>
            </w:r>
          </w:p>
          <w:p w:rsidR="008B0401" w:rsidRPr="007A3FF4" w:rsidRDefault="008B0401" w:rsidP="003E3A08">
            <w:r w:rsidRPr="007A3FF4">
              <w:t>09.05 күнгі сабақ  10.05 күнгі сабақпен кіріктірілген</w:t>
            </w:r>
          </w:p>
        </w:tc>
      </w:tr>
      <w:tr w:rsidR="008B0401" w:rsidRPr="007A3FF4" w:rsidTr="003E3A08">
        <w:tc>
          <w:tcPr>
            <w:tcW w:w="2392" w:type="dxa"/>
          </w:tcPr>
          <w:p w:rsidR="008B0401" w:rsidRPr="007A3FF4" w:rsidRDefault="008B0401" w:rsidP="003E3A08">
            <w:r w:rsidRPr="007A3FF4">
              <w:t>Шетел тілі(ағылшын)</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08.03күнгі болатын сабақ 02.03 күнгі сабақпен кіріктірілді</w:t>
            </w:r>
          </w:p>
        </w:tc>
      </w:tr>
      <w:tr w:rsidR="008B0401" w:rsidRPr="007A3FF4" w:rsidTr="003E3A08">
        <w:tc>
          <w:tcPr>
            <w:tcW w:w="2392" w:type="dxa"/>
          </w:tcPr>
          <w:p w:rsidR="008B0401" w:rsidRPr="007A3FF4" w:rsidRDefault="008B0401" w:rsidP="003E3A08">
            <w:r w:rsidRPr="007A3FF4">
              <w:t>Математика</w:t>
            </w:r>
          </w:p>
        </w:tc>
        <w:tc>
          <w:tcPr>
            <w:tcW w:w="1320" w:type="dxa"/>
          </w:tcPr>
          <w:p w:rsidR="008B0401" w:rsidRPr="007A3FF4" w:rsidRDefault="008B0401" w:rsidP="003E3A08">
            <w:r w:rsidRPr="007A3FF4">
              <w:t>180</w:t>
            </w:r>
          </w:p>
        </w:tc>
        <w:tc>
          <w:tcPr>
            <w:tcW w:w="1524" w:type="dxa"/>
          </w:tcPr>
          <w:p w:rsidR="008B0401" w:rsidRPr="007A3FF4" w:rsidRDefault="008B0401" w:rsidP="003E3A08">
            <w:r w:rsidRPr="007A3FF4">
              <w:t>180</w:t>
            </w:r>
          </w:p>
        </w:tc>
        <w:tc>
          <w:tcPr>
            <w:tcW w:w="4335" w:type="dxa"/>
          </w:tcPr>
          <w:p w:rsidR="008B0401" w:rsidRPr="007A3FF4" w:rsidRDefault="008B0401" w:rsidP="003E3A08">
            <w:r w:rsidRPr="007A3FF4">
              <w:t>25.10 күнгі сабақ 26.10 күнгі сабақпен кіріктірілген</w:t>
            </w:r>
          </w:p>
          <w:p w:rsidR="008B0401" w:rsidRPr="007A3FF4" w:rsidRDefault="008B0401" w:rsidP="003E3A08">
            <w:r w:rsidRPr="007A3FF4">
              <w:t>08.03 күнгі сабақ 09.03 күнгі сабақпен кіріктірілген</w:t>
            </w:r>
          </w:p>
          <w:p w:rsidR="008B0401" w:rsidRPr="007A3FF4" w:rsidRDefault="008B0401" w:rsidP="003E3A08">
            <w:r w:rsidRPr="007A3FF4">
              <w:t>01.05 күнгі сабақ 02.05 күнгі сабақпен кіріктірілген</w:t>
            </w:r>
          </w:p>
          <w:p w:rsidR="008B0401" w:rsidRPr="007A3FF4" w:rsidRDefault="008B0401" w:rsidP="003E3A08">
            <w:r w:rsidRPr="007A3FF4">
              <w:t>09.05 күнгі сабақ 10.05 күнгі сабақпен кіріктірілген</w:t>
            </w:r>
          </w:p>
        </w:tc>
      </w:tr>
      <w:tr w:rsidR="008B0401" w:rsidRPr="007A3FF4" w:rsidTr="003E3A08">
        <w:tc>
          <w:tcPr>
            <w:tcW w:w="2392" w:type="dxa"/>
          </w:tcPr>
          <w:p w:rsidR="008B0401" w:rsidRPr="007A3FF4" w:rsidRDefault="008B0401" w:rsidP="003E3A08">
            <w:r w:rsidRPr="007A3FF4">
              <w:t>Цифрлық сауаттылық</w:t>
            </w:r>
          </w:p>
        </w:tc>
        <w:tc>
          <w:tcPr>
            <w:tcW w:w="1320" w:type="dxa"/>
          </w:tcPr>
          <w:p w:rsidR="008B0401" w:rsidRPr="007A3FF4" w:rsidRDefault="008B0401" w:rsidP="00D24D7C">
            <w:pPr>
              <w:rPr>
                <w:lang w:val="kk-KZ"/>
              </w:rPr>
            </w:pPr>
            <w:r w:rsidRPr="007A3FF4">
              <w:rPr>
                <w:lang w:val="kk-KZ"/>
              </w:rPr>
              <w:t>36</w:t>
            </w:r>
          </w:p>
        </w:tc>
        <w:tc>
          <w:tcPr>
            <w:tcW w:w="1524" w:type="dxa"/>
          </w:tcPr>
          <w:p w:rsidR="008B0401" w:rsidRPr="007A3FF4" w:rsidRDefault="008B0401" w:rsidP="00D24D7C">
            <w:pPr>
              <w:rPr>
                <w:lang w:val="kk-KZ"/>
              </w:rPr>
            </w:pPr>
            <w:r w:rsidRPr="007A3FF4">
              <w:rPr>
                <w:lang w:val="kk-KZ"/>
              </w:rPr>
              <w:t>36</w:t>
            </w:r>
          </w:p>
        </w:tc>
        <w:tc>
          <w:tcPr>
            <w:tcW w:w="4335" w:type="dxa"/>
          </w:tcPr>
          <w:p w:rsidR="008B0401" w:rsidRPr="007A3FF4" w:rsidRDefault="008B0401" w:rsidP="003E3A08">
            <w:pPr>
              <w:rPr>
                <w:lang w:val="kk-KZ"/>
              </w:rPr>
            </w:pPr>
            <w:r w:rsidRPr="007A3FF4">
              <w:rPr>
                <w:lang w:val="kk-KZ"/>
              </w:rPr>
              <w:t>15.05-22.05.2023</w:t>
            </w:r>
            <w:r w:rsidRPr="007A3FF4">
              <w:t xml:space="preserve"> сабақтар қосарланған</w:t>
            </w:r>
          </w:p>
        </w:tc>
      </w:tr>
      <w:tr w:rsidR="008B0401" w:rsidRPr="007A3FF4" w:rsidTr="003E3A08">
        <w:tc>
          <w:tcPr>
            <w:tcW w:w="2392" w:type="dxa"/>
          </w:tcPr>
          <w:p w:rsidR="008B0401" w:rsidRPr="007A3FF4" w:rsidRDefault="008B0401" w:rsidP="003E3A08">
            <w:r w:rsidRPr="007A3FF4">
              <w:t>Жаратылыстану</w:t>
            </w:r>
          </w:p>
        </w:tc>
        <w:tc>
          <w:tcPr>
            <w:tcW w:w="1320" w:type="dxa"/>
          </w:tcPr>
          <w:p w:rsidR="008B0401" w:rsidRPr="007A3FF4" w:rsidRDefault="008B0401" w:rsidP="003E3A08">
            <w:r w:rsidRPr="007A3FF4">
              <w:t>36</w:t>
            </w:r>
          </w:p>
        </w:tc>
        <w:tc>
          <w:tcPr>
            <w:tcW w:w="1524" w:type="dxa"/>
          </w:tcPr>
          <w:p w:rsidR="008B0401" w:rsidRPr="007A3FF4" w:rsidRDefault="008B0401" w:rsidP="003E3A08">
            <w:r w:rsidRPr="007A3FF4">
              <w:t>36</w:t>
            </w:r>
          </w:p>
        </w:tc>
        <w:tc>
          <w:tcPr>
            <w:tcW w:w="4335" w:type="dxa"/>
          </w:tcPr>
          <w:p w:rsidR="008B0401" w:rsidRPr="007A3FF4" w:rsidRDefault="008B0401" w:rsidP="003E3A08">
            <w:r w:rsidRPr="007A3FF4">
              <w:t>25.10 күнгі сабақ 22.10 күнгі сабақпен кіріктірілген</w:t>
            </w:r>
          </w:p>
          <w:p w:rsidR="008B0401" w:rsidRPr="007A3FF4" w:rsidRDefault="008B0401" w:rsidP="003E3A08">
            <w:r w:rsidRPr="007A3FF4">
              <w:t>01.05 күнгі сабақ 24.04 күнгі сабақпен кіріктірілген</w:t>
            </w:r>
          </w:p>
          <w:p w:rsidR="008B0401" w:rsidRPr="007A3FF4" w:rsidRDefault="008B0401" w:rsidP="003E3A08">
            <w:r w:rsidRPr="007A3FF4">
              <w:t>09.05 күнгі сабақ 15.05 күнгі сабақпен кіріктірілген</w:t>
            </w:r>
          </w:p>
        </w:tc>
      </w:tr>
      <w:tr w:rsidR="008B0401" w:rsidRPr="007A3FF4" w:rsidTr="003E3A08">
        <w:tc>
          <w:tcPr>
            <w:tcW w:w="2392" w:type="dxa"/>
          </w:tcPr>
          <w:p w:rsidR="008B0401" w:rsidRPr="007A3FF4" w:rsidRDefault="008B0401" w:rsidP="003E3A08">
            <w:r w:rsidRPr="007A3FF4">
              <w:t>Дүниетану</w:t>
            </w:r>
          </w:p>
        </w:tc>
        <w:tc>
          <w:tcPr>
            <w:tcW w:w="1320" w:type="dxa"/>
          </w:tcPr>
          <w:p w:rsidR="008B0401" w:rsidRPr="007A3FF4" w:rsidRDefault="008B0401" w:rsidP="003E3A08">
            <w:r w:rsidRPr="007A3FF4">
              <w:t>36</w:t>
            </w:r>
          </w:p>
        </w:tc>
        <w:tc>
          <w:tcPr>
            <w:tcW w:w="1524" w:type="dxa"/>
          </w:tcPr>
          <w:p w:rsidR="008B0401" w:rsidRPr="007A3FF4" w:rsidRDefault="008B0401" w:rsidP="003E3A08">
            <w:r w:rsidRPr="007A3FF4">
              <w:t>36</w:t>
            </w:r>
          </w:p>
        </w:tc>
        <w:tc>
          <w:tcPr>
            <w:tcW w:w="4335" w:type="dxa"/>
          </w:tcPr>
          <w:p w:rsidR="008B0401" w:rsidRPr="007A3FF4" w:rsidRDefault="008B0401" w:rsidP="003E3A08">
            <w:r w:rsidRPr="007A3FF4">
              <w:t>25.10 күнгі сабақ 18.05 күнгі сабақпен кіріктірілген</w:t>
            </w:r>
          </w:p>
          <w:p w:rsidR="008B0401" w:rsidRPr="007A3FF4" w:rsidRDefault="008B0401" w:rsidP="003E3A08">
            <w:r w:rsidRPr="007A3FF4">
              <w:t>01.05 күнгі сабақ 02.05 күнгі сабақпен кіріктірілген</w:t>
            </w:r>
          </w:p>
        </w:tc>
      </w:tr>
      <w:tr w:rsidR="008B0401" w:rsidRPr="007A3FF4" w:rsidTr="003E3A08">
        <w:tc>
          <w:tcPr>
            <w:tcW w:w="2392" w:type="dxa"/>
          </w:tcPr>
          <w:p w:rsidR="008B0401" w:rsidRPr="007A3FF4" w:rsidRDefault="008B0401" w:rsidP="003E3A08">
            <w:r w:rsidRPr="007A3FF4">
              <w:t>Көркем еңбек</w:t>
            </w:r>
          </w:p>
        </w:tc>
        <w:tc>
          <w:tcPr>
            <w:tcW w:w="1320" w:type="dxa"/>
          </w:tcPr>
          <w:p w:rsidR="008B0401" w:rsidRPr="007A3FF4" w:rsidRDefault="008B0401" w:rsidP="003E3A08">
            <w:r w:rsidRPr="007A3FF4">
              <w:t>34</w:t>
            </w:r>
          </w:p>
        </w:tc>
        <w:tc>
          <w:tcPr>
            <w:tcW w:w="1524" w:type="dxa"/>
          </w:tcPr>
          <w:p w:rsidR="008B0401" w:rsidRPr="007A3FF4" w:rsidRDefault="008B0401" w:rsidP="003E3A08">
            <w:r w:rsidRPr="007A3FF4">
              <w:t>34</w:t>
            </w:r>
          </w:p>
        </w:tc>
        <w:tc>
          <w:tcPr>
            <w:tcW w:w="4335" w:type="dxa"/>
          </w:tcPr>
          <w:p w:rsidR="008B0401" w:rsidRPr="007A3FF4" w:rsidRDefault="008B0401" w:rsidP="003E3A08">
            <w:r w:rsidRPr="007A3FF4">
              <w:t>25.10 күнгі  сабақ 18.10 күнгі болатын сабақпен кіріктірілген</w:t>
            </w:r>
          </w:p>
          <w:p w:rsidR="008B0401" w:rsidRPr="007A3FF4" w:rsidRDefault="008B0401" w:rsidP="003E3A08">
            <w:r w:rsidRPr="007A3FF4">
              <w:lastRenderedPageBreak/>
              <w:t>09.05 күнгі  сабақ 16.05 күнгі болатын сабақпен кіріктірілген</w:t>
            </w:r>
          </w:p>
        </w:tc>
      </w:tr>
      <w:tr w:rsidR="008B0401" w:rsidRPr="007A3FF4" w:rsidTr="003E3A08">
        <w:tc>
          <w:tcPr>
            <w:tcW w:w="2392" w:type="dxa"/>
          </w:tcPr>
          <w:p w:rsidR="008B0401" w:rsidRPr="007A3FF4" w:rsidRDefault="008B0401" w:rsidP="003E3A08">
            <w:r w:rsidRPr="007A3FF4">
              <w:lastRenderedPageBreak/>
              <w:t>Музыка</w:t>
            </w:r>
          </w:p>
        </w:tc>
        <w:tc>
          <w:tcPr>
            <w:tcW w:w="1320" w:type="dxa"/>
          </w:tcPr>
          <w:p w:rsidR="008B0401" w:rsidRPr="007A3FF4" w:rsidRDefault="008B0401" w:rsidP="003E3A08">
            <w:r w:rsidRPr="007A3FF4">
              <w:t>34</w:t>
            </w:r>
          </w:p>
        </w:tc>
        <w:tc>
          <w:tcPr>
            <w:tcW w:w="1524" w:type="dxa"/>
          </w:tcPr>
          <w:p w:rsidR="008B0401" w:rsidRPr="007A3FF4" w:rsidRDefault="008B0401" w:rsidP="003E3A08">
            <w:r w:rsidRPr="007A3FF4">
              <w:t>34</w:t>
            </w:r>
          </w:p>
        </w:tc>
        <w:tc>
          <w:tcPr>
            <w:tcW w:w="4335" w:type="dxa"/>
          </w:tcPr>
          <w:p w:rsidR="008B0401" w:rsidRPr="007A3FF4" w:rsidRDefault="008B0401" w:rsidP="003E3A08">
            <w:r w:rsidRPr="007A3FF4">
              <w:t>16.12 күнгі  сабақ 23.12 күнгі болатын сабақпен кіріктірілген</w:t>
            </w:r>
          </w:p>
        </w:tc>
      </w:tr>
      <w:tr w:rsidR="008B0401" w:rsidRPr="007A3FF4" w:rsidTr="003E3A08">
        <w:tc>
          <w:tcPr>
            <w:tcW w:w="2392" w:type="dxa"/>
          </w:tcPr>
          <w:p w:rsidR="008B0401" w:rsidRPr="007A3FF4" w:rsidRDefault="008B0401" w:rsidP="003E3A08">
            <w:r w:rsidRPr="007A3FF4">
              <w:t>Дене шынықтыру</w:t>
            </w:r>
          </w:p>
        </w:tc>
        <w:tc>
          <w:tcPr>
            <w:tcW w:w="1320" w:type="dxa"/>
          </w:tcPr>
          <w:p w:rsidR="008B0401" w:rsidRPr="007A3FF4" w:rsidRDefault="008B0401" w:rsidP="003E3A08">
            <w:r w:rsidRPr="007A3FF4">
              <w:t>108</w:t>
            </w:r>
          </w:p>
        </w:tc>
        <w:tc>
          <w:tcPr>
            <w:tcW w:w="1524" w:type="dxa"/>
          </w:tcPr>
          <w:p w:rsidR="008B0401" w:rsidRPr="007A3FF4" w:rsidRDefault="008B0401" w:rsidP="003E3A08">
            <w:r w:rsidRPr="007A3FF4">
              <w:t>108</w:t>
            </w:r>
          </w:p>
        </w:tc>
        <w:tc>
          <w:tcPr>
            <w:tcW w:w="4335" w:type="dxa"/>
          </w:tcPr>
          <w:p w:rsidR="008B0401" w:rsidRPr="007A3FF4" w:rsidRDefault="008B0401" w:rsidP="003E3A08">
            <w:r w:rsidRPr="007A3FF4">
              <w:t xml:space="preserve">24.10 күнгі болатын сабақ 21.10 күнгі сабақпен кіріктірілді </w:t>
            </w:r>
          </w:p>
          <w:p w:rsidR="008B0401" w:rsidRPr="007A3FF4" w:rsidRDefault="008B0401" w:rsidP="003E3A08">
            <w:r w:rsidRPr="007A3FF4">
              <w:t xml:space="preserve">01.05 күнгі болатын сабақ 04.05 күнгі сабақпен кіріктірілді </w:t>
            </w:r>
          </w:p>
          <w:p w:rsidR="008B0401" w:rsidRPr="007A3FF4" w:rsidRDefault="008B0401" w:rsidP="003E3A08">
            <w:r w:rsidRPr="007A3FF4">
              <w:t xml:space="preserve">08.05 күнгі болатын сабақ  11.05 күнгі сабақпен кіріктірілді </w:t>
            </w:r>
          </w:p>
        </w:tc>
      </w:tr>
      <w:tr w:rsidR="008B0401" w:rsidRPr="007A3FF4" w:rsidTr="003E3A08">
        <w:tc>
          <w:tcPr>
            <w:tcW w:w="2392" w:type="dxa"/>
          </w:tcPr>
          <w:p w:rsidR="008B0401" w:rsidRPr="007A3FF4" w:rsidRDefault="008B0401" w:rsidP="003E3A08">
            <w:r w:rsidRPr="007A3FF4">
              <w:t>Қызықты математика</w:t>
            </w:r>
          </w:p>
        </w:tc>
        <w:tc>
          <w:tcPr>
            <w:tcW w:w="1320" w:type="dxa"/>
          </w:tcPr>
          <w:p w:rsidR="008B0401" w:rsidRPr="007A3FF4" w:rsidRDefault="008B0401" w:rsidP="003E3A08">
            <w:r w:rsidRPr="007A3FF4">
              <w:t>36</w:t>
            </w:r>
          </w:p>
        </w:tc>
        <w:tc>
          <w:tcPr>
            <w:tcW w:w="1524" w:type="dxa"/>
          </w:tcPr>
          <w:p w:rsidR="008B0401" w:rsidRPr="007A3FF4" w:rsidRDefault="008B0401" w:rsidP="003E3A08">
            <w:r w:rsidRPr="007A3FF4">
              <w:t>36</w:t>
            </w:r>
          </w:p>
        </w:tc>
        <w:tc>
          <w:tcPr>
            <w:tcW w:w="4335" w:type="dxa"/>
          </w:tcPr>
          <w:p w:rsidR="008B0401" w:rsidRPr="007A3FF4" w:rsidRDefault="008B0401" w:rsidP="003E3A08">
            <w:r w:rsidRPr="007A3FF4">
              <w:t>Ескерту жоқ</w:t>
            </w:r>
          </w:p>
        </w:tc>
      </w:tr>
    </w:tbl>
    <w:p w:rsidR="008B0401" w:rsidRPr="00EC1BB0" w:rsidRDefault="008B0401" w:rsidP="008B0401">
      <w:pPr>
        <w:rPr>
          <w:b/>
        </w:rPr>
      </w:pPr>
      <w:r w:rsidRPr="00EC1BB0">
        <w:rPr>
          <w:b/>
        </w:rPr>
        <w:t>3-сыныптағы оқу бағдарламасының орындалуы</w:t>
      </w:r>
    </w:p>
    <w:tbl>
      <w:tblPr>
        <w:tblStyle w:val="af2"/>
        <w:tblW w:w="0" w:type="auto"/>
        <w:tblLook w:val="04A0" w:firstRow="1" w:lastRow="0" w:firstColumn="1" w:lastColumn="0" w:noHBand="0" w:noVBand="1"/>
      </w:tblPr>
      <w:tblGrid>
        <w:gridCol w:w="2392"/>
        <w:gridCol w:w="1320"/>
        <w:gridCol w:w="1524"/>
        <w:gridCol w:w="4335"/>
      </w:tblGrid>
      <w:tr w:rsidR="008B0401" w:rsidRPr="007A3FF4" w:rsidTr="003E3A08">
        <w:tc>
          <w:tcPr>
            <w:tcW w:w="2392" w:type="dxa"/>
          </w:tcPr>
          <w:p w:rsidR="008B0401" w:rsidRPr="007A3FF4" w:rsidRDefault="008B0401" w:rsidP="003E3A08">
            <w:r w:rsidRPr="007A3FF4">
              <w:t xml:space="preserve">Пән атауы </w:t>
            </w:r>
          </w:p>
        </w:tc>
        <w:tc>
          <w:tcPr>
            <w:tcW w:w="1320" w:type="dxa"/>
          </w:tcPr>
          <w:p w:rsidR="008B0401" w:rsidRPr="007A3FF4" w:rsidRDefault="008B0401" w:rsidP="003E3A08">
            <w:r w:rsidRPr="007A3FF4">
              <w:t xml:space="preserve">Жыл көлеміндегі сағат саны </w:t>
            </w:r>
          </w:p>
        </w:tc>
        <w:tc>
          <w:tcPr>
            <w:tcW w:w="1524" w:type="dxa"/>
          </w:tcPr>
          <w:p w:rsidR="008B0401" w:rsidRPr="007A3FF4" w:rsidRDefault="008B0401" w:rsidP="003E3A08">
            <w:r w:rsidRPr="007A3FF4">
              <w:t xml:space="preserve">Орындалғаны </w:t>
            </w:r>
          </w:p>
        </w:tc>
        <w:tc>
          <w:tcPr>
            <w:tcW w:w="4335" w:type="dxa"/>
          </w:tcPr>
          <w:p w:rsidR="008B0401" w:rsidRPr="007A3FF4" w:rsidRDefault="008B0401" w:rsidP="003E3A08">
            <w:r w:rsidRPr="007A3FF4">
              <w:t xml:space="preserve">Ескерту </w:t>
            </w:r>
          </w:p>
        </w:tc>
      </w:tr>
      <w:tr w:rsidR="008B0401" w:rsidRPr="007A3FF4" w:rsidTr="003E3A08">
        <w:tc>
          <w:tcPr>
            <w:tcW w:w="2392" w:type="dxa"/>
          </w:tcPr>
          <w:p w:rsidR="008B0401" w:rsidRPr="007A3FF4" w:rsidRDefault="008B0401" w:rsidP="003E3A08">
            <w:r w:rsidRPr="007A3FF4">
              <w:t>Қазақ тілі</w:t>
            </w:r>
          </w:p>
        </w:tc>
        <w:tc>
          <w:tcPr>
            <w:tcW w:w="1320" w:type="dxa"/>
          </w:tcPr>
          <w:p w:rsidR="008B0401" w:rsidRPr="007A3FF4" w:rsidRDefault="008B0401" w:rsidP="003E3A08">
            <w:r w:rsidRPr="007A3FF4">
              <w:t>144</w:t>
            </w:r>
          </w:p>
        </w:tc>
        <w:tc>
          <w:tcPr>
            <w:tcW w:w="1524" w:type="dxa"/>
          </w:tcPr>
          <w:p w:rsidR="008B0401" w:rsidRPr="007A3FF4" w:rsidRDefault="008B0401" w:rsidP="003E3A08">
            <w:r w:rsidRPr="007A3FF4">
              <w:t>144</w:t>
            </w:r>
          </w:p>
        </w:tc>
        <w:tc>
          <w:tcPr>
            <w:tcW w:w="4335" w:type="dxa"/>
          </w:tcPr>
          <w:p w:rsidR="008B0401" w:rsidRPr="007A3FF4" w:rsidRDefault="008B0401" w:rsidP="003E3A08">
            <w:r w:rsidRPr="007A3FF4">
              <w:t>16.12 күнгі сабақ 20.12 күнгі сабақпен кіріктірілген</w:t>
            </w:r>
          </w:p>
          <w:p w:rsidR="008B0401" w:rsidRPr="007A3FF4" w:rsidRDefault="008B0401" w:rsidP="003E3A08">
            <w:r w:rsidRPr="007A3FF4">
              <w:t>08.03. күнгі сабақ 07.03 күнгі сабақпен кіріктірілген</w:t>
            </w:r>
          </w:p>
          <w:p w:rsidR="008B0401" w:rsidRPr="007A3FF4" w:rsidRDefault="008B0401" w:rsidP="003E3A08">
            <w:r w:rsidRPr="007A3FF4">
              <w:t>09.05 күнгі сабақ 10.05 күнгі сабақпен кіріктірілген</w:t>
            </w:r>
          </w:p>
        </w:tc>
      </w:tr>
      <w:tr w:rsidR="008B0401" w:rsidRPr="007A3FF4" w:rsidTr="003E3A08">
        <w:tc>
          <w:tcPr>
            <w:tcW w:w="2392" w:type="dxa"/>
          </w:tcPr>
          <w:p w:rsidR="008B0401" w:rsidRPr="007A3FF4" w:rsidRDefault="008B0401" w:rsidP="003E3A08">
            <w:r w:rsidRPr="007A3FF4">
              <w:t>Әдебиеттік оқу</w:t>
            </w:r>
          </w:p>
        </w:tc>
        <w:tc>
          <w:tcPr>
            <w:tcW w:w="1320" w:type="dxa"/>
          </w:tcPr>
          <w:p w:rsidR="008B0401" w:rsidRPr="007A3FF4" w:rsidRDefault="008B0401" w:rsidP="003E3A08">
            <w:r w:rsidRPr="007A3FF4">
              <w:t>108</w:t>
            </w:r>
          </w:p>
        </w:tc>
        <w:tc>
          <w:tcPr>
            <w:tcW w:w="1524" w:type="dxa"/>
          </w:tcPr>
          <w:p w:rsidR="008B0401" w:rsidRPr="007A3FF4" w:rsidRDefault="008B0401" w:rsidP="003E3A08">
            <w:r w:rsidRPr="007A3FF4">
              <w:t>108</w:t>
            </w:r>
          </w:p>
        </w:tc>
        <w:tc>
          <w:tcPr>
            <w:tcW w:w="4335" w:type="dxa"/>
          </w:tcPr>
          <w:p w:rsidR="008B0401" w:rsidRPr="007A3FF4" w:rsidRDefault="008B0401" w:rsidP="003E3A08">
            <w:r w:rsidRPr="007A3FF4">
              <w:t>25.10 күнгі сабақ 26.10 күнгі сабақпен кірікктірілген</w:t>
            </w:r>
          </w:p>
          <w:p w:rsidR="008B0401" w:rsidRPr="007A3FF4" w:rsidRDefault="008B0401" w:rsidP="003E3A08">
            <w:r w:rsidRPr="007A3FF4">
              <w:t>01.12 күнгі сабақ 06.12 күнгі сабақпен кіріктірілген</w:t>
            </w:r>
          </w:p>
          <w:p w:rsidR="008B0401" w:rsidRPr="007A3FF4" w:rsidRDefault="008B0401" w:rsidP="003E3A08">
            <w:r w:rsidRPr="007A3FF4">
              <w:t>08.03 күнгі сабақ 07.03 күнгі сабақпен кіріктірілген</w:t>
            </w:r>
          </w:p>
          <w:p w:rsidR="008B0401" w:rsidRPr="007A3FF4" w:rsidRDefault="008B0401" w:rsidP="003E3A08">
            <w:r w:rsidRPr="007A3FF4">
              <w:t>09.05 күнгі сабақ 10.05 күнгі сабақпен кіріктірілген</w:t>
            </w:r>
          </w:p>
        </w:tc>
      </w:tr>
      <w:tr w:rsidR="008B0401" w:rsidRPr="007A3FF4" w:rsidTr="003E3A08">
        <w:tc>
          <w:tcPr>
            <w:tcW w:w="2392" w:type="dxa"/>
          </w:tcPr>
          <w:p w:rsidR="008B0401" w:rsidRPr="007A3FF4" w:rsidRDefault="008B0401" w:rsidP="003E3A08">
            <w:r w:rsidRPr="007A3FF4">
              <w:t>Орыс тілі</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01.05 күнгі сабақ 03.05 күнгі сабақпен кіріктірілген</w:t>
            </w:r>
          </w:p>
          <w:p w:rsidR="008B0401" w:rsidRPr="007A3FF4" w:rsidRDefault="008B0401" w:rsidP="003E3A08">
            <w:r w:rsidRPr="007A3FF4">
              <w:t>08.05 күнгі сабақ 25.04 күнгі сабақпен кіріктірілген</w:t>
            </w:r>
          </w:p>
        </w:tc>
      </w:tr>
      <w:tr w:rsidR="008B0401" w:rsidRPr="007A3FF4" w:rsidTr="003E3A08">
        <w:tc>
          <w:tcPr>
            <w:tcW w:w="2392" w:type="dxa"/>
          </w:tcPr>
          <w:p w:rsidR="008B0401" w:rsidRPr="007A3FF4" w:rsidRDefault="008B0401" w:rsidP="003E3A08">
            <w:r w:rsidRPr="007A3FF4">
              <w:t>Шетел тілі(ағылшын)</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08.03 күнгі болатын сабақ 13.03 күнгі сабақпен кіріктірілді</w:t>
            </w:r>
          </w:p>
          <w:p w:rsidR="008B0401" w:rsidRPr="007A3FF4" w:rsidRDefault="008B0401" w:rsidP="003E3A08">
            <w:r w:rsidRPr="007A3FF4">
              <w:t>01.05 күнгі болатын сабақ 03.05 күнгі сабақпен кіріктірілді</w:t>
            </w:r>
          </w:p>
          <w:p w:rsidR="008B0401" w:rsidRPr="007A3FF4" w:rsidRDefault="008B0401" w:rsidP="003E3A08">
            <w:r w:rsidRPr="007A3FF4">
              <w:t>08.05 күнгі болатын сабақ 10.05 күнгі сабақпен кіріктірілді</w:t>
            </w:r>
          </w:p>
        </w:tc>
      </w:tr>
      <w:tr w:rsidR="008B0401" w:rsidRPr="007A3FF4" w:rsidTr="003E3A08">
        <w:tc>
          <w:tcPr>
            <w:tcW w:w="2392" w:type="dxa"/>
          </w:tcPr>
          <w:p w:rsidR="008B0401" w:rsidRPr="007A3FF4" w:rsidRDefault="008B0401" w:rsidP="003E3A08">
            <w:r w:rsidRPr="007A3FF4">
              <w:t>Математика</w:t>
            </w:r>
          </w:p>
        </w:tc>
        <w:tc>
          <w:tcPr>
            <w:tcW w:w="1320" w:type="dxa"/>
          </w:tcPr>
          <w:p w:rsidR="008B0401" w:rsidRPr="007A3FF4" w:rsidRDefault="008B0401" w:rsidP="003E3A08">
            <w:r w:rsidRPr="007A3FF4">
              <w:t>180</w:t>
            </w:r>
          </w:p>
        </w:tc>
        <w:tc>
          <w:tcPr>
            <w:tcW w:w="1524" w:type="dxa"/>
          </w:tcPr>
          <w:p w:rsidR="008B0401" w:rsidRPr="007A3FF4" w:rsidRDefault="008B0401" w:rsidP="003E3A08">
            <w:r w:rsidRPr="007A3FF4">
              <w:t>180</w:t>
            </w:r>
          </w:p>
        </w:tc>
        <w:tc>
          <w:tcPr>
            <w:tcW w:w="4335" w:type="dxa"/>
          </w:tcPr>
          <w:p w:rsidR="008B0401" w:rsidRPr="007A3FF4" w:rsidRDefault="008B0401" w:rsidP="003E3A08">
            <w:r w:rsidRPr="007A3FF4">
              <w:t>16.12 күнгі сабақ 19.12 күнгі сабақпен кіріктіріілген</w:t>
            </w:r>
          </w:p>
          <w:p w:rsidR="008B0401" w:rsidRPr="007A3FF4" w:rsidRDefault="008B0401" w:rsidP="003E3A08">
            <w:r w:rsidRPr="007A3FF4">
              <w:t>08.03 күнгі сабақ 09.03 күнгі сабақпен кіріктірілген</w:t>
            </w:r>
          </w:p>
          <w:p w:rsidR="008B0401" w:rsidRPr="007A3FF4" w:rsidRDefault="008B0401" w:rsidP="003E3A08">
            <w:r w:rsidRPr="007A3FF4">
              <w:t>01.05 күнгі сабақ 02.05 күнгі сабақпен кіріктірілген</w:t>
            </w:r>
          </w:p>
          <w:p w:rsidR="008B0401" w:rsidRPr="007A3FF4" w:rsidRDefault="008B0401" w:rsidP="003E3A08">
            <w:r w:rsidRPr="007A3FF4">
              <w:t>08.05 күнгі сабақ 10.05 күнге сабақпен  кіріктірілген</w:t>
            </w:r>
          </w:p>
          <w:p w:rsidR="008B0401" w:rsidRPr="007A3FF4" w:rsidRDefault="008B0401" w:rsidP="003E3A08">
            <w:r w:rsidRPr="007A3FF4">
              <w:t>09.05 күнгі сабақ 10.05 күнгі сабақпен кіріктірілген</w:t>
            </w:r>
          </w:p>
        </w:tc>
      </w:tr>
      <w:tr w:rsidR="008B0401" w:rsidRPr="007A3FF4" w:rsidTr="003E3A08">
        <w:tc>
          <w:tcPr>
            <w:tcW w:w="2392" w:type="dxa"/>
          </w:tcPr>
          <w:p w:rsidR="008B0401" w:rsidRPr="007A3FF4" w:rsidRDefault="008B0401" w:rsidP="003E3A08">
            <w:r w:rsidRPr="007A3FF4">
              <w:t>Цифрлық сауаттылық</w:t>
            </w:r>
          </w:p>
        </w:tc>
        <w:tc>
          <w:tcPr>
            <w:tcW w:w="1320" w:type="dxa"/>
          </w:tcPr>
          <w:p w:rsidR="008B0401" w:rsidRPr="007A3FF4" w:rsidRDefault="008B0401" w:rsidP="00D24D7C">
            <w:pPr>
              <w:rPr>
                <w:lang w:val="kk-KZ"/>
              </w:rPr>
            </w:pPr>
            <w:r w:rsidRPr="007A3FF4">
              <w:rPr>
                <w:lang w:val="kk-KZ"/>
              </w:rPr>
              <w:t>36</w:t>
            </w:r>
          </w:p>
        </w:tc>
        <w:tc>
          <w:tcPr>
            <w:tcW w:w="1524" w:type="dxa"/>
          </w:tcPr>
          <w:p w:rsidR="008B0401" w:rsidRPr="007A3FF4" w:rsidRDefault="008B0401" w:rsidP="00D24D7C">
            <w:pPr>
              <w:rPr>
                <w:lang w:val="kk-KZ"/>
              </w:rPr>
            </w:pPr>
            <w:r w:rsidRPr="007A3FF4">
              <w:rPr>
                <w:lang w:val="kk-KZ"/>
              </w:rPr>
              <w:t>36</w:t>
            </w:r>
          </w:p>
        </w:tc>
        <w:tc>
          <w:tcPr>
            <w:tcW w:w="4335" w:type="dxa"/>
          </w:tcPr>
          <w:p w:rsidR="008B0401" w:rsidRPr="007A3FF4" w:rsidRDefault="008B0401" w:rsidP="003E3A08">
            <w:pPr>
              <w:jc w:val="center"/>
              <w:rPr>
                <w:lang w:val="kk-KZ"/>
              </w:rPr>
            </w:pPr>
            <w:r w:rsidRPr="007A3FF4">
              <w:rPr>
                <w:lang w:val="kk-KZ"/>
              </w:rPr>
              <w:t xml:space="preserve">27.03.2023 </w:t>
            </w:r>
            <w:r w:rsidRPr="007A3FF4">
              <w:t>сабақтар қосарланған</w:t>
            </w:r>
          </w:p>
          <w:p w:rsidR="008B0401" w:rsidRPr="007A3FF4" w:rsidRDefault="008B0401" w:rsidP="003E3A08">
            <w:pPr>
              <w:jc w:val="center"/>
              <w:rPr>
                <w:lang w:val="kk-KZ"/>
              </w:rPr>
            </w:pPr>
            <w:r w:rsidRPr="007A3FF4">
              <w:rPr>
                <w:lang w:val="kk-KZ"/>
              </w:rPr>
              <w:t xml:space="preserve">22.05.2023 </w:t>
            </w:r>
            <w:r w:rsidRPr="007A3FF4">
              <w:t>сабақтар қосарланған</w:t>
            </w:r>
          </w:p>
        </w:tc>
      </w:tr>
      <w:tr w:rsidR="008B0401" w:rsidRPr="007A3FF4" w:rsidTr="003E3A08">
        <w:tc>
          <w:tcPr>
            <w:tcW w:w="2392" w:type="dxa"/>
          </w:tcPr>
          <w:p w:rsidR="008B0401" w:rsidRPr="007A3FF4" w:rsidRDefault="008B0401" w:rsidP="003E3A08">
            <w:r w:rsidRPr="007A3FF4">
              <w:t>Жаратылыстану</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04.10 күнгі сабақ 18 күнге дроппен қойылған</w:t>
            </w:r>
          </w:p>
          <w:p w:rsidR="008B0401" w:rsidRPr="007A3FF4" w:rsidRDefault="008B0401" w:rsidP="003E3A08">
            <w:r w:rsidRPr="007A3FF4">
              <w:t>16.12 күнгі сабақ 20.12 күнге кіріктірілген</w:t>
            </w:r>
          </w:p>
          <w:p w:rsidR="008B0401" w:rsidRPr="007A3FF4" w:rsidRDefault="008B0401" w:rsidP="003E3A08">
            <w:r w:rsidRPr="007A3FF4">
              <w:t>09.05. күнгі сабақ 12.05 күнгі сабақпен кіріктірілген</w:t>
            </w:r>
          </w:p>
        </w:tc>
      </w:tr>
      <w:tr w:rsidR="008B0401" w:rsidRPr="007A3FF4" w:rsidTr="003E3A08">
        <w:tc>
          <w:tcPr>
            <w:tcW w:w="2392" w:type="dxa"/>
          </w:tcPr>
          <w:p w:rsidR="008B0401" w:rsidRPr="007A3FF4" w:rsidRDefault="008B0401" w:rsidP="003E3A08">
            <w:r w:rsidRPr="007A3FF4">
              <w:t>Дүниетану</w:t>
            </w:r>
          </w:p>
        </w:tc>
        <w:tc>
          <w:tcPr>
            <w:tcW w:w="1320" w:type="dxa"/>
          </w:tcPr>
          <w:p w:rsidR="008B0401" w:rsidRPr="007A3FF4" w:rsidRDefault="008B0401" w:rsidP="003E3A08">
            <w:r w:rsidRPr="007A3FF4">
              <w:t>36</w:t>
            </w:r>
          </w:p>
        </w:tc>
        <w:tc>
          <w:tcPr>
            <w:tcW w:w="1524" w:type="dxa"/>
          </w:tcPr>
          <w:p w:rsidR="008B0401" w:rsidRPr="007A3FF4" w:rsidRDefault="008B0401" w:rsidP="003E3A08">
            <w:r w:rsidRPr="007A3FF4">
              <w:t>36</w:t>
            </w:r>
          </w:p>
        </w:tc>
        <w:tc>
          <w:tcPr>
            <w:tcW w:w="4335" w:type="dxa"/>
          </w:tcPr>
          <w:p w:rsidR="008B0401" w:rsidRPr="007A3FF4" w:rsidRDefault="008B0401" w:rsidP="003E3A08">
            <w:r w:rsidRPr="007A3FF4">
              <w:t>16.12 күнгі сабақ  23.12 күнгі сабақпен кіріктірілген</w:t>
            </w:r>
          </w:p>
        </w:tc>
      </w:tr>
      <w:tr w:rsidR="008B0401" w:rsidRPr="007A3FF4" w:rsidTr="003E3A08">
        <w:tc>
          <w:tcPr>
            <w:tcW w:w="2392" w:type="dxa"/>
          </w:tcPr>
          <w:p w:rsidR="008B0401" w:rsidRPr="007A3FF4" w:rsidRDefault="008B0401" w:rsidP="003E3A08">
            <w:r w:rsidRPr="007A3FF4">
              <w:t>Көркем еңбек</w:t>
            </w:r>
          </w:p>
        </w:tc>
        <w:tc>
          <w:tcPr>
            <w:tcW w:w="1320" w:type="dxa"/>
          </w:tcPr>
          <w:p w:rsidR="008B0401" w:rsidRPr="007A3FF4" w:rsidRDefault="008B0401" w:rsidP="003E3A08">
            <w:r w:rsidRPr="007A3FF4">
              <w:t>34</w:t>
            </w:r>
          </w:p>
        </w:tc>
        <w:tc>
          <w:tcPr>
            <w:tcW w:w="1524" w:type="dxa"/>
          </w:tcPr>
          <w:p w:rsidR="008B0401" w:rsidRPr="007A3FF4" w:rsidRDefault="008B0401" w:rsidP="003E3A08">
            <w:r w:rsidRPr="007A3FF4">
              <w:t>34</w:t>
            </w:r>
          </w:p>
        </w:tc>
        <w:tc>
          <w:tcPr>
            <w:tcW w:w="4335" w:type="dxa"/>
          </w:tcPr>
          <w:p w:rsidR="008B0401" w:rsidRPr="007A3FF4" w:rsidRDefault="008B0401" w:rsidP="003E3A08">
            <w:r w:rsidRPr="007A3FF4">
              <w:t xml:space="preserve">25.10 күнгі  сабақ 18.10 күнгі болатын </w:t>
            </w:r>
            <w:r w:rsidRPr="007A3FF4">
              <w:lastRenderedPageBreak/>
              <w:t>сабақпен кіріктірілген</w:t>
            </w:r>
          </w:p>
          <w:p w:rsidR="008B0401" w:rsidRPr="007A3FF4" w:rsidRDefault="008B0401" w:rsidP="003E3A08">
            <w:r w:rsidRPr="007A3FF4">
              <w:t>09.05 күнгі  сабақ 16.05 күнгі болатын сабақпен кіріктірілген</w:t>
            </w:r>
          </w:p>
        </w:tc>
      </w:tr>
      <w:tr w:rsidR="008B0401" w:rsidRPr="007A3FF4" w:rsidTr="003E3A08">
        <w:tc>
          <w:tcPr>
            <w:tcW w:w="2392" w:type="dxa"/>
          </w:tcPr>
          <w:p w:rsidR="008B0401" w:rsidRPr="007A3FF4" w:rsidRDefault="008B0401" w:rsidP="003E3A08">
            <w:r w:rsidRPr="007A3FF4">
              <w:lastRenderedPageBreak/>
              <w:t>Музыка</w:t>
            </w:r>
          </w:p>
        </w:tc>
        <w:tc>
          <w:tcPr>
            <w:tcW w:w="1320" w:type="dxa"/>
          </w:tcPr>
          <w:p w:rsidR="008B0401" w:rsidRPr="007A3FF4" w:rsidRDefault="008B0401" w:rsidP="003E3A08">
            <w:r w:rsidRPr="007A3FF4">
              <w:t>34</w:t>
            </w:r>
          </w:p>
        </w:tc>
        <w:tc>
          <w:tcPr>
            <w:tcW w:w="1524" w:type="dxa"/>
          </w:tcPr>
          <w:p w:rsidR="008B0401" w:rsidRPr="007A3FF4" w:rsidRDefault="008B0401" w:rsidP="003E3A08">
            <w:r w:rsidRPr="007A3FF4">
              <w:t>34</w:t>
            </w:r>
          </w:p>
        </w:tc>
        <w:tc>
          <w:tcPr>
            <w:tcW w:w="4335" w:type="dxa"/>
          </w:tcPr>
          <w:p w:rsidR="008B0401" w:rsidRPr="007A3FF4" w:rsidRDefault="008B0401" w:rsidP="003E3A08">
            <w:r w:rsidRPr="007A3FF4">
              <w:t>Ескерту жоқ</w:t>
            </w:r>
          </w:p>
        </w:tc>
      </w:tr>
      <w:tr w:rsidR="008B0401" w:rsidRPr="007A3FF4" w:rsidTr="003E3A08">
        <w:tc>
          <w:tcPr>
            <w:tcW w:w="2392" w:type="dxa"/>
          </w:tcPr>
          <w:p w:rsidR="008B0401" w:rsidRPr="007A3FF4" w:rsidRDefault="008B0401" w:rsidP="003E3A08">
            <w:r w:rsidRPr="007A3FF4">
              <w:t>Дене шынықтыру</w:t>
            </w:r>
          </w:p>
        </w:tc>
        <w:tc>
          <w:tcPr>
            <w:tcW w:w="1320" w:type="dxa"/>
          </w:tcPr>
          <w:p w:rsidR="008B0401" w:rsidRPr="007A3FF4" w:rsidRDefault="008B0401" w:rsidP="003E3A08">
            <w:r w:rsidRPr="007A3FF4">
              <w:t>108</w:t>
            </w:r>
          </w:p>
        </w:tc>
        <w:tc>
          <w:tcPr>
            <w:tcW w:w="1524" w:type="dxa"/>
          </w:tcPr>
          <w:p w:rsidR="008B0401" w:rsidRPr="007A3FF4" w:rsidRDefault="008B0401" w:rsidP="003E3A08">
            <w:r w:rsidRPr="007A3FF4">
              <w:t>108</w:t>
            </w:r>
          </w:p>
        </w:tc>
        <w:tc>
          <w:tcPr>
            <w:tcW w:w="4335" w:type="dxa"/>
          </w:tcPr>
          <w:p w:rsidR="008B0401" w:rsidRPr="007A3FF4" w:rsidRDefault="008B0401" w:rsidP="003E3A08">
            <w:r w:rsidRPr="007A3FF4">
              <w:t xml:space="preserve">24.10 күнгі болатын сабақ 20.10 күнгі сабақпен кіріктірілді </w:t>
            </w:r>
          </w:p>
          <w:p w:rsidR="008B0401" w:rsidRPr="007A3FF4" w:rsidRDefault="008B0401" w:rsidP="003E3A08">
            <w:r w:rsidRPr="007A3FF4">
              <w:t xml:space="preserve">01.05 күнгі болатын сабақ 02..05 күнгі сабақпен кіріктірілді </w:t>
            </w:r>
          </w:p>
          <w:p w:rsidR="008B0401" w:rsidRPr="007A3FF4" w:rsidRDefault="008B0401" w:rsidP="003E3A08">
            <w:r w:rsidRPr="007A3FF4">
              <w:t xml:space="preserve">08.05 күнгі болатын сабақ 04.05 күнгі сабақпен кіріктірілді </w:t>
            </w:r>
          </w:p>
          <w:p w:rsidR="008B0401" w:rsidRPr="007A3FF4" w:rsidRDefault="008B0401" w:rsidP="003E3A08">
            <w:r w:rsidRPr="007A3FF4">
              <w:t xml:space="preserve">09.05 күнгі болатын сабақ 11.05 күнгі сабақпен кіріктірілді </w:t>
            </w:r>
          </w:p>
        </w:tc>
      </w:tr>
      <w:tr w:rsidR="008B0401" w:rsidRPr="007A3FF4" w:rsidTr="003E3A08">
        <w:tc>
          <w:tcPr>
            <w:tcW w:w="2392" w:type="dxa"/>
          </w:tcPr>
          <w:p w:rsidR="008B0401" w:rsidRPr="007A3FF4" w:rsidRDefault="008B0401" w:rsidP="003E3A08">
            <w:r w:rsidRPr="007A3FF4">
              <w:t>Қызықты математика</w:t>
            </w:r>
          </w:p>
        </w:tc>
        <w:tc>
          <w:tcPr>
            <w:tcW w:w="1320" w:type="dxa"/>
          </w:tcPr>
          <w:p w:rsidR="008B0401" w:rsidRPr="007A3FF4" w:rsidRDefault="008B0401" w:rsidP="003E3A08">
            <w:r w:rsidRPr="007A3FF4">
              <w:t>34</w:t>
            </w:r>
          </w:p>
        </w:tc>
        <w:tc>
          <w:tcPr>
            <w:tcW w:w="1524" w:type="dxa"/>
          </w:tcPr>
          <w:p w:rsidR="008B0401" w:rsidRPr="007A3FF4" w:rsidRDefault="008B0401" w:rsidP="003E3A08">
            <w:r w:rsidRPr="007A3FF4">
              <w:t>34</w:t>
            </w:r>
          </w:p>
        </w:tc>
        <w:tc>
          <w:tcPr>
            <w:tcW w:w="4335" w:type="dxa"/>
          </w:tcPr>
          <w:p w:rsidR="008B0401" w:rsidRPr="007A3FF4" w:rsidRDefault="008B0401" w:rsidP="003E3A08">
            <w:r w:rsidRPr="007A3FF4">
              <w:t>Ескерту жоқ</w:t>
            </w:r>
          </w:p>
        </w:tc>
      </w:tr>
    </w:tbl>
    <w:p w:rsidR="008B0401" w:rsidRPr="007A3FF4" w:rsidRDefault="008B0401" w:rsidP="008B0401"/>
    <w:p w:rsidR="008B0401" w:rsidRPr="00EC1BB0" w:rsidRDefault="008B0401" w:rsidP="008B0401">
      <w:pPr>
        <w:rPr>
          <w:b/>
        </w:rPr>
      </w:pPr>
      <w:r w:rsidRPr="00EC1BB0">
        <w:rPr>
          <w:b/>
        </w:rPr>
        <w:t>4-сыныптағы оқу бағдарламасының орындалуы</w:t>
      </w:r>
    </w:p>
    <w:tbl>
      <w:tblPr>
        <w:tblStyle w:val="af2"/>
        <w:tblW w:w="0" w:type="auto"/>
        <w:tblLook w:val="04A0" w:firstRow="1" w:lastRow="0" w:firstColumn="1" w:lastColumn="0" w:noHBand="0" w:noVBand="1"/>
      </w:tblPr>
      <w:tblGrid>
        <w:gridCol w:w="2392"/>
        <w:gridCol w:w="1320"/>
        <w:gridCol w:w="1524"/>
        <w:gridCol w:w="4335"/>
      </w:tblGrid>
      <w:tr w:rsidR="008B0401" w:rsidRPr="007A3FF4" w:rsidTr="003E3A08">
        <w:tc>
          <w:tcPr>
            <w:tcW w:w="2392" w:type="dxa"/>
          </w:tcPr>
          <w:p w:rsidR="008B0401" w:rsidRPr="007A3FF4" w:rsidRDefault="008B0401" w:rsidP="003E3A08">
            <w:r w:rsidRPr="007A3FF4">
              <w:t xml:space="preserve">Пән атауы </w:t>
            </w:r>
          </w:p>
        </w:tc>
        <w:tc>
          <w:tcPr>
            <w:tcW w:w="1320" w:type="dxa"/>
          </w:tcPr>
          <w:p w:rsidR="008B0401" w:rsidRPr="007A3FF4" w:rsidRDefault="008B0401" w:rsidP="003E3A08">
            <w:r w:rsidRPr="007A3FF4">
              <w:t xml:space="preserve">Жыл көлеміндегі сағат саны </w:t>
            </w:r>
          </w:p>
        </w:tc>
        <w:tc>
          <w:tcPr>
            <w:tcW w:w="1524" w:type="dxa"/>
          </w:tcPr>
          <w:p w:rsidR="008B0401" w:rsidRPr="007A3FF4" w:rsidRDefault="008B0401" w:rsidP="003E3A08">
            <w:r w:rsidRPr="007A3FF4">
              <w:t xml:space="preserve">Орындалғаны </w:t>
            </w:r>
          </w:p>
        </w:tc>
        <w:tc>
          <w:tcPr>
            <w:tcW w:w="4335" w:type="dxa"/>
          </w:tcPr>
          <w:p w:rsidR="008B0401" w:rsidRPr="007A3FF4" w:rsidRDefault="008B0401" w:rsidP="003E3A08">
            <w:r w:rsidRPr="007A3FF4">
              <w:t xml:space="preserve">Ескерту </w:t>
            </w:r>
          </w:p>
        </w:tc>
      </w:tr>
      <w:tr w:rsidR="008B0401" w:rsidRPr="007A3FF4" w:rsidTr="003E3A08">
        <w:tc>
          <w:tcPr>
            <w:tcW w:w="2392" w:type="dxa"/>
          </w:tcPr>
          <w:p w:rsidR="008B0401" w:rsidRPr="007A3FF4" w:rsidRDefault="008B0401" w:rsidP="003E3A08">
            <w:r w:rsidRPr="007A3FF4">
              <w:t>Қазақ тілі</w:t>
            </w:r>
          </w:p>
        </w:tc>
        <w:tc>
          <w:tcPr>
            <w:tcW w:w="1320" w:type="dxa"/>
          </w:tcPr>
          <w:p w:rsidR="008B0401" w:rsidRPr="007A3FF4" w:rsidRDefault="008B0401" w:rsidP="003E3A08">
            <w:r w:rsidRPr="007A3FF4">
              <w:t>144</w:t>
            </w:r>
          </w:p>
        </w:tc>
        <w:tc>
          <w:tcPr>
            <w:tcW w:w="1524" w:type="dxa"/>
          </w:tcPr>
          <w:p w:rsidR="008B0401" w:rsidRPr="007A3FF4" w:rsidRDefault="008B0401" w:rsidP="003E3A08">
            <w:r w:rsidRPr="007A3FF4">
              <w:t>144</w:t>
            </w:r>
          </w:p>
        </w:tc>
        <w:tc>
          <w:tcPr>
            <w:tcW w:w="4335" w:type="dxa"/>
          </w:tcPr>
          <w:p w:rsidR="008B0401" w:rsidRPr="007A3FF4" w:rsidRDefault="008B0401" w:rsidP="003E3A08">
            <w:r w:rsidRPr="007A3FF4">
              <w:t xml:space="preserve">25.10 күнгі болатын сабақ 28.10 күнгі сабақпен кіріктірілді </w:t>
            </w:r>
          </w:p>
          <w:p w:rsidR="008B0401" w:rsidRPr="007A3FF4" w:rsidRDefault="008B0401" w:rsidP="003E3A08">
            <w:r w:rsidRPr="007A3FF4">
              <w:t xml:space="preserve">16.12 күнгі болатын сабақ 19.12 күнгі сабақпен кіріктірілді </w:t>
            </w:r>
          </w:p>
          <w:p w:rsidR="008B0401" w:rsidRPr="007A3FF4" w:rsidRDefault="008B0401" w:rsidP="003E3A08">
            <w:r w:rsidRPr="007A3FF4">
              <w:t xml:space="preserve">8.03 күнгі болатын сабақ 10.03 күнгі сабақпен кіріктірілді </w:t>
            </w:r>
          </w:p>
          <w:p w:rsidR="008B0401" w:rsidRPr="007A3FF4" w:rsidRDefault="008B0401" w:rsidP="003E3A08">
            <w:r w:rsidRPr="007A3FF4">
              <w:t xml:space="preserve">1.05 күнгі болатын сабақ 2.05 күнгі сабақпен кіріктірілді </w:t>
            </w:r>
          </w:p>
          <w:p w:rsidR="008B0401" w:rsidRPr="007A3FF4" w:rsidRDefault="008B0401" w:rsidP="003E3A08">
            <w:r w:rsidRPr="007A3FF4">
              <w:t xml:space="preserve">9.05 күнгі болатын сабақ 10.05 күнгі сабақпен кіріктірілді </w:t>
            </w:r>
          </w:p>
          <w:p w:rsidR="008B0401" w:rsidRPr="007A3FF4" w:rsidRDefault="008B0401" w:rsidP="003E3A08">
            <w:r w:rsidRPr="007A3FF4">
              <w:t>12.05 екі тақырып дроппен</w:t>
            </w:r>
          </w:p>
        </w:tc>
      </w:tr>
      <w:tr w:rsidR="008B0401" w:rsidRPr="007A3FF4" w:rsidTr="003E3A08">
        <w:tc>
          <w:tcPr>
            <w:tcW w:w="2392" w:type="dxa"/>
          </w:tcPr>
          <w:p w:rsidR="008B0401" w:rsidRPr="007A3FF4" w:rsidRDefault="008B0401" w:rsidP="003E3A08">
            <w:r w:rsidRPr="007A3FF4">
              <w:t>Әдебиеттік оқу</w:t>
            </w:r>
          </w:p>
        </w:tc>
        <w:tc>
          <w:tcPr>
            <w:tcW w:w="1320" w:type="dxa"/>
          </w:tcPr>
          <w:p w:rsidR="008B0401" w:rsidRPr="007A3FF4" w:rsidRDefault="008B0401" w:rsidP="003E3A08">
            <w:r w:rsidRPr="007A3FF4">
              <w:t>108</w:t>
            </w:r>
          </w:p>
        </w:tc>
        <w:tc>
          <w:tcPr>
            <w:tcW w:w="1524" w:type="dxa"/>
          </w:tcPr>
          <w:p w:rsidR="008B0401" w:rsidRPr="007A3FF4" w:rsidRDefault="008B0401" w:rsidP="003E3A08">
            <w:r w:rsidRPr="007A3FF4">
              <w:t>108</w:t>
            </w:r>
          </w:p>
        </w:tc>
        <w:tc>
          <w:tcPr>
            <w:tcW w:w="4335" w:type="dxa"/>
          </w:tcPr>
          <w:p w:rsidR="008B0401" w:rsidRPr="007A3FF4" w:rsidRDefault="008B0401" w:rsidP="003E3A08">
            <w:r w:rsidRPr="007A3FF4">
              <w:t xml:space="preserve">25.10 күнгі болатын сабақ 28.10 күнгі сабақпен кіріктірілді </w:t>
            </w:r>
          </w:p>
          <w:p w:rsidR="008B0401" w:rsidRPr="007A3FF4" w:rsidRDefault="008B0401" w:rsidP="003E3A08">
            <w:r w:rsidRPr="007A3FF4">
              <w:t xml:space="preserve">16.12 күнгі болатын сабақ 20.12 күнгі сабақпен кіріктірілді </w:t>
            </w:r>
          </w:p>
          <w:p w:rsidR="008B0401" w:rsidRPr="007A3FF4" w:rsidRDefault="008B0401" w:rsidP="003E3A08">
            <w:r w:rsidRPr="007A3FF4">
              <w:t xml:space="preserve">9.05 күнгі болатын сабақ 11.05 күнгі сабақпен кіріктірілді </w:t>
            </w:r>
          </w:p>
        </w:tc>
      </w:tr>
      <w:tr w:rsidR="008B0401" w:rsidRPr="007A3FF4" w:rsidTr="003E3A08">
        <w:tc>
          <w:tcPr>
            <w:tcW w:w="2392" w:type="dxa"/>
          </w:tcPr>
          <w:p w:rsidR="008B0401" w:rsidRPr="007A3FF4" w:rsidRDefault="008B0401" w:rsidP="003E3A08">
            <w:r w:rsidRPr="007A3FF4">
              <w:t>Орыс тілі</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 xml:space="preserve">8.03 күнгі болатын сабақ 13.03 күнгі сабақпен кіріктірілді </w:t>
            </w:r>
          </w:p>
          <w:p w:rsidR="008B0401" w:rsidRPr="007A3FF4" w:rsidRDefault="008B0401" w:rsidP="003E3A08">
            <w:r w:rsidRPr="007A3FF4">
              <w:t xml:space="preserve">1.05 күнгі болатын сабақ 3.05 күнгі сабақпен кіріктірілді </w:t>
            </w:r>
          </w:p>
          <w:p w:rsidR="008B0401" w:rsidRPr="007A3FF4" w:rsidRDefault="008B0401" w:rsidP="003E3A08">
            <w:r w:rsidRPr="007A3FF4">
              <w:t xml:space="preserve">08.05 күнгі болатын сабақ 10.05 күнгі сабақпен кіріктірілді </w:t>
            </w:r>
          </w:p>
        </w:tc>
      </w:tr>
      <w:tr w:rsidR="008B0401" w:rsidRPr="007A3FF4" w:rsidTr="003E3A08">
        <w:tc>
          <w:tcPr>
            <w:tcW w:w="2392" w:type="dxa"/>
          </w:tcPr>
          <w:p w:rsidR="008B0401" w:rsidRPr="007A3FF4" w:rsidRDefault="008B0401" w:rsidP="003E3A08">
            <w:r w:rsidRPr="007A3FF4">
              <w:t>Шетел тілі(ағылшын)</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 xml:space="preserve">16.12 күнгі болатын сабақ 22.12 күнгі сабақпен кіріктірілді </w:t>
            </w:r>
          </w:p>
        </w:tc>
      </w:tr>
      <w:tr w:rsidR="008B0401" w:rsidRPr="007A3FF4" w:rsidTr="003E3A08">
        <w:tc>
          <w:tcPr>
            <w:tcW w:w="2392" w:type="dxa"/>
          </w:tcPr>
          <w:p w:rsidR="008B0401" w:rsidRPr="007A3FF4" w:rsidRDefault="008B0401" w:rsidP="003E3A08">
            <w:r w:rsidRPr="007A3FF4">
              <w:t>Математика</w:t>
            </w:r>
          </w:p>
        </w:tc>
        <w:tc>
          <w:tcPr>
            <w:tcW w:w="1320" w:type="dxa"/>
          </w:tcPr>
          <w:p w:rsidR="008B0401" w:rsidRPr="007A3FF4" w:rsidRDefault="008B0401" w:rsidP="003E3A08">
            <w:r w:rsidRPr="007A3FF4">
              <w:t>180</w:t>
            </w:r>
          </w:p>
        </w:tc>
        <w:tc>
          <w:tcPr>
            <w:tcW w:w="1524" w:type="dxa"/>
          </w:tcPr>
          <w:p w:rsidR="008B0401" w:rsidRPr="007A3FF4" w:rsidRDefault="008B0401" w:rsidP="003E3A08">
            <w:r w:rsidRPr="007A3FF4">
              <w:t>180</w:t>
            </w:r>
          </w:p>
        </w:tc>
        <w:tc>
          <w:tcPr>
            <w:tcW w:w="4335" w:type="dxa"/>
          </w:tcPr>
          <w:p w:rsidR="008B0401" w:rsidRPr="007A3FF4" w:rsidRDefault="008B0401" w:rsidP="003E3A08">
            <w:r w:rsidRPr="007A3FF4">
              <w:t xml:space="preserve">25.10 күнгі болатын сабақ 26.10 күнгі сабақпен кіріктірілді </w:t>
            </w:r>
          </w:p>
          <w:p w:rsidR="008B0401" w:rsidRPr="007A3FF4" w:rsidRDefault="008B0401" w:rsidP="003E3A08">
            <w:r w:rsidRPr="007A3FF4">
              <w:t xml:space="preserve">16.12 күнгі болатын сабақ 19.12 күнгі сабақпен кіріктірілді </w:t>
            </w:r>
          </w:p>
          <w:p w:rsidR="008B0401" w:rsidRPr="007A3FF4" w:rsidRDefault="008B0401" w:rsidP="003E3A08">
            <w:r w:rsidRPr="007A3FF4">
              <w:t xml:space="preserve">08.03 күнгі болатын сабақ 9.03 күнгі сабақпен кіріктірілді </w:t>
            </w:r>
          </w:p>
          <w:p w:rsidR="008B0401" w:rsidRPr="007A3FF4" w:rsidRDefault="008B0401" w:rsidP="003E3A08">
            <w:r w:rsidRPr="007A3FF4">
              <w:t xml:space="preserve">01.05 күнгі болатын сабақ 02.05 күнгі сабақпен кіріктірілді </w:t>
            </w:r>
          </w:p>
          <w:p w:rsidR="008B0401" w:rsidRPr="007A3FF4" w:rsidRDefault="008B0401" w:rsidP="003E3A08">
            <w:r w:rsidRPr="007A3FF4">
              <w:t xml:space="preserve">09.05 күнгі болатын саабақ 10.05 күнгі сабақпен кіріктірілді </w:t>
            </w:r>
          </w:p>
          <w:p w:rsidR="008B0401" w:rsidRPr="007A3FF4" w:rsidRDefault="008B0401" w:rsidP="003E3A08">
            <w:r w:rsidRPr="007A3FF4">
              <w:t>11.05 екі тақырып дроппен</w:t>
            </w:r>
          </w:p>
        </w:tc>
      </w:tr>
      <w:tr w:rsidR="008B0401" w:rsidRPr="007A3FF4" w:rsidTr="003E3A08">
        <w:tc>
          <w:tcPr>
            <w:tcW w:w="2392" w:type="dxa"/>
          </w:tcPr>
          <w:p w:rsidR="008B0401" w:rsidRPr="007A3FF4" w:rsidRDefault="008B0401" w:rsidP="003E3A08">
            <w:r w:rsidRPr="007A3FF4">
              <w:t>Цифрлық сауаттылық</w:t>
            </w:r>
          </w:p>
        </w:tc>
        <w:tc>
          <w:tcPr>
            <w:tcW w:w="1320" w:type="dxa"/>
          </w:tcPr>
          <w:p w:rsidR="008B0401" w:rsidRPr="007A3FF4" w:rsidRDefault="008B0401" w:rsidP="00D24D7C">
            <w:pPr>
              <w:rPr>
                <w:lang w:val="kk-KZ"/>
              </w:rPr>
            </w:pPr>
            <w:r w:rsidRPr="007A3FF4">
              <w:rPr>
                <w:lang w:val="kk-KZ"/>
              </w:rPr>
              <w:t>36</w:t>
            </w:r>
          </w:p>
        </w:tc>
        <w:tc>
          <w:tcPr>
            <w:tcW w:w="1524" w:type="dxa"/>
          </w:tcPr>
          <w:p w:rsidR="008B0401" w:rsidRPr="007A3FF4" w:rsidRDefault="008B0401" w:rsidP="00D24D7C">
            <w:pPr>
              <w:rPr>
                <w:lang w:val="kk-KZ"/>
              </w:rPr>
            </w:pPr>
            <w:r w:rsidRPr="007A3FF4">
              <w:rPr>
                <w:lang w:val="kk-KZ"/>
              </w:rPr>
              <w:t>36</w:t>
            </w:r>
          </w:p>
        </w:tc>
        <w:tc>
          <w:tcPr>
            <w:tcW w:w="4335" w:type="dxa"/>
          </w:tcPr>
          <w:p w:rsidR="008B0401" w:rsidRPr="007A3FF4" w:rsidRDefault="008B0401" w:rsidP="003E3A08">
            <w:pPr>
              <w:jc w:val="center"/>
              <w:rPr>
                <w:lang w:val="kk-KZ"/>
              </w:rPr>
            </w:pPr>
            <w:r w:rsidRPr="007A3FF4">
              <w:rPr>
                <w:lang w:val="kk-KZ"/>
              </w:rPr>
              <w:t xml:space="preserve">24.04.2023 </w:t>
            </w:r>
            <w:r w:rsidRPr="007A3FF4">
              <w:t>сабақтар қосарланған</w:t>
            </w:r>
          </w:p>
          <w:p w:rsidR="008B0401" w:rsidRPr="007A3FF4" w:rsidRDefault="008B0401" w:rsidP="003E3A08">
            <w:pPr>
              <w:jc w:val="center"/>
              <w:rPr>
                <w:lang w:val="kk-KZ"/>
              </w:rPr>
            </w:pPr>
            <w:r w:rsidRPr="007A3FF4">
              <w:rPr>
                <w:lang w:val="kk-KZ"/>
              </w:rPr>
              <w:t xml:space="preserve">29.05.2023 </w:t>
            </w:r>
            <w:r w:rsidRPr="007A3FF4">
              <w:t>сабақтар қосарланған</w:t>
            </w:r>
          </w:p>
        </w:tc>
      </w:tr>
      <w:tr w:rsidR="008B0401" w:rsidRPr="007A3FF4" w:rsidTr="003E3A08">
        <w:tc>
          <w:tcPr>
            <w:tcW w:w="2392" w:type="dxa"/>
          </w:tcPr>
          <w:p w:rsidR="008B0401" w:rsidRPr="007A3FF4" w:rsidRDefault="008B0401" w:rsidP="003E3A08">
            <w:r w:rsidRPr="007A3FF4">
              <w:t>Жаратылыстану</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 xml:space="preserve">1.05 күнгі болатын сабақ 4.05 күнгі сабақпен кіріктірілді </w:t>
            </w:r>
          </w:p>
          <w:p w:rsidR="008B0401" w:rsidRPr="007A3FF4" w:rsidRDefault="008B0401" w:rsidP="003E3A08">
            <w:r w:rsidRPr="007A3FF4">
              <w:t xml:space="preserve">25.10 күнгі болатын сабақ 27.10 күнгі </w:t>
            </w:r>
            <w:r w:rsidRPr="007A3FF4">
              <w:lastRenderedPageBreak/>
              <w:t xml:space="preserve">сабақпен кіріктірілді </w:t>
            </w:r>
          </w:p>
        </w:tc>
      </w:tr>
      <w:tr w:rsidR="008B0401" w:rsidRPr="007A3FF4" w:rsidTr="003E3A08">
        <w:tc>
          <w:tcPr>
            <w:tcW w:w="2392" w:type="dxa"/>
          </w:tcPr>
          <w:p w:rsidR="008B0401" w:rsidRPr="007A3FF4" w:rsidRDefault="008B0401" w:rsidP="003E3A08">
            <w:r w:rsidRPr="007A3FF4">
              <w:lastRenderedPageBreak/>
              <w:t>Дүниетану</w:t>
            </w:r>
          </w:p>
        </w:tc>
        <w:tc>
          <w:tcPr>
            <w:tcW w:w="1320" w:type="dxa"/>
          </w:tcPr>
          <w:p w:rsidR="008B0401" w:rsidRPr="007A3FF4" w:rsidRDefault="008B0401" w:rsidP="003E3A08">
            <w:r w:rsidRPr="007A3FF4">
              <w:t>36</w:t>
            </w:r>
          </w:p>
        </w:tc>
        <w:tc>
          <w:tcPr>
            <w:tcW w:w="1524" w:type="dxa"/>
          </w:tcPr>
          <w:p w:rsidR="008B0401" w:rsidRPr="007A3FF4" w:rsidRDefault="008B0401" w:rsidP="003E3A08">
            <w:r w:rsidRPr="007A3FF4">
              <w:t>36</w:t>
            </w:r>
          </w:p>
        </w:tc>
        <w:tc>
          <w:tcPr>
            <w:tcW w:w="4335" w:type="dxa"/>
          </w:tcPr>
          <w:p w:rsidR="008B0401" w:rsidRPr="007A3FF4" w:rsidRDefault="008B0401" w:rsidP="003E3A08">
            <w:r w:rsidRPr="007A3FF4">
              <w:t>Ескерту жоқ</w:t>
            </w:r>
          </w:p>
        </w:tc>
      </w:tr>
      <w:tr w:rsidR="008B0401" w:rsidRPr="007A3FF4" w:rsidTr="003E3A08">
        <w:tc>
          <w:tcPr>
            <w:tcW w:w="2392" w:type="dxa"/>
          </w:tcPr>
          <w:p w:rsidR="008B0401" w:rsidRPr="007A3FF4" w:rsidRDefault="008B0401" w:rsidP="003E3A08">
            <w:r w:rsidRPr="007A3FF4">
              <w:t>Көркем еңбек</w:t>
            </w:r>
          </w:p>
        </w:tc>
        <w:tc>
          <w:tcPr>
            <w:tcW w:w="1320" w:type="dxa"/>
          </w:tcPr>
          <w:p w:rsidR="008B0401" w:rsidRPr="007A3FF4" w:rsidRDefault="008B0401" w:rsidP="003E3A08">
            <w:r w:rsidRPr="007A3FF4">
              <w:t>34</w:t>
            </w:r>
          </w:p>
        </w:tc>
        <w:tc>
          <w:tcPr>
            <w:tcW w:w="1524" w:type="dxa"/>
          </w:tcPr>
          <w:p w:rsidR="008B0401" w:rsidRPr="007A3FF4" w:rsidRDefault="008B0401" w:rsidP="003E3A08">
            <w:r w:rsidRPr="007A3FF4">
              <w:t>34</w:t>
            </w:r>
          </w:p>
        </w:tc>
        <w:tc>
          <w:tcPr>
            <w:tcW w:w="4335" w:type="dxa"/>
          </w:tcPr>
          <w:p w:rsidR="008B0401" w:rsidRPr="007A3FF4" w:rsidRDefault="008B0401" w:rsidP="003E3A08">
            <w:r w:rsidRPr="007A3FF4">
              <w:t>08.03 күнгі  сабақ 15.03 күнгі болатын сабақпен кіріктірілген</w:t>
            </w:r>
          </w:p>
        </w:tc>
      </w:tr>
      <w:tr w:rsidR="008B0401" w:rsidRPr="007A3FF4" w:rsidTr="003E3A08">
        <w:tc>
          <w:tcPr>
            <w:tcW w:w="2392" w:type="dxa"/>
          </w:tcPr>
          <w:p w:rsidR="008B0401" w:rsidRPr="007A3FF4" w:rsidRDefault="008B0401" w:rsidP="003E3A08">
            <w:r w:rsidRPr="007A3FF4">
              <w:t>Музыка</w:t>
            </w:r>
          </w:p>
        </w:tc>
        <w:tc>
          <w:tcPr>
            <w:tcW w:w="1320" w:type="dxa"/>
          </w:tcPr>
          <w:p w:rsidR="008B0401" w:rsidRPr="007A3FF4" w:rsidRDefault="008B0401" w:rsidP="003E3A08">
            <w:r w:rsidRPr="007A3FF4">
              <w:t>34</w:t>
            </w:r>
          </w:p>
        </w:tc>
        <w:tc>
          <w:tcPr>
            <w:tcW w:w="1524" w:type="dxa"/>
          </w:tcPr>
          <w:p w:rsidR="008B0401" w:rsidRPr="007A3FF4" w:rsidRDefault="008B0401" w:rsidP="003E3A08">
            <w:r w:rsidRPr="007A3FF4">
              <w:t>34</w:t>
            </w:r>
          </w:p>
        </w:tc>
        <w:tc>
          <w:tcPr>
            <w:tcW w:w="4335" w:type="dxa"/>
          </w:tcPr>
          <w:p w:rsidR="008B0401" w:rsidRPr="007A3FF4" w:rsidRDefault="008B0401" w:rsidP="003E3A08">
            <w:r w:rsidRPr="007A3FF4">
              <w:t>25.10  күнгі  сабақ 18.10 күнгі болатын сабақпен кіріктірілген</w:t>
            </w:r>
          </w:p>
          <w:p w:rsidR="008B0401" w:rsidRPr="007A3FF4" w:rsidRDefault="008B0401" w:rsidP="003E3A08">
            <w:r w:rsidRPr="007A3FF4">
              <w:t>08.03 күнгі  сабақ 15.03 күнгі болатын сабақпен кіріктірілген</w:t>
            </w:r>
          </w:p>
        </w:tc>
      </w:tr>
      <w:tr w:rsidR="008B0401" w:rsidRPr="007A3FF4" w:rsidTr="003E3A08">
        <w:tc>
          <w:tcPr>
            <w:tcW w:w="2392" w:type="dxa"/>
          </w:tcPr>
          <w:p w:rsidR="008B0401" w:rsidRPr="007A3FF4" w:rsidRDefault="008B0401" w:rsidP="003E3A08">
            <w:r w:rsidRPr="007A3FF4">
              <w:t>Дене шынықтыру</w:t>
            </w:r>
          </w:p>
        </w:tc>
        <w:tc>
          <w:tcPr>
            <w:tcW w:w="1320" w:type="dxa"/>
          </w:tcPr>
          <w:p w:rsidR="008B0401" w:rsidRPr="007A3FF4" w:rsidRDefault="008B0401" w:rsidP="003E3A08">
            <w:r w:rsidRPr="007A3FF4">
              <w:t>108</w:t>
            </w:r>
          </w:p>
        </w:tc>
        <w:tc>
          <w:tcPr>
            <w:tcW w:w="1524" w:type="dxa"/>
          </w:tcPr>
          <w:p w:rsidR="008B0401" w:rsidRPr="007A3FF4" w:rsidRDefault="008B0401" w:rsidP="003E3A08">
            <w:r w:rsidRPr="007A3FF4">
              <w:t>108</w:t>
            </w:r>
          </w:p>
        </w:tc>
        <w:tc>
          <w:tcPr>
            <w:tcW w:w="4335" w:type="dxa"/>
          </w:tcPr>
          <w:p w:rsidR="008B0401" w:rsidRPr="007A3FF4" w:rsidRDefault="008B0401" w:rsidP="003E3A08">
            <w:r w:rsidRPr="007A3FF4">
              <w:t xml:space="preserve">24.10 күнгі болатын сабақ 19.10 күнгі сабақпен кіріктірілді </w:t>
            </w:r>
          </w:p>
          <w:p w:rsidR="008B0401" w:rsidRPr="007A3FF4" w:rsidRDefault="008B0401" w:rsidP="003E3A08">
            <w:r w:rsidRPr="007A3FF4">
              <w:t xml:space="preserve">08.03 күнгі болатын сабақ 07.03 күнгі сабақпен кіріктірілді </w:t>
            </w:r>
          </w:p>
          <w:p w:rsidR="008B0401" w:rsidRPr="007A3FF4" w:rsidRDefault="008B0401" w:rsidP="003E3A08">
            <w:r w:rsidRPr="007A3FF4">
              <w:t xml:space="preserve">01.05 күнгі болатын сабақ 02.05 күнгі сабақпен кіріктірілді </w:t>
            </w:r>
          </w:p>
          <w:p w:rsidR="008B0401" w:rsidRPr="007A3FF4" w:rsidRDefault="008B0401" w:rsidP="003E3A08">
            <w:r w:rsidRPr="007A3FF4">
              <w:t xml:space="preserve">08.05 күнгі болатын сабақ 03.05 күнгі сабақпен кіріктірілді </w:t>
            </w:r>
          </w:p>
          <w:p w:rsidR="008B0401" w:rsidRPr="007A3FF4" w:rsidRDefault="008B0401" w:rsidP="003E3A08">
            <w:r w:rsidRPr="007A3FF4">
              <w:t xml:space="preserve">09.05 күнгі болатын саабақ 10.05 күнгі сабақпен кіріктірілді </w:t>
            </w:r>
          </w:p>
          <w:p w:rsidR="008B0401" w:rsidRPr="007A3FF4" w:rsidRDefault="008B0401" w:rsidP="003E3A08"/>
        </w:tc>
      </w:tr>
      <w:tr w:rsidR="008B0401" w:rsidRPr="007A3FF4" w:rsidTr="003E3A08">
        <w:tc>
          <w:tcPr>
            <w:tcW w:w="2392" w:type="dxa"/>
          </w:tcPr>
          <w:p w:rsidR="008B0401" w:rsidRPr="007A3FF4" w:rsidRDefault="008B0401" w:rsidP="003E3A08">
            <w:r w:rsidRPr="007A3FF4">
              <w:t>Қызықты математика</w:t>
            </w:r>
          </w:p>
        </w:tc>
        <w:tc>
          <w:tcPr>
            <w:tcW w:w="1320" w:type="dxa"/>
          </w:tcPr>
          <w:p w:rsidR="008B0401" w:rsidRPr="007A3FF4" w:rsidRDefault="008B0401" w:rsidP="003E3A08">
            <w:r w:rsidRPr="007A3FF4">
              <w:t>36</w:t>
            </w:r>
          </w:p>
        </w:tc>
        <w:tc>
          <w:tcPr>
            <w:tcW w:w="1524" w:type="dxa"/>
          </w:tcPr>
          <w:p w:rsidR="008B0401" w:rsidRPr="007A3FF4" w:rsidRDefault="008B0401" w:rsidP="003E3A08">
            <w:r w:rsidRPr="007A3FF4">
              <w:t>36</w:t>
            </w:r>
          </w:p>
        </w:tc>
        <w:tc>
          <w:tcPr>
            <w:tcW w:w="4335" w:type="dxa"/>
          </w:tcPr>
          <w:p w:rsidR="008B0401" w:rsidRPr="007A3FF4" w:rsidRDefault="008B0401" w:rsidP="003E3A08">
            <w:r w:rsidRPr="007A3FF4">
              <w:t>19.05 екі тақырып дроппен</w:t>
            </w:r>
          </w:p>
        </w:tc>
      </w:tr>
    </w:tbl>
    <w:p w:rsidR="008B0401" w:rsidRPr="00EC1BB0" w:rsidRDefault="008B0401" w:rsidP="008B0401">
      <w:pPr>
        <w:rPr>
          <w:b/>
        </w:rPr>
      </w:pPr>
      <w:r w:rsidRPr="00EC1BB0">
        <w:rPr>
          <w:b/>
        </w:rPr>
        <w:t>5-сыныптағы оқу бағдарламасының орындалуы</w:t>
      </w:r>
    </w:p>
    <w:tbl>
      <w:tblPr>
        <w:tblStyle w:val="af2"/>
        <w:tblW w:w="0" w:type="auto"/>
        <w:tblLook w:val="04A0" w:firstRow="1" w:lastRow="0" w:firstColumn="1" w:lastColumn="0" w:noHBand="0" w:noVBand="1"/>
      </w:tblPr>
      <w:tblGrid>
        <w:gridCol w:w="2392"/>
        <w:gridCol w:w="1320"/>
        <w:gridCol w:w="1524"/>
        <w:gridCol w:w="4335"/>
      </w:tblGrid>
      <w:tr w:rsidR="008B0401" w:rsidRPr="007A3FF4" w:rsidTr="003E3A08">
        <w:tc>
          <w:tcPr>
            <w:tcW w:w="2392" w:type="dxa"/>
          </w:tcPr>
          <w:p w:rsidR="008B0401" w:rsidRPr="007A3FF4" w:rsidRDefault="008B0401" w:rsidP="003E3A08">
            <w:r w:rsidRPr="007A3FF4">
              <w:t xml:space="preserve">Пән атауы </w:t>
            </w:r>
          </w:p>
        </w:tc>
        <w:tc>
          <w:tcPr>
            <w:tcW w:w="1320" w:type="dxa"/>
          </w:tcPr>
          <w:p w:rsidR="008B0401" w:rsidRPr="007A3FF4" w:rsidRDefault="008B0401" w:rsidP="003E3A08">
            <w:r w:rsidRPr="007A3FF4">
              <w:t xml:space="preserve">Жыл көлеміндегі сағат саны </w:t>
            </w:r>
          </w:p>
        </w:tc>
        <w:tc>
          <w:tcPr>
            <w:tcW w:w="1524" w:type="dxa"/>
          </w:tcPr>
          <w:p w:rsidR="008B0401" w:rsidRPr="007A3FF4" w:rsidRDefault="008B0401" w:rsidP="003E3A08">
            <w:r w:rsidRPr="007A3FF4">
              <w:t xml:space="preserve">Орындалғаны </w:t>
            </w:r>
          </w:p>
        </w:tc>
        <w:tc>
          <w:tcPr>
            <w:tcW w:w="4335" w:type="dxa"/>
          </w:tcPr>
          <w:p w:rsidR="008B0401" w:rsidRPr="007A3FF4" w:rsidRDefault="008B0401" w:rsidP="003E3A08">
            <w:r w:rsidRPr="007A3FF4">
              <w:t xml:space="preserve">Ескерту </w:t>
            </w:r>
          </w:p>
        </w:tc>
      </w:tr>
      <w:tr w:rsidR="008B0401" w:rsidRPr="007A3FF4" w:rsidTr="003E3A08">
        <w:tc>
          <w:tcPr>
            <w:tcW w:w="2392" w:type="dxa"/>
          </w:tcPr>
          <w:p w:rsidR="008B0401" w:rsidRPr="007A3FF4" w:rsidRDefault="008B0401" w:rsidP="003E3A08">
            <w:r w:rsidRPr="007A3FF4">
              <w:t>Қазақ тілі</w:t>
            </w:r>
          </w:p>
        </w:tc>
        <w:tc>
          <w:tcPr>
            <w:tcW w:w="1320" w:type="dxa"/>
          </w:tcPr>
          <w:p w:rsidR="008B0401" w:rsidRPr="007A3FF4" w:rsidRDefault="008B0401" w:rsidP="003E3A08">
            <w:r w:rsidRPr="007A3FF4">
              <w:t>108</w:t>
            </w:r>
          </w:p>
        </w:tc>
        <w:tc>
          <w:tcPr>
            <w:tcW w:w="1524" w:type="dxa"/>
          </w:tcPr>
          <w:p w:rsidR="008B0401" w:rsidRPr="007A3FF4" w:rsidRDefault="008B0401" w:rsidP="003E3A08">
            <w:r w:rsidRPr="007A3FF4">
              <w:t>108</w:t>
            </w:r>
          </w:p>
        </w:tc>
        <w:tc>
          <w:tcPr>
            <w:tcW w:w="4335" w:type="dxa"/>
          </w:tcPr>
          <w:p w:rsidR="008B0401" w:rsidRPr="007A3FF4" w:rsidRDefault="008B0401" w:rsidP="003E3A08">
            <w:pPr>
              <w:rPr>
                <w:lang w:val="kk-KZ"/>
              </w:rPr>
            </w:pPr>
            <w:r w:rsidRPr="007A3FF4">
              <w:rPr>
                <w:lang w:val="kk-KZ"/>
              </w:rPr>
              <w:t>25.10 күнгі болатын сабақ 22.10 сабақпен кіріктірілген</w:t>
            </w:r>
          </w:p>
          <w:p w:rsidR="008B0401" w:rsidRPr="007A3FF4" w:rsidRDefault="008B0401" w:rsidP="003E3A08">
            <w:pPr>
              <w:rPr>
                <w:lang w:val="kk-KZ"/>
              </w:rPr>
            </w:pPr>
            <w:r w:rsidRPr="007A3FF4">
              <w:rPr>
                <w:lang w:val="kk-KZ"/>
              </w:rPr>
              <w:t>08.03күнгі болатын сабақ 07.03 сабақпен кіріктірілген</w:t>
            </w:r>
          </w:p>
          <w:p w:rsidR="008B0401" w:rsidRPr="007A3FF4" w:rsidRDefault="008B0401" w:rsidP="003E3A08">
            <w:pPr>
              <w:rPr>
                <w:lang w:val="kk-KZ"/>
              </w:rPr>
            </w:pPr>
            <w:r w:rsidRPr="007A3FF4">
              <w:rPr>
                <w:lang w:val="kk-KZ"/>
              </w:rPr>
              <w:t>01.05 күнгі болатын сабақ 02.05 сабақпен кіріктірілген</w:t>
            </w:r>
          </w:p>
          <w:p w:rsidR="008B0401" w:rsidRPr="007A3FF4" w:rsidRDefault="008B0401" w:rsidP="003E3A08">
            <w:pPr>
              <w:rPr>
                <w:lang w:val="kk-KZ"/>
              </w:rPr>
            </w:pPr>
            <w:r w:rsidRPr="007A3FF4">
              <w:rPr>
                <w:lang w:val="kk-KZ"/>
              </w:rPr>
              <w:t>09.05 күнгі болатын сабақ 10.05  сабақпен кіріктірілген</w:t>
            </w:r>
          </w:p>
          <w:p w:rsidR="008B0401" w:rsidRPr="007A3FF4" w:rsidRDefault="008B0401" w:rsidP="003E3A08">
            <w:r w:rsidRPr="007A3FF4">
              <w:rPr>
                <w:lang w:val="kk-KZ"/>
              </w:rPr>
              <w:t xml:space="preserve">  24.05 күнгі сабақ қосарланған</w:t>
            </w:r>
          </w:p>
        </w:tc>
      </w:tr>
      <w:tr w:rsidR="008B0401" w:rsidRPr="007A3FF4" w:rsidTr="003E3A08">
        <w:tc>
          <w:tcPr>
            <w:tcW w:w="2392" w:type="dxa"/>
          </w:tcPr>
          <w:p w:rsidR="008B0401" w:rsidRPr="007A3FF4" w:rsidRDefault="008B0401" w:rsidP="003E3A08">
            <w:r w:rsidRPr="007A3FF4">
              <w:t>Қазақ әдебиеті</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pPr>
              <w:rPr>
                <w:lang w:val="kk-KZ"/>
              </w:rPr>
            </w:pPr>
            <w:r w:rsidRPr="007A3FF4">
              <w:rPr>
                <w:lang w:val="kk-KZ"/>
              </w:rPr>
              <w:t>16.12күнгі болатын  сабақ 22.12 сабақпен кіріктірілген</w:t>
            </w:r>
          </w:p>
          <w:p w:rsidR="008B0401" w:rsidRPr="007A3FF4" w:rsidRDefault="008B0401" w:rsidP="003E3A08"/>
        </w:tc>
      </w:tr>
      <w:tr w:rsidR="008B0401" w:rsidRPr="00111464" w:rsidTr="003E3A08">
        <w:tc>
          <w:tcPr>
            <w:tcW w:w="2392" w:type="dxa"/>
          </w:tcPr>
          <w:p w:rsidR="008B0401" w:rsidRPr="007A3FF4" w:rsidRDefault="008B0401" w:rsidP="003E3A08">
            <w:r w:rsidRPr="007A3FF4">
              <w:t>Орыс тілі мен әдебиеті</w:t>
            </w:r>
          </w:p>
        </w:tc>
        <w:tc>
          <w:tcPr>
            <w:tcW w:w="1320" w:type="dxa"/>
          </w:tcPr>
          <w:p w:rsidR="008B0401" w:rsidRPr="007A3FF4" w:rsidRDefault="008B0401" w:rsidP="003E3A08">
            <w:pPr>
              <w:pStyle w:val="ab"/>
            </w:pPr>
            <w:r w:rsidRPr="007A3FF4">
              <w:t>108</w:t>
            </w:r>
          </w:p>
        </w:tc>
        <w:tc>
          <w:tcPr>
            <w:tcW w:w="1524" w:type="dxa"/>
          </w:tcPr>
          <w:p w:rsidR="008B0401" w:rsidRPr="007A3FF4" w:rsidRDefault="008B0401" w:rsidP="003E3A08">
            <w:pPr>
              <w:pStyle w:val="ab"/>
            </w:pPr>
            <w:r w:rsidRPr="007A3FF4">
              <w:t>108</w:t>
            </w:r>
          </w:p>
        </w:tc>
        <w:tc>
          <w:tcPr>
            <w:tcW w:w="4335" w:type="dxa"/>
          </w:tcPr>
          <w:p w:rsidR="008B0401" w:rsidRPr="007A3FF4" w:rsidRDefault="008B0401" w:rsidP="003E3A08">
            <w:pPr>
              <w:pStyle w:val="ab"/>
            </w:pPr>
            <w:r w:rsidRPr="007A3FF4">
              <w:t>16.12 күні болатын сабақ 21.12 күнгі сабақпен кіріктірілген,</w:t>
            </w:r>
          </w:p>
          <w:p w:rsidR="008B0401" w:rsidRPr="007A3FF4" w:rsidRDefault="008B0401" w:rsidP="003E3A08">
            <w:pPr>
              <w:pStyle w:val="ab"/>
            </w:pPr>
            <w:r w:rsidRPr="007A3FF4">
              <w:t xml:space="preserve"> 08.03 күні болатын сабақ 09.03 күнгі сабақпен кіріктірілген </w:t>
            </w:r>
          </w:p>
        </w:tc>
      </w:tr>
      <w:tr w:rsidR="008B0401" w:rsidRPr="00111464" w:rsidTr="003E3A08">
        <w:tc>
          <w:tcPr>
            <w:tcW w:w="2392" w:type="dxa"/>
          </w:tcPr>
          <w:p w:rsidR="008B0401" w:rsidRPr="007A3FF4" w:rsidRDefault="008B0401" w:rsidP="003E3A08">
            <w:r w:rsidRPr="007A3FF4">
              <w:t>Шетел тілі(ағылшын)</w:t>
            </w:r>
          </w:p>
        </w:tc>
        <w:tc>
          <w:tcPr>
            <w:tcW w:w="1320" w:type="dxa"/>
          </w:tcPr>
          <w:p w:rsidR="008B0401" w:rsidRPr="007A3FF4" w:rsidRDefault="008B0401" w:rsidP="003E3A08">
            <w:r w:rsidRPr="007A3FF4">
              <w:t>108</w:t>
            </w:r>
          </w:p>
        </w:tc>
        <w:tc>
          <w:tcPr>
            <w:tcW w:w="1524" w:type="dxa"/>
          </w:tcPr>
          <w:p w:rsidR="008B0401" w:rsidRPr="007A3FF4" w:rsidRDefault="008B0401" w:rsidP="003E3A08">
            <w:r w:rsidRPr="007A3FF4">
              <w:t>108</w:t>
            </w:r>
          </w:p>
        </w:tc>
        <w:tc>
          <w:tcPr>
            <w:tcW w:w="4335" w:type="dxa"/>
          </w:tcPr>
          <w:p w:rsidR="008B0401" w:rsidRPr="007A3FF4" w:rsidRDefault="008B0401" w:rsidP="003E3A08">
            <w:pPr>
              <w:rPr>
                <w:lang w:val="kk-KZ"/>
              </w:rPr>
            </w:pPr>
            <w:r w:rsidRPr="007A3FF4">
              <w:rPr>
                <w:lang w:val="kk-KZ"/>
              </w:rPr>
              <w:t>25.10 күнгі болатын сабақ 27.10 сабақпен кіріктірілді</w:t>
            </w:r>
          </w:p>
          <w:p w:rsidR="008B0401" w:rsidRPr="007A3FF4" w:rsidRDefault="008B0401" w:rsidP="003E3A08">
            <w:pPr>
              <w:rPr>
                <w:lang w:val="kk-KZ"/>
              </w:rPr>
            </w:pPr>
            <w:r w:rsidRPr="007A3FF4">
              <w:rPr>
                <w:lang w:val="kk-KZ"/>
              </w:rPr>
              <w:t>1.05 күнгі болатын сабақ 2.05 күнгі сабақпен  кіріктірілді</w:t>
            </w:r>
          </w:p>
          <w:p w:rsidR="008B0401" w:rsidRPr="007A3FF4" w:rsidRDefault="008B0401" w:rsidP="003E3A08">
            <w:pPr>
              <w:rPr>
                <w:lang w:val="kk-KZ"/>
              </w:rPr>
            </w:pPr>
            <w:r w:rsidRPr="007A3FF4">
              <w:rPr>
                <w:lang w:val="kk-KZ"/>
              </w:rPr>
              <w:t>8.05 күнгі болатын сабақ 11.05 күнгі сабақпен  кіріктірілген</w:t>
            </w:r>
          </w:p>
          <w:p w:rsidR="008B0401" w:rsidRPr="007A3FF4" w:rsidRDefault="008B0401" w:rsidP="003E3A08">
            <w:pPr>
              <w:rPr>
                <w:lang w:val="kk-KZ"/>
              </w:rPr>
            </w:pPr>
            <w:r w:rsidRPr="007A3FF4">
              <w:rPr>
                <w:lang w:val="kk-KZ"/>
              </w:rPr>
              <w:t>9.05 күнгі болатын сабақ 15.05 күнгі сабақпен  кіріктірілген</w:t>
            </w:r>
          </w:p>
        </w:tc>
      </w:tr>
      <w:tr w:rsidR="008B0401" w:rsidRPr="007A3FF4" w:rsidTr="003E3A08">
        <w:tc>
          <w:tcPr>
            <w:tcW w:w="2392" w:type="dxa"/>
          </w:tcPr>
          <w:p w:rsidR="008B0401" w:rsidRPr="007A3FF4" w:rsidRDefault="008B0401" w:rsidP="003E3A08">
            <w:r w:rsidRPr="007A3FF4">
              <w:t>Математика</w:t>
            </w:r>
          </w:p>
        </w:tc>
        <w:tc>
          <w:tcPr>
            <w:tcW w:w="1320" w:type="dxa"/>
          </w:tcPr>
          <w:p w:rsidR="008B0401" w:rsidRPr="007A3FF4" w:rsidRDefault="008B0401" w:rsidP="003E3A08">
            <w:r w:rsidRPr="007A3FF4">
              <w:t>180</w:t>
            </w:r>
          </w:p>
        </w:tc>
        <w:tc>
          <w:tcPr>
            <w:tcW w:w="1524" w:type="dxa"/>
          </w:tcPr>
          <w:p w:rsidR="008B0401" w:rsidRPr="007A3FF4" w:rsidRDefault="008B0401" w:rsidP="003E3A08">
            <w:r w:rsidRPr="007A3FF4">
              <w:t>180</w:t>
            </w:r>
          </w:p>
        </w:tc>
        <w:tc>
          <w:tcPr>
            <w:tcW w:w="4335" w:type="dxa"/>
          </w:tcPr>
          <w:p w:rsidR="008B0401" w:rsidRPr="007A3FF4" w:rsidRDefault="008B0401" w:rsidP="003E3A08">
            <w:r w:rsidRPr="007A3FF4">
              <w:t>24.10 күнгі болатын сабақ 22.10 күнгі сабақпен кіріктірілген</w:t>
            </w:r>
          </w:p>
          <w:p w:rsidR="008B0401" w:rsidRPr="007A3FF4" w:rsidRDefault="008B0401" w:rsidP="003E3A08">
            <w:r w:rsidRPr="007A3FF4">
              <w:t>25.10 күнгі болатын сабақ 26.10 күнгі сабақпен  кіріктірілген</w:t>
            </w:r>
          </w:p>
          <w:p w:rsidR="008B0401" w:rsidRPr="007A3FF4" w:rsidRDefault="008B0401" w:rsidP="003E3A08">
            <w:r w:rsidRPr="007A3FF4">
              <w:t>8.03 күнгі болатын сабақ 9.03 күнгі сабақпен  кіріктірілген</w:t>
            </w:r>
          </w:p>
          <w:p w:rsidR="008B0401" w:rsidRPr="007A3FF4" w:rsidRDefault="008B0401" w:rsidP="003E3A08">
            <w:r w:rsidRPr="007A3FF4">
              <w:t>1.05 күнгі болатын сабақ 2.05 күнгі сабақпен  кіріктірілген</w:t>
            </w:r>
          </w:p>
          <w:p w:rsidR="008B0401" w:rsidRPr="007A3FF4" w:rsidRDefault="008B0401" w:rsidP="003E3A08">
            <w:r w:rsidRPr="007A3FF4">
              <w:t>9.05 күнгі болатын сабақ10.05 күнгі сабақпен  кіріктірілген</w:t>
            </w:r>
          </w:p>
          <w:p w:rsidR="008B0401" w:rsidRPr="007A3FF4" w:rsidRDefault="008B0401" w:rsidP="003E3A08">
            <w:r w:rsidRPr="007A3FF4">
              <w:t>11.05 екі тақырып дроппен</w:t>
            </w:r>
          </w:p>
        </w:tc>
      </w:tr>
      <w:tr w:rsidR="008B0401" w:rsidRPr="007A3FF4" w:rsidTr="003E3A08">
        <w:tc>
          <w:tcPr>
            <w:tcW w:w="2392" w:type="dxa"/>
          </w:tcPr>
          <w:p w:rsidR="008B0401" w:rsidRPr="007A3FF4" w:rsidRDefault="008B0401" w:rsidP="003E3A08">
            <w:r w:rsidRPr="007A3FF4">
              <w:lastRenderedPageBreak/>
              <w:t>Информатика</w:t>
            </w:r>
          </w:p>
        </w:tc>
        <w:tc>
          <w:tcPr>
            <w:tcW w:w="1320" w:type="dxa"/>
          </w:tcPr>
          <w:p w:rsidR="008B0401" w:rsidRPr="007A3FF4" w:rsidRDefault="008B0401" w:rsidP="00D24D7C">
            <w:pPr>
              <w:rPr>
                <w:lang w:val="kk-KZ"/>
              </w:rPr>
            </w:pPr>
            <w:r w:rsidRPr="007A3FF4">
              <w:rPr>
                <w:lang w:val="kk-KZ"/>
              </w:rPr>
              <w:t>36</w:t>
            </w:r>
          </w:p>
        </w:tc>
        <w:tc>
          <w:tcPr>
            <w:tcW w:w="1524" w:type="dxa"/>
          </w:tcPr>
          <w:p w:rsidR="008B0401" w:rsidRPr="007A3FF4" w:rsidRDefault="008B0401" w:rsidP="00D24D7C">
            <w:pPr>
              <w:rPr>
                <w:lang w:val="kk-KZ"/>
              </w:rPr>
            </w:pPr>
            <w:r w:rsidRPr="007A3FF4">
              <w:rPr>
                <w:lang w:val="kk-KZ"/>
              </w:rPr>
              <w:t>36</w:t>
            </w:r>
          </w:p>
        </w:tc>
        <w:tc>
          <w:tcPr>
            <w:tcW w:w="4335" w:type="dxa"/>
          </w:tcPr>
          <w:p w:rsidR="008B0401" w:rsidRPr="007A3FF4" w:rsidRDefault="008B0401" w:rsidP="003E3A08">
            <w:pPr>
              <w:jc w:val="center"/>
              <w:rPr>
                <w:lang w:val="kk-KZ"/>
              </w:rPr>
            </w:pPr>
            <w:r w:rsidRPr="007A3FF4">
              <w:rPr>
                <w:lang w:val="kk-KZ"/>
              </w:rPr>
              <w:t xml:space="preserve">24.04.2023 </w:t>
            </w:r>
            <w:r w:rsidRPr="007A3FF4">
              <w:t>сабақтар қосарланған</w:t>
            </w:r>
          </w:p>
          <w:p w:rsidR="008B0401" w:rsidRPr="007A3FF4" w:rsidRDefault="008B0401" w:rsidP="003E3A08">
            <w:pPr>
              <w:jc w:val="center"/>
              <w:rPr>
                <w:lang w:val="kk-KZ"/>
              </w:rPr>
            </w:pPr>
            <w:r w:rsidRPr="007A3FF4">
              <w:rPr>
                <w:lang w:val="kk-KZ"/>
              </w:rPr>
              <w:t>29.05.</w:t>
            </w:r>
            <w:r w:rsidRPr="007A3FF4">
              <w:t xml:space="preserve"> сабақтар қосарланған</w:t>
            </w:r>
          </w:p>
        </w:tc>
      </w:tr>
      <w:tr w:rsidR="008B0401" w:rsidRPr="007A3FF4" w:rsidTr="003E3A08">
        <w:tc>
          <w:tcPr>
            <w:tcW w:w="2392" w:type="dxa"/>
          </w:tcPr>
          <w:p w:rsidR="008B0401" w:rsidRPr="007A3FF4" w:rsidRDefault="008B0401" w:rsidP="003E3A08">
            <w:r w:rsidRPr="007A3FF4">
              <w:t>Жаратылыстану</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25.10 күні болатын сабақ 24.10 күнгі сабақпен кіріктірілген</w:t>
            </w:r>
          </w:p>
          <w:p w:rsidR="008B0401" w:rsidRPr="007A3FF4" w:rsidRDefault="008B0401" w:rsidP="003E3A08">
            <w:r w:rsidRPr="007A3FF4">
              <w:t>01.05 күні болатын сабақ 04.05 күнгі сабақпен кіріктірілген</w:t>
            </w:r>
          </w:p>
          <w:p w:rsidR="008B0401" w:rsidRPr="007A3FF4" w:rsidRDefault="008B0401" w:rsidP="003E3A08">
            <w:r w:rsidRPr="007A3FF4">
              <w:t>08.05 күні болатын сабақ 11.05 күнгі сабақпен кіріктірілген</w:t>
            </w:r>
          </w:p>
        </w:tc>
      </w:tr>
      <w:tr w:rsidR="008B0401" w:rsidRPr="007A3FF4" w:rsidTr="003E3A08">
        <w:tc>
          <w:tcPr>
            <w:tcW w:w="2392" w:type="dxa"/>
          </w:tcPr>
          <w:p w:rsidR="008B0401" w:rsidRPr="007A3FF4" w:rsidRDefault="008B0401" w:rsidP="003E3A08">
            <w:r w:rsidRPr="007A3FF4">
              <w:t>Қазақстан тарихы</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18.10 сабақтар қосарланған</w:t>
            </w:r>
          </w:p>
          <w:p w:rsidR="008B0401" w:rsidRPr="007A3FF4" w:rsidRDefault="008B0401" w:rsidP="003E3A08">
            <w:r w:rsidRPr="007A3FF4">
              <w:t>22.10 сабақтар қосарланған</w:t>
            </w:r>
          </w:p>
          <w:p w:rsidR="008B0401" w:rsidRPr="007A3FF4" w:rsidRDefault="008B0401" w:rsidP="003E3A08">
            <w:r w:rsidRPr="007A3FF4">
              <w:t>08.05 күнгі сабақ 02.05 сабақтар қосарланған</w:t>
            </w:r>
          </w:p>
          <w:p w:rsidR="008B0401" w:rsidRPr="007A3FF4" w:rsidRDefault="008B0401" w:rsidP="003E3A08">
            <w:r w:rsidRPr="007A3FF4">
              <w:t>09.05 к.нгі сабақ 15.05 сабақтар қосарланған</w:t>
            </w:r>
          </w:p>
        </w:tc>
      </w:tr>
      <w:tr w:rsidR="008B0401" w:rsidRPr="007A3FF4" w:rsidTr="003E3A08">
        <w:tc>
          <w:tcPr>
            <w:tcW w:w="2392" w:type="dxa"/>
          </w:tcPr>
          <w:p w:rsidR="008B0401" w:rsidRPr="007A3FF4" w:rsidRDefault="008B0401" w:rsidP="003E3A08">
            <w:r w:rsidRPr="007A3FF4">
              <w:t>Дүниежүзі тарихы</w:t>
            </w:r>
          </w:p>
        </w:tc>
        <w:tc>
          <w:tcPr>
            <w:tcW w:w="1320" w:type="dxa"/>
          </w:tcPr>
          <w:p w:rsidR="008B0401" w:rsidRPr="007A3FF4" w:rsidRDefault="008B0401" w:rsidP="003E3A08">
            <w:r w:rsidRPr="007A3FF4">
              <w:t>36</w:t>
            </w:r>
          </w:p>
        </w:tc>
        <w:tc>
          <w:tcPr>
            <w:tcW w:w="1524" w:type="dxa"/>
          </w:tcPr>
          <w:p w:rsidR="008B0401" w:rsidRPr="007A3FF4" w:rsidRDefault="008B0401" w:rsidP="003E3A08">
            <w:r w:rsidRPr="007A3FF4">
              <w:t>36</w:t>
            </w:r>
          </w:p>
        </w:tc>
        <w:tc>
          <w:tcPr>
            <w:tcW w:w="4335" w:type="dxa"/>
          </w:tcPr>
          <w:p w:rsidR="008B0401" w:rsidRPr="007A3FF4" w:rsidRDefault="008B0401" w:rsidP="003E3A08">
            <w:r w:rsidRPr="007A3FF4">
              <w:t>08.03 күнгі сабақ 01.03 күні кіріктіріліп өтті</w:t>
            </w:r>
          </w:p>
        </w:tc>
      </w:tr>
      <w:tr w:rsidR="008B0401" w:rsidRPr="007A3FF4" w:rsidTr="003E3A08">
        <w:tc>
          <w:tcPr>
            <w:tcW w:w="2392" w:type="dxa"/>
          </w:tcPr>
          <w:p w:rsidR="008B0401" w:rsidRPr="007A3FF4" w:rsidRDefault="008B0401" w:rsidP="003E3A08">
            <w:r w:rsidRPr="007A3FF4">
              <w:t xml:space="preserve">Музыка </w:t>
            </w:r>
          </w:p>
        </w:tc>
        <w:tc>
          <w:tcPr>
            <w:tcW w:w="1320" w:type="dxa"/>
          </w:tcPr>
          <w:p w:rsidR="008B0401" w:rsidRPr="007A3FF4" w:rsidRDefault="008B0401" w:rsidP="003E3A08">
            <w:r w:rsidRPr="007A3FF4">
              <w:t>36</w:t>
            </w:r>
          </w:p>
        </w:tc>
        <w:tc>
          <w:tcPr>
            <w:tcW w:w="1524" w:type="dxa"/>
          </w:tcPr>
          <w:p w:rsidR="008B0401" w:rsidRPr="007A3FF4" w:rsidRDefault="008B0401" w:rsidP="003E3A08">
            <w:r w:rsidRPr="007A3FF4">
              <w:t>36</w:t>
            </w:r>
          </w:p>
        </w:tc>
        <w:tc>
          <w:tcPr>
            <w:tcW w:w="4335" w:type="dxa"/>
          </w:tcPr>
          <w:p w:rsidR="008B0401" w:rsidRPr="007A3FF4" w:rsidRDefault="008B0401" w:rsidP="003E3A08">
            <w:r w:rsidRPr="007A3FF4">
              <w:t>16.12 күнгі  сабақ 23.12 күнгі болатын сабақпен кіріктірілген</w:t>
            </w:r>
          </w:p>
        </w:tc>
      </w:tr>
      <w:tr w:rsidR="008B0401" w:rsidRPr="007A3FF4" w:rsidTr="003E3A08">
        <w:tc>
          <w:tcPr>
            <w:tcW w:w="2392" w:type="dxa"/>
          </w:tcPr>
          <w:p w:rsidR="008B0401" w:rsidRPr="007A3FF4" w:rsidRDefault="008B0401" w:rsidP="003E3A08">
            <w:r w:rsidRPr="007A3FF4">
              <w:t>Көркем еңбек (Ұл/қыз)</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 xml:space="preserve">08.03 күні болатын сабақ </w:t>
            </w:r>
          </w:p>
          <w:p w:rsidR="008B0401" w:rsidRPr="007A3FF4" w:rsidRDefault="008B0401" w:rsidP="003E3A08">
            <w:r w:rsidRPr="007A3FF4">
              <w:t>10.03 күнгі сабақпен кіріктірілген</w:t>
            </w:r>
          </w:p>
          <w:p w:rsidR="008B0401" w:rsidRPr="007A3FF4" w:rsidRDefault="008B0401" w:rsidP="003E3A08">
            <w:r w:rsidRPr="007A3FF4">
              <w:t>21.03 күні болатын сабақ</w:t>
            </w:r>
          </w:p>
          <w:p w:rsidR="008B0401" w:rsidRPr="007A3FF4" w:rsidRDefault="008B0401" w:rsidP="003E3A08">
            <w:r w:rsidRPr="007A3FF4">
              <w:t xml:space="preserve"> 17.03 күнгі сабақпен кіріктірілген</w:t>
            </w:r>
          </w:p>
        </w:tc>
      </w:tr>
      <w:tr w:rsidR="008B0401" w:rsidRPr="007A3FF4" w:rsidTr="003E3A08">
        <w:tc>
          <w:tcPr>
            <w:tcW w:w="2392" w:type="dxa"/>
          </w:tcPr>
          <w:p w:rsidR="008B0401" w:rsidRPr="007A3FF4" w:rsidRDefault="008B0401" w:rsidP="003E3A08">
            <w:r w:rsidRPr="007A3FF4">
              <w:t>Дене шынықтыру</w:t>
            </w:r>
          </w:p>
        </w:tc>
        <w:tc>
          <w:tcPr>
            <w:tcW w:w="1320" w:type="dxa"/>
          </w:tcPr>
          <w:p w:rsidR="008B0401" w:rsidRPr="007A3FF4" w:rsidRDefault="008B0401" w:rsidP="003E3A08">
            <w:r w:rsidRPr="007A3FF4">
              <w:t>108</w:t>
            </w:r>
          </w:p>
        </w:tc>
        <w:tc>
          <w:tcPr>
            <w:tcW w:w="1524" w:type="dxa"/>
          </w:tcPr>
          <w:p w:rsidR="008B0401" w:rsidRPr="007A3FF4" w:rsidRDefault="008B0401" w:rsidP="003E3A08">
            <w:r w:rsidRPr="007A3FF4">
              <w:t>108</w:t>
            </w:r>
          </w:p>
        </w:tc>
        <w:tc>
          <w:tcPr>
            <w:tcW w:w="4335" w:type="dxa"/>
          </w:tcPr>
          <w:p w:rsidR="008B0401" w:rsidRPr="007A3FF4" w:rsidRDefault="008B0401" w:rsidP="003E3A08">
            <w:r w:rsidRPr="007A3FF4">
              <w:t xml:space="preserve">25.10 күнгі болатын  сабақ 26.10 күнгі сабақпен кіріктірілді </w:t>
            </w:r>
          </w:p>
          <w:p w:rsidR="008B0401" w:rsidRPr="007A3FF4" w:rsidRDefault="008B0401" w:rsidP="003E3A08">
            <w:r w:rsidRPr="007A3FF4">
              <w:t xml:space="preserve">16.12 күнгі болатын сабақ 20.12 күнгі сабақпен кіріктірілді </w:t>
            </w:r>
          </w:p>
          <w:p w:rsidR="008B0401" w:rsidRPr="007A3FF4" w:rsidRDefault="008B0401" w:rsidP="003E3A08">
            <w:r w:rsidRPr="007A3FF4">
              <w:t xml:space="preserve">08.03 күнгі болатын сабақ 10.03 күнгі сабақпен кіріктірілді </w:t>
            </w:r>
          </w:p>
          <w:p w:rsidR="008B0401" w:rsidRPr="007A3FF4" w:rsidRDefault="008B0401" w:rsidP="003E3A08">
            <w:r w:rsidRPr="007A3FF4">
              <w:t xml:space="preserve">09.05 күнгі болатын сабақ 10.05 күнгі сабақпен кіріктірілді </w:t>
            </w:r>
          </w:p>
        </w:tc>
      </w:tr>
      <w:tr w:rsidR="008B0401" w:rsidRPr="007A3FF4" w:rsidTr="003E3A08">
        <w:tc>
          <w:tcPr>
            <w:tcW w:w="2392" w:type="dxa"/>
          </w:tcPr>
          <w:p w:rsidR="008B0401" w:rsidRPr="007A3FF4" w:rsidRDefault="008B0401" w:rsidP="003E3A08">
            <w:r w:rsidRPr="007A3FF4">
              <w:t>Жаһандық құзыреттілік</w:t>
            </w:r>
          </w:p>
        </w:tc>
        <w:tc>
          <w:tcPr>
            <w:tcW w:w="1320" w:type="dxa"/>
          </w:tcPr>
          <w:p w:rsidR="008B0401" w:rsidRPr="007A3FF4" w:rsidRDefault="008B0401" w:rsidP="003E3A08">
            <w:r w:rsidRPr="007A3FF4">
              <w:t>18</w:t>
            </w:r>
          </w:p>
        </w:tc>
        <w:tc>
          <w:tcPr>
            <w:tcW w:w="1524" w:type="dxa"/>
          </w:tcPr>
          <w:p w:rsidR="008B0401" w:rsidRPr="007A3FF4" w:rsidRDefault="008B0401" w:rsidP="003E3A08">
            <w:r w:rsidRPr="007A3FF4">
              <w:t>18</w:t>
            </w:r>
          </w:p>
        </w:tc>
        <w:tc>
          <w:tcPr>
            <w:tcW w:w="4335" w:type="dxa"/>
          </w:tcPr>
          <w:p w:rsidR="008B0401" w:rsidRPr="007A3FF4" w:rsidRDefault="008B0401" w:rsidP="003E3A08">
            <w:r w:rsidRPr="007A3FF4">
              <w:t>Ескерту жоқ</w:t>
            </w:r>
          </w:p>
        </w:tc>
      </w:tr>
    </w:tbl>
    <w:p w:rsidR="008B0401" w:rsidRPr="00EC1BB0" w:rsidRDefault="008B0401" w:rsidP="008B0401">
      <w:pPr>
        <w:rPr>
          <w:b/>
        </w:rPr>
      </w:pPr>
      <w:r w:rsidRPr="00EC1BB0">
        <w:rPr>
          <w:b/>
        </w:rPr>
        <w:t>6-сыныптағы оқу бағдарламасының орындалуы</w:t>
      </w:r>
    </w:p>
    <w:tbl>
      <w:tblPr>
        <w:tblStyle w:val="af2"/>
        <w:tblW w:w="0" w:type="auto"/>
        <w:tblLook w:val="04A0" w:firstRow="1" w:lastRow="0" w:firstColumn="1" w:lastColumn="0" w:noHBand="0" w:noVBand="1"/>
      </w:tblPr>
      <w:tblGrid>
        <w:gridCol w:w="2392"/>
        <w:gridCol w:w="1320"/>
        <w:gridCol w:w="1524"/>
        <w:gridCol w:w="4335"/>
      </w:tblGrid>
      <w:tr w:rsidR="008B0401" w:rsidRPr="007A3FF4" w:rsidTr="003E3A08">
        <w:tc>
          <w:tcPr>
            <w:tcW w:w="2392" w:type="dxa"/>
          </w:tcPr>
          <w:p w:rsidR="008B0401" w:rsidRPr="007A3FF4" w:rsidRDefault="008B0401" w:rsidP="003E3A08">
            <w:r w:rsidRPr="007A3FF4">
              <w:t xml:space="preserve">Пән атауы </w:t>
            </w:r>
          </w:p>
        </w:tc>
        <w:tc>
          <w:tcPr>
            <w:tcW w:w="1320" w:type="dxa"/>
          </w:tcPr>
          <w:p w:rsidR="008B0401" w:rsidRPr="007A3FF4" w:rsidRDefault="008B0401" w:rsidP="003E3A08">
            <w:r w:rsidRPr="007A3FF4">
              <w:t xml:space="preserve">Жыл көлеміндегі сағат саны </w:t>
            </w:r>
          </w:p>
        </w:tc>
        <w:tc>
          <w:tcPr>
            <w:tcW w:w="1524" w:type="dxa"/>
          </w:tcPr>
          <w:p w:rsidR="008B0401" w:rsidRPr="007A3FF4" w:rsidRDefault="008B0401" w:rsidP="003E3A08">
            <w:r w:rsidRPr="007A3FF4">
              <w:t xml:space="preserve">Орындалғаны </w:t>
            </w:r>
          </w:p>
        </w:tc>
        <w:tc>
          <w:tcPr>
            <w:tcW w:w="4335" w:type="dxa"/>
          </w:tcPr>
          <w:p w:rsidR="008B0401" w:rsidRPr="007A3FF4" w:rsidRDefault="008B0401" w:rsidP="003E3A08">
            <w:r w:rsidRPr="007A3FF4">
              <w:t xml:space="preserve">Ескерту </w:t>
            </w:r>
          </w:p>
        </w:tc>
      </w:tr>
      <w:tr w:rsidR="008B0401" w:rsidRPr="007A3FF4" w:rsidTr="003E3A08">
        <w:tc>
          <w:tcPr>
            <w:tcW w:w="2392" w:type="dxa"/>
          </w:tcPr>
          <w:p w:rsidR="008B0401" w:rsidRPr="007A3FF4" w:rsidRDefault="008B0401" w:rsidP="003E3A08">
            <w:r w:rsidRPr="007A3FF4">
              <w:t>Қазақ тілі</w:t>
            </w:r>
          </w:p>
        </w:tc>
        <w:tc>
          <w:tcPr>
            <w:tcW w:w="1320" w:type="dxa"/>
          </w:tcPr>
          <w:p w:rsidR="008B0401" w:rsidRPr="007A3FF4" w:rsidRDefault="008B0401" w:rsidP="003E3A08">
            <w:r w:rsidRPr="007A3FF4">
              <w:t>108</w:t>
            </w:r>
          </w:p>
        </w:tc>
        <w:tc>
          <w:tcPr>
            <w:tcW w:w="1524" w:type="dxa"/>
          </w:tcPr>
          <w:p w:rsidR="008B0401" w:rsidRPr="007A3FF4" w:rsidRDefault="008B0401" w:rsidP="003E3A08">
            <w:r w:rsidRPr="007A3FF4">
              <w:t>108</w:t>
            </w:r>
          </w:p>
        </w:tc>
        <w:tc>
          <w:tcPr>
            <w:tcW w:w="4335" w:type="dxa"/>
          </w:tcPr>
          <w:p w:rsidR="008B0401" w:rsidRPr="007A3FF4" w:rsidRDefault="008B0401" w:rsidP="003E3A08">
            <w:pPr>
              <w:rPr>
                <w:lang w:val="kk-KZ"/>
              </w:rPr>
            </w:pPr>
            <w:r w:rsidRPr="007A3FF4">
              <w:rPr>
                <w:lang w:val="kk-KZ"/>
              </w:rPr>
              <w:t>25.10күнгі болатын сабақ 26.10 сабақпен кіріктірілген</w:t>
            </w:r>
          </w:p>
          <w:p w:rsidR="008B0401" w:rsidRPr="007A3FF4" w:rsidRDefault="008B0401" w:rsidP="003E3A08">
            <w:pPr>
              <w:rPr>
                <w:lang w:val="kk-KZ"/>
              </w:rPr>
            </w:pPr>
            <w:r w:rsidRPr="007A3FF4">
              <w:rPr>
                <w:lang w:val="kk-KZ"/>
              </w:rPr>
              <w:t>08.03 күнгі болатын сабақ 07.03 сабақпен кіріктірілген</w:t>
            </w:r>
          </w:p>
          <w:p w:rsidR="008B0401" w:rsidRPr="007A3FF4" w:rsidRDefault="008B0401" w:rsidP="003E3A08">
            <w:pPr>
              <w:rPr>
                <w:lang w:val="kk-KZ"/>
              </w:rPr>
            </w:pPr>
            <w:r w:rsidRPr="007A3FF4">
              <w:rPr>
                <w:lang w:val="kk-KZ"/>
              </w:rPr>
              <w:t>01.05күнгі болатын сабақ 02.05сабақпен кіріктірілген</w:t>
            </w:r>
          </w:p>
          <w:p w:rsidR="008B0401" w:rsidRPr="007A3FF4" w:rsidRDefault="008B0401" w:rsidP="003E3A08">
            <w:pPr>
              <w:rPr>
                <w:lang w:val="kk-KZ"/>
              </w:rPr>
            </w:pPr>
            <w:r w:rsidRPr="007A3FF4">
              <w:rPr>
                <w:lang w:val="kk-KZ"/>
              </w:rPr>
              <w:t>09.05күнгі болатын сабақ 03.05  сабақпен кіріктірілген</w:t>
            </w:r>
          </w:p>
          <w:p w:rsidR="008B0401" w:rsidRPr="007A3FF4" w:rsidRDefault="008B0401" w:rsidP="003E3A08">
            <w:pPr>
              <w:rPr>
                <w:lang w:val="kk-KZ"/>
              </w:rPr>
            </w:pPr>
            <w:r w:rsidRPr="007A3FF4">
              <w:rPr>
                <w:lang w:val="kk-KZ"/>
              </w:rPr>
              <w:t>29.05 сабақ қосарланған</w:t>
            </w:r>
          </w:p>
        </w:tc>
      </w:tr>
      <w:tr w:rsidR="008B0401" w:rsidRPr="007A3FF4" w:rsidTr="003E3A08">
        <w:tc>
          <w:tcPr>
            <w:tcW w:w="2392" w:type="dxa"/>
          </w:tcPr>
          <w:p w:rsidR="008B0401" w:rsidRPr="007A3FF4" w:rsidRDefault="008B0401" w:rsidP="003E3A08">
            <w:r w:rsidRPr="007A3FF4">
              <w:t>Қазақ әдебиеті</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pPr>
              <w:rPr>
                <w:lang w:val="kk-KZ"/>
              </w:rPr>
            </w:pPr>
            <w:r w:rsidRPr="007A3FF4">
              <w:rPr>
                <w:lang w:val="kk-KZ"/>
              </w:rPr>
              <w:t>16.12күнгі болатын сабақ 22.12 сабақпен кіріктірілген</w:t>
            </w:r>
          </w:p>
        </w:tc>
      </w:tr>
      <w:tr w:rsidR="008B0401" w:rsidRPr="00111464" w:rsidTr="003E3A08">
        <w:tc>
          <w:tcPr>
            <w:tcW w:w="2392" w:type="dxa"/>
          </w:tcPr>
          <w:p w:rsidR="008B0401" w:rsidRPr="007A3FF4" w:rsidRDefault="008B0401" w:rsidP="003E3A08">
            <w:r w:rsidRPr="007A3FF4">
              <w:t>Орыс тілі мен әдебиеті</w:t>
            </w:r>
          </w:p>
        </w:tc>
        <w:tc>
          <w:tcPr>
            <w:tcW w:w="1320" w:type="dxa"/>
          </w:tcPr>
          <w:p w:rsidR="008B0401" w:rsidRPr="007A3FF4" w:rsidRDefault="008B0401" w:rsidP="003E3A08">
            <w:pPr>
              <w:pStyle w:val="ab"/>
            </w:pPr>
            <w:r w:rsidRPr="007A3FF4">
              <w:t>108</w:t>
            </w:r>
          </w:p>
        </w:tc>
        <w:tc>
          <w:tcPr>
            <w:tcW w:w="1524" w:type="dxa"/>
          </w:tcPr>
          <w:p w:rsidR="008B0401" w:rsidRPr="007A3FF4" w:rsidRDefault="008B0401" w:rsidP="003E3A08">
            <w:pPr>
              <w:pStyle w:val="ab"/>
            </w:pPr>
            <w:r w:rsidRPr="007A3FF4">
              <w:t>108</w:t>
            </w:r>
          </w:p>
        </w:tc>
        <w:tc>
          <w:tcPr>
            <w:tcW w:w="4335" w:type="dxa"/>
          </w:tcPr>
          <w:p w:rsidR="008B0401" w:rsidRPr="007A3FF4" w:rsidRDefault="008B0401" w:rsidP="003E3A08">
            <w:pPr>
              <w:pStyle w:val="ab"/>
            </w:pPr>
            <w:r w:rsidRPr="007A3FF4">
              <w:t xml:space="preserve">16.12 күні болатын сабақ 21.12 күнгі сабақпен кірктірілген, </w:t>
            </w:r>
          </w:p>
          <w:p w:rsidR="008B0401" w:rsidRPr="007A3FF4" w:rsidRDefault="008B0401" w:rsidP="003E3A08">
            <w:pPr>
              <w:pStyle w:val="ab"/>
            </w:pPr>
            <w:r w:rsidRPr="007A3FF4">
              <w:t>08.03 күні болатын сабақ 09.03 күнгі сабақпен кіріктірілген</w:t>
            </w:r>
          </w:p>
        </w:tc>
      </w:tr>
      <w:tr w:rsidR="008B0401" w:rsidRPr="007A3FF4" w:rsidTr="003E3A08">
        <w:tc>
          <w:tcPr>
            <w:tcW w:w="2392" w:type="dxa"/>
          </w:tcPr>
          <w:p w:rsidR="008B0401" w:rsidRPr="007A3FF4" w:rsidRDefault="008B0401" w:rsidP="003E3A08">
            <w:r w:rsidRPr="007A3FF4">
              <w:t>Шетел тілі(ағылшын)</w:t>
            </w:r>
          </w:p>
        </w:tc>
        <w:tc>
          <w:tcPr>
            <w:tcW w:w="1320" w:type="dxa"/>
          </w:tcPr>
          <w:p w:rsidR="008B0401" w:rsidRPr="007A3FF4" w:rsidRDefault="008B0401" w:rsidP="003E3A08">
            <w:r w:rsidRPr="007A3FF4">
              <w:t>108</w:t>
            </w:r>
          </w:p>
        </w:tc>
        <w:tc>
          <w:tcPr>
            <w:tcW w:w="1524" w:type="dxa"/>
          </w:tcPr>
          <w:p w:rsidR="008B0401" w:rsidRPr="007A3FF4" w:rsidRDefault="008B0401" w:rsidP="003E3A08">
            <w:r w:rsidRPr="007A3FF4">
              <w:t>108</w:t>
            </w:r>
          </w:p>
        </w:tc>
        <w:tc>
          <w:tcPr>
            <w:tcW w:w="4335" w:type="dxa"/>
          </w:tcPr>
          <w:p w:rsidR="008B0401" w:rsidRPr="007A3FF4" w:rsidRDefault="008B0401" w:rsidP="003E3A08">
            <w:r w:rsidRPr="007A3FF4">
              <w:t>24.10күнгі болатын сабақ 22.10 күнгі сабақпен кіріктірілді</w:t>
            </w:r>
          </w:p>
          <w:p w:rsidR="008B0401" w:rsidRPr="007A3FF4" w:rsidRDefault="008B0401" w:rsidP="003E3A08">
            <w:r w:rsidRPr="007A3FF4">
              <w:t>25.10күнгі болатын сабақ 27.10күнгі сабақпен кіріктірілді</w:t>
            </w:r>
          </w:p>
          <w:p w:rsidR="008B0401" w:rsidRPr="007A3FF4" w:rsidRDefault="008B0401" w:rsidP="003E3A08">
            <w:r w:rsidRPr="007A3FF4">
              <w:t>01.05күнгі болатын сабақ 02.05 күнгі сабақпен кіріктірілді</w:t>
            </w:r>
          </w:p>
          <w:p w:rsidR="008B0401" w:rsidRPr="007A3FF4" w:rsidRDefault="008B0401" w:rsidP="003E3A08">
            <w:r w:rsidRPr="007A3FF4">
              <w:t>09.05күнгі болатын сабақ 04.05 күнгі сабақпен кіріктірілді</w:t>
            </w:r>
          </w:p>
        </w:tc>
      </w:tr>
      <w:tr w:rsidR="008B0401" w:rsidRPr="007A3FF4" w:rsidTr="003E3A08">
        <w:tc>
          <w:tcPr>
            <w:tcW w:w="2392" w:type="dxa"/>
          </w:tcPr>
          <w:p w:rsidR="008B0401" w:rsidRPr="007A3FF4" w:rsidRDefault="008B0401" w:rsidP="003E3A08">
            <w:r w:rsidRPr="007A3FF4">
              <w:lastRenderedPageBreak/>
              <w:t>Математика</w:t>
            </w:r>
          </w:p>
        </w:tc>
        <w:tc>
          <w:tcPr>
            <w:tcW w:w="1320" w:type="dxa"/>
          </w:tcPr>
          <w:p w:rsidR="008B0401" w:rsidRPr="007A3FF4" w:rsidRDefault="008B0401" w:rsidP="003E3A08">
            <w:r w:rsidRPr="007A3FF4">
              <w:t>180</w:t>
            </w:r>
          </w:p>
        </w:tc>
        <w:tc>
          <w:tcPr>
            <w:tcW w:w="1524" w:type="dxa"/>
          </w:tcPr>
          <w:p w:rsidR="008B0401" w:rsidRPr="007A3FF4" w:rsidRDefault="008B0401" w:rsidP="003E3A08">
            <w:r w:rsidRPr="007A3FF4">
              <w:t>180</w:t>
            </w:r>
          </w:p>
        </w:tc>
        <w:tc>
          <w:tcPr>
            <w:tcW w:w="4335" w:type="dxa"/>
          </w:tcPr>
          <w:p w:rsidR="008B0401" w:rsidRPr="007A3FF4" w:rsidRDefault="008B0401" w:rsidP="003E3A08">
            <w:r w:rsidRPr="007A3FF4">
              <w:t>24.10 күнгі болатын сабақ 22.10 күнгі сабақпен кіріктірілген</w:t>
            </w:r>
          </w:p>
          <w:p w:rsidR="008B0401" w:rsidRPr="007A3FF4" w:rsidRDefault="008B0401" w:rsidP="003E3A08">
            <w:r w:rsidRPr="007A3FF4">
              <w:t>25.10 күнгі болатын сабақ 26.10 күнгі сабақпен  кіріктірілген</w:t>
            </w:r>
          </w:p>
          <w:p w:rsidR="008B0401" w:rsidRPr="007A3FF4" w:rsidRDefault="008B0401" w:rsidP="003E3A08">
            <w:r w:rsidRPr="007A3FF4">
              <w:t>8.03 күнгі болатын сабақ 9.03 күнгі сабақпен  кіріктірілген</w:t>
            </w:r>
          </w:p>
          <w:p w:rsidR="008B0401" w:rsidRPr="007A3FF4" w:rsidRDefault="008B0401" w:rsidP="003E3A08">
            <w:r w:rsidRPr="007A3FF4">
              <w:t>1.05 күнгі болатын сабақ2.05 күнгі сабақпен  кіріктірілген</w:t>
            </w:r>
          </w:p>
          <w:p w:rsidR="008B0401" w:rsidRPr="007A3FF4" w:rsidRDefault="008B0401" w:rsidP="003E3A08">
            <w:r w:rsidRPr="007A3FF4">
              <w:t>9.05 күнгі болатын сабақ10.05 күнгі сабақпен  кіріктірілген</w:t>
            </w:r>
          </w:p>
          <w:p w:rsidR="008B0401" w:rsidRPr="007A3FF4" w:rsidRDefault="008B0401" w:rsidP="003E3A08">
            <w:r w:rsidRPr="007A3FF4">
              <w:t>11.05 екі тақырып дроппен</w:t>
            </w:r>
          </w:p>
        </w:tc>
      </w:tr>
      <w:tr w:rsidR="008B0401" w:rsidRPr="007A3FF4" w:rsidTr="003E3A08">
        <w:tc>
          <w:tcPr>
            <w:tcW w:w="2392" w:type="dxa"/>
          </w:tcPr>
          <w:p w:rsidR="008B0401" w:rsidRPr="007A3FF4" w:rsidRDefault="008B0401" w:rsidP="003E3A08">
            <w:r w:rsidRPr="007A3FF4">
              <w:t>Информатика</w:t>
            </w:r>
          </w:p>
        </w:tc>
        <w:tc>
          <w:tcPr>
            <w:tcW w:w="1320" w:type="dxa"/>
          </w:tcPr>
          <w:p w:rsidR="008B0401" w:rsidRPr="007A3FF4" w:rsidRDefault="008B0401" w:rsidP="00460D4F">
            <w:pPr>
              <w:rPr>
                <w:lang w:val="kk-KZ"/>
              </w:rPr>
            </w:pPr>
            <w:r w:rsidRPr="007A3FF4">
              <w:rPr>
                <w:lang w:val="kk-KZ"/>
              </w:rPr>
              <w:t>36</w:t>
            </w:r>
          </w:p>
        </w:tc>
        <w:tc>
          <w:tcPr>
            <w:tcW w:w="1524" w:type="dxa"/>
          </w:tcPr>
          <w:p w:rsidR="008B0401" w:rsidRPr="007A3FF4" w:rsidRDefault="008B0401" w:rsidP="00460D4F">
            <w:pPr>
              <w:rPr>
                <w:lang w:val="kk-KZ"/>
              </w:rPr>
            </w:pPr>
            <w:r w:rsidRPr="007A3FF4">
              <w:rPr>
                <w:lang w:val="kk-KZ"/>
              </w:rPr>
              <w:t>36</w:t>
            </w:r>
          </w:p>
        </w:tc>
        <w:tc>
          <w:tcPr>
            <w:tcW w:w="4335" w:type="dxa"/>
          </w:tcPr>
          <w:p w:rsidR="008B0401" w:rsidRPr="007A3FF4" w:rsidRDefault="008B0401" w:rsidP="003E3A08">
            <w:pPr>
              <w:jc w:val="center"/>
              <w:rPr>
                <w:lang w:val="kk-KZ"/>
              </w:rPr>
            </w:pPr>
            <w:r w:rsidRPr="007A3FF4">
              <w:rPr>
                <w:lang w:val="kk-KZ"/>
              </w:rPr>
              <w:t xml:space="preserve">15.03.2023 </w:t>
            </w:r>
            <w:r w:rsidRPr="007A3FF4">
              <w:t>сабақтар қосарланған</w:t>
            </w:r>
          </w:p>
        </w:tc>
      </w:tr>
      <w:tr w:rsidR="008B0401" w:rsidRPr="007A3FF4" w:rsidTr="003E3A08">
        <w:tc>
          <w:tcPr>
            <w:tcW w:w="2392" w:type="dxa"/>
          </w:tcPr>
          <w:p w:rsidR="008B0401" w:rsidRPr="007A3FF4" w:rsidRDefault="008B0401" w:rsidP="003E3A08">
            <w:r w:rsidRPr="007A3FF4">
              <w:t>Жаратылыстану</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25.10 күні болатын сабақ 28.10 күнгі сабақпен кіріктірілген</w:t>
            </w:r>
          </w:p>
          <w:p w:rsidR="008B0401" w:rsidRPr="007A3FF4" w:rsidRDefault="008B0401" w:rsidP="003E3A08">
            <w:r w:rsidRPr="007A3FF4">
              <w:t>06.12 күні болатын сабақ 13.12 күнгі сабақпен кіріктірілген</w:t>
            </w:r>
          </w:p>
          <w:p w:rsidR="008B0401" w:rsidRPr="007A3FF4" w:rsidRDefault="008B0401" w:rsidP="003E3A08">
            <w:r w:rsidRPr="007A3FF4">
              <w:t>09.05 күні болатын сабақ 12.05 күнгі сабақпен кіріктірілген</w:t>
            </w:r>
          </w:p>
        </w:tc>
      </w:tr>
      <w:tr w:rsidR="008B0401" w:rsidRPr="007A3FF4" w:rsidTr="003E3A08">
        <w:tc>
          <w:tcPr>
            <w:tcW w:w="2392" w:type="dxa"/>
          </w:tcPr>
          <w:p w:rsidR="008B0401" w:rsidRPr="007A3FF4" w:rsidRDefault="008B0401" w:rsidP="003E3A08">
            <w:r w:rsidRPr="007A3FF4">
              <w:t>Қазақстан тарихы</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17.10 сабақтар қосарланған</w:t>
            </w:r>
          </w:p>
          <w:p w:rsidR="008B0401" w:rsidRPr="007A3FF4" w:rsidRDefault="008B0401" w:rsidP="003E3A08">
            <w:r w:rsidRPr="007A3FF4">
              <w:t>13.03 сабақтар қосарланған</w:t>
            </w:r>
          </w:p>
          <w:p w:rsidR="008B0401" w:rsidRPr="007A3FF4" w:rsidRDefault="008B0401" w:rsidP="003E3A08">
            <w:pPr>
              <w:rPr>
                <w:color w:val="FF0000"/>
              </w:rPr>
            </w:pPr>
            <w:r w:rsidRPr="007A3FF4">
              <w:t>10.05 сабақтар қосарланған</w:t>
            </w:r>
          </w:p>
        </w:tc>
      </w:tr>
      <w:tr w:rsidR="008B0401" w:rsidRPr="007A3FF4" w:rsidTr="003E3A08">
        <w:tc>
          <w:tcPr>
            <w:tcW w:w="2392" w:type="dxa"/>
          </w:tcPr>
          <w:p w:rsidR="008B0401" w:rsidRPr="007A3FF4" w:rsidRDefault="008B0401" w:rsidP="003E3A08">
            <w:r w:rsidRPr="007A3FF4">
              <w:t>Дүниежүзі тарихы</w:t>
            </w:r>
          </w:p>
        </w:tc>
        <w:tc>
          <w:tcPr>
            <w:tcW w:w="1320" w:type="dxa"/>
          </w:tcPr>
          <w:p w:rsidR="008B0401" w:rsidRPr="007A3FF4" w:rsidRDefault="008B0401" w:rsidP="003E3A08">
            <w:r w:rsidRPr="007A3FF4">
              <w:t>36</w:t>
            </w:r>
          </w:p>
        </w:tc>
        <w:tc>
          <w:tcPr>
            <w:tcW w:w="1524" w:type="dxa"/>
          </w:tcPr>
          <w:p w:rsidR="008B0401" w:rsidRPr="007A3FF4" w:rsidRDefault="008B0401" w:rsidP="003E3A08">
            <w:r w:rsidRPr="007A3FF4">
              <w:t>36</w:t>
            </w:r>
          </w:p>
        </w:tc>
        <w:tc>
          <w:tcPr>
            <w:tcW w:w="4335" w:type="dxa"/>
            <w:shd w:val="clear" w:color="auto" w:fill="auto"/>
          </w:tcPr>
          <w:p w:rsidR="008B0401" w:rsidRPr="007A3FF4" w:rsidRDefault="008B0401" w:rsidP="003E3A08">
            <w:r w:rsidRPr="007A3FF4">
              <w:t xml:space="preserve">6.10 күнгі болатын сабақ 13.12 күнгі сабақпен кіріктірілді </w:t>
            </w:r>
          </w:p>
        </w:tc>
      </w:tr>
      <w:tr w:rsidR="008B0401" w:rsidRPr="007A3FF4" w:rsidTr="003E3A08">
        <w:tc>
          <w:tcPr>
            <w:tcW w:w="2392" w:type="dxa"/>
          </w:tcPr>
          <w:p w:rsidR="008B0401" w:rsidRPr="007A3FF4" w:rsidRDefault="008B0401" w:rsidP="003E3A08">
            <w:r w:rsidRPr="007A3FF4">
              <w:t xml:space="preserve">Музыка </w:t>
            </w:r>
          </w:p>
        </w:tc>
        <w:tc>
          <w:tcPr>
            <w:tcW w:w="1320" w:type="dxa"/>
          </w:tcPr>
          <w:p w:rsidR="008B0401" w:rsidRPr="007A3FF4" w:rsidRDefault="008B0401" w:rsidP="003E3A08">
            <w:r w:rsidRPr="007A3FF4">
              <w:t>36</w:t>
            </w:r>
          </w:p>
        </w:tc>
        <w:tc>
          <w:tcPr>
            <w:tcW w:w="1524" w:type="dxa"/>
          </w:tcPr>
          <w:p w:rsidR="008B0401" w:rsidRPr="007A3FF4" w:rsidRDefault="008B0401" w:rsidP="003E3A08">
            <w:r w:rsidRPr="007A3FF4">
              <w:t>36</w:t>
            </w:r>
          </w:p>
        </w:tc>
        <w:tc>
          <w:tcPr>
            <w:tcW w:w="4335" w:type="dxa"/>
          </w:tcPr>
          <w:p w:rsidR="008B0401" w:rsidRPr="007A3FF4" w:rsidRDefault="008B0401" w:rsidP="003E3A08">
            <w:r w:rsidRPr="007A3FF4">
              <w:t>25.10 күнгі  сабақ 18.10 күнгі болатын сабақпен кіріктірілген</w:t>
            </w:r>
          </w:p>
          <w:p w:rsidR="008B0401" w:rsidRPr="007A3FF4" w:rsidRDefault="008B0401" w:rsidP="003E3A08">
            <w:r w:rsidRPr="007A3FF4">
              <w:t>09.05 күнгі  сабақ 02.05 күнгі болатын сабақпен кіріктірілген</w:t>
            </w:r>
          </w:p>
        </w:tc>
      </w:tr>
      <w:tr w:rsidR="008B0401" w:rsidRPr="007A3FF4" w:rsidTr="003E3A08">
        <w:tc>
          <w:tcPr>
            <w:tcW w:w="2392" w:type="dxa"/>
          </w:tcPr>
          <w:p w:rsidR="008B0401" w:rsidRPr="007A3FF4" w:rsidRDefault="008B0401" w:rsidP="003E3A08"/>
          <w:p w:rsidR="008B0401" w:rsidRPr="007A3FF4" w:rsidRDefault="008B0401" w:rsidP="003E3A08">
            <w:r w:rsidRPr="007A3FF4">
              <w:t>Көркем еңбек (Ұл/қыз)</w:t>
            </w:r>
          </w:p>
        </w:tc>
        <w:tc>
          <w:tcPr>
            <w:tcW w:w="1320" w:type="dxa"/>
          </w:tcPr>
          <w:p w:rsidR="008B0401" w:rsidRPr="007A3FF4" w:rsidRDefault="008B0401" w:rsidP="003E3A08"/>
          <w:p w:rsidR="008B0401" w:rsidRPr="007A3FF4" w:rsidRDefault="008B0401" w:rsidP="003E3A08">
            <w:r w:rsidRPr="007A3FF4">
              <w:t>72</w:t>
            </w:r>
          </w:p>
        </w:tc>
        <w:tc>
          <w:tcPr>
            <w:tcW w:w="1524" w:type="dxa"/>
          </w:tcPr>
          <w:p w:rsidR="008B0401" w:rsidRPr="007A3FF4" w:rsidRDefault="008B0401" w:rsidP="003E3A08"/>
          <w:p w:rsidR="008B0401" w:rsidRPr="007A3FF4" w:rsidRDefault="008B0401" w:rsidP="003E3A08">
            <w:r w:rsidRPr="007A3FF4">
              <w:t>72</w:t>
            </w:r>
          </w:p>
        </w:tc>
        <w:tc>
          <w:tcPr>
            <w:tcW w:w="4335" w:type="dxa"/>
          </w:tcPr>
          <w:p w:rsidR="008B0401" w:rsidRPr="007A3FF4" w:rsidRDefault="008B0401" w:rsidP="003E3A08">
            <w:r w:rsidRPr="007A3FF4">
              <w:t xml:space="preserve">22.10  күні болатын сабақ </w:t>
            </w:r>
          </w:p>
          <w:p w:rsidR="008B0401" w:rsidRPr="007A3FF4" w:rsidRDefault="008B0401" w:rsidP="003E3A08">
            <w:r w:rsidRPr="007A3FF4">
              <w:t>24.</w:t>
            </w:r>
            <w:r w:rsidR="00EE2571">
              <w:t>10 күнгі сабақпен кіріктірілген</w:t>
            </w:r>
          </w:p>
          <w:p w:rsidR="008B0401" w:rsidRPr="007A3FF4" w:rsidRDefault="008B0401" w:rsidP="003E3A08">
            <w:r w:rsidRPr="007A3FF4">
              <w:t>01.05 күнгі сабақпен кіріктірілген</w:t>
            </w:r>
          </w:p>
          <w:p w:rsidR="008B0401" w:rsidRPr="007A3FF4" w:rsidRDefault="00EE2571" w:rsidP="003E3A08">
            <w:r>
              <w:t>02..05 күні болатын сабақ</w:t>
            </w:r>
          </w:p>
          <w:p w:rsidR="008B0401" w:rsidRPr="007A3FF4" w:rsidRDefault="008B0401" w:rsidP="003E3A08">
            <w:r w:rsidRPr="007A3FF4">
              <w:t>09.05 күнгі сабақпен кіріктірілген</w:t>
            </w:r>
          </w:p>
          <w:p w:rsidR="008B0401" w:rsidRPr="007A3FF4" w:rsidRDefault="008B0401" w:rsidP="003E3A08">
            <w:r w:rsidRPr="007A3FF4">
              <w:t>15.05 күні болатын сабақ</w:t>
            </w:r>
          </w:p>
        </w:tc>
      </w:tr>
      <w:tr w:rsidR="008B0401" w:rsidRPr="007A3FF4" w:rsidTr="003E3A08">
        <w:tc>
          <w:tcPr>
            <w:tcW w:w="2392" w:type="dxa"/>
          </w:tcPr>
          <w:p w:rsidR="008B0401" w:rsidRPr="007A3FF4" w:rsidRDefault="008B0401" w:rsidP="003E3A08">
            <w:r w:rsidRPr="007A3FF4">
              <w:t>Дене шынықтыру</w:t>
            </w:r>
          </w:p>
        </w:tc>
        <w:tc>
          <w:tcPr>
            <w:tcW w:w="1320" w:type="dxa"/>
          </w:tcPr>
          <w:p w:rsidR="008B0401" w:rsidRPr="007A3FF4" w:rsidRDefault="008B0401" w:rsidP="003E3A08">
            <w:r w:rsidRPr="007A3FF4">
              <w:t>108</w:t>
            </w:r>
          </w:p>
        </w:tc>
        <w:tc>
          <w:tcPr>
            <w:tcW w:w="1524" w:type="dxa"/>
          </w:tcPr>
          <w:p w:rsidR="008B0401" w:rsidRPr="007A3FF4" w:rsidRDefault="008B0401" w:rsidP="003E3A08">
            <w:r w:rsidRPr="007A3FF4">
              <w:t>108</w:t>
            </w:r>
          </w:p>
        </w:tc>
        <w:tc>
          <w:tcPr>
            <w:tcW w:w="4335" w:type="dxa"/>
          </w:tcPr>
          <w:p w:rsidR="008B0401" w:rsidRPr="007A3FF4" w:rsidRDefault="008B0401" w:rsidP="003E3A08">
            <w:r w:rsidRPr="007A3FF4">
              <w:t xml:space="preserve">24.10 күнгі болатын сабақ 22.10 күнгі сабақпен кіріктірілді </w:t>
            </w:r>
          </w:p>
          <w:p w:rsidR="008B0401" w:rsidRPr="007A3FF4" w:rsidRDefault="008B0401" w:rsidP="003E3A08">
            <w:r w:rsidRPr="007A3FF4">
              <w:t xml:space="preserve">01.05 күнгі болатын сабақ 04.05 күнгі сабақпен кіріктірілді </w:t>
            </w:r>
          </w:p>
          <w:p w:rsidR="008B0401" w:rsidRPr="007A3FF4" w:rsidRDefault="008B0401" w:rsidP="003E3A08">
            <w:r w:rsidRPr="007A3FF4">
              <w:t>08.05 күнгі болатын сабақ 11.</w:t>
            </w:r>
            <w:r w:rsidR="00EE2571">
              <w:t xml:space="preserve">05 күнгі сабақпен кіріктірілді </w:t>
            </w:r>
          </w:p>
        </w:tc>
      </w:tr>
      <w:tr w:rsidR="008B0401" w:rsidRPr="007A3FF4" w:rsidTr="003E3A08">
        <w:tc>
          <w:tcPr>
            <w:tcW w:w="2392" w:type="dxa"/>
          </w:tcPr>
          <w:p w:rsidR="008B0401" w:rsidRPr="007A3FF4" w:rsidRDefault="008B0401" w:rsidP="003E3A08">
            <w:r w:rsidRPr="007A3FF4">
              <w:t>Жаһандық құзыреттілік</w:t>
            </w:r>
          </w:p>
        </w:tc>
        <w:tc>
          <w:tcPr>
            <w:tcW w:w="1320" w:type="dxa"/>
          </w:tcPr>
          <w:p w:rsidR="008B0401" w:rsidRPr="007A3FF4" w:rsidRDefault="008B0401" w:rsidP="003E3A08">
            <w:r w:rsidRPr="007A3FF4">
              <w:t>18</w:t>
            </w:r>
          </w:p>
        </w:tc>
        <w:tc>
          <w:tcPr>
            <w:tcW w:w="1524" w:type="dxa"/>
          </w:tcPr>
          <w:p w:rsidR="008B0401" w:rsidRPr="007A3FF4" w:rsidRDefault="008B0401" w:rsidP="003E3A08">
            <w:r w:rsidRPr="007A3FF4">
              <w:t>18</w:t>
            </w:r>
          </w:p>
        </w:tc>
        <w:tc>
          <w:tcPr>
            <w:tcW w:w="4335" w:type="dxa"/>
          </w:tcPr>
          <w:p w:rsidR="008B0401" w:rsidRPr="007A3FF4" w:rsidRDefault="008B0401" w:rsidP="003E3A08">
            <w:r w:rsidRPr="007A3FF4">
              <w:t>Ескерту жоқ</w:t>
            </w:r>
          </w:p>
        </w:tc>
      </w:tr>
    </w:tbl>
    <w:p w:rsidR="008B0401" w:rsidRPr="007A3FF4" w:rsidRDefault="008B0401" w:rsidP="008B0401">
      <w:pPr>
        <w:rPr>
          <w:b/>
        </w:rPr>
      </w:pPr>
      <w:r w:rsidRPr="007A3FF4">
        <w:rPr>
          <w:b/>
        </w:rPr>
        <w:t>7-сыныптағы оқу бағдарламасының орындалуы</w:t>
      </w:r>
    </w:p>
    <w:tbl>
      <w:tblPr>
        <w:tblStyle w:val="af2"/>
        <w:tblW w:w="0" w:type="auto"/>
        <w:tblLook w:val="04A0" w:firstRow="1" w:lastRow="0" w:firstColumn="1" w:lastColumn="0" w:noHBand="0" w:noVBand="1"/>
      </w:tblPr>
      <w:tblGrid>
        <w:gridCol w:w="2392"/>
        <w:gridCol w:w="1320"/>
        <w:gridCol w:w="1524"/>
        <w:gridCol w:w="4335"/>
      </w:tblGrid>
      <w:tr w:rsidR="008B0401" w:rsidRPr="007A3FF4" w:rsidTr="003E3A08">
        <w:tc>
          <w:tcPr>
            <w:tcW w:w="2392" w:type="dxa"/>
          </w:tcPr>
          <w:p w:rsidR="008B0401" w:rsidRPr="007A3FF4" w:rsidRDefault="008B0401" w:rsidP="003E3A08">
            <w:r w:rsidRPr="007A3FF4">
              <w:t xml:space="preserve">Пән атауы </w:t>
            </w:r>
          </w:p>
        </w:tc>
        <w:tc>
          <w:tcPr>
            <w:tcW w:w="1320" w:type="dxa"/>
          </w:tcPr>
          <w:p w:rsidR="008B0401" w:rsidRPr="007A3FF4" w:rsidRDefault="008B0401" w:rsidP="003E3A08">
            <w:r w:rsidRPr="007A3FF4">
              <w:t xml:space="preserve">Жыл көлеміндегі сағат саны </w:t>
            </w:r>
          </w:p>
        </w:tc>
        <w:tc>
          <w:tcPr>
            <w:tcW w:w="1524" w:type="dxa"/>
          </w:tcPr>
          <w:p w:rsidR="008B0401" w:rsidRPr="007A3FF4" w:rsidRDefault="008B0401" w:rsidP="003E3A08">
            <w:r w:rsidRPr="007A3FF4">
              <w:t xml:space="preserve">Орындалғаны </w:t>
            </w:r>
          </w:p>
        </w:tc>
        <w:tc>
          <w:tcPr>
            <w:tcW w:w="4335" w:type="dxa"/>
          </w:tcPr>
          <w:p w:rsidR="008B0401" w:rsidRPr="007A3FF4" w:rsidRDefault="008B0401" w:rsidP="003E3A08">
            <w:r w:rsidRPr="007A3FF4">
              <w:t xml:space="preserve">Ескерту </w:t>
            </w:r>
          </w:p>
        </w:tc>
      </w:tr>
      <w:tr w:rsidR="008B0401" w:rsidRPr="007A3FF4" w:rsidTr="003E3A08">
        <w:tc>
          <w:tcPr>
            <w:tcW w:w="2392" w:type="dxa"/>
          </w:tcPr>
          <w:p w:rsidR="008B0401" w:rsidRPr="007A3FF4" w:rsidRDefault="008B0401" w:rsidP="003E3A08">
            <w:r w:rsidRPr="007A3FF4">
              <w:t>Қазақ тілі</w:t>
            </w:r>
          </w:p>
        </w:tc>
        <w:tc>
          <w:tcPr>
            <w:tcW w:w="1320" w:type="dxa"/>
          </w:tcPr>
          <w:p w:rsidR="008B0401" w:rsidRPr="007A3FF4" w:rsidRDefault="008B0401" w:rsidP="003E3A08">
            <w:r w:rsidRPr="007A3FF4">
              <w:t>108</w:t>
            </w:r>
          </w:p>
        </w:tc>
        <w:tc>
          <w:tcPr>
            <w:tcW w:w="1524" w:type="dxa"/>
          </w:tcPr>
          <w:p w:rsidR="008B0401" w:rsidRPr="007A3FF4" w:rsidRDefault="008B0401" w:rsidP="003E3A08">
            <w:r w:rsidRPr="007A3FF4">
              <w:t>108</w:t>
            </w:r>
          </w:p>
        </w:tc>
        <w:tc>
          <w:tcPr>
            <w:tcW w:w="4335" w:type="dxa"/>
          </w:tcPr>
          <w:p w:rsidR="008B0401" w:rsidRPr="007A3FF4" w:rsidRDefault="008B0401" w:rsidP="003E3A08">
            <w:pPr>
              <w:rPr>
                <w:lang w:val="kk-KZ"/>
              </w:rPr>
            </w:pPr>
            <w:r w:rsidRPr="007A3FF4">
              <w:rPr>
                <w:lang w:val="kk-KZ"/>
              </w:rPr>
              <w:t>25.10 күнгі болатын сабақ 26.10сабақпен кіріктірілген</w:t>
            </w:r>
          </w:p>
          <w:p w:rsidR="008B0401" w:rsidRPr="007A3FF4" w:rsidRDefault="008B0401" w:rsidP="003E3A08">
            <w:pPr>
              <w:rPr>
                <w:lang w:val="kk-KZ"/>
              </w:rPr>
            </w:pPr>
            <w:r w:rsidRPr="007A3FF4">
              <w:rPr>
                <w:lang w:val="kk-KZ"/>
              </w:rPr>
              <w:t>08.03күнгі болатын сабақ 07.03  сабақпен кіріктірілген</w:t>
            </w:r>
          </w:p>
          <w:p w:rsidR="008B0401" w:rsidRPr="007A3FF4" w:rsidRDefault="008B0401" w:rsidP="003E3A08">
            <w:pPr>
              <w:rPr>
                <w:lang w:val="kk-KZ"/>
              </w:rPr>
            </w:pPr>
            <w:r w:rsidRPr="007A3FF4">
              <w:rPr>
                <w:lang w:val="kk-KZ"/>
              </w:rPr>
              <w:t>01.05 күнгі болатын сабақ 03.05 сабақпен кіріктірілген</w:t>
            </w:r>
          </w:p>
          <w:p w:rsidR="008B0401" w:rsidRPr="007A3FF4" w:rsidRDefault="008B0401" w:rsidP="003E3A08">
            <w:pPr>
              <w:rPr>
                <w:lang w:val="kk-KZ"/>
              </w:rPr>
            </w:pPr>
            <w:r w:rsidRPr="007A3FF4">
              <w:rPr>
                <w:lang w:val="kk-KZ"/>
              </w:rPr>
              <w:t>09.05күнгі болатын сабақ 10.05 сабақпен кіріктірілген</w:t>
            </w:r>
          </w:p>
          <w:p w:rsidR="008B0401" w:rsidRPr="007A3FF4" w:rsidRDefault="008B0401" w:rsidP="003E3A08">
            <w:pPr>
              <w:rPr>
                <w:lang w:val="kk-KZ"/>
              </w:rPr>
            </w:pPr>
            <w:r w:rsidRPr="007A3FF4">
              <w:rPr>
                <w:lang w:val="kk-KZ"/>
              </w:rPr>
              <w:t xml:space="preserve">  22.05 сабақ қосарланған</w:t>
            </w:r>
          </w:p>
        </w:tc>
      </w:tr>
      <w:tr w:rsidR="008B0401" w:rsidRPr="007A3FF4" w:rsidTr="003E3A08">
        <w:tc>
          <w:tcPr>
            <w:tcW w:w="2392" w:type="dxa"/>
          </w:tcPr>
          <w:p w:rsidR="008B0401" w:rsidRPr="007A3FF4" w:rsidRDefault="008B0401" w:rsidP="003E3A08">
            <w:r w:rsidRPr="007A3FF4">
              <w:t>Қазақ әдебиеті</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EE2571" w:rsidRDefault="008B0401" w:rsidP="003E3A08">
            <w:pPr>
              <w:rPr>
                <w:lang w:val="kk-KZ"/>
              </w:rPr>
            </w:pPr>
            <w:r w:rsidRPr="007A3FF4">
              <w:rPr>
                <w:lang w:val="kk-KZ"/>
              </w:rPr>
              <w:t xml:space="preserve">08.03 күнгі болатын сабақ 15.03.күнге ауысты,16.12 </w:t>
            </w:r>
            <w:r w:rsidR="00EE2571">
              <w:rPr>
                <w:lang w:val="kk-KZ"/>
              </w:rPr>
              <w:t>күнгі сабақ 21.12 күнге ауысты.</w:t>
            </w:r>
          </w:p>
        </w:tc>
      </w:tr>
      <w:tr w:rsidR="008B0401" w:rsidRPr="00111464" w:rsidTr="003E3A08">
        <w:tc>
          <w:tcPr>
            <w:tcW w:w="2392" w:type="dxa"/>
          </w:tcPr>
          <w:p w:rsidR="008B0401" w:rsidRPr="007A3FF4" w:rsidRDefault="008B0401" w:rsidP="003E3A08">
            <w:r w:rsidRPr="007A3FF4">
              <w:t>Орыс тілі мен әдебиеті</w:t>
            </w:r>
          </w:p>
        </w:tc>
        <w:tc>
          <w:tcPr>
            <w:tcW w:w="1320" w:type="dxa"/>
          </w:tcPr>
          <w:p w:rsidR="008B0401" w:rsidRPr="007A3FF4" w:rsidRDefault="008B0401" w:rsidP="003E3A08">
            <w:pPr>
              <w:pStyle w:val="ab"/>
            </w:pPr>
            <w:r w:rsidRPr="007A3FF4">
              <w:t>108</w:t>
            </w:r>
          </w:p>
        </w:tc>
        <w:tc>
          <w:tcPr>
            <w:tcW w:w="1524" w:type="dxa"/>
          </w:tcPr>
          <w:p w:rsidR="008B0401" w:rsidRPr="007A3FF4" w:rsidRDefault="008B0401" w:rsidP="003E3A08">
            <w:pPr>
              <w:pStyle w:val="ab"/>
            </w:pPr>
            <w:r w:rsidRPr="007A3FF4">
              <w:t>108</w:t>
            </w:r>
          </w:p>
        </w:tc>
        <w:tc>
          <w:tcPr>
            <w:tcW w:w="4335" w:type="dxa"/>
          </w:tcPr>
          <w:p w:rsidR="008B0401" w:rsidRPr="007A3FF4" w:rsidRDefault="008B0401" w:rsidP="003E3A08">
            <w:pPr>
              <w:pStyle w:val="ab"/>
            </w:pPr>
            <w:r w:rsidRPr="007A3FF4">
              <w:t>25.10 күні болатын сабақ 27.10 күнгі сабақпен кіріктірілген,</w:t>
            </w:r>
          </w:p>
          <w:p w:rsidR="008B0401" w:rsidRPr="007A3FF4" w:rsidRDefault="008B0401" w:rsidP="003E3A08">
            <w:pPr>
              <w:pStyle w:val="ab"/>
            </w:pPr>
            <w:r w:rsidRPr="007A3FF4">
              <w:lastRenderedPageBreak/>
              <w:t xml:space="preserve"> 01.05 күні болатын сабақ 02.05 күнгі сабақпен кірікктірілген,</w:t>
            </w:r>
          </w:p>
          <w:p w:rsidR="008B0401" w:rsidRPr="007A3FF4" w:rsidRDefault="008B0401" w:rsidP="003E3A08">
            <w:pPr>
              <w:pStyle w:val="ab"/>
            </w:pPr>
            <w:r w:rsidRPr="007A3FF4">
              <w:t xml:space="preserve">08.05,09.05 күні болатын сабақтар 11.05 күні  өткен, </w:t>
            </w:r>
          </w:p>
          <w:p w:rsidR="008B0401" w:rsidRPr="007A3FF4" w:rsidRDefault="008B0401" w:rsidP="003E3A08">
            <w:pPr>
              <w:pStyle w:val="ab"/>
            </w:pPr>
            <w:r w:rsidRPr="007A3FF4">
              <w:t>11.05 күні болатын сабақ 15.05 күнгі сабақпен кіріктірілген</w:t>
            </w:r>
          </w:p>
        </w:tc>
      </w:tr>
      <w:tr w:rsidR="008B0401" w:rsidRPr="007A3FF4" w:rsidTr="003E3A08">
        <w:tc>
          <w:tcPr>
            <w:tcW w:w="2392" w:type="dxa"/>
          </w:tcPr>
          <w:p w:rsidR="008B0401" w:rsidRPr="007A3FF4" w:rsidRDefault="008B0401" w:rsidP="003E3A08">
            <w:r w:rsidRPr="007A3FF4">
              <w:lastRenderedPageBreak/>
              <w:t>Шетел тілі(ағылшын)</w:t>
            </w:r>
          </w:p>
        </w:tc>
        <w:tc>
          <w:tcPr>
            <w:tcW w:w="1320" w:type="dxa"/>
          </w:tcPr>
          <w:p w:rsidR="008B0401" w:rsidRPr="007A3FF4" w:rsidRDefault="008B0401" w:rsidP="003E3A08">
            <w:r w:rsidRPr="007A3FF4">
              <w:t>108</w:t>
            </w:r>
          </w:p>
        </w:tc>
        <w:tc>
          <w:tcPr>
            <w:tcW w:w="1524" w:type="dxa"/>
          </w:tcPr>
          <w:p w:rsidR="008B0401" w:rsidRPr="007A3FF4" w:rsidRDefault="008B0401" w:rsidP="003E3A08">
            <w:r w:rsidRPr="007A3FF4">
              <w:t>108</w:t>
            </w:r>
          </w:p>
        </w:tc>
        <w:tc>
          <w:tcPr>
            <w:tcW w:w="4335" w:type="dxa"/>
          </w:tcPr>
          <w:p w:rsidR="008B0401" w:rsidRPr="007A3FF4" w:rsidRDefault="008B0401" w:rsidP="003E3A08">
            <w:r w:rsidRPr="007A3FF4">
              <w:t>24.10күнгі болатын сабақ 22.10 күнгі сабақпен кіріктірілді</w:t>
            </w:r>
          </w:p>
          <w:p w:rsidR="008B0401" w:rsidRPr="007A3FF4" w:rsidRDefault="008B0401" w:rsidP="003E3A08">
            <w:r w:rsidRPr="007A3FF4">
              <w:t>25.10күнгі болатын сабақ 27.10 күнгі сабақпен кіріктірілді</w:t>
            </w:r>
          </w:p>
          <w:p w:rsidR="008B0401" w:rsidRPr="007A3FF4" w:rsidRDefault="008B0401" w:rsidP="003E3A08">
            <w:r w:rsidRPr="007A3FF4">
              <w:t>01.05күнгі болатын сабақ 02.05 күнгі сабақпен кіріктірілді</w:t>
            </w:r>
          </w:p>
          <w:p w:rsidR="008B0401" w:rsidRPr="007A3FF4" w:rsidRDefault="008B0401" w:rsidP="003E3A08">
            <w:r w:rsidRPr="007A3FF4">
              <w:t>09.05күнгі болатын сабақ 08.05 күнгі сабақпен кіріктірілді</w:t>
            </w:r>
          </w:p>
        </w:tc>
      </w:tr>
      <w:tr w:rsidR="008B0401" w:rsidRPr="007A3FF4" w:rsidTr="003E3A08">
        <w:tc>
          <w:tcPr>
            <w:tcW w:w="2392" w:type="dxa"/>
          </w:tcPr>
          <w:p w:rsidR="008B0401" w:rsidRPr="007A3FF4" w:rsidRDefault="008B0401" w:rsidP="003E3A08">
            <w:r w:rsidRPr="007A3FF4">
              <w:t>Алгебра</w:t>
            </w:r>
          </w:p>
        </w:tc>
        <w:tc>
          <w:tcPr>
            <w:tcW w:w="1320" w:type="dxa"/>
          </w:tcPr>
          <w:p w:rsidR="008B0401" w:rsidRPr="007A3FF4" w:rsidRDefault="008B0401" w:rsidP="003E3A08">
            <w:r w:rsidRPr="007A3FF4">
              <w:t>108</w:t>
            </w:r>
          </w:p>
        </w:tc>
        <w:tc>
          <w:tcPr>
            <w:tcW w:w="1524" w:type="dxa"/>
          </w:tcPr>
          <w:p w:rsidR="008B0401" w:rsidRPr="007A3FF4" w:rsidRDefault="008B0401" w:rsidP="003E3A08">
            <w:r w:rsidRPr="007A3FF4">
              <w:t>108</w:t>
            </w:r>
          </w:p>
        </w:tc>
        <w:tc>
          <w:tcPr>
            <w:tcW w:w="4335" w:type="dxa"/>
          </w:tcPr>
          <w:p w:rsidR="008B0401" w:rsidRPr="007A3FF4" w:rsidRDefault="008B0401" w:rsidP="003E3A08">
            <w:r w:rsidRPr="007A3FF4">
              <w:t>24.10 күнгі болатын сабақ 22.10 күнгі сабақпен кіріктірілген</w:t>
            </w:r>
          </w:p>
          <w:p w:rsidR="008B0401" w:rsidRPr="007A3FF4" w:rsidRDefault="008B0401" w:rsidP="003E3A08">
            <w:r w:rsidRPr="007A3FF4">
              <w:t>25.10 күнгі болатын сабақ 26.10 күнгі сабақпен  кіріктірілген</w:t>
            </w:r>
          </w:p>
          <w:p w:rsidR="008B0401" w:rsidRPr="007A3FF4" w:rsidRDefault="008B0401" w:rsidP="003E3A08">
            <w:r w:rsidRPr="007A3FF4">
              <w:t>8.03 күнгі болатын сабақ 7.03 күнгі сабақпен  кіріктірілген</w:t>
            </w:r>
          </w:p>
          <w:p w:rsidR="008B0401" w:rsidRPr="007A3FF4" w:rsidRDefault="008B0401" w:rsidP="003E3A08">
            <w:r w:rsidRPr="007A3FF4">
              <w:t>1.05 күнгі болатын сабақ2.05 күнгі сабақпен  кіріктірілген</w:t>
            </w:r>
          </w:p>
          <w:p w:rsidR="008B0401" w:rsidRPr="007A3FF4" w:rsidRDefault="008B0401" w:rsidP="003E3A08">
            <w:r w:rsidRPr="007A3FF4">
              <w:t>9.05 күнгі болатын сабақ10.05 күнгі сабақпен  кіріктірілген</w:t>
            </w:r>
          </w:p>
        </w:tc>
      </w:tr>
      <w:tr w:rsidR="008B0401" w:rsidRPr="007A3FF4" w:rsidTr="003E3A08">
        <w:tc>
          <w:tcPr>
            <w:tcW w:w="2392" w:type="dxa"/>
          </w:tcPr>
          <w:p w:rsidR="008B0401" w:rsidRPr="007A3FF4" w:rsidRDefault="008B0401" w:rsidP="003E3A08">
            <w:r w:rsidRPr="007A3FF4">
              <w:t>Геометрия</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16.12 күнгі болатын сабақ22.12 күнгі сабақпен  кіріктірілген</w:t>
            </w:r>
          </w:p>
        </w:tc>
      </w:tr>
      <w:tr w:rsidR="008B0401" w:rsidRPr="007A3FF4" w:rsidTr="003E3A08">
        <w:tc>
          <w:tcPr>
            <w:tcW w:w="2392" w:type="dxa"/>
          </w:tcPr>
          <w:p w:rsidR="008B0401" w:rsidRPr="007A3FF4" w:rsidRDefault="008B0401" w:rsidP="003E3A08">
            <w:r w:rsidRPr="007A3FF4">
              <w:t>Информатика</w:t>
            </w:r>
          </w:p>
        </w:tc>
        <w:tc>
          <w:tcPr>
            <w:tcW w:w="1320" w:type="dxa"/>
          </w:tcPr>
          <w:p w:rsidR="008B0401" w:rsidRPr="007A3FF4" w:rsidRDefault="008B0401" w:rsidP="00D24D7C">
            <w:pPr>
              <w:rPr>
                <w:lang w:val="kk-KZ"/>
              </w:rPr>
            </w:pPr>
            <w:r w:rsidRPr="007A3FF4">
              <w:rPr>
                <w:lang w:val="kk-KZ"/>
              </w:rPr>
              <w:t>36</w:t>
            </w:r>
          </w:p>
        </w:tc>
        <w:tc>
          <w:tcPr>
            <w:tcW w:w="1524" w:type="dxa"/>
          </w:tcPr>
          <w:p w:rsidR="008B0401" w:rsidRPr="007A3FF4" w:rsidRDefault="008B0401" w:rsidP="00D24D7C">
            <w:pPr>
              <w:rPr>
                <w:lang w:val="kk-KZ"/>
              </w:rPr>
            </w:pPr>
            <w:r w:rsidRPr="007A3FF4">
              <w:rPr>
                <w:lang w:val="kk-KZ"/>
              </w:rPr>
              <w:t>36</w:t>
            </w:r>
          </w:p>
        </w:tc>
        <w:tc>
          <w:tcPr>
            <w:tcW w:w="4335" w:type="dxa"/>
          </w:tcPr>
          <w:p w:rsidR="008B0401" w:rsidRPr="007A3FF4" w:rsidRDefault="008B0401" w:rsidP="003E3A08">
            <w:pPr>
              <w:rPr>
                <w:lang w:val="kk-KZ"/>
              </w:rPr>
            </w:pPr>
            <w:r w:rsidRPr="007A3FF4">
              <w:rPr>
                <w:lang w:val="kk-KZ"/>
              </w:rPr>
              <w:t xml:space="preserve">19.05.2023 </w:t>
            </w:r>
            <w:r w:rsidRPr="007A3FF4">
              <w:t>сабақтар қосарланған</w:t>
            </w:r>
          </w:p>
        </w:tc>
      </w:tr>
      <w:tr w:rsidR="008B0401" w:rsidRPr="007A3FF4" w:rsidTr="003E3A08">
        <w:tc>
          <w:tcPr>
            <w:tcW w:w="2392" w:type="dxa"/>
          </w:tcPr>
          <w:p w:rsidR="008B0401" w:rsidRPr="007A3FF4" w:rsidRDefault="008B0401" w:rsidP="003E3A08">
            <w:r w:rsidRPr="007A3FF4">
              <w:t>Физика</w:t>
            </w:r>
          </w:p>
        </w:tc>
        <w:tc>
          <w:tcPr>
            <w:tcW w:w="1320" w:type="dxa"/>
          </w:tcPr>
          <w:p w:rsidR="008B0401" w:rsidRPr="007A3FF4" w:rsidRDefault="008B0401" w:rsidP="003E3A08"/>
        </w:tc>
        <w:tc>
          <w:tcPr>
            <w:tcW w:w="1524" w:type="dxa"/>
          </w:tcPr>
          <w:p w:rsidR="008B0401" w:rsidRPr="007A3FF4" w:rsidRDefault="008B0401" w:rsidP="003E3A08"/>
        </w:tc>
        <w:tc>
          <w:tcPr>
            <w:tcW w:w="4335" w:type="dxa"/>
          </w:tcPr>
          <w:p w:rsidR="008B0401" w:rsidRPr="007A3FF4" w:rsidRDefault="008B0401" w:rsidP="003E3A08">
            <w:r w:rsidRPr="007A3FF4">
              <w:t>24.10 күнгі болатын сабақ 22.10 күнгі сабақпен  кіріктірілген</w:t>
            </w:r>
          </w:p>
          <w:p w:rsidR="008B0401" w:rsidRPr="007A3FF4" w:rsidRDefault="008B0401" w:rsidP="003E3A08">
            <w:r w:rsidRPr="007A3FF4">
              <w:t>8.05 күнгі болатын сабақ11.05 күнгі сабақпен  кіріктірілген</w:t>
            </w:r>
          </w:p>
        </w:tc>
      </w:tr>
      <w:tr w:rsidR="008B0401" w:rsidRPr="007A3FF4" w:rsidTr="003E3A08">
        <w:tc>
          <w:tcPr>
            <w:tcW w:w="2392" w:type="dxa"/>
          </w:tcPr>
          <w:p w:rsidR="008B0401" w:rsidRPr="007A3FF4" w:rsidRDefault="008B0401" w:rsidP="003E3A08">
            <w:r w:rsidRPr="007A3FF4">
              <w:t xml:space="preserve">Химия </w:t>
            </w:r>
          </w:p>
        </w:tc>
        <w:tc>
          <w:tcPr>
            <w:tcW w:w="1320" w:type="dxa"/>
          </w:tcPr>
          <w:p w:rsidR="008B0401" w:rsidRPr="007A3FF4" w:rsidRDefault="008B0401" w:rsidP="003E3A08">
            <w:r w:rsidRPr="007A3FF4">
              <w:t>36</w:t>
            </w:r>
          </w:p>
        </w:tc>
        <w:tc>
          <w:tcPr>
            <w:tcW w:w="1524" w:type="dxa"/>
            <w:shd w:val="clear" w:color="auto" w:fill="auto"/>
          </w:tcPr>
          <w:p w:rsidR="008B0401" w:rsidRPr="007A3FF4" w:rsidRDefault="008B0401" w:rsidP="003E3A08">
            <w:r w:rsidRPr="007A3FF4">
              <w:t>36</w:t>
            </w:r>
          </w:p>
        </w:tc>
        <w:tc>
          <w:tcPr>
            <w:tcW w:w="4335" w:type="dxa"/>
            <w:shd w:val="clear" w:color="auto" w:fill="auto"/>
          </w:tcPr>
          <w:p w:rsidR="008B0401" w:rsidRPr="007A3FF4" w:rsidRDefault="008B0401" w:rsidP="003E3A08">
            <w:r w:rsidRPr="007A3FF4">
              <w:t>18.10 сабақтар қосарланған</w:t>
            </w:r>
          </w:p>
        </w:tc>
      </w:tr>
      <w:tr w:rsidR="008B0401" w:rsidRPr="007A3FF4" w:rsidTr="003E3A08">
        <w:tc>
          <w:tcPr>
            <w:tcW w:w="2392" w:type="dxa"/>
          </w:tcPr>
          <w:p w:rsidR="008B0401" w:rsidRPr="007A3FF4" w:rsidRDefault="008B0401" w:rsidP="003E3A08">
            <w:r w:rsidRPr="007A3FF4">
              <w:t xml:space="preserve">Биология </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25.10 күні болатын сабақ 27.10 күнгі сабақпен кіріктірілген</w:t>
            </w:r>
          </w:p>
          <w:p w:rsidR="008B0401" w:rsidRPr="007A3FF4" w:rsidRDefault="008B0401" w:rsidP="003E3A08">
            <w:r w:rsidRPr="007A3FF4">
              <w:t>09.05 күні болатын сабақ 11.05 күнгі сабақпен кіріктірілген</w:t>
            </w:r>
          </w:p>
        </w:tc>
      </w:tr>
      <w:tr w:rsidR="008B0401" w:rsidRPr="007A3FF4" w:rsidTr="003E3A08">
        <w:tc>
          <w:tcPr>
            <w:tcW w:w="2392" w:type="dxa"/>
          </w:tcPr>
          <w:p w:rsidR="008B0401" w:rsidRPr="007A3FF4" w:rsidRDefault="008B0401" w:rsidP="003E3A08">
            <w:r w:rsidRPr="007A3FF4">
              <w:t xml:space="preserve">География </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25.10 күні болатын сабақ 26.10 күнгі сабақпен кіріктірілген</w:t>
            </w:r>
          </w:p>
          <w:p w:rsidR="008B0401" w:rsidRPr="007A3FF4" w:rsidRDefault="008B0401" w:rsidP="003E3A08">
            <w:r w:rsidRPr="007A3FF4">
              <w:t>08.03 күні болатын сабақ 13.03 күнгі сабақпен кіріктірілген</w:t>
            </w:r>
          </w:p>
          <w:p w:rsidR="008B0401" w:rsidRPr="007A3FF4" w:rsidRDefault="008B0401" w:rsidP="003E3A08">
            <w:r w:rsidRPr="007A3FF4">
              <w:t>01.05 күні болатын сабақ 03.05 күнгі сабақпен кіріктірілген</w:t>
            </w:r>
          </w:p>
          <w:p w:rsidR="008B0401" w:rsidRPr="007A3FF4" w:rsidRDefault="008B0401" w:rsidP="003E3A08">
            <w:r w:rsidRPr="007A3FF4">
              <w:t>08.05 күнгі болатын сабақ 10.05 күнгі сабақпен кіріктірілген</w:t>
            </w:r>
          </w:p>
        </w:tc>
      </w:tr>
      <w:tr w:rsidR="008B0401" w:rsidRPr="007A3FF4" w:rsidTr="003E3A08">
        <w:tc>
          <w:tcPr>
            <w:tcW w:w="2392" w:type="dxa"/>
          </w:tcPr>
          <w:p w:rsidR="008B0401" w:rsidRPr="007A3FF4" w:rsidRDefault="008B0401" w:rsidP="003E3A08">
            <w:r w:rsidRPr="007A3FF4">
              <w:t>Қазақстан тарихы</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27.10 кіріктірілген сабақ өтті</w:t>
            </w:r>
          </w:p>
          <w:p w:rsidR="008B0401" w:rsidRPr="007A3FF4" w:rsidRDefault="008B0401" w:rsidP="003E3A08">
            <w:r w:rsidRPr="007A3FF4">
              <w:t>11.05 кіріктірілген сабақ өтті</w:t>
            </w:r>
          </w:p>
        </w:tc>
      </w:tr>
      <w:tr w:rsidR="008B0401" w:rsidRPr="007A3FF4" w:rsidTr="003E3A08">
        <w:tc>
          <w:tcPr>
            <w:tcW w:w="2392" w:type="dxa"/>
          </w:tcPr>
          <w:p w:rsidR="008B0401" w:rsidRPr="007A3FF4" w:rsidRDefault="008B0401" w:rsidP="003E3A08">
            <w:r w:rsidRPr="007A3FF4">
              <w:t>Дүниежүзі тарихы</w:t>
            </w:r>
          </w:p>
        </w:tc>
        <w:tc>
          <w:tcPr>
            <w:tcW w:w="1320" w:type="dxa"/>
          </w:tcPr>
          <w:p w:rsidR="008B0401" w:rsidRPr="007A3FF4" w:rsidRDefault="008B0401" w:rsidP="003E3A08">
            <w:r w:rsidRPr="007A3FF4">
              <w:t>36</w:t>
            </w:r>
          </w:p>
        </w:tc>
        <w:tc>
          <w:tcPr>
            <w:tcW w:w="1524" w:type="dxa"/>
          </w:tcPr>
          <w:p w:rsidR="008B0401" w:rsidRPr="007A3FF4" w:rsidRDefault="008B0401" w:rsidP="003E3A08">
            <w:r w:rsidRPr="007A3FF4">
              <w:t>36</w:t>
            </w:r>
          </w:p>
        </w:tc>
        <w:tc>
          <w:tcPr>
            <w:tcW w:w="4335" w:type="dxa"/>
          </w:tcPr>
          <w:p w:rsidR="008B0401" w:rsidRPr="007A3FF4" w:rsidRDefault="008B0401" w:rsidP="003E3A08">
            <w:r w:rsidRPr="007A3FF4">
              <w:t>28.04 кіріктірілген сабақ өтті</w:t>
            </w:r>
          </w:p>
        </w:tc>
      </w:tr>
      <w:tr w:rsidR="008B0401" w:rsidRPr="007A3FF4" w:rsidTr="003E3A08">
        <w:tc>
          <w:tcPr>
            <w:tcW w:w="2392" w:type="dxa"/>
          </w:tcPr>
          <w:p w:rsidR="008B0401" w:rsidRPr="007A3FF4" w:rsidRDefault="008B0401" w:rsidP="003E3A08">
            <w:r w:rsidRPr="007A3FF4">
              <w:t>Көркем еңбек (Ұл/қыз)</w:t>
            </w:r>
          </w:p>
        </w:tc>
        <w:tc>
          <w:tcPr>
            <w:tcW w:w="1320" w:type="dxa"/>
          </w:tcPr>
          <w:p w:rsidR="008B0401" w:rsidRPr="007A3FF4" w:rsidRDefault="008B0401" w:rsidP="003E3A08">
            <w:r w:rsidRPr="007A3FF4">
              <w:t>36</w:t>
            </w:r>
          </w:p>
        </w:tc>
        <w:tc>
          <w:tcPr>
            <w:tcW w:w="1524" w:type="dxa"/>
          </w:tcPr>
          <w:p w:rsidR="008B0401" w:rsidRPr="007A3FF4" w:rsidRDefault="008B0401" w:rsidP="003E3A08">
            <w:r w:rsidRPr="007A3FF4">
              <w:t>36</w:t>
            </w:r>
          </w:p>
        </w:tc>
        <w:tc>
          <w:tcPr>
            <w:tcW w:w="4335" w:type="dxa"/>
          </w:tcPr>
          <w:p w:rsidR="008B0401" w:rsidRPr="007A3FF4" w:rsidRDefault="008B0401" w:rsidP="003E3A08">
            <w:r w:rsidRPr="007A3FF4">
              <w:t xml:space="preserve">08.03 күнгі болатын сабақ </w:t>
            </w:r>
          </w:p>
          <w:p w:rsidR="008B0401" w:rsidRPr="007A3FF4" w:rsidRDefault="008B0401" w:rsidP="003E3A08">
            <w:r w:rsidRPr="007A3FF4">
              <w:t>15.03 күнгі сабақпен кіріктірілген</w:t>
            </w:r>
          </w:p>
        </w:tc>
      </w:tr>
      <w:tr w:rsidR="008B0401" w:rsidRPr="007A3FF4" w:rsidTr="003E3A08">
        <w:tc>
          <w:tcPr>
            <w:tcW w:w="2392" w:type="dxa"/>
          </w:tcPr>
          <w:p w:rsidR="008B0401" w:rsidRPr="007A3FF4" w:rsidRDefault="008B0401" w:rsidP="003E3A08">
            <w:r w:rsidRPr="007A3FF4">
              <w:t>Дене шынықтыру</w:t>
            </w:r>
          </w:p>
        </w:tc>
        <w:tc>
          <w:tcPr>
            <w:tcW w:w="1320" w:type="dxa"/>
          </w:tcPr>
          <w:p w:rsidR="008B0401" w:rsidRPr="007A3FF4" w:rsidRDefault="008B0401" w:rsidP="003E3A08">
            <w:r w:rsidRPr="007A3FF4">
              <w:t>108</w:t>
            </w:r>
          </w:p>
        </w:tc>
        <w:tc>
          <w:tcPr>
            <w:tcW w:w="1524" w:type="dxa"/>
          </w:tcPr>
          <w:p w:rsidR="008B0401" w:rsidRPr="007A3FF4" w:rsidRDefault="008B0401" w:rsidP="003E3A08">
            <w:r w:rsidRPr="007A3FF4">
              <w:t>108</w:t>
            </w:r>
          </w:p>
        </w:tc>
        <w:tc>
          <w:tcPr>
            <w:tcW w:w="4335" w:type="dxa"/>
          </w:tcPr>
          <w:p w:rsidR="008B0401" w:rsidRPr="007A3FF4" w:rsidRDefault="008B0401" w:rsidP="003E3A08">
            <w:r w:rsidRPr="007A3FF4">
              <w:t xml:space="preserve">25.10 күнгі болатын сабақ 26.10 күнгі сабақпен кіріктірілді </w:t>
            </w:r>
          </w:p>
          <w:p w:rsidR="008B0401" w:rsidRPr="007A3FF4" w:rsidRDefault="008B0401" w:rsidP="003E3A08">
            <w:r w:rsidRPr="007A3FF4">
              <w:t xml:space="preserve">16.12 күнгі болатын сабақ 20.12 күнгі сабақпен кіріктірілді </w:t>
            </w:r>
          </w:p>
          <w:p w:rsidR="008B0401" w:rsidRPr="007A3FF4" w:rsidRDefault="008B0401" w:rsidP="003E3A08">
            <w:r w:rsidRPr="007A3FF4">
              <w:t xml:space="preserve">08.03 күнгі болатын сабақ 10.03 күнгі сабақпен кіріктірілді </w:t>
            </w:r>
          </w:p>
          <w:p w:rsidR="008B0401" w:rsidRPr="007A3FF4" w:rsidRDefault="008B0401" w:rsidP="003E3A08">
            <w:r w:rsidRPr="007A3FF4">
              <w:t>09.05 күнгі болатын сабаақ 10.</w:t>
            </w:r>
            <w:r w:rsidR="00EE2571">
              <w:t xml:space="preserve">05 күнгі сабақпен кіріктірілді </w:t>
            </w:r>
          </w:p>
        </w:tc>
      </w:tr>
      <w:tr w:rsidR="008B0401" w:rsidRPr="007A3FF4" w:rsidTr="003E3A08">
        <w:tc>
          <w:tcPr>
            <w:tcW w:w="2392" w:type="dxa"/>
          </w:tcPr>
          <w:p w:rsidR="008B0401" w:rsidRPr="007A3FF4" w:rsidRDefault="008B0401" w:rsidP="003E3A08">
            <w:r w:rsidRPr="007A3FF4">
              <w:t>Жаһандық құзыреттілік</w:t>
            </w:r>
          </w:p>
        </w:tc>
        <w:tc>
          <w:tcPr>
            <w:tcW w:w="1320" w:type="dxa"/>
          </w:tcPr>
          <w:p w:rsidR="008B0401" w:rsidRPr="007A3FF4" w:rsidRDefault="008B0401" w:rsidP="003E3A08">
            <w:r w:rsidRPr="007A3FF4">
              <w:t>18</w:t>
            </w:r>
          </w:p>
        </w:tc>
        <w:tc>
          <w:tcPr>
            <w:tcW w:w="1524" w:type="dxa"/>
          </w:tcPr>
          <w:p w:rsidR="008B0401" w:rsidRPr="007A3FF4" w:rsidRDefault="008B0401" w:rsidP="003E3A08">
            <w:r w:rsidRPr="007A3FF4">
              <w:t>18</w:t>
            </w:r>
          </w:p>
        </w:tc>
        <w:tc>
          <w:tcPr>
            <w:tcW w:w="4335" w:type="dxa"/>
          </w:tcPr>
          <w:p w:rsidR="008B0401" w:rsidRPr="007A3FF4" w:rsidRDefault="008B0401" w:rsidP="003E3A08">
            <w:r w:rsidRPr="007A3FF4">
              <w:t>Ескерту жоқ</w:t>
            </w:r>
          </w:p>
        </w:tc>
      </w:tr>
    </w:tbl>
    <w:p w:rsidR="008B0401" w:rsidRPr="007A3FF4" w:rsidRDefault="008B0401" w:rsidP="008B0401">
      <w:pPr>
        <w:rPr>
          <w:b/>
        </w:rPr>
      </w:pPr>
      <w:r w:rsidRPr="007A3FF4">
        <w:rPr>
          <w:b/>
        </w:rPr>
        <w:lastRenderedPageBreak/>
        <w:t>8-сыныптағы оқу бағдарламасының орындалуы</w:t>
      </w:r>
    </w:p>
    <w:tbl>
      <w:tblPr>
        <w:tblStyle w:val="af2"/>
        <w:tblW w:w="0" w:type="auto"/>
        <w:tblLook w:val="04A0" w:firstRow="1" w:lastRow="0" w:firstColumn="1" w:lastColumn="0" w:noHBand="0" w:noVBand="1"/>
      </w:tblPr>
      <w:tblGrid>
        <w:gridCol w:w="2392"/>
        <w:gridCol w:w="1320"/>
        <w:gridCol w:w="1524"/>
        <w:gridCol w:w="4335"/>
      </w:tblGrid>
      <w:tr w:rsidR="008B0401" w:rsidRPr="007A3FF4" w:rsidTr="003E3A08">
        <w:tc>
          <w:tcPr>
            <w:tcW w:w="2392" w:type="dxa"/>
          </w:tcPr>
          <w:p w:rsidR="008B0401" w:rsidRPr="007A3FF4" w:rsidRDefault="008B0401" w:rsidP="003E3A08">
            <w:r w:rsidRPr="007A3FF4">
              <w:t xml:space="preserve">Пән атауы </w:t>
            </w:r>
          </w:p>
        </w:tc>
        <w:tc>
          <w:tcPr>
            <w:tcW w:w="1320" w:type="dxa"/>
          </w:tcPr>
          <w:p w:rsidR="008B0401" w:rsidRPr="007A3FF4" w:rsidRDefault="008B0401" w:rsidP="003E3A08">
            <w:r w:rsidRPr="007A3FF4">
              <w:t xml:space="preserve">Жыл көлеміндегі сағат саны </w:t>
            </w:r>
          </w:p>
        </w:tc>
        <w:tc>
          <w:tcPr>
            <w:tcW w:w="1524" w:type="dxa"/>
          </w:tcPr>
          <w:p w:rsidR="008B0401" w:rsidRPr="007A3FF4" w:rsidRDefault="008B0401" w:rsidP="003E3A08">
            <w:r w:rsidRPr="007A3FF4">
              <w:t xml:space="preserve">Орындалғаны </w:t>
            </w:r>
          </w:p>
        </w:tc>
        <w:tc>
          <w:tcPr>
            <w:tcW w:w="4335" w:type="dxa"/>
          </w:tcPr>
          <w:p w:rsidR="008B0401" w:rsidRPr="007A3FF4" w:rsidRDefault="008B0401" w:rsidP="003E3A08">
            <w:r w:rsidRPr="007A3FF4">
              <w:t xml:space="preserve">Ескерту </w:t>
            </w:r>
          </w:p>
        </w:tc>
      </w:tr>
      <w:tr w:rsidR="008B0401" w:rsidRPr="007A3FF4" w:rsidTr="003E3A08">
        <w:tc>
          <w:tcPr>
            <w:tcW w:w="2392" w:type="dxa"/>
          </w:tcPr>
          <w:p w:rsidR="008B0401" w:rsidRPr="007A3FF4" w:rsidRDefault="008B0401" w:rsidP="003E3A08">
            <w:r w:rsidRPr="007A3FF4">
              <w:t>Қазақ тілі</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pPr>
              <w:rPr>
                <w:lang w:val="kk-KZ"/>
              </w:rPr>
            </w:pPr>
            <w:r w:rsidRPr="007A3FF4">
              <w:rPr>
                <w:lang w:val="kk-KZ"/>
              </w:rPr>
              <w:t>08.03  күнгі болатын  сабақ  15.03 күнге ауысты.</w:t>
            </w:r>
          </w:p>
        </w:tc>
      </w:tr>
      <w:tr w:rsidR="008B0401" w:rsidRPr="007A3FF4" w:rsidTr="003E3A08">
        <w:tc>
          <w:tcPr>
            <w:tcW w:w="2392" w:type="dxa"/>
          </w:tcPr>
          <w:p w:rsidR="008B0401" w:rsidRPr="007A3FF4" w:rsidRDefault="008B0401" w:rsidP="003E3A08">
            <w:r w:rsidRPr="007A3FF4">
              <w:t>Қазақ әдебиеті</w:t>
            </w:r>
          </w:p>
        </w:tc>
        <w:tc>
          <w:tcPr>
            <w:tcW w:w="1320" w:type="dxa"/>
          </w:tcPr>
          <w:p w:rsidR="008B0401" w:rsidRPr="007A3FF4" w:rsidRDefault="008B0401" w:rsidP="003E3A08">
            <w:r w:rsidRPr="007A3FF4">
              <w:t>108</w:t>
            </w:r>
          </w:p>
        </w:tc>
        <w:tc>
          <w:tcPr>
            <w:tcW w:w="1524" w:type="dxa"/>
          </w:tcPr>
          <w:p w:rsidR="008B0401" w:rsidRPr="007A3FF4" w:rsidRDefault="008B0401" w:rsidP="003E3A08">
            <w:r w:rsidRPr="007A3FF4">
              <w:t>108</w:t>
            </w:r>
          </w:p>
        </w:tc>
        <w:tc>
          <w:tcPr>
            <w:tcW w:w="4335" w:type="dxa"/>
          </w:tcPr>
          <w:p w:rsidR="008B0401" w:rsidRPr="007A3FF4" w:rsidRDefault="008B0401" w:rsidP="003E3A08">
            <w:r w:rsidRPr="007A3FF4">
              <w:t>25.10 күнгі болатын  сабақ 28.10 күнге ауысты.16.12  күнгі болатын  сабақ 19.12 күнге  ауысты.</w:t>
            </w:r>
          </w:p>
          <w:p w:rsidR="008B0401" w:rsidRPr="007A3FF4" w:rsidRDefault="008B0401" w:rsidP="003E3A08">
            <w:r w:rsidRPr="007A3FF4">
              <w:t>01.05 күнгі болатын  сабақ 02.05 күнге ауысты.09.05 күнгі болатын сабақ 12.05 күнге ауысты,1  сабақ 30.05 күнге  қосарланды,103 сағат тұр.</w:t>
            </w:r>
          </w:p>
        </w:tc>
      </w:tr>
      <w:tr w:rsidR="008B0401" w:rsidRPr="00111464" w:rsidTr="003E3A08">
        <w:tc>
          <w:tcPr>
            <w:tcW w:w="2392" w:type="dxa"/>
          </w:tcPr>
          <w:p w:rsidR="008B0401" w:rsidRPr="007A3FF4" w:rsidRDefault="008B0401" w:rsidP="003E3A08">
            <w:r w:rsidRPr="007A3FF4">
              <w:t>Орыс тілі мен әдебиеті</w:t>
            </w:r>
          </w:p>
        </w:tc>
        <w:tc>
          <w:tcPr>
            <w:tcW w:w="1320" w:type="dxa"/>
          </w:tcPr>
          <w:p w:rsidR="008B0401" w:rsidRPr="007A3FF4" w:rsidRDefault="008B0401" w:rsidP="003E3A08">
            <w:pPr>
              <w:pStyle w:val="ab"/>
            </w:pPr>
            <w:r w:rsidRPr="007A3FF4">
              <w:t>108</w:t>
            </w:r>
          </w:p>
        </w:tc>
        <w:tc>
          <w:tcPr>
            <w:tcW w:w="1524" w:type="dxa"/>
          </w:tcPr>
          <w:p w:rsidR="008B0401" w:rsidRPr="007A3FF4" w:rsidRDefault="008B0401" w:rsidP="003E3A08">
            <w:pPr>
              <w:pStyle w:val="ab"/>
            </w:pPr>
            <w:r w:rsidRPr="007A3FF4">
              <w:t>108</w:t>
            </w:r>
          </w:p>
        </w:tc>
        <w:tc>
          <w:tcPr>
            <w:tcW w:w="4335" w:type="dxa"/>
          </w:tcPr>
          <w:p w:rsidR="008B0401" w:rsidRPr="007A3FF4" w:rsidRDefault="008B0401" w:rsidP="003E3A08">
            <w:pPr>
              <w:pStyle w:val="ab"/>
            </w:pPr>
            <w:r w:rsidRPr="007A3FF4">
              <w:t xml:space="preserve">25.10 күні болатын сабақ 26.10 күнгі сабақпен кірктірілген, </w:t>
            </w:r>
          </w:p>
          <w:p w:rsidR="008B0401" w:rsidRPr="007A3FF4" w:rsidRDefault="008B0401" w:rsidP="003E3A08">
            <w:pPr>
              <w:pStyle w:val="ab"/>
            </w:pPr>
            <w:r w:rsidRPr="007A3FF4">
              <w:t>08.03 күні болатын сабақ 14.03 күнгі сабақпен кіріктірілген</w:t>
            </w:r>
          </w:p>
          <w:p w:rsidR="008B0401" w:rsidRPr="007A3FF4" w:rsidRDefault="008B0401" w:rsidP="003E3A08">
            <w:pPr>
              <w:pStyle w:val="ab"/>
            </w:pPr>
            <w:r w:rsidRPr="007A3FF4">
              <w:t xml:space="preserve"> 01.05 күні болатын сабақ 02.05 күнгі сабақпен кірктірілген,</w:t>
            </w:r>
          </w:p>
          <w:p w:rsidR="008B0401" w:rsidRPr="007A3FF4" w:rsidRDefault="008B0401" w:rsidP="003E3A08">
            <w:pPr>
              <w:pStyle w:val="ab"/>
            </w:pPr>
            <w:r w:rsidRPr="007A3FF4">
              <w:t xml:space="preserve">08.05,09.05 күні болатын сабақтар 10.05 күні  өткен, </w:t>
            </w:r>
          </w:p>
          <w:p w:rsidR="008B0401" w:rsidRPr="007A3FF4" w:rsidRDefault="008B0401" w:rsidP="003E3A08">
            <w:pPr>
              <w:pStyle w:val="ab"/>
            </w:pPr>
            <w:r w:rsidRPr="007A3FF4">
              <w:t>10.05 күні болатын сабақ 15.05 күнгі сабақпен кіріктірілген</w:t>
            </w:r>
          </w:p>
        </w:tc>
      </w:tr>
      <w:tr w:rsidR="008B0401" w:rsidRPr="007A3FF4" w:rsidTr="003E3A08">
        <w:tc>
          <w:tcPr>
            <w:tcW w:w="2392" w:type="dxa"/>
          </w:tcPr>
          <w:p w:rsidR="008B0401" w:rsidRPr="007A3FF4" w:rsidRDefault="008B0401" w:rsidP="003E3A08">
            <w:r w:rsidRPr="007A3FF4">
              <w:t>Шетел тілі(ағылшын)</w:t>
            </w:r>
          </w:p>
        </w:tc>
        <w:tc>
          <w:tcPr>
            <w:tcW w:w="1320" w:type="dxa"/>
          </w:tcPr>
          <w:p w:rsidR="008B0401" w:rsidRPr="007A3FF4" w:rsidRDefault="008B0401" w:rsidP="003E3A08">
            <w:r w:rsidRPr="007A3FF4">
              <w:t>108</w:t>
            </w:r>
          </w:p>
        </w:tc>
        <w:tc>
          <w:tcPr>
            <w:tcW w:w="1524" w:type="dxa"/>
          </w:tcPr>
          <w:p w:rsidR="008B0401" w:rsidRPr="007A3FF4" w:rsidRDefault="008B0401" w:rsidP="003E3A08">
            <w:r w:rsidRPr="007A3FF4">
              <w:t>108</w:t>
            </w:r>
          </w:p>
        </w:tc>
        <w:tc>
          <w:tcPr>
            <w:tcW w:w="4335" w:type="dxa"/>
          </w:tcPr>
          <w:p w:rsidR="008B0401" w:rsidRPr="007A3FF4" w:rsidRDefault="008B0401" w:rsidP="003E3A08">
            <w:r w:rsidRPr="007A3FF4">
              <w:t>24.10күнгі болатын сабақ 22.10 күнгі сабақпен кіріктірілді</w:t>
            </w:r>
          </w:p>
          <w:p w:rsidR="008B0401" w:rsidRPr="007A3FF4" w:rsidRDefault="008B0401" w:rsidP="003E3A08">
            <w:r w:rsidRPr="007A3FF4">
              <w:t>25.10күнгі болатын сабақ 26.10 күнгі сабақпен кіріктірілді</w:t>
            </w:r>
          </w:p>
          <w:p w:rsidR="008B0401" w:rsidRPr="007A3FF4" w:rsidRDefault="008B0401" w:rsidP="003E3A08">
            <w:r w:rsidRPr="007A3FF4">
              <w:t>08.03күнгі болатын сабақ 07.03 күнгі сабақпен кіріктірілді</w:t>
            </w:r>
          </w:p>
          <w:p w:rsidR="008B0401" w:rsidRPr="007A3FF4" w:rsidRDefault="008B0401" w:rsidP="003E3A08">
            <w:r w:rsidRPr="007A3FF4">
              <w:t>09.05күнгі болатын сабақ 02.05 күнгі сабақпен кіріктірілді</w:t>
            </w:r>
          </w:p>
        </w:tc>
      </w:tr>
      <w:tr w:rsidR="008B0401" w:rsidRPr="007A3FF4" w:rsidTr="003E3A08">
        <w:tc>
          <w:tcPr>
            <w:tcW w:w="2392" w:type="dxa"/>
          </w:tcPr>
          <w:p w:rsidR="008B0401" w:rsidRPr="007A3FF4" w:rsidRDefault="008B0401" w:rsidP="003E3A08">
            <w:r w:rsidRPr="007A3FF4">
              <w:t>Алгебра</w:t>
            </w:r>
          </w:p>
        </w:tc>
        <w:tc>
          <w:tcPr>
            <w:tcW w:w="1320" w:type="dxa"/>
          </w:tcPr>
          <w:p w:rsidR="008B0401" w:rsidRPr="007A3FF4" w:rsidRDefault="008B0401" w:rsidP="003E3A08">
            <w:r w:rsidRPr="007A3FF4">
              <w:t>108</w:t>
            </w:r>
          </w:p>
        </w:tc>
        <w:tc>
          <w:tcPr>
            <w:tcW w:w="1524" w:type="dxa"/>
          </w:tcPr>
          <w:p w:rsidR="008B0401" w:rsidRPr="007A3FF4" w:rsidRDefault="008B0401" w:rsidP="003E3A08">
            <w:r w:rsidRPr="007A3FF4">
              <w:t>108</w:t>
            </w:r>
          </w:p>
        </w:tc>
        <w:tc>
          <w:tcPr>
            <w:tcW w:w="4335" w:type="dxa"/>
          </w:tcPr>
          <w:p w:rsidR="008B0401" w:rsidRPr="007A3FF4" w:rsidRDefault="008B0401" w:rsidP="003E3A08">
            <w:r w:rsidRPr="007A3FF4">
              <w:t>24.10 күнгі болатын сабақ 22.10 күнгі сабақпен кіріктірілген</w:t>
            </w:r>
          </w:p>
          <w:p w:rsidR="008B0401" w:rsidRPr="007A3FF4" w:rsidRDefault="008B0401" w:rsidP="003E3A08">
            <w:r w:rsidRPr="007A3FF4">
              <w:t>8.03 күнгі болатын сабақ 13.03 күнгі сабақпен  кіріктірілген</w:t>
            </w:r>
          </w:p>
          <w:p w:rsidR="008B0401" w:rsidRPr="007A3FF4" w:rsidRDefault="008B0401" w:rsidP="003E3A08">
            <w:r w:rsidRPr="007A3FF4">
              <w:t>1.05 күнгі болатын сабақ 2.05 күнгі сабақпен  кіріктірілген</w:t>
            </w:r>
          </w:p>
          <w:p w:rsidR="008B0401" w:rsidRPr="007A3FF4" w:rsidRDefault="008B0401" w:rsidP="003E3A08">
            <w:r w:rsidRPr="007A3FF4">
              <w:t>8.05 күнгі болатын сабақ 10.05 күнгі сабақпен  кіріктірілген</w:t>
            </w:r>
          </w:p>
          <w:p w:rsidR="008B0401" w:rsidRPr="007A3FF4" w:rsidRDefault="008B0401" w:rsidP="003E3A08">
            <w:r w:rsidRPr="007A3FF4">
              <w:t>9.05 күнгі болатын сабақ 15.05 күнгі сабақпен  кіріктірілген</w:t>
            </w:r>
          </w:p>
        </w:tc>
      </w:tr>
      <w:tr w:rsidR="008B0401" w:rsidRPr="007A3FF4" w:rsidTr="003E3A08">
        <w:tc>
          <w:tcPr>
            <w:tcW w:w="2392" w:type="dxa"/>
          </w:tcPr>
          <w:p w:rsidR="008B0401" w:rsidRPr="007A3FF4" w:rsidRDefault="008B0401" w:rsidP="003E3A08">
            <w:r w:rsidRPr="007A3FF4">
              <w:t>Геометрия</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Borders>
              <w:bottom w:val="single" w:sz="4" w:space="0" w:color="auto"/>
            </w:tcBorders>
          </w:tcPr>
          <w:p w:rsidR="008B0401" w:rsidRPr="007A3FF4" w:rsidRDefault="008B0401" w:rsidP="003E3A08">
            <w:r w:rsidRPr="007A3FF4">
              <w:t>16.12  күнгі болатын  сабақ 19.12 күнге  ауысты.</w:t>
            </w:r>
          </w:p>
        </w:tc>
      </w:tr>
      <w:tr w:rsidR="008B0401" w:rsidRPr="007A3FF4" w:rsidTr="003E3A08">
        <w:tc>
          <w:tcPr>
            <w:tcW w:w="2392" w:type="dxa"/>
          </w:tcPr>
          <w:p w:rsidR="008B0401" w:rsidRPr="007A3FF4" w:rsidRDefault="008B0401" w:rsidP="003E3A08">
            <w:r w:rsidRPr="007A3FF4">
              <w:t>Информатика</w:t>
            </w:r>
          </w:p>
        </w:tc>
        <w:tc>
          <w:tcPr>
            <w:tcW w:w="1320" w:type="dxa"/>
          </w:tcPr>
          <w:p w:rsidR="008B0401" w:rsidRPr="007A3FF4" w:rsidRDefault="00460D4F" w:rsidP="00460D4F">
            <w:pPr>
              <w:rPr>
                <w:lang w:val="kk-KZ"/>
              </w:rPr>
            </w:pPr>
            <w:r>
              <w:rPr>
                <w:lang w:val="kk-KZ"/>
              </w:rPr>
              <w:t>3</w:t>
            </w:r>
            <w:r w:rsidR="008B0401" w:rsidRPr="007A3FF4">
              <w:rPr>
                <w:lang w:val="kk-KZ"/>
              </w:rPr>
              <w:t>6</w:t>
            </w:r>
          </w:p>
        </w:tc>
        <w:tc>
          <w:tcPr>
            <w:tcW w:w="1524" w:type="dxa"/>
            <w:tcBorders>
              <w:bottom w:val="single" w:sz="4" w:space="0" w:color="auto"/>
            </w:tcBorders>
            <w:shd w:val="clear" w:color="auto" w:fill="auto"/>
          </w:tcPr>
          <w:p w:rsidR="008B0401" w:rsidRPr="007A3FF4" w:rsidRDefault="008B0401" w:rsidP="00460D4F">
            <w:pPr>
              <w:rPr>
                <w:lang w:val="kk-KZ"/>
              </w:rPr>
            </w:pPr>
            <w:r w:rsidRPr="007A3FF4">
              <w:rPr>
                <w:lang w:val="kk-KZ"/>
              </w:rPr>
              <w:t>36</w:t>
            </w:r>
          </w:p>
        </w:tc>
        <w:tc>
          <w:tcPr>
            <w:tcW w:w="4335" w:type="dxa"/>
            <w:tcBorders>
              <w:bottom w:val="single" w:sz="4" w:space="0" w:color="auto"/>
            </w:tcBorders>
            <w:shd w:val="clear" w:color="auto" w:fill="auto"/>
          </w:tcPr>
          <w:p w:rsidR="008B0401" w:rsidRPr="007A3FF4" w:rsidRDefault="008B0401" w:rsidP="003E3A08">
            <w:pPr>
              <w:jc w:val="center"/>
              <w:rPr>
                <w:lang w:val="kk-KZ"/>
              </w:rPr>
            </w:pPr>
            <w:r w:rsidRPr="007A3FF4">
              <w:rPr>
                <w:lang w:val="kk-KZ"/>
              </w:rPr>
              <w:t xml:space="preserve">23.05.2023 </w:t>
            </w:r>
            <w:r w:rsidRPr="007A3FF4">
              <w:t>сабақтар қосарланған</w:t>
            </w:r>
          </w:p>
          <w:p w:rsidR="008B0401" w:rsidRPr="007A3FF4" w:rsidRDefault="008B0401" w:rsidP="003E3A08">
            <w:pPr>
              <w:jc w:val="center"/>
              <w:rPr>
                <w:lang w:val="kk-KZ"/>
              </w:rPr>
            </w:pPr>
            <w:r w:rsidRPr="007A3FF4">
              <w:rPr>
                <w:lang w:val="kk-KZ"/>
              </w:rPr>
              <w:t xml:space="preserve">30.05.2023 </w:t>
            </w:r>
            <w:r w:rsidRPr="007A3FF4">
              <w:t>сабақтар қосарланған</w:t>
            </w:r>
          </w:p>
        </w:tc>
      </w:tr>
      <w:tr w:rsidR="008B0401" w:rsidRPr="00111464" w:rsidTr="003E3A08">
        <w:tc>
          <w:tcPr>
            <w:tcW w:w="2392" w:type="dxa"/>
          </w:tcPr>
          <w:p w:rsidR="008B0401" w:rsidRPr="007A3FF4" w:rsidRDefault="008B0401" w:rsidP="003E3A08">
            <w:r w:rsidRPr="007A3FF4">
              <w:t>Физика</w:t>
            </w:r>
          </w:p>
        </w:tc>
        <w:tc>
          <w:tcPr>
            <w:tcW w:w="1320" w:type="dxa"/>
          </w:tcPr>
          <w:p w:rsidR="008B0401" w:rsidRPr="00275C8A" w:rsidRDefault="00275C8A" w:rsidP="003E3A08">
            <w:pPr>
              <w:rPr>
                <w:lang w:val="kk-KZ"/>
              </w:rPr>
            </w:pPr>
            <w:r>
              <w:rPr>
                <w:lang w:val="kk-KZ"/>
              </w:rPr>
              <w:t>72</w:t>
            </w:r>
          </w:p>
        </w:tc>
        <w:tc>
          <w:tcPr>
            <w:tcW w:w="1524" w:type="dxa"/>
            <w:tcBorders>
              <w:top w:val="single" w:sz="4" w:space="0" w:color="auto"/>
            </w:tcBorders>
          </w:tcPr>
          <w:p w:rsidR="008B0401" w:rsidRPr="00275C8A" w:rsidRDefault="00275C8A" w:rsidP="003E3A08">
            <w:pPr>
              <w:rPr>
                <w:lang w:val="kk-KZ"/>
              </w:rPr>
            </w:pPr>
            <w:r>
              <w:rPr>
                <w:lang w:val="kk-KZ"/>
              </w:rPr>
              <w:t>72</w:t>
            </w:r>
          </w:p>
        </w:tc>
        <w:tc>
          <w:tcPr>
            <w:tcW w:w="4335" w:type="dxa"/>
            <w:tcBorders>
              <w:top w:val="single" w:sz="4" w:space="0" w:color="auto"/>
            </w:tcBorders>
          </w:tcPr>
          <w:p w:rsidR="008B0401" w:rsidRPr="00093835" w:rsidRDefault="008B0401" w:rsidP="003E3A08">
            <w:pPr>
              <w:rPr>
                <w:lang w:val="kk-KZ"/>
              </w:rPr>
            </w:pPr>
            <w:r w:rsidRPr="00093835">
              <w:rPr>
                <w:lang w:val="kk-KZ"/>
              </w:rPr>
              <w:t>25.10 күнгі болатын сабақ26.10 күнгі сабақпен  кіріктірілген</w:t>
            </w:r>
          </w:p>
          <w:p w:rsidR="008B0401" w:rsidRPr="00093835" w:rsidRDefault="008B0401" w:rsidP="003E3A08">
            <w:pPr>
              <w:rPr>
                <w:lang w:val="kk-KZ"/>
              </w:rPr>
            </w:pPr>
            <w:r w:rsidRPr="00093835">
              <w:rPr>
                <w:lang w:val="kk-KZ"/>
              </w:rPr>
              <w:t>8.03 күнгі болатын сабақ7.03 күнгі сабақпен  кіріктірілген</w:t>
            </w:r>
          </w:p>
          <w:p w:rsidR="008B0401" w:rsidRPr="00093835" w:rsidRDefault="008B0401" w:rsidP="003E3A08">
            <w:pPr>
              <w:rPr>
                <w:lang w:val="kk-KZ"/>
              </w:rPr>
            </w:pPr>
            <w:r w:rsidRPr="00093835">
              <w:rPr>
                <w:lang w:val="kk-KZ"/>
              </w:rPr>
              <w:t>9.05 күнгі болатын сабақ10.05 күнгі сабақпен  кіріктірілген</w:t>
            </w:r>
          </w:p>
        </w:tc>
      </w:tr>
      <w:tr w:rsidR="008B0401" w:rsidRPr="007A3FF4" w:rsidTr="003E3A08">
        <w:tc>
          <w:tcPr>
            <w:tcW w:w="2392" w:type="dxa"/>
          </w:tcPr>
          <w:p w:rsidR="008B0401" w:rsidRPr="007A3FF4" w:rsidRDefault="008B0401" w:rsidP="003E3A08">
            <w:r w:rsidRPr="007A3FF4">
              <w:t xml:space="preserve">Химия </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16.12 күні болатын сабақ 22.12 күнгі сабақпен кіріктірілген</w:t>
            </w:r>
          </w:p>
        </w:tc>
      </w:tr>
      <w:tr w:rsidR="008B0401" w:rsidRPr="007A3FF4" w:rsidTr="003E3A08">
        <w:tc>
          <w:tcPr>
            <w:tcW w:w="2392" w:type="dxa"/>
          </w:tcPr>
          <w:p w:rsidR="008B0401" w:rsidRPr="007A3FF4" w:rsidRDefault="008B0401" w:rsidP="003E3A08">
            <w:r w:rsidRPr="007A3FF4">
              <w:t xml:space="preserve">Биология </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25.10 күні болатын сабақ 28.10 күнгі сабақпен кіріктірілген</w:t>
            </w:r>
          </w:p>
          <w:p w:rsidR="008B0401" w:rsidRPr="007A3FF4" w:rsidRDefault="008B0401" w:rsidP="003E3A08">
            <w:r w:rsidRPr="007A3FF4">
              <w:t>16.12 күні болатын сабақ 13.12 күнгі сабақпен кіріктірілген</w:t>
            </w:r>
          </w:p>
          <w:p w:rsidR="008B0401" w:rsidRPr="007A3FF4" w:rsidRDefault="008B0401" w:rsidP="003E3A08">
            <w:r w:rsidRPr="007A3FF4">
              <w:t>09.05 күні болатын сабақ 12.05 күнгі сабақпен кіріктірілген</w:t>
            </w:r>
          </w:p>
        </w:tc>
      </w:tr>
      <w:tr w:rsidR="008B0401" w:rsidRPr="007A3FF4" w:rsidTr="003E3A08">
        <w:tc>
          <w:tcPr>
            <w:tcW w:w="2392" w:type="dxa"/>
          </w:tcPr>
          <w:p w:rsidR="008B0401" w:rsidRPr="007A3FF4" w:rsidRDefault="008B0401" w:rsidP="003E3A08">
            <w:r w:rsidRPr="007A3FF4">
              <w:lastRenderedPageBreak/>
              <w:t xml:space="preserve">География </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01.05 күні болатын сабақ 04.05 күнгі сабақпен кіріктірілген</w:t>
            </w:r>
          </w:p>
          <w:p w:rsidR="008B0401" w:rsidRPr="007A3FF4" w:rsidRDefault="008B0401" w:rsidP="003E3A08">
            <w:r w:rsidRPr="007A3FF4">
              <w:t>08.05 күні болатын сабақ 11.05 күнгі сабақпен кіріктірілген</w:t>
            </w:r>
          </w:p>
        </w:tc>
      </w:tr>
      <w:tr w:rsidR="008B0401" w:rsidRPr="007A3FF4" w:rsidTr="003E3A08">
        <w:tc>
          <w:tcPr>
            <w:tcW w:w="2392" w:type="dxa"/>
          </w:tcPr>
          <w:p w:rsidR="008B0401" w:rsidRPr="007A3FF4" w:rsidRDefault="008B0401" w:rsidP="003E3A08">
            <w:r w:rsidRPr="007A3FF4">
              <w:t>Қазақстан тарихы</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01.03 күнгі сабақ 06.03 кіріктірілген сабақ өтті</w:t>
            </w:r>
          </w:p>
          <w:p w:rsidR="008B0401" w:rsidRPr="007A3FF4" w:rsidRDefault="008B0401" w:rsidP="003E3A08">
            <w:r w:rsidRPr="007A3FF4">
              <w:t>01.05.күнгі сабақ 03.05 кіріктірілген сабақ өтті</w:t>
            </w:r>
          </w:p>
          <w:p w:rsidR="008B0401" w:rsidRPr="007A3FF4" w:rsidRDefault="008B0401" w:rsidP="003E3A08">
            <w:pPr>
              <w:rPr>
                <w:color w:val="FF0000"/>
              </w:rPr>
            </w:pPr>
            <w:r w:rsidRPr="007A3FF4">
              <w:t>08.05 күнгі сабақ 10.05 кіріктірілген сабақ өтті</w:t>
            </w:r>
          </w:p>
        </w:tc>
      </w:tr>
      <w:tr w:rsidR="008B0401" w:rsidRPr="007A3FF4" w:rsidTr="003E3A08">
        <w:tc>
          <w:tcPr>
            <w:tcW w:w="2392" w:type="dxa"/>
          </w:tcPr>
          <w:p w:rsidR="008B0401" w:rsidRPr="007A3FF4" w:rsidRDefault="008B0401" w:rsidP="003E3A08">
            <w:r w:rsidRPr="007A3FF4">
              <w:t>Дүниежүзі тарихы</w:t>
            </w:r>
          </w:p>
        </w:tc>
        <w:tc>
          <w:tcPr>
            <w:tcW w:w="1320" w:type="dxa"/>
          </w:tcPr>
          <w:p w:rsidR="008B0401" w:rsidRPr="007A3FF4" w:rsidRDefault="008B0401" w:rsidP="003E3A08">
            <w:r w:rsidRPr="007A3FF4">
              <w:t>36</w:t>
            </w:r>
          </w:p>
        </w:tc>
        <w:tc>
          <w:tcPr>
            <w:tcW w:w="1524" w:type="dxa"/>
          </w:tcPr>
          <w:p w:rsidR="008B0401" w:rsidRPr="007A3FF4" w:rsidRDefault="008B0401" w:rsidP="003E3A08">
            <w:r w:rsidRPr="007A3FF4">
              <w:t>36</w:t>
            </w:r>
          </w:p>
        </w:tc>
        <w:tc>
          <w:tcPr>
            <w:tcW w:w="4335" w:type="dxa"/>
          </w:tcPr>
          <w:p w:rsidR="008B0401" w:rsidRPr="007A3FF4" w:rsidRDefault="008B0401" w:rsidP="003E3A08">
            <w:r w:rsidRPr="007A3FF4">
              <w:t xml:space="preserve">16.12 күнгі болатын сабақ 09.12 күнгі сабақпен кіріктірілді </w:t>
            </w:r>
          </w:p>
          <w:p w:rsidR="008B0401" w:rsidRPr="007A3FF4" w:rsidRDefault="008B0401" w:rsidP="003E3A08">
            <w:r w:rsidRPr="007A3FF4">
              <w:t>19.05 күнгі сабақ қосарланған</w:t>
            </w:r>
          </w:p>
        </w:tc>
      </w:tr>
      <w:tr w:rsidR="008B0401" w:rsidRPr="007A3FF4" w:rsidTr="003E3A08">
        <w:tc>
          <w:tcPr>
            <w:tcW w:w="2392" w:type="dxa"/>
          </w:tcPr>
          <w:p w:rsidR="008B0401" w:rsidRPr="007A3FF4" w:rsidRDefault="008B0401" w:rsidP="003E3A08">
            <w:r w:rsidRPr="007A3FF4">
              <w:t>Көркем еңбек (Ұл/қыз)</w:t>
            </w:r>
          </w:p>
        </w:tc>
        <w:tc>
          <w:tcPr>
            <w:tcW w:w="1320" w:type="dxa"/>
          </w:tcPr>
          <w:p w:rsidR="008B0401" w:rsidRPr="007A3FF4" w:rsidRDefault="00460D4F" w:rsidP="00275C8A">
            <w:pPr>
              <w:jc w:val="both"/>
            </w:pPr>
            <w:r>
              <w:t xml:space="preserve"> </w:t>
            </w:r>
            <w:r w:rsidR="008B0401" w:rsidRPr="007A3FF4">
              <w:t>36</w:t>
            </w:r>
          </w:p>
        </w:tc>
        <w:tc>
          <w:tcPr>
            <w:tcW w:w="1524" w:type="dxa"/>
          </w:tcPr>
          <w:p w:rsidR="008B0401" w:rsidRPr="007A3FF4" w:rsidRDefault="00460D4F" w:rsidP="003E3A08">
            <w:r>
              <w:t xml:space="preserve"> </w:t>
            </w:r>
            <w:r w:rsidR="008B0401" w:rsidRPr="007A3FF4">
              <w:t xml:space="preserve"> 36</w:t>
            </w:r>
          </w:p>
        </w:tc>
        <w:tc>
          <w:tcPr>
            <w:tcW w:w="4335" w:type="dxa"/>
          </w:tcPr>
          <w:p w:rsidR="008B0401" w:rsidRPr="007A3FF4" w:rsidRDefault="008B0401" w:rsidP="003E3A08">
            <w:r w:rsidRPr="007A3FF4">
              <w:t>Ескерту жоқ</w:t>
            </w:r>
          </w:p>
        </w:tc>
      </w:tr>
      <w:tr w:rsidR="008B0401" w:rsidRPr="007A3FF4" w:rsidTr="003E3A08">
        <w:tc>
          <w:tcPr>
            <w:tcW w:w="2392" w:type="dxa"/>
          </w:tcPr>
          <w:p w:rsidR="008B0401" w:rsidRPr="007A3FF4" w:rsidRDefault="008B0401" w:rsidP="003E3A08">
            <w:r w:rsidRPr="007A3FF4">
              <w:t>Дене шынықтыру</w:t>
            </w:r>
          </w:p>
        </w:tc>
        <w:tc>
          <w:tcPr>
            <w:tcW w:w="1320" w:type="dxa"/>
          </w:tcPr>
          <w:p w:rsidR="008B0401" w:rsidRPr="007A3FF4" w:rsidRDefault="008B0401" w:rsidP="003E3A08">
            <w:r w:rsidRPr="007A3FF4">
              <w:t>108</w:t>
            </w:r>
          </w:p>
        </w:tc>
        <w:tc>
          <w:tcPr>
            <w:tcW w:w="1524" w:type="dxa"/>
          </w:tcPr>
          <w:p w:rsidR="008B0401" w:rsidRPr="007A3FF4" w:rsidRDefault="008B0401" w:rsidP="003E3A08">
            <w:r w:rsidRPr="007A3FF4">
              <w:t>108</w:t>
            </w:r>
          </w:p>
        </w:tc>
        <w:tc>
          <w:tcPr>
            <w:tcW w:w="4335" w:type="dxa"/>
          </w:tcPr>
          <w:p w:rsidR="008B0401" w:rsidRPr="007A3FF4" w:rsidRDefault="008B0401" w:rsidP="003E3A08">
            <w:r w:rsidRPr="007A3FF4">
              <w:t xml:space="preserve">16.12 күнгі болатын сабақ 14.12 күнгі сабақпен кіріктірілді </w:t>
            </w:r>
          </w:p>
          <w:p w:rsidR="008B0401" w:rsidRPr="007A3FF4" w:rsidRDefault="008B0401" w:rsidP="003E3A08">
            <w:r w:rsidRPr="007A3FF4">
              <w:t xml:space="preserve">08.03 күнгі болатын сабақ 06.03 күнгі сабақпен кіріктірілді </w:t>
            </w:r>
          </w:p>
          <w:p w:rsidR="008B0401" w:rsidRPr="007A3FF4" w:rsidRDefault="008B0401" w:rsidP="003E3A08">
            <w:r w:rsidRPr="007A3FF4">
              <w:t xml:space="preserve">01.05 күнгі болатын сабақ 28.04 күнгі сабақпен кіріктірілді </w:t>
            </w:r>
          </w:p>
          <w:p w:rsidR="008B0401" w:rsidRPr="007A3FF4" w:rsidRDefault="008B0401" w:rsidP="003E3A08">
            <w:r w:rsidRPr="007A3FF4">
              <w:t xml:space="preserve">08.05 күнгі болатын сабақ 05.05 күнгі сабақпен кіріктірілді </w:t>
            </w:r>
          </w:p>
        </w:tc>
      </w:tr>
      <w:tr w:rsidR="008B0401" w:rsidRPr="007A3FF4" w:rsidTr="003E3A08">
        <w:tc>
          <w:tcPr>
            <w:tcW w:w="2392" w:type="dxa"/>
          </w:tcPr>
          <w:p w:rsidR="008B0401" w:rsidRPr="007A3FF4" w:rsidRDefault="008B0401" w:rsidP="003E3A08">
            <w:r w:rsidRPr="007A3FF4">
              <w:t>Жаһандық құзыреттілік</w:t>
            </w:r>
          </w:p>
        </w:tc>
        <w:tc>
          <w:tcPr>
            <w:tcW w:w="1320" w:type="dxa"/>
          </w:tcPr>
          <w:p w:rsidR="008B0401" w:rsidRPr="007A3FF4" w:rsidRDefault="008B0401" w:rsidP="003E3A08">
            <w:pPr>
              <w:jc w:val="center"/>
              <w:rPr>
                <w:lang w:val="kk-KZ"/>
              </w:rPr>
            </w:pPr>
            <w:r w:rsidRPr="007A3FF4">
              <w:rPr>
                <w:lang w:val="kk-KZ"/>
              </w:rPr>
              <w:t>19</w:t>
            </w:r>
          </w:p>
        </w:tc>
        <w:tc>
          <w:tcPr>
            <w:tcW w:w="1524" w:type="dxa"/>
          </w:tcPr>
          <w:p w:rsidR="008B0401" w:rsidRPr="007A3FF4" w:rsidRDefault="008B0401" w:rsidP="003E3A08">
            <w:pPr>
              <w:jc w:val="center"/>
              <w:rPr>
                <w:lang w:val="kk-KZ"/>
              </w:rPr>
            </w:pPr>
            <w:r w:rsidRPr="007A3FF4">
              <w:rPr>
                <w:lang w:val="kk-KZ"/>
              </w:rPr>
              <w:t>19</w:t>
            </w:r>
          </w:p>
        </w:tc>
        <w:tc>
          <w:tcPr>
            <w:tcW w:w="4335" w:type="dxa"/>
          </w:tcPr>
          <w:p w:rsidR="008B0401" w:rsidRPr="007A3FF4" w:rsidRDefault="008B0401" w:rsidP="003E3A08">
            <w:r w:rsidRPr="007A3FF4">
              <w:t>Ескерту жоқ</w:t>
            </w:r>
          </w:p>
        </w:tc>
      </w:tr>
    </w:tbl>
    <w:p w:rsidR="008B0401" w:rsidRPr="007A3FF4" w:rsidRDefault="008B0401" w:rsidP="008B0401">
      <w:pPr>
        <w:rPr>
          <w:b/>
        </w:rPr>
      </w:pPr>
    </w:p>
    <w:p w:rsidR="008B0401" w:rsidRPr="007A3FF4" w:rsidRDefault="008B0401" w:rsidP="008B0401">
      <w:pPr>
        <w:rPr>
          <w:b/>
        </w:rPr>
      </w:pPr>
      <w:r w:rsidRPr="007A3FF4">
        <w:rPr>
          <w:b/>
        </w:rPr>
        <w:t>9-сыныптағы оқу бағдарламасының орындалуы</w:t>
      </w:r>
    </w:p>
    <w:tbl>
      <w:tblPr>
        <w:tblStyle w:val="af2"/>
        <w:tblW w:w="0" w:type="auto"/>
        <w:tblLook w:val="04A0" w:firstRow="1" w:lastRow="0" w:firstColumn="1" w:lastColumn="0" w:noHBand="0" w:noVBand="1"/>
      </w:tblPr>
      <w:tblGrid>
        <w:gridCol w:w="2392"/>
        <w:gridCol w:w="1320"/>
        <w:gridCol w:w="1524"/>
        <w:gridCol w:w="4335"/>
      </w:tblGrid>
      <w:tr w:rsidR="008B0401" w:rsidRPr="007A3FF4" w:rsidTr="003E3A08">
        <w:tc>
          <w:tcPr>
            <w:tcW w:w="2392" w:type="dxa"/>
          </w:tcPr>
          <w:p w:rsidR="008B0401" w:rsidRPr="007A3FF4" w:rsidRDefault="008B0401" w:rsidP="003E3A08">
            <w:r w:rsidRPr="007A3FF4">
              <w:t xml:space="preserve">Пән атауы </w:t>
            </w:r>
          </w:p>
        </w:tc>
        <w:tc>
          <w:tcPr>
            <w:tcW w:w="1320" w:type="dxa"/>
          </w:tcPr>
          <w:p w:rsidR="008B0401" w:rsidRPr="007A3FF4" w:rsidRDefault="008B0401" w:rsidP="003E3A08">
            <w:r w:rsidRPr="007A3FF4">
              <w:t xml:space="preserve">Жыл көлеміндегі сағат саны </w:t>
            </w:r>
          </w:p>
        </w:tc>
        <w:tc>
          <w:tcPr>
            <w:tcW w:w="1524" w:type="dxa"/>
          </w:tcPr>
          <w:p w:rsidR="008B0401" w:rsidRPr="007A3FF4" w:rsidRDefault="008B0401" w:rsidP="003E3A08">
            <w:r w:rsidRPr="007A3FF4">
              <w:t xml:space="preserve">Орындалғаны </w:t>
            </w:r>
          </w:p>
        </w:tc>
        <w:tc>
          <w:tcPr>
            <w:tcW w:w="4335" w:type="dxa"/>
          </w:tcPr>
          <w:p w:rsidR="008B0401" w:rsidRPr="007A3FF4" w:rsidRDefault="008B0401" w:rsidP="003E3A08">
            <w:r w:rsidRPr="007A3FF4">
              <w:t xml:space="preserve">Ескерту </w:t>
            </w:r>
          </w:p>
        </w:tc>
      </w:tr>
      <w:tr w:rsidR="008B0401" w:rsidRPr="00111464" w:rsidTr="003E3A08">
        <w:tc>
          <w:tcPr>
            <w:tcW w:w="2392" w:type="dxa"/>
          </w:tcPr>
          <w:p w:rsidR="008B0401" w:rsidRPr="007A3FF4" w:rsidRDefault="008B0401" w:rsidP="003E3A08">
            <w:r w:rsidRPr="007A3FF4">
              <w:t>Қазақ тілі</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pPr>
              <w:rPr>
                <w:lang w:val="kk-KZ"/>
              </w:rPr>
            </w:pPr>
            <w:r w:rsidRPr="007A3FF4">
              <w:rPr>
                <w:lang w:val="kk-KZ"/>
              </w:rPr>
              <w:t>25.10 күнгі болатын сабақ 18.10сабақпен  кіріктірілген</w:t>
            </w:r>
          </w:p>
          <w:p w:rsidR="008B0401" w:rsidRPr="007A3FF4" w:rsidRDefault="008B0401" w:rsidP="003E3A08">
            <w:pPr>
              <w:rPr>
                <w:lang w:val="kk-KZ"/>
              </w:rPr>
            </w:pPr>
            <w:r w:rsidRPr="007A3FF4">
              <w:rPr>
                <w:lang w:val="kk-KZ"/>
              </w:rPr>
              <w:t>01.05күнгі болатын сабақ 25.04сабақпен кіріктірілген</w:t>
            </w:r>
          </w:p>
          <w:p w:rsidR="008B0401" w:rsidRPr="007A3FF4" w:rsidRDefault="008B0401" w:rsidP="003E3A08">
            <w:pPr>
              <w:rPr>
                <w:lang w:val="kk-KZ"/>
              </w:rPr>
            </w:pPr>
            <w:r w:rsidRPr="007A3FF4">
              <w:rPr>
                <w:lang w:val="kk-KZ"/>
              </w:rPr>
              <w:t>07.05күнгі болатын сабақ 02.05 сабақпен кіріктірілген</w:t>
            </w:r>
          </w:p>
          <w:p w:rsidR="008B0401" w:rsidRPr="007A3FF4" w:rsidRDefault="008B0401" w:rsidP="003E3A08">
            <w:pPr>
              <w:rPr>
                <w:lang w:val="kk-KZ"/>
              </w:rPr>
            </w:pPr>
            <w:r w:rsidRPr="007A3FF4">
              <w:rPr>
                <w:lang w:val="kk-KZ"/>
              </w:rPr>
              <w:t>09.05күнгі болатын сабақ 15.05 сабақпен кіріктірілген</w:t>
            </w:r>
          </w:p>
        </w:tc>
      </w:tr>
      <w:tr w:rsidR="008B0401" w:rsidRPr="007A3FF4" w:rsidTr="003E3A08">
        <w:trPr>
          <w:trHeight w:val="459"/>
        </w:trPr>
        <w:tc>
          <w:tcPr>
            <w:tcW w:w="2392" w:type="dxa"/>
          </w:tcPr>
          <w:p w:rsidR="008B0401" w:rsidRPr="007A3FF4" w:rsidRDefault="008B0401" w:rsidP="003E3A08">
            <w:r w:rsidRPr="007A3FF4">
              <w:t>Қазақ әдебиеті</w:t>
            </w:r>
          </w:p>
        </w:tc>
        <w:tc>
          <w:tcPr>
            <w:tcW w:w="1320" w:type="dxa"/>
          </w:tcPr>
          <w:p w:rsidR="008B0401" w:rsidRPr="007A3FF4" w:rsidRDefault="008B0401" w:rsidP="003E3A08">
            <w:r w:rsidRPr="007A3FF4">
              <w:t>108</w:t>
            </w:r>
          </w:p>
        </w:tc>
        <w:tc>
          <w:tcPr>
            <w:tcW w:w="1524" w:type="dxa"/>
          </w:tcPr>
          <w:p w:rsidR="008B0401" w:rsidRPr="007A3FF4" w:rsidRDefault="008B0401" w:rsidP="003E3A08">
            <w:r w:rsidRPr="007A3FF4">
              <w:t>108</w:t>
            </w:r>
          </w:p>
        </w:tc>
        <w:tc>
          <w:tcPr>
            <w:tcW w:w="4335" w:type="dxa"/>
          </w:tcPr>
          <w:p w:rsidR="008B0401" w:rsidRPr="007A3FF4" w:rsidRDefault="008B0401" w:rsidP="003E3A08">
            <w:pPr>
              <w:rPr>
                <w:lang w:val="kk-KZ"/>
              </w:rPr>
            </w:pPr>
            <w:r w:rsidRPr="007A3FF4">
              <w:rPr>
                <w:lang w:val="kk-KZ"/>
              </w:rPr>
              <w:t>16.12күнгі болатын  сабақ 21.12  сабақпен кіріктірілген</w:t>
            </w:r>
          </w:p>
          <w:p w:rsidR="008B0401" w:rsidRPr="007A3FF4" w:rsidRDefault="008B0401" w:rsidP="003E3A08">
            <w:pPr>
              <w:rPr>
                <w:lang w:val="kk-KZ"/>
              </w:rPr>
            </w:pPr>
            <w:r w:rsidRPr="007A3FF4">
              <w:rPr>
                <w:lang w:val="kk-KZ"/>
              </w:rPr>
              <w:t>08.05күнгі болатын сабақ 09.05 сабақпен кіріктірілген</w:t>
            </w:r>
          </w:p>
        </w:tc>
      </w:tr>
      <w:tr w:rsidR="008B0401" w:rsidRPr="00111464" w:rsidTr="003E3A08">
        <w:tc>
          <w:tcPr>
            <w:tcW w:w="2392" w:type="dxa"/>
          </w:tcPr>
          <w:p w:rsidR="008B0401" w:rsidRPr="007A3FF4" w:rsidRDefault="008B0401" w:rsidP="003E3A08">
            <w:r w:rsidRPr="007A3FF4">
              <w:t>Орыс тілі мен әдебиеті</w:t>
            </w:r>
          </w:p>
        </w:tc>
        <w:tc>
          <w:tcPr>
            <w:tcW w:w="1320" w:type="dxa"/>
          </w:tcPr>
          <w:p w:rsidR="008B0401" w:rsidRPr="007A3FF4" w:rsidRDefault="008B0401" w:rsidP="003E3A08">
            <w:pPr>
              <w:pStyle w:val="ab"/>
            </w:pPr>
            <w:r w:rsidRPr="007A3FF4">
              <w:t>108</w:t>
            </w:r>
          </w:p>
        </w:tc>
        <w:tc>
          <w:tcPr>
            <w:tcW w:w="1524" w:type="dxa"/>
          </w:tcPr>
          <w:p w:rsidR="008B0401" w:rsidRPr="007A3FF4" w:rsidRDefault="008B0401" w:rsidP="003E3A08">
            <w:pPr>
              <w:pStyle w:val="ab"/>
            </w:pPr>
            <w:r w:rsidRPr="007A3FF4">
              <w:t>108</w:t>
            </w:r>
          </w:p>
        </w:tc>
        <w:tc>
          <w:tcPr>
            <w:tcW w:w="4335" w:type="dxa"/>
          </w:tcPr>
          <w:p w:rsidR="008B0401" w:rsidRPr="007A3FF4" w:rsidRDefault="008B0401" w:rsidP="003E3A08">
            <w:pPr>
              <w:pStyle w:val="ab"/>
            </w:pPr>
            <w:r w:rsidRPr="007A3FF4">
              <w:t xml:space="preserve">25.10 күні болатын сабақ 26.10 күнгі сабақпен кіріктірілген, </w:t>
            </w:r>
          </w:p>
          <w:p w:rsidR="008B0401" w:rsidRPr="007A3FF4" w:rsidRDefault="008B0401" w:rsidP="003E3A08">
            <w:pPr>
              <w:pStyle w:val="ab"/>
            </w:pPr>
            <w:r w:rsidRPr="007A3FF4">
              <w:t>08.03 күні болатын сабақ 14.03 күнгі сабақпен кіріктірілген</w:t>
            </w:r>
          </w:p>
          <w:p w:rsidR="008B0401" w:rsidRPr="007A3FF4" w:rsidRDefault="008B0401" w:rsidP="003E3A08">
            <w:pPr>
              <w:pStyle w:val="ab"/>
            </w:pPr>
            <w:r w:rsidRPr="007A3FF4">
              <w:t xml:space="preserve"> 01.05 күні болатын сабақ 02.05 күнгі сабақпен кірістірілген,</w:t>
            </w:r>
          </w:p>
          <w:p w:rsidR="008B0401" w:rsidRPr="007A3FF4" w:rsidRDefault="008B0401" w:rsidP="003E3A08">
            <w:pPr>
              <w:pStyle w:val="ab"/>
            </w:pPr>
            <w:r w:rsidRPr="007A3FF4">
              <w:t xml:space="preserve">08.05,09.05 күні болатын сабақтар 10.05 күні  өткен, </w:t>
            </w:r>
          </w:p>
          <w:p w:rsidR="008B0401" w:rsidRPr="007A3FF4" w:rsidRDefault="008B0401" w:rsidP="003E3A08">
            <w:pPr>
              <w:pStyle w:val="ab"/>
            </w:pPr>
            <w:r w:rsidRPr="007A3FF4">
              <w:t>10.05 күні болатын сабақ 15.05 күнгі сабақпен кіріктірілген</w:t>
            </w:r>
          </w:p>
        </w:tc>
      </w:tr>
      <w:tr w:rsidR="008B0401" w:rsidRPr="007A3FF4" w:rsidTr="003E3A08">
        <w:tc>
          <w:tcPr>
            <w:tcW w:w="2392" w:type="dxa"/>
          </w:tcPr>
          <w:p w:rsidR="008B0401" w:rsidRPr="007A3FF4" w:rsidRDefault="008B0401" w:rsidP="003E3A08">
            <w:r w:rsidRPr="007A3FF4">
              <w:t>Шетел тілі(ағылшын)</w:t>
            </w:r>
          </w:p>
        </w:tc>
        <w:tc>
          <w:tcPr>
            <w:tcW w:w="1320" w:type="dxa"/>
          </w:tcPr>
          <w:p w:rsidR="008B0401" w:rsidRPr="007A3FF4" w:rsidRDefault="008B0401" w:rsidP="003E3A08">
            <w:r w:rsidRPr="007A3FF4">
              <w:t>108</w:t>
            </w:r>
          </w:p>
        </w:tc>
        <w:tc>
          <w:tcPr>
            <w:tcW w:w="1524" w:type="dxa"/>
          </w:tcPr>
          <w:p w:rsidR="008B0401" w:rsidRPr="007A3FF4" w:rsidRDefault="008B0401" w:rsidP="003E3A08">
            <w:r w:rsidRPr="007A3FF4">
              <w:t>108</w:t>
            </w:r>
          </w:p>
        </w:tc>
        <w:tc>
          <w:tcPr>
            <w:tcW w:w="4335" w:type="dxa"/>
          </w:tcPr>
          <w:p w:rsidR="008B0401" w:rsidRPr="007A3FF4" w:rsidRDefault="008B0401" w:rsidP="003E3A08">
            <w:r w:rsidRPr="007A3FF4">
              <w:t>25.10 күнгі болатын  сабақ 21.10 күнгі сабақпен  кіріктірілді</w:t>
            </w:r>
          </w:p>
          <w:p w:rsidR="008B0401" w:rsidRPr="007A3FF4" w:rsidRDefault="008B0401" w:rsidP="003E3A08">
            <w:r w:rsidRPr="007A3FF4">
              <w:t>16.12 күнгі болатын сабақ 20.12 күнгі сабақпен  кіріктірілді</w:t>
            </w:r>
          </w:p>
          <w:p w:rsidR="008B0401" w:rsidRPr="007A3FF4" w:rsidRDefault="008B0401" w:rsidP="003E3A08">
            <w:r w:rsidRPr="007A3FF4">
              <w:rPr>
                <w:lang w:val="kk-KZ"/>
              </w:rPr>
              <w:t>9.05 күнгі болатын сабақ 11.05 күнгі сабақпен  кіріктірілді</w:t>
            </w:r>
          </w:p>
        </w:tc>
      </w:tr>
      <w:tr w:rsidR="008B0401" w:rsidRPr="00111464" w:rsidTr="003E3A08">
        <w:tc>
          <w:tcPr>
            <w:tcW w:w="2392" w:type="dxa"/>
          </w:tcPr>
          <w:p w:rsidR="008B0401" w:rsidRPr="007A3FF4" w:rsidRDefault="008B0401" w:rsidP="003E3A08">
            <w:r w:rsidRPr="007A3FF4">
              <w:t>Алгебра</w:t>
            </w:r>
          </w:p>
        </w:tc>
        <w:tc>
          <w:tcPr>
            <w:tcW w:w="1320" w:type="dxa"/>
          </w:tcPr>
          <w:p w:rsidR="008B0401" w:rsidRPr="007A3FF4" w:rsidRDefault="008B0401" w:rsidP="003E3A08">
            <w:r w:rsidRPr="007A3FF4">
              <w:t>108</w:t>
            </w:r>
          </w:p>
        </w:tc>
        <w:tc>
          <w:tcPr>
            <w:tcW w:w="1524" w:type="dxa"/>
          </w:tcPr>
          <w:p w:rsidR="008B0401" w:rsidRPr="007A3FF4" w:rsidRDefault="008B0401" w:rsidP="003E3A08">
            <w:r w:rsidRPr="007A3FF4">
              <w:t>108</w:t>
            </w:r>
          </w:p>
        </w:tc>
        <w:tc>
          <w:tcPr>
            <w:tcW w:w="4335" w:type="dxa"/>
          </w:tcPr>
          <w:p w:rsidR="008B0401" w:rsidRPr="007A3FF4" w:rsidRDefault="008B0401" w:rsidP="003E3A08">
            <w:pPr>
              <w:pStyle w:val="ab"/>
            </w:pPr>
            <w:r w:rsidRPr="007A3FF4">
              <w:t xml:space="preserve">25.10 күні болатын сабақ 26.10 күнгі сабақпен кіріктірілген </w:t>
            </w:r>
          </w:p>
          <w:p w:rsidR="008B0401" w:rsidRPr="007A3FF4" w:rsidRDefault="008B0401" w:rsidP="003E3A08">
            <w:pPr>
              <w:rPr>
                <w:lang w:val="kk-KZ"/>
              </w:rPr>
            </w:pPr>
            <w:r w:rsidRPr="007A3FF4">
              <w:rPr>
                <w:lang w:val="kk-KZ"/>
              </w:rPr>
              <w:lastRenderedPageBreak/>
              <w:t>8.03 күнгі болатын сабақ 9.03 күнгі сабақпен  кіріктірілген</w:t>
            </w:r>
          </w:p>
          <w:p w:rsidR="008B0401" w:rsidRPr="007A3FF4" w:rsidRDefault="008B0401" w:rsidP="003E3A08">
            <w:pPr>
              <w:rPr>
                <w:lang w:val="kk-KZ"/>
              </w:rPr>
            </w:pPr>
            <w:r w:rsidRPr="007A3FF4">
              <w:rPr>
                <w:lang w:val="kk-KZ"/>
              </w:rPr>
              <w:t>9.05 күнгі болатын сабақ 10.05 күнгі сабақпен  кіріктірілген</w:t>
            </w:r>
          </w:p>
        </w:tc>
      </w:tr>
      <w:tr w:rsidR="008B0401" w:rsidRPr="00111464" w:rsidTr="003E3A08">
        <w:tc>
          <w:tcPr>
            <w:tcW w:w="2392" w:type="dxa"/>
          </w:tcPr>
          <w:p w:rsidR="008B0401" w:rsidRPr="007A3FF4" w:rsidRDefault="008B0401" w:rsidP="003E3A08">
            <w:r w:rsidRPr="007A3FF4">
              <w:lastRenderedPageBreak/>
              <w:t>Геометрия</w:t>
            </w:r>
          </w:p>
        </w:tc>
        <w:tc>
          <w:tcPr>
            <w:tcW w:w="1320" w:type="dxa"/>
          </w:tcPr>
          <w:p w:rsidR="008B0401" w:rsidRPr="00275C8A" w:rsidRDefault="00275C8A" w:rsidP="003E3A08">
            <w:pPr>
              <w:rPr>
                <w:lang w:val="kk-KZ"/>
              </w:rPr>
            </w:pPr>
            <w:r>
              <w:rPr>
                <w:lang w:val="kk-KZ"/>
              </w:rPr>
              <w:t>72</w:t>
            </w:r>
          </w:p>
        </w:tc>
        <w:tc>
          <w:tcPr>
            <w:tcW w:w="1524" w:type="dxa"/>
          </w:tcPr>
          <w:p w:rsidR="008B0401" w:rsidRPr="00275C8A" w:rsidRDefault="00275C8A" w:rsidP="003E3A08">
            <w:pPr>
              <w:rPr>
                <w:lang w:val="kk-KZ"/>
              </w:rPr>
            </w:pPr>
            <w:r>
              <w:rPr>
                <w:lang w:val="kk-KZ"/>
              </w:rPr>
              <w:t>72</w:t>
            </w:r>
          </w:p>
        </w:tc>
        <w:tc>
          <w:tcPr>
            <w:tcW w:w="4335" w:type="dxa"/>
          </w:tcPr>
          <w:p w:rsidR="008B0401" w:rsidRPr="00093835" w:rsidRDefault="008B0401" w:rsidP="003E3A08">
            <w:pPr>
              <w:rPr>
                <w:lang w:val="kk-KZ"/>
              </w:rPr>
            </w:pPr>
            <w:r w:rsidRPr="00093835">
              <w:rPr>
                <w:lang w:val="kk-KZ"/>
              </w:rPr>
              <w:t>25.10 күнгі болатын  сабақ 21.10 күнгі сабақпен  кіріктірілген</w:t>
            </w:r>
          </w:p>
          <w:p w:rsidR="008B0401" w:rsidRPr="00093835" w:rsidRDefault="008B0401" w:rsidP="003E3A08">
            <w:pPr>
              <w:rPr>
                <w:lang w:val="kk-KZ"/>
              </w:rPr>
            </w:pPr>
            <w:r w:rsidRPr="00093835">
              <w:rPr>
                <w:lang w:val="kk-KZ"/>
              </w:rPr>
              <w:t>16.12 күнгі болатын сабақ20.12 күнгі сабақпен  кіріктірілген</w:t>
            </w:r>
          </w:p>
          <w:p w:rsidR="008B0401" w:rsidRPr="00093835" w:rsidRDefault="008B0401" w:rsidP="003E3A08">
            <w:pPr>
              <w:rPr>
                <w:lang w:val="kk-KZ"/>
              </w:rPr>
            </w:pPr>
            <w:r w:rsidRPr="00093835">
              <w:rPr>
                <w:lang w:val="kk-KZ"/>
              </w:rPr>
              <w:t>1.05 күнгі болатын  сабақ 5.05 күнгі сабақпен  кіріктірілген</w:t>
            </w:r>
          </w:p>
        </w:tc>
      </w:tr>
      <w:tr w:rsidR="008B0401" w:rsidRPr="007A3FF4" w:rsidTr="003E3A08">
        <w:tc>
          <w:tcPr>
            <w:tcW w:w="2392" w:type="dxa"/>
          </w:tcPr>
          <w:p w:rsidR="008B0401" w:rsidRPr="007A3FF4" w:rsidRDefault="008B0401" w:rsidP="003E3A08">
            <w:r w:rsidRPr="007A3FF4">
              <w:t>Информатика</w:t>
            </w:r>
          </w:p>
        </w:tc>
        <w:tc>
          <w:tcPr>
            <w:tcW w:w="1320" w:type="dxa"/>
          </w:tcPr>
          <w:p w:rsidR="008B0401" w:rsidRPr="007A3FF4" w:rsidRDefault="008B0401" w:rsidP="00275C8A">
            <w:pPr>
              <w:rPr>
                <w:lang w:val="kk-KZ"/>
              </w:rPr>
            </w:pPr>
            <w:r w:rsidRPr="007A3FF4">
              <w:rPr>
                <w:lang w:val="kk-KZ"/>
              </w:rPr>
              <w:t>36</w:t>
            </w:r>
          </w:p>
        </w:tc>
        <w:tc>
          <w:tcPr>
            <w:tcW w:w="1524" w:type="dxa"/>
          </w:tcPr>
          <w:p w:rsidR="008B0401" w:rsidRPr="007A3FF4" w:rsidRDefault="008B0401" w:rsidP="00275C8A">
            <w:pPr>
              <w:rPr>
                <w:lang w:val="kk-KZ"/>
              </w:rPr>
            </w:pPr>
            <w:r w:rsidRPr="007A3FF4">
              <w:rPr>
                <w:lang w:val="kk-KZ"/>
              </w:rPr>
              <w:t>36</w:t>
            </w:r>
          </w:p>
        </w:tc>
        <w:tc>
          <w:tcPr>
            <w:tcW w:w="4335" w:type="dxa"/>
          </w:tcPr>
          <w:p w:rsidR="008B0401" w:rsidRPr="007A3FF4" w:rsidRDefault="008B0401" w:rsidP="003E3A08">
            <w:pPr>
              <w:rPr>
                <w:lang w:val="kk-KZ"/>
              </w:rPr>
            </w:pPr>
            <w:r w:rsidRPr="007A3FF4">
              <w:rPr>
                <w:lang w:val="kk-KZ"/>
              </w:rPr>
              <w:t xml:space="preserve">16.05.2023 </w:t>
            </w:r>
            <w:r w:rsidRPr="007A3FF4">
              <w:t>сабақтар қосарланған</w:t>
            </w:r>
          </w:p>
          <w:p w:rsidR="008B0401" w:rsidRPr="007A3FF4" w:rsidRDefault="008B0401" w:rsidP="003E3A08">
            <w:pPr>
              <w:rPr>
                <w:lang w:val="kk-KZ"/>
              </w:rPr>
            </w:pPr>
            <w:r w:rsidRPr="007A3FF4">
              <w:rPr>
                <w:lang w:val="kk-KZ"/>
              </w:rPr>
              <w:t xml:space="preserve">23.05.2023 </w:t>
            </w:r>
            <w:r w:rsidRPr="007A3FF4">
              <w:t>сабақтар қосарланған</w:t>
            </w:r>
          </w:p>
        </w:tc>
      </w:tr>
      <w:tr w:rsidR="008B0401" w:rsidRPr="00111464" w:rsidTr="003E3A08">
        <w:tc>
          <w:tcPr>
            <w:tcW w:w="2392" w:type="dxa"/>
          </w:tcPr>
          <w:p w:rsidR="008B0401" w:rsidRPr="007A3FF4" w:rsidRDefault="008B0401" w:rsidP="003E3A08">
            <w:r w:rsidRPr="007A3FF4">
              <w:t>Физика</w:t>
            </w:r>
          </w:p>
        </w:tc>
        <w:tc>
          <w:tcPr>
            <w:tcW w:w="1320" w:type="dxa"/>
          </w:tcPr>
          <w:p w:rsidR="008B0401" w:rsidRPr="00275C8A" w:rsidRDefault="00275C8A" w:rsidP="003E3A08">
            <w:pPr>
              <w:rPr>
                <w:lang w:val="kk-KZ"/>
              </w:rPr>
            </w:pPr>
            <w:r>
              <w:rPr>
                <w:lang w:val="kk-KZ"/>
              </w:rPr>
              <w:t>72</w:t>
            </w:r>
          </w:p>
        </w:tc>
        <w:tc>
          <w:tcPr>
            <w:tcW w:w="1524" w:type="dxa"/>
          </w:tcPr>
          <w:p w:rsidR="008B0401" w:rsidRPr="00275C8A" w:rsidRDefault="00275C8A" w:rsidP="003E3A08">
            <w:pPr>
              <w:rPr>
                <w:lang w:val="kk-KZ"/>
              </w:rPr>
            </w:pPr>
            <w:r>
              <w:rPr>
                <w:lang w:val="kk-KZ"/>
              </w:rPr>
              <w:t>72</w:t>
            </w:r>
          </w:p>
        </w:tc>
        <w:tc>
          <w:tcPr>
            <w:tcW w:w="4335" w:type="dxa"/>
          </w:tcPr>
          <w:p w:rsidR="008B0401" w:rsidRPr="00093835" w:rsidRDefault="008B0401" w:rsidP="003E3A08">
            <w:pPr>
              <w:rPr>
                <w:lang w:val="kk-KZ"/>
              </w:rPr>
            </w:pPr>
            <w:r w:rsidRPr="00093835">
              <w:rPr>
                <w:lang w:val="kk-KZ"/>
              </w:rPr>
              <w:t xml:space="preserve">24.10 күнгі болатын  сабақ22.10 күнгі сабақпен  </w:t>
            </w:r>
          </w:p>
          <w:p w:rsidR="008B0401" w:rsidRPr="00093835" w:rsidRDefault="008B0401" w:rsidP="003E3A08">
            <w:pPr>
              <w:rPr>
                <w:lang w:val="kk-KZ"/>
              </w:rPr>
            </w:pPr>
            <w:r w:rsidRPr="00093835">
              <w:rPr>
                <w:lang w:val="kk-KZ"/>
              </w:rPr>
              <w:t>кіріктірілген</w:t>
            </w:r>
          </w:p>
          <w:p w:rsidR="008B0401" w:rsidRPr="00093835" w:rsidRDefault="008B0401" w:rsidP="003E3A08">
            <w:pPr>
              <w:rPr>
                <w:lang w:val="kk-KZ"/>
              </w:rPr>
            </w:pPr>
            <w:r w:rsidRPr="00093835">
              <w:rPr>
                <w:lang w:val="kk-KZ"/>
              </w:rPr>
              <w:t>8.03 күнгі болатын  сабақ13.03 күнгі сабақпен  кіріктірілген</w:t>
            </w:r>
          </w:p>
          <w:p w:rsidR="008B0401" w:rsidRPr="00093835" w:rsidRDefault="008B0401" w:rsidP="003E3A08">
            <w:pPr>
              <w:rPr>
                <w:lang w:val="kk-KZ"/>
              </w:rPr>
            </w:pPr>
            <w:r w:rsidRPr="00093835">
              <w:rPr>
                <w:lang w:val="kk-KZ"/>
              </w:rPr>
              <w:t>1.05 күнгі болатын сабақ3.05 күнгі сабақпен  кіріктірілген</w:t>
            </w:r>
          </w:p>
        </w:tc>
      </w:tr>
      <w:tr w:rsidR="008B0401" w:rsidRPr="007A3FF4" w:rsidTr="003E3A08">
        <w:tc>
          <w:tcPr>
            <w:tcW w:w="2392" w:type="dxa"/>
          </w:tcPr>
          <w:p w:rsidR="008B0401" w:rsidRPr="007A3FF4" w:rsidRDefault="008B0401" w:rsidP="003E3A08">
            <w:r w:rsidRPr="007A3FF4">
              <w:t xml:space="preserve">Химия </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pPr>
              <w:rPr>
                <w:lang w:val="kk-KZ"/>
              </w:rPr>
            </w:pPr>
            <w:r w:rsidRPr="007A3FF4">
              <w:t xml:space="preserve">14.12 </w:t>
            </w:r>
            <w:r w:rsidRPr="007A3FF4">
              <w:rPr>
                <w:lang w:val="kk-KZ"/>
              </w:rPr>
              <w:t>күнгі сабақпен  кіріктірілген</w:t>
            </w:r>
          </w:p>
          <w:p w:rsidR="008B0401" w:rsidRPr="007A3FF4" w:rsidRDefault="008B0401" w:rsidP="003E3A08">
            <w:r w:rsidRPr="007A3FF4">
              <w:rPr>
                <w:lang w:val="kk-KZ"/>
              </w:rPr>
              <w:t>10.03 күнгі сабақпен  кіріктірілген</w:t>
            </w:r>
          </w:p>
        </w:tc>
      </w:tr>
      <w:tr w:rsidR="008B0401" w:rsidRPr="007A3FF4" w:rsidTr="003E3A08">
        <w:tc>
          <w:tcPr>
            <w:tcW w:w="2392" w:type="dxa"/>
          </w:tcPr>
          <w:p w:rsidR="008B0401" w:rsidRPr="007A3FF4" w:rsidRDefault="008B0401" w:rsidP="003E3A08">
            <w:r w:rsidRPr="007A3FF4">
              <w:t xml:space="preserve">Биология </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25.10 күні болатын сабақ 22.10 күнгі сабақпен кіріктірілген</w:t>
            </w:r>
          </w:p>
          <w:p w:rsidR="008B0401" w:rsidRPr="007A3FF4" w:rsidRDefault="008B0401" w:rsidP="003E3A08">
            <w:r w:rsidRPr="007A3FF4">
              <w:t>01.05 күні болатын сабақ 04.05 күнгі сабақпен кіріктірілген</w:t>
            </w:r>
          </w:p>
          <w:p w:rsidR="008B0401" w:rsidRPr="007A3FF4" w:rsidRDefault="008B0401" w:rsidP="003E3A08">
            <w:r w:rsidRPr="007A3FF4">
              <w:t>08.05 күні болатын сабақ 11.05 күнгі сабақпен кіріктірілген</w:t>
            </w:r>
          </w:p>
        </w:tc>
      </w:tr>
      <w:tr w:rsidR="008B0401" w:rsidRPr="007A3FF4" w:rsidTr="003E3A08">
        <w:tc>
          <w:tcPr>
            <w:tcW w:w="2392" w:type="dxa"/>
          </w:tcPr>
          <w:p w:rsidR="008B0401" w:rsidRPr="007A3FF4" w:rsidRDefault="008B0401" w:rsidP="003E3A08">
            <w:r w:rsidRPr="007A3FF4">
              <w:t xml:space="preserve">География </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25.10 күні болатын сабақ 22.10 күнгі сабақпен кіріктірілген</w:t>
            </w:r>
          </w:p>
          <w:p w:rsidR="008B0401" w:rsidRPr="007A3FF4" w:rsidRDefault="008B0401" w:rsidP="003E3A08">
            <w:r w:rsidRPr="007A3FF4">
              <w:t>08.03 күні болатын сабақ 06.03 күнгі сабақпен кіріктірілген</w:t>
            </w:r>
          </w:p>
          <w:p w:rsidR="008B0401" w:rsidRPr="007A3FF4" w:rsidRDefault="008B0401" w:rsidP="003E3A08">
            <w:r w:rsidRPr="007A3FF4">
              <w:t>01.05 күні болатын сабақ 26.04 күнгі сабақпен кіріктірілген</w:t>
            </w:r>
          </w:p>
        </w:tc>
      </w:tr>
      <w:tr w:rsidR="008B0401" w:rsidRPr="007A3FF4" w:rsidTr="003E3A08">
        <w:tc>
          <w:tcPr>
            <w:tcW w:w="2392" w:type="dxa"/>
          </w:tcPr>
          <w:p w:rsidR="008B0401" w:rsidRPr="007A3FF4" w:rsidRDefault="008B0401" w:rsidP="003E3A08">
            <w:r w:rsidRPr="007A3FF4">
              <w:t>Қазақстан тарихы</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25.10 күнгі сабақ 18.10 күні кіріктіріліп өтті</w:t>
            </w:r>
          </w:p>
          <w:p w:rsidR="008B0401" w:rsidRPr="007A3FF4" w:rsidRDefault="008B0401" w:rsidP="003E3A08">
            <w:r w:rsidRPr="007A3FF4">
              <w:t>01.05 күнгі сабақ 02.05 күні кіріктіріліп өтті</w:t>
            </w:r>
          </w:p>
          <w:p w:rsidR="008B0401" w:rsidRPr="007A3FF4" w:rsidRDefault="008B0401" w:rsidP="003E3A08">
            <w:r w:rsidRPr="007A3FF4">
              <w:t>08.05 күнгі сабақ 15.05 күні кіріктіріліп өтті</w:t>
            </w:r>
          </w:p>
          <w:p w:rsidR="008B0401" w:rsidRPr="007A3FF4" w:rsidRDefault="008B0401" w:rsidP="003E3A08">
            <w:r w:rsidRPr="007A3FF4">
              <w:t>09.05 күнгі сабақ 16.05 күні кіріктіріліп өтті</w:t>
            </w:r>
          </w:p>
        </w:tc>
      </w:tr>
      <w:tr w:rsidR="008B0401" w:rsidRPr="007A3FF4" w:rsidTr="003E3A08">
        <w:tc>
          <w:tcPr>
            <w:tcW w:w="2392" w:type="dxa"/>
          </w:tcPr>
          <w:p w:rsidR="008B0401" w:rsidRPr="007A3FF4" w:rsidRDefault="008B0401" w:rsidP="003E3A08">
            <w:r w:rsidRPr="007A3FF4">
              <w:t>Дүниежүзі тарихы</w:t>
            </w:r>
          </w:p>
        </w:tc>
        <w:tc>
          <w:tcPr>
            <w:tcW w:w="1320" w:type="dxa"/>
          </w:tcPr>
          <w:p w:rsidR="008B0401" w:rsidRPr="007A3FF4" w:rsidRDefault="008B0401" w:rsidP="003E3A08">
            <w:r w:rsidRPr="007A3FF4">
              <w:t>36</w:t>
            </w:r>
          </w:p>
        </w:tc>
        <w:tc>
          <w:tcPr>
            <w:tcW w:w="1524" w:type="dxa"/>
          </w:tcPr>
          <w:p w:rsidR="008B0401" w:rsidRPr="007A3FF4" w:rsidRDefault="008B0401" w:rsidP="003E3A08">
            <w:r w:rsidRPr="007A3FF4">
              <w:t>36</w:t>
            </w:r>
          </w:p>
        </w:tc>
        <w:tc>
          <w:tcPr>
            <w:tcW w:w="4335" w:type="dxa"/>
          </w:tcPr>
          <w:p w:rsidR="008B0401" w:rsidRPr="007A3FF4" w:rsidRDefault="008B0401" w:rsidP="003E3A08">
            <w:r w:rsidRPr="007A3FF4">
              <w:t>Ескерту жоқ</w:t>
            </w:r>
          </w:p>
        </w:tc>
      </w:tr>
      <w:tr w:rsidR="008B0401" w:rsidRPr="007A3FF4" w:rsidTr="003E3A08">
        <w:tc>
          <w:tcPr>
            <w:tcW w:w="2392" w:type="dxa"/>
          </w:tcPr>
          <w:p w:rsidR="008B0401" w:rsidRPr="007A3FF4" w:rsidRDefault="008B0401" w:rsidP="003E3A08">
            <w:r w:rsidRPr="007A3FF4">
              <w:t>Құқық негіздері</w:t>
            </w:r>
          </w:p>
        </w:tc>
        <w:tc>
          <w:tcPr>
            <w:tcW w:w="1320" w:type="dxa"/>
          </w:tcPr>
          <w:p w:rsidR="008B0401" w:rsidRPr="007A3FF4" w:rsidRDefault="008B0401" w:rsidP="003E3A08">
            <w:r w:rsidRPr="007A3FF4">
              <w:t>36</w:t>
            </w:r>
          </w:p>
        </w:tc>
        <w:tc>
          <w:tcPr>
            <w:tcW w:w="1524" w:type="dxa"/>
          </w:tcPr>
          <w:p w:rsidR="008B0401" w:rsidRPr="007A3FF4" w:rsidRDefault="008B0401" w:rsidP="003E3A08">
            <w:r w:rsidRPr="007A3FF4">
              <w:t>36</w:t>
            </w:r>
          </w:p>
        </w:tc>
        <w:tc>
          <w:tcPr>
            <w:tcW w:w="4335" w:type="dxa"/>
          </w:tcPr>
          <w:p w:rsidR="008B0401" w:rsidRPr="007A3FF4" w:rsidRDefault="008B0401" w:rsidP="003E3A08">
            <w:r w:rsidRPr="007A3FF4">
              <w:t>16.12. күнгі сабақ 23.12 күні кіріктіріліп өтті</w:t>
            </w:r>
          </w:p>
        </w:tc>
      </w:tr>
      <w:tr w:rsidR="008B0401" w:rsidRPr="007A3FF4" w:rsidTr="003E3A08">
        <w:tc>
          <w:tcPr>
            <w:tcW w:w="2392" w:type="dxa"/>
          </w:tcPr>
          <w:p w:rsidR="008B0401" w:rsidRPr="007A3FF4" w:rsidRDefault="008B0401" w:rsidP="003E3A08">
            <w:r w:rsidRPr="007A3FF4">
              <w:t>Көркем еңбек (Ұл/қыз)</w:t>
            </w:r>
          </w:p>
        </w:tc>
        <w:tc>
          <w:tcPr>
            <w:tcW w:w="1320" w:type="dxa"/>
          </w:tcPr>
          <w:p w:rsidR="008B0401" w:rsidRPr="007A3FF4" w:rsidRDefault="008B0401" w:rsidP="003E3A08">
            <w:r w:rsidRPr="007A3FF4">
              <w:t>36</w:t>
            </w:r>
          </w:p>
        </w:tc>
        <w:tc>
          <w:tcPr>
            <w:tcW w:w="1524" w:type="dxa"/>
          </w:tcPr>
          <w:p w:rsidR="008B0401" w:rsidRPr="007A3FF4" w:rsidRDefault="008B0401" w:rsidP="003E3A08">
            <w:r w:rsidRPr="007A3FF4">
              <w:t>36</w:t>
            </w:r>
          </w:p>
        </w:tc>
        <w:tc>
          <w:tcPr>
            <w:tcW w:w="4335" w:type="dxa"/>
          </w:tcPr>
          <w:p w:rsidR="008B0401" w:rsidRPr="007A3FF4" w:rsidRDefault="008B0401" w:rsidP="003E3A08">
            <w:r w:rsidRPr="007A3FF4">
              <w:t>Ескерту жоқ</w:t>
            </w:r>
          </w:p>
        </w:tc>
      </w:tr>
      <w:tr w:rsidR="008B0401" w:rsidRPr="007A3FF4" w:rsidTr="003E3A08">
        <w:tc>
          <w:tcPr>
            <w:tcW w:w="2392" w:type="dxa"/>
          </w:tcPr>
          <w:p w:rsidR="008B0401" w:rsidRPr="007A3FF4" w:rsidRDefault="008B0401" w:rsidP="003E3A08">
            <w:r w:rsidRPr="007A3FF4">
              <w:t>Дене шынықтыру</w:t>
            </w:r>
          </w:p>
        </w:tc>
        <w:tc>
          <w:tcPr>
            <w:tcW w:w="1320" w:type="dxa"/>
          </w:tcPr>
          <w:p w:rsidR="008B0401" w:rsidRPr="007A3FF4" w:rsidRDefault="008B0401" w:rsidP="003E3A08">
            <w:r w:rsidRPr="007A3FF4">
              <w:t>108</w:t>
            </w:r>
          </w:p>
        </w:tc>
        <w:tc>
          <w:tcPr>
            <w:tcW w:w="1524" w:type="dxa"/>
          </w:tcPr>
          <w:p w:rsidR="008B0401" w:rsidRPr="007A3FF4" w:rsidRDefault="008B0401" w:rsidP="003E3A08">
            <w:r w:rsidRPr="007A3FF4">
              <w:t>108</w:t>
            </w:r>
          </w:p>
        </w:tc>
        <w:tc>
          <w:tcPr>
            <w:tcW w:w="4335" w:type="dxa"/>
          </w:tcPr>
          <w:p w:rsidR="008B0401" w:rsidRPr="007A3FF4" w:rsidRDefault="008B0401" w:rsidP="003E3A08">
            <w:r w:rsidRPr="007A3FF4">
              <w:t xml:space="preserve">25.10 күнгі болатын сабақ 21.10 күнгі сабақпен кіріктірілді </w:t>
            </w:r>
          </w:p>
          <w:p w:rsidR="008B0401" w:rsidRPr="007A3FF4" w:rsidRDefault="008B0401" w:rsidP="003E3A08">
            <w:r w:rsidRPr="007A3FF4">
              <w:t xml:space="preserve">16.12 күнгі болатын сабақ 20.12 күнгі сабақпен кіріктірілді </w:t>
            </w:r>
          </w:p>
          <w:p w:rsidR="008B0401" w:rsidRPr="007A3FF4" w:rsidRDefault="008B0401" w:rsidP="003E3A08">
            <w:r w:rsidRPr="007A3FF4">
              <w:t xml:space="preserve">09.05 күнгі болатын сабақ 11.05 күнгі сабақпен кіріктірілді </w:t>
            </w:r>
          </w:p>
        </w:tc>
      </w:tr>
      <w:tr w:rsidR="008B0401" w:rsidRPr="007A3FF4" w:rsidTr="003E3A08">
        <w:tc>
          <w:tcPr>
            <w:tcW w:w="2392" w:type="dxa"/>
          </w:tcPr>
          <w:p w:rsidR="008B0401" w:rsidRPr="007A3FF4" w:rsidRDefault="008B0401" w:rsidP="003E3A08">
            <w:r w:rsidRPr="007A3FF4">
              <w:t>Жаһандық құзыреттілік</w:t>
            </w:r>
          </w:p>
        </w:tc>
        <w:tc>
          <w:tcPr>
            <w:tcW w:w="1320" w:type="dxa"/>
          </w:tcPr>
          <w:p w:rsidR="008B0401" w:rsidRPr="007A3FF4" w:rsidRDefault="008B0401" w:rsidP="003E3A08">
            <w:pPr>
              <w:jc w:val="center"/>
              <w:rPr>
                <w:lang w:val="kk-KZ"/>
              </w:rPr>
            </w:pPr>
            <w:r w:rsidRPr="007A3FF4">
              <w:rPr>
                <w:lang w:val="kk-KZ"/>
              </w:rPr>
              <w:t>19</w:t>
            </w:r>
          </w:p>
        </w:tc>
        <w:tc>
          <w:tcPr>
            <w:tcW w:w="1524" w:type="dxa"/>
          </w:tcPr>
          <w:p w:rsidR="008B0401" w:rsidRPr="007A3FF4" w:rsidRDefault="008B0401" w:rsidP="003E3A08">
            <w:pPr>
              <w:jc w:val="center"/>
              <w:rPr>
                <w:lang w:val="kk-KZ"/>
              </w:rPr>
            </w:pPr>
            <w:r w:rsidRPr="007A3FF4">
              <w:rPr>
                <w:lang w:val="kk-KZ"/>
              </w:rPr>
              <w:t>19</w:t>
            </w:r>
          </w:p>
        </w:tc>
        <w:tc>
          <w:tcPr>
            <w:tcW w:w="4335" w:type="dxa"/>
          </w:tcPr>
          <w:p w:rsidR="008B0401" w:rsidRPr="007A3FF4" w:rsidRDefault="008B0401" w:rsidP="003E3A08">
            <w:r w:rsidRPr="007A3FF4">
              <w:t>Ескерту жоқ</w:t>
            </w:r>
          </w:p>
        </w:tc>
      </w:tr>
    </w:tbl>
    <w:p w:rsidR="008B0401" w:rsidRPr="007A3FF4" w:rsidRDefault="008B0401" w:rsidP="008B0401">
      <w:pPr>
        <w:rPr>
          <w:b/>
        </w:rPr>
      </w:pPr>
      <w:r w:rsidRPr="007A3FF4">
        <w:rPr>
          <w:b/>
        </w:rPr>
        <w:t>10-сыныптағы оқу бағдарламасының орындалуы</w:t>
      </w:r>
    </w:p>
    <w:tbl>
      <w:tblPr>
        <w:tblStyle w:val="af2"/>
        <w:tblW w:w="0" w:type="auto"/>
        <w:tblLook w:val="04A0" w:firstRow="1" w:lastRow="0" w:firstColumn="1" w:lastColumn="0" w:noHBand="0" w:noVBand="1"/>
      </w:tblPr>
      <w:tblGrid>
        <w:gridCol w:w="2392"/>
        <w:gridCol w:w="1320"/>
        <w:gridCol w:w="1524"/>
        <w:gridCol w:w="4335"/>
      </w:tblGrid>
      <w:tr w:rsidR="008B0401" w:rsidRPr="007A3FF4" w:rsidTr="003E3A08">
        <w:tc>
          <w:tcPr>
            <w:tcW w:w="2392" w:type="dxa"/>
          </w:tcPr>
          <w:p w:rsidR="008B0401" w:rsidRPr="007A3FF4" w:rsidRDefault="008B0401" w:rsidP="003E3A08">
            <w:r w:rsidRPr="007A3FF4">
              <w:t xml:space="preserve">Пән атауы </w:t>
            </w:r>
          </w:p>
        </w:tc>
        <w:tc>
          <w:tcPr>
            <w:tcW w:w="1320" w:type="dxa"/>
          </w:tcPr>
          <w:p w:rsidR="008B0401" w:rsidRPr="007A3FF4" w:rsidRDefault="008B0401" w:rsidP="003E3A08">
            <w:r w:rsidRPr="007A3FF4">
              <w:t xml:space="preserve">Жыл көлеміндегі сағат саны </w:t>
            </w:r>
          </w:p>
        </w:tc>
        <w:tc>
          <w:tcPr>
            <w:tcW w:w="1524" w:type="dxa"/>
          </w:tcPr>
          <w:p w:rsidR="008B0401" w:rsidRPr="007A3FF4" w:rsidRDefault="008B0401" w:rsidP="003E3A08">
            <w:r w:rsidRPr="007A3FF4">
              <w:t xml:space="preserve">Орындалғаны </w:t>
            </w:r>
          </w:p>
        </w:tc>
        <w:tc>
          <w:tcPr>
            <w:tcW w:w="4335" w:type="dxa"/>
          </w:tcPr>
          <w:p w:rsidR="008B0401" w:rsidRPr="007A3FF4" w:rsidRDefault="008B0401" w:rsidP="003E3A08">
            <w:r w:rsidRPr="007A3FF4">
              <w:t xml:space="preserve">Ескерту </w:t>
            </w:r>
          </w:p>
        </w:tc>
      </w:tr>
      <w:tr w:rsidR="008B0401" w:rsidRPr="007A3FF4" w:rsidTr="003E3A08">
        <w:tc>
          <w:tcPr>
            <w:tcW w:w="2392" w:type="dxa"/>
          </w:tcPr>
          <w:p w:rsidR="008B0401" w:rsidRPr="007A3FF4" w:rsidRDefault="008B0401" w:rsidP="003E3A08">
            <w:r w:rsidRPr="007A3FF4">
              <w:t>Қазақ тілі</w:t>
            </w:r>
          </w:p>
        </w:tc>
        <w:tc>
          <w:tcPr>
            <w:tcW w:w="1320" w:type="dxa"/>
          </w:tcPr>
          <w:p w:rsidR="008B0401" w:rsidRPr="007A3FF4" w:rsidRDefault="008B0401" w:rsidP="003E3A08">
            <w:r w:rsidRPr="007A3FF4">
              <w:t>36</w:t>
            </w:r>
          </w:p>
        </w:tc>
        <w:tc>
          <w:tcPr>
            <w:tcW w:w="1524" w:type="dxa"/>
          </w:tcPr>
          <w:p w:rsidR="008B0401" w:rsidRPr="007A3FF4" w:rsidRDefault="008B0401" w:rsidP="003E3A08">
            <w:r w:rsidRPr="007A3FF4">
              <w:t>36</w:t>
            </w:r>
          </w:p>
        </w:tc>
        <w:tc>
          <w:tcPr>
            <w:tcW w:w="4335" w:type="dxa"/>
          </w:tcPr>
          <w:p w:rsidR="008B0401" w:rsidRPr="007A3FF4" w:rsidRDefault="008B0401" w:rsidP="003E3A08">
            <w:r w:rsidRPr="007A3FF4">
              <w:t xml:space="preserve"> 01.05 күнгі болатын  сабақ 22.05 күнге ауысты, 08.05 күні болатын  сабақ 29.05 </w:t>
            </w:r>
            <w:r w:rsidRPr="007A3FF4">
              <w:lastRenderedPageBreak/>
              <w:t xml:space="preserve">күнге   ауысты, </w:t>
            </w:r>
          </w:p>
        </w:tc>
      </w:tr>
      <w:tr w:rsidR="008B0401" w:rsidRPr="007A3FF4" w:rsidTr="003E3A08">
        <w:tc>
          <w:tcPr>
            <w:tcW w:w="2392" w:type="dxa"/>
          </w:tcPr>
          <w:p w:rsidR="008B0401" w:rsidRPr="007A3FF4" w:rsidRDefault="008B0401" w:rsidP="003E3A08">
            <w:r w:rsidRPr="007A3FF4">
              <w:lastRenderedPageBreak/>
              <w:t>Қазақ әдебиеті</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25.10 күнгі болатын сабақ 26.10  күнге ауысты.08.03 күнгі болатын сабақ 15.03.күнге ауысты.09.05 күнгі болатын сабақ 10.05 күнге ауысты.</w:t>
            </w:r>
          </w:p>
        </w:tc>
      </w:tr>
      <w:tr w:rsidR="008B0401" w:rsidRPr="00111464" w:rsidTr="003E3A08">
        <w:tc>
          <w:tcPr>
            <w:tcW w:w="2392" w:type="dxa"/>
          </w:tcPr>
          <w:p w:rsidR="008B0401" w:rsidRPr="007A3FF4" w:rsidRDefault="008B0401" w:rsidP="003E3A08">
            <w:r w:rsidRPr="007A3FF4">
              <w:t>Орыс тілі мен әдебиеті</w:t>
            </w:r>
          </w:p>
        </w:tc>
        <w:tc>
          <w:tcPr>
            <w:tcW w:w="1320" w:type="dxa"/>
          </w:tcPr>
          <w:p w:rsidR="008B0401" w:rsidRPr="007A3FF4" w:rsidRDefault="008B0401" w:rsidP="003E3A08">
            <w:pPr>
              <w:pStyle w:val="ab"/>
            </w:pPr>
            <w:r w:rsidRPr="007A3FF4">
              <w:t>72</w:t>
            </w:r>
          </w:p>
        </w:tc>
        <w:tc>
          <w:tcPr>
            <w:tcW w:w="1524" w:type="dxa"/>
          </w:tcPr>
          <w:p w:rsidR="008B0401" w:rsidRPr="007A3FF4" w:rsidRDefault="008B0401" w:rsidP="003E3A08">
            <w:pPr>
              <w:pStyle w:val="ab"/>
            </w:pPr>
            <w:r w:rsidRPr="007A3FF4">
              <w:t>72</w:t>
            </w:r>
          </w:p>
        </w:tc>
        <w:tc>
          <w:tcPr>
            <w:tcW w:w="4335" w:type="dxa"/>
          </w:tcPr>
          <w:p w:rsidR="008B0401" w:rsidRPr="007A3FF4" w:rsidRDefault="008B0401" w:rsidP="003E3A08">
            <w:pPr>
              <w:pStyle w:val="ab"/>
            </w:pPr>
            <w:r w:rsidRPr="007A3FF4">
              <w:t>16.12 күні болатын сабақ 22.12 күнгі сабақпен кіріктірілген</w:t>
            </w:r>
          </w:p>
        </w:tc>
      </w:tr>
      <w:tr w:rsidR="008B0401" w:rsidRPr="007A3FF4" w:rsidTr="003E3A08">
        <w:tc>
          <w:tcPr>
            <w:tcW w:w="2392" w:type="dxa"/>
          </w:tcPr>
          <w:p w:rsidR="008B0401" w:rsidRPr="007A3FF4" w:rsidRDefault="008B0401" w:rsidP="003E3A08">
            <w:r w:rsidRPr="007A3FF4">
              <w:t>Шетел тілі(ағылшын)</w:t>
            </w:r>
          </w:p>
        </w:tc>
        <w:tc>
          <w:tcPr>
            <w:tcW w:w="1320" w:type="dxa"/>
          </w:tcPr>
          <w:p w:rsidR="008B0401" w:rsidRPr="007A3FF4" w:rsidRDefault="008B0401" w:rsidP="003E3A08">
            <w:r w:rsidRPr="007A3FF4">
              <w:t>108</w:t>
            </w:r>
          </w:p>
        </w:tc>
        <w:tc>
          <w:tcPr>
            <w:tcW w:w="1524" w:type="dxa"/>
          </w:tcPr>
          <w:p w:rsidR="008B0401" w:rsidRPr="007A3FF4" w:rsidRDefault="008B0401" w:rsidP="003E3A08">
            <w:r w:rsidRPr="007A3FF4">
              <w:t>108</w:t>
            </w:r>
          </w:p>
        </w:tc>
        <w:tc>
          <w:tcPr>
            <w:tcW w:w="4335" w:type="dxa"/>
          </w:tcPr>
          <w:p w:rsidR="008B0401" w:rsidRPr="007A3FF4" w:rsidRDefault="008B0401" w:rsidP="003E3A08">
            <w:r w:rsidRPr="007A3FF4">
              <w:t>25.10 күнгі болатын сабақ 27.10 күнгі сабақпен  кіріктірілді</w:t>
            </w:r>
          </w:p>
          <w:p w:rsidR="008B0401" w:rsidRPr="007A3FF4" w:rsidRDefault="008B0401" w:rsidP="003E3A08">
            <w:r w:rsidRPr="007A3FF4">
              <w:t>01.05 күнгі болатын сабақ 02.05 күнгі сабақпен кіріктірілген</w:t>
            </w:r>
          </w:p>
          <w:p w:rsidR="008B0401" w:rsidRPr="007A3FF4" w:rsidRDefault="008B0401" w:rsidP="003E3A08">
            <w:r w:rsidRPr="007A3FF4">
              <w:t>8.05 күнгі болатын  сабақ 11.05 күнгі сабақпен  кіріктірілген</w:t>
            </w:r>
          </w:p>
          <w:p w:rsidR="008B0401" w:rsidRPr="007A3FF4" w:rsidRDefault="008B0401" w:rsidP="003E3A08">
            <w:r w:rsidRPr="007A3FF4">
              <w:t>9.05 күнгі болатын  сабақ 15.05 күнгі сабақпен  кіріктірілген</w:t>
            </w:r>
          </w:p>
        </w:tc>
      </w:tr>
      <w:tr w:rsidR="008B0401" w:rsidRPr="007A3FF4" w:rsidTr="003E3A08">
        <w:tc>
          <w:tcPr>
            <w:tcW w:w="2392" w:type="dxa"/>
          </w:tcPr>
          <w:p w:rsidR="008B0401" w:rsidRPr="007A3FF4" w:rsidRDefault="008B0401" w:rsidP="003E3A08">
            <w:r w:rsidRPr="007A3FF4">
              <w:t>Алгебра және анализ бастамалары</w:t>
            </w:r>
          </w:p>
        </w:tc>
        <w:tc>
          <w:tcPr>
            <w:tcW w:w="1320" w:type="dxa"/>
          </w:tcPr>
          <w:p w:rsidR="008B0401" w:rsidRPr="007A3FF4" w:rsidRDefault="008B0401" w:rsidP="003E3A08">
            <w:r w:rsidRPr="007A3FF4">
              <w:t>144</w:t>
            </w:r>
          </w:p>
        </w:tc>
        <w:tc>
          <w:tcPr>
            <w:tcW w:w="1524" w:type="dxa"/>
          </w:tcPr>
          <w:p w:rsidR="008B0401" w:rsidRPr="007A3FF4" w:rsidRDefault="008B0401" w:rsidP="003E3A08">
            <w:r w:rsidRPr="007A3FF4">
              <w:t>144</w:t>
            </w:r>
          </w:p>
        </w:tc>
        <w:tc>
          <w:tcPr>
            <w:tcW w:w="4335" w:type="dxa"/>
          </w:tcPr>
          <w:p w:rsidR="008B0401" w:rsidRPr="007A3FF4" w:rsidRDefault="008B0401" w:rsidP="003E3A08">
            <w:r w:rsidRPr="007A3FF4">
              <w:t>24.10 күнгі болатын сабақ 22.10 күнгі сабақпен  кіріктірілген</w:t>
            </w:r>
          </w:p>
          <w:p w:rsidR="008B0401" w:rsidRPr="007A3FF4" w:rsidRDefault="008B0401" w:rsidP="003E3A08">
            <w:r w:rsidRPr="007A3FF4">
              <w:t xml:space="preserve">24.10 күнгі болатын  сабақ 22.10 күнгі сабақпен  </w:t>
            </w:r>
          </w:p>
          <w:p w:rsidR="008B0401" w:rsidRPr="007A3FF4" w:rsidRDefault="008B0401" w:rsidP="003E3A08">
            <w:r w:rsidRPr="007A3FF4">
              <w:t xml:space="preserve">25.10күнгі болатын сабақ 26.10 күнгі сабақпен  кіріктірілген </w:t>
            </w:r>
          </w:p>
          <w:p w:rsidR="008B0401" w:rsidRPr="007A3FF4" w:rsidRDefault="008B0401" w:rsidP="003E3A08">
            <w:r w:rsidRPr="007A3FF4">
              <w:t>8.03 күнгі болатын сабақ13.03 күнгі сабақпен  кіріктірілген</w:t>
            </w:r>
          </w:p>
          <w:p w:rsidR="008B0401" w:rsidRPr="007A3FF4" w:rsidRDefault="008B0401" w:rsidP="003E3A08">
            <w:r w:rsidRPr="007A3FF4">
              <w:t>1.05 күнгі болатын  сабақ2.05 күнгі сабақпен  кіріктірілген</w:t>
            </w:r>
          </w:p>
          <w:p w:rsidR="008B0401" w:rsidRPr="007A3FF4" w:rsidRDefault="008B0401" w:rsidP="003E3A08">
            <w:r w:rsidRPr="007A3FF4">
              <w:t>8.05 күнгі болатын  сабақ3.05 күнгі сабақпен  кіріктірілген</w:t>
            </w:r>
          </w:p>
          <w:p w:rsidR="008B0401" w:rsidRPr="007A3FF4" w:rsidRDefault="008B0401" w:rsidP="003E3A08">
            <w:r w:rsidRPr="007A3FF4">
              <w:t>9.05 күнгі болатын  сабақ10.05 күнгі сабақпен  кіріктірілген</w:t>
            </w:r>
          </w:p>
        </w:tc>
      </w:tr>
      <w:tr w:rsidR="008B0401" w:rsidRPr="007A3FF4" w:rsidTr="003E3A08">
        <w:tc>
          <w:tcPr>
            <w:tcW w:w="2392" w:type="dxa"/>
          </w:tcPr>
          <w:p w:rsidR="008B0401" w:rsidRPr="007A3FF4" w:rsidRDefault="008B0401" w:rsidP="003E3A08">
            <w:r w:rsidRPr="007A3FF4">
              <w:t>Геометрия</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16.12 күнгі болатын  сабақ15.12 күнгі сабақпен  кіріктірілген</w:t>
            </w:r>
          </w:p>
        </w:tc>
      </w:tr>
      <w:tr w:rsidR="008B0401" w:rsidRPr="00111464" w:rsidTr="003E3A08">
        <w:tc>
          <w:tcPr>
            <w:tcW w:w="2392" w:type="dxa"/>
          </w:tcPr>
          <w:p w:rsidR="008B0401" w:rsidRPr="007A3FF4" w:rsidRDefault="008B0401" w:rsidP="003E3A08">
            <w:r w:rsidRPr="007A3FF4">
              <w:t>Информатика</w:t>
            </w:r>
          </w:p>
        </w:tc>
        <w:tc>
          <w:tcPr>
            <w:tcW w:w="1320" w:type="dxa"/>
          </w:tcPr>
          <w:p w:rsidR="008B0401" w:rsidRPr="007A3FF4" w:rsidRDefault="008B0401" w:rsidP="00460D4F">
            <w:pPr>
              <w:rPr>
                <w:lang w:val="kk-KZ"/>
              </w:rPr>
            </w:pPr>
            <w:r w:rsidRPr="007A3FF4">
              <w:rPr>
                <w:lang w:val="kk-KZ"/>
              </w:rPr>
              <w:t>72</w:t>
            </w:r>
          </w:p>
        </w:tc>
        <w:tc>
          <w:tcPr>
            <w:tcW w:w="1524" w:type="dxa"/>
          </w:tcPr>
          <w:p w:rsidR="008B0401" w:rsidRPr="007A3FF4" w:rsidRDefault="008B0401" w:rsidP="00460D4F">
            <w:pPr>
              <w:rPr>
                <w:lang w:val="kk-KZ"/>
              </w:rPr>
            </w:pPr>
            <w:r w:rsidRPr="007A3FF4">
              <w:rPr>
                <w:lang w:val="kk-KZ"/>
              </w:rPr>
              <w:t>72</w:t>
            </w:r>
          </w:p>
        </w:tc>
        <w:tc>
          <w:tcPr>
            <w:tcW w:w="4335" w:type="dxa"/>
          </w:tcPr>
          <w:p w:rsidR="008B0401" w:rsidRPr="007A3FF4" w:rsidRDefault="008B0401" w:rsidP="003E3A08">
            <w:pPr>
              <w:rPr>
                <w:lang w:val="kk-KZ"/>
              </w:rPr>
            </w:pPr>
            <w:r w:rsidRPr="007A3FF4">
              <w:rPr>
                <w:lang w:val="kk-KZ"/>
              </w:rPr>
              <w:t>19.10.2022 сабақтар қосарланған</w:t>
            </w:r>
          </w:p>
          <w:p w:rsidR="008B0401" w:rsidRPr="007A3FF4" w:rsidRDefault="008B0401" w:rsidP="003E3A08">
            <w:pPr>
              <w:rPr>
                <w:lang w:val="kk-KZ"/>
              </w:rPr>
            </w:pPr>
            <w:r w:rsidRPr="007A3FF4">
              <w:rPr>
                <w:lang w:val="kk-KZ"/>
              </w:rPr>
              <w:t>23.05.2023 сабақтар қосарланған</w:t>
            </w:r>
          </w:p>
          <w:p w:rsidR="008B0401" w:rsidRPr="007A3FF4" w:rsidRDefault="008B0401" w:rsidP="003E3A08">
            <w:pPr>
              <w:rPr>
                <w:color w:val="FF0000"/>
                <w:lang w:val="kk-KZ"/>
              </w:rPr>
            </w:pPr>
            <w:r w:rsidRPr="007A3FF4">
              <w:rPr>
                <w:lang w:val="kk-KZ"/>
              </w:rPr>
              <w:t>31.05.2023 сабақтар қосарланған</w:t>
            </w:r>
          </w:p>
        </w:tc>
      </w:tr>
      <w:tr w:rsidR="008B0401" w:rsidRPr="007A3FF4" w:rsidTr="003E3A08">
        <w:tc>
          <w:tcPr>
            <w:tcW w:w="2392" w:type="dxa"/>
          </w:tcPr>
          <w:p w:rsidR="008B0401" w:rsidRPr="007A3FF4" w:rsidRDefault="008B0401" w:rsidP="003E3A08">
            <w:r w:rsidRPr="007A3FF4">
              <w:t>Физика</w:t>
            </w:r>
          </w:p>
        </w:tc>
        <w:tc>
          <w:tcPr>
            <w:tcW w:w="1320" w:type="dxa"/>
          </w:tcPr>
          <w:p w:rsidR="008B0401" w:rsidRPr="007A3FF4" w:rsidRDefault="00A67FA6" w:rsidP="003E3A08">
            <w:r>
              <w:t>72</w:t>
            </w:r>
          </w:p>
        </w:tc>
        <w:tc>
          <w:tcPr>
            <w:tcW w:w="1524" w:type="dxa"/>
          </w:tcPr>
          <w:p w:rsidR="008B0401" w:rsidRPr="007A3FF4" w:rsidRDefault="00A67FA6" w:rsidP="003E3A08">
            <w:r>
              <w:t>72</w:t>
            </w:r>
          </w:p>
        </w:tc>
        <w:tc>
          <w:tcPr>
            <w:tcW w:w="4335" w:type="dxa"/>
          </w:tcPr>
          <w:p w:rsidR="008B0401" w:rsidRPr="007A3FF4" w:rsidRDefault="008B0401" w:rsidP="003E3A08">
            <w:r w:rsidRPr="007A3FF4">
              <w:t>16.12 күнгі болатын сабақ15.12 күнгі сабақпен  кіріктірілген</w:t>
            </w:r>
          </w:p>
        </w:tc>
      </w:tr>
      <w:tr w:rsidR="008B0401" w:rsidRPr="007A3FF4" w:rsidTr="003E3A08">
        <w:tc>
          <w:tcPr>
            <w:tcW w:w="2392" w:type="dxa"/>
          </w:tcPr>
          <w:p w:rsidR="008B0401" w:rsidRPr="007A3FF4" w:rsidRDefault="008B0401" w:rsidP="003E3A08">
            <w:r w:rsidRPr="007A3FF4">
              <w:t xml:space="preserve">Химия </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21.10</w:t>
            </w:r>
            <w:r w:rsidRPr="007A3FF4">
              <w:rPr>
                <w:lang w:val="kk-KZ"/>
              </w:rPr>
              <w:t xml:space="preserve"> күнгі сабақпен  кіріктірілген</w:t>
            </w:r>
          </w:p>
          <w:p w:rsidR="008B0401" w:rsidRPr="007A3FF4" w:rsidRDefault="008B0401" w:rsidP="003E3A08">
            <w:r w:rsidRPr="007A3FF4">
              <w:t>28.10</w:t>
            </w:r>
            <w:r w:rsidRPr="007A3FF4">
              <w:rPr>
                <w:lang w:val="kk-KZ"/>
              </w:rPr>
              <w:t xml:space="preserve"> күнгі сабақпен  кіріктірілген</w:t>
            </w:r>
          </w:p>
          <w:p w:rsidR="008B0401" w:rsidRPr="007A3FF4" w:rsidRDefault="008B0401" w:rsidP="003E3A08">
            <w:r w:rsidRPr="007A3FF4">
              <w:t>20.12</w:t>
            </w:r>
            <w:r w:rsidRPr="007A3FF4">
              <w:rPr>
                <w:lang w:val="kk-KZ"/>
              </w:rPr>
              <w:t xml:space="preserve"> күнгі сабақпен  кіріктірілген</w:t>
            </w:r>
          </w:p>
        </w:tc>
      </w:tr>
      <w:tr w:rsidR="008B0401" w:rsidRPr="007A3FF4" w:rsidTr="003E3A08">
        <w:tc>
          <w:tcPr>
            <w:tcW w:w="2392" w:type="dxa"/>
          </w:tcPr>
          <w:p w:rsidR="008B0401" w:rsidRPr="007A3FF4" w:rsidRDefault="008B0401" w:rsidP="003E3A08">
            <w:r w:rsidRPr="007A3FF4">
              <w:t xml:space="preserve">Биология </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25.10 күні болатын сабақ 22.10 күнгі сабақпен кіріктірілген</w:t>
            </w:r>
          </w:p>
          <w:p w:rsidR="008B0401" w:rsidRPr="007A3FF4" w:rsidRDefault="008B0401" w:rsidP="003E3A08">
            <w:r w:rsidRPr="007A3FF4">
              <w:t>08.03 күні болатын сабақ 06.03 күнгі сабақпен кіріктірілген</w:t>
            </w:r>
          </w:p>
          <w:p w:rsidR="008B0401" w:rsidRPr="007A3FF4" w:rsidRDefault="008B0401" w:rsidP="003E3A08">
            <w:r w:rsidRPr="007A3FF4">
              <w:t>01.05 күні болатын сабақ 03.05 күнгі сабақпен кіріктірілген</w:t>
            </w:r>
          </w:p>
          <w:p w:rsidR="008B0401" w:rsidRPr="007A3FF4" w:rsidRDefault="008B0401" w:rsidP="003E3A08">
            <w:r w:rsidRPr="007A3FF4">
              <w:t>08.05 күні болатын сабақ 10.05 күнгі сабақпен кіріктірілген</w:t>
            </w:r>
          </w:p>
        </w:tc>
      </w:tr>
      <w:tr w:rsidR="008B0401" w:rsidRPr="007A3FF4" w:rsidTr="003E3A08">
        <w:tc>
          <w:tcPr>
            <w:tcW w:w="2392" w:type="dxa"/>
          </w:tcPr>
          <w:p w:rsidR="008B0401" w:rsidRPr="007A3FF4" w:rsidRDefault="008B0401" w:rsidP="003E3A08">
            <w:r w:rsidRPr="007A3FF4">
              <w:t xml:space="preserve">География </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25.10 күні болатын сабақ 27.10 күнгі сабақпен кіріктірілген</w:t>
            </w:r>
          </w:p>
          <w:p w:rsidR="008B0401" w:rsidRPr="007A3FF4" w:rsidRDefault="008B0401" w:rsidP="003E3A08">
            <w:r w:rsidRPr="007A3FF4">
              <w:t>09.05 күні болатын сабақ 11.05 күнгі сабақпен кіріктірілген</w:t>
            </w:r>
          </w:p>
        </w:tc>
      </w:tr>
      <w:tr w:rsidR="008B0401" w:rsidRPr="007A3FF4" w:rsidTr="003E3A08">
        <w:tc>
          <w:tcPr>
            <w:tcW w:w="2392" w:type="dxa"/>
          </w:tcPr>
          <w:p w:rsidR="008B0401" w:rsidRPr="007A3FF4" w:rsidRDefault="008B0401" w:rsidP="003E3A08">
            <w:r w:rsidRPr="007A3FF4">
              <w:t>Қазақстан тарихы</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12.10 кіріктірілген сабақ өтті</w:t>
            </w:r>
          </w:p>
          <w:p w:rsidR="008B0401" w:rsidRPr="007A3FF4" w:rsidRDefault="008B0401" w:rsidP="003E3A08">
            <w:r w:rsidRPr="007A3FF4">
              <w:t>08.03.күнгі сабақ 06.03 күні кіріктіріліп өтті</w:t>
            </w:r>
          </w:p>
          <w:p w:rsidR="008B0401" w:rsidRPr="007A3FF4" w:rsidRDefault="008B0401" w:rsidP="003E3A08">
            <w:r w:rsidRPr="007A3FF4">
              <w:t>08.05 күнгі сабақ 10.05 күні кіріктіріліп өтті</w:t>
            </w:r>
          </w:p>
        </w:tc>
      </w:tr>
      <w:tr w:rsidR="008B0401" w:rsidRPr="007A3FF4" w:rsidTr="003E3A08">
        <w:tc>
          <w:tcPr>
            <w:tcW w:w="2392" w:type="dxa"/>
          </w:tcPr>
          <w:p w:rsidR="008B0401" w:rsidRPr="007A3FF4" w:rsidRDefault="008B0401" w:rsidP="003E3A08">
            <w:r w:rsidRPr="007A3FF4">
              <w:t>Дүниежүзі тарихы</w:t>
            </w:r>
          </w:p>
        </w:tc>
        <w:tc>
          <w:tcPr>
            <w:tcW w:w="1320" w:type="dxa"/>
          </w:tcPr>
          <w:p w:rsidR="008B0401" w:rsidRPr="007A3FF4" w:rsidRDefault="008B0401" w:rsidP="003E3A08">
            <w:r w:rsidRPr="007A3FF4">
              <w:t>36</w:t>
            </w:r>
          </w:p>
        </w:tc>
        <w:tc>
          <w:tcPr>
            <w:tcW w:w="1524" w:type="dxa"/>
          </w:tcPr>
          <w:p w:rsidR="008B0401" w:rsidRPr="007A3FF4" w:rsidRDefault="008B0401" w:rsidP="003E3A08">
            <w:r w:rsidRPr="007A3FF4">
              <w:t>36</w:t>
            </w:r>
          </w:p>
        </w:tc>
        <w:tc>
          <w:tcPr>
            <w:tcW w:w="4335" w:type="dxa"/>
          </w:tcPr>
          <w:p w:rsidR="008B0401" w:rsidRPr="007A3FF4" w:rsidRDefault="008B0401" w:rsidP="003E3A08">
            <w:r w:rsidRPr="007A3FF4">
              <w:t>16.12. күнгі сабақ 23.12 күні кіріктіріліп өтті</w:t>
            </w:r>
          </w:p>
        </w:tc>
      </w:tr>
      <w:tr w:rsidR="008B0401" w:rsidRPr="007A3FF4" w:rsidTr="003E3A08">
        <w:tc>
          <w:tcPr>
            <w:tcW w:w="2392" w:type="dxa"/>
          </w:tcPr>
          <w:p w:rsidR="008B0401" w:rsidRPr="007A3FF4" w:rsidRDefault="008B0401" w:rsidP="003E3A08">
            <w:r w:rsidRPr="007A3FF4">
              <w:t>Құқық негіздері</w:t>
            </w:r>
          </w:p>
        </w:tc>
        <w:tc>
          <w:tcPr>
            <w:tcW w:w="1320" w:type="dxa"/>
          </w:tcPr>
          <w:p w:rsidR="008B0401" w:rsidRPr="007A3FF4" w:rsidRDefault="008B0401" w:rsidP="003E3A08">
            <w:r w:rsidRPr="007A3FF4">
              <w:t>36</w:t>
            </w:r>
          </w:p>
        </w:tc>
        <w:tc>
          <w:tcPr>
            <w:tcW w:w="1524" w:type="dxa"/>
          </w:tcPr>
          <w:p w:rsidR="008B0401" w:rsidRPr="007A3FF4" w:rsidRDefault="008B0401" w:rsidP="003E3A08">
            <w:r w:rsidRPr="007A3FF4">
              <w:t>36</w:t>
            </w:r>
          </w:p>
        </w:tc>
        <w:tc>
          <w:tcPr>
            <w:tcW w:w="4335" w:type="dxa"/>
          </w:tcPr>
          <w:p w:rsidR="008B0401" w:rsidRPr="007A3FF4" w:rsidRDefault="008B0401" w:rsidP="003E3A08">
            <w:r w:rsidRPr="007A3FF4">
              <w:t xml:space="preserve">16.12. күнгі сабақ 23.12 күні кіріктіріліп </w:t>
            </w:r>
            <w:r w:rsidRPr="007A3FF4">
              <w:lastRenderedPageBreak/>
              <w:t>өтті</w:t>
            </w:r>
          </w:p>
        </w:tc>
      </w:tr>
      <w:tr w:rsidR="008B0401" w:rsidRPr="007A3FF4" w:rsidTr="003E3A08">
        <w:tc>
          <w:tcPr>
            <w:tcW w:w="2392" w:type="dxa"/>
          </w:tcPr>
          <w:p w:rsidR="008B0401" w:rsidRPr="007A3FF4" w:rsidRDefault="008B0401" w:rsidP="003E3A08">
            <w:r w:rsidRPr="007A3FF4">
              <w:lastRenderedPageBreak/>
              <w:t>Дене шынықтыру</w:t>
            </w:r>
          </w:p>
        </w:tc>
        <w:tc>
          <w:tcPr>
            <w:tcW w:w="1320" w:type="dxa"/>
          </w:tcPr>
          <w:p w:rsidR="008B0401" w:rsidRPr="007A3FF4" w:rsidRDefault="008B0401" w:rsidP="003E3A08">
            <w:r w:rsidRPr="007A3FF4">
              <w:t>108</w:t>
            </w:r>
          </w:p>
        </w:tc>
        <w:tc>
          <w:tcPr>
            <w:tcW w:w="1524" w:type="dxa"/>
          </w:tcPr>
          <w:p w:rsidR="008B0401" w:rsidRPr="007A3FF4" w:rsidRDefault="008B0401" w:rsidP="003E3A08">
            <w:r w:rsidRPr="007A3FF4">
              <w:t>108</w:t>
            </w:r>
          </w:p>
        </w:tc>
        <w:tc>
          <w:tcPr>
            <w:tcW w:w="4335" w:type="dxa"/>
          </w:tcPr>
          <w:p w:rsidR="008B0401" w:rsidRPr="007A3FF4" w:rsidRDefault="008B0401" w:rsidP="003E3A08">
            <w:r w:rsidRPr="007A3FF4">
              <w:t xml:space="preserve">24.10 күнгі болатын сабақ 20.10 күнгі сабақпен кіріктірілді </w:t>
            </w:r>
          </w:p>
          <w:p w:rsidR="008B0401" w:rsidRPr="007A3FF4" w:rsidRDefault="008B0401" w:rsidP="003E3A08">
            <w:r w:rsidRPr="007A3FF4">
              <w:t xml:space="preserve">01.05 күнгі болатын сабақ 02.05 күнгі сабақпен кіріктірілді </w:t>
            </w:r>
          </w:p>
          <w:p w:rsidR="008B0401" w:rsidRPr="007A3FF4" w:rsidRDefault="008B0401" w:rsidP="003E3A08">
            <w:r w:rsidRPr="007A3FF4">
              <w:t xml:space="preserve">08.05 күнгі болатын сабақ 04.05  күнгі сабақпен кіріктірілді </w:t>
            </w:r>
          </w:p>
          <w:p w:rsidR="008B0401" w:rsidRPr="007A3FF4" w:rsidRDefault="008B0401" w:rsidP="003E3A08">
            <w:r w:rsidRPr="007A3FF4">
              <w:t xml:space="preserve">09.05 күнгі болатын сабақ 11.05 күнгі сабақпен кіріктірілді </w:t>
            </w:r>
          </w:p>
        </w:tc>
      </w:tr>
      <w:tr w:rsidR="008B0401" w:rsidRPr="007A3FF4" w:rsidTr="003E3A08">
        <w:tc>
          <w:tcPr>
            <w:tcW w:w="2392" w:type="dxa"/>
          </w:tcPr>
          <w:p w:rsidR="008B0401" w:rsidRPr="007A3FF4" w:rsidRDefault="008B0401" w:rsidP="003E3A08">
            <w:r w:rsidRPr="007A3FF4">
              <w:t>Алғашқы әскери және технологиялық дайындық</w:t>
            </w:r>
          </w:p>
        </w:tc>
        <w:tc>
          <w:tcPr>
            <w:tcW w:w="1320" w:type="dxa"/>
          </w:tcPr>
          <w:p w:rsidR="008B0401" w:rsidRPr="007A3FF4" w:rsidRDefault="008B0401" w:rsidP="003E3A08">
            <w:r w:rsidRPr="007A3FF4">
              <w:t>36</w:t>
            </w:r>
          </w:p>
        </w:tc>
        <w:tc>
          <w:tcPr>
            <w:tcW w:w="1524" w:type="dxa"/>
          </w:tcPr>
          <w:p w:rsidR="008B0401" w:rsidRPr="007A3FF4" w:rsidRDefault="008B0401" w:rsidP="003E3A08">
            <w:r w:rsidRPr="007A3FF4">
              <w:t>36</w:t>
            </w:r>
          </w:p>
        </w:tc>
        <w:tc>
          <w:tcPr>
            <w:tcW w:w="4335" w:type="dxa"/>
          </w:tcPr>
          <w:p w:rsidR="008B0401" w:rsidRPr="007A3FF4" w:rsidRDefault="008B0401" w:rsidP="003E3A08">
            <w:r w:rsidRPr="007A3FF4">
              <w:t>08.03күнгі болатын сабақ 15.03 күнгі сабақпен кіріктірілді</w:t>
            </w:r>
          </w:p>
        </w:tc>
      </w:tr>
      <w:tr w:rsidR="008B0401" w:rsidRPr="007A3FF4" w:rsidTr="003E3A08">
        <w:tc>
          <w:tcPr>
            <w:tcW w:w="2392" w:type="dxa"/>
          </w:tcPr>
          <w:p w:rsidR="008B0401" w:rsidRPr="007A3FF4" w:rsidRDefault="008B0401" w:rsidP="003E3A08">
            <w:r w:rsidRPr="007A3FF4">
              <w:t xml:space="preserve">Жаһандық құзыреттілік </w:t>
            </w:r>
          </w:p>
        </w:tc>
        <w:tc>
          <w:tcPr>
            <w:tcW w:w="1320" w:type="dxa"/>
          </w:tcPr>
          <w:p w:rsidR="008B0401" w:rsidRPr="007A3FF4" w:rsidRDefault="00460D4F" w:rsidP="00A67FA6">
            <w:pPr>
              <w:jc w:val="both"/>
            </w:pPr>
            <w:r>
              <w:t xml:space="preserve"> </w:t>
            </w:r>
            <w:r w:rsidR="008B0401" w:rsidRPr="007A3FF4">
              <w:t xml:space="preserve"> 36</w:t>
            </w:r>
          </w:p>
        </w:tc>
        <w:tc>
          <w:tcPr>
            <w:tcW w:w="1524" w:type="dxa"/>
          </w:tcPr>
          <w:p w:rsidR="008B0401" w:rsidRPr="007A3FF4" w:rsidRDefault="00460D4F" w:rsidP="00A67FA6">
            <w:pPr>
              <w:jc w:val="both"/>
            </w:pPr>
            <w:r>
              <w:t xml:space="preserve">   </w:t>
            </w:r>
            <w:r w:rsidR="008B0401" w:rsidRPr="007A3FF4">
              <w:t>36</w:t>
            </w:r>
          </w:p>
        </w:tc>
        <w:tc>
          <w:tcPr>
            <w:tcW w:w="4335" w:type="dxa"/>
          </w:tcPr>
          <w:p w:rsidR="008B0401" w:rsidRPr="007A3FF4" w:rsidRDefault="008B0401" w:rsidP="003E3A08">
            <w:r w:rsidRPr="007A3FF4">
              <w:t xml:space="preserve">08.02  күнгі болатын сабақ </w:t>
            </w:r>
          </w:p>
          <w:p w:rsidR="008B0401" w:rsidRPr="007A3FF4" w:rsidRDefault="008B0401" w:rsidP="003E3A08">
            <w:r w:rsidRPr="007A3FF4">
              <w:t>15.02  күнгі сабақпен кіріктірілді</w:t>
            </w:r>
          </w:p>
        </w:tc>
      </w:tr>
      <w:tr w:rsidR="008B0401" w:rsidRPr="007A3FF4" w:rsidTr="003E3A08">
        <w:tc>
          <w:tcPr>
            <w:tcW w:w="2392" w:type="dxa"/>
          </w:tcPr>
          <w:p w:rsidR="008B0401" w:rsidRPr="007A3FF4" w:rsidRDefault="008B0401" w:rsidP="003E3A08">
            <w:r w:rsidRPr="007A3FF4">
              <w:t>Компьютерлік бейне монтаж</w:t>
            </w:r>
          </w:p>
        </w:tc>
        <w:tc>
          <w:tcPr>
            <w:tcW w:w="1320" w:type="dxa"/>
          </w:tcPr>
          <w:p w:rsidR="008B0401" w:rsidRPr="007A3FF4" w:rsidRDefault="008B0401" w:rsidP="00A67FA6">
            <w:pPr>
              <w:rPr>
                <w:lang w:val="kk-KZ"/>
              </w:rPr>
            </w:pPr>
            <w:r w:rsidRPr="007A3FF4">
              <w:rPr>
                <w:lang w:val="kk-KZ"/>
              </w:rPr>
              <w:t>36</w:t>
            </w:r>
          </w:p>
        </w:tc>
        <w:tc>
          <w:tcPr>
            <w:tcW w:w="1524" w:type="dxa"/>
          </w:tcPr>
          <w:p w:rsidR="008B0401" w:rsidRPr="007A3FF4" w:rsidRDefault="008B0401" w:rsidP="00A67FA6">
            <w:pPr>
              <w:rPr>
                <w:lang w:val="kk-KZ"/>
              </w:rPr>
            </w:pPr>
            <w:r w:rsidRPr="007A3FF4">
              <w:rPr>
                <w:lang w:val="kk-KZ"/>
              </w:rPr>
              <w:t>36</w:t>
            </w:r>
          </w:p>
        </w:tc>
        <w:tc>
          <w:tcPr>
            <w:tcW w:w="4335" w:type="dxa"/>
          </w:tcPr>
          <w:p w:rsidR="008B0401" w:rsidRPr="007A3FF4" w:rsidRDefault="008B0401" w:rsidP="003E3A08">
            <w:r>
              <w:t>Ескерту жоқ</w:t>
            </w:r>
          </w:p>
        </w:tc>
      </w:tr>
      <w:tr w:rsidR="008B0401" w:rsidRPr="007A3FF4" w:rsidTr="003E3A08">
        <w:tc>
          <w:tcPr>
            <w:tcW w:w="2392" w:type="dxa"/>
          </w:tcPr>
          <w:p w:rsidR="008B0401" w:rsidRPr="007A3FF4" w:rsidRDefault="008B0401" w:rsidP="003E3A08">
            <w:r w:rsidRPr="007A3FF4">
              <w:t xml:space="preserve">Метапәндік тәсілдеме және ағылшын тілін деңгейлік оқыту </w:t>
            </w:r>
          </w:p>
        </w:tc>
        <w:tc>
          <w:tcPr>
            <w:tcW w:w="1320" w:type="dxa"/>
          </w:tcPr>
          <w:p w:rsidR="008B0401" w:rsidRPr="007A3FF4" w:rsidRDefault="008B0401" w:rsidP="003E3A08">
            <w:r w:rsidRPr="007A3FF4">
              <w:t>36</w:t>
            </w:r>
          </w:p>
        </w:tc>
        <w:tc>
          <w:tcPr>
            <w:tcW w:w="1524" w:type="dxa"/>
          </w:tcPr>
          <w:p w:rsidR="008B0401" w:rsidRPr="007A3FF4" w:rsidRDefault="008B0401" w:rsidP="003E3A08">
            <w:r w:rsidRPr="007A3FF4">
              <w:t>36</w:t>
            </w:r>
          </w:p>
        </w:tc>
        <w:tc>
          <w:tcPr>
            <w:tcW w:w="4335" w:type="dxa"/>
          </w:tcPr>
          <w:p w:rsidR="008B0401" w:rsidRPr="007A3FF4" w:rsidRDefault="008B0401" w:rsidP="003E3A08">
            <w:r w:rsidRPr="007A3FF4">
              <w:t xml:space="preserve">01.05 күнгі болатын сабақ 15.05 күнгі сабақпен кіріктірілді </w:t>
            </w:r>
          </w:p>
          <w:p w:rsidR="008B0401" w:rsidRPr="007A3FF4" w:rsidRDefault="008B0401" w:rsidP="003E3A08">
            <w:r w:rsidRPr="007A3FF4">
              <w:t xml:space="preserve">08.05 күнгі болатын сабақ 22.05  күнгі сабақпен кіріктірілді </w:t>
            </w:r>
          </w:p>
        </w:tc>
      </w:tr>
    </w:tbl>
    <w:p w:rsidR="008B0401" w:rsidRPr="007A3FF4" w:rsidRDefault="008B0401" w:rsidP="008B0401">
      <w:pPr>
        <w:rPr>
          <w:b/>
        </w:rPr>
      </w:pPr>
      <w:r w:rsidRPr="007A3FF4">
        <w:rPr>
          <w:b/>
        </w:rPr>
        <w:t>11-сыныптағы оқу бағдарламасының орындалуы</w:t>
      </w:r>
    </w:p>
    <w:tbl>
      <w:tblPr>
        <w:tblStyle w:val="af2"/>
        <w:tblW w:w="0" w:type="auto"/>
        <w:tblLook w:val="04A0" w:firstRow="1" w:lastRow="0" w:firstColumn="1" w:lastColumn="0" w:noHBand="0" w:noVBand="1"/>
      </w:tblPr>
      <w:tblGrid>
        <w:gridCol w:w="2392"/>
        <w:gridCol w:w="1320"/>
        <w:gridCol w:w="1524"/>
        <w:gridCol w:w="4335"/>
      </w:tblGrid>
      <w:tr w:rsidR="008B0401" w:rsidRPr="007A3FF4" w:rsidTr="003E3A08">
        <w:tc>
          <w:tcPr>
            <w:tcW w:w="2392" w:type="dxa"/>
          </w:tcPr>
          <w:p w:rsidR="008B0401" w:rsidRPr="007A3FF4" w:rsidRDefault="008B0401" w:rsidP="003E3A08">
            <w:r w:rsidRPr="007A3FF4">
              <w:t xml:space="preserve">Пән атауы </w:t>
            </w:r>
          </w:p>
        </w:tc>
        <w:tc>
          <w:tcPr>
            <w:tcW w:w="1320" w:type="dxa"/>
          </w:tcPr>
          <w:p w:rsidR="008B0401" w:rsidRPr="007A3FF4" w:rsidRDefault="008B0401" w:rsidP="003E3A08">
            <w:r w:rsidRPr="007A3FF4">
              <w:t xml:space="preserve">Жыл көлеміндегі сағат саны </w:t>
            </w:r>
          </w:p>
        </w:tc>
        <w:tc>
          <w:tcPr>
            <w:tcW w:w="1524" w:type="dxa"/>
          </w:tcPr>
          <w:p w:rsidR="008B0401" w:rsidRPr="007A3FF4" w:rsidRDefault="008B0401" w:rsidP="003E3A08">
            <w:r w:rsidRPr="007A3FF4">
              <w:t xml:space="preserve">Орындалғаны </w:t>
            </w:r>
          </w:p>
        </w:tc>
        <w:tc>
          <w:tcPr>
            <w:tcW w:w="4335" w:type="dxa"/>
          </w:tcPr>
          <w:p w:rsidR="008B0401" w:rsidRPr="007A3FF4" w:rsidRDefault="008B0401" w:rsidP="003E3A08">
            <w:r w:rsidRPr="007A3FF4">
              <w:t xml:space="preserve">Ескерту </w:t>
            </w:r>
          </w:p>
        </w:tc>
      </w:tr>
      <w:tr w:rsidR="008B0401" w:rsidRPr="007A3FF4" w:rsidTr="003E3A08">
        <w:tc>
          <w:tcPr>
            <w:tcW w:w="2392" w:type="dxa"/>
          </w:tcPr>
          <w:p w:rsidR="008B0401" w:rsidRPr="007A3FF4" w:rsidRDefault="008B0401" w:rsidP="003E3A08">
            <w:r w:rsidRPr="007A3FF4">
              <w:t>Қазақ тілі</w:t>
            </w:r>
          </w:p>
        </w:tc>
        <w:tc>
          <w:tcPr>
            <w:tcW w:w="1320" w:type="dxa"/>
          </w:tcPr>
          <w:p w:rsidR="008B0401" w:rsidRPr="007A3FF4" w:rsidRDefault="008B0401" w:rsidP="003E3A08">
            <w:r w:rsidRPr="007A3FF4">
              <w:t>36</w:t>
            </w:r>
          </w:p>
        </w:tc>
        <w:tc>
          <w:tcPr>
            <w:tcW w:w="1524" w:type="dxa"/>
          </w:tcPr>
          <w:p w:rsidR="008B0401" w:rsidRPr="007A3FF4" w:rsidRDefault="008B0401" w:rsidP="003E3A08">
            <w:r w:rsidRPr="007A3FF4">
              <w:t>36</w:t>
            </w:r>
          </w:p>
        </w:tc>
        <w:tc>
          <w:tcPr>
            <w:tcW w:w="4335" w:type="dxa"/>
          </w:tcPr>
          <w:p w:rsidR="008B0401" w:rsidRPr="007A3FF4" w:rsidRDefault="008B0401" w:rsidP="003E3A08">
            <w:pPr>
              <w:rPr>
                <w:lang w:val="kk-KZ"/>
              </w:rPr>
            </w:pPr>
            <w:r w:rsidRPr="007A3FF4">
              <w:rPr>
                <w:lang w:val="kk-KZ"/>
              </w:rPr>
              <w:t>16.12 күнгі сабақ 09.12 кіріктірілген</w:t>
            </w:r>
          </w:p>
        </w:tc>
      </w:tr>
      <w:tr w:rsidR="008B0401" w:rsidRPr="007A3FF4" w:rsidTr="003E3A08">
        <w:trPr>
          <w:trHeight w:val="468"/>
        </w:trPr>
        <w:tc>
          <w:tcPr>
            <w:tcW w:w="2392" w:type="dxa"/>
          </w:tcPr>
          <w:p w:rsidR="008B0401" w:rsidRPr="007A3FF4" w:rsidRDefault="008B0401" w:rsidP="003E3A08">
            <w:r w:rsidRPr="007A3FF4">
              <w:t>Қазақ әдебиеті</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pPr>
              <w:rPr>
                <w:lang w:val="kk-KZ"/>
              </w:rPr>
            </w:pPr>
            <w:r w:rsidRPr="007A3FF4">
              <w:rPr>
                <w:lang w:val="kk-KZ"/>
              </w:rPr>
              <w:t>08.03күнгі сабақ 09.03 күнгі сабақпен кіріктірілген</w:t>
            </w:r>
          </w:p>
        </w:tc>
      </w:tr>
      <w:tr w:rsidR="008B0401" w:rsidRPr="00111464" w:rsidTr="003E3A08">
        <w:tc>
          <w:tcPr>
            <w:tcW w:w="2392" w:type="dxa"/>
          </w:tcPr>
          <w:p w:rsidR="008B0401" w:rsidRPr="007A3FF4" w:rsidRDefault="008B0401" w:rsidP="003E3A08">
            <w:r w:rsidRPr="007A3FF4">
              <w:t>Орыс тілі мен әдебиеті</w:t>
            </w:r>
          </w:p>
        </w:tc>
        <w:tc>
          <w:tcPr>
            <w:tcW w:w="1320" w:type="dxa"/>
          </w:tcPr>
          <w:p w:rsidR="008B0401" w:rsidRPr="007A3FF4" w:rsidRDefault="008B0401" w:rsidP="003E3A08">
            <w:pPr>
              <w:pStyle w:val="ab"/>
            </w:pPr>
            <w:r w:rsidRPr="007A3FF4">
              <w:t>72</w:t>
            </w:r>
          </w:p>
        </w:tc>
        <w:tc>
          <w:tcPr>
            <w:tcW w:w="1524" w:type="dxa"/>
          </w:tcPr>
          <w:p w:rsidR="008B0401" w:rsidRPr="007A3FF4" w:rsidRDefault="008B0401" w:rsidP="003E3A08">
            <w:pPr>
              <w:pStyle w:val="ab"/>
            </w:pPr>
            <w:r w:rsidRPr="007A3FF4">
              <w:t>72</w:t>
            </w:r>
          </w:p>
        </w:tc>
        <w:tc>
          <w:tcPr>
            <w:tcW w:w="4335" w:type="dxa"/>
          </w:tcPr>
          <w:p w:rsidR="008B0401" w:rsidRPr="007A3FF4" w:rsidRDefault="008B0401" w:rsidP="003E3A08">
            <w:pPr>
              <w:pStyle w:val="ab"/>
            </w:pPr>
            <w:r w:rsidRPr="007A3FF4">
              <w:t xml:space="preserve">08.03 күні болатын сабақ 15.03 күнгі сабақпен кіріктірілген </w:t>
            </w:r>
          </w:p>
          <w:p w:rsidR="008B0401" w:rsidRPr="007A3FF4" w:rsidRDefault="008B0401" w:rsidP="003E3A08">
            <w:pPr>
              <w:pStyle w:val="ab"/>
            </w:pPr>
            <w:r w:rsidRPr="007A3FF4">
              <w:t>01.05 күні болатын сабақ 03.05 күнгі сабақпен кіріктірілген,</w:t>
            </w:r>
          </w:p>
          <w:p w:rsidR="008B0401" w:rsidRPr="007A3FF4" w:rsidRDefault="008B0401" w:rsidP="003E3A08">
            <w:pPr>
              <w:pStyle w:val="ab"/>
            </w:pPr>
            <w:r w:rsidRPr="007A3FF4">
              <w:t>08.05 күні болатын сабақ 10.05 күнгі сабақпен кіріктірілген</w:t>
            </w:r>
          </w:p>
        </w:tc>
      </w:tr>
      <w:tr w:rsidR="008B0401" w:rsidRPr="007A3FF4" w:rsidTr="003E3A08">
        <w:tc>
          <w:tcPr>
            <w:tcW w:w="2392" w:type="dxa"/>
          </w:tcPr>
          <w:p w:rsidR="008B0401" w:rsidRPr="007A3FF4" w:rsidRDefault="008B0401" w:rsidP="003E3A08">
            <w:r w:rsidRPr="007A3FF4">
              <w:t>Шетел тілі(ағылшын)</w:t>
            </w:r>
          </w:p>
        </w:tc>
        <w:tc>
          <w:tcPr>
            <w:tcW w:w="1320" w:type="dxa"/>
          </w:tcPr>
          <w:p w:rsidR="008B0401" w:rsidRPr="007A3FF4" w:rsidRDefault="008B0401" w:rsidP="003E3A08">
            <w:r w:rsidRPr="007A3FF4">
              <w:t>108</w:t>
            </w:r>
          </w:p>
        </w:tc>
        <w:tc>
          <w:tcPr>
            <w:tcW w:w="1524" w:type="dxa"/>
          </w:tcPr>
          <w:p w:rsidR="008B0401" w:rsidRPr="007A3FF4" w:rsidRDefault="008B0401" w:rsidP="003E3A08">
            <w:r w:rsidRPr="007A3FF4">
              <w:t>108</w:t>
            </w:r>
          </w:p>
        </w:tc>
        <w:tc>
          <w:tcPr>
            <w:tcW w:w="4335" w:type="dxa"/>
          </w:tcPr>
          <w:p w:rsidR="008B0401" w:rsidRPr="007A3FF4" w:rsidRDefault="008B0401" w:rsidP="003E3A08">
            <w:r w:rsidRPr="007A3FF4">
              <w:t>16.12 күнгі болатын  сабақ 19.12 күнгі сабақпен  кіріктірілген</w:t>
            </w:r>
          </w:p>
          <w:p w:rsidR="008B0401" w:rsidRPr="007A3FF4" w:rsidRDefault="008B0401" w:rsidP="003E3A08">
            <w:r w:rsidRPr="007A3FF4">
              <w:t>8.03 күнгі болатын сабақ 10.03 күнгі сабақпен  кіріктірілген</w:t>
            </w:r>
          </w:p>
          <w:p w:rsidR="008B0401" w:rsidRPr="007A3FF4" w:rsidRDefault="008B0401" w:rsidP="003E3A08">
            <w:r w:rsidRPr="007A3FF4">
              <w:t>1.05 күнгі болатын  сабақ 03.05 күнгі сабақпен  кіріктірілген</w:t>
            </w:r>
          </w:p>
          <w:p w:rsidR="008B0401" w:rsidRPr="007A3FF4" w:rsidRDefault="008B0401" w:rsidP="003E3A08">
            <w:r w:rsidRPr="007A3FF4">
              <w:t>8.05 күнгі болатын  сабақ 05.05 күнгі сабақпен  кіріктірілген</w:t>
            </w:r>
          </w:p>
        </w:tc>
      </w:tr>
      <w:tr w:rsidR="008B0401" w:rsidRPr="007A3FF4" w:rsidTr="003E3A08">
        <w:tc>
          <w:tcPr>
            <w:tcW w:w="2392" w:type="dxa"/>
          </w:tcPr>
          <w:p w:rsidR="008B0401" w:rsidRPr="007A3FF4" w:rsidRDefault="008B0401" w:rsidP="003E3A08">
            <w:r w:rsidRPr="007A3FF4">
              <w:t>Алгебра және анализ бастамалары</w:t>
            </w:r>
          </w:p>
        </w:tc>
        <w:tc>
          <w:tcPr>
            <w:tcW w:w="1320" w:type="dxa"/>
          </w:tcPr>
          <w:p w:rsidR="008B0401" w:rsidRPr="007A3FF4" w:rsidRDefault="008B0401" w:rsidP="003E3A08">
            <w:r w:rsidRPr="007A3FF4">
              <w:t>144</w:t>
            </w:r>
          </w:p>
        </w:tc>
        <w:tc>
          <w:tcPr>
            <w:tcW w:w="1524" w:type="dxa"/>
          </w:tcPr>
          <w:p w:rsidR="008B0401" w:rsidRPr="007A3FF4" w:rsidRDefault="008B0401" w:rsidP="003E3A08">
            <w:r w:rsidRPr="007A3FF4">
              <w:t>144</w:t>
            </w:r>
          </w:p>
        </w:tc>
        <w:tc>
          <w:tcPr>
            <w:tcW w:w="4335" w:type="dxa"/>
          </w:tcPr>
          <w:p w:rsidR="008B0401" w:rsidRPr="007A3FF4" w:rsidRDefault="008B0401" w:rsidP="003E3A08">
            <w:r w:rsidRPr="007A3FF4">
              <w:t>24.10 күнгі болатын сабақ 22.10 күнгі сабақпен  кіріктірілген</w:t>
            </w:r>
          </w:p>
          <w:p w:rsidR="008B0401" w:rsidRPr="007A3FF4" w:rsidRDefault="008B0401" w:rsidP="003E3A08">
            <w:r w:rsidRPr="007A3FF4">
              <w:t xml:space="preserve">25.10күнгі болатын сабақ 22.10 күнгі сабақпен  кіріктірілген </w:t>
            </w:r>
          </w:p>
          <w:p w:rsidR="008B0401" w:rsidRPr="007A3FF4" w:rsidRDefault="008B0401" w:rsidP="003E3A08">
            <w:r w:rsidRPr="007A3FF4">
              <w:t>8.03 күнгі болатын сабақ13.03 күнгі сабақпен  кіріктірілген</w:t>
            </w:r>
          </w:p>
          <w:p w:rsidR="008B0401" w:rsidRPr="007A3FF4" w:rsidRDefault="008B0401" w:rsidP="003E3A08">
            <w:r w:rsidRPr="007A3FF4">
              <w:t>1.05 күнгі болатын  сабақ 2.05 күнгі сабақпен  кіріктірілген</w:t>
            </w:r>
          </w:p>
          <w:p w:rsidR="008B0401" w:rsidRPr="007A3FF4" w:rsidRDefault="008B0401" w:rsidP="003E3A08">
            <w:r w:rsidRPr="007A3FF4">
              <w:t>8.05 күнгі болатын  сабақ 10.05 күнгі сабақпен  кіріктірілген</w:t>
            </w:r>
          </w:p>
          <w:p w:rsidR="008B0401" w:rsidRPr="007A3FF4" w:rsidRDefault="008B0401" w:rsidP="003E3A08">
            <w:r w:rsidRPr="007A3FF4">
              <w:t>9.05 күнгі болатын  сабақ15.05 күнгі сабақпен  кіріктірілген</w:t>
            </w:r>
          </w:p>
          <w:p w:rsidR="008B0401" w:rsidRPr="007A3FF4" w:rsidRDefault="008B0401" w:rsidP="003E3A08">
            <w:r w:rsidRPr="007A3FF4">
              <w:t>9.05 күнгі болатын  сабақ15.05 күнгі сабақпен  кіріктірілген</w:t>
            </w:r>
          </w:p>
        </w:tc>
      </w:tr>
      <w:tr w:rsidR="008B0401" w:rsidRPr="007A3FF4" w:rsidTr="003E3A08">
        <w:tc>
          <w:tcPr>
            <w:tcW w:w="2392" w:type="dxa"/>
          </w:tcPr>
          <w:p w:rsidR="008B0401" w:rsidRPr="007A3FF4" w:rsidRDefault="008B0401" w:rsidP="003E3A08">
            <w:r w:rsidRPr="007A3FF4">
              <w:t>Геометрия</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16.12 күнгі болатын  сабақ15.12 күнгі сабақпен  кіріктірілген</w:t>
            </w:r>
          </w:p>
        </w:tc>
      </w:tr>
      <w:tr w:rsidR="008B0401" w:rsidRPr="00111464" w:rsidTr="003E3A08">
        <w:tc>
          <w:tcPr>
            <w:tcW w:w="2392" w:type="dxa"/>
          </w:tcPr>
          <w:p w:rsidR="008B0401" w:rsidRPr="007A3FF4" w:rsidRDefault="008B0401" w:rsidP="003E3A08">
            <w:r w:rsidRPr="007A3FF4">
              <w:t>Информатика</w:t>
            </w:r>
          </w:p>
        </w:tc>
        <w:tc>
          <w:tcPr>
            <w:tcW w:w="1320" w:type="dxa"/>
          </w:tcPr>
          <w:p w:rsidR="008B0401" w:rsidRPr="007A3FF4" w:rsidRDefault="008B0401" w:rsidP="00A67FA6">
            <w:pPr>
              <w:rPr>
                <w:lang w:val="kk-KZ"/>
              </w:rPr>
            </w:pPr>
            <w:r w:rsidRPr="007A3FF4">
              <w:rPr>
                <w:lang w:val="kk-KZ"/>
              </w:rPr>
              <w:t>72</w:t>
            </w:r>
          </w:p>
        </w:tc>
        <w:tc>
          <w:tcPr>
            <w:tcW w:w="1524" w:type="dxa"/>
          </w:tcPr>
          <w:p w:rsidR="008B0401" w:rsidRPr="007A3FF4" w:rsidRDefault="008B0401" w:rsidP="00A67FA6">
            <w:pPr>
              <w:rPr>
                <w:lang w:val="kk-KZ"/>
              </w:rPr>
            </w:pPr>
            <w:r w:rsidRPr="007A3FF4">
              <w:rPr>
                <w:lang w:val="kk-KZ"/>
              </w:rPr>
              <w:t>72</w:t>
            </w:r>
          </w:p>
        </w:tc>
        <w:tc>
          <w:tcPr>
            <w:tcW w:w="4335" w:type="dxa"/>
          </w:tcPr>
          <w:p w:rsidR="008B0401" w:rsidRPr="007A3FF4" w:rsidRDefault="008B0401" w:rsidP="003E3A08">
            <w:pPr>
              <w:rPr>
                <w:lang w:val="kk-KZ"/>
              </w:rPr>
            </w:pPr>
            <w:r w:rsidRPr="007A3FF4">
              <w:rPr>
                <w:lang w:val="kk-KZ"/>
              </w:rPr>
              <w:t>10.02.2023 сабақтар қосарланған</w:t>
            </w:r>
          </w:p>
          <w:p w:rsidR="008B0401" w:rsidRPr="007A3FF4" w:rsidRDefault="008B0401" w:rsidP="003E3A08">
            <w:pPr>
              <w:rPr>
                <w:lang w:val="kk-KZ"/>
              </w:rPr>
            </w:pPr>
            <w:r w:rsidRPr="007A3FF4">
              <w:rPr>
                <w:lang w:val="kk-KZ"/>
              </w:rPr>
              <w:t>07.03.2023 сабақтар қосарланған</w:t>
            </w:r>
          </w:p>
          <w:p w:rsidR="008B0401" w:rsidRPr="007A3FF4" w:rsidRDefault="008B0401" w:rsidP="003E3A08">
            <w:pPr>
              <w:rPr>
                <w:lang w:val="kk-KZ"/>
              </w:rPr>
            </w:pPr>
            <w:r w:rsidRPr="007A3FF4">
              <w:rPr>
                <w:lang w:val="kk-KZ"/>
              </w:rPr>
              <w:lastRenderedPageBreak/>
              <w:t>17.03.2023 сабақтар қосарланған</w:t>
            </w:r>
          </w:p>
        </w:tc>
      </w:tr>
      <w:tr w:rsidR="008B0401" w:rsidRPr="007A3FF4" w:rsidTr="003E3A08">
        <w:tc>
          <w:tcPr>
            <w:tcW w:w="2392" w:type="dxa"/>
          </w:tcPr>
          <w:p w:rsidR="008B0401" w:rsidRPr="007A3FF4" w:rsidRDefault="008B0401" w:rsidP="003E3A08">
            <w:r w:rsidRPr="007A3FF4">
              <w:lastRenderedPageBreak/>
              <w:t>Физика</w:t>
            </w:r>
          </w:p>
        </w:tc>
        <w:tc>
          <w:tcPr>
            <w:tcW w:w="1320" w:type="dxa"/>
          </w:tcPr>
          <w:p w:rsidR="008B0401" w:rsidRPr="007A3FF4" w:rsidRDefault="00A67FA6" w:rsidP="003E3A08">
            <w:r>
              <w:t>72</w:t>
            </w:r>
          </w:p>
        </w:tc>
        <w:tc>
          <w:tcPr>
            <w:tcW w:w="1524" w:type="dxa"/>
          </w:tcPr>
          <w:p w:rsidR="008B0401" w:rsidRPr="007A3FF4" w:rsidRDefault="00A67FA6" w:rsidP="003E3A08">
            <w:r>
              <w:t>72</w:t>
            </w:r>
          </w:p>
        </w:tc>
        <w:tc>
          <w:tcPr>
            <w:tcW w:w="4335" w:type="dxa"/>
          </w:tcPr>
          <w:p w:rsidR="008B0401" w:rsidRPr="007A3FF4" w:rsidRDefault="008B0401" w:rsidP="003E3A08">
            <w:r w:rsidRPr="007A3FF4">
              <w:t>25.10 күнгі болатын   сабақ26.10 күнгі сабақпен  кіріктірілген</w:t>
            </w:r>
          </w:p>
          <w:p w:rsidR="008B0401" w:rsidRPr="007A3FF4" w:rsidRDefault="008B0401" w:rsidP="003E3A08">
            <w:r w:rsidRPr="007A3FF4">
              <w:t>8.03 күнгі болатын  сабақ 7.03 күнгі сабақпен  кіріктірілген</w:t>
            </w:r>
          </w:p>
          <w:p w:rsidR="008B0401" w:rsidRPr="007A3FF4" w:rsidRDefault="008B0401" w:rsidP="003E3A08">
            <w:r w:rsidRPr="007A3FF4">
              <w:t>9.05 күнгі болатын сабақ10.05 күнгі сабақпен  кіріктірілген</w:t>
            </w:r>
          </w:p>
        </w:tc>
      </w:tr>
      <w:tr w:rsidR="008B0401" w:rsidRPr="007A3FF4" w:rsidTr="003E3A08">
        <w:tc>
          <w:tcPr>
            <w:tcW w:w="2392" w:type="dxa"/>
          </w:tcPr>
          <w:p w:rsidR="008B0401" w:rsidRPr="007A3FF4" w:rsidRDefault="008B0401" w:rsidP="003E3A08">
            <w:r w:rsidRPr="007A3FF4">
              <w:t xml:space="preserve">Химия </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20.10</w:t>
            </w:r>
            <w:r w:rsidRPr="007A3FF4">
              <w:rPr>
                <w:lang w:val="kk-KZ"/>
              </w:rPr>
              <w:t xml:space="preserve"> </w:t>
            </w:r>
            <w:r w:rsidRPr="007A3FF4">
              <w:t>сабақтар қосарланған</w:t>
            </w:r>
          </w:p>
          <w:p w:rsidR="008B0401" w:rsidRPr="007A3FF4" w:rsidRDefault="008B0401" w:rsidP="003E3A08">
            <w:r w:rsidRPr="007A3FF4">
              <w:t>02.05</w:t>
            </w:r>
            <w:r w:rsidRPr="007A3FF4">
              <w:rPr>
                <w:lang w:val="kk-KZ"/>
              </w:rPr>
              <w:t xml:space="preserve"> </w:t>
            </w:r>
            <w:r w:rsidRPr="007A3FF4">
              <w:t>сабақтар қосарланған</w:t>
            </w:r>
          </w:p>
        </w:tc>
      </w:tr>
      <w:tr w:rsidR="008B0401" w:rsidRPr="007A3FF4" w:rsidTr="003E3A08">
        <w:tc>
          <w:tcPr>
            <w:tcW w:w="2392" w:type="dxa"/>
          </w:tcPr>
          <w:p w:rsidR="008B0401" w:rsidRPr="007A3FF4" w:rsidRDefault="008B0401" w:rsidP="003E3A08">
            <w:r w:rsidRPr="007A3FF4">
              <w:t xml:space="preserve">Биология </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16.12 күні болатын сабақ 15.12 күнгі сабақпен кіріктірілген</w:t>
            </w:r>
          </w:p>
        </w:tc>
      </w:tr>
      <w:tr w:rsidR="008B0401" w:rsidRPr="007A3FF4" w:rsidTr="003E3A08">
        <w:tc>
          <w:tcPr>
            <w:tcW w:w="2392" w:type="dxa"/>
          </w:tcPr>
          <w:p w:rsidR="008B0401" w:rsidRPr="007A3FF4" w:rsidRDefault="008B0401" w:rsidP="003E3A08">
            <w:r w:rsidRPr="007A3FF4">
              <w:t xml:space="preserve">География </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16.12 күні болатын сабақ 23.12 күнгі сабақпен кіріктірілген</w:t>
            </w:r>
          </w:p>
          <w:p w:rsidR="008B0401" w:rsidRPr="007A3FF4" w:rsidRDefault="008B0401" w:rsidP="003E3A08">
            <w:r w:rsidRPr="007A3FF4">
              <w:t>01.05 күні болатын сабақ 05.05 күнгі сабақпен кіріктірілген</w:t>
            </w:r>
          </w:p>
          <w:p w:rsidR="008B0401" w:rsidRPr="007A3FF4" w:rsidRDefault="008B0401" w:rsidP="003E3A08">
            <w:r w:rsidRPr="007A3FF4">
              <w:t>08.05 күні болатын сабақ 12.05 күнгі сабақпен кіріктірілген</w:t>
            </w:r>
          </w:p>
        </w:tc>
      </w:tr>
      <w:tr w:rsidR="008B0401" w:rsidRPr="007A3FF4" w:rsidTr="003E3A08">
        <w:tc>
          <w:tcPr>
            <w:tcW w:w="2392" w:type="dxa"/>
          </w:tcPr>
          <w:p w:rsidR="008B0401" w:rsidRPr="007A3FF4" w:rsidRDefault="008B0401" w:rsidP="003E3A08">
            <w:r w:rsidRPr="007A3FF4">
              <w:t>Қазақстан тарихы</w:t>
            </w:r>
          </w:p>
        </w:tc>
        <w:tc>
          <w:tcPr>
            <w:tcW w:w="1320" w:type="dxa"/>
          </w:tcPr>
          <w:p w:rsidR="008B0401" w:rsidRPr="007A3FF4" w:rsidRDefault="008B0401" w:rsidP="003E3A08">
            <w:r w:rsidRPr="007A3FF4">
              <w:t>72</w:t>
            </w:r>
          </w:p>
        </w:tc>
        <w:tc>
          <w:tcPr>
            <w:tcW w:w="1524" w:type="dxa"/>
          </w:tcPr>
          <w:p w:rsidR="008B0401" w:rsidRPr="007A3FF4" w:rsidRDefault="008B0401" w:rsidP="003E3A08">
            <w:r w:rsidRPr="007A3FF4">
              <w:t>72</w:t>
            </w:r>
          </w:p>
        </w:tc>
        <w:tc>
          <w:tcPr>
            <w:tcW w:w="4335" w:type="dxa"/>
          </w:tcPr>
          <w:p w:rsidR="008B0401" w:rsidRPr="007A3FF4" w:rsidRDefault="008B0401" w:rsidP="003E3A08">
            <w:r w:rsidRPr="007A3FF4">
              <w:t>11.10 кіріктіріліп өтті</w:t>
            </w:r>
          </w:p>
          <w:p w:rsidR="008B0401" w:rsidRPr="007A3FF4" w:rsidRDefault="008B0401" w:rsidP="003E3A08">
            <w:r w:rsidRPr="007A3FF4">
              <w:t>22.10 кіріктіріліп өтті</w:t>
            </w:r>
          </w:p>
          <w:p w:rsidR="008B0401" w:rsidRPr="007A3FF4" w:rsidRDefault="008B0401" w:rsidP="003E3A08">
            <w:r w:rsidRPr="007A3FF4">
              <w:t>15.05 кіріктіріліп өтті</w:t>
            </w:r>
          </w:p>
          <w:p w:rsidR="008B0401" w:rsidRPr="007A3FF4" w:rsidRDefault="008B0401" w:rsidP="003E3A08">
            <w:r w:rsidRPr="007A3FF4">
              <w:t>16.05 кіріктіріліп өтті</w:t>
            </w:r>
          </w:p>
        </w:tc>
      </w:tr>
      <w:tr w:rsidR="008B0401" w:rsidRPr="007A3FF4" w:rsidTr="003E3A08">
        <w:tc>
          <w:tcPr>
            <w:tcW w:w="2392" w:type="dxa"/>
          </w:tcPr>
          <w:p w:rsidR="008B0401" w:rsidRPr="007A3FF4" w:rsidRDefault="008B0401" w:rsidP="003E3A08">
            <w:r w:rsidRPr="007A3FF4">
              <w:t>Дүниежүзі тарихы</w:t>
            </w:r>
          </w:p>
        </w:tc>
        <w:tc>
          <w:tcPr>
            <w:tcW w:w="1320" w:type="dxa"/>
          </w:tcPr>
          <w:p w:rsidR="008B0401" w:rsidRPr="007A3FF4" w:rsidRDefault="008B0401" w:rsidP="003E3A08">
            <w:r w:rsidRPr="007A3FF4">
              <w:t>36</w:t>
            </w:r>
          </w:p>
        </w:tc>
        <w:tc>
          <w:tcPr>
            <w:tcW w:w="1524" w:type="dxa"/>
          </w:tcPr>
          <w:p w:rsidR="008B0401" w:rsidRPr="007A3FF4" w:rsidRDefault="008B0401" w:rsidP="003E3A08">
            <w:r w:rsidRPr="007A3FF4">
              <w:t>36</w:t>
            </w:r>
          </w:p>
        </w:tc>
        <w:tc>
          <w:tcPr>
            <w:tcW w:w="4335" w:type="dxa"/>
          </w:tcPr>
          <w:p w:rsidR="008B0401" w:rsidRPr="007A3FF4" w:rsidRDefault="008B0401" w:rsidP="003E3A08">
            <w:r>
              <w:t>Ескерту жоқ</w:t>
            </w:r>
          </w:p>
        </w:tc>
      </w:tr>
      <w:tr w:rsidR="008B0401" w:rsidRPr="007A3FF4" w:rsidTr="003E3A08">
        <w:tc>
          <w:tcPr>
            <w:tcW w:w="2392" w:type="dxa"/>
          </w:tcPr>
          <w:p w:rsidR="008B0401" w:rsidRPr="007A3FF4" w:rsidRDefault="008B0401" w:rsidP="003E3A08">
            <w:r w:rsidRPr="007A3FF4">
              <w:t>Құқық негіздері</w:t>
            </w:r>
          </w:p>
        </w:tc>
        <w:tc>
          <w:tcPr>
            <w:tcW w:w="1320" w:type="dxa"/>
          </w:tcPr>
          <w:p w:rsidR="008B0401" w:rsidRPr="007A3FF4" w:rsidRDefault="008B0401" w:rsidP="003E3A08">
            <w:r w:rsidRPr="007A3FF4">
              <w:t>36</w:t>
            </w:r>
          </w:p>
        </w:tc>
        <w:tc>
          <w:tcPr>
            <w:tcW w:w="1524" w:type="dxa"/>
          </w:tcPr>
          <w:p w:rsidR="008B0401" w:rsidRPr="007A3FF4" w:rsidRDefault="008B0401" w:rsidP="003E3A08">
            <w:r w:rsidRPr="007A3FF4">
              <w:t>36</w:t>
            </w:r>
          </w:p>
        </w:tc>
        <w:tc>
          <w:tcPr>
            <w:tcW w:w="4335" w:type="dxa"/>
          </w:tcPr>
          <w:p w:rsidR="008B0401" w:rsidRPr="007A3FF4" w:rsidRDefault="008B0401" w:rsidP="003E3A08">
            <w:r w:rsidRPr="007A3FF4">
              <w:t>18.10 кіріктіріліп өтті</w:t>
            </w:r>
          </w:p>
          <w:p w:rsidR="008B0401" w:rsidRPr="007A3FF4" w:rsidRDefault="008B0401" w:rsidP="003E3A08">
            <w:r w:rsidRPr="007A3FF4">
              <w:t>08.05. күнгі сабақ 16.05 күні кіріктіріліп өтті</w:t>
            </w:r>
          </w:p>
        </w:tc>
      </w:tr>
      <w:tr w:rsidR="008B0401" w:rsidRPr="007A3FF4" w:rsidTr="003E3A08">
        <w:tc>
          <w:tcPr>
            <w:tcW w:w="2392" w:type="dxa"/>
          </w:tcPr>
          <w:p w:rsidR="008B0401" w:rsidRPr="007A3FF4" w:rsidRDefault="008B0401" w:rsidP="003E3A08">
            <w:r w:rsidRPr="007A3FF4">
              <w:t>Дене шынықтыру</w:t>
            </w:r>
          </w:p>
        </w:tc>
        <w:tc>
          <w:tcPr>
            <w:tcW w:w="1320" w:type="dxa"/>
          </w:tcPr>
          <w:p w:rsidR="008B0401" w:rsidRPr="007A3FF4" w:rsidRDefault="008B0401" w:rsidP="003E3A08">
            <w:r w:rsidRPr="007A3FF4">
              <w:t>108</w:t>
            </w:r>
          </w:p>
        </w:tc>
        <w:tc>
          <w:tcPr>
            <w:tcW w:w="1524" w:type="dxa"/>
          </w:tcPr>
          <w:p w:rsidR="008B0401" w:rsidRPr="007A3FF4" w:rsidRDefault="008B0401" w:rsidP="003E3A08">
            <w:r w:rsidRPr="007A3FF4">
              <w:t>108</w:t>
            </w:r>
          </w:p>
        </w:tc>
        <w:tc>
          <w:tcPr>
            <w:tcW w:w="4335" w:type="dxa"/>
          </w:tcPr>
          <w:p w:rsidR="008B0401" w:rsidRPr="007A3FF4" w:rsidRDefault="008B0401" w:rsidP="003E3A08">
            <w:r w:rsidRPr="007A3FF4">
              <w:t xml:space="preserve">25.10 күні болатын  сабақ 27.10 күнгі сабақпен кіріктірілді </w:t>
            </w:r>
          </w:p>
          <w:p w:rsidR="008B0401" w:rsidRPr="007A3FF4" w:rsidRDefault="008B0401" w:rsidP="003E3A08">
            <w:r w:rsidRPr="007A3FF4">
              <w:t xml:space="preserve">08.03 күні болатын сабақ 09.03 күнгі сабақпен кіріктірілді </w:t>
            </w:r>
          </w:p>
          <w:p w:rsidR="008B0401" w:rsidRPr="007A3FF4" w:rsidRDefault="008B0401" w:rsidP="003E3A08">
            <w:r w:rsidRPr="007A3FF4">
              <w:t xml:space="preserve">09.05 күні болатын сабақ 10.05 күнгі сабақпен кіріктірілді </w:t>
            </w:r>
          </w:p>
        </w:tc>
      </w:tr>
      <w:tr w:rsidR="008B0401" w:rsidRPr="007A3FF4" w:rsidTr="003E3A08">
        <w:tc>
          <w:tcPr>
            <w:tcW w:w="2392" w:type="dxa"/>
          </w:tcPr>
          <w:p w:rsidR="008B0401" w:rsidRPr="007A3FF4" w:rsidRDefault="008B0401" w:rsidP="003E3A08">
            <w:r w:rsidRPr="007A3FF4">
              <w:t>Алғашқы әскери және технологиялық дайындық</w:t>
            </w:r>
          </w:p>
        </w:tc>
        <w:tc>
          <w:tcPr>
            <w:tcW w:w="1320" w:type="dxa"/>
          </w:tcPr>
          <w:p w:rsidR="008B0401" w:rsidRPr="007A3FF4" w:rsidRDefault="008B0401" w:rsidP="003E3A08">
            <w:r w:rsidRPr="007A3FF4">
              <w:t>36</w:t>
            </w:r>
          </w:p>
        </w:tc>
        <w:tc>
          <w:tcPr>
            <w:tcW w:w="1524" w:type="dxa"/>
          </w:tcPr>
          <w:p w:rsidR="008B0401" w:rsidRPr="007A3FF4" w:rsidRDefault="008B0401" w:rsidP="003E3A08">
            <w:r w:rsidRPr="007A3FF4">
              <w:t>36</w:t>
            </w:r>
          </w:p>
        </w:tc>
        <w:tc>
          <w:tcPr>
            <w:tcW w:w="4335" w:type="dxa"/>
          </w:tcPr>
          <w:p w:rsidR="008B0401" w:rsidRPr="007A3FF4" w:rsidRDefault="008B0401" w:rsidP="003E3A08">
            <w:r w:rsidRPr="007A3FF4">
              <w:t>22.10күнгі болатын сабақ 24.10 күніне аусттырылдды</w:t>
            </w:r>
          </w:p>
          <w:p w:rsidR="008B0401" w:rsidRPr="007A3FF4" w:rsidRDefault="008B0401" w:rsidP="003E3A08">
            <w:r w:rsidRPr="007A3FF4">
              <w:t>01.05 күнгі болатын сабақ 24.04 күнгі сабақпен кіріктірілді</w:t>
            </w:r>
          </w:p>
          <w:p w:rsidR="008B0401" w:rsidRPr="007A3FF4" w:rsidRDefault="008B0401" w:rsidP="003E3A08">
            <w:r w:rsidRPr="007A3FF4">
              <w:t>08.05күнгі болатын сабақ 15.05 күнгі сабақпен кіріктірілді</w:t>
            </w:r>
          </w:p>
        </w:tc>
      </w:tr>
      <w:tr w:rsidR="008B0401" w:rsidRPr="007A3FF4" w:rsidTr="003E3A08">
        <w:tc>
          <w:tcPr>
            <w:tcW w:w="2392" w:type="dxa"/>
          </w:tcPr>
          <w:p w:rsidR="008B0401" w:rsidRPr="007A3FF4" w:rsidRDefault="008B0401" w:rsidP="003E3A08">
            <w:r w:rsidRPr="007A3FF4">
              <w:t xml:space="preserve">Жаһандық құзыреттілік </w:t>
            </w:r>
          </w:p>
        </w:tc>
        <w:tc>
          <w:tcPr>
            <w:tcW w:w="1320" w:type="dxa"/>
          </w:tcPr>
          <w:p w:rsidR="008B0401" w:rsidRPr="007A3FF4" w:rsidRDefault="008B0401" w:rsidP="003E3A08">
            <w:r w:rsidRPr="007A3FF4">
              <w:t>36</w:t>
            </w:r>
          </w:p>
        </w:tc>
        <w:tc>
          <w:tcPr>
            <w:tcW w:w="1524" w:type="dxa"/>
          </w:tcPr>
          <w:p w:rsidR="008B0401" w:rsidRPr="007A3FF4" w:rsidRDefault="008B0401" w:rsidP="003E3A08">
            <w:r w:rsidRPr="007A3FF4">
              <w:t>36</w:t>
            </w:r>
          </w:p>
        </w:tc>
        <w:tc>
          <w:tcPr>
            <w:tcW w:w="4335" w:type="dxa"/>
          </w:tcPr>
          <w:p w:rsidR="008B0401" w:rsidRPr="007A3FF4" w:rsidRDefault="008B0401" w:rsidP="003E3A08">
            <w:r w:rsidRPr="007A3FF4">
              <w:t>Ескерту жоқ</w:t>
            </w:r>
          </w:p>
        </w:tc>
      </w:tr>
      <w:tr w:rsidR="008B0401" w:rsidRPr="007A3FF4" w:rsidTr="003E3A08">
        <w:tc>
          <w:tcPr>
            <w:tcW w:w="2392" w:type="dxa"/>
          </w:tcPr>
          <w:p w:rsidR="008B0401" w:rsidRPr="007A3FF4" w:rsidRDefault="008B0401" w:rsidP="003E3A08">
            <w:r w:rsidRPr="007A3FF4">
              <w:t>Физика күрделі есептерді шешу</w:t>
            </w:r>
          </w:p>
        </w:tc>
        <w:tc>
          <w:tcPr>
            <w:tcW w:w="1320" w:type="dxa"/>
          </w:tcPr>
          <w:p w:rsidR="008B0401" w:rsidRPr="007A3FF4" w:rsidRDefault="008B0401" w:rsidP="003E3A08">
            <w:r w:rsidRPr="007A3FF4">
              <w:t>36</w:t>
            </w:r>
          </w:p>
        </w:tc>
        <w:tc>
          <w:tcPr>
            <w:tcW w:w="1524" w:type="dxa"/>
          </w:tcPr>
          <w:p w:rsidR="008B0401" w:rsidRPr="007A3FF4" w:rsidRDefault="008B0401" w:rsidP="003E3A08">
            <w:r w:rsidRPr="007A3FF4">
              <w:t>36</w:t>
            </w:r>
          </w:p>
        </w:tc>
        <w:tc>
          <w:tcPr>
            <w:tcW w:w="4335" w:type="dxa"/>
          </w:tcPr>
          <w:p w:rsidR="008B0401" w:rsidRPr="007A3FF4" w:rsidRDefault="008B0401" w:rsidP="003E3A08">
            <w:r>
              <w:t>Ескерту жоқ</w:t>
            </w:r>
          </w:p>
        </w:tc>
      </w:tr>
      <w:tr w:rsidR="008B0401" w:rsidRPr="007A3FF4" w:rsidTr="003E3A08">
        <w:tc>
          <w:tcPr>
            <w:tcW w:w="2392" w:type="dxa"/>
          </w:tcPr>
          <w:p w:rsidR="008B0401" w:rsidRPr="007A3FF4" w:rsidRDefault="008B0401" w:rsidP="003E3A08">
            <w:r w:rsidRPr="007A3FF4">
              <w:t>Метапәндік тәсілдеме және ағылшын тілін деңгейлік оқыту</w:t>
            </w:r>
          </w:p>
        </w:tc>
        <w:tc>
          <w:tcPr>
            <w:tcW w:w="1320" w:type="dxa"/>
          </w:tcPr>
          <w:p w:rsidR="008B0401" w:rsidRPr="007A3FF4" w:rsidRDefault="008B0401" w:rsidP="003E3A08">
            <w:r w:rsidRPr="007A3FF4">
              <w:t>36</w:t>
            </w:r>
          </w:p>
        </w:tc>
        <w:tc>
          <w:tcPr>
            <w:tcW w:w="1524" w:type="dxa"/>
          </w:tcPr>
          <w:p w:rsidR="008B0401" w:rsidRPr="007A3FF4" w:rsidRDefault="008B0401" w:rsidP="003E3A08">
            <w:r w:rsidRPr="007A3FF4">
              <w:t>36</w:t>
            </w:r>
          </w:p>
        </w:tc>
        <w:tc>
          <w:tcPr>
            <w:tcW w:w="4335" w:type="dxa"/>
          </w:tcPr>
          <w:p w:rsidR="008B0401" w:rsidRPr="007A3FF4" w:rsidRDefault="008B0401" w:rsidP="003E3A08">
            <w:r w:rsidRPr="007A3FF4">
              <w:t xml:space="preserve">25.10 күні болатын  сабақ 18.10 күнгі сабақпен кіріктірілді </w:t>
            </w:r>
          </w:p>
          <w:p w:rsidR="008B0401" w:rsidRPr="007A3FF4" w:rsidRDefault="008B0401" w:rsidP="003E3A08">
            <w:r w:rsidRPr="007A3FF4">
              <w:t>09.05 күні болатын сабақ 16.05 күнгі сабақпен кіріктірілді</w:t>
            </w:r>
          </w:p>
        </w:tc>
      </w:tr>
    </w:tbl>
    <w:p w:rsidR="008B0401" w:rsidRPr="007A3FF4" w:rsidRDefault="008B0401" w:rsidP="008B0401"/>
    <w:p w:rsidR="00F94B2B" w:rsidRPr="008B0401" w:rsidRDefault="00F94B2B" w:rsidP="00F94B2B">
      <w:pPr>
        <w:rPr>
          <w:sz w:val="20"/>
          <w:szCs w:val="20"/>
        </w:rPr>
      </w:pPr>
    </w:p>
    <w:p w:rsidR="00984C88" w:rsidRPr="004D77D6" w:rsidRDefault="00984C88" w:rsidP="00984C88">
      <w:pPr>
        <w:pStyle w:val="11"/>
        <w:spacing w:line="321" w:lineRule="exact"/>
        <w:ind w:left="0"/>
        <w:jc w:val="center"/>
      </w:pPr>
      <w:r w:rsidRPr="004D77D6">
        <w:t>Пәндердің базалық мазмұнын  меңгеру</w:t>
      </w:r>
    </w:p>
    <w:p w:rsidR="00984C88" w:rsidRPr="004D77D6" w:rsidRDefault="00984C88" w:rsidP="00984C88">
      <w:pPr>
        <w:spacing w:line="275" w:lineRule="exact"/>
        <w:ind w:left="141"/>
        <w:jc w:val="center"/>
        <w:rPr>
          <w:b/>
          <w:sz w:val="28"/>
          <w:szCs w:val="28"/>
          <w:lang w:val="kk-KZ"/>
        </w:rPr>
      </w:pPr>
      <w:r>
        <w:rPr>
          <w:b/>
          <w:sz w:val="28"/>
          <w:szCs w:val="28"/>
          <w:lang w:val="kk-KZ"/>
        </w:rPr>
        <w:t>2023–2024</w:t>
      </w:r>
      <w:r w:rsidRPr="004D77D6">
        <w:rPr>
          <w:b/>
          <w:sz w:val="28"/>
          <w:szCs w:val="28"/>
          <w:lang w:val="kk-KZ"/>
        </w:rPr>
        <w:t xml:space="preserve"> оқу жылы</w:t>
      </w:r>
    </w:p>
    <w:p w:rsidR="00984C88" w:rsidRPr="00EC1BB0" w:rsidRDefault="00984C88" w:rsidP="00984C88">
      <w:pPr>
        <w:spacing w:before="175"/>
        <w:jc w:val="center"/>
        <w:rPr>
          <w:b/>
          <w:sz w:val="28"/>
          <w:szCs w:val="28"/>
          <w:lang w:val="kk-KZ"/>
        </w:rPr>
      </w:pPr>
      <w:r w:rsidRPr="00EC1BB0">
        <w:rPr>
          <w:b/>
          <w:sz w:val="28"/>
          <w:szCs w:val="28"/>
          <w:lang w:val="kk-KZ"/>
        </w:rPr>
        <w:t>1-сыныптағы оқу бағдарламасының орындалуы</w:t>
      </w:r>
    </w:p>
    <w:p w:rsidR="001B0A50" w:rsidRPr="00EC1BB0" w:rsidRDefault="001B0A50" w:rsidP="001B0A50">
      <w:pPr>
        <w:rPr>
          <w:b/>
          <w:lang w:val="kk-KZ"/>
        </w:rPr>
      </w:pPr>
    </w:p>
    <w:tbl>
      <w:tblPr>
        <w:tblStyle w:val="af2"/>
        <w:tblW w:w="0" w:type="auto"/>
        <w:tblLook w:val="04A0" w:firstRow="1" w:lastRow="0" w:firstColumn="1" w:lastColumn="0" w:noHBand="0" w:noVBand="1"/>
      </w:tblPr>
      <w:tblGrid>
        <w:gridCol w:w="2392"/>
        <w:gridCol w:w="1320"/>
        <w:gridCol w:w="1524"/>
        <w:gridCol w:w="4335"/>
      </w:tblGrid>
      <w:tr w:rsidR="001B0A50" w:rsidRPr="00540050" w:rsidTr="003E3A08">
        <w:tc>
          <w:tcPr>
            <w:tcW w:w="2392" w:type="dxa"/>
          </w:tcPr>
          <w:p w:rsidR="001B0A50" w:rsidRPr="00540050" w:rsidRDefault="001B0A50" w:rsidP="003E3A08">
            <w:r w:rsidRPr="00540050">
              <w:t xml:space="preserve">Пән атауы </w:t>
            </w:r>
          </w:p>
        </w:tc>
        <w:tc>
          <w:tcPr>
            <w:tcW w:w="1320" w:type="dxa"/>
          </w:tcPr>
          <w:p w:rsidR="001B0A50" w:rsidRPr="00540050" w:rsidRDefault="001B0A50" w:rsidP="003E3A08">
            <w:r w:rsidRPr="00540050">
              <w:t xml:space="preserve">Жыл көлеміндегі сағат саны </w:t>
            </w:r>
          </w:p>
        </w:tc>
        <w:tc>
          <w:tcPr>
            <w:tcW w:w="1524" w:type="dxa"/>
          </w:tcPr>
          <w:p w:rsidR="001B0A50" w:rsidRPr="00540050" w:rsidRDefault="001B0A50" w:rsidP="003E3A08">
            <w:r w:rsidRPr="00540050">
              <w:t xml:space="preserve">Орындалғаны </w:t>
            </w:r>
          </w:p>
        </w:tc>
        <w:tc>
          <w:tcPr>
            <w:tcW w:w="4335" w:type="dxa"/>
          </w:tcPr>
          <w:p w:rsidR="001B0A50" w:rsidRPr="00540050" w:rsidRDefault="001B0A50" w:rsidP="003E3A08">
            <w:r w:rsidRPr="00540050">
              <w:t xml:space="preserve">Ескерту </w:t>
            </w:r>
          </w:p>
        </w:tc>
      </w:tr>
      <w:tr w:rsidR="001B0A50" w:rsidRPr="00540050" w:rsidTr="003E3A08">
        <w:trPr>
          <w:trHeight w:val="1320"/>
        </w:trPr>
        <w:tc>
          <w:tcPr>
            <w:tcW w:w="2392" w:type="dxa"/>
          </w:tcPr>
          <w:p w:rsidR="001B0A50" w:rsidRPr="00540050" w:rsidRDefault="001B0A50" w:rsidP="003E3A08">
            <w:r w:rsidRPr="00540050">
              <w:lastRenderedPageBreak/>
              <w:t xml:space="preserve">Әліппе, </w:t>
            </w:r>
          </w:p>
          <w:p w:rsidR="001B0A50" w:rsidRPr="00540050" w:rsidRDefault="001B0A50" w:rsidP="003E3A08"/>
          <w:p w:rsidR="001B0A50" w:rsidRPr="00540050" w:rsidRDefault="001B0A50" w:rsidP="003E3A08"/>
          <w:p w:rsidR="001B0A50" w:rsidRPr="00540050" w:rsidRDefault="001B0A50" w:rsidP="003E3A08"/>
          <w:p w:rsidR="001B0A50" w:rsidRPr="00540050" w:rsidRDefault="001B0A50" w:rsidP="003E3A08">
            <w:r w:rsidRPr="00540050">
              <w:t>Ана тілі</w:t>
            </w:r>
          </w:p>
        </w:tc>
        <w:tc>
          <w:tcPr>
            <w:tcW w:w="1320" w:type="dxa"/>
          </w:tcPr>
          <w:p w:rsidR="001B0A50" w:rsidRPr="00540050" w:rsidRDefault="001B0A50" w:rsidP="003E3A08">
            <w:r w:rsidRPr="00540050">
              <w:t>96</w:t>
            </w:r>
          </w:p>
          <w:p w:rsidR="001B0A50" w:rsidRPr="00540050" w:rsidRDefault="001B0A50" w:rsidP="003E3A08"/>
          <w:p w:rsidR="001B0A50" w:rsidRPr="00540050" w:rsidRDefault="001B0A50" w:rsidP="003E3A08"/>
          <w:p w:rsidR="001B0A50" w:rsidRPr="00540050" w:rsidRDefault="001B0A50" w:rsidP="003E3A08"/>
          <w:p w:rsidR="001B0A50" w:rsidRPr="00540050" w:rsidRDefault="001B0A50" w:rsidP="003E3A08">
            <w:r w:rsidRPr="00540050">
              <w:t>102</w:t>
            </w:r>
          </w:p>
        </w:tc>
        <w:tc>
          <w:tcPr>
            <w:tcW w:w="1524" w:type="dxa"/>
          </w:tcPr>
          <w:p w:rsidR="001B0A50" w:rsidRPr="00540050" w:rsidRDefault="001B0A50" w:rsidP="003E3A08">
            <w:r w:rsidRPr="00540050">
              <w:t>96</w:t>
            </w:r>
          </w:p>
          <w:p w:rsidR="001B0A50" w:rsidRPr="00540050" w:rsidRDefault="001B0A50" w:rsidP="003E3A08"/>
          <w:p w:rsidR="001B0A50" w:rsidRPr="00540050" w:rsidRDefault="001B0A50" w:rsidP="003E3A08"/>
          <w:p w:rsidR="001B0A50" w:rsidRPr="00540050" w:rsidRDefault="001B0A50" w:rsidP="003E3A08"/>
          <w:p w:rsidR="001B0A50" w:rsidRPr="00540050" w:rsidRDefault="001B0A50" w:rsidP="003E3A08">
            <w:r w:rsidRPr="00540050">
              <w:t>102</w:t>
            </w:r>
          </w:p>
        </w:tc>
        <w:tc>
          <w:tcPr>
            <w:tcW w:w="4335" w:type="dxa"/>
          </w:tcPr>
          <w:p w:rsidR="001B0A50" w:rsidRPr="00540050" w:rsidRDefault="001B0A50" w:rsidP="003E3A08">
            <w:r w:rsidRPr="00540050">
              <w:t>25.10 күнгі болатын сабақ   24.10 күнгі сабақпен кіріктірілді</w:t>
            </w:r>
          </w:p>
          <w:p w:rsidR="001B0A50" w:rsidRPr="00540050" w:rsidRDefault="001B0A50" w:rsidP="003E3A08">
            <w:r w:rsidRPr="00540050">
              <w:t>16.12.2023 күнгі болатын сабақ 15.12.2023 күнгі сабақпен  кіріктірілді</w:t>
            </w:r>
          </w:p>
        </w:tc>
      </w:tr>
      <w:tr w:rsidR="001B0A50" w:rsidRPr="00540050" w:rsidTr="003E3A08">
        <w:tc>
          <w:tcPr>
            <w:tcW w:w="2392" w:type="dxa"/>
          </w:tcPr>
          <w:p w:rsidR="001B0A50" w:rsidRPr="00540050" w:rsidRDefault="001B0A50" w:rsidP="003E3A08">
            <w:r w:rsidRPr="00540050">
              <w:t>Математика</w:t>
            </w:r>
          </w:p>
        </w:tc>
        <w:tc>
          <w:tcPr>
            <w:tcW w:w="1320" w:type="dxa"/>
          </w:tcPr>
          <w:p w:rsidR="001B0A50" w:rsidRPr="00540050" w:rsidRDefault="001B0A50" w:rsidP="003E3A08">
            <w:r w:rsidRPr="00540050">
              <w:t>132</w:t>
            </w:r>
          </w:p>
        </w:tc>
        <w:tc>
          <w:tcPr>
            <w:tcW w:w="1524" w:type="dxa"/>
          </w:tcPr>
          <w:p w:rsidR="001B0A50" w:rsidRPr="00540050" w:rsidRDefault="001B0A50" w:rsidP="003E3A08">
            <w:r w:rsidRPr="00540050">
              <w:t>132</w:t>
            </w:r>
          </w:p>
        </w:tc>
        <w:tc>
          <w:tcPr>
            <w:tcW w:w="4335" w:type="dxa"/>
          </w:tcPr>
          <w:p w:rsidR="001B0A50" w:rsidRPr="00540050" w:rsidRDefault="001B0A50" w:rsidP="003E3A08">
            <w:r w:rsidRPr="00540050">
              <w:t>25.10 күнгі болатын сабақ   26.10 күнгі сабақпен кіріктірілді</w:t>
            </w:r>
          </w:p>
          <w:p w:rsidR="001B0A50" w:rsidRPr="00540050" w:rsidRDefault="001B0A50" w:rsidP="003E3A08">
            <w:r w:rsidRPr="00540050">
              <w:t>16.12.2023 күнгі болатын сабақ 19.12.2023 күнгі сабақпен  кіріктірілді</w:t>
            </w:r>
          </w:p>
          <w:p w:rsidR="001B0A50" w:rsidRPr="00540050" w:rsidRDefault="001B0A50" w:rsidP="003E3A08">
            <w:r w:rsidRPr="00540050">
              <w:t>08.03 күнгі болатын сабақ 06.03 күнгі сабақпен кіріктірілді</w:t>
            </w:r>
          </w:p>
        </w:tc>
      </w:tr>
      <w:tr w:rsidR="001B0A50" w:rsidRPr="00540050" w:rsidTr="003E3A08">
        <w:tc>
          <w:tcPr>
            <w:tcW w:w="2392" w:type="dxa"/>
          </w:tcPr>
          <w:p w:rsidR="001B0A50" w:rsidRPr="00540050" w:rsidRDefault="001B0A50" w:rsidP="003E3A08">
            <w:r w:rsidRPr="00540050">
              <w:t xml:space="preserve">Цифрлық сауаттылық </w:t>
            </w:r>
          </w:p>
        </w:tc>
        <w:tc>
          <w:tcPr>
            <w:tcW w:w="1320" w:type="dxa"/>
          </w:tcPr>
          <w:p w:rsidR="001B0A50" w:rsidRPr="00540050" w:rsidRDefault="001B0A50" w:rsidP="003E3A08">
            <w:r w:rsidRPr="00540050">
              <w:t>17</w:t>
            </w:r>
          </w:p>
        </w:tc>
        <w:tc>
          <w:tcPr>
            <w:tcW w:w="1524" w:type="dxa"/>
          </w:tcPr>
          <w:p w:rsidR="001B0A50" w:rsidRPr="00540050" w:rsidRDefault="001B0A50" w:rsidP="003E3A08">
            <w:r w:rsidRPr="00540050">
              <w:t>17</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Жаратылыстану</w:t>
            </w:r>
          </w:p>
        </w:tc>
        <w:tc>
          <w:tcPr>
            <w:tcW w:w="1320" w:type="dxa"/>
          </w:tcPr>
          <w:p w:rsidR="001B0A50" w:rsidRPr="00540050" w:rsidRDefault="001B0A50" w:rsidP="003E3A08">
            <w:r w:rsidRPr="00540050">
              <w:t>33</w:t>
            </w:r>
          </w:p>
        </w:tc>
        <w:tc>
          <w:tcPr>
            <w:tcW w:w="1524" w:type="dxa"/>
          </w:tcPr>
          <w:p w:rsidR="001B0A50" w:rsidRPr="00540050" w:rsidRDefault="001B0A50" w:rsidP="003E3A08">
            <w:r w:rsidRPr="00540050">
              <w:t>33</w:t>
            </w:r>
          </w:p>
        </w:tc>
        <w:tc>
          <w:tcPr>
            <w:tcW w:w="4335" w:type="dxa"/>
          </w:tcPr>
          <w:p w:rsidR="001B0A50" w:rsidRPr="00540050" w:rsidRDefault="001B0A50" w:rsidP="003E3A08">
            <w:r w:rsidRPr="00540050">
              <w:t>16.12.2023 күнгі болатын сабақ 25.12.2023 күнгі сабақпен  кіріктірілді</w:t>
            </w:r>
          </w:p>
        </w:tc>
      </w:tr>
      <w:tr w:rsidR="001B0A50" w:rsidRPr="00540050" w:rsidTr="003E3A08">
        <w:tc>
          <w:tcPr>
            <w:tcW w:w="2392" w:type="dxa"/>
          </w:tcPr>
          <w:p w:rsidR="001B0A50" w:rsidRPr="00540050" w:rsidRDefault="001B0A50" w:rsidP="003E3A08">
            <w:r w:rsidRPr="00540050">
              <w:t>Дүниетану</w:t>
            </w:r>
          </w:p>
        </w:tc>
        <w:tc>
          <w:tcPr>
            <w:tcW w:w="1320" w:type="dxa"/>
          </w:tcPr>
          <w:p w:rsidR="001B0A50" w:rsidRPr="00540050" w:rsidRDefault="001B0A50" w:rsidP="003E3A08">
            <w:r w:rsidRPr="00540050">
              <w:t>33</w:t>
            </w:r>
          </w:p>
        </w:tc>
        <w:tc>
          <w:tcPr>
            <w:tcW w:w="1524" w:type="dxa"/>
          </w:tcPr>
          <w:p w:rsidR="001B0A50" w:rsidRPr="00540050" w:rsidRDefault="001B0A50" w:rsidP="003E3A08">
            <w:r w:rsidRPr="00540050">
              <w:t>33</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Музыка</w:t>
            </w:r>
          </w:p>
        </w:tc>
        <w:tc>
          <w:tcPr>
            <w:tcW w:w="1320" w:type="dxa"/>
          </w:tcPr>
          <w:p w:rsidR="001B0A50" w:rsidRPr="00540050" w:rsidRDefault="001B0A50" w:rsidP="003E3A08">
            <w:r w:rsidRPr="00540050">
              <w:t>33</w:t>
            </w:r>
          </w:p>
        </w:tc>
        <w:tc>
          <w:tcPr>
            <w:tcW w:w="1524" w:type="dxa"/>
          </w:tcPr>
          <w:p w:rsidR="001B0A50" w:rsidRPr="00540050" w:rsidRDefault="001B0A50" w:rsidP="003E3A08">
            <w:r w:rsidRPr="00540050">
              <w:t>33</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Еңбекке баулу</w:t>
            </w:r>
          </w:p>
        </w:tc>
        <w:tc>
          <w:tcPr>
            <w:tcW w:w="1320" w:type="dxa"/>
          </w:tcPr>
          <w:p w:rsidR="001B0A50" w:rsidRPr="00540050" w:rsidRDefault="001B0A50" w:rsidP="003E3A08">
            <w:r w:rsidRPr="00540050">
              <w:t>33</w:t>
            </w:r>
          </w:p>
        </w:tc>
        <w:tc>
          <w:tcPr>
            <w:tcW w:w="1524" w:type="dxa"/>
          </w:tcPr>
          <w:p w:rsidR="001B0A50" w:rsidRPr="00540050" w:rsidRDefault="001B0A50" w:rsidP="003E3A08">
            <w:r w:rsidRPr="00540050">
              <w:t>33</w:t>
            </w:r>
          </w:p>
        </w:tc>
        <w:tc>
          <w:tcPr>
            <w:tcW w:w="4335" w:type="dxa"/>
          </w:tcPr>
          <w:p w:rsidR="001B0A50" w:rsidRPr="00540050" w:rsidRDefault="001B0A50" w:rsidP="003E3A08">
            <w:r w:rsidRPr="00540050">
              <w:t>25.10 күнгі болатын сабақ   17.10 күнгі сабақпен кіріктірілді</w:t>
            </w:r>
          </w:p>
        </w:tc>
      </w:tr>
      <w:tr w:rsidR="001B0A50" w:rsidRPr="00540050" w:rsidTr="003E3A08">
        <w:tc>
          <w:tcPr>
            <w:tcW w:w="2392" w:type="dxa"/>
          </w:tcPr>
          <w:p w:rsidR="001B0A50" w:rsidRPr="00540050" w:rsidRDefault="001B0A50" w:rsidP="003E3A08">
            <w:r w:rsidRPr="00540050">
              <w:t>Бейнелеу өнері</w:t>
            </w:r>
          </w:p>
        </w:tc>
        <w:tc>
          <w:tcPr>
            <w:tcW w:w="1320" w:type="dxa"/>
          </w:tcPr>
          <w:p w:rsidR="001B0A50" w:rsidRPr="00540050" w:rsidRDefault="001B0A50" w:rsidP="003E3A08">
            <w:r w:rsidRPr="00540050">
              <w:t>33</w:t>
            </w:r>
          </w:p>
        </w:tc>
        <w:tc>
          <w:tcPr>
            <w:tcW w:w="1524" w:type="dxa"/>
          </w:tcPr>
          <w:p w:rsidR="001B0A50" w:rsidRPr="00540050" w:rsidRDefault="001B0A50" w:rsidP="003E3A08">
            <w:r w:rsidRPr="00540050">
              <w:t>33</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 xml:space="preserve">Дене шынықтыру </w:t>
            </w:r>
          </w:p>
        </w:tc>
        <w:tc>
          <w:tcPr>
            <w:tcW w:w="1320" w:type="dxa"/>
          </w:tcPr>
          <w:p w:rsidR="001B0A50" w:rsidRPr="00540050" w:rsidRDefault="001B0A50" w:rsidP="003E3A08">
            <w:r w:rsidRPr="00540050">
              <w:t>99</w:t>
            </w:r>
          </w:p>
        </w:tc>
        <w:tc>
          <w:tcPr>
            <w:tcW w:w="1524" w:type="dxa"/>
          </w:tcPr>
          <w:p w:rsidR="001B0A50" w:rsidRPr="00540050" w:rsidRDefault="001B0A50" w:rsidP="003E3A08">
            <w:r w:rsidRPr="00540050">
              <w:t>99</w:t>
            </w:r>
          </w:p>
        </w:tc>
        <w:tc>
          <w:tcPr>
            <w:tcW w:w="4335" w:type="dxa"/>
          </w:tcPr>
          <w:p w:rsidR="001B0A50" w:rsidRPr="00540050" w:rsidRDefault="001B0A50" w:rsidP="003E3A08">
            <w:r w:rsidRPr="00540050">
              <w:t>08.03 күнгі болатын сабақ 11.03 күнгі сабақпен кіріктірілді</w:t>
            </w:r>
          </w:p>
        </w:tc>
      </w:tr>
      <w:tr w:rsidR="001B0A50" w:rsidRPr="00540050" w:rsidTr="003E3A08">
        <w:tc>
          <w:tcPr>
            <w:tcW w:w="2392" w:type="dxa"/>
          </w:tcPr>
          <w:p w:rsidR="001B0A50" w:rsidRPr="00540050" w:rsidRDefault="001B0A50" w:rsidP="003E3A08">
            <w:r w:rsidRPr="00540050">
              <w:t>Математика және логика</w:t>
            </w:r>
          </w:p>
        </w:tc>
        <w:tc>
          <w:tcPr>
            <w:tcW w:w="1320" w:type="dxa"/>
          </w:tcPr>
          <w:p w:rsidR="001B0A50" w:rsidRPr="00540050" w:rsidRDefault="001B0A50" w:rsidP="003E3A08">
            <w:r w:rsidRPr="00540050">
              <w:t>33</w:t>
            </w:r>
          </w:p>
        </w:tc>
        <w:tc>
          <w:tcPr>
            <w:tcW w:w="1524" w:type="dxa"/>
          </w:tcPr>
          <w:p w:rsidR="001B0A50" w:rsidRPr="00540050" w:rsidRDefault="001B0A50" w:rsidP="003E3A08">
            <w:r w:rsidRPr="00540050">
              <w:t>33</w:t>
            </w:r>
          </w:p>
        </w:tc>
        <w:tc>
          <w:tcPr>
            <w:tcW w:w="4335" w:type="dxa"/>
          </w:tcPr>
          <w:p w:rsidR="001B0A50" w:rsidRPr="00540050" w:rsidRDefault="001B0A50" w:rsidP="003E3A08">
            <w:r w:rsidRPr="00540050">
              <w:t>Ескерту жоқ</w:t>
            </w:r>
          </w:p>
        </w:tc>
      </w:tr>
    </w:tbl>
    <w:p w:rsidR="001B0A50" w:rsidRPr="00AE5D3F" w:rsidRDefault="001B0A50" w:rsidP="001B0A50">
      <w:pPr>
        <w:rPr>
          <w:b/>
        </w:rPr>
      </w:pPr>
      <w:r w:rsidRPr="00AE5D3F">
        <w:rPr>
          <w:b/>
        </w:rPr>
        <w:t xml:space="preserve">2-сыныптағы оқу бағдарламасының орындалуы </w:t>
      </w:r>
    </w:p>
    <w:tbl>
      <w:tblPr>
        <w:tblStyle w:val="af2"/>
        <w:tblW w:w="0" w:type="auto"/>
        <w:tblLook w:val="04A0" w:firstRow="1" w:lastRow="0" w:firstColumn="1" w:lastColumn="0" w:noHBand="0" w:noVBand="1"/>
      </w:tblPr>
      <w:tblGrid>
        <w:gridCol w:w="2392"/>
        <w:gridCol w:w="1320"/>
        <w:gridCol w:w="1524"/>
        <w:gridCol w:w="4335"/>
      </w:tblGrid>
      <w:tr w:rsidR="001B0A50" w:rsidRPr="00540050" w:rsidTr="003E3A08">
        <w:tc>
          <w:tcPr>
            <w:tcW w:w="2392" w:type="dxa"/>
          </w:tcPr>
          <w:p w:rsidR="001B0A50" w:rsidRPr="00540050" w:rsidRDefault="001B0A50" w:rsidP="003E3A08">
            <w:r w:rsidRPr="00540050">
              <w:t xml:space="preserve">Пән атауы </w:t>
            </w:r>
          </w:p>
        </w:tc>
        <w:tc>
          <w:tcPr>
            <w:tcW w:w="1320" w:type="dxa"/>
          </w:tcPr>
          <w:p w:rsidR="001B0A50" w:rsidRPr="00540050" w:rsidRDefault="001B0A50" w:rsidP="003E3A08">
            <w:r w:rsidRPr="00540050">
              <w:t xml:space="preserve">Жыл көлеміндегі сағат саны </w:t>
            </w:r>
          </w:p>
        </w:tc>
        <w:tc>
          <w:tcPr>
            <w:tcW w:w="1524" w:type="dxa"/>
          </w:tcPr>
          <w:p w:rsidR="001B0A50" w:rsidRPr="00540050" w:rsidRDefault="001B0A50" w:rsidP="003E3A08">
            <w:r w:rsidRPr="00540050">
              <w:t xml:space="preserve">Орындалғаны </w:t>
            </w:r>
          </w:p>
        </w:tc>
        <w:tc>
          <w:tcPr>
            <w:tcW w:w="4335" w:type="dxa"/>
          </w:tcPr>
          <w:p w:rsidR="001B0A50" w:rsidRPr="00540050" w:rsidRDefault="001B0A50" w:rsidP="003E3A08">
            <w:r w:rsidRPr="00540050">
              <w:t xml:space="preserve">Ескерту </w:t>
            </w:r>
          </w:p>
        </w:tc>
      </w:tr>
      <w:tr w:rsidR="001B0A50" w:rsidRPr="00540050" w:rsidTr="003E3A08">
        <w:tc>
          <w:tcPr>
            <w:tcW w:w="2392" w:type="dxa"/>
          </w:tcPr>
          <w:p w:rsidR="001B0A50" w:rsidRPr="00540050" w:rsidRDefault="001B0A50" w:rsidP="003E3A08">
            <w:r w:rsidRPr="00540050">
              <w:t>Қазақ тілі</w:t>
            </w:r>
          </w:p>
        </w:tc>
        <w:tc>
          <w:tcPr>
            <w:tcW w:w="1320" w:type="dxa"/>
          </w:tcPr>
          <w:p w:rsidR="001B0A50" w:rsidRPr="00540050" w:rsidRDefault="001B0A50" w:rsidP="003E3A08">
            <w:r w:rsidRPr="00540050">
              <w:t>136</w:t>
            </w:r>
          </w:p>
        </w:tc>
        <w:tc>
          <w:tcPr>
            <w:tcW w:w="1524" w:type="dxa"/>
          </w:tcPr>
          <w:p w:rsidR="001B0A50" w:rsidRPr="00540050" w:rsidRDefault="001B0A50" w:rsidP="003E3A08">
            <w:r w:rsidRPr="00540050">
              <w:t>136</w:t>
            </w:r>
          </w:p>
        </w:tc>
        <w:tc>
          <w:tcPr>
            <w:tcW w:w="4335" w:type="dxa"/>
          </w:tcPr>
          <w:p w:rsidR="001B0A50" w:rsidRPr="00540050" w:rsidRDefault="001B0A50" w:rsidP="003E3A08">
            <w:r w:rsidRPr="00540050">
              <w:t>8.03.2024  күнгі болатын сабақ 12.03.2024 күнгі сабақпен кіріктірілді</w:t>
            </w:r>
          </w:p>
          <w:p w:rsidR="001B0A50" w:rsidRPr="00540050" w:rsidRDefault="001B0A50" w:rsidP="003E3A08">
            <w:r w:rsidRPr="00540050">
              <w:t>01.05.2024  күнгі болатын сабақ 2.05.2024 күнгі сабақпен кіріктірілді</w:t>
            </w:r>
          </w:p>
          <w:p w:rsidR="001B0A50" w:rsidRPr="00540050" w:rsidRDefault="001B0A50" w:rsidP="003E3A08">
            <w:r w:rsidRPr="00540050">
              <w:t>7.05.2024  күнгі болатын сабақ 08.05.2024 күнгі сабақпен  кіріктірілді</w:t>
            </w:r>
          </w:p>
          <w:p w:rsidR="001B0A50" w:rsidRPr="00540050" w:rsidRDefault="001B0A50" w:rsidP="003E3A08">
            <w:r w:rsidRPr="00540050">
              <w:t>9.05.2024  күнгі болатын сабақ 10.05.2024 күнгі сабақпен  кіріктірілді</w:t>
            </w:r>
          </w:p>
        </w:tc>
      </w:tr>
      <w:tr w:rsidR="001B0A50" w:rsidRPr="00540050" w:rsidTr="003E3A08">
        <w:tc>
          <w:tcPr>
            <w:tcW w:w="2392" w:type="dxa"/>
          </w:tcPr>
          <w:p w:rsidR="001B0A50" w:rsidRPr="00540050" w:rsidRDefault="001B0A50" w:rsidP="003E3A08">
            <w:r w:rsidRPr="00540050">
              <w:t>Әдебиеттік оқу</w:t>
            </w:r>
          </w:p>
        </w:tc>
        <w:tc>
          <w:tcPr>
            <w:tcW w:w="1320" w:type="dxa"/>
          </w:tcPr>
          <w:p w:rsidR="001B0A50" w:rsidRPr="00540050" w:rsidRDefault="001B0A50" w:rsidP="003E3A08">
            <w:r w:rsidRPr="00540050">
              <w:t>102</w:t>
            </w:r>
          </w:p>
        </w:tc>
        <w:tc>
          <w:tcPr>
            <w:tcW w:w="1524" w:type="dxa"/>
          </w:tcPr>
          <w:p w:rsidR="001B0A50" w:rsidRPr="00540050" w:rsidRDefault="001B0A50" w:rsidP="003E3A08">
            <w:r w:rsidRPr="00540050">
              <w:t>102</w:t>
            </w:r>
          </w:p>
        </w:tc>
        <w:tc>
          <w:tcPr>
            <w:tcW w:w="4335" w:type="dxa"/>
          </w:tcPr>
          <w:p w:rsidR="001B0A50" w:rsidRPr="00540050" w:rsidRDefault="001B0A50" w:rsidP="003E3A08">
            <w:r w:rsidRPr="00540050">
              <w:t>01.05.2024  күнгі болатын сабақ 2.05.2024 күнгі сабақпен  кіріктірілді</w:t>
            </w:r>
          </w:p>
        </w:tc>
      </w:tr>
      <w:tr w:rsidR="001B0A50" w:rsidRPr="00540050" w:rsidTr="003E3A08">
        <w:tc>
          <w:tcPr>
            <w:tcW w:w="2392" w:type="dxa"/>
          </w:tcPr>
          <w:p w:rsidR="001B0A50" w:rsidRPr="00540050" w:rsidRDefault="001B0A50" w:rsidP="003E3A08">
            <w:r w:rsidRPr="00540050">
              <w:t>Орыс тілі</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25.10 күнгі болатын сабақ   24.10 күнгі сабақпен кіріктірілді</w:t>
            </w:r>
          </w:p>
        </w:tc>
      </w:tr>
      <w:tr w:rsidR="001B0A50" w:rsidRPr="00540050" w:rsidTr="003E3A08">
        <w:tc>
          <w:tcPr>
            <w:tcW w:w="2392" w:type="dxa"/>
          </w:tcPr>
          <w:p w:rsidR="001B0A50" w:rsidRPr="00540050" w:rsidRDefault="001B0A50" w:rsidP="003E3A08">
            <w:r w:rsidRPr="00540050">
              <w:t>Математика</w:t>
            </w:r>
          </w:p>
        </w:tc>
        <w:tc>
          <w:tcPr>
            <w:tcW w:w="1320" w:type="dxa"/>
          </w:tcPr>
          <w:p w:rsidR="001B0A50" w:rsidRPr="00540050" w:rsidRDefault="001B0A50" w:rsidP="003E3A08">
            <w:r w:rsidRPr="00540050">
              <w:t>136</w:t>
            </w:r>
          </w:p>
        </w:tc>
        <w:tc>
          <w:tcPr>
            <w:tcW w:w="1524" w:type="dxa"/>
          </w:tcPr>
          <w:p w:rsidR="001B0A50" w:rsidRPr="00540050" w:rsidRDefault="001B0A50" w:rsidP="003E3A08">
            <w:r w:rsidRPr="00540050">
              <w:t>136</w:t>
            </w:r>
          </w:p>
        </w:tc>
        <w:tc>
          <w:tcPr>
            <w:tcW w:w="4335" w:type="dxa"/>
          </w:tcPr>
          <w:p w:rsidR="001B0A50" w:rsidRPr="00540050" w:rsidRDefault="001B0A50" w:rsidP="003E3A08">
            <w:r w:rsidRPr="00540050">
              <w:t>01.05.2024  күнгі болатын сабақ 2.05.2024 күнгі сабақпен  кіріктірілді</w:t>
            </w:r>
          </w:p>
          <w:p w:rsidR="001B0A50" w:rsidRPr="00540050" w:rsidRDefault="001B0A50" w:rsidP="003E3A08">
            <w:r w:rsidRPr="00540050">
              <w:t>7.05.2024  күнгі болатын сабақ 08.05.2024 күнгі сабақпен  кіріктірілді</w:t>
            </w:r>
          </w:p>
          <w:p w:rsidR="001B0A50" w:rsidRPr="00540050" w:rsidRDefault="001B0A50" w:rsidP="003E3A08">
            <w:r w:rsidRPr="00540050">
              <w:t>9.05.2024  күнгі болатын сабақ 10.05.2024 күнгі сабақпен  кіріктірілді</w:t>
            </w:r>
          </w:p>
        </w:tc>
      </w:tr>
      <w:tr w:rsidR="001B0A50" w:rsidRPr="00540050" w:rsidTr="003E3A08">
        <w:tc>
          <w:tcPr>
            <w:tcW w:w="2392" w:type="dxa"/>
          </w:tcPr>
          <w:p w:rsidR="001B0A50" w:rsidRPr="00540050" w:rsidRDefault="001B0A50" w:rsidP="003E3A08">
            <w:r w:rsidRPr="00540050">
              <w:t>Цифрлық сауаттылық</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Жаратылыстану</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18.12.2023 күнгі болатын сабақ 25.12.2023 күнгі сабақпен  кіріктірілді</w:t>
            </w:r>
          </w:p>
        </w:tc>
      </w:tr>
      <w:tr w:rsidR="001B0A50" w:rsidRPr="00540050" w:rsidTr="003E3A08">
        <w:tc>
          <w:tcPr>
            <w:tcW w:w="2392" w:type="dxa"/>
          </w:tcPr>
          <w:p w:rsidR="001B0A50" w:rsidRPr="00540050" w:rsidRDefault="001B0A50" w:rsidP="003E3A08">
            <w:r w:rsidRPr="00540050">
              <w:t>Дүниетану</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Музыка</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8.03.2024  күнгі болатын сабақ 12.03.2024 күнгі сабақпен  кіріктірілді</w:t>
            </w:r>
          </w:p>
        </w:tc>
      </w:tr>
      <w:tr w:rsidR="001B0A50" w:rsidRPr="00540050" w:rsidTr="003E3A08">
        <w:tc>
          <w:tcPr>
            <w:tcW w:w="2392" w:type="dxa"/>
          </w:tcPr>
          <w:p w:rsidR="001B0A50" w:rsidRPr="00540050" w:rsidRDefault="001B0A50" w:rsidP="003E3A08">
            <w:r w:rsidRPr="00540050">
              <w:t>Еңбекке баулу</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8.03.2024  күнгі болатын сабақ 12.03.2024 күнгі сабақпен  кіріктірілді</w:t>
            </w:r>
          </w:p>
        </w:tc>
      </w:tr>
      <w:tr w:rsidR="001B0A50" w:rsidRPr="00540050" w:rsidTr="003E3A08">
        <w:tc>
          <w:tcPr>
            <w:tcW w:w="2392" w:type="dxa"/>
          </w:tcPr>
          <w:p w:rsidR="001B0A50" w:rsidRPr="00540050" w:rsidRDefault="001B0A50" w:rsidP="003E3A08">
            <w:r w:rsidRPr="00540050">
              <w:t>Бейнелеу өнері</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Дене шынықтыру</w:t>
            </w:r>
          </w:p>
        </w:tc>
        <w:tc>
          <w:tcPr>
            <w:tcW w:w="1320" w:type="dxa"/>
          </w:tcPr>
          <w:p w:rsidR="001B0A50" w:rsidRPr="00540050" w:rsidRDefault="001B0A50" w:rsidP="003E3A08">
            <w:r w:rsidRPr="00540050">
              <w:t>102</w:t>
            </w:r>
          </w:p>
        </w:tc>
        <w:tc>
          <w:tcPr>
            <w:tcW w:w="1524" w:type="dxa"/>
          </w:tcPr>
          <w:p w:rsidR="001B0A50" w:rsidRPr="00540050" w:rsidRDefault="001B0A50" w:rsidP="003E3A08">
            <w:r w:rsidRPr="00540050">
              <w:t>102</w:t>
            </w:r>
          </w:p>
        </w:tc>
        <w:tc>
          <w:tcPr>
            <w:tcW w:w="4335" w:type="dxa"/>
          </w:tcPr>
          <w:p w:rsidR="001B0A50" w:rsidRPr="00540050" w:rsidRDefault="001B0A50" w:rsidP="003E3A08">
            <w:r w:rsidRPr="00540050">
              <w:t>25.10 күнгі болатын сабақ 27.10 күнгі сабақпен кіріктірілді</w:t>
            </w:r>
          </w:p>
          <w:p w:rsidR="001B0A50" w:rsidRPr="00540050" w:rsidRDefault="001B0A50" w:rsidP="003E3A08">
            <w:r w:rsidRPr="00540050">
              <w:t>08.03 күнгі болатын сабақ 13.03 күнгі сабақпен кіріктірілді</w:t>
            </w:r>
          </w:p>
        </w:tc>
      </w:tr>
      <w:tr w:rsidR="001B0A50" w:rsidRPr="00540050" w:rsidTr="003E3A08">
        <w:tc>
          <w:tcPr>
            <w:tcW w:w="2392" w:type="dxa"/>
          </w:tcPr>
          <w:p w:rsidR="001B0A50" w:rsidRPr="00540050" w:rsidRDefault="001B0A50" w:rsidP="003E3A08">
            <w:r w:rsidRPr="00540050">
              <w:t xml:space="preserve">Математика және </w:t>
            </w:r>
            <w:r w:rsidRPr="00540050">
              <w:lastRenderedPageBreak/>
              <w:t>логика</w:t>
            </w:r>
          </w:p>
        </w:tc>
        <w:tc>
          <w:tcPr>
            <w:tcW w:w="1320" w:type="dxa"/>
          </w:tcPr>
          <w:p w:rsidR="001B0A50" w:rsidRPr="00540050" w:rsidRDefault="001B0A50" w:rsidP="003E3A08">
            <w:r w:rsidRPr="00540050">
              <w:lastRenderedPageBreak/>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 xml:space="preserve">9.05.2024  күнгі болатын сабақ 16.05.2024 </w:t>
            </w:r>
            <w:r w:rsidRPr="00540050">
              <w:lastRenderedPageBreak/>
              <w:t>күнгі сабақпен  кіріктірілді</w:t>
            </w:r>
          </w:p>
        </w:tc>
      </w:tr>
      <w:tr w:rsidR="001B0A50" w:rsidRPr="00540050" w:rsidTr="003E3A08">
        <w:tc>
          <w:tcPr>
            <w:tcW w:w="2392" w:type="dxa"/>
          </w:tcPr>
          <w:p w:rsidR="001B0A50" w:rsidRPr="00540050" w:rsidRDefault="001B0A50" w:rsidP="003E3A08">
            <w:r w:rsidRPr="00540050">
              <w:lastRenderedPageBreak/>
              <w:t xml:space="preserve">Тіл дамыту және сөйлеу мәдениеті </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bl>
    <w:p w:rsidR="001B0A50" w:rsidRPr="00AE5D3F" w:rsidRDefault="001B0A50" w:rsidP="001B0A50">
      <w:pPr>
        <w:rPr>
          <w:b/>
        </w:rPr>
      </w:pPr>
      <w:r w:rsidRPr="00AE5D3F">
        <w:rPr>
          <w:b/>
        </w:rPr>
        <w:t xml:space="preserve">3-сыныптағы оқу бағдарламасының орындалуы </w:t>
      </w:r>
    </w:p>
    <w:tbl>
      <w:tblPr>
        <w:tblStyle w:val="af2"/>
        <w:tblW w:w="0" w:type="auto"/>
        <w:tblLook w:val="04A0" w:firstRow="1" w:lastRow="0" w:firstColumn="1" w:lastColumn="0" w:noHBand="0" w:noVBand="1"/>
      </w:tblPr>
      <w:tblGrid>
        <w:gridCol w:w="2392"/>
        <w:gridCol w:w="1320"/>
        <w:gridCol w:w="1524"/>
        <w:gridCol w:w="4335"/>
      </w:tblGrid>
      <w:tr w:rsidR="001B0A50" w:rsidRPr="00540050" w:rsidTr="003E3A08">
        <w:tc>
          <w:tcPr>
            <w:tcW w:w="2392" w:type="dxa"/>
          </w:tcPr>
          <w:p w:rsidR="001B0A50" w:rsidRPr="00540050" w:rsidRDefault="001B0A50" w:rsidP="003E3A08">
            <w:r w:rsidRPr="00540050">
              <w:t xml:space="preserve">Пән атауы </w:t>
            </w:r>
          </w:p>
        </w:tc>
        <w:tc>
          <w:tcPr>
            <w:tcW w:w="1320" w:type="dxa"/>
          </w:tcPr>
          <w:p w:rsidR="001B0A50" w:rsidRPr="00540050" w:rsidRDefault="001B0A50" w:rsidP="003E3A08">
            <w:r w:rsidRPr="00540050">
              <w:t xml:space="preserve">Жыл көлеміндегі сағат саны </w:t>
            </w:r>
          </w:p>
        </w:tc>
        <w:tc>
          <w:tcPr>
            <w:tcW w:w="1524" w:type="dxa"/>
          </w:tcPr>
          <w:p w:rsidR="001B0A50" w:rsidRPr="00540050" w:rsidRDefault="001B0A50" w:rsidP="003E3A08">
            <w:r w:rsidRPr="00540050">
              <w:t xml:space="preserve">Орындалғаны </w:t>
            </w:r>
          </w:p>
        </w:tc>
        <w:tc>
          <w:tcPr>
            <w:tcW w:w="4335" w:type="dxa"/>
          </w:tcPr>
          <w:p w:rsidR="001B0A50" w:rsidRPr="00540050" w:rsidRDefault="001B0A50" w:rsidP="003E3A08">
            <w:r w:rsidRPr="00540050">
              <w:t xml:space="preserve">Ескерту </w:t>
            </w:r>
          </w:p>
        </w:tc>
      </w:tr>
      <w:tr w:rsidR="001B0A50" w:rsidRPr="00540050" w:rsidTr="003E3A08">
        <w:tc>
          <w:tcPr>
            <w:tcW w:w="2392" w:type="dxa"/>
          </w:tcPr>
          <w:p w:rsidR="001B0A50" w:rsidRPr="00540050" w:rsidRDefault="001B0A50" w:rsidP="003E3A08">
            <w:r w:rsidRPr="00540050">
              <w:t>Қазақ тілі</w:t>
            </w:r>
          </w:p>
        </w:tc>
        <w:tc>
          <w:tcPr>
            <w:tcW w:w="1320" w:type="dxa"/>
          </w:tcPr>
          <w:p w:rsidR="001B0A50" w:rsidRPr="00540050" w:rsidRDefault="001B0A50" w:rsidP="003E3A08">
            <w:r w:rsidRPr="00540050">
              <w:t>136</w:t>
            </w:r>
          </w:p>
        </w:tc>
        <w:tc>
          <w:tcPr>
            <w:tcW w:w="1524" w:type="dxa"/>
          </w:tcPr>
          <w:p w:rsidR="001B0A50" w:rsidRPr="00540050" w:rsidRDefault="001B0A50" w:rsidP="003E3A08">
            <w:r w:rsidRPr="00540050">
              <w:t>136</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Әдебиеттік оқу</w:t>
            </w:r>
          </w:p>
        </w:tc>
        <w:tc>
          <w:tcPr>
            <w:tcW w:w="1320" w:type="dxa"/>
          </w:tcPr>
          <w:p w:rsidR="001B0A50" w:rsidRPr="00540050" w:rsidRDefault="001B0A50" w:rsidP="003E3A08">
            <w:r w:rsidRPr="00540050">
              <w:t>102</w:t>
            </w:r>
          </w:p>
        </w:tc>
        <w:tc>
          <w:tcPr>
            <w:tcW w:w="1524" w:type="dxa"/>
          </w:tcPr>
          <w:p w:rsidR="001B0A50" w:rsidRPr="00540050" w:rsidRDefault="001B0A50" w:rsidP="003E3A08">
            <w:r w:rsidRPr="00540050">
              <w:t>102</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Орыс тілі</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25.10 күнгі болатын сабақ   24.10 күнгі сабақпен кіріктірілді</w:t>
            </w:r>
          </w:p>
        </w:tc>
      </w:tr>
      <w:tr w:rsidR="001B0A50" w:rsidRPr="00111464" w:rsidTr="003E3A08">
        <w:tc>
          <w:tcPr>
            <w:tcW w:w="2392" w:type="dxa"/>
          </w:tcPr>
          <w:p w:rsidR="001B0A50" w:rsidRPr="00540050" w:rsidRDefault="001B0A50" w:rsidP="003E3A08">
            <w:r w:rsidRPr="00540050">
              <w:t>Шетел тілі(ағылшын)</w:t>
            </w:r>
          </w:p>
        </w:tc>
        <w:tc>
          <w:tcPr>
            <w:tcW w:w="1320" w:type="dxa"/>
          </w:tcPr>
          <w:p w:rsidR="001B0A50" w:rsidRPr="00540050" w:rsidRDefault="001B0A50" w:rsidP="003E3A08">
            <w:pPr>
              <w:rPr>
                <w:lang w:val="en-US"/>
              </w:rPr>
            </w:pPr>
            <w:r w:rsidRPr="00540050">
              <w:rPr>
                <w:lang w:val="en-US"/>
              </w:rPr>
              <w:t>68</w:t>
            </w:r>
          </w:p>
        </w:tc>
        <w:tc>
          <w:tcPr>
            <w:tcW w:w="1524" w:type="dxa"/>
          </w:tcPr>
          <w:p w:rsidR="001B0A50" w:rsidRPr="00540050" w:rsidRDefault="001B0A50" w:rsidP="003E3A08">
            <w:pPr>
              <w:rPr>
                <w:lang w:val="en-US"/>
              </w:rPr>
            </w:pPr>
            <w:r w:rsidRPr="00540050">
              <w:rPr>
                <w:lang w:val="en-US"/>
              </w:rPr>
              <w:t>68</w:t>
            </w:r>
          </w:p>
        </w:tc>
        <w:tc>
          <w:tcPr>
            <w:tcW w:w="4335" w:type="dxa"/>
          </w:tcPr>
          <w:p w:rsidR="001B0A50" w:rsidRPr="00540050" w:rsidRDefault="001B0A50" w:rsidP="003E3A08">
            <w:pPr>
              <w:rPr>
                <w:lang w:val="en-US"/>
              </w:rPr>
            </w:pPr>
            <w:r w:rsidRPr="00540050">
              <w:rPr>
                <w:lang w:val="en-US"/>
              </w:rPr>
              <w:t xml:space="preserve">25.10 </w:t>
            </w:r>
            <w:r w:rsidRPr="00540050">
              <w:t>күнгі</w:t>
            </w:r>
            <w:r w:rsidRPr="00540050">
              <w:rPr>
                <w:lang w:val="en-US"/>
              </w:rPr>
              <w:t xml:space="preserve"> </w:t>
            </w:r>
            <w:r w:rsidRPr="00540050">
              <w:t>болатын</w:t>
            </w:r>
            <w:r w:rsidRPr="00540050">
              <w:rPr>
                <w:lang w:val="en-US"/>
              </w:rPr>
              <w:t xml:space="preserve"> </w:t>
            </w:r>
            <w:r w:rsidRPr="00540050">
              <w:t>сабақ</w:t>
            </w:r>
            <w:r w:rsidRPr="00540050">
              <w:rPr>
                <w:lang w:val="en-US"/>
              </w:rPr>
              <w:t xml:space="preserve">   26.10 </w:t>
            </w:r>
            <w:r w:rsidRPr="00540050">
              <w:t>күнгі</w:t>
            </w:r>
            <w:r w:rsidRPr="00540050">
              <w:rPr>
                <w:lang w:val="en-US"/>
              </w:rPr>
              <w:t xml:space="preserve"> </w:t>
            </w:r>
            <w:r w:rsidRPr="00540050">
              <w:t>сабақпен</w:t>
            </w:r>
            <w:r w:rsidRPr="00540050">
              <w:rPr>
                <w:lang w:val="en-US"/>
              </w:rPr>
              <w:t xml:space="preserve"> </w:t>
            </w:r>
            <w:r w:rsidRPr="00540050">
              <w:t>кіріктірілді</w:t>
            </w:r>
          </w:p>
        </w:tc>
      </w:tr>
      <w:tr w:rsidR="001B0A50" w:rsidRPr="00540050" w:rsidTr="003E3A08">
        <w:tc>
          <w:tcPr>
            <w:tcW w:w="2392" w:type="dxa"/>
          </w:tcPr>
          <w:p w:rsidR="001B0A50" w:rsidRPr="00540050" w:rsidRDefault="001B0A50" w:rsidP="003E3A08">
            <w:r w:rsidRPr="00540050">
              <w:t>Математика</w:t>
            </w:r>
          </w:p>
        </w:tc>
        <w:tc>
          <w:tcPr>
            <w:tcW w:w="1320" w:type="dxa"/>
          </w:tcPr>
          <w:p w:rsidR="001B0A50" w:rsidRPr="00540050" w:rsidRDefault="001B0A50" w:rsidP="003E3A08">
            <w:r w:rsidRPr="00540050">
              <w:t>170</w:t>
            </w:r>
          </w:p>
        </w:tc>
        <w:tc>
          <w:tcPr>
            <w:tcW w:w="1524" w:type="dxa"/>
          </w:tcPr>
          <w:p w:rsidR="001B0A50" w:rsidRPr="00540050" w:rsidRDefault="001B0A50" w:rsidP="003E3A08">
            <w:r w:rsidRPr="00540050">
              <w:t>170</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Цифрлық сауаттылық</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Жаратылыстану</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 xml:space="preserve"> Ескерту  жоқ</w:t>
            </w:r>
          </w:p>
        </w:tc>
      </w:tr>
      <w:tr w:rsidR="001B0A50" w:rsidRPr="00540050" w:rsidTr="003E3A08">
        <w:tc>
          <w:tcPr>
            <w:tcW w:w="2392" w:type="dxa"/>
          </w:tcPr>
          <w:p w:rsidR="001B0A50" w:rsidRPr="00540050" w:rsidRDefault="001B0A50" w:rsidP="003E3A08">
            <w:r w:rsidRPr="00540050">
              <w:t>Дүниетану</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Көркем еңбек</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 xml:space="preserve"> Ескерту  жоқ</w:t>
            </w:r>
          </w:p>
        </w:tc>
      </w:tr>
      <w:tr w:rsidR="001B0A50" w:rsidRPr="00540050" w:rsidTr="003E3A08">
        <w:tc>
          <w:tcPr>
            <w:tcW w:w="2392" w:type="dxa"/>
          </w:tcPr>
          <w:p w:rsidR="001B0A50" w:rsidRPr="00540050" w:rsidRDefault="001B0A50" w:rsidP="003E3A08">
            <w:r w:rsidRPr="00540050">
              <w:t>Музыка</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 xml:space="preserve"> Ескерту  жоқ</w:t>
            </w:r>
          </w:p>
        </w:tc>
      </w:tr>
      <w:tr w:rsidR="001B0A50" w:rsidRPr="00540050" w:rsidTr="003E3A08">
        <w:tc>
          <w:tcPr>
            <w:tcW w:w="2392" w:type="dxa"/>
          </w:tcPr>
          <w:p w:rsidR="001B0A50" w:rsidRPr="00540050" w:rsidRDefault="001B0A50" w:rsidP="003E3A08">
            <w:r w:rsidRPr="00540050">
              <w:t>Дене шынықтыру</w:t>
            </w:r>
          </w:p>
        </w:tc>
        <w:tc>
          <w:tcPr>
            <w:tcW w:w="1320" w:type="dxa"/>
          </w:tcPr>
          <w:p w:rsidR="001B0A50" w:rsidRPr="00540050" w:rsidRDefault="001B0A50" w:rsidP="003E3A08">
            <w:r w:rsidRPr="00540050">
              <w:t>102</w:t>
            </w:r>
          </w:p>
        </w:tc>
        <w:tc>
          <w:tcPr>
            <w:tcW w:w="1524" w:type="dxa"/>
          </w:tcPr>
          <w:p w:rsidR="001B0A50" w:rsidRPr="00540050" w:rsidRDefault="001B0A50" w:rsidP="003E3A08">
            <w:r w:rsidRPr="00540050">
              <w:t>102</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 xml:space="preserve"> Математика және логика</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08.03 күнгі болатын сабақ 01.03 күнгі сабақпен кіріктірілді</w:t>
            </w:r>
          </w:p>
        </w:tc>
      </w:tr>
    </w:tbl>
    <w:p w:rsidR="001B0A50" w:rsidRPr="00540050" w:rsidRDefault="001B0A50" w:rsidP="001B0A50"/>
    <w:p w:rsidR="001B0A50" w:rsidRPr="00AE5D3F" w:rsidRDefault="001B0A50" w:rsidP="001B0A50">
      <w:pPr>
        <w:rPr>
          <w:b/>
        </w:rPr>
      </w:pPr>
      <w:r w:rsidRPr="00AE5D3F">
        <w:rPr>
          <w:b/>
        </w:rPr>
        <w:t xml:space="preserve">4-сыныптағы оқу бағдарламасының орындалуы </w:t>
      </w:r>
    </w:p>
    <w:tbl>
      <w:tblPr>
        <w:tblStyle w:val="af2"/>
        <w:tblW w:w="0" w:type="auto"/>
        <w:tblLook w:val="04A0" w:firstRow="1" w:lastRow="0" w:firstColumn="1" w:lastColumn="0" w:noHBand="0" w:noVBand="1"/>
      </w:tblPr>
      <w:tblGrid>
        <w:gridCol w:w="2392"/>
        <w:gridCol w:w="1320"/>
        <w:gridCol w:w="1524"/>
        <w:gridCol w:w="4335"/>
      </w:tblGrid>
      <w:tr w:rsidR="001B0A50" w:rsidRPr="00540050" w:rsidTr="003E3A08">
        <w:tc>
          <w:tcPr>
            <w:tcW w:w="2392" w:type="dxa"/>
          </w:tcPr>
          <w:p w:rsidR="001B0A50" w:rsidRPr="00540050" w:rsidRDefault="001B0A50" w:rsidP="003E3A08">
            <w:r w:rsidRPr="00540050">
              <w:t xml:space="preserve">Пән атауы </w:t>
            </w:r>
          </w:p>
        </w:tc>
        <w:tc>
          <w:tcPr>
            <w:tcW w:w="1320" w:type="dxa"/>
          </w:tcPr>
          <w:p w:rsidR="001B0A50" w:rsidRPr="00540050" w:rsidRDefault="001B0A50" w:rsidP="003E3A08">
            <w:r w:rsidRPr="00540050">
              <w:t xml:space="preserve">Жыл көлеміндегі сағат саны </w:t>
            </w:r>
          </w:p>
        </w:tc>
        <w:tc>
          <w:tcPr>
            <w:tcW w:w="1524" w:type="dxa"/>
          </w:tcPr>
          <w:p w:rsidR="001B0A50" w:rsidRPr="00540050" w:rsidRDefault="001B0A50" w:rsidP="003E3A08">
            <w:r w:rsidRPr="00540050">
              <w:t xml:space="preserve">Орындалғаны </w:t>
            </w:r>
          </w:p>
        </w:tc>
        <w:tc>
          <w:tcPr>
            <w:tcW w:w="4335" w:type="dxa"/>
          </w:tcPr>
          <w:p w:rsidR="001B0A50" w:rsidRPr="00540050" w:rsidRDefault="001B0A50" w:rsidP="003E3A08">
            <w:r w:rsidRPr="00540050">
              <w:t xml:space="preserve">Ескерту </w:t>
            </w:r>
          </w:p>
        </w:tc>
      </w:tr>
      <w:tr w:rsidR="001B0A50" w:rsidRPr="00540050" w:rsidTr="003E3A08">
        <w:tc>
          <w:tcPr>
            <w:tcW w:w="2392" w:type="dxa"/>
          </w:tcPr>
          <w:p w:rsidR="001B0A50" w:rsidRPr="00540050" w:rsidRDefault="001B0A50" w:rsidP="003E3A08">
            <w:r w:rsidRPr="00540050">
              <w:t>Қазақ тілі</w:t>
            </w:r>
          </w:p>
        </w:tc>
        <w:tc>
          <w:tcPr>
            <w:tcW w:w="1320" w:type="dxa"/>
          </w:tcPr>
          <w:p w:rsidR="001B0A50" w:rsidRPr="00540050" w:rsidRDefault="001B0A50" w:rsidP="003E3A08">
            <w:r w:rsidRPr="00540050">
              <w:t>136</w:t>
            </w:r>
          </w:p>
        </w:tc>
        <w:tc>
          <w:tcPr>
            <w:tcW w:w="1524" w:type="dxa"/>
          </w:tcPr>
          <w:p w:rsidR="001B0A50" w:rsidRPr="00540050" w:rsidRDefault="001B0A50" w:rsidP="003E3A08">
            <w:r w:rsidRPr="00540050">
              <w:t>136</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Әдебиеттік оқу</w:t>
            </w:r>
          </w:p>
        </w:tc>
        <w:tc>
          <w:tcPr>
            <w:tcW w:w="1320" w:type="dxa"/>
          </w:tcPr>
          <w:p w:rsidR="001B0A50" w:rsidRPr="00540050" w:rsidRDefault="001B0A50" w:rsidP="003E3A08">
            <w:r w:rsidRPr="00540050">
              <w:t>102</w:t>
            </w:r>
          </w:p>
        </w:tc>
        <w:tc>
          <w:tcPr>
            <w:tcW w:w="1524" w:type="dxa"/>
          </w:tcPr>
          <w:p w:rsidR="001B0A50" w:rsidRPr="00540050" w:rsidRDefault="001B0A50" w:rsidP="003E3A08">
            <w:r w:rsidRPr="00540050">
              <w:t>102</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Орыс тілі</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25.10 күнгі болатын сабақ   24.10 күнгі сабақпен кіріктірілді</w:t>
            </w:r>
          </w:p>
        </w:tc>
      </w:tr>
      <w:tr w:rsidR="001B0A50" w:rsidRPr="00540050" w:rsidTr="003E3A08">
        <w:tc>
          <w:tcPr>
            <w:tcW w:w="2392" w:type="dxa"/>
          </w:tcPr>
          <w:p w:rsidR="001B0A50" w:rsidRPr="00540050" w:rsidRDefault="001B0A50" w:rsidP="003E3A08">
            <w:r w:rsidRPr="00540050">
              <w:t>Шетел тілі(ағылшын)</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08.03 күнгі болатын сабақ   14.03 күнгі сабақпен кіріктірілді</w:t>
            </w:r>
          </w:p>
        </w:tc>
      </w:tr>
      <w:tr w:rsidR="001B0A50" w:rsidRPr="00540050" w:rsidTr="003E3A08">
        <w:tc>
          <w:tcPr>
            <w:tcW w:w="2392" w:type="dxa"/>
          </w:tcPr>
          <w:p w:rsidR="001B0A50" w:rsidRPr="00540050" w:rsidRDefault="001B0A50" w:rsidP="003E3A08">
            <w:r w:rsidRPr="00540050">
              <w:t>Математика</w:t>
            </w:r>
          </w:p>
        </w:tc>
        <w:tc>
          <w:tcPr>
            <w:tcW w:w="1320" w:type="dxa"/>
          </w:tcPr>
          <w:p w:rsidR="001B0A50" w:rsidRPr="00540050" w:rsidRDefault="001B0A50" w:rsidP="003E3A08">
            <w:r w:rsidRPr="00540050">
              <w:t>170</w:t>
            </w:r>
          </w:p>
        </w:tc>
        <w:tc>
          <w:tcPr>
            <w:tcW w:w="1524" w:type="dxa"/>
          </w:tcPr>
          <w:p w:rsidR="001B0A50" w:rsidRPr="00540050" w:rsidRDefault="001B0A50" w:rsidP="003E3A08">
            <w:r w:rsidRPr="00540050">
              <w:t>170</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Цифрлық сауаттылық</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Жаратылыстану</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Дүниетану</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Көркем еңбек</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Музыка</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Дене шынықтыру</w:t>
            </w:r>
          </w:p>
        </w:tc>
        <w:tc>
          <w:tcPr>
            <w:tcW w:w="1320" w:type="dxa"/>
          </w:tcPr>
          <w:p w:rsidR="001B0A50" w:rsidRPr="00540050" w:rsidRDefault="001B0A50" w:rsidP="003E3A08">
            <w:r w:rsidRPr="00540050">
              <w:t>102</w:t>
            </w:r>
          </w:p>
        </w:tc>
        <w:tc>
          <w:tcPr>
            <w:tcW w:w="1524" w:type="dxa"/>
          </w:tcPr>
          <w:p w:rsidR="001B0A50" w:rsidRPr="00540050" w:rsidRDefault="001B0A50" w:rsidP="003E3A08">
            <w:r w:rsidRPr="00540050">
              <w:t>102</w:t>
            </w:r>
          </w:p>
        </w:tc>
        <w:tc>
          <w:tcPr>
            <w:tcW w:w="4335" w:type="dxa"/>
          </w:tcPr>
          <w:p w:rsidR="001B0A50" w:rsidRPr="00540050" w:rsidRDefault="001B0A50" w:rsidP="003E3A08">
            <w:r w:rsidRPr="00540050">
              <w:t>25.10 күнгі болатын сабақ 27.10 күнгі сабақпен кіріктірілді</w:t>
            </w:r>
          </w:p>
          <w:p w:rsidR="001B0A50" w:rsidRPr="00540050" w:rsidRDefault="001B0A50" w:rsidP="003E3A08">
            <w:r w:rsidRPr="00540050">
              <w:t>08.03 күнгі болатын сабақ 12.03 күнгі сабақпен кіріктірілді</w:t>
            </w:r>
          </w:p>
        </w:tc>
      </w:tr>
      <w:tr w:rsidR="001B0A50" w:rsidRPr="00540050" w:rsidTr="003E3A08">
        <w:tc>
          <w:tcPr>
            <w:tcW w:w="2392" w:type="dxa"/>
          </w:tcPr>
          <w:p w:rsidR="001B0A50" w:rsidRPr="00540050" w:rsidRDefault="001B0A50" w:rsidP="003E3A08">
            <w:r w:rsidRPr="00540050">
              <w:t>Математика және логика</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bl>
    <w:p w:rsidR="001B0A50" w:rsidRPr="00AE5D3F" w:rsidRDefault="001B0A50" w:rsidP="001B0A50">
      <w:pPr>
        <w:rPr>
          <w:b/>
        </w:rPr>
      </w:pPr>
      <w:r w:rsidRPr="00AE5D3F">
        <w:rPr>
          <w:b/>
        </w:rPr>
        <w:t xml:space="preserve">5-сыныптағы оқу бағдарламасының орындалуы </w:t>
      </w:r>
    </w:p>
    <w:tbl>
      <w:tblPr>
        <w:tblStyle w:val="af2"/>
        <w:tblW w:w="0" w:type="auto"/>
        <w:tblLook w:val="04A0" w:firstRow="1" w:lastRow="0" w:firstColumn="1" w:lastColumn="0" w:noHBand="0" w:noVBand="1"/>
      </w:tblPr>
      <w:tblGrid>
        <w:gridCol w:w="2392"/>
        <w:gridCol w:w="1320"/>
        <w:gridCol w:w="1524"/>
        <w:gridCol w:w="4335"/>
      </w:tblGrid>
      <w:tr w:rsidR="001B0A50" w:rsidRPr="00540050" w:rsidTr="003E3A08">
        <w:tc>
          <w:tcPr>
            <w:tcW w:w="2392" w:type="dxa"/>
          </w:tcPr>
          <w:p w:rsidR="001B0A50" w:rsidRPr="00540050" w:rsidRDefault="001B0A50" w:rsidP="003E3A08">
            <w:r w:rsidRPr="00540050">
              <w:t xml:space="preserve">Пән атауы </w:t>
            </w:r>
          </w:p>
        </w:tc>
        <w:tc>
          <w:tcPr>
            <w:tcW w:w="1320" w:type="dxa"/>
          </w:tcPr>
          <w:p w:rsidR="001B0A50" w:rsidRPr="00540050" w:rsidRDefault="001B0A50" w:rsidP="003E3A08">
            <w:r w:rsidRPr="00540050">
              <w:t xml:space="preserve">Жыл көлеміндегі сағат саны </w:t>
            </w:r>
          </w:p>
        </w:tc>
        <w:tc>
          <w:tcPr>
            <w:tcW w:w="1524" w:type="dxa"/>
          </w:tcPr>
          <w:p w:rsidR="001B0A50" w:rsidRPr="00540050" w:rsidRDefault="001B0A50" w:rsidP="003E3A08">
            <w:r w:rsidRPr="00540050">
              <w:t xml:space="preserve">Орындалғаны </w:t>
            </w:r>
          </w:p>
        </w:tc>
        <w:tc>
          <w:tcPr>
            <w:tcW w:w="4335" w:type="dxa"/>
          </w:tcPr>
          <w:p w:rsidR="001B0A50" w:rsidRPr="00540050" w:rsidRDefault="001B0A50" w:rsidP="003E3A08">
            <w:r w:rsidRPr="00540050">
              <w:t xml:space="preserve">Ескерту </w:t>
            </w:r>
          </w:p>
        </w:tc>
      </w:tr>
      <w:tr w:rsidR="001B0A50" w:rsidRPr="00540050" w:rsidTr="003E3A08">
        <w:tc>
          <w:tcPr>
            <w:tcW w:w="2392" w:type="dxa"/>
          </w:tcPr>
          <w:p w:rsidR="001B0A50" w:rsidRPr="00540050" w:rsidRDefault="001B0A50" w:rsidP="003E3A08">
            <w:r w:rsidRPr="00540050">
              <w:t>Қазақ тілі</w:t>
            </w:r>
          </w:p>
        </w:tc>
        <w:tc>
          <w:tcPr>
            <w:tcW w:w="1320" w:type="dxa"/>
          </w:tcPr>
          <w:p w:rsidR="001B0A50" w:rsidRPr="00540050" w:rsidRDefault="001B0A50" w:rsidP="003E3A08">
            <w:r w:rsidRPr="00540050">
              <w:t>102</w:t>
            </w:r>
          </w:p>
        </w:tc>
        <w:tc>
          <w:tcPr>
            <w:tcW w:w="1524" w:type="dxa"/>
          </w:tcPr>
          <w:p w:rsidR="001B0A50" w:rsidRPr="00540050" w:rsidRDefault="001B0A50" w:rsidP="003E3A08">
            <w:r w:rsidRPr="00540050">
              <w:t>102</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Қазақ әдебиеті</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Ескерту жоқ</w:t>
            </w:r>
          </w:p>
        </w:tc>
      </w:tr>
      <w:tr w:rsidR="001B0A50" w:rsidRPr="00111464" w:rsidTr="003E3A08">
        <w:tc>
          <w:tcPr>
            <w:tcW w:w="2392" w:type="dxa"/>
          </w:tcPr>
          <w:p w:rsidR="001B0A50" w:rsidRPr="00540050" w:rsidRDefault="001B0A50" w:rsidP="003E3A08">
            <w:r w:rsidRPr="00540050">
              <w:t>Орыс тілі мен әдебиеті</w:t>
            </w:r>
          </w:p>
        </w:tc>
        <w:tc>
          <w:tcPr>
            <w:tcW w:w="1320" w:type="dxa"/>
          </w:tcPr>
          <w:p w:rsidR="001B0A50" w:rsidRPr="00540050" w:rsidRDefault="001B0A50" w:rsidP="003E3A08">
            <w:pPr>
              <w:pStyle w:val="ab"/>
            </w:pPr>
            <w:r w:rsidRPr="00540050">
              <w:t>102</w:t>
            </w:r>
          </w:p>
        </w:tc>
        <w:tc>
          <w:tcPr>
            <w:tcW w:w="1524" w:type="dxa"/>
          </w:tcPr>
          <w:p w:rsidR="001B0A50" w:rsidRPr="00540050" w:rsidRDefault="001B0A50" w:rsidP="003E3A08">
            <w:pPr>
              <w:pStyle w:val="ab"/>
            </w:pPr>
            <w:r w:rsidRPr="00540050">
              <w:t xml:space="preserve"> 102</w:t>
            </w:r>
          </w:p>
        </w:tc>
        <w:tc>
          <w:tcPr>
            <w:tcW w:w="4335" w:type="dxa"/>
          </w:tcPr>
          <w:p w:rsidR="001B0A50" w:rsidRPr="00540050" w:rsidRDefault="001B0A50" w:rsidP="003E3A08">
            <w:pPr>
              <w:pStyle w:val="ab"/>
            </w:pPr>
            <w:r w:rsidRPr="00540050">
              <w:t>09.05 күні болатын сабақ 10.05 күнгі сабақпен кіріктірілген</w:t>
            </w:r>
          </w:p>
        </w:tc>
      </w:tr>
      <w:tr w:rsidR="001B0A50" w:rsidRPr="00540050" w:rsidTr="003E3A08">
        <w:tc>
          <w:tcPr>
            <w:tcW w:w="2392" w:type="dxa"/>
          </w:tcPr>
          <w:p w:rsidR="001B0A50" w:rsidRPr="00540050" w:rsidRDefault="001B0A50" w:rsidP="003E3A08">
            <w:r w:rsidRPr="00540050">
              <w:t>Шетел тілі(ағылшын)</w:t>
            </w:r>
          </w:p>
        </w:tc>
        <w:tc>
          <w:tcPr>
            <w:tcW w:w="1320" w:type="dxa"/>
          </w:tcPr>
          <w:p w:rsidR="001B0A50" w:rsidRPr="00540050" w:rsidRDefault="001B0A50" w:rsidP="003E3A08">
            <w:r w:rsidRPr="00540050">
              <w:t>102</w:t>
            </w:r>
          </w:p>
        </w:tc>
        <w:tc>
          <w:tcPr>
            <w:tcW w:w="1524" w:type="dxa"/>
          </w:tcPr>
          <w:p w:rsidR="001B0A50" w:rsidRPr="00540050" w:rsidRDefault="001B0A50" w:rsidP="003E3A08">
            <w:r w:rsidRPr="00540050">
              <w:t>102</w:t>
            </w:r>
          </w:p>
        </w:tc>
        <w:tc>
          <w:tcPr>
            <w:tcW w:w="4335" w:type="dxa"/>
          </w:tcPr>
          <w:p w:rsidR="001B0A50" w:rsidRPr="00540050" w:rsidRDefault="001B0A50" w:rsidP="003E3A08">
            <w:r w:rsidRPr="00540050">
              <w:t>18.12 күнгі болатын сабақ  21.12 күнгі сабақпен кіріктірілді</w:t>
            </w:r>
          </w:p>
        </w:tc>
      </w:tr>
      <w:tr w:rsidR="001B0A50" w:rsidRPr="00540050" w:rsidTr="003E3A08">
        <w:tc>
          <w:tcPr>
            <w:tcW w:w="2392" w:type="dxa"/>
          </w:tcPr>
          <w:p w:rsidR="001B0A50" w:rsidRPr="00540050" w:rsidRDefault="001B0A50" w:rsidP="003E3A08">
            <w:r w:rsidRPr="00540050">
              <w:t>Математика</w:t>
            </w:r>
          </w:p>
        </w:tc>
        <w:tc>
          <w:tcPr>
            <w:tcW w:w="1320" w:type="dxa"/>
          </w:tcPr>
          <w:p w:rsidR="001B0A50" w:rsidRPr="00540050" w:rsidRDefault="001B0A50" w:rsidP="003E3A08">
            <w:r w:rsidRPr="00540050">
              <w:t>170</w:t>
            </w:r>
          </w:p>
        </w:tc>
        <w:tc>
          <w:tcPr>
            <w:tcW w:w="1524" w:type="dxa"/>
          </w:tcPr>
          <w:p w:rsidR="001B0A50" w:rsidRPr="00540050" w:rsidRDefault="001B0A50" w:rsidP="003E3A08">
            <w:r w:rsidRPr="00540050">
              <w:t>170</w:t>
            </w:r>
          </w:p>
        </w:tc>
        <w:tc>
          <w:tcPr>
            <w:tcW w:w="4335" w:type="dxa"/>
          </w:tcPr>
          <w:p w:rsidR="001B0A50" w:rsidRPr="00540050" w:rsidRDefault="001B0A50" w:rsidP="003E3A08">
            <w:r w:rsidRPr="00540050">
              <w:t>25.10 күнгі болатын сабақ  26.10 күнгі сабақпен кіріктірілдім</w:t>
            </w:r>
          </w:p>
          <w:p w:rsidR="001B0A50" w:rsidRPr="00540050" w:rsidRDefault="001B0A50" w:rsidP="003E3A08">
            <w:r w:rsidRPr="00540050">
              <w:t xml:space="preserve">18.12 күнгі болатын сабақ 19.10 күнгі </w:t>
            </w:r>
            <w:r w:rsidRPr="00540050">
              <w:lastRenderedPageBreak/>
              <w:t>сабақпен кіріктірілдім</w:t>
            </w:r>
          </w:p>
          <w:p w:rsidR="001B0A50" w:rsidRPr="00540050" w:rsidRDefault="001B0A50" w:rsidP="003E3A08">
            <w:r w:rsidRPr="00540050">
              <w:t>08.03 күнгі болатын сабақ 11.03 күнгі сабақпен кіріктірілді</w:t>
            </w:r>
          </w:p>
        </w:tc>
      </w:tr>
      <w:tr w:rsidR="001B0A50" w:rsidRPr="00540050" w:rsidTr="003E3A08">
        <w:tc>
          <w:tcPr>
            <w:tcW w:w="2392" w:type="dxa"/>
          </w:tcPr>
          <w:p w:rsidR="001B0A50" w:rsidRPr="00540050" w:rsidRDefault="001B0A50" w:rsidP="003E3A08">
            <w:r w:rsidRPr="00540050">
              <w:lastRenderedPageBreak/>
              <w:t>Информатика</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Жаратылыстану</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 xml:space="preserve">18.12 күнгі болатын сабақ 21.12 күнгі сабақпен кіріктірілді </w:t>
            </w:r>
          </w:p>
        </w:tc>
      </w:tr>
      <w:tr w:rsidR="001B0A50" w:rsidRPr="00540050" w:rsidTr="003E3A08">
        <w:tc>
          <w:tcPr>
            <w:tcW w:w="2392" w:type="dxa"/>
          </w:tcPr>
          <w:p w:rsidR="001B0A50" w:rsidRPr="00540050" w:rsidRDefault="001B0A50" w:rsidP="003E3A08">
            <w:r w:rsidRPr="00540050">
              <w:t>Қазақстан тарихы</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18.12 күнгі сабақ 19.12 күнгі сабақпен кіріктірілді</w:t>
            </w:r>
          </w:p>
        </w:tc>
      </w:tr>
      <w:tr w:rsidR="001B0A50" w:rsidRPr="00540050" w:rsidTr="003E3A08">
        <w:tc>
          <w:tcPr>
            <w:tcW w:w="2392" w:type="dxa"/>
          </w:tcPr>
          <w:p w:rsidR="001B0A50" w:rsidRPr="00540050" w:rsidRDefault="001B0A50" w:rsidP="003E3A08">
            <w:r w:rsidRPr="00540050">
              <w:t>Дүниежүзі тарихы</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25.10 күнгі сабақ 18.10 күнгі сабақпен кіріктірілді</w:t>
            </w:r>
          </w:p>
        </w:tc>
      </w:tr>
      <w:tr w:rsidR="001B0A50" w:rsidRPr="00540050" w:rsidTr="003E3A08">
        <w:tc>
          <w:tcPr>
            <w:tcW w:w="2392" w:type="dxa"/>
          </w:tcPr>
          <w:p w:rsidR="001B0A50" w:rsidRPr="00540050" w:rsidRDefault="001B0A50" w:rsidP="003E3A08">
            <w:r w:rsidRPr="00540050">
              <w:t xml:space="preserve">Музыка </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08.03 күнгі сабақ 15.03 күнгі сабақпен кіріктірілді</w:t>
            </w:r>
          </w:p>
        </w:tc>
      </w:tr>
      <w:tr w:rsidR="001B0A50" w:rsidRPr="00540050" w:rsidTr="003E3A08">
        <w:tc>
          <w:tcPr>
            <w:tcW w:w="2392" w:type="dxa"/>
          </w:tcPr>
          <w:p w:rsidR="001B0A50" w:rsidRPr="00540050" w:rsidRDefault="001B0A50" w:rsidP="003E3A08">
            <w:r w:rsidRPr="00540050">
              <w:t>Көркем еңбек (Ұл/қыз)</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 xml:space="preserve">25.10 күнгі сабақ </w:t>
            </w:r>
          </w:p>
          <w:p w:rsidR="001B0A50" w:rsidRPr="00540050" w:rsidRDefault="001B0A50" w:rsidP="003E3A08">
            <w:r w:rsidRPr="00540050">
              <w:t>27.10 күнгі сабақпен кіріктірілді.</w:t>
            </w:r>
          </w:p>
        </w:tc>
      </w:tr>
      <w:tr w:rsidR="001B0A50" w:rsidRPr="00540050" w:rsidTr="003E3A08">
        <w:tc>
          <w:tcPr>
            <w:tcW w:w="2392" w:type="dxa"/>
          </w:tcPr>
          <w:p w:rsidR="001B0A50" w:rsidRPr="00540050" w:rsidRDefault="001B0A50" w:rsidP="003E3A08">
            <w:r w:rsidRPr="00540050">
              <w:t>Дене шынықтыру</w:t>
            </w:r>
          </w:p>
        </w:tc>
        <w:tc>
          <w:tcPr>
            <w:tcW w:w="1320" w:type="dxa"/>
          </w:tcPr>
          <w:p w:rsidR="001B0A50" w:rsidRPr="00540050" w:rsidRDefault="001B0A50" w:rsidP="003E3A08">
            <w:r w:rsidRPr="00540050">
              <w:t>102</w:t>
            </w:r>
          </w:p>
        </w:tc>
        <w:tc>
          <w:tcPr>
            <w:tcW w:w="1524" w:type="dxa"/>
          </w:tcPr>
          <w:p w:rsidR="001B0A50" w:rsidRPr="00540050" w:rsidRDefault="001B0A50" w:rsidP="003E3A08">
            <w:r w:rsidRPr="00540050">
              <w:t>102</w:t>
            </w:r>
          </w:p>
        </w:tc>
        <w:tc>
          <w:tcPr>
            <w:tcW w:w="4335" w:type="dxa"/>
          </w:tcPr>
          <w:p w:rsidR="001B0A50" w:rsidRPr="00540050" w:rsidRDefault="001B0A50" w:rsidP="003E3A08">
            <w:r w:rsidRPr="00540050">
              <w:t>25.10 күнгі болатын сабақ 27.10 күнгі сабақпен кіріктірілдім</w:t>
            </w:r>
          </w:p>
          <w:p w:rsidR="001B0A50" w:rsidRPr="00540050" w:rsidRDefault="001B0A50" w:rsidP="003E3A08">
            <w:r w:rsidRPr="00540050">
              <w:t>08.03 күнгі болатын сабақ 12.03 күнгі сабақпен кіріктірілді</w:t>
            </w:r>
          </w:p>
        </w:tc>
      </w:tr>
      <w:tr w:rsidR="001B0A50" w:rsidRPr="00540050" w:rsidTr="003E3A08">
        <w:tc>
          <w:tcPr>
            <w:tcW w:w="2392" w:type="dxa"/>
          </w:tcPr>
          <w:p w:rsidR="001B0A50" w:rsidRPr="00540050" w:rsidRDefault="001B0A50" w:rsidP="003E3A08">
            <w:r w:rsidRPr="00540050">
              <w:t>Жаһандық құзыреттілік</w:t>
            </w:r>
          </w:p>
        </w:tc>
        <w:tc>
          <w:tcPr>
            <w:tcW w:w="1320" w:type="dxa"/>
          </w:tcPr>
          <w:p w:rsidR="001B0A50" w:rsidRPr="00540050" w:rsidRDefault="001B0A50" w:rsidP="003E3A08">
            <w:r w:rsidRPr="00540050">
              <w:t>17</w:t>
            </w:r>
          </w:p>
        </w:tc>
        <w:tc>
          <w:tcPr>
            <w:tcW w:w="1524" w:type="dxa"/>
          </w:tcPr>
          <w:p w:rsidR="001B0A50" w:rsidRPr="00540050" w:rsidRDefault="001B0A50" w:rsidP="003E3A08">
            <w:r w:rsidRPr="00540050">
              <w:t>17</w:t>
            </w:r>
          </w:p>
        </w:tc>
        <w:tc>
          <w:tcPr>
            <w:tcW w:w="4335" w:type="dxa"/>
          </w:tcPr>
          <w:p w:rsidR="001B0A50" w:rsidRPr="00540050" w:rsidRDefault="001B0A50" w:rsidP="003E3A08">
            <w:r w:rsidRPr="00540050">
              <w:t>Ескерту жоқ</w:t>
            </w:r>
          </w:p>
        </w:tc>
      </w:tr>
    </w:tbl>
    <w:p w:rsidR="001B0A50" w:rsidRPr="00AE5D3F" w:rsidRDefault="001B0A50" w:rsidP="001B0A50">
      <w:pPr>
        <w:rPr>
          <w:b/>
        </w:rPr>
      </w:pPr>
      <w:r w:rsidRPr="00AE5D3F">
        <w:rPr>
          <w:b/>
        </w:rPr>
        <w:t xml:space="preserve">6-сыныптағы оқу бағдарламасының орындалуы </w:t>
      </w:r>
    </w:p>
    <w:tbl>
      <w:tblPr>
        <w:tblStyle w:val="af2"/>
        <w:tblW w:w="0" w:type="auto"/>
        <w:tblLook w:val="04A0" w:firstRow="1" w:lastRow="0" w:firstColumn="1" w:lastColumn="0" w:noHBand="0" w:noVBand="1"/>
      </w:tblPr>
      <w:tblGrid>
        <w:gridCol w:w="2392"/>
        <w:gridCol w:w="1320"/>
        <w:gridCol w:w="1524"/>
        <w:gridCol w:w="4335"/>
      </w:tblGrid>
      <w:tr w:rsidR="001B0A50" w:rsidRPr="00540050" w:rsidTr="003E3A08">
        <w:tc>
          <w:tcPr>
            <w:tcW w:w="2392" w:type="dxa"/>
          </w:tcPr>
          <w:p w:rsidR="001B0A50" w:rsidRPr="00540050" w:rsidRDefault="001B0A50" w:rsidP="003E3A08">
            <w:r w:rsidRPr="00540050">
              <w:t xml:space="preserve">Пән атауы </w:t>
            </w:r>
          </w:p>
        </w:tc>
        <w:tc>
          <w:tcPr>
            <w:tcW w:w="1320" w:type="dxa"/>
          </w:tcPr>
          <w:p w:rsidR="001B0A50" w:rsidRPr="00540050" w:rsidRDefault="001B0A50" w:rsidP="003E3A08">
            <w:r w:rsidRPr="00540050">
              <w:t xml:space="preserve">Жыл көлеміндегі сағат саны </w:t>
            </w:r>
          </w:p>
        </w:tc>
        <w:tc>
          <w:tcPr>
            <w:tcW w:w="1524" w:type="dxa"/>
          </w:tcPr>
          <w:p w:rsidR="001B0A50" w:rsidRPr="00540050" w:rsidRDefault="001B0A50" w:rsidP="003E3A08">
            <w:r w:rsidRPr="00540050">
              <w:t xml:space="preserve">Орындалғаны </w:t>
            </w:r>
          </w:p>
        </w:tc>
        <w:tc>
          <w:tcPr>
            <w:tcW w:w="4335" w:type="dxa"/>
          </w:tcPr>
          <w:p w:rsidR="001B0A50" w:rsidRPr="00540050" w:rsidRDefault="001B0A50" w:rsidP="003E3A08">
            <w:r w:rsidRPr="00540050">
              <w:t xml:space="preserve">Ескерту </w:t>
            </w:r>
          </w:p>
        </w:tc>
      </w:tr>
      <w:tr w:rsidR="001B0A50" w:rsidRPr="00540050" w:rsidTr="003E3A08">
        <w:tc>
          <w:tcPr>
            <w:tcW w:w="2392" w:type="dxa"/>
          </w:tcPr>
          <w:p w:rsidR="001B0A50" w:rsidRPr="00540050" w:rsidRDefault="001B0A50" w:rsidP="003E3A08">
            <w:r w:rsidRPr="00540050">
              <w:t>Қазақ тілі</w:t>
            </w:r>
          </w:p>
        </w:tc>
        <w:tc>
          <w:tcPr>
            <w:tcW w:w="1320" w:type="dxa"/>
          </w:tcPr>
          <w:p w:rsidR="001B0A50" w:rsidRPr="00540050" w:rsidRDefault="001B0A50" w:rsidP="003E3A08">
            <w:r w:rsidRPr="00540050">
              <w:t>102</w:t>
            </w:r>
          </w:p>
        </w:tc>
        <w:tc>
          <w:tcPr>
            <w:tcW w:w="1524" w:type="dxa"/>
          </w:tcPr>
          <w:p w:rsidR="001B0A50" w:rsidRPr="00540050" w:rsidRDefault="001B0A50" w:rsidP="003E3A08">
            <w:r w:rsidRPr="00540050">
              <w:t>102</w:t>
            </w:r>
          </w:p>
        </w:tc>
        <w:tc>
          <w:tcPr>
            <w:tcW w:w="4335" w:type="dxa"/>
          </w:tcPr>
          <w:p w:rsidR="001B0A50" w:rsidRPr="00540050" w:rsidRDefault="001B0A50" w:rsidP="003E3A08">
            <w:r w:rsidRPr="00540050">
              <w:t>25.10 сабақ 06.11сабақпен кіріктірілген №130-1</w:t>
            </w:r>
          </w:p>
        </w:tc>
      </w:tr>
      <w:tr w:rsidR="001B0A50" w:rsidRPr="00540050" w:rsidTr="003E3A08">
        <w:tc>
          <w:tcPr>
            <w:tcW w:w="2392" w:type="dxa"/>
          </w:tcPr>
          <w:p w:rsidR="001B0A50" w:rsidRPr="00540050" w:rsidRDefault="001B0A50" w:rsidP="003E3A08">
            <w:r w:rsidRPr="00540050">
              <w:t>Қазақ әдебиеті</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Ескерту жоқ</w:t>
            </w:r>
          </w:p>
        </w:tc>
      </w:tr>
      <w:tr w:rsidR="001B0A50" w:rsidRPr="00111464" w:rsidTr="003E3A08">
        <w:tc>
          <w:tcPr>
            <w:tcW w:w="2392" w:type="dxa"/>
          </w:tcPr>
          <w:p w:rsidR="001B0A50" w:rsidRPr="00540050" w:rsidRDefault="001B0A50" w:rsidP="003E3A08">
            <w:r w:rsidRPr="00540050">
              <w:t>Орыс тілі мен әдебиеті</w:t>
            </w:r>
          </w:p>
        </w:tc>
        <w:tc>
          <w:tcPr>
            <w:tcW w:w="1320" w:type="dxa"/>
          </w:tcPr>
          <w:p w:rsidR="001B0A50" w:rsidRPr="00540050" w:rsidRDefault="001B0A50" w:rsidP="003E3A08">
            <w:pPr>
              <w:pStyle w:val="ab"/>
            </w:pPr>
            <w:r w:rsidRPr="00540050">
              <w:t>102</w:t>
            </w:r>
          </w:p>
        </w:tc>
        <w:tc>
          <w:tcPr>
            <w:tcW w:w="1524" w:type="dxa"/>
          </w:tcPr>
          <w:p w:rsidR="001B0A50" w:rsidRPr="00540050" w:rsidRDefault="001B0A50" w:rsidP="003E3A08">
            <w:pPr>
              <w:pStyle w:val="ab"/>
            </w:pPr>
            <w:r w:rsidRPr="00540050">
              <w:t>102</w:t>
            </w:r>
          </w:p>
        </w:tc>
        <w:tc>
          <w:tcPr>
            <w:tcW w:w="4335" w:type="dxa"/>
          </w:tcPr>
          <w:p w:rsidR="001B0A50" w:rsidRPr="00540050" w:rsidRDefault="001B0A50" w:rsidP="003E3A08">
            <w:pPr>
              <w:pStyle w:val="ab"/>
            </w:pPr>
            <w:r w:rsidRPr="00540050">
              <w:t xml:space="preserve">07.05,09.05 күні болатын сабақтар 10.05 күні  өтеді, </w:t>
            </w:r>
          </w:p>
          <w:p w:rsidR="001B0A50" w:rsidRPr="00540050" w:rsidRDefault="001B0A50" w:rsidP="003E3A08">
            <w:pPr>
              <w:pStyle w:val="ab"/>
            </w:pPr>
            <w:r w:rsidRPr="00540050">
              <w:t>10.05 күні болатын сабақ 14.05 күнгі сабақпен кіріктірілген</w:t>
            </w:r>
          </w:p>
        </w:tc>
      </w:tr>
      <w:tr w:rsidR="001B0A50" w:rsidRPr="00540050" w:rsidTr="003E3A08">
        <w:tc>
          <w:tcPr>
            <w:tcW w:w="2392" w:type="dxa"/>
          </w:tcPr>
          <w:p w:rsidR="001B0A50" w:rsidRPr="00540050" w:rsidRDefault="001B0A50" w:rsidP="003E3A08">
            <w:r w:rsidRPr="00540050">
              <w:t>Шетел тілі(ағылшын)</w:t>
            </w:r>
          </w:p>
        </w:tc>
        <w:tc>
          <w:tcPr>
            <w:tcW w:w="1320" w:type="dxa"/>
          </w:tcPr>
          <w:p w:rsidR="001B0A50" w:rsidRPr="00540050" w:rsidRDefault="001B0A50" w:rsidP="003E3A08">
            <w:r w:rsidRPr="00540050">
              <w:t>102</w:t>
            </w:r>
          </w:p>
        </w:tc>
        <w:tc>
          <w:tcPr>
            <w:tcW w:w="1524" w:type="dxa"/>
          </w:tcPr>
          <w:p w:rsidR="001B0A50" w:rsidRPr="00540050" w:rsidRDefault="001B0A50" w:rsidP="003E3A08">
            <w:r w:rsidRPr="00540050">
              <w:t>102</w:t>
            </w:r>
          </w:p>
        </w:tc>
        <w:tc>
          <w:tcPr>
            <w:tcW w:w="4335" w:type="dxa"/>
          </w:tcPr>
          <w:p w:rsidR="001B0A50" w:rsidRPr="00540050" w:rsidRDefault="001B0A50" w:rsidP="003E3A08">
            <w:r w:rsidRPr="00540050">
              <w:t>18.12 күнгі болатын сабақ  19.12 күнгі сабақпен кіріктірілді</w:t>
            </w:r>
          </w:p>
          <w:p w:rsidR="001B0A50" w:rsidRPr="00540050" w:rsidRDefault="001B0A50" w:rsidP="003E3A08">
            <w:r w:rsidRPr="00540050">
              <w:t>08.03 күнгі болатын сабақ  15.03 күнгі сабақпен кіріктірілді</w:t>
            </w:r>
          </w:p>
        </w:tc>
      </w:tr>
      <w:tr w:rsidR="001B0A50" w:rsidRPr="00540050" w:rsidTr="003E3A08">
        <w:tc>
          <w:tcPr>
            <w:tcW w:w="2392" w:type="dxa"/>
          </w:tcPr>
          <w:p w:rsidR="001B0A50" w:rsidRPr="00540050" w:rsidRDefault="001B0A50" w:rsidP="003E3A08">
            <w:r w:rsidRPr="00540050">
              <w:t>Математика</w:t>
            </w:r>
          </w:p>
        </w:tc>
        <w:tc>
          <w:tcPr>
            <w:tcW w:w="1320" w:type="dxa"/>
          </w:tcPr>
          <w:p w:rsidR="001B0A50" w:rsidRPr="00540050" w:rsidRDefault="001B0A50" w:rsidP="003E3A08">
            <w:r w:rsidRPr="00540050">
              <w:t>170</w:t>
            </w:r>
          </w:p>
        </w:tc>
        <w:tc>
          <w:tcPr>
            <w:tcW w:w="1524" w:type="dxa"/>
          </w:tcPr>
          <w:p w:rsidR="001B0A50" w:rsidRPr="00540050" w:rsidRDefault="001B0A50" w:rsidP="003E3A08">
            <w:r w:rsidRPr="00540050">
              <w:t>170</w:t>
            </w:r>
          </w:p>
        </w:tc>
        <w:tc>
          <w:tcPr>
            <w:tcW w:w="4335" w:type="dxa"/>
          </w:tcPr>
          <w:p w:rsidR="001B0A50" w:rsidRPr="00540050" w:rsidRDefault="001B0A50" w:rsidP="003E3A08">
            <w:r w:rsidRPr="00540050">
              <w:t>25.10 күнгі болатын сабақ  26.10 күнгі сабақпен кіріктірілдім</w:t>
            </w:r>
          </w:p>
          <w:p w:rsidR="001B0A50" w:rsidRPr="00540050" w:rsidRDefault="001B0A50" w:rsidP="003E3A08">
            <w:r w:rsidRPr="00540050">
              <w:t>18.12 күнгі болатын сабақ 19.10 күнгі сабақпен кіріктірілдім</w:t>
            </w:r>
          </w:p>
          <w:p w:rsidR="001B0A50" w:rsidRPr="00540050" w:rsidRDefault="001B0A50" w:rsidP="003E3A08">
            <w:r w:rsidRPr="00540050">
              <w:t>08.03 күнгі болатын сабақ 11.03 күнгі сабақпен кіріктірілді</w:t>
            </w:r>
          </w:p>
        </w:tc>
      </w:tr>
      <w:tr w:rsidR="001B0A50" w:rsidRPr="00540050" w:rsidTr="003E3A08">
        <w:tc>
          <w:tcPr>
            <w:tcW w:w="2392" w:type="dxa"/>
          </w:tcPr>
          <w:p w:rsidR="001B0A50" w:rsidRPr="00540050" w:rsidRDefault="001B0A50" w:rsidP="003E3A08">
            <w:r w:rsidRPr="00540050">
              <w:t>Информатика</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Жаратылыстану</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Қазақстан тарихы</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25.10 күнгі сабақ 23.10 күнгі сабақпен кіріктірілді</w:t>
            </w:r>
          </w:p>
          <w:p w:rsidR="001B0A50" w:rsidRPr="00540050" w:rsidRDefault="001B0A50" w:rsidP="003E3A08">
            <w:r w:rsidRPr="00540050">
              <w:t>18.12 күнгі сабақ 20.12 күнгі сабақпен кіріктірілді</w:t>
            </w:r>
          </w:p>
        </w:tc>
      </w:tr>
      <w:tr w:rsidR="001B0A50" w:rsidRPr="00540050" w:rsidTr="003E3A08">
        <w:tc>
          <w:tcPr>
            <w:tcW w:w="2392" w:type="dxa"/>
          </w:tcPr>
          <w:p w:rsidR="001B0A50" w:rsidRPr="00540050" w:rsidRDefault="001B0A50" w:rsidP="003E3A08">
            <w:r w:rsidRPr="00540050">
              <w:t>Дүниежүзі тарихы</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 xml:space="preserve">Музыка </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Көркем еңбек (Ұл/қыз)</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 xml:space="preserve">18.12 күнгі сабақ </w:t>
            </w:r>
          </w:p>
          <w:p w:rsidR="001B0A50" w:rsidRPr="00540050" w:rsidRDefault="001B0A50" w:rsidP="003E3A08">
            <w:r w:rsidRPr="00540050">
              <w:t>22.12 күнгі сабақпен кіріктірілді</w:t>
            </w:r>
          </w:p>
        </w:tc>
      </w:tr>
      <w:tr w:rsidR="001B0A50" w:rsidRPr="00540050" w:rsidTr="003E3A08">
        <w:tc>
          <w:tcPr>
            <w:tcW w:w="2392" w:type="dxa"/>
          </w:tcPr>
          <w:p w:rsidR="001B0A50" w:rsidRPr="00540050" w:rsidRDefault="001B0A50" w:rsidP="003E3A08">
            <w:r w:rsidRPr="00540050">
              <w:t>Дене шынықтыру</w:t>
            </w:r>
          </w:p>
        </w:tc>
        <w:tc>
          <w:tcPr>
            <w:tcW w:w="1320" w:type="dxa"/>
          </w:tcPr>
          <w:p w:rsidR="001B0A50" w:rsidRPr="00540050" w:rsidRDefault="001B0A50" w:rsidP="003E3A08">
            <w:r w:rsidRPr="00540050">
              <w:t>102</w:t>
            </w:r>
          </w:p>
        </w:tc>
        <w:tc>
          <w:tcPr>
            <w:tcW w:w="1524" w:type="dxa"/>
          </w:tcPr>
          <w:p w:rsidR="001B0A50" w:rsidRPr="00540050" w:rsidRDefault="001B0A50" w:rsidP="003E3A08">
            <w:r w:rsidRPr="00540050">
              <w:t>102</w:t>
            </w:r>
          </w:p>
        </w:tc>
        <w:tc>
          <w:tcPr>
            <w:tcW w:w="4335" w:type="dxa"/>
          </w:tcPr>
          <w:p w:rsidR="001B0A50" w:rsidRPr="00540050" w:rsidRDefault="001B0A50" w:rsidP="003E3A08">
            <w:r w:rsidRPr="00540050">
              <w:t>08.03 күнгі болатын сабақ 11.03 күнгі сабақпен кіріктірілді</w:t>
            </w:r>
          </w:p>
        </w:tc>
      </w:tr>
      <w:tr w:rsidR="001B0A50" w:rsidRPr="00540050" w:rsidTr="003E3A08">
        <w:tc>
          <w:tcPr>
            <w:tcW w:w="2392" w:type="dxa"/>
          </w:tcPr>
          <w:p w:rsidR="001B0A50" w:rsidRPr="00540050" w:rsidRDefault="001B0A50" w:rsidP="003E3A08">
            <w:r w:rsidRPr="00540050">
              <w:t>Жаһандық құзыреттілік</w:t>
            </w:r>
          </w:p>
        </w:tc>
        <w:tc>
          <w:tcPr>
            <w:tcW w:w="1320" w:type="dxa"/>
          </w:tcPr>
          <w:p w:rsidR="001B0A50" w:rsidRPr="00540050" w:rsidRDefault="001B0A50" w:rsidP="003E3A08">
            <w:r w:rsidRPr="00540050">
              <w:t>17</w:t>
            </w:r>
          </w:p>
        </w:tc>
        <w:tc>
          <w:tcPr>
            <w:tcW w:w="1524" w:type="dxa"/>
          </w:tcPr>
          <w:p w:rsidR="001B0A50" w:rsidRPr="00540050" w:rsidRDefault="001B0A50" w:rsidP="003E3A08">
            <w:r w:rsidRPr="00540050">
              <w:t>17</w:t>
            </w:r>
          </w:p>
        </w:tc>
        <w:tc>
          <w:tcPr>
            <w:tcW w:w="4335" w:type="dxa"/>
          </w:tcPr>
          <w:p w:rsidR="001B0A50" w:rsidRPr="00540050" w:rsidRDefault="001B0A50" w:rsidP="003E3A08">
            <w:r w:rsidRPr="00540050">
              <w:t>Ескерту жоқ</w:t>
            </w:r>
          </w:p>
        </w:tc>
      </w:tr>
    </w:tbl>
    <w:p w:rsidR="001B0A50" w:rsidRPr="00AE5D3F" w:rsidRDefault="001B0A50" w:rsidP="001B0A50">
      <w:pPr>
        <w:rPr>
          <w:b/>
        </w:rPr>
      </w:pPr>
      <w:r w:rsidRPr="00AE5D3F">
        <w:rPr>
          <w:b/>
        </w:rPr>
        <w:t xml:space="preserve">7-сыныптағы оқу бағдарламасының орындалуы </w:t>
      </w:r>
    </w:p>
    <w:tbl>
      <w:tblPr>
        <w:tblStyle w:val="af2"/>
        <w:tblW w:w="0" w:type="auto"/>
        <w:tblLook w:val="04A0" w:firstRow="1" w:lastRow="0" w:firstColumn="1" w:lastColumn="0" w:noHBand="0" w:noVBand="1"/>
      </w:tblPr>
      <w:tblGrid>
        <w:gridCol w:w="2392"/>
        <w:gridCol w:w="1320"/>
        <w:gridCol w:w="1524"/>
        <w:gridCol w:w="4335"/>
      </w:tblGrid>
      <w:tr w:rsidR="001B0A50" w:rsidRPr="00540050" w:rsidTr="003E3A08">
        <w:tc>
          <w:tcPr>
            <w:tcW w:w="2392" w:type="dxa"/>
          </w:tcPr>
          <w:p w:rsidR="001B0A50" w:rsidRPr="00540050" w:rsidRDefault="001B0A50" w:rsidP="003E3A08">
            <w:r w:rsidRPr="00540050">
              <w:t xml:space="preserve">Пән атауы </w:t>
            </w:r>
          </w:p>
        </w:tc>
        <w:tc>
          <w:tcPr>
            <w:tcW w:w="1320" w:type="dxa"/>
          </w:tcPr>
          <w:p w:rsidR="001B0A50" w:rsidRPr="00540050" w:rsidRDefault="001B0A50" w:rsidP="003E3A08">
            <w:r w:rsidRPr="00540050">
              <w:t xml:space="preserve">Жыл көлеміндегі сағат саны </w:t>
            </w:r>
          </w:p>
        </w:tc>
        <w:tc>
          <w:tcPr>
            <w:tcW w:w="1524" w:type="dxa"/>
          </w:tcPr>
          <w:p w:rsidR="001B0A50" w:rsidRPr="00540050" w:rsidRDefault="001B0A50" w:rsidP="003E3A08">
            <w:r w:rsidRPr="00540050">
              <w:t xml:space="preserve">Орындалғаны </w:t>
            </w:r>
          </w:p>
        </w:tc>
        <w:tc>
          <w:tcPr>
            <w:tcW w:w="4335" w:type="dxa"/>
          </w:tcPr>
          <w:p w:rsidR="001B0A50" w:rsidRPr="00540050" w:rsidRDefault="001B0A50" w:rsidP="003E3A08">
            <w:r w:rsidRPr="00540050">
              <w:t xml:space="preserve">Ескерту </w:t>
            </w:r>
          </w:p>
        </w:tc>
      </w:tr>
      <w:tr w:rsidR="001B0A50" w:rsidRPr="00540050" w:rsidTr="003E3A08">
        <w:tc>
          <w:tcPr>
            <w:tcW w:w="2392" w:type="dxa"/>
          </w:tcPr>
          <w:p w:rsidR="001B0A50" w:rsidRPr="00540050" w:rsidRDefault="001B0A50" w:rsidP="003E3A08">
            <w:r w:rsidRPr="00540050">
              <w:lastRenderedPageBreak/>
              <w:t>Қазақ тілі</w:t>
            </w:r>
          </w:p>
        </w:tc>
        <w:tc>
          <w:tcPr>
            <w:tcW w:w="1320" w:type="dxa"/>
          </w:tcPr>
          <w:p w:rsidR="001B0A50" w:rsidRPr="00540050" w:rsidRDefault="001B0A50" w:rsidP="003E3A08">
            <w:r w:rsidRPr="00540050">
              <w:t>102</w:t>
            </w:r>
          </w:p>
        </w:tc>
        <w:tc>
          <w:tcPr>
            <w:tcW w:w="1524" w:type="dxa"/>
          </w:tcPr>
          <w:p w:rsidR="001B0A50" w:rsidRPr="00540050" w:rsidRDefault="001B0A50" w:rsidP="003E3A08">
            <w:r w:rsidRPr="00540050">
              <w:t>102</w:t>
            </w:r>
          </w:p>
        </w:tc>
        <w:tc>
          <w:tcPr>
            <w:tcW w:w="4335" w:type="dxa"/>
          </w:tcPr>
          <w:p w:rsidR="001B0A50" w:rsidRPr="00540050" w:rsidRDefault="001B0A50" w:rsidP="003E3A08">
            <w:r w:rsidRPr="00540050">
              <w:t>18.12 сабақ 19.12 сабақпен кіріктірілді № 149</w:t>
            </w:r>
          </w:p>
        </w:tc>
      </w:tr>
      <w:tr w:rsidR="001B0A50" w:rsidRPr="00540050" w:rsidTr="003E3A08">
        <w:tc>
          <w:tcPr>
            <w:tcW w:w="2392" w:type="dxa"/>
          </w:tcPr>
          <w:p w:rsidR="001B0A50" w:rsidRPr="00540050" w:rsidRDefault="001B0A50" w:rsidP="003E3A08">
            <w:r w:rsidRPr="00540050">
              <w:t>Қазақ әдебиеті</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Орыс тілі мен әдебиеті</w:t>
            </w:r>
          </w:p>
        </w:tc>
        <w:tc>
          <w:tcPr>
            <w:tcW w:w="1320" w:type="dxa"/>
          </w:tcPr>
          <w:p w:rsidR="001B0A50" w:rsidRPr="00540050" w:rsidRDefault="001B0A50" w:rsidP="003E3A08">
            <w:r w:rsidRPr="00540050">
              <w:t>102</w:t>
            </w:r>
          </w:p>
        </w:tc>
        <w:tc>
          <w:tcPr>
            <w:tcW w:w="1524" w:type="dxa"/>
          </w:tcPr>
          <w:p w:rsidR="001B0A50" w:rsidRPr="00540050" w:rsidRDefault="001B0A50" w:rsidP="003E3A08">
            <w:r w:rsidRPr="00540050">
              <w:t>102</w:t>
            </w:r>
          </w:p>
        </w:tc>
        <w:tc>
          <w:tcPr>
            <w:tcW w:w="4335" w:type="dxa"/>
          </w:tcPr>
          <w:p w:rsidR="001B0A50" w:rsidRPr="00540050" w:rsidRDefault="001B0A50" w:rsidP="003E3A08">
            <w:r w:rsidRPr="00540050">
              <w:t>18.12 күні болатын сабақ 14.12 күнгі сабақпен кіріктірілген</w:t>
            </w:r>
          </w:p>
          <w:p w:rsidR="001B0A50" w:rsidRPr="00540050" w:rsidRDefault="001B0A50" w:rsidP="003E3A08"/>
        </w:tc>
      </w:tr>
      <w:tr w:rsidR="001B0A50" w:rsidRPr="00111464" w:rsidTr="003E3A08">
        <w:tc>
          <w:tcPr>
            <w:tcW w:w="2392" w:type="dxa"/>
          </w:tcPr>
          <w:p w:rsidR="001B0A50" w:rsidRPr="00540050" w:rsidRDefault="001B0A50" w:rsidP="003E3A08">
            <w:r w:rsidRPr="00540050">
              <w:t>Шетел тілі(ағылшын)</w:t>
            </w:r>
          </w:p>
        </w:tc>
        <w:tc>
          <w:tcPr>
            <w:tcW w:w="1320" w:type="dxa"/>
          </w:tcPr>
          <w:p w:rsidR="001B0A50" w:rsidRPr="00540050" w:rsidRDefault="001B0A50" w:rsidP="003E3A08">
            <w:pPr>
              <w:pStyle w:val="ab"/>
            </w:pPr>
            <w:r w:rsidRPr="00540050">
              <w:t>102</w:t>
            </w:r>
          </w:p>
        </w:tc>
        <w:tc>
          <w:tcPr>
            <w:tcW w:w="1524" w:type="dxa"/>
          </w:tcPr>
          <w:p w:rsidR="001B0A50" w:rsidRPr="00540050" w:rsidRDefault="001B0A50" w:rsidP="003E3A08">
            <w:pPr>
              <w:pStyle w:val="ab"/>
            </w:pPr>
            <w:r w:rsidRPr="00540050">
              <w:t>102</w:t>
            </w:r>
          </w:p>
        </w:tc>
        <w:tc>
          <w:tcPr>
            <w:tcW w:w="4335" w:type="dxa"/>
          </w:tcPr>
          <w:p w:rsidR="001B0A50" w:rsidRPr="00540050" w:rsidRDefault="001B0A50" w:rsidP="003E3A08">
            <w:pPr>
              <w:pStyle w:val="ab"/>
            </w:pPr>
            <w:r w:rsidRPr="00540050">
              <w:t>18.12 күні болатын сабақ 20.12  күнгі сабақпен кіріктірілген</w:t>
            </w:r>
          </w:p>
        </w:tc>
      </w:tr>
      <w:tr w:rsidR="001B0A50" w:rsidRPr="00540050" w:rsidTr="003E3A08">
        <w:tc>
          <w:tcPr>
            <w:tcW w:w="2392" w:type="dxa"/>
          </w:tcPr>
          <w:p w:rsidR="001B0A50" w:rsidRPr="00540050" w:rsidRDefault="001B0A50" w:rsidP="003E3A08">
            <w:r w:rsidRPr="00540050">
              <w:t>Алгебра</w:t>
            </w:r>
          </w:p>
        </w:tc>
        <w:tc>
          <w:tcPr>
            <w:tcW w:w="1320" w:type="dxa"/>
          </w:tcPr>
          <w:p w:rsidR="001B0A50" w:rsidRPr="00540050" w:rsidRDefault="001B0A50" w:rsidP="003E3A08">
            <w:r w:rsidRPr="00540050">
              <w:t>102</w:t>
            </w:r>
          </w:p>
        </w:tc>
        <w:tc>
          <w:tcPr>
            <w:tcW w:w="1524" w:type="dxa"/>
          </w:tcPr>
          <w:p w:rsidR="001B0A50" w:rsidRPr="00540050" w:rsidRDefault="001B0A50" w:rsidP="003E3A08">
            <w:r w:rsidRPr="00540050">
              <w:t>102</w:t>
            </w:r>
          </w:p>
        </w:tc>
        <w:tc>
          <w:tcPr>
            <w:tcW w:w="4335" w:type="dxa"/>
          </w:tcPr>
          <w:p w:rsidR="001B0A50" w:rsidRPr="00540050" w:rsidRDefault="001B0A50" w:rsidP="003E3A08">
            <w:r w:rsidRPr="00540050">
              <w:t>25.10 күнгі болатын сабақ  30.10 күнгі сабақпен кіріктірілдім</w:t>
            </w:r>
          </w:p>
          <w:p w:rsidR="001B0A50" w:rsidRPr="00540050" w:rsidRDefault="001B0A50" w:rsidP="003E3A08">
            <w:r w:rsidRPr="00540050">
              <w:t>18.12 күнгі болатын сабақ 19.10 күнгі сабақпен кіріктірілді</w:t>
            </w:r>
          </w:p>
        </w:tc>
      </w:tr>
      <w:tr w:rsidR="001B0A50" w:rsidRPr="00540050" w:rsidTr="003E3A08">
        <w:tc>
          <w:tcPr>
            <w:tcW w:w="2392" w:type="dxa"/>
          </w:tcPr>
          <w:p w:rsidR="001B0A50" w:rsidRPr="00540050" w:rsidRDefault="001B0A50" w:rsidP="003E3A08">
            <w:r w:rsidRPr="00540050">
              <w:t>Геометрия</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08.03 күнгі болатын сабақ 14.03 күнгі сабақпен кіріктірілді</w:t>
            </w:r>
          </w:p>
        </w:tc>
      </w:tr>
      <w:tr w:rsidR="001B0A50" w:rsidRPr="00540050" w:rsidTr="003E3A08">
        <w:tc>
          <w:tcPr>
            <w:tcW w:w="2392" w:type="dxa"/>
          </w:tcPr>
          <w:p w:rsidR="001B0A50" w:rsidRPr="00540050" w:rsidRDefault="001B0A50" w:rsidP="003E3A08">
            <w:r w:rsidRPr="00540050">
              <w:t>Информатика</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Физика</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18.12күні болатын сабақ 19.12күнгі сабақпен кіріктірілген</w:t>
            </w:r>
          </w:p>
        </w:tc>
      </w:tr>
      <w:tr w:rsidR="001B0A50" w:rsidRPr="00540050" w:rsidTr="003E3A08">
        <w:tc>
          <w:tcPr>
            <w:tcW w:w="2392" w:type="dxa"/>
          </w:tcPr>
          <w:p w:rsidR="001B0A50" w:rsidRPr="00540050" w:rsidRDefault="001B0A50" w:rsidP="003E3A08">
            <w:r w:rsidRPr="00540050">
              <w:t xml:space="preserve">Химия </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 xml:space="preserve">Биология </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 xml:space="preserve">08.03 күнгі болатын сабақ 12.03 күнгі сабақпен кіріктірілді </w:t>
            </w:r>
          </w:p>
        </w:tc>
      </w:tr>
      <w:tr w:rsidR="001B0A50" w:rsidRPr="00540050" w:rsidTr="003E3A08">
        <w:tc>
          <w:tcPr>
            <w:tcW w:w="2392" w:type="dxa"/>
          </w:tcPr>
          <w:p w:rsidR="001B0A50" w:rsidRPr="00540050" w:rsidRDefault="001B0A50" w:rsidP="003E3A08">
            <w:r w:rsidRPr="00540050">
              <w:t xml:space="preserve">География </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 xml:space="preserve">08.03 күнгі болатын сабақ 13.03 күнгі сабақпен кіріктірілді </w:t>
            </w:r>
          </w:p>
        </w:tc>
      </w:tr>
      <w:tr w:rsidR="001B0A50" w:rsidRPr="00540050" w:rsidTr="003E3A08">
        <w:tc>
          <w:tcPr>
            <w:tcW w:w="2392" w:type="dxa"/>
          </w:tcPr>
          <w:p w:rsidR="001B0A50" w:rsidRPr="00540050" w:rsidRDefault="001B0A50" w:rsidP="003E3A08">
            <w:r w:rsidRPr="00540050">
              <w:t>Қазақстан тарихы</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18.12 күнгі сабақ 22.12 күнгі сабақпен кіріктірілді</w:t>
            </w:r>
          </w:p>
          <w:p w:rsidR="001B0A50" w:rsidRPr="00540050" w:rsidRDefault="001B0A50" w:rsidP="003E3A08">
            <w:r w:rsidRPr="00540050">
              <w:t>08.03 күнгі сабақ 11.03 күнгі сабақпен кіріктірілді</w:t>
            </w:r>
          </w:p>
        </w:tc>
      </w:tr>
      <w:tr w:rsidR="001B0A50" w:rsidRPr="00540050" w:rsidTr="003E3A08">
        <w:tc>
          <w:tcPr>
            <w:tcW w:w="2392" w:type="dxa"/>
          </w:tcPr>
          <w:p w:rsidR="001B0A50" w:rsidRPr="00540050" w:rsidRDefault="001B0A50" w:rsidP="003E3A08">
            <w:r w:rsidRPr="00540050">
              <w:t>Дүниежүзі тарихы</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Көркем еңбек (Ұл/қыз)</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Дене шынықтыру</w:t>
            </w:r>
          </w:p>
        </w:tc>
        <w:tc>
          <w:tcPr>
            <w:tcW w:w="1320" w:type="dxa"/>
          </w:tcPr>
          <w:p w:rsidR="001B0A50" w:rsidRPr="00540050" w:rsidRDefault="001B0A50" w:rsidP="003E3A08">
            <w:r w:rsidRPr="00540050">
              <w:t>102</w:t>
            </w:r>
          </w:p>
        </w:tc>
        <w:tc>
          <w:tcPr>
            <w:tcW w:w="1524" w:type="dxa"/>
          </w:tcPr>
          <w:p w:rsidR="001B0A50" w:rsidRPr="00540050" w:rsidRDefault="001B0A50" w:rsidP="003E3A08">
            <w:r w:rsidRPr="00540050">
              <w:t>102</w:t>
            </w:r>
          </w:p>
        </w:tc>
        <w:tc>
          <w:tcPr>
            <w:tcW w:w="4335" w:type="dxa"/>
          </w:tcPr>
          <w:p w:rsidR="001B0A50" w:rsidRPr="00540050" w:rsidRDefault="001B0A50" w:rsidP="003E3A08">
            <w:r w:rsidRPr="00540050">
              <w:t>25.10 күнгі болатын сабақ 26.10 күнгі сабақпен кіріктірілдім</w:t>
            </w:r>
          </w:p>
          <w:p w:rsidR="001B0A50" w:rsidRPr="00540050" w:rsidRDefault="001B0A50" w:rsidP="003E3A08">
            <w:r w:rsidRPr="00540050">
              <w:t>08.03 күнгі болатын сабақ 13.03 күнгі сабақпен кіріктірілді</w:t>
            </w:r>
          </w:p>
        </w:tc>
      </w:tr>
      <w:tr w:rsidR="001B0A50" w:rsidRPr="00540050" w:rsidTr="003E3A08">
        <w:tc>
          <w:tcPr>
            <w:tcW w:w="2392" w:type="dxa"/>
          </w:tcPr>
          <w:p w:rsidR="001B0A50" w:rsidRPr="00540050" w:rsidRDefault="001B0A50" w:rsidP="003E3A08">
            <w:r w:rsidRPr="00540050">
              <w:t>Жаһандық құзыреттілік</w:t>
            </w:r>
          </w:p>
        </w:tc>
        <w:tc>
          <w:tcPr>
            <w:tcW w:w="1320" w:type="dxa"/>
          </w:tcPr>
          <w:p w:rsidR="001B0A50" w:rsidRPr="00540050" w:rsidRDefault="001B0A50" w:rsidP="003E3A08">
            <w:r w:rsidRPr="00540050">
              <w:t>17</w:t>
            </w:r>
          </w:p>
        </w:tc>
        <w:tc>
          <w:tcPr>
            <w:tcW w:w="1524" w:type="dxa"/>
          </w:tcPr>
          <w:p w:rsidR="001B0A50" w:rsidRPr="00540050" w:rsidRDefault="001B0A50" w:rsidP="003E3A08">
            <w:r w:rsidRPr="00540050">
              <w:t>17</w:t>
            </w:r>
          </w:p>
        </w:tc>
        <w:tc>
          <w:tcPr>
            <w:tcW w:w="4335" w:type="dxa"/>
          </w:tcPr>
          <w:p w:rsidR="001B0A50" w:rsidRPr="00540050" w:rsidRDefault="001B0A50" w:rsidP="003E3A08">
            <w:r w:rsidRPr="00540050">
              <w:t>Ескерту жоқ</w:t>
            </w:r>
          </w:p>
        </w:tc>
      </w:tr>
    </w:tbl>
    <w:p w:rsidR="001B0A50" w:rsidRPr="00AE5D3F" w:rsidRDefault="001B0A50" w:rsidP="001B0A50">
      <w:pPr>
        <w:rPr>
          <w:b/>
        </w:rPr>
      </w:pPr>
      <w:r w:rsidRPr="00AE5D3F">
        <w:rPr>
          <w:b/>
        </w:rPr>
        <w:t xml:space="preserve">8-сыныптағы оқу бағдарламасының орындалуы </w:t>
      </w:r>
    </w:p>
    <w:tbl>
      <w:tblPr>
        <w:tblStyle w:val="af2"/>
        <w:tblW w:w="0" w:type="auto"/>
        <w:tblLook w:val="04A0" w:firstRow="1" w:lastRow="0" w:firstColumn="1" w:lastColumn="0" w:noHBand="0" w:noVBand="1"/>
      </w:tblPr>
      <w:tblGrid>
        <w:gridCol w:w="2392"/>
        <w:gridCol w:w="1320"/>
        <w:gridCol w:w="1524"/>
        <w:gridCol w:w="4335"/>
      </w:tblGrid>
      <w:tr w:rsidR="001B0A50" w:rsidRPr="00540050" w:rsidTr="003E3A08">
        <w:tc>
          <w:tcPr>
            <w:tcW w:w="2392" w:type="dxa"/>
          </w:tcPr>
          <w:p w:rsidR="001B0A50" w:rsidRPr="00540050" w:rsidRDefault="001B0A50" w:rsidP="003E3A08">
            <w:r w:rsidRPr="00540050">
              <w:t xml:space="preserve">Пән атауы </w:t>
            </w:r>
          </w:p>
        </w:tc>
        <w:tc>
          <w:tcPr>
            <w:tcW w:w="1320" w:type="dxa"/>
          </w:tcPr>
          <w:p w:rsidR="001B0A50" w:rsidRPr="00540050" w:rsidRDefault="001B0A50" w:rsidP="003E3A08">
            <w:r w:rsidRPr="00540050">
              <w:t xml:space="preserve">Жыл көлеміндегі сағат саны </w:t>
            </w:r>
          </w:p>
        </w:tc>
        <w:tc>
          <w:tcPr>
            <w:tcW w:w="1524" w:type="dxa"/>
          </w:tcPr>
          <w:p w:rsidR="001B0A50" w:rsidRPr="00540050" w:rsidRDefault="001B0A50" w:rsidP="003E3A08">
            <w:r w:rsidRPr="00540050">
              <w:t xml:space="preserve">Орындалғаны </w:t>
            </w:r>
          </w:p>
        </w:tc>
        <w:tc>
          <w:tcPr>
            <w:tcW w:w="4335" w:type="dxa"/>
          </w:tcPr>
          <w:p w:rsidR="001B0A50" w:rsidRPr="00540050" w:rsidRDefault="001B0A50" w:rsidP="003E3A08">
            <w:r w:rsidRPr="00540050">
              <w:t xml:space="preserve">Ескерту </w:t>
            </w:r>
          </w:p>
        </w:tc>
      </w:tr>
      <w:tr w:rsidR="001B0A50" w:rsidRPr="00111464" w:rsidTr="003E3A08">
        <w:tc>
          <w:tcPr>
            <w:tcW w:w="2392" w:type="dxa"/>
          </w:tcPr>
          <w:p w:rsidR="001B0A50" w:rsidRPr="00540050" w:rsidRDefault="001B0A50" w:rsidP="003E3A08">
            <w:r w:rsidRPr="00540050">
              <w:t>Қазақ тілі</w:t>
            </w:r>
          </w:p>
        </w:tc>
        <w:tc>
          <w:tcPr>
            <w:tcW w:w="1320" w:type="dxa"/>
          </w:tcPr>
          <w:p w:rsidR="001B0A50" w:rsidRPr="00920249" w:rsidRDefault="00920249" w:rsidP="003E3A08">
            <w:pPr>
              <w:rPr>
                <w:lang w:val="en-US"/>
              </w:rPr>
            </w:pPr>
            <w:r>
              <w:rPr>
                <w:lang w:val="en-US"/>
              </w:rPr>
              <w:t>68</w:t>
            </w:r>
          </w:p>
        </w:tc>
        <w:tc>
          <w:tcPr>
            <w:tcW w:w="1524" w:type="dxa"/>
          </w:tcPr>
          <w:p w:rsidR="001B0A50" w:rsidRPr="00920249" w:rsidRDefault="00920249" w:rsidP="003E3A08">
            <w:pPr>
              <w:rPr>
                <w:lang w:val="en-US"/>
              </w:rPr>
            </w:pPr>
            <w:r>
              <w:rPr>
                <w:lang w:val="en-US"/>
              </w:rPr>
              <w:t>68</w:t>
            </w:r>
          </w:p>
        </w:tc>
        <w:tc>
          <w:tcPr>
            <w:tcW w:w="4335" w:type="dxa"/>
          </w:tcPr>
          <w:p w:rsidR="001B0A50" w:rsidRPr="00920249" w:rsidRDefault="00920249" w:rsidP="003E3A08">
            <w:pPr>
              <w:rPr>
                <w:lang w:val="kk-KZ"/>
              </w:rPr>
            </w:pPr>
            <w:r>
              <w:rPr>
                <w:lang w:val="en-US"/>
              </w:rPr>
              <w:t>18</w:t>
            </w:r>
            <w:r>
              <w:rPr>
                <w:lang w:val="kk-KZ"/>
              </w:rPr>
              <w:t>.12 күнгі болатын сабақ 19.12 сабақпен кіріктірілді</w:t>
            </w:r>
          </w:p>
        </w:tc>
      </w:tr>
      <w:tr w:rsidR="001B0A50" w:rsidRPr="00540050" w:rsidTr="003E3A08">
        <w:tc>
          <w:tcPr>
            <w:tcW w:w="2392" w:type="dxa"/>
          </w:tcPr>
          <w:p w:rsidR="001B0A50" w:rsidRPr="00540050" w:rsidRDefault="001B0A50" w:rsidP="003E3A08">
            <w:r w:rsidRPr="00540050">
              <w:t>Қазақ әдебиеті</w:t>
            </w:r>
          </w:p>
        </w:tc>
        <w:tc>
          <w:tcPr>
            <w:tcW w:w="1320" w:type="dxa"/>
          </w:tcPr>
          <w:p w:rsidR="001B0A50" w:rsidRPr="00540050" w:rsidRDefault="001B0A50" w:rsidP="003E3A08">
            <w:r w:rsidRPr="00540050">
              <w:t>102</w:t>
            </w:r>
          </w:p>
        </w:tc>
        <w:tc>
          <w:tcPr>
            <w:tcW w:w="1524" w:type="dxa"/>
          </w:tcPr>
          <w:p w:rsidR="001B0A50" w:rsidRPr="00540050" w:rsidRDefault="001B0A50" w:rsidP="003E3A08">
            <w:r w:rsidRPr="00540050">
              <w:t>102</w:t>
            </w:r>
          </w:p>
        </w:tc>
        <w:tc>
          <w:tcPr>
            <w:tcW w:w="4335" w:type="dxa"/>
          </w:tcPr>
          <w:p w:rsidR="001B0A50" w:rsidRPr="00540050" w:rsidRDefault="001B0A50" w:rsidP="003E3A08">
            <w:r w:rsidRPr="00540050">
              <w:t>25.10 сабақ</w:t>
            </w:r>
            <w:r w:rsidR="00920249">
              <w:rPr>
                <w:lang w:val="kk-KZ"/>
              </w:rPr>
              <w:t xml:space="preserve"> </w:t>
            </w:r>
            <w:r w:rsidRPr="00540050">
              <w:t>26</w:t>
            </w:r>
            <w:r w:rsidR="00920249">
              <w:t xml:space="preserve">.10 сабақпен кіріктірілді </w:t>
            </w:r>
          </w:p>
        </w:tc>
      </w:tr>
      <w:tr w:rsidR="001B0A50" w:rsidRPr="00111464" w:rsidTr="003E3A08">
        <w:tc>
          <w:tcPr>
            <w:tcW w:w="2392" w:type="dxa"/>
          </w:tcPr>
          <w:p w:rsidR="001B0A50" w:rsidRPr="00540050" w:rsidRDefault="001B0A50" w:rsidP="003E3A08">
            <w:r w:rsidRPr="00540050">
              <w:t>Орыс тілі мен әдебиеті</w:t>
            </w:r>
          </w:p>
        </w:tc>
        <w:tc>
          <w:tcPr>
            <w:tcW w:w="1320" w:type="dxa"/>
          </w:tcPr>
          <w:p w:rsidR="001B0A50" w:rsidRPr="00540050" w:rsidRDefault="001B0A50" w:rsidP="003E3A08">
            <w:pPr>
              <w:pStyle w:val="ab"/>
            </w:pPr>
            <w:r w:rsidRPr="00540050">
              <w:t>102</w:t>
            </w:r>
          </w:p>
        </w:tc>
        <w:tc>
          <w:tcPr>
            <w:tcW w:w="1524" w:type="dxa"/>
          </w:tcPr>
          <w:p w:rsidR="001B0A50" w:rsidRPr="00540050" w:rsidRDefault="001B0A50" w:rsidP="003E3A08">
            <w:pPr>
              <w:pStyle w:val="ab"/>
            </w:pPr>
            <w:r w:rsidRPr="00540050">
              <w:t>102</w:t>
            </w:r>
          </w:p>
        </w:tc>
        <w:tc>
          <w:tcPr>
            <w:tcW w:w="4335" w:type="dxa"/>
          </w:tcPr>
          <w:p w:rsidR="001B0A50" w:rsidRPr="00540050" w:rsidRDefault="001B0A50" w:rsidP="003E3A08">
            <w:pPr>
              <w:pStyle w:val="ab"/>
            </w:pPr>
            <w:r w:rsidRPr="00540050">
              <w:t>18.12 күні болатын сабақ 15.12 күнгі сабақпен кіріктірілген</w:t>
            </w:r>
          </w:p>
          <w:p w:rsidR="001B0A50" w:rsidRPr="00540050" w:rsidRDefault="001B0A50" w:rsidP="003E3A08">
            <w:pPr>
              <w:pStyle w:val="ab"/>
            </w:pPr>
            <w:r w:rsidRPr="00540050">
              <w:t>08.03 күні болатын сабақ 07.03 күнгі сабақпен кіріктірілген</w:t>
            </w:r>
          </w:p>
          <w:p w:rsidR="001B0A50" w:rsidRPr="00540050" w:rsidRDefault="001B0A50" w:rsidP="003E3A08">
            <w:pPr>
              <w:pStyle w:val="ab"/>
            </w:pPr>
            <w:r w:rsidRPr="00540050">
              <w:t>09.05 күні болатын сабақ 10.05 күнгі сабақпен кіріктірілген</w:t>
            </w:r>
          </w:p>
        </w:tc>
      </w:tr>
      <w:tr w:rsidR="001B0A50" w:rsidRPr="00540050" w:rsidTr="003E3A08">
        <w:tc>
          <w:tcPr>
            <w:tcW w:w="2392" w:type="dxa"/>
          </w:tcPr>
          <w:p w:rsidR="001B0A50" w:rsidRPr="00540050" w:rsidRDefault="001B0A50" w:rsidP="003E3A08">
            <w:r w:rsidRPr="00540050">
              <w:t>Шетел тілі(ағылшын)</w:t>
            </w:r>
          </w:p>
        </w:tc>
        <w:tc>
          <w:tcPr>
            <w:tcW w:w="1320" w:type="dxa"/>
          </w:tcPr>
          <w:p w:rsidR="001B0A50" w:rsidRPr="00540050" w:rsidRDefault="001B0A50" w:rsidP="003E3A08">
            <w:r w:rsidRPr="00540050">
              <w:t>102</w:t>
            </w:r>
          </w:p>
        </w:tc>
        <w:tc>
          <w:tcPr>
            <w:tcW w:w="1524" w:type="dxa"/>
          </w:tcPr>
          <w:p w:rsidR="001B0A50" w:rsidRPr="00540050" w:rsidRDefault="001B0A50" w:rsidP="003E3A08">
            <w:r w:rsidRPr="00540050">
              <w:t>102</w:t>
            </w:r>
          </w:p>
        </w:tc>
        <w:tc>
          <w:tcPr>
            <w:tcW w:w="4335" w:type="dxa"/>
          </w:tcPr>
          <w:p w:rsidR="001B0A50" w:rsidRPr="00540050" w:rsidRDefault="001B0A50" w:rsidP="003E3A08">
            <w:r w:rsidRPr="00540050">
              <w:t>18.12 күні болатын сабақ 19.12 күнгі сабақпен кіріктірілді.</w:t>
            </w:r>
          </w:p>
        </w:tc>
      </w:tr>
      <w:tr w:rsidR="001B0A50" w:rsidRPr="00540050" w:rsidTr="003E3A08">
        <w:tc>
          <w:tcPr>
            <w:tcW w:w="2392" w:type="dxa"/>
          </w:tcPr>
          <w:p w:rsidR="001B0A50" w:rsidRPr="00540050" w:rsidRDefault="001B0A50" w:rsidP="003E3A08">
            <w:r w:rsidRPr="00540050">
              <w:t>Алгебра</w:t>
            </w:r>
          </w:p>
        </w:tc>
        <w:tc>
          <w:tcPr>
            <w:tcW w:w="1320" w:type="dxa"/>
          </w:tcPr>
          <w:p w:rsidR="001B0A50" w:rsidRPr="00540050" w:rsidRDefault="001B0A50" w:rsidP="003E3A08">
            <w:r w:rsidRPr="00540050">
              <w:t>102</w:t>
            </w:r>
          </w:p>
        </w:tc>
        <w:tc>
          <w:tcPr>
            <w:tcW w:w="1524" w:type="dxa"/>
          </w:tcPr>
          <w:p w:rsidR="001B0A50" w:rsidRPr="00540050" w:rsidRDefault="001B0A50" w:rsidP="003E3A08">
            <w:r w:rsidRPr="00540050">
              <w:t>102</w:t>
            </w:r>
          </w:p>
        </w:tc>
        <w:tc>
          <w:tcPr>
            <w:tcW w:w="4335" w:type="dxa"/>
          </w:tcPr>
          <w:p w:rsidR="001B0A50" w:rsidRPr="00540050" w:rsidRDefault="001B0A50" w:rsidP="003E3A08">
            <w:r w:rsidRPr="00540050">
              <w:t>25.10күні болатын сабақ 26.10күнгі сабақпен кіріктірілген</w:t>
            </w:r>
          </w:p>
          <w:p w:rsidR="001B0A50" w:rsidRPr="00540050" w:rsidRDefault="001B0A50" w:rsidP="003E3A08">
            <w:r w:rsidRPr="00540050">
              <w:t>18.12.күнгі болатын сабақ 19.12 күнгі сабақпен кіріктірілді</w:t>
            </w:r>
          </w:p>
        </w:tc>
      </w:tr>
      <w:tr w:rsidR="001B0A50" w:rsidRPr="00540050" w:rsidTr="003E3A08">
        <w:tc>
          <w:tcPr>
            <w:tcW w:w="2392" w:type="dxa"/>
          </w:tcPr>
          <w:p w:rsidR="001B0A50" w:rsidRPr="00540050" w:rsidRDefault="001B0A50" w:rsidP="003E3A08">
            <w:r w:rsidRPr="00540050">
              <w:t>Геометрия</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08.03күні болатын сабақ 14.03күнгі сабақпен кіріктірілген</w:t>
            </w:r>
          </w:p>
        </w:tc>
      </w:tr>
      <w:tr w:rsidR="001B0A50" w:rsidRPr="00540050" w:rsidTr="003E3A08">
        <w:tc>
          <w:tcPr>
            <w:tcW w:w="2392" w:type="dxa"/>
          </w:tcPr>
          <w:p w:rsidR="001B0A50" w:rsidRPr="00540050" w:rsidRDefault="001B0A50" w:rsidP="003E3A08">
            <w:r w:rsidRPr="00540050">
              <w:t>Информатика</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Физика</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25.10күні болатын сабақ 24.10күнгі сабақпен кіріктірілген</w:t>
            </w:r>
          </w:p>
        </w:tc>
      </w:tr>
      <w:tr w:rsidR="001B0A50" w:rsidRPr="00540050" w:rsidTr="003E3A08">
        <w:tc>
          <w:tcPr>
            <w:tcW w:w="2392" w:type="dxa"/>
          </w:tcPr>
          <w:p w:rsidR="001B0A50" w:rsidRPr="00540050" w:rsidRDefault="001B0A50" w:rsidP="003E3A08">
            <w:r w:rsidRPr="00540050">
              <w:t xml:space="preserve">Химия </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lastRenderedPageBreak/>
              <w:t xml:space="preserve">Биология </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 xml:space="preserve">География </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 xml:space="preserve">18.12 күнгі болатын сабақ 20.12 күнгі сабақпен кіріктірілді </w:t>
            </w:r>
          </w:p>
          <w:p w:rsidR="001B0A50" w:rsidRPr="00540050" w:rsidRDefault="001B0A50" w:rsidP="003E3A08">
            <w:r w:rsidRPr="00540050">
              <w:t xml:space="preserve">25.10 күнгі болатын сабақ 23.10 күнгі сабақпен кіріктірілді </w:t>
            </w:r>
          </w:p>
        </w:tc>
      </w:tr>
      <w:tr w:rsidR="001B0A50" w:rsidRPr="00540050" w:rsidTr="003E3A08">
        <w:tc>
          <w:tcPr>
            <w:tcW w:w="2392" w:type="dxa"/>
          </w:tcPr>
          <w:p w:rsidR="001B0A50" w:rsidRPr="00540050" w:rsidRDefault="001B0A50" w:rsidP="003E3A08">
            <w:r w:rsidRPr="00540050">
              <w:t>Қазақстан тарихы</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08.03 күнгі сабақ 12.03 күнгі сабақпен кіріктірілді</w:t>
            </w:r>
          </w:p>
        </w:tc>
      </w:tr>
      <w:tr w:rsidR="001B0A50" w:rsidRPr="00540050" w:rsidTr="003E3A08">
        <w:tc>
          <w:tcPr>
            <w:tcW w:w="2392" w:type="dxa"/>
          </w:tcPr>
          <w:p w:rsidR="001B0A50" w:rsidRPr="00540050" w:rsidRDefault="001B0A50" w:rsidP="003E3A08">
            <w:r w:rsidRPr="00540050">
              <w:t>Дүниежүзі тарихы</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Есскерту жоқ</w:t>
            </w:r>
          </w:p>
        </w:tc>
      </w:tr>
      <w:tr w:rsidR="001B0A50" w:rsidRPr="00540050" w:rsidTr="003E3A08">
        <w:tc>
          <w:tcPr>
            <w:tcW w:w="2392" w:type="dxa"/>
          </w:tcPr>
          <w:p w:rsidR="001B0A50" w:rsidRPr="00540050" w:rsidRDefault="001B0A50" w:rsidP="003E3A08">
            <w:r w:rsidRPr="00540050">
              <w:t>Көркем еңбек (Ұл/қыз)</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Дене шынықтыру</w:t>
            </w:r>
          </w:p>
        </w:tc>
        <w:tc>
          <w:tcPr>
            <w:tcW w:w="1320" w:type="dxa"/>
          </w:tcPr>
          <w:p w:rsidR="001B0A50" w:rsidRPr="00540050" w:rsidRDefault="001B0A50" w:rsidP="003E3A08">
            <w:r w:rsidRPr="00540050">
              <w:t>102</w:t>
            </w:r>
          </w:p>
        </w:tc>
        <w:tc>
          <w:tcPr>
            <w:tcW w:w="1524" w:type="dxa"/>
          </w:tcPr>
          <w:p w:rsidR="001B0A50" w:rsidRPr="00540050" w:rsidRDefault="001B0A50" w:rsidP="003E3A08">
            <w:r w:rsidRPr="00540050">
              <w:t>102</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Жаһандық құзыреттілік</w:t>
            </w:r>
          </w:p>
        </w:tc>
        <w:tc>
          <w:tcPr>
            <w:tcW w:w="1320" w:type="dxa"/>
          </w:tcPr>
          <w:p w:rsidR="001B0A50" w:rsidRPr="00540050" w:rsidRDefault="001B0A50" w:rsidP="003E3A08">
            <w:r w:rsidRPr="00540050">
              <w:t>17</w:t>
            </w:r>
          </w:p>
        </w:tc>
        <w:tc>
          <w:tcPr>
            <w:tcW w:w="1524" w:type="dxa"/>
          </w:tcPr>
          <w:p w:rsidR="001B0A50" w:rsidRPr="00540050" w:rsidRDefault="001B0A50" w:rsidP="003E3A08">
            <w:r w:rsidRPr="00540050">
              <w:t>17</w:t>
            </w:r>
          </w:p>
        </w:tc>
        <w:tc>
          <w:tcPr>
            <w:tcW w:w="4335" w:type="dxa"/>
          </w:tcPr>
          <w:p w:rsidR="001B0A50" w:rsidRPr="00540050" w:rsidRDefault="001B0A50" w:rsidP="003E3A08">
            <w:r w:rsidRPr="00540050">
              <w:t>Ескерту жоқ</w:t>
            </w:r>
          </w:p>
        </w:tc>
      </w:tr>
    </w:tbl>
    <w:p w:rsidR="001B0A50" w:rsidRPr="00540050" w:rsidRDefault="001B0A50" w:rsidP="001B0A50"/>
    <w:p w:rsidR="001B0A50" w:rsidRPr="00AE5D3F" w:rsidRDefault="001B0A50" w:rsidP="001B0A50">
      <w:pPr>
        <w:rPr>
          <w:b/>
        </w:rPr>
      </w:pPr>
      <w:r w:rsidRPr="00AE5D3F">
        <w:rPr>
          <w:b/>
        </w:rPr>
        <w:t xml:space="preserve">9-сыныптағы оқу бағдарламасының орындалуы </w:t>
      </w:r>
    </w:p>
    <w:tbl>
      <w:tblPr>
        <w:tblStyle w:val="af2"/>
        <w:tblW w:w="0" w:type="auto"/>
        <w:tblLook w:val="04A0" w:firstRow="1" w:lastRow="0" w:firstColumn="1" w:lastColumn="0" w:noHBand="0" w:noVBand="1"/>
      </w:tblPr>
      <w:tblGrid>
        <w:gridCol w:w="2392"/>
        <w:gridCol w:w="1320"/>
        <w:gridCol w:w="1524"/>
        <w:gridCol w:w="4335"/>
      </w:tblGrid>
      <w:tr w:rsidR="001B0A50" w:rsidRPr="00540050" w:rsidTr="003E3A08">
        <w:tc>
          <w:tcPr>
            <w:tcW w:w="2392" w:type="dxa"/>
          </w:tcPr>
          <w:p w:rsidR="001B0A50" w:rsidRPr="00540050" w:rsidRDefault="001B0A50" w:rsidP="003E3A08">
            <w:r w:rsidRPr="00540050">
              <w:t xml:space="preserve">Пән атауы </w:t>
            </w:r>
          </w:p>
        </w:tc>
        <w:tc>
          <w:tcPr>
            <w:tcW w:w="1320" w:type="dxa"/>
          </w:tcPr>
          <w:p w:rsidR="001B0A50" w:rsidRPr="00540050" w:rsidRDefault="001B0A50" w:rsidP="003E3A08">
            <w:r w:rsidRPr="00540050">
              <w:t xml:space="preserve">Жыл көлеміндегі сағат саны </w:t>
            </w:r>
          </w:p>
        </w:tc>
        <w:tc>
          <w:tcPr>
            <w:tcW w:w="1524" w:type="dxa"/>
          </w:tcPr>
          <w:p w:rsidR="001B0A50" w:rsidRPr="00540050" w:rsidRDefault="001B0A50" w:rsidP="003E3A08">
            <w:r w:rsidRPr="00540050">
              <w:t xml:space="preserve">Орындалғаны </w:t>
            </w:r>
          </w:p>
        </w:tc>
        <w:tc>
          <w:tcPr>
            <w:tcW w:w="4335" w:type="dxa"/>
          </w:tcPr>
          <w:p w:rsidR="001B0A50" w:rsidRPr="00540050" w:rsidRDefault="001B0A50" w:rsidP="003E3A08">
            <w:r w:rsidRPr="00540050">
              <w:t xml:space="preserve">Ескерту </w:t>
            </w:r>
          </w:p>
        </w:tc>
      </w:tr>
      <w:tr w:rsidR="001B0A50" w:rsidRPr="00111464" w:rsidTr="003E3A08">
        <w:tc>
          <w:tcPr>
            <w:tcW w:w="2392" w:type="dxa"/>
          </w:tcPr>
          <w:p w:rsidR="001B0A50" w:rsidRPr="00540050" w:rsidRDefault="001B0A50" w:rsidP="003E3A08">
            <w:r w:rsidRPr="00540050">
              <w:t>Қазақ тілі</w:t>
            </w:r>
          </w:p>
        </w:tc>
        <w:tc>
          <w:tcPr>
            <w:tcW w:w="1320" w:type="dxa"/>
          </w:tcPr>
          <w:p w:rsidR="001B0A50" w:rsidRPr="00920249" w:rsidRDefault="00920249" w:rsidP="003E3A08">
            <w:pPr>
              <w:rPr>
                <w:lang w:val="kk-KZ"/>
              </w:rPr>
            </w:pPr>
            <w:r>
              <w:rPr>
                <w:lang w:val="kk-KZ"/>
              </w:rPr>
              <w:t>68</w:t>
            </w:r>
          </w:p>
        </w:tc>
        <w:tc>
          <w:tcPr>
            <w:tcW w:w="1524" w:type="dxa"/>
          </w:tcPr>
          <w:p w:rsidR="001B0A50" w:rsidRPr="00920249" w:rsidRDefault="00920249" w:rsidP="003E3A08">
            <w:pPr>
              <w:rPr>
                <w:lang w:val="kk-KZ"/>
              </w:rPr>
            </w:pPr>
            <w:r>
              <w:rPr>
                <w:lang w:val="kk-KZ"/>
              </w:rPr>
              <w:t>68</w:t>
            </w:r>
          </w:p>
        </w:tc>
        <w:tc>
          <w:tcPr>
            <w:tcW w:w="4335" w:type="dxa"/>
          </w:tcPr>
          <w:p w:rsidR="001B0A50" w:rsidRPr="00920249" w:rsidRDefault="00273EF8" w:rsidP="003E3A08">
            <w:pPr>
              <w:rPr>
                <w:lang w:val="kk-KZ"/>
              </w:rPr>
            </w:pPr>
            <w:r>
              <w:rPr>
                <w:lang w:val="kk-KZ"/>
              </w:rPr>
              <w:t>08.03 күнгі болатын сабақ 12.03 күнгі сабақпен кіріктірілді</w:t>
            </w:r>
          </w:p>
        </w:tc>
      </w:tr>
      <w:tr w:rsidR="001B0A50" w:rsidRPr="00111464" w:rsidTr="003E3A08">
        <w:tc>
          <w:tcPr>
            <w:tcW w:w="2392" w:type="dxa"/>
          </w:tcPr>
          <w:p w:rsidR="001B0A50" w:rsidRPr="00540050" w:rsidRDefault="001B0A50" w:rsidP="003E3A08">
            <w:r w:rsidRPr="00540050">
              <w:t>Қазақ әдебиеті</w:t>
            </w:r>
          </w:p>
        </w:tc>
        <w:tc>
          <w:tcPr>
            <w:tcW w:w="1320" w:type="dxa"/>
          </w:tcPr>
          <w:p w:rsidR="001B0A50" w:rsidRPr="00920249" w:rsidRDefault="00920249" w:rsidP="003E3A08">
            <w:pPr>
              <w:rPr>
                <w:lang w:val="kk-KZ"/>
              </w:rPr>
            </w:pPr>
            <w:r>
              <w:rPr>
                <w:lang w:val="kk-KZ"/>
              </w:rPr>
              <w:t>102</w:t>
            </w:r>
          </w:p>
        </w:tc>
        <w:tc>
          <w:tcPr>
            <w:tcW w:w="1524" w:type="dxa"/>
          </w:tcPr>
          <w:p w:rsidR="001B0A50" w:rsidRPr="00920249" w:rsidRDefault="00920249" w:rsidP="003E3A08">
            <w:pPr>
              <w:rPr>
                <w:lang w:val="kk-KZ"/>
              </w:rPr>
            </w:pPr>
            <w:r>
              <w:rPr>
                <w:lang w:val="kk-KZ"/>
              </w:rPr>
              <w:t>102</w:t>
            </w:r>
          </w:p>
        </w:tc>
        <w:tc>
          <w:tcPr>
            <w:tcW w:w="4335" w:type="dxa"/>
          </w:tcPr>
          <w:p w:rsidR="001B0A50" w:rsidRDefault="00920249" w:rsidP="003E3A08">
            <w:pPr>
              <w:rPr>
                <w:lang w:val="kk-KZ"/>
              </w:rPr>
            </w:pPr>
            <w:r>
              <w:rPr>
                <w:lang w:val="kk-KZ"/>
              </w:rPr>
              <w:t>25.10 күнгі болатын сабақ 26.12 күнгі сабақпен кіріктірілді</w:t>
            </w:r>
          </w:p>
          <w:p w:rsidR="00273EF8" w:rsidRPr="00920249" w:rsidRDefault="00273EF8" w:rsidP="003E3A08">
            <w:pPr>
              <w:rPr>
                <w:lang w:val="kk-KZ"/>
              </w:rPr>
            </w:pPr>
            <w:r>
              <w:rPr>
                <w:lang w:val="kk-KZ"/>
              </w:rPr>
              <w:t>18.12.күнгіболатын сабақ 20.12 күнгі сабақпен кіріктірілді</w:t>
            </w:r>
          </w:p>
        </w:tc>
      </w:tr>
      <w:tr w:rsidR="001B0A50" w:rsidRPr="00111464" w:rsidTr="003E3A08">
        <w:tc>
          <w:tcPr>
            <w:tcW w:w="2392" w:type="dxa"/>
          </w:tcPr>
          <w:p w:rsidR="001B0A50" w:rsidRPr="00540050" w:rsidRDefault="001B0A50" w:rsidP="003E3A08">
            <w:r w:rsidRPr="00540050">
              <w:t>Орыс тілі мен әдебиеті</w:t>
            </w:r>
          </w:p>
        </w:tc>
        <w:tc>
          <w:tcPr>
            <w:tcW w:w="1320" w:type="dxa"/>
          </w:tcPr>
          <w:p w:rsidR="001B0A50" w:rsidRPr="00540050" w:rsidRDefault="001B0A50" w:rsidP="003E3A08">
            <w:pPr>
              <w:pStyle w:val="ab"/>
            </w:pPr>
            <w:r w:rsidRPr="00540050">
              <w:t>102</w:t>
            </w:r>
          </w:p>
        </w:tc>
        <w:tc>
          <w:tcPr>
            <w:tcW w:w="1524" w:type="dxa"/>
          </w:tcPr>
          <w:p w:rsidR="001B0A50" w:rsidRPr="00540050" w:rsidRDefault="001B0A50" w:rsidP="003E3A08">
            <w:pPr>
              <w:pStyle w:val="ab"/>
            </w:pPr>
            <w:r w:rsidRPr="00540050">
              <w:t>102</w:t>
            </w:r>
          </w:p>
        </w:tc>
        <w:tc>
          <w:tcPr>
            <w:tcW w:w="4335" w:type="dxa"/>
          </w:tcPr>
          <w:p w:rsidR="001B0A50" w:rsidRPr="00540050" w:rsidRDefault="001B0A50" w:rsidP="003E3A08">
            <w:pPr>
              <w:pStyle w:val="ab"/>
            </w:pPr>
            <w:r w:rsidRPr="00540050">
              <w:t>18.12 күні болатын сабақ 13.12 күнгі сабақпен кіріктірілген</w:t>
            </w:r>
          </w:p>
          <w:p w:rsidR="001B0A50" w:rsidRPr="00540050" w:rsidRDefault="001B0A50" w:rsidP="003E3A08">
            <w:pPr>
              <w:pStyle w:val="ab"/>
            </w:pPr>
            <w:r w:rsidRPr="00540050">
              <w:t>07.05 күні болатын сабақ 08.05 күнгі сабақпен кіріктірілген</w:t>
            </w:r>
          </w:p>
        </w:tc>
      </w:tr>
      <w:tr w:rsidR="001B0A50" w:rsidRPr="00540050" w:rsidTr="003E3A08">
        <w:tc>
          <w:tcPr>
            <w:tcW w:w="2392" w:type="dxa"/>
          </w:tcPr>
          <w:p w:rsidR="001B0A50" w:rsidRPr="00540050" w:rsidRDefault="001B0A50" w:rsidP="003E3A08">
            <w:r w:rsidRPr="00540050">
              <w:t>Шетел тілі(ағылшын)</w:t>
            </w:r>
          </w:p>
        </w:tc>
        <w:tc>
          <w:tcPr>
            <w:tcW w:w="1320" w:type="dxa"/>
          </w:tcPr>
          <w:p w:rsidR="001B0A50" w:rsidRPr="00540050" w:rsidRDefault="001B0A50" w:rsidP="003E3A08">
            <w:r w:rsidRPr="00540050">
              <w:t>102</w:t>
            </w:r>
          </w:p>
        </w:tc>
        <w:tc>
          <w:tcPr>
            <w:tcW w:w="1524" w:type="dxa"/>
          </w:tcPr>
          <w:p w:rsidR="001B0A50" w:rsidRPr="00540050" w:rsidRDefault="001B0A50" w:rsidP="003E3A08">
            <w:r w:rsidRPr="00540050">
              <w:t>102</w:t>
            </w:r>
          </w:p>
        </w:tc>
        <w:tc>
          <w:tcPr>
            <w:tcW w:w="4335" w:type="dxa"/>
          </w:tcPr>
          <w:p w:rsidR="001B0A50" w:rsidRPr="00540050" w:rsidRDefault="001B0A50" w:rsidP="003E3A08">
            <w:r w:rsidRPr="00540050">
              <w:t>25.10 күнгі болатын сабақ  27.10 күнгі сабақпен кіріктірілді</w:t>
            </w:r>
          </w:p>
          <w:p w:rsidR="001B0A50" w:rsidRPr="00540050" w:rsidRDefault="001B0A50" w:rsidP="003E3A08">
            <w:r w:rsidRPr="00540050">
              <w:t>18.12 күнгі болатын сабақ  20.12 күнгі сабақпен кіріктірілді</w:t>
            </w:r>
          </w:p>
          <w:p w:rsidR="001B0A50" w:rsidRPr="00540050" w:rsidRDefault="001B0A50" w:rsidP="003E3A08">
            <w:r w:rsidRPr="00540050">
              <w:t>08.03 күнгі болатын сабақ 06.03 күнгі сабақпен кіріктірілді</w:t>
            </w:r>
          </w:p>
        </w:tc>
      </w:tr>
      <w:tr w:rsidR="001B0A50" w:rsidRPr="00540050" w:rsidTr="003E3A08">
        <w:tc>
          <w:tcPr>
            <w:tcW w:w="2392" w:type="dxa"/>
          </w:tcPr>
          <w:p w:rsidR="001B0A50" w:rsidRPr="00540050" w:rsidRDefault="001B0A50" w:rsidP="003E3A08">
            <w:r w:rsidRPr="00540050">
              <w:t>Алгебра</w:t>
            </w:r>
          </w:p>
        </w:tc>
        <w:tc>
          <w:tcPr>
            <w:tcW w:w="1320" w:type="dxa"/>
          </w:tcPr>
          <w:p w:rsidR="001B0A50" w:rsidRPr="00540050" w:rsidRDefault="001B0A50" w:rsidP="003E3A08">
            <w:r w:rsidRPr="00540050">
              <w:t>102</w:t>
            </w:r>
          </w:p>
        </w:tc>
        <w:tc>
          <w:tcPr>
            <w:tcW w:w="1524" w:type="dxa"/>
          </w:tcPr>
          <w:p w:rsidR="001B0A50" w:rsidRPr="00540050" w:rsidRDefault="001B0A50" w:rsidP="003E3A08">
            <w:r w:rsidRPr="00540050">
              <w:t>102</w:t>
            </w:r>
          </w:p>
        </w:tc>
        <w:tc>
          <w:tcPr>
            <w:tcW w:w="4335" w:type="dxa"/>
          </w:tcPr>
          <w:p w:rsidR="001B0A50" w:rsidRPr="00540050" w:rsidRDefault="001B0A50" w:rsidP="003E3A08">
            <w:r w:rsidRPr="00540050">
              <w:t>25.10 күнгі болатын сабақ  30.10 күнгі сабақпен кіріктірілген</w:t>
            </w:r>
          </w:p>
          <w:p w:rsidR="001B0A50" w:rsidRPr="00540050" w:rsidRDefault="001B0A50" w:rsidP="003E3A08">
            <w:r w:rsidRPr="00540050">
              <w:t>18.12 күнгі болатын сабақ 19.10 күнгі сабақпен кіріктірілді</w:t>
            </w:r>
          </w:p>
        </w:tc>
      </w:tr>
      <w:tr w:rsidR="001B0A50" w:rsidRPr="00540050" w:rsidTr="003E3A08">
        <w:tc>
          <w:tcPr>
            <w:tcW w:w="2392" w:type="dxa"/>
          </w:tcPr>
          <w:p w:rsidR="001B0A50" w:rsidRPr="00540050" w:rsidRDefault="001B0A50" w:rsidP="003E3A08">
            <w:r w:rsidRPr="00540050">
              <w:t>Геометрия</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08.03 күнгі болатын сабақ 14.03 күнгі сабақпен кіріктірілген</w:t>
            </w:r>
          </w:p>
        </w:tc>
      </w:tr>
      <w:tr w:rsidR="001B0A50" w:rsidRPr="00540050" w:rsidTr="003E3A08">
        <w:tc>
          <w:tcPr>
            <w:tcW w:w="2392" w:type="dxa"/>
          </w:tcPr>
          <w:p w:rsidR="001B0A50" w:rsidRPr="00540050" w:rsidRDefault="001B0A50" w:rsidP="003E3A08">
            <w:r w:rsidRPr="00540050">
              <w:t>Информатика</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Физика</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18.12күні болатын сабақ 19.12күнгі сабақпен кіріктірілген</w:t>
            </w:r>
          </w:p>
        </w:tc>
      </w:tr>
      <w:tr w:rsidR="001B0A50" w:rsidRPr="00540050" w:rsidTr="003E3A08">
        <w:tc>
          <w:tcPr>
            <w:tcW w:w="2392" w:type="dxa"/>
          </w:tcPr>
          <w:p w:rsidR="001B0A50" w:rsidRPr="00540050" w:rsidRDefault="001B0A50" w:rsidP="003E3A08">
            <w:r w:rsidRPr="00540050">
              <w:t xml:space="preserve">Химия </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 xml:space="preserve">Биология </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 xml:space="preserve">Ескерту жоқ </w:t>
            </w:r>
          </w:p>
        </w:tc>
      </w:tr>
      <w:tr w:rsidR="001B0A50" w:rsidRPr="00540050" w:rsidTr="003E3A08">
        <w:tc>
          <w:tcPr>
            <w:tcW w:w="2392" w:type="dxa"/>
          </w:tcPr>
          <w:p w:rsidR="001B0A50" w:rsidRPr="00540050" w:rsidRDefault="001B0A50" w:rsidP="003E3A08">
            <w:r w:rsidRPr="00540050">
              <w:t xml:space="preserve">География </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 xml:space="preserve">18.12 күнгі болатын сабақ 19.12 күнгі сабақпен кіріктірілді </w:t>
            </w:r>
          </w:p>
        </w:tc>
      </w:tr>
      <w:tr w:rsidR="001B0A50" w:rsidRPr="00540050" w:rsidTr="003E3A08">
        <w:tc>
          <w:tcPr>
            <w:tcW w:w="2392" w:type="dxa"/>
          </w:tcPr>
          <w:p w:rsidR="001B0A50" w:rsidRPr="00540050" w:rsidRDefault="001B0A50" w:rsidP="003E3A08">
            <w:r w:rsidRPr="00540050">
              <w:t>Қазақстан тарихы</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08.03 күнгі сабақ 12.03 күнгі сабақпен кіріктірілді</w:t>
            </w:r>
          </w:p>
        </w:tc>
      </w:tr>
      <w:tr w:rsidR="001B0A50" w:rsidRPr="00540050" w:rsidTr="003E3A08">
        <w:tc>
          <w:tcPr>
            <w:tcW w:w="2392" w:type="dxa"/>
          </w:tcPr>
          <w:p w:rsidR="001B0A50" w:rsidRPr="00540050" w:rsidRDefault="001B0A50" w:rsidP="003E3A08">
            <w:r w:rsidRPr="00540050">
              <w:t>Дүниежүзі тарихы</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25.10 күнгі сабақ 18.10 күнгі сабақпен кіріктірілді</w:t>
            </w:r>
          </w:p>
        </w:tc>
      </w:tr>
      <w:tr w:rsidR="001B0A50" w:rsidRPr="00540050" w:rsidTr="003E3A08">
        <w:tc>
          <w:tcPr>
            <w:tcW w:w="2392" w:type="dxa"/>
          </w:tcPr>
          <w:p w:rsidR="001B0A50" w:rsidRPr="00540050" w:rsidRDefault="001B0A50" w:rsidP="003E3A08">
            <w:r w:rsidRPr="00540050">
              <w:t>Құқық негіздері</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08.03 күнгі сабақ 15.03 күнгі сабақпен кіріктірілді</w:t>
            </w:r>
          </w:p>
        </w:tc>
      </w:tr>
      <w:tr w:rsidR="001B0A50" w:rsidRPr="00540050" w:rsidTr="003E3A08">
        <w:tc>
          <w:tcPr>
            <w:tcW w:w="2392" w:type="dxa"/>
          </w:tcPr>
          <w:p w:rsidR="001B0A50" w:rsidRPr="00540050" w:rsidRDefault="001B0A50" w:rsidP="003E3A08">
            <w:r w:rsidRPr="00540050">
              <w:t>Көркем еңбек ( Ұл/қыз)</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Дене шынықтыру</w:t>
            </w:r>
          </w:p>
        </w:tc>
        <w:tc>
          <w:tcPr>
            <w:tcW w:w="1320" w:type="dxa"/>
          </w:tcPr>
          <w:p w:rsidR="001B0A50" w:rsidRPr="00540050" w:rsidRDefault="001B0A50" w:rsidP="003E3A08">
            <w:r w:rsidRPr="00540050">
              <w:t>102</w:t>
            </w:r>
          </w:p>
        </w:tc>
        <w:tc>
          <w:tcPr>
            <w:tcW w:w="1524" w:type="dxa"/>
          </w:tcPr>
          <w:p w:rsidR="001B0A50" w:rsidRPr="00540050" w:rsidRDefault="001B0A50" w:rsidP="003E3A08">
            <w:r w:rsidRPr="00540050">
              <w:t>102</w:t>
            </w:r>
          </w:p>
        </w:tc>
        <w:tc>
          <w:tcPr>
            <w:tcW w:w="4335" w:type="dxa"/>
          </w:tcPr>
          <w:p w:rsidR="001B0A50" w:rsidRPr="00540050" w:rsidRDefault="001B0A50" w:rsidP="003E3A08">
            <w:r w:rsidRPr="00540050">
              <w:t>25.10 күнгі болатын сабақ 26.10 күнгі сабақпен кіріктірілдім</w:t>
            </w:r>
          </w:p>
          <w:p w:rsidR="001B0A50" w:rsidRPr="00540050" w:rsidRDefault="001B0A50" w:rsidP="003E3A08"/>
        </w:tc>
      </w:tr>
      <w:tr w:rsidR="001B0A50" w:rsidRPr="00540050" w:rsidTr="003E3A08">
        <w:tc>
          <w:tcPr>
            <w:tcW w:w="2392" w:type="dxa"/>
          </w:tcPr>
          <w:p w:rsidR="001B0A50" w:rsidRPr="00540050" w:rsidRDefault="001B0A50" w:rsidP="003E3A08">
            <w:r w:rsidRPr="00540050">
              <w:t>Жаһандық құзыреттілік</w:t>
            </w:r>
          </w:p>
        </w:tc>
        <w:tc>
          <w:tcPr>
            <w:tcW w:w="1320" w:type="dxa"/>
          </w:tcPr>
          <w:p w:rsidR="001B0A50" w:rsidRPr="005366AA" w:rsidRDefault="005366AA" w:rsidP="003E3A08">
            <w:pPr>
              <w:rPr>
                <w:lang w:val="kk-KZ"/>
              </w:rPr>
            </w:pPr>
            <w:r>
              <w:rPr>
                <w:lang w:val="kk-KZ"/>
              </w:rPr>
              <w:t>34</w:t>
            </w:r>
          </w:p>
        </w:tc>
        <w:tc>
          <w:tcPr>
            <w:tcW w:w="1524" w:type="dxa"/>
          </w:tcPr>
          <w:p w:rsidR="001B0A50" w:rsidRPr="005366AA" w:rsidRDefault="005366AA" w:rsidP="003E3A08">
            <w:pPr>
              <w:rPr>
                <w:lang w:val="kk-KZ"/>
              </w:rPr>
            </w:pPr>
            <w:r>
              <w:rPr>
                <w:lang w:val="kk-KZ"/>
              </w:rPr>
              <w:t>34</w:t>
            </w:r>
          </w:p>
        </w:tc>
        <w:tc>
          <w:tcPr>
            <w:tcW w:w="4335" w:type="dxa"/>
          </w:tcPr>
          <w:p w:rsidR="001B0A50" w:rsidRPr="005366AA" w:rsidRDefault="005366AA" w:rsidP="003E3A08">
            <w:pPr>
              <w:rPr>
                <w:lang w:val="kk-KZ"/>
              </w:rPr>
            </w:pPr>
            <w:r>
              <w:rPr>
                <w:lang w:val="kk-KZ"/>
              </w:rPr>
              <w:t>Ескерту жоқ</w:t>
            </w:r>
          </w:p>
        </w:tc>
      </w:tr>
    </w:tbl>
    <w:p w:rsidR="001B0A50" w:rsidRPr="00AE5D3F" w:rsidRDefault="001B0A50" w:rsidP="001B0A50">
      <w:pPr>
        <w:rPr>
          <w:b/>
        </w:rPr>
      </w:pPr>
      <w:r w:rsidRPr="00AE5D3F">
        <w:rPr>
          <w:b/>
        </w:rPr>
        <w:lastRenderedPageBreak/>
        <w:t xml:space="preserve">10-сыныптағы оқу бағдарламасының орындалуы </w:t>
      </w:r>
    </w:p>
    <w:tbl>
      <w:tblPr>
        <w:tblStyle w:val="af2"/>
        <w:tblW w:w="0" w:type="auto"/>
        <w:tblLook w:val="04A0" w:firstRow="1" w:lastRow="0" w:firstColumn="1" w:lastColumn="0" w:noHBand="0" w:noVBand="1"/>
      </w:tblPr>
      <w:tblGrid>
        <w:gridCol w:w="2392"/>
        <w:gridCol w:w="1320"/>
        <w:gridCol w:w="1524"/>
        <w:gridCol w:w="4335"/>
      </w:tblGrid>
      <w:tr w:rsidR="001B0A50" w:rsidRPr="00540050" w:rsidTr="003E3A08">
        <w:tc>
          <w:tcPr>
            <w:tcW w:w="2392" w:type="dxa"/>
          </w:tcPr>
          <w:p w:rsidR="001B0A50" w:rsidRPr="00540050" w:rsidRDefault="001B0A50" w:rsidP="003E3A08">
            <w:r w:rsidRPr="00540050">
              <w:t xml:space="preserve">Пән атауы </w:t>
            </w:r>
          </w:p>
        </w:tc>
        <w:tc>
          <w:tcPr>
            <w:tcW w:w="1320" w:type="dxa"/>
          </w:tcPr>
          <w:p w:rsidR="001B0A50" w:rsidRPr="00540050" w:rsidRDefault="001B0A50" w:rsidP="003E3A08">
            <w:r w:rsidRPr="00540050">
              <w:t xml:space="preserve">Жыл көлеміндегі сағат саны </w:t>
            </w:r>
          </w:p>
        </w:tc>
        <w:tc>
          <w:tcPr>
            <w:tcW w:w="1524" w:type="dxa"/>
          </w:tcPr>
          <w:p w:rsidR="001B0A50" w:rsidRPr="00540050" w:rsidRDefault="001B0A50" w:rsidP="003E3A08">
            <w:r w:rsidRPr="00540050">
              <w:t xml:space="preserve">Орындалғаны </w:t>
            </w:r>
          </w:p>
        </w:tc>
        <w:tc>
          <w:tcPr>
            <w:tcW w:w="4335" w:type="dxa"/>
          </w:tcPr>
          <w:p w:rsidR="001B0A50" w:rsidRPr="00540050" w:rsidRDefault="001B0A50" w:rsidP="003E3A08">
            <w:r w:rsidRPr="00540050">
              <w:t xml:space="preserve">Ескерту </w:t>
            </w:r>
          </w:p>
        </w:tc>
      </w:tr>
      <w:tr w:rsidR="001B0A50" w:rsidRPr="00540050" w:rsidTr="003E3A08">
        <w:tc>
          <w:tcPr>
            <w:tcW w:w="2392" w:type="dxa"/>
          </w:tcPr>
          <w:p w:rsidR="001B0A50" w:rsidRPr="00540050" w:rsidRDefault="001B0A50" w:rsidP="003E3A08">
            <w:r w:rsidRPr="00540050">
              <w:t>Қазақ тілі</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Қазақ әдебиеті</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Ескерту жоқ</w:t>
            </w:r>
          </w:p>
        </w:tc>
      </w:tr>
      <w:tr w:rsidR="001B0A50" w:rsidRPr="00111464" w:rsidTr="003E3A08">
        <w:tc>
          <w:tcPr>
            <w:tcW w:w="2392" w:type="dxa"/>
          </w:tcPr>
          <w:p w:rsidR="001B0A50" w:rsidRPr="00540050" w:rsidRDefault="001B0A50" w:rsidP="003E3A08">
            <w:r w:rsidRPr="00540050">
              <w:t>Орыс тілі мен әдебиеті</w:t>
            </w:r>
          </w:p>
        </w:tc>
        <w:tc>
          <w:tcPr>
            <w:tcW w:w="1320" w:type="dxa"/>
          </w:tcPr>
          <w:p w:rsidR="001B0A50" w:rsidRPr="00540050" w:rsidRDefault="001B0A50" w:rsidP="003E3A08">
            <w:pPr>
              <w:pStyle w:val="ab"/>
            </w:pPr>
            <w:r w:rsidRPr="00540050">
              <w:t>68</w:t>
            </w:r>
          </w:p>
        </w:tc>
        <w:tc>
          <w:tcPr>
            <w:tcW w:w="1524" w:type="dxa"/>
          </w:tcPr>
          <w:p w:rsidR="001B0A50" w:rsidRPr="00540050" w:rsidRDefault="001B0A50" w:rsidP="003E3A08">
            <w:pPr>
              <w:pStyle w:val="ab"/>
            </w:pPr>
            <w:r w:rsidRPr="00540050">
              <w:t>68</w:t>
            </w:r>
          </w:p>
        </w:tc>
        <w:tc>
          <w:tcPr>
            <w:tcW w:w="4335" w:type="dxa"/>
          </w:tcPr>
          <w:p w:rsidR="001B0A50" w:rsidRPr="00540050" w:rsidRDefault="001B0A50" w:rsidP="003E3A08">
            <w:pPr>
              <w:pStyle w:val="ab"/>
            </w:pPr>
            <w:r w:rsidRPr="00540050">
              <w:t>08.03 күні болатын сабақ 14.03 күнгі сабақпен кіріктірілген</w:t>
            </w:r>
          </w:p>
          <w:p w:rsidR="001B0A50" w:rsidRPr="00540050" w:rsidRDefault="001B0A50" w:rsidP="003E3A08">
            <w:pPr>
              <w:pStyle w:val="ab"/>
            </w:pPr>
            <w:r w:rsidRPr="00540050">
              <w:t>09.05 күні болатын сабақ 10.05 күнгі сабақпен кіріктірілген</w:t>
            </w:r>
          </w:p>
        </w:tc>
      </w:tr>
      <w:tr w:rsidR="001B0A50" w:rsidRPr="00540050" w:rsidTr="003E3A08">
        <w:tc>
          <w:tcPr>
            <w:tcW w:w="2392" w:type="dxa"/>
          </w:tcPr>
          <w:p w:rsidR="001B0A50" w:rsidRPr="00540050" w:rsidRDefault="001B0A50" w:rsidP="003E3A08">
            <w:r w:rsidRPr="00540050">
              <w:t>Шетел тілі(ағылшын)</w:t>
            </w:r>
          </w:p>
        </w:tc>
        <w:tc>
          <w:tcPr>
            <w:tcW w:w="1320" w:type="dxa"/>
          </w:tcPr>
          <w:p w:rsidR="001B0A50" w:rsidRPr="00540050" w:rsidRDefault="001B0A50" w:rsidP="003E3A08">
            <w:r w:rsidRPr="00540050">
              <w:t>102</w:t>
            </w:r>
          </w:p>
        </w:tc>
        <w:tc>
          <w:tcPr>
            <w:tcW w:w="1524" w:type="dxa"/>
          </w:tcPr>
          <w:p w:rsidR="001B0A50" w:rsidRPr="00540050" w:rsidRDefault="001B0A50" w:rsidP="003E3A08">
            <w:r w:rsidRPr="00540050">
              <w:t>102</w:t>
            </w:r>
          </w:p>
        </w:tc>
        <w:tc>
          <w:tcPr>
            <w:tcW w:w="4335" w:type="dxa"/>
          </w:tcPr>
          <w:p w:rsidR="001B0A50" w:rsidRPr="00540050" w:rsidRDefault="001B0A50" w:rsidP="003E3A08">
            <w:r w:rsidRPr="00540050">
              <w:t>25.10 күнгі болатын сабақ  26.10 күнгі сабақпен кіріктірілген</w:t>
            </w:r>
          </w:p>
          <w:p w:rsidR="001B0A50" w:rsidRPr="00540050" w:rsidRDefault="001B0A50" w:rsidP="003E3A08">
            <w:r w:rsidRPr="00540050">
              <w:t>18.12 күнгі болатын сабақ  20.12 күнгі сабақпен кіріктірілген</w:t>
            </w:r>
          </w:p>
          <w:p w:rsidR="001B0A50" w:rsidRPr="00540050" w:rsidRDefault="001B0A50" w:rsidP="003E3A08">
            <w:r w:rsidRPr="00540050">
              <w:t>08.03 күнгі болатын сабақ11.03 күнгі сабақпен кіріктірілген</w:t>
            </w:r>
          </w:p>
          <w:p w:rsidR="001B0A50" w:rsidRPr="00540050" w:rsidRDefault="001B0A50" w:rsidP="003E3A08"/>
        </w:tc>
      </w:tr>
      <w:tr w:rsidR="001B0A50" w:rsidRPr="00540050" w:rsidTr="003E3A08">
        <w:tc>
          <w:tcPr>
            <w:tcW w:w="2392" w:type="dxa"/>
          </w:tcPr>
          <w:p w:rsidR="001B0A50" w:rsidRPr="00540050" w:rsidRDefault="001B0A50" w:rsidP="003E3A08">
            <w:r w:rsidRPr="00540050">
              <w:t>Алгебра және анализ бастамалары</w:t>
            </w:r>
          </w:p>
        </w:tc>
        <w:tc>
          <w:tcPr>
            <w:tcW w:w="1320" w:type="dxa"/>
          </w:tcPr>
          <w:p w:rsidR="001B0A50" w:rsidRPr="00540050" w:rsidRDefault="001B0A50" w:rsidP="003E3A08">
            <w:r w:rsidRPr="00540050">
              <w:t>136</w:t>
            </w:r>
          </w:p>
        </w:tc>
        <w:tc>
          <w:tcPr>
            <w:tcW w:w="1524" w:type="dxa"/>
          </w:tcPr>
          <w:p w:rsidR="001B0A50" w:rsidRPr="00540050" w:rsidRDefault="001B0A50" w:rsidP="003E3A08">
            <w:r w:rsidRPr="00540050">
              <w:t>136</w:t>
            </w:r>
          </w:p>
        </w:tc>
        <w:tc>
          <w:tcPr>
            <w:tcW w:w="4335" w:type="dxa"/>
          </w:tcPr>
          <w:p w:rsidR="001B0A50" w:rsidRPr="00540050" w:rsidRDefault="001B0A50" w:rsidP="003E3A08">
            <w:r w:rsidRPr="00540050">
              <w:t>25.10 күнгі болатын сабақ  26.10 күнгі сабақпен кіріктірілген</w:t>
            </w:r>
          </w:p>
          <w:p w:rsidR="001B0A50" w:rsidRPr="00540050" w:rsidRDefault="001B0A50" w:rsidP="003E3A08">
            <w:r w:rsidRPr="00540050">
              <w:t>18.12 күнгі болатын сабақ 19.10 күнгі сабақпен кіріктірілді</w:t>
            </w:r>
          </w:p>
        </w:tc>
      </w:tr>
      <w:tr w:rsidR="001B0A50" w:rsidRPr="00540050" w:rsidTr="003E3A08">
        <w:tc>
          <w:tcPr>
            <w:tcW w:w="2392" w:type="dxa"/>
          </w:tcPr>
          <w:p w:rsidR="001B0A50" w:rsidRPr="00540050" w:rsidRDefault="001B0A50" w:rsidP="003E3A08">
            <w:r w:rsidRPr="00540050">
              <w:t>Геометрия</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25.10күн</w:t>
            </w:r>
            <w:r w:rsidR="005366AA">
              <w:rPr>
                <w:lang w:val="kk-KZ"/>
              </w:rPr>
              <w:t>г</w:t>
            </w:r>
            <w:r w:rsidRPr="00540050">
              <w:t>і болатын сабақ 24.10күнгі сабақпен кіріктірілген</w:t>
            </w:r>
          </w:p>
          <w:p w:rsidR="001B0A50" w:rsidRPr="00540050" w:rsidRDefault="001B0A50" w:rsidP="003E3A08">
            <w:r w:rsidRPr="00540050">
              <w:t>08.03 күнгі болатын сабақ 07.03 күнгі сабақпен  кіріктірілген</w:t>
            </w:r>
          </w:p>
        </w:tc>
      </w:tr>
      <w:tr w:rsidR="001B0A50" w:rsidRPr="00540050" w:rsidTr="003E3A08">
        <w:tc>
          <w:tcPr>
            <w:tcW w:w="2392" w:type="dxa"/>
          </w:tcPr>
          <w:p w:rsidR="001B0A50" w:rsidRPr="00540050" w:rsidRDefault="001B0A50" w:rsidP="003E3A08">
            <w:r w:rsidRPr="00540050">
              <w:t>Информатика</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 xml:space="preserve">Ескерту жоқ </w:t>
            </w:r>
          </w:p>
        </w:tc>
      </w:tr>
      <w:tr w:rsidR="001B0A50" w:rsidRPr="00540050" w:rsidTr="003E3A08">
        <w:tc>
          <w:tcPr>
            <w:tcW w:w="2392" w:type="dxa"/>
          </w:tcPr>
          <w:p w:rsidR="001B0A50" w:rsidRPr="00540050" w:rsidRDefault="001B0A50" w:rsidP="003E3A08">
            <w:r w:rsidRPr="00540050">
              <w:t>Физика</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25.10 күнгі болатын сабақ  26.10 күнгі сабақпен кіріктірілген</w:t>
            </w:r>
          </w:p>
        </w:tc>
      </w:tr>
      <w:tr w:rsidR="001B0A50" w:rsidRPr="00540050" w:rsidTr="003E3A08">
        <w:tc>
          <w:tcPr>
            <w:tcW w:w="2392" w:type="dxa"/>
          </w:tcPr>
          <w:p w:rsidR="001B0A50" w:rsidRPr="00540050" w:rsidRDefault="001B0A50" w:rsidP="003E3A08">
            <w:r w:rsidRPr="00540050">
              <w:t xml:space="preserve">Химия </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 xml:space="preserve">Ескерту жоқ </w:t>
            </w:r>
          </w:p>
        </w:tc>
      </w:tr>
      <w:tr w:rsidR="001B0A50" w:rsidRPr="00540050" w:rsidTr="003E3A08">
        <w:tc>
          <w:tcPr>
            <w:tcW w:w="2392" w:type="dxa"/>
          </w:tcPr>
          <w:p w:rsidR="001B0A50" w:rsidRPr="00540050" w:rsidRDefault="001B0A50" w:rsidP="003E3A08">
            <w:r w:rsidRPr="00540050">
              <w:t xml:space="preserve">Биология </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 xml:space="preserve">18.12 күнгі болатын сабақ 14.12 күнгі сабақпен кіріктірілді </w:t>
            </w:r>
          </w:p>
        </w:tc>
      </w:tr>
      <w:tr w:rsidR="001B0A50" w:rsidRPr="00540050" w:rsidTr="003E3A08">
        <w:tc>
          <w:tcPr>
            <w:tcW w:w="2392" w:type="dxa"/>
          </w:tcPr>
          <w:p w:rsidR="001B0A50" w:rsidRPr="00540050" w:rsidRDefault="001B0A50" w:rsidP="003E3A08">
            <w:r w:rsidRPr="00540050">
              <w:t xml:space="preserve">География </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 xml:space="preserve">08.03 күнгі болатын сабақ 07.03 күнгі сабақпен кіріктірілді </w:t>
            </w:r>
          </w:p>
        </w:tc>
      </w:tr>
      <w:tr w:rsidR="001B0A50" w:rsidRPr="00540050" w:rsidTr="003E3A08">
        <w:tc>
          <w:tcPr>
            <w:tcW w:w="2392" w:type="dxa"/>
          </w:tcPr>
          <w:p w:rsidR="001B0A50" w:rsidRPr="00540050" w:rsidRDefault="001B0A50" w:rsidP="003E3A08">
            <w:r w:rsidRPr="00540050">
              <w:t>Қазақстан тарихы</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18.12 күнгі сабақ 19.12 күнгі сабақпен кіріктірілді</w:t>
            </w:r>
          </w:p>
        </w:tc>
      </w:tr>
      <w:tr w:rsidR="001B0A50" w:rsidRPr="00540050" w:rsidTr="003E3A08">
        <w:tc>
          <w:tcPr>
            <w:tcW w:w="2392" w:type="dxa"/>
          </w:tcPr>
          <w:p w:rsidR="001B0A50" w:rsidRPr="00540050" w:rsidRDefault="001B0A50" w:rsidP="003E3A08">
            <w:r w:rsidRPr="00540050">
              <w:t>Дүниежүзі тарихы</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25.10 күнгі сабақ 18.10 күнгі сабақпен кіріктірілді</w:t>
            </w:r>
          </w:p>
        </w:tc>
      </w:tr>
      <w:tr w:rsidR="001B0A50" w:rsidRPr="00540050" w:rsidTr="003E3A08">
        <w:tc>
          <w:tcPr>
            <w:tcW w:w="2392" w:type="dxa"/>
          </w:tcPr>
          <w:p w:rsidR="001B0A50" w:rsidRPr="00540050" w:rsidRDefault="001B0A50" w:rsidP="003E3A08">
            <w:r w:rsidRPr="00540050">
              <w:t>Құқық негіздері</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08.03 күнгі сабақ 15.03 күнгі сабақпен кіріктірілді</w:t>
            </w:r>
          </w:p>
        </w:tc>
      </w:tr>
      <w:tr w:rsidR="001B0A50" w:rsidRPr="00540050" w:rsidTr="003E3A08">
        <w:tc>
          <w:tcPr>
            <w:tcW w:w="2392" w:type="dxa"/>
          </w:tcPr>
          <w:p w:rsidR="001B0A50" w:rsidRPr="00540050" w:rsidRDefault="001B0A50" w:rsidP="003E3A08">
            <w:r w:rsidRPr="00540050">
              <w:t>Дене шынықтыру</w:t>
            </w:r>
          </w:p>
        </w:tc>
        <w:tc>
          <w:tcPr>
            <w:tcW w:w="1320" w:type="dxa"/>
          </w:tcPr>
          <w:p w:rsidR="001B0A50" w:rsidRPr="00540050" w:rsidRDefault="001B0A50" w:rsidP="003E3A08">
            <w:r w:rsidRPr="00540050">
              <w:t>102</w:t>
            </w:r>
          </w:p>
        </w:tc>
        <w:tc>
          <w:tcPr>
            <w:tcW w:w="1524" w:type="dxa"/>
          </w:tcPr>
          <w:p w:rsidR="001B0A50" w:rsidRPr="00540050" w:rsidRDefault="001B0A50" w:rsidP="003E3A08">
            <w:r w:rsidRPr="00540050">
              <w:t>102</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Алғашқы әскери және технологиялық дайындық</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08.03 күнгі сабақ 15.03 күнгі сабақпен кіріктірілді</w:t>
            </w:r>
          </w:p>
        </w:tc>
      </w:tr>
      <w:tr w:rsidR="001B0A50" w:rsidRPr="00540050" w:rsidTr="003E3A08">
        <w:tc>
          <w:tcPr>
            <w:tcW w:w="2392" w:type="dxa"/>
          </w:tcPr>
          <w:p w:rsidR="001B0A50" w:rsidRPr="00540050" w:rsidRDefault="001B0A50" w:rsidP="003E3A08">
            <w:r w:rsidRPr="00540050">
              <w:t xml:space="preserve">Жаһандық құзыреттілік </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Жас программист</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r w:rsidR="001B0A50" w:rsidRPr="00111464" w:rsidTr="003E3A08">
        <w:tc>
          <w:tcPr>
            <w:tcW w:w="2392" w:type="dxa"/>
          </w:tcPr>
          <w:p w:rsidR="001B0A50" w:rsidRPr="00540050" w:rsidRDefault="001B0A50" w:rsidP="003E3A08">
            <w:r w:rsidRPr="00540050">
              <w:t xml:space="preserve">Физикадан есептерді шешу әдістері </w:t>
            </w:r>
          </w:p>
        </w:tc>
        <w:tc>
          <w:tcPr>
            <w:tcW w:w="1320" w:type="dxa"/>
          </w:tcPr>
          <w:p w:rsidR="001B0A50" w:rsidRPr="00275C8A" w:rsidRDefault="00275C8A" w:rsidP="003E3A08">
            <w:pPr>
              <w:rPr>
                <w:lang w:val="kk-KZ"/>
              </w:rPr>
            </w:pPr>
            <w:r>
              <w:rPr>
                <w:lang w:val="kk-KZ"/>
              </w:rPr>
              <w:t>34</w:t>
            </w:r>
          </w:p>
        </w:tc>
        <w:tc>
          <w:tcPr>
            <w:tcW w:w="1524" w:type="dxa"/>
          </w:tcPr>
          <w:p w:rsidR="001B0A50" w:rsidRPr="00275C8A" w:rsidRDefault="00275C8A" w:rsidP="003E3A08">
            <w:pPr>
              <w:rPr>
                <w:lang w:val="kk-KZ"/>
              </w:rPr>
            </w:pPr>
            <w:r>
              <w:rPr>
                <w:lang w:val="kk-KZ"/>
              </w:rPr>
              <w:t>34</w:t>
            </w:r>
          </w:p>
        </w:tc>
        <w:tc>
          <w:tcPr>
            <w:tcW w:w="4335" w:type="dxa"/>
          </w:tcPr>
          <w:p w:rsidR="001B0A50" w:rsidRPr="00093835" w:rsidRDefault="001B0A50" w:rsidP="003E3A08">
            <w:pPr>
              <w:rPr>
                <w:lang w:val="kk-KZ"/>
              </w:rPr>
            </w:pPr>
            <w:r w:rsidRPr="00093835">
              <w:rPr>
                <w:lang w:val="kk-KZ"/>
              </w:rPr>
              <w:t>18.12күні болатын сабақ 25.12күнгі сабақпен кіріктірілген</w:t>
            </w:r>
          </w:p>
        </w:tc>
      </w:tr>
    </w:tbl>
    <w:p w:rsidR="001B0A50" w:rsidRPr="00093835" w:rsidRDefault="001B0A50" w:rsidP="001B0A50">
      <w:pPr>
        <w:rPr>
          <w:lang w:val="kk-KZ"/>
        </w:rPr>
      </w:pPr>
    </w:p>
    <w:p w:rsidR="001B0A50" w:rsidRPr="00AE5D3F" w:rsidRDefault="001B0A50" w:rsidP="001B0A50">
      <w:pPr>
        <w:rPr>
          <w:b/>
        </w:rPr>
      </w:pPr>
      <w:r w:rsidRPr="00AE5D3F">
        <w:rPr>
          <w:b/>
        </w:rPr>
        <w:t xml:space="preserve">11-сыныптағы оқу бағдарламасының орындалуы </w:t>
      </w:r>
    </w:p>
    <w:tbl>
      <w:tblPr>
        <w:tblStyle w:val="af2"/>
        <w:tblW w:w="0" w:type="auto"/>
        <w:tblLook w:val="04A0" w:firstRow="1" w:lastRow="0" w:firstColumn="1" w:lastColumn="0" w:noHBand="0" w:noVBand="1"/>
      </w:tblPr>
      <w:tblGrid>
        <w:gridCol w:w="2392"/>
        <w:gridCol w:w="1320"/>
        <w:gridCol w:w="1524"/>
        <w:gridCol w:w="4335"/>
      </w:tblGrid>
      <w:tr w:rsidR="001B0A50" w:rsidRPr="00540050" w:rsidTr="003E3A08">
        <w:tc>
          <w:tcPr>
            <w:tcW w:w="2392" w:type="dxa"/>
          </w:tcPr>
          <w:p w:rsidR="001B0A50" w:rsidRPr="00540050" w:rsidRDefault="001B0A50" w:rsidP="003E3A08">
            <w:r w:rsidRPr="00540050">
              <w:t xml:space="preserve">Пән атауы </w:t>
            </w:r>
          </w:p>
        </w:tc>
        <w:tc>
          <w:tcPr>
            <w:tcW w:w="1320" w:type="dxa"/>
          </w:tcPr>
          <w:p w:rsidR="001B0A50" w:rsidRPr="00540050" w:rsidRDefault="001B0A50" w:rsidP="003E3A08">
            <w:r w:rsidRPr="00540050">
              <w:t xml:space="preserve">Жыл көлеміндегі сағат саны </w:t>
            </w:r>
          </w:p>
        </w:tc>
        <w:tc>
          <w:tcPr>
            <w:tcW w:w="1524" w:type="dxa"/>
          </w:tcPr>
          <w:p w:rsidR="001B0A50" w:rsidRPr="00540050" w:rsidRDefault="001B0A50" w:rsidP="003E3A08">
            <w:r w:rsidRPr="00540050">
              <w:t xml:space="preserve">Орындалғаны </w:t>
            </w:r>
          </w:p>
        </w:tc>
        <w:tc>
          <w:tcPr>
            <w:tcW w:w="4335" w:type="dxa"/>
          </w:tcPr>
          <w:p w:rsidR="001B0A50" w:rsidRPr="00540050" w:rsidRDefault="001B0A50" w:rsidP="003E3A08">
            <w:r w:rsidRPr="00540050">
              <w:t xml:space="preserve">Ескерту </w:t>
            </w:r>
          </w:p>
        </w:tc>
      </w:tr>
      <w:tr w:rsidR="001B0A50" w:rsidRPr="00540050" w:rsidTr="003E3A08">
        <w:tc>
          <w:tcPr>
            <w:tcW w:w="2392" w:type="dxa"/>
          </w:tcPr>
          <w:p w:rsidR="001B0A50" w:rsidRPr="00540050" w:rsidRDefault="001B0A50" w:rsidP="003E3A08">
            <w:r w:rsidRPr="00540050">
              <w:t>Қазақ тілі</w:t>
            </w:r>
          </w:p>
        </w:tc>
        <w:tc>
          <w:tcPr>
            <w:tcW w:w="1320" w:type="dxa"/>
          </w:tcPr>
          <w:p w:rsidR="001B0A50" w:rsidRPr="00920249" w:rsidRDefault="00920249" w:rsidP="003E3A08">
            <w:pPr>
              <w:rPr>
                <w:lang w:val="kk-KZ"/>
              </w:rPr>
            </w:pPr>
            <w:r>
              <w:rPr>
                <w:lang w:val="kk-KZ"/>
              </w:rPr>
              <w:t>34</w:t>
            </w:r>
          </w:p>
        </w:tc>
        <w:tc>
          <w:tcPr>
            <w:tcW w:w="1524" w:type="dxa"/>
          </w:tcPr>
          <w:p w:rsidR="001B0A50" w:rsidRPr="00920249" w:rsidRDefault="00920249" w:rsidP="003E3A08">
            <w:pPr>
              <w:rPr>
                <w:lang w:val="kk-KZ"/>
              </w:rPr>
            </w:pPr>
            <w:r>
              <w:rPr>
                <w:lang w:val="kk-KZ"/>
              </w:rPr>
              <w:t>34</w:t>
            </w:r>
          </w:p>
        </w:tc>
        <w:tc>
          <w:tcPr>
            <w:tcW w:w="4335" w:type="dxa"/>
          </w:tcPr>
          <w:p w:rsidR="001B0A50" w:rsidRPr="00920249" w:rsidRDefault="00920249" w:rsidP="003E3A08">
            <w:pPr>
              <w:rPr>
                <w:lang w:val="kk-KZ"/>
              </w:rPr>
            </w:pPr>
            <w:r>
              <w:rPr>
                <w:lang w:val="kk-KZ"/>
              </w:rPr>
              <w:t>Ескерту жоқ</w:t>
            </w:r>
          </w:p>
        </w:tc>
      </w:tr>
      <w:tr w:rsidR="001B0A50" w:rsidRPr="00111464" w:rsidTr="003E3A08">
        <w:tc>
          <w:tcPr>
            <w:tcW w:w="2392" w:type="dxa"/>
          </w:tcPr>
          <w:p w:rsidR="001B0A50" w:rsidRPr="00540050" w:rsidRDefault="001B0A50" w:rsidP="003E3A08">
            <w:r w:rsidRPr="00540050">
              <w:t>Қазақ әдебиеті</w:t>
            </w:r>
          </w:p>
        </w:tc>
        <w:tc>
          <w:tcPr>
            <w:tcW w:w="1320" w:type="dxa"/>
          </w:tcPr>
          <w:p w:rsidR="001B0A50" w:rsidRPr="00920249" w:rsidRDefault="00920249" w:rsidP="003E3A08">
            <w:pPr>
              <w:rPr>
                <w:lang w:val="kk-KZ"/>
              </w:rPr>
            </w:pPr>
            <w:r>
              <w:rPr>
                <w:lang w:val="kk-KZ"/>
              </w:rPr>
              <w:t>68</w:t>
            </w:r>
          </w:p>
        </w:tc>
        <w:tc>
          <w:tcPr>
            <w:tcW w:w="1524" w:type="dxa"/>
          </w:tcPr>
          <w:p w:rsidR="001B0A50" w:rsidRPr="00920249" w:rsidRDefault="00920249" w:rsidP="003E3A08">
            <w:pPr>
              <w:rPr>
                <w:lang w:val="kk-KZ"/>
              </w:rPr>
            </w:pPr>
            <w:r>
              <w:rPr>
                <w:lang w:val="kk-KZ"/>
              </w:rPr>
              <w:t>68</w:t>
            </w:r>
          </w:p>
        </w:tc>
        <w:tc>
          <w:tcPr>
            <w:tcW w:w="4335" w:type="dxa"/>
          </w:tcPr>
          <w:p w:rsidR="001B0A50" w:rsidRDefault="00920249" w:rsidP="003E3A08">
            <w:pPr>
              <w:rPr>
                <w:lang w:val="kk-KZ"/>
              </w:rPr>
            </w:pPr>
            <w:r>
              <w:rPr>
                <w:lang w:val="kk-KZ"/>
              </w:rPr>
              <w:t>25.12 күнгі болатын сабақ 27.12 күнгі сабақпен кіріктірілді</w:t>
            </w:r>
          </w:p>
          <w:p w:rsidR="00273EF8" w:rsidRPr="00920249" w:rsidRDefault="00273EF8" w:rsidP="003E3A08">
            <w:pPr>
              <w:rPr>
                <w:lang w:val="kk-KZ"/>
              </w:rPr>
            </w:pPr>
            <w:r>
              <w:rPr>
                <w:lang w:val="kk-KZ"/>
              </w:rPr>
              <w:t>08.03.күнгі болатын сабақ 13.03 күнгі сабақпен кіріктірілді</w:t>
            </w:r>
          </w:p>
        </w:tc>
      </w:tr>
      <w:tr w:rsidR="001B0A50" w:rsidRPr="00111464" w:rsidTr="003E3A08">
        <w:tc>
          <w:tcPr>
            <w:tcW w:w="2392" w:type="dxa"/>
          </w:tcPr>
          <w:p w:rsidR="001B0A50" w:rsidRPr="00540050" w:rsidRDefault="001B0A50" w:rsidP="003E3A08">
            <w:r w:rsidRPr="00540050">
              <w:t>Орыс тілі мен әдебиеті</w:t>
            </w:r>
          </w:p>
        </w:tc>
        <w:tc>
          <w:tcPr>
            <w:tcW w:w="1320" w:type="dxa"/>
          </w:tcPr>
          <w:p w:rsidR="001B0A50" w:rsidRPr="00540050" w:rsidRDefault="001B0A50" w:rsidP="003E3A08">
            <w:pPr>
              <w:pStyle w:val="ab"/>
            </w:pPr>
            <w:r w:rsidRPr="00540050">
              <w:t>68</w:t>
            </w:r>
          </w:p>
        </w:tc>
        <w:tc>
          <w:tcPr>
            <w:tcW w:w="1524" w:type="dxa"/>
          </w:tcPr>
          <w:p w:rsidR="001B0A50" w:rsidRPr="00540050" w:rsidRDefault="001B0A50" w:rsidP="003E3A08">
            <w:pPr>
              <w:pStyle w:val="ab"/>
            </w:pPr>
            <w:r w:rsidRPr="00540050">
              <w:t>68</w:t>
            </w:r>
          </w:p>
        </w:tc>
        <w:tc>
          <w:tcPr>
            <w:tcW w:w="4335" w:type="dxa"/>
          </w:tcPr>
          <w:p w:rsidR="001B0A50" w:rsidRPr="00540050" w:rsidRDefault="001B0A50" w:rsidP="003E3A08">
            <w:pPr>
              <w:pStyle w:val="ab"/>
            </w:pPr>
            <w:r w:rsidRPr="00540050">
              <w:t xml:space="preserve">18.12 күні болатын сабақ 13.12 күнгі </w:t>
            </w:r>
            <w:r w:rsidRPr="00540050">
              <w:lastRenderedPageBreak/>
              <w:t>сабақпен кіріктірілген</w:t>
            </w:r>
          </w:p>
          <w:p w:rsidR="001B0A50" w:rsidRPr="00540050" w:rsidRDefault="001B0A50" w:rsidP="003E3A08">
            <w:pPr>
              <w:pStyle w:val="ab"/>
            </w:pPr>
            <w:r w:rsidRPr="00540050">
              <w:t>01.05 күні болатын сабақ 06.05 күнгі сабақпен кіріктірілген</w:t>
            </w:r>
          </w:p>
        </w:tc>
      </w:tr>
      <w:tr w:rsidR="001B0A50" w:rsidRPr="00540050" w:rsidTr="003E3A08">
        <w:tc>
          <w:tcPr>
            <w:tcW w:w="2392" w:type="dxa"/>
          </w:tcPr>
          <w:p w:rsidR="001B0A50" w:rsidRPr="00540050" w:rsidRDefault="001B0A50" w:rsidP="003E3A08">
            <w:r w:rsidRPr="00540050">
              <w:lastRenderedPageBreak/>
              <w:t>Шетел тілі(ағылшын)</w:t>
            </w:r>
          </w:p>
        </w:tc>
        <w:tc>
          <w:tcPr>
            <w:tcW w:w="1320" w:type="dxa"/>
          </w:tcPr>
          <w:p w:rsidR="001B0A50" w:rsidRPr="00540050" w:rsidRDefault="001B0A50" w:rsidP="003E3A08">
            <w:r w:rsidRPr="00540050">
              <w:t>102</w:t>
            </w:r>
          </w:p>
        </w:tc>
        <w:tc>
          <w:tcPr>
            <w:tcW w:w="1524" w:type="dxa"/>
          </w:tcPr>
          <w:p w:rsidR="001B0A50" w:rsidRPr="00540050" w:rsidRDefault="001B0A50" w:rsidP="003E3A08">
            <w:r w:rsidRPr="00540050">
              <w:t>102</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Алгебра және анализ бастамалары</w:t>
            </w:r>
          </w:p>
        </w:tc>
        <w:tc>
          <w:tcPr>
            <w:tcW w:w="1320" w:type="dxa"/>
          </w:tcPr>
          <w:p w:rsidR="001B0A50" w:rsidRPr="00540050" w:rsidRDefault="001B0A50" w:rsidP="003E3A08">
            <w:r w:rsidRPr="00540050">
              <w:t>136</w:t>
            </w:r>
          </w:p>
        </w:tc>
        <w:tc>
          <w:tcPr>
            <w:tcW w:w="1524" w:type="dxa"/>
          </w:tcPr>
          <w:p w:rsidR="001B0A50" w:rsidRPr="00540050" w:rsidRDefault="001B0A50" w:rsidP="003E3A08">
            <w:r w:rsidRPr="00540050">
              <w:t>136</w:t>
            </w:r>
          </w:p>
        </w:tc>
        <w:tc>
          <w:tcPr>
            <w:tcW w:w="4335" w:type="dxa"/>
          </w:tcPr>
          <w:p w:rsidR="001B0A50" w:rsidRPr="00540050" w:rsidRDefault="001B0A50" w:rsidP="003E3A08">
            <w:r w:rsidRPr="00540050">
              <w:t>25.10күні болатын сабақ 24.10күнгі сабақпен кіріктірілген</w:t>
            </w:r>
          </w:p>
          <w:p w:rsidR="001B0A50" w:rsidRPr="00540050" w:rsidRDefault="001B0A50" w:rsidP="003E3A08">
            <w:r w:rsidRPr="00540050">
              <w:t>18.12 күні болатын сабақ 19.12 күнгі сабақпен кіріктірілді</w:t>
            </w:r>
          </w:p>
          <w:p w:rsidR="001B0A50" w:rsidRPr="00540050" w:rsidRDefault="001B0A50" w:rsidP="003E3A08">
            <w:r w:rsidRPr="00540050">
              <w:t>18.12 күні болатын сабақ 20.12 күнгі сабақпен кіріктірілді</w:t>
            </w:r>
          </w:p>
        </w:tc>
      </w:tr>
      <w:tr w:rsidR="001B0A50" w:rsidRPr="00540050" w:rsidTr="003E3A08">
        <w:tc>
          <w:tcPr>
            <w:tcW w:w="2392" w:type="dxa"/>
          </w:tcPr>
          <w:p w:rsidR="001B0A50" w:rsidRPr="00540050" w:rsidRDefault="001B0A50" w:rsidP="003E3A08">
            <w:r w:rsidRPr="00540050">
              <w:t>Геометрия</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08.03күні болатын сабақ 14.03күнгі сабақпен кіріктірілген</w:t>
            </w:r>
          </w:p>
        </w:tc>
      </w:tr>
      <w:tr w:rsidR="001B0A50" w:rsidRPr="00540050" w:rsidTr="003E3A08">
        <w:tc>
          <w:tcPr>
            <w:tcW w:w="2392" w:type="dxa"/>
          </w:tcPr>
          <w:p w:rsidR="001B0A50" w:rsidRPr="00540050" w:rsidRDefault="001B0A50" w:rsidP="003E3A08">
            <w:r w:rsidRPr="00540050">
              <w:t>Информатика</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Физика</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08.03күні болатын сабақ 12.03күнгі сабақпен кіріктірілген</w:t>
            </w:r>
          </w:p>
        </w:tc>
      </w:tr>
      <w:tr w:rsidR="001B0A50" w:rsidRPr="00540050" w:rsidTr="003E3A08">
        <w:tc>
          <w:tcPr>
            <w:tcW w:w="2392" w:type="dxa"/>
          </w:tcPr>
          <w:p w:rsidR="001B0A50" w:rsidRPr="00540050" w:rsidRDefault="001B0A50" w:rsidP="003E3A08">
            <w:r w:rsidRPr="00540050">
              <w:t xml:space="preserve">Химия </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 xml:space="preserve">Биология </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 xml:space="preserve">08.03 күнгі болатын сабақ 07.03 күнгі сабақпен кіріктірілді </w:t>
            </w:r>
          </w:p>
        </w:tc>
      </w:tr>
      <w:tr w:rsidR="001B0A50" w:rsidRPr="00540050" w:rsidTr="003E3A08">
        <w:tc>
          <w:tcPr>
            <w:tcW w:w="2392" w:type="dxa"/>
          </w:tcPr>
          <w:p w:rsidR="001B0A50" w:rsidRPr="00540050" w:rsidRDefault="001B0A50" w:rsidP="003E3A08">
            <w:r w:rsidRPr="00540050">
              <w:t xml:space="preserve">География </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 xml:space="preserve">18.12 күнгі болатын сабақ 13.12 күнгі сабақпен кіріктірілді </w:t>
            </w:r>
          </w:p>
        </w:tc>
      </w:tr>
      <w:tr w:rsidR="001B0A50" w:rsidRPr="00540050" w:rsidTr="003E3A08">
        <w:tc>
          <w:tcPr>
            <w:tcW w:w="2392" w:type="dxa"/>
          </w:tcPr>
          <w:p w:rsidR="001B0A50" w:rsidRPr="00540050" w:rsidRDefault="001B0A50" w:rsidP="003E3A08">
            <w:r w:rsidRPr="00540050">
              <w:t>Қазақстан тарихы</w:t>
            </w:r>
          </w:p>
        </w:tc>
        <w:tc>
          <w:tcPr>
            <w:tcW w:w="1320" w:type="dxa"/>
          </w:tcPr>
          <w:p w:rsidR="001B0A50" w:rsidRPr="00540050" w:rsidRDefault="001B0A50" w:rsidP="003E3A08">
            <w:r w:rsidRPr="00540050">
              <w:t>68</w:t>
            </w:r>
          </w:p>
        </w:tc>
        <w:tc>
          <w:tcPr>
            <w:tcW w:w="1524" w:type="dxa"/>
          </w:tcPr>
          <w:p w:rsidR="001B0A50" w:rsidRPr="00540050" w:rsidRDefault="001B0A50" w:rsidP="003E3A08">
            <w:r w:rsidRPr="00540050">
              <w:t>68</w:t>
            </w:r>
          </w:p>
        </w:tc>
        <w:tc>
          <w:tcPr>
            <w:tcW w:w="4335" w:type="dxa"/>
          </w:tcPr>
          <w:p w:rsidR="001B0A50" w:rsidRPr="00540050" w:rsidRDefault="001B0A50" w:rsidP="003E3A08">
            <w:r w:rsidRPr="00540050">
              <w:t>18.12 күнгі сабақ 19.12 күнгі сабақпен кіріктірілді</w:t>
            </w:r>
          </w:p>
        </w:tc>
      </w:tr>
      <w:tr w:rsidR="001B0A50" w:rsidRPr="00540050" w:rsidTr="003E3A08">
        <w:tc>
          <w:tcPr>
            <w:tcW w:w="2392" w:type="dxa"/>
          </w:tcPr>
          <w:p w:rsidR="001B0A50" w:rsidRPr="00540050" w:rsidRDefault="001B0A50" w:rsidP="003E3A08">
            <w:r w:rsidRPr="00540050">
              <w:t>Дүниежүзі тарихы</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Құқық негіздері</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Дене шынықтыру</w:t>
            </w:r>
          </w:p>
        </w:tc>
        <w:tc>
          <w:tcPr>
            <w:tcW w:w="1320" w:type="dxa"/>
          </w:tcPr>
          <w:p w:rsidR="001B0A50" w:rsidRPr="00540050" w:rsidRDefault="001B0A50" w:rsidP="003E3A08">
            <w:r w:rsidRPr="00540050">
              <w:t>102</w:t>
            </w:r>
          </w:p>
        </w:tc>
        <w:tc>
          <w:tcPr>
            <w:tcW w:w="1524" w:type="dxa"/>
          </w:tcPr>
          <w:p w:rsidR="001B0A50" w:rsidRPr="00540050" w:rsidRDefault="001B0A50" w:rsidP="003E3A08">
            <w:r w:rsidRPr="00540050">
              <w:t>102</w:t>
            </w:r>
          </w:p>
        </w:tc>
        <w:tc>
          <w:tcPr>
            <w:tcW w:w="4335" w:type="dxa"/>
          </w:tcPr>
          <w:p w:rsidR="001B0A50" w:rsidRPr="00540050" w:rsidRDefault="001B0A50" w:rsidP="003E3A08">
            <w:r w:rsidRPr="00540050">
              <w:t>25.10 күнгі болатын сабақ 27.10 күнгі сабақпен кіріктірілдім</w:t>
            </w:r>
          </w:p>
          <w:p w:rsidR="001B0A50" w:rsidRPr="00540050" w:rsidRDefault="001B0A50" w:rsidP="003E3A08">
            <w:r w:rsidRPr="00540050">
              <w:t>08.03 күнгі болатын сабақ 11.03 күнгі сабақпен кіріктірілді</w:t>
            </w:r>
          </w:p>
        </w:tc>
      </w:tr>
      <w:tr w:rsidR="001B0A50" w:rsidRPr="00540050" w:rsidTr="003E3A08">
        <w:tc>
          <w:tcPr>
            <w:tcW w:w="2392" w:type="dxa"/>
          </w:tcPr>
          <w:p w:rsidR="001B0A50" w:rsidRPr="00540050" w:rsidRDefault="001B0A50" w:rsidP="003E3A08">
            <w:r w:rsidRPr="00540050">
              <w:t>Алғашқы әскери және технологиялық дайындық</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 xml:space="preserve">Жаһандық құзыреттілік </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Жас программист</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Ескерту жоқ</w:t>
            </w:r>
          </w:p>
        </w:tc>
      </w:tr>
      <w:tr w:rsidR="001B0A50" w:rsidRPr="00540050" w:rsidTr="003E3A08">
        <w:tc>
          <w:tcPr>
            <w:tcW w:w="2392" w:type="dxa"/>
          </w:tcPr>
          <w:p w:rsidR="001B0A50" w:rsidRPr="00540050" w:rsidRDefault="001B0A50" w:rsidP="003E3A08">
            <w:r w:rsidRPr="00540050">
              <w:t>Физикадан  күрделі есептерді шешу</w:t>
            </w:r>
          </w:p>
        </w:tc>
        <w:tc>
          <w:tcPr>
            <w:tcW w:w="1320" w:type="dxa"/>
          </w:tcPr>
          <w:p w:rsidR="001B0A50" w:rsidRPr="00540050" w:rsidRDefault="001B0A50" w:rsidP="003E3A08">
            <w:r w:rsidRPr="00540050">
              <w:t>34</w:t>
            </w:r>
          </w:p>
        </w:tc>
        <w:tc>
          <w:tcPr>
            <w:tcW w:w="1524" w:type="dxa"/>
          </w:tcPr>
          <w:p w:rsidR="001B0A50" w:rsidRPr="00540050" w:rsidRDefault="001B0A50" w:rsidP="003E3A08">
            <w:r w:rsidRPr="00540050">
              <w:t>34</w:t>
            </w:r>
          </w:p>
        </w:tc>
        <w:tc>
          <w:tcPr>
            <w:tcW w:w="4335" w:type="dxa"/>
          </w:tcPr>
          <w:p w:rsidR="001B0A50" w:rsidRPr="00540050" w:rsidRDefault="001B0A50" w:rsidP="003E3A08">
            <w:r w:rsidRPr="00540050">
              <w:t>18.12күні болатын сабақ 25.12күнгі сабақпен кіріктірілген</w:t>
            </w:r>
          </w:p>
        </w:tc>
      </w:tr>
    </w:tbl>
    <w:p w:rsidR="00F94B2B" w:rsidRPr="001B0A50" w:rsidRDefault="00F94B2B" w:rsidP="00F94B2B">
      <w:pPr>
        <w:rPr>
          <w:sz w:val="20"/>
          <w:szCs w:val="20"/>
        </w:rPr>
      </w:pPr>
    </w:p>
    <w:p w:rsidR="00C210D0" w:rsidRPr="00853653" w:rsidRDefault="00095A25" w:rsidP="005366AA">
      <w:pPr>
        <w:jc w:val="both"/>
        <w:rPr>
          <w:b/>
          <w:sz w:val="28"/>
          <w:szCs w:val="28"/>
          <w:lang w:val="kk-KZ"/>
        </w:rPr>
      </w:pPr>
      <w:r w:rsidRPr="00853653">
        <w:rPr>
          <w:b/>
          <w:sz w:val="28"/>
          <w:szCs w:val="28"/>
          <w:lang w:val="kk-KZ"/>
        </w:rPr>
        <w:t xml:space="preserve">4.3 </w:t>
      </w:r>
      <w:r w:rsidR="007B2105" w:rsidRPr="00853653">
        <w:rPr>
          <w:sz w:val="28"/>
          <w:szCs w:val="28"/>
          <w:lang w:val="kk-KZ"/>
        </w:rPr>
        <w:t xml:space="preserve"> </w:t>
      </w:r>
      <w:r w:rsidR="00C210D0" w:rsidRPr="00853653">
        <w:rPr>
          <w:b/>
          <w:sz w:val="28"/>
          <w:szCs w:val="28"/>
          <w:lang w:val="kk-KZ"/>
        </w:rPr>
        <w:t>Білім алушылардың субьективті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p>
    <w:p w:rsidR="00C210D0" w:rsidRDefault="004552E5" w:rsidP="004552E5">
      <w:pPr>
        <w:ind w:firstLine="567"/>
        <w:jc w:val="both"/>
        <w:rPr>
          <w:b/>
          <w:sz w:val="28"/>
          <w:szCs w:val="28"/>
          <w:lang w:val="kk-KZ"/>
        </w:rPr>
      </w:pPr>
      <w:r w:rsidRPr="00853653">
        <w:rPr>
          <w:b/>
          <w:sz w:val="28"/>
          <w:szCs w:val="28"/>
          <w:lang w:val="kk-KZ"/>
        </w:rPr>
        <w:t xml:space="preserve"> </w:t>
      </w:r>
      <w:r w:rsidR="00C210D0" w:rsidRPr="00853653">
        <w:rPr>
          <w:b/>
          <w:sz w:val="28"/>
          <w:szCs w:val="28"/>
          <w:lang w:val="kk-KZ"/>
        </w:rPr>
        <w:t xml:space="preserve">Білім алушылардың рухани адамгершілік, азаматтық патриоттық, көркемдік эстетикалық, еңбек және дене тәрбиесін әске асыруды </w:t>
      </w:r>
      <w:r w:rsidR="00C210D0" w:rsidRPr="004D77D6">
        <w:rPr>
          <w:b/>
          <w:sz w:val="28"/>
          <w:szCs w:val="28"/>
          <w:lang w:val="kk-KZ"/>
        </w:rPr>
        <w:t>қамтамасыз ететін сабақтан тыс қызметтің түрлі нысандарын ұйымдастыру</w:t>
      </w:r>
    </w:p>
    <w:p w:rsidR="00FA33F4" w:rsidRPr="00180F6C" w:rsidRDefault="00CC4E06" w:rsidP="00FA33F4">
      <w:pPr>
        <w:ind w:left="-851" w:firstLine="142"/>
        <w:jc w:val="both"/>
        <w:rPr>
          <w:b/>
          <w:sz w:val="28"/>
          <w:szCs w:val="28"/>
          <w:lang w:val="kk-KZ"/>
        </w:rPr>
      </w:pPr>
      <w:r w:rsidRPr="00CC4E06">
        <w:rPr>
          <w:b/>
          <w:sz w:val="28"/>
          <w:szCs w:val="28"/>
          <w:lang w:val="kk-KZ"/>
        </w:rPr>
        <w:t xml:space="preserve">                   </w:t>
      </w:r>
      <w:r w:rsidR="00FA33F4" w:rsidRPr="00180F6C">
        <w:rPr>
          <w:b/>
          <w:sz w:val="28"/>
          <w:szCs w:val="28"/>
          <w:lang w:val="kk-KZ"/>
        </w:rPr>
        <w:t>Тәрбие жұмысын іске асыру 2021-2024 оқу жылдары.</w:t>
      </w:r>
    </w:p>
    <w:p w:rsidR="00FA33F4" w:rsidRPr="00180F6C" w:rsidRDefault="00FA33F4" w:rsidP="00FA33F4">
      <w:pPr>
        <w:ind w:left="-284"/>
        <w:jc w:val="both"/>
        <w:rPr>
          <w:sz w:val="28"/>
          <w:szCs w:val="28"/>
          <w:lang w:val="kk-KZ"/>
        </w:rPr>
      </w:pPr>
      <w:r w:rsidRPr="00180F6C">
        <w:rPr>
          <w:sz w:val="28"/>
          <w:szCs w:val="28"/>
          <w:lang w:val="kk-KZ"/>
        </w:rPr>
        <w:t xml:space="preserve">     «Ақмектеп орта мектебі» КММ –нің тәрбие бағдарламасы білім алушылардың жетістіктері мен проблемаларын, негізгі үрдістерін,негізгі мақсатын,міндеттері мен бағыттарын, білім алушылардың дамуы мен тәрбие процесін кадрлық және әдістемелік қамтамасыз етуді ұйымдастырудың ерекшеліктерін, тәрбие жүйесінің инновациялық өзгерістерін, негізгі жоспарланған түпкілікті нәтижелерді  сипаттайтын нормативтік басқарушылық құжат болып табылады</w:t>
      </w:r>
      <w:r w:rsidRPr="00180F6C">
        <w:rPr>
          <w:color w:val="FF0000"/>
          <w:sz w:val="28"/>
          <w:szCs w:val="28"/>
          <w:lang w:val="kk-KZ"/>
        </w:rPr>
        <w:t xml:space="preserve">. </w:t>
      </w:r>
      <w:r w:rsidRPr="00180F6C">
        <w:rPr>
          <w:sz w:val="28"/>
          <w:szCs w:val="28"/>
          <w:lang w:val="kk-KZ"/>
        </w:rPr>
        <w:t>Тәрбие жұмысын жоспарлау ҚР Білім және ғылым министрінің 16.09.2021 жылғы 472 бұйрығымен, ҚРБжҒМ 2019.15.04 №145 «Рухани жаңғыру» бағдарламасын іске асыру жағдайындағы тәрбие тұжырымдары негіздері,</w:t>
      </w:r>
      <w:r w:rsidR="00CC4E06" w:rsidRPr="00CC4E06">
        <w:rPr>
          <w:sz w:val="28"/>
          <w:szCs w:val="28"/>
          <w:lang w:val="kk-KZ"/>
        </w:rPr>
        <w:t xml:space="preserve"> </w:t>
      </w:r>
      <w:r w:rsidRPr="00180F6C">
        <w:rPr>
          <w:sz w:val="28"/>
          <w:szCs w:val="28"/>
          <w:lang w:val="kk-KZ"/>
        </w:rPr>
        <w:t xml:space="preserve">«Білім берудің тұжырымдамалық </w:t>
      </w:r>
      <w:r w:rsidRPr="00180F6C">
        <w:rPr>
          <w:sz w:val="28"/>
          <w:szCs w:val="28"/>
          <w:lang w:val="kk-KZ"/>
        </w:rPr>
        <w:lastRenderedPageBreak/>
        <w:t>негіздері» «Қазақстан Республикасындағы мектеп оқушыларын тәрбиелеу бойынша барлық білім беру ұйымдарында оқу процесінде тәрбиелік компонентті нығайтудың типтік кешенді жоспарына» сәйкес ұйымдастырылады және жүзеге асырылады.</w:t>
      </w:r>
    </w:p>
    <w:p w:rsidR="00FA33F4" w:rsidRPr="00180F6C" w:rsidRDefault="00FA33F4" w:rsidP="00FA33F4">
      <w:pPr>
        <w:ind w:left="-284"/>
        <w:jc w:val="both"/>
        <w:rPr>
          <w:sz w:val="28"/>
          <w:szCs w:val="28"/>
          <w:lang w:val="kk-KZ"/>
        </w:rPr>
      </w:pPr>
      <w:r w:rsidRPr="00180F6C">
        <w:rPr>
          <w:sz w:val="28"/>
          <w:szCs w:val="28"/>
          <w:lang w:val="kk-KZ"/>
        </w:rPr>
        <w:t xml:space="preserve">      Қазақстан Республикасында білім беруді және ғылымды дамытудың                2020-2025 жылдарға арналған мемлекеттік бағдарламасына сәйкес оқу-тәрбие процесі білім берудің барлық деңгейлерінде бірыңғай идеологиялық және құндылықтарға негізделіп ұйымдастыру жүзеге асырылды.</w:t>
      </w:r>
      <w:r w:rsidR="00CC4E06" w:rsidRPr="00CC4E06">
        <w:rPr>
          <w:sz w:val="28"/>
          <w:szCs w:val="28"/>
          <w:lang w:val="kk-KZ"/>
        </w:rPr>
        <w:t xml:space="preserve"> </w:t>
      </w:r>
      <w:r w:rsidRPr="00180F6C">
        <w:rPr>
          <w:sz w:val="28"/>
          <w:szCs w:val="28"/>
          <w:lang w:val="kk-KZ"/>
        </w:rPr>
        <w:t>2021-2024 оқу жылдарында тәрбие субьектілерінен мектеп директорының тәрбие жұмысы жөніндегі орынбасары,сынып жетекшілері-11, 1 тә</w:t>
      </w:r>
      <w:r w:rsidR="0034617A">
        <w:rPr>
          <w:sz w:val="28"/>
          <w:szCs w:val="28"/>
          <w:lang w:val="kk-KZ"/>
        </w:rPr>
        <w:t>лімгер,</w:t>
      </w:r>
      <w:r w:rsidRPr="00180F6C">
        <w:rPr>
          <w:sz w:val="28"/>
          <w:szCs w:val="28"/>
          <w:lang w:val="kk-KZ"/>
        </w:rPr>
        <w:t xml:space="preserve"> 1-психолог,1-кітапханашы,1-әлеуметтік педагог  жұмыс атқарды.</w:t>
      </w:r>
    </w:p>
    <w:p w:rsidR="00FA33F4" w:rsidRPr="00180F6C" w:rsidRDefault="00FA33F4" w:rsidP="00FA33F4">
      <w:pPr>
        <w:ind w:left="-284"/>
        <w:jc w:val="both"/>
        <w:rPr>
          <w:sz w:val="28"/>
          <w:szCs w:val="28"/>
          <w:lang w:val="kk-KZ"/>
        </w:rPr>
      </w:pPr>
      <w:r w:rsidRPr="00180F6C">
        <w:rPr>
          <w:b/>
          <w:sz w:val="28"/>
          <w:szCs w:val="28"/>
          <w:lang w:val="kk-KZ"/>
        </w:rPr>
        <w:t>Мектептегі тәрбие жұмысының мақсаты:</w:t>
      </w:r>
      <w:r w:rsidRPr="00180F6C">
        <w:rPr>
          <w:sz w:val="28"/>
          <w:szCs w:val="28"/>
          <w:lang w:val="kk-KZ"/>
        </w:rPr>
        <w:t>оқушылардың қабілеттерін дамыту үшін жағдай жасау, балалардың бойында адамгершілік,</w:t>
      </w:r>
      <w:r w:rsidR="0034617A">
        <w:rPr>
          <w:sz w:val="28"/>
          <w:szCs w:val="28"/>
          <w:lang w:val="kk-KZ"/>
        </w:rPr>
        <w:t xml:space="preserve"> </w:t>
      </w:r>
      <w:r w:rsidRPr="00180F6C">
        <w:rPr>
          <w:sz w:val="28"/>
          <w:szCs w:val="28"/>
          <w:lang w:val="kk-KZ"/>
        </w:rPr>
        <w:t>құқықтық және азаматтық мәдениетті, салауатты өмір салтын қалыптастыру жөніндегі жұмыстың тиімділігін арттыру,</w:t>
      </w:r>
      <w:r w:rsidR="0034617A">
        <w:rPr>
          <w:sz w:val="28"/>
          <w:szCs w:val="28"/>
          <w:lang w:val="kk-KZ"/>
        </w:rPr>
        <w:t xml:space="preserve"> бос уақыт қызметін ұйымдастыру</w:t>
      </w:r>
      <w:r w:rsidRPr="00180F6C">
        <w:rPr>
          <w:sz w:val="28"/>
          <w:szCs w:val="28"/>
          <w:lang w:val="kk-KZ"/>
        </w:rPr>
        <w:t xml:space="preserve"> және көп ұлтты мемлекеттің мәдени-тарихи құндылықтары негізінде білім алушылардың азаматтық-патриоттық сезімдері мен санасын қалыптастыру.</w:t>
      </w:r>
    </w:p>
    <w:p w:rsidR="00FA33F4" w:rsidRPr="00180F6C" w:rsidRDefault="00FA33F4" w:rsidP="00FA33F4">
      <w:pPr>
        <w:ind w:left="-284"/>
        <w:jc w:val="both"/>
        <w:rPr>
          <w:sz w:val="28"/>
          <w:szCs w:val="28"/>
          <w:lang w:val="kk-KZ"/>
        </w:rPr>
      </w:pPr>
      <w:r w:rsidRPr="00180F6C">
        <w:rPr>
          <w:b/>
          <w:sz w:val="28"/>
          <w:szCs w:val="28"/>
          <w:lang w:val="kk-KZ"/>
        </w:rPr>
        <w:t xml:space="preserve">Тәрбие жүйесінің міндеттері: </w:t>
      </w:r>
    </w:p>
    <w:p w:rsidR="00FA33F4" w:rsidRPr="00180F6C" w:rsidRDefault="00FA33F4" w:rsidP="00FA33F4">
      <w:pPr>
        <w:pStyle w:val="ab"/>
        <w:jc w:val="both"/>
        <w:rPr>
          <w:sz w:val="28"/>
          <w:szCs w:val="28"/>
        </w:rPr>
      </w:pPr>
      <w:r w:rsidRPr="00180F6C">
        <w:rPr>
          <w:sz w:val="28"/>
          <w:szCs w:val="28"/>
        </w:rPr>
        <w:t>Құқық бұзушылық пен қылмыстың алдын алу бойынша мектеп жұмысын жүзеге асыру;</w:t>
      </w:r>
    </w:p>
    <w:p w:rsidR="00FA33F4" w:rsidRPr="00180F6C" w:rsidRDefault="00FA33F4" w:rsidP="00FA33F4">
      <w:pPr>
        <w:pStyle w:val="ab"/>
        <w:jc w:val="both"/>
        <w:rPr>
          <w:sz w:val="28"/>
          <w:szCs w:val="28"/>
        </w:rPr>
      </w:pPr>
      <w:r w:rsidRPr="00180F6C">
        <w:rPr>
          <w:sz w:val="28"/>
          <w:szCs w:val="28"/>
        </w:rPr>
        <w:t>Ұмытылған дәстүрлерді жаңғыртуға бағытталған ұлттық тәрбие мен құндылықтар жүйесін қалыптастыру шеңберіндегі жобаларды іске асыру;</w:t>
      </w:r>
    </w:p>
    <w:p w:rsidR="00FA33F4" w:rsidRPr="00180F6C" w:rsidRDefault="00FA33F4" w:rsidP="00FA33F4">
      <w:pPr>
        <w:pStyle w:val="ab"/>
        <w:jc w:val="both"/>
        <w:rPr>
          <w:sz w:val="28"/>
          <w:szCs w:val="28"/>
        </w:rPr>
      </w:pPr>
      <w:r w:rsidRPr="00180F6C">
        <w:rPr>
          <w:sz w:val="28"/>
          <w:szCs w:val="28"/>
        </w:rPr>
        <w:t>«Адал ұрпақ» ерікті клубының «Адалдық дүкені» жұмысы арқылы білім алушылардың сыбайлас жемқорлыққа қарсы мәдениеті бойынша жұмысты жетілдіру;</w:t>
      </w:r>
    </w:p>
    <w:p w:rsidR="00FA33F4" w:rsidRPr="00180F6C" w:rsidRDefault="00FA33F4" w:rsidP="00FA33F4">
      <w:pPr>
        <w:pStyle w:val="ab"/>
        <w:jc w:val="both"/>
        <w:rPr>
          <w:sz w:val="28"/>
          <w:szCs w:val="28"/>
        </w:rPr>
      </w:pPr>
      <w:r w:rsidRPr="00180F6C">
        <w:rPr>
          <w:sz w:val="28"/>
          <w:szCs w:val="28"/>
        </w:rPr>
        <w:t>Жасөспірімдерде қайырымдылықты, ізгілік, сұлулық және жалпы адамгершілік идеяларын жүзеге асыруды қалыптастыра отырып, «Қоғамға қызмет ету» әлеуметтік қайырымдылық жобалары шеңберінде волонтерлік қозғалысты дамыту;</w:t>
      </w:r>
    </w:p>
    <w:p w:rsidR="00FA33F4" w:rsidRPr="00180F6C" w:rsidRDefault="00FA33F4" w:rsidP="00FA33F4">
      <w:pPr>
        <w:pStyle w:val="ab"/>
        <w:jc w:val="both"/>
        <w:rPr>
          <w:sz w:val="28"/>
          <w:szCs w:val="28"/>
        </w:rPr>
      </w:pPr>
      <w:r w:rsidRPr="00180F6C">
        <w:rPr>
          <w:sz w:val="28"/>
          <w:szCs w:val="28"/>
        </w:rPr>
        <w:t>Отбасылық тәрбие, отбасылық құндылықтарды сақтау, ата-аналардың бала тәрбиесіне жауапкершілігін арттыру, сондай-ақ әкелердің рөлін күшейту бойынша мектеп жұмысын жүзеге асыру;</w:t>
      </w:r>
    </w:p>
    <w:p w:rsidR="00FA33F4" w:rsidRPr="00180F6C" w:rsidRDefault="00FA33F4" w:rsidP="00FA33F4">
      <w:pPr>
        <w:pStyle w:val="ab"/>
        <w:jc w:val="both"/>
        <w:rPr>
          <w:sz w:val="28"/>
          <w:szCs w:val="28"/>
        </w:rPr>
      </w:pPr>
      <w:r w:rsidRPr="00180F6C">
        <w:rPr>
          <w:sz w:val="28"/>
          <w:szCs w:val="28"/>
        </w:rPr>
        <w:t>«Рухани жаңғыру» бағдарламасының идеяларын іске асыру шеңберінде білім алушылардың елдің, кіші Отанның мәдени және тарихи мұрасын зерделеуі бойынша зерттеу жұмыстарын жүргізу;</w:t>
      </w:r>
    </w:p>
    <w:p w:rsidR="00FA33F4" w:rsidRPr="00180F6C" w:rsidRDefault="00FA33F4" w:rsidP="00FA33F4">
      <w:pPr>
        <w:pStyle w:val="ab"/>
        <w:jc w:val="both"/>
        <w:rPr>
          <w:sz w:val="28"/>
          <w:szCs w:val="28"/>
        </w:rPr>
      </w:pPr>
      <w:r w:rsidRPr="00180F6C">
        <w:rPr>
          <w:sz w:val="28"/>
          <w:szCs w:val="28"/>
        </w:rPr>
        <w:t>Оқушылардың болашақ мамандығына қызығушылығын қалыптастыру;</w:t>
      </w:r>
    </w:p>
    <w:p w:rsidR="00FA33F4" w:rsidRPr="00180F6C" w:rsidRDefault="00FA33F4" w:rsidP="00FA33F4">
      <w:pPr>
        <w:pStyle w:val="ab"/>
        <w:jc w:val="both"/>
        <w:rPr>
          <w:sz w:val="28"/>
          <w:szCs w:val="28"/>
        </w:rPr>
      </w:pPr>
      <w:r w:rsidRPr="00180F6C">
        <w:rPr>
          <w:sz w:val="28"/>
          <w:szCs w:val="28"/>
        </w:rPr>
        <w:t>Кітап оқуды қолдау беделін арттыру мақсатында жобаны іске асыру;</w:t>
      </w:r>
    </w:p>
    <w:p w:rsidR="00FA33F4" w:rsidRPr="00180F6C" w:rsidRDefault="00FA33F4" w:rsidP="00FA33F4">
      <w:pPr>
        <w:pStyle w:val="ab"/>
        <w:jc w:val="both"/>
        <w:rPr>
          <w:sz w:val="28"/>
          <w:szCs w:val="28"/>
        </w:rPr>
      </w:pPr>
      <w:r w:rsidRPr="00180F6C">
        <w:rPr>
          <w:sz w:val="28"/>
          <w:szCs w:val="28"/>
        </w:rPr>
        <w:t>Ұжымдық шығармашылық істер, үйірмелер, спорттық секциялар, таңдау</w:t>
      </w:r>
      <w:r w:rsidR="0034617A">
        <w:rPr>
          <w:sz w:val="28"/>
          <w:szCs w:val="28"/>
        </w:rPr>
        <w:t xml:space="preserve"> бойынша пәндер, </w:t>
      </w:r>
      <w:r w:rsidRPr="00180F6C">
        <w:rPr>
          <w:sz w:val="28"/>
          <w:szCs w:val="28"/>
        </w:rPr>
        <w:t xml:space="preserve"> тәрбиелік іс-шаралар арқылы білім алушылардың шығармашылық мүмкіндіктерін іске асыру және қызығушылық ортасын қолдау;</w:t>
      </w:r>
    </w:p>
    <w:p w:rsidR="00FA33F4" w:rsidRPr="00180F6C" w:rsidRDefault="00FA33F4" w:rsidP="00FA33F4">
      <w:pPr>
        <w:pStyle w:val="ab"/>
        <w:jc w:val="both"/>
        <w:rPr>
          <w:sz w:val="28"/>
          <w:szCs w:val="28"/>
        </w:rPr>
      </w:pPr>
      <w:r w:rsidRPr="00180F6C">
        <w:rPr>
          <w:sz w:val="28"/>
          <w:szCs w:val="28"/>
        </w:rPr>
        <w:t>Дебаттық қозғалысты, шешендік өнерді дамыту.</w:t>
      </w:r>
    </w:p>
    <w:p w:rsidR="00FA33F4" w:rsidRPr="00180F6C" w:rsidRDefault="00FA33F4" w:rsidP="00FA33F4">
      <w:pPr>
        <w:pStyle w:val="ab"/>
        <w:jc w:val="both"/>
        <w:rPr>
          <w:sz w:val="28"/>
          <w:szCs w:val="28"/>
        </w:rPr>
      </w:pPr>
      <w:r w:rsidRPr="00180F6C">
        <w:rPr>
          <w:sz w:val="28"/>
          <w:szCs w:val="28"/>
        </w:rPr>
        <w:t>«Рухани жаңғыру» бағдарламасын іске асыру жағдайындағы тәрбиенің тұжырымдамалық негіздерінің мақсаты, міндеттері, нысаны және тетіктері... Тәрбие процесін адамзаттың жинақтаған мәдениетін, ұлттық және жалпыадамзаттық құндылықтарды оқушының жеке мәдениетіне, тұлғалық құндылығына айналдыру мақсатындағы оқушының өмір әрекетін ұйымдастыру деген ұғыммен тәрбие шаралары барлық ынталы тараптардың: отбасы, білім беру ұйымдары, қоғамның кең ауқымда қатысуымен кешенді түрде жүргізілді.</w:t>
      </w:r>
    </w:p>
    <w:p w:rsidR="00FA33F4" w:rsidRPr="00180F6C" w:rsidRDefault="00FA33F4" w:rsidP="00FA33F4">
      <w:pPr>
        <w:pStyle w:val="ab"/>
        <w:jc w:val="both"/>
        <w:rPr>
          <w:b/>
          <w:bCs/>
          <w:sz w:val="28"/>
          <w:szCs w:val="28"/>
        </w:rPr>
      </w:pPr>
      <w:r w:rsidRPr="00180F6C">
        <w:rPr>
          <w:sz w:val="28"/>
          <w:szCs w:val="28"/>
        </w:rPr>
        <w:lastRenderedPageBreak/>
        <w:t xml:space="preserve">     </w:t>
      </w:r>
      <w:r w:rsidRPr="00180F6C">
        <w:rPr>
          <w:b/>
          <w:sz w:val="28"/>
          <w:szCs w:val="28"/>
        </w:rPr>
        <w:t>Тәрбие жұмыстарын ұйымдастырудың нормативті-құқықтық базасы келесі</w:t>
      </w:r>
      <w:r w:rsidRPr="00180F6C">
        <w:rPr>
          <w:b/>
          <w:bCs/>
          <w:sz w:val="28"/>
          <w:szCs w:val="28"/>
        </w:rPr>
        <w:t xml:space="preserve"> құжаттар басшылыққа алынды.</w:t>
      </w:r>
    </w:p>
    <w:p w:rsidR="00FA33F4" w:rsidRPr="00180F6C" w:rsidRDefault="00FA33F4" w:rsidP="00FA33F4">
      <w:pPr>
        <w:pStyle w:val="16"/>
        <w:pBdr>
          <w:top w:val="nil"/>
          <w:left w:val="nil"/>
          <w:bottom w:val="nil"/>
          <w:right w:val="nil"/>
          <w:between w:val="nil"/>
        </w:pBdr>
        <w:jc w:val="both"/>
        <w:rPr>
          <w:rFonts w:ascii="Times New Roman" w:eastAsia="Times New Roman" w:hAnsi="Times New Roman" w:cs="Times New Roman"/>
          <w:sz w:val="28"/>
          <w:szCs w:val="28"/>
        </w:rPr>
      </w:pPr>
      <w:r w:rsidRPr="00180F6C">
        <w:rPr>
          <w:rFonts w:ascii="Times New Roman" w:eastAsia="Times New Roman" w:hAnsi="Times New Roman" w:cs="Times New Roman"/>
          <w:sz w:val="28"/>
          <w:szCs w:val="28"/>
        </w:rPr>
        <w:t xml:space="preserve">– Қазақстан Республикасының Конституциясы; </w:t>
      </w:r>
    </w:p>
    <w:p w:rsidR="00FA33F4" w:rsidRPr="00180F6C" w:rsidRDefault="00FA33F4" w:rsidP="00FA33F4">
      <w:pPr>
        <w:pStyle w:val="16"/>
        <w:pBdr>
          <w:top w:val="nil"/>
          <w:left w:val="nil"/>
          <w:bottom w:val="nil"/>
          <w:right w:val="nil"/>
          <w:between w:val="nil"/>
        </w:pBdr>
        <w:jc w:val="both"/>
        <w:rPr>
          <w:rFonts w:ascii="Times New Roman" w:eastAsia="Times New Roman" w:hAnsi="Times New Roman" w:cs="Times New Roman"/>
          <w:sz w:val="28"/>
          <w:szCs w:val="28"/>
        </w:rPr>
      </w:pPr>
      <w:r w:rsidRPr="00180F6C">
        <w:rPr>
          <w:rFonts w:ascii="Times New Roman" w:eastAsia="Times New Roman" w:hAnsi="Times New Roman" w:cs="Times New Roman"/>
          <w:sz w:val="28"/>
          <w:szCs w:val="28"/>
        </w:rPr>
        <w:t xml:space="preserve">– «Білім туралы» Қазақстан Республикасының Заңы (1995 жылы 30 тамызда республикалық референдумда қабылданған. 2011. 02. 02. берілген өзгертулер мен толықтыруларымен); </w:t>
      </w:r>
    </w:p>
    <w:p w:rsidR="00FA33F4" w:rsidRPr="00180F6C" w:rsidRDefault="00FA33F4" w:rsidP="00FA33F4">
      <w:pPr>
        <w:pStyle w:val="ab"/>
        <w:jc w:val="both"/>
        <w:rPr>
          <w:sz w:val="28"/>
          <w:szCs w:val="28"/>
        </w:rPr>
      </w:pPr>
      <w:r w:rsidRPr="00180F6C">
        <w:rPr>
          <w:sz w:val="28"/>
          <w:szCs w:val="28"/>
        </w:rPr>
        <w:t xml:space="preserve">«Бала құқығы туралы» БҰҰ Конвенциясы </w:t>
      </w:r>
    </w:p>
    <w:p w:rsidR="00FA33F4" w:rsidRPr="00180F6C" w:rsidRDefault="007964D6" w:rsidP="00FA33F4">
      <w:pPr>
        <w:pStyle w:val="ab"/>
        <w:jc w:val="both"/>
        <w:rPr>
          <w:sz w:val="28"/>
          <w:szCs w:val="28"/>
        </w:rPr>
      </w:pPr>
      <w:hyperlink r:id="rId10" w:history="1">
        <w:r w:rsidR="00FA33F4" w:rsidRPr="00180F6C">
          <w:rPr>
            <w:rStyle w:val="ad"/>
            <w:sz w:val="28"/>
            <w:szCs w:val="28"/>
          </w:rPr>
          <w:t>https://adilet.zan.kz/kaz/search/docs/</w:t>
        </w:r>
      </w:hyperlink>
      <w:r w:rsidR="00FA33F4" w:rsidRPr="00180F6C">
        <w:rPr>
          <w:sz w:val="28"/>
          <w:szCs w:val="28"/>
        </w:rPr>
        <w:t>;</w:t>
      </w:r>
    </w:p>
    <w:p w:rsidR="00FA33F4" w:rsidRPr="00180F6C" w:rsidRDefault="00FA33F4" w:rsidP="00FA33F4">
      <w:pPr>
        <w:pStyle w:val="ab"/>
        <w:jc w:val="both"/>
        <w:rPr>
          <w:sz w:val="28"/>
          <w:szCs w:val="28"/>
        </w:rPr>
      </w:pPr>
      <w:r w:rsidRPr="00180F6C">
        <w:rPr>
          <w:sz w:val="28"/>
          <w:szCs w:val="28"/>
        </w:rPr>
        <w:t xml:space="preserve">Қазақстан Республикасының Конституциясы </w:t>
      </w:r>
    </w:p>
    <w:p w:rsidR="00FA33F4" w:rsidRPr="00180F6C" w:rsidRDefault="007964D6" w:rsidP="00FA33F4">
      <w:pPr>
        <w:pStyle w:val="ab"/>
        <w:jc w:val="both"/>
        <w:rPr>
          <w:sz w:val="28"/>
          <w:szCs w:val="28"/>
        </w:rPr>
      </w:pPr>
      <w:hyperlink r:id="rId11" w:history="1">
        <w:r w:rsidR="00FA33F4" w:rsidRPr="00180F6C">
          <w:rPr>
            <w:rStyle w:val="ad"/>
            <w:sz w:val="28"/>
            <w:szCs w:val="28"/>
          </w:rPr>
          <w:t>https://adilet.zan.kz/kaz/docs/S1100000002</w:t>
        </w:r>
      </w:hyperlink>
      <w:r w:rsidR="00FA33F4" w:rsidRPr="00180F6C">
        <w:rPr>
          <w:sz w:val="28"/>
          <w:szCs w:val="28"/>
        </w:rPr>
        <w:t>;</w:t>
      </w:r>
    </w:p>
    <w:p w:rsidR="00FA33F4" w:rsidRPr="00180F6C" w:rsidRDefault="00FA33F4" w:rsidP="00FA33F4">
      <w:pPr>
        <w:pStyle w:val="ab"/>
        <w:jc w:val="both"/>
        <w:rPr>
          <w:sz w:val="28"/>
          <w:szCs w:val="28"/>
        </w:rPr>
      </w:pPr>
      <w:r w:rsidRPr="00180F6C">
        <w:rPr>
          <w:sz w:val="28"/>
          <w:szCs w:val="28"/>
        </w:rPr>
        <w:t xml:space="preserve">«Неке (ерлі-зайыптылық) және отбасы туралы» ҚР Кодексі 2011 жылғы 26 желтоқсандағы №518-IV  </w:t>
      </w:r>
      <w:hyperlink r:id="rId12" w:history="1">
        <w:r w:rsidRPr="00180F6C">
          <w:rPr>
            <w:rStyle w:val="ad"/>
            <w:sz w:val="28"/>
            <w:szCs w:val="28"/>
          </w:rPr>
          <w:t>https://adilet.zan.kz/kaz/docs/K1100000518</w:t>
        </w:r>
      </w:hyperlink>
      <w:r w:rsidRPr="00180F6C">
        <w:rPr>
          <w:sz w:val="28"/>
          <w:szCs w:val="28"/>
        </w:rPr>
        <w:t>;</w:t>
      </w:r>
    </w:p>
    <w:p w:rsidR="00FA33F4" w:rsidRPr="00180F6C" w:rsidRDefault="00FA33F4" w:rsidP="00FA33F4">
      <w:pPr>
        <w:pStyle w:val="ab"/>
        <w:jc w:val="both"/>
        <w:rPr>
          <w:sz w:val="28"/>
          <w:szCs w:val="28"/>
        </w:rPr>
      </w:pPr>
      <w:r w:rsidRPr="00180F6C">
        <w:rPr>
          <w:sz w:val="28"/>
          <w:szCs w:val="28"/>
        </w:rPr>
        <w:t xml:space="preserve">2030 жылға дейінгі ҚР отбасылық және гендерлік саясат тұжырымдамасы </w:t>
      </w:r>
      <w:hyperlink r:id="rId13" w:history="1">
        <w:r w:rsidRPr="00180F6C">
          <w:rPr>
            <w:rStyle w:val="ad"/>
            <w:sz w:val="28"/>
            <w:szCs w:val="28"/>
          </w:rPr>
          <w:t>https://adilet.zan.kz/kaz/search/docs/fulltext</w:t>
        </w:r>
      </w:hyperlink>
      <w:r w:rsidRPr="00180F6C">
        <w:rPr>
          <w:sz w:val="28"/>
          <w:szCs w:val="28"/>
        </w:rPr>
        <w:t>;</w:t>
      </w:r>
    </w:p>
    <w:p w:rsidR="00FA33F4" w:rsidRPr="00180F6C" w:rsidRDefault="00FA33F4" w:rsidP="00FA33F4">
      <w:pPr>
        <w:pStyle w:val="ab"/>
        <w:jc w:val="both"/>
        <w:rPr>
          <w:sz w:val="28"/>
          <w:szCs w:val="28"/>
        </w:rPr>
      </w:pPr>
      <w:r w:rsidRPr="00180F6C">
        <w:rPr>
          <w:sz w:val="28"/>
          <w:szCs w:val="28"/>
        </w:rPr>
        <w:t xml:space="preserve">«Қазақстан Республикасындағы баланың құқықтары туралы» ҚР Заңы 2002 жылғы 8 тамыздағы № 345 </w:t>
      </w:r>
      <w:hyperlink r:id="rId14" w:history="1">
        <w:r w:rsidRPr="00180F6C">
          <w:rPr>
            <w:rStyle w:val="ad"/>
            <w:sz w:val="28"/>
            <w:szCs w:val="28"/>
          </w:rPr>
          <w:t>https://adilet.zan.kz/kaz/search/docs/dt</w:t>
        </w:r>
      </w:hyperlink>
      <w:r w:rsidRPr="00180F6C">
        <w:rPr>
          <w:sz w:val="28"/>
          <w:szCs w:val="28"/>
        </w:rPr>
        <w:t>;</w:t>
      </w:r>
    </w:p>
    <w:p w:rsidR="00FA33F4" w:rsidRPr="00180F6C" w:rsidRDefault="00FA33F4" w:rsidP="00FA33F4">
      <w:pPr>
        <w:pStyle w:val="ab"/>
        <w:jc w:val="both"/>
        <w:rPr>
          <w:sz w:val="28"/>
          <w:szCs w:val="28"/>
        </w:rPr>
      </w:pPr>
      <w:r w:rsidRPr="00180F6C">
        <w:rPr>
          <w:b/>
          <w:bCs/>
          <w:sz w:val="28"/>
          <w:szCs w:val="28"/>
        </w:rPr>
        <w:t>«</w:t>
      </w:r>
      <w:r w:rsidRPr="00180F6C">
        <w:rPr>
          <w:sz w:val="28"/>
          <w:szCs w:val="28"/>
        </w:rPr>
        <w:t xml:space="preserve">Тұрмыстық зорлық-зомбылық профилактикасы туралы» ҚР Заңы 2009 жылғы 4 желтоқсандағы </w:t>
      </w:r>
      <w:r w:rsidRPr="00180F6C">
        <w:rPr>
          <w:bCs/>
          <w:sz w:val="28"/>
          <w:szCs w:val="28"/>
        </w:rPr>
        <w:t xml:space="preserve">№ 214-IV </w:t>
      </w:r>
      <w:hyperlink r:id="rId15" w:history="1">
        <w:r w:rsidRPr="00180F6C">
          <w:rPr>
            <w:rStyle w:val="ad"/>
            <w:sz w:val="28"/>
            <w:szCs w:val="28"/>
          </w:rPr>
          <w:t>https://adilet.zan.kz/kaz/search/docs/dt</w:t>
        </w:r>
      </w:hyperlink>
      <w:r w:rsidRPr="00180F6C">
        <w:rPr>
          <w:sz w:val="28"/>
          <w:szCs w:val="28"/>
        </w:rPr>
        <w:t>;</w:t>
      </w:r>
    </w:p>
    <w:p w:rsidR="00FA33F4" w:rsidRPr="00180F6C" w:rsidRDefault="00FA33F4" w:rsidP="00FA33F4">
      <w:pPr>
        <w:pStyle w:val="ab"/>
        <w:jc w:val="both"/>
        <w:rPr>
          <w:sz w:val="28"/>
          <w:szCs w:val="28"/>
        </w:rPr>
      </w:pPr>
      <w:r w:rsidRPr="00180F6C">
        <w:rPr>
          <w:sz w:val="28"/>
          <w:szCs w:val="28"/>
        </w:rPr>
        <w:t xml:space="preserve">«Балаларды денсаулығы мен дамуына зардабын тигізетін ақпараттан қорғау туралы» ҚР Заңы 2018 жылғы 02 шілдедегі №169-VI </w:t>
      </w:r>
      <w:hyperlink r:id="rId16" w:history="1">
        <w:r w:rsidRPr="00180F6C">
          <w:rPr>
            <w:rStyle w:val="ad"/>
            <w:sz w:val="28"/>
            <w:szCs w:val="28"/>
          </w:rPr>
          <w:t>https://adilet.zan.kz/kaz/search/docs/dt</w:t>
        </w:r>
      </w:hyperlink>
      <w:r w:rsidRPr="00180F6C">
        <w:rPr>
          <w:sz w:val="28"/>
          <w:szCs w:val="28"/>
        </w:rPr>
        <w:t>;</w:t>
      </w:r>
    </w:p>
    <w:p w:rsidR="00FA33F4" w:rsidRPr="00180F6C" w:rsidRDefault="00FA33F4" w:rsidP="00FA33F4">
      <w:pPr>
        <w:pStyle w:val="ab"/>
        <w:jc w:val="both"/>
        <w:rPr>
          <w:color w:val="0000FF"/>
          <w:sz w:val="28"/>
          <w:szCs w:val="28"/>
          <w:u w:val="single"/>
        </w:rPr>
      </w:pPr>
      <w:r w:rsidRPr="00180F6C">
        <w:rPr>
          <w:bCs/>
          <w:iCs/>
          <w:sz w:val="28"/>
          <w:szCs w:val="28"/>
        </w:rPr>
        <w:t xml:space="preserve">«Білім туралы» ҚР Заңы </w:t>
      </w:r>
      <w:r w:rsidRPr="00180F6C">
        <w:rPr>
          <w:sz w:val="28"/>
          <w:szCs w:val="28"/>
        </w:rPr>
        <w:t xml:space="preserve">2007 жылғы 27 шілдедегі №319 </w:t>
      </w:r>
      <w:hyperlink r:id="rId17" w:history="1">
        <w:r w:rsidRPr="00180F6C">
          <w:rPr>
            <w:rStyle w:val="ad"/>
            <w:bCs/>
            <w:iCs/>
            <w:sz w:val="28"/>
            <w:szCs w:val="28"/>
          </w:rPr>
          <w:t>https://adilet.zan.kz/kaz/docs/Z070000319</w:t>
        </w:r>
      </w:hyperlink>
      <w:r w:rsidRPr="00180F6C">
        <w:rPr>
          <w:rStyle w:val="ad"/>
          <w:bCs/>
          <w:iCs/>
          <w:sz w:val="28"/>
          <w:szCs w:val="28"/>
        </w:rPr>
        <w:t xml:space="preserve"> </w:t>
      </w:r>
    </w:p>
    <w:p w:rsidR="00FA33F4" w:rsidRPr="00180F6C" w:rsidRDefault="00FA33F4" w:rsidP="00FA33F4">
      <w:pPr>
        <w:pStyle w:val="ab"/>
        <w:jc w:val="both"/>
        <w:rPr>
          <w:sz w:val="28"/>
          <w:szCs w:val="28"/>
        </w:rPr>
      </w:pPr>
      <w:r w:rsidRPr="00180F6C">
        <w:rPr>
          <w:sz w:val="28"/>
          <w:szCs w:val="28"/>
        </w:rPr>
        <w:t xml:space="preserve">       Қазақстан Республикасы Үкіметінің </w:t>
      </w:r>
      <w:r w:rsidRPr="00180F6C">
        <w:rPr>
          <w:spacing w:val="-1"/>
          <w:sz w:val="28"/>
          <w:szCs w:val="28"/>
        </w:rPr>
        <w:t xml:space="preserve">2019 жылғы 27 желтоқсандағы </w:t>
      </w:r>
      <w:r w:rsidRPr="00180F6C">
        <w:rPr>
          <w:noProof/>
          <w:sz w:val="28"/>
          <w:szCs w:val="28"/>
        </w:rPr>
        <w:t xml:space="preserve">№988 қаулысымен </w:t>
      </w:r>
      <w:r w:rsidRPr="00180F6C">
        <w:rPr>
          <w:spacing w:val="-1"/>
          <w:sz w:val="28"/>
          <w:szCs w:val="28"/>
        </w:rPr>
        <w:t xml:space="preserve">бекітілген </w:t>
      </w:r>
      <w:r w:rsidRPr="00180F6C">
        <w:rPr>
          <w:sz w:val="28"/>
          <w:szCs w:val="28"/>
        </w:rPr>
        <w:t xml:space="preserve">Қазақстан Республикасында білім беруді және ғылымды дамытудың 2020-2025 жылдарға арналған мемлекеттік бағдарламасы </w:t>
      </w:r>
      <w:hyperlink r:id="rId18" w:history="1">
        <w:r w:rsidRPr="00180F6C">
          <w:rPr>
            <w:rStyle w:val="ad"/>
            <w:sz w:val="28"/>
            <w:szCs w:val="28"/>
          </w:rPr>
          <w:t>https://adilet.zan.kz/kaz/search/docs/dt</w:t>
        </w:r>
      </w:hyperlink>
      <w:r w:rsidRPr="00180F6C">
        <w:rPr>
          <w:sz w:val="28"/>
          <w:szCs w:val="28"/>
        </w:rPr>
        <w:t xml:space="preserve">; </w:t>
      </w:r>
    </w:p>
    <w:p w:rsidR="00FA33F4" w:rsidRPr="00180F6C" w:rsidRDefault="00FA33F4" w:rsidP="00FA33F4">
      <w:pPr>
        <w:pStyle w:val="ab"/>
        <w:jc w:val="both"/>
        <w:rPr>
          <w:rStyle w:val="ad"/>
          <w:sz w:val="28"/>
          <w:szCs w:val="28"/>
        </w:rPr>
      </w:pPr>
      <w:r w:rsidRPr="00180F6C">
        <w:rPr>
          <w:sz w:val="28"/>
          <w:szCs w:val="28"/>
        </w:rPr>
        <w:t xml:space="preserve"> 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hyperlink r:id="rId19" w:history="1">
        <w:r w:rsidRPr="00180F6C">
          <w:rPr>
            <w:rStyle w:val="ad"/>
            <w:sz w:val="28"/>
            <w:szCs w:val="28"/>
          </w:rPr>
          <w:t>https://nao.kz/</w:t>
        </w:r>
      </w:hyperlink>
      <w:r w:rsidRPr="00180F6C">
        <w:rPr>
          <w:rStyle w:val="ad"/>
          <w:sz w:val="28"/>
          <w:szCs w:val="28"/>
        </w:rPr>
        <w:t xml:space="preserve"> </w:t>
      </w:r>
    </w:p>
    <w:p w:rsidR="00FA33F4" w:rsidRPr="00180F6C" w:rsidRDefault="00FA33F4" w:rsidP="00FA33F4">
      <w:pPr>
        <w:pStyle w:val="ab"/>
        <w:jc w:val="both"/>
        <w:rPr>
          <w:sz w:val="28"/>
          <w:szCs w:val="28"/>
        </w:rPr>
      </w:pPr>
      <w:r w:rsidRPr="00180F6C">
        <w:rPr>
          <w:sz w:val="28"/>
          <w:szCs w:val="28"/>
        </w:rPr>
        <w:t xml:space="preserve">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 </w:t>
      </w:r>
      <w:hyperlink r:id="rId20" w:history="1">
        <w:r w:rsidRPr="00180F6C">
          <w:rPr>
            <w:rStyle w:val="ad"/>
            <w:sz w:val="28"/>
            <w:szCs w:val="28"/>
          </w:rPr>
          <w:t>https://nao.kz/</w:t>
        </w:r>
      </w:hyperlink>
      <w:r w:rsidRPr="00180F6C">
        <w:rPr>
          <w:sz w:val="28"/>
          <w:szCs w:val="28"/>
        </w:rPr>
        <w:t>.</w:t>
      </w:r>
    </w:p>
    <w:p w:rsidR="00FA33F4" w:rsidRPr="00180F6C" w:rsidRDefault="00FA33F4" w:rsidP="00FA33F4">
      <w:pPr>
        <w:pStyle w:val="ab"/>
        <w:jc w:val="both"/>
        <w:rPr>
          <w:sz w:val="28"/>
          <w:szCs w:val="28"/>
        </w:rPr>
      </w:pPr>
      <w:r w:rsidRPr="00180F6C">
        <w:rPr>
          <w:sz w:val="28"/>
          <w:szCs w:val="28"/>
        </w:rPr>
        <w:t>ҚР «Тіл туралы» Заңы;</w:t>
      </w:r>
    </w:p>
    <w:p w:rsidR="00FA33F4" w:rsidRPr="00180F6C" w:rsidRDefault="00FA33F4" w:rsidP="00FA33F4">
      <w:pPr>
        <w:pStyle w:val="ab"/>
        <w:jc w:val="both"/>
        <w:rPr>
          <w:sz w:val="28"/>
          <w:szCs w:val="28"/>
        </w:rPr>
      </w:pPr>
      <w:r w:rsidRPr="00180F6C">
        <w:rPr>
          <w:sz w:val="28"/>
          <w:szCs w:val="28"/>
        </w:rPr>
        <w:t>«Құқық бұзушылықтың алдын алу туралы» ҚР Заңы;</w:t>
      </w:r>
    </w:p>
    <w:p w:rsidR="00FA33F4" w:rsidRPr="00180F6C" w:rsidRDefault="00FA33F4" w:rsidP="00FA33F4">
      <w:pPr>
        <w:pStyle w:val="ab"/>
        <w:jc w:val="both"/>
        <w:rPr>
          <w:sz w:val="28"/>
          <w:szCs w:val="28"/>
        </w:rPr>
      </w:pPr>
      <w:r w:rsidRPr="00180F6C">
        <w:rPr>
          <w:sz w:val="28"/>
          <w:szCs w:val="28"/>
        </w:rPr>
        <w:t>«Мемлекеттік жастар саясаты туралы» ҚР Заңы;</w:t>
      </w:r>
    </w:p>
    <w:p w:rsidR="00FA33F4" w:rsidRPr="00180F6C" w:rsidRDefault="00FA33F4" w:rsidP="00FA33F4">
      <w:pPr>
        <w:pStyle w:val="ab"/>
        <w:jc w:val="both"/>
        <w:rPr>
          <w:sz w:val="28"/>
          <w:szCs w:val="28"/>
        </w:rPr>
      </w:pPr>
      <w:r w:rsidRPr="00180F6C">
        <w:rPr>
          <w:sz w:val="28"/>
          <w:szCs w:val="28"/>
        </w:rPr>
        <w:t>«Сыбайлас жемқорлыққа қарсы күрес туралы» ҚР 1998 жылғы 2 шілдедегі №267-Заңы;</w:t>
      </w:r>
    </w:p>
    <w:p w:rsidR="00FA33F4" w:rsidRPr="00180F6C" w:rsidRDefault="00FA33F4" w:rsidP="00FA33F4">
      <w:pPr>
        <w:pStyle w:val="ab"/>
        <w:jc w:val="both"/>
        <w:rPr>
          <w:sz w:val="28"/>
          <w:szCs w:val="28"/>
        </w:rPr>
      </w:pPr>
      <w:r w:rsidRPr="00180F6C">
        <w:rPr>
          <w:sz w:val="28"/>
          <w:szCs w:val="28"/>
        </w:rPr>
        <w:t>ҚР «ЖИТС алдын алу» туралы Заңы;</w:t>
      </w:r>
    </w:p>
    <w:p w:rsidR="00FA33F4" w:rsidRPr="00180F6C" w:rsidRDefault="00FA33F4" w:rsidP="00FA33F4">
      <w:pPr>
        <w:pStyle w:val="ab"/>
        <w:jc w:val="both"/>
        <w:rPr>
          <w:sz w:val="28"/>
          <w:szCs w:val="28"/>
        </w:rPr>
      </w:pPr>
      <w:r w:rsidRPr="00180F6C">
        <w:rPr>
          <w:sz w:val="28"/>
          <w:szCs w:val="28"/>
        </w:rPr>
        <w:t>ҚР «Мемлекеттік рәміздер туралы» Заңы;</w:t>
      </w:r>
    </w:p>
    <w:p w:rsidR="00FA33F4" w:rsidRPr="00180F6C" w:rsidRDefault="00FA33F4" w:rsidP="00FA33F4">
      <w:pPr>
        <w:pStyle w:val="ab"/>
        <w:jc w:val="both"/>
        <w:rPr>
          <w:sz w:val="28"/>
          <w:szCs w:val="28"/>
        </w:rPr>
      </w:pPr>
      <w:r w:rsidRPr="00180F6C">
        <w:rPr>
          <w:sz w:val="28"/>
          <w:szCs w:val="28"/>
        </w:rPr>
        <w:t>ҚР Білім беру ұйымдарында тәрбиелеудің кешенді бағдарламасы;</w:t>
      </w:r>
    </w:p>
    <w:p w:rsidR="00FA33F4" w:rsidRPr="00180F6C" w:rsidRDefault="00FA33F4" w:rsidP="00FA33F4">
      <w:pPr>
        <w:pStyle w:val="ab"/>
        <w:jc w:val="both"/>
        <w:rPr>
          <w:sz w:val="28"/>
          <w:szCs w:val="28"/>
        </w:rPr>
      </w:pPr>
      <w:r w:rsidRPr="00180F6C">
        <w:rPr>
          <w:sz w:val="28"/>
          <w:szCs w:val="28"/>
        </w:rPr>
        <w:t>2011 жылғы 7 желтоқсандағы «Жас Ұлан» Республикалық бірыңғай балалар мен жасөспірімдер ұйымының қызметі туралы ереже;</w:t>
      </w:r>
    </w:p>
    <w:p w:rsidR="00FA33F4" w:rsidRPr="00180F6C" w:rsidRDefault="00FA33F4" w:rsidP="00FA33F4">
      <w:pPr>
        <w:pStyle w:val="ab"/>
        <w:jc w:val="both"/>
        <w:rPr>
          <w:sz w:val="28"/>
          <w:szCs w:val="28"/>
        </w:rPr>
      </w:pPr>
      <w:r w:rsidRPr="00180F6C">
        <w:rPr>
          <w:sz w:val="28"/>
          <w:szCs w:val="28"/>
        </w:rPr>
        <w:t>Орта білім ұйымындағы сынып жетекшілігі туралы ереже;</w:t>
      </w:r>
    </w:p>
    <w:p w:rsidR="00FA33F4" w:rsidRPr="00180F6C" w:rsidRDefault="00FA33F4" w:rsidP="00CC4E06">
      <w:pPr>
        <w:pStyle w:val="ab"/>
        <w:jc w:val="both"/>
        <w:rPr>
          <w:sz w:val="28"/>
          <w:szCs w:val="28"/>
        </w:rPr>
      </w:pPr>
      <w:r w:rsidRPr="00180F6C">
        <w:rPr>
          <w:sz w:val="28"/>
          <w:szCs w:val="28"/>
        </w:rPr>
        <w:t xml:space="preserve">«Туған жер» патриоттық жобасын жүзеге асыру аясында азаматтық пен қазақстандық патриотизмді қалыптастыру жөніндегі мектептің іс-шаралар </w:t>
      </w:r>
      <w:r w:rsidRPr="00180F6C">
        <w:rPr>
          <w:sz w:val="28"/>
          <w:szCs w:val="28"/>
        </w:rPr>
        <w:lastRenderedPageBreak/>
        <w:t xml:space="preserve">жоспары.Білім беру жүйесінің негізгі мақсаттарының бірі – педагогикалық тәжірибеге білім алушылардың академиялық білімін, негізгі біліктіліктері мен құзырлылықтарын қалыптастыруды, олардың оқуға деген ұмтылысын, оқу-танымдық әрекетке қызығушылығын арттыруды қамтамасыз ететін білім берудің мазмұнын, оқыту мен тәрбиелеудің заманауи әдістері мен технологияларын ендіру. Білім алушылардың функционалдық сауаттылықтары мен әмбебап құзырлылықтарын қалыптастыруға қол жеткізетін бағыттардың бірі – </w:t>
      </w:r>
      <w:r w:rsidRPr="00180F6C">
        <w:rPr>
          <w:b/>
          <w:sz w:val="28"/>
          <w:szCs w:val="28"/>
        </w:rPr>
        <w:t>құндылыққа негізделген оқыту мен тәрбие бағдарламасы</w:t>
      </w:r>
      <w:r w:rsidRPr="00180F6C">
        <w:rPr>
          <w:sz w:val="28"/>
          <w:szCs w:val="28"/>
        </w:rPr>
        <w:t>.</w:t>
      </w:r>
    </w:p>
    <w:p w:rsidR="00FA33F4" w:rsidRPr="00180F6C" w:rsidRDefault="00FA33F4" w:rsidP="00FA33F4">
      <w:pPr>
        <w:tabs>
          <w:tab w:val="left" w:pos="1134"/>
        </w:tabs>
        <w:ind w:firstLine="709"/>
        <w:jc w:val="both"/>
        <w:rPr>
          <w:sz w:val="28"/>
          <w:szCs w:val="28"/>
          <w:lang w:val="kk-KZ"/>
        </w:rPr>
      </w:pPr>
      <w:r w:rsidRPr="00180F6C">
        <w:rPr>
          <w:sz w:val="28"/>
          <w:szCs w:val="28"/>
          <w:lang w:val="kk-KZ"/>
        </w:rPr>
        <w:t xml:space="preserve">Бағдарламаның шешуші идеясы оқу-тәрбие процесін білім алушыларды ұлттық құндылықтар негізіндегі жалпыадамгершілік  құндылықтарға баулуға бағыттау.   </w:t>
      </w:r>
    </w:p>
    <w:p w:rsidR="00FA33F4" w:rsidRPr="00180F6C" w:rsidRDefault="00FA33F4" w:rsidP="00FA33F4">
      <w:pPr>
        <w:tabs>
          <w:tab w:val="left" w:pos="1134"/>
        </w:tabs>
        <w:ind w:firstLine="709"/>
        <w:jc w:val="both"/>
        <w:rPr>
          <w:b/>
          <w:sz w:val="28"/>
          <w:szCs w:val="28"/>
          <w:lang w:val="kk-KZ"/>
        </w:rPr>
      </w:pPr>
      <w:r w:rsidRPr="00180F6C">
        <w:rPr>
          <w:b/>
          <w:sz w:val="28"/>
          <w:szCs w:val="28"/>
          <w:lang w:val="kk-KZ"/>
        </w:rPr>
        <w:t xml:space="preserve">          </w:t>
      </w:r>
    </w:p>
    <w:p w:rsidR="00FA33F4" w:rsidRPr="00180F6C" w:rsidRDefault="00FA33F4" w:rsidP="00853653">
      <w:pPr>
        <w:tabs>
          <w:tab w:val="left" w:pos="1134"/>
        </w:tabs>
        <w:ind w:firstLine="709"/>
        <w:jc w:val="both"/>
        <w:rPr>
          <w:sz w:val="28"/>
          <w:szCs w:val="28"/>
          <w:lang w:val="kk-KZ"/>
        </w:rPr>
      </w:pPr>
      <w:r w:rsidRPr="00180F6C">
        <w:rPr>
          <w:b/>
          <w:sz w:val="28"/>
          <w:szCs w:val="28"/>
          <w:lang w:val="kk-KZ"/>
        </w:rPr>
        <w:t xml:space="preserve">           2021-2022 оқу жылындағы тәрбие жұмысына талдау.</w:t>
      </w:r>
      <w:r w:rsidRPr="00180F6C">
        <w:rPr>
          <w:sz w:val="28"/>
          <w:szCs w:val="28"/>
          <w:lang w:val="kk-KZ"/>
        </w:rPr>
        <w:t xml:space="preserve"> </w:t>
      </w:r>
    </w:p>
    <w:p w:rsidR="00FA33F4" w:rsidRPr="00180F6C" w:rsidRDefault="00FA33F4" w:rsidP="00FA33F4">
      <w:pPr>
        <w:pStyle w:val="ab"/>
        <w:jc w:val="both"/>
        <w:rPr>
          <w:rStyle w:val="y2iqfc"/>
          <w:sz w:val="28"/>
          <w:szCs w:val="28"/>
        </w:rPr>
      </w:pPr>
      <w:r w:rsidRPr="00180F6C">
        <w:rPr>
          <w:sz w:val="28"/>
          <w:szCs w:val="28"/>
        </w:rPr>
        <w:t xml:space="preserve">      Тәрбие жұмысын жоспарлау ҚР Білім және ғылым министрінің 16.09.2021 жылғы 472 бұйрығымен,</w:t>
      </w:r>
      <w:r w:rsidRPr="00180F6C">
        <w:rPr>
          <w:rStyle w:val="y2iqfc"/>
          <w:sz w:val="28"/>
          <w:szCs w:val="28"/>
        </w:rPr>
        <w:t xml:space="preserve">          тәрбие жұмысы келесі бағыттарға сәйкес құрылады:</w:t>
      </w:r>
    </w:p>
    <w:p w:rsidR="00FA33F4" w:rsidRPr="00180F6C" w:rsidRDefault="00FA33F4" w:rsidP="00FA33F4">
      <w:pPr>
        <w:pStyle w:val="ab"/>
        <w:jc w:val="both"/>
        <w:rPr>
          <w:b/>
          <w:bCs/>
          <w:sz w:val="28"/>
          <w:szCs w:val="28"/>
          <w:lang w:eastAsia="ru-RU"/>
        </w:rPr>
      </w:pPr>
      <w:r w:rsidRPr="00180F6C">
        <w:rPr>
          <w:b/>
          <w:bCs/>
          <w:sz w:val="28"/>
          <w:szCs w:val="28"/>
          <w:lang w:eastAsia="ru-RU"/>
        </w:rPr>
        <w:t>1.Қазақстандық патриотизм мен азаматтықты тәрбиелеу, құқықтық тәрбие.</w:t>
      </w:r>
    </w:p>
    <w:p w:rsidR="00FA33F4" w:rsidRPr="00180F6C" w:rsidRDefault="00FA33F4" w:rsidP="00FA33F4">
      <w:pPr>
        <w:pStyle w:val="ab"/>
        <w:jc w:val="both"/>
        <w:rPr>
          <w:b/>
          <w:bCs/>
          <w:sz w:val="28"/>
          <w:szCs w:val="28"/>
          <w:lang w:eastAsia="ru-RU"/>
        </w:rPr>
      </w:pPr>
      <w:r w:rsidRPr="00180F6C">
        <w:rPr>
          <w:b/>
          <w:bCs/>
          <w:sz w:val="28"/>
          <w:szCs w:val="28"/>
          <w:lang w:eastAsia="ru-RU"/>
        </w:rPr>
        <w:t>2.Рухани-адамгершілік тәрбие.</w:t>
      </w:r>
    </w:p>
    <w:p w:rsidR="00FA33F4" w:rsidRPr="00180F6C" w:rsidRDefault="00FA33F4" w:rsidP="00FA33F4">
      <w:pPr>
        <w:pStyle w:val="ab"/>
        <w:jc w:val="both"/>
        <w:rPr>
          <w:b/>
          <w:bCs/>
          <w:sz w:val="28"/>
          <w:szCs w:val="28"/>
          <w:lang w:eastAsia="ru-RU"/>
        </w:rPr>
      </w:pPr>
      <w:r w:rsidRPr="00180F6C">
        <w:rPr>
          <w:b/>
          <w:bCs/>
          <w:sz w:val="28"/>
          <w:szCs w:val="28"/>
          <w:lang w:eastAsia="ru-RU"/>
        </w:rPr>
        <w:t>3.Ұлттық тәрбие.</w:t>
      </w:r>
    </w:p>
    <w:p w:rsidR="00FA33F4" w:rsidRPr="00180F6C" w:rsidRDefault="00FA33F4" w:rsidP="00FA33F4">
      <w:pPr>
        <w:pStyle w:val="ab"/>
        <w:jc w:val="both"/>
        <w:rPr>
          <w:b/>
          <w:bCs/>
          <w:sz w:val="28"/>
          <w:szCs w:val="28"/>
          <w:lang w:eastAsia="ru-RU"/>
        </w:rPr>
      </w:pPr>
      <w:r w:rsidRPr="00180F6C">
        <w:rPr>
          <w:b/>
          <w:bCs/>
          <w:sz w:val="28"/>
          <w:szCs w:val="28"/>
          <w:lang w:eastAsia="ru-RU"/>
        </w:rPr>
        <w:t>4.Отбасылық тәрбие.</w:t>
      </w:r>
    </w:p>
    <w:p w:rsidR="00FA33F4" w:rsidRPr="00180F6C" w:rsidRDefault="00FA33F4" w:rsidP="00FA33F4">
      <w:pPr>
        <w:pStyle w:val="ab"/>
        <w:jc w:val="both"/>
        <w:rPr>
          <w:b/>
          <w:bCs/>
          <w:sz w:val="28"/>
          <w:szCs w:val="28"/>
          <w:lang w:eastAsia="ru-RU"/>
        </w:rPr>
      </w:pPr>
      <w:r w:rsidRPr="00180F6C">
        <w:rPr>
          <w:b/>
          <w:bCs/>
          <w:sz w:val="28"/>
          <w:szCs w:val="28"/>
          <w:lang w:eastAsia="ru-RU"/>
        </w:rPr>
        <w:t>5.Еңбек, экономикалық және экологиялық тәрбие.</w:t>
      </w:r>
    </w:p>
    <w:p w:rsidR="00FA33F4" w:rsidRPr="00180F6C" w:rsidRDefault="00FA33F4" w:rsidP="00FA33F4">
      <w:pPr>
        <w:pStyle w:val="ab"/>
        <w:jc w:val="both"/>
        <w:rPr>
          <w:b/>
          <w:bCs/>
          <w:sz w:val="28"/>
          <w:szCs w:val="28"/>
          <w:lang w:eastAsia="ru-RU"/>
        </w:rPr>
      </w:pPr>
      <w:r w:rsidRPr="00180F6C">
        <w:rPr>
          <w:b/>
          <w:bCs/>
          <w:sz w:val="28"/>
          <w:szCs w:val="28"/>
          <w:lang w:eastAsia="ru-RU"/>
        </w:rPr>
        <w:t>6.Зияткерлік тәрбие, ақпараттық мәдениетті тәрбиелеу.</w:t>
      </w:r>
    </w:p>
    <w:p w:rsidR="00FA33F4" w:rsidRPr="00180F6C" w:rsidRDefault="00FA33F4" w:rsidP="00FA33F4">
      <w:pPr>
        <w:pStyle w:val="ab"/>
        <w:jc w:val="both"/>
        <w:rPr>
          <w:b/>
          <w:bCs/>
          <w:sz w:val="28"/>
          <w:szCs w:val="28"/>
          <w:lang w:eastAsia="ru-RU"/>
        </w:rPr>
      </w:pPr>
      <w:r w:rsidRPr="00180F6C">
        <w:rPr>
          <w:b/>
          <w:bCs/>
          <w:sz w:val="28"/>
          <w:szCs w:val="28"/>
          <w:lang w:eastAsia="ru-RU"/>
        </w:rPr>
        <w:t>7.Көпмәдениетті және көркем-эстетикалық тәрбие.</w:t>
      </w:r>
    </w:p>
    <w:p w:rsidR="00FA33F4" w:rsidRPr="00180F6C" w:rsidRDefault="00FA33F4" w:rsidP="00FA33F4">
      <w:pPr>
        <w:pStyle w:val="ab"/>
        <w:jc w:val="both"/>
        <w:rPr>
          <w:b/>
          <w:bCs/>
          <w:sz w:val="28"/>
          <w:szCs w:val="28"/>
          <w:lang w:eastAsia="ru-RU"/>
        </w:rPr>
      </w:pPr>
      <w:r w:rsidRPr="00180F6C">
        <w:rPr>
          <w:b/>
          <w:bCs/>
          <w:sz w:val="28"/>
          <w:szCs w:val="28"/>
          <w:lang w:eastAsia="ru-RU"/>
        </w:rPr>
        <w:t>8. Дене тәрбиесі, салауатты өмір салты.</w:t>
      </w:r>
    </w:p>
    <w:p w:rsidR="00FA33F4" w:rsidRPr="00180F6C" w:rsidRDefault="00FA33F4" w:rsidP="00FA33F4">
      <w:pPr>
        <w:tabs>
          <w:tab w:val="left" w:pos="1134"/>
        </w:tabs>
        <w:ind w:firstLine="709"/>
        <w:jc w:val="both"/>
        <w:rPr>
          <w:sz w:val="28"/>
          <w:szCs w:val="28"/>
          <w:lang w:val="kk-KZ"/>
        </w:rPr>
      </w:pPr>
      <w:r w:rsidRPr="00180F6C">
        <w:rPr>
          <w:sz w:val="28"/>
          <w:szCs w:val="28"/>
          <w:lang w:val="kk-KZ"/>
        </w:rPr>
        <w:t>Құндылықтарға негізделген оқу-тәрбие бағдарламасын іске асыру шеңберінде ӘНХ басшылыққа алынып, төмендегі жобалар ұсынылды.</w:t>
      </w:r>
    </w:p>
    <w:p w:rsidR="00FA33F4" w:rsidRPr="00180F6C" w:rsidRDefault="00FA33F4" w:rsidP="00FA33F4">
      <w:pPr>
        <w:jc w:val="both"/>
        <w:rPr>
          <w:rFonts w:eastAsia="Calibri"/>
          <w:iCs/>
          <w:sz w:val="28"/>
          <w:szCs w:val="28"/>
          <w:lang w:val="kk-KZ"/>
        </w:rPr>
      </w:pPr>
      <w:r w:rsidRPr="00180F6C">
        <w:rPr>
          <w:sz w:val="28"/>
          <w:szCs w:val="28"/>
          <w:lang w:val="kk-KZ"/>
        </w:rPr>
        <w:t xml:space="preserve"> «Оқуға құштар мектеп»;</w:t>
      </w:r>
      <w:r w:rsidRPr="00180F6C">
        <w:rPr>
          <w:rFonts w:eastAsia="Calibri"/>
          <w:iCs/>
          <w:sz w:val="28"/>
          <w:szCs w:val="28"/>
          <w:lang w:val="kk-KZ"/>
        </w:rPr>
        <w:t xml:space="preserve"> </w:t>
      </w:r>
      <w:r w:rsidRPr="00180F6C">
        <w:rPr>
          <w:sz w:val="28"/>
          <w:szCs w:val="28"/>
          <w:lang w:val="kk-KZ"/>
        </w:rPr>
        <w:t>«Отбасы – орта мектеп»;</w:t>
      </w:r>
      <w:r w:rsidRPr="00180F6C">
        <w:rPr>
          <w:rFonts w:eastAsia="Calibri"/>
          <w:iCs/>
          <w:sz w:val="28"/>
          <w:szCs w:val="28"/>
          <w:lang w:val="kk-KZ"/>
        </w:rPr>
        <w:t xml:space="preserve"> «Құқықтық сана – қауымға пана»;«Дәстүр мен ғұрып»;«Еңбек – елдің мұраты»;«Үнем – қоғам қуаты»;</w:t>
      </w:r>
      <w:r w:rsidRPr="00180F6C">
        <w:rPr>
          <w:sz w:val="28"/>
          <w:szCs w:val="28"/>
          <w:lang w:val="kk-KZ"/>
        </w:rPr>
        <w:t>«Ерте жастан бастап экологиялық мәдениет»</w:t>
      </w:r>
      <w:r w:rsidRPr="00180F6C">
        <w:rPr>
          <w:rFonts w:eastAsia="Calibri"/>
          <w:iCs/>
          <w:sz w:val="28"/>
          <w:szCs w:val="28"/>
          <w:lang w:val="kk-KZ"/>
        </w:rPr>
        <w:t xml:space="preserve"> «Психологиялық көмек көрсету және мектептің татуластыру қызметтерін ұйымдастыру» «Қоғамға қызмет»;«Мектеп өмірінің бір күні»; </w:t>
      </w:r>
      <w:r w:rsidRPr="00180F6C">
        <w:rPr>
          <w:bCs/>
          <w:sz w:val="28"/>
          <w:szCs w:val="28"/>
          <w:lang w:val="kk-KZ"/>
        </w:rPr>
        <w:t xml:space="preserve">«Дебат» қозғалысы; Оқушылардың «Өзін-өзі басқару» ұйымдары; «Өзін-өзі басқару күні», «Өзін-өзі басқару аптасы» жобалары; «Музей сабақтары» – «Музей күні» жобасы;«Театр сабақтары» жобасы. </w:t>
      </w:r>
    </w:p>
    <w:p w:rsidR="00FA33F4" w:rsidRPr="00180F6C" w:rsidRDefault="00FA33F4" w:rsidP="00FA33F4">
      <w:pPr>
        <w:tabs>
          <w:tab w:val="left" w:pos="709"/>
          <w:tab w:val="left" w:pos="1134"/>
        </w:tabs>
        <w:ind w:firstLine="709"/>
        <w:jc w:val="both"/>
        <w:rPr>
          <w:b/>
          <w:sz w:val="28"/>
          <w:szCs w:val="28"/>
          <w:lang w:val="kk-KZ"/>
        </w:rPr>
      </w:pPr>
      <w:r w:rsidRPr="00180F6C">
        <w:rPr>
          <w:rFonts w:eastAsia="Calibri"/>
          <w:b/>
          <w:iCs/>
          <w:sz w:val="28"/>
          <w:szCs w:val="28"/>
          <w:lang w:val="kk-KZ"/>
        </w:rPr>
        <w:t>Жобалардың негізгі идеясы</w:t>
      </w:r>
      <w:r w:rsidRPr="00180F6C">
        <w:rPr>
          <w:rFonts w:eastAsia="Calibri"/>
          <w:iCs/>
          <w:sz w:val="28"/>
          <w:szCs w:val="28"/>
          <w:lang w:val="kk-KZ"/>
        </w:rPr>
        <w:t xml:space="preserve"> білім алушыларды ұлттық және жалпыадамзаттық құндылықтар негізінде тәрбиелеу болып табылады</w:t>
      </w:r>
      <w:r w:rsidRPr="00180F6C">
        <w:rPr>
          <w:sz w:val="28"/>
          <w:szCs w:val="28"/>
          <w:lang w:val="kk-KZ"/>
        </w:rPr>
        <w:t xml:space="preserve">, мектебімізде орта білім беру ұйымдарындағы тәрбие жұмысы «Рухани жаңғыру» бағдарламасын іске асыру жағдайындағы </w:t>
      </w:r>
      <w:r w:rsidRPr="00180F6C">
        <w:rPr>
          <w:b/>
          <w:sz w:val="28"/>
          <w:szCs w:val="28"/>
          <w:lang w:val="kk-KZ"/>
        </w:rPr>
        <w:t>Тәрбиенің тұжырымдамалық негіздеріне сәйкес сегіз негізгі бағыт бойынша жүзеге асырылып отырды.</w:t>
      </w:r>
    </w:p>
    <w:p w:rsidR="00FA33F4" w:rsidRPr="00180F6C" w:rsidRDefault="00FA33F4" w:rsidP="00FA33F4">
      <w:pPr>
        <w:pStyle w:val="ab"/>
        <w:jc w:val="both"/>
        <w:rPr>
          <w:sz w:val="28"/>
          <w:szCs w:val="28"/>
        </w:rPr>
      </w:pPr>
      <w:r w:rsidRPr="00180F6C">
        <w:rPr>
          <w:sz w:val="28"/>
          <w:szCs w:val="28"/>
        </w:rPr>
        <w:t xml:space="preserve">Оқу жылының басында құндылықтарға негізделген оқу-тәрбие бағдарламасы мен ӘНХ  басшылыққа алынып жылдық тәрбие жоспары жасалынады. </w:t>
      </w:r>
    </w:p>
    <w:p w:rsidR="00FA33F4" w:rsidRPr="00180F6C" w:rsidRDefault="00FA33F4" w:rsidP="00FA33F4">
      <w:pPr>
        <w:tabs>
          <w:tab w:val="left" w:pos="1134"/>
        </w:tabs>
        <w:rPr>
          <w:b/>
          <w:color w:val="000000" w:themeColor="text1"/>
          <w:sz w:val="28"/>
          <w:szCs w:val="28"/>
          <w:lang w:val="kk-KZ"/>
        </w:rPr>
      </w:pPr>
      <w:r w:rsidRPr="00180F6C">
        <w:rPr>
          <w:b/>
          <w:color w:val="000000" w:themeColor="text1"/>
          <w:spacing w:val="2"/>
          <w:sz w:val="28"/>
          <w:szCs w:val="28"/>
          <w:lang w:val="kk-KZ" w:eastAsia="ru-RU"/>
        </w:rPr>
        <w:t>1. Бағыты: қазақстандық патриотизм мен азаматтықты тәрбиелеу, құқықтық тәрбие.</w:t>
      </w:r>
      <w:r w:rsidRPr="00180F6C">
        <w:rPr>
          <w:b/>
          <w:color w:val="000000" w:themeColor="text1"/>
          <w:spacing w:val="2"/>
          <w:sz w:val="28"/>
          <w:szCs w:val="28"/>
          <w:lang w:val="kk-KZ" w:eastAsia="ru-RU"/>
        </w:rPr>
        <w:br/>
        <w:t>Мақсаты:</w:t>
      </w:r>
      <w:r w:rsidRPr="00180F6C">
        <w:rPr>
          <w:color w:val="000000" w:themeColor="text1"/>
          <w:spacing w:val="2"/>
          <w:sz w:val="28"/>
          <w:szCs w:val="28"/>
          <w:lang w:val="kk-KZ" w:eastAsia="ru-RU"/>
        </w:rPr>
        <w:t xml:space="preserve"> балалар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w:t>
      </w:r>
    </w:p>
    <w:p w:rsidR="00FA33F4" w:rsidRPr="00180F6C" w:rsidRDefault="00FA33F4" w:rsidP="00FA33F4">
      <w:pPr>
        <w:pStyle w:val="ab"/>
        <w:jc w:val="both"/>
        <w:rPr>
          <w:sz w:val="28"/>
          <w:szCs w:val="28"/>
        </w:rPr>
      </w:pPr>
      <w:r w:rsidRPr="00180F6C">
        <w:rPr>
          <w:sz w:val="28"/>
          <w:szCs w:val="28"/>
        </w:rPr>
        <w:t xml:space="preserve">   «Бала құқығы-адам құқығы» республикалық айлықтың жоспары жасалынып 20 </w:t>
      </w:r>
      <w:r w:rsidRPr="00180F6C">
        <w:rPr>
          <w:sz w:val="28"/>
          <w:szCs w:val="28"/>
        </w:rPr>
        <w:lastRenderedPageBreak/>
        <w:t>қазан-20 қараша арасында шаралар жүзеге асты. «Зерде» дебат клубының жетекшісі И.Есмұрат «ҚР бала құқығы заңды түрде орындала ма?» атауымен 10-11 сыныптар арасында дебат ұйымдастырып, 10-сынып оқушысы Алибекова «Үздік спикер» атанды. «Құқығым бар» тақырыбында «Жас Ұлан» ұйымының  7-10 сыныптар арасында пікіралмасу болды. «Балалық шақты бірге қорғайық!» бала құқығы туралы конвенция баптарын түсіндіру мақсатында сынптарда челлендж ұйымдастырылды.</w:t>
      </w:r>
      <w:r w:rsidR="00CC4E06" w:rsidRPr="00CC4E06">
        <w:rPr>
          <w:sz w:val="28"/>
          <w:szCs w:val="28"/>
        </w:rPr>
        <w:t xml:space="preserve"> </w:t>
      </w:r>
      <w:r w:rsidRPr="00180F6C">
        <w:rPr>
          <w:sz w:val="28"/>
          <w:szCs w:val="28"/>
        </w:rPr>
        <w:t>Психолог Г.Қабдрахманова «Қатыгездік пен зорлық-зомбылыққа жол жоқ!» тақырыбында 5-11 сынып оқушыларынан сауалнама алды.</w:t>
      </w:r>
    </w:p>
    <w:p w:rsidR="00FA33F4" w:rsidRPr="00180F6C" w:rsidRDefault="00FA33F4" w:rsidP="00FA33F4">
      <w:pPr>
        <w:pStyle w:val="ab"/>
        <w:jc w:val="both"/>
        <w:rPr>
          <w:sz w:val="28"/>
          <w:szCs w:val="28"/>
        </w:rPr>
      </w:pPr>
      <w:r w:rsidRPr="00180F6C">
        <w:rPr>
          <w:sz w:val="28"/>
          <w:szCs w:val="28"/>
        </w:rPr>
        <w:t>28 қазан «Заңды құрметтейік!»  заң қызметкерлерімен кездесуді жоспарлады. Заң қызметкерлерінің келе алмау себебінен кездесу қарашаға қалып, 15 қараша күні Ақжар ПБ ЖПКБ КТИБ УПИ полиция капитаны Тусупханова Назира Асылбековна, учаскелік инспектор Елдос Қызовпен 5-11 сынып оқушылары арасында кездесу өтті. Кездесуді ДТІЖО Р.Акиева ұйымдастырып, «Ер жігіт» отауының жетекшісі Б.Байсейтов, құқық негіздері пәнінің мұғалімі И.Есмурат слайд, бейнематериал арқылы «Балалар құқығы» туралы заңмен таныстырды.</w:t>
      </w:r>
      <w:r w:rsidRPr="00180F6C">
        <w:rPr>
          <w:color w:val="3D3D3D"/>
          <w:sz w:val="28"/>
          <w:szCs w:val="28"/>
        </w:rPr>
        <w:t xml:space="preserve"> 19 қараша күні Ұланбасының «Құқығым бар», «Менің құқығым» тақырыбы аясында семинары өтті. Бұл семинардың мақсаты: Балалардың құқығы, дүниежүзілік конвенция туралы ұғым беру. Заңды біліп, өзгенің құқығын құрметтеуге үйрету болды. Оқушыларды екі топқа бөліп, бірінші топтың атауы «Заң» деп, ал екінші топтың атауын «Құқық» деп атап, әр түрлі жағдаяттар беріліп теренинг өткізді. Нәтижесінде оқушылар өз құқықтарымен танысып, өмірдегі болып жатқан сан түрлі жағдаяттарда қандай әрекет ету керектігі жайлы мағлұмат алды.</w:t>
      </w:r>
      <w:r w:rsidRPr="00180F6C">
        <w:rPr>
          <w:sz w:val="28"/>
          <w:szCs w:val="28"/>
        </w:rPr>
        <w:t xml:space="preserve"> «Тұрмыстық зорлық-зомбылықтың алдын а</w:t>
      </w:r>
      <w:r w:rsidR="009656FD">
        <w:rPr>
          <w:sz w:val="28"/>
          <w:szCs w:val="28"/>
        </w:rPr>
        <w:t>лу» тақырыбында психолог Г.Қабд</w:t>
      </w:r>
      <w:r w:rsidRPr="00180F6C">
        <w:rPr>
          <w:sz w:val="28"/>
          <w:szCs w:val="28"/>
        </w:rPr>
        <w:t>рахманова слайд, бейнеролик дайындап сынып жетекшілер тобына салынды. Мақсаты -отбасы, қоғам тарапынан баланың зорлық-зомбылыққа ұшырамауын, өзіне қол салу әрекетіне бармауының  алдын алу жұмыстарын жүзеге асыру. Назарда ұсталатын оқушылардың, зорлық-зомбылыққа бейім отбасылардың үйін аралап,</w:t>
      </w:r>
      <w:r w:rsidR="00CC4E06" w:rsidRPr="00CC4E06">
        <w:rPr>
          <w:sz w:val="28"/>
          <w:szCs w:val="28"/>
        </w:rPr>
        <w:t xml:space="preserve"> </w:t>
      </w:r>
      <w:r w:rsidRPr="00180F6C">
        <w:rPr>
          <w:sz w:val="28"/>
          <w:szCs w:val="28"/>
        </w:rPr>
        <w:t xml:space="preserve">балаларға қамқор болуға, баласына сүйіспеншілікпен </w:t>
      </w:r>
      <w:r w:rsidR="009656FD">
        <w:rPr>
          <w:sz w:val="28"/>
          <w:szCs w:val="28"/>
        </w:rPr>
        <w:t>қарауға шақырып психолог Г.Қабд</w:t>
      </w:r>
      <w:r w:rsidRPr="00180F6C">
        <w:rPr>
          <w:sz w:val="28"/>
          <w:szCs w:val="28"/>
        </w:rPr>
        <w:t>рахманова мен әлеуметтік педагог Қ.Мағзиев әңгіме жүргізді.</w:t>
      </w:r>
    </w:p>
    <w:p w:rsidR="00CC4E06" w:rsidRDefault="00FA33F4" w:rsidP="00FA33F4">
      <w:pPr>
        <w:pStyle w:val="ab"/>
        <w:jc w:val="both"/>
        <w:rPr>
          <w:sz w:val="28"/>
          <w:szCs w:val="28"/>
        </w:rPr>
      </w:pPr>
      <w:r w:rsidRPr="00180F6C">
        <w:rPr>
          <w:color w:val="3D3D3D"/>
          <w:sz w:val="28"/>
          <w:szCs w:val="28"/>
        </w:rPr>
        <w:t>9 желтоқсан күні «Адалдықты ту етейік!» тақырыбында 7-10-сыныптар арасында жемқорлыққа қарсы күрес күніне орай қабырға газеттері ұйымдастырылды. Мақсаты: Оқушыларға сыбайлас жемқорлықтың алдын алу туралы түсінік беріп, адал болуға үйрету. Сыбайлас жемқорлық туралы өз пікірлерін білдіріп, қарсылықтарын қабырға газеттерімен білдірді</w:t>
      </w:r>
      <w:r w:rsidRPr="00180F6C">
        <w:rPr>
          <w:sz w:val="28"/>
          <w:szCs w:val="28"/>
        </w:rPr>
        <w:t>.«Жол қауіпсіздігін сақтайық!» тақырыбында оқушыларды жол ережесімен таныстыруда тасымалданатын оқушылармен жол қауіпсіздігін сақтауға байланысты жұмыстар ұйымдастырылды, 10-сынып оқушылары бейнеролик жасады. Қаңтар айында «Назарда ұстайтын оқушылармен жұ</w:t>
      </w:r>
      <w:r w:rsidR="00CC4E06">
        <w:rPr>
          <w:sz w:val="28"/>
          <w:szCs w:val="28"/>
        </w:rPr>
        <w:t>мыс» жоспарланып әлеуметтік пед</w:t>
      </w:r>
      <w:r w:rsidR="00CC4E06" w:rsidRPr="00CC4E06">
        <w:rPr>
          <w:sz w:val="28"/>
          <w:szCs w:val="28"/>
        </w:rPr>
        <w:t>а</w:t>
      </w:r>
      <w:r w:rsidRPr="00180F6C">
        <w:rPr>
          <w:sz w:val="28"/>
          <w:szCs w:val="28"/>
        </w:rPr>
        <w:t>гог,</w:t>
      </w:r>
      <w:r w:rsidR="006A13CB">
        <w:rPr>
          <w:sz w:val="28"/>
          <w:szCs w:val="28"/>
        </w:rPr>
        <w:t xml:space="preserve"> </w:t>
      </w:r>
      <w:r w:rsidRPr="00180F6C">
        <w:rPr>
          <w:sz w:val="28"/>
          <w:szCs w:val="28"/>
        </w:rPr>
        <w:t xml:space="preserve">психолог сынып жетекшілері жұмыстар атқарды. Сынып жетекшілері сабақ үлгерімін, үйірмеге қатысуын, жалпы көңіл –күйі, сыныптастарымен қарым-қатынастары бойынша есеп картасын толтырып, ата-аналарымен байланыс жасап тұрды. Әлеуметтік педагог пен психолог үйлерін аралап «Өрт қауіпсіздігі, өмір қауіпсіздігі» туралы оқушылардың ата-аналарымен әңгімелесіп қайтты.Тұрмыстық үй жағдайын зерттеді, қамқоршылық кеңес арқылы оқу формасы, ыстық тамақпен қамтамасыз ету жұмыстары атқарылды.  Тізімде тұрған оқушылардың барлығы бір уақыт ыстық тамақ ішеді. «Елімнің тұңғыш </w:t>
      </w:r>
      <w:r w:rsidRPr="00180F6C">
        <w:rPr>
          <w:sz w:val="28"/>
          <w:szCs w:val="28"/>
        </w:rPr>
        <w:lastRenderedPageBreak/>
        <w:t>Президенті» тақырыбында сыныпт</w:t>
      </w:r>
      <w:r w:rsidR="00CC4E06">
        <w:rPr>
          <w:sz w:val="28"/>
          <w:szCs w:val="28"/>
        </w:rPr>
        <w:t xml:space="preserve">арда ашық сабақтар өтті. </w:t>
      </w:r>
      <w:r w:rsidRPr="00180F6C">
        <w:rPr>
          <w:sz w:val="28"/>
          <w:szCs w:val="28"/>
        </w:rPr>
        <w:t>12 қараша күні «Желтоқсанда үзілген жауқазын» тақырыбында желтоқсандықтармен Сабира Мұхаметжанованың ақталуына байланысты құжаты мектеп ұжымына табысталып, кездесу ұйымдастырылды. Желтоқсан айында Ел Тәуелсіздігінің 30 жылдығына арналған шаралар ұйымдастырылды. «Жас қыран», «Жас Ұлан» ұйымына оқушыларды қабылдау, сынып атауын беру, ұйымға қабылдау  салтанатты жиынын мектеп тәлімгері А.Нұрахметова  ұйымдастырды.</w:t>
      </w:r>
      <w:r w:rsidR="009656FD">
        <w:rPr>
          <w:sz w:val="28"/>
          <w:szCs w:val="28"/>
        </w:rPr>
        <w:t xml:space="preserve">  </w:t>
      </w:r>
    </w:p>
    <w:p w:rsidR="00FA33F4" w:rsidRPr="00180F6C" w:rsidRDefault="00FA33F4" w:rsidP="00FA33F4">
      <w:pPr>
        <w:pStyle w:val="ab"/>
        <w:jc w:val="both"/>
        <w:rPr>
          <w:sz w:val="28"/>
          <w:szCs w:val="28"/>
        </w:rPr>
      </w:pPr>
      <w:r w:rsidRPr="00180F6C">
        <w:rPr>
          <w:sz w:val="28"/>
          <w:szCs w:val="28"/>
        </w:rPr>
        <w:t xml:space="preserve"> 9 желтоқсан –сыбайлас жемқорлыққа қарсы күрес күні «Жас Ұлан» ұйымы сыныптарда суретті газет, «Адалдықты ту етейік!»  тақырыбында шығармашылық жұмыстар ұйымдастырды.  Сыныптарда «Тәуелсіздік –ата –баба арманы» тақырыбында</w:t>
      </w:r>
      <w:r w:rsidR="009656FD">
        <w:rPr>
          <w:sz w:val="28"/>
          <w:szCs w:val="28"/>
        </w:rPr>
        <w:t xml:space="preserve"> ашық сабақтар өтті. </w:t>
      </w:r>
      <w:r w:rsidRPr="00180F6C">
        <w:rPr>
          <w:sz w:val="28"/>
          <w:szCs w:val="28"/>
        </w:rPr>
        <w:t>Облыстық «Тәуелсіздік тірегім» тақырыбындағы тұжырымдаманы басшылыққа алып, жоспар жасалынды. Барлық сыныптарда Сабира Мұхаметжановаға арналған бұрыш ұйымдастырылды. Жоспардағы желтоқсандықтармен кездесу, мәнерлеп оқу шараларын  «Дара жол» бағдарламасына кіргізіп қорытынды кеш болды. «Дара жол» бағдарламасы Сабира Мұхаметжанова өмір жолына арналды, кештің қонақтар көп жыл Сабираны танытуда еңбек сіңіріп жүрген ДТІЖО қызметін атқарған Т.Жумабаева мен сыныптасы М.Балқиянова</w:t>
      </w:r>
      <w:r w:rsidR="009656FD">
        <w:rPr>
          <w:sz w:val="28"/>
          <w:szCs w:val="28"/>
        </w:rPr>
        <w:t xml:space="preserve">, </w:t>
      </w:r>
      <w:r w:rsidRPr="00180F6C">
        <w:rPr>
          <w:sz w:val="28"/>
          <w:szCs w:val="28"/>
        </w:rPr>
        <w:t>тарих пәнінің мұғалімі И.Есмұрат болды. Тарихшы И.Есмұрат қазақ халқының 300 жылдық тарихындағы көтерілістерден бастау алған соңғы нүктесі қойылған 1986 жылғы көтеріліске дейін слайд жұмысы арқылы қызықты әңгімеледі. Қонақтар 30 жылда Сабираны дәріптеудегі игі істің бас қасында болғандағы жайлы жұмыстарын слайд материалы арқылы  айтып берді. «Тұрмыстық зорлық-зомбылықтың алдын а</w:t>
      </w:r>
      <w:r w:rsidR="009656FD">
        <w:rPr>
          <w:sz w:val="28"/>
          <w:szCs w:val="28"/>
        </w:rPr>
        <w:t>лу» тақырыбында психолог Г.Қабд</w:t>
      </w:r>
      <w:r w:rsidRPr="00180F6C">
        <w:rPr>
          <w:sz w:val="28"/>
          <w:szCs w:val="28"/>
        </w:rPr>
        <w:t>рахманова слайд, бейнеролик дайындап сынып жетекшілер тобына салынды. Мақсаты -</w:t>
      </w:r>
      <w:r w:rsidR="009656FD">
        <w:rPr>
          <w:sz w:val="28"/>
          <w:szCs w:val="28"/>
        </w:rPr>
        <w:t xml:space="preserve"> </w:t>
      </w:r>
      <w:r w:rsidRPr="00180F6C">
        <w:rPr>
          <w:sz w:val="28"/>
          <w:szCs w:val="28"/>
        </w:rPr>
        <w:t>отбасы, қоғам тарапынан баланың зорлық-зомбылыққа ұшырамауын, өзіне қол салу әрекетіне бармауының  алдын алу жұмыстарын жүзеге асыру. Назарда ұсталатын оқушылардың, зорлық-зомбылыққа бейім отбасылардың үйін аралап,</w:t>
      </w:r>
      <w:r w:rsidR="009656FD">
        <w:rPr>
          <w:sz w:val="28"/>
          <w:szCs w:val="28"/>
        </w:rPr>
        <w:t xml:space="preserve"> </w:t>
      </w:r>
      <w:r w:rsidRPr="00180F6C">
        <w:rPr>
          <w:sz w:val="28"/>
          <w:szCs w:val="28"/>
        </w:rPr>
        <w:t xml:space="preserve">балаларға қамқор болуға, баласына сүйіспеншілікпен </w:t>
      </w:r>
      <w:r w:rsidR="009656FD">
        <w:rPr>
          <w:sz w:val="28"/>
          <w:szCs w:val="28"/>
        </w:rPr>
        <w:t>қарауға шақырып психолог Г.Қабд</w:t>
      </w:r>
      <w:r w:rsidRPr="00180F6C">
        <w:rPr>
          <w:sz w:val="28"/>
          <w:szCs w:val="28"/>
        </w:rPr>
        <w:t>рахманова мен әлеуметтік педагог Қ.Мағзиев әңгіме жүргізді.</w:t>
      </w:r>
    </w:p>
    <w:p w:rsidR="00FA33F4" w:rsidRPr="00180F6C" w:rsidRDefault="00FA33F4" w:rsidP="00FA33F4">
      <w:pPr>
        <w:pStyle w:val="ab"/>
        <w:jc w:val="both"/>
        <w:rPr>
          <w:sz w:val="28"/>
          <w:szCs w:val="28"/>
        </w:rPr>
      </w:pPr>
      <w:r w:rsidRPr="00180F6C">
        <w:rPr>
          <w:sz w:val="28"/>
          <w:szCs w:val="28"/>
        </w:rPr>
        <w:t xml:space="preserve">   Қаңтар айында «Назарда ұстайтын оқушылармен жұмыс» жоспарланып әлеуметтік педпгог,</w:t>
      </w:r>
      <w:r w:rsidR="009656FD">
        <w:rPr>
          <w:sz w:val="28"/>
          <w:szCs w:val="28"/>
        </w:rPr>
        <w:t xml:space="preserve"> </w:t>
      </w:r>
      <w:r w:rsidRPr="00180F6C">
        <w:rPr>
          <w:sz w:val="28"/>
          <w:szCs w:val="28"/>
        </w:rPr>
        <w:t xml:space="preserve">психолог сынып жетекшілері жұмыстар атқарды. Сынып жетекшілері сабақ үлгерімін, үйірмеге қатысуын, жалпы көңіл –күйі, сыныптастарымен қарым-қатынастары бойынша есеп картасын толтырып, ата-аналарымен байланыс жасап тұрды. Әлеуметтік педагог пен психолог үйлерін аралап «Өрт қауіпсіздігі, өмір қауіпсіздігі» туралы оқушылардың ата-аналарымен әңгімелесіп қайтты.Тұрмыстық үй жағдайын зерттеді, қамқоршылық кеңес арқылы оқу формасы, ыстық тамақпен қамтамасыз ету жұмыстары атқарылды.  Тізімде тұрған оқушылардың барлығы бір уақыт ыстық тамақ ішеді. </w:t>
      </w:r>
      <w:r w:rsidRPr="00180F6C">
        <w:rPr>
          <w:bCs/>
          <w:sz w:val="28"/>
          <w:szCs w:val="28"/>
        </w:rPr>
        <w:t xml:space="preserve">Мектеп түлектерінің болашақ мамандығын таңдауының тиімді шараларының бірі – білім беру ұйымдарындағы білім алушыларға кәсіптік бағдар беру жұмысы. </w:t>
      </w:r>
      <w:r w:rsidRPr="00180F6C">
        <w:rPr>
          <w:sz w:val="28"/>
          <w:szCs w:val="28"/>
        </w:rPr>
        <w:t xml:space="preserve">Осы мақсатта 9-11 сынып оқушыларымен «Кәсібім-нәсібім» тақырыбында аға буынның ұлағатты ұстазы Т.Жумабаева, орта буын ұстазы А.Шағыраева, аға буын ауыл дәрігері Г.Назарбаева, мектеп медбикесі М.Тантаевамен кездесу өтті. Психолог Г.Қабдрахманова «Өмірдің мәні неде?» тақырыбында жоғары сынып оқушылары арасында өмірді сүюге, суициалды  мінез-құлықтың алдын алу мақсатында тренинг ұйымдастырды. 15 ақпан –Ауған соғысының аяқталуына 33 </w:t>
      </w:r>
      <w:r w:rsidRPr="00180F6C">
        <w:rPr>
          <w:sz w:val="28"/>
          <w:szCs w:val="28"/>
        </w:rPr>
        <w:lastRenderedPageBreak/>
        <w:t>жыл толуына байланысты АӘД пәнінің мұғалімі Д.Момкенов 8-11 сынып оқушылар арасында «Ардагерлер –асыл ерлер» тақырыбында әскери ойындардан сайыс ұйымдастырды.10-сыныпта сынып сағатын өткізді. «Пневматикалық мылтықпен оқ ату», «Автоматты толықтай емес бұзып жинау» тб сайыстар бойынша 11-сынып оқушылары Қанатбекқызы Диана,</w:t>
      </w:r>
      <w:r w:rsidR="009656FD">
        <w:rPr>
          <w:sz w:val="28"/>
          <w:szCs w:val="28"/>
        </w:rPr>
        <w:t xml:space="preserve"> </w:t>
      </w:r>
      <w:r w:rsidRPr="00180F6C">
        <w:rPr>
          <w:sz w:val="28"/>
          <w:szCs w:val="28"/>
        </w:rPr>
        <w:t>Бауыржанқызы Балжан, 10-сынып оқушылары  оқушылар 1,2,3 орындармен марапатталды.</w:t>
      </w:r>
      <w:r w:rsidRPr="00180F6C">
        <w:rPr>
          <w:b/>
          <w:sz w:val="28"/>
          <w:szCs w:val="28"/>
        </w:rPr>
        <w:t xml:space="preserve"> </w:t>
      </w:r>
      <w:r w:rsidRPr="00180F6C">
        <w:rPr>
          <w:sz w:val="28"/>
          <w:szCs w:val="28"/>
        </w:rPr>
        <w:t>15 ақпан –Ауған соғысының аяқталуына 33 жыл толуына байланысты АӘД пәнінің мұғалімі Д.Момкенов 8-11 сынып оқушылар арасында «Ардагерлер –асыл ерлер» тақырыбында әскери ойындардан сайыс ұйымдастырды.</w:t>
      </w:r>
      <w:r w:rsidR="009656FD">
        <w:rPr>
          <w:sz w:val="28"/>
          <w:szCs w:val="28"/>
        </w:rPr>
        <w:t xml:space="preserve"> </w:t>
      </w:r>
      <w:r w:rsidRPr="00180F6C">
        <w:rPr>
          <w:sz w:val="28"/>
          <w:szCs w:val="28"/>
        </w:rPr>
        <w:t>10-сыныпта сынып сағатын өткізді. «Пневматикалық мылтықпен оқ ату», «Автоматты толықтай емес бұзып жинау» тб сайыстар бойынша 11-сынып оқушылары Қанатбекқызы Диана,Бауыржанқызы Балжан, 10-сынып оқушылары  оқушылар 1,2,3 орындармен марапатталды.</w:t>
      </w:r>
      <w:r w:rsidRPr="00180F6C">
        <w:rPr>
          <w:bCs/>
          <w:sz w:val="28"/>
          <w:szCs w:val="28"/>
        </w:rPr>
        <w:t xml:space="preserve">      </w:t>
      </w:r>
      <w:r w:rsidRPr="00180F6C">
        <w:rPr>
          <w:sz w:val="28"/>
          <w:szCs w:val="28"/>
        </w:rPr>
        <w:t xml:space="preserve"> Сәуір айының 08-04-08-05 аралығына Ұлы Жеңістің 77 жылдығына, ҚР Қарулы  күштерінің  30 жылдығына арналған «Патриот» бұқаралық қорғаныс айлығы  жоспарланып өтті. Мақсаты-өскелең ұрпақты еліне қамқор болып, жерін қорғайтын, ел мүддесін жоғары қоятын азамат болуға баулу. Екінші дүниежүзілік соғыста ерлікпен қаза тапқан батырлар рухына тағзым етіп, патриоттық сезімді қалыптастыру.</w:t>
      </w:r>
      <w:r w:rsidR="009656FD">
        <w:rPr>
          <w:sz w:val="28"/>
          <w:szCs w:val="28"/>
        </w:rPr>
        <w:t xml:space="preserve"> </w:t>
      </w:r>
      <w:r w:rsidRPr="00180F6C">
        <w:rPr>
          <w:sz w:val="28"/>
          <w:szCs w:val="28"/>
        </w:rPr>
        <w:t>Айлық барысында оқушылар «Әскери дала поштасына» хат жазды, «Менің атам майдангер» тақырыбында өз аталарымен мақтанды. «Жастар Отан қорғауға дайын ба?» тақырыбында тәлімгер Ж.Бедьярова арна тілшісі болып оқушылармен сұхбаттасты. Р.Акиева «Жеңісті жақындатқан жерлестерім» тақырыбында ауылымыздан майданға аттанған жерлес аталар ерлігімен,олардың мектепте қызмет етіп жүрген ұрпақтарымен таныстырып, ұрпақтары өз батыр аталарымен мақтанды.Оқушылар шығармашылық жұмыстары: сурет, өлең шығару, шығарма жазу арқылы «Ерлігің елге мұра батырларым» тақырыбында өз ойларын шығармашылықтарымен көрсетті. «Патриоттық әндер» күні барлық сыныптар патриоттық ән шырқап сайысты. Айлық эстафеталық ойындармен аяқталып, белсенділік танытқан сыныптар марапатталды. «Жас Ұлан» ұйымы «Менің міндетім» тақырыбында министрлер мен сынып сұлтандарының есеп беру жиналысын тәлімгер Ж.Бедьярованың ұйымдастыруымен өтті. Ұйым жыл бойы атқарған жұмыстарын слайд арқылы көрсетті.</w:t>
      </w:r>
      <w:r w:rsidRPr="00180F6C">
        <w:rPr>
          <w:bCs/>
          <w:sz w:val="28"/>
          <w:szCs w:val="28"/>
        </w:rPr>
        <w:t xml:space="preserve"> </w:t>
      </w:r>
      <w:r w:rsidRPr="00180F6C">
        <w:rPr>
          <w:sz w:val="28"/>
          <w:szCs w:val="28"/>
        </w:rPr>
        <w:t xml:space="preserve">Барлық сыныптарда қорытынды сынып жиналысы ұйымдастырылып, жылдық оқу тоқсанында сынып оқушыларының жеткен жетістіктер слайд арқылы қорытындыланды. «Заңды құрметтейік!» тақырыбында жалпы ата-аналармен жасөспірімдер инспекторы Ақжар ПБ ЖПКБ КТИБ УПИ полиция капитаны Тусупханова Назира Асылбековнамен кездесу ұйымдастырылды. Әлеуметтік педагог, көркем еңбек пәнінің мұғалімі Қ.Мағзиев жазғы еңбек тоқсанының кестесімен таныстырды. Мектеп директоры Б.Амиргазин мотоцикл тебу көбейіп кеткенін, тыйым салынатынын, сондықтан да заң қызметкерімен кездесу ұйымдастырылып отырғанын, заңды құрметтеуге баланы тәрбиелеуіміз керектігін айтты.ДТІЖО Р.Акиева жазғы каникул кезінде «Ұлға отыз үйден ,қыз балаға қырық үйден тыйым» болуы керектігін, қаннен қаперсіз балаларды бақылаусыз көлге, тауға, далаға қыдыруға жіберуге болмайтынын ескертті. Жазғы каникул кезіндегі өмір қауіпсіздігіне тікелей ата-ананың жауап беретінін ескертті.Сұрақ қойылып жауап алынды, мотоцикл тебуге болмайтынын, штраф көлемін ескертті. Түрлі оқыс оқиғалардың себебі- ата-аналардың  балаларына бақылау жасамайтындығынан болатынын әңгімеледі. Ата </w:t>
      </w:r>
      <w:r w:rsidRPr="00180F6C">
        <w:rPr>
          <w:sz w:val="28"/>
          <w:szCs w:val="28"/>
        </w:rPr>
        <w:lastRenderedPageBreak/>
        <w:t>–аналармен жұмысты ұйымдастырушы Д.Айтказина қаулы қабылдап: жазғы 5-еңбек тоқсанын атқару әр оқушыға  міндет, еңбекке баулу болып табылатынын және  балалардың жазғы каникул кезіндегі  өмір қауіпсіздігіне жауапкершілік таныту- тікелей ата-ананың міндетіне жататынын еске салды.</w:t>
      </w:r>
    </w:p>
    <w:p w:rsidR="00FA33F4" w:rsidRPr="00180F6C" w:rsidRDefault="00FA33F4" w:rsidP="00FA33F4">
      <w:pPr>
        <w:pStyle w:val="ab"/>
        <w:tabs>
          <w:tab w:val="left" w:pos="9141"/>
        </w:tabs>
        <w:jc w:val="both"/>
        <w:rPr>
          <w:sz w:val="28"/>
          <w:szCs w:val="28"/>
        </w:rPr>
      </w:pPr>
      <w:r w:rsidRPr="00180F6C">
        <w:rPr>
          <w:b/>
          <w:color w:val="000000"/>
          <w:spacing w:val="2"/>
          <w:sz w:val="28"/>
          <w:szCs w:val="28"/>
          <w:lang w:eastAsia="ru-RU"/>
        </w:rPr>
        <w:t>2.Бағыты:рухани-адамгершіліктәрбие.</w:t>
      </w:r>
      <w:r w:rsidRPr="00180F6C">
        <w:rPr>
          <w:color w:val="000000"/>
          <w:spacing w:val="2"/>
          <w:sz w:val="28"/>
          <w:szCs w:val="28"/>
          <w:lang w:eastAsia="ru-RU"/>
        </w:rPr>
        <w:br/>
      </w:r>
      <w:r w:rsidRPr="00180F6C">
        <w:rPr>
          <w:b/>
          <w:color w:val="000000"/>
          <w:spacing w:val="2"/>
          <w:sz w:val="28"/>
          <w:szCs w:val="28"/>
          <w:lang w:eastAsia="ru-RU"/>
        </w:rPr>
        <w:t>Мақсаты:</w:t>
      </w:r>
      <w:r w:rsidRPr="00180F6C">
        <w:rPr>
          <w:color w:val="000000"/>
          <w:spacing w:val="2"/>
          <w:sz w:val="28"/>
          <w:szCs w:val="28"/>
          <w:lang w:eastAsia="ru-RU"/>
        </w:rPr>
        <w:t xml:space="preserve"> 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жағырудың" құндылық негіздері туралы терең түсінік қалыптастыру; "Өзін-өзі тану" негізінде рухани-адамгершілік тәрбие беру.</w:t>
      </w:r>
      <w:r w:rsidRPr="00180F6C">
        <w:rPr>
          <w:sz w:val="28"/>
          <w:szCs w:val="28"/>
        </w:rPr>
        <w:t xml:space="preserve">    «Кел, балалар,оқылық!» тақырыбында ұйымдастырылып, 1-сынып оқушыларын сынып жетекшісі К.Амиренова мен мектеп әкімшілігі мектеп ауласында қарсы алып, жаңа қайта оралған «Әліппе» оқулығын табыстады. Сынып сағаты барлық сыныптардың  сынып бөлмесінде өткізілді. Ұстазым, менің ұстазым» тақырыбында 11-сынып</w:t>
      </w:r>
      <w:r w:rsidR="006A13CB">
        <w:rPr>
          <w:sz w:val="28"/>
          <w:szCs w:val="28"/>
        </w:rPr>
        <w:t xml:space="preserve"> оқушылары,</w:t>
      </w:r>
      <w:r w:rsidRPr="00180F6C">
        <w:rPr>
          <w:sz w:val="28"/>
          <w:szCs w:val="28"/>
        </w:rPr>
        <w:t>сынып жетекшісі И.Есмурат концерттік бағдарлама дайындап, мектеп ұжымын құттықтады, өте жақсы деп бағаланды.Сыныптарда сынып сағаттары өтті, бастауыш 2-сынып сурет көрмесі,8 – сыныпта Т.Жумабаева,6,4,9 –сыныптар бейнеролик,коллаж жасады. «Ана тілі-арың бұл» челленджіне қатысып, белсенділік танытқан: 6-сынып сынып жетекшісі Д.Айтказина,1-сыны</w:t>
      </w:r>
      <w:r w:rsidR="006A13CB">
        <w:rPr>
          <w:sz w:val="28"/>
          <w:szCs w:val="28"/>
        </w:rPr>
        <w:t xml:space="preserve">п К.Амиренова, А.Исова 2-сынып, </w:t>
      </w:r>
      <w:r w:rsidRPr="00180F6C">
        <w:rPr>
          <w:sz w:val="28"/>
          <w:szCs w:val="28"/>
        </w:rPr>
        <w:t>7 –сыныптан Маутханов Саян, Әлібеков Мадияр. «Мектепке жол», «Адамға қуаныш сыйла» айлығына орай сыныптарда қайырымдылық жәрмеңкесі ұйымдастырылды. «9 қазан –Ұлттық қайырымдылық күні» аясында да  сыныптарда қайырымдылы</w:t>
      </w:r>
      <w:r w:rsidR="006A13CB">
        <w:rPr>
          <w:sz w:val="28"/>
          <w:szCs w:val="28"/>
        </w:rPr>
        <w:t xml:space="preserve">қ жәрмеңкесі ұйымдастырылып, </w:t>
      </w:r>
      <w:r w:rsidRPr="00180F6C">
        <w:rPr>
          <w:sz w:val="28"/>
          <w:szCs w:val="28"/>
        </w:rPr>
        <w:t xml:space="preserve"> 6,1,9,2,8,7,5-сынып оқушыларының ата-аналары белсенділік танытты. «Тұрмыстық зорлық-зомбылықтың алдын алу» тақырыбында психолог Г.Қабдырахманова слайд, бейнеролик дайындап сынып жетекшілер тобына салынды. Мақсаты -</w:t>
      </w:r>
      <w:r w:rsidR="009656FD">
        <w:rPr>
          <w:sz w:val="28"/>
          <w:szCs w:val="28"/>
        </w:rPr>
        <w:t xml:space="preserve"> </w:t>
      </w:r>
      <w:r w:rsidRPr="00180F6C">
        <w:rPr>
          <w:sz w:val="28"/>
          <w:szCs w:val="28"/>
        </w:rPr>
        <w:t xml:space="preserve">отбасы, қоғам тарапынан баланың зорлық-зомбылыққа ұшырамауын, өзіне қол салу әрекетіне бармауының  алдын алу жұмыстарын жүзеге асыру. Назарда ұсталатын оқушылардың, зорлық-зомбылыққа бейім отбасылардың үйін аралап,балаларға қамқор болуға, баласына сүйіспеншілікпен </w:t>
      </w:r>
      <w:r w:rsidR="009656FD">
        <w:rPr>
          <w:sz w:val="28"/>
          <w:szCs w:val="28"/>
        </w:rPr>
        <w:t>қарауға шақырып психолог Г.Қабд</w:t>
      </w:r>
      <w:r w:rsidRPr="00180F6C">
        <w:rPr>
          <w:sz w:val="28"/>
          <w:szCs w:val="28"/>
        </w:rPr>
        <w:t>рахманова мен әлеуметтік педагог Қ.Мағзиев әңгіме жүргізді. «Аналар күні» мерекесі қарсаңында барлық сыныптарда тәрбие шаралары өтіп, аналарға құттықтау қағазы жасалынды, өлең оқылып, ән арналды, мектептегі ұстаз аналарды «Жас ұлан» ұйымы құттықтады. Желтоқсан айында Ел Тәуелсіздігінің 30 жылдығына арналған шаралар ұйымдастырылды. «Жас қыран», «Жас Ұлан» ұйымына оқушыларды қабылдау, сынып атауын беру, ұйымға қабылдау  салтанатты жиынын мектеп тәлімгері А.Нұрахметова  ұйымдастырды.  9 желтоқсан –сыбайлас жемқорлыққа қарсы күрес күні «Жас Ұлан» ұйымы сыныптарда суретті газет, «Адалдықты ту етейік!»  тақырыбында шығармашылық жұмыстар ұйымдастырды.  Ақпан айында «Діни экстремизм дегеніміз не?» тақырыбында 9-сыныпта дінтану мұғалімі И.Есмұрат тәрбие сағатын өткізіп, діни ағымдар, олардан сақтану жолдары туралы түсінік берді.</w:t>
      </w:r>
      <w:r w:rsidRPr="00180F6C">
        <w:rPr>
          <w:bCs/>
          <w:sz w:val="28"/>
          <w:szCs w:val="28"/>
        </w:rPr>
        <w:t xml:space="preserve"> «Ауыл мен қала өмірінің даму ерекшеліктері» рухани жаңғыру бағдарламасы негізінде М.Темирбеков 7-11-сынып оқушыларымен танымдық шара ұйымдастырды.</w:t>
      </w:r>
      <w:r w:rsidRPr="00180F6C">
        <w:rPr>
          <w:b/>
          <w:bCs/>
          <w:sz w:val="28"/>
          <w:szCs w:val="28"/>
        </w:rPr>
        <w:t xml:space="preserve"> </w:t>
      </w:r>
      <w:r w:rsidRPr="00180F6C">
        <w:rPr>
          <w:bCs/>
          <w:sz w:val="28"/>
          <w:szCs w:val="28"/>
        </w:rPr>
        <w:t xml:space="preserve">Ұлттық тәрбие шеңберінде құндылықтар жүйесін қалыптастыру мақсатында жаңа оқу жылында гуманистік және тәрбиелік құндылықтар тұрғысынан ұмытылған «Дәстүр мен </w:t>
      </w:r>
      <w:r w:rsidRPr="00180F6C">
        <w:rPr>
          <w:bCs/>
          <w:sz w:val="28"/>
          <w:szCs w:val="28"/>
        </w:rPr>
        <w:lastRenderedPageBreak/>
        <w:t>ғұрып» жобасы іске асыруды көздеген балаға өз тегін, жеті атасын білу, өзінің отбасылық шежіресін құрастыру – рухани тәрбие берудегі отбасылық құндылық, салт-дәстүрлерімі</w:t>
      </w:r>
      <w:r w:rsidR="009656FD">
        <w:rPr>
          <w:bCs/>
          <w:sz w:val="28"/>
          <w:szCs w:val="28"/>
        </w:rPr>
        <w:t xml:space="preserve">зді санасына сіңіру мақсатында </w:t>
      </w:r>
      <w:r w:rsidRPr="00180F6C">
        <w:rPr>
          <w:bCs/>
          <w:sz w:val="28"/>
          <w:szCs w:val="28"/>
        </w:rPr>
        <w:t xml:space="preserve">  «Ер жігіттің қанаты –пырақ» рухани жаңғыру тақырыбында  ауыл тұрғыны атбегі  М.Қақанчинмен кездесуді ағылшын пәнінің мұғалімі   Г.Төлеуғазиева 7-8 сынып оқушыларымен ұйымдастырды. Кездесу нәтижесінде оқушылар атбегілік өнерге қызығушылық танытып, сұрақтар қойып жауаптар алды.Жылқы жануарының қазақ халқының өміріндегі маңызын, өздерінің жылқылары, тайлары туралы әңгімеледі.</w:t>
      </w:r>
      <w:r w:rsidRPr="00180F6C">
        <w:rPr>
          <w:b/>
          <w:bCs/>
          <w:sz w:val="28"/>
          <w:szCs w:val="28"/>
        </w:rPr>
        <w:t xml:space="preserve"> </w:t>
      </w:r>
      <w:r w:rsidRPr="00180F6C">
        <w:rPr>
          <w:bCs/>
          <w:sz w:val="28"/>
          <w:szCs w:val="28"/>
        </w:rPr>
        <w:t>«Оқуға құштар мектеп» жобасы бойынша оқыған кітаптары туралы әңгімеледі. 10-сынып оқушысы   Берікқызы Балжан Ғ.Мүсіреповтің «Ұлпан» романын, Алибекова Мадина С.Мұратбековтің  «Жабайы алма» шығармасын оқып, оқушыларға оқуға ұсынды.Таза ауады тайларына мініп футбол, волейбол ойнап көктемгі каникулдарын  қызықты өткізді.</w:t>
      </w:r>
      <w:r w:rsidRPr="00180F6C">
        <w:rPr>
          <w:sz w:val="28"/>
          <w:szCs w:val="28"/>
        </w:rPr>
        <w:t xml:space="preserve"> «Еңбек мерекесі» сенбілік ұйымдастырылып барлық сыныптар ауылымызды қоқыстан тазартты, орталық саябаққа гүл егіп, талдарын суарды. «Қазақстан –достық мекені» тақырыбында кітапханашы З.Садуақасова кітап көрмесін ұйымдастырды. Тәлімгер Ж.Бедь</w:t>
      </w:r>
      <w:r w:rsidR="009656FD">
        <w:rPr>
          <w:sz w:val="28"/>
          <w:szCs w:val="28"/>
        </w:rPr>
        <w:t>я</w:t>
      </w:r>
      <w:r w:rsidRPr="00180F6C">
        <w:rPr>
          <w:sz w:val="28"/>
          <w:szCs w:val="28"/>
        </w:rPr>
        <w:t>рова мен «Ер жігіт» отауының жетекшісі Б.Байсейтов «Асыл салтым-асыл қазынам" рухани жаңғыру жоспарымен «Жігіт сұлтаны» байқауын ұйымдастырып, 5-10 сыныптың ұлдары қатысты. 7-сынып оқушысы Советбеков Әділжан 1-орын, 2-орын 8-сынып оқушысы Ерланұлы Темірлан, 3-орын 5-сынып оқушысы Серіков Руслан иеленді.</w:t>
      </w:r>
    </w:p>
    <w:p w:rsidR="00FA33F4" w:rsidRPr="00180F6C" w:rsidRDefault="00FA33F4" w:rsidP="00FA33F4">
      <w:pPr>
        <w:pStyle w:val="ab"/>
        <w:rPr>
          <w:sz w:val="28"/>
          <w:szCs w:val="28"/>
        </w:rPr>
      </w:pPr>
      <w:r w:rsidRPr="00180F6C">
        <w:rPr>
          <w:b/>
          <w:color w:val="000000"/>
          <w:spacing w:val="2"/>
          <w:sz w:val="28"/>
          <w:szCs w:val="28"/>
          <w:lang w:eastAsia="ru-RU"/>
        </w:rPr>
        <w:t>3.Бағыты: ұлттық тәрбие</w:t>
      </w:r>
      <w:r w:rsidRPr="00180F6C">
        <w:rPr>
          <w:b/>
          <w:color w:val="000000"/>
          <w:spacing w:val="2"/>
          <w:sz w:val="28"/>
          <w:szCs w:val="28"/>
          <w:lang w:eastAsia="ru-RU"/>
        </w:rPr>
        <w:br/>
        <w:t xml:space="preserve">  Мақсаты:</w:t>
      </w:r>
      <w:r w:rsidRPr="00180F6C">
        <w:rPr>
          <w:color w:val="000000"/>
          <w:spacing w:val="2"/>
          <w:sz w:val="28"/>
          <w:szCs w:val="28"/>
          <w:lang w:eastAsia="ru-RU"/>
        </w:rPr>
        <w:t xml:space="preserve"> жеке тұлғаны жалпыадамзаттық және ұлттық құндылықтарға, мемлекеттік тілге, Қазақстан халқының мәдениетіне құрмет көрсетуге бағыттау.</w:t>
      </w:r>
      <w:r w:rsidR="009656FD">
        <w:rPr>
          <w:sz w:val="28"/>
          <w:szCs w:val="28"/>
        </w:rPr>
        <w:t xml:space="preserve"> </w:t>
      </w:r>
      <w:r w:rsidRPr="00180F6C">
        <w:rPr>
          <w:sz w:val="28"/>
          <w:szCs w:val="28"/>
        </w:rPr>
        <w:t xml:space="preserve"> А.Байтұрсынұлының 150 жылдығына арналған «Тіл жоқ жерде- ұлт жоқ» апталығы өтіп ақын, тіл білімінің негізін салушы еңбектері дәріптелді, сыныптан  тыс шаралар ұйымдастырылды. Республикалық деңгейде ұйымдастырылған «Тәуелсіздік жетістіктері» тақырыбындағы сабақты 1,4-сынып жетекшілері жақсы  дайындықпен өткізді.      Ы.Алтынсарин 180 жылдығына Ыбырай Алтынсарин өлеңдерін оқудан челлендж ұйымдастырылды  кітапханашы З.Садуақасова, қазақ тілі мұғалімі Р.Акиева 10-сынып оқушысы Бүлік Марузаны,  3,1,9,4 –сыныптың сынып жетекшілері сынып оқушыларын челленджге белсенділікпен  қатыстырды. «Ана тілі-арың бұл» челленджіне қатысып, белсенділік танытқан: 6-сынып сынып жетекшісі Д.Айтказина,1-сынып К.Амиренова, А.Исова 2-сынып ,7 –сыныптан Маутханов Саян, Әлібеков Мадияр. Кезекті «Адалдық сағаты» М.Әуезовтің шығармаларына арналып, қазақ тілі мұғалімі Р.Акиева 8 –сыныпта, 10-сыныпта А.Бұршақбаева, 3-сыныпта С.Жунисова, 11-сыныпта И.Есмурат сабақ өткізді. Ә.Бөкейхановтың 155 жылдығына «Ә.Бөкейханов –мемлекет қайраткері» тақырыбында мектеп кітапханашысы З.Садуақасова мен тарих пәнінің мұғалімі Е.Индира 5-11 сыныптар арасында пресс- конференция өткізіп, жоғары сыныптың оқушылары жақсы дайындықпен тарихшы, зерттеуші ғалымдар болып тың мәліметтер берді.Оқушылар қызығушылықпен тыңдап сұрақтар қойды.</w:t>
      </w:r>
      <w:r w:rsidRPr="00180F6C">
        <w:rPr>
          <w:b/>
          <w:sz w:val="28"/>
          <w:szCs w:val="28"/>
        </w:rPr>
        <w:t xml:space="preserve"> </w:t>
      </w:r>
      <w:r w:rsidRPr="00180F6C">
        <w:rPr>
          <w:sz w:val="28"/>
          <w:szCs w:val="28"/>
        </w:rPr>
        <w:t xml:space="preserve">Қараша айынан бастап  «Ыбырай Алтынсарин шығармалары –ізгілік бастауы» тақырыбында кітапханашы З.Садуақасова оқушылар және олардың ата-аналарымен  «Кітап оқу –сән», «Өмір бойы кітаппен» атты отбасылық кітап оқу  жобасын жүзеге асыру мақсатында Д.Момкеновтар отбасының Ы.Алтынсарин шығармаларын оқуға ұсынып, атқарылған жұмыстың коллажын, бейнеролигін жасады.  7-сыныпта қазақ тілі мұғалімі ретінде «Ыбырай әңгімелерін оқу, талдау» </w:t>
      </w:r>
      <w:r w:rsidRPr="00180F6C">
        <w:rPr>
          <w:sz w:val="28"/>
          <w:szCs w:val="28"/>
        </w:rPr>
        <w:lastRenderedPageBreak/>
        <w:t>тақырыбында бірнеше шығармаларын оқуға беріп, оқушылар оқыған әңгімелерінің қысқаша мазмұнын дәптерге жазып, идеясын анықтауға бердім. Әңгіме мазмұнымен сурет салу жұмыстарын жүргіздім. Шығарманы оқудың осындай әдісі оқығанды ұзақ уақыт есте сақтауға, ұмытпауға пайдалы. «Ертегілер елінде» тақырыбында кітапханашы  З.Садуақасова 1-сынып оқушыларына кітапханаға саяхат жасау арқылы қызықтырып, кітап оқуға  шақыратын таныстырылымын ұйымдастырды.    Наурыз айында «Ұлттық құндылықтарды қалыптастырудағы сынып жетекшісінің рөлі» тақырыбында сынып жетекшілер отырысы болды. Жоғары сыныптың тәжірибелі ұстазы Д.Айтказина, И.Есмұрат, бастауыш сыныптың мұғалімі А.Абдельденова өздерінің оқушы мен ата-аналар арасында өткізіп жүрген жетістіктері мен  тәжірибелерін ортаға салып  бөлісті. ДТІЖО Р.Акиева назарда ұстайтын оқушылар Маратова Гүлназдың анасымен әңгіме жүргізді, оқушыға ата-ананың мейірімі мен жылы сөзі көп керектігін, үнемі істерін, сабақ үлгерімін мақтап, баланың өзіне деген сенімін қалыптастыру керектігі туралы кеңестер берді.Мектеп психологі Г.Қабдрахманова сырттай бақылап, сауалнама алды, нәтижесін шығарды.</w:t>
      </w:r>
      <w:r w:rsidRPr="00180F6C">
        <w:rPr>
          <w:b/>
          <w:sz w:val="28"/>
          <w:szCs w:val="28"/>
        </w:rPr>
        <w:t xml:space="preserve"> </w:t>
      </w:r>
      <w:r w:rsidRPr="00180F6C">
        <w:rPr>
          <w:sz w:val="28"/>
          <w:szCs w:val="28"/>
        </w:rPr>
        <w:t>«1 наурыз-Алғыс айту күні»  «Алтын жүрек» челленджіне  ата-аналар мектеп ұжымына алғыс айтса, «Жас Ұлан» ұйымы ауыл дәрігеріне, мектеп ұжымына  алғыс хат әзірлеп, бейнебаян арқылы құттықтады.Мектеп әкімшілігі мектеп ұжымын құттықтады.</w:t>
      </w:r>
      <w:r w:rsidRPr="00180F6C">
        <w:rPr>
          <w:bCs/>
          <w:sz w:val="28"/>
          <w:szCs w:val="28"/>
        </w:rPr>
        <w:t xml:space="preserve"> Әрбір халық мәдениетінің құрамдас бөлігі ұрпақтан-ұрпаққа берілетін өз салт-дәстүрлерін, әдет-ғұрыптарын сақтау отбасылық құндылықтар болып табылады.  Ұлттық сана-сезімді қалыптастыруда «Ұлтың тәрбиелі болсын десең - қыз баланы тәрбиелеуден баста» дегендей «8 наурыз –Халықаралық әйелдер күні» мерекесіне арналған «Ал, кәнеки, қыздар!» сайысы бастауыш, жоғары сыныптарда өтті. Қазақ қызына  тән нәзіктік, ұлттық нақыш, үй шаруасына ептілік, биязы мінез, имандылық, ибалық сияқты ұлттық құндылықты сіңіру мақсатын көздесе, </w:t>
      </w:r>
      <w:r w:rsidRPr="00180F6C">
        <w:rPr>
          <w:sz w:val="28"/>
          <w:szCs w:val="28"/>
        </w:rPr>
        <w:t xml:space="preserve"> «Аяулы әже,</w:t>
      </w:r>
      <w:r w:rsidR="006A13CB">
        <w:rPr>
          <w:sz w:val="28"/>
          <w:szCs w:val="28"/>
        </w:rPr>
        <w:t xml:space="preserve"> </w:t>
      </w:r>
      <w:r w:rsidRPr="00180F6C">
        <w:rPr>
          <w:sz w:val="28"/>
          <w:szCs w:val="28"/>
        </w:rPr>
        <w:t>ардақты ана, ару қыздар»  мерекелік  құттықтау концерті нәзік жанды ананы, қыз балаларды құрметтеп, бағалай білуге тәрбиелеуге бағытталды.</w:t>
      </w:r>
      <w:r w:rsidRPr="00180F6C">
        <w:rPr>
          <w:bCs/>
          <w:sz w:val="28"/>
          <w:szCs w:val="28"/>
        </w:rPr>
        <w:t>Отбасылық құндылықтар мен ұлттық тәрбие мәселелері мектептердің тәрбие жұмысында, балалардың бос уақытын ұйымдастыру шеңберінде барлық каникулдық шаралар жоспары жасалыну арқылы ата-анамен оқушыны сырттай бақылап, тапсырмалар беріп, нәтижесін көру арқылы ұйымдастырылуда. Наурыз айында жалпы ата-аналар жиналысы өтіп «Ұлттық құндылық дегеніміз не?» тақырыбында сынып жетекшілері Д.Айтқазина, И.Есмұрат, А.Абдельденова пікірталастырып  ұлттық құндылықтарымызға тоқталды.</w:t>
      </w:r>
      <w:r w:rsidRPr="00180F6C">
        <w:rPr>
          <w:b/>
          <w:bCs/>
          <w:sz w:val="28"/>
          <w:szCs w:val="28"/>
        </w:rPr>
        <w:t xml:space="preserve"> </w:t>
      </w:r>
      <w:r w:rsidRPr="00180F6C">
        <w:rPr>
          <w:bCs/>
          <w:sz w:val="28"/>
          <w:szCs w:val="28"/>
        </w:rPr>
        <w:t xml:space="preserve">Ұлттық тәрбие шеңберінде құндылықтар жүйесін қалыптастыру мақсатында жаңа оқу жылында гуманистік және тәрбиелік құндылықтар тұрғысынан ұмытылған «Дәстүр мен ғұрып» жобасы іске асыруды көздеген балаға өз тегін, жеті атасын білу, өзінің отбасылық шежіресін құрастыру – рухани тәрбие берудегі отбасылық құндылық, салт-дәстүрлерімізді санасына сіңіру мақсатында -  «Ер жігіттің қанаты –пырақ» рухани жаңғыру тақырыбында  ауыл тұрғыны атбегі  М.Қақанчинмен кездесуді ағылшын пәнінің мұғалімі   Г.Төлеуғазиева 7-8 сынып оқушыларымен ұйымдастырды. Көктемгі каникул жоспары жасалынып отбасылық құндылықтар мен ұлттық тәрбие мәселелері мектептердің тәрбие жұмысында, балалардың бос уақытын ұйымдастыру шеңберінде ата-анамен оқушыны сырттай бақылап, тапсырмалар беріп, нәтижесін көру арқылы ұйымдастырылды. Оқушылар көркем жазу, сурет салу, өлең оқу  сайыстарына белсене қатысты. «Оқуға құштар мектеп» </w:t>
      </w:r>
      <w:r w:rsidRPr="00180F6C">
        <w:rPr>
          <w:bCs/>
          <w:sz w:val="28"/>
          <w:szCs w:val="28"/>
        </w:rPr>
        <w:lastRenderedPageBreak/>
        <w:t>жобасы бойынша оқыған кітаптары туралы әңгімеледі. 10-сынып оқушысы   Берікқызы Балжан Ғ.Мүсіреповтің «Ұлпан» романын, Алибекова Мадина С.Мұратбековтің  «Жабайы алма» шығармасын оқып, оқушыларға оқуға ұсынды.Таза ауады тайларына мініп футбол, волейбол ойнап көктемгі каникулдарын  қызықты өткізді.</w:t>
      </w:r>
      <w:r w:rsidR="006A13CB">
        <w:rPr>
          <w:b/>
          <w:sz w:val="28"/>
          <w:szCs w:val="28"/>
        </w:rPr>
        <w:t xml:space="preserve"> </w:t>
      </w:r>
      <w:r w:rsidRPr="00180F6C">
        <w:rPr>
          <w:sz w:val="28"/>
          <w:szCs w:val="28"/>
        </w:rPr>
        <w:t>Ақиық ақын Мұқағали Мақатаевтың туған күнінде кітапханашы З.Садуақасова кітап көрмесін, жоғары с</w:t>
      </w:r>
      <w:r w:rsidR="006A13CB">
        <w:rPr>
          <w:sz w:val="28"/>
          <w:szCs w:val="28"/>
        </w:rPr>
        <w:t>ыныпт</w:t>
      </w:r>
      <w:r w:rsidR="005D1306">
        <w:rPr>
          <w:sz w:val="28"/>
          <w:szCs w:val="28"/>
        </w:rPr>
        <w:t>а</w:t>
      </w:r>
      <w:r w:rsidR="006A13CB">
        <w:rPr>
          <w:sz w:val="28"/>
          <w:szCs w:val="28"/>
        </w:rPr>
        <w:t>рда қазақ тілі мұғалімдері</w:t>
      </w:r>
      <w:r w:rsidRPr="00180F6C">
        <w:rPr>
          <w:sz w:val="28"/>
          <w:szCs w:val="28"/>
        </w:rPr>
        <w:t xml:space="preserve"> 2-сыныпта К.Амиренова тәрбие сағатын ұйымдастырып,  ақынды еске алды.</w:t>
      </w:r>
    </w:p>
    <w:p w:rsidR="00FA33F4" w:rsidRPr="00180F6C" w:rsidRDefault="00FA33F4" w:rsidP="00FA33F4">
      <w:pPr>
        <w:pStyle w:val="ab"/>
        <w:rPr>
          <w:color w:val="000000"/>
          <w:spacing w:val="2"/>
          <w:sz w:val="28"/>
          <w:szCs w:val="28"/>
          <w:lang w:eastAsia="ru-RU"/>
        </w:rPr>
      </w:pPr>
      <w:r w:rsidRPr="00180F6C">
        <w:rPr>
          <w:b/>
          <w:color w:val="000000"/>
          <w:spacing w:val="2"/>
          <w:sz w:val="28"/>
          <w:szCs w:val="28"/>
          <w:lang w:eastAsia="ru-RU"/>
        </w:rPr>
        <w:t>4.Бағыты: Отбасылық тәрбие</w:t>
      </w:r>
      <w:r w:rsidRPr="00180F6C">
        <w:rPr>
          <w:color w:val="000000"/>
          <w:spacing w:val="2"/>
          <w:sz w:val="28"/>
          <w:szCs w:val="28"/>
          <w:lang w:eastAsia="ru-RU"/>
        </w:rPr>
        <w:br/>
      </w:r>
      <w:r w:rsidRPr="00180F6C">
        <w:rPr>
          <w:b/>
          <w:color w:val="000000"/>
          <w:spacing w:val="2"/>
          <w:sz w:val="28"/>
          <w:szCs w:val="28"/>
          <w:lang w:eastAsia="ru-RU"/>
        </w:rPr>
        <w:t xml:space="preserve">Мақсаты: </w:t>
      </w:r>
      <w:r w:rsidRPr="00180F6C">
        <w:rPr>
          <w:color w:val="000000"/>
          <w:spacing w:val="2"/>
          <w:sz w:val="28"/>
          <w:szCs w:val="28"/>
          <w:lang w:eastAsia="ru-RU"/>
        </w:rPr>
        <w:t>неке және отбасы мүшелерін құрметтеу құндылықтарын тәрбиелеу; отбасылық культ; толыққанды отбасын құру үшін денсаулық құндылықтары; отбасы мен достарына деген адалдық; отбасылық дәстүрлер; жәдігерлер мен әдет-ғұрыптарды құрметтеу; ана болудың қасиеттілігі;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w:t>
      </w:r>
    </w:p>
    <w:p w:rsidR="00FA33F4" w:rsidRPr="00180F6C" w:rsidRDefault="00FA33F4" w:rsidP="00FA33F4">
      <w:pPr>
        <w:pStyle w:val="ab"/>
        <w:jc w:val="both"/>
        <w:rPr>
          <w:sz w:val="28"/>
          <w:szCs w:val="28"/>
        </w:rPr>
      </w:pPr>
      <w:r w:rsidRPr="00180F6C">
        <w:rPr>
          <w:sz w:val="28"/>
          <w:szCs w:val="28"/>
        </w:rPr>
        <w:t>«Отбасы мен мектеп» жобасын жүзеге асыру барысында  отбасы күніне арналған сынып сағаттары өтті, барлық сыныптар белсенділікпен қатысты. «Аналар күні» мерекесі қарсаңында барлық сыныптарда тәрбие шаралары өтіп, аналарға құттықтау қағазы жасалынды, өлең оқылып, ән арналды, мектептегі ұстаз аналарды «Жас ұлан» ұйымы құттықтады. «Қарттар күні» мерекесі барлық сыныптарда  өтіп қарттарға құттықтау қағазы жасалынды, бейнеролик арқылы құттықтау болды. «Жас Ұлан» ұйымы ауыл қарттарын құттықтады, құттықтау бейнеролигін жасады.</w:t>
      </w:r>
    </w:p>
    <w:p w:rsidR="00FA33F4" w:rsidRPr="00180F6C" w:rsidRDefault="00FA33F4" w:rsidP="00FA33F4">
      <w:pPr>
        <w:pStyle w:val="ab"/>
        <w:jc w:val="both"/>
        <w:rPr>
          <w:sz w:val="28"/>
          <w:szCs w:val="28"/>
        </w:rPr>
      </w:pPr>
      <w:r w:rsidRPr="00180F6C">
        <w:rPr>
          <w:sz w:val="28"/>
          <w:szCs w:val="28"/>
        </w:rPr>
        <w:t xml:space="preserve">    Ұстазым, менің ұстазым» тақырыбында 11-сынып оқушылары ,сынып жетекшісі И.Есмурат концерттік бағдарлама дайындап, мектеп ұжымын құттықтады, өте Инабат» қыздар отауының жетекшісі Т.Сарсембекова  қыздар жиналысын өткізіп, 1-бөлімде бейнеролик арқылы ақыл-кеңес берсе, 2-бөлімде қыздар ө</w:t>
      </w:r>
      <w:r w:rsidR="00620D95">
        <w:rPr>
          <w:sz w:val="28"/>
          <w:szCs w:val="28"/>
        </w:rPr>
        <w:t>з</w:t>
      </w:r>
      <w:r w:rsidRPr="00180F6C">
        <w:rPr>
          <w:sz w:val="28"/>
          <w:szCs w:val="28"/>
        </w:rPr>
        <w:t>дерінің үй шаруасына икемділігін көрсетіп нан илеп, қамыр жайды, тоқыма тоқыды, кесте тікті. Үй шаруасына икемді қыздардың ісінен үлгі алды,бір-бірінен үйренді. жақсы деп бағаланды.Сыныптарда сынып сағаттары өтті, бастауыш 2-сынып сурет көрмесі,8 – сыныпта Т.Жумабаева,</w:t>
      </w:r>
      <w:r w:rsidR="005D1306">
        <w:rPr>
          <w:sz w:val="28"/>
          <w:szCs w:val="28"/>
        </w:rPr>
        <w:t xml:space="preserve"> </w:t>
      </w:r>
      <w:r w:rsidRPr="00180F6C">
        <w:rPr>
          <w:sz w:val="28"/>
          <w:szCs w:val="28"/>
        </w:rPr>
        <w:t>6,4,9 –сыныптар бейнеролик,</w:t>
      </w:r>
      <w:r w:rsidR="005D1306">
        <w:rPr>
          <w:sz w:val="28"/>
          <w:szCs w:val="28"/>
        </w:rPr>
        <w:t xml:space="preserve"> </w:t>
      </w:r>
      <w:r w:rsidRPr="00180F6C">
        <w:rPr>
          <w:sz w:val="28"/>
          <w:szCs w:val="28"/>
        </w:rPr>
        <w:t>коллаж жасады. «Ана тілі-арың бұл» челленджіне қатысып, белсенділік танытқан: 6-сынып сынып жетекшісі Д.Айтказина,1-сынып К.Амиренова, А.Исова 2-сынып ,7 –сыныптан Маутханов Саян, Әлібеков Мадияр. «Отбасы мектеп» жобасын  жүзеге асыру мақсатында сыныптарға әкелермен кездесу ұйымдастыру жоспар бойынша қойылып, тек 10-сынып жетекшісі А.Бұршақбаева онлайн кездесу өткізді. «Нашақорлық –дерт» тақырыбында мектеп  психологі  Г.Қабдрахманова  тренинг ұйымда</w:t>
      </w:r>
      <w:r w:rsidR="005D1306">
        <w:rPr>
          <w:sz w:val="28"/>
          <w:szCs w:val="28"/>
        </w:rPr>
        <w:t>стырды. Мектеп психологі Г.Қабдрах</w:t>
      </w:r>
      <w:r w:rsidRPr="00180F6C">
        <w:rPr>
          <w:sz w:val="28"/>
          <w:szCs w:val="28"/>
        </w:rPr>
        <w:t>манова «Қатыгездік пен зорлық зомбылыққа жол жоқ!» тақырыбында 5-11сыныптар арасында  сауалнама алды, мақсаты мектепішіндегі әлімжеттік, құқықбұзушылықты анықтау. Сауалнама қорытындысы шығарылып, қорытынды жасалынды.</w:t>
      </w:r>
      <w:r w:rsidR="005D1306">
        <w:rPr>
          <w:b/>
          <w:sz w:val="28"/>
          <w:szCs w:val="28"/>
        </w:rPr>
        <w:t xml:space="preserve"> </w:t>
      </w:r>
      <w:r w:rsidRPr="00180F6C">
        <w:rPr>
          <w:b/>
          <w:sz w:val="28"/>
          <w:szCs w:val="28"/>
        </w:rPr>
        <w:t xml:space="preserve"> </w:t>
      </w:r>
      <w:r w:rsidRPr="00180F6C">
        <w:rPr>
          <w:sz w:val="28"/>
          <w:szCs w:val="28"/>
        </w:rPr>
        <w:t>15 қараша –Ұлттық теңге күні сыныптарда сынып сағаттары өтіп, коллаж жасалынды, ортақ топқа жіберіліп отырылды.</w:t>
      </w:r>
    </w:p>
    <w:p w:rsidR="00FA33F4" w:rsidRPr="00180F6C" w:rsidRDefault="005D1306" w:rsidP="00FA33F4">
      <w:pPr>
        <w:pStyle w:val="ab"/>
        <w:jc w:val="both"/>
        <w:rPr>
          <w:color w:val="000000"/>
          <w:spacing w:val="2"/>
          <w:sz w:val="28"/>
          <w:szCs w:val="28"/>
          <w:lang w:eastAsia="ru-RU"/>
        </w:rPr>
      </w:pPr>
      <w:r>
        <w:rPr>
          <w:b/>
          <w:color w:val="000000"/>
          <w:spacing w:val="2"/>
          <w:sz w:val="28"/>
          <w:szCs w:val="28"/>
          <w:lang w:eastAsia="ru-RU"/>
        </w:rPr>
        <w:t>5.</w:t>
      </w:r>
      <w:r w:rsidR="00FA33F4" w:rsidRPr="00180F6C">
        <w:rPr>
          <w:b/>
          <w:color w:val="000000"/>
          <w:spacing w:val="2"/>
          <w:sz w:val="28"/>
          <w:szCs w:val="28"/>
          <w:lang w:eastAsia="ru-RU"/>
        </w:rPr>
        <w:t>Бағыты: Еңбек, экономикалық және экологиялық тәрбие</w:t>
      </w:r>
      <w:r w:rsidR="00FA33F4" w:rsidRPr="00180F6C">
        <w:rPr>
          <w:color w:val="000000"/>
          <w:spacing w:val="2"/>
          <w:sz w:val="28"/>
          <w:szCs w:val="28"/>
          <w:lang w:eastAsia="ru-RU"/>
        </w:rPr>
        <w:br/>
      </w:r>
      <w:r w:rsidR="00FA33F4" w:rsidRPr="00180F6C">
        <w:rPr>
          <w:b/>
          <w:color w:val="000000"/>
          <w:spacing w:val="2"/>
          <w:sz w:val="28"/>
          <w:szCs w:val="28"/>
          <w:lang w:eastAsia="ru-RU"/>
        </w:rPr>
        <w:t>Мақсаты:</w:t>
      </w:r>
      <w:r w:rsidR="00FA33F4" w:rsidRPr="00180F6C">
        <w:rPr>
          <w:color w:val="000000"/>
          <w:spacing w:val="2"/>
          <w:sz w:val="28"/>
          <w:szCs w:val="28"/>
          <w:lang w:eastAsia="ru-RU"/>
        </w:rPr>
        <w:t xml:space="preserve"> кәсіби өзін-өзі анықтауға саналы қатынасты қалыптастыру, жеке тұлғаның экономикалық ойлауы мен экологиялық мәдениетін дамыту, </w:t>
      </w:r>
      <w:r w:rsidR="00FA33F4" w:rsidRPr="00180F6C">
        <w:rPr>
          <w:color w:val="000000"/>
          <w:spacing w:val="2"/>
          <w:sz w:val="28"/>
          <w:szCs w:val="28"/>
          <w:lang w:eastAsia="ru-RU"/>
        </w:rPr>
        <w:lastRenderedPageBreak/>
        <w:t>қайталанбас құндылық ретінде табиғатты сүю; кіші Отан ретінде туған табиғатқа деген сүйіспеншілік.</w:t>
      </w:r>
    </w:p>
    <w:p w:rsidR="00FA33F4" w:rsidRPr="00180F6C" w:rsidRDefault="005D1306" w:rsidP="00FA33F4">
      <w:pPr>
        <w:pStyle w:val="ab"/>
        <w:jc w:val="both"/>
        <w:rPr>
          <w:sz w:val="28"/>
          <w:szCs w:val="28"/>
        </w:rPr>
      </w:pPr>
      <w:r>
        <w:rPr>
          <w:sz w:val="28"/>
          <w:szCs w:val="28"/>
        </w:rPr>
        <w:t xml:space="preserve">«Күз – молшылық, </w:t>
      </w:r>
      <w:r w:rsidR="00FA33F4" w:rsidRPr="00180F6C">
        <w:rPr>
          <w:sz w:val="28"/>
          <w:szCs w:val="28"/>
        </w:rPr>
        <w:t>береке» тақырыбында сыныптарда сынып сағаттары өтті, фотоколлаж жаса</w:t>
      </w:r>
      <w:r>
        <w:rPr>
          <w:sz w:val="28"/>
          <w:szCs w:val="28"/>
        </w:rPr>
        <w:t xml:space="preserve">лынды  даярлық </w:t>
      </w:r>
      <w:r w:rsidR="00FA33F4" w:rsidRPr="00180F6C">
        <w:rPr>
          <w:sz w:val="28"/>
          <w:szCs w:val="28"/>
        </w:rPr>
        <w:t>3,7,6,10,5,2,9,1-сынып оқушылары сурет салып, жемістерден, табиғи заттардан қолөнер бұйымдарын жасады. Ауылдың гүлденуі-Қазақстанның гүлденуі» жобасын жүзеге асыру мақсатында қазақ тілі пәнінің мұғалімі  Т.Жумабаева ауыл халқын, ұстаздарды  демеушілікке тартып, хоккей корд алаңы мен орталық саябақтың шарбағын сырлады. 11-сынып жетекшісі И.Есмурат сынып оқушыларын ұйымдастырып, Р.Акиева Қарасу ауылының бағынан 27 түп талды армандарын, тілектерін айтып,  «арман ағашы»  деп атап екті. «Қоқыссыз ауыл» тақырыбында экологиялық мәдениетті көтеру мақсатында  1,2,5,6,10-сыныптар үйлерінің ауласын, мешіт маңайын тазалады.</w:t>
      </w:r>
      <w:r w:rsidR="00FA33F4" w:rsidRPr="00180F6C">
        <w:rPr>
          <w:b/>
          <w:bCs/>
          <w:sz w:val="28"/>
          <w:szCs w:val="28"/>
        </w:rPr>
        <w:t xml:space="preserve"> </w:t>
      </w:r>
      <w:r w:rsidR="00FA33F4" w:rsidRPr="00180F6C">
        <w:rPr>
          <w:bCs/>
          <w:sz w:val="28"/>
          <w:szCs w:val="28"/>
        </w:rPr>
        <w:t xml:space="preserve">Мектеп түлектерінің болашақ мамандығын таңдауының тиімді шараларының бірі – білім беру ұйымдарындағы білім алушыларға кәсіптік бағдар беру жұмысы. </w:t>
      </w:r>
      <w:r w:rsidR="00FA33F4" w:rsidRPr="00180F6C">
        <w:rPr>
          <w:sz w:val="28"/>
          <w:szCs w:val="28"/>
        </w:rPr>
        <w:t>Осы мақсатта 9-11 сынып оқушыларымен «Кәсібім-нәсібім» тақырыбында аға буынның ұлағатты ұстазы Т.Жумабаева, орта буын ұстазы А.Шағыраева, аға буын ауыл дәрігері Г.Назарбаева, мектеп медбикесі М.Тантаевамен кездесу өтті. Психолог Г.Қабдрахманова «Өмірдің мәні неде?» тақырыбында жоғары сынып оқушылары арасында өмірді сүюге, суициалды  мінез-құлықтың алдын алу мақсатында тренинг ұйымдастырды. 10- сыныптар арасында «Экологиялық мәдениетті қалыптастыру» жобасын іске асыру мақсатында «Қоқыстан бұйым жасайық» қолөнер көрмесі өтіп, оқушылар қалдық заттарды лақтырмай өнім өндіруге болатынын ұғынып, шығармашылық қабілеттерін шыңдады. Барлық саныптар белсенділік танытып, ең көп бұйым жасаған сыныптар марапатталды.</w:t>
      </w:r>
      <w:r w:rsidR="00FA33F4" w:rsidRPr="00180F6C">
        <w:rPr>
          <w:b/>
          <w:sz w:val="28"/>
          <w:szCs w:val="28"/>
        </w:rPr>
        <w:t xml:space="preserve"> </w:t>
      </w:r>
      <w:r w:rsidR="00FA33F4" w:rsidRPr="00180F6C">
        <w:rPr>
          <w:sz w:val="28"/>
          <w:szCs w:val="28"/>
        </w:rPr>
        <w:t>Жаз бойы мектеп ауласындағы гүлдерді баптап,</w:t>
      </w:r>
      <w:r>
        <w:rPr>
          <w:sz w:val="28"/>
          <w:szCs w:val="28"/>
        </w:rPr>
        <w:t xml:space="preserve"> </w:t>
      </w:r>
      <w:r w:rsidR="00FA33F4" w:rsidRPr="00180F6C">
        <w:rPr>
          <w:sz w:val="28"/>
          <w:szCs w:val="28"/>
        </w:rPr>
        <w:t>күту тәлімгер Ж.Бедьярова,</w:t>
      </w:r>
      <w:r>
        <w:rPr>
          <w:sz w:val="28"/>
          <w:szCs w:val="28"/>
        </w:rPr>
        <w:t xml:space="preserve"> </w:t>
      </w:r>
      <w:r w:rsidR="00FA33F4" w:rsidRPr="00180F6C">
        <w:rPr>
          <w:sz w:val="28"/>
          <w:szCs w:val="28"/>
        </w:rPr>
        <w:t>тәрбиеші Б.Базархановаға міндеттелініп тапсырмалар нәтижесін берді.Оқушылар еңбекке тәрбиеленіп, мектебі мен ауылын гүлдендіруге атсалысты.</w:t>
      </w:r>
    </w:p>
    <w:p w:rsidR="00FA33F4" w:rsidRPr="00180F6C" w:rsidRDefault="00FA33F4" w:rsidP="00FA33F4">
      <w:pPr>
        <w:pStyle w:val="ab"/>
        <w:jc w:val="both"/>
        <w:rPr>
          <w:sz w:val="28"/>
          <w:szCs w:val="28"/>
        </w:rPr>
      </w:pPr>
      <w:r w:rsidRPr="00180F6C">
        <w:rPr>
          <w:b/>
          <w:color w:val="000000"/>
          <w:spacing w:val="2"/>
          <w:sz w:val="28"/>
          <w:szCs w:val="28"/>
          <w:lang w:eastAsia="ru-RU"/>
        </w:rPr>
        <w:t>6.Бағыты:Интеллектуалды тәрбие, ақпараттық мәдениетті тәрбиелеу</w:t>
      </w:r>
      <w:r w:rsidRPr="00180F6C">
        <w:rPr>
          <w:b/>
          <w:color w:val="000000"/>
          <w:spacing w:val="2"/>
          <w:sz w:val="28"/>
          <w:szCs w:val="28"/>
          <w:lang w:eastAsia="ru-RU"/>
        </w:rPr>
        <w:br/>
      </w:r>
      <w:r w:rsidRPr="00180F6C">
        <w:rPr>
          <w:color w:val="000000"/>
          <w:spacing w:val="2"/>
          <w:sz w:val="28"/>
          <w:szCs w:val="28"/>
          <w:lang w:eastAsia="ru-RU"/>
        </w:rPr>
        <w:t>Мақсаты: 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қамтамасыз ететін мотивациялық кеңістікті қалыптастыру.</w:t>
      </w:r>
      <w:r w:rsidRPr="00180F6C">
        <w:rPr>
          <w:sz w:val="28"/>
          <w:szCs w:val="28"/>
        </w:rPr>
        <w:t xml:space="preserve"> </w:t>
      </w:r>
    </w:p>
    <w:p w:rsidR="00FA33F4" w:rsidRPr="00180F6C" w:rsidRDefault="00FA33F4" w:rsidP="00FA33F4">
      <w:pPr>
        <w:pStyle w:val="ab"/>
        <w:jc w:val="both"/>
        <w:rPr>
          <w:sz w:val="28"/>
          <w:szCs w:val="28"/>
        </w:rPr>
      </w:pPr>
      <w:r w:rsidRPr="00180F6C">
        <w:rPr>
          <w:b/>
          <w:sz w:val="28"/>
          <w:szCs w:val="28"/>
        </w:rPr>
        <w:t>«</w:t>
      </w:r>
      <w:r w:rsidRPr="00180F6C">
        <w:rPr>
          <w:sz w:val="28"/>
          <w:szCs w:val="28"/>
        </w:rPr>
        <w:t>Ұялы телефон зияны» тақырыбында ДТІЖО Р.Акиева 6,8-сыныптарда   бейнеролик, слайд арқылы әңгіме жүргізіп, жазба жұмысы арқылы қорытындылады. Ақпан айында «Діни экстремизм дегеніміз не?» тақырыбында 9-сыныпта дінтану мұғалімі И.Есмұрат тәрбие сағатын өткізіп, діни ағымдар, олардан сақтану жолдары туралы түсінік берді.</w:t>
      </w:r>
    </w:p>
    <w:p w:rsidR="00FA33F4" w:rsidRPr="00180F6C" w:rsidRDefault="00FA33F4" w:rsidP="00FA33F4">
      <w:pPr>
        <w:pStyle w:val="ab"/>
        <w:jc w:val="both"/>
        <w:rPr>
          <w:sz w:val="28"/>
          <w:szCs w:val="28"/>
        </w:rPr>
      </w:pPr>
      <w:r w:rsidRPr="00180F6C">
        <w:rPr>
          <w:b/>
          <w:color w:val="000000"/>
          <w:spacing w:val="2"/>
          <w:sz w:val="28"/>
          <w:szCs w:val="28"/>
          <w:lang w:eastAsia="ru-RU"/>
        </w:rPr>
        <w:t>7.Бағыты:Көп мәдениеттік және көркем-эстетикалық тәрбие</w:t>
      </w:r>
      <w:r w:rsidRPr="00180F6C">
        <w:rPr>
          <w:color w:val="000000"/>
          <w:spacing w:val="2"/>
          <w:sz w:val="28"/>
          <w:szCs w:val="28"/>
          <w:lang w:eastAsia="ru-RU"/>
        </w:rPr>
        <w:br/>
      </w:r>
      <w:r w:rsidRPr="00180F6C">
        <w:rPr>
          <w:b/>
          <w:color w:val="000000"/>
          <w:spacing w:val="2"/>
          <w:sz w:val="28"/>
          <w:szCs w:val="28"/>
          <w:lang w:eastAsia="ru-RU"/>
        </w:rPr>
        <w:t>Мақсаты:</w:t>
      </w:r>
      <w:r w:rsidRPr="00180F6C">
        <w:rPr>
          <w:color w:val="000000"/>
          <w:spacing w:val="2"/>
          <w:sz w:val="28"/>
          <w:szCs w:val="28"/>
          <w:lang w:eastAsia="ru-RU"/>
        </w:rPr>
        <w:t xml:space="preserve">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w:t>
      </w:r>
      <w:r w:rsidR="005D1306">
        <w:rPr>
          <w:color w:val="000000"/>
          <w:spacing w:val="2"/>
          <w:sz w:val="28"/>
          <w:szCs w:val="28"/>
          <w:lang w:eastAsia="ru-RU"/>
        </w:rPr>
        <w:t xml:space="preserve"> </w:t>
      </w:r>
      <w:r w:rsidRPr="00180F6C">
        <w:rPr>
          <w:color w:val="000000"/>
          <w:spacing w:val="2"/>
          <w:sz w:val="28"/>
          <w:szCs w:val="28"/>
          <w:lang w:eastAsia="ru-RU"/>
        </w:rPr>
        <w:t>жалпыұлттық мәдени-білім беру жобасын іске асыру арқылы білім беру.</w:t>
      </w:r>
      <w:r w:rsidRPr="00180F6C">
        <w:rPr>
          <w:b/>
          <w:sz w:val="28"/>
          <w:szCs w:val="28"/>
        </w:rPr>
        <w:t xml:space="preserve"> </w:t>
      </w:r>
      <w:r w:rsidRPr="00180F6C">
        <w:rPr>
          <w:sz w:val="28"/>
          <w:szCs w:val="28"/>
        </w:rPr>
        <w:t>Қазақстан балалары –қысқы ғажайыпта» қысқы каникул жоспары жасалынып, оқушылар  Жаңа жылдық отбасылық құттықтау бейнероликтерін әзірледі, отбасылық фотоколлаж жасалынды. Қысқы демалыстағы коньки тебу, сырғанақтан сырғанау, аққала жасаудан сайыстар қашықтан өтіп,  оқушылардың демалысы бақыланып отырды.</w:t>
      </w:r>
      <w:r w:rsidRPr="00180F6C">
        <w:rPr>
          <w:b/>
          <w:sz w:val="28"/>
          <w:szCs w:val="28"/>
        </w:rPr>
        <w:t xml:space="preserve"> </w:t>
      </w:r>
      <w:r w:rsidRPr="00180F6C">
        <w:rPr>
          <w:sz w:val="28"/>
          <w:szCs w:val="28"/>
        </w:rPr>
        <w:t xml:space="preserve">Аудандық «Дебат» </w:t>
      </w:r>
      <w:r w:rsidRPr="00180F6C">
        <w:rPr>
          <w:sz w:val="28"/>
          <w:szCs w:val="28"/>
        </w:rPr>
        <w:lastRenderedPageBreak/>
        <w:t>клубының жоспары бойынша «Жамбыл атындағы орта мектеп» оқушыларымен мектебіміздің «Зерде» дебат клубының жетекшісі И.Есмұрат «БП мемлекеттік әлеуметтік желілерге белгілі бір деңгейде бақылау орнату қажет деп санайды» тақырыбында ой қозғады. «Зерде» д</w:t>
      </w:r>
      <w:r w:rsidR="005D1306">
        <w:rPr>
          <w:sz w:val="28"/>
          <w:szCs w:val="28"/>
        </w:rPr>
        <w:t xml:space="preserve">ебат клубы үздік деп танылды. </w:t>
      </w:r>
      <w:r w:rsidRPr="00180F6C">
        <w:rPr>
          <w:sz w:val="28"/>
          <w:szCs w:val="28"/>
        </w:rPr>
        <w:t>«Бастауышым-білім нәрін сіңірген» бастауыш сыныппен қоштасуды 4-сынып жетекшісі Ә.Машкенеева мен А.Исова өткізді, ата-аналар ұстаздарына алғыс айтты. «Біз оқушы боламыз!» даярлық тобының тәрбиешісі А.Камалова даярлықпен қоштасу, «Қош, балбұлақ бақшамыз!» «Айгөлек» шағын орталығының тәрбиешісі С.Жунисова,</w:t>
      </w:r>
      <w:r w:rsidR="005D1306">
        <w:rPr>
          <w:sz w:val="28"/>
          <w:szCs w:val="28"/>
        </w:rPr>
        <w:t xml:space="preserve"> </w:t>
      </w:r>
      <w:r w:rsidRPr="00180F6C">
        <w:rPr>
          <w:sz w:val="28"/>
          <w:szCs w:val="28"/>
        </w:rPr>
        <w:t>А. Баяхметова ертеңгілік ұйымдастырды. «Түлек 2022- жаңа Қазақстанның ертеңі» атты 2021-2022 оқу жылының аяқталуына байланысты 25 мамыр күні соңғы қоңырау мерекесі    салтанатты жиынды тәлімгер Ж.Бедьярова мен 11-сынып жетекшісі И.Есмұрат,</w:t>
      </w:r>
      <w:r w:rsidR="005D1306">
        <w:rPr>
          <w:sz w:val="28"/>
          <w:szCs w:val="28"/>
        </w:rPr>
        <w:t xml:space="preserve"> </w:t>
      </w:r>
      <w:r w:rsidRPr="00180F6C">
        <w:rPr>
          <w:sz w:val="28"/>
          <w:szCs w:val="28"/>
        </w:rPr>
        <w:t>психолог Г.Қабдрахманова  ұйымдастырып жоғары     деңгейде өтті.</w:t>
      </w:r>
    </w:p>
    <w:p w:rsidR="00FA33F4" w:rsidRPr="00180F6C" w:rsidRDefault="00FA33F4" w:rsidP="00FA33F4">
      <w:pPr>
        <w:pStyle w:val="ab"/>
        <w:jc w:val="both"/>
        <w:rPr>
          <w:sz w:val="28"/>
          <w:szCs w:val="28"/>
        </w:rPr>
      </w:pPr>
      <w:r w:rsidRPr="00180F6C">
        <w:rPr>
          <w:sz w:val="28"/>
          <w:szCs w:val="28"/>
        </w:rPr>
        <w:t xml:space="preserve">      30 мамыр- 9 маусым аралығында «Толағай» жазғы сауықтыру лагері мектеп жанында ұйымдастырылды, жетекшілік атқаратын мұғалімдер: А.Исова, К.Амиренова, А.Абдельденова, А.Камалова, Г.Қабдрахманова, Ж.Мырзекеевтер бұйрықпен бекітіліп, жоспары жасалынды, қызықты шаралар ұйымдастырылып, лагерь өз жұмысын аяқтады. Лагерь барысында «1 маус</w:t>
      </w:r>
      <w:r w:rsidR="005D1306">
        <w:rPr>
          <w:sz w:val="28"/>
          <w:szCs w:val="28"/>
        </w:rPr>
        <w:t xml:space="preserve">ым -балалар күніне» қайырымдылық қорынан көмек жасалынып, </w:t>
      </w:r>
      <w:r w:rsidRPr="00180F6C">
        <w:rPr>
          <w:sz w:val="28"/>
          <w:szCs w:val="28"/>
        </w:rPr>
        <w:t>26 мамырдан бастап жазғы 5-еңбек тоқсаны басталды, жоспарын тәлімгер Ж.Бедьярова, 5-10 сынып оқушыларының жұмыс кестесін көркем еңбек пәнінің мұғалімі Қ.Мағзиев жасап, ата-аналар мен оқушыларды таныстырды.</w:t>
      </w:r>
    </w:p>
    <w:p w:rsidR="00FA33F4" w:rsidRPr="00180F6C" w:rsidRDefault="00FA33F4" w:rsidP="00FA33F4">
      <w:pPr>
        <w:pStyle w:val="ab"/>
        <w:jc w:val="both"/>
        <w:rPr>
          <w:sz w:val="28"/>
          <w:szCs w:val="28"/>
        </w:rPr>
      </w:pPr>
      <w:r w:rsidRPr="00180F6C">
        <w:rPr>
          <w:color w:val="000000"/>
          <w:spacing w:val="2"/>
          <w:sz w:val="28"/>
          <w:szCs w:val="28"/>
          <w:lang w:eastAsia="ru-RU"/>
        </w:rPr>
        <w:t xml:space="preserve"> </w:t>
      </w:r>
      <w:r w:rsidRPr="00180F6C">
        <w:rPr>
          <w:b/>
          <w:color w:val="000000"/>
          <w:spacing w:val="2"/>
          <w:sz w:val="28"/>
          <w:szCs w:val="28"/>
          <w:lang w:eastAsia="ru-RU"/>
        </w:rPr>
        <w:t>8.Бағыты: дене тәрбиесі, салауатты өмір салты</w:t>
      </w:r>
      <w:r w:rsidRPr="00180F6C">
        <w:rPr>
          <w:color w:val="000000"/>
          <w:spacing w:val="2"/>
          <w:sz w:val="28"/>
          <w:szCs w:val="28"/>
          <w:lang w:eastAsia="ru-RU"/>
        </w:rPr>
        <w:br/>
      </w:r>
      <w:r w:rsidRPr="00180F6C">
        <w:rPr>
          <w:b/>
          <w:color w:val="000000"/>
          <w:spacing w:val="2"/>
          <w:sz w:val="28"/>
          <w:szCs w:val="28"/>
          <w:lang w:eastAsia="ru-RU"/>
        </w:rPr>
        <w:t>Мақсаты:</w:t>
      </w:r>
      <w:r w:rsidRPr="00180F6C">
        <w:rPr>
          <w:color w:val="000000"/>
          <w:spacing w:val="2"/>
          <w:sz w:val="28"/>
          <w:szCs w:val="28"/>
          <w:lang w:eastAsia="ru-RU"/>
        </w:rPr>
        <w:t xml:space="preserve"> салауатты өмір салтының, дене шынықтыру мен спорттың, дене шынықтырудың құндылығын, өз денсаулығына жауапкершілікпен қарау құндылығын қалыптастыру.</w:t>
      </w:r>
      <w:r w:rsidR="005D1306">
        <w:rPr>
          <w:color w:val="000000"/>
          <w:spacing w:val="2"/>
          <w:sz w:val="28"/>
          <w:szCs w:val="28"/>
          <w:lang w:eastAsia="ru-RU"/>
        </w:rPr>
        <w:t xml:space="preserve"> </w:t>
      </w:r>
      <w:r w:rsidRPr="00180F6C">
        <w:rPr>
          <w:b/>
          <w:sz w:val="28"/>
          <w:szCs w:val="28"/>
        </w:rPr>
        <w:t>«</w:t>
      </w:r>
      <w:r w:rsidRPr="00180F6C">
        <w:rPr>
          <w:sz w:val="28"/>
          <w:szCs w:val="28"/>
        </w:rPr>
        <w:t xml:space="preserve">Ұялы телефон зияны» тақырыбында ДТІЖО Р.Акиева 6,8-сыныптарда   бейнеролик, слайд арқылы әңгіме жүргізіп, жазба жұмысы арқылы қорытындылады.        </w:t>
      </w:r>
    </w:p>
    <w:p w:rsidR="00FA33F4" w:rsidRPr="00180F6C" w:rsidRDefault="00FA33F4" w:rsidP="00FA33F4">
      <w:pPr>
        <w:pStyle w:val="ab"/>
        <w:jc w:val="both"/>
        <w:rPr>
          <w:sz w:val="28"/>
          <w:szCs w:val="28"/>
        </w:rPr>
      </w:pPr>
      <w:r w:rsidRPr="00180F6C">
        <w:rPr>
          <w:sz w:val="28"/>
          <w:szCs w:val="28"/>
        </w:rPr>
        <w:t xml:space="preserve">      </w:t>
      </w:r>
    </w:p>
    <w:p w:rsidR="00FA33F4" w:rsidRPr="00180F6C" w:rsidRDefault="00FA33F4" w:rsidP="00FA33F4">
      <w:pPr>
        <w:pStyle w:val="ab"/>
        <w:jc w:val="both"/>
        <w:rPr>
          <w:b/>
          <w:sz w:val="28"/>
          <w:szCs w:val="28"/>
        </w:rPr>
      </w:pPr>
      <w:r w:rsidRPr="00180F6C">
        <w:rPr>
          <w:b/>
          <w:color w:val="FF0000"/>
          <w:sz w:val="28"/>
          <w:szCs w:val="28"/>
        </w:rPr>
        <w:t xml:space="preserve">                          </w:t>
      </w:r>
      <w:r w:rsidRPr="00180F6C">
        <w:rPr>
          <w:b/>
          <w:sz w:val="28"/>
          <w:szCs w:val="28"/>
        </w:rPr>
        <w:t>2022-2023 оқу жылындағы тәрбие жұмысына талдау.</w:t>
      </w:r>
    </w:p>
    <w:p w:rsidR="00FA33F4" w:rsidRPr="00180F6C" w:rsidRDefault="00FA33F4" w:rsidP="00FA33F4">
      <w:pPr>
        <w:pStyle w:val="ab"/>
        <w:jc w:val="both"/>
        <w:rPr>
          <w:b/>
          <w:sz w:val="28"/>
          <w:szCs w:val="28"/>
        </w:rPr>
      </w:pPr>
      <w:r w:rsidRPr="00180F6C">
        <w:rPr>
          <w:sz w:val="28"/>
          <w:szCs w:val="28"/>
        </w:rPr>
        <w:t xml:space="preserve">       2022-2023 жылдың ӘНХ негізінде  білім беру ұйымдарында тәрбие жұмысын жүзеге асыру, орта білім беру ұйымдарында тәрбие жұмысын ұйымдастыруды реттейтін нормативтік құқықтық құжаттарды ескере отырып, жаңа оқу жылында тәрбие жұмысын ұйымдастырудың басым бағыттары қарастырылды. Оқу-тәрбие процесін ұйымдастыру кезіндегі басымдықтар білім алушылардың әл-ауқатын қамтамасыз ету, баланың жеке басына құрмет пен сенім, балалардың құқықтары мен заңды мүдделерін қамтамасыз ету, оларды кемсітушілікке жол бермеу болып табылады делінген, мектебімізде оқушылардың жеке басына құрметпен қарау, оқушылар арасында өзара достық, ұстаздар мен оқушылар арасындағы  ынтымақтастық, өзара сенімділік жақсы қарым қатынас жолға қойылған. 2022-2023 оқу жылында тәрбие жұмысы Тәрбиенің тұжырымдамалық негіздері шеңберінде іске асырылады, оның негізгі </w:t>
      </w:r>
      <w:r w:rsidRPr="00180F6C">
        <w:rPr>
          <w:b/>
          <w:sz w:val="28"/>
          <w:szCs w:val="28"/>
        </w:rPr>
        <w:t>идеясы Абайдың «Толық адам» рухани мұрасында</w:t>
      </w:r>
      <w:r w:rsidRPr="00180F6C">
        <w:rPr>
          <w:sz w:val="28"/>
          <w:szCs w:val="28"/>
        </w:rPr>
        <w:t xml:space="preserve"> бейнеленген үйлесімді дамыған адамның ұлттық бейнесі болып танылады. «Толық адам» тұлғалық жеке қасиеттері білім берудің мемлекеттік жалпыға міндетті стандарттарында, Мемлекет басшысының «Тәуелсіздік бәрінен қымбат» және «Абай және XXI ғасырдағы Қазақстан» бағдарламалық мақалаларында және басқа да мемлекеттік тұжырымдамаларда </w:t>
      </w:r>
      <w:r w:rsidRPr="00180F6C">
        <w:rPr>
          <w:sz w:val="28"/>
          <w:szCs w:val="28"/>
        </w:rPr>
        <w:lastRenderedPageBreak/>
        <w:t>айқындалған құндылықтар мен басымдықтарды жеке тұлғаны тәрбиелеудің бірегей жүйелік тәсілімен қамтамасыз ету үшін біріктіреді.</w:t>
      </w:r>
    </w:p>
    <w:p w:rsidR="00FA33F4" w:rsidRPr="00180F6C" w:rsidRDefault="00FA33F4" w:rsidP="00FA33F4">
      <w:pPr>
        <w:pStyle w:val="ab"/>
        <w:jc w:val="both"/>
        <w:rPr>
          <w:b/>
          <w:bCs/>
          <w:sz w:val="28"/>
          <w:szCs w:val="28"/>
          <w:lang w:eastAsia="ru-RU"/>
        </w:rPr>
      </w:pPr>
      <w:r w:rsidRPr="00180F6C">
        <w:rPr>
          <w:b/>
          <w:bCs/>
          <w:sz w:val="28"/>
          <w:szCs w:val="28"/>
          <w:lang w:eastAsia="ru-RU"/>
        </w:rPr>
        <w:t>1.Қазақстандық патриотизм мен азаматтықты тәрбиелеу, құқықтық тәрбие.</w:t>
      </w:r>
    </w:p>
    <w:p w:rsidR="00FA33F4" w:rsidRPr="00180F6C" w:rsidRDefault="00FA33F4" w:rsidP="00FA33F4">
      <w:pPr>
        <w:tabs>
          <w:tab w:val="left" w:pos="1134"/>
        </w:tabs>
        <w:rPr>
          <w:color w:val="000000" w:themeColor="text1"/>
          <w:spacing w:val="2"/>
          <w:sz w:val="28"/>
          <w:szCs w:val="28"/>
          <w:lang w:val="kk-KZ" w:eastAsia="ru-RU"/>
        </w:rPr>
      </w:pPr>
      <w:r w:rsidRPr="00180F6C">
        <w:rPr>
          <w:b/>
          <w:color w:val="000000" w:themeColor="text1"/>
          <w:spacing w:val="2"/>
          <w:sz w:val="28"/>
          <w:szCs w:val="28"/>
          <w:lang w:val="kk-KZ" w:eastAsia="ru-RU"/>
        </w:rPr>
        <w:t>Мақсаты:</w:t>
      </w:r>
      <w:r w:rsidRPr="00180F6C">
        <w:rPr>
          <w:color w:val="000000" w:themeColor="text1"/>
          <w:spacing w:val="2"/>
          <w:sz w:val="28"/>
          <w:szCs w:val="28"/>
          <w:lang w:val="kk-KZ" w:eastAsia="ru-RU"/>
        </w:rPr>
        <w:t xml:space="preserve"> балалар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w:t>
      </w:r>
    </w:p>
    <w:p w:rsidR="00FA33F4" w:rsidRPr="00180F6C" w:rsidRDefault="00FA33F4" w:rsidP="00FA33F4">
      <w:pPr>
        <w:pStyle w:val="ab"/>
        <w:jc w:val="both"/>
        <w:rPr>
          <w:sz w:val="28"/>
          <w:szCs w:val="28"/>
        </w:rPr>
      </w:pPr>
      <w:r w:rsidRPr="00180F6C">
        <w:rPr>
          <w:sz w:val="28"/>
          <w:szCs w:val="28"/>
        </w:rPr>
        <w:t xml:space="preserve">         25 қазан-Республика күніне арналған шара жоспары жасалынып, барлық сыныптарда ашық сабақтар, залда сурет, кітап көрмесі ұйымдастырылды.Бірінші, үшінші, 7-сыныптардың ашық сабағына қатыстым, сабақ талданып ұсыныстар айтылды.  «Менің Отаным –Қазақстан» тақырыбында челлендж ұйымдастырылды.</w:t>
      </w:r>
      <w:r w:rsidRPr="00180F6C">
        <w:rPr>
          <w:b/>
          <w:sz w:val="28"/>
          <w:szCs w:val="28"/>
        </w:rPr>
        <w:t xml:space="preserve"> «</w:t>
      </w:r>
      <w:r w:rsidRPr="00180F6C">
        <w:rPr>
          <w:sz w:val="28"/>
          <w:szCs w:val="28"/>
        </w:rPr>
        <w:t>15 қараша –Ұлттық теңге күні» сыныптарда сынып сағаттары 1, 2, 3-сыныпта  өтті сынып жетекшісі К.Амиренова, А., кітапханашы З.Садуақасова үлкен үзілісте теңге тарихы туралы танымдық шара ұйымдастырды.   10-20 қараша аралығында  «Бала құқығы-адам құқығы» республикалық онкүндік жоспары  жасалынды. Бастауыш сыныптарда «Әр баланың құқығы бар» сурет көрмесі ұйымдастырылды. «Балалық шақты бірге қорғайық» бала құқықтары туралы Конвенцияның баптарын түсіндіру  челленджіне 11,7,8,9,10,2,5-сыныптар белсене қатысты.«Бала құқығы-адам құқығы» сурет көрмесіне жоғары сыныптардан 7-сынып белсенділік танытты. «Мен әдепті баламын» шығарма 3-сынып А.Исова, «Мен тәртіпті боламын» 2-сынып К.Амиренова, «Құқығым бар» эссе 7-сынып Д.Айтказина,8-сынып А.Байсейтова ұйымдастырды.5,9 –сынып оқушылары «Мектептің ішкі ережелерін сақтайық» тақырыбында бейнематериал дайындады сынып жетекшісі Г.Төлеуғазиева, Ж.Мырзекеев. Кітапханашы З.Садуақасованың  «Құқық-әділет пен парасат» стендін  сынып жетекшілері өз  сынып сағаттарында тиімді  пайдаланып, жақсы жасалынған, пайдалы көрнекілік жұмыс екені көрінді.</w:t>
      </w:r>
      <w:r w:rsidR="000D5AAC">
        <w:rPr>
          <w:sz w:val="28"/>
          <w:szCs w:val="28"/>
        </w:rPr>
        <w:t xml:space="preserve"> </w:t>
      </w:r>
      <w:r w:rsidRPr="00180F6C">
        <w:rPr>
          <w:sz w:val="28"/>
          <w:szCs w:val="28"/>
        </w:rPr>
        <w:t>Өздерінің өткізген сынып сағаттарын ортаға салып көрсеткен: 2-сынып К.Амиренова,10-сынып М.Балқиянова, 3-сынып А.Исова, 4-сынып А.Абдельденова, 7-сынып Д.Айтказина ,11-сынып А.Бұршақбаева. 17 қараша күні «Жасөспірім және заң» заң қызметкерлерімен кездесу  құқық негіздері пәнінің мұғалімі И.Есмұрат ұйымдастыруымен өтіп, қорытындыланды.</w:t>
      </w:r>
      <w:r w:rsidR="000D5AAC">
        <w:rPr>
          <w:sz w:val="28"/>
          <w:szCs w:val="28"/>
        </w:rPr>
        <w:t xml:space="preserve"> </w:t>
      </w:r>
      <w:r w:rsidRPr="00180F6C">
        <w:rPr>
          <w:sz w:val="28"/>
          <w:szCs w:val="28"/>
        </w:rPr>
        <w:t>Аудандық «Бір мектеп, бір ән» жобасына «Атамекен» әнін жаттап орындауда  барлық сыныптар, «Айгөлек» шағын орталығы, біраз ұстаздар, қамту қызметкерлері белсенді қатысты.   «9 желтоқсан –сыбайлас жемқорлыққа қарсы күрес күні» «Жас Ұлан» ұйымы «Адалдық –ардың ісі» тақырыбында газеттер</w:t>
      </w:r>
      <w:r w:rsidR="000D5AAC">
        <w:rPr>
          <w:sz w:val="28"/>
          <w:szCs w:val="28"/>
        </w:rPr>
        <w:t xml:space="preserve"> шығарды. </w:t>
      </w:r>
      <w:r w:rsidRPr="00180F6C">
        <w:rPr>
          <w:sz w:val="28"/>
          <w:szCs w:val="28"/>
        </w:rPr>
        <w:t>«Құқық –әділет пен парасат жолы» тақырыбындағы аудандық іс-тәжірибе алмасу семинар 8 ақпан күні өтіп, жоғары деңгейде өтті деп бағаланды, барлық сынып жетекшілер бір кісідей атсалысып  «Құқық және Заң» тақырыбында көрнекілік алаңын безендіріп, шығармашылықпен жұмыс атқарды. 10-11-сынып оқушыларымен Айжан Бұршақбаева «Құқықтық сауаттылық –заман талабы»,</w:t>
      </w:r>
    </w:p>
    <w:p w:rsidR="00FA33F4" w:rsidRPr="00180F6C" w:rsidRDefault="00FA33F4" w:rsidP="00FA33F4">
      <w:pPr>
        <w:tabs>
          <w:tab w:val="left" w:pos="1134"/>
        </w:tabs>
        <w:jc w:val="both"/>
        <w:rPr>
          <w:b/>
          <w:color w:val="000000" w:themeColor="text1"/>
          <w:sz w:val="28"/>
          <w:szCs w:val="28"/>
          <w:lang w:val="kk-KZ"/>
        </w:rPr>
      </w:pPr>
      <w:r w:rsidRPr="00180F6C">
        <w:rPr>
          <w:sz w:val="28"/>
          <w:szCs w:val="28"/>
          <w:lang w:val="kk-KZ"/>
        </w:rPr>
        <w:t xml:space="preserve"> 2-сынып жетекшісі Әйгерім Машкенеева «Қызық екен» бағдарламасын келген қонақтармен жүргізіп, құқықтану негіздері пәнінің мұғалімі Индира Есмұрат «Өзекті мәселе» ток-шоуында балаларға қатысты жасалынып жатқан зорлық –зомбылықтың алдын алу төңірегінде пікірталас ұйымдастырды. Ток –шоуға «Әкелер, аналар мектебінің» өкілдері М.Қақанчин,  Урпекова Перизат Қалиолдақызы, тәжірибелі ұстаз Т.Жумабаева шақырылып, өз пікірлерін ортаға </w:t>
      </w:r>
      <w:r w:rsidRPr="00180F6C">
        <w:rPr>
          <w:sz w:val="28"/>
          <w:szCs w:val="28"/>
          <w:lang w:val="kk-KZ"/>
        </w:rPr>
        <w:lastRenderedPageBreak/>
        <w:t>салды. Келген қонақтар аудандық полиция бөлімінің жасөспірімдер инспекторы, полиция капитаны Тусупханова Назира Асылбековна, мектеп психологі Г.Қабдрахманова, мектеп медбикесі М.Тантаевалар өз тәжірибесімен бөлісті.</w:t>
      </w:r>
    </w:p>
    <w:p w:rsidR="00FA33F4" w:rsidRPr="00180F6C" w:rsidRDefault="00FA33F4" w:rsidP="00FA33F4">
      <w:pPr>
        <w:pStyle w:val="ab"/>
        <w:jc w:val="both"/>
        <w:rPr>
          <w:b/>
          <w:bCs/>
          <w:sz w:val="28"/>
          <w:szCs w:val="28"/>
          <w:lang w:eastAsia="ru-RU"/>
        </w:rPr>
      </w:pPr>
      <w:r w:rsidRPr="00180F6C">
        <w:rPr>
          <w:sz w:val="28"/>
          <w:szCs w:val="28"/>
        </w:rPr>
        <w:t>Кеңес әскерінің Ауған жерінен  шығарылғанына 34 жыл толуына  арналған аудандық әскери көпсайыстан аудандық семинар ауған ардагерлерінің жоспары бойынша мектебімізде  ұйымдастырылды, жауапты АӘ</w:t>
      </w:r>
      <w:r w:rsidR="00275C8A">
        <w:rPr>
          <w:sz w:val="28"/>
          <w:szCs w:val="28"/>
        </w:rPr>
        <w:t>жТ</w:t>
      </w:r>
      <w:r w:rsidRPr="00180F6C">
        <w:rPr>
          <w:sz w:val="28"/>
          <w:szCs w:val="28"/>
        </w:rPr>
        <w:t>Д және технология пәнінің мұғалімі Д. Момкенов, 7-сынып жетекшісі Д.Айтказина болып жоғары деңгейде ұйымдастырылды деп бағаланды. Сайысқа 17 мектеп оқушысы қатысты, 11-сынып оқушылары Дәулетханұлы Исмаил, автоматты бұзып жинаудан Берікқызы Балжан 2-орын,10-сынып оқушысы Мерекенов Саламат жүлделі 3 орындар алды</w:t>
      </w:r>
      <w:r w:rsidRPr="00180F6C">
        <w:rPr>
          <w:b/>
          <w:sz w:val="28"/>
          <w:szCs w:val="28"/>
        </w:rPr>
        <w:t>.</w:t>
      </w:r>
      <w:r w:rsidRPr="00180F6C">
        <w:rPr>
          <w:sz w:val="28"/>
          <w:szCs w:val="28"/>
        </w:rPr>
        <w:t xml:space="preserve"> «Зиянды заттардан аулақ болайық!» тақырыбында 5-8 сынып оқушыларымен түсінік жұмыстарын медбике М.Тантаева, психолог Г.Қабдрахманова ұйымдастырып, олардан аулақ болуға шақырды. Екінші дүниежүзілік соғыстың 78 жылдығына арналған «Патриот» айлығындағы шаралар, ерлік сабақтары уақытында өтті.</w:t>
      </w:r>
    </w:p>
    <w:p w:rsidR="00FA33F4" w:rsidRPr="00180F6C" w:rsidRDefault="00FA33F4" w:rsidP="00FA33F4">
      <w:pPr>
        <w:pStyle w:val="ab"/>
        <w:jc w:val="both"/>
        <w:rPr>
          <w:b/>
          <w:bCs/>
          <w:sz w:val="28"/>
          <w:szCs w:val="28"/>
          <w:lang w:eastAsia="ru-RU"/>
        </w:rPr>
      </w:pPr>
      <w:r w:rsidRPr="00180F6C">
        <w:rPr>
          <w:b/>
          <w:bCs/>
          <w:sz w:val="28"/>
          <w:szCs w:val="28"/>
          <w:lang w:eastAsia="ru-RU"/>
        </w:rPr>
        <w:t>2.Рухани-адамгершілік тәрбие.</w:t>
      </w:r>
    </w:p>
    <w:p w:rsidR="00FA33F4" w:rsidRPr="00180F6C" w:rsidRDefault="00FA33F4" w:rsidP="00FA33F4">
      <w:pPr>
        <w:pStyle w:val="ab"/>
        <w:jc w:val="both"/>
        <w:rPr>
          <w:b/>
          <w:bCs/>
          <w:sz w:val="28"/>
          <w:szCs w:val="28"/>
          <w:lang w:eastAsia="ru-RU"/>
        </w:rPr>
      </w:pPr>
      <w:r w:rsidRPr="00180F6C">
        <w:rPr>
          <w:b/>
          <w:color w:val="000000"/>
          <w:spacing w:val="2"/>
          <w:sz w:val="28"/>
          <w:szCs w:val="28"/>
          <w:lang w:eastAsia="ru-RU"/>
        </w:rPr>
        <w:t>Мақсаты:</w:t>
      </w:r>
      <w:r w:rsidRPr="00180F6C">
        <w:rPr>
          <w:color w:val="000000"/>
          <w:spacing w:val="2"/>
          <w:sz w:val="28"/>
          <w:szCs w:val="28"/>
          <w:lang w:eastAsia="ru-RU"/>
        </w:rPr>
        <w:t xml:space="preserve"> 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жағырудың" құндылық негіздері туралы терең түсінік қалыптастыру; "Өзін-өзі тану" негізінде рухани-адамгершілік тәрбие беру.</w:t>
      </w:r>
      <w:r w:rsidRPr="00180F6C">
        <w:rPr>
          <w:sz w:val="28"/>
          <w:szCs w:val="28"/>
        </w:rPr>
        <w:t xml:space="preserve">   </w:t>
      </w:r>
    </w:p>
    <w:p w:rsidR="00FA33F4" w:rsidRPr="00180F6C" w:rsidRDefault="00FA33F4" w:rsidP="00FA33F4">
      <w:pPr>
        <w:pStyle w:val="ab"/>
        <w:jc w:val="both"/>
        <w:rPr>
          <w:sz w:val="28"/>
          <w:szCs w:val="28"/>
        </w:rPr>
      </w:pPr>
      <w:r w:rsidRPr="00180F6C">
        <w:rPr>
          <w:sz w:val="28"/>
          <w:szCs w:val="28"/>
        </w:rPr>
        <w:t xml:space="preserve">        2022-2023 оқу жылының басталуына арналған 1 қыркүйек Білім күнін және «Білімге ұмтылу, еңбексүйгіштік және отаншылдық» тақырыбында барлық сыныптарда  бірыңғай сынып сағаттары  мен  білім күніне арналған «Терең білім, еңбекқорлық және отаншылдық қасиет» тақырыбында салтанатты жиын өтіп, жиынға АББ –нің әдіскері Н.Ақановна қатысты.  2022-2023 оқу жылын жариялайтын іс-шараның жоғары идеялық-құндылықтық мазмұнын қамтамасыз ету мақсатында қажетті іс-қимылдарды үйлестірілді. Тұлғалық ерекшеліктерді қалыптастыру оқу бағдарламаларының мазмұны, оқу-тәрбие және оқудан тыс қызметті ұйымдастыру тәсілдері, тәрбие ортасының мүмкіндіктері арқылы, сондай-ақ барлық мүдделі тараптардың: отбасының, білім беру ұйымының, қоғамның кеңінен қатысуы арқылы іске асырылды, бүкіл мектеп қоғамдастығының қатысуы қамтамасыз етілді. Салтанатты жиын және алғашқы сынып сағаты бұл мектепте жаңа оқу жылының ашылуына арналған әрі білім берудің адам өміріндегі маңызы мен рөлін айқындайтын іс-шаралар екені айқындалды.  Мемлекеттік туды алып шығу және гимнді орындау Қазақстан Республикасының мемлекеттік рәміздерін пайдалану тәртібіне сәйкес жүргізілді </w:t>
      </w:r>
    </w:p>
    <w:p w:rsidR="00FA33F4" w:rsidRPr="00180F6C" w:rsidRDefault="00FA33F4" w:rsidP="00FA33F4">
      <w:pPr>
        <w:pStyle w:val="ab"/>
        <w:jc w:val="both"/>
        <w:rPr>
          <w:bCs/>
          <w:sz w:val="28"/>
          <w:szCs w:val="28"/>
          <w:lang w:eastAsia="ru-RU"/>
        </w:rPr>
      </w:pPr>
      <w:r w:rsidRPr="00180F6C">
        <w:rPr>
          <w:sz w:val="28"/>
          <w:szCs w:val="28"/>
        </w:rPr>
        <w:t xml:space="preserve"> Салтанатты іс-шараның мақсаты: жаңа оқу жылының басталуы қарсаңында білім алушылардың бойында жағымды көңіл-күй, оң көзқарас қалыптастыру. </w:t>
      </w:r>
      <w:r w:rsidR="000D5AAC">
        <w:rPr>
          <w:sz w:val="28"/>
          <w:szCs w:val="28"/>
        </w:rPr>
        <w:t xml:space="preserve">Міндеттері: </w:t>
      </w:r>
      <w:r w:rsidRPr="00180F6C">
        <w:rPr>
          <w:sz w:val="28"/>
          <w:szCs w:val="28"/>
        </w:rPr>
        <w:t xml:space="preserve"> қатысушыларды өткен оқу жылының жетістіктерінен хабардар ету; - білім алушылардың бойында оқуға құштарлық пен білім алуға</w:t>
      </w:r>
      <w:r w:rsidR="000D5AAC">
        <w:rPr>
          <w:sz w:val="28"/>
          <w:szCs w:val="28"/>
        </w:rPr>
        <w:t xml:space="preserve"> деген ұмтылысын қалыптастыру; </w:t>
      </w:r>
      <w:r w:rsidRPr="00180F6C">
        <w:rPr>
          <w:sz w:val="28"/>
          <w:szCs w:val="28"/>
        </w:rPr>
        <w:t xml:space="preserve"> білім алушылардың бойына отаншылдық, құрмет және азаматт</w:t>
      </w:r>
      <w:r w:rsidR="000D5AAC">
        <w:rPr>
          <w:sz w:val="28"/>
          <w:szCs w:val="28"/>
        </w:rPr>
        <w:t xml:space="preserve">ық сана құндылықтарын дарыту; </w:t>
      </w:r>
      <w:r w:rsidRPr="00180F6C">
        <w:rPr>
          <w:sz w:val="28"/>
          <w:szCs w:val="28"/>
        </w:rPr>
        <w:t>өзара құрмет пен түсіністікке негізделген мектеп мәдениетін қалыптастыру. «Менің мектебім-ең керемет мектеп!», «Сәлем, жаңа оқу жылы». Бірінші сынып оқушыларына арналған «Ме</w:t>
      </w:r>
      <w:r w:rsidR="000D5AAC">
        <w:rPr>
          <w:sz w:val="28"/>
          <w:szCs w:val="28"/>
        </w:rPr>
        <w:t xml:space="preserve">нің мектептегі алғашқы күнім»; </w:t>
      </w:r>
      <w:r w:rsidRPr="00180F6C">
        <w:rPr>
          <w:sz w:val="28"/>
          <w:szCs w:val="28"/>
        </w:rPr>
        <w:t xml:space="preserve"> 2-4 сынып оқушыларына арналған «Ме</w:t>
      </w:r>
      <w:r w:rsidR="000D5AAC">
        <w:rPr>
          <w:sz w:val="28"/>
          <w:szCs w:val="28"/>
        </w:rPr>
        <w:t xml:space="preserve">нің жарқын жазғы оқиғаларым»; </w:t>
      </w:r>
      <w:r w:rsidRPr="00180F6C">
        <w:rPr>
          <w:sz w:val="28"/>
          <w:szCs w:val="28"/>
        </w:rPr>
        <w:lastRenderedPageBreak/>
        <w:t>5-8 сынып оқуш</w:t>
      </w:r>
      <w:r w:rsidR="000D5AAC">
        <w:rPr>
          <w:sz w:val="28"/>
          <w:szCs w:val="28"/>
        </w:rPr>
        <w:t xml:space="preserve">ылары үшін – «Менің саяхатым»; </w:t>
      </w:r>
      <w:r w:rsidRPr="00180F6C">
        <w:rPr>
          <w:sz w:val="28"/>
          <w:szCs w:val="28"/>
        </w:rPr>
        <w:t xml:space="preserve"> 9-11 сынып оқушылары үшін – «Менің үлкен сыныптастарым», «Менің ойларым, армандарым, үміттерім» тақырыбында бейнероликтер жасалынып әлеуметтік желіде жарияланды. «Күнделік-оқушы айнасы» тақырыбында тәлімгер Ж.Бедьярова сынып оқушыларының күнделігін тексеріп, кезекшілік есебінде кемшіліктер мен жетістіктерін айтып отырды.</w:t>
      </w:r>
      <w:r w:rsidR="000D5AAC">
        <w:rPr>
          <w:sz w:val="28"/>
          <w:szCs w:val="28"/>
        </w:rPr>
        <w:t xml:space="preserve"> </w:t>
      </w:r>
      <w:r w:rsidRPr="00180F6C">
        <w:rPr>
          <w:sz w:val="28"/>
          <w:szCs w:val="28"/>
        </w:rPr>
        <w:t>Ең үздік кезекшілік атқарған 7-сынып оқушылары, сынып жетекшісі Д.Айтказина, ең үздік ақпараттық хабар дайындаған 8-сынып оқушылары, сынып жетекшісі А.Байсейітова  тәлімгер Ж.Бедьярованың ұсынысымен марапаттауға ұсынылды. «Қолғанат» тобюының жұмысын жасқсарту мақсатында тәлімгер Ж.Бедьярова ауыл саябағы мен мешіт талдарына көн салып, маңайын тазалады, оқушыларды туған жеріне қолғабыс тигізуге тәрбиелеу мақсатында жұмыстар атқарды.</w:t>
      </w:r>
      <w:r w:rsidRPr="00180F6C">
        <w:rPr>
          <w:b/>
          <w:sz w:val="28"/>
          <w:szCs w:val="28"/>
        </w:rPr>
        <w:t xml:space="preserve"> </w:t>
      </w:r>
      <w:r w:rsidRPr="00180F6C">
        <w:rPr>
          <w:sz w:val="28"/>
          <w:szCs w:val="28"/>
        </w:rPr>
        <w:t>01-15 желтоқсан аралығында «Тәуелсіздік-бәрінен қымбат» тақырыбында облыстан Тәуелсіздік тұжырымдамасы келіп онкүндік ұйымдастырылды. Сынып сағаттарының кестесі жасалып, таныстырылды, сыныптарда  ашық сабақтар өтті. 3,1,9-сыныптардың сабақтарына қатыстым, сынып жетекшілер М.Балқиянова, А.Бұршақбаева, бірлестік жетекшісі К.Амиренова 5-сыныптың сабағына қатысып, өзара сабаққа қатысу белсенділіктерін көрсетті.</w:t>
      </w:r>
      <w:r w:rsidR="000D5AAC">
        <w:rPr>
          <w:sz w:val="28"/>
          <w:szCs w:val="28"/>
        </w:rPr>
        <w:t xml:space="preserve"> </w:t>
      </w:r>
      <w:r w:rsidRPr="00180F6C">
        <w:rPr>
          <w:sz w:val="28"/>
          <w:szCs w:val="28"/>
        </w:rPr>
        <w:t>Сабақтар талданып, бағаланды, ұсыныс айтылды.10-11-сыныптарда «Тәуелсіздік –тұғырым» дөңгелек үстел тақырыбына сай оқушылар тарихпен байланысты тәуелсіздік жетістіктерін, алдағы арман, мақсаттарын, өз болашақтары жайлы қалыптасқан  көзқарастарын, пікірлерін жеткізе білді. «Мен өз елімнің патриотымын» патриоттық әндер байқауына барлық сын</w:t>
      </w:r>
      <w:r w:rsidR="00275C8A">
        <w:rPr>
          <w:sz w:val="28"/>
          <w:szCs w:val="28"/>
        </w:rPr>
        <w:t>ыптар қатысты, ұйымдастырған АӘжТД</w:t>
      </w:r>
      <w:r w:rsidRPr="00180F6C">
        <w:rPr>
          <w:sz w:val="28"/>
          <w:szCs w:val="28"/>
        </w:rPr>
        <w:t xml:space="preserve"> пәнінің мұғалімі Д.Момкенов шара талқылынып, жақсы деп бағаланды. Кітапханашы З.Садуақасова 8,9-сынып оқушыларын тартып «XXI-ғасыр Қазақстанның жұлдызды ғасыры” тақырыбында жаңа кітаптармен таныстырды, 3, 2-сынып диктант жазып   жоспардағы тапсырмаларды орындады.</w:t>
      </w:r>
    </w:p>
    <w:p w:rsidR="00FA33F4" w:rsidRPr="00180F6C" w:rsidRDefault="00FA33F4" w:rsidP="00FA33F4">
      <w:pPr>
        <w:pStyle w:val="ab"/>
        <w:jc w:val="both"/>
        <w:rPr>
          <w:sz w:val="28"/>
          <w:szCs w:val="28"/>
        </w:rPr>
      </w:pPr>
      <w:r w:rsidRPr="00180F6C">
        <w:rPr>
          <w:sz w:val="28"/>
          <w:szCs w:val="28"/>
        </w:rPr>
        <w:t>«Студенттік өмір деген-игі өмір бастауы» тақырыбындағы кездесуді  кәсіптік бағдар беру маманы А.Байсейтова өткізіп, оқушылар мен студенттер арасында пікірлесу болды, студенттер ұстаздарына алғыс айтты. Наурыз айында «1</w:t>
      </w:r>
      <w:r w:rsidR="000D5AAC">
        <w:rPr>
          <w:sz w:val="28"/>
          <w:szCs w:val="28"/>
        </w:rPr>
        <w:t xml:space="preserve"> </w:t>
      </w:r>
      <w:r w:rsidRPr="00180F6C">
        <w:rPr>
          <w:sz w:val="28"/>
          <w:szCs w:val="28"/>
        </w:rPr>
        <w:t>Наурыз –Алғыс айту күні» «Жас Ұлан» ұйымы мен сынып жетекшілері алғыс айту бейнероликтерін, құттықтау қағаздарын жасатып ұстаздары мен ата-аналарын құттықтады.</w:t>
      </w:r>
    </w:p>
    <w:p w:rsidR="00FA33F4" w:rsidRPr="00180F6C" w:rsidRDefault="00FA33F4" w:rsidP="00FA33F4">
      <w:pPr>
        <w:pStyle w:val="ab"/>
        <w:jc w:val="both"/>
        <w:rPr>
          <w:b/>
          <w:bCs/>
          <w:sz w:val="28"/>
          <w:szCs w:val="28"/>
          <w:lang w:eastAsia="ru-RU"/>
        </w:rPr>
      </w:pPr>
      <w:r w:rsidRPr="00180F6C">
        <w:rPr>
          <w:b/>
          <w:bCs/>
          <w:sz w:val="28"/>
          <w:szCs w:val="28"/>
          <w:lang w:eastAsia="ru-RU"/>
        </w:rPr>
        <w:t>3.Ұлттық тәрбие.</w:t>
      </w:r>
    </w:p>
    <w:p w:rsidR="00FA33F4" w:rsidRPr="00180F6C" w:rsidRDefault="00FA33F4" w:rsidP="00FA33F4">
      <w:pPr>
        <w:pStyle w:val="ab"/>
        <w:jc w:val="both"/>
        <w:rPr>
          <w:b/>
          <w:bCs/>
          <w:sz w:val="28"/>
          <w:szCs w:val="28"/>
          <w:lang w:eastAsia="ru-RU"/>
        </w:rPr>
      </w:pPr>
      <w:r w:rsidRPr="00180F6C">
        <w:rPr>
          <w:b/>
          <w:color w:val="000000"/>
          <w:spacing w:val="2"/>
          <w:sz w:val="28"/>
          <w:szCs w:val="28"/>
          <w:lang w:eastAsia="ru-RU"/>
        </w:rPr>
        <w:t xml:space="preserve">  Мақсаты:</w:t>
      </w:r>
      <w:r w:rsidRPr="00180F6C">
        <w:rPr>
          <w:color w:val="000000"/>
          <w:spacing w:val="2"/>
          <w:sz w:val="28"/>
          <w:szCs w:val="28"/>
          <w:lang w:eastAsia="ru-RU"/>
        </w:rPr>
        <w:t xml:space="preserve"> жеке тұлғаны жалпыадамзаттық және ұлттық құндылықтарға, мемлекеттік тілге, Қазақстан халқының мәдениетіне құрмет көрсетуге бағыттау.</w:t>
      </w:r>
      <w:r w:rsidRPr="00180F6C">
        <w:rPr>
          <w:sz w:val="28"/>
          <w:szCs w:val="28"/>
        </w:rPr>
        <w:t xml:space="preserve"> .</w:t>
      </w:r>
    </w:p>
    <w:p w:rsidR="00FA33F4" w:rsidRPr="00180F6C" w:rsidRDefault="00FA33F4" w:rsidP="00FA33F4">
      <w:pPr>
        <w:pStyle w:val="ab"/>
        <w:jc w:val="both"/>
        <w:rPr>
          <w:sz w:val="28"/>
          <w:szCs w:val="28"/>
        </w:rPr>
      </w:pPr>
      <w:r w:rsidRPr="00180F6C">
        <w:rPr>
          <w:sz w:val="28"/>
          <w:szCs w:val="28"/>
        </w:rPr>
        <w:t>А.Байтұрсынұлының 150 жылдығына арналған «А.Байтұрсынұлы –қазақ тілінің негізін қалаушы »            апталығы сынып сағатына ауыстырылып, 5 қыркүйек күні ақынның туған күнінде  тіл білімінің негізін салушы еңбектері дәріптелді. Барлық сыныптар мен залда Тәуелсіздікке сай безендіру жұмыстары жасалынды. «Тәуелсіздік-бәрінен қымбат» салтанатты жиыны тәлімгер Ж.Бедьярованың ұйымдастыруымен  «Жас Ұлан» ұйымына 5-сынып оқушылар сынып жетекшісі Г.Төлеуғазиева, «Жас Қыран» ұйымына  1-сынып оқушылары сынып жетекшісі Ә.Машкенеева анттарын жақсы айтып,</w:t>
      </w:r>
      <w:r w:rsidR="000D5AAC">
        <w:rPr>
          <w:sz w:val="28"/>
          <w:szCs w:val="28"/>
        </w:rPr>
        <w:t xml:space="preserve"> </w:t>
      </w:r>
      <w:r w:rsidRPr="00180F6C">
        <w:rPr>
          <w:sz w:val="28"/>
          <w:szCs w:val="28"/>
        </w:rPr>
        <w:t>жақсы дайындықпен  қабылданды. Оқушылардың салтанатты жиынға дайындығы, өту барысы жиын соңында талқыланып, жақсы деп бағаланды.</w:t>
      </w:r>
      <w:r w:rsidRPr="00180F6C">
        <w:rPr>
          <w:b/>
          <w:sz w:val="28"/>
          <w:szCs w:val="28"/>
        </w:rPr>
        <w:t xml:space="preserve"> </w:t>
      </w:r>
      <w:r w:rsidRPr="00180F6C">
        <w:rPr>
          <w:sz w:val="28"/>
          <w:szCs w:val="28"/>
        </w:rPr>
        <w:t xml:space="preserve">Ақиық ақын Мұқағали Мақатаевтың туған </w:t>
      </w:r>
      <w:r w:rsidRPr="00180F6C">
        <w:rPr>
          <w:sz w:val="28"/>
          <w:szCs w:val="28"/>
        </w:rPr>
        <w:lastRenderedPageBreak/>
        <w:t xml:space="preserve">күнінде кітапханашы З.Садуақасова кітап көрмесін, жоғары сыныптрда қазақ тілі мұғалімдері, 2-сыныпта К.Амиренова тәрбие сағатын ұйымдастырып,  ақынды еске алды. Аудандық «Көктем аруы -2023» байқауына 8-сынып оқушысы Берікқызы Кәусар қатысып «Көрермен көзайымы» номинациясын иеленді. 13-14 наурыз «Көрісу күні» кезекші 8-сынып көрісі күнін дәріптеп, тарихын айтты. Мектептің «Ер бесіктен танылар» отауының жетекшісі Б.Байсейтов, М.Темирбеков, Ж.Мырзекеевке жүктеліп  ұлдар ұжымының ұйымдастыруымен «Ана –гүл, ана –өмірдің шуағы» концерт қыздар мен аналарға қойылып жақсы көңіл күй сыйлады. Мақсаты-аналарға, қыз балаға құрметті, өзара сыйластықты арттыру.Мектепішілік «Көктем аруы-2023» байқауын «Инабат» қыздар отауының жетекшісі Т.Сарсембекова ұйымдастырып, 5-9 сыныптың қыздары белсенді қатысып, әсерлі көңіл күй сыйлады, сынып жетекшілері жақсы дайындық жасағанын көрсетті. Нәтижесінде Бас жүлдені </w:t>
      </w:r>
    </w:p>
    <w:p w:rsidR="00FA33F4" w:rsidRPr="00180F6C" w:rsidRDefault="00FA33F4" w:rsidP="00FA33F4">
      <w:pPr>
        <w:pStyle w:val="ab"/>
        <w:jc w:val="both"/>
        <w:rPr>
          <w:sz w:val="28"/>
          <w:szCs w:val="28"/>
        </w:rPr>
      </w:pPr>
      <w:r w:rsidRPr="00180F6C">
        <w:rPr>
          <w:sz w:val="28"/>
          <w:szCs w:val="28"/>
        </w:rPr>
        <w:t xml:space="preserve"> 5-сынып оқушысы Жанатова Жайна, 1-орынды 7-сынып оқушысы Дәулетқханқызы Ясмина, 8-сыныптан Бақытбек Дина, 2-орынды 9-сынып оқушысы Алпысбай Лунара, 6-сыныптан Маутханова Аяла иеленді. «Наурыз –көктем шуағын төккен» наурызды қарсы алу шарасы «Айгөлек» шағын орталығынан бастап, бастауыш сыныпта концерттік бағдарлама, 5-11 –сыныптарда үлкен ауыл болып дайындық жасалынып спорт залда ұйымдастырылды. Наурыздың ерекшелігі, мақсаты әдет-ғұрыптар маңызы көрініс тауып, ойындар ойналды.</w:t>
      </w:r>
    </w:p>
    <w:p w:rsidR="00FA33F4" w:rsidRPr="00180F6C" w:rsidRDefault="00FA33F4" w:rsidP="00FA33F4">
      <w:pPr>
        <w:pStyle w:val="ab"/>
        <w:jc w:val="both"/>
        <w:rPr>
          <w:sz w:val="28"/>
          <w:szCs w:val="28"/>
        </w:rPr>
      </w:pPr>
      <w:r w:rsidRPr="00180F6C">
        <w:rPr>
          <w:sz w:val="28"/>
          <w:szCs w:val="28"/>
        </w:rPr>
        <w:t xml:space="preserve">  Ең маңыздысы бұл - қазақтың халықтың  басын біріктіретін  қасиетті дастарханы дәріптеліп,  мерекелік наурыздың қасиетті  тілеу көжесі  мен дастарханы әзірленіп, береке-бірлікті арттыра түсті. «Наурыз мейрамы» республикалық челленджіне «Күмбірле домбыра» жобасының жетекшісі М.Балқиянова қатысып домбыраны дәріптеуге өз үлесін қосып, мектебіміздегі жақсы бір қолға алынған жоба жұмысын көрсете білді. Мектебіміздің жас ұстаздарының бастамасымен игілікті жұмыс «Жүректен жүрекке» қайырымдылық акциясына үлес қосу мақсатындағы  «Қош келдің,ә</w:t>
      </w:r>
      <w:r w:rsidR="006A13CB">
        <w:rPr>
          <w:sz w:val="28"/>
          <w:szCs w:val="28"/>
        </w:rPr>
        <w:t>з-Наурыз» концерті қойылды.</w:t>
      </w:r>
      <w:r w:rsidRPr="00180F6C">
        <w:rPr>
          <w:sz w:val="28"/>
          <w:szCs w:val="28"/>
        </w:rPr>
        <w:t xml:space="preserve"> </w:t>
      </w:r>
    </w:p>
    <w:p w:rsidR="00FA33F4" w:rsidRPr="00180F6C" w:rsidRDefault="00FA33F4" w:rsidP="00FA33F4">
      <w:pPr>
        <w:pStyle w:val="ab"/>
        <w:jc w:val="both"/>
        <w:rPr>
          <w:b/>
          <w:bCs/>
          <w:sz w:val="28"/>
          <w:szCs w:val="28"/>
          <w:lang w:eastAsia="ru-RU"/>
        </w:rPr>
      </w:pPr>
      <w:r w:rsidRPr="00180F6C">
        <w:rPr>
          <w:b/>
          <w:bCs/>
          <w:sz w:val="28"/>
          <w:szCs w:val="28"/>
          <w:lang w:eastAsia="ru-RU"/>
        </w:rPr>
        <w:t>4.Отбасылық тәрбие.</w:t>
      </w:r>
    </w:p>
    <w:p w:rsidR="00FA33F4" w:rsidRPr="00180F6C" w:rsidRDefault="00FA33F4" w:rsidP="00FA33F4">
      <w:pPr>
        <w:pStyle w:val="ab"/>
        <w:jc w:val="both"/>
        <w:rPr>
          <w:sz w:val="28"/>
          <w:szCs w:val="28"/>
        </w:rPr>
      </w:pPr>
      <w:r w:rsidRPr="00180F6C">
        <w:rPr>
          <w:b/>
          <w:color w:val="000000"/>
          <w:spacing w:val="2"/>
          <w:sz w:val="28"/>
          <w:szCs w:val="28"/>
          <w:lang w:eastAsia="ru-RU"/>
        </w:rPr>
        <w:t xml:space="preserve">Мақсаты: </w:t>
      </w:r>
      <w:r w:rsidRPr="00180F6C">
        <w:rPr>
          <w:color w:val="000000"/>
          <w:spacing w:val="2"/>
          <w:sz w:val="28"/>
          <w:szCs w:val="28"/>
          <w:lang w:eastAsia="ru-RU"/>
        </w:rPr>
        <w:t>неке және отбасы мүшелерін құрметтеу құндылықтарын тәрбиелеу; отбасылық культ; толыққанды отбасын құру үшін денсаулық құндылықтары; отбасы мен достарына деген адалдық; отбасылық дәстүрлер; жәдігерлер мен әдет-ғұрыптарды құрметтеу; ана болудың қасиеттілігі;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w:t>
      </w:r>
      <w:r w:rsidRPr="00180F6C">
        <w:rPr>
          <w:b/>
          <w:sz w:val="28"/>
          <w:szCs w:val="28"/>
        </w:rPr>
        <w:t xml:space="preserve"> </w:t>
      </w:r>
      <w:r w:rsidRPr="00180F6C">
        <w:rPr>
          <w:sz w:val="28"/>
          <w:szCs w:val="28"/>
        </w:rPr>
        <w:t xml:space="preserve">21 қарашадан 25 қараша аралығында 8-сынып жетекшісі А.Байсейтова ата-аналардың  сабаққа қатысу кестесін жасап ата-аналар сабаққа қатысты. Осындай жұмыстар: 3-сынып, 4-сынып, 2-сынып, 6-сынып, 7-сыныптарда ұйымдастырылды.«Оқуға құштар мектеп» жобасы аясында кітапханада Ы.Алтынсариннің әңгімелерін тізбектей оқу ұйымдастырылды. «Отбасы –мектеп» жобасын жүзеге асыру мақсатында 23.11 күні «Тұрмыстық зорлық-зомбылықтың алдын алу жолдары» ҚР заңдарына тоқталып, қыз балалардың аналарын шақырып, мектеп медбикесі М.Тантаева, ауыл фельдшері Г.Назарбаева, психолог Г.Қабдрахманова өзара ортақ мақсат қоя  отырып, бейнематериалдар мен слайд арқылы түсінік жұмысын жүргізді. Мақсаты- қыз балаға көздерінің қарашығындай қарап, қорғау, қолдау, зорлық-зомбылықтан </w:t>
      </w:r>
      <w:r w:rsidRPr="00180F6C">
        <w:rPr>
          <w:sz w:val="28"/>
          <w:szCs w:val="28"/>
        </w:rPr>
        <w:lastRenderedPageBreak/>
        <w:t>сақтандыру.  Есік алдына «Жыл он екі ай», киіз үй, ұлттық киімдегі ұл мен қыз, домбыра, қобыз мүсіндері мектеп ұжымы мен ата-аналардың уақытпен санаспай, жақсы  ынтымақтастығы арқасында жасалынып, қойылды.  «Қош келдің, Жаңа жыл-жаңа белес, жаңа арман» тақырыбындағы жаңа жыл шарасының бағдарламасы жасалынып, 28.12- 15.00-16-30  даярлық, 1-4-сыныптарда, 29.12. 10.00-11.00 «Айгөлек» шағын орталығында, 17.00-18.30  5-11-сыныптарда жоғары деңгейде ұйымдастырылып өтті. Сынып есебін 2-сынып жетекшісі К.Амиренова өткізді.</w:t>
      </w:r>
    </w:p>
    <w:p w:rsidR="00FA33F4" w:rsidRPr="00180F6C" w:rsidRDefault="00FA33F4" w:rsidP="00FA33F4">
      <w:pPr>
        <w:pStyle w:val="ab"/>
        <w:jc w:val="both"/>
        <w:rPr>
          <w:sz w:val="28"/>
          <w:szCs w:val="28"/>
        </w:rPr>
      </w:pPr>
      <w:r w:rsidRPr="00180F6C">
        <w:rPr>
          <w:b/>
          <w:sz w:val="28"/>
          <w:szCs w:val="28"/>
        </w:rPr>
        <w:t xml:space="preserve">         </w:t>
      </w:r>
      <w:r w:rsidRPr="00180F6C">
        <w:rPr>
          <w:sz w:val="28"/>
          <w:szCs w:val="28"/>
        </w:rPr>
        <w:t xml:space="preserve">«Отбасы мен мектеп» жобасын жүзеге асыру барысында  отбасы күніне </w:t>
      </w:r>
      <w:r w:rsidR="000D5AAC">
        <w:rPr>
          <w:sz w:val="28"/>
          <w:szCs w:val="28"/>
        </w:rPr>
        <w:t xml:space="preserve">арналған сынып сағаттары өтті. </w:t>
      </w:r>
      <w:r w:rsidRPr="00180F6C">
        <w:rPr>
          <w:sz w:val="28"/>
          <w:szCs w:val="28"/>
        </w:rPr>
        <w:t>Қазан айының жоспары бойынша «Отбасы- мектеп» жобасын іск асыру мақсатында «Қарттарын қадірлеген ел ардақты» тақырыбында әр сыныптың ата-аналар комитеті ақ дастарқан жай</w:t>
      </w:r>
      <w:r w:rsidR="000D5AAC">
        <w:rPr>
          <w:sz w:val="28"/>
          <w:szCs w:val="28"/>
        </w:rPr>
        <w:t>ып,</w:t>
      </w:r>
      <w:r w:rsidRPr="00180F6C">
        <w:rPr>
          <w:sz w:val="28"/>
          <w:szCs w:val="28"/>
        </w:rPr>
        <w:t xml:space="preserve"> «Жас Ұлан» ұйымы құттықтау, шақыру қағазын дайындап,</w:t>
      </w:r>
      <w:r w:rsidR="000D5AAC">
        <w:rPr>
          <w:sz w:val="28"/>
          <w:szCs w:val="28"/>
        </w:rPr>
        <w:t xml:space="preserve"> </w:t>
      </w:r>
      <w:r w:rsidR="00275C8A">
        <w:rPr>
          <w:sz w:val="28"/>
          <w:szCs w:val="28"/>
        </w:rPr>
        <w:t>8,9-сынып жетекшілері А.Байсей</w:t>
      </w:r>
      <w:r w:rsidRPr="00180F6C">
        <w:rPr>
          <w:sz w:val="28"/>
          <w:szCs w:val="28"/>
        </w:rPr>
        <w:t xml:space="preserve">това, Ж.Мырзекеев концерт дайындап, 30 қыркүйек күні ауылдың қарттарын құттықтады. Қаңтар айының жоспары бойынша «Отбасы-орта мектеп» жобасын жүзеге асыру мақсатында «Тұрмыстық зорлық-зомбылықтың алдын алу жолдары тақырыбында ұл балалардың әкелері шақырылып, «Әкелер, аналар мектебі»  өкілдерінің қатысуымен мектеп психологі мен медбике дербес консультация өткізді. Балаларын зорлы-зомбылықтан сақтау жолдарын, қаперсіз баланы бөгде адаммен қалдырмау арқылы баланы өзін қорғауға үйрету, жағымды, жағымсыз жанасулар жайлы слайд, бейнеролик арқылы ақпарат берді. Әкелер көтерілген тақырып төңірегінде өз ойларын ортаға салды. «Аналар, әкелер мектебінің» өкілдері М.Қақанчин, П.Қалиолдақызы бала тәрбиелеудегі көп жылдық тәжірибелерін ортаға салып әңгімеледі. «Оқуға құштар мектеп» жобасын жүзеге асыруда кітапханашы З.Садуақасова оқушылардың оқыған кітабы бойынша мазмұндама жаздырды. Қысқы каникул шараларында каникулда «Отбасымызбен  кітап оқимыз» шараларын ұйымдастырды.  «Әдемі бет белгілерін» жасатып кітапты мәдениетті ұстауға баулу жұмыстарын атқарды. «Ер бесіктен танылар» жетекшісі мен ата-аналар комитетінің жетекшісі Д.Айтказина «Отбасы-мектеп» жобасын іске асыру мақсатында « ...Тек әкелер ғана лайықты хан сарайы, патша тағына» тақырыбында алғыс айту күніне орай құттықтау тақтасын жасап, бастауыш сынып оқушылары «Әкеге алғыс» әнін орындап әкелерді құрметпен қарсы алып, әр сынып әкелерге арнау өлең </w:t>
      </w:r>
      <w:r w:rsidR="000D5AAC">
        <w:rPr>
          <w:sz w:val="28"/>
          <w:szCs w:val="28"/>
        </w:rPr>
        <w:t>оқып, 8-сынып оқушысы Маутханов</w:t>
      </w:r>
      <w:r w:rsidRPr="00180F6C">
        <w:rPr>
          <w:sz w:val="28"/>
          <w:szCs w:val="28"/>
        </w:rPr>
        <w:t xml:space="preserve"> Саян мен 9-сынып оқушысы Ерланұл</w:t>
      </w:r>
      <w:r w:rsidR="000D5AAC">
        <w:rPr>
          <w:sz w:val="28"/>
          <w:szCs w:val="28"/>
        </w:rPr>
        <w:t>ы Темірлан ән орындап шағын конц</w:t>
      </w:r>
      <w:r w:rsidRPr="00180F6C">
        <w:rPr>
          <w:sz w:val="28"/>
          <w:szCs w:val="28"/>
        </w:rPr>
        <w:t>ерттік қойылым ұйымдастырылды.  «Әкем және мен» спорттық ойын әкелер мен ұлдарының қатысуымен қызықты өтті, 1-11 сыныптардан 14 әке ұлдарымен қатысты. «Сұңқар», «Қыран» тобы болып екі команда болып сайысып «Қыран» командасы жеңіске жетті, барлық белсенді әкелер марапатталды. Мақсаты «Отбасы –мектеп» жобасын жүзеге асыруда әкелердің қоғамдағы орнын, мектеппен байланысын артыру. Әділ қазы болып «Әкелер, аналар мектебі» өкілдері қызмет етті.</w:t>
      </w:r>
    </w:p>
    <w:p w:rsidR="00FA33F4" w:rsidRPr="000D5AAC" w:rsidRDefault="000D5AAC" w:rsidP="00FA33F4">
      <w:pPr>
        <w:pStyle w:val="ab"/>
        <w:jc w:val="both"/>
        <w:rPr>
          <w:b/>
          <w:bCs/>
          <w:sz w:val="28"/>
          <w:szCs w:val="28"/>
          <w:lang w:eastAsia="ru-RU"/>
        </w:rPr>
      </w:pPr>
      <w:r>
        <w:rPr>
          <w:b/>
          <w:bCs/>
          <w:sz w:val="28"/>
          <w:szCs w:val="28"/>
          <w:lang w:eastAsia="ru-RU"/>
        </w:rPr>
        <w:t xml:space="preserve">5.Еңбек, </w:t>
      </w:r>
      <w:r w:rsidR="00FA33F4" w:rsidRPr="00180F6C">
        <w:rPr>
          <w:b/>
          <w:bCs/>
          <w:sz w:val="28"/>
          <w:szCs w:val="28"/>
          <w:lang w:eastAsia="ru-RU"/>
        </w:rPr>
        <w:t>экономикалық және экологиялық тәрбие.</w:t>
      </w:r>
      <w:r w:rsidR="00FA33F4" w:rsidRPr="00180F6C">
        <w:rPr>
          <w:color w:val="000000"/>
          <w:spacing w:val="2"/>
          <w:sz w:val="28"/>
          <w:szCs w:val="28"/>
          <w:lang w:eastAsia="ru-RU"/>
        </w:rPr>
        <w:br/>
      </w:r>
      <w:r w:rsidR="00FA33F4" w:rsidRPr="00180F6C">
        <w:rPr>
          <w:b/>
          <w:color w:val="000000"/>
          <w:spacing w:val="2"/>
          <w:sz w:val="28"/>
          <w:szCs w:val="28"/>
          <w:lang w:eastAsia="ru-RU"/>
        </w:rPr>
        <w:t>Мақсаты:</w:t>
      </w:r>
      <w:r w:rsidR="00FA33F4" w:rsidRPr="00180F6C">
        <w:rPr>
          <w:color w:val="000000"/>
          <w:spacing w:val="2"/>
          <w:sz w:val="28"/>
          <w:szCs w:val="28"/>
          <w:lang w:eastAsia="ru-RU"/>
        </w:rPr>
        <w:t xml:space="preserve"> кәсіби өзін-өзі анықтауға саналы қатынасты қалыптастыру, жеке тұлғаның экономикалық ойлауы мен экологиялық мәдениетін дамыту, қайталанбас құндылық ретінде табиғатты сүю; кіші Отан ретінде туған табиғатқа деген сүйіспеншілік.</w:t>
      </w:r>
      <w:r>
        <w:rPr>
          <w:b/>
          <w:bCs/>
          <w:sz w:val="28"/>
          <w:szCs w:val="28"/>
          <w:lang w:eastAsia="ru-RU"/>
        </w:rPr>
        <w:t xml:space="preserve"> </w:t>
      </w:r>
      <w:r w:rsidR="00FA33F4" w:rsidRPr="00180F6C">
        <w:rPr>
          <w:sz w:val="28"/>
          <w:szCs w:val="28"/>
        </w:rPr>
        <w:t xml:space="preserve">«Берекелі алтын күз» мерекесі сарлық сыныптарда ұйымдастырылып, топтастыру арқылы оқушылар мен сынып жетекшілері </w:t>
      </w:r>
      <w:r w:rsidR="00FA33F4" w:rsidRPr="00180F6C">
        <w:rPr>
          <w:sz w:val="28"/>
          <w:szCs w:val="28"/>
        </w:rPr>
        <w:lastRenderedPageBreak/>
        <w:t>қызықты мереке  өткізді. Осы мерекеде белсенділік танытқан: 8-сынып,5-сынып,7-сынып  жетекшілері мен тәлімгер Ж.Бедьярова,психолог Г.Қабдрахманова өз іскерлік,</w:t>
      </w:r>
      <w:r>
        <w:rPr>
          <w:sz w:val="28"/>
          <w:szCs w:val="28"/>
        </w:rPr>
        <w:t xml:space="preserve"> </w:t>
      </w:r>
      <w:r w:rsidR="00FA33F4" w:rsidRPr="00180F6C">
        <w:rPr>
          <w:sz w:val="28"/>
          <w:szCs w:val="28"/>
        </w:rPr>
        <w:t>жауапкершіліктерін көрсете білді. «Студенттік өмір деген-игі өмір бастауы» тақырыбындағы кездесуді  кәсіптік бағдар беру маманы А.Байсейтова өткізіп, оқушылар мен студенттер арасында пікірлесу болды, студенттер ұстаздарына алғыс айтты.Сәуір айында экологиялық мәдениетті қалыптастыру мақсатындағы жұмыстар барысында ауыл әкімшілігі 25 қара тал, шырайгүл (петуния) 3 лоток беріп,мектеп ауласына егіліп, көгалдандыру, абаттандыру жұмыстары жүргізілді. «Жасыл алқап-жан рақаты» шарасының барысы, егілген талдар, көшеттер, гүлдердің өсіп-өнуі бақылануда.</w:t>
      </w:r>
    </w:p>
    <w:p w:rsidR="00FA33F4" w:rsidRPr="00180F6C" w:rsidRDefault="00FA33F4" w:rsidP="00FA33F4">
      <w:pPr>
        <w:pStyle w:val="ab"/>
        <w:jc w:val="both"/>
        <w:rPr>
          <w:b/>
          <w:bCs/>
          <w:sz w:val="28"/>
          <w:szCs w:val="28"/>
          <w:lang w:eastAsia="ru-RU"/>
        </w:rPr>
      </w:pPr>
      <w:r w:rsidRPr="00180F6C">
        <w:rPr>
          <w:b/>
          <w:bCs/>
          <w:sz w:val="28"/>
          <w:szCs w:val="28"/>
          <w:lang w:eastAsia="ru-RU"/>
        </w:rPr>
        <w:t>6.Зияткерлік тәрбие, ақпараттық мәдениетті тәрбиелеу.</w:t>
      </w:r>
    </w:p>
    <w:p w:rsidR="00FA33F4" w:rsidRPr="00180F6C" w:rsidRDefault="00FA33F4" w:rsidP="00FA33F4">
      <w:pPr>
        <w:pStyle w:val="ab"/>
        <w:jc w:val="both"/>
        <w:rPr>
          <w:sz w:val="28"/>
          <w:szCs w:val="28"/>
        </w:rPr>
      </w:pPr>
      <w:r w:rsidRPr="00180F6C">
        <w:rPr>
          <w:b/>
          <w:color w:val="000000"/>
          <w:spacing w:val="2"/>
          <w:sz w:val="28"/>
          <w:szCs w:val="28"/>
          <w:lang w:eastAsia="ru-RU"/>
        </w:rPr>
        <w:t>Бағыты:Интеллектуалды тәрбие, ақпараттық мәдениетті тәрбиелеу</w:t>
      </w:r>
      <w:r w:rsidRPr="00180F6C">
        <w:rPr>
          <w:b/>
          <w:color w:val="000000"/>
          <w:spacing w:val="2"/>
          <w:sz w:val="28"/>
          <w:szCs w:val="28"/>
          <w:lang w:eastAsia="ru-RU"/>
        </w:rPr>
        <w:br/>
      </w:r>
      <w:r w:rsidRPr="00180F6C">
        <w:rPr>
          <w:color w:val="000000"/>
          <w:spacing w:val="2"/>
          <w:sz w:val="28"/>
          <w:szCs w:val="28"/>
          <w:lang w:eastAsia="ru-RU"/>
        </w:rPr>
        <w:t>Мақсаты: 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қамтамасыз ететін мотивациялық кеңістікті қалыптастыру.</w:t>
      </w:r>
      <w:r w:rsidRPr="00180F6C">
        <w:rPr>
          <w:sz w:val="28"/>
          <w:szCs w:val="28"/>
        </w:rPr>
        <w:t xml:space="preserve"> ҰБТ-ға дайындық «Мақсат қою-мәнді өмірге ұмтылу» тақырыбында психолог Г.Қабдрахманова 11-сынып оқушылары мен ата-аналарына психологиялық көмек беру мақсатында ақыл-кеңестер берді. "Қош бол, Әліппе» әліппемен қоштасу шарасын 1-сынып жетекшісі Ә.Машкенеева ұйымдастырып,  талданып, үлгілі  деп бағаланды.</w:t>
      </w:r>
    </w:p>
    <w:p w:rsidR="00FA33F4" w:rsidRPr="00180F6C" w:rsidRDefault="00FA33F4" w:rsidP="00FA33F4">
      <w:pPr>
        <w:pStyle w:val="ab"/>
        <w:jc w:val="both"/>
        <w:rPr>
          <w:b/>
          <w:sz w:val="28"/>
          <w:szCs w:val="28"/>
        </w:rPr>
      </w:pPr>
      <w:r w:rsidRPr="00180F6C">
        <w:rPr>
          <w:sz w:val="28"/>
          <w:szCs w:val="28"/>
        </w:rPr>
        <w:t xml:space="preserve"> «Жас Ұлан» ұйымының жаңа Ұланбасы мен министрлері жаңадан сайланды, 10 сынып оқушысы Жанатова Аяжан  Ұланбасы болып сайланып, алғашқы жиналысы өтті.</w:t>
      </w:r>
      <w:r w:rsidRPr="00180F6C">
        <w:rPr>
          <w:b/>
          <w:sz w:val="28"/>
          <w:szCs w:val="28"/>
        </w:rPr>
        <w:t xml:space="preserve">  </w:t>
      </w:r>
      <w:r w:rsidRPr="00180F6C">
        <w:rPr>
          <w:sz w:val="28"/>
          <w:szCs w:val="28"/>
        </w:rPr>
        <w:t>"Қауіпсіз мектеп ортасы» акциясы барысында “Буллинг, кибербуллинг деген не?» тақырыбында оқушылармен де жұмыстар жүргізілді,</w:t>
      </w:r>
      <w:r w:rsidR="000D5AAC">
        <w:rPr>
          <w:sz w:val="28"/>
          <w:szCs w:val="28"/>
        </w:rPr>
        <w:t xml:space="preserve"> </w:t>
      </w:r>
      <w:r w:rsidRPr="00180F6C">
        <w:rPr>
          <w:sz w:val="28"/>
          <w:szCs w:val="28"/>
        </w:rPr>
        <w:t>сауалнамалар алынды, бақылау арқылы жеке тәртіп бұзған оқушылар мен олардың ата-аналарымен тәрбиелік әңгіме жүргізілді. «Қайырымдылық жәрмеңкесі» әлеуметтік педагог Қ.Мағзиевтың ұйымдастыруымен өтті барлық сынып</w:t>
      </w:r>
      <w:r w:rsidR="007E1960">
        <w:rPr>
          <w:sz w:val="28"/>
          <w:szCs w:val="28"/>
        </w:rPr>
        <w:t xml:space="preserve">тар қатысты. </w:t>
      </w:r>
    </w:p>
    <w:p w:rsidR="00FA33F4" w:rsidRPr="00180F6C" w:rsidRDefault="00FA33F4" w:rsidP="00FA33F4">
      <w:pPr>
        <w:tabs>
          <w:tab w:val="left" w:pos="5547"/>
        </w:tabs>
        <w:jc w:val="both"/>
        <w:rPr>
          <w:sz w:val="28"/>
          <w:szCs w:val="28"/>
          <w:lang w:val="kk-KZ"/>
        </w:rPr>
      </w:pPr>
      <w:r w:rsidRPr="00180F6C">
        <w:rPr>
          <w:sz w:val="28"/>
          <w:szCs w:val="28"/>
          <w:lang w:val="kk-KZ"/>
        </w:rPr>
        <w:t xml:space="preserve">    Жоспар бойынша жалпы ата-аналар жиналысы ұйымдастырылып "Қауіпсіз мектеп ортасы» акциясы барысында “Буллинг, кибербуллинг деген не?» тақырыбында мектеп психологі Г.Қабдрахманова  ата-аналарға дәріс оқып слайд көрсетілді. Ата-аналар тарапынан сұрақтар қойылып, жауап алынды.«Әкелер,аналар мектебі» құрылды. Енді жоспары мен мақсаты қолға алынып жұмыс жасайды. «Ер бесіктен танылар», «Инабат» қыздар отауының жиналысы 26 қыркүйекке қойылып, «Инабат» қыздар отауының жетекшісі Т.Сарсембекова уақытында өткізді, ұлдар жиналысы қазан айының басында</w:t>
      </w:r>
      <w:r w:rsidRPr="00180F6C">
        <w:rPr>
          <w:b/>
          <w:sz w:val="28"/>
          <w:szCs w:val="28"/>
          <w:lang w:val="kk-KZ"/>
        </w:rPr>
        <w:t xml:space="preserve"> өтті.</w:t>
      </w:r>
      <w:r w:rsidRPr="00180F6C">
        <w:rPr>
          <w:sz w:val="28"/>
          <w:szCs w:val="28"/>
          <w:lang w:val="kk-KZ"/>
        </w:rPr>
        <w:t xml:space="preserve"> Бүкіләлемдік қорғаныс күні мектебімізде сейсмикалық жаттығу өтті 2 минутта барлығы далада болды, ұйымдастырушы АӘжДТ мұғалімі Д.Момкенов.</w:t>
      </w:r>
    </w:p>
    <w:p w:rsidR="00FA33F4" w:rsidRPr="00180F6C" w:rsidRDefault="00FA33F4" w:rsidP="00FA33F4">
      <w:pPr>
        <w:tabs>
          <w:tab w:val="left" w:pos="5547"/>
        </w:tabs>
        <w:jc w:val="both"/>
        <w:rPr>
          <w:sz w:val="28"/>
          <w:szCs w:val="28"/>
          <w:lang w:val="kk-KZ"/>
        </w:rPr>
      </w:pPr>
      <w:r w:rsidRPr="00180F6C">
        <w:rPr>
          <w:b/>
          <w:bCs/>
          <w:sz w:val="28"/>
          <w:szCs w:val="28"/>
          <w:lang w:val="kk-KZ" w:eastAsia="ru-RU"/>
        </w:rPr>
        <w:t>7. Көпмәдениетті және көркем-эстетикалық тәрбие.</w:t>
      </w:r>
    </w:p>
    <w:p w:rsidR="00FA33F4" w:rsidRPr="00180F6C" w:rsidRDefault="00FA33F4" w:rsidP="00FA33F4">
      <w:pPr>
        <w:tabs>
          <w:tab w:val="left" w:pos="5547"/>
        </w:tabs>
        <w:jc w:val="both"/>
        <w:rPr>
          <w:sz w:val="28"/>
          <w:szCs w:val="28"/>
          <w:lang w:val="kk-KZ"/>
        </w:rPr>
      </w:pPr>
      <w:r w:rsidRPr="00180F6C">
        <w:rPr>
          <w:b/>
          <w:color w:val="000000"/>
          <w:spacing w:val="2"/>
          <w:sz w:val="28"/>
          <w:szCs w:val="28"/>
          <w:lang w:val="kk-KZ" w:eastAsia="ru-RU"/>
        </w:rPr>
        <w:t>Мақсаты:</w:t>
      </w:r>
      <w:r w:rsidRPr="00180F6C">
        <w:rPr>
          <w:color w:val="000000"/>
          <w:spacing w:val="2"/>
          <w:sz w:val="28"/>
          <w:szCs w:val="28"/>
          <w:lang w:val="kk-KZ" w:eastAsia="ru-RU"/>
        </w:rPr>
        <w:t xml:space="preserve">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w:t>
      </w:r>
      <w:r w:rsidRPr="00180F6C">
        <w:rPr>
          <w:sz w:val="28"/>
          <w:szCs w:val="28"/>
          <w:lang w:val="kk-KZ"/>
        </w:rPr>
        <w:t>Ұстаз –мектептің жүрегі» тақырыбында 11-сынып оқушылары мерекелік концерт, қарт ұстаздарға бейнеролик дайындады. Сыныптарда « Мұғалім-мәңгі нұрдың қызметшісі» тақырыбында сынып сағаттары өтті.</w:t>
      </w:r>
      <w:r w:rsidRPr="00180F6C">
        <w:rPr>
          <w:b/>
          <w:sz w:val="28"/>
          <w:szCs w:val="28"/>
          <w:lang w:val="kk-KZ"/>
        </w:rPr>
        <w:t xml:space="preserve"> </w:t>
      </w:r>
      <w:r w:rsidRPr="00180F6C">
        <w:rPr>
          <w:sz w:val="28"/>
          <w:szCs w:val="28"/>
          <w:lang w:val="kk-KZ"/>
        </w:rPr>
        <w:t>Психолог Г.Қабдрахманова «ҰБТ-ға дайындық» тақырыбында 11-</w:t>
      </w:r>
      <w:r w:rsidRPr="00180F6C">
        <w:rPr>
          <w:sz w:val="28"/>
          <w:szCs w:val="28"/>
          <w:lang w:val="kk-KZ"/>
        </w:rPr>
        <w:lastRenderedPageBreak/>
        <w:t>сынып оқушылары мен ата-аналарына тренинг ұйымдастырды.</w:t>
      </w:r>
      <w:r w:rsidR="000D5AAC">
        <w:rPr>
          <w:sz w:val="28"/>
          <w:szCs w:val="28"/>
          <w:lang w:val="kk-KZ"/>
        </w:rPr>
        <w:t xml:space="preserve"> </w:t>
      </w:r>
      <w:r w:rsidRPr="00180F6C">
        <w:rPr>
          <w:sz w:val="28"/>
          <w:szCs w:val="28"/>
          <w:lang w:val="kk-KZ"/>
        </w:rPr>
        <w:t>Барлық мектепішілік шаралар фейсбук желісіне жарияланып отырды. Қараша айының жоспары бойынша «ЖасҰлан» балалар мен жасөспірімдер ұйымының бұрышы жаңа оқу жылының оқу үлгеріміне байланысты жаңартылды. 13 желтоқсан күні «ҰБТ-ға сеніммен барайық!» тақсырыбында психолог Г.Қабдрахманова 11-сынып оқушыларымен тренинг ұйымдастырып, өзіндік сенімді нығайтып, жетістікке жетуге талпыну, қорқпа</w:t>
      </w:r>
      <w:r w:rsidR="000D5AAC">
        <w:rPr>
          <w:sz w:val="28"/>
          <w:szCs w:val="28"/>
          <w:lang w:val="kk-KZ"/>
        </w:rPr>
        <w:t>у туралы айтып жігерлендірді.</w:t>
      </w:r>
      <w:r w:rsidRPr="00180F6C">
        <w:rPr>
          <w:sz w:val="28"/>
          <w:szCs w:val="28"/>
          <w:lang w:val="kk-KZ"/>
        </w:rPr>
        <w:t xml:space="preserve"> «Жас Ұлан» ұйымының апталығы 24-28 сәуір аралығында фракция министрлерінің ұйымдастыруымен қызықты өтті, оқушылардың қызығушылығы, белсенділігі көрінді. 1</w:t>
      </w:r>
      <w:r w:rsidR="000D5AAC">
        <w:rPr>
          <w:sz w:val="28"/>
          <w:szCs w:val="28"/>
          <w:lang w:val="kk-KZ"/>
        </w:rPr>
        <w:t xml:space="preserve"> </w:t>
      </w:r>
      <w:r w:rsidRPr="00180F6C">
        <w:rPr>
          <w:sz w:val="28"/>
          <w:szCs w:val="28"/>
          <w:lang w:val="kk-KZ"/>
        </w:rPr>
        <w:t>мамыр – Қазақстан халықтарының бірлігі күні «Достық күні», «Бірлік сабақтары» жоспарланып, «Достығымыз жарасқан» тақырыбында «Жас Ұлан» ұйымының мерекелік концерті қойылды. 1</w:t>
      </w:r>
      <w:r w:rsidR="000D5AAC">
        <w:rPr>
          <w:sz w:val="28"/>
          <w:szCs w:val="28"/>
          <w:lang w:val="kk-KZ"/>
        </w:rPr>
        <w:t xml:space="preserve"> </w:t>
      </w:r>
      <w:r w:rsidRPr="00180F6C">
        <w:rPr>
          <w:sz w:val="28"/>
          <w:szCs w:val="28"/>
          <w:lang w:val="kk-KZ"/>
        </w:rPr>
        <w:t>мамыр – Қазақстан халықтарының бірлігі күні «Достық күні» 2-сынып жетекшісі К.Амиренова «Буллингке қарсы»  достық сабағын өткізді, басқа сыныптарда бұл тапсырма орындалмады.  ҰБТ –ға дайындық «Мен бәрін жеңемін, менің қолымнан бәрі келеді» тақырыбында мектеп психолгі 11-сынып оқушылдары, ата-аналарымен  психологиялық дайындық тренингін ұйымдастырып, ақыл-кеңестер берілді. «Жас Ұлан» ұйымы 22 мамыр күні жылдық жұмысына қорытынды жасады, 6,7,8,10-сынып жетекшілері қатысты, 5-сынып жетекшісі Г.Төлеуғазиева  сұранды, 9-сынып жетекшісі Ж.Мырзекеев себепсіз келмеді.  Барлық министрлер мен сынып сұлтандары есеп берді,құқық министрі Дулатұлы Дамир,  мәдениет министрі Ерланұлы Темірлан, әлеуметтік сала министрі Бауыржанұлы Жамбыл жылдық жұмыстарын қорытындылап,  дайындалмай келген, ескерту жасалынып, жоспар бойынша жұмыстарын айту керектігіне бағыт берілді. 5,7,8,10-сынып сұлтандары жақсы дайындықпен есептерін берді. «Инабат» қыздар отауының жин</w:t>
      </w:r>
      <w:r w:rsidR="000D5AAC">
        <w:rPr>
          <w:sz w:val="28"/>
          <w:szCs w:val="28"/>
          <w:lang w:val="kk-KZ"/>
        </w:rPr>
        <w:t>алысын жетекшісі Сарсембекова Т</w:t>
      </w:r>
      <w:r w:rsidRPr="00180F6C">
        <w:rPr>
          <w:sz w:val="28"/>
          <w:szCs w:val="28"/>
          <w:lang w:val="kk-KZ"/>
        </w:rPr>
        <w:t>леуғайша ұйымдастырып,  жазғы каникулдағы қауіпсіздік шараларымен таныстырды. «Ер бесіктен танылар» отауының жетекшісі Б.Байсейтов сұрануына байланысты жиналыс өтпеді.  Жиналысқа 6-сынып Маратова Гүлназ, Әлибекова Сабина келмей қалды, сынып жетекшілеріне ескертіліп әңгіме жүргізілді. 23 мамыр күні қорытынды сынып жетекшілер отырысы болды.</w:t>
      </w:r>
    </w:p>
    <w:p w:rsidR="00FA33F4" w:rsidRPr="00180F6C" w:rsidRDefault="00FA33F4" w:rsidP="00FA33F4">
      <w:pPr>
        <w:tabs>
          <w:tab w:val="left" w:pos="5547"/>
        </w:tabs>
        <w:jc w:val="both"/>
        <w:rPr>
          <w:sz w:val="28"/>
          <w:szCs w:val="28"/>
          <w:lang w:val="kk-KZ"/>
        </w:rPr>
      </w:pPr>
      <w:r w:rsidRPr="00180F6C">
        <w:rPr>
          <w:spacing w:val="2"/>
          <w:sz w:val="28"/>
          <w:szCs w:val="28"/>
          <w:lang w:val="kk-KZ" w:eastAsia="ru-RU"/>
        </w:rPr>
        <w:t>8.Бағыты: дене тәрбиесі, салауатты өмір салты</w:t>
      </w:r>
      <w:r w:rsidRPr="00180F6C">
        <w:rPr>
          <w:spacing w:val="2"/>
          <w:sz w:val="28"/>
          <w:szCs w:val="28"/>
          <w:lang w:val="kk-KZ" w:eastAsia="ru-RU"/>
        </w:rPr>
        <w:br/>
        <w:t>Мақсаты: салауатты өмір салтының, дене шынықтыру мен спорттың, дене шынықтырудың құндылығын, өз денсаулығына жауапкершілікпен қарау құндылығын қалыптастыру.</w:t>
      </w:r>
      <w:r w:rsidR="007E1960">
        <w:rPr>
          <w:sz w:val="28"/>
          <w:szCs w:val="28"/>
          <w:lang w:val="kk-KZ"/>
        </w:rPr>
        <w:t xml:space="preserve"> </w:t>
      </w:r>
      <w:r w:rsidRPr="00180F6C">
        <w:rPr>
          <w:sz w:val="28"/>
          <w:szCs w:val="28"/>
          <w:lang w:val="kk-KZ"/>
        </w:rPr>
        <w:t>«Көктемгі қызықты каникул» шарасы бойынша 1-8 сынып сынып жетекшілері жұмыс жасады, әлеуметтік желіге жарияланды,</w:t>
      </w:r>
      <w:r w:rsidR="000D5AAC">
        <w:rPr>
          <w:sz w:val="28"/>
          <w:szCs w:val="28"/>
          <w:lang w:val="kk-KZ"/>
        </w:rPr>
        <w:t xml:space="preserve"> </w:t>
      </w:r>
      <w:r w:rsidRPr="00180F6C">
        <w:rPr>
          <w:sz w:val="28"/>
          <w:szCs w:val="28"/>
          <w:lang w:val="kk-KZ"/>
        </w:rPr>
        <w:t xml:space="preserve">9-10-11- сынып жұмыс жібермеді.Каникул кезінде аудандық стол теннисіне «Ұлттық мектеп лигасы» 6-сынып оқушылары Мерекенов Расул қатысып 1-орын алып облысқа жолдамамен кетті. Сейтханов Дияс 3-орын иеленді жетекшісі Ж.Мырзекеев. Бұл жүйелі теннис үйірмесінің жұмыс нәтижесі.    </w:t>
      </w:r>
    </w:p>
    <w:p w:rsidR="00FA33F4" w:rsidRPr="00853653" w:rsidRDefault="00FA33F4" w:rsidP="00FA33F4">
      <w:pPr>
        <w:pStyle w:val="ab"/>
        <w:jc w:val="both"/>
        <w:rPr>
          <w:b/>
          <w:sz w:val="28"/>
          <w:szCs w:val="28"/>
        </w:rPr>
      </w:pPr>
      <w:r w:rsidRPr="00180F6C">
        <w:rPr>
          <w:b/>
          <w:sz w:val="28"/>
          <w:szCs w:val="28"/>
        </w:rPr>
        <w:t xml:space="preserve">                       2023-2024 оқу жылындағы тәрбие жұмысына  талдау</w:t>
      </w:r>
    </w:p>
    <w:p w:rsidR="00FA33F4" w:rsidRPr="00180F6C" w:rsidRDefault="00FA33F4" w:rsidP="00FA33F4">
      <w:pPr>
        <w:pStyle w:val="ab"/>
        <w:tabs>
          <w:tab w:val="left" w:pos="7500"/>
        </w:tabs>
        <w:jc w:val="both"/>
        <w:rPr>
          <w:b/>
          <w:sz w:val="28"/>
          <w:szCs w:val="28"/>
        </w:rPr>
      </w:pPr>
      <w:r w:rsidRPr="00180F6C">
        <w:rPr>
          <w:sz w:val="28"/>
          <w:szCs w:val="28"/>
        </w:rPr>
        <w:t xml:space="preserve">       Тәрбие жұмысы </w:t>
      </w:r>
      <w:r w:rsidRPr="00180F6C">
        <w:rPr>
          <w:b/>
          <w:sz w:val="28"/>
          <w:szCs w:val="28"/>
        </w:rPr>
        <w:t>біртұтас тәрбие бағдарламасы</w:t>
      </w:r>
      <w:r w:rsidRPr="00180F6C">
        <w:rPr>
          <w:sz w:val="28"/>
          <w:szCs w:val="28"/>
        </w:rPr>
        <w:t xml:space="preserve"> негізінде жүзеге асырылады. Бағдарлама жалпыадамзаттық және ұлттық құндылықтар негізінде адал азаматты тәрбиелеуді көздейді. Жылдық кешенді тәрбие жоспары ҚР Оқу –ағарту министрлігінің 2023 жылы 19  қыркүйек № 294 бұйрығы «Біртұтас тәрбие бағдарламасы» - ұлттық,  адами құндылықтарға негізделіп жасалынды. Бұл құжатта білім беру ұйымдарындағы тәрбие жұмысын толыққанды жүзеге асыру </w:t>
      </w:r>
      <w:r w:rsidRPr="00180F6C">
        <w:rPr>
          <w:sz w:val="28"/>
          <w:szCs w:val="28"/>
        </w:rPr>
        <w:lastRenderedPageBreak/>
        <w:t>үшін білім алушылардың бойында қалыптастырылуы тиіс құндылықтармен тәрбиенің мақсаты, міндеттері айқындалады</w:t>
      </w:r>
      <w:r w:rsidRPr="00180F6C">
        <w:rPr>
          <w:b/>
          <w:sz w:val="28"/>
          <w:szCs w:val="28"/>
        </w:rPr>
        <w:t>. Жалпыадамзатты және ұлттық құндылықтарды бойына сіңірген, әлемдік озық білімді игерген саналы азаматты тәрбиелеу мақсаты көзделеді.</w:t>
      </w:r>
    </w:p>
    <w:p w:rsidR="00FA33F4" w:rsidRPr="00180F6C" w:rsidRDefault="00FA33F4" w:rsidP="00FA33F4">
      <w:pPr>
        <w:pStyle w:val="ab"/>
        <w:jc w:val="both"/>
        <w:rPr>
          <w:sz w:val="28"/>
          <w:szCs w:val="28"/>
        </w:rPr>
      </w:pPr>
      <w:r w:rsidRPr="00180F6C">
        <w:rPr>
          <w:sz w:val="28"/>
          <w:szCs w:val="28"/>
        </w:rPr>
        <w:t xml:space="preserve"> Білім беру ұйымдарының барлық тәрбие жұмысының мазмұнында ұлттық мүдде, ар-ұят, алғыс айту, ілтипат, талап сияқты құндылықтар көрініс табуы қажет. Білім беру ұйымдарында білім алушыларды тәрбиелеу ісі: - оқу пәндерінің мазмұны; - сынып сағаттары мен тәрбиелік іс-шаралар; - сыныптан тыс іс-әрекеттер мен қосымша үйірмелер жұмыс жасайды. Сынып сағаттары мен тәрбие іс-шаралары шеңберінде: − әдептілік, әділеттілік, мейірімділік, адалдық, отаншылдық, қамқорлық, азаматтық жауапкершілік, еңбекқорлық, ұлттық мұра мен қазақ тілін қастерлеу, қоғам игілігіне қызмет ету, денсаулық пен салауатты өмір салтын ұстану секілді қасиеттерді қалыптастыруға тұғыр болатын ұлттық мүдде, ар-ұят, талап құндылықтарын дарытуға ықпал ететін дөңгелек үстелдер, пікірталастас, талқылау, рөлдік ойындар, кейстерді шешу және т.б. формада өткізіледі. Білім алушылардың бойында жалпыадамзаттық және ұлттық құндылықтарды қалыптастыруда келесі тақырыптар бойынша сынып сағаттары мен сыныптан тыс шаралар өткізілуде. «Ар-ұят және жауапкершілік» «Біздің қоғамдағы әділеттілік» «Іс-әрекеттегі мейірімділік»</w:t>
      </w:r>
      <w:r w:rsidR="006135D7">
        <w:rPr>
          <w:sz w:val="28"/>
          <w:szCs w:val="28"/>
        </w:rPr>
        <w:t>,</w:t>
      </w:r>
      <w:r w:rsidRPr="00180F6C">
        <w:rPr>
          <w:sz w:val="28"/>
          <w:szCs w:val="28"/>
        </w:rPr>
        <w:t xml:space="preserve"> «Мейірімділік құндылығы»</w:t>
      </w:r>
      <w:r w:rsidR="006135D7">
        <w:rPr>
          <w:sz w:val="28"/>
          <w:szCs w:val="28"/>
        </w:rPr>
        <w:t>,</w:t>
      </w:r>
      <w:r w:rsidRPr="00180F6C">
        <w:rPr>
          <w:sz w:val="28"/>
          <w:szCs w:val="28"/>
        </w:rPr>
        <w:t xml:space="preserve"> «Күнделікті өмірдегі адалдық»</w:t>
      </w:r>
      <w:r w:rsidR="006135D7">
        <w:rPr>
          <w:sz w:val="28"/>
          <w:szCs w:val="28"/>
        </w:rPr>
        <w:t>,</w:t>
      </w:r>
      <w:r w:rsidRPr="00180F6C">
        <w:rPr>
          <w:sz w:val="28"/>
          <w:szCs w:val="28"/>
        </w:rPr>
        <w:t xml:space="preserve"> «Этикалық құндылықтарды дамыту»</w:t>
      </w:r>
      <w:r w:rsidR="006135D7">
        <w:rPr>
          <w:sz w:val="28"/>
          <w:szCs w:val="28"/>
        </w:rPr>
        <w:t>,</w:t>
      </w:r>
      <w:r w:rsidRPr="00180F6C">
        <w:rPr>
          <w:sz w:val="28"/>
          <w:szCs w:val="28"/>
        </w:rPr>
        <w:t xml:space="preserve"> «Отаншылдық және оның мәні»</w:t>
      </w:r>
      <w:r w:rsidR="006135D7">
        <w:rPr>
          <w:sz w:val="28"/>
          <w:szCs w:val="28"/>
        </w:rPr>
        <w:t>,</w:t>
      </w:r>
      <w:r w:rsidRPr="00180F6C">
        <w:rPr>
          <w:sz w:val="28"/>
          <w:szCs w:val="28"/>
        </w:rPr>
        <w:t xml:space="preserve"> «Біздің қоғамдағы азаматтық жауапкершілік» «Еңбекқорлық және оның табысқа әсері» «Ұлттық мұраны, қазақ тілін ұлықтау»</w:t>
      </w:r>
      <w:r w:rsidR="006135D7">
        <w:rPr>
          <w:sz w:val="28"/>
          <w:szCs w:val="28"/>
        </w:rPr>
        <w:t>,</w:t>
      </w:r>
      <w:r w:rsidRPr="00180F6C">
        <w:rPr>
          <w:sz w:val="28"/>
          <w:szCs w:val="28"/>
        </w:rPr>
        <w:t xml:space="preserve"> «Қоғам игілігіне қызмет ету»</w:t>
      </w:r>
      <w:r w:rsidR="006135D7">
        <w:rPr>
          <w:sz w:val="28"/>
          <w:szCs w:val="28"/>
        </w:rPr>
        <w:t>,</w:t>
      </w:r>
      <w:r w:rsidRPr="00180F6C">
        <w:rPr>
          <w:sz w:val="28"/>
          <w:szCs w:val="28"/>
        </w:rPr>
        <w:t xml:space="preserve"> «Денсаулық және дұрыс тамақтану мәдениеті»</w:t>
      </w:r>
      <w:r w:rsidR="006135D7">
        <w:rPr>
          <w:sz w:val="28"/>
          <w:szCs w:val="28"/>
        </w:rPr>
        <w:t>,</w:t>
      </w:r>
      <w:r w:rsidRPr="00180F6C">
        <w:rPr>
          <w:sz w:val="28"/>
          <w:szCs w:val="28"/>
        </w:rPr>
        <w:t xml:space="preserve"> «Салауатты өмір салтындағы дене белсенділігінің рөлі»</w:t>
      </w:r>
      <w:r w:rsidR="006135D7">
        <w:rPr>
          <w:sz w:val="28"/>
          <w:szCs w:val="28"/>
        </w:rPr>
        <w:t>,</w:t>
      </w:r>
      <w:r w:rsidRPr="00180F6C">
        <w:rPr>
          <w:sz w:val="28"/>
          <w:szCs w:val="28"/>
        </w:rPr>
        <w:t xml:space="preserve"> «Зиянды әдеттер және олардың денсаулыққа әсері»</w:t>
      </w:r>
      <w:r w:rsidR="006135D7">
        <w:rPr>
          <w:sz w:val="28"/>
          <w:szCs w:val="28"/>
        </w:rPr>
        <w:t>,</w:t>
      </w:r>
      <w:r w:rsidRPr="00180F6C">
        <w:rPr>
          <w:sz w:val="28"/>
          <w:szCs w:val="28"/>
        </w:rPr>
        <w:t xml:space="preserve"> «Құқықтық мәдениет және оның маңызы»</w:t>
      </w:r>
      <w:r w:rsidR="006135D7">
        <w:rPr>
          <w:sz w:val="28"/>
          <w:szCs w:val="28"/>
        </w:rPr>
        <w:t>,</w:t>
      </w:r>
      <w:r w:rsidRPr="00180F6C">
        <w:rPr>
          <w:sz w:val="28"/>
          <w:szCs w:val="28"/>
        </w:rPr>
        <w:t xml:space="preserve"> «Қазіргі әлемдегі цифрлық сауаттылық» және басқалар. 2023-2024 оқу жылында тәрбие жұмысын ұйымдастыру кезінде Төле бидің 360 жылдық, Құрманғазы Сағырбайұлының 200 жылдық, Музафар Әлімбаевтың 100 жылдық, Халел Досмухамедовтың 140 жылдық, Жүсіпбек Аймауытовтың 135 жылдық, Ілияс Жансүгіровтің 130 жылдық, Қаныш Сәтбаевтың 125 жылдық, Шәкен Аймановтың 110 жылдық, Әбілхан Қастеевтің 120 жылдық мерей </w:t>
      </w:r>
      <w:r w:rsidR="006135D7">
        <w:rPr>
          <w:sz w:val="28"/>
          <w:szCs w:val="28"/>
        </w:rPr>
        <w:t xml:space="preserve">тойларына назар аудару қажет. </w:t>
      </w:r>
      <w:r w:rsidRPr="00180F6C">
        <w:rPr>
          <w:sz w:val="28"/>
          <w:szCs w:val="28"/>
        </w:rPr>
        <w:t xml:space="preserve"> Сынып жетекшілері ұсынылған сынып сағаттарының тақырыбын таңдауда және сынып сағаттарының мазмұнын әзірлеуде білім алушылардың жас ерекшелігін, олардың қызығушылықтары мен қажеттіліктерін және өңірдің сұранысын ескеруі қажет. 3. Сыныптан тыс іс-әрекеттер шеңберінде: − бірлескен жобаларды немесе әлеуметтік тәжірибелерді («Қайырымдылық», «Қарияға қол ұшын соз» және т.б. акциялар) іске асыру; − қосымша білім алуға жағдай жасау; − тәрбие жұмысын күшейтуге мүдделі мемлекеттік органдарды тарту (кездесулер, бірлескен іс-шаралар, акциялар, жарыстар, жобалар конкурстары, кәсіптік бағдарлау кездесулері, профилактикалық әңгімелер және т. б.) − танымал, атақты тұлғаларға, оның ішінде мектепке аты берілген тұлғалар туралы тереңірек білуіне бағытталған іс-шараларды өткізу; − білім беру ұйымы орналасқан өлкенің танымал тұлғаларымен, еңбек ардагерлерімен және мектепті бітіріп, табысты еңбек етіп жүрген түлектермен кездесу ұйымдастыру ұсынылады. Білім беру ұйымдары мен мүдделі мемлекеттік органдардың бірлескен ісшараларын ұйымдастыруда білім алушылардың ақпараттық қауіпсіздігін қамтамасыз етуді және олардың жас, жеке, психологиялық ерекшеліктерін ескере отырып іс-</w:t>
      </w:r>
      <w:r w:rsidRPr="00180F6C">
        <w:rPr>
          <w:sz w:val="28"/>
          <w:szCs w:val="28"/>
        </w:rPr>
        <w:lastRenderedPageBreak/>
        <w:t>шаралардың мазмұнын білім беру ұймының басшыларымен, тәрбие ісі жөніндегі орынбасарларымен, педагог-психолог мамандармен алдын ала келісу ұсынылды.Мұндай жобалардың мақсаты – білім алушыларды алған білімдерін іс жүзінде қолдануға үйрету, коммуникативті және шығармашылық қабілеттерін дамыту, жалпыадамзаттық және ұлттық құндылықтарды дәріптеу. Бірлескен жобалар білім алушылардың сыни ойлауын, эмпатияны және қоғамдағы өзара әрекеттесу үшін маңызды әлеуметтік дағдыларды дамытуға мүмкіндік береді. Білім алушылардың экологиялық мәдениетін қалыптастыруға бағытталған жобалардың көптеген түрлері бар. Мысалы, «Таза аула», «Жасыл мектеп», «Эковолонтерлер», «Экологиялық мониторинг», «Экологиялық туризм», «Үнемді тұтыну», «Қалдық заттарға екінші өмір сыйла», «Мектептегі энергияны үнемдеу», «Судың да сұрауы бар», т.б. Білім алушылардың құқықтық мәдениетін дамытуға бағытталған жобалар практикалық жұмыстардан бастап ғылыми-зерттеу жобаларына дейінгі ісшаралардың кең ауқымын қамтуы мүмкін. Олар: «Менің елім және менің құқығым», «Құқық-квест», «Заңға қосқан үлесім», «Жеткіншектің жеті жарғысы», «Заң мамандықтары». Бұл жобалардың барлығы білім алушыларға өздерінің құқықтары мен міндеттерін, сондай-ақ еліміздің құқықтық жүйесі</w:t>
      </w:r>
      <w:r w:rsidR="007E1960">
        <w:rPr>
          <w:sz w:val="28"/>
          <w:szCs w:val="28"/>
        </w:rPr>
        <w:t xml:space="preserve">нің </w:t>
      </w:r>
      <w:r w:rsidRPr="00180F6C">
        <w:rPr>
          <w:sz w:val="28"/>
          <w:szCs w:val="28"/>
        </w:rPr>
        <w:t xml:space="preserve"> жұмысын түсінуге ықпал етеді. Еңбекқорлыққа тәрбиелеу үшін келесі жобалар ұсынылады: «Қолөнер шеберханасы», «Еңбегі адал жас өрен», «Өзің жасап көр», «Аспаздық жоба» және т.б. Ар-ұят, намыс, адалдық, жауапкершілік сияқты құндылықтарды жетілдіру үшін мынадай тақырыптағы жобалар ұсынылады: «Бейбіт күннің каһармандары», «Өнер мен құндылықтар», «Тарихқа құрмет», «Менің отбасымның өмірлік жолы», «Уақытты басқару және өзін-өзі ұйымдастыру» және т.б. </w:t>
      </w:r>
    </w:p>
    <w:p w:rsidR="00FA33F4" w:rsidRPr="00180F6C" w:rsidRDefault="00FA33F4" w:rsidP="00FA33F4">
      <w:pPr>
        <w:pStyle w:val="ab"/>
        <w:jc w:val="both"/>
        <w:rPr>
          <w:sz w:val="28"/>
          <w:szCs w:val="28"/>
        </w:rPr>
      </w:pPr>
      <w:r w:rsidRPr="00180F6C">
        <w:rPr>
          <w:b/>
          <w:bCs/>
          <w:sz w:val="28"/>
          <w:szCs w:val="28"/>
        </w:rPr>
        <w:t>Тәрбие мақсаты:</w:t>
      </w:r>
    </w:p>
    <w:p w:rsidR="00FA33F4" w:rsidRPr="00180F6C" w:rsidRDefault="00FA33F4" w:rsidP="00FA33F4">
      <w:pPr>
        <w:pStyle w:val="ab"/>
        <w:jc w:val="both"/>
        <w:rPr>
          <w:sz w:val="28"/>
          <w:szCs w:val="28"/>
        </w:rPr>
      </w:pPr>
      <w:r w:rsidRPr="00180F6C">
        <w:rPr>
          <w:sz w:val="28"/>
          <w:szCs w:val="28"/>
        </w:rPr>
        <w:t>Жалпыадамзаттық және ұлттық құндылықтарды бойына сіңірген ұрпақ тәрбиелеу.</w:t>
      </w:r>
    </w:p>
    <w:p w:rsidR="00FA33F4" w:rsidRPr="00180F6C" w:rsidRDefault="00FA33F4" w:rsidP="00FA33F4">
      <w:pPr>
        <w:pStyle w:val="ab"/>
        <w:jc w:val="both"/>
        <w:rPr>
          <w:sz w:val="28"/>
          <w:szCs w:val="28"/>
        </w:rPr>
      </w:pPr>
      <w:r w:rsidRPr="00180F6C">
        <w:rPr>
          <w:b/>
          <w:bCs/>
          <w:sz w:val="28"/>
          <w:szCs w:val="28"/>
        </w:rPr>
        <w:t>Міндеттері:</w:t>
      </w:r>
    </w:p>
    <w:p w:rsidR="00FA33F4" w:rsidRPr="00180F6C" w:rsidRDefault="00FA33F4" w:rsidP="00880B42">
      <w:pPr>
        <w:pStyle w:val="ab"/>
        <w:widowControl/>
        <w:numPr>
          <w:ilvl w:val="0"/>
          <w:numId w:val="17"/>
        </w:numPr>
        <w:autoSpaceDE/>
        <w:autoSpaceDN/>
        <w:jc w:val="both"/>
        <w:rPr>
          <w:sz w:val="28"/>
          <w:szCs w:val="28"/>
        </w:rPr>
      </w:pPr>
      <w:r w:rsidRPr="00180F6C">
        <w:rPr>
          <w:sz w:val="28"/>
          <w:szCs w:val="28"/>
        </w:rPr>
        <w:t>Ата-ананың</w:t>
      </w:r>
      <w:r w:rsidR="007E1960">
        <w:rPr>
          <w:sz w:val="28"/>
          <w:szCs w:val="28"/>
        </w:rPr>
        <w:t xml:space="preserve"> өсиетін тыңдауға, отбасы тату</w:t>
      </w:r>
      <w:r w:rsidRPr="00180F6C">
        <w:rPr>
          <w:sz w:val="28"/>
          <w:szCs w:val="28"/>
        </w:rPr>
        <w:t>лығы мен берекесін қадірлеуге, перзенттік парызын өтеуге тәрбиелеу.</w:t>
      </w:r>
    </w:p>
    <w:p w:rsidR="00FA33F4" w:rsidRPr="00180F6C" w:rsidRDefault="00FA33F4" w:rsidP="00880B42">
      <w:pPr>
        <w:pStyle w:val="ab"/>
        <w:widowControl/>
        <w:numPr>
          <w:ilvl w:val="0"/>
          <w:numId w:val="17"/>
        </w:numPr>
        <w:autoSpaceDE/>
        <w:autoSpaceDN/>
        <w:jc w:val="both"/>
        <w:rPr>
          <w:sz w:val="28"/>
          <w:szCs w:val="28"/>
        </w:rPr>
      </w:pPr>
      <w:r w:rsidRPr="00180F6C">
        <w:rPr>
          <w:sz w:val="28"/>
          <w:szCs w:val="28"/>
        </w:rPr>
        <w:t>Ұлттық мұраны қастерлеуге, қазақ тілін, мемлекеттік рәміздерді құрметтеуге, тату- лық, келісім, ынтымақ және ел бірлігін сақ- тауға, отаншылдық пен мемлекетшілдікке тәрбиелеу.</w:t>
      </w:r>
    </w:p>
    <w:p w:rsidR="00FA33F4" w:rsidRPr="00180F6C" w:rsidRDefault="00FA33F4" w:rsidP="00880B42">
      <w:pPr>
        <w:pStyle w:val="ab"/>
        <w:widowControl/>
        <w:numPr>
          <w:ilvl w:val="0"/>
          <w:numId w:val="17"/>
        </w:numPr>
        <w:autoSpaceDE/>
        <w:autoSpaceDN/>
        <w:jc w:val="both"/>
        <w:rPr>
          <w:sz w:val="28"/>
          <w:szCs w:val="28"/>
        </w:rPr>
      </w:pPr>
      <w:r w:rsidRPr="00180F6C">
        <w:rPr>
          <w:sz w:val="28"/>
          <w:szCs w:val="28"/>
        </w:rPr>
        <w:t>Жақсылыққа, игілікке бой түзеуге, абыройлы болуға, ар-ұждан, намыс, жауапкершілік, мейірімділік, қамқорлық пен әділдік қасиет- терін жоғары ұстауға баулу және құқықтық мәдениетін қалыптастыру.</w:t>
      </w:r>
    </w:p>
    <w:p w:rsidR="00FA33F4" w:rsidRPr="00180F6C" w:rsidRDefault="00FA33F4" w:rsidP="00880B42">
      <w:pPr>
        <w:pStyle w:val="ab"/>
        <w:widowControl/>
        <w:numPr>
          <w:ilvl w:val="0"/>
          <w:numId w:val="17"/>
        </w:numPr>
        <w:autoSpaceDE/>
        <w:autoSpaceDN/>
        <w:jc w:val="both"/>
        <w:rPr>
          <w:sz w:val="28"/>
          <w:szCs w:val="28"/>
        </w:rPr>
      </w:pPr>
      <w:r w:rsidRPr="00180F6C">
        <w:rPr>
          <w:sz w:val="28"/>
          <w:szCs w:val="28"/>
        </w:rPr>
        <w:t>Денсаулықты қадірлеуге, салауатты өмір салтын ұстануға, ойдың тазалығын және эмоционалды тұрақтылыққа баулу.</w:t>
      </w:r>
    </w:p>
    <w:p w:rsidR="00FA33F4" w:rsidRPr="00180F6C" w:rsidRDefault="00FA33F4" w:rsidP="00880B42">
      <w:pPr>
        <w:pStyle w:val="ab"/>
        <w:widowControl/>
        <w:numPr>
          <w:ilvl w:val="0"/>
          <w:numId w:val="17"/>
        </w:numPr>
        <w:autoSpaceDE/>
        <w:autoSpaceDN/>
        <w:jc w:val="both"/>
        <w:rPr>
          <w:sz w:val="28"/>
          <w:szCs w:val="28"/>
        </w:rPr>
      </w:pPr>
      <w:r w:rsidRPr="00180F6C">
        <w:rPr>
          <w:sz w:val="28"/>
          <w:szCs w:val="28"/>
        </w:rPr>
        <w:t>Табиғатқа, табиғи мұраға ұқыптылықпен қарауға және табиғи ресурстарды үнемді әрі тиімді қолдануға тәрбиелеу және еңбекқорлыққа баулу.</w:t>
      </w:r>
    </w:p>
    <w:p w:rsidR="00FA33F4" w:rsidRPr="00180F6C" w:rsidRDefault="00FA33F4" w:rsidP="00FA33F4">
      <w:pPr>
        <w:pStyle w:val="ab"/>
        <w:jc w:val="both"/>
        <w:rPr>
          <w:sz w:val="28"/>
          <w:szCs w:val="28"/>
        </w:rPr>
      </w:pPr>
      <w:r w:rsidRPr="00180F6C">
        <w:rPr>
          <w:sz w:val="28"/>
          <w:szCs w:val="28"/>
        </w:rPr>
        <w:t xml:space="preserve">       Жылдық кешенді тәрбие жоспары ҚР Оқу –ағарту министрлігінің 2023 жылы 19  қыркүйек № 294 бұйрығы «Біртұтас тәрбие бағдарламасы» - ұлттық,  адами құндылықтарға негізделіп жасалынды. Бұл құжатта білім беру ұйымдарындағы тәрбие жұмысын толыққанды жүзеге асыру үшін білім алушылардың бойында қалыптастырылуы тиіс құндылықтармен тәрбиенің мақсаты, міндеттері айқындалады</w:t>
      </w:r>
      <w:r w:rsidRPr="00180F6C">
        <w:rPr>
          <w:b/>
          <w:sz w:val="28"/>
          <w:szCs w:val="28"/>
        </w:rPr>
        <w:t>. Жалпыадамзатты және ұлттық құндылықтарды бойына сіңірген, әлемдік озық білімді игерген саналы азаматты тәрбиелеу мақсаты көзделеді.</w:t>
      </w:r>
    </w:p>
    <w:p w:rsidR="00FA33F4" w:rsidRPr="00180F6C" w:rsidRDefault="00FA33F4" w:rsidP="00FA33F4">
      <w:pPr>
        <w:tabs>
          <w:tab w:val="left" w:pos="6789"/>
        </w:tabs>
        <w:jc w:val="both"/>
        <w:rPr>
          <w:sz w:val="28"/>
          <w:szCs w:val="28"/>
          <w:lang w:val="kk-KZ"/>
        </w:rPr>
      </w:pPr>
      <w:r w:rsidRPr="00180F6C">
        <w:rPr>
          <w:sz w:val="28"/>
          <w:szCs w:val="28"/>
          <w:lang w:val="kk-KZ"/>
        </w:rPr>
        <w:lastRenderedPageBreak/>
        <w:t xml:space="preserve">            </w:t>
      </w:r>
      <w:r w:rsidRPr="00180F6C">
        <w:rPr>
          <w:b/>
          <w:sz w:val="28"/>
          <w:szCs w:val="28"/>
          <w:lang w:val="kk-KZ"/>
        </w:rPr>
        <w:t>Талап.</w:t>
      </w:r>
      <w:r w:rsidRPr="00180F6C">
        <w:rPr>
          <w:sz w:val="28"/>
          <w:szCs w:val="28"/>
          <w:lang w:val="kk-KZ"/>
        </w:rPr>
        <w:t xml:space="preserve">2023-2024 оқу жылының алғашқы тоқсаны 1 қыркүйек –Білім </w:t>
      </w:r>
      <w:r w:rsidRPr="00180F6C">
        <w:rPr>
          <w:sz w:val="28"/>
          <w:szCs w:val="28"/>
          <w:lang w:val="kk-KZ"/>
        </w:rPr>
        <w:tab/>
        <w:t xml:space="preserve">күні  «Мектебім-мейірім мекені» салтанатты жиынмен ашылып, 1-сынып жетекшісі А.Абдельденова 1-сыныпқа оқушылар қабылдап, шағын мерекелік концерт әзірледі. Оқушылар мен ұстаздың дайындығы, безендіру жасау үлгісі тартымды, қызықты болды. Барлық сыныптарда ашық сабақтар өтті.АББ –нің әдіскері Әлімбеков Нұржан Болатұлы барлық сыныптардың ашық сабақтарына кіріп  ұстаздар мен оқушыларды жаңа оқу жылымен құттықтады.       </w:t>
      </w:r>
      <w:r w:rsidRPr="00180F6C">
        <w:rPr>
          <w:b/>
          <w:sz w:val="28"/>
          <w:szCs w:val="28"/>
          <w:lang w:val="kk-KZ"/>
        </w:rPr>
        <w:t xml:space="preserve">Ұлттық мүдде </w:t>
      </w:r>
      <w:r w:rsidRPr="00180F6C">
        <w:rPr>
          <w:sz w:val="28"/>
          <w:szCs w:val="28"/>
          <w:lang w:val="kk-KZ"/>
        </w:rPr>
        <w:t xml:space="preserve">5 қыркүйек – ҚР Тілдер мерекесі күні қарсаңында «А.Байтұрсынұлы –қазақ әліпбиінің негізін қалаушы», тіл тақырыбында 1,3, 4,6, 8,9-сыныптарда өтіп, ортақ топқа салынды  және кітапханашы З.Садуақасова» А.Байтұрсынұлы –Алаш қайраткері» тақырыбында  танымдық шара өткізді. </w:t>
      </w:r>
      <w:r w:rsidRPr="00180F6C">
        <w:rPr>
          <w:b/>
          <w:sz w:val="28"/>
          <w:szCs w:val="28"/>
          <w:lang w:val="kk-KZ"/>
        </w:rPr>
        <w:t xml:space="preserve">Ар-ұят </w:t>
      </w:r>
      <w:r w:rsidRPr="00180F6C">
        <w:rPr>
          <w:sz w:val="28"/>
          <w:szCs w:val="28"/>
          <w:lang w:val="kk-KZ"/>
        </w:rPr>
        <w:t xml:space="preserve">«12 қыркүйек-Отбасы күні» барлық сыныптарда оқушылар «Менің Отбасым» тақырыбында бейнеролик, коллаж жасап, шығарма, эссе жазып, сурет салды, сыныптарда сынып сағаттары ұйымдастырылды. 1-5 сыныптарда  «Спортшы отбасы» тақырыбында эстафеталық ойындарды дене тәрбиесінің мұғалімдері мен сынып жетекшілері  ұйымдастырып, жоғары деңгейде өтті. </w:t>
      </w:r>
      <w:r w:rsidRPr="00180F6C">
        <w:rPr>
          <w:b/>
          <w:sz w:val="28"/>
          <w:szCs w:val="28"/>
          <w:lang w:val="kk-KZ"/>
        </w:rPr>
        <w:t xml:space="preserve">Ар-ұят </w:t>
      </w:r>
      <w:r w:rsidRPr="00180F6C">
        <w:rPr>
          <w:sz w:val="28"/>
          <w:szCs w:val="28"/>
          <w:lang w:val="kk-KZ"/>
        </w:rPr>
        <w:t>«Мектепке жол-2023» қайырымдылық жәрмеңкесін әлеуметтік педагог Қ.Мағзиев пен сынып жетекшілері ұйымдастырып, жәрмеңке белсе</w:t>
      </w:r>
      <w:r w:rsidR="007E1960">
        <w:rPr>
          <w:sz w:val="28"/>
          <w:szCs w:val="28"/>
          <w:lang w:val="kk-KZ"/>
        </w:rPr>
        <w:t>нділікпен, қызықты өтті.</w:t>
      </w:r>
      <w:r w:rsidRPr="00180F6C">
        <w:rPr>
          <w:sz w:val="28"/>
          <w:szCs w:val="28"/>
          <w:lang w:val="kk-KZ"/>
        </w:rPr>
        <w:t xml:space="preserve"> </w:t>
      </w:r>
      <w:r w:rsidRPr="00180F6C">
        <w:rPr>
          <w:b/>
          <w:sz w:val="28"/>
          <w:szCs w:val="28"/>
          <w:lang w:val="kk-KZ"/>
        </w:rPr>
        <w:t xml:space="preserve">Талап </w:t>
      </w:r>
      <w:r w:rsidRPr="00180F6C">
        <w:rPr>
          <w:sz w:val="28"/>
          <w:szCs w:val="28"/>
          <w:lang w:val="kk-KZ"/>
        </w:rPr>
        <w:t xml:space="preserve">«15-25 қыркүйек –Еңбек мерекесі» күніне орай мектеп ұжымы мен оқушылар мектеп ауласын, ауылымызды қоқыстан тазартты, 1-4 сыныптар «Еңбек  галереясы» сурет көрмесін ұйымдастырды. «Жас Ұлан» ұйымының жиналысы өтіп ашық дауыспен 9-сынып оқушысы Жанел Ерболқызы мектептің Ұланбасы болып және басқа фракция мүшелері сайланды. Ата-аналар жиналысы барлық сыныптарда өтіп, жаңа оқу жылының міндеттері қабылданып, мектеп жарғысы таныстырылыды.  </w:t>
      </w:r>
      <w:r w:rsidRPr="00180F6C">
        <w:rPr>
          <w:b/>
          <w:sz w:val="28"/>
          <w:szCs w:val="28"/>
          <w:lang w:val="kk-KZ"/>
        </w:rPr>
        <w:t>Ар-ұят</w:t>
      </w:r>
      <w:r w:rsidRPr="00180F6C">
        <w:rPr>
          <w:sz w:val="28"/>
          <w:szCs w:val="28"/>
          <w:lang w:val="kk-KZ"/>
        </w:rPr>
        <w:t xml:space="preserve"> қазан айының жоспары бойынша « 1 қазан -халықаралық қарттар күні» мерекесіне орай сыныптарда «Қарты бар үйдің –қазынасы бар» тақырыбында бейнеролик, коллаж жасалынып, сыныптарда сынып сағаттары өтті. Ата –аналар комитеті ауылымыздың қарттарына ақ дастарқан дайындап, 7,8сынып оқушыларсынып жетекшілері И.Есмурат пен Д.Момкенов мерекелік концерт әзірледі. «5 қазан-Ұстаздар күні»мерекесіне даярлық,1,4,3,8 , 6,11,10 –сыныптар сабақ өткізіп, құттықтау бейнероликтер дайындады. «Дублер күні» іс-шара жоспары жасалынып, 11-сынып оқушылары өздеріне ұнайтын пәндерден сабақ берді, ұстаздарды қарсы алып, құттықтады, мерекелік концерт қойды. </w:t>
      </w:r>
      <w:r w:rsidRPr="00180F6C">
        <w:rPr>
          <w:b/>
          <w:sz w:val="28"/>
          <w:szCs w:val="28"/>
          <w:lang w:val="kk-KZ"/>
        </w:rPr>
        <w:t xml:space="preserve">Ұлттық мүдде </w:t>
      </w:r>
      <w:r w:rsidRPr="00180F6C">
        <w:rPr>
          <w:sz w:val="28"/>
          <w:szCs w:val="28"/>
          <w:lang w:val="kk-KZ"/>
        </w:rPr>
        <w:t xml:space="preserve">«25 қазан –Республика күні»  қарсаңында сыныптарда  6,8,2,3, 4-сыныптарда сынып сағаттары өтті, кітапханашы З.Садуақасова «Қазақстан» тақырыбында көрме ұйымдастырды, 3-сынып оқушыларына өлең жаттатты. «Айгөлек» шағын орталығында «Менің елім –Қазақстан» тақырыбында ертеңгілік ұйымдастырылды. </w:t>
      </w:r>
      <w:r w:rsidRPr="00180F6C">
        <w:rPr>
          <w:b/>
          <w:sz w:val="28"/>
          <w:szCs w:val="28"/>
          <w:lang w:val="kk-KZ"/>
        </w:rPr>
        <w:t>Ұлттық мүдде</w:t>
      </w:r>
      <w:r w:rsidRPr="00180F6C">
        <w:rPr>
          <w:sz w:val="28"/>
          <w:szCs w:val="28"/>
          <w:lang w:val="kk-KZ"/>
        </w:rPr>
        <w:t xml:space="preserve"> И.Есмурат «Зерде» дебат клубының  «Сыбайлас жемқорлықсыз болашақ» тақырыбындағы дебатын өткізді.  </w:t>
      </w:r>
      <w:r w:rsidRPr="00180F6C">
        <w:rPr>
          <w:b/>
          <w:sz w:val="28"/>
          <w:szCs w:val="28"/>
          <w:lang w:val="kk-KZ"/>
        </w:rPr>
        <w:t>Талап</w:t>
      </w:r>
      <w:r w:rsidRPr="00180F6C">
        <w:rPr>
          <w:sz w:val="28"/>
          <w:szCs w:val="28"/>
          <w:lang w:val="kk-KZ"/>
        </w:rPr>
        <w:t xml:space="preserve"> «Таза табиғат» сенбілігі ұйымдастырылды.</w:t>
      </w:r>
      <w:r w:rsidRPr="00180F6C">
        <w:rPr>
          <w:b/>
          <w:sz w:val="28"/>
          <w:szCs w:val="28"/>
          <w:lang w:val="kk-KZ"/>
        </w:rPr>
        <w:t>Ұлттық мүдде</w:t>
      </w:r>
      <w:r w:rsidRPr="00180F6C">
        <w:rPr>
          <w:sz w:val="28"/>
          <w:szCs w:val="28"/>
          <w:lang w:val="kk-KZ"/>
        </w:rPr>
        <w:t xml:space="preserve">  </w:t>
      </w:r>
      <w:r w:rsidRPr="00180F6C">
        <w:rPr>
          <w:b/>
          <w:sz w:val="28"/>
          <w:szCs w:val="28"/>
          <w:lang w:val="kk-KZ"/>
        </w:rPr>
        <w:t>«Төрт тоқсан-төрт өнер»</w:t>
      </w:r>
      <w:r w:rsidRPr="00180F6C">
        <w:rPr>
          <w:sz w:val="28"/>
          <w:szCs w:val="28"/>
          <w:lang w:val="kk-KZ"/>
        </w:rPr>
        <w:t xml:space="preserve"> ұлттық мәдени ағартушылық жобасы барсында 7,4,2,1,8,6,9,11- сынып оқушылары мен даярлық тобы және ұстаздар ұлттық киімде киініп  келіп,  ұлттық киімімізді насихаттады.</w:t>
      </w:r>
      <w:r w:rsidRPr="00180F6C">
        <w:rPr>
          <w:b/>
          <w:sz w:val="28"/>
          <w:szCs w:val="28"/>
          <w:lang w:val="kk-KZ"/>
        </w:rPr>
        <w:t>Талап</w:t>
      </w:r>
      <w:r w:rsidRPr="00180F6C">
        <w:rPr>
          <w:sz w:val="28"/>
          <w:szCs w:val="28"/>
          <w:lang w:val="kk-KZ"/>
        </w:rPr>
        <w:t xml:space="preserve"> Салтанатты жиын ұйымдастырылып «Жас Қыран» ұйымына  1-сынып оқушылары сынып жетекшісі  А.Абдельденова,»Жас Ұлан» ұйымына 5-сынып оқушылары сынып жетекшісі А.Бұршақбаеваның сыныбы қабылданды.</w:t>
      </w:r>
      <w:r w:rsidRPr="00180F6C">
        <w:rPr>
          <w:b/>
          <w:sz w:val="28"/>
          <w:szCs w:val="28"/>
          <w:lang w:val="kk-KZ"/>
        </w:rPr>
        <w:t xml:space="preserve">Ұлттық мүдде </w:t>
      </w:r>
      <w:r w:rsidRPr="00180F6C">
        <w:rPr>
          <w:sz w:val="28"/>
          <w:szCs w:val="28"/>
          <w:lang w:val="kk-KZ"/>
        </w:rPr>
        <w:t xml:space="preserve">1-4 сынып оқушылары «Рәміздерім –мақтанышым» тақырыбында сурет көрмесін Ажар Исова ұйымдастырды. Жоғары сыныптарда </w:t>
      </w:r>
      <w:r w:rsidRPr="00180F6C">
        <w:rPr>
          <w:sz w:val="28"/>
          <w:szCs w:val="28"/>
          <w:lang w:val="kk-KZ"/>
        </w:rPr>
        <w:lastRenderedPageBreak/>
        <w:t xml:space="preserve">мерекелік безендіру, сурет көрмесі ұйымдастырылмады (А.Байсейтова, Қ.Мағзиев). </w:t>
      </w:r>
      <w:r w:rsidRPr="00180F6C">
        <w:rPr>
          <w:b/>
          <w:sz w:val="28"/>
          <w:szCs w:val="28"/>
          <w:lang w:val="kk-KZ"/>
        </w:rPr>
        <w:t>Ар-ұят</w:t>
      </w:r>
      <w:r w:rsidRPr="00180F6C">
        <w:rPr>
          <w:sz w:val="28"/>
          <w:szCs w:val="28"/>
          <w:lang w:val="kk-KZ"/>
        </w:rPr>
        <w:t xml:space="preserve"> 23 қазан күні «Инабат» қыздар отауының 5-11 сыныптар арасында «Қыз өссе-елдің көркі» тақырыбындағы қыздар жиналысын жетекшісі Т.Сарсембекова өткізді, 8-сынып жетекшісі мен психолог міндетін атқарушы Т.Жумабаева қатысты.</w:t>
      </w:r>
      <w:r w:rsidRPr="00180F6C">
        <w:rPr>
          <w:b/>
          <w:sz w:val="28"/>
          <w:szCs w:val="28"/>
          <w:lang w:val="kk-KZ"/>
        </w:rPr>
        <w:t>Ұлттық мүдде</w:t>
      </w:r>
      <w:r w:rsidRPr="00180F6C">
        <w:rPr>
          <w:sz w:val="28"/>
          <w:szCs w:val="28"/>
          <w:lang w:val="kk-KZ"/>
        </w:rPr>
        <w:t xml:space="preserve"> Осы күні </w:t>
      </w:r>
      <w:r w:rsidRPr="00180F6C">
        <w:rPr>
          <w:b/>
          <w:sz w:val="28"/>
          <w:szCs w:val="28"/>
          <w:lang w:val="kk-KZ"/>
        </w:rPr>
        <w:t>«Тоғыз тоқсанда тоғыз шара»</w:t>
      </w:r>
      <w:r w:rsidRPr="00180F6C">
        <w:rPr>
          <w:sz w:val="28"/>
          <w:szCs w:val="28"/>
          <w:lang w:val="kk-KZ"/>
        </w:rPr>
        <w:t xml:space="preserve"> ҚР Мемлекеттік Әнұранын жалпы орындау акциясына  барлық сыныптың оқушылар қатысты.</w:t>
      </w:r>
      <w:r w:rsidRPr="00180F6C">
        <w:rPr>
          <w:b/>
          <w:sz w:val="28"/>
          <w:szCs w:val="28"/>
          <w:lang w:val="kk-KZ"/>
        </w:rPr>
        <w:t xml:space="preserve">Талап </w:t>
      </w:r>
      <w:r w:rsidRPr="00180F6C">
        <w:rPr>
          <w:sz w:val="28"/>
          <w:szCs w:val="28"/>
          <w:lang w:val="kk-KZ"/>
        </w:rPr>
        <w:t xml:space="preserve">27 қазан күні «Алтын күз-2023» барлық сыныптарда өтті, оқушылар күздің еңбек мерекесі екенін, әдемілігін,жомарттығын түсініп, табиғи материалдардан, жеміс-жидектен жасаған шығармашылық жұмыстарын ортаға салды, сән үлгісін көрсетті, жоғары сыныптар өзара араласқан 4 топқа бөлініп, жас ұстаздар жетекшілік жасады. </w:t>
      </w:r>
      <w:r w:rsidRPr="00180F6C">
        <w:rPr>
          <w:b/>
          <w:sz w:val="28"/>
          <w:szCs w:val="28"/>
          <w:lang w:val="kk-KZ"/>
        </w:rPr>
        <w:t>Талап</w:t>
      </w:r>
      <w:r w:rsidRPr="00180F6C">
        <w:rPr>
          <w:sz w:val="28"/>
          <w:szCs w:val="28"/>
          <w:lang w:val="kk-KZ"/>
        </w:rPr>
        <w:t xml:space="preserve"> Күзгі каникулдың жоспары жасалынып, оқушылар «Мен отбасымның қолқанатымын», «Оқуға құштар мектеп» жобасын жүзеге асыру мақсатында кітап оқып, оқыған кітаптарының мазмұнымен  бөлісті. Белсенділік танытқан: 1, 2,3,4,6,7 ,8 –сыныптар жақсы жұмыс жасады.  </w:t>
      </w:r>
      <w:r w:rsidRPr="00180F6C">
        <w:rPr>
          <w:b/>
          <w:sz w:val="28"/>
          <w:szCs w:val="28"/>
          <w:lang w:val="kk-KZ"/>
        </w:rPr>
        <w:t>Ұлттық тәрбие</w:t>
      </w:r>
      <w:r w:rsidRPr="00180F6C">
        <w:rPr>
          <w:sz w:val="28"/>
          <w:szCs w:val="28"/>
          <w:lang w:val="kk-KZ"/>
        </w:rPr>
        <w:t xml:space="preserve"> «Ата-аналарды педагогикалық қолдау» орталығы жұмысын ұйымдастыру жоспары бойынша «Әрбір бала-жарық жұлдыз» И.Есмурат, «Балаға үйрету:ақылыңды мейірімге орап бер»А.Шагыраева, «Сен жанбасаң лапылдап» ... тақырыбында К.Амиренова  ата-аналар оқуын өткізді. Психолог А.Абдельденова аналарға балаларынан көгершіннен  хат әкеліп сезімге толы сәт ұйымдастырды. «Балалар кітапханасы» жобасы бойынша кітапханашы З.Садуақасова «Мен оқыған кітаптар және менің сүйікті кейіпкерім» тақырыбында оқырмандармен,15 қараша –Ұлттық теңге күні «Теңге- Қазақстанның үміті мен өмірінің символы» тақырыбында  көрме ұйымдастырды, 1-сыныпта А.Абдельденова  сынып сағатын өткізді. </w:t>
      </w:r>
      <w:r w:rsidRPr="00180F6C">
        <w:rPr>
          <w:b/>
          <w:sz w:val="28"/>
          <w:szCs w:val="28"/>
          <w:lang w:val="kk-KZ"/>
        </w:rPr>
        <w:t xml:space="preserve">«Тәрбие құндылықтары «Төрт тоқсан-төрт өнер», «Алтын сақа» республикалық олимпиадасы </w:t>
      </w:r>
      <w:r w:rsidRPr="00180F6C">
        <w:rPr>
          <w:sz w:val="28"/>
          <w:szCs w:val="28"/>
          <w:lang w:val="kk-KZ"/>
        </w:rPr>
        <w:t xml:space="preserve">1-4, 5-8 сынып оқушылары арасында ұлттық құндылықтарды қалыптастыру мақсатында асық ату ойынын ұйымдастыру дене тәрбиесі мұғалімдеріне жүктелген, бұл ойын ауқымды шара түрінде өтпеді. </w:t>
      </w:r>
      <w:r w:rsidRPr="00180F6C">
        <w:rPr>
          <w:b/>
          <w:sz w:val="28"/>
          <w:szCs w:val="28"/>
          <w:lang w:val="kk-KZ"/>
        </w:rPr>
        <w:t xml:space="preserve">«Балалар кітапханасы» жобасы </w:t>
      </w:r>
      <w:r w:rsidRPr="00180F6C">
        <w:rPr>
          <w:sz w:val="28"/>
          <w:szCs w:val="28"/>
          <w:lang w:val="kk-KZ"/>
        </w:rPr>
        <w:t>Ертегілер әлемі 1-4 сыныптар арасында кітапханашы З.Садуақасова өткізді.</w:t>
      </w:r>
      <w:r w:rsidRPr="00180F6C">
        <w:rPr>
          <w:b/>
          <w:sz w:val="28"/>
          <w:szCs w:val="28"/>
          <w:lang w:val="kk-KZ"/>
        </w:rPr>
        <w:t>Талап</w:t>
      </w:r>
      <w:r w:rsidRPr="00180F6C">
        <w:rPr>
          <w:sz w:val="28"/>
          <w:szCs w:val="28"/>
          <w:lang w:val="kk-KZ"/>
        </w:rPr>
        <w:t xml:space="preserve"> XXI –ғасыр дерттері: «Алкоголизмге, темекі шегуге жол жоқ!», «Есірткісіз және ЖҚТБ-сыз әлем» тақырыбында жоғары сынып оқушыларымен  акция ұйымдастырылып, медбике М.Тантаева оқушылармен дәріс өткізді. «Мамандық таңдау-маңызды іс» Өндіріс жаңашылдарымен, табысты мамандармен кездесу тақырыбындағы шара кәсіптік бағдар Б.Байсейтова, психологтар Т.Жумабаева.А.Абдельденова, К.Амиренованың жауапкершілігімен өтуі керек болатын, алдағы тоқсанға қайта жоспарланып отыр. </w:t>
      </w:r>
      <w:r w:rsidRPr="00180F6C">
        <w:rPr>
          <w:b/>
          <w:sz w:val="28"/>
          <w:szCs w:val="28"/>
          <w:lang w:val="kk-KZ"/>
        </w:rPr>
        <w:t xml:space="preserve">«Еңбегі адал жас өрен» жобасын </w:t>
      </w:r>
      <w:r w:rsidRPr="00180F6C">
        <w:rPr>
          <w:sz w:val="28"/>
          <w:szCs w:val="28"/>
          <w:lang w:val="kk-KZ"/>
        </w:rPr>
        <w:t xml:space="preserve">жүзеге асыру сақсатында «Жас Ұлан» ұйымы тәлімгер А.Байсейтова ауыл саябағын тазалап, еңбекке баулу жұмыстарын атқарды. </w:t>
      </w:r>
      <w:r w:rsidRPr="00180F6C">
        <w:rPr>
          <w:b/>
          <w:sz w:val="28"/>
          <w:szCs w:val="28"/>
          <w:lang w:val="kk-KZ"/>
        </w:rPr>
        <w:t xml:space="preserve">Талап </w:t>
      </w:r>
      <w:r w:rsidRPr="00180F6C">
        <w:rPr>
          <w:sz w:val="28"/>
          <w:szCs w:val="28"/>
          <w:lang w:val="kk-KZ"/>
        </w:rPr>
        <w:t>«Интернет пен әлеуметтік желідегі оқушы рөлі: әлеуметтік желідегі өзін –өзі ұстау мәдениеті» тақырыбында 1-4 сыныптарға сынып сағаттары, 5-11 сыныптарға информатика мұғалімі М. Темирбеков таныстырылым ұйымдастырды. «Әдепті адам-әдемі адам» тақырыбында сынып сағаттары барлық сыныптарда өтіп әдептілік насихатталды.</w:t>
      </w:r>
      <w:r w:rsidR="006135D7">
        <w:rPr>
          <w:sz w:val="28"/>
          <w:szCs w:val="28"/>
          <w:lang w:val="kk-KZ"/>
        </w:rPr>
        <w:t xml:space="preserve"> </w:t>
      </w:r>
      <w:r w:rsidRPr="00180F6C">
        <w:rPr>
          <w:b/>
          <w:sz w:val="28"/>
          <w:szCs w:val="28"/>
          <w:lang w:val="kk-KZ"/>
        </w:rPr>
        <w:t>Ұлттық құндылық «Ата-анамен жұмыс</w:t>
      </w:r>
      <w:r w:rsidRPr="00180F6C">
        <w:rPr>
          <w:sz w:val="28"/>
          <w:szCs w:val="28"/>
          <w:lang w:val="kk-KZ"/>
        </w:rPr>
        <w:t xml:space="preserve">» Отбасылық құндылықтарды қалыптастыруға арналған психологиялық ойын тренингтер  психологтарТ.Жумабаева, А.Абдельденова, К.Амиреновалар ата-аналар жиналыстарында ұйымдастыруда. </w:t>
      </w:r>
      <w:r w:rsidRPr="00180F6C">
        <w:rPr>
          <w:b/>
          <w:sz w:val="28"/>
          <w:szCs w:val="28"/>
          <w:lang w:val="kk-KZ"/>
        </w:rPr>
        <w:t>«Даналық мектебі»</w:t>
      </w:r>
      <w:r w:rsidRPr="00180F6C">
        <w:rPr>
          <w:sz w:val="28"/>
          <w:szCs w:val="28"/>
          <w:lang w:val="kk-KZ"/>
        </w:rPr>
        <w:t xml:space="preserve"> жұмысы «Жеті атасын білген ұл, жеті жұрттың қамын жер»    тақырыбында       Р.Акиева, «Ер бесіктен танылар» ұлдар отауының жетекшісі </w:t>
      </w:r>
      <w:r w:rsidRPr="00180F6C">
        <w:rPr>
          <w:sz w:val="28"/>
          <w:szCs w:val="28"/>
          <w:lang w:val="kk-KZ"/>
        </w:rPr>
        <w:lastRenderedPageBreak/>
        <w:t>Б.Байсейтовтің ұйымдастыруымен әкелер, аталар және 5-8,10 –сынып ұлдарымен дөңгелек үстел сұхбаттасу түрінде өтті. Ауыл ақсақалы Ерлан ата жеті ата туралы әңгімеледі,жеті атадан қыз алмау, қан тазалығын сақтау, қазақ халқының ұғымындағы тектілік туралы айтып берді. Оқушылар өздерінің жеті аталарын атап ортаға шықты, мақал –мәтелдердің мағынасын ашты. Нәтижесінде әр сыныптың әкелері, аталары белсенді қатысты. Б.Байсейтов отбасындағы әкенің рөліне тоқталды, бейнероликтер көрсетілді. Психолог А. Абдельденова көгершіннен әкелерге хат әкелді, әкелер балаларының ыстық ықыласын оқып, ризашылықтарын білдірді.</w:t>
      </w:r>
      <w:r w:rsidRPr="00180F6C">
        <w:rPr>
          <w:b/>
          <w:sz w:val="28"/>
          <w:szCs w:val="28"/>
          <w:lang w:val="kk-KZ"/>
        </w:rPr>
        <w:t xml:space="preserve">Талап </w:t>
      </w:r>
      <w:r w:rsidRPr="00180F6C">
        <w:rPr>
          <w:sz w:val="28"/>
          <w:szCs w:val="28"/>
          <w:lang w:val="kk-KZ"/>
        </w:rPr>
        <w:t xml:space="preserve"> «Күнделік –оқушы айнасы» рейд жүріп 5-11сынып оқушыларының күнделігі тексерілді. Оқушылардың күнделікті үй жұмысын жазып, тиянақты толтыру дағдылары пысықталып, ұқыптылыққа, уақытында толтыру ескертілді. Сынып жетекшілері тарапынан талапты күшейтіп, үнемі қадағалау мақсаты қойылды..</w:t>
      </w:r>
      <w:r w:rsidRPr="00180F6C">
        <w:rPr>
          <w:b/>
          <w:sz w:val="28"/>
          <w:szCs w:val="28"/>
          <w:lang w:val="kk-KZ"/>
        </w:rPr>
        <w:t xml:space="preserve">Ұлттық мүдде </w:t>
      </w:r>
      <w:r w:rsidRPr="00180F6C">
        <w:rPr>
          <w:sz w:val="28"/>
          <w:szCs w:val="28"/>
          <w:lang w:val="kk-KZ"/>
        </w:rPr>
        <w:t xml:space="preserve">Үлгерімі төмен оқушыларға психологиялық-педагогикалық көмек «Біз біргеміз!» тақырыбындағы тренинг ойын мектеп психологтері тарапынан өтіп ынтымақтасу жұмыстары жүргізілді. Мектепішілік «Қызықты үзіліс» жалғасын табуда, мақсаты үзіліс кезінде оқушылардың демалысын қызықты өткізу болды. </w:t>
      </w:r>
      <w:r w:rsidRPr="00180F6C">
        <w:rPr>
          <w:b/>
          <w:sz w:val="28"/>
          <w:szCs w:val="28"/>
          <w:lang w:val="kk-KZ"/>
        </w:rPr>
        <w:t>Талап.</w:t>
      </w:r>
      <w:r w:rsidR="006135D7">
        <w:rPr>
          <w:b/>
          <w:sz w:val="28"/>
          <w:szCs w:val="28"/>
          <w:lang w:val="kk-KZ"/>
        </w:rPr>
        <w:t xml:space="preserve"> </w:t>
      </w:r>
      <w:r w:rsidRPr="00180F6C">
        <w:rPr>
          <w:b/>
          <w:sz w:val="28"/>
          <w:szCs w:val="28"/>
          <w:lang w:val="kk-KZ"/>
        </w:rPr>
        <w:t xml:space="preserve">Балалар кітапханасы жобасы </w:t>
      </w:r>
      <w:r w:rsidRPr="00180F6C">
        <w:rPr>
          <w:sz w:val="28"/>
          <w:szCs w:val="28"/>
          <w:lang w:val="kk-KZ"/>
        </w:rPr>
        <w:t xml:space="preserve">«Үнемі оқитын адам –табысты адам» кітапханашы З.Садуақасованың ұйымдастыруымен өтті. «ҰБТ-ға дайындық мақсат қоюдан басталады» психолог Т.Жумабаева 11-сыныптармен өткізді. </w:t>
      </w:r>
      <w:r w:rsidRPr="00180F6C">
        <w:rPr>
          <w:b/>
          <w:sz w:val="28"/>
          <w:szCs w:val="28"/>
          <w:lang w:val="kk-KZ"/>
        </w:rPr>
        <w:t xml:space="preserve">Ұлттық мүдде </w:t>
      </w:r>
      <w:r w:rsidRPr="00180F6C">
        <w:rPr>
          <w:sz w:val="28"/>
          <w:szCs w:val="28"/>
          <w:lang w:val="kk-KZ"/>
        </w:rPr>
        <w:t xml:space="preserve"> «Желбіресін Тәуелсіздік байрағы» Тәуелсіздік күніне арналған онкүндік шараның жоспары жасалынып, оқушылар эссе жазды,кітап, сурет көрмесі ұйымдастырылды, ашық тәрбие сағаттары даярлық, бастауыш, жоғары сыныптарда өтті. </w:t>
      </w:r>
      <w:r w:rsidRPr="00180F6C">
        <w:rPr>
          <w:b/>
          <w:sz w:val="28"/>
          <w:szCs w:val="28"/>
          <w:lang w:val="kk-KZ"/>
        </w:rPr>
        <w:t>Талап</w:t>
      </w:r>
      <w:r w:rsidRPr="00180F6C">
        <w:rPr>
          <w:sz w:val="28"/>
          <w:szCs w:val="28"/>
          <w:lang w:val="kk-KZ"/>
        </w:rPr>
        <w:t xml:space="preserve"> «Бала денсаулығы-ұлт денсаулығы» қызылша ауруының алдын алу мақсатында медбике М.Тантаева мектеп ішінде денсаулық бұрышын жаңартты, ата-аналар тобына жадынамалар таратты. «Жасыл шырша –Жаңа жыл» мерекесінің кестесі жасалынып «Айгөлек» шағын орталығы, бастауыш, жоғары сыныптарда шаралар ұйымдастырылып, жоспарға сай өтті.</w:t>
      </w:r>
      <w:r w:rsidR="006135D7">
        <w:rPr>
          <w:sz w:val="28"/>
          <w:szCs w:val="28"/>
          <w:lang w:val="kk-KZ"/>
        </w:rPr>
        <w:t xml:space="preserve"> Педагогикалық кеңес пен сынып жетекшілердің әдістемелік бірлестігінде өтілген шаралар мен ашық сабақтардың барысы, нәтижесі талқыланып, ұсыныстар айтылады:</w:t>
      </w:r>
    </w:p>
    <w:p w:rsidR="00FA33F4" w:rsidRPr="00180F6C" w:rsidRDefault="00FA33F4" w:rsidP="00FA33F4">
      <w:pPr>
        <w:tabs>
          <w:tab w:val="left" w:pos="6789"/>
        </w:tabs>
        <w:jc w:val="both"/>
        <w:rPr>
          <w:sz w:val="28"/>
          <w:szCs w:val="28"/>
          <w:lang w:val="kk-KZ"/>
        </w:rPr>
      </w:pPr>
      <w:r w:rsidRPr="00180F6C">
        <w:rPr>
          <w:sz w:val="28"/>
          <w:szCs w:val="28"/>
          <w:lang w:val="kk-KZ"/>
        </w:rPr>
        <w:t>Сынып сағаттары кешенді тәрбие жоспарындағы тақырыптарды қамти отырып жоспарлансын.</w:t>
      </w:r>
    </w:p>
    <w:p w:rsidR="00FA33F4" w:rsidRPr="00180F6C" w:rsidRDefault="00FA33F4" w:rsidP="00FA33F4">
      <w:pPr>
        <w:tabs>
          <w:tab w:val="left" w:pos="6789"/>
        </w:tabs>
        <w:jc w:val="both"/>
        <w:rPr>
          <w:sz w:val="28"/>
          <w:szCs w:val="28"/>
          <w:lang w:val="kk-KZ"/>
        </w:rPr>
      </w:pPr>
      <w:r w:rsidRPr="00180F6C">
        <w:rPr>
          <w:sz w:val="28"/>
          <w:szCs w:val="28"/>
          <w:lang w:val="kk-KZ"/>
        </w:rPr>
        <w:t>Берілген тапсырмаларды уақытында, өз құзіреттіліктерімізге жауапкершілікпен қарап орындау міндеттелсін.</w:t>
      </w:r>
    </w:p>
    <w:p w:rsidR="00FA33F4" w:rsidRPr="00180F6C" w:rsidRDefault="00FA33F4" w:rsidP="00FA33F4">
      <w:pPr>
        <w:tabs>
          <w:tab w:val="left" w:pos="6789"/>
        </w:tabs>
        <w:jc w:val="both"/>
        <w:rPr>
          <w:sz w:val="28"/>
          <w:szCs w:val="28"/>
          <w:lang w:val="kk-KZ"/>
        </w:rPr>
      </w:pPr>
      <w:r w:rsidRPr="00180F6C">
        <w:rPr>
          <w:sz w:val="28"/>
          <w:szCs w:val="28"/>
          <w:lang w:val="kk-KZ"/>
        </w:rPr>
        <w:t>«Ата- педагогикалық қолдау» орталығы мен «Даналық мектебінің» жұмысы жандансын, ата-аналарды көптеп тарту жалғасын тапсын.</w:t>
      </w:r>
    </w:p>
    <w:p w:rsidR="00FA33F4" w:rsidRPr="00180F6C" w:rsidRDefault="00FA33F4" w:rsidP="00FA33F4">
      <w:pPr>
        <w:pStyle w:val="ab"/>
        <w:tabs>
          <w:tab w:val="left" w:pos="9200"/>
        </w:tabs>
        <w:jc w:val="both"/>
        <w:rPr>
          <w:b/>
          <w:sz w:val="28"/>
          <w:szCs w:val="28"/>
        </w:rPr>
      </w:pPr>
      <w:r w:rsidRPr="00180F6C">
        <w:rPr>
          <w:b/>
          <w:sz w:val="28"/>
          <w:szCs w:val="28"/>
        </w:rPr>
        <w:t xml:space="preserve">                    Сынып жетекшілердің әдістемелік бірлестінің жұмысы.</w:t>
      </w:r>
      <w:r w:rsidRPr="00180F6C">
        <w:rPr>
          <w:b/>
          <w:sz w:val="28"/>
          <w:szCs w:val="28"/>
        </w:rPr>
        <w:tab/>
      </w:r>
    </w:p>
    <w:p w:rsidR="00FA33F4" w:rsidRPr="00180F6C" w:rsidRDefault="00FA33F4" w:rsidP="00FA33F4">
      <w:pPr>
        <w:pStyle w:val="ab"/>
        <w:tabs>
          <w:tab w:val="left" w:pos="9200"/>
        </w:tabs>
        <w:jc w:val="both"/>
        <w:rPr>
          <w:b/>
          <w:sz w:val="28"/>
          <w:szCs w:val="28"/>
        </w:rPr>
      </w:pPr>
    </w:p>
    <w:p w:rsidR="00FA33F4" w:rsidRPr="00180F6C" w:rsidRDefault="00FA33F4" w:rsidP="00FA33F4">
      <w:pPr>
        <w:pStyle w:val="ab"/>
        <w:jc w:val="both"/>
        <w:rPr>
          <w:sz w:val="28"/>
          <w:szCs w:val="28"/>
        </w:rPr>
      </w:pPr>
      <w:r w:rsidRPr="00180F6C">
        <w:rPr>
          <w:sz w:val="28"/>
          <w:szCs w:val="28"/>
        </w:rPr>
        <w:t xml:space="preserve">    Тәрбие жұмысының дамуы көбінесе сынып жетекшілерінің әдістемелік бірлестігінің жоспарының тиімділігіне байланысты. Сынып жетекшілерінің әдістемелік бірлестігінің мақсаты: оқушы бойында   адамгершілік, құқықтық және азаматтық мәдениетті, салауатты өмір салтын ұстанатын, бос уақытты ұйымдастыру  бойынша қойылған мақсаттардың тиімділігін арттыру үшін, сынып жетекшісінің қызметіндегі тәрбие нысандары мен әдістерін жетілдіру.</w:t>
      </w:r>
    </w:p>
    <w:p w:rsidR="00FA33F4" w:rsidRPr="00180F6C" w:rsidRDefault="00FA33F4" w:rsidP="00FA33F4">
      <w:pPr>
        <w:pStyle w:val="ab"/>
        <w:jc w:val="both"/>
        <w:rPr>
          <w:sz w:val="28"/>
          <w:szCs w:val="28"/>
        </w:rPr>
      </w:pPr>
      <w:r w:rsidRPr="00180F6C">
        <w:rPr>
          <w:sz w:val="28"/>
          <w:szCs w:val="28"/>
        </w:rPr>
        <w:t xml:space="preserve"> Мынадай міндеттері жүзеге</w:t>
      </w:r>
      <w:r w:rsidRPr="00180F6C">
        <w:rPr>
          <w:b/>
          <w:sz w:val="28"/>
          <w:szCs w:val="28"/>
        </w:rPr>
        <w:t xml:space="preserve"> </w:t>
      </w:r>
      <w:r w:rsidRPr="00180F6C">
        <w:rPr>
          <w:sz w:val="28"/>
          <w:szCs w:val="28"/>
        </w:rPr>
        <w:t>асырылды:</w:t>
      </w:r>
    </w:p>
    <w:p w:rsidR="00FA33F4" w:rsidRPr="00180F6C" w:rsidRDefault="00FA33F4" w:rsidP="00FA33F4">
      <w:pPr>
        <w:pStyle w:val="ab"/>
        <w:jc w:val="both"/>
        <w:rPr>
          <w:sz w:val="28"/>
          <w:szCs w:val="28"/>
        </w:rPr>
      </w:pPr>
      <w:r w:rsidRPr="00180F6C">
        <w:rPr>
          <w:sz w:val="28"/>
          <w:szCs w:val="28"/>
        </w:rPr>
        <w:t>1. Сынып жетекшісінің жұмысына заманауи білім беру технологияларын енгізу.</w:t>
      </w:r>
    </w:p>
    <w:p w:rsidR="00FA33F4" w:rsidRPr="00180F6C" w:rsidRDefault="00FA33F4" w:rsidP="00FA33F4">
      <w:pPr>
        <w:pStyle w:val="ab"/>
        <w:jc w:val="both"/>
        <w:rPr>
          <w:sz w:val="28"/>
          <w:szCs w:val="28"/>
        </w:rPr>
      </w:pPr>
      <w:r w:rsidRPr="00180F6C">
        <w:rPr>
          <w:sz w:val="28"/>
          <w:szCs w:val="28"/>
        </w:rPr>
        <w:t xml:space="preserve">2. Табысты, бәсекеге қабілетті тұлғаны тәрбиелеудің формалары мен әдістерін </w:t>
      </w:r>
      <w:r w:rsidRPr="00180F6C">
        <w:rPr>
          <w:sz w:val="28"/>
          <w:szCs w:val="28"/>
        </w:rPr>
        <w:lastRenderedPageBreak/>
        <w:t>жетілдіру үшін сынып жетекшілерінің теориялық және практикалық базасын қалыптастыру.</w:t>
      </w:r>
    </w:p>
    <w:p w:rsidR="00FA33F4" w:rsidRPr="00180F6C" w:rsidRDefault="00FA33F4" w:rsidP="00FA33F4">
      <w:pPr>
        <w:pStyle w:val="ab"/>
        <w:jc w:val="both"/>
        <w:rPr>
          <w:sz w:val="28"/>
          <w:szCs w:val="28"/>
        </w:rPr>
      </w:pPr>
      <w:r w:rsidRPr="00180F6C">
        <w:rPr>
          <w:sz w:val="28"/>
          <w:szCs w:val="28"/>
        </w:rPr>
        <w:t>3. Тәрбие жүйесін дамытуға жәрдемдесу.</w:t>
      </w:r>
    </w:p>
    <w:p w:rsidR="00FA33F4" w:rsidRPr="00180F6C" w:rsidRDefault="00FA33F4" w:rsidP="00FA33F4">
      <w:pPr>
        <w:pStyle w:val="ab"/>
        <w:jc w:val="both"/>
        <w:rPr>
          <w:sz w:val="28"/>
          <w:szCs w:val="28"/>
        </w:rPr>
      </w:pPr>
      <w:r w:rsidRPr="00180F6C">
        <w:rPr>
          <w:sz w:val="28"/>
          <w:szCs w:val="28"/>
        </w:rPr>
        <w:t xml:space="preserve">        Қойылған міндеттердің негізінде тәрбие жоспарлары мен бағдарламалары жасалды, сынып жетекшілерінің жұмысы, сынып ұжымдарының қызметі құрылды. ҚР "Білім туралы" заңын орындай отырып, сынып жетекшілерінің алға қайған мақсаттары табысты іске асырылуда. Сынып жетекшілерінің жұмыс жоспарларына тәрбие міндеттерін шешуге ықпал ететін, тәрбие деңгейін және әлеуметтік бейімделуді арттыратын нақты іс-шаралар енгізілген.</w:t>
      </w:r>
    </w:p>
    <w:p w:rsidR="00FA33F4" w:rsidRPr="00180F6C" w:rsidRDefault="00FA33F4" w:rsidP="00FA33F4">
      <w:pPr>
        <w:pStyle w:val="ab"/>
        <w:jc w:val="both"/>
        <w:rPr>
          <w:sz w:val="28"/>
          <w:szCs w:val="28"/>
        </w:rPr>
      </w:pPr>
      <w:r w:rsidRPr="00180F6C">
        <w:rPr>
          <w:sz w:val="28"/>
          <w:szCs w:val="28"/>
        </w:rPr>
        <w:t xml:space="preserve">        Сынып жетекшілері жоспарланған педагогикалық нәтижеге қол жеткізуге мүмкіндік беретін заманауи білім беру технологияларын қолданады.</w:t>
      </w:r>
    </w:p>
    <w:p w:rsidR="00FA33F4" w:rsidRPr="00180F6C" w:rsidRDefault="00FA33F4" w:rsidP="00FA33F4">
      <w:pPr>
        <w:pStyle w:val="ab"/>
        <w:jc w:val="both"/>
        <w:rPr>
          <w:sz w:val="28"/>
          <w:szCs w:val="28"/>
        </w:rPr>
      </w:pPr>
      <w:r w:rsidRPr="00180F6C">
        <w:rPr>
          <w:sz w:val="28"/>
          <w:szCs w:val="28"/>
        </w:rPr>
        <w:t xml:space="preserve">        Сынып жетекшілері қолданатын технологиялар:</w:t>
      </w:r>
    </w:p>
    <w:p w:rsidR="00FA33F4" w:rsidRPr="00180F6C" w:rsidRDefault="00FA33F4" w:rsidP="00FA33F4">
      <w:pPr>
        <w:pStyle w:val="ab"/>
        <w:jc w:val="both"/>
        <w:rPr>
          <w:sz w:val="28"/>
          <w:szCs w:val="28"/>
        </w:rPr>
      </w:pPr>
      <w:r w:rsidRPr="00180F6C">
        <w:rPr>
          <w:sz w:val="28"/>
          <w:szCs w:val="28"/>
        </w:rPr>
        <w:t>- Тұлғалық-бағдарланған</w:t>
      </w:r>
    </w:p>
    <w:p w:rsidR="00FA33F4" w:rsidRPr="00180F6C" w:rsidRDefault="00FA33F4" w:rsidP="00FA33F4">
      <w:pPr>
        <w:pStyle w:val="ab"/>
        <w:jc w:val="both"/>
        <w:rPr>
          <w:sz w:val="28"/>
          <w:szCs w:val="28"/>
        </w:rPr>
      </w:pPr>
      <w:r w:rsidRPr="00180F6C">
        <w:rPr>
          <w:sz w:val="28"/>
          <w:szCs w:val="28"/>
        </w:rPr>
        <w:t>- Оқыту процесіндегі тәрбие</w:t>
      </w:r>
    </w:p>
    <w:p w:rsidR="00FA33F4" w:rsidRPr="00180F6C" w:rsidRDefault="00FA33F4" w:rsidP="00FA33F4">
      <w:pPr>
        <w:pStyle w:val="ab"/>
        <w:jc w:val="both"/>
        <w:rPr>
          <w:sz w:val="28"/>
          <w:szCs w:val="28"/>
        </w:rPr>
      </w:pPr>
      <w:r w:rsidRPr="00180F6C">
        <w:rPr>
          <w:sz w:val="28"/>
          <w:szCs w:val="28"/>
        </w:rPr>
        <w:t>- Білім алушылар тұлғасының өзін-өзі дамыту технологиясы</w:t>
      </w:r>
    </w:p>
    <w:p w:rsidR="00FA33F4" w:rsidRPr="00180F6C" w:rsidRDefault="00FA33F4" w:rsidP="00FA33F4">
      <w:pPr>
        <w:pStyle w:val="ab"/>
        <w:jc w:val="both"/>
        <w:rPr>
          <w:sz w:val="28"/>
          <w:szCs w:val="28"/>
        </w:rPr>
      </w:pPr>
      <w:r w:rsidRPr="00180F6C">
        <w:rPr>
          <w:sz w:val="28"/>
          <w:szCs w:val="28"/>
        </w:rPr>
        <w:t>- Мәдениеттер диалогының технологиясы</w:t>
      </w:r>
    </w:p>
    <w:p w:rsidR="00FA33F4" w:rsidRPr="00180F6C" w:rsidRDefault="00FA33F4" w:rsidP="00FA33F4">
      <w:pPr>
        <w:pStyle w:val="ab"/>
        <w:jc w:val="both"/>
        <w:rPr>
          <w:sz w:val="28"/>
          <w:szCs w:val="28"/>
        </w:rPr>
      </w:pPr>
      <w:r w:rsidRPr="00180F6C">
        <w:rPr>
          <w:sz w:val="28"/>
          <w:szCs w:val="28"/>
        </w:rPr>
        <w:t>- Сыни ойлау технологиясы</w:t>
      </w:r>
    </w:p>
    <w:p w:rsidR="00FA33F4" w:rsidRPr="00180F6C" w:rsidRDefault="00FA33F4" w:rsidP="00FA33F4">
      <w:pPr>
        <w:pStyle w:val="ab"/>
        <w:jc w:val="both"/>
        <w:rPr>
          <w:sz w:val="28"/>
          <w:szCs w:val="28"/>
        </w:rPr>
      </w:pPr>
      <w:r w:rsidRPr="00180F6C">
        <w:rPr>
          <w:sz w:val="28"/>
          <w:szCs w:val="28"/>
        </w:rPr>
        <w:t xml:space="preserve">       Білім беру технологияларын қолдану нәтижелілігін диагностикалау құралдары:</w:t>
      </w:r>
    </w:p>
    <w:p w:rsidR="00FA33F4" w:rsidRPr="00180F6C" w:rsidRDefault="00FA33F4" w:rsidP="00FA33F4">
      <w:pPr>
        <w:pStyle w:val="ab"/>
        <w:jc w:val="both"/>
        <w:rPr>
          <w:sz w:val="28"/>
          <w:szCs w:val="28"/>
        </w:rPr>
      </w:pPr>
      <w:r w:rsidRPr="00180F6C">
        <w:rPr>
          <w:sz w:val="28"/>
          <w:szCs w:val="28"/>
        </w:rPr>
        <w:t>* Сауалнама</w:t>
      </w:r>
    </w:p>
    <w:p w:rsidR="00FA33F4" w:rsidRPr="00180F6C" w:rsidRDefault="00FA33F4" w:rsidP="00FA33F4">
      <w:pPr>
        <w:pStyle w:val="ab"/>
        <w:jc w:val="both"/>
        <w:rPr>
          <w:sz w:val="28"/>
          <w:szCs w:val="28"/>
        </w:rPr>
      </w:pPr>
      <w:r w:rsidRPr="00180F6C">
        <w:rPr>
          <w:sz w:val="28"/>
          <w:szCs w:val="28"/>
        </w:rPr>
        <w:t>* Әңгімелесу</w:t>
      </w:r>
    </w:p>
    <w:p w:rsidR="00FA33F4" w:rsidRPr="00180F6C" w:rsidRDefault="00FA33F4" w:rsidP="00FA33F4">
      <w:pPr>
        <w:pStyle w:val="ab"/>
        <w:jc w:val="both"/>
        <w:rPr>
          <w:sz w:val="28"/>
          <w:szCs w:val="28"/>
        </w:rPr>
      </w:pPr>
      <w:r w:rsidRPr="00180F6C">
        <w:rPr>
          <w:sz w:val="28"/>
          <w:szCs w:val="28"/>
        </w:rPr>
        <w:t>* Рөлдік, іскерлік ойындар және ми шабуылы</w:t>
      </w:r>
    </w:p>
    <w:p w:rsidR="00FA33F4" w:rsidRPr="00180F6C" w:rsidRDefault="00FA33F4" w:rsidP="00FA33F4">
      <w:pPr>
        <w:pStyle w:val="ab"/>
        <w:jc w:val="both"/>
        <w:rPr>
          <w:sz w:val="28"/>
          <w:szCs w:val="28"/>
        </w:rPr>
      </w:pPr>
      <w:r w:rsidRPr="00180F6C">
        <w:rPr>
          <w:sz w:val="28"/>
          <w:szCs w:val="28"/>
        </w:rPr>
        <w:t xml:space="preserve">       Тәрбие жұмысының жай-күйі сынып жетекшілерінің  отырыстарында қаралады.</w:t>
      </w:r>
      <w:r w:rsidR="006135D7">
        <w:rPr>
          <w:sz w:val="28"/>
          <w:szCs w:val="28"/>
        </w:rPr>
        <w:t xml:space="preserve"> </w:t>
      </w:r>
      <w:r w:rsidRPr="00180F6C">
        <w:rPr>
          <w:sz w:val="28"/>
          <w:szCs w:val="28"/>
        </w:rPr>
        <w:t>Сынып жетекшілермен әдістемелік бірлестік жұмысының жылдық жоспары  сынып жетекшілердің ұсыныс –пікірлері ескеріле отырып жасалынады.</w:t>
      </w:r>
    </w:p>
    <w:p w:rsidR="00FA33F4" w:rsidRPr="00180F6C" w:rsidRDefault="00FA33F4" w:rsidP="00FA33F4">
      <w:pPr>
        <w:pStyle w:val="ab"/>
        <w:jc w:val="both"/>
        <w:rPr>
          <w:sz w:val="28"/>
          <w:szCs w:val="28"/>
        </w:rPr>
      </w:pPr>
      <w:r w:rsidRPr="00180F6C">
        <w:rPr>
          <w:sz w:val="28"/>
          <w:szCs w:val="28"/>
        </w:rPr>
        <w:t xml:space="preserve">           2021-2022 оқу жылында сынып жетекшілер әдістемелік бірлестігінің жетекшісі Машкенеева Әйгерім Қизамбекқызы жылдық жоспарды жасап, жоспарға сай жыл көлемінде жұмыстар атқарылды. Тамыз айында жылдық жоспар дайындалып, талқыланып, ӘНХ-ты  басшылыққа ала отырып, сынып сағаттарының жоспары жасалынып, сыныптар бойынша оқушылардың әлеуметтік жағын зерттеу, анықтау ұйымдастырылды. Сынып жетекшілер тәрбие жұмыс жоспарын тамыз айында толық тексертті. Бірінші қыркүйек «Білім күніне» орай сынып жетекшілері ашық сабақ өткізіп, талқыланып отырды. Сыныптарда сынып бұрыштары жаңартылып, сынып белсенділері тағайындалып, сынып кезекшілігін құрып, әкімшілікпен байланыс дәптерлерін бастады. «Тәрбие сағатының маңызы» атты қыркүйек айында  сынып жетекшілермен әдістемелік отырыс өтіп, отырыс барысы тәрбие сағатының маңызды екенін, жүйелі өткізу, интербелсенді әдістерді қолдана отырып қызықтыру арқылы нәтижеге жетуге болатынын ұғынды. «Білім мен тәрбие егіз» атты әдістемелік отырыс қазан айында өткізіліп, тәрбие мен білімді ұштастыра отырып, сынып жетекшілері әр түрлі әдіс-тәсіл ұсынып, тәжірибе алмасты.</w:t>
      </w:r>
      <w:r w:rsidR="006135D7">
        <w:rPr>
          <w:sz w:val="28"/>
          <w:szCs w:val="28"/>
        </w:rPr>
        <w:t xml:space="preserve"> </w:t>
      </w:r>
      <w:r w:rsidRPr="00180F6C">
        <w:rPr>
          <w:sz w:val="28"/>
          <w:szCs w:val="28"/>
        </w:rPr>
        <w:t>Қараша айында «Дебат», «Оқуға құштар мектеп», «Отбасы-мектеп», «Дәстүр мен ғұрып" жобаларының іске асырылуы туралы тәжірибе алмасты. "Ұлттық құндылықтарды қалыптастырудағы сынып жетекшісінің рөлі» атты әдістемелік отырыс барысында ұлттық құндылықтарды дәріптеудегі атқарылып жатқан шараларымен бөлісе отырып, жеткен нәтижесімен қорытынды жасап, жетілдіруді қажет ететін тұстарын талқылады.</w:t>
      </w:r>
    </w:p>
    <w:p w:rsidR="00FA33F4" w:rsidRPr="00180F6C" w:rsidRDefault="00FA33F4" w:rsidP="00FA33F4">
      <w:pPr>
        <w:pStyle w:val="ab"/>
        <w:jc w:val="both"/>
        <w:rPr>
          <w:sz w:val="28"/>
          <w:szCs w:val="28"/>
        </w:rPr>
      </w:pPr>
      <w:r w:rsidRPr="00180F6C">
        <w:rPr>
          <w:sz w:val="28"/>
          <w:szCs w:val="28"/>
        </w:rPr>
        <w:t xml:space="preserve">       2022-2023 оқу жылында әдістемелік бірлестік жетекшісі  болып  Амиренова </w:t>
      </w:r>
      <w:r w:rsidRPr="00180F6C">
        <w:rPr>
          <w:sz w:val="28"/>
          <w:szCs w:val="28"/>
        </w:rPr>
        <w:lastRenderedPageBreak/>
        <w:t xml:space="preserve">Кенжегүл Айтқалиқызы жұмыс жасады.  Төрт тоқсанда төрт әдістемелік көмек теориялық бөлім арқылы ӘНХ пен нормативтік құжаттарды басшылыққа ала отырып жоспарланады. Тәжірибелік бөлімде жобалар бойынша сынып жетекшілердің жеткен жетістігі ортаға салынып, тәжірибе алмасу өтеді.  Әр оқу жылының соңында мектепішілік бақылау жоспары бойынша атқарылған жұмыстардың нәтижесі қорытындыланады, жеткен жетістіктер мен кемшіліктер айтылып, жаңа оқу жылына міндеттер қабылданады. Мысалы, оқу жылдарының қорытындысы  бойынша «Оқуға құштар мектеп» жобасы бойынша 2-сынып жетекшісі К.Амиренова сыныбын толық «Айгөлек» республикалық журналына бір жылға жаздырып, сыныбындағы оқушылардың барлығының мақалалары осы журналда жарық көрді. Нәтижесінде К.Амиренованың фотосы «Айгөлек» журналының құрмет тақтасына ілінді және жыл соңында мақтау қағазымен марапатталды. Жыл көлемінде тәрбие жұмыстары жан-жақты жүзеге асты, сейсенбі күні саяси ақпарат беріліп, күнделікті Ата Заң аясында өмір сүру үшін мектеп тәртібі мен ережесі еске түсіріліп отырды. Сынып жетекшілер мен ата-аналар, бірге жоспарланған мерекелік іс-шараларды жоғарғы деңгейде өткізе білді. </w:t>
      </w:r>
    </w:p>
    <w:p w:rsidR="00FA33F4" w:rsidRPr="00180F6C" w:rsidRDefault="00FA33F4" w:rsidP="00FA33F4">
      <w:pPr>
        <w:pStyle w:val="ab"/>
        <w:jc w:val="both"/>
        <w:rPr>
          <w:sz w:val="28"/>
          <w:szCs w:val="28"/>
        </w:rPr>
      </w:pPr>
      <w:r w:rsidRPr="00180F6C">
        <w:rPr>
          <w:sz w:val="28"/>
          <w:szCs w:val="28"/>
        </w:rPr>
        <w:t xml:space="preserve">«Өмір және жол қауіпсіздігі» жайлы сынып сағаттары әр сыныпта ұйымдастырылды. «Әділетті қоғам-құқықтың негізі» тақырыбындағы отырыста құқық негіздері пәнінің мұғалімі  И.Есмурат теориялық мағлұмат  беріп, құқық туралы білімдерін тәжірибемен байланыстырып ұштастырды, әр  сынып сағаттарында құқық туралы оқушыларға үнемі айтып, талқылап отыру керектігін ойға түйді. Отырыстарда мектеп психологі  Г.Қабдрахманова түрлі тренингтер ұйымдастырып, сынып жетекшілерге алдағы уақыттағы жұмыстарды шабытпен атқаруға ынталандырып отырды. </w:t>
      </w:r>
    </w:p>
    <w:p w:rsidR="00FA33F4" w:rsidRPr="00180F6C" w:rsidRDefault="00FA33F4" w:rsidP="00FA33F4">
      <w:pPr>
        <w:pStyle w:val="ab"/>
        <w:jc w:val="both"/>
        <w:rPr>
          <w:sz w:val="28"/>
          <w:szCs w:val="28"/>
        </w:rPr>
      </w:pPr>
      <w:r w:rsidRPr="00180F6C">
        <w:rPr>
          <w:sz w:val="28"/>
          <w:szCs w:val="28"/>
        </w:rPr>
        <w:t xml:space="preserve">     2023-2024 оқу жылында «Біртұтас тәрбие бағдарламасын» іске асыру мақсатында ДТЖЖО Р.Акиева дөңгелек үстел ұйымдастырып, бағдарламамен таныстырды. Бағдарламаны жылдық кешенді тәрбие жоспары арқылы қалай жүзеге асырылатындығы талқыланды, сынып жетекшілер тарапынан сұрақтар қойылып, жауаптар қайтарылды.</w:t>
      </w:r>
      <w:r w:rsidR="00FB433F">
        <w:rPr>
          <w:sz w:val="28"/>
          <w:szCs w:val="28"/>
        </w:rPr>
        <w:t xml:space="preserve"> </w:t>
      </w:r>
      <w:r w:rsidRPr="00180F6C">
        <w:rPr>
          <w:sz w:val="28"/>
          <w:szCs w:val="28"/>
        </w:rPr>
        <w:t>Мектептің жаңа оқу  жылына арналған жоспары К.Амиренова тарапынан ұсынылып, талқыланып, жоспар жасалынды. Бірінші жарты жылдықта «Оқуға құштар мектеп» жобасы бойынша 3-сынып жетекшісі К.Амиренова тағы да «Айгөлек» журналына жазылып,  оқушыларды шығармашылық   жұмысқа баулуда. «Жасыл мекен», «Менің гүлдерім», «Көрнекіліктер әлемі» тб жобалар іске асырылып, нәтижесінде жобаны жүзеге асырушылар тәжірибелерімен бөлісті.</w:t>
      </w:r>
    </w:p>
    <w:p w:rsidR="00FA33F4" w:rsidRPr="00180F6C" w:rsidRDefault="00FA33F4" w:rsidP="00FA33F4">
      <w:pPr>
        <w:pStyle w:val="ab"/>
        <w:jc w:val="both"/>
        <w:rPr>
          <w:sz w:val="28"/>
          <w:szCs w:val="28"/>
        </w:rPr>
      </w:pPr>
      <w:r w:rsidRPr="00180F6C">
        <w:rPr>
          <w:sz w:val="28"/>
          <w:szCs w:val="28"/>
        </w:rPr>
        <w:t>Барлық жоспарланған шаралар құндылыққа бағытталған  тәсіл арқылы іске асырылады. Бағдарламаны  іске асыруда педагог тәрбие мақсатын білім беру процесіне енгізуді қарастырылды; ұлттық құндылықтарды ұрпақ бойына сіңіре отырып, білім беру бағдарламасының элементтерін білім берудің барлық деңгейлеріндегі барлық оқу пәндері бойынша сабақтардың мазмұнына міндетті тәрбиелік компонент ретінде кіріктірілді. Қолайлы білім беру ортасы педагогтердің, білім алушылардың, ата-аналардың, мектеп әкімшілігі мен қызметкерлердің өзара қарым-қатынасының сапасымен айқындалады, мектеп қауымдастығында бір-біріне құрметпен қарау маңызды орынға қойылған.</w:t>
      </w:r>
    </w:p>
    <w:p w:rsidR="00FA33F4" w:rsidRPr="00180F6C" w:rsidRDefault="00FA33F4" w:rsidP="00FA33F4">
      <w:pPr>
        <w:ind w:left="-284"/>
        <w:jc w:val="center"/>
        <w:rPr>
          <w:color w:val="000000"/>
          <w:sz w:val="28"/>
          <w:szCs w:val="28"/>
          <w:lang w:val="kk-KZ"/>
        </w:rPr>
      </w:pPr>
    </w:p>
    <w:p w:rsidR="00FA33F4" w:rsidRPr="0010652F" w:rsidRDefault="00FA33F4" w:rsidP="00FA33F4">
      <w:pPr>
        <w:ind w:left="-284"/>
        <w:jc w:val="center"/>
        <w:rPr>
          <w:color w:val="000000"/>
          <w:sz w:val="28"/>
          <w:szCs w:val="28"/>
          <w:lang w:val="kk-KZ"/>
        </w:rPr>
      </w:pPr>
      <w:r w:rsidRPr="00180F6C">
        <w:rPr>
          <w:color w:val="000000"/>
          <w:sz w:val="28"/>
          <w:szCs w:val="28"/>
          <w:lang w:val="kk-KZ"/>
        </w:rPr>
        <w:t xml:space="preserve"> 2021-2023 оқу жылындағы сынып жетекшілердің   сапалық құрамы туралы жалпы </w:t>
      </w:r>
      <w:r w:rsidRPr="00180F6C">
        <w:rPr>
          <w:color w:val="000000"/>
          <w:sz w:val="28"/>
          <w:szCs w:val="28"/>
          <w:lang w:val="kk-KZ"/>
        </w:rPr>
        <w:lastRenderedPageBreak/>
        <w:t>мәлімет</w:t>
      </w:r>
    </w:p>
    <w:tbl>
      <w:tblPr>
        <w:tblW w:w="11058" w:type="dxa"/>
        <w:tblInd w:w="-318" w:type="dxa"/>
        <w:tblLayout w:type="fixed"/>
        <w:tblLook w:val="04A0" w:firstRow="1" w:lastRow="0" w:firstColumn="1" w:lastColumn="0" w:noHBand="0" w:noVBand="1"/>
      </w:tblPr>
      <w:tblGrid>
        <w:gridCol w:w="426"/>
        <w:gridCol w:w="1418"/>
        <w:gridCol w:w="1134"/>
        <w:gridCol w:w="1276"/>
        <w:gridCol w:w="992"/>
        <w:gridCol w:w="992"/>
        <w:gridCol w:w="567"/>
        <w:gridCol w:w="567"/>
        <w:gridCol w:w="567"/>
        <w:gridCol w:w="567"/>
        <w:gridCol w:w="851"/>
        <w:gridCol w:w="1069"/>
        <w:gridCol w:w="632"/>
      </w:tblGrid>
      <w:tr w:rsidR="00FA33F4" w:rsidRPr="0010652F" w:rsidTr="000C1DF9">
        <w:trPr>
          <w:trHeight w:val="705"/>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A33F4" w:rsidRPr="0010652F" w:rsidRDefault="00FA33F4" w:rsidP="000C1DF9">
            <w:pPr>
              <w:rPr>
                <w:color w:val="000000"/>
                <w:sz w:val="20"/>
                <w:szCs w:val="20"/>
              </w:rPr>
            </w:pPr>
            <w:r w:rsidRPr="0010652F">
              <w:rPr>
                <w:color w:val="000000"/>
                <w:sz w:val="20"/>
                <w:szCs w:val="20"/>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Мұғалімдердің тегі, аты, әкесінің аты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Туған күні, айы, жылы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Бітірген оқу орны, қай жылы бітірді</w:t>
            </w:r>
          </w:p>
        </w:tc>
        <w:tc>
          <w:tcPr>
            <w:tcW w:w="992" w:type="dxa"/>
            <w:vMerge w:val="restart"/>
            <w:tcBorders>
              <w:top w:val="single" w:sz="4" w:space="0" w:color="auto"/>
              <w:left w:val="single" w:sz="4" w:space="0" w:color="auto"/>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Диплом бойын</w:t>
            </w:r>
          </w:p>
          <w:p w:rsidR="00FA33F4" w:rsidRPr="0010652F" w:rsidRDefault="00FA33F4" w:rsidP="000C1DF9">
            <w:pPr>
              <w:rPr>
                <w:color w:val="000000"/>
                <w:sz w:val="20"/>
                <w:szCs w:val="20"/>
              </w:rPr>
            </w:pPr>
            <w:r w:rsidRPr="0010652F">
              <w:rPr>
                <w:color w:val="000000"/>
                <w:sz w:val="20"/>
                <w:szCs w:val="20"/>
              </w:rPr>
              <w:t>ша мамандығы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Қай пәннен сабақ береді</w:t>
            </w:r>
          </w:p>
        </w:tc>
        <w:tc>
          <w:tcPr>
            <w:tcW w:w="1701" w:type="dxa"/>
            <w:gridSpan w:val="3"/>
            <w:tcBorders>
              <w:top w:val="single" w:sz="4" w:space="0" w:color="auto"/>
              <w:left w:val="nil"/>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Еңбек өтілі</w:t>
            </w:r>
          </w:p>
        </w:tc>
        <w:tc>
          <w:tcPr>
            <w:tcW w:w="1418" w:type="dxa"/>
            <w:gridSpan w:val="2"/>
            <w:tcBorders>
              <w:top w:val="single" w:sz="4" w:space="0" w:color="auto"/>
              <w:left w:val="nil"/>
              <w:bottom w:val="single" w:sz="4" w:space="0" w:color="auto"/>
              <w:right w:val="single" w:sz="4" w:space="0" w:color="000000"/>
            </w:tcBorders>
            <w:hideMark/>
          </w:tcPr>
          <w:p w:rsidR="00FA33F4" w:rsidRDefault="00FA33F4" w:rsidP="000C1DF9">
            <w:pPr>
              <w:rPr>
                <w:color w:val="000000"/>
                <w:sz w:val="20"/>
                <w:szCs w:val="20"/>
              </w:rPr>
            </w:pPr>
            <w:r w:rsidRPr="0010652F">
              <w:rPr>
                <w:color w:val="000000"/>
                <w:sz w:val="20"/>
                <w:szCs w:val="20"/>
              </w:rPr>
              <w:t>Аттестация</w:t>
            </w:r>
          </w:p>
          <w:p w:rsidR="00FA33F4" w:rsidRPr="0010652F" w:rsidRDefault="00FA33F4" w:rsidP="000C1DF9">
            <w:pPr>
              <w:rPr>
                <w:color w:val="000000"/>
                <w:sz w:val="20"/>
                <w:szCs w:val="20"/>
              </w:rPr>
            </w:pPr>
            <w:r w:rsidRPr="0010652F">
              <w:rPr>
                <w:color w:val="000000"/>
                <w:sz w:val="20"/>
                <w:szCs w:val="20"/>
              </w:rPr>
              <w:t>дан өткен жылы, санаты</w:t>
            </w:r>
          </w:p>
        </w:tc>
        <w:tc>
          <w:tcPr>
            <w:tcW w:w="1701" w:type="dxa"/>
            <w:gridSpan w:val="2"/>
            <w:tcBorders>
              <w:top w:val="single" w:sz="4" w:space="0" w:color="auto"/>
              <w:left w:val="nil"/>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Курстан өткен жылы</w:t>
            </w:r>
          </w:p>
        </w:tc>
      </w:tr>
      <w:tr w:rsidR="00FA33F4" w:rsidRPr="0010652F" w:rsidTr="000C1DF9">
        <w:trPr>
          <w:trHeight w:val="91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FA33F4" w:rsidRPr="0010652F" w:rsidRDefault="00FA33F4" w:rsidP="000C1DF9">
            <w:pPr>
              <w:rPr>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A33F4" w:rsidRPr="0010652F" w:rsidRDefault="00FA33F4" w:rsidP="000C1DF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A33F4" w:rsidRPr="0010652F" w:rsidRDefault="00FA33F4" w:rsidP="000C1DF9">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A33F4" w:rsidRPr="0010652F" w:rsidRDefault="00FA33F4" w:rsidP="000C1DF9">
            <w:pPr>
              <w:rPr>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A33F4" w:rsidRPr="0010652F" w:rsidRDefault="00FA33F4" w:rsidP="000C1DF9">
            <w:pPr>
              <w:rPr>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A33F4" w:rsidRPr="0010652F" w:rsidRDefault="00FA33F4" w:rsidP="000C1DF9">
            <w:pPr>
              <w:rPr>
                <w:color w:val="000000"/>
                <w:sz w:val="20"/>
                <w:szCs w:val="20"/>
              </w:rPr>
            </w:pPr>
          </w:p>
        </w:tc>
        <w:tc>
          <w:tcPr>
            <w:tcW w:w="567" w:type="dxa"/>
            <w:tcBorders>
              <w:top w:val="nil"/>
              <w:left w:val="nil"/>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Жал пы</w:t>
            </w:r>
          </w:p>
        </w:tc>
        <w:tc>
          <w:tcPr>
            <w:tcW w:w="567" w:type="dxa"/>
            <w:tcBorders>
              <w:top w:val="nil"/>
              <w:left w:val="nil"/>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Мұғалім дік</w:t>
            </w:r>
          </w:p>
        </w:tc>
        <w:tc>
          <w:tcPr>
            <w:tcW w:w="567" w:type="dxa"/>
            <w:tcBorders>
              <w:top w:val="nil"/>
              <w:left w:val="nil"/>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Қызмет бойынша</w:t>
            </w:r>
          </w:p>
        </w:tc>
        <w:tc>
          <w:tcPr>
            <w:tcW w:w="567" w:type="dxa"/>
            <w:tcBorders>
              <w:top w:val="nil"/>
              <w:left w:val="nil"/>
              <w:bottom w:val="single" w:sz="4" w:space="0" w:color="auto"/>
              <w:right w:val="single" w:sz="4" w:space="0" w:color="auto"/>
            </w:tcBorders>
            <w:hideMark/>
          </w:tcPr>
          <w:p w:rsidR="00FA33F4" w:rsidRPr="0010652F" w:rsidRDefault="00FA33F4" w:rsidP="000C1DF9">
            <w:pPr>
              <w:rPr>
                <w:color w:val="000000"/>
                <w:sz w:val="20"/>
                <w:szCs w:val="20"/>
                <w:lang w:val="kk-KZ"/>
              </w:rPr>
            </w:pPr>
            <w:r w:rsidRPr="0010652F">
              <w:rPr>
                <w:color w:val="000000"/>
                <w:sz w:val="20"/>
                <w:szCs w:val="20"/>
              </w:rPr>
              <w:t>Қыз</w:t>
            </w:r>
          </w:p>
          <w:p w:rsidR="00FA33F4" w:rsidRPr="0010652F" w:rsidRDefault="00FA33F4" w:rsidP="000C1DF9">
            <w:pPr>
              <w:rPr>
                <w:color w:val="000000"/>
                <w:sz w:val="20"/>
                <w:szCs w:val="20"/>
              </w:rPr>
            </w:pPr>
            <w:r w:rsidRPr="0010652F">
              <w:rPr>
                <w:color w:val="000000"/>
                <w:sz w:val="20"/>
                <w:szCs w:val="20"/>
              </w:rPr>
              <w:t>меті бойынша</w:t>
            </w:r>
          </w:p>
        </w:tc>
        <w:tc>
          <w:tcPr>
            <w:tcW w:w="851" w:type="dxa"/>
            <w:tcBorders>
              <w:top w:val="nil"/>
              <w:left w:val="nil"/>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Өз пәні бойынша</w:t>
            </w:r>
          </w:p>
        </w:tc>
        <w:tc>
          <w:tcPr>
            <w:tcW w:w="1069" w:type="dxa"/>
            <w:tcBorders>
              <w:top w:val="nil"/>
              <w:left w:val="nil"/>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Сынып жетекші ретінде</w:t>
            </w:r>
          </w:p>
        </w:tc>
        <w:tc>
          <w:tcPr>
            <w:tcW w:w="632" w:type="dxa"/>
            <w:tcBorders>
              <w:top w:val="nil"/>
              <w:left w:val="nil"/>
              <w:bottom w:val="single" w:sz="4" w:space="0" w:color="auto"/>
              <w:right w:val="single" w:sz="4" w:space="0" w:color="auto"/>
            </w:tcBorders>
          </w:tcPr>
          <w:p w:rsidR="00FA33F4" w:rsidRPr="0010652F" w:rsidRDefault="00FA33F4" w:rsidP="000C1DF9">
            <w:pPr>
              <w:rPr>
                <w:color w:val="000000"/>
                <w:sz w:val="20"/>
                <w:szCs w:val="20"/>
              </w:rPr>
            </w:pPr>
            <w:r w:rsidRPr="0010652F">
              <w:rPr>
                <w:color w:val="000000"/>
                <w:sz w:val="20"/>
                <w:szCs w:val="20"/>
              </w:rPr>
              <w:t>Сынып</w:t>
            </w:r>
          </w:p>
          <w:p w:rsidR="00FA33F4" w:rsidRPr="0010652F" w:rsidRDefault="00FA33F4" w:rsidP="000C1DF9">
            <w:pPr>
              <w:rPr>
                <w:color w:val="000000"/>
                <w:sz w:val="20"/>
                <w:szCs w:val="20"/>
              </w:rPr>
            </w:pPr>
          </w:p>
        </w:tc>
      </w:tr>
      <w:tr w:rsidR="00FA33F4" w:rsidRPr="0010652F" w:rsidTr="000C1DF9">
        <w:trPr>
          <w:trHeight w:val="734"/>
        </w:trPr>
        <w:tc>
          <w:tcPr>
            <w:tcW w:w="426" w:type="dxa"/>
            <w:tcBorders>
              <w:top w:val="nil"/>
              <w:left w:val="single" w:sz="4" w:space="0" w:color="auto"/>
              <w:bottom w:val="single" w:sz="4" w:space="0" w:color="auto"/>
              <w:right w:val="single" w:sz="4" w:space="0" w:color="auto"/>
            </w:tcBorders>
            <w:vAlign w:val="center"/>
            <w:hideMark/>
          </w:tcPr>
          <w:p w:rsidR="00FA33F4" w:rsidRPr="0010652F" w:rsidRDefault="00FA33F4" w:rsidP="000C1DF9">
            <w:pPr>
              <w:rPr>
                <w:color w:val="000000"/>
                <w:sz w:val="20"/>
                <w:szCs w:val="20"/>
              </w:rPr>
            </w:pPr>
            <w:r w:rsidRPr="0010652F">
              <w:rPr>
                <w:color w:val="000000"/>
                <w:sz w:val="20"/>
                <w:szCs w:val="20"/>
              </w:rPr>
              <w:t>1</w:t>
            </w:r>
          </w:p>
        </w:tc>
        <w:tc>
          <w:tcPr>
            <w:tcW w:w="1418"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Айтказина Дамира</w:t>
            </w:r>
          </w:p>
        </w:tc>
        <w:tc>
          <w:tcPr>
            <w:tcW w:w="1134"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24.07.1967</w:t>
            </w:r>
          </w:p>
        </w:tc>
        <w:tc>
          <w:tcPr>
            <w:tcW w:w="1276"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УКПИ 90</w:t>
            </w:r>
          </w:p>
        </w:tc>
        <w:tc>
          <w:tcPr>
            <w:tcW w:w="992"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Физика-математ</w:t>
            </w:r>
          </w:p>
        </w:tc>
        <w:tc>
          <w:tcPr>
            <w:tcW w:w="992"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 xml:space="preserve">Математика және физика </w:t>
            </w:r>
          </w:p>
        </w:tc>
        <w:tc>
          <w:tcPr>
            <w:tcW w:w="567"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37,4</w:t>
            </w:r>
          </w:p>
        </w:tc>
        <w:tc>
          <w:tcPr>
            <w:tcW w:w="567"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32,7</w:t>
            </w:r>
          </w:p>
        </w:tc>
        <w:tc>
          <w:tcPr>
            <w:tcW w:w="567"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 </w:t>
            </w:r>
          </w:p>
        </w:tc>
        <w:tc>
          <w:tcPr>
            <w:tcW w:w="567"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 </w:t>
            </w:r>
          </w:p>
        </w:tc>
        <w:tc>
          <w:tcPr>
            <w:tcW w:w="851" w:type="dxa"/>
            <w:tcBorders>
              <w:top w:val="nil"/>
              <w:left w:val="nil"/>
              <w:bottom w:val="single" w:sz="4" w:space="0" w:color="auto"/>
              <w:right w:val="single" w:sz="4" w:space="0" w:color="auto"/>
            </w:tcBorders>
            <w:shd w:val="clear" w:color="auto" w:fill="FFFFFF" w:themeFill="background1"/>
            <w:hideMark/>
          </w:tcPr>
          <w:p w:rsidR="00FA33F4" w:rsidRPr="0010652F" w:rsidRDefault="00FA33F4" w:rsidP="000C1DF9">
            <w:pPr>
              <w:rPr>
                <w:color w:val="000000"/>
                <w:sz w:val="20"/>
                <w:szCs w:val="20"/>
              </w:rPr>
            </w:pPr>
            <w:r w:rsidRPr="0010652F">
              <w:rPr>
                <w:color w:val="000000"/>
                <w:sz w:val="20"/>
                <w:szCs w:val="20"/>
              </w:rPr>
              <w:t>2019 пед- сарапшы</w:t>
            </w:r>
          </w:p>
        </w:tc>
        <w:tc>
          <w:tcPr>
            <w:tcW w:w="1069"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 </w:t>
            </w:r>
          </w:p>
        </w:tc>
        <w:tc>
          <w:tcPr>
            <w:tcW w:w="632" w:type="dxa"/>
            <w:tcBorders>
              <w:top w:val="nil"/>
              <w:left w:val="nil"/>
              <w:bottom w:val="single" w:sz="4" w:space="0" w:color="auto"/>
              <w:right w:val="single" w:sz="4" w:space="0" w:color="auto"/>
            </w:tcBorders>
            <w:shd w:val="clear" w:color="auto" w:fill="FFFFFF"/>
          </w:tcPr>
          <w:p w:rsidR="00FA33F4" w:rsidRPr="0010652F" w:rsidRDefault="00FA33F4" w:rsidP="000C1DF9">
            <w:pPr>
              <w:rPr>
                <w:color w:val="000000"/>
                <w:sz w:val="20"/>
                <w:szCs w:val="20"/>
              </w:rPr>
            </w:pPr>
            <w:r w:rsidRPr="0010652F">
              <w:rPr>
                <w:color w:val="000000"/>
                <w:sz w:val="20"/>
                <w:szCs w:val="20"/>
              </w:rPr>
              <w:t>8</w:t>
            </w:r>
          </w:p>
        </w:tc>
      </w:tr>
      <w:tr w:rsidR="00FA33F4" w:rsidRPr="0010652F" w:rsidTr="000C1DF9">
        <w:trPr>
          <w:trHeight w:val="990"/>
        </w:trPr>
        <w:tc>
          <w:tcPr>
            <w:tcW w:w="426" w:type="dxa"/>
            <w:tcBorders>
              <w:top w:val="nil"/>
              <w:left w:val="single" w:sz="4" w:space="0" w:color="auto"/>
              <w:bottom w:val="single" w:sz="4" w:space="0" w:color="auto"/>
              <w:right w:val="single" w:sz="4" w:space="0" w:color="auto"/>
            </w:tcBorders>
            <w:vAlign w:val="center"/>
            <w:hideMark/>
          </w:tcPr>
          <w:p w:rsidR="00FA33F4" w:rsidRPr="0010652F" w:rsidRDefault="00FA33F4" w:rsidP="000C1DF9">
            <w:pPr>
              <w:jc w:val="center"/>
              <w:rPr>
                <w:color w:val="000000"/>
                <w:sz w:val="20"/>
                <w:szCs w:val="20"/>
              </w:rPr>
            </w:pPr>
            <w:r w:rsidRPr="0010652F">
              <w:rPr>
                <w:color w:val="000000"/>
                <w:sz w:val="20"/>
                <w:szCs w:val="20"/>
              </w:rPr>
              <w:t>2</w:t>
            </w:r>
          </w:p>
        </w:tc>
        <w:tc>
          <w:tcPr>
            <w:tcW w:w="1418"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Балқиянова Майгул Мерекеновна</w:t>
            </w:r>
          </w:p>
        </w:tc>
        <w:tc>
          <w:tcPr>
            <w:tcW w:w="1134"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12.05.1970</w:t>
            </w:r>
          </w:p>
        </w:tc>
        <w:tc>
          <w:tcPr>
            <w:tcW w:w="1276"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ШҚМУ 1992,2004</w:t>
            </w:r>
          </w:p>
        </w:tc>
        <w:tc>
          <w:tcPr>
            <w:tcW w:w="992"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Химия-биолог Тарих-географ</w:t>
            </w:r>
          </w:p>
        </w:tc>
        <w:tc>
          <w:tcPr>
            <w:tcW w:w="992"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география химия</w:t>
            </w:r>
          </w:p>
        </w:tc>
        <w:tc>
          <w:tcPr>
            <w:tcW w:w="567"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30</w:t>
            </w:r>
          </w:p>
        </w:tc>
        <w:tc>
          <w:tcPr>
            <w:tcW w:w="567"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30</w:t>
            </w:r>
          </w:p>
        </w:tc>
        <w:tc>
          <w:tcPr>
            <w:tcW w:w="567"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 </w:t>
            </w:r>
          </w:p>
        </w:tc>
        <w:tc>
          <w:tcPr>
            <w:tcW w:w="567"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FA33F4" w:rsidRPr="0010652F" w:rsidRDefault="00FA33F4" w:rsidP="000C1DF9">
            <w:pPr>
              <w:rPr>
                <w:color w:val="000000"/>
                <w:sz w:val="20"/>
                <w:szCs w:val="20"/>
              </w:rPr>
            </w:pPr>
            <w:r w:rsidRPr="0010652F">
              <w:rPr>
                <w:color w:val="000000"/>
                <w:sz w:val="20"/>
                <w:szCs w:val="20"/>
              </w:rPr>
              <w:t>2020 пед-сарапшы</w:t>
            </w:r>
          </w:p>
        </w:tc>
        <w:tc>
          <w:tcPr>
            <w:tcW w:w="1069"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 </w:t>
            </w:r>
          </w:p>
        </w:tc>
        <w:tc>
          <w:tcPr>
            <w:tcW w:w="632" w:type="dxa"/>
            <w:tcBorders>
              <w:top w:val="nil"/>
              <w:left w:val="nil"/>
              <w:bottom w:val="single" w:sz="4" w:space="0" w:color="auto"/>
              <w:right w:val="single" w:sz="4" w:space="0" w:color="auto"/>
            </w:tcBorders>
            <w:shd w:val="clear" w:color="auto" w:fill="FFFFFF"/>
          </w:tcPr>
          <w:p w:rsidR="00FA33F4" w:rsidRPr="0010652F" w:rsidRDefault="00FA33F4" w:rsidP="000C1DF9">
            <w:pPr>
              <w:rPr>
                <w:color w:val="000000"/>
                <w:sz w:val="20"/>
                <w:szCs w:val="20"/>
              </w:rPr>
            </w:pPr>
            <w:r w:rsidRPr="0010652F">
              <w:rPr>
                <w:color w:val="000000"/>
                <w:sz w:val="20"/>
                <w:szCs w:val="20"/>
              </w:rPr>
              <w:t>10</w:t>
            </w:r>
          </w:p>
        </w:tc>
      </w:tr>
      <w:tr w:rsidR="00FA33F4" w:rsidRPr="0010652F" w:rsidTr="000C1DF9">
        <w:trPr>
          <w:trHeight w:val="932"/>
        </w:trPr>
        <w:tc>
          <w:tcPr>
            <w:tcW w:w="426" w:type="dxa"/>
            <w:tcBorders>
              <w:top w:val="nil"/>
              <w:left w:val="single" w:sz="4" w:space="0" w:color="auto"/>
              <w:bottom w:val="single" w:sz="4" w:space="0" w:color="auto"/>
              <w:right w:val="single" w:sz="4" w:space="0" w:color="auto"/>
            </w:tcBorders>
            <w:vAlign w:val="center"/>
            <w:hideMark/>
          </w:tcPr>
          <w:p w:rsidR="00FA33F4" w:rsidRPr="0010652F" w:rsidRDefault="00FA33F4" w:rsidP="000C1DF9">
            <w:pPr>
              <w:jc w:val="center"/>
              <w:rPr>
                <w:color w:val="000000"/>
                <w:sz w:val="20"/>
                <w:szCs w:val="20"/>
              </w:rPr>
            </w:pPr>
            <w:r w:rsidRPr="0010652F">
              <w:rPr>
                <w:color w:val="000000"/>
                <w:sz w:val="20"/>
                <w:szCs w:val="20"/>
              </w:rPr>
              <w:t>3</w:t>
            </w:r>
          </w:p>
        </w:tc>
        <w:tc>
          <w:tcPr>
            <w:tcW w:w="1418"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Темирбеков Миржан Турысбекович</w:t>
            </w:r>
          </w:p>
        </w:tc>
        <w:tc>
          <w:tcPr>
            <w:tcW w:w="1134"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24.01.1984</w:t>
            </w:r>
          </w:p>
        </w:tc>
        <w:tc>
          <w:tcPr>
            <w:tcW w:w="1276"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Москва СГА 2005, ШҚМУ 2014 магис</w:t>
            </w:r>
          </w:p>
        </w:tc>
        <w:tc>
          <w:tcPr>
            <w:tcW w:w="992"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Информ ж есеп техн</w:t>
            </w:r>
          </w:p>
        </w:tc>
        <w:tc>
          <w:tcPr>
            <w:tcW w:w="992"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Информатика</w:t>
            </w:r>
          </w:p>
        </w:tc>
        <w:tc>
          <w:tcPr>
            <w:tcW w:w="567"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18,6</w:t>
            </w:r>
          </w:p>
        </w:tc>
        <w:tc>
          <w:tcPr>
            <w:tcW w:w="567"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18,6</w:t>
            </w:r>
          </w:p>
        </w:tc>
        <w:tc>
          <w:tcPr>
            <w:tcW w:w="567"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 </w:t>
            </w:r>
          </w:p>
        </w:tc>
        <w:tc>
          <w:tcPr>
            <w:tcW w:w="567"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 </w:t>
            </w:r>
          </w:p>
        </w:tc>
        <w:tc>
          <w:tcPr>
            <w:tcW w:w="851" w:type="dxa"/>
            <w:tcBorders>
              <w:top w:val="nil"/>
              <w:left w:val="nil"/>
              <w:bottom w:val="single" w:sz="4" w:space="0" w:color="auto"/>
              <w:right w:val="single" w:sz="4" w:space="0" w:color="auto"/>
            </w:tcBorders>
            <w:shd w:val="clear" w:color="auto" w:fill="FFFFFF" w:themeFill="background1"/>
            <w:hideMark/>
          </w:tcPr>
          <w:p w:rsidR="00FA33F4" w:rsidRPr="0010652F" w:rsidRDefault="00FA33F4" w:rsidP="000C1DF9">
            <w:pPr>
              <w:rPr>
                <w:color w:val="000000"/>
                <w:sz w:val="20"/>
                <w:szCs w:val="20"/>
              </w:rPr>
            </w:pPr>
            <w:r w:rsidRPr="0010652F">
              <w:rPr>
                <w:color w:val="000000"/>
                <w:sz w:val="20"/>
                <w:szCs w:val="20"/>
              </w:rPr>
              <w:t>2023ж пед-сарапшы</w:t>
            </w:r>
          </w:p>
        </w:tc>
        <w:tc>
          <w:tcPr>
            <w:tcW w:w="1069"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 </w:t>
            </w:r>
          </w:p>
        </w:tc>
        <w:tc>
          <w:tcPr>
            <w:tcW w:w="632" w:type="dxa"/>
            <w:tcBorders>
              <w:top w:val="nil"/>
              <w:left w:val="nil"/>
              <w:bottom w:val="single" w:sz="4" w:space="0" w:color="auto"/>
              <w:right w:val="single" w:sz="4" w:space="0" w:color="auto"/>
            </w:tcBorders>
            <w:shd w:val="clear" w:color="auto" w:fill="FFFFFF"/>
          </w:tcPr>
          <w:p w:rsidR="00FA33F4" w:rsidRPr="0010652F" w:rsidRDefault="00FA33F4" w:rsidP="000C1DF9">
            <w:pPr>
              <w:rPr>
                <w:color w:val="000000"/>
                <w:sz w:val="20"/>
                <w:szCs w:val="20"/>
              </w:rPr>
            </w:pPr>
            <w:r w:rsidRPr="0010652F">
              <w:rPr>
                <w:color w:val="000000"/>
                <w:sz w:val="20"/>
                <w:szCs w:val="20"/>
              </w:rPr>
              <w:t>6</w:t>
            </w:r>
          </w:p>
        </w:tc>
      </w:tr>
      <w:tr w:rsidR="00FA33F4" w:rsidRPr="0010652F" w:rsidTr="000C1DF9">
        <w:trPr>
          <w:trHeight w:val="1767"/>
        </w:trPr>
        <w:tc>
          <w:tcPr>
            <w:tcW w:w="426" w:type="dxa"/>
            <w:tcBorders>
              <w:top w:val="nil"/>
              <w:left w:val="single" w:sz="4" w:space="0" w:color="auto"/>
              <w:bottom w:val="single" w:sz="4" w:space="0" w:color="auto"/>
              <w:right w:val="single" w:sz="4" w:space="0" w:color="auto"/>
            </w:tcBorders>
            <w:vAlign w:val="center"/>
            <w:hideMark/>
          </w:tcPr>
          <w:p w:rsidR="00FA33F4" w:rsidRPr="0010652F" w:rsidRDefault="00FA33F4" w:rsidP="000C1DF9">
            <w:pPr>
              <w:rPr>
                <w:color w:val="000000"/>
                <w:sz w:val="20"/>
                <w:szCs w:val="20"/>
              </w:rPr>
            </w:pPr>
            <w:r w:rsidRPr="0010652F">
              <w:rPr>
                <w:color w:val="000000"/>
                <w:sz w:val="20"/>
                <w:szCs w:val="20"/>
              </w:rPr>
              <w:t>4</w:t>
            </w:r>
          </w:p>
        </w:tc>
        <w:tc>
          <w:tcPr>
            <w:tcW w:w="1418"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Исова Ажар Маутхановна</w:t>
            </w:r>
          </w:p>
        </w:tc>
        <w:tc>
          <w:tcPr>
            <w:tcW w:w="1134"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13.08.1972</w:t>
            </w:r>
          </w:p>
        </w:tc>
        <w:tc>
          <w:tcPr>
            <w:tcW w:w="1276"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КАСУ 2004</w:t>
            </w:r>
          </w:p>
        </w:tc>
        <w:tc>
          <w:tcPr>
            <w:tcW w:w="992"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lang w:val="kk-KZ"/>
              </w:rPr>
            </w:pPr>
            <w:r w:rsidRPr="0010652F">
              <w:rPr>
                <w:color w:val="000000"/>
                <w:sz w:val="20"/>
                <w:szCs w:val="20"/>
              </w:rPr>
              <w:t>Баст.</w:t>
            </w:r>
          </w:p>
          <w:p w:rsidR="00FA33F4" w:rsidRPr="0010652F" w:rsidRDefault="00FA33F4" w:rsidP="000C1DF9">
            <w:pPr>
              <w:rPr>
                <w:color w:val="000000"/>
                <w:sz w:val="20"/>
                <w:szCs w:val="20"/>
              </w:rPr>
            </w:pPr>
            <w:r w:rsidRPr="0010652F">
              <w:rPr>
                <w:color w:val="000000"/>
                <w:sz w:val="20"/>
                <w:szCs w:val="20"/>
              </w:rPr>
              <w:t>сынып мұғ.</w:t>
            </w:r>
          </w:p>
        </w:tc>
        <w:tc>
          <w:tcPr>
            <w:tcW w:w="992"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4– сынып</w:t>
            </w:r>
          </w:p>
        </w:tc>
        <w:tc>
          <w:tcPr>
            <w:tcW w:w="567"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31,4</w:t>
            </w:r>
          </w:p>
        </w:tc>
        <w:tc>
          <w:tcPr>
            <w:tcW w:w="567"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31,4</w:t>
            </w:r>
          </w:p>
        </w:tc>
        <w:tc>
          <w:tcPr>
            <w:tcW w:w="567"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 </w:t>
            </w:r>
          </w:p>
        </w:tc>
        <w:tc>
          <w:tcPr>
            <w:tcW w:w="567"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FA33F4" w:rsidRPr="0010652F" w:rsidRDefault="00FA33F4" w:rsidP="000C1DF9">
            <w:pPr>
              <w:rPr>
                <w:color w:val="000000"/>
                <w:sz w:val="20"/>
                <w:szCs w:val="20"/>
              </w:rPr>
            </w:pPr>
            <w:r w:rsidRPr="0010652F">
              <w:rPr>
                <w:color w:val="000000"/>
                <w:sz w:val="20"/>
                <w:szCs w:val="20"/>
              </w:rPr>
              <w:t>2019 пед-сарапшы</w:t>
            </w:r>
          </w:p>
        </w:tc>
        <w:tc>
          <w:tcPr>
            <w:tcW w:w="1069"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 </w:t>
            </w:r>
            <w:r w:rsidRPr="00FD6C1B">
              <w:rPr>
                <w:color w:val="000000"/>
                <w:sz w:val="16"/>
                <w:szCs w:val="20"/>
              </w:rPr>
              <w:t>Білім беру саласында буллингтің алдын алу бойынша 8 сағаттық курс 29.04.2022</w:t>
            </w:r>
          </w:p>
        </w:tc>
        <w:tc>
          <w:tcPr>
            <w:tcW w:w="632" w:type="dxa"/>
            <w:tcBorders>
              <w:top w:val="nil"/>
              <w:left w:val="nil"/>
              <w:bottom w:val="single" w:sz="4" w:space="0" w:color="auto"/>
              <w:right w:val="single" w:sz="4" w:space="0" w:color="auto"/>
            </w:tcBorders>
            <w:shd w:val="clear" w:color="auto" w:fill="FFFFFF"/>
          </w:tcPr>
          <w:p w:rsidR="00FA33F4" w:rsidRPr="0010652F" w:rsidRDefault="00FA33F4" w:rsidP="000C1DF9">
            <w:pPr>
              <w:rPr>
                <w:color w:val="000000"/>
                <w:sz w:val="20"/>
                <w:szCs w:val="20"/>
              </w:rPr>
            </w:pPr>
            <w:r w:rsidRPr="0010652F">
              <w:rPr>
                <w:color w:val="000000"/>
                <w:sz w:val="20"/>
                <w:szCs w:val="20"/>
              </w:rPr>
              <w:t>4</w:t>
            </w:r>
          </w:p>
        </w:tc>
      </w:tr>
      <w:tr w:rsidR="00FA33F4" w:rsidRPr="0010652F" w:rsidTr="000C1DF9">
        <w:trPr>
          <w:trHeight w:val="1155"/>
        </w:trPr>
        <w:tc>
          <w:tcPr>
            <w:tcW w:w="426" w:type="dxa"/>
            <w:tcBorders>
              <w:top w:val="nil"/>
              <w:left w:val="single" w:sz="4" w:space="0" w:color="auto"/>
              <w:bottom w:val="single" w:sz="4" w:space="0" w:color="auto"/>
              <w:right w:val="single" w:sz="4" w:space="0" w:color="auto"/>
            </w:tcBorders>
            <w:vAlign w:val="center"/>
            <w:hideMark/>
          </w:tcPr>
          <w:p w:rsidR="00FA33F4" w:rsidRPr="0010652F" w:rsidRDefault="00FA33F4" w:rsidP="000C1DF9">
            <w:pPr>
              <w:jc w:val="center"/>
              <w:rPr>
                <w:color w:val="000000"/>
                <w:sz w:val="20"/>
                <w:szCs w:val="20"/>
              </w:rPr>
            </w:pPr>
            <w:r w:rsidRPr="0010652F">
              <w:rPr>
                <w:color w:val="000000"/>
                <w:sz w:val="20"/>
                <w:szCs w:val="20"/>
              </w:rPr>
              <w:t>5</w:t>
            </w:r>
          </w:p>
        </w:tc>
        <w:tc>
          <w:tcPr>
            <w:tcW w:w="1418"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Есмурат Индира Есмуратқызы</w:t>
            </w:r>
          </w:p>
        </w:tc>
        <w:tc>
          <w:tcPr>
            <w:tcW w:w="1134"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17.01.1977</w:t>
            </w:r>
          </w:p>
        </w:tc>
        <w:tc>
          <w:tcPr>
            <w:tcW w:w="1276"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АГУ 2001</w:t>
            </w:r>
          </w:p>
        </w:tc>
        <w:tc>
          <w:tcPr>
            <w:tcW w:w="992"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тарих</w:t>
            </w:r>
          </w:p>
        </w:tc>
        <w:tc>
          <w:tcPr>
            <w:tcW w:w="992"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 xml:space="preserve"> Тарих.зайыр ж дін т  </w:t>
            </w:r>
          </w:p>
        </w:tc>
        <w:tc>
          <w:tcPr>
            <w:tcW w:w="567"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27,4</w:t>
            </w:r>
          </w:p>
        </w:tc>
        <w:tc>
          <w:tcPr>
            <w:tcW w:w="567"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16,4</w:t>
            </w:r>
          </w:p>
        </w:tc>
        <w:tc>
          <w:tcPr>
            <w:tcW w:w="567"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 </w:t>
            </w:r>
          </w:p>
        </w:tc>
        <w:tc>
          <w:tcPr>
            <w:tcW w:w="567"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 </w:t>
            </w:r>
          </w:p>
        </w:tc>
        <w:tc>
          <w:tcPr>
            <w:tcW w:w="851" w:type="dxa"/>
            <w:tcBorders>
              <w:top w:val="nil"/>
              <w:left w:val="nil"/>
              <w:bottom w:val="single" w:sz="4" w:space="0" w:color="auto"/>
              <w:right w:val="single" w:sz="4" w:space="0" w:color="auto"/>
            </w:tcBorders>
            <w:shd w:val="clear" w:color="auto" w:fill="FFFFFF" w:themeFill="background1"/>
            <w:hideMark/>
          </w:tcPr>
          <w:p w:rsidR="00FA33F4" w:rsidRPr="0010652F" w:rsidRDefault="00FA33F4" w:rsidP="000C1DF9">
            <w:pPr>
              <w:rPr>
                <w:color w:val="000000"/>
                <w:sz w:val="20"/>
                <w:szCs w:val="20"/>
              </w:rPr>
            </w:pPr>
            <w:r w:rsidRPr="0010652F">
              <w:rPr>
                <w:color w:val="000000"/>
                <w:sz w:val="20"/>
                <w:szCs w:val="20"/>
              </w:rPr>
              <w:t>педагог-модератор 2022</w:t>
            </w:r>
          </w:p>
        </w:tc>
        <w:tc>
          <w:tcPr>
            <w:tcW w:w="1069"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 </w:t>
            </w:r>
          </w:p>
        </w:tc>
        <w:tc>
          <w:tcPr>
            <w:tcW w:w="632" w:type="dxa"/>
            <w:tcBorders>
              <w:top w:val="nil"/>
              <w:left w:val="nil"/>
              <w:bottom w:val="single" w:sz="4" w:space="0" w:color="auto"/>
              <w:right w:val="single" w:sz="4" w:space="0" w:color="auto"/>
            </w:tcBorders>
            <w:shd w:val="clear" w:color="auto" w:fill="FFFFFF"/>
          </w:tcPr>
          <w:p w:rsidR="00FA33F4" w:rsidRPr="0010652F" w:rsidRDefault="00FA33F4" w:rsidP="000C1DF9">
            <w:pPr>
              <w:rPr>
                <w:color w:val="000000"/>
                <w:sz w:val="20"/>
                <w:szCs w:val="20"/>
              </w:rPr>
            </w:pPr>
            <w:r w:rsidRPr="0010652F">
              <w:rPr>
                <w:color w:val="000000"/>
                <w:sz w:val="20"/>
                <w:szCs w:val="20"/>
              </w:rPr>
              <w:t>7</w:t>
            </w:r>
          </w:p>
        </w:tc>
      </w:tr>
      <w:tr w:rsidR="00FA33F4" w:rsidRPr="0010652F" w:rsidTr="000C1DF9">
        <w:trPr>
          <w:trHeight w:val="975"/>
        </w:trPr>
        <w:tc>
          <w:tcPr>
            <w:tcW w:w="426" w:type="dxa"/>
            <w:tcBorders>
              <w:top w:val="nil"/>
              <w:left w:val="single" w:sz="4" w:space="0" w:color="auto"/>
              <w:bottom w:val="single" w:sz="4" w:space="0" w:color="auto"/>
              <w:right w:val="single" w:sz="4" w:space="0" w:color="auto"/>
            </w:tcBorders>
            <w:vAlign w:val="center"/>
            <w:hideMark/>
          </w:tcPr>
          <w:p w:rsidR="00FA33F4" w:rsidRPr="0010652F" w:rsidRDefault="00FA33F4" w:rsidP="000C1DF9">
            <w:pPr>
              <w:jc w:val="center"/>
              <w:rPr>
                <w:color w:val="000000"/>
                <w:sz w:val="20"/>
                <w:szCs w:val="20"/>
              </w:rPr>
            </w:pPr>
            <w:r w:rsidRPr="0010652F">
              <w:rPr>
                <w:color w:val="000000"/>
                <w:sz w:val="20"/>
                <w:szCs w:val="20"/>
              </w:rPr>
              <w:t>6</w:t>
            </w:r>
          </w:p>
        </w:tc>
        <w:tc>
          <w:tcPr>
            <w:tcW w:w="1418"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Абдельденова Айсулу Кызырбековна</w:t>
            </w:r>
          </w:p>
        </w:tc>
        <w:tc>
          <w:tcPr>
            <w:tcW w:w="1134"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06.04.1984</w:t>
            </w:r>
          </w:p>
        </w:tc>
        <w:tc>
          <w:tcPr>
            <w:tcW w:w="1276"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Семей Қаз.ин.ун 2010 баст</w:t>
            </w:r>
          </w:p>
        </w:tc>
        <w:tc>
          <w:tcPr>
            <w:tcW w:w="992"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Баст сынып</w:t>
            </w:r>
          </w:p>
        </w:tc>
        <w:tc>
          <w:tcPr>
            <w:tcW w:w="992"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1– сынып</w:t>
            </w:r>
          </w:p>
        </w:tc>
        <w:tc>
          <w:tcPr>
            <w:tcW w:w="567"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17,5</w:t>
            </w:r>
          </w:p>
        </w:tc>
        <w:tc>
          <w:tcPr>
            <w:tcW w:w="567"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17,5</w:t>
            </w:r>
          </w:p>
        </w:tc>
        <w:tc>
          <w:tcPr>
            <w:tcW w:w="567"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 </w:t>
            </w:r>
          </w:p>
        </w:tc>
        <w:tc>
          <w:tcPr>
            <w:tcW w:w="567"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FA33F4" w:rsidRPr="0010652F" w:rsidRDefault="00FA33F4" w:rsidP="000C1DF9">
            <w:pPr>
              <w:rPr>
                <w:color w:val="000000"/>
                <w:sz w:val="20"/>
                <w:szCs w:val="20"/>
              </w:rPr>
            </w:pPr>
            <w:r w:rsidRPr="0010652F">
              <w:rPr>
                <w:color w:val="000000"/>
                <w:sz w:val="20"/>
                <w:szCs w:val="20"/>
              </w:rPr>
              <w:t>2020 педагог-сарапшы</w:t>
            </w:r>
          </w:p>
        </w:tc>
        <w:tc>
          <w:tcPr>
            <w:tcW w:w="1069"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 </w:t>
            </w:r>
          </w:p>
        </w:tc>
        <w:tc>
          <w:tcPr>
            <w:tcW w:w="632" w:type="dxa"/>
            <w:tcBorders>
              <w:top w:val="nil"/>
              <w:left w:val="nil"/>
              <w:bottom w:val="single" w:sz="4" w:space="0" w:color="auto"/>
              <w:right w:val="single" w:sz="4" w:space="0" w:color="auto"/>
            </w:tcBorders>
            <w:shd w:val="clear" w:color="auto" w:fill="FFFFFF"/>
          </w:tcPr>
          <w:p w:rsidR="00FA33F4" w:rsidRPr="0010652F" w:rsidRDefault="00FA33F4" w:rsidP="000C1DF9">
            <w:pPr>
              <w:rPr>
                <w:color w:val="000000"/>
                <w:sz w:val="20"/>
                <w:szCs w:val="20"/>
              </w:rPr>
            </w:pPr>
            <w:r w:rsidRPr="0010652F">
              <w:rPr>
                <w:color w:val="000000"/>
                <w:sz w:val="20"/>
                <w:szCs w:val="20"/>
              </w:rPr>
              <w:t>1</w:t>
            </w:r>
          </w:p>
        </w:tc>
      </w:tr>
      <w:tr w:rsidR="00FA33F4" w:rsidRPr="0010652F" w:rsidTr="000C1DF9">
        <w:trPr>
          <w:trHeight w:val="1260"/>
        </w:trPr>
        <w:tc>
          <w:tcPr>
            <w:tcW w:w="426" w:type="dxa"/>
            <w:tcBorders>
              <w:top w:val="nil"/>
              <w:left w:val="single" w:sz="4" w:space="0" w:color="auto"/>
              <w:bottom w:val="single" w:sz="4" w:space="0" w:color="auto"/>
              <w:right w:val="single" w:sz="4" w:space="0" w:color="auto"/>
            </w:tcBorders>
            <w:vAlign w:val="center"/>
            <w:hideMark/>
          </w:tcPr>
          <w:p w:rsidR="00FA33F4" w:rsidRPr="0010652F" w:rsidRDefault="00FA33F4" w:rsidP="000C1DF9">
            <w:pPr>
              <w:jc w:val="center"/>
              <w:rPr>
                <w:color w:val="000000"/>
                <w:sz w:val="20"/>
                <w:szCs w:val="20"/>
              </w:rPr>
            </w:pPr>
            <w:r w:rsidRPr="0010652F">
              <w:rPr>
                <w:color w:val="000000"/>
                <w:sz w:val="20"/>
                <w:szCs w:val="20"/>
              </w:rPr>
              <w:t>7</w:t>
            </w:r>
          </w:p>
        </w:tc>
        <w:tc>
          <w:tcPr>
            <w:tcW w:w="1418" w:type="dxa"/>
            <w:tcBorders>
              <w:top w:val="nil"/>
              <w:left w:val="nil"/>
              <w:bottom w:val="single" w:sz="4" w:space="0" w:color="auto"/>
              <w:right w:val="single" w:sz="4" w:space="0" w:color="auto"/>
            </w:tcBorders>
            <w:vAlign w:val="center"/>
            <w:hideMark/>
          </w:tcPr>
          <w:p w:rsidR="00FA33F4" w:rsidRPr="0010652F" w:rsidRDefault="00FA33F4" w:rsidP="000C1DF9">
            <w:pPr>
              <w:rPr>
                <w:color w:val="000000"/>
                <w:sz w:val="20"/>
                <w:szCs w:val="20"/>
              </w:rPr>
            </w:pPr>
            <w:r w:rsidRPr="0010652F">
              <w:rPr>
                <w:color w:val="000000"/>
                <w:sz w:val="20"/>
                <w:szCs w:val="20"/>
              </w:rPr>
              <w:t>Амиренова Кенжегуль Айткалиевна</w:t>
            </w:r>
          </w:p>
        </w:tc>
        <w:tc>
          <w:tcPr>
            <w:tcW w:w="1134" w:type="dxa"/>
            <w:tcBorders>
              <w:top w:val="nil"/>
              <w:left w:val="nil"/>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05.09.1976</w:t>
            </w:r>
          </w:p>
        </w:tc>
        <w:tc>
          <w:tcPr>
            <w:tcW w:w="1276" w:type="dxa"/>
            <w:tcBorders>
              <w:top w:val="nil"/>
              <w:left w:val="nil"/>
              <w:bottom w:val="single" w:sz="4" w:space="0" w:color="auto"/>
              <w:right w:val="single" w:sz="4" w:space="0" w:color="auto"/>
            </w:tcBorders>
            <w:vAlign w:val="center"/>
            <w:hideMark/>
          </w:tcPr>
          <w:p w:rsidR="00FA33F4" w:rsidRPr="0010652F" w:rsidRDefault="00FA33F4" w:rsidP="000C1DF9">
            <w:pPr>
              <w:rPr>
                <w:color w:val="000000"/>
                <w:sz w:val="20"/>
                <w:szCs w:val="20"/>
              </w:rPr>
            </w:pPr>
            <w:r w:rsidRPr="0010652F">
              <w:rPr>
                <w:color w:val="000000"/>
                <w:sz w:val="20"/>
                <w:szCs w:val="20"/>
              </w:rPr>
              <w:t>Жоғ КАСУ 2013</w:t>
            </w:r>
          </w:p>
        </w:tc>
        <w:tc>
          <w:tcPr>
            <w:tcW w:w="992" w:type="dxa"/>
            <w:tcBorders>
              <w:top w:val="nil"/>
              <w:left w:val="nil"/>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Баст оқыт пед әд</w:t>
            </w:r>
          </w:p>
        </w:tc>
        <w:tc>
          <w:tcPr>
            <w:tcW w:w="992" w:type="dxa"/>
            <w:tcBorders>
              <w:top w:val="nil"/>
              <w:left w:val="nil"/>
              <w:bottom w:val="single" w:sz="4" w:space="0" w:color="auto"/>
              <w:right w:val="single" w:sz="4" w:space="0" w:color="auto"/>
            </w:tcBorders>
            <w:vAlign w:val="center"/>
            <w:hideMark/>
          </w:tcPr>
          <w:p w:rsidR="00FA33F4" w:rsidRPr="0010652F" w:rsidRDefault="00FA33F4" w:rsidP="000C1DF9">
            <w:pPr>
              <w:rPr>
                <w:color w:val="000000"/>
                <w:sz w:val="20"/>
                <w:szCs w:val="20"/>
              </w:rPr>
            </w:pPr>
            <w:r w:rsidRPr="0010652F">
              <w:rPr>
                <w:color w:val="000000"/>
                <w:sz w:val="20"/>
                <w:szCs w:val="20"/>
              </w:rPr>
              <w:t>3– сынып</w:t>
            </w:r>
          </w:p>
        </w:tc>
        <w:tc>
          <w:tcPr>
            <w:tcW w:w="567" w:type="dxa"/>
            <w:tcBorders>
              <w:top w:val="nil"/>
              <w:left w:val="nil"/>
              <w:bottom w:val="single" w:sz="4" w:space="0" w:color="auto"/>
              <w:right w:val="single" w:sz="4" w:space="0" w:color="auto"/>
            </w:tcBorders>
            <w:vAlign w:val="center"/>
            <w:hideMark/>
          </w:tcPr>
          <w:p w:rsidR="00FA33F4" w:rsidRPr="0010652F" w:rsidRDefault="00FA33F4" w:rsidP="000C1DF9">
            <w:pPr>
              <w:rPr>
                <w:color w:val="000000"/>
                <w:sz w:val="20"/>
                <w:szCs w:val="20"/>
              </w:rPr>
            </w:pPr>
            <w:r w:rsidRPr="0010652F">
              <w:rPr>
                <w:color w:val="000000"/>
                <w:sz w:val="20"/>
                <w:szCs w:val="20"/>
              </w:rPr>
              <w:t>16,4</w:t>
            </w:r>
          </w:p>
        </w:tc>
        <w:tc>
          <w:tcPr>
            <w:tcW w:w="567" w:type="dxa"/>
            <w:tcBorders>
              <w:top w:val="nil"/>
              <w:left w:val="nil"/>
              <w:bottom w:val="single" w:sz="4" w:space="0" w:color="auto"/>
              <w:right w:val="single" w:sz="4" w:space="0" w:color="auto"/>
            </w:tcBorders>
            <w:vAlign w:val="center"/>
            <w:hideMark/>
          </w:tcPr>
          <w:p w:rsidR="00FA33F4" w:rsidRPr="0010652F" w:rsidRDefault="00FA33F4" w:rsidP="000C1DF9">
            <w:pPr>
              <w:rPr>
                <w:color w:val="000000"/>
                <w:sz w:val="20"/>
                <w:szCs w:val="20"/>
              </w:rPr>
            </w:pPr>
            <w:r w:rsidRPr="0010652F">
              <w:rPr>
                <w:color w:val="000000"/>
                <w:sz w:val="20"/>
                <w:szCs w:val="20"/>
              </w:rPr>
              <w:t>12</w:t>
            </w:r>
          </w:p>
        </w:tc>
        <w:tc>
          <w:tcPr>
            <w:tcW w:w="567" w:type="dxa"/>
            <w:tcBorders>
              <w:top w:val="nil"/>
              <w:left w:val="nil"/>
              <w:bottom w:val="single" w:sz="4" w:space="0" w:color="auto"/>
              <w:right w:val="single" w:sz="4" w:space="0" w:color="auto"/>
            </w:tcBorders>
            <w:vAlign w:val="center"/>
            <w:hideMark/>
          </w:tcPr>
          <w:p w:rsidR="00FA33F4" w:rsidRPr="0010652F" w:rsidRDefault="00FA33F4" w:rsidP="000C1DF9">
            <w:pPr>
              <w:rPr>
                <w:color w:val="000000"/>
                <w:sz w:val="20"/>
                <w:szCs w:val="20"/>
              </w:rPr>
            </w:pPr>
            <w:r w:rsidRPr="0010652F">
              <w:rPr>
                <w:color w:val="000000"/>
                <w:sz w:val="20"/>
                <w:szCs w:val="20"/>
              </w:rPr>
              <w:t> </w:t>
            </w:r>
          </w:p>
        </w:tc>
        <w:tc>
          <w:tcPr>
            <w:tcW w:w="567" w:type="dxa"/>
            <w:tcBorders>
              <w:top w:val="nil"/>
              <w:left w:val="nil"/>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FA33F4" w:rsidRPr="0010652F" w:rsidRDefault="00FA33F4" w:rsidP="000C1DF9">
            <w:pPr>
              <w:rPr>
                <w:color w:val="000000"/>
                <w:sz w:val="20"/>
                <w:szCs w:val="20"/>
              </w:rPr>
            </w:pPr>
            <w:r w:rsidRPr="0010652F">
              <w:rPr>
                <w:color w:val="000000"/>
                <w:sz w:val="20"/>
                <w:szCs w:val="20"/>
              </w:rPr>
              <w:t>2020- пед -сарапшы</w:t>
            </w:r>
          </w:p>
        </w:tc>
        <w:tc>
          <w:tcPr>
            <w:tcW w:w="1069" w:type="dxa"/>
            <w:tcBorders>
              <w:top w:val="nil"/>
              <w:left w:val="nil"/>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 </w:t>
            </w:r>
            <w:r w:rsidRPr="00FD6C1B">
              <w:rPr>
                <w:color w:val="000000"/>
                <w:sz w:val="16"/>
                <w:szCs w:val="20"/>
              </w:rPr>
              <w:t>Білім беру саласында буллингтің алдын алу бойынша 8 сағаттық курс 29.04.2022</w:t>
            </w:r>
          </w:p>
        </w:tc>
        <w:tc>
          <w:tcPr>
            <w:tcW w:w="632" w:type="dxa"/>
            <w:tcBorders>
              <w:top w:val="nil"/>
              <w:left w:val="nil"/>
              <w:bottom w:val="single" w:sz="4" w:space="0" w:color="auto"/>
              <w:right w:val="single" w:sz="4" w:space="0" w:color="auto"/>
            </w:tcBorders>
          </w:tcPr>
          <w:p w:rsidR="00FA33F4" w:rsidRPr="0010652F" w:rsidRDefault="00FA33F4" w:rsidP="000C1DF9">
            <w:pPr>
              <w:rPr>
                <w:color w:val="000000"/>
                <w:sz w:val="20"/>
                <w:szCs w:val="20"/>
              </w:rPr>
            </w:pPr>
            <w:r w:rsidRPr="0010652F">
              <w:rPr>
                <w:color w:val="000000"/>
                <w:sz w:val="20"/>
                <w:szCs w:val="20"/>
              </w:rPr>
              <w:t>3</w:t>
            </w:r>
          </w:p>
        </w:tc>
      </w:tr>
      <w:tr w:rsidR="00FA33F4" w:rsidRPr="0010652F" w:rsidTr="000C1DF9">
        <w:trPr>
          <w:trHeight w:val="1005"/>
        </w:trPr>
        <w:tc>
          <w:tcPr>
            <w:tcW w:w="426" w:type="dxa"/>
            <w:tcBorders>
              <w:top w:val="nil"/>
              <w:left w:val="single" w:sz="4" w:space="0" w:color="auto"/>
              <w:bottom w:val="single" w:sz="4" w:space="0" w:color="auto"/>
              <w:right w:val="single" w:sz="4" w:space="0" w:color="auto"/>
            </w:tcBorders>
            <w:shd w:val="clear" w:color="auto" w:fill="FFFFFF"/>
            <w:vAlign w:val="center"/>
            <w:hideMark/>
          </w:tcPr>
          <w:p w:rsidR="00FA33F4" w:rsidRPr="0010652F" w:rsidRDefault="00FA33F4" w:rsidP="000C1DF9">
            <w:pPr>
              <w:jc w:val="center"/>
              <w:rPr>
                <w:color w:val="000000"/>
                <w:sz w:val="20"/>
                <w:szCs w:val="20"/>
              </w:rPr>
            </w:pPr>
            <w:r w:rsidRPr="0010652F">
              <w:rPr>
                <w:color w:val="000000"/>
                <w:sz w:val="20"/>
                <w:szCs w:val="20"/>
              </w:rPr>
              <w:t>8</w:t>
            </w:r>
          </w:p>
        </w:tc>
        <w:tc>
          <w:tcPr>
            <w:tcW w:w="1418"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Бұршақбаева  Айжан Саматқызы</w:t>
            </w:r>
          </w:p>
        </w:tc>
        <w:tc>
          <w:tcPr>
            <w:tcW w:w="1134"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 xml:space="preserve">12.11  1991  </w:t>
            </w:r>
          </w:p>
        </w:tc>
        <w:tc>
          <w:tcPr>
            <w:tcW w:w="1276"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ШҚМУ 2013</w:t>
            </w:r>
          </w:p>
        </w:tc>
        <w:tc>
          <w:tcPr>
            <w:tcW w:w="992"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Матема      тика</w:t>
            </w:r>
          </w:p>
        </w:tc>
        <w:tc>
          <w:tcPr>
            <w:tcW w:w="992"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Математика</w:t>
            </w:r>
          </w:p>
        </w:tc>
        <w:tc>
          <w:tcPr>
            <w:tcW w:w="567"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10,4</w:t>
            </w:r>
          </w:p>
        </w:tc>
        <w:tc>
          <w:tcPr>
            <w:tcW w:w="567"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10,4</w:t>
            </w:r>
          </w:p>
        </w:tc>
        <w:tc>
          <w:tcPr>
            <w:tcW w:w="567"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 </w:t>
            </w:r>
          </w:p>
        </w:tc>
        <w:tc>
          <w:tcPr>
            <w:tcW w:w="567"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 </w:t>
            </w:r>
          </w:p>
        </w:tc>
        <w:tc>
          <w:tcPr>
            <w:tcW w:w="851" w:type="dxa"/>
            <w:tcBorders>
              <w:top w:val="nil"/>
              <w:left w:val="nil"/>
              <w:bottom w:val="single" w:sz="4" w:space="0" w:color="auto"/>
              <w:right w:val="single" w:sz="4" w:space="0" w:color="auto"/>
            </w:tcBorders>
            <w:shd w:val="clear" w:color="auto" w:fill="auto"/>
            <w:hideMark/>
          </w:tcPr>
          <w:p w:rsidR="00FA33F4" w:rsidRPr="0010652F" w:rsidRDefault="00FA33F4" w:rsidP="000C1DF9">
            <w:pPr>
              <w:rPr>
                <w:color w:val="000000"/>
                <w:sz w:val="20"/>
                <w:szCs w:val="20"/>
              </w:rPr>
            </w:pPr>
            <w:r w:rsidRPr="0010652F">
              <w:rPr>
                <w:color w:val="000000"/>
                <w:sz w:val="20"/>
                <w:szCs w:val="20"/>
              </w:rPr>
              <w:t>2020 педагог-сарапшы</w:t>
            </w:r>
          </w:p>
        </w:tc>
        <w:tc>
          <w:tcPr>
            <w:tcW w:w="1069"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 </w:t>
            </w:r>
          </w:p>
        </w:tc>
        <w:tc>
          <w:tcPr>
            <w:tcW w:w="632" w:type="dxa"/>
            <w:tcBorders>
              <w:top w:val="nil"/>
              <w:left w:val="nil"/>
              <w:bottom w:val="single" w:sz="4" w:space="0" w:color="auto"/>
              <w:right w:val="single" w:sz="4" w:space="0" w:color="auto"/>
            </w:tcBorders>
            <w:shd w:val="clear" w:color="auto" w:fill="FFFFFF"/>
          </w:tcPr>
          <w:p w:rsidR="00FA33F4" w:rsidRPr="0010652F" w:rsidRDefault="00FA33F4" w:rsidP="000C1DF9">
            <w:pPr>
              <w:rPr>
                <w:color w:val="000000"/>
                <w:sz w:val="20"/>
                <w:szCs w:val="20"/>
              </w:rPr>
            </w:pPr>
            <w:r w:rsidRPr="0010652F">
              <w:rPr>
                <w:color w:val="000000"/>
                <w:sz w:val="20"/>
                <w:szCs w:val="20"/>
              </w:rPr>
              <w:t>5</w:t>
            </w:r>
          </w:p>
        </w:tc>
      </w:tr>
      <w:tr w:rsidR="00FA33F4" w:rsidRPr="0010652F" w:rsidTr="000C1DF9">
        <w:trPr>
          <w:trHeight w:val="1070"/>
        </w:trPr>
        <w:tc>
          <w:tcPr>
            <w:tcW w:w="426" w:type="dxa"/>
            <w:tcBorders>
              <w:top w:val="nil"/>
              <w:left w:val="single" w:sz="4" w:space="0" w:color="auto"/>
              <w:bottom w:val="single" w:sz="4" w:space="0" w:color="auto"/>
              <w:right w:val="single" w:sz="4" w:space="0" w:color="auto"/>
            </w:tcBorders>
            <w:shd w:val="clear" w:color="auto" w:fill="FFFFFF"/>
            <w:vAlign w:val="center"/>
            <w:hideMark/>
          </w:tcPr>
          <w:p w:rsidR="00FA33F4" w:rsidRPr="0010652F" w:rsidRDefault="00FA33F4" w:rsidP="000C1DF9">
            <w:pPr>
              <w:jc w:val="center"/>
              <w:rPr>
                <w:color w:val="000000"/>
                <w:sz w:val="20"/>
                <w:szCs w:val="20"/>
              </w:rPr>
            </w:pPr>
            <w:r w:rsidRPr="0010652F">
              <w:rPr>
                <w:color w:val="000000"/>
                <w:sz w:val="20"/>
                <w:szCs w:val="20"/>
              </w:rPr>
              <w:t>9</w:t>
            </w:r>
          </w:p>
        </w:tc>
        <w:tc>
          <w:tcPr>
            <w:tcW w:w="1418"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Машкенеева Әйгерім Қизамбекқызы</w:t>
            </w:r>
          </w:p>
        </w:tc>
        <w:tc>
          <w:tcPr>
            <w:tcW w:w="1134"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05.02.1991</w:t>
            </w:r>
          </w:p>
        </w:tc>
        <w:tc>
          <w:tcPr>
            <w:tcW w:w="1276"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ШҚгум колл 2011</w:t>
            </w:r>
          </w:p>
        </w:tc>
        <w:tc>
          <w:tcPr>
            <w:tcW w:w="992"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Баст сын мұғалімі</w:t>
            </w:r>
          </w:p>
        </w:tc>
        <w:tc>
          <w:tcPr>
            <w:tcW w:w="992"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2-сынып</w:t>
            </w:r>
          </w:p>
        </w:tc>
        <w:tc>
          <w:tcPr>
            <w:tcW w:w="567"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9,1</w:t>
            </w:r>
          </w:p>
        </w:tc>
        <w:tc>
          <w:tcPr>
            <w:tcW w:w="567"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9,1</w:t>
            </w:r>
          </w:p>
        </w:tc>
        <w:tc>
          <w:tcPr>
            <w:tcW w:w="567"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 </w:t>
            </w:r>
          </w:p>
        </w:tc>
        <w:tc>
          <w:tcPr>
            <w:tcW w:w="567"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 </w:t>
            </w:r>
          </w:p>
        </w:tc>
        <w:tc>
          <w:tcPr>
            <w:tcW w:w="851"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2018 ІІ</w:t>
            </w:r>
          </w:p>
        </w:tc>
        <w:tc>
          <w:tcPr>
            <w:tcW w:w="1069"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 </w:t>
            </w:r>
          </w:p>
        </w:tc>
        <w:tc>
          <w:tcPr>
            <w:tcW w:w="632" w:type="dxa"/>
            <w:tcBorders>
              <w:top w:val="nil"/>
              <w:left w:val="nil"/>
              <w:bottom w:val="single" w:sz="4" w:space="0" w:color="auto"/>
              <w:right w:val="single" w:sz="4" w:space="0" w:color="auto"/>
            </w:tcBorders>
            <w:shd w:val="clear" w:color="auto" w:fill="FFFFFF"/>
          </w:tcPr>
          <w:p w:rsidR="00FA33F4" w:rsidRPr="0010652F" w:rsidRDefault="00FA33F4" w:rsidP="000C1DF9">
            <w:pPr>
              <w:rPr>
                <w:color w:val="000000"/>
                <w:sz w:val="20"/>
                <w:szCs w:val="20"/>
              </w:rPr>
            </w:pPr>
            <w:r w:rsidRPr="0010652F">
              <w:rPr>
                <w:color w:val="000000"/>
                <w:sz w:val="20"/>
                <w:szCs w:val="20"/>
              </w:rPr>
              <w:t>2</w:t>
            </w:r>
          </w:p>
        </w:tc>
      </w:tr>
      <w:tr w:rsidR="00FA33F4" w:rsidRPr="0010652F" w:rsidTr="000C1DF9">
        <w:trPr>
          <w:trHeight w:val="2175"/>
        </w:trPr>
        <w:tc>
          <w:tcPr>
            <w:tcW w:w="426" w:type="dxa"/>
            <w:tcBorders>
              <w:top w:val="nil"/>
              <w:left w:val="single" w:sz="4" w:space="0" w:color="auto"/>
              <w:bottom w:val="single" w:sz="4" w:space="0" w:color="auto"/>
              <w:right w:val="single" w:sz="4" w:space="0" w:color="auto"/>
            </w:tcBorders>
            <w:shd w:val="clear" w:color="auto" w:fill="FFFFFF"/>
            <w:vAlign w:val="center"/>
            <w:hideMark/>
          </w:tcPr>
          <w:p w:rsidR="00FA33F4" w:rsidRPr="0010652F" w:rsidRDefault="00FA33F4" w:rsidP="000C1DF9">
            <w:pPr>
              <w:jc w:val="center"/>
              <w:rPr>
                <w:color w:val="000000"/>
                <w:sz w:val="20"/>
                <w:szCs w:val="20"/>
              </w:rPr>
            </w:pPr>
            <w:r w:rsidRPr="0010652F">
              <w:rPr>
                <w:color w:val="000000"/>
                <w:sz w:val="20"/>
                <w:szCs w:val="20"/>
              </w:rPr>
              <w:lastRenderedPageBreak/>
              <w:t>10</w:t>
            </w:r>
          </w:p>
        </w:tc>
        <w:tc>
          <w:tcPr>
            <w:tcW w:w="1418"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Сарсембекова Тлеугайша Сарсембековна</w:t>
            </w:r>
          </w:p>
        </w:tc>
        <w:tc>
          <w:tcPr>
            <w:tcW w:w="1134"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09.12.1981</w:t>
            </w:r>
          </w:p>
        </w:tc>
        <w:tc>
          <w:tcPr>
            <w:tcW w:w="1276"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М.Әуезов  аты. Семей унив, 2006; С.Аманжолов атындағы ШҚ мемлекеттік универ 2006ж</w:t>
            </w:r>
          </w:p>
        </w:tc>
        <w:tc>
          <w:tcPr>
            <w:tcW w:w="992"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Тарих ж география мұғалімі, биология пәнінің мұғалім</w:t>
            </w:r>
          </w:p>
        </w:tc>
        <w:tc>
          <w:tcPr>
            <w:tcW w:w="992"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Биология ,география</w:t>
            </w:r>
          </w:p>
        </w:tc>
        <w:tc>
          <w:tcPr>
            <w:tcW w:w="567"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14,6</w:t>
            </w:r>
          </w:p>
        </w:tc>
        <w:tc>
          <w:tcPr>
            <w:tcW w:w="567"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9,4</w:t>
            </w:r>
          </w:p>
        </w:tc>
        <w:tc>
          <w:tcPr>
            <w:tcW w:w="567" w:type="dxa"/>
            <w:tcBorders>
              <w:top w:val="nil"/>
              <w:left w:val="nil"/>
              <w:bottom w:val="single" w:sz="4" w:space="0" w:color="auto"/>
              <w:right w:val="single" w:sz="4" w:space="0" w:color="auto"/>
            </w:tcBorders>
            <w:shd w:val="clear" w:color="auto" w:fill="FFFFFF"/>
            <w:vAlign w:val="center"/>
            <w:hideMark/>
          </w:tcPr>
          <w:p w:rsidR="00FA33F4" w:rsidRPr="0010652F" w:rsidRDefault="00FA33F4" w:rsidP="000C1DF9">
            <w:pPr>
              <w:rPr>
                <w:color w:val="000000"/>
                <w:sz w:val="20"/>
                <w:szCs w:val="20"/>
              </w:rPr>
            </w:pPr>
            <w:r w:rsidRPr="0010652F">
              <w:rPr>
                <w:color w:val="000000"/>
                <w:sz w:val="20"/>
                <w:szCs w:val="20"/>
              </w:rPr>
              <w:t> </w:t>
            </w:r>
          </w:p>
        </w:tc>
        <w:tc>
          <w:tcPr>
            <w:tcW w:w="567"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r w:rsidRPr="0010652F">
              <w:rPr>
                <w:color w:val="000000"/>
                <w:sz w:val="20"/>
                <w:szCs w:val="20"/>
              </w:rPr>
              <w:t> </w:t>
            </w:r>
          </w:p>
        </w:tc>
        <w:tc>
          <w:tcPr>
            <w:tcW w:w="851" w:type="dxa"/>
            <w:tcBorders>
              <w:top w:val="nil"/>
              <w:left w:val="nil"/>
              <w:bottom w:val="single" w:sz="4" w:space="0" w:color="auto"/>
              <w:right w:val="single" w:sz="4" w:space="0" w:color="auto"/>
            </w:tcBorders>
            <w:shd w:val="clear" w:color="auto" w:fill="FFFFFF" w:themeFill="background1"/>
            <w:hideMark/>
          </w:tcPr>
          <w:p w:rsidR="00FA33F4" w:rsidRPr="0010652F" w:rsidRDefault="00FA33F4" w:rsidP="000C1DF9">
            <w:pPr>
              <w:rPr>
                <w:color w:val="000000"/>
                <w:sz w:val="20"/>
                <w:szCs w:val="20"/>
              </w:rPr>
            </w:pPr>
            <w:r w:rsidRPr="0010652F">
              <w:rPr>
                <w:color w:val="000000"/>
                <w:sz w:val="20"/>
                <w:szCs w:val="20"/>
              </w:rPr>
              <w:t>2019 пед -модератор</w:t>
            </w:r>
          </w:p>
        </w:tc>
        <w:tc>
          <w:tcPr>
            <w:tcW w:w="1069" w:type="dxa"/>
            <w:tcBorders>
              <w:top w:val="nil"/>
              <w:left w:val="nil"/>
              <w:bottom w:val="single" w:sz="4" w:space="0" w:color="auto"/>
              <w:right w:val="single" w:sz="4" w:space="0" w:color="auto"/>
            </w:tcBorders>
            <w:shd w:val="clear" w:color="auto" w:fill="FFFFFF"/>
            <w:hideMark/>
          </w:tcPr>
          <w:p w:rsidR="00FA33F4" w:rsidRPr="0010652F" w:rsidRDefault="00FA33F4" w:rsidP="000C1DF9">
            <w:pPr>
              <w:rPr>
                <w:color w:val="000000"/>
                <w:sz w:val="20"/>
                <w:szCs w:val="20"/>
              </w:rPr>
            </w:pPr>
          </w:p>
        </w:tc>
        <w:tc>
          <w:tcPr>
            <w:tcW w:w="632" w:type="dxa"/>
            <w:tcBorders>
              <w:top w:val="nil"/>
              <w:left w:val="nil"/>
              <w:bottom w:val="single" w:sz="4" w:space="0" w:color="auto"/>
              <w:right w:val="single" w:sz="4" w:space="0" w:color="auto"/>
            </w:tcBorders>
            <w:shd w:val="clear" w:color="auto" w:fill="FFFFFF"/>
          </w:tcPr>
          <w:p w:rsidR="00FA33F4" w:rsidRPr="0010652F" w:rsidRDefault="00FA33F4" w:rsidP="000C1DF9">
            <w:pPr>
              <w:ind w:left="81"/>
              <w:rPr>
                <w:color w:val="000000"/>
                <w:sz w:val="20"/>
                <w:szCs w:val="20"/>
              </w:rPr>
            </w:pPr>
            <w:r w:rsidRPr="0010652F">
              <w:rPr>
                <w:color w:val="000000"/>
                <w:sz w:val="20"/>
                <w:szCs w:val="20"/>
              </w:rPr>
              <w:t>9</w:t>
            </w:r>
          </w:p>
        </w:tc>
      </w:tr>
      <w:tr w:rsidR="00FA33F4" w:rsidRPr="0010652F" w:rsidTr="000C1DF9">
        <w:trPr>
          <w:trHeight w:val="855"/>
        </w:trPr>
        <w:tc>
          <w:tcPr>
            <w:tcW w:w="426" w:type="dxa"/>
            <w:tcBorders>
              <w:top w:val="nil"/>
              <w:left w:val="single" w:sz="4" w:space="0" w:color="auto"/>
              <w:bottom w:val="single" w:sz="4" w:space="0" w:color="auto"/>
              <w:right w:val="single" w:sz="4" w:space="0" w:color="auto"/>
            </w:tcBorders>
            <w:vAlign w:val="center"/>
            <w:hideMark/>
          </w:tcPr>
          <w:p w:rsidR="00FA33F4" w:rsidRPr="0010652F" w:rsidRDefault="00FA33F4" w:rsidP="000C1DF9">
            <w:pPr>
              <w:jc w:val="center"/>
              <w:rPr>
                <w:color w:val="000000"/>
                <w:sz w:val="20"/>
                <w:szCs w:val="20"/>
              </w:rPr>
            </w:pPr>
            <w:r w:rsidRPr="0010652F">
              <w:rPr>
                <w:color w:val="000000"/>
                <w:sz w:val="20"/>
                <w:szCs w:val="20"/>
              </w:rPr>
              <w:t>11</w:t>
            </w:r>
          </w:p>
        </w:tc>
        <w:tc>
          <w:tcPr>
            <w:tcW w:w="1418" w:type="dxa"/>
            <w:tcBorders>
              <w:top w:val="nil"/>
              <w:left w:val="nil"/>
              <w:bottom w:val="single" w:sz="4" w:space="0" w:color="auto"/>
              <w:right w:val="single" w:sz="4" w:space="0" w:color="auto"/>
            </w:tcBorders>
            <w:vAlign w:val="center"/>
            <w:hideMark/>
          </w:tcPr>
          <w:p w:rsidR="00FA33F4" w:rsidRPr="0010652F" w:rsidRDefault="00FA33F4" w:rsidP="000C1DF9">
            <w:pPr>
              <w:rPr>
                <w:color w:val="000000"/>
                <w:sz w:val="20"/>
                <w:szCs w:val="20"/>
              </w:rPr>
            </w:pPr>
            <w:r w:rsidRPr="0010652F">
              <w:rPr>
                <w:color w:val="000000"/>
                <w:sz w:val="20"/>
                <w:szCs w:val="20"/>
              </w:rPr>
              <w:t>Мырзекеев Жалғас Қанатұлы</w:t>
            </w:r>
          </w:p>
        </w:tc>
        <w:tc>
          <w:tcPr>
            <w:tcW w:w="1134" w:type="dxa"/>
            <w:tcBorders>
              <w:top w:val="nil"/>
              <w:left w:val="nil"/>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02.09.1996</w:t>
            </w:r>
          </w:p>
        </w:tc>
        <w:tc>
          <w:tcPr>
            <w:tcW w:w="1276" w:type="dxa"/>
            <w:tcBorders>
              <w:top w:val="nil"/>
              <w:left w:val="nil"/>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КАСУ 2020</w:t>
            </w:r>
          </w:p>
        </w:tc>
        <w:tc>
          <w:tcPr>
            <w:tcW w:w="992" w:type="dxa"/>
            <w:tcBorders>
              <w:top w:val="nil"/>
              <w:left w:val="nil"/>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Дене тәрб пәні мұғал</w:t>
            </w:r>
          </w:p>
        </w:tc>
        <w:tc>
          <w:tcPr>
            <w:tcW w:w="992" w:type="dxa"/>
            <w:tcBorders>
              <w:top w:val="nil"/>
              <w:left w:val="nil"/>
              <w:bottom w:val="single" w:sz="4" w:space="0" w:color="auto"/>
              <w:right w:val="single" w:sz="4" w:space="0" w:color="auto"/>
            </w:tcBorders>
            <w:vAlign w:val="center"/>
            <w:hideMark/>
          </w:tcPr>
          <w:p w:rsidR="00FA33F4" w:rsidRPr="0010652F" w:rsidRDefault="00FA33F4" w:rsidP="000C1DF9">
            <w:pPr>
              <w:rPr>
                <w:color w:val="000000"/>
                <w:sz w:val="20"/>
                <w:szCs w:val="20"/>
              </w:rPr>
            </w:pPr>
            <w:r w:rsidRPr="0010652F">
              <w:rPr>
                <w:color w:val="000000"/>
                <w:sz w:val="20"/>
                <w:szCs w:val="20"/>
              </w:rPr>
              <w:t>Дене тәрбиесі</w:t>
            </w:r>
          </w:p>
        </w:tc>
        <w:tc>
          <w:tcPr>
            <w:tcW w:w="567" w:type="dxa"/>
            <w:tcBorders>
              <w:top w:val="nil"/>
              <w:left w:val="nil"/>
              <w:bottom w:val="single" w:sz="4" w:space="0" w:color="auto"/>
              <w:right w:val="single" w:sz="4" w:space="0" w:color="auto"/>
            </w:tcBorders>
            <w:vAlign w:val="center"/>
            <w:hideMark/>
          </w:tcPr>
          <w:p w:rsidR="00FA33F4" w:rsidRPr="0010652F" w:rsidRDefault="00FA33F4" w:rsidP="000C1DF9">
            <w:pPr>
              <w:rPr>
                <w:color w:val="000000"/>
                <w:sz w:val="20"/>
                <w:szCs w:val="20"/>
              </w:rPr>
            </w:pPr>
            <w:r w:rsidRPr="0010652F">
              <w:rPr>
                <w:color w:val="000000"/>
                <w:sz w:val="20"/>
                <w:szCs w:val="20"/>
              </w:rPr>
              <w:t>6,4</w:t>
            </w:r>
          </w:p>
        </w:tc>
        <w:tc>
          <w:tcPr>
            <w:tcW w:w="567" w:type="dxa"/>
            <w:tcBorders>
              <w:top w:val="nil"/>
              <w:left w:val="nil"/>
              <w:bottom w:val="single" w:sz="4" w:space="0" w:color="auto"/>
              <w:right w:val="single" w:sz="4" w:space="0" w:color="auto"/>
            </w:tcBorders>
            <w:vAlign w:val="center"/>
            <w:hideMark/>
          </w:tcPr>
          <w:p w:rsidR="00FA33F4" w:rsidRPr="0010652F" w:rsidRDefault="00FA33F4" w:rsidP="000C1DF9">
            <w:pPr>
              <w:rPr>
                <w:color w:val="000000"/>
                <w:sz w:val="20"/>
                <w:szCs w:val="20"/>
              </w:rPr>
            </w:pPr>
            <w:r w:rsidRPr="0010652F">
              <w:rPr>
                <w:color w:val="000000"/>
                <w:sz w:val="20"/>
                <w:szCs w:val="20"/>
              </w:rPr>
              <w:t>6,4</w:t>
            </w:r>
          </w:p>
        </w:tc>
        <w:tc>
          <w:tcPr>
            <w:tcW w:w="567" w:type="dxa"/>
            <w:tcBorders>
              <w:top w:val="nil"/>
              <w:left w:val="nil"/>
              <w:bottom w:val="single" w:sz="4" w:space="0" w:color="auto"/>
              <w:right w:val="single" w:sz="4" w:space="0" w:color="auto"/>
            </w:tcBorders>
            <w:vAlign w:val="center"/>
            <w:hideMark/>
          </w:tcPr>
          <w:p w:rsidR="00FA33F4" w:rsidRPr="0010652F" w:rsidRDefault="00FA33F4" w:rsidP="000C1DF9">
            <w:pPr>
              <w:rPr>
                <w:color w:val="000000"/>
                <w:sz w:val="20"/>
                <w:szCs w:val="20"/>
              </w:rPr>
            </w:pPr>
            <w:r w:rsidRPr="0010652F">
              <w:rPr>
                <w:color w:val="000000"/>
                <w:sz w:val="20"/>
                <w:szCs w:val="20"/>
              </w:rPr>
              <w:t> </w:t>
            </w:r>
          </w:p>
        </w:tc>
        <w:tc>
          <w:tcPr>
            <w:tcW w:w="567" w:type="dxa"/>
            <w:tcBorders>
              <w:top w:val="nil"/>
              <w:left w:val="nil"/>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 </w:t>
            </w:r>
          </w:p>
        </w:tc>
        <w:tc>
          <w:tcPr>
            <w:tcW w:w="851" w:type="dxa"/>
            <w:tcBorders>
              <w:top w:val="nil"/>
              <w:left w:val="nil"/>
              <w:bottom w:val="single" w:sz="4" w:space="0" w:color="auto"/>
              <w:right w:val="single" w:sz="4" w:space="0" w:color="auto"/>
            </w:tcBorders>
            <w:shd w:val="clear" w:color="auto" w:fill="FFFFFF" w:themeFill="background1"/>
            <w:hideMark/>
          </w:tcPr>
          <w:p w:rsidR="00FA33F4" w:rsidRPr="0010652F" w:rsidRDefault="00FA33F4" w:rsidP="000C1DF9">
            <w:pPr>
              <w:rPr>
                <w:color w:val="000000"/>
                <w:sz w:val="20"/>
                <w:szCs w:val="20"/>
              </w:rPr>
            </w:pPr>
            <w:r w:rsidRPr="0010652F">
              <w:rPr>
                <w:color w:val="000000"/>
                <w:sz w:val="20"/>
                <w:szCs w:val="20"/>
              </w:rPr>
              <w:t>2023ж пед-модератор</w:t>
            </w:r>
          </w:p>
        </w:tc>
        <w:tc>
          <w:tcPr>
            <w:tcW w:w="1069" w:type="dxa"/>
            <w:tcBorders>
              <w:top w:val="nil"/>
              <w:left w:val="nil"/>
              <w:bottom w:val="single" w:sz="4" w:space="0" w:color="auto"/>
              <w:right w:val="single" w:sz="4" w:space="0" w:color="auto"/>
            </w:tcBorders>
            <w:hideMark/>
          </w:tcPr>
          <w:p w:rsidR="00FA33F4" w:rsidRPr="0010652F" w:rsidRDefault="00FA33F4" w:rsidP="000C1DF9">
            <w:pPr>
              <w:rPr>
                <w:color w:val="000000"/>
                <w:sz w:val="20"/>
                <w:szCs w:val="20"/>
              </w:rPr>
            </w:pPr>
          </w:p>
        </w:tc>
        <w:tc>
          <w:tcPr>
            <w:tcW w:w="632" w:type="dxa"/>
            <w:tcBorders>
              <w:top w:val="nil"/>
              <w:left w:val="nil"/>
              <w:bottom w:val="single" w:sz="4" w:space="0" w:color="auto"/>
              <w:right w:val="single" w:sz="4" w:space="0" w:color="auto"/>
            </w:tcBorders>
          </w:tcPr>
          <w:p w:rsidR="00FA33F4" w:rsidRPr="0010652F" w:rsidRDefault="00FA33F4" w:rsidP="000C1DF9">
            <w:pPr>
              <w:ind w:left="38"/>
              <w:rPr>
                <w:color w:val="000000"/>
                <w:sz w:val="20"/>
                <w:szCs w:val="20"/>
              </w:rPr>
            </w:pPr>
            <w:r w:rsidRPr="0010652F">
              <w:rPr>
                <w:color w:val="000000"/>
                <w:sz w:val="20"/>
                <w:szCs w:val="20"/>
              </w:rPr>
              <w:t>10</w:t>
            </w:r>
          </w:p>
        </w:tc>
      </w:tr>
      <w:tr w:rsidR="00FA33F4" w:rsidRPr="0010652F" w:rsidTr="000C1DF9">
        <w:trPr>
          <w:trHeight w:val="1245"/>
        </w:trPr>
        <w:tc>
          <w:tcPr>
            <w:tcW w:w="426" w:type="dxa"/>
            <w:tcBorders>
              <w:top w:val="nil"/>
              <w:left w:val="single" w:sz="4" w:space="0" w:color="auto"/>
              <w:bottom w:val="single" w:sz="4" w:space="0" w:color="auto"/>
              <w:right w:val="single" w:sz="4" w:space="0" w:color="auto"/>
            </w:tcBorders>
            <w:vAlign w:val="center"/>
            <w:hideMark/>
          </w:tcPr>
          <w:p w:rsidR="00FA33F4" w:rsidRPr="0010652F" w:rsidRDefault="00FA33F4" w:rsidP="000C1DF9">
            <w:pPr>
              <w:jc w:val="center"/>
              <w:rPr>
                <w:color w:val="000000"/>
                <w:sz w:val="20"/>
                <w:szCs w:val="20"/>
              </w:rPr>
            </w:pPr>
            <w:r w:rsidRPr="0010652F">
              <w:rPr>
                <w:color w:val="000000"/>
                <w:sz w:val="20"/>
                <w:szCs w:val="20"/>
              </w:rPr>
              <w:t>12</w:t>
            </w:r>
          </w:p>
        </w:tc>
        <w:tc>
          <w:tcPr>
            <w:tcW w:w="1418" w:type="dxa"/>
            <w:tcBorders>
              <w:top w:val="nil"/>
              <w:left w:val="nil"/>
              <w:bottom w:val="single" w:sz="4" w:space="0" w:color="auto"/>
              <w:right w:val="single" w:sz="4" w:space="0" w:color="auto"/>
            </w:tcBorders>
            <w:vAlign w:val="center"/>
            <w:hideMark/>
          </w:tcPr>
          <w:p w:rsidR="00FA33F4" w:rsidRPr="0010652F" w:rsidRDefault="00FA33F4" w:rsidP="000C1DF9">
            <w:pPr>
              <w:rPr>
                <w:color w:val="000000"/>
                <w:sz w:val="20"/>
                <w:szCs w:val="20"/>
              </w:rPr>
            </w:pPr>
            <w:r w:rsidRPr="0010652F">
              <w:rPr>
                <w:color w:val="000000"/>
                <w:sz w:val="20"/>
                <w:szCs w:val="20"/>
              </w:rPr>
              <w:t>Төлеуғазиева Гүлжан Төлеуғазықызы</w:t>
            </w:r>
          </w:p>
        </w:tc>
        <w:tc>
          <w:tcPr>
            <w:tcW w:w="1134" w:type="dxa"/>
            <w:tcBorders>
              <w:top w:val="nil"/>
              <w:left w:val="nil"/>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28.04.1993</w:t>
            </w:r>
          </w:p>
        </w:tc>
        <w:tc>
          <w:tcPr>
            <w:tcW w:w="1276" w:type="dxa"/>
            <w:tcBorders>
              <w:top w:val="nil"/>
              <w:left w:val="nil"/>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Шәкәрім мем унив 2016</w:t>
            </w:r>
          </w:p>
        </w:tc>
        <w:tc>
          <w:tcPr>
            <w:tcW w:w="992" w:type="dxa"/>
            <w:tcBorders>
              <w:top w:val="nil"/>
              <w:left w:val="nil"/>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 xml:space="preserve">Шетел тілінің мұғалімі </w:t>
            </w:r>
          </w:p>
        </w:tc>
        <w:tc>
          <w:tcPr>
            <w:tcW w:w="992" w:type="dxa"/>
            <w:tcBorders>
              <w:top w:val="nil"/>
              <w:left w:val="nil"/>
              <w:bottom w:val="single" w:sz="4" w:space="0" w:color="auto"/>
              <w:right w:val="single" w:sz="4" w:space="0" w:color="auto"/>
            </w:tcBorders>
            <w:vAlign w:val="center"/>
            <w:hideMark/>
          </w:tcPr>
          <w:p w:rsidR="00FA33F4" w:rsidRPr="0010652F" w:rsidRDefault="00FA33F4" w:rsidP="000C1DF9">
            <w:pPr>
              <w:rPr>
                <w:color w:val="000000"/>
                <w:sz w:val="20"/>
                <w:szCs w:val="20"/>
              </w:rPr>
            </w:pPr>
            <w:r w:rsidRPr="0010652F">
              <w:rPr>
                <w:color w:val="000000"/>
                <w:sz w:val="20"/>
                <w:szCs w:val="20"/>
              </w:rPr>
              <w:t>Ағылшын тілі</w:t>
            </w:r>
          </w:p>
        </w:tc>
        <w:tc>
          <w:tcPr>
            <w:tcW w:w="567" w:type="dxa"/>
            <w:tcBorders>
              <w:top w:val="nil"/>
              <w:left w:val="nil"/>
              <w:bottom w:val="single" w:sz="4" w:space="0" w:color="auto"/>
              <w:right w:val="single" w:sz="4" w:space="0" w:color="auto"/>
            </w:tcBorders>
            <w:vAlign w:val="center"/>
            <w:hideMark/>
          </w:tcPr>
          <w:p w:rsidR="00FA33F4" w:rsidRPr="0010652F" w:rsidRDefault="00FA33F4" w:rsidP="000C1DF9">
            <w:pPr>
              <w:rPr>
                <w:color w:val="000000"/>
                <w:sz w:val="20"/>
                <w:szCs w:val="20"/>
              </w:rPr>
            </w:pPr>
            <w:r w:rsidRPr="0010652F">
              <w:rPr>
                <w:color w:val="000000"/>
                <w:sz w:val="20"/>
                <w:szCs w:val="20"/>
              </w:rPr>
              <w:t>6,4</w:t>
            </w:r>
          </w:p>
        </w:tc>
        <w:tc>
          <w:tcPr>
            <w:tcW w:w="567" w:type="dxa"/>
            <w:tcBorders>
              <w:top w:val="nil"/>
              <w:left w:val="nil"/>
              <w:bottom w:val="single" w:sz="4" w:space="0" w:color="auto"/>
              <w:right w:val="single" w:sz="4" w:space="0" w:color="auto"/>
            </w:tcBorders>
            <w:vAlign w:val="center"/>
            <w:hideMark/>
          </w:tcPr>
          <w:p w:rsidR="00FA33F4" w:rsidRPr="0010652F" w:rsidRDefault="00FA33F4" w:rsidP="000C1DF9">
            <w:pPr>
              <w:rPr>
                <w:color w:val="000000"/>
                <w:sz w:val="20"/>
                <w:szCs w:val="20"/>
              </w:rPr>
            </w:pPr>
            <w:r w:rsidRPr="0010652F">
              <w:rPr>
                <w:color w:val="000000"/>
                <w:sz w:val="20"/>
                <w:szCs w:val="20"/>
              </w:rPr>
              <w:t>6,4</w:t>
            </w:r>
          </w:p>
        </w:tc>
        <w:tc>
          <w:tcPr>
            <w:tcW w:w="567" w:type="dxa"/>
            <w:tcBorders>
              <w:top w:val="nil"/>
              <w:left w:val="nil"/>
              <w:bottom w:val="single" w:sz="4" w:space="0" w:color="auto"/>
              <w:right w:val="single" w:sz="4" w:space="0" w:color="auto"/>
            </w:tcBorders>
            <w:vAlign w:val="center"/>
            <w:hideMark/>
          </w:tcPr>
          <w:p w:rsidR="00FA33F4" w:rsidRPr="0010652F" w:rsidRDefault="00FA33F4" w:rsidP="000C1DF9">
            <w:pPr>
              <w:rPr>
                <w:color w:val="000000"/>
                <w:sz w:val="20"/>
                <w:szCs w:val="20"/>
              </w:rPr>
            </w:pPr>
            <w:r w:rsidRPr="0010652F">
              <w:rPr>
                <w:color w:val="000000"/>
                <w:sz w:val="20"/>
                <w:szCs w:val="20"/>
              </w:rPr>
              <w:t> </w:t>
            </w:r>
          </w:p>
        </w:tc>
        <w:tc>
          <w:tcPr>
            <w:tcW w:w="567" w:type="dxa"/>
            <w:tcBorders>
              <w:top w:val="nil"/>
              <w:left w:val="nil"/>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 </w:t>
            </w:r>
          </w:p>
        </w:tc>
        <w:tc>
          <w:tcPr>
            <w:tcW w:w="851" w:type="dxa"/>
            <w:tcBorders>
              <w:top w:val="nil"/>
              <w:left w:val="nil"/>
              <w:bottom w:val="single" w:sz="4" w:space="0" w:color="auto"/>
              <w:right w:val="single" w:sz="4" w:space="0" w:color="auto"/>
            </w:tcBorders>
            <w:shd w:val="clear" w:color="auto" w:fill="FFFFFF" w:themeFill="background1"/>
            <w:hideMark/>
          </w:tcPr>
          <w:p w:rsidR="00FA33F4" w:rsidRPr="0010652F" w:rsidRDefault="00FA33F4" w:rsidP="000C1DF9">
            <w:pPr>
              <w:rPr>
                <w:color w:val="000000"/>
                <w:sz w:val="20"/>
                <w:szCs w:val="20"/>
              </w:rPr>
            </w:pPr>
            <w:r w:rsidRPr="0010652F">
              <w:rPr>
                <w:color w:val="000000"/>
                <w:sz w:val="20"/>
                <w:szCs w:val="20"/>
              </w:rPr>
              <w:t>2019 пед-модератор</w:t>
            </w:r>
          </w:p>
        </w:tc>
        <w:tc>
          <w:tcPr>
            <w:tcW w:w="1069" w:type="dxa"/>
            <w:tcBorders>
              <w:top w:val="nil"/>
              <w:left w:val="nil"/>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 </w:t>
            </w:r>
          </w:p>
        </w:tc>
        <w:tc>
          <w:tcPr>
            <w:tcW w:w="632" w:type="dxa"/>
            <w:tcBorders>
              <w:top w:val="nil"/>
              <w:left w:val="nil"/>
              <w:bottom w:val="single" w:sz="4" w:space="0" w:color="auto"/>
              <w:right w:val="single" w:sz="4" w:space="0" w:color="auto"/>
            </w:tcBorders>
          </w:tcPr>
          <w:p w:rsidR="00FA33F4" w:rsidRPr="0010652F" w:rsidRDefault="00FA33F4" w:rsidP="000C1DF9">
            <w:pPr>
              <w:rPr>
                <w:color w:val="000000"/>
                <w:sz w:val="20"/>
                <w:szCs w:val="20"/>
              </w:rPr>
            </w:pPr>
          </w:p>
        </w:tc>
      </w:tr>
      <w:tr w:rsidR="00FA33F4" w:rsidRPr="0010652F" w:rsidTr="000C1DF9">
        <w:trPr>
          <w:trHeight w:val="744"/>
        </w:trPr>
        <w:tc>
          <w:tcPr>
            <w:tcW w:w="426" w:type="dxa"/>
            <w:tcBorders>
              <w:top w:val="nil"/>
              <w:left w:val="single" w:sz="4" w:space="0" w:color="auto"/>
              <w:bottom w:val="single" w:sz="4" w:space="0" w:color="auto"/>
              <w:right w:val="single" w:sz="4" w:space="0" w:color="auto"/>
            </w:tcBorders>
            <w:vAlign w:val="center"/>
            <w:hideMark/>
          </w:tcPr>
          <w:p w:rsidR="00FA33F4" w:rsidRPr="0010652F" w:rsidRDefault="00FA33F4" w:rsidP="000C1DF9">
            <w:pPr>
              <w:jc w:val="center"/>
              <w:rPr>
                <w:color w:val="000000"/>
                <w:sz w:val="20"/>
                <w:szCs w:val="20"/>
              </w:rPr>
            </w:pPr>
            <w:r w:rsidRPr="0010652F">
              <w:rPr>
                <w:color w:val="000000"/>
                <w:sz w:val="20"/>
                <w:szCs w:val="20"/>
              </w:rPr>
              <w:t>13</w:t>
            </w:r>
          </w:p>
        </w:tc>
        <w:tc>
          <w:tcPr>
            <w:tcW w:w="1418" w:type="dxa"/>
            <w:tcBorders>
              <w:top w:val="nil"/>
              <w:left w:val="nil"/>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Байсейтова Аяужан Бақтиярқызы</w:t>
            </w:r>
          </w:p>
        </w:tc>
        <w:tc>
          <w:tcPr>
            <w:tcW w:w="1134" w:type="dxa"/>
            <w:tcBorders>
              <w:top w:val="nil"/>
              <w:left w:val="nil"/>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12.11.1995</w:t>
            </w:r>
          </w:p>
        </w:tc>
        <w:tc>
          <w:tcPr>
            <w:tcW w:w="1276" w:type="dxa"/>
            <w:tcBorders>
              <w:top w:val="nil"/>
              <w:left w:val="nil"/>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ШҚ гум колл 2014</w:t>
            </w:r>
          </w:p>
        </w:tc>
        <w:tc>
          <w:tcPr>
            <w:tcW w:w="992" w:type="dxa"/>
            <w:tcBorders>
              <w:top w:val="nil"/>
              <w:left w:val="nil"/>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Өзін-өзі тану</w:t>
            </w:r>
          </w:p>
        </w:tc>
        <w:tc>
          <w:tcPr>
            <w:tcW w:w="992" w:type="dxa"/>
            <w:tcBorders>
              <w:top w:val="nil"/>
              <w:left w:val="nil"/>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Кәсіби бағдар беруші</w:t>
            </w:r>
          </w:p>
        </w:tc>
        <w:tc>
          <w:tcPr>
            <w:tcW w:w="567" w:type="dxa"/>
            <w:tcBorders>
              <w:top w:val="nil"/>
              <w:left w:val="nil"/>
              <w:bottom w:val="single" w:sz="4" w:space="0" w:color="auto"/>
              <w:right w:val="single" w:sz="4" w:space="0" w:color="auto"/>
            </w:tcBorders>
            <w:vAlign w:val="center"/>
            <w:hideMark/>
          </w:tcPr>
          <w:p w:rsidR="00FA33F4" w:rsidRPr="0010652F" w:rsidRDefault="00FA33F4" w:rsidP="000C1DF9">
            <w:pPr>
              <w:rPr>
                <w:color w:val="000000"/>
                <w:sz w:val="20"/>
                <w:szCs w:val="20"/>
              </w:rPr>
            </w:pPr>
            <w:r w:rsidRPr="0010652F">
              <w:rPr>
                <w:color w:val="000000"/>
                <w:sz w:val="20"/>
                <w:szCs w:val="20"/>
              </w:rPr>
              <w:t>7,4</w:t>
            </w:r>
          </w:p>
        </w:tc>
        <w:tc>
          <w:tcPr>
            <w:tcW w:w="567" w:type="dxa"/>
            <w:tcBorders>
              <w:top w:val="nil"/>
              <w:left w:val="nil"/>
              <w:bottom w:val="single" w:sz="4" w:space="0" w:color="auto"/>
              <w:right w:val="single" w:sz="4" w:space="0" w:color="auto"/>
            </w:tcBorders>
            <w:vAlign w:val="center"/>
            <w:hideMark/>
          </w:tcPr>
          <w:p w:rsidR="00FA33F4" w:rsidRPr="0010652F" w:rsidRDefault="00FA33F4" w:rsidP="000C1DF9">
            <w:pPr>
              <w:rPr>
                <w:color w:val="000000"/>
                <w:sz w:val="20"/>
                <w:szCs w:val="20"/>
              </w:rPr>
            </w:pPr>
            <w:r w:rsidRPr="0010652F">
              <w:rPr>
                <w:color w:val="000000"/>
                <w:sz w:val="20"/>
                <w:szCs w:val="20"/>
              </w:rPr>
              <w:t>7,4</w:t>
            </w:r>
          </w:p>
        </w:tc>
        <w:tc>
          <w:tcPr>
            <w:tcW w:w="567" w:type="dxa"/>
            <w:tcBorders>
              <w:top w:val="nil"/>
              <w:left w:val="nil"/>
              <w:bottom w:val="single" w:sz="4" w:space="0" w:color="auto"/>
              <w:right w:val="single" w:sz="4" w:space="0" w:color="auto"/>
            </w:tcBorders>
            <w:vAlign w:val="center"/>
            <w:hideMark/>
          </w:tcPr>
          <w:p w:rsidR="00FA33F4" w:rsidRPr="0010652F" w:rsidRDefault="00FA33F4" w:rsidP="000C1DF9">
            <w:pPr>
              <w:rPr>
                <w:color w:val="000000"/>
                <w:sz w:val="20"/>
                <w:szCs w:val="20"/>
              </w:rPr>
            </w:pPr>
            <w:r w:rsidRPr="0010652F">
              <w:rPr>
                <w:color w:val="000000"/>
                <w:sz w:val="20"/>
                <w:szCs w:val="20"/>
              </w:rPr>
              <w:t> </w:t>
            </w:r>
          </w:p>
        </w:tc>
        <w:tc>
          <w:tcPr>
            <w:tcW w:w="567" w:type="dxa"/>
            <w:tcBorders>
              <w:top w:val="nil"/>
              <w:left w:val="nil"/>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 </w:t>
            </w:r>
          </w:p>
        </w:tc>
        <w:tc>
          <w:tcPr>
            <w:tcW w:w="851" w:type="dxa"/>
            <w:tcBorders>
              <w:top w:val="nil"/>
              <w:left w:val="nil"/>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 xml:space="preserve">педагог </w:t>
            </w:r>
          </w:p>
        </w:tc>
        <w:tc>
          <w:tcPr>
            <w:tcW w:w="1069" w:type="dxa"/>
            <w:tcBorders>
              <w:top w:val="nil"/>
              <w:left w:val="nil"/>
              <w:bottom w:val="single" w:sz="4" w:space="0" w:color="auto"/>
              <w:right w:val="single" w:sz="4" w:space="0" w:color="auto"/>
            </w:tcBorders>
            <w:hideMark/>
          </w:tcPr>
          <w:p w:rsidR="00FA33F4" w:rsidRPr="0010652F" w:rsidRDefault="00FA33F4" w:rsidP="000C1DF9">
            <w:pPr>
              <w:rPr>
                <w:color w:val="000000"/>
                <w:sz w:val="20"/>
                <w:szCs w:val="20"/>
              </w:rPr>
            </w:pPr>
          </w:p>
        </w:tc>
        <w:tc>
          <w:tcPr>
            <w:tcW w:w="632" w:type="dxa"/>
            <w:tcBorders>
              <w:top w:val="nil"/>
              <w:left w:val="nil"/>
              <w:bottom w:val="single" w:sz="4" w:space="0" w:color="auto"/>
              <w:right w:val="single" w:sz="4" w:space="0" w:color="auto"/>
            </w:tcBorders>
          </w:tcPr>
          <w:p w:rsidR="00FA33F4" w:rsidRPr="0010652F" w:rsidRDefault="00FA33F4" w:rsidP="000C1DF9">
            <w:pPr>
              <w:ind w:left="38"/>
              <w:rPr>
                <w:color w:val="000000"/>
                <w:sz w:val="20"/>
                <w:szCs w:val="20"/>
              </w:rPr>
            </w:pPr>
            <w:r w:rsidRPr="0010652F">
              <w:rPr>
                <w:color w:val="000000"/>
                <w:sz w:val="20"/>
                <w:szCs w:val="20"/>
              </w:rPr>
              <w:t>11</w:t>
            </w:r>
          </w:p>
        </w:tc>
      </w:tr>
      <w:tr w:rsidR="00FA33F4" w:rsidRPr="0010652F" w:rsidTr="000C1DF9">
        <w:trPr>
          <w:trHeight w:val="508"/>
        </w:trPr>
        <w:tc>
          <w:tcPr>
            <w:tcW w:w="426" w:type="dxa"/>
            <w:tcBorders>
              <w:top w:val="nil"/>
              <w:left w:val="single" w:sz="4" w:space="0" w:color="auto"/>
              <w:bottom w:val="single" w:sz="4" w:space="0" w:color="auto"/>
              <w:right w:val="single" w:sz="4" w:space="0" w:color="auto"/>
            </w:tcBorders>
            <w:vAlign w:val="center"/>
            <w:hideMark/>
          </w:tcPr>
          <w:p w:rsidR="00FA33F4" w:rsidRPr="0010652F" w:rsidRDefault="00FA33F4" w:rsidP="000C1DF9">
            <w:pPr>
              <w:rPr>
                <w:color w:val="000000"/>
                <w:sz w:val="20"/>
                <w:szCs w:val="20"/>
              </w:rPr>
            </w:pPr>
            <w:r w:rsidRPr="0010652F">
              <w:rPr>
                <w:color w:val="000000"/>
                <w:sz w:val="20"/>
                <w:szCs w:val="20"/>
              </w:rPr>
              <w:t>14</w:t>
            </w:r>
          </w:p>
        </w:tc>
        <w:tc>
          <w:tcPr>
            <w:tcW w:w="1418" w:type="dxa"/>
            <w:tcBorders>
              <w:top w:val="nil"/>
              <w:left w:val="nil"/>
              <w:bottom w:val="single" w:sz="4" w:space="0" w:color="auto"/>
              <w:right w:val="single" w:sz="4" w:space="0" w:color="auto"/>
            </w:tcBorders>
            <w:hideMark/>
          </w:tcPr>
          <w:p w:rsidR="00FA33F4" w:rsidRPr="0010652F" w:rsidRDefault="00FA33F4" w:rsidP="000C1DF9">
            <w:pPr>
              <w:rPr>
                <w:color w:val="000000"/>
                <w:sz w:val="20"/>
                <w:szCs w:val="20"/>
              </w:rPr>
            </w:pPr>
            <w:r w:rsidRPr="0010652F">
              <w:rPr>
                <w:color w:val="000000"/>
                <w:sz w:val="20"/>
                <w:szCs w:val="20"/>
              </w:rPr>
              <w:t>Демесинова Асем Садыковна</w:t>
            </w:r>
          </w:p>
        </w:tc>
        <w:tc>
          <w:tcPr>
            <w:tcW w:w="1134" w:type="dxa"/>
            <w:tcBorders>
              <w:top w:val="nil"/>
              <w:left w:val="nil"/>
              <w:bottom w:val="single" w:sz="4" w:space="0" w:color="auto"/>
              <w:right w:val="single" w:sz="4" w:space="0" w:color="auto"/>
            </w:tcBorders>
            <w:noWrap/>
            <w:hideMark/>
          </w:tcPr>
          <w:p w:rsidR="00FA33F4" w:rsidRPr="0010652F" w:rsidRDefault="00FA33F4" w:rsidP="000C1DF9">
            <w:pPr>
              <w:rPr>
                <w:color w:val="000000"/>
                <w:sz w:val="20"/>
                <w:szCs w:val="20"/>
              </w:rPr>
            </w:pPr>
            <w:r w:rsidRPr="0010652F">
              <w:rPr>
                <w:color w:val="000000"/>
                <w:sz w:val="20"/>
                <w:szCs w:val="20"/>
              </w:rPr>
              <w:t>29.11.1978</w:t>
            </w:r>
          </w:p>
        </w:tc>
        <w:tc>
          <w:tcPr>
            <w:tcW w:w="1276" w:type="dxa"/>
            <w:tcBorders>
              <w:top w:val="nil"/>
              <w:left w:val="nil"/>
              <w:bottom w:val="single" w:sz="4" w:space="0" w:color="auto"/>
              <w:right w:val="single" w:sz="4" w:space="0" w:color="auto"/>
            </w:tcBorders>
            <w:noWrap/>
            <w:hideMark/>
          </w:tcPr>
          <w:p w:rsidR="00FA33F4" w:rsidRPr="0010652F" w:rsidRDefault="00FA33F4" w:rsidP="000C1DF9">
            <w:pPr>
              <w:rPr>
                <w:color w:val="000000"/>
                <w:sz w:val="20"/>
                <w:szCs w:val="20"/>
              </w:rPr>
            </w:pPr>
            <w:r w:rsidRPr="0010652F">
              <w:rPr>
                <w:color w:val="000000"/>
                <w:sz w:val="20"/>
                <w:szCs w:val="20"/>
              </w:rPr>
              <w:t>КАСУ 2008</w:t>
            </w:r>
          </w:p>
        </w:tc>
        <w:tc>
          <w:tcPr>
            <w:tcW w:w="992" w:type="dxa"/>
            <w:tcBorders>
              <w:top w:val="nil"/>
              <w:left w:val="nil"/>
              <w:bottom w:val="single" w:sz="4" w:space="0" w:color="auto"/>
              <w:right w:val="single" w:sz="4" w:space="0" w:color="auto"/>
            </w:tcBorders>
            <w:vAlign w:val="bottom"/>
            <w:hideMark/>
          </w:tcPr>
          <w:p w:rsidR="00FA33F4" w:rsidRPr="0010652F" w:rsidRDefault="00FA33F4" w:rsidP="000C1DF9">
            <w:pPr>
              <w:rPr>
                <w:color w:val="000000"/>
                <w:sz w:val="20"/>
                <w:szCs w:val="20"/>
              </w:rPr>
            </w:pPr>
            <w:r w:rsidRPr="0010652F">
              <w:rPr>
                <w:color w:val="000000"/>
                <w:sz w:val="20"/>
                <w:szCs w:val="20"/>
              </w:rPr>
              <w:t>орыс тілі мен әдебиеті</w:t>
            </w:r>
          </w:p>
        </w:tc>
        <w:tc>
          <w:tcPr>
            <w:tcW w:w="992" w:type="dxa"/>
            <w:tcBorders>
              <w:top w:val="nil"/>
              <w:left w:val="nil"/>
              <w:bottom w:val="single" w:sz="4" w:space="0" w:color="auto"/>
              <w:right w:val="single" w:sz="4" w:space="0" w:color="auto"/>
            </w:tcBorders>
            <w:vAlign w:val="bottom"/>
            <w:hideMark/>
          </w:tcPr>
          <w:p w:rsidR="00FA33F4" w:rsidRPr="0010652F" w:rsidRDefault="00FA33F4" w:rsidP="000C1DF9">
            <w:pPr>
              <w:rPr>
                <w:color w:val="000000"/>
                <w:sz w:val="20"/>
                <w:szCs w:val="20"/>
              </w:rPr>
            </w:pPr>
            <w:r w:rsidRPr="0010652F">
              <w:rPr>
                <w:color w:val="000000"/>
                <w:sz w:val="20"/>
                <w:szCs w:val="20"/>
              </w:rPr>
              <w:t>орыс тілі мен әдебиеті</w:t>
            </w:r>
          </w:p>
        </w:tc>
        <w:tc>
          <w:tcPr>
            <w:tcW w:w="567" w:type="dxa"/>
            <w:tcBorders>
              <w:top w:val="nil"/>
              <w:left w:val="nil"/>
              <w:bottom w:val="single" w:sz="4" w:space="0" w:color="auto"/>
              <w:right w:val="single" w:sz="4" w:space="0" w:color="auto"/>
            </w:tcBorders>
            <w:noWrap/>
            <w:vAlign w:val="bottom"/>
            <w:hideMark/>
          </w:tcPr>
          <w:p w:rsidR="00FA33F4" w:rsidRPr="0010652F" w:rsidRDefault="00FA33F4" w:rsidP="000C1DF9">
            <w:pPr>
              <w:rPr>
                <w:color w:val="000000"/>
                <w:sz w:val="20"/>
                <w:szCs w:val="20"/>
              </w:rPr>
            </w:pPr>
            <w:r w:rsidRPr="0010652F">
              <w:rPr>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FA33F4" w:rsidRPr="0010652F" w:rsidRDefault="00FA33F4" w:rsidP="000C1DF9">
            <w:pPr>
              <w:jc w:val="right"/>
              <w:rPr>
                <w:color w:val="000000"/>
                <w:sz w:val="20"/>
                <w:szCs w:val="20"/>
              </w:rPr>
            </w:pPr>
            <w:r w:rsidRPr="0010652F">
              <w:rPr>
                <w:color w:val="000000"/>
                <w:sz w:val="20"/>
                <w:szCs w:val="20"/>
              </w:rPr>
              <w:t>6</w:t>
            </w:r>
          </w:p>
        </w:tc>
        <w:tc>
          <w:tcPr>
            <w:tcW w:w="567" w:type="dxa"/>
            <w:tcBorders>
              <w:top w:val="nil"/>
              <w:left w:val="nil"/>
              <w:bottom w:val="single" w:sz="4" w:space="0" w:color="auto"/>
              <w:right w:val="single" w:sz="4" w:space="0" w:color="auto"/>
            </w:tcBorders>
            <w:noWrap/>
            <w:vAlign w:val="bottom"/>
            <w:hideMark/>
          </w:tcPr>
          <w:p w:rsidR="00FA33F4" w:rsidRPr="0010652F" w:rsidRDefault="00FA33F4" w:rsidP="000C1DF9">
            <w:pPr>
              <w:rPr>
                <w:color w:val="000000"/>
                <w:sz w:val="20"/>
                <w:szCs w:val="20"/>
              </w:rPr>
            </w:pPr>
            <w:r w:rsidRPr="0010652F">
              <w:rPr>
                <w:color w:val="000000"/>
                <w:sz w:val="20"/>
                <w:szCs w:val="20"/>
              </w:rPr>
              <w:t> </w:t>
            </w:r>
          </w:p>
        </w:tc>
        <w:tc>
          <w:tcPr>
            <w:tcW w:w="567" w:type="dxa"/>
            <w:tcBorders>
              <w:top w:val="nil"/>
              <w:left w:val="nil"/>
              <w:bottom w:val="single" w:sz="4" w:space="0" w:color="auto"/>
              <w:right w:val="single" w:sz="4" w:space="0" w:color="auto"/>
            </w:tcBorders>
            <w:noWrap/>
            <w:vAlign w:val="bottom"/>
            <w:hideMark/>
          </w:tcPr>
          <w:p w:rsidR="00FA33F4" w:rsidRPr="0010652F" w:rsidRDefault="00FA33F4" w:rsidP="000C1DF9">
            <w:pPr>
              <w:rPr>
                <w:color w:val="000000"/>
                <w:sz w:val="20"/>
                <w:szCs w:val="20"/>
              </w:rPr>
            </w:pPr>
            <w:r w:rsidRPr="0010652F">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FA33F4" w:rsidRPr="0010652F" w:rsidRDefault="00FA33F4" w:rsidP="000C1DF9">
            <w:pPr>
              <w:rPr>
                <w:color w:val="000000"/>
                <w:sz w:val="20"/>
                <w:szCs w:val="20"/>
              </w:rPr>
            </w:pPr>
            <w:r w:rsidRPr="0010652F">
              <w:rPr>
                <w:color w:val="000000"/>
                <w:sz w:val="20"/>
                <w:szCs w:val="20"/>
              </w:rPr>
              <w:t xml:space="preserve">2018 педагог- модератор </w:t>
            </w:r>
          </w:p>
        </w:tc>
        <w:tc>
          <w:tcPr>
            <w:tcW w:w="1069" w:type="dxa"/>
            <w:tcBorders>
              <w:top w:val="nil"/>
              <w:left w:val="nil"/>
              <w:bottom w:val="single" w:sz="4" w:space="0" w:color="auto"/>
              <w:right w:val="single" w:sz="4" w:space="0" w:color="auto"/>
            </w:tcBorders>
            <w:noWrap/>
            <w:vAlign w:val="bottom"/>
            <w:hideMark/>
          </w:tcPr>
          <w:p w:rsidR="00FA33F4" w:rsidRPr="0010652F" w:rsidRDefault="00FA33F4" w:rsidP="000C1DF9">
            <w:pPr>
              <w:rPr>
                <w:color w:val="000000"/>
                <w:sz w:val="20"/>
                <w:szCs w:val="20"/>
              </w:rPr>
            </w:pPr>
          </w:p>
        </w:tc>
        <w:tc>
          <w:tcPr>
            <w:tcW w:w="632" w:type="dxa"/>
            <w:tcBorders>
              <w:top w:val="nil"/>
              <w:left w:val="nil"/>
              <w:bottom w:val="single" w:sz="4" w:space="0" w:color="auto"/>
              <w:right w:val="single" w:sz="4" w:space="0" w:color="auto"/>
            </w:tcBorders>
            <w:vAlign w:val="bottom"/>
          </w:tcPr>
          <w:p w:rsidR="00FA33F4" w:rsidRPr="0010652F" w:rsidRDefault="00FA33F4" w:rsidP="000C1DF9">
            <w:pPr>
              <w:ind w:left="133"/>
              <w:rPr>
                <w:color w:val="000000"/>
                <w:sz w:val="20"/>
                <w:szCs w:val="20"/>
              </w:rPr>
            </w:pPr>
            <w:r w:rsidRPr="0010652F">
              <w:rPr>
                <w:color w:val="000000"/>
                <w:sz w:val="20"/>
                <w:szCs w:val="20"/>
              </w:rPr>
              <w:t>6</w:t>
            </w:r>
          </w:p>
        </w:tc>
      </w:tr>
    </w:tbl>
    <w:p w:rsidR="00FA33F4" w:rsidRPr="0010652F" w:rsidRDefault="00FA33F4" w:rsidP="00FA33F4">
      <w:pPr>
        <w:pStyle w:val="ab"/>
        <w:jc w:val="both"/>
        <w:rPr>
          <w:sz w:val="20"/>
          <w:szCs w:val="20"/>
        </w:rPr>
      </w:pPr>
    </w:p>
    <w:p w:rsidR="00FA33F4" w:rsidRPr="0010652F" w:rsidRDefault="00FA33F4" w:rsidP="00FA33F4">
      <w:pPr>
        <w:pStyle w:val="ab"/>
        <w:jc w:val="both"/>
        <w:rPr>
          <w:b/>
          <w:color w:val="FF0000"/>
          <w:sz w:val="20"/>
          <w:szCs w:val="20"/>
        </w:rPr>
      </w:pPr>
      <w:r w:rsidRPr="0010652F">
        <w:rPr>
          <w:b/>
          <w:color w:val="FF0000"/>
          <w:sz w:val="20"/>
          <w:szCs w:val="20"/>
        </w:rPr>
        <w:t xml:space="preserve">                               </w:t>
      </w:r>
    </w:p>
    <w:p w:rsidR="00853653" w:rsidRDefault="00FA33F4" w:rsidP="00853653">
      <w:pPr>
        <w:pStyle w:val="ab"/>
        <w:jc w:val="both"/>
        <w:rPr>
          <w:sz w:val="28"/>
          <w:szCs w:val="28"/>
        </w:rPr>
      </w:pPr>
      <w:r w:rsidRPr="0010652F">
        <w:rPr>
          <w:b/>
          <w:color w:val="FF0000"/>
          <w:sz w:val="20"/>
          <w:szCs w:val="20"/>
        </w:rPr>
        <w:t xml:space="preserve">      </w:t>
      </w:r>
      <w:r w:rsidRPr="00180F6C">
        <w:rPr>
          <w:b/>
          <w:sz w:val="28"/>
          <w:szCs w:val="28"/>
        </w:rPr>
        <w:t>2021-2024 оқу жылындағы педагогтердің  жетістіктері:</w:t>
      </w:r>
    </w:p>
    <w:p w:rsidR="00FA33F4" w:rsidRPr="00853653" w:rsidRDefault="00FA33F4" w:rsidP="00853653">
      <w:pPr>
        <w:pStyle w:val="ab"/>
        <w:jc w:val="both"/>
        <w:rPr>
          <w:b/>
          <w:color w:val="FF0000"/>
          <w:sz w:val="20"/>
          <w:szCs w:val="20"/>
        </w:rPr>
      </w:pPr>
      <w:r w:rsidRPr="00180F6C">
        <w:rPr>
          <w:sz w:val="28"/>
          <w:szCs w:val="28"/>
        </w:rPr>
        <w:t xml:space="preserve">  Психолог Г.Қабдрахманова «Ең үздік жыл психологі-2022» Республикалық байқаудың облыстық кезеңінде «3 жылға дейінгі еңбек өтілі бар психологтер» санаты бойынша І дәрежелі дипломмен,«Үздік жыл психологі» республикалық байқауына қатысып «Қол жеткізген ерекше жетістігі үшін» мақтау қағазымен, ШҚО ББ «Шығыс» өңірлік орталығының алғыс хатымен,Тарбағатай ауданының білім саласына қосқан зор үлесі және еңбектегі қол жеткен табыстары үшін, «Жасөспірім шақтағы оқушылардың мінез құлқындағы кездесетін қиындықтардың алдын алу, түзету-дамыту жұмыстары» тақырыбындағы аудандық семинарда өз іс-тәжірибесім бөлісіп, белсенділік танытқаны үшін аудандық шебер сыныпта өз іс-тәжірибесімен бөлісіп, белсенділік танытқаны үшін  марапатталды. «Айгөлек» шағын орталығының тәрбиешісі Жанар Мағзиева аудандық семинарда өз іс –тәжірибесімен, даярлық сынып мұғалімі Ардақ Камалова аудандық семинарда  өз іс –тәжірибесімен бөлісіп аудандық ББ мақтау қағазымен марапатталды. </w:t>
      </w:r>
      <w:r w:rsidR="007E1960">
        <w:rPr>
          <w:sz w:val="28"/>
          <w:szCs w:val="28"/>
        </w:rPr>
        <w:t>2023 оқу жылында мектебімізде аудандық «Құқық –әділет пен парасат жолы» тақырыбындағы директордың тәрбие ісі жөніндегі орынбасарлары мен сынып жетешілерге арналған аудандық семинарды жоғары дәрежеде ұйымдастырғаны үшін» мектеп ұжымы</w:t>
      </w:r>
      <w:r w:rsidR="00554776">
        <w:rPr>
          <w:sz w:val="28"/>
          <w:szCs w:val="28"/>
        </w:rPr>
        <w:t xml:space="preserve"> және ДТЖЖО Р.Акиева </w:t>
      </w:r>
      <w:r w:rsidR="007E1960">
        <w:rPr>
          <w:sz w:val="28"/>
          <w:szCs w:val="28"/>
        </w:rPr>
        <w:t xml:space="preserve"> аудандық ББ –нің Алғыс хатымен марапатталды.</w:t>
      </w:r>
    </w:p>
    <w:p w:rsidR="00FA33F4" w:rsidRPr="00180F6C" w:rsidRDefault="00FA33F4" w:rsidP="00FB433F">
      <w:pPr>
        <w:pStyle w:val="ab"/>
        <w:ind w:firstLine="567"/>
        <w:jc w:val="both"/>
        <w:rPr>
          <w:sz w:val="28"/>
          <w:szCs w:val="28"/>
        </w:rPr>
      </w:pPr>
      <w:r w:rsidRPr="00180F6C">
        <w:rPr>
          <w:sz w:val="28"/>
          <w:szCs w:val="28"/>
        </w:rPr>
        <w:t xml:space="preserve">А.Бұршақбаева «Үздік сынып жетекші-2023» аудандық байқауына қатысып 2-орын иеленді. </w:t>
      </w:r>
      <w:r w:rsidR="00554776">
        <w:rPr>
          <w:sz w:val="28"/>
          <w:szCs w:val="28"/>
        </w:rPr>
        <w:t>ДТЖЖО Р.Акиева «ШҚО білім саласына қосқан зор үлесі үшін» құрмет грамотасымен марапатталды. «Ұлт мақтанышына айналған Қ.Бітібаеваның әдістемесін үйретуге арналған»</w:t>
      </w:r>
      <w:r w:rsidR="00FB433F">
        <w:rPr>
          <w:sz w:val="28"/>
          <w:szCs w:val="28"/>
        </w:rPr>
        <w:t xml:space="preserve"> </w:t>
      </w:r>
      <w:r w:rsidR="00554776">
        <w:rPr>
          <w:sz w:val="28"/>
          <w:szCs w:val="28"/>
        </w:rPr>
        <w:t>облыстық педагогикалық оқуға қатысып сертификат иеленді.</w:t>
      </w:r>
      <w:r w:rsidR="00FB433F">
        <w:rPr>
          <w:sz w:val="28"/>
          <w:szCs w:val="28"/>
        </w:rPr>
        <w:t xml:space="preserve"> </w:t>
      </w:r>
      <w:r w:rsidR="00554776">
        <w:rPr>
          <w:sz w:val="28"/>
          <w:szCs w:val="28"/>
        </w:rPr>
        <w:t xml:space="preserve">2023-2024 оқу жылында аудандық «Әлеуметтік педагогтің білім берудегі қәсіби қызметі және тұлғаның әлеуметтік дамуын диагностикалау» тақырыбындағы ғылыми-практикалық конференцияда </w:t>
      </w:r>
      <w:r w:rsidR="00554776">
        <w:rPr>
          <w:sz w:val="28"/>
          <w:szCs w:val="28"/>
        </w:rPr>
        <w:lastRenderedPageBreak/>
        <w:t>әлеуметтік педагог Қ.Мағзиев өз тәжірибесімен бөлісіп, мадақтама алды.</w:t>
      </w:r>
      <w:r w:rsidR="00FB433F">
        <w:rPr>
          <w:sz w:val="28"/>
          <w:szCs w:val="28"/>
        </w:rPr>
        <w:t xml:space="preserve"> </w:t>
      </w:r>
      <w:r w:rsidRPr="0010652F">
        <w:rPr>
          <w:sz w:val="28"/>
          <w:szCs w:val="28"/>
        </w:rPr>
        <w:t>2022 жылы  Білім беру саласынд</w:t>
      </w:r>
      <w:r w:rsidR="00FB433F">
        <w:rPr>
          <w:sz w:val="28"/>
          <w:szCs w:val="28"/>
        </w:rPr>
        <w:t xml:space="preserve">а буллингтың алдын алу бойынша </w:t>
      </w:r>
      <w:r w:rsidRPr="00180F6C">
        <w:rPr>
          <w:sz w:val="28"/>
          <w:szCs w:val="28"/>
        </w:rPr>
        <w:t>8 сағаттық курстан өткен сынып жетекшілер: бастауыш сыныптан К.Амиренова, А.Исова, психолог Г.Қабдрахманова.</w:t>
      </w:r>
    </w:p>
    <w:p w:rsidR="00FA33F4" w:rsidRPr="00180F6C" w:rsidRDefault="00FA33F4" w:rsidP="00FA33F4">
      <w:pPr>
        <w:pStyle w:val="ab"/>
        <w:jc w:val="both"/>
        <w:rPr>
          <w:sz w:val="28"/>
          <w:szCs w:val="28"/>
        </w:rPr>
      </w:pPr>
      <w:r w:rsidRPr="00180F6C">
        <w:rPr>
          <w:sz w:val="28"/>
          <w:szCs w:val="28"/>
        </w:rPr>
        <w:t xml:space="preserve">        Мектепте 2021-2022 оқу жылында 15 үйірме, 2022-2023 жылы 17 үйірме, 2023-2024 оқу жылында 14 ерікті, сыныптан тыс пәндік  үйірмелер  жұмыс атқарды. Үйірмеге 76 оқушы қамтылды.</w:t>
      </w:r>
    </w:p>
    <w:p w:rsidR="00FA33F4" w:rsidRPr="00180F6C" w:rsidRDefault="00FA33F4" w:rsidP="00FA33F4">
      <w:pPr>
        <w:pStyle w:val="ab"/>
        <w:rPr>
          <w:sz w:val="28"/>
          <w:szCs w:val="28"/>
        </w:rPr>
      </w:pPr>
      <w:r w:rsidRPr="00180F6C">
        <w:rPr>
          <w:sz w:val="28"/>
          <w:szCs w:val="28"/>
        </w:rPr>
        <w:t xml:space="preserve">     Оның ішінде қосымша білім беру үйірмелері жұмыс жасайды «Стол теннисі» үйірмесіне: </w:t>
      </w:r>
    </w:p>
    <w:p w:rsidR="00FA33F4" w:rsidRPr="00180F6C" w:rsidRDefault="00FA33F4" w:rsidP="00FA33F4">
      <w:pPr>
        <w:pStyle w:val="ab"/>
        <w:rPr>
          <w:sz w:val="28"/>
          <w:szCs w:val="28"/>
        </w:rPr>
      </w:pPr>
      <w:r w:rsidRPr="00180F6C">
        <w:rPr>
          <w:sz w:val="28"/>
          <w:szCs w:val="28"/>
        </w:rPr>
        <w:t>2021-2022 оқу жылында 11 оқушы, 2022-2023 оқу жылында 12 оқушы,</w:t>
      </w:r>
    </w:p>
    <w:p w:rsidR="00FA33F4" w:rsidRPr="00180F6C" w:rsidRDefault="00FA33F4" w:rsidP="00FA33F4">
      <w:pPr>
        <w:pStyle w:val="ab"/>
        <w:rPr>
          <w:sz w:val="28"/>
          <w:szCs w:val="28"/>
        </w:rPr>
      </w:pPr>
      <w:r w:rsidRPr="00180F6C">
        <w:rPr>
          <w:sz w:val="28"/>
          <w:szCs w:val="28"/>
        </w:rPr>
        <w:t xml:space="preserve"> 2023-2024 оқу жылында 13 оқушы қатысады.</w:t>
      </w:r>
    </w:p>
    <w:p w:rsidR="00FA33F4" w:rsidRPr="00180F6C" w:rsidRDefault="00FA33F4" w:rsidP="00FA33F4">
      <w:pPr>
        <w:pStyle w:val="ab"/>
        <w:rPr>
          <w:sz w:val="28"/>
          <w:szCs w:val="28"/>
        </w:rPr>
      </w:pPr>
      <w:r w:rsidRPr="00180F6C">
        <w:rPr>
          <w:sz w:val="28"/>
          <w:szCs w:val="28"/>
        </w:rPr>
        <w:t>2021-2022 оқу жылында «Волейбол» үйірмесіне  ұлдар- 15, қыздар- 10</w:t>
      </w:r>
    </w:p>
    <w:p w:rsidR="00FA33F4" w:rsidRPr="00180F6C" w:rsidRDefault="00FA33F4" w:rsidP="00FA33F4">
      <w:pPr>
        <w:pStyle w:val="ab"/>
        <w:rPr>
          <w:sz w:val="28"/>
          <w:szCs w:val="28"/>
        </w:rPr>
      </w:pPr>
      <w:r w:rsidRPr="00180F6C">
        <w:rPr>
          <w:sz w:val="28"/>
          <w:szCs w:val="28"/>
        </w:rPr>
        <w:t>«Волейбол» үйірмесіне 2022-2023 оқу жылында ұлдар- 15,</w:t>
      </w:r>
      <w:r w:rsidR="00FB433F">
        <w:rPr>
          <w:sz w:val="28"/>
          <w:szCs w:val="28"/>
        </w:rPr>
        <w:t xml:space="preserve"> </w:t>
      </w:r>
      <w:r w:rsidRPr="00180F6C">
        <w:rPr>
          <w:sz w:val="28"/>
          <w:szCs w:val="28"/>
        </w:rPr>
        <w:t>қыздар-9,</w:t>
      </w:r>
    </w:p>
    <w:p w:rsidR="00FA33F4" w:rsidRPr="00180F6C" w:rsidRDefault="00FA33F4" w:rsidP="00FA33F4">
      <w:pPr>
        <w:pStyle w:val="ab"/>
        <w:rPr>
          <w:sz w:val="28"/>
          <w:szCs w:val="28"/>
        </w:rPr>
      </w:pPr>
      <w:r w:rsidRPr="00180F6C">
        <w:rPr>
          <w:sz w:val="28"/>
          <w:szCs w:val="28"/>
        </w:rPr>
        <w:t>2023-2024 оқу жылында ұлдар- 18, қыздар-9 қатысады.</w:t>
      </w:r>
    </w:p>
    <w:p w:rsidR="00FA33F4" w:rsidRPr="00180F6C" w:rsidRDefault="00FA33F4" w:rsidP="00FA33F4">
      <w:pPr>
        <w:pStyle w:val="ab"/>
        <w:rPr>
          <w:sz w:val="28"/>
          <w:szCs w:val="28"/>
        </w:rPr>
      </w:pPr>
      <w:r w:rsidRPr="00180F6C">
        <w:rPr>
          <w:sz w:val="28"/>
          <w:szCs w:val="28"/>
        </w:rPr>
        <w:t>2023-2024 оқу жылында «Баскетбол» үйірмесі ашылып 18 ұл бала қатысады.</w:t>
      </w:r>
    </w:p>
    <w:p w:rsidR="00FA33F4" w:rsidRPr="00180F6C" w:rsidRDefault="00FA33F4" w:rsidP="00FA33F4">
      <w:pPr>
        <w:shd w:val="clear" w:color="auto" w:fill="FFFFFF"/>
        <w:spacing w:line="0" w:lineRule="atLeast"/>
        <w:jc w:val="both"/>
        <w:rPr>
          <w:sz w:val="28"/>
          <w:szCs w:val="28"/>
          <w:lang w:val="kk-KZ"/>
        </w:rPr>
      </w:pPr>
      <w:r w:rsidRPr="00180F6C">
        <w:rPr>
          <w:b/>
          <w:sz w:val="28"/>
          <w:szCs w:val="28"/>
          <w:lang w:val="kk-KZ"/>
        </w:rPr>
        <w:t xml:space="preserve">                   2021-2024 оқу жылындағы оқушылардың   жетістіктері:</w:t>
      </w:r>
      <w:r w:rsidRPr="00180F6C">
        <w:rPr>
          <w:sz w:val="28"/>
          <w:szCs w:val="28"/>
          <w:lang w:val="kk-KZ"/>
        </w:rPr>
        <w:t xml:space="preserve"> </w:t>
      </w:r>
    </w:p>
    <w:p w:rsidR="00DE318A" w:rsidRPr="00180F6C" w:rsidRDefault="00FA33F4" w:rsidP="00DE318A">
      <w:pPr>
        <w:pStyle w:val="ab"/>
        <w:tabs>
          <w:tab w:val="left" w:pos="5527"/>
        </w:tabs>
        <w:jc w:val="both"/>
        <w:rPr>
          <w:sz w:val="28"/>
          <w:szCs w:val="28"/>
        </w:rPr>
      </w:pPr>
      <w:r w:rsidRPr="00180F6C">
        <w:rPr>
          <w:sz w:val="28"/>
          <w:szCs w:val="28"/>
        </w:rPr>
        <w:t xml:space="preserve">  </w:t>
      </w:r>
      <w:r w:rsidR="00DE318A">
        <w:rPr>
          <w:sz w:val="28"/>
          <w:szCs w:val="28"/>
        </w:rPr>
        <w:t>2021-2022 оқу жылында мектеп оқушылары арасында өткен «Баталы ұлға бақ қонар» атты қашықтықтан өткен аудандық бата беру байқауында 8-сынып оқушысы Еркінұлы Бекзат 1-орын, 5-сынып оқушысы Әлібеков Мадияр 2-орын алып мадақтама алды.</w:t>
      </w:r>
    </w:p>
    <w:p w:rsidR="00FA33F4" w:rsidRPr="00180F6C" w:rsidRDefault="00FA33F4" w:rsidP="00FA33F4">
      <w:pPr>
        <w:shd w:val="clear" w:color="auto" w:fill="FFFFFF"/>
        <w:spacing w:line="0" w:lineRule="atLeast"/>
        <w:jc w:val="both"/>
        <w:rPr>
          <w:sz w:val="28"/>
          <w:szCs w:val="28"/>
          <w:lang w:val="kk-KZ"/>
        </w:rPr>
      </w:pPr>
      <w:r w:rsidRPr="00180F6C">
        <w:rPr>
          <w:sz w:val="28"/>
          <w:szCs w:val="28"/>
          <w:lang w:val="kk-KZ"/>
        </w:rPr>
        <w:t xml:space="preserve"> «Көктем аруы – 2023» аудандық байқауына    8-сынып оқушысы Берікқызы Кәусар қатысып  «Көрермен көзайымы» наминациясымен марапатталды. 10-сынып оқушысы Жанатова Аяжан «Білім мен өнерге өз үлесін қосқан дарынды оқушы ретінде Тарбағатай ауданының атағын биіктен көрсеткен жетістіктері үшін» ШҚО «Тарбағатай ауданы әкімінің аппара</w:t>
      </w:r>
      <w:r w:rsidR="00DE318A">
        <w:rPr>
          <w:sz w:val="28"/>
          <w:szCs w:val="28"/>
          <w:lang w:val="kk-KZ"/>
        </w:rPr>
        <w:t>ты» ММ-нің аудан әкімі Д.Жөргекб</w:t>
      </w:r>
      <w:r w:rsidRPr="00180F6C">
        <w:rPr>
          <w:sz w:val="28"/>
          <w:szCs w:val="28"/>
          <w:lang w:val="kk-KZ"/>
        </w:rPr>
        <w:t>аевтың алғыс хатымен марапатталды.</w:t>
      </w:r>
      <w:r w:rsidR="00DE318A">
        <w:rPr>
          <w:sz w:val="28"/>
          <w:szCs w:val="28"/>
          <w:lang w:val="kk-KZ"/>
        </w:rPr>
        <w:t>2022 жылы 9-сынып оқушыс Төлешова Нұрай «2022 жыл –Балалар жылы» Республикалық «Елбасы медальі  иегері» атанып, аудан әкімі С.Смаиловтың алғыс хатын</w:t>
      </w:r>
      <w:r w:rsidR="00FB433F">
        <w:rPr>
          <w:sz w:val="28"/>
          <w:szCs w:val="28"/>
          <w:lang w:val="kk-KZ"/>
        </w:rPr>
        <w:t xml:space="preserve"> </w:t>
      </w:r>
      <w:r w:rsidR="00DE318A">
        <w:rPr>
          <w:sz w:val="28"/>
          <w:szCs w:val="28"/>
          <w:lang w:val="kk-KZ"/>
        </w:rPr>
        <w:t>алды.</w:t>
      </w:r>
    </w:p>
    <w:p w:rsidR="00FA33F4" w:rsidRPr="00180F6C" w:rsidRDefault="00FA33F4" w:rsidP="00FA33F4">
      <w:pPr>
        <w:shd w:val="clear" w:color="auto" w:fill="FFFFFF"/>
        <w:spacing w:line="0" w:lineRule="atLeast"/>
        <w:jc w:val="center"/>
        <w:rPr>
          <w:sz w:val="28"/>
          <w:szCs w:val="28"/>
          <w:lang w:val="kk-KZ"/>
        </w:rPr>
      </w:pPr>
      <w:r w:rsidRPr="00180F6C">
        <w:rPr>
          <w:sz w:val="28"/>
          <w:szCs w:val="28"/>
          <w:lang w:val="kk-KZ"/>
        </w:rPr>
        <w:t>Спорт үйірмелеріне қатысқан оқушылардың жетістіктері</w:t>
      </w:r>
    </w:p>
    <w:p w:rsidR="00FA33F4" w:rsidRPr="00180F6C" w:rsidRDefault="00FA33F4" w:rsidP="00FA33F4">
      <w:pPr>
        <w:shd w:val="clear" w:color="auto" w:fill="FFFFFF"/>
        <w:spacing w:line="0" w:lineRule="atLeast"/>
        <w:jc w:val="center"/>
        <w:rPr>
          <w:sz w:val="28"/>
          <w:szCs w:val="28"/>
          <w:lang w:val="kk-KZ"/>
        </w:rPr>
      </w:pPr>
      <w:r w:rsidRPr="00180F6C">
        <w:rPr>
          <w:sz w:val="28"/>
          <w:szCs w:val="28"/>
          <w:lang w:val="kk-KZ"/>
        </w:rPr>
        <w:t>2021-2024 оқу жылы</w:t>
      </w:r>
    </w:p>
    <w:p w:rsidR="00FA33F4" w:rsidRPr="00180F6C" w:rsidRDefault="00FA33F4" w:rsidP="00FA33F4">
      <w:pPr>
        <w:shd w:val="clear" w:color="auto" w:fill="FFFFFF"/>
        <w:spacing w:line="0" w:lineRule="atLeast"/>
        <w:jc w:val="both"/>
        <w:rPr>
          <w:sz w:val="28"/>
          <w:szCs w:val="28"/>
          <w:lang w:val="kk-KZ"/>
        </w:rPr>
      </w:pPr>
      <w:r w:rsidRPr="00180F6C">
        <w:rPr>
          <w:sz w:val="28"/>
          <w:szCs w:val="28"/>
          <w:lang w:val="kk-KZ"/>
        </w:rPr>
        <w:t xml:space="preserve">   Волейбол</w:t>
      </w:r>
    </w:p>
    <w:tbl>
      <w:tblPr>
        <w:tblStyle w:val="af2"/>
        <w:tblW w:w="10279" w:type="dxa"/>
        <w:tblLayout w:type="fixed"/>
        <w:tblLook w:val="04A0" w:firstRow="1" w:lastRow="0" w:firstColumn="1" w:lastColumn="0" w:noHBand="0" w:noVBand="1"/>
      </w:tblPr>
      <w:tblGrid>
        <w:gridCol w:w="817"/>
        <w:gridCol w:w="3402"/>
        <w:gridCol w:w="4661"/>
        <w:gridCol w:w="1399"/>
      </w:tblGrid>
      <w:tr w:rsidR="00FA33F4" w:rsidRPr="00180F6C" w:rsidTr="000C1DF9">
        <w:tc>
          <w:tcPr>
            <w:tcW w:w="817" w:type="dxa"/>
          </w:tcPr>
          <w:p w:rsidR="00FA33F4" w:rsidRPr="00180F6C" w:rsidRDefault="00FA33F4" w:rsidP="000C1DF9">
            <w:pPr>
              <w:spacing w:line="0" w:lineRule="atLeast"/>
              <w:jc w:val="both"/>
              <w:rPr>
                <w:sz w:val="28"/>
                <w:szCs w:val="28"/>
                <w:lang w:val="kk-KZ"/>
              </w:rPr>
            </w:pPr>
            <w:r w:rsidRPr="00180F6C">
              <w:rPr>
                <w:sz w:val="28"/>
                <w:szCs w:val="28"/>
                <w:lang w:val="kk-KZ"/>
              </w:rPr>
              <w:t>№</w:t>
            </w:r>
          </w:p>
        </w:tc>
        <w:tc>
          <w:tcPr>
            <w:tcW w:w="3402" w:type="dxa"/>
          </w:tcPr>
          <w:p w:rsidR="00FA33F4" w:rsidRPr="00180F6C" w:rsidRDefault="00FA33F4" w:rsidP="000C1DF9">
            <w:pPr>
              <w:spacing w:line="0" w:lineRule="atLeast"/>
              <w:jc w:val="both"/>
              <w:rPr>
                <w:sz w:val="28"/>
                <w:szCs w:val="28"/>
                <w:lang w:val="kk-KZ"/>
              </w:rPr>
            </w:pPr>
            <w:r w:rsidRPr="00180F6C">
              <w:rPr>
                <w:sz w:val="28"/>
                <w:szCs w:val="28"/>
                <w:lang w:val="kk-KZ"/>
              </w:rPr>
              <w:t>Оқушының аты-жөні</w:t>
            </w:r>
          </w:p>
        </w:tc>
        <w:tc>
          <w:tcPr>
            <w:tcW w:w="4661" w:type="dxa"/>
          </w:tcPr>
          <w:p w:rsidR="00FA33F4" w:rsidRPr="00180F6C" w:rsidRDefault="00FA33F4" w:rsidP="000C1DF9">
            <w:pPr>
              <w:spacing w:line="0" w:lineRule="atLeast"/>
              <w:jc w:val="both"/>
              <w:rPr>
                <w:sz w:val="28"/>
                <w:szCs w:val="28"/>
                <w:lang w:val="kk-KZ"/>
              </w:rPr>
            </w:pPr>
            <w:r w:rsidRPr="00180F6C">
              <w:rPr>
                <w:sz w:val="28"/>
                <w:szCs w:val="28"/>
                <w:lang w:val="kk-KZ"/>
              </w:rPr>
              <w:t>Волейбол</w:t>
            </w:r>
          </w:p>
          <w:p w:rsidR="00FA33F4" w:rsidRPr="00180F6C" w:rsidRDefault="00FA33F4" w:rsidP="000C1DF9">
            <w:pPr>
              <w:spacing w:line="0" w:lineRule="atLeast"/>
              <w:jc w:val="both"/>
              <w:rPr>
                <w:sz w:val="28"/>
                <w:szCs w:val="28"/>
                <w:lang w:val="kk-KZ"/>
              </w:rPr>
            </w:pPr>
            <w:r w:rsidRPr="00180F6C">
              <w:rPr>
                <w:sz w:val="28"/>
                <w:szCs w:val="28"/>
                <w:lang w:val="kk-KZ"/>
              </w:rPr>
              <w:t>Аудандық</w:t>
            </w:r>
          </w:p>
        </w:tc>
        <w:tc>
          <w:tcPr>
            <w:tcW w:w="1399" w:type="dxa"/>
          </w:tcPr>
          <w:p w:rsidR="00FA33F4" w:rsidRPr="00180F6C" w:rsidRDefault="00FA33F4" w:rsidP="000C1DF9">
            <w:pPr>
              <w:spacing w:line="0" w:lineRule="atLeast"/>
              <w:jc w:val="both"/>
              <w:rPr>
                <w:sz w:val="28"/>
                <w:szCs w:val="28"/>
                <w:lang w:val="kk-KZ"/>
              </w:rPr>
            </w:pPr>
            <w:r w:rsidRPr="00180F6C">
              <w:rPr>
                <w:sz w:val="28"/>
                <w:szCs w:val="28"/>
                <w:lang w:val="kk-KZ"/>
              </w:rPr>
              <w:t xml:space="preserve">Сыныбы </w:t>
            </w:r>
          </w:p>
        </w:tc>
      </w:tr>
      <w:tr w:rsidR="00FA33F4" w:rsidRPr="00180F6C" w:rsidTr="000C1DF9">
        <w:tc>
          <w:tcPr>
            <w:tcW w:w="817" w:type="dxa"/>
          </w:tcPr>
          <w:p w:rsidR="00FA33F4" w:rsidRPr="00180F6C" w:rsidRDefault="00FA33F4" w:rsidP="000C1DF9">
            <w:pPr>
              <w:spacing w:line="0" w:lineRule="atLeast"/>
              <w:jc w:val="both"/>
              <w:rPr>
                <w:sz w:val="28"/>
                <w:szCs w:val="28"/>
                <w:lang w:val="kk-KZ"/>
              </w:rPr>
            </w:pPr>
            <w:r w:rsidRPr="00180F6C">
              <w:rPr>
                <w:sz w:val="28"/>
                <w:szCs w:val="28"/>
                <w:lang w:val="kk-KZ"/>
              </w:rPr>
              <w:t>1</w:t>
            </w:r>
          </w:p>
        </w:tc>
        <w:tc>
          <w:tcPr>
            <w:tcW w:w="3402" w:type="dxa"/>
          </w:tcPr>
          <w:p w:rsidR="00FA33F4" w:rsidRPr="00180F6C" w:rsidRDefault="00FA33F4" w:rsidP="000C1DF9">
            <w:pPr>
              <w:spacing w:line="0" w:lineRule="atLeast"/>
              <w:jc w:val="both"/>
              <w:rPr>
                <w:sz w:val="28"/>
                <w:szCs w:val="28"/>
                <w:lang w:val="kk-KZ"/>
              </w:rPr>
            </w:pPr>
            <w:r w:rsidRPr="00180F6C">
              <w:rPr>
                <w:sz w:val="28"/>
                <w:szCs w:val="28"/>
                <w:lang w:val="kk-KZ"/>
              </w:rPr>
              <w:t>Ақанов Жанасыл</w:t>
            </w:r>
          </w:p>
        </w:tc>
        <w:tc>
          <w:tcPr>
            <w:tcW w:w="4661" w:type="dxa"/>
          </w:tcPr>
          <w:p w:rsidR="00FA33F4" w:rsidRPr="00180F6C" w:rsidRDefault="00FA33F4" w:rsidP="000C1DF9">
            <w:pPr>
              <w:spacing w:line="0" w:lineRule="atLeast"/>
              <w:jc w:val="both"/>
              <w:rPr>
                <w:sz w:val="28"/>
                <w:szCs w:val="28"/>
                <w:lang w:val="kk-KZ"/>
              </w:rPr>
            </w:pPr>
            <w:r w:rsidRPr="00180F6C">
              <w:rPr>
                <w:sz w:val="28"/>
                <w:szCs w:val="28"/>
                <w:lang w:val="kk-KZ"/>
              </w:rPr>
              <w:t>«Ұлттық мектеп лигасы» 3-орын</w:t>
            </w:r>
          </w:p>
        </w:tc>
        <w:tc>
          <w:tcPr>
            <w:tcW w:w="1399" w:type="dxa"/>
          </w:tcPr>
          <w:p w:rsidR="00FA33F4" w:rsidRPr="00180F6C" w:rsidRDefault="00FA33F4" w:rsidP="000C1DF9">
            <w:pPr>
              <w:spacing w:line="0" w:lineRule="atLeast"/>
              <w:jc w:val="both"/>
              <w:rPr>
                <w:sz w:val="28"/>
                <w:szCs w:val="28"/>
                <w:lang w:val="kk-KZ"/>
              </w:rPr>
            </w:pPr>
            <w:r w:rsidRPr="00180F6C">
              <w:rPr>
                <w:sz w:val="28"/>
                <w:szCs w:val="28"/>
                <w:lang w:val="kk-KZ"/>
              </w:rPr>
              <w:t>7</w:t>
            </w:r>
          </w:p>
        </w:tc>
      </w:tr>
      <w:tr w:rsidR="00FA33F4" w:rsidRPr="00180F6C" w:rsidTr="000C1DF9">
        <w:tc>
          <w:tcPr>
            <w:tcW w:w="817" w:type="dxa"/>
          </w:tcPr>
          <w:p w:rsidR="00FA33F4" w:rsidRPr="00180F6C" w:rsidRDefault="00FA33F4" w:rsidP="000C1DF9">
            <w:pPr>
              <w:spacing w:line="0" w:lineRule="atLeast"/>
              <w:jc w:val="both"/>
              <w:rPr>
                <w:sz w:val="28"/>
                <w:szCs w:val="28"/>
                <w:lang w:val="kk-KZ"/>
              </w:rPr>
            </w:pPr>
            <w:r w:rsidRPr="00180F6C">
              <w:rPr>
                <w:sz w:val="28"/>
                <w:szCs w:val="28"/>
                <w:lang w:val="kk-KZ"/>
              </w:rPr>
              <w:t>2</w:t>
            </w:r>
          </w:p>
        </w:tc>
        <w:tc>
          <w:tcPr>
            <w:tcW w:w="3402" w:type="dxa"/>
          </w:tcPr>
          <w:p w:rsidR="00FA33F4" w:rsidRPr="00180F6C" w:rsidRDefault="00FA33F4" w:rsidP="000C1DF9">
            <w:pPr>
              <w:spacing w:line="0" w:lineRule="atLeast"/>
              <w:jc w:val="both"/>
              <w:rPr>
                <w:sz w:val="28"/>
                <w:szCs w:val="28"/>
                <w:lang w:val="kk-KZ"/>
              </w:rPr>
            </w:pPr>
            <w:r w:rsidRPr="00180F6C">
              <w:rPr>
                <w:sz w:val="28"/>
                <w:szCs w:val="28"/>
                <w:lang w:val="kk-KZ"/>
              </w:rPr>
              <w:t>Мауытханов Саян</w:t>
            </w:r>
          </w:p>
        </w:tc>
        <w:tc>
          <w:tcPr>
            <w:tcW w:w="4661" w:type="dxa"/>
          </w:tcPr>
          <w:p w:rsidR="00FA33F4" w:rsidRPr="00180F6C" w:rsidRDefault="00FA33F4" w:rsidP="000C1DF9">
            <w:pPr>
              <w:spacing w:line="0" w:lineRule="atLeast"/>
              <w:jc w:val="both"/>
              <w:rPr>
                <w:sz w:val="28"/>
                <w:szCs w:val="28"/>
                <w:lang w:val="kk-KZ"/>
              </w:rPr>
            </w:pPr>
            <w:r w:rsidRPr="00180F6C">
              <w:rPr>
                <w:sz w:val="28"/>
                <w:szCs w:val="28"/>
                <w:lang w:val="kk-KZ"/>
              </w:rPr>
              <w:t>«Ұлттық мектеп лигасы» 3-орын</w:t>
            </w:r>
          </w:p>
        </w:tc>
        <w:tc>
          <w:tcPr>
            <w:tcW w:w="1399" w:type="dxa"/>
          </w:tcPr>
          <w:p w:rsidR="00FA33F4" w:rsidRPr="00180F6C" w:rsidRDefault="00FA33F4" w:rsidP="000C1DF9">
            <w:pPr>
              <w:spacing w:line="0" w:lineRule="atLeast"/>
              <w:jc w:val="both"/>
              <w:rPr>
                <w:sz w:val="28"/>
                <w:szCs w:val="28"/>
                <w:lang w:val="kk-KZ"/>
              </w:rPr>
            </w:pPr>
            <w:r w:rsidRPr="00180F6C">
              <w:rPr>
                <w:sz w:val="28"/>
                <w:szCs w:val="28"/>
                <w:lang w:val="kk-KZ"/>
              </w:rPr>
              <w:t>8</w:t>
            </w:r>
          </w:p>
        </w:tc>
      </w:tr>
      <w:tr w:rsidR="00FA33F4" w:rsidRPr="00180F6C" w:rsidTr="000C1DF9">
        <w:tc>
          <w:tcPr>
            <w:tcW w:w="817" w:type="dxa"/>
          </w:tcPr>
          <w:p w:rsidR="00FA33F4" w:rsidRPr="00180F6C" w:rsidRDefault="00FA33F4" w:rsidP="000C1DF9">
            <w:pPr>
              <w:spacing w:line="0" w:lineRule="atLeast"/>
              <w:jc w:val="both"/>
              <w:rPr>
                <w:sz w:val="28"/>
                <w:szCs w:val="28"/>
                <w:lang w:val="kk-KZ"/>
              </w:rPr>
            </w:pPr>
            <w:r w:rsidRPr="00180F6C">
              <w:rPr>
                <w:sz w:val="28"/>
                <w:szCs w:val="28"/>
                <w:lang w:val="kk-KZ"/>
              </w:rPr>
              <w:t>3</w:t>
            </w:r>
          </w:p>
        </w:tc>
        <w:tc>
          <w:tcPr>
            <w:tcW w:w="3402" w:type="dxa"/>
          </w:tcPr>
          <w:p w:rsidR="00FA33F4" w:rsidRPr="00180F6C" w:rsidRDefault="00FA33F4" w:rsidP="000C1DF9">
            <w:pPr>
              <w:spacing w:line="0" w:lineRule="atLeast"/>
              <w:jc w:val="both"/>
              <w:rPr>
                <w:sz w:val="28"/>
                <w:szCs w:val="28"/>
                <w:lang w:val="kk-KZ"/>
              </w:rPr>
            </w:pPr>
            <w:r w:rsidRPr="00180F6C">
              <w:rPr>
                <w:sz w:val="28"/>
                <w:szCs w:val="28"/>
                <w:lang w:val="kk-KZ"/>
              </w:rPr>
              <w:t>Мерекенов Расул</w:t>
            </w:r>
          </w:p>
        </w:tc>
        <w:tc>
          <w:tcPr>
            <w:tcW w:w="4661" w:type="dxa"/>
          </w:tcPr>
          <w:p w:rsidR="00FA33F4" w:rsidRPr="00180F6C" w:rsidRDefault="00FA33F4" w:rsidP="000C1DF9">
            <w:pPr>
              <w:spacing w:line="0" w:lineRule="atLeast"/>
              <w:jc w:val="both"/>
              <w:rPr>
                <w:sz w:val="28"/>
                <w:szCs w:val="28"/>
                <w:lang w:val="kk-KZ"/>
              </w:rPr>
            </w:pPr>
            <w:r w:rsidRPr="00180F6C">
              <w:rPr>
                <w:sz w:val="28"/>
                <w:szCs w:val="28"/>
                <w:lang w:val="kk-KZ"/>
              </w:rPr>
              <w:t>«Ұлттық мектеп лигасы» 3-орын</w:t>
            </w:r>
          </w:p>
        </w:tc>
        <w:tc>
          <w:tcPr>
            <w:tcW w:w="1399" w:type="dxa"/>
          </w:tcPr>
          <w:p w:rsidR="00FA33F4" w:rsidRPr="00180F6C" w:rsidRDefault="00FA33F4" w:rsidP="000C1DF9">
            <w:pPr>
              <w:spacing w:line="0" w:lineRule="atLeast"/>
              <w:jc w:val="both"/>
              <w:rPr>
                <w:sz w:val="28"/>
                <w:szCs w:val="28"/>
                <w:lang w:val="kk-KZ"/>
              </w:rPr>
            </w:pPr>
            <w:r w:rsidRPr="00180F6C">
              <w:rPr>
                <w:sz w:val="28"/>
                <w:szCs w:val="28"/>
                <w:lang w:val="kk-KZ"/>
              </w:rPr>
              <w:t>6</w:t>
            </w:r>
          </w:p>
        </w:tc>
      </w:tr>
      <w:tr w:rsidR="00FA33F4" w:rsidRPr="00180F6C" w:rsidTr="000C1DF9">
        <w:tc>
          <w:tcPr>
            <w:tcW w:w="817" w:type="dxa"/>
          </w:tcPr>
          <w:p w:rsidR="00FA33F4" w:rsidRPr="00180F6C" w:rsidRDefault="00FA33F4" w:rsidP="000C1DF9">
            <w:pPr>
              <w:spacing w:line="0" w:lineRule="atLeast"/>
              <w:jc w:val="both"/>
              <w:rPr>
                <w:sz w:val="28"/>
                <w:szCs w:val="28"/>
                <w:lang w:val="kk-KZ"/>
              </w:rPr>
            </w:pPr>
            <w:r w:rsidRPr="00180F6C">
              <w:rPr>
                <w:sz w:val="28"/>
                <w:szCs w:val="28"/>
                <w:lang w:val="kk-KZ"/>
              </w:rPr>
              <w:t>4</w:t>
            </w:r>
          </w:p>
        </w:tc>
        <w:tc>
          <w:tcPr>
            <w:tcW w:w="3402" w:type="dxa"/>
          </w:tcPr>
          <w:p w:rsidR="00FA33F4" w:rsidRPr="00180F6C" w:rsidRDefault="00FA33F4" w:rsidP="000C1DF9">
            <w:pPr>
              <w:spacing w:line="0" w:lineRule="atLeast"/>
              <w:jc w:val="both"/>
              <w:rPr>
                <w:sz w:val="28"/>
                <w:szCs w:val="28"/>
                <w:lang w:val="kk-KZ"/>
              </w:rPr>
            </w:pPr>
            <w:r w:rsidRPr="00180F6C">
              <w:rPr>
                <w:sz w:val="28"/>
                <w:szCs w:val="28"/>
                <w:lang w:val="kk-KZ"/>
              </w:rPr>
              <w:t>Сейтханов Диас</w:t>
            </w:r>
          </w:p>
        </w:tc>
        <w:tc>
          <w:tcPr>
            <w:tcW w:w="4661" w:type="dxa"/>
          </w:tcPr>
          <w:p w:rsidR="00FA33F4" w:rsidRPr="00180F6C" w:rsidRDefault="00FA33F4" w:rsidP="000C1DF9">
            <w:pPr>
              <w:spacing w:line="0" w:lineRule="atLeast"/>
              <w:jc w:val="both"/>
              <w:rPr>
                <w:sz w:val="28"/>
                <w:szCs w:val="28"/>
                <w:lang w:val="kk-KZ"/>
              </w:rPr>
            </w:pPr>
            <w:r w:rsidRPr="00180F6C">
              <w:rPr>
                <w:sz w:val="28"/>
                <w:szCs w:val="28"/>
                <w:lang w:val="kk-KZ"/>
              </w:rPr>
              <w:t>«Ұлттық мектеп лигасы» 3-орын</w:t>
            </w:r>
          </w:p>
        </w:tc>
        <w:tc>
          <w:tcPr>
            <w:tcW w:w="1399" w:type="dxa"/>
          </w:tcPr>
          <w:p w:rsidR="00FA33F4" w:rsidRPr="00180F6C" w:rsidRDefault="00FA33F4" w:rsidP="000C1DF9">
            <w:pPr>
              <w:spacing w:line="0" w:lineRule="atLeast"/>
              <w:jc w:val="both"/>
              <w:rPr>
                <w:sz w:val="28"/>
                <w:szCs w:val="28"/>
                <w:lang w:val="kk-KZ"/>
              </w:rPr>
            </w:pPr>
            <w:r w:rsidRPr="00180F6C">
              <w:rPr>
                <w:sz w:val="28"/>
                <w:szCs w:val="28"/>
                <w:lang w:val="kk-KZ"/>
              </w:rPr>
              <w:t>6</w:t>
            </w:r>
          </w:p>
        </w:tc>
      </w:tr>
      <w:tr w:rsidR="00FA33F4" w:rsidRPr="00180F6C" w:rsidTr="000C1DF9">
        <w:tc>
          <w:tcPr>
            <w:tcW w:w="817" w:type="dxa"/>
          </w:tcPr>
          <w:p w:rsidR="00FA33F4" w:rsidRPr="00180F6C" w:rsidRDefault="00FA33F4" w:rsidP="000C1DF9">
            <w:pPr>
              <w:spacing w:line="0" w:lineRule="atLeast"/>
              <w:jc w:val="both"/>
              <w:rPr>
                <w:sz w:val="28"/>
                <w:szCs w:val="28"/>
                <w:lang w:val="kk-KZ"/>
              </w:rPr>
            </w:pPr>
            <w:r w:rsidRPr="00180F6C">
              <w:rPr>
                <w:sz w:val="28"/>
                <w:szCs w:val="28"/>
                <w:lang w:val="kk-KZ"/>
              </w:rPr>
              <w:t>5</w:t>
            </w:r>
          </w:p>
        </w:tc>
        <w:tc>
          <w:tcPr>
            <w:tcW w:w="3402" w:type="dxa"/>
          </w:tcPr>
          <w:p w:rsidR="00FA33F4" w:rsidRPr="00180F6C" w:rsidRDefault="00FA33F4" w:rsidP="000C1DF9">
            <w:pPr>
              <w:spacing w:line="0" w:lineRule="atLeast"/>
              <w:jc w:val="both"/>
              <w:rPr>
                <w:sz w:val="28"/>
                <w:szCs w:val="28"/>
                <w:lang w:val="kk-KZ"/>
              </w:rPr>
            </w:pPr>
            <w:r w:rsidRPr="00180F6C">
              <w:rPr>
                <w:sz w:val="28"/>
                <w:szCs w:val="28"/>
                <w:lang w:val="kk-KZ"/>
              </w:rPr>
              <w:t>Талғатұлы Әлихан</w:t>
            </w:r>
          </w:p>
        </w:tc>
        <w:tc>
          <w:tcPr>
            <w:tcW w:w="4661" w:type="dxa"/>
          </w:tcPr>
          <w:p w:rsidR="00FA33F4" w:rsidRPr="00180F6C" w:rsidRDefault="00FA33F4" w:rsidP="000C1DF9">
            <w:pPr>
              <w:spacing w:line="0" w:lineRule="atLeast"/>
              <w:jc w:val="both"/>
              <w:rPr>
                <w:sz w:val="28"/>
                <w:szCs w:val="28"/>
                <w:lang w:val="kk-KZ"/>
              </w:rPr>
            </w:pPr>
            <w:r w:rsidRPr="00180F6C">
              <w:rPr>
                <w:sz w:val="28"/>
                <w:szCs w:val="28"/>
                <w:lang w:val="kk-KZ"/>
              </w:rPr>
              <w:t>«Ұлттық мектеп лигасы» 3-орын</w:t>
            </w:r>
          </w:p>
        </w:tc>
        <w:tc>
          <w:tcPr>
            <w:tcW w:w="1399" w:type="dxa"/>
          </w:tcPr>
          <w:p w:rsidR="00FA33F4" w:rsidRPr="00180F6C" w:rsidRDefault="00FA33F4" w:rsidP="000C1DF9">
            <w:pPr>
              <w:spacing w:line="0" w:lineRule="atLeast"/>
              <w:jc w:val="both"/>
              <w:rPr>
                <w:sz w:val="28"/>
                <w:szCs w:val="28"/>
                <w:lang w:val="kk-KZ"/>
              </w:rPr>
            </w:pPr>
            <w:r w:rsidRPr="00180F6C">
              <w:rPr>
                <w:sz w:val="28"/>
                <w:szCs w:val="28"/>
                <w:lang w:val="kk-KZ"/>
              </w:rPr>
              <w:t>7</w:t>
            </w:r>
          </w:p>
        </w:tc>
      </w:tr>
      <w:tr w:rsidR="00FA33F4" w:rsidRPr="00180F6C" w:rsidTr="000C1DF9">
        <w:tc>
          <w:tcPr>
            <w:tcW w:w="817" w:type="dxa"/>
          </w:tcPr>
          <w:p w:rsidR="00FA33F4" w:rsidRPr="00180F6C" w:rsidRDefault="00FA33F4" w:rsidP="000C1DF9">
            <w:pPr>
              <w:spacing w:line="0" w:lineRule="atLeast"/>
              <w:jc w:val="both"/>
              <w:rPr>
                <w:sz w:val="28"/>
                <w:szCs w:val="28"/>
                <w:lang w:val="kk-KZ"/>
              </w:rPr>
            </w:pPr>
            <w:r w:rsidRPr="00180F6C">
              <w:rPr>
                <w:sz w:val="28"/>
                <w:szCs w:val="28"/>
                <w:lang w:val="kk-KZ"/>
              </w:rPr>
              <w:t>6</w:t>
            </w:r>
          </w:p>
        </w:tc>
        <w:tc>
          <w:tcPr>
            <w:tcW w:w="3402" w:type="dxa"/>
          </w:tcPr>
          <w:p w:rsidR="00FA33F4" w:rsidRPr="00180F6C" w:rsidRDefault="00FA33F4" w:rsidP="000C1DF9">
            <w:pPr>
              <w:spacing w:line="0" w:lineRule="atLeast"/>
              <w:jc w:val="both"/>
              <w:rPr>
                <w:sz w:val="28"/>
                <w:szCs w:val="28"/>
                <w:lang w:val="kk-KZ"/>
              </w:rPr>
            </w:pPr>
            <w:r w:rsidRPr="00180F6C">
              <w:rPr>
                <w:sz w:val="28"/>
                <w:szCs w:val="28"/>
                <w:lang w:val="kk-KZ"/>
              </w:rPr>
              <w:t>Ақанов Жанасыл</w:t>
            </w:r>
          </w:p>
        </w:tc>
        <w:tc>
          <w:tcPr>
            <w:tcW w:w="4661" w:type="dxa"/>
          </w:tcPr>
          <w:p w:rsidR="00FA33F4" w:rsidRPr="00180F6C" w:rsidRDefault="00FA33F4" w:rsidP="000C1DF9">
            <w:pPr>
              <w:spacing w:line="0" w:lineRule="atLeast"/>
              <w:jc w:val="both"/>
              <w:rPr>
                <w:sz w:val="28"/>
                <w:szCs w:val="28"/>
                <w:lang w:val="kk-KZ"/>
              </w:rPr>
            </w:pPr>
            <w:r w:rsidRPr="00180F6C">
              <w:rPr>
                <w:sz w:val="28"/>
                <w:szCs w:val="28"/>
                <w:lang w:val="kk-KZ"/>
              </w:rPr>
              <w:t xml:space="preserve">ШҚО Тарбағатай аудандық ББ волейболдан 7-8 сынып ұлдар арасында </w:t>
            </w:r>
          </w:p>
          <w:p w:rsidR="00FA33F4" w:rsidRPr="00180F6C" w:rsidRDefault="00FA33F4" w:rsidP="000C1DF9">
            <w:pPr>
              <w:spacing w:line="0" w:lineRule="atLeast"/>
              <w:jc w:val="both"/>
              <w:rPr>
                <w:sz w:val="28"/>
                <w:szCs w:val="28"/>
                <w:lang w:val="kk-KZ"/>
              </w:rPr>
            </w:pPr>
            <w:r w:rsidRPr="00180F6C">
              <w:rPr>
                <w:sz w:val="28"/>
                <w:szCs w:val="28"/>
                <w:lang w:val="kk-KZ"/>
              </w:rPr>
              <w:t>3-орын</w:t>
            </w:r>
          </w:p>
        </w:tc>
        <w:tc>
          <w:tcPr>
            <w:tcW w:w="1399" w:type="dxa"/>
          </w:tcPr>
          <w:p w:rsidR="00FA33F4" w:rsidRPr="00180F6C" w:rsidRDefault="00FA33F4" w:rsidP="000C1DF9">
            <w:pPr>
              <w:spacing w:line="0" w:lineRule="atLeast"/>
              <w:jc w:val="both"/>
              <w:rPr>
                <w:sz w:val="28"/>
                <w:szCs w:val="28"/>
                <w:lang w:val="kk-KZ"/>
              </w:rPr>
            </w:pPr>
            <w:r w:rsidRPr="00180F6C">
              <w:rPr>
                <w:sz w:val="28"/>
                <w:szCs w:val="28"/>
                <w:lang w:val="kk-KZ"/>
              </w:rPr>
              <w:t>8</w:t>
            </w:r>
          </w:p>
        </w:tc>
      </w:tr>
      <w:tr w:rsidR="00FA33F4" w:rsidRPr="00180F6C" w:rsidTr="000C1DF9">
        <w:tc>
          <w:tcPr>
            <w:tcW w:w="817" w:type="dxa"/>
          </w:tcPr>
          <w:p w:rsidR="00FA33F4" w:rsidRPr="00180F6C" w:rsidRDefault="00FA33F4" w:rsidP="000C1DF9">
            <w:pPr>
              <w:spacing w:line="0" w:lineRule="atLeast"/>
              <w:jc w:val="both"/>
              <w:rPr>
                <w:sz w:val="28"/>
                <w:szCs w:val="28"/>
                <w:lang w:val="kk-KZ"/>
              </w:rPr>
            </w:pPr>
            <w:r w:rsidRPr="00180F6C">
              <w:rPr>
                <w:sz w:val="28"/>
                <w:szCs w:val="28"/>
                <w:lang w:val="kk-KZ"/>
              </w:rPr>
              <w:t>7</w:t>
            </w:r>
          </w:p>
        </w:tc>
        <w:tc>
          <w:tcPr>
            <w:tcW w:w="3402" w:type="dxa"/>
          </w:tcPr>
          <w:p w:rsidR="00FA33F4" w:rsidRPr="00180F6C" w:rsidRDefault="00FA33F4" w:rsidP="000C1DF9">
            <w:pPr>
              <w:spacing w:line="0" w:lineRule="atLeast"/>
              <w:jc w:val="both"/>
              <w:rPr>
                <w:sz w:val="28"/>
                <w:szCs w:val="28"/>
                <w:lang w:val="kk-KZ"/>
              </w:rPr>
            </w:pPr>
            <w:r w:rsidRPr="00180F6C">
              <w:rPr>
                <w:sz w:val="28"/>
                <w:szCs w:val="28"/>
                <w:lang w:val="kk-KZ"/>
              </w:rPr>
              <w:t>Талғатұлы Әлихан</w:t>
            </w:r>
          </w:p>
        </w:tc>
        <w:tc>
          <w:tcPr>
            <w:tcW w:w="4661" w:type="dxa"/>
          </w:tcPr>
          <w:p w:rsidR="00FA33F4" w:rsidRPr="00180F6C" w:rsidRDefault="00FA33F4" w:rsidP="000C1DF9">
            <w:pPr>
              <w:spacing w:line="0" w:lineRule="atLeast"/>
              <w:jc w:val="both"/>
              <w:rPr>
                <w:sz w:val="28"/>
                <w:szCs w:val="28"/>
                <w:lang w:val="kk-KZ"/>
              </w:rPr>
            </w:pPr>
            <w:r w:rsidRPr="00180F6C">
              <w:rPr>
                <w:sz w:val="28"/>
                <w:szCs w:val="28"/>
                <w:lang w:val="kk-KZ"/>
              </w:rPr>
              <w:t xml:space="preserve">ШҚО Тарбағатай аудандық ББ волейболдан 7-8 сынып ұлдар арасында </w:t>
            </w:r>
          </w:p>
          <w:p w:rsidR="00FA33F4" w:rsidRPr="00180F6C" w:rsidRDefault="00FA33F4" w:rsidP="000C1DF9">
            <w:pPr>
              <w:spacing w:line="0" w:lineRule="atLeast"/>
              <w:jc w:val="both"/>
              <w:rPr>
                <w:sz w:val="28"/>
                <w:szCs w:val="28"/>
                <w:lang w:val="kk-KZ"/>
              </w:rPr>
            </w:pPr>
            <w:r w:rsidRPr="00180F6C">
              <w:rPr>
                <w:sz w:val="28"/>
                <w:szCs w:val="28"/>
                <w:lang w:val="kk-KZ"/>
              </w:rPr>
              <w:t>3-орын</w:t>
            </w:r>
          </w:p>
        </w:tc>
        <w:tc>
          <w:tcPr>
            <w:tcW w:w="1399" w:type="dxa"/>
          </w:tcPr>
          <w:p w:rsidR="00FA33F4" w:rsidRPr="00180F6C" w:rsidRDefault="00FA33F4" w:rsidP="000C1DF9">
            <w:pPr>
              <w:spacing w:line="0" w:lineRule="atLeast"/>
              <w:jc w:val="both"/>
              <w:rPr>
                <w:sz w:val="28"/>
                <w:szCs w:val="28"/>
                <w:lang w:val="kk-KZ"/>
              </w:rPr>
            </w:pPr>
            <w:r w:rsidRPr="00180F6C">
              <w:rPr>
                <w:sz w:val="28"/>
                <w:szCs w:val="28"/>
                <w:lang w:val="kk-KZ"/>
              </w:rPr>
              <w:t>8</w:t>
            </w:r>
          </w:p>
        </w:tc>
      </w:tr>
      <w:tr w:rsidR="00FA33F4" w:rsidRPr="00180F6C" w:rsidTr="000C1DF9">
        <w:tc>
          <w:tcPr>
            <w:tcW w:w="817" w:type="dxa"/>
          </w:tcPr>
          <w:p w:rsidR="00FA33F4" w:rsidRPr="00180F6C" w:rsidRDefault="00FA33F4" w:rsidP="000C1DF9">
            <w:pPr>
              <w:spacing w:line="0" w:lineRule="atLeast"/>
              <w:jc w:val="both"/>
              <w:rPr>
                <w:sz w:val="28"/>
                <w:szCs w:val="28"/>
                <w:lang w:val="kk-KZ"/>
              </w:rPr>
            </w:pPr>
            <w:r w:rsidRPr="00180F6C">
              <w:rPr>
                <w:sz w:val="28"/>
                <w:szCs w:val="28"/>
                <w:lang w:val="kk-KZ"/>
              </w:rPr>
              <w:t>8</w:t>
            </w:r>
          </w:p>
        </w:tc>
        <w:tc>
          <w:tcPr>
            <w:tcW w:w="3402" w:type="dxa"/>
          </w:tcPr>
          <w:p w:rsidR="00FA33F4" w:rsidRPr="00180F6C" w:rsidRDefault="00FA33F4" w:rsidP="000C1DF9">
            <w:pPr>
              <w:spacing w:line="0" w:lineRule="atLeast"/>
              <w:jc w:val="both"/>
              <w:rPr>
                <w:sz w:val="28"/>
                <w:szCs w:val="28"/>
                <w:lang w:val="kk-KZ"/>
              </w:rPr>
            </w:pPr>
            <w:r w:rsidRPr="00180F6C">
              <w:rPr>
                <w:sz w:val="28"/>
                <w:szCs w:val="28"/>
                <w:lang w:val="kk-KZ"/>
              </w:rPr>
              <w:t>Кенес Алмаз</w:t>
            </w:r>
          </w:p>
        </w:tc>
        <w:tc>
          <w:tcPr>
            <w:tcW w:w="4661" w:type="dxa"/>
          </w:tcPr>
          <w:p w:rsidR="00FA33F4" w:rsidRPr="00180F6C" w:rsidRDefault="00FA33F4" w:rsidP="000C1DF9">
            <w:pPr>
              <w:spacing w:line="0" w:lineRule="atLeast"/>
              <w:jc w:val="both"/>
              <w:rPr>
                <w:sz w:val="28"/>
                <w:szCs w:val="28"/>
                <w:lang w:val="kk-KZ"/>
              </w:rPr>
            </w:pPr>
            <w:r w:rsidRPr="00180F6C">
              <w:rPr>
                <w:sz w:val="28"/>
                <w:szCs w:val="28"/>
                <w:lang w:val="kk-KZ"/>
              </w:rPr>
              <w:t xml:space="preserve">ШҚО Тарбағатай аудандық ББ </w:t>
            </w:r>
            <w:r w:rsidRPr="00180F6C">
              <w:rPr>
                <w:sz w:val="28"/>
                <w:szCs w:val="28"/>
                <w:lang w:val="kk-KZ"/>
              </w:rPr>
              <w:lastRenderedPageBreak/>
              <w:t xml:space="preserve">волейболдан 7-8 сынып ұлдар арасында </w:t>
            </w:r>
          </w:p>
          <w:p w:rsidR="00FA33F4" w:rsidRPr="00180F6C" w:rsidRDefault="00FA33F4" w:rsidP="000C1DF9">
            <w:pPr>
              <w:spacing w:line="0" w:lineRule="atLeast"/>
              <w:jc w:val="both"/>
              <w:rPr>
                <w:sz w:val="28"/>
                <w:szCs w:val="28"/>
                <w:lang w:val="kk-KZ"/>
              </w:rPr>
            </w:pPr>
            <w:r w:rsidRPr="00180F6C">
              <w:rPr>
                <w:sz w:val="28"/>
                <w:szCs w:val="28"/>
                <w:lang w:val="kk-KZ"/>
              </w:rPr>
              <w:t>3-орын</w:t>
            </w:r>
          </w:p>
        </w:tc>
        <w:tc>
          <w:tcPr>
            <w:tcW w:w="1399" w:type="dxa"/>
          </w:tcPr>
          <w:p w:rsidR="00FA33F4" w:rsidRPr="00180F6C" w:rsidRDefault="00FA33F4" w:rsidP="000C1DF9">
            <w:pPr>
              <w:spacing w:line="0" w:lineRule="atLeast"/>
              <w:jc w:val="both"/>
              <w:rPr>
                <w:sz w:val="28"/>
                <w:szCs w:val="28"/>
                <w:lang w:val="kk-KZ"/>
              </w:rPr>
            </w:pPr>
            <w:r w:rsidRPr="00180F6C">
              <w:rPr>
                <w:sz w:val="28"/>
                <w:szCs w:val="28"/>
                <w:lang w:val="kk-KZ"/>
              </w:rPr>
              <w:lastRenderedPageBreak/>
              <w:t>8</w:t>
            </w:r>
          </w:p>
        </w:tc>
      </w:tr>
      <w:tr w:rsidR="00FA33F4" w:rsidRPr="00180F6C" w:rsidTr="000C1DF9">
        <w:tc>
          <w:tcPr>
            <w:tcW w:w="817" w:type="dxa"/>
          </w:tcPr>
          <w:p w:rsidR="00FA33F4" w:rsidRPr="00180F6C" w:rsidRDefault="00FA33F4" w:rsidP="000C1DF9">
            <w:pPr>
              <w:spacing w:line="0" w:lineRule="atLeast"/>
              <w:jc w:val="both"/>
              <w:rPr>
                <w:sz w:val="28"/>
                <w:szCs w:val="28"/>
                <w:lang w:val="kk-KZ"/>
              </w:rPr>
            </w:pPr>
            <w:r w:rsidRPr="00180F6C">
              <w:rPr>
                <w:sz w:val="28"/>
                <w:szCs w:val="28"/>
                <w:lang w:val="kk-KZ"/>
              </w:rPr>
              <w:t>9</w:t>
            </w:r>
          </w:p>
        </w:tc>
        <w:tc>
          <w:tcPr>
            <w:tcW w:w="3402" w:type="dxa"/>
          </w:tcPr>
          <w:p w:rsidR="00FA33F4" w:rsidRPr="00180F6C" w:rsidRDefault="00FA33F4" w:rsidP="000C1DF9">
            <w:pPr>
              <w:spacing w:line="0" w:lineRule="atLeast"/>
              <w:jc w:val="both"/>
              <w:rPr>
                <w:sz w:val="28"/>
                <w:szCs w:val="28"/>
                <w:lang w:val="kk-KZ"/>
              </w:rPr>
            </w:pPr>
            <w:r w:rsidRPr="00180F6C">
              <w:rPr>
                <w:sz w:val="28"/>
                <w:szCs w:val="28"/>
                <w:lang w:val="kk-KZ"/>
              </w:rPr>
              <w:t>Манарбекұлы Сырым</w:t>
            </w:r>
          </w:p>
        </w:tc>
        <w:tc>
          <w:tcPr>
            <w:tcW w:w="4661" w:type="dxa"/>
          </w:tcPr>
          <w:p w:rsidR="00FA33F4" w:rsidRPr="00180F6C" w:rsidRDefault="00FA33F4" w:rsidP="000C1DF9">
            <w:pPr>
              <w:spacing w:line="0" w:lineRule="atLeast"/>
              <w:jc w:val="both"/>
              <w:rPr>
                <w:sz w:val="28"/>
                <w:szCs w:val="28"/>
                <w:lang w:val="kk-KZ"/>
              </w:rPr>
            </w:pPr>
            <w:r w:rsidRPr="00180F6C">
              <w:rPr>
                <w:sz w:val="28"/>
                <w:szCs w:val="28"/>
                <w:lang w:val="kk-KZ"/>
              </w:rPr>
              <w:t xml:space="preserve">ШҚО Тарбағатай аудандық ББ волейболдан 7-8 сынып ұлдар арасында </w:t>
            </w:r>
          </w:p>
          <w:p w:rsidR="00FA33F4" w:rsidRPr="00180F6C" w:rsidRDefault="00FA33F4" w:rsidP="000C1DF9">
            <w:pPr>
              <w:spacing w:line="0" w:lineRule="atLeast"/>
              <w:jc w:val="both"/>
              <w:rPr>
                <w:sz w:val="28"/>
                <w:szCs w:val="28"/>
                <w:lang w:val="kk-KZ"/>
              </w:rPr>
            </w:pPr>
            <w:r w:rsidRPr="00180F6C">
              <w:rPr>
                <w:sz w:val="28"/>
                <w:szCs w:val="28"/>
                <w:lang w:val="kk-KZ"/>
              </w:rPr>
              <w:t>3-орын</w:t>
            </w:r>
          </w:p>
        </w:tc>
        <w:tc>
          <w:tcPr>
            <w:tcW w:w="1399" w:type="dxa"/>
          </w:tcPr>
          <w:p w:rsidR="00FA33F4" w:rsidRPr="00180F6C" w:rsidRDefault="00FA33F4" w:rsidP="000C1DF9">
            <w:pPr>
              <w:spacing w:line="0" w:lineRule="atLeast"/>
              <w:jc w:val="both"/>
              <w:rPr>
                <w:sz w:val="28"/>
                <w:szCs w:val="28"/>
                <w:lang w:val="kk-KZ"/>
              </w:rPr>
            </w:pPr>
            <w:r w:rsidRPr="00180F6C">
              <w:rPr>
                <w:sz w:val="28"/>
                <w:szCs w:val="28"/>
                <w:lang w:val="kk-KZ"/>
              </w:rPr>
              <w:t>8</w:t>
            </w:r>
          </w:p>
        </w:tc>
      </w:tr>
      <w:tr w:rsidR="00FA33F4" w:rsidRPr="00180F6C" w:rsidTr="000C1DF9">
        <w:tc>
          <w:tcPr>
            <w:tcW w:w="817" w:type="dxa"/>
          </w:tcPr>
          <w:p w:rsidR="00FA33F4" w:rsidRPr="00180F6C" w:rsidRDefault="00FA33F4" w:rsidP="000C1DF9">
            <w:pPr>
              <w:spacing w:line="0" w:lineRule="atLeast"/>
              <w:jc w:val="both"/>
              <w:rPr>
                <w:sz w:val="28"/>
                <w:szCs w:val="28"/>
                <w:lang w:val="kk-KZ"/>
              </w:rPr>
            </w:pPr>
            <w:r w:rsidRPr="00180F6C">
              <w:rPr>
                <w:sz w:val="28"/>
                <w:szCs w:val="28"/>
                <w:lang w:val="kk-KZ"/>
              </w:rPr>
              <w:t>9</w:t>
            </w:r>
          </w:p>
        </w:tc>
        <w:tc>
          <w:tcPr>
            <w:tcW w:w="3402" w:type="dxa"/>
          </w:tcPr>
          <w:p w:rsidR="00FA33F4" w:rsidRPr="00180F6C" w:rsidRDefault="00FA33F4" w:rsidP="000C1DF9">
            <w:pPr>
              <w:spacing w:line="0" w:lineRule="atLeast"/>
              <w:jc w:val="both"/>
              <w:rPr>
                <w:sz w:val="28"/>
                <w:szCs w:val="28"/>
                <w:lang w:val="kk-KZ"/>
              </w:rPr>
            </w:pPr>
            <w:r w:rsidRPr="00180F6C">
              <w:rPr>
                <w:sz w:val="28"/>
                <w:szCs w:val="28"/>
                <w:lang w:val="kk-KZ"/>
              </w:rPr>
              <w:t>Мерекенов Расул</w:t>
            </w:r>
          </w:p>
        </w:tc>
        <w:tc>
          <w:tcPr>
            <w:tcW w:w="4661" w:type="dxa"/>
          </w:tcPr>
          <w:p w:rsidR="00FA33F4" w:rsidRPr="00180F6C" w:rsidRDefault="00FA33F4" w:rsidP="000C1DF9">
            <w:pPr>
              <w:spacing w:line="0" w:lineRule="atLeast"/>
              <w:jc w:val="both"/>
              <w:rPr>
                <w:sz w:val="28"/>
                <w:szCs w:val="28"/>
                <w:lang w:val="kk-KZ"/>
              </w:rPr>
            </w:pPr>
            <w:r w:rsidRPr="00180F6C">
              <w:rPr>
                <w:sz w:val="28"/>
                <w:szCs w:val="28"/>
                <w:lang w:val="kk-KZ"/>
              </w:rPr>
              <w:t xml:space="preserve">ШҚО Тарбағатай аудандық ББ волейболдан 7-8 сынып ұлдар арасында </w:t>
            </w:r>
          </w:p>
          <w:p w:rsidR="00FA33F4" w:rsidRPr="00180F6C" w:rsidRDefault="00FA33F4" w:rsidP="000C1DF9">
            <w:pPr>
              <w:spacing w:line="0" w:lineRule="atLeast"/>
              <w:jc w:val="both"/>
              <w:rPr>
                <w:sz w:val="28"/>
                <w:szCs w:val="28"/>
                <w:lang w:val="kk-KZ"/>
              </w:rPr>
            </w:pPr>
            <w:r w:rsidRPr="00180F6C">
              <w:rPr>
                <w:sz w:val="28"/>
                <w:szCs w:val="28"/>
                <w:lang w:val="kk-KZ"/>
              </w:rPr>
              <w:t>3-орын</w:t>
            </w:r>
          </w:p>
        </w:tc>
        <w:tc>
          <w:tcPr>
            <w:tcW w:w="1399" w:type="dxa"/>
          </w:tcPr>
          <w:p w:rsidR="00FA33F4" w:rsidRPr="00180F6C" w:rsidRDefault="00FA33F4" w:rsidP="000C1DF9">
            <w:pPr>
              <w:spacing w:line="0" w:lineRule="atLeast"/>
              <w:jc w:val="both"/>
              <w:rPr>
                <w:sz w:val="28"/>
                <w:szCs w:val="28"/>
                <w:lang w:val="kk-KZ"/>
              </w:rPr>
            </w:pPr>
            <w:r w:rsidRPr="00180F6C">
              <w:rPr>
                <w:sz w:val="28"/>
                <w:szCs w:val="28"/>
                <w:lang w:val="kk-KZ"/>
              </w:rPr>
              <w:t>7</w:t>
            </w:r>
          </w:p>
        </w:tc>
      </w:tr>
      <w:tr w:rsidR="00FA33F4" w:rsidRPr="00180F6C" w:rsidTr="000C1DF9">
        <w:tc>
          <w:tcPr>
            <w:tcW w:w="817" w:type="dxa"/>
          </w:tcPr>
          <w:p w:rsidR="00FA33F4" w:rsidRPr="00180F6C" w:rsidRDefault="00FA33F4" w:rsidP="000C1DF9">
            <w:pPr>
              <w:spacing w:line="0" w:lineRule="atLeast"/>
              <w:jc w:val="both"/>
              <w:rPr>
                <w:sz w:val="28"/>
                <w:szCs w:val="28"/>
                <w:lang w:val="kk-KZ"/>
              </w:rPr>
            </w:pPr>
            <w:r w:rsidRPr="00180F6C">
              <w:rPr>
                <w:sz w:val="28"/>
                <w:szCs w:val="28"/>
                <w:lang w:val="kk-KZ"/>
              </w:rPr>
              <w:t>10</w:t>
            </w:r>
          </w:p>
        </w:tc>
        <w:tc>
          <w:tcPr>
            <w:tcW w:w="3402" w:type="dxa"/>
          </w:tcPr>
          <w:p w:rsidR="00FA33F4" w:rsidRPr="00180F6C" w:rsidRDefault="00FA33F4" w:rsidP="000C1DF9">
            <w:pPr>
              <w:spacing w:line="0" w:lineRule="atLeast"/>
              <w:jc w:val="both"/>
              <w:rPr>
                <w:sz w:val="28"/>
                <w:szCs w:val="28"/>
                <w:lang w:val="kk-KZ"/>
              </w:rPr>
            </w:pPr>
            <w:r w:rsidRPr="00180F6C">
              <w:rPr>
                <w:sz w:val="28"/>
                <w:szCs w:val="28"/>
                <w:lang w:val="kk-KZ"/>
              </w:rPr>
              <w:t>Сейтханов Диас</w:t>
            </w:r>
          </w:p>
        </w:tc>
        <w:tc>
          <w:tcPr>
            <w:tcW w:w="4661" w:type="dxa"/>
          </w:tcPr>
          <w:p w:rsidR="00FA33F4" w:rsidRPr="00180F6C" w:rsidRDefault="00FA33F4" w:rsidP="000C1DF9">
            <w:pPr>
              <w:spacing w:line="0" w:lineRule="atLeast"/>
              <w:jc w:val="both"/>
              <w:rPr>
                <w:sz w:val="28"/>
                <w:szCs w:val="28"/>
                <w:lang w:val="kk-KZ"/>
              </w:rPr>
            </w:pPr>
            <w:r w:rsidRPr="00180F6C">
              <w:rPr>
                <w:sz w:val="28"/>
                <w:szCs w:val="28"/>
                <w:lang w:val="kk-KZ"/>
              </w:rPr>
              <w:t xml:space="preserve">ШҚО Тарбағатай аудандық ББ волейболдан 7-8 сынып ұлдар арасында </w:t>
            </w:r>
          </w:p>
          <w:p w:rsidR="00FA33F4" w:rsidRPr="00180F6C" w:rsidRDefault="00FA33F4" w:rsidP="000C1DF9">
            <w:pPr>
              <w:spacing w:line="0" w:lineRule="atLeast"/>
              <w:jc w:val="both"/>
              <w:rPr>
                <w:sz w:val="28"/>
                <w:szCs w:val="28"/>
                <w:lang w:val="kk-KZ"/>
              </w:rPr>
            </w:pPr>
            <w:r w:rsidRPr="00180F6C">
              <w:rPr>
                <w:sz w:val="28"/>
                <w:szCs w:val="28"/>
                <w:lang w:val="kk-KZ"/>
              </w:rPr>
              <w:t>3-орын</w:t>
            </w:r>
          </w:p>
        </w:tc>
        <w:tc>
          <w:tcPr>
            <w:tcW w:w="1399" w:type="dxa"/>
          </w:tcPr>
          <w:p w:rsidR="00FA33F4" w:rsidRPr="00180F6C" w:rsidRDefault="00FA33F4" w:rsidP="000C1DF9">
            <w:pPr>
              <w:spacing w:line="0" w:lineRule="atLeast"/>
              <w:jc w:val="both"/>
              <w:rPr>
                <w:sz w:val="28"/>
                <w:szCs w:val="28"/>
                <w:lang w:val="kk-KZ"/>
              </w:rPr>
            </w:pPr>
            <w:r w:rsidRPr="00180F6C">
              <w:rPr>
                <w:sz w:val="28"/>
                <w:szCs w:val="28"/>
                <w:lang w:val="kk-KZ"/>
              </w:rPr>
              <w:t>7</w:t>
            </w:r>
          </w:p>
        </w:tc>
      </w:tr>
      <w:tr w:rsidR="00FA33F4" w:rsidRPr="00180F6C" w:rsidTr="000C1DF9">
        <w:tc>
          <w:tcPr>
            <w:tcW w:w="817" w:type="dxa"/>
          </w:tcPr>
          <w:p w:rsidR="00FA33F4" w:rsidRPr="00180F6C" w:rsidRDefault="00FA33F4" w:rsidP="000C1DF9">
            <w:pPr>
              <w:spacing w:line="0" w:lineRule="atLeast"/>
              <w:jc w:val="both"/>
              <w:rPr>
                <w:sz w:val="28"/>
                <w:szCs w:val="28"/>
                <w:lang w:val="kk-KZ"/>
              </w:rPr>
            </w:pPr>
            <w:r w:rsidRPr="00180F6C">
              <w:rPr>
                <w:sz w:val="28"/>
                <w:szCs w:val="28"/>
                <w:lang w:val="kk-KZ"/>
              </w:rPr>
              <w:t>11</w:t>
            </w:r>
          </w:p>
        </w:tc>
        <w:tc>
          <w:tcPr>
            <w:tcW w:w="3402" w:type="dxa"/>
          </w:tcPr>
          <w:p w:rsidR="00FA33F4" w:rsidRPr="00180F6C" w:rsidRDefault="00FA33F4" w:rsidP="000C1DF9">
            <w:pPr>
              <w:spacing w:line="0" w:lineRule="atLeast"/>
              <w:jc w:val="both"/>
              <w:rPr>
                <w:sz w:val="28"/>
                <w:szCs w:val="28"/>
                <w:lang w:val="kk-KZ"/>
              </w:rPr>
            </w:pPr>
            <w:r w:rsidRPr="00180F6C">
              <w:rPr>
                <w:sz w:val="28"/>
                <w:szCs w:val="28"/>
                <w:lang w:val="kk-KZ"/>
              </w:rPr>
              <w:t>Төлешов Ернұр</w:t>
            </w:r>
          </w:p>
        </w:tc>
        <w:tc>
          <w:tcPr>
            <w:tcW w:w="4661" w:type="dxa"/>
          </w:tcPr>
          <w:p w:rsidR="00FA33F4" w:rsidRPr="00180F6C" w:rsidRDefault="00FA33F4" w:rsidP="000C1DF9">
            <w:pPr>
              <w:spacing w:line="0" w:lineRule="atLeast"/>
              <w:jc w:val="both"/>
              <w:rPr>
                <w:sz w:val="28"/>
                <w:szCs w:val="28"/>
                <w:lang w:val="kk-KZ"/>
              </w:rPr>
            </w:pPr>
            <w:r w:rsidRPr="00180F6C">
              <w:rPr>
                <w:sz w:val="28"/>
                <w:szCs w:val="28"/>
                <w:lang w:val="kk-KZ"/>
              </w:rPr>
              <w:t xml:space="preserve">ШҚО Тарбағатай аудандық ББ волейболдан 7-8 сынып ұлдар арасында </w:t>
            </w:r>
          </w:p>
          <w:p w:rsidR="00FA33F4" w:rsidRPr="00180F6C" w:rsidRDefault="00FA33F4" w:rsidP="000C1DF9">
            <w:pPr>
              <w:spacing w:line="0" w:lineRule="atLeast"/>
              <w:jc w:val="both"/>
              <w:rPr>
                <w:sz w:val="28"/>
                <w:szCs w:val="28"/>
                <w:lang w:val="kk-KZ"/>
              </w:rPr>
            </w:pPr>
            <w:r w:rsidRPr="00180F6C">
              <w:rPr>
                <w:sz w:val="28"/>
                <w:szCs w:val="28"/>
                <w:lang w:val="kk-KZ"/>
              </w:rPr>
              <w:t>3-орын</w:t>
            </w:r>
          </w:p>
        </w:tc>
        <w:tc>
          <w:tcPr>
            <w:tcW w:w="1399" w:type="dxa"/>
          </w:tcPr>
          <w:p w:rsidR="00FA33F4" w:rsidRPr="00180F6C" w:rsidRDefault="00FA33F4" w:rsidP="000C1DF9">
            <w:pPr>
              <w:spacing w:line="0" w:lineRule="atLeast"/>
              <w:jc w:val="both"/>
              <w:rPr>
                <w:sz w:val="28"/>
                <w:szCs w:val="28"/>
                <w:lang w:val="kk-KZ"/>
              </w:rPr>
            </w:pPr>
            <w:r w:rsidRPr="00180F6C">
              <w:rPr>
                <w:sz w:val="28"/>
                <w:szCs w:val="28"/>
                <w:lang w:val="kk-KZ"/>
              </w:rPr>
              <w:t>7</w:t>
            </w:r>
          </w:p>
        </w:tc>
      </w:tr>
      <w:tr w:rsidR="00FA33F4" w:rsidRPr="00180F6C" w:rsidTr="000C1DF9">
        <w:tc>
          <w:tcPr>
            <w:tcW w:w="817" w:type="dxa"/>
          </w:tcPr>
          <w:p w:rsidR="00FA33F4" w:rsidRPr="00180F6C" w:rsidRDefault="00FA33F4" w:rsidP="000C1DF9">
            <w:pPr>
              <w:spacing w:line="0" w:lineRule="atLeast"/>
              <w:jc w:val="both"/>
              <w:rPr>
                <w:sz w:val="28"/>
                <w:szCs w:val="28"/>
                <w:lang w:val="kk-KZ"/>
              </w:rPr>
            </w:pPr>
            <w:r w:rsidRPr="00180F6C">
              <w:rPr>
                <w:sz w:val="28"/>
                <w:szCs w:val="28"/>
                <w:lang w:val="kk-KZ"/>
              </w:rPr>
              <w:t>12</w:t>
            </w:r>
          </w:p>
        </w:tc>
        <w:tc>
          <w:tcPr>
            <w:tcW w:w="3402" w:type="dxa"/>
          </w:tcPr>
          <w:p w:rsidR="00FA33F4" w:rsidRPr="00180F6C" w:rsidRDefault="00FA33F4" w:rsidP="000C1DF9">
            <w:pPr>
              <w:spacing w:line="0" w:lineRule="atLeast"/>
              <w:jc w:val="both"/>
              <w:rPr>
                <w:sz w:val="28"/>
                <w:szCs w:val="28"/>
                <w:lang w:val="kk-KZ"/>
              </w:rPr>
            </w:pPr>
            <w:r w:rsidRPr="00180F6C">
              <w:rPr>
                <w:sz w:val="28"/>
                <w:szCs w:val="28"/>
                <w:lang w:val="kk-KZ"/>
              </w:rPr>
              <w:t xml:space="preserve">Мырзекеева Айкөркем </w:t>
            </w:r>
          </w:p>
        </w:tc>
        <w:tc>
          <w:tcPr>
            <w:tcW w:w="4661" w:type="dxa"/>
          </w:tcPr>
          <w:p w:rsidR="00FA33F4" w:rsidRPr="00180F6C" w:rsidRDefault="00FA33F4" w:rsidP="000C1DF9">
            <w:pPr>
              <w:spacing w:line="0" w:lineRule="atLeast"/>
              <w:jc w:val="both"/>
              <w:rPr>
                <w:sz w:val="28"/>
                <w:szCs w:val="28"/>
                <w:lang w:val="kk-KZ"/>
              </w:rPr>
            </w:pPr>
            <w:r w:rsidRPr="00180F6C">
              <w:rPr>
                <w:sz w:val="28"/>
                <w:szCs w:val="28"/>
                <w:lang w:val="kk-KZ"/>
              </w:rPr>
              <w:t>ШҚО Тарбағатай ауданы ББ</w:t>
            </w:r>
          </w:p>
          <w:p w:rsidR="00FA33F4" w:rsidRPr="00180F6C" w:rsidRDefault="00FA33F4" w:rsidP="000C1DF9">
            <w:pPr>
              <w:spacing w:line="0" w:lineRule="atLeast"/>
              <w:jc w:val="both"/>
              <w:rPr>
                <w:sz w:val="28"/>
                <w:szCs w:val="28"/>
                <w:lang w:val="kk-KZ"/>
              </w:rPr>
            </w:pPr>
            <w:r w:rsidRPr="00180F6C">
              <w:rPr>
                <w:sz w:val="28"/>
                <w:szCs w:val="28"/>
                <w:lang w:val="kk-KZ"/>
              </w:rPr>
              <w:t>«Балалар арасындағы жеңіл атлетикадан» 60 м</w:t>
            </w:r>
          </w:p>
          <w:p w:rsidR="00FA33F4" w:rsidRPr="00180F6C" w:rsidRDefault="00FA33F4" w:rsidP="000C1DF9">
            <w:pPr>
              <w:spacing w:line="0" w:lineRule="atLeast"/>
              <w:jc w:val="both"/>
              <w:rPr>
                <w:sz w:val="28"/>
                <w:szCs w:val="28"/>
                <w:lang w:val="kk-KZ"/>
              </w:rPr>
            </w:pPr>
            <w:r w:rsidRPr="00180F6C">
              <w:rPr>
                <w:sz w:val="28"/>
                <w:szCs w:val="28"/>
                <w:lang w:val="kk-KZ"/>
              </w:rPr>
              <w:t>3-орын</w:t>
            </w:r>
          </w:p>
        </w:tc>
        <w:tc>
          <w:tcPr>
            <w:tcW w:w="1399" w:type="dxa"/>
          </w:tcPr>
          <w:p w:rsidR="00FA33F4" w:rsidRPr="00180F6C" w:rsidRDefault="00FA33F4" w:rsidP="000C1DF9">
            <w:pPr>
              <w:spacing w:line="0" w:lineRule="atLeast"/>
              <w:jc w:val="both"/>
              <w:rPr>
                <w:sz w:val="28"/>
                <w:szCs w:val="28"/>
                <w:lang w:val="kk-KZ"/>
              </w:rPr>
            </w:pPr>
            <w:r w:rsidRPr="00180F6C">
              <w:rPr>
                <w:sz w:val="28"/>
                <w:szCs w:val="28"/>
                <w:lang w:val="kk-KZ"/>
              </w:rPr>
              <w:t>7</w:t>
            </w:r>
          </w:p>
        </w:tc>
      </w:tr>
      <w:tr w:rsidR="00FA33F4" w:rsidRPr="00180F6C" w:rsidTr="000C1DF9">
        <w:tc>
          <w:tcPr>
            <w:tcW w:w="817" w:type="dxa"/>
          </w:tcPr>
          <w:p w:rsidR="00FA33F4" w:rsidRPr="00180F6C" w:rsidRDefault="00FA33F4" w:rsidP="000C1DF9">
            <w:pPr>
              <w:spacing w:line="0" w:lineRule="atLeast"/>
              <w:jc w:val="both"/>
              <w:rPr>
                <w:sz w:val="28"/>
                <w:szCs w:val="28"/>
                <w:lang w:val="kk-KZ"/>
              </w:rPr>
            </w:pPr>
            <w:r w:rsidRPr="00180F6C">
              <w:rPr>
                <w:sz w:val="28"/>
                <w:szCs w:val="28"/>
                <w:lang w:val="kk-KZ"/>
              </w:rPr>
              <w:t>13</w:t>
            </w:r>
          </w:p>
        </w:tc>
        <w:tc>
          <w:tcPr>
            <w:tcW w:w="3402" w:type="dxa"/>
          </w:tcPr>
          <w:p w:rsidR="00FA33F4" w:rsidRPr="00180F6C" w:rsidRDefault="00FA33F4" w:rsidP="000C1DF9">
            <w:pPr>
              <w:spacing w:line="0" w:lineRule="atLeast"/>
              <w:jc w:val="both"/>
              <w:rPr>
                <w:sz w:val="28"/>
                <w:szCs w:val="28"/>
                <w:lang w:val="kk-KZ"/>
              </w:rPr>
            </w:pPr>
            <w:r w:rsidRPr="00180F6C">
              <w:rPr>
                <w:sz w:val="28"/>
                <w:szCs w:val="28"/>
                <w:lang w:val="kk-KZ"/>
              </w:rPr>
              <w:t xml:space="preserve">Әнуарханов Мансұр </w:t>
            </w:r>
          </w:p>
        </w:tc>
        <w:tc>
          <w:tcPr>
            <w:tcW w:w="4661" w:type="dxa"/>
          </w:tcPr>
          <w:p w:rsidR="00FA33F4" w:rsidRPr="00180F6C" w:rsidRDefault="00FA33F4" w:rsidP="000C1DF9">
            <w:pPr>
              <w:spacing w:line="0" w:lineRule="atLeast"/>
              <w:jc w:val="both"/>
              <w:rPr>
                <w:sz w:val="28"/>
                <w:szCs w:val="28"/>
                <w:lang w:val="kk-KZ"/>
              </w:rPr>
            </w:pPr>
            <w:r w:rsidRPr="00180F6C">
              <w:rPr>
                <w:sz w:val="28"/>
                <w:szCs w:val="28"/>
                <w:lang w:val="kk-KZ"/>
              </w:rPr>
              <w:t>ШҚО Тарбағатай ауданы ББ</w:t>
            </w:r>
          </w:p>
          <w:p w:rsidR="00FA33F4" w:rsidRPr="00180F6C" w:rsidRDefault="00FA33F4" w:rsidP="000C1DF9">
            <w:pPr>
              <w:spacing w:line="0" w:lineRule="atLeast"/>
              <w:jc w:val="both"/>
              <w:rPr>
                <w:sz w:val="28"/>
                <w:szCs w:val="28"/>
                <w:lang w:val="kk-KZ"/>
              </w:rPr>
            </w:pPr>
            <w:r w:rsidRPr="00180F6C">
              <w:rPr>
                <w:sz w:val="28"/>
                <w:szCs w:val="28"/>
                <w:lang w:val="kk-KZ"/>
              </w:rPr>
              <w:t xml:space="preserve">«Балалар арасындағы жеңіл атлетикадан» ұзындыққа секіру </w:t>
            </w:r>
          </w:p>
          <w:p w:rsidR="00FA33F4" w:rsidRPr="00180F6C" w:rsidRDefault="00FA33F4" w:rsidP="000C1DF9">
            <w:pPr>
              <w:spacing w:line="0" w:lineRule="atLeast"/>
              <w:jc w:val="both"/>
              <w:rPr>
                <w:sz w:val="28"/>
                <w:szCs w:val="28"/>
                <w:lang w:val="kk-KZ"/>
              </w:rPr>
            </w:pPr>
            <w:r w:rsidRPr="00180F6C">
              <w:rPr>
                <w:sz w:val="28"/>
                <w:szCs w:val="28"/>
                <w:lang w:val="kk-KZ"/>
              </w:rPr>
              <w:t>2-орын</w:t>
            </w:r>
          </w:p>
        </w:tc>
        <w:tc>
          <w:tcPr>
            <w:tcW w:w="1399" w:type="dxa"/>
          </w:tcPr>
          <w:p w:rsidR="00FA33F4" w:rsidRPr="00180F6C" w:rsidRDefault="00FA33F4" w:rsidP="000C1DF9">
            <w:pPr>
              <w:spacing w:line="0" w:lineRule="atLeast"/>
              <w:jc w:val="both"/>
              <w:rPr>
                <w:sz w:val="28"/>
                <w:szCs w:val="28"/>
                <w:lang w:val="kk-KZ"/>
              </w:rPr>
            </w:pPr>
            <w:r w:rsidRPr="00180F6C">
              <w:rPr>
                <w:sz w:val="28"/>
                <w:szCs w:val="28"/>
                <w:lang w:val="kk-KZ"/>
              </w:rPr>
              <w:t>9</w:t>
            </w:r>
          </w:p>
        </w:tc>
      </w:tr>
      <w:tr w:rsidR="00FA33F4" w:rsidRPr="00180F6C" w:rsidTr="000C1DF9">
        <w:tc>
          <w:tcPr>
            <w:tcW w:w="817" w:type="dxa"/>
          </w:tcPr>
          <w:p w:rsidR="00FA33F4" w:rsidRPr="00180F6C" w:rsidRDefault="00FA33F4" w:rsidP="000C1DF9">
            <w:pPr>
              <w:spacing w:line="0" w:lineRule="atLeast"/>
              <w:jc w:val="both"/>
              <w:rPr>
                <w:sz w:val="28"/>
                <w:szCs w:val="28"/>
                <w:lang w:val="kk-KZ"/>
              </w:rPr>
            </w:pPr>
            <w:r w:rsidRPr="00180F6C">
              <w:rPr>
                <w:sz w:val="28"/>
                <w:szCs w:val="28"/>
                <w:lang w:val="kk-KZ"/>
              </w:rPr>
              <w:t>14</w:t>
            </w:r>
          </w:p>
        </w:tc>
        <w:tc>
          <w:tcPr>
            <w:tcW w:w="3402" w:type="dxa"/>
          </w:tcPr>
          <w:p w:rsidR="00FA33F4" w:rsidRPr="00180F6C" w:rsidRDefault="00FA33F4" w:rsidP="000C1DF9">
            <w:pPr>
              <w:spacing w:line="0" w:lineRule="atLeast"/>
              <w:jc w:val="both"/>
              <w:rPr>
                <w:sz w:val="28"/>
                <w:szCs w:val="28"/>
                <w:lang w:val="kk-KZ"/>
              </w:rPr>
            </w:pPr>
            <w:r w:rsidRPr="00180F6C">
              <w:rPr>
                <w:sz w:val="28"/>
                <w:szCs w:val="28"/>
                <w:lang w:val="kk-KZ"/>
              </w:rPr>
              <w:t xml:space="preserve">Маутханова Аяла </w:t>
            </w:r>
          </w:p>
        </w:tc>
        <w:tc>
          <w:tcPr>
            <w:tcW w:w="4661" w:type="dxa"/>
          </w:tcPr>
          <w:p w:rsidR="00FA33F4" w:rsidRPr="00180F6C" w:rsidRDefault="00FA33F4" w:rsidP="000C1DF9">
            <w:pPr>
              <w:spacing w:line="0" w:lineRule="atLeast"/>
              <w:jc w:val="both"/>
              <w:rPr>
                <w:sz w:val="28"/>
                <w:szCs w:val="28"/>
                <w:lang w:val="kk-KZ"/>
              </w:rPr>
            </w:pPr>
            <w:r w:rsidRPr="00180F6C">
              <w:rPr>
                <w:sz w:val="28"/>
                <w:szCs w:val="28"/>
                <w:lang w:val="kk-KZ"/>
              </w:rPr>
              <w:t>ШҚО Тарбағатай ауданы ББ</w:t>
            </w:r>
          </w:p>
          <w:p w:rsidR="00FA33F4" w:rsidRPr="00180F6C" w:rsidRDefault="00FA33F4" w:rsidP="000C1DF9">
            <w:pPr>
              <w:spacing w:line="0" w:lineRule="atLeast"/>
              <w:jc w:val="both"/>
              <w:rPr>
                <w:sz w:val="28"/>
                <w:szCs w:val="28"/>
                <w:lang w:val="kk-KZ"/>
              </w:rPr>
            </w:pPr>
            <w:r w:rsidRPr="00180F6C">
              <w:rPr>
                <w:sz w:val="28"/>
                <w:szCs w:val="28"/>
                <w:lang w:val="kk-KZ"/>
              </w:rPr>
              <w:t>«Балалар арасындағы жеңіл атлетикадан» доп лақтырудан</w:t>
            </w:r>
          </w:p>
          <w:p w:rsidR="00FA33F4" w:rsidRPr="00180F6C" w:rsidRDefault="00FA33F4" w:rsidP="000C1DF9">
            <w:pPr>
              <w:spacing w:line="0" w:lineRule="atLeast"/>
              <w:jc w:val="both"/>
              <w:rPr>
                <w:sz w:val="28"/>
                <w:szCs w:val="28"/>
                <w:lang w:val="kk-KZ"/>
              </w:rPr>
            </w:pPr>
            <w:r w:rsidRPr="00180F6C">
              <w:rPr>
                <w:sz w:val="28"/>
                <w:szCs w:val="28"/>
                <w:lang w:val="kk-KZ"/>
              </w:rPr>
              <w:t>3-орын</w:t>
            </w:r>
          </w:p>
        </w:tc>
        <w:tc>
          <w:tcPr>
            <w:tcW w:w="1399" w:type="dxa"/>
          </w:tcPr>
          <w:p w:rsidR="00FA33F4" w:rsidRPr="00180F6C" w:rsidRDefault="00FA33F4" w:rsidP="000C1DF9">
            <w:pPr>
              <w:spacing w:line="0" w:lineRule="atLeast"/>
              <w:jc w:val="both"/>
              <w:rPr>
                <w:sz w:val="28"/>
                <w:szCs w:val="28"/>
                <w:lang w:val="kk-KZ"/>
              </w:rPr>
            </w:pPr>
            <w:r w:rsidRPr="00180F6C">
              <w:rPr>
                <w:sz w:val="28"/>
                <w:szCs w:val="28"/>
                <w:lang w:val="kk-KZ"/>
              </w:rPr>
              <w:t>8</w:t>
            </w:r>
          </w:p>
        </w:tc>
      </w:tr>
      <w:tr w:rsidR="00FA33F4" w:rsidRPr="00180F6C" w:rsidTr="000C1DF9">
        <w:tc>
          <w:tcPr>
            <w:tcW w:w="817" w:type="dxa"/>
          </w:tcPr>
          <w:p w:rsidR="00FA33F4" w:rsidRPr="00180F6C" w:rsidRDefault="00FA33F4" w:rsidP="000C1DF9">
            <w:pPr>
              <w:spacing w:line="0" w:lineRule="atLeast"/>
              <w:jc w:val="both"/>
              <w:rPr>
                <w:sz w:val="28"/>
                <w:szCs w:val="28"/>
                <w:lang w:val="kk-KZ"/>
              </w:rPr>
            </w:pPr>
            <w:r w:rsidRPr="00180F6C">
              <w:rPr>
                <w:sz w:val="28"/>
                <w:szCs w:val="28"/>
                <w:lang w:val="kk-KZ"/>
              </w:rPr>
              <w:t>15</w:t>
            </w:r>
          </w:p>
        </w:tc>
        <w:tc>
          <w:tcPr>
            <w:tcW w:w="3402" w:type="dxa"/>
          </w:tcPr>
          <w:p w:rsidR="00FA33F4" w:rsidRPr="00180F6C" w:rsidRDefault="00FA33F4" w:rsidP="000C1DF9">
            <w:pPr>
              <w:spacing w:line="0" w:lineRule="atLeast"/>
              <w:jc w:val="both"/>
              <w:rPr>
                <w:sz w:val="28"/>
                <w:szCs w:val="28"/>
                <w:lang w:val="kk-KZ"/>
              </w:rPr>
            </w:pPr>
            <w:r w:rsidRPr="00180F6C">
              <w:rPr>
                <w:sz w:val="28"/>
                <w:szCs w:val="28"/>
                <w:lang w:val="kk-KZ"/>
              </w:rPr>
              <w:t>Маутханов Саян</w:t>
            </w:r>
          </w:p>
        </w:tc>
        <w:tc>
          <w:tcPr>
            <w:tcW w:w="4661" w:type="dxa"/>
          </w:tcPr>
          <w:p w:rsidR="00FA33F4" w:rsidRPr="00180F6C" w:rsidRDefault="00FA33F4" w:rsidP="000C1DF9">
            <w:pPr>
              <w:spacing w:line="0" w:lineRule="atLeast"/>
              <w:jc w:val="both"/>
              <w:rPr>
                <w:sz w:val="28"/>
                <w:szCs w:val="28"/>
                <w:lang w:val="kk-KZ"/>
              </w:rPr>
            </w:pPr>
            <w:r w:rsidRPr="00180F6C">
              <w:rPr>
                <w:sz w:val="28"/>
                <w:szCs w:val="28"/>
                <w:lang w:val="kk-KZ"/>
              </w:rPr>
              <w:t>ШҚО Тарбағатай ауданы ББ</w:t>
            </w:r>
          </w:p>
          <w:p w:rsidR="00FA33F4" w:rsidRPr="00180F6C" w:rsidRDefault="00FA33F4" w:rsidP="000C1DF9">
            <w:pPr>
              <w:spacing w:line="0" w:lineRule="atLeast"/>
              <w:jc w:val="both"/>
              <w:rPr>
                <w:sz w:val="28"/>
                <w:szCs w:val="28"/>
                <w:lang w:val="kk-KZ"/>
              </w:rPr>
            </w:pPr>
            <w:r w:rsidRPr="00180F6C">
              <w:rPr>
                <w:sz w:val="28"/>
                <w:szCs w:val="28"/>
                <w:lang w:val="kk-KZ"/>
              </w:rPr>
              <w:t>«Балалар арасындағы жеңіл атлетикадан» доп лақтырудан</w:t>
            </w:r>
          </w:p>
          <w:p w:rsidR="00FA33F4" w:rsidRPr="00180F6C" w:rsidRDefault="00FA33F4" w:rsidP="000C1DF9">
            <w:pPr>
              <w:spacing w:line="0" w:lineRule="atLeast"/>
              <w:jc w:val="both"/>
              <w:rPr>
                <w:sz w:val="28"/>
                <w:szCs w:val="28"/>
                <w:lang w:val="kk-KZ"/>
              </w:rPr>
            </w:pPr>
            <w:r w:rsidRPr="00180F6C">
              <w:rPr>
                <w:sz w:val="28"/>
                <w:szCs w:val="28"/>
                <w:lang w:val="kk-KZ"/>
              </w:rPr>
              <w:t>3-орын</w:t>
            </w:r>
          </w:p>
        </w:tc>
        <w:tc>
          <w:tcPr>
            <w:tcW w:w="1399" w:type="dxa"/>
          </w:tcPr>
          <w:p w:rsidR="00FA33F4" w:rsidRPr="00180F6C" w:rsidRDefault="00FA33F4" w:rsidP="000C1DF9">
            <w:pPr>
              <w:spacing w:line="0" w:lineRule="atLeast"/>
              <w:jc w:val="both"/>
              <w:rPr>
                <w:sz w:val="28"/>
                <w:szCs w:val="28"/>
                <w:lang w:val="kk-KZ"/>
              </w:rPr>
            </w:pPr>
            <w:r w:rsidRPr="00180F6C">
              <w:rPr>
                <w:sz w:val="28"/>
                <w:szCs w:val="28"/>
                <w:lang w:val="kk-KZ"/>
              </w:rPr>
              <w:t>9</w:t>
            </w:r>
          </w:p>
        </w:tc>
      </w:tr>
      <w:tr w:rsidR="00FA33F4" w:rsidRPr="00180F6C" w:rsidTr="000C1DF9">
        <w:tc>
          <w:tcPr>
            <w:tcW w:w="817" w:type="dxa"/>
          </w:tcPr>
          <w:p w:rsidR="00FA33F4" w:rsidRPr="00180F6C" w:rsidRDefault="00FA33F4" w:rsidP="000C1DF9">
            <w:pPr>
              <w:spacing w:line="0" w:lineRule="atLeast"/>
              <w:jc w:val="both"/>
              <w:rPr>
                <w:sz w:val="28"/>
                <w:szCs w:val="28"/>
                <w:lang w:val="kk-KZ"/>
              </w:rPr>
            </w:pPr>
            <w:r w:rsidRPr="00180F6C">
              <w:rPr>
                <w:sz w:val="28"/>
                <w:szCs w:val="28"/>
                <w:lang w:val="kk-KZ"/>
              </w:rPr>
              <w:t>16</w:t>
            </w:r>
          </w:p>
        </w:tc>
        <w:tc>
          <w:tcPr>
            <w:tcW w:w="3402" w:type="dxa"/>
          </w:tcPr>
          <w:p w:rsidR="00FA33F4" w:rsidRPr="00180F6C" w:rsidRDefault="00FA33F4" w:rsidP="000C1DF9">
            <w:pPr>
              <w:spacing w:line="0" w:lineRule="atLeast"/>
              <w:jc w:val="both"/>
              <w:rPr>
                <w:sz w:val="28"/>
                <w:szCs w:val="28"/>
                <w:lang w:val="kk-KZ"/>
              </w:rPr>
            </w:pPr>
            <w:r w:rsidRPr="00180F6C">
              <w:rPr>
                <w:sz w:val="28"/>
                <w:szCs w:val="28"/>
                <w:lang w:val="kk-KZ"/>
              </w:rPr>
              <w:t>Маутханов Саян</w:t>
            </w:r>
          </w:p>
        </w:tc>
        <w:tc>
          <w:tcPr>
            <w:tcW w:w="4661" w:type="dxa"/>
          </w:tcPr>
          <w:p w:rsidR="00FA33F4" w:rsidRPr="00180F6C" w:rsidRDefault="00FA33F4" w:rsidP="000C1DF9">
            <w:pPr>
              <w:spacing w:line="0" w:lineRule="atLeast"/>
              <w:jc w:val="both"/>
              <w:rPr>
                <w:sz w:val="28"/>
                <w:szCs w:val="28"/>
                <w:lang w:val="kk-KZ"/>
              </w:rPr>
            </w:pPr>
            <w:r w:rsidRPr="00180F6C">
              <w:rPr>
                <w:sz w:val="28"/>
                <w:szCs w:val="28"/>
                <w:lang w:val="kk-KZ"/>
              </w:rPr>
              <w:t>ШҚО Тарбағатай ауданы ББ</w:t>
            </w:r>
          </w:p>
          <w:p w:rsidR="00FA33F4" w:rsidRPr="00180F6C" w:rsidRDefault="00FA33F4" w:rsidP="000C1DF9">
            <w:pPr>
              <w:spacing w:line="0" w:lineRule="atLeast"/>
              <w:jc w:val="both"/>
              <w:rPr>
                <w:sz w:val="28"/>
                <w:szCs w:val="28"/>
                <w:lang w:val="kk-KZ"/>
              </w:rPr>
            </w:pPr>
            <w:r w:rsidRPr="00180F6C">
              <w:rPr>
                <w:sz w:val="28"/>
                <w:szCs w:val="28"/>
                <w:lang w:val="kk-KZ"/>
              </w:rPr>
              <w:t>«Балалар арасындағы жеңіл атлетикадан» ұзындыққа секіру</w:t>
            </w:r>
          </w:p>
          <w:p w:rsidR="00FA33F4" w:rsidRPr="00180F6C" w:rsidRDefault="00FA33F4" w:rsidP="000C1DF9">
            <w:pPr>
              <w:spacing w:line="0" w:lineRule="atLeast"/>
              <w:jc w:val="both"/>
              <w:rPr>
                <w:sz w:val="28"/>
                <w:szCs w:val="28"/>
                <w:lang w:val="kk-KZ"/>
              </w:rPr>
            </w:pPr>
            <w:r w:rsidRPr="00180F6C">
              <w:rPr>
                <w:sz w:val="28"/>
                <w:szCs w:val="28"/>
                <w:lang w:val="kk-KZ"/>
              </w:rPr>
              <w:t>1-орын</w:t>
            </w:r>
          </w:p>
        </w:tc>
        <w:tc>
          <w:tcPr>
            <w:tcW w:w="1399" w:type="dxa"/>
          </w:tcPr>
          <w:p w:rsidR="00FA33F4" w:rsidRPr="00180F6C" w:rsidRDefault="00FA33F4" w:rsidP="000C1DF9">
            <w:pPr>
              <w:spacing w:line="0" w:lineRule="atLeast"/>
              <w:jc w:val="both"/>
              <w:rPr>
                <w:sz w:val="28"/>
                <w:szCs w:val="28"/>
                <w:lang w:val="kk-KZ"/>
              </w:rPr>
            </w:pPr>
            <w:r w:rsidRPr="00180F6C">
              <w:rPr>
                <w:sz w:val="28"/>
                <w:szCs w:val="28"/>
                <w:lang w:val="kk-KZ"/>
              </w:rPr>
              <w:t>9</w:t>
            </w:r>
          </w:p>
        </w:tc>
      </w:tr>
      <w:tr w:rsidR="00FA33F4" w:rsidRPr="00180F6C" w:rsidTr="000C1DF9">
        <w:tc>
          <w:tcPr>
            <w:tcW w:w="817" w:type="dxa"/>
          </w:tcPr>
          <w:p w:rsidR="00FA33F4" w:rsidRPr="00180F6C" w:rsidRDefault="00FA33F4" w:rsidP="000C1DF9">
            <w:pPr>
              <w:spacing w:line="0" w:lineRule="atLeast"/>
              <w:jc w:val="both"/>
              <w:rPr>
                <w:sz w:val="28"/>
                <w:szCs w:val="28"/>
                <w:lang w:val="kk-KZ"/>
              </w:rPr>
            </w:pPr>
            <w:r w:rsidRPr="00180F6C">
              <w:rPr>
                <w:sz w:val="28"/>
                <w:szCs w:val="28"/>
                <w:lang w:val="kk-KZ"/>
              </w:rPr>
              <w:t>17</w:t>
            </w:r>
          </w:p>
        </w:tc>
        <w:tc>
          <w:tcPr>
            <w:tcW w:w="3402" w:type="dxa"/>
          </w:tcPr>
          <w:p w:rsidR="00FA33F4" w:rsidRPr="00180F6C" w:rsidRDefault="00FA33F4" w:rsidP="000C1DF9">
            <w:pPr>
              <w:spacing w:line="0" w:lineRule="atLeast"/>
              <w:jc w:val="both"/>
              <w:rPr>
                <w:sz w:val="28"/>
                <w:szCs w:val="28"/>
                <w:lang w:val="kk-KZ"/>
              </w:rPr>
            </w:pPr>
            <w:r w:rsidRPr="00180F6C">
              <w:rPr>
                <w:sz w:val="28"/>
                <w:szCs w:val="28"/>
                <w:lang w:val="kk-KZ"/>
              </w:rPr>
              <w:t xml:space="preserve">Қабдуашов Нұрәлі </w:t>
            </w:r>
          </w:p>
        </w:tc>
        <w:tc>
          <w:tcPr>
            <w:tcW w:w="4661" w:type="dxa"/>
          </w:tcPr>
          <w:p w:rsidR="00FA33F4" w:rsidRPr="00180F6C" w:rsidRDefault="00FA33F4" w:rsidP="000C1DF9">
            <w:pPr>
              <w:spacing w:line="0" w:lineRule="atLeast"/>
              <w:jc w:val="both"/>
              <w:rPr>
                <w:sz w:val="28"/>
                <w:szCs w:val="28"/>
                <w:lang w:val="kk-KZ"/>
              </w:rPr>
            </w:pPr>
            <w:r w:rsidRPr="00180F6C">
              <w:rPr>
                <w:sz w:val="28"/>
                <w:szCs w:val="28"/>
                <w:lang w:val="kk-KZ"/>
              </w:rPr>
              <w:t>Доп лақтыру 1-орын</w:t>
            </w:r>
          </w:p>
        </w:tc>
        <w:tc>
          <w:tcPr>
            <w:tcW w:w="1399" w:type="dxa"/>
          </w:tcPr>
          <w:p w:rsidR="00FA33F4" w:rsidRPr="00180F6C" w:rsidRDefault="00FA33F4" w:rsidP="000C1DF9">
            <w:pPr>
              <w:spacing w:line="0" w:lineRule="atLeast"/>
              <w:jc w:val="both"/>
              <w:rPr>
                <w:sz w:val="28"/>
                <w:szCs w:val="28"/>
                <w:lang w:val="kk-KZ"/>
              </w:rPr>
            </w:pPr>
            <w:r w:rsidRPr="00180F6C">
              <w:rPr>
                <w:sz w:val="28"/>
                <w:szCs w:val="28"/>
                <w:lang w:val="kk-KZ"/>
              </w:rPr>
              <w:t>9</w:t>
            </w:r>
          </w:p>
        </w:tc>
      </w:tr>
      <w:tr w:rsidR="00FA33F4" w:rsidRPr="00180F6C" w:rsidTr="000C1DF9">
        <w:tc>
          <w:tcPr>
            <w:tcW w:w="817" w:type="dxa"/>
          </w:tcPr>
          <w:p w:rsidR="00FA33F4" w:rsidRPr="00180F6C" w:rsidRDefault="00FA33F4" w:rsidP="000C1DF9">
            <w:pPr>
              <w:spacing w:line="0" w:lineRule="atLeast"/>
              <w:jc w:val="both"/>
              <w:rPr>
                <w:sz w:val="28"/>
                <w:szCs w:val="28"/>
                <w:lang w:val="kk-KZ"/>
              </w:rPr>
            </w:pPr>
            <w:r w:rsidRPr="00180F6C">
              <w:rPr>
                <w:sz w:val="28"/>
                <w:szCs w:val="28"/>
                <w:lang w:val="kk-KZ"/>
              </w:rPr>
              <w:t>18</w:t>
            </w:r>
          </w:p>
        </w:tc>
        <w:tc>
          <w:tcPr>
            <w:tcW w:w="3402" w:type="dxa"/>
          </w:tcPr>
          <w:p w:rsidR="00FA33F4" w:rsidRPr="00180F6C" w:rsidRDefault="00FA33F4" w:rsidP="000C1DF9">
            <w:pPr>
              <w:spacing w:line="0" w:lineRule="atLeast"/>
              <w:jc w:val="both"/>
              <w:rPr>
                <w:sz w:val="28"/>
                <w:szCs w:val="28"/>
                <w:lang w:val="kk-KZ"/>
              </w:rPr>
            </w:pPr>
            <w:r w:rsidRPr="00180F6C">
              <w:rPr>
                <w:sz w:val="28"/>
                <w:szCs w:val="28"/>
                <w:lang w:val="kk-KZ"/>
              </w:rPr>
              <w:t xml:space="preserve">Әуелханов Мансұр </w:t>
            </w:r>
          </w:p>
        </w:tc>
        <w:tc>
          <w:tcPr>
            <w:tcW w:w="4661" w:type="dxa"/>
          </w:tcPr>
          <w:p w:rsidR="00FA33F4" w:rsidRPr="00180F6C" w:rsidRDefault="00FA33F4" w:rsidP="000C1DF9">
            <w:pPr>
              <w:spacing w:line="0" w:lineRule="atLeast"/>
              <w:jc w:val="both"/>
              <w:rPr>
                <w:sz w:val="28"/>
                <w:szCs w:val="28"/>
                <w:lang w:val="kk-KZ"/>
              </w:rPr>
            </w:pPr>
            <w:r w:rsidRPr="00180F6C">
              <w:rPr>
                <w:sz w:val="28"/>
                <w:szCs w:val="28"/>
                <w:lang w:val="kk-KZ"/>
              </w:rPr>
              <w:t>Ұзындыққа секіру 2-орын</w:t>
            </w:r>
          </w:p>
        </w:tc>
        <w:tc>
          <w:tcPr>
            <w:tcW w:w="1399" w:type="dxa"/>
          </w:tcPr>
          <w:p w:rsidR="00FA33F4" w:rsidRPr="00180F6C" w:rsidRDefault="00FA33F4" w:rsidP="000C1DF9">
            <w:pPr>
              <w:spacing w:line="0" w:lineRule="atLeast"/>
              <w:jc w:val="both"/>
              <w:rPr>
                <w:sz w:val="28"/>
                <w:szCs w:val="28"/>
                <w:lang w:val="kk-KZ"/>
              </w:rPr>
            </w:pPr>
            <w:r w:rsidRPr="00180F6C">
              <w:rPr>
                <w:sz w:val="28"/>
                <w:szCs w:val="28"/>
                <w:lang w:val="kk-KZ"/>
              </w:rPr>
              <w:t>9</w:t>
            </w:r>
          </w:p>
        </w:tc>
      </w:tr>
    </w:tbl>
    <w:p w:rsidR="00FA33F4" w:rsidRPr="00180F6C" w:rsidRDefault="00FA33F4" w:rsidP="00FA33F4">
      <w:pPr>
        <w:shd w:val="clear" w:color="auto" w:fill="FFFFFF"/>
        <w:spacing w:line="0" w:lineRule="atLeast"/>
        <w:jc w:val="both"/>
        <w:rPr>
          <w:sz w:val="28"/>
          <w:szCs w:val="28"/>
          <w:lang w:val="kk-KZ"/>
        </w:rPr>
      </w:pPr>
      <w:r w:rsidRPr="00180F6C">
        <w:rPr>
          <w:sz w:val="28"/>
          <w:szCs w:val="28"/>
          <w:lang w:val="kk-KZ"/>
        </w:rPr>
        <w:t xml:space="preserve">Үстел теннисі </w:t>
      </w:r>
    </w:p>
    <w:tbl>
      <w:tblPr>
        <w:tblStyle w:val="af2"/>
        <w:tblpPr w:leftFromText="180" w:rightFromText="180" w:vertAnchor="text" w:horzAnchor="margin" w:tblpXSpec="right" w:tblpY="166"/>
        <w:tblW w:w="0" w:type="auto"/>
        <w:tblLook w:val="04A0" w:firstRow="1" w:lastRow="0" w:firstColumn="1" w:lastColumn="0" w:noHBand="0" w:noVBand="1"/>
      </w:tblPr>
      <w:tblGrid>
        <w:gridCol w:w="806"/>
        <w:gridCol w:w="3349"/>
        <w:gridCol w:w="4606"/>
        <w:gridCol w:w="1378"/>
      </w:tblGrid>
      <w:tr w:rsidR="00FA33F4" w:rsidRPr="00180F6C" w:rsidTr="000C1DF9">
        <w:tc>
          <w:tcPr>
            <w:tcW w:w="817" w:type="dxa"/>
          </w:tcPr>
          <w:p w:rsidR="00FA33F4" w:rsidRPr="00180F6C" w:rsidRDefault="00FA33F4" w:rsidP="000C1DF9">
            <w:pPr>
              <w:spacing w:line="0" w:lineRule="atLeast"/>
              <w:jc w:val="both"/>
              <w:rPr>
                <w:sz w:val="28"/>
                <w:szCs w:val="28"/>
                <w:lang w:val="kk-KZ"/>
              </w:rPr>
            </w:pPr>
            <w:r w:rsidRPr="00180F6C">
              <w:rPr>
                <w:sz w:val="28"/>
                <w:szCs w:val="28"/>
                <w:lang w:val="kk-KZ"/>
              </w:rPr>
              <w:t>№</w:t>
            </w:r>
          </w:p>
        </w:tc>
        <w:tc>
          <w:tcPr>
            <w:tcW w:w="3402" w:type="dxa"/>
          </w:tcPr>
          <w:p w:rsidR="00FA33F4" w:rsidRPr="00180F6C" w:rsidRDefault="00FA33F4" w:rsidP="000C1DF9">
            <w:pPr>
              <w:spacing w:line="0" w:lineRule="atLeast"/>
              <w:jc w:val="both"/>
              <w:rPr>
                <w:sz w:val="28"/>
                <w:szCs w:val="28"/>
                <w:lang w:val="kk-KZ"/>
              </w:rPr>
            </w:pPr>
            <w:r w:rsidRPr="00180F6C">
              <w:rPr>
                <w:sz w:val="28"/>
                <w:szCs w:val="28"/>
                <w:lang w:val="kk-KZ"/>
              </w:rPr>
              <w:t>Оқушының аты-жөні</w:t>
            </w:r>
          </w:p>
        </w:tc>
        <w:tc>
          <w:tcPr>
            <w:tcW w:w="4678" w:type="dxa"/>
          </w:tcPr>
          <w:p w:rsidR="00FA33F4" w:rsidRPr="00180F6C" w:rsidRDefault="00FA33F4" w:rsidP="000C1DF9">
            <w:pPr>
              <w:spacing w:line="0" w:lineRule="atLeast"/>
              <w:jc w:val="both"/>
              <w:rPr>
                <w:sz w:val="28"/>
                <w:szCs w:val="28"/>
                <w:lang w:val="kk-KZ"/>
              </w:rPr>
            </w:pPr>
            <w:r w:rsidRPr="00180F6C">
              <w:rPr>
                <w:sz w:val="28"/>
                <w:szCs w:val="28"/>
                <w:lang w:val="kk-KZ"/>
              </w:rPr>
              <w:t>Теннис</w:t>
            </w:r>
          </w:p>
          <w:p w:rsidR="00FA33F4" w:rsidRPr="00180F6C" w:rsidRDefault="00FA33F4" w:rsidP="000C1DF9">
            <w:pPr>
              <w:spacing w:line="0" w:lineRule="atLeast"/>
              <w:jc w:val="both"/>
              <w:rPr>
                <w:sz w:val="28"/>
                <w:szCs w:val="28"/>
                <w:lang w:val="kk-KZ"/>
              </w:rPr>
            </w:pPr>
            <w:r w:rsidRPr="00180F6C">
              <w:rPr>
                <w:sz w:val="28"/>
                <w:szCs w:val="28"/>
                <w:lang w:val="kk-KZ"/>
              </w:rPr>
              <w:t>Аудандық</w:t>
            </w:r>
          </w:p>
        </w:tc>
        <w:tc>
          <w:tcPr>
            <w:tcW w:w="1382" w:type="dxa"/>
          </w:tcPr>
          <w:p w:rsidR="00FA33F4" w:rsidRPr="00180F6C" w:rsidRDefault="00FA33F4" w:rsidP="000C1DF9">
            <w:pPr>
              <w:spacing w:line="0" w:lineRule="atLeast"/>
              <w:jc w:val="both"/>
              <w:rPr>
                <w:sz w:val="28"/>
                <w:szCs w:val="28"/>
                <w:lang w:val="kk-KZ"/>
              </w:rPr>
            </w:pPr>
            <w:r w:rsidRPr="00180F6C">
              <w:rPr>
                <w:sz w:val="28"/>
                <w:szCs w:val="28"/>
                <w:lang w:val="kk-KZ"/>
              </w:rPr>
              <w:t>Сыныбы</w:t>
            </w:r>
          </w:p>
        </w:tc>
      </w:tr>
      <w:tr w:rsidR="00FA33F4" w:rsidRPr="00180F6C" w:rsidTr="000C1DF9">
        <w:tc>
          <w:tcPr>
            <w:tcW w:w="817" w:type="dxa"/>
          </w:tcPr>
          <w:p w:rsidR="00FA33F4" w:rsidRPr="00180F6C" w:rsidRDefault="00FA33F4" w:rsidP="000C1DF9">
            <w:pPr>
              <w:spacing w:line="0" w:lineRule="atLeast"/>
              <w:jc w:val="both"/>
              <w:rPr>
                <w:sz w:val="28"/>
                <w:szCs w:val="28"/>
                <w:lang w:val="kk-KZ"/>
              </w:rPr>
            </w:pPr>
            <w:r w:rsidRPr="00180F6C">
              <w:rPr>
                <w:sz w:val="28"/>
                <w:szCs w:val="28"/>
                <w:lang w:val="kk-KZ"/>
              </w:rPr>
              <w:t>1</w:t>
            </w:r>
          </w:p>
        </w:tc>
        <w:tc>
          <w:tcPr>
            <w:tcW w:w="3402" w:type="dxa"/>
          </w:tcPr>
          <w:p w:rsidR="00FA33F4" w:rsidRPr="00180F6C" w:rsidRDefault="00FA33F4" w:rsidP="000C1DF9">
            <w:pPr>
              <w:spacing w:line="0" w:lineRule="atLeast"/>
              <w:jc w:val="both"/>
              <w:rPr>
                <w:sz w:val="28"/>
                <w:szCs w:val="28"/>
                <w:lang w:val="kk-KZ"/>
              </w:rPr>
            </w:pPr>
            <w:r w:rsidRPr="00180F6C">
              <w:rPr>
                <w:sz w:val="28"/>
                <w:szCs w:val="28"/>
                <w:lang w:val="kk-KZ"/>
              </w:rPr>
              <w:t xml:space="preserve">Мауытханов Рахат </w:t>
            </w:r>
          </w:p>
        </w:tc>
        <w:tc>
          <w:tcPr>
            <w:tcW w:w="4678" w:type="dxa"/>
          </w:tcPr>
          <w:p w:rsidR="00FA33F4" w:rsidRPr="00180F6C" w:rsidRDefault="00FA33F4" w:rsidP="000C1DF9">
            <w:pPr>
              <w:spacing w:line="0" w:lineRule="atLeast"/>
              <w:jc w:val="both"/>
              <w:rPr>
                <w:sz w:val="28"/>
                <w:szCs w:val="28"/>
                <w:lang w:val="kk-KZ"/>
              </w:rPr>
            </w:pPr>
            <w:r w:rsidRPr="00180F6C">
              <w:rPr>
                <w:sz w:val="28"/>
                <w:szCs w:val="28"/>
                <w:lang w:val="kk-KZ"/>
              </w:rPr>
              <w:t>ҚР Республикасының Тәуелсіздігі күніне арналған ұлдар арасында</w:t>
            </w:r>
          </w:p>
          <w:p w:rsidR="00FA33F4" w:rsidRPr="00180F6C" w:rsidRDefault="00FA33F4" w:rsidP="000C1DF9">
            <w:pPr>
              <w:spacing w:line="0" w:lineRule="atLeast"/>
              <w:jc w:val="both"/>
              <w:rPr>
                <w:sz w:val="28"/>
                <w:szCs w:val="28"/>
                <w:lang w:val="kk-KZ"/>
              </w:rPr>
            </w:pPr>
            <w:r w:rsidRPr="00180F6C">
              <w:rPr>
                <w:sz w:val="28"/>
                <w:szCs w:val="28"/>
                <w:lang w:val="kk-KZ"/>
              </w:rPr>
              <w:lastRenderedPageBreak/>
              <w:t>2-орын</w:t>
            </w:r>
          </w:p>
        </w:tc>
        <w:tc>
          <w:tcPr>
            <w:tcW w:w="1382" w:type="dxa"/>
          </w:tcPr>
          <w:p w:rsidR="00FA33F4" w:rsidRPr="00180F6C" w:rsidRDefault="00FA33F4" w:rsidP="000C1DF9">
            <w:pPr>
              <w:spacing w:line="0" w:lineRule="atLeast"/>
              <w:jc w:val="both"/>
              <w:rPr>
                <w:sz w:val="28"/>
                <w:szCs w:val="28"/>
                <w:lang w:val="kk-KZ"/>
              </w:rPr>
            </w:pPr>
            <w:r w:rsidRPr="00180F6C">
              <w:rPr>
                <w:sz w:val="28"/>
                <w:szCs w:val="28"/>
                <w:lang w:val="kk-KZ"/>
              </w:rPr>
              <w:lastRenderedPageBreak/>
              <w:t>10</w:t>
            </w:r>
          </w:p>
        </w:tc>
      </w:tr>
      <w:tr w:rsidR="00FA33F4" w:rsidRPr="00180F6C" w:rsidTr="000C1DF9">
        <w:tc>
          <w:tcPr>
            <w:tcW w:w="817" w:type="dxa"/>
          </w:tcPr>
          <w:p w:rsidR="00FA33F4" w:rsidRPr="00180F6C" w:rsidRDefault="00FA33F4" w:rsidP="000C1DF9">
            <w:pPr>
              <w:spacing w:line="0" w:lineRule="atLeast"/>
              <w:jc w:val="both"/>
              <w:rPr>
                <w:sz w:val="28"/>
                <w:szCs w:val="28"/>
                <w:lang w:val="kk-KZ"/>
              </w:rPr>
            </w:pPr>
            <w:r w:rsidRPr="00180F6C">
              <w:rPr>
                <w:sz w:val="28"/>
                <w:szCs w:val="28"/>
                <w:lang w:val="kk-KZ"/>
              </w:rPr>
              <w:t>2.</w:t>
            </w:r>
          </w:p>
        </w:tc>
        <w:tc>
          <w:tcPr>
            <w:tcW w:w="3402" w:type="dxa"/>
          </w:tcPr>
          <w:p w:rsidR="00FA33F4" w:rsidRPr="00180F6C" w:rsidRDefault="00FA33F4" w:rsidP="000C1DF9">
            <w:pPr>
              <w:spacing w:line="0" w:lineRule="atLeast"/>
              <w:jc w:val="both"/>
              <w:rPr>
                <w:sz w:val="28"/>
                <w:szCs w:val="28"/>
                <w:lang w:val="kk-KZ"/>
              </w:rPr>
            </w:pPr>
            <w:r w:rsidRPr="00180F6C">
              <w:rPr>
                <w:sz w:val="28"/>
                <w:szCs w:val="28"/>
                <w:lang w:val="kk-KZ"/>
              </w:rPr>
              <w:t>Сейтханов Диас</w:t>
            </w:r>
          </w:p>
        </w:tc>
        <w:tc>
          <w:tcPr>
            <w:tcW w:w="4678" w:type="dxa"/>
          </w:tcPr>
          <w:p w:rsidR="00FA33F4" w:rsidRPr="00180F6C" w:rsidRDefault="00FA33F4" w:rsidP="000C1DF9">
            <w:pPr>
              <w:spacing w:line="0" w:lineRule="atLeast"/>
              <w:jc w:val="both"/>
              <w:rPr>
                <w:sz w:val="28"/>
                <w:szCs w:val="28"/>
                <w:lang w:val="kk-KZ"/>
              </w:rPr>
            </w:pPr>
            <w:r w:rsidRPr="00180F6C">
              <w:rPr>
                <w:sz w:val="28"/>
                <w:szCs w:val="28"/>
                <w:lang w:val="kk-KZ"/>
              </w:rPr>
              <w:t xml:space="preserve">«Ұлттық мектеп лигасы»ұлдар арасындағы теннис </w:t>
            </w:r>
          </w:p>
          <w:p w:rsidR="00FA33F4" w:rsidRPr="00180F6C" w:rsidRDefault="00FA33F4" w:rsidP="000C1DF9">
            <w:pPr>
              <w:spacing w:line="0" w:lineRule="atLeast"/>
              <w:jc w:val="both"/>
              <w:rPr>
                <w:sz w:val="28"/>
                <w:szCs w:val="28"/>
                <w:lang w:val="kk-KZ"/>
              </w:rPr>
            </w:pPr>
            <w:r w:rsidRPr="00180F6C">
              <w:rPr>
                <w:sz w:val="28"/>
                <w:szCs w:val="28"/>
                <w:lang w:val="kk-KZ"/>
              </w:rPr>
              <w:t>3-орын</w:t>
            </w:r>
          </w:p>
        </w:tc>
        <w:tc>
          <w:tcPr>
            <w:tcW w:w="1382" w:type="dxa"/>
          </w:tcPr>
          <w:p w:rsidR="00FA33F4" w:rsidRPr="00180F6C" w:rsidRDefault="00FA33F4" w:rsidP="000C1DF9">
            <w:pPr>
              <w:spacing w:line="0" w:lineRule="atLeast"/>
              <w:jc w:val="both"/>
              <w:rPr>
                <w:sz w:val="28"/>
                <w:szCs w:val="28"/>
                <w:lang w:val="kk-KZ"/>
              </w:rPr>
            </w:pPr>
            <w:r w:rsidRPr="00180F6C">
              <w:rPr>
                <w:sz w:val="28"/>
                <w:szCs w:val="28"/>
                <w:lang w:val="kk-KZ"/>
              </w:rPr>
              <w:t>6</w:t>
            </w:r>
          </w:p>
        </w:tc>
      </w:tr>
    </w:tbl>
    <w:p w:rsidR="00FA33F4" w:rsidRDefault="00FA33F4" w:rsidP="00853653">
      <w:pPr>
        <w:pStyle w:val="ab"/>
        <w:tabs>
          <w:tab w:val="left" w:pos="5527"/>
        </w:tabs>
        <w:jc w:val="both"/>
        <w:rPr>
          <w:sz w:val="28"/>
          <w:szCs w:val="28"/>
        </w:rPr>
      </w:pPr>
      <w:r w:rsidRPr="00180F6C">
        <w:rPr>
          <w:sz w:val="28"/>
          <w:szCs w:val="28"/>
        </w:rPr>
        <w:t>2022-2023 оқу жылыныда 11-сынып оқушысы Дәулетханұлы Исмайл Тарбағатай ауданы әкімінің «Спорт саласына үлес қосқаны үшін» алғыс хатымен, 10-сынып оқушысы Жанатова Аяжан «Білім мен өнерге өз үлесін қосқан дарынды оқушы ретінде Тарбағатай ауданының атағын биіктен көрсеткен жетістіктері үшін» ШҚО «Тарбағатай ауданы әкімінің аппараты» ММ-нің аудан әкімі Д.Жөргекпаевтың алғыс хатымен марапатталды. 2023-2024 оқу жылында 11-сынып оқушысы Мерекенов Саламат «волейболдан спорт шеберлігіне үміткер» біліктілік санатын алды.</w:t>
      </w:r>
      <w:r w:rsidR="00FB433F">
        <w:rPr>
          <w:sz w:val="28"/>
          <w:szCs w:val="28"/>
        </w:rPr>
        <w:t xml:space="preserve"> </w:t>
      </w:r>
      <w:r w:rsidRPr="00180F6C">
        <w:rPr>
          <w:sz w:val="28"/>
          <w:szCs w:val="28"/>
        </w:rPr>
        <w:t xml:space="preserve">Волейболдан 2022-2023 оқу жылында қатарынан  «Ұлттық мектеп лигасында» мектептің </w:t>
      </w:r>
      <w:r w:rsidR="00FB433F">
        <w:rPr>
          <w:sz w:val="28"/>
          <w:szCs w:val="28"/>
        </w:rPr>
        <w:t xml:space="preserve">ұлдар командасы 3-орын иеленді. </w:t>
      </w:r>
      <w:r w:rsidRPr="00180F6C">
        <w:rPr>
          <w:sz w:val="28"/>
          <w:szCs w:val="28"/>
        </w:rPr>
        <w:t>2021 жылы «Ұлттық мектеп лигасы» бағдарламасы аясында волейболдан қыздар командасы аудан біріншілігіне іріктеу кезеңінде 3-орын  иеленді, ұлдар командасы 2-орын иеленді.</w:t>
      </w:r>
      <w:r w:rsidR="00FB433F">
        <w:rPr>
          <w:sz w:val="28"/>
          <w:szCs w:val="28"/>
        </w:rPr>
        <w:t xml:space="preserve"> </w:t>
      </w:r>
      <w:r w:rsidRPr="00180F6C">
        <w:rPr>
          <w:sz w:val="28"/>
          <w:szCs w:val="28"/>
        </w:rPr>
        <w:t>2022 оқу жылында Тарбағатай ауданы Тоғас батыр атындағы орта мектебінде Құсайынов Данияр Тілешұлын еске алуға арналған волейболдан мектеп оқушылары арасында өткен аудандық турнирде 2-орын алды, 10-сынып оқушысы Дәулетханұлы Исмайл «Үздік ойыншы» атанды. 2023 оқу жылында 2005-2006 жылғы жасөспірімдер арасындағы волейболдан ШҚО балалар лигасының көктемгі чемпионатында 3- орынды  Дәулетханұлы Исмайл алды.  2023-2024 оқу жылында 7-8 сынып оқушылары арасында дене тәрбиесі пәні  бойынша оқушылар олимпиадасының облыстық кезеңінде жеңіл атлетикадан  Мауытханов Саян 1-орын иеленді.Теннистен ұлдар командасы  аудандық оқушылар «Қ.Сәтбаев атындағы Шеңгелді бөбекжай балабақша кешені» КММ –де жаңа ғимараттың ашылуына орай стол теннисінен өткен аудандық жарыста 1-орын алды.</w:t>
      </w:r>
    </w:p>
    <w:p w:rsidR="00FA33F4" w:rsidRPr="00180F6C" w:rsidRDefault="00FA33F4" w:rsidP="00FA33F4">
      <w:pPr>
        <w:jc w:val="center"/>
        <w:rPr>
          <w:b/>
          <w:bCs/>
          <w:sz w:val="28"/>
          <w:szCs w:val="28"/>
          <w:lang w:val="kk-KZ"/>
        </w:rPr>
      </w:pPr>
      <w:r w:rsidRPr="00180F6C">
        <w:rPr>
          <w:b/>
          <w:bCs/>
          <w:sz w:val="28"/>
          <w:szCs w:val="28"/>
          <w:lang w:val="kk-KZ"/>
        </w:rPr>
        <w:t>2021-2022 оқу жылындағы мектеп бойынша психологтың атқарылған жұмыстары туралы мәлімет.</w:t>
      </w:r>
    </w:p>
    <w:p w:rsidR="00FA33F4" w:rsidRPr="00180F6C" w:rsidRDefault="00FA33F4" w:rsidP="00FA33F4">
      <w:pPr>
        <w:jc w:val="both"/>
        <w:rPr>
          <w:b/>
          <w:bCs/>
          <w:sz w:val="28"/>
          <w:szCs w:val="28"/>
          <w:lang w:val="kk-KZ"/>
        </w:rPr>
      </w:pPr>
      <w:r w:rsidRPr="00180F6C">
        <w:rPr>
          <w:sz w:val="28"/>
          <w:szCs w:val="28"/>
          <w:lang w:val="kk-KZ"/>
        </w:rPr>
        <w:t xml:space="preserve">   </w:t>
      </w:r>
      <w:r w:rsidRPr="00180F6C">
        <w:rPr>
          <w:color w:val="FF0000"/>
          <w:sz w:val="28"/>
          <w:szCs w:val="28"/>
          <w:lang w:val="kk-KZ"/>
        </w:rPr>
        <w:t xml:space="preserve">.     </w:t>
      </w:r>
      <w:r w:rsidRPr="00180F6C">
        <w:rPr>
          <w:sz w:val="28"/>
          <w:szCs w:val="28"/>
          <w:lang w:val="kk-KZ"/>
        </w:rPr>
        <w:t>Мектеп психолгінің  жұмысын жоспарлау ҚР Білім және ғылым министрінің 16.09.2021 жылғы 472 бұйрығы негізінде психологиялық қызметте оқушыларды зерттеу нәтижесі  жылдық жоспар құрылып, жүзеге асырылуда.</w:t>
      </w:r>
      <w:r w:rsidRPr="00180F6C">
        <w:rPr>
          <w:sz w:val="28"/>
          <w:szCs w:val="28"/>
          <w:lang w:val="kk-KZ"/>
        </w:rPr>
        <w:br/>
        <w:t>Психология-адам жанын зерттейтін ғылым. Бала алғаш мектепке келген кезде ересектермен, басқа балалармен танысады, мінез-құлық ережелері мен нормаларын игереді. Мұғалімдер мен психологтардың балалармен жеке тұлға ретінде қарым-қатынас жасауындағы басты мақсаты – баланы өзі туралы айтуға, өзінің сезімі, ойы, әдеті туралы әңгімелесуге, оны ой елегінен өткізіп баға бере білуге, тек өзіне ғана емес, жанындағы адамдарға да көңіл аударып, оларды өзіндік табиғи болмысымен қабылдап, ізгі ниет ықылас таныта білуге, эмоционалдық көңіл-күй мен мінез-құлықты ұғына білуге үйретуден басталады. Педагог және психолог маманы ретінде, білім беру саласын басқаратын барлық деңгейдегі органдардың шешімін басшылыққа ала отыра, психологиялық қызметтің жүйелі, нәтижелі болуына үлес қосу өте маңызды деп есептеймін.</w:t>
      </w:r>
      <w:r w:rsidRPr="00180F6C">
        <w:rPr>
          <w:b/>
          <w:bCs/>
          <w:sz w:val="28"/>
          <w:szCs w:val="28"/>
          <w:lang w:val="kk-KZ"/>
        </w:rPr>
        <w:t xml:space="preserve"> </w:t>
      </w:r>
    </w:p>
    <w:p w:rsidR="00FA33F4" w:rsidRPr="00180F6C" w:rsidRDefault="00FA33F4" w:rsidP="00FA33F4">
      <w:pPr>
        <w:tabs>
          <w:tab w:val="left" w:pos="5870"/>
        </w:tabs>
        <w:jc w:val="both"/>
        <w:rPr>
          <w:b/>
          <w:bCs/>
          <w:sz w:val="28"/>
          <w:szCs w:val="28"/>
          <w:lang w:val="kk-KZ"/>
        </w:rPr>
      </w:pPr>
      <w:r w:rsidRPr="00180F6C">
        <w:rPr>
          <w:b/>
          <w:bCs/>
          <w:sz w:val="28"/>
          <w:szCs w:val="28"/>
          <w:lang w:val="kk-KZ"/>
        </w:rPr>
        <w:t>Мақсаты:</w:t>
      </w:r>
      <w:r w:rsidRPr="00180F6C">
        <w:rPr>
          <w:b/>
          <w:bCs/>
          <w:sz w:val="28"/>
          <w:szCs w:val="28"/>
          <w:lang w:val="kk-KZ"/>
        </w:rPr>
        <w:tab/>
      </w:r>
    </w:p>
    <w:p w:rsidR="00FA33F4" w:rsidRPr="00180F6C" w:rsidRDefault="00FA33F4" w:rsidP="00FA33F4">
      <w:pPr>
        <w:jc w:val="both"/>
        <w:rPr>
          <w:b/>
          <w:bCs/>
          <w:sz w:val="28"/>
          <w:szCs w:val="28"/>
          <w:lang w:val="kk-KZ"/>
        </w:rPr>
      </w:pPr>
      <w:r w:rsidRPr="00180F6C">
        <w:rPr>
          <w:sz w:val="28"/>
          <w:szCs w:val="28"/>
          <w:lang w:val="kk-KZ"/>
        </w:rPr>
        <w:t xml:space="preserve">Психологиялық қызметтің мақсаты-орта білім беру ұйымдарында білім алушылардың, тәрбиеленушілердің психологиялық денсаулығын сақтау, қолайлы әлеуметтік–психологиялық жағдай жасау және білім беру үрдісінде қатысушыларға психологиялық қолдау көрсету. </w:t>
      </w:r>
    </w:p>
    <w:p w:rsidR="00FA33F4" w:rsidRPr="00180F6C" w:rsidRDefault="00FA33F4" w:rsidP="00FA33F4">
      <w:pPr>
        <w:jc w:val="both"/>
        <w:rPr>
          <w:sz w:val="28"/>
          <w:szCs w:val="28"/>
          <w:lang w:val="kk-KZ"/>
        </w:rPr>
      </w:pPr>
      <w:r w:rsidRPr="00180F6C">
        <w:rPr>
          <w:b/>
          <w:bCs/>
          <w:sz w:val="28"/>
          <w:szCs w:val="28"/>
          <w:lang w:val="kk-KZ"/>
        </w:rPr>
        <w:lastRenderedPageBreak/>
        <w:t>Міндеттері:</w:t>
      </w:r>
      <w:r w:rsidRPr="00180F6C">
        <w:rPr>
          <w:sz w:val="28"/>
          <w:szCs w:val="28"/>
          <w:lang w:val="kk-KZ"/>
        </w:rPr>
        <w:t xml:space="preserve"> </w:t>
      </w:r>
    </w:p>
    <w:p w:rsidR="00FA33F4" w:rsidRPr="00180F6C" w:rsidRDefault="00FA33F4" w:rsidP="00FA33F4">
      <w:pPr>
        <w:jc w:val="both"/>
        <w:rPr>
          <w:sz w:val="28"/>
          <w:szCs w:val="28"/>
          <w:lang w:val="kk-KZ"/>
        </w:rPr>
      </w:pPr>
      <w:r w:rsidRPr="00180F6C">
        <w:rPr>
          <w:sz w:val="28"/>
          <w:szCs w:val="28"/>
          <w:lang w:val="kk-KZ"/>
        </w:rPr>
        <w:t xml:space="preserve">-білім алушылардың, тәрбиеленушілердің тұлғалық және зияткерлік дамуына ықпал ету, өзін-өзі тәрбиелеу және өзін-өзі дамыту қабілетін қалыптастыру; </w:t>
      </w:r>
    </w:p>
    <w:p w:rsidR="00FA33F4" w:rsidRPr="00180F6C" w:rsidRDefault="00FA33F4" w:rsidP="00FA33F4">
      <w:pPr>
        <w:jc w:val="both"/>
        <w:rPr>
          <w:sz w:val="28"/>
          <w:szCs w:val="28"/>
          <w:lang w:val="kk-KZ"/>
        </w:rPr>
      </w:pPr>
      <w:r w:rsidRPr="00180F6C">
        <w:rPr>
          <w:sz w:val="28"/>
          <w:szCs w:val="28"/>
          <w:lang w:val="kk-KZ"/>
        </w:rPr>
        <w:t>-білім алушылардың, тәрбиеленушілерге ақпараттық қоғамның жылдам дамуына олардың табысты әлеуметтенуіне психологиялық тұрғыдан көмек көрсету;</w:t>
      </w:r>
    </w:p>
    <w:p w:rsidR="00FA33F4" w:rsidRPr="00180F6C" w:rsidRDefault="00FA33F4" w:rsidP="00FA33F4">
      <w:pPr>
        <w:jc w:val="both"/>
        <w:rPr>
          <w:sz w:val="28"/>
          <w:szCs w:val="28"/>
          <w:lang w:val="kk-KZ"/>
        </w:rPr>
      </w:pPr>
      <w:r w:rsidRPr="00180F6C">
        <w:rPr>
          <w:sz w:val="28"/>
          <w:szCs w:val="28"/>
          <w:lang w:val="kk-KZ"/>
        </w:rPr>
        <w:t xml:space="preserve"> психологиялық – педагогикалық зерделеу, шығармашылық әлеуетін дамыту, психологиялық түзету және дамыту жұмыстарын жүзеге асыру; психологиялық мәселелерді шешуде және оқу-тәрбие жұмыстарының қолайлы әдістерін таңдауда ата-аналар мен педагогтарғ</w:t>
      </w:r>
      <w:r w:rsidR="00FB433F">
        <w:rPr>
          <w:sz w:val="28"/>
          <w:szCs w:val="28"/>
          <w:lang w:val="kk-KZ"/>
        </w:rPr>
        <w:t>а консультациялық көмек көрсету,</w:t>
      </w:r>
      <w:r w:rsidRPr="00180F6C">
        <w:rPr>
          <w:sz w:val="28"/>
          <w:szCs w:val="28"/>
          <w:lang w:val="kk-KZ"/>
        </w:rPr>
        <w:t xml:space="preserve"> білім беру үдерісі субъектілерінің психологиялық-педагогикалық құзыреттілігін көтеру. </w:t>
      </w:r>
      <w:bookmarkStart w:id="6" w:name="_Hlk158192764"/>
    </w:p>
    <w:p w:rsidR="00FA33F4" w:rsidRPr="00180F6C" w:rsidRDefault="00FA33F4" w:rsidP="00FA33F4">
      <w:pPr>
        <w:jc w:val="both"/>
        <w:rPr>
          <w:b/>
          <w:bCs/>
          <w:sz w:val="28"/>
          <w:szCs w:val="28"/>
          <w:lang w:val="kk-KZ"/>
        </w:rPr>
      </w:pPr>
      <w:r w:rsidRPr="00180F6C">
        <w:rPr>
          <w:b/>
          <w:bCs/>
          <w:sz w:val="28"/>
          <w:szCs w:val="28"/>
          <w:lang w:val="kk-KZ"/>
        </w:rPr>
        <w:t>I. Психодиагностика</w:t>
      </w:r>
    </w:p>
    <w:p w:rsidR="00FA33F4" w:rsidRPr="00180F6C" w:rsidRDefault="00FA33F4" w:rsidP="00FA33F4">
      <w:pPr>
        <w:jc w:val="both"/>
        <w:rPr>
          <w:sz w:val="28"/>
          <w:szCs w:val="28"/>
          <w:lang w:val="kk-KZ"/>
        </w:rPr>
      </w:pPr>
      <w:r w:rsidRPr="00180F6C">
        <w:rPr>
          <w:sz w:val="28"/>
          <w:szCs w:val="28"/>
          <w:lang w:val="kk-KZ"/>
        </w:rPr>
        <w:t xml:space="preserve">Психологиялық қызметтің 2021-2022 оқу жылының жылдық жоспарына сүйене отырып, қыркүйек айында диагностикалық бағыты бойынша оқушылардың психологиялық – әлеуметтік жеке картасын дайындаудан басталды. Мектеп қабырғасына қабылданған 1 сынып оқушыларын мектепке бейімделу жағдайын анықтау үшін зерделеу жұмыстары жүргізілді. Нәтижесінде бейімделуі  қиын оқушылар болған жоқ. Даму деңгейіне қарай сынып жетекшілер тарапынан, психологиялық жұмыстар жүргізіліп, сынып жетекшілерге, жеке ата-аналарға ұсыныстар берілді. Қазан айында психологиялық-диагностикалық бағыты бойынша 5-сынып оқушыларының бастауыш буыннан орта буынға бейімделу кезеңінің жағдайын зерттеу жүргізілді. Оқушылардың психологиялық ауызекі логикалық даму деңгейлері, қысқа мерзімді есте сақтау, «Социометрия» әдістемелері жүргізілді. Бұл әдістемелер оқушылардың жеке даму деңгейі мен оқуға психологиялық дайындығын, оқушылардың мектеп өміріне бейімделу процесін анықтау мақсатында жүргізілді. Зерттеу нәтижесінің қорытындысы бойынша оқушылардың мектеп өміріне бейімделу деңгейлерінің көрсеткіші: даму деңгейлері жай, ауызекі логикалық дамуы мен қысқа мерзімді есте сақтау деңгейлері төмен оқушылар болған жоқ. 5 сынып , оқушыларының бейімделуіне байланысты өткізілген жұмыстар бойынша сынып жетекшісі мен пән мұғалімдері, психологиялық қызмет тарапынан түзету және дамыту жұмыстары туралы түсіндірілді. Жалпы 5-сынып оқушылары мектеп жағдайына жақсы бейімделіп, жеке тұлғалық, интеллектуалдық даму деңгейлері бойынша жақсы нәтиже көрсетіп отыр. Әлі де бейімделу үстіндегі оқушыларға жүргізілген әрбір әдістемені талдап, анықталған нәтиже бойынша ұсыныс беріліп, ұсыныстар бойынша жүйелі жұмыстар жүргізілді. Осы жүргізілген психологиялық зерттеу нәтижесімен сынып жетекшілер мен ата-аналарға таныстырылып, ұсыныстар берілді. Әлеуметтік жағынан тұрмысы нашар отбасылармен және балалармен, ерекше назардағы оқушылармен құқық бұзушылықпен қараусыздықтың алдын-алу бойынша жұмыс жүргізілді. Диагностикалық бағыт бойынша 8-10 сынып оқушыларына “Жасөспірімдердің денсаулығы мен өмірлік дағдыларын қалыптастыру және суицидтің алдын-алу” бағдарламасы бойынша сауалнама жүргізілді. Мақсаты: Жоғары қауіп тобына жататын оқушыларды анықтау, логикалық-психологиялық мінездеме жазылды. </w:t>
      </w:r>
      <w:bookmarkEnd w:id="6"/>
      <w:r w:rsidRPr="00180F6C">
        <w:rPr>
          <w:sz w:val="28"/>
          <w:szCs w:val="28"/>
          <w:lang w:val="kk-KZ"/>
        </w:rPr>
        <w:t xml:space="preserve">Диагностикалық бағыты бойынша 8-11 сынып оқушыларының мазасыздану деңгейін анықтау мақсатында “Спилберг” әдістемесі арқылы тест жұмыстары алынып, оқушылардың мазасыздық ерекшеліктері зерттелді. Әдістеменің қорытындысы шығарылып, оқушылардың мазасыздық деңгейлері анықталды. </w:t>
      </w:r>
    </w:p>
    <w:p w:rsidR="00FA33F4" w:rsidRPr="00180F6C" w:rsidRDefault="00FA33F4" w:rsidP="00FA33F4">
      <w:pPr>
        <w:jc w:val="both"/>
        <w:rPr>
          <w:b/>
          <w:bCs/>
          <w:sz w:val="28"/>
          <w:szCs w:val="28"/>
          <w:lang w:val="kk-KZ"/>
        </w:rPr>
      </w:pPr>
      <w:r w:rsidRPr="00180F6C">
        <w:rPr>
          <w:b/>
          <w:bCs/>
          <w:sz w:val="28"/>
          <w:szCs w:val="28"/>
          <w:lang w:val="kk-KZ"/>
        </w:rPr>
        <w:lastRenderedPageBreak/>
        <w:t xml:space="preserve">«Спилберг» әдісі бойынша </w:t>
      </w:r>
    </w:p>
    <w:p w:rsidR="00FA33F4" w:rsidRPr="00180F6C" w:rsidRDefault="00FA33F4" w:rsidP="00FA33F4">
      <w:pPr>
        <w:jc w:val="both"/>
        <w:rPr>
          <w:sz w:val="28"/>
          <w:szCs w:val="28"/>
          <w:lang w:val="kk-KZ"/>
        </w:rPr>
      </w:pPr>
      <w:r w:rsidRPr="00180F6C">
        <w:rPr>
          <w:sz w:val="28"/>
          <w:szCs w:val="28"/>
          <w:lang w:val="kk-KZ"/>
        </w:rPr>
        <w:t xml:space="preserve">- жоғары мазасыздық 4%, </w:t>
      </w:r>
    </w:p>
    <w:p w:rsidR="00FA33F4" w:rsidRPr="00180F6C" w:rsidRDefault="00FA33F4" w:rsidP="00FA33F4">
      <w:pPr>
        <w:jc w:val="both"/>
        <w:rPr>
          <w:sz w:val="28"/>
          <w:szCs w:val="28"/>
          <w:lang w:val="kk-KZ"/>
        </w:rPr>
      </w:pPr>
      <w:r w:rsidRPr="00180F6C">
        <w:rPr>
          <w:sz w:val="28"/>
          <w:szCs w:val="28"/>
          <w:lang w:val="kk-KZ"/>
        </w:rPr>
        <w:t xml:space="preserve">- қанағаттанарлық 14 %, </w:t>
      </w:r>
    </w:p>
    <w:p w:rsidR="00FA33F4" w:rsidRPr="00180F6C" w:rsidRDefault="00FA33F4" w:rsidP="00FA33F4">
      <w:pPr>
        <w:jc w:val="both"/>
        <w:rPr>
          <w:sz w:val="28"/>
          <w:szCs w:val="28"/>
          <w:lang w:val="kk-KZ"/>
        </w:rPr>
      </w:pPr>
      <w:r w:rsidRPr="00180F6C">
        <w:rPr>
          <w:sz w:val="28"/>
          <w:szCs w:val="28"/>
          <w:lang w:val="kk-KZ"/>
        </w:rPr>
        <w:t>- қалыпты 82% көрсеткіш көрсетті.</w:t>
      </w:r>
    </w:p>
    <w:p w:rsidR="00FA33F4" w:rsidRPr="00180F6C" w:rsidRDefault="00FA33F4" w:rsidP="00FA33F4">
      <w:pPr>
        <w:jc w:val="both"/>
        <w:rPr>
          <w:sz w:val="28"/>
          <w:szCs w:val="28"/>
          <w:lang w:val="kk-KZ"/>
        </w:rPr>
      </w:pPr>
      <w:r w:rsidRPr="00180F6C">
        <w:rPr>
          <w:noProof/>
          <w:sz w:val="28"/>
          <w:szCs w:val="28"/>
          <w:lang w:eastAsia="ru-RU"/>
        </w:rPr>
        <w:drawing>
          <wp:inline distT="0" distB="0" distL="0" distR="0" wp14:anchorId="7E180DFD" wp14:editId="7BDDA163">
            <wp:extent cx="5486400" cy="3200400"/>
            <wp:effectExtent l="0" t="0" r="0" b="0"/>
            <wp:docPr id="3046334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A33F4" w:rsidRPr="00180F6C" w:rsidRDefault="00FA33F4" w:rsidP="00FA33F4">
      <w:pPr>
        <w:jc w:val="both"/>
        <w:rPr>
          <w:sz w:val="28"/>
          <w:szCs w:val="28"/>
          <w:lang w:val="kk-KZ"/>
        </w:rPr>
      </w:pPr>
      <w:r w:rsidRPr="00180F6C">
        <w:rPr>
          <w:b/>
          <w:bCs/>
          <w:sz w:val="28"/>
          <w:szCs w:val="28"/>
          <w:lang w:val="kk-KZ"/>
        </w:rPr>
        <w:t>II.Психологиялық корекция бағыты бойынша</w:t>
      </w:r>
      <w:r w:rsidRPr="00180F6C">
        <w:rPr>
          <w:sz w:val="28"/>
          <w:szCs w:val="28"/>
          <w:lang w:val="kk-KZ"/>
        </w:rPr>
        <w:t xml:space="preserve">  “Жасөспірімдердің денсаулығы мен өмірлік дағдыларын қалыптастыру және суицидтің алдын-алу” бағдарламасы бойынша суицид вахтерларын оқытып, дәрістер жүргізілді. Хаттамалары толтырылды.  “Жасөспірімдердің денсаулығы мен өмірлік дағдыларын қалыптастыру және суицидтің алдын-алу” бағдарламасы бойынша ата-аналарға дәріс жүргізіліп, оқушылардан сауалнама алуға ата-аналардан келісім алынды. Хаттама толтырылып, қорытынды есеп, акт жасалынды. Қараша айында психологиялық-диагностикалық бағыты бойынша өзін-өзі бағалауы төмен “Мақсат қою -мәнді өмірге ұмтылу” атты тренинг сабақ өткізілді. Бұл оқушылардың бойларындағы қабілетін аша білу, бірі –бірімен жақсы қарым-қатынаста болуын қалыптастыру. Жан- жақтылыққа үйретіп, өздігінен еңбектенуге үйрету.</w:t>
      </w:r>
      <w:bookmarkStart w:id="7" w:name="_Hlk158192836"/>
      <w:r w:rsidRPr="00180F6C">
        <w:rPr>
          <w:sz w:val="28"/>
          <w:szCs w:val="28"/>
          <w:lang w:val="kk-KZ"/>
        </w:rPr>
        <w:t xml:space="preserve"> Әлеуметтік жағынан тұрмысы нашар </w:t>
      </w:r>
      <w:r w:rsidR="00FB433F">
        <w:rPr>
          <w:sz w:val="28"/>
          <w:szCs w:val="28"/>
          <w:lang w:val="kk-KZ"/>
        </w:rPr>
        <w:t>отбасылармен және балалармен,</w:t>
      </w:r>
      <w:r w:rsidRPr="00180F6C">
        <w:rPr>
          <w:sz w:val="28"/>
          <w:szCs w:val="28"/>
          <w:lang w:val="kk-KZ"/>
        </w:rPr>
        <w:t xml:space="preserve"> ерекше назардағы оқушылармен құқық бұзушылықпен қараусыз</w:t>
      </w:r>
      <w:r w:rsidR="00FB433F">
        <w:rPr>
          <w:sz w:val="28"/>
          <w:szCs w:val="28"/>
          <w:lang w:val="kk-KZ"/>
        </w:rPr>
        <w:t>дықтың алдын-алу бойынша “Қиын”</w:t>
      </w:r>
      <w:r w:rsidRPr="00180F6C">
        <w:rPr>
          <w:sz w:val="28"/>
          <w:szCs w:val="28"/>
          <w:lang w:val="kk-KZ"/>
        </w:rPr>
        <w:t xml:space="preserve"> оқушылармен түзету және дамыту жұмыстары жүргізілді. </w:t>
      </w:r>
      <w:bookmarkEnd w:id="7"/>
      <w:r w:rsidRPr="00180F6C">
        <w:rPr>
          <w:sz w:val="28"/>
          <w:szCs w:val="28"/>
          <w:lang w:val="kk-KZ"/>
        </w:rPr>
        <w:t>“Аяқталмаған сөйлем” әдісі бойынша топтағы оқушылардың психикалық жай</w:t>
      </w:r>
      <w:r w:rsidR="00FB433F">
        <w:rPr>
          <w:sz w:val="28"/>
          <w:szCs w:val="28"/>
          <w:lang w:val="kk-KZ"/>
        </w:rPr>
        <w:t>-</w:t>
      </w:r>
      <w:r w:rsidRPr="00180F6C">
        <w:rPr>
          <w:sz w:val="28"/>
          <w:szCs w:val="28"/>
          <w:lang w:val="kk-KZ"/>
        </w:rPr>
        <w:t xml:space="preserve"> күйі анықталды. Жүргізілген әдіс бойынша о</w:t>
      </w:r>
      <w:r w:rsidR="00FB433F">
        <w:rPr>
          <w:sz w:val="28"/>
          <w:szCs w:val="28"/>
          <w:lang w:val="kk-KZ"/>
        </w:rPr>
        <w:t>қушылар жоғары нәтиже көрсетті.</w:t>
      </w:r>
      <w:r w:rsidRPr="00180F6C">
        <w:rPr>
          <w:sz w:val="28"/>
          <w:szCs w:val="28"/>
          <w:lang w:val="kk-KZ"/>
        </w:rPr>
        <w:t xml:space="preserve"> Кәсіби бағыт-бағдар жұмыстарына байланысты 9 сынып оқушыларына «Кәсібім-нәсібім» тақырыбында психологиялық тренинг сабақ өткізілді. 6 сынып оқушыларына тұлғалық қалыптары мен қағидаларын, өмірде басшылыққа алатын құндылықтарын, адамгершілік-рухани бағдарларын анықтау мақсатында тренинг-сабақтар, сауалнамалар жүргізілді. </w:t>
      </w:r>
    </w:p>
    <w:p w:rsidR="00FA33F4" w:rsidRPr="00180F6C" w:rsidRDefault="00FA33F4" w:rsidP="00FA33F4">
      <w:pPr>
        <w:jc w:val="both"/>
        <w:rPr>
          <w:sz w:val="28"/>
          <w:szCs w:val="28"/>
          <w:lang w:val="kk-KZ"/>
        </w:rPr>
      </w:pPr>
      <w:r w:rsidRPr="00180F6C">
        <w:rPr>
          <w:b/>
          <w:bCs/>
          <w:sz w:val="28"/>
          <w:szCs w:val="28"/>
          <w:lang w:val="kk-KZ"/>
        </w:rPr>
        <w:t>III.Психологиялық ағарту</w:t>
      </w:r>
      <w:r w:rsidRPr="00180F6C">
        <w:rPr>
          <w:sz w:val="28"/>
          <w:szCs w:val="28"/>
          <w:lang w:val="kk-KZ"/>
        </w:rPr>
        <w:t xml:space="preserve"> жұмыстары бойынша “Зорлық-зомбылықсыз балалық шақ” атты Республикалық ақпараттық науқанға байланысты оқушылармен сенім телефонын, жәшігін ұйымдастыру жұмыстары жүргізілді. Оқушылардың зорлық-зомбылыққа қарсы немесе қосатын пікірлерін айту және мазалаған сұрақтарымен, сөйлеу мәнерінің жағдайын зерделеу және дамыту. 11 сынып оқушыларымен </w:t>
      </w:r>
      <w:r w:rsidRPr="00180F6C">
        <w:rPr>
          <w:sz w:val="28"/>
          <w:szCs w:val="28"/>
          <w:lang w:val="kk-KZ"/>
        </w:rPr>
        <w:lastRenderedPageBreak/>
        <w:t xml:space="preserve">“ҰБТ-ға сеніммен барайық” тақырыбында тренинг сабақ өткізілді. Оқушылардың бір-біріне деген сенімді қарым-қатынас жасауы туралы түсініктерін кеңейту. Есепте тұрған оқушылар болған жоқ. 11 сынып оқушыларымен “Жетістікке жетудің кілті өз қолыңда!” атты психологиялық тренинг-сабақ жүргізілді. Оқушылардың өзіне деген сенімділігі мен өзін- өзі көрсете алу дағдыларын қалыптастыру. Алдына қойған мақсатына жетуге деген тілегін қалыптастыру. Мамандық таңдауда дұрыс жолға бағыттау. Ата – анамен бала арасындағы қарым –қатынасты бақылау мақсатында, жекелеген ата аналардан «Өз балаңыз туралы не білесіз?» тақырыбында сауалнама алынды. Қаңтар айында 7-8 сынып оқушыларына </w:t>
      </w:r>
      <w:r w:rsidRPr="003859DE">
        <w:rPr>
          <w:sz w:val="28"/>
          <w:szCs w:val="28"/>
          <w:lang w:val="kk-KZ"/>
        </w:rPr>
        <w:t>Айзенк</w:t>
      </w:r>
      <w:r w:rsidRPr="00180F6C">
        <w:rPr>
          <w:sz w:val="28"/>
          <w:szCs w:val="28"/>
          <w:lang w:val="kk-KZ"/>
        </w:rPr>
        <w:t xml:space="preserve"> әдістемесі бойынша оқушылардың темперамент типі анықталды. 9-сынып оқушыларына арналған Д.Голлонд тест жұмысы алынды. Оқушының кәсіби өзін табу жағ</w:t>
      </w:r>
      <w:r w:rsidR="00FB433F">
        <w:rPr>
          <w:sz w:val="28"/>
          <w:szCs w:val="28"/>
          <w:lang w:val="kk-KZ"/>
        </w:rPr>
        <w:t>дайына психологиялық көмек беру</w:t>
      </w:r>
      <w:r w:rsidRPr="00180F6C">
        <w:rPr>
          <w:sz w:val="28"/>
          <w:szCs w:val="28"/>
          <w:lang w:val="kk-KZ"/>
        </w:rPr>
        <w:t xml:space="preserve"> және қызығушылық қабілетін айқындау.</w:t>
      </w:r>
    </w:p>
    <w:p w:rsidR="00FA33F4" w:rsidRPr="00180F6C" w:rsidRDefault="00FA33F4" w:rsidP="00FA33F4">
      <w:pPr>
        <w:jc w:val="both"/>
        <w:rPr>
          <w:sz w:val="28"/>
          <w:szCs w:val="28"/>
          <w:lang w:val="kk-KZ"/>
        </w:rPr>
      </w:pPr>
      <w:r w:rsidRPr="00180F6C">
        <w:rPr>
          <w:sz w:val="28"/>
          <w:szCs w:val="28"/>
          <w:lang w:val="kk-KZ"/>
        </w:rPr>
        <w:t xml:space="preserve">“Мейірімділік – жылулық шуағы” атты психологиялық қолдау сабақ жүргізілді. Балалардың «мейірімділік», «қайырымдылық» құндылықтары туралы түсініктерін кеңейту, оқушылардың психологиялық ой-өрісін, ойлау қабілеттерін дамыту. </w:t>
      </w:r>
    </w:p>
    <w:p w:rsidR="00FA33F4" w:rsidRPr="00180F6C" w:rsidRDefault="00FA33F4" w:rsidP="00FA33F4">
      <w:pPr>
        <w:jc w:val="both"/>
        <w:rPr>
          <w:b/>
          <w:bCs/>
          <w:sz w:val="28"/>
          <w:szCs w:val="28"/>
          <w:lang w:val="kk-KZ"/>
        </w:rPr>
      </w:pPr>
      <w:r w:rsidRPr="00180F6C">
        <w:rPr>
          <w:b/>
          <w:bCs/>
          <w:sz w:val="28"/>
          <w:szCs w:val="28"/>
          <w:lang w:val="kk-KZ"/>
        </w:rPr>
        <w:t>IV.Психологиялық кеңес беру</w:t>
      </w:r>
    </w:p>
    <w:p w:rsidR="00FA33F4" w:rsidRPr="00180F6C" w:rsidRDefault="00FA33F4" w:rsidP="00FA33F4">
      <w:pPr>
        <w:jc w:val="both"/>
        <w:rPr>
          <w:sz w:val="28"/>
          <w:szCs w:val="28"/>
          <w:lang w:val="kk-KZ"/>
        </w:rPr>
      </w:pPr>
      <w:r w:rsidRPr="00180F6C">
        <w:rPr>
          <w:sz w:val="28"/>
          <w:szCs w:val="28"/>
          <w:lang w:val="kk-KZ"/>
        </w:rPr>
        <w:t>Жас мамандармен “Мен кереметпін” тақырыбында дәріс, психологиялық кеңес берілді. Мектеп оқушылармен “Әрқашан күн сөнбесін” тақырыбында түзету-дамыту сабақ өткізілді. Оқушыларды өзін-өзін ұстай білуге, кез-келген кедергіден шыға білуге, бір-біріне деген достық қарым-қатынасын нығайтып, көмек көрсетуге үйретілді. «Жасөспірімдердің денсаулығы мен өмірлік дағдыларын қалыптастару және суицидтің алдын алу» бағдарламасы бойынша 8-сынып оқушыларына суицидтің алдын-алу, “Мен өмірді сүйемін” тақырыбында дәріс сабақ жүргізілді. 11-сынып оқушыларына ҰБТ туралы кеңес жүргізілді, баяндама оқылды, “Өзіңе сен! Сен ҰБТ-дан жеңіске жетесің” тақырыбында психологиялық тренинг сабақ жүргізілді. Оқушыға өз өмірінің субъектісі екеніне көзін жеткізуге көмек жасалды. ҰБТ-ны тапсыру кезінде барынша толық өз мүмкіндігін іс</w:t>
      </w:r>
      <w:r w:rsidR="00FB433F">
        <w:rPr>
          <w:sz w:val="28"/>
          <w:szCs w:val="28"/>
          <w:lang w:val="kk-KZ"/>
        </w:rPr>
        <w:t xml:space="preserve">ке асыру туралы кеңес берілді. </w:t>
      </w:r>
      <w:r w:rsidRPr="00180F6C">
        <w:rPr>
          <w:sz w:val="28"/>
          <w:szCs w:val="28"/>
          <w:lang w:val="kk-KZ"/>
        </w:rPr>
        <w:t>Бейімделу кезеңінің әлі де бейімделу үстіндегі оқушыларға жүргізілген әрбір әдістемені талдап, анықталған нәтиже бойынша ұсыныс беріліп, ұсыныстар бойынша жүйелі жұмыстар жүргізілді. Осы жүргізілген психологиялық зерттеу нәтижесімен сынып жетекшілер мен ата-аналарға таныстырылып, ұсыныстар берілді. Мектеп бойынша есепте тұрған, тәуекел топ оқушыларымен жыл бойына түзету-дамыту жұмыстары жүргізілді. 9-11-сынып оқушыларымен кәсіптік бағыт-бағдар бойынша психологиялық тренингтер, сауалнамалар, тест жұмыстары алынып нәтижелері шығарылды.</w:t>
      </w:r>
      <w:r w:rsidR="00FB433F">
        <w:rPr>
          <w:sz w:val="28"/>
          <w:szCs w:val="28"/>
          <w:lang w:val="kk-KZ"/>
        </w:rPr>
        <w:t xml:space="preserve"> </w:t>
      </w:r>
      <w:r w:rsidRPr="00180F6C">
        <w:rPr>
          <w:sz w:val="28"/>
          <w:szCs w:val="28"/>
          <w:lang w:val="kk-KZ"/>
        </w:rPr>
        <w:t xml:space="preserve">Қорыта келе, жүргізілген психолог жұмысы жоспарға сай жүзеге асып келді. Жүргізілген жұмыстар уақытында қорытындыланып, таныстырылып отырылды. Өткізілген психологиялық шаралар мектеп проблемасымен ұштастырылып отырды. </w:t>
      </w:r>
    </w:p>
    <w:p w:rsidR="00FA33F4" w:rsidRPr="00180F6C" w:rsidRDefault="00FA33F4" w:rsidP="00FA33F4">
      <w:pPr>
        <w:jc w:val="both"/>
        <w:rPr>
          <w:b/>
          <w:bCs/>
          <w:sz w:val="28"/>
          <w:szCs w:val="28"/>
          <w:lang w:val="kk-KZ"/>
        </w:rPr>
      </w:pPr>
      <w:r w:rsidRPr="00180F6C">
        <w:rPr>
          <w:b/>
          <w:bCs/>
          <w:sz w:val="28"/>
          <w:szCs w:val="28"/>
          <w:lang w:val="kk-KZ"/>
        </w:rPr>
        <w:t>2022-2023 оқу жылындағы мектеп бойынша психологтың атқарылған жұмыстары туралы мәлімет.</w:t>
      </w:r>
    </w:p>
    <w:p w:rsidR="00FA33F4" w:rsidRPr="00180F6C" w:rsidRDefault="00FB433F" w:rsidP="00FA33F4">
      <w:pPr>
        <w:jc w:val="both"/>
        <w:rPr>
          <w:sz w:val="28"/>
          <w:szCs w:val="28"/>
          <w:lang w:val="kk-KZ"/>
        </w:rPr>
      </w:pPr>
      <w:r>
        <w:rPr>
          <w:sz w:val="28"/>
          <w:szCs w:val="28"/>
          <w:lang w:val="kk-KZ"/>
        </w:rPr>
        <w:t xml:space="preserve">   </w:t>
      </w:r>
      <w:r w:rsidR="00FA33F4" w:rsidRPr="00180F6C">
        <w:rPr>
          <w:sz w:val="28"/>
          <w:szCs w:val="28"/>
          <w:lang w:val="kk-KZ"/>
        </w:rPr>
        <w:t>Қазақстан Республикасы Білім және</w:t>
      </w:r>
      <w:r>
        <w:rPr>
          <w:sz w:val="28"/>
          <w:szCs w:val="28"/>
          <w:lang w:val="kk-KZ"/>
        </w:rPr>
        <w:t xml:space="preserve"> ғылым министірінің 2020 жылғы,</w:t>
      </w:r>
      <w:r w:rsidR="00FA33F4" w:rsidRPr="00180F6C">
        <w:rPr>
          <w:sz w:val="28"/>
          <w:szCs w:val="28"/>
          <w:lang w:val="kk-KZ"/>
        </w:rPr>
        <w:t xml:space="preserve"> сәуірдегі № 130 бұйрығы негізінде психологиялық қызметте оқушыларды зерттеу нәтижесі негізінде жылдық жоспар құрылып, жүзеге асырылуда.</w:t>
      </w:r>
      <w:r>
        <w:rPr>
          <w:sz w:val="28"/>
          <w:szCs w:val="28"/>
          <w:lang w:val="kk-KZ"/>
        </w:rPr>
        <w:t xml:space="preserve"> </w:t>
      </w:r>
      <w:r w:rsidR="00FA33F4" w:rsidRPr="00180F6C">
        <w:rPr>
          <w:sz w:val="28"/>
          <w:szCs w:val="28"/>
          <w:lang w:val="kk-KZ"/>
        </w:rPr>
        <w:t>Оқу басталуы кезі оқушыларға психологиялық және физикалық жағдайларында өте күрделі және жауапкершілікті уақыт.</w:t>
      </w:r>
      <w:r>
        <w:rPr>
          <w:sz w:val="28"/>
          <w:szCs w:val="28"/>
          <w:lang w:val="kk-KZ"/>
        </w:rPr>
        <w:t xml:space="preserve"> </w:t>
      </w:r>
      <w:r w:rsidR="00FA33F4" w:rsidRPr="00180F6C">
        <w:rPr>
          <w:sz w:val="28"/>
          <w:szCs w:val="28"/>
          <w:lang w:val="kk-KZ"/>
        </w:rPr>
        <w:t xml:space="preserve">Бейімделу балаларда жылдам болмайды.  Осы жағдай </w:t>
      </w:r>
      <w:r w:rsidR="00FA33F4" w:rsidRPr="00180F6C">
        <w:rPr>
          <w:sz w:val="28"/>
          <w:szCs w:val="28"/>
          <w:lang w:val="kk-KZ"/>
        </w:rPr>
        <w:lastRenderedPageBreak/>
        <w:t>бірінші бесінші сыныптардың оқушыларында білініеді, себебі өзгерген жасау жабдық және оқу жағдайлары.</w:t>
      </w:r>
      <w:r>
        <w:rPr>
          <w:sz w:val="28"/>
          <w:szCs w:val="28"/>
          <w:lang w:val="kk-KZ"/>
        </w:rPr>
        <w:t xml:space="preserve"> </w:t>
      </w:r>
      <w:r w:rsidR="00FA33F4" w:rsidRPr="00180F6C">
        <w:rPr>
          <w:sz w:val="28"/>
          <w:szCs w:val="28"/>
          <w:lang w:val="kk-KZ"/>
        </w:rPr>
        <w:t>Сондықтан оқушының ортаға бейімделіп кетуі  үшін әр түрлі әдістемелермен қолданып мысалы бақылау, әңгімелесу, сауалнамалар жүргізіп сынып жетекшелермен бірге психологиялық ахуал жасап отыру керек.</w:t>
      </w:r>
    </w:p>
    <w:p w:rsidR="00FA33F4" w:rsidRPr="00180F6C" w:rsidRDefault="00FA33F4" w:rsidP="00FA33F4">
      <w:pPr>
        <w:jc w:val="both"/>
        <w:rPr>
          <w:b/>
          <w:bCs/>
          <w:sz w:val="28"/>
          <w:szCs w:val="28"/>
          <w:lang w:val="kk-KZ"/>
        </w:rPr>
      </w:pPr>
      <w:r w:rsidRPr="00180F6C">
        <w:rPr>
          <w:b/>
          <w:bCs/>
          <w:sz w:val="28"/>
          <w:szCs w:val="28"/>
          <w:lang w:val="kk-KZ"/>
        </w:rPr>
        <w:t>Мақсаты:</w:t>
      </w:r>
      <w:r w:rsidRPr="00180F6C">
        <w:rPr>
          <w:sz w:val="28"/>
          <w:szCs w:val="28"/>
          <w:lang w:val="kk-KZ"/>
        </w:rPr>
        <w:t xml:space="preserve">Психологиялық қызметтің мақсаты-орта білім беру ұйымдарында білім алушылардың, тәрбиеленушілердің психологиялық денсаулығын сақтау, қолайлы әлеуметтік–психологиялық жағдай жасау және білім беру үрдісінде қатысушыларға психологиялық қолдау көрсету. </w:t>
      </w:r>
    </w:p>
    <w:p w:rsidR="00751C9C" w:rsidRDefault="00FA33F4" w:rsidP="00FA33F4">
      <w:pPr>
        <w:jc w:val="both"/>
        <w:rPr>
          <w:sz w:val="28"/>
          <w:szCs w:val="28"/>
          <w:lang w:val="kk-KZ"/>
        </w:rPr>
      </w:pPr>
      <w:r w:rsidRPr="00180F6C">
        <w:rPr>
          <w:b/>
          <w:bCs/>
          <w:sz w:val="28"/>
          <w:szCs w:val="28"/>
          <w:lang w:val="kk-KZ"/>
        </w:rPr>
        <w:t>Міндеттері:</w:t>
      </w:r>
      <w:r w:rsidRPr="00180F6C">
        <w:rPr>
          <w:sz w:val="28"/>
          <w:szCs w:val="28"/>
          <w:lang w:val="kk-KZ"/>
        </w:rPr>
        <w:t xml:space="preserve"> -білім алушылардың, тәрбиеленушілердің тұлғалық және зияткерлік дамуына ықпал ету, өзін-өзі тәрбиелеу және өзін-өзі дамыту қабілетін қалыптастыру; </w:t>
      </w:r>
    </w:p>
    <w:p w:rsidR="00751C9C" w:rsidRDefault="00FA33F4" w:rsidP="00FA33F4">
      <w:pPr>
        <w:jc w:val="both"/>
        <w:rPr>
          <w:sz w:val="28"/>
          <w:szCs w:val="28"/>
          <w:lang w:val="kk-KZ"/>
        </w:rPr>
      </w:pPr>
      <w:r w:rsidRPr="00180F6C">
        <w:rPr>
          <w:sz w:val="28"/>
          <w:szCs w:val="28"/>
          <w:lang w:val="kk-KZ"/>
        </w:rPr>
        <w:t>-білім алушылардың, тәрбиеленушілерге ақпараттық қоғамның жылдам дамуына олардың табысты әлеуметтенуіне психологиялық тұрғыдан көмек көрсету, психологиялық – педагогикалық зерделеу, шығармашылық әлеуетін дамыту, психологиялық түзету және дамыту жұмыстарын жүзеге асыру;</w:t>
      </w:r>
    </w:p>
    <w:p w:rsidR="00751C9C" w:rsidRDefault="00FA33F4" w:rsidP="00FA33F4">
      <w:pPr>
        <w:jc w:val="both"/>
        <w:rPr>
          <w:sz w:val="28"/>
          <w:szCs w:val="28"/>
          <w:lang w:val="kk-KZ"/>
        </w:rPr>
      </w:pPr>
      <w:r w:rsidRPr="00180F6C">
        <w:rPr>
          <w:sz w:val="28"/>
          <w:szCs w:val="28"/>
          <w:lang w:val="kk-KZ"/>
        </w:rPr>
        <w:t xml:space="preserve"> -психологиялық мәселелерді шешуде және оқу-тәрбие жұмыстарының қолайлы әдістерін таңдауда ата-аналар мен педагогтарға консультациялық көмек көрсету; </w:t>
      </w:r>
    </w:p>
    <w:p w:rsidR="00FA33F4" w:rsidRPr="00180F6C" w:rsidRDefault="00FA33F4" w:rsidP="00FA33F4">
      <w:pPr>
        <w:jc w:val="both"/>
        <w:rPr>
          <w:sz w:val="28"/>
          <w:szCs w:val="28"/>
          <w:lang w:val="kk-KZ"/>
        </w:rPr>
      </w:pPr>
      <w:r w:rsidRPr="00180F6C">
        <w:rPr>
          <w:sz w:val="28"/>
          <w:szCs w:val="28"/>
          <w:lang w:val="kk-KZ"/>
        </w:rPr>
        <w:t xml:space="preserve">-білім беру үдерісі субъектілерінің психологиялық-педагогикалық құзыреттілігін көтеру. </w:t>
      </w:r>
    </w:p>
    <w:p w:rsidR="00FA33F4" w:rsidRPr="00180F6C" w:rsidRDefault="00FA33F4" w:rsidP="00FA33F4">
      <w:pPr>
        <w:jc w:val="both"/>
        <w:rPr>
          <w:b/>
          <w:bCs/>
          <w:sz w:val="28"/>
          <w:szCs w:val="28"/>
          <w:lang w:val="kk-KZ"/>
        </w:rPr>
      </w:pPr>
      <w:r w:rsidRPr="00180F6C">
        <w:rPr>
          <w:b/>
          <w:bCs/>
          <w:sz w:val="28"/>
          <w:szCs w:val="28"/>
          <w:lang w:val="kk-KZ"/>
        </w:rPr>
        <w:t>I.Психодиагностика</w:t>
      </w:r>
    </w:p>
    <w:p w:rsidR="00FA33F4" w:rsidRPr="00180F6C" w:rsidRDefault="00751C9C" w:rsidP="00751C9C">
      <w:pPr>
        <w:rPr>
          <w:sz w:val="28"/>
          <w:szCs w:val="28"/>
          <w:lang w:val="kk-KZ"/>
        </w:rPr>
      </w:pPr>
      <w:r>
        <w:rPr>
          <w:sz w:val="28"/>
          <w:szCs w:val="28"/>
          <w:lang w:val="kk-KZ"/>
        </w:rPr>
        <w:t xml:space="preserve">   </w:t>
      </w:r>
      <w:r w:rsidR="00FA33F4" w:rsidRPr="00180F6C">
        <w:rPr>
          <w:sz w:val="28"/>
          <w:szCs w:val="28"/>
          <w:lang w:val="kk-KZ"/>
        </w:rPr>
        <w:t>Психологиялық қызметтің 2022-2023 оқу жылының жылдық жоспарына сүйене отырып, қыркүйек айында диагностикалық бағыты бойынша  оқушылардың педагогикалық карталары құрылды, оның ішінде оқушының - танымдық сфера, мiнез-қулық және араласу ерекшелiктерi, жеке сфера ерешектелерi, әлемге және өз-өзiне деген қарым қатынас ерекшелiктері белгіленіп әр оқушының бейімделуінің деңгейінің жағдайы анықталған. Осы карта бойынша сараптамасының нәтижелері 80%, 1 сыныптың және 90%, 5 сыныптың оқушыларының жоғары психологиялық педагогикалық көрсеткіштері анықталып оқу процессіне жоғарғы деңгейінде бейімделгенін білінді, ал 10%, 1 сыныпта және 10%, 5 сыныпта орташа психологиялық педагогикалық көрсеткіштері анықталып және 5%, 1 сыныпта, 5%, 5 сыныптағы оқушылар төмен психологиялық педагогикалық көрсеткіштері, осы оқушылармен сынып жетекшілермен бірге коррекциялы</w:t>
      </w:r>
      <w:r>
        <w:rPr>
          <w:sz w:val="28"/>
          <w:szCs w:val="28"/>
          <w:lang w:val="kk-KZ"/>
        </w:rPr>
        <w:t>қ бағытында жұмыстар өткізілді.</w:t>
      </w:r>
      <w:r w:rsidR="00FA33F4" w:rsidRPr="00180F6C">
        <w:rPr>
          <w:sz w:val="28"/>
          <w:szCs w:val="28"/>
          <w:lang w:val="kk-KZ"/>
        </w:rPr>
        <w:t xml:space="preserve">Бірінші сыныптың бақылауы жұмысын қарасақ балалардың мектепте әлуметтік психологиялық бейімделуі дұрыс бағытта жүріп жатқаны анықталды, балалар сыныпта бір бірімен тіл табысып, достасып, көңіл күйлері әр қашанда көбінесе ақжарқын болып, сабыр сақтап, мұғалімнің бәр </w:t>
      </w:r>
      <w:r>
        <w:rPr>
          <w:sz w:val="28"/>
          <w:szCs w:val="28"/>
          <w:lang w:val="kk-KZ"/>
        </w:rPr>
        <w:t xml:space="preserve">тапсырмаларын мойындап қиналмай жеңіл </w:t>
      </w:r>
      <w:r w:rsidR="00FA33F4" w:rsidRPr="00180F6C">
        <w:rPr>
          <w:sz w:val="28"/>
          <w:szCs w:val="28"/>
          <w:lang w:val="kk-KZ"/>
        </w:rPr>
        <w:t>істейді.</w:t>
      </w:r>
      <w:r w:rsidR="00FA33F4" w:rsidRPr="00180F6C">
        <w:rPr>
          <w:sz w:val="28"/>
          <w:szCs w:val="28"/>
          <w:lang w:val="kk-KZ"/>
        </w:rPr>
        <w:br/>
      </w:r>
    </w:p>
    <w:p w:rsidR="00FA33F4" w:rsidRPr="00180F6C" w:rsidRDefault="00FA33F4" w:rsidP="00FA33F4">
      <w:pPr>
        <w:jc w:val="both"/>
        <w:rPr>
          <w:sz w:val="28"/>
          <w:szCs w:val="28"/>
          <w:lang w:val="kk-KZ"/>
        </w:rPr>
      </w:pPr>
      <w:r w:rsidRPr="00180F6C">
        <w:rPr>
          <w:sz w:val="28"/>
          <w:szCs w:val="28"/>
          <w:lang w:val="kk-KZ"/>
        </w:rPr>
        <w:t>Төртінші сыныпта келешекте болатын бейімделу және алмасу кезендегі мәселелеріне қарай әр түрлі диагностикалық әдістемелер қолданып оқушылардың әр қайсысына мінездемелер құрылып жатыр. Осы мінездемелер арқылы алмасу кезеңінде пән мұғалімдерге компетентік жұмыс атқару үшін қолдану қажет.</w:t>
      </w:r>
    </w:p>
    <w:p w:rsidR="00FA33F4" w:rsidRPr="00180F6C" w:rsidRDefault="00FA33F4" w:rsidP="00FA33F4">
      <w:pPr>
        <w:jc w:val="both"/>
        <w:rPr>
          <w:sz w:val="28"/>
          <w:szCs w:val="28"/>
          <w:lang w:val="kk-KZ"/>
        </w:rPr>
      </w:pPr>
      <w:r w:rsidRPr="00180F6C">
        <w:rPr>
          <w:sz w:val="28"/>
          <w:szCs w:val="28"/>
          <w:lang w:val="kk-KZ"/>
        </w:rPr>
        <w:t xml:space="preserve">1 және 5 сынып оқушыларымен қобалжу зертейтін тестін өткізіп әр баланың жеке қобалжу себебін анықтап сынып бойынша матрица құрылды. Осы анықталған себептерге қарай коррекциялық жұмыстар өткізілді тренинг түрінде. Тренингте </w:t>
      </w:r>
      <w:r w:rsidRPr="00180F6C">
        <w:rPr>
          <w:sz w:val="28"/>
          <w:szCs w:val="28"/>
          <w:lang w:val="kk-KZ"/>
        </w:rPr>
        <w:lastRenderedPageBreak/>
        <w:t>балалар бір бірімен пікір алысып. шамаларының деңгейлеріне қарай өзі өзідерін дұрыс бағалауды үйреніп. бір біріне жақын болып ұйымшыл береке сезімдеріне келді. өткізілген тренринг жақсы позитивті нәтижелерге жеткізді. оны балалардың түрлерінен және сөздерінен белгілі болды</w:t>
      </w:r>
    </w:p>
    <w:p w:rsidR="00FA33F4" w:rsidRPr="00180F6C" w:rsidRDefault="00FA33F4" w:rsidP="00FA33F4">
      <w:pPr>
        <w:jc w:val="both"/>
        <w:rPr>
          <w:sz w:val="28"/>
          <w:szCs w:val="28"/>
          <w:lang w:val="kk-KZ"/>
        </w:rPr>
      </w:pPr>
      <w:r w:rsidRPr="00180F6C">
        <w:rPr>
          <w:sz w:val="28"/>
          <w:szCs w:val="28"/>
          <w:lang w:val="kk-KZ"/>
        </w:rPr>
        <w:t>Жалпы оқушылардың бейімделуі мектепте жақсы өтті деп айтуға болады, бұл мұғалімдердің еңбегі деуге болады себебі барі өздерінің жұмыстарында ағзаның функционалдық ерекшеліктерін біле отырып оның өзгеруіне байланысты сабақ кезінде, кун бойы, жыл бойы, жоспар құрғанда есепке алып оқу процессіндегі күрделі қиын тақырыбтарды оптимум уақытында ал жеңілдерді күштері, шамалары азайғанда береді, және әр баланың ерекшеліктеріне қарай дифференциалдық тапсырмалар беріп жетістіке талаптандырады.</w:t>
      </w:r>
    </w:p>
    <w:p w:rsidR="00FA33F4" w:rsidRPr="00180F6C" w:rsidRDefault="00FA33F4" w:rsidP="00FA33F4">
      <w:pPr>
        <w:jc w:val="both"/>
        <w:rPr>
          <w:sz w:val="28"/>
          <w:szCs w:val="28"/>
        </w:rPr>
      </w:pPr>
      <w:r w:rsidRPr="00180F6C">
        <w:rPr>
          <w:sz w:val="28"/>
          <w:szCs w:val="28"/>
        </w:rPr>
        <w:t>Социометрия сауалдамасына 15 бала қатысып жауап берді. Социометрия жүргізу мақсаты оқушылардың бейімделу және араларындағы қарым қатынастарын анықтау.</w:t>
      </w:r>
    </w:p>
    <w:p w:rsidR="00FA33F4" w:rsidRPr="00180F6C" w:rsidRDefault="00FA33F4" w:rsidP="00FA33F4">
      <w:pPr>
        <w:jc w:val="both"/>
        <w:rPr>
          <w:sz w:val="28"/>
          <w:szCs w:val="28"/>
        </w:rPr>
      </w:pPr>
      <w:r w:rsidRPr="00180F6C">
        <w:rPr>
          <w:sz w:val="28"/>
          <w:szCs w:val="28"/>
        </w:rPr>
        <w:t>Социометрия сауалдамасының көрстекіштерін социоматрицаға еңгізгенде, барлық балалардың қарым қатынасы анықталып, оның ішінде кім лидер кім «шетте» қалғаны білінді. Бірақ сыныптың социоматрицасына қарасақ барлық балалар бір бірімен тең байланыста, лидерлер және «шетте» қалып қалған жоқ. Балалардың бір бірімен қарым қатынастары бірдей деп айтуға болады және бейімделу жағдайлары жақсы екені көрініп тұр.</w:t>
      </w:r>
    </w:p>
    <w:p w:rsidR="00FA33F4" w:rsidRPr="00180F6C" w:rsidRDefault="00FA33F4" w:rsidP="00FA33F4">
      <w:pPr>
        <w:jc w:val="both"/>
        <w:rPr>
          <w:sz w:val="28"/>
          <w:szCs w:val="28"/>
        </w:rPr>
      </w:pPr>
      <w:r w:rsidRPr="00180F6C">
        <w:rPr>
          <w:sz w:val="28"/>
          <w:szCs w:val="28"/>
        </w:rPr>
        <w:t>Әр жас ерекшелігіне қарай суицидтің өзі әр себептермен ерекшеленеді. Сол себептердің төңірегіне көз салып қарау керек – ол жағымсыз психологиялық климат ортасы, жанұяның ұрыс-керісі, бала жанұя арасында немесе құрбы-құрдас арасында өз рөлінің аяққа басуы – жеке баланың осындай өз өміріне қол жұмсау себептерін туғызады.</w:t>
      </w:r>
    </w:p>
    <w:p w:rsidR="00FA33F4" w:rsidRPr="00180F6C" w:rsidRDefault="00FA33F4" w:rsidP="00FA33F4">
      <w:pPr>
        <w:jc w:val="both"/>
        <w:rPr>
          <w:sz w:val="28"/>
          <w:szCs w:val="28"/>
        </w:rPr>
      </w:pPr>
      <w:r w:rsidRPr="00180F6C">
        <w:rPr>
          <w:noProof/>
          <w:sz w:val="28"/>
          <w:szCs w:val="28"/>
          <w:lang w:eastAsia="ru-RU"/>
        </w:rPr>
        <w:drawing>
          <wp:inline distT="0" distB="0" distL="0" distR="0" wp14:anchorId="00854430" wp14:editId="1395843C">
            <wp:extent cx="5486400" cy="3200400"/>
            <wp:effectExtent l="0" t="0" r="0" b="0"/>
            <wp:docPr id="22821473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A33F4" w:rsidRPr="00180F6C" w:rsidRDefault="00FA33F4" w:rsidP="00FA33F4">
      <w:pPr>
        <w:jc w:val="both"/>
        <w:rPr>
          <w:b/>
          <w:bCs/>
          <w:sz w:val="28"/>
          <w:szCs w:val="28"/>
          <w:lang w:val="kk-KZ"/>
        </w:rPr>
      </w:pPr>
      <w:r w:rsidRPr="00180F6C">
        <w:rPr>
          <w:b/>
          <w:bCs/>
          <w:sz w:val="28"/>
          <w:szCs w:val="28"/>
          <w:lang w:val="en-US"/>
        </w:rPr>
        <w:t>II</w:t>
      </w:r>
      <w:r w:rsidRPr="00180F6C">
        <w:rPr>
          <w:b/>
          <w:bCs/>
          <w:sz w:val="28"/>
          <w:szCs w:val="28"/>
        </w:rPr>
        <w:t>.</w:t>
      </w:r>
      <w:r w:rsidRPr="00180F6C">
        <w:rPr>
          <w:b/>
          <w:bCs/>
          <w:sz w:val="28"/>
          <w:szCs w:val="28"/>
          <w:lang w:val="kk-KZ"/>
        </w:rPr>
        <w:t>Психологиялық Коррекция</w:t>
      </w:r>
    </w:p>
    <w:p w:rsidR="00FA33F4" w:rsidRPr="00180F6C" w:rsidRDefault="00FA33F4" w:rsidP="00FA33F4">
      <w:pPr>
        <w:jc w:val="both"/>
        <w:rPr>
          <w:sz w:val="28"/>
          <w:szCs w:val="28"/>
        </w:rPr>
      </w:pPr>
      <w:r w:rsidRPr="00180F6C">
        <w:rPr>
          <w:sz w:val="28"/>
          <w:szCs w:val="28"/>
        </w:rPr>
        <w:t xml:space="preserve">Мектеп психологтары өз ортасынан «қөмек топтары» құрылып, жасырын түрде баланы бақылауға алып, коррекциялық жоспар құрады. Мектеп пен үй міндетті бір-біріне сілтемей екі жақты болып жұмыс істеу қажет. Сонда барып қана бұл жағдайдың алдын-алуға болады. Негізінде бақылауға өзіне-өзі қол сұғуға ұмтылған бала ғана тіркеуге алынады. Бұндай оқушылармен үнемі қадағалап, </w:t>
      </w:r>
      <w:r w:rsidRPr="00180F6C">
        <w:rPr>
          <w:sz w:val="28"/>
          <w:szCs w:val="28"/>
        </w:rPr>
        <w:lastRenderedPageBreak/>
        <w:t>жұмыс жүргізіп тұру қажет. Мектеп бойынша мұндай оқушылар болған жоқ.</w:t>
      </w:r>
    </w:p>
    <w:p w:rsidR="00FA33F4" w:rsidRPr="00180F6C" w:rsidRDefault="00FA33F4" w:rsidP="00FA33F4">
      <w:pPr>
        <w:jc w:val="both"/>
        <w:rPr>
          <w:sz w:val="28"/>
          <w:szCs w:val="28"/>
        </w:rPr>
      </w:pPr>
      <w:r w:rsidRPr="00180F6C">
        <w:rPr>
          <w:sz w:val="28"/>
          <w:szCs w:val="28"/>
        </w:rPr>
        <w:t>6-8 сынып оқушыларының бойындағы өзгерістерді бақылау, келешегіне ой жүргізу, бала бойына жақсы мінез-құлық қалыптастыру «Менің өзгерістерім»</w:t>
      </w:r>
    </w:p>
    <w:p w:rsidR="00FA33F4" w:rsidRPr="00180F6C" w:rsidRDefault="00FA33F4" w:rsidP="00FA33F4">
      <w:pPr>
        <w:jc w:val="both"/>
        <w:rPr>
          <w:sz w:val="28"/>
          <w:szCs w:val="28"/>
        </w:rPr>
      </w:pPr>
      <w:r w:rsidRPr="00180F6C">
        <w:rPr>
          <w:sz w:val="28"/>
          <w:szCs w:val="28"/>
        </w:rPr>
        <w:t>социометрия әдістемесі жүргізіліп,нәтижесі шығарылды. 1-4 сынып оқушыларымен «Үй, адам, ағаш» психологиялық әдістемесі жүргізіліп, әр оқушыға жеке психологиялық талдау жұмысы жүргізілді.Сонымен қатар бастауыш сынып оқушыларының таным процесстері зерттеліп анықтау жұмыстары жүргізілді.</w:t>
      </w:r>
    </w:p>
    <w:p w:rsidR="00FA33F4" w:rsidRPr="00180F6C" w:rsidRDefault="00FA33F4" w:rsidP="00FA33F4">
      <w:pPr>
        <w:jc w:val="both"/>
        <w:rPr>
          <w:sz w:val="28"/>
          <w:szCs w:val="28"/>
        </w:rPr>
      </w:pPr>
      <w:r w:rsidRPr="00180F6C">
        <w:rPr>
          <w:sz w:val="28"/>
          <w:szCs w:val="28"/>
        </w:rPr>
        <w:t>1 сынып оқушыларынан таным процесстері қалыптасып, есте сақтау, қабылдау, зейіні, ойлауы өте жақсы, қиялы, ұшқыр ойы, логикалық ойлауы, сөздерді құрастыруы да өте жақсы дамыған.</w:t>
      </w:r>
    </w:p>
    <w:p w:rsidR="00FA33F4" w:rsidRPr="00180F6C" w:rsidRDefault="00FA33F4" w:rsidP="00FA33F4">
      <w:pPr>
        <w:jc w:val="both"/>
        <w:rPr>
          <w:sz w:val="28"/>
          <w:szCs w:val="28"/>
        </w:rPr>
      </w:pPr>
      <w:r w:rsidRPr="00180F6C">
        <w:rPr>
          <w:b/>
          <w:bCs/>
          <w:sz w:val="28"/>
          <w:szCs w:val="28"/>
          <w:lang w:val="en-US"/>
        </w:rPr>
        <w:t>III</w:t>
      </w:r>
      <w:r w:rsidRPr="00180F6C">
        <w:rPr>
          <w:b/>
          <w:bCs/>
          <w:sz w:val="28"/>
          <w:szCs w:val="28"/>
        </w:rPr>
        <w:t>.Психокоррекция: түзету, дамыту</w:t>
      </w:r>
    </w:p>
    <w:p w:rsidR="00FA33F4" w:rsidRPr="00180F6C" w:rsidRDefault="00FA33F4" w:rsidP="00FA33F4">
      <w:pPr>
        <w:jc w:val="both"/>
        <w:rPr>
          <w:sz w:val="28"/>
          <w:szCs w:val="28"/>
        </w:rPr>
      </w:pPr>
      <w:r w:rsidRPr="00180F6C">
        <w:rPr>
          <w:sz w:val="28"/>
          <w:szCs w:val="28"/>
        </w:rPr>
        <w:t>Оқушылармен психокоррекциялық жұмыс психологиялық түрде дұрыс дамыған балаларға да, сонымен қатар оқу барысында, мінез – құлқында қандай да бір күрделі психологиялық мәселелері байқалатын балаларға да бағытталына алады. Алғашқы жағдайда дамытушы жұмыстың басым қолданылуы, ол екінші жағдайда – түзету (коррекциялық) жұмысының орындалуы жоспарланады. Толық әрі жан – жақты ұйымдастырылған түзетуші – дамытушы жұмыстың негізгі принципі – оқушыға ықпал етудің тұтастығы болып табылады.</w:t>
      </w:r>
    </w:p>
    <w:p w:rsidR="00FA33F4" w:rsidRPr="00180F6C" w:rsidRDefault="00FA33F4" w:rsidP="00FA33F4">
      <w:pPr>
        <w:jc w:val="both"/>
        <w:rPr>
          <w:sz w:val="28"/>
          <w:szCs w:val="28"/>
        </w:rPr>
      </w:pPr>
      <w:r w:rsidRPr="00180F6C">
        <w:rPr>
          <w:sz w:val="28"/>
          <w:szCs w:val="28"/>
        </w:rPr>
        <w:t>Жеткіншектермен жеке бас ерекшеліктерін дамыту және қарым-қатынасқа нашар түсетін оқушылармен «Көңіл-күй кімге және кімге байланысты болады?» түзету жұмыстары жүргізілді.</w:t>
      </w:r>
    </w:p>
    <w:p w:rsidR="00FA33F4" w:rsidRPr="00180F6C" w:rsidRDefault="00FA33F4" w:rsidP="00FA33F4">
      <w:pPr>
        <w:jc w:val="both"/>
        <w:rPr>
          <w:sz w:val="28"/>
          <w:szCs w:val="28"/>
        </w:rPr>
      </w:pPr>
      <w:r w:rsidRPr="00180F6C">
        <w:rPr>
          <w:sz w:val="28"/>
          <w:szCs w:val="28"/>
        </w:rPr>
        <w:t>Бастауыш сынып оқушыларға эмоциялық көңіл-күйге арналған түзету-дамыту бағдарламасы жасалып 1-2 сынып өзіндік бағалау әдістемесі жүргізілді. Нәтижесінде оқушылардың өзіндік бағалауы «орташа», «жоғары» деңгейде екені анықталды. 1-2 сынып оқушыларымен жүргізілген «Мектептің суретін сал» әдісі арқылы баланың мектепке қарым-қатынасы мен мектептік қобалжу деңгейін анықталды. Оқушылармен оқушы бойында бір- біріне деген құрмет, достық, жанашырлық, татулық сезімдерін ояту мақсатында «Менің жағымды тұстарым, жақтарым, қырларым ... досымның көзімен» әдістемесі жүргізілді.</w:t>
      </w:r>
    </w:p>
    <w:p w:rsidR="00FA33F4" w:rsidRPr="00180F6C" w:rsidRDefault="00FA33F4" w:rsidP="00FA33F4">
      <w:pPr>
        <w:jc w:val="both"/>
        <w:rPr>
          <w:sz w:val="28"/>
          <w:szCs w:val="28"/>
        </w:rPr>
      </w:pPr>
      <w:r w:rsidRPr="00180F6C">
        <w:rPr>
          <w:sz w:val="28"/>
          <w:szCs w:val="28"/>
        </w:rPr>
        <w:t>Оқушының мектепке деген көзқарасы, мектептегі белсенділігін, оқуға ынтасын, мектепте оқуға бейімделуінің деңгейін, сабаққа қатынасын анықталынды, нәтижесі шығарылып оқушылырмен «Жағымды қатынас орната білу», Өзіндік бағаны дамытуға арналған жаттығулары зейінді дамытуға арналған жаттығулары, ес процесін дамытуға арналған жаттығулар. «Адасқан цифрлар», «Сөйлемді аяқта» ойындары жүргізілді, мақсаты: логикалық ойлауды, есте сақтауды, зейінді дамыту, еріксіз зейінді дамыту, еске сақтау қабілетін, есту арқылы қабылдау қабілетін дамытуға арналған жаттығулар жүргізілді. Қарым-қатынасты дамытуға арналған жаттығулар.</w:t>
      </w:r>
    </w:p>
    <w:p w:rsidR="00FA33F4" w:rsidRPr="00180F6C" w:rsidRDefault="00FA33F4" w:rsidP="00FA33F4">
      <w:pPr>
        <w:jc w:val="both"/>
        <w:rPr>
          <w:sz w:val="28"/>
          <w:szCs w:val="28"/>
        </w:rPr>
      </w:pPr>
      <w:r w:rsidRPr="00180F6C">
        <w:rPr>
          <w:b/>
          <w:bCs/>
          <w:sz w:val="28"/>
          <w:szCs w:val="28"/>
          <w:lang w:val="en-US"/>
        </w:rPr>
        <w:t>IV</w:t>
      </w:r>
      <w:r w:rsidRPr="00180F6C">
        <w:rPr>
          <w:b/>
          <w:bCs/>
          <w:sz w:val="28"/>
          <w:szCs w:val="28"/>
        </w:rPr>
        <w:t>.Психологиялық консультация</w:t>
      </w:r>
    </w:p>
    <w:p w:rsidR="00FA33F4" w:rsidRPr="00180F6C" w:rsidRDefault="00FA33F4" w:rsidP="00FA33F4">
      <w:pPr>
        <w:jc w:val="both"/>
        <w:rPr>
          <w:sz w:val="28"/>
          <w:szCs w:val="28"/>
        </w:rPr>
      </w:pPr>
      <w:r w:rsidRPr="00180F6C">
        <w:rPr>
          <w:sz w:val="28"/>
          <w:szCs w:val="28"/>
        </w:rPr>
        <w:t xml:space="preserve">Оқушылардың өзіндік кәсіптік таңдауына психологиялық түрде қалыптасуға баулу, мамандық таңдауға жәрдемдесу. Оқушыларға кәсіби бағдар беру. Жасөспірімдерге өзіндік кәсіптік таңдауға көмек көрсетті, жеке тұлғаның ерекшеліктерін ұзақ уақыт бақылау арқылы оқушының қай бағытқа бейім екендігі, мақсатты бағыттылыққа жетекшілік ету. Көбіне оқушының бойындағы қандай кәсіпке бейімділігі бар екендігін анықтау ғана емес оқушы бойындағы жекелік сапаның дамуы, өзін тәрбиелеуі мен оқушының практикаға </w:t>
      </w:r>
      <w:r w:rsidRPr="00180F6C">
        <w:rPr>
          <w:sz w:val="28"/>
          <w:szCs w:val="28"/>
        </w:rPr>
        <w:lastRenderedPageBreak/>
        <w:t>психологиялық түрде дайындығын анықтау.</w:t>
      </w:r>
    </w:p>
    <w:p w:rsidR="00FA33F4" w:rsidRPr="00180F6C" w:rsidRDefault="00FA33F4" w:rsidP="00FA33F4">
      <w:pPr>
        <w:jc w:val="both"/>
        <w:rPr>
          <w:sz w:val="28"/>
          <w:szCs w:val="28"/>
        </w:rPr>
      </w:pPr>
      <w:r w:rsidRPr="00180F6C">
        <w:rPr>
          <w:b/>
          <w:bCs/>
          <w:sz w:val="28"/>
          <w:szCs w:val="28"/>
        </w:rPr>
        <w:t>Психологиялық профилактика</w:t>
      </w:r>
    </w:p>
    <w:p w:rsidR="00FA33F4" w:rsidRPr="00180F6C" w:rsidRDefault="00FA33F4" w:rsidP="00FA33F4">
      <w:pPr>
        <w:jc w:val="both"/>
        <w:rPr>
          <w:sz w:val="28"/>
          <w:szCs w:val="28"/>
        </w:rPr>
      </w:pPr>
      <w:r w:rsidRPr="00180F6C">
        <w:rPr>
          <w:sz w:val="28"/>
          <w:szCs w:val="28"/>
        </w:rPr>
        <w:t xml:space="preserve">   9</w:t>
      </w:r>
      <w:r w:rsidR="00751C9C">
        <w:rPr>
          <w:sz w:val="28"/>
          <w:szCs w:val="28"/>
          <w:lang w:val="kk-KZ"/>
        </w:rPr>
        <w:t xml:space="preserve">  </w:t>
      </w:r>
      <w:r w:rsidRPr="00180F6C">
        <w:rPr>
          <w:sz w:val="28"/>
          <w:szCs w:val="28"/>
        </w:rPr>
        <w:t>сыныптарға арналған «Мамандық таңдау туралы» сауалнамасы алынып, өзінің кім екенін, қандай екенін, болашақта қандай маман бола алатынын, алға қойған мақсаттарын қалай іске асыру керектігі анықталынып, нәтижесі шығарылды. 9 сынып оқушыларымен «</w:t>
      </w:r>
      <w:r w:rsidRPr="00180F6C">
        <w:rPr>
          <w:sz w:val="28"/>
          <w:szCs w:val="28"/>
          <w:lang w:val="kk-KZ"/>
        </w:rPr>
        <w:t>Кәсібім</w:t>
      </w:r>
      <w:r w:rsidRPr="00180F6C">
        <w:rPr>
          <w:sz w:val="28"/>
          <w:szCs w:val="28"/>
        </w:rPr>
        <w:t>-</w:t>
      </w:r>
      <w:r w:rsidRPr="00180F6C">
        <w:rPr>
          <w:sz w:val="28"/>
          <w:szCs w:val="28"/>
          <w:lang w:val="kk-KZ"/>
        </w:rPr>
        <w:t>нәсібім</w:t>
      </w:r>
      <w:r w:rsidRPr="00180F6C">
        <w:rPr>
          <w:sz w:val="28"/>
          <w:szCs w:val="28"/>
        </w:rPr>
        <w:t>» атты тренинг жүргізілді, мамандық таңдауда жауапкершілікті қалыптастыру, оқушының кәсіби бағдарының табандылығын анықтау, психологиялық дайындығы мен қиындықтан шығу шеберлігін шыңдау. Оқушылардың кәсіптік қалыптасуымен байланысты өмір туралы, әлеуметтік құндылықтар туралы танымдылығна психологиялық – педагогикалық көмек көрсетілді. Сонымен қатар сәуір айында жүргізілген кәсіби бағыт –бағдар сауалнамасы бойынша зерттеу жүргізілді. Тренингке қатысушылар кәсіптік икемділік және қызығушылықтарын анықтау нәтижесімен таныстырылып ақпарат алмасты.Нәтижесінде оқушылар әр түрлі мамандықтар туралы өз ойларын айтып, емін еркін сөйлесуді үйренді, мамандыққа байланысты ақпараттар алмасып, өзін өзі тану аумағын кеңейтті.</w:t>
      </w:r>
    </w:p>
    <w:p w:rsidR="00FA33F4" w:rsidRPr="00180F6C" w:rsidRDefault="00FA33F4" w:rsidP="00FA33F4">
      <w:pPr>
        <w:jc w:val="both"/>
        <w:rPr>
          <w:b/>
          <w:bCs/>
          <w:sz w:val="28"/>
          <w:szCs w:val="28"/>
        </w:rPr>
      </w:pPr>
      <w:r w:rsidRPr="00180F6C">
        <w:rPr>
          <w:b/>
          <w:bCs/>
          <w:sz w:val="28"/>
          <w:szCs w:val="28"/>
        </w:rPr>
        <w:t>Педагогикалық ұжыммен жұмыс</w:t>
      </w:r>
    </w:p>
    <w:p w:rsidR="00FA33F4" w:rsidRPr="00180F6C" w:rsidRDefault="00FA33F4" w:rsidP="00FA33F4">
      <w:pPr>
        <w:jc w:val="both"/>
        <w:rPr>
          <w:sz w:val="28"/>
          <w:szCs w:val="28"/>
        </w:rPr>
      </w:pPr>
      <w:r w:rsidRPr="00180F6C">
        <w:rPr>
          <w:sz w:val="28"/>
          <w:szCs w:val="28"/>
        </w:rPr>
        <w:t>1 сынып мұғалімдеріне кеңестер берілді. Жас мамандармен «Мен ғажайыппын» тренингі жүргізіліп, жас мамандар сауалнамасы толтырылды. Сынып жетекшілермен сынып жетекшіге арналған карта толтырылды. Жас мамандармен психологиялық ағарту жұмысы жүргізіліп «Ұжымға бейімделу» тренингі өткізілді. «Сіз қандай ұстазсыз?» сауалнамасы алынып тренинг жүргізілді.</w:t>
      </w:r>
    </w:p>
    <w:p w:rsidR="00FA33F4" w:rsidRPr="00180F6C" w:rsidRDefault="00FA33F4" w:rsidP="00FA33F4">
      <w:pPr>
        <w:jc w:val="both"/>
        <w:rPr>
          <w:sz w:val="28"/>
          <w:szCs w:val="28"/>
        </w:rPr>
      </w:pPr>
      <w:r w:rsidRPr="00180F6C">
        <w:rPr>
          <w:sz w:val="28"/>
          <w:szCs w:val="28"/>
        </w:rPr>
        <w:t>Мектептегі барлық сынып оқушыларына сынып жетекшілерімен байланыса отырып жеке психолого-педагогикалық карта толтырылды.</w:t>
      </w:r>
    </w:p>
    <w:p w:rsidR="00FA33F4" w:rsidRPr="00180F6C" w:rsidRDefault="00FA33F4" w:rsidP="00FA33F4">
      <w:pPr>
        <w:jc w:val="both"/>
        <w:rPr>
          <w:sz w:val="28"/>
          <w:szCs w:val="28"/>
        </w:rPr>
      </w:pPr>
      <w:r w:rsidRPr="00180F6C">
        <w:rPr>
          <w:sz w:val="28"/>
          <w:szCs w:val="28"/>
        </w:rPr>
        <w:t>Пән мұғалімдерімен байланыса отырып негізгі пәндер бойынша оқудағы үлгермеушіліктің себептерін анықтау мақсатында оқушылардың танымдық процестеріне психодиагностикалық әдістер жүргізілді. Психодиагностика арқылы ойлауы, зейіні, есте сақтауы,қабылдауы және қиялының деңгейлері анықталды. Нәтижесі шығарылып,</w:t>
      </w:r>
      <w:r w:rsidR="00751C9C">
        <w:rPr>
          <w:sz w:val="28"/>
          <w:szCs w:val="28"/>
          <w:lang w:val="kk-KZ"/>
        </w:rPr>
        <w:t xml:space="preserve"> </w:t>
      </w:r>
      <w:r w:rsidRPr="00180F6C">
        <w:rPr>
          <w:sz w:val="28"/>
          <w:szCs w:val="28"/>
        </w:rPr>
        <w:t>пән мұғалімдеріне ұсыныстар жасалды. Әр үлгерімі төмен оқушыға психодиагностикалық зерттеудің нәтижесі бойынша қорытынды жасалды. Оқушылар мен мұғалімдердің қарым – қатынасын анықтау мақсатында сауалнамасы жүргізіліп мұғалім оқушы арасындағы қарым-қатынас деңгейін анықтау, оқушы мен мұғалімнің арасындағы келіспеушілік, оқушының бойындағы жағымды қасиеттің болуын, мұғалімнің оқушыны тәртіпке салу үшін қандай әдістерді қолданатынын анықталынды. Оқытушының дарынды балалармен жұмыс жүргізуге бейімділігін анықтау мақстында тест алынып, ұпай бойынша мұғалімнің дарынды баламен жұмыс істеуге бейімділігі бар екендігі, шығармашылық ынтасын оята алатындығы анықталынды.</w:t>
      </w:r>
    </w:p>
    <w:p w:rsidR="00FA33F4" w:rsidRPr="00180F6C" w:rsidRDefault="00FA33F4" w:rsidP="00FA33F4">
      <w:pPr>
        <w:jc w:val="both"/>
        <w:rPr>
          <w:sz w:val="28"/>
          <w:szCs w:val="28"/>
        </w:rPr>
      </w:pPr>
      <w:r w:rsidRPr="00180F6C">
        <w:rPr>
          <w:b/>
          <w:bCs/>
          <w:sz w:val="28"/>
          <w:szCs w:val="28"/>
        </w:rPr>
        <w:t>Ата-аналармен жұмыс</w:t>
      </w:r>
    </w:p>
    <w:p w:rsidR="00FA33F4" w:rsidRPr="00180F6C" w:rsidRDefault="00FA33F4" w:rsidP="00FA33F4">
      <w:pPr>
        <w:jc w:val="both"/>
        <w:rPr>
          <w:sz w:val="28"/>
          <w:szCs w:val="28"/>
        </w:rPr>
      </w:pPr>
      <w:r w:rsidRPr="00180F6C">
        <w:rPr>
          <w:sz w:val="28"/>
          <w:szCs w:val="28"/>
        </w:rPr>
        <w:t>Оқушының ата-анамен қарым-қатынасын анықтау мақсатында ата-анасынан «Ата-аналарға арналған»сауалнамасы жүргізіліп баласына қанша уақыт бөлетінін, қаншалықты түсініп, тыңдай алатыны біліп тексеру мақсатында 7-8 сынып оқушыларынан «Балаларға арналған» сауалнама алынды. Сонымен қатар ата-аналармен «Тәрбие отбасынан басталады», «Кикілжіңнің бала денсаулығына әсері» тақырыптарында жиналыстарда баяндамалар оқылып,</w:t>
      </w:r>
      <w:r w:rsidR="00751C9C">
        <w:rPr>
          <w:sz w:val="28"/>
          <w:szCs w:val="28"/>
          <w:lang w:val="kk-KZ"/>
        </w:rPr>
        <w:t xml:space="preserve"> </w:t>
      </w:r>
      <w:r w:rsidRPr="00180F6C">
        <w:rPr>
          <w:sz w:val="28"/>
          <w:szCs w:val="28"/>
        </w:rPr>
        <w:t>баланың ата-ана өміріндегі маңызды орын алатынына шолу жасалынды.</w:t>
      </w:r>
    </w:p>
    <w:p w:rsidR="00FA33F4" w:rsidRPr="00180F6C" w:rsidRDefault="00FA33F4" w:rsidP="00FA33F4">
      <w:pPr>
        <w:jc w:val="both"/>
        <w:rPr>
          <w:sz w:val="28"/>
          <w:szCs w:val="28"/>
        </w:rPr>
      </w:pPr>
      <w:r w:rsidRPr="00180F6C">
        <w:rPr>
          <w:sz w:val="28"/>
          <w:szCs w:val="28"/>
        </w:rPr>
        <w:t xml:space="preserve">Әр-бір ата-ана оқушының жан-жақты дамуын қадағалауы (қызығушылығы, </w:t>
      </w:r>
      <w:r w:rsidRPr="00180F6C">
        <w:rPr>
          <w:sz w:val="28"/>
          <w:szCs w:val="28"/>
        </w:rPr>
        <w:lastRenderedPageBreak/>
        <w:t>қабілеттілігі, психолого-физиологиялық сапасын, денсаулық жағдайы)қажет Оқушының практикалық және психологиялық дайындығын кәсіптік міндеттермен салыстырып деңгейін білуі керек.</w:t>
      </w:r>
    </w:p>
    <w:p w:rsidR="00FA33F4" w:rsidRPr="00180F6C" w:rsidRDefault="00FA33F4" w:rsidP="00FA33F4">
      <w:pPr>
        <w:jc w:val="both"/>
        <w:rPr>
          <w:sz w:val="28"/>
          <w:szCs w:val="28"/>
        </w:rPr>
      </w:pPr>
      <w:r w:rsidRPr="00180F6C">
        <w:rPr>
          <w:sz w:val="28"/>
          <w:szCs w:val="28"/>
        </w:rPr>
        <w:t>Болашақ мамандығын еркін меңгеру үшін, жеке жетіспейтін кәсіби сапасын баламен бірге маңыздылығын анықтау.</w:t>
      </w:r>
    </w:p>
    <w:p w:rsidR="00FA33F4" w:rsidRPr="00180F6C" w:rsidRDefault="00FA33F4" w:rsidP="00FA33F4">
      <w:pPr>
        <w:jc w:val="both"/>
        <w:rPr>
          <w:sz w:val="28"/>
          <w:szCs w:val="28"/>
        </w:rPr>
      </w:pPr>
      <w:r w:rsidRPr="00180F6C">
        <w:rPr>
          <w:sz w:val="28"/>
          <w:szCs w:val="28"/>
        </w:rPr>
        <w:t>Өзіндік тәрбиелеуге ұмтылыс және мектеп баламен оның жетістіктерімен мақсатқа жету жолын қарастыру.</w:t>
      </w:r>
    </w:p>
    <w:p w:rsidR="00FA33F4" w:rsidRPr="00180F6C" w:rsidRDefault="00FA33F4" w:rsidP="00FA33F4">
      <w:pPr>
        <w:jc w:val="both"/>
        <w:rPr>
          <w:sz w:val="28"/>
          <w:szCs w:val="28"/>
        </w:rPr>
      </w:pPr>
      <w:r w:rsidRPr="00180F6C">
        <w:rPr>
          <w:b/>
          <w:bCs/>
          <w:sz w:val="28"/>
          <w:szCs w:val="28"/>
        </w:rPr>
        <w:t>Өзін-өзі қол жұмсаудың алдын алу жұмыстары</w:t>
      </w:r>
    </w:p>
    <w:p w:rsidR="00FA33F4" w:rsidRPr="00180F6C" w:rsidRDefault="00FA33F4" w:rsidP="00FA33F4">
      <w:pPr>
        <w:jc w:val="both"/>
        <w:rPr>
          <w:sz w:val="28"/>
          <w:szCs w:val="28"/>
        </w:rPr>
      </w:pPr>
      <w:r w:rsidRPr="00180F6C">
        <w:rPr>
          <w:sz w:val="28"/>
          <w:szCs w:val="28"/>
        </w:rPr>
        <w:t xml:space="preserve">  6-9 сынып оқушылары арасында суициалды мінез –құлықты анықтау мақсатында тест жүргізіліп, мазасыздық деңгейі бар оқушылармен ағарту жұмыстары жүргізілді. Жасөспірімдер арасындағы өзіне-өзі қол жұмсаудың алдын алу туралы тренинг өткізілді. Оқушылар арасында жағымды эмоционалдық жағдай қалыптастыру, оқушылардың ішкі сана сезімін түсіну, өзін-өзі қол жұмсаудың алдын алу, өмірге құлшынысын ояту. «Жасөспірімдер арасындағы суицид мәселесі» атты «дөңгелек үстел» барысында мұғалім оқушыларға өзіне-өзі қол жұмсау қолайсыз жағдайларға, үлкендер тарапынан болатын қысымдарға, кейде педагог мамандардың әдепсіз қылықтарынан, достары мен сыныптастарының дау дамай мәселесі, өзара реніш, жағдайда туындайтындығын көрсетті. 7-9 сыныптар аралығында сынып сағаттары өткізілді. Сынып сағаттары барысында сынып жетекшілері мен мектеп психологтары «Өмір құндылығы неде?» тақырыбында оқушылардан қысқаша шығармалар жазылып алынды.</w:t>
      </w:r>
    </w:p>
    <w:p w:rsidR="00FA33F4" w:rsidRPr="00853653" w:rsidRDefault="00FA33F4" w:rsidP="00FA33F4">
      <w:pPr>
        <w:jc w:val="both"/>
        <w:rPr>
          <w:sz w:val="28"/>
          <w:szCs w:val="28"/>
        </w:rPr>
      </w:pPr>
      <w:r w:rsidRPr="00180F6C">
        <w:rPr>
          <w:sz w:val="28"/>
          <w:szCs w:val="28"/>
        </w:rPr>
        <w:t xml:space="preserve"> Оқушылар мен ата-аналарға психологиялық қолдаулар мен кеңестер берілді. </w:t>
      </w:r>
    </w:p>
    <w:p w:rsidR="00FA33F4" w:rsidRPr="00180F6C" w:rsidRDefault="00FA33F4" w:rsidP="00FA33F4">
      <w:pPr>
        <w:jc w:val="both"/>
        <w:rPr>
          <w:b/>
          <w:bCs/>
          <w:sz w:val="28"/>
          <w:szCs w:val="28"/>
          <w:lang w:val="kk-KZ"/>
        </w:rPr>
      </w:pPr>
      <w:r w:rsidRPr="00180F6C">
        <w:rPr>
          <w:b/>
          <w:bCs/>
          <w:sz w:val="28"/>
          <w:szCs w:val="28"/>
        </w:rPr>
        <w:t>2023-2024</w:t>
      </w:r>
      <w:r w:rsidRPr="00180F6C">
        <w:rPr>
          <w:b/>
          <w:bCs/>
          <w:sz w:val="28"/>
          <w:szCs w:val="28"/>
          <w:lang w:val="kk-KZ"/>
        </w:rPr>
        <w:t xml:space="preserve"> оқу жылындағы мектеп бойынша психологтың атқарылған жұмыстары туралы мәлімет.</w:t>
      </w:r>
    </w:p>
    <w:p w:rsidR="00FA33F4" w:rsidRPr="00180F6C" w:rsidRDefault="00FA33F4" w:rsidP="00FA33F4">
      <w:pPr>
        <w:jc w:val="both"/>
        <w:rPr>
          <w:sz w:val="28"/>
          <w:szCs w:val="28"/>
          <w:lang w:val="kk-KZ"/>
        </w:rPr>
      </w:pPr>
      <w:r w:rsidRPr="00180F6C">
        <w:rPr>
          <w:sz w:val="28"/>
          <w:szCs w:val="28"/>
          <w:lang w:val="kk-KZ"/>
        </w:rPr>
        <w:t>Қазақстан Республикасы Білім және ғылым министірінің 2020 жылғы , сәуірдегі № 130 бұйрығы негізінде психологиялық қызметте оқушыларды зерттеу нәтижесі негізінде жылдық жоспар құрылып, жүзеге асырылуда.Оқу басталуы кезі оқушыларға психологиялық және физикалық жағдайларында өте күрделі және жауапкершілікті уақыт.</w:t>
      </w:r>
      <w:r w:rsidR="00751C9C">
        <w:rPr>
          <w:sz w:val="28"/>
          <w:szCs w:val="28"/>
          <w:lang w:val="kk-KZ"/>
        </w:rPr>
        <w:t xml:space="preserve"> </w:t>
      </w:r>
      <w:r w:rsidRPr="00180F6C">
        <w:rPr>
          <w:sz w:val="28"/>
          <w:szCs w:val="28"/>
          <w:lang w:val="kk-KZ"/>
        </w:rPr>
        <w:t>Бейімделу балаларда жылдам болмайды.  Осы жағдай бірінші бесінші</w:t>
      </w:r>
      <w:r w:rsidR="00751C9C">
        <w:rPr>
          <w:sz w:val="28"/>
          <w:szCs w:val="28"/>
          <w:lang w:val="kk-KZ"/>
        </w:rPr>
        <w:t xml:space="preserve"> сыныптардың оқушыларында білін</w:t>
      </w:r>
      <w:r w:rsidRPr="00180F6C">
        <w:rPr>
          <w:sz w:val="28"/>
          <w:szCs w:val="28"/>
          <w:lang w:val="kk-KZ"/>
        </w:rPr>
        <w:t>еді, себебі өзгерген жасау жабдық және оқу жағдайлары.</w:t>
      </w:r>
      <w:r w:rsidR="00751C9C">
        <w:rPr>
          <w:sz w:val="28"/>
          <w:szCs w:val="28"/>
          <w:lang w:val="kk-KZ"/>
        </w:rPr>
        <w:t xml:space="preserve"> </w:t>
      </w:r>
      <w:r w:rsidRPr="00180F6C">
        <w:rPr>
          <w:sz w:val="28"/>
          <w:szCs w:val="28"/>
          <w:lang w:val="kk-KZ"/>
        </w:rPr>
        <w:t>Сондықтан оқушының ортаға бейімделіп кетуі  үшін әр түрлі әдістемелермен қолданып мысалы бақылау, әңгімелесу, сауалнамалар жүргізіп сынып жетекшелермен бірге психологиялық ахуал жасап отыру керек.</w:t>
      </w:r>
    </w:p>
    <w:p w:rsidR="00FA33F4" w:rsidRPr="00180F6C" w:rsidRDefault="00FA33F4" w:rsidP="00FA33F4">
      <w:pPr>
        <w:jc w:val="both"/>
        <w:rPr>
          <w:sz w:val="28"/>
          <w:szCs w:val="28"/>
          <w:lang w:val="kk-KZ"/>
        </w:rPr>
      </w:pPr>
      <w:r w:rsidRPr="00180F6C">
        <w:rPr>
          <w:b/>
          <w:bCs/>
          <w:sz w:val="28"/>
          <w:szCs w:val="28"/>
          <w:lang w:val="kk-KZ"/>
        </w:rPr>
        <w:t>Педагог – психологтің жұмыс мақсаты:</w:t>
      </w:r>
      <w:r w:rsidRPr="00180F6C">
        <w:rPr>
          <w:sz w:val="28"/>
          <w:szCs w:val="28"/>
          <w:lang w:val="kk-KZ"/>
        </w:rPr>
        <w:t xml:space="preserve"> білім беру ұйымдарында білім алушылардың психологиялық денсаулығын сақтау, қолайлы әлеуметтік психологиялық жағдай жасау білім беру үдерісіне қатысушыларға психологиялық қолдау көрсету. </w:t>
      </w:r>
    </w:p>
    <w:p w:rsidR="00FA33F4" w:rsidRPr="00180F6C" w:rsidRDefault="00FA33F4" w:rsidP="00FA33F4">
      <w:pPr>
        <w:jc w:val="both"/>
        <w:rPr>
          <w:b/>
          <w:bCs/>
          <w:sz w:val="28"/>
          <w:szCs w:val="28"/>
          <w:lang w:val="kk-KZ"/>
        </w:rPr>
      </w:pPr>
      <w:r w:rsidRPr="00180F6C">
        <w:rPr>
          <w:b/>
          <w:bCs/>
          <w:sz w:val="28"/>
          <w:szCs w:val="28"/>
          <w:lang w:val="kk-KZ"/>
        </w:rPr>
        <w:t xml:space="preserve">Психологиялық қызметтің міндеті. </w:t>
      </w:r>
    </w:p>
    <w:p w:rsidR="00FA33F4" w:rsidRPr="00180F6C" w:rsidRDefault="00FA33F4" w:rsidP="00FA33F4">
      <w:pPr>
        <w:jc w:val="both"/>
        <w:rPr>
          <w:sz w:val="28"/>
          <w:szCs w:val="28"/>
          <w:lang w:val="kk-KZ"/>
        </w:rPr>
      </w:pPr>
      <w:r w:rsidRPr="00180F6C">
        <w:rPr>
          <w:sz w:val="28"/>
          <w:szCs w:val="28"/>
          <w:lang w:val="kk-KZ"/>
        </w:rPr>
        <w:t xml:space="preserve">- Өмірге икемді атқаратын істерді толық сезе білетін, өмірге көзғарасы қажетті дәреже таныта алатын тұлғаны тәрбиелеу; </w:t>
      </w:r>
    </w:p>
    <w:p w:rsidR="00FA33F4" w:rsidRPr="00180F6C" w:rsidRDefault="00FA33F4" w:rsidP="00FA33F4">
      <w:pPr>
        <w:jc w:val="both"/>
        <w:rPr>
          <w:sz w:val="28"/>
          <w:szCs w:val="28"/>
          <w:lang w:val="kk-KZ"/>
        </w:rPr>
      </w:pPr>
      <w:r w:rsidRPr="00180F6C">
        <w:rPr>
          <w:sz w:val="28"/>
          <w:szCs w:val="28"/>
          <w:lang w:val="kk-KZ"/>
        </w:rPr>
        <w:t xml:space="preserve">- Әрбір оқушыға мақсатты айқын мәдени – өнімдік тұлға болуға әсер етеді; </w:t>
      </w:r>
    </w:p>
    <w:p w:rsidR="00FA33F4" w:rsidRPr="00180F6C" w:rsidRDefault="00FA33F4" w:rsidP="00FA33F4">
      <w:pPr>
        <w:jc w:val="both"/>
        <w:rPr>
          <w:sz w:val="28"/>
          <w:szCs w:val="28"/>
          <w:lang w:val="kk-KZ"/>
        </w:rPr>
      </w:pPr>
      <w:r w:rsidRPr="00180F6C">
        <w:rPr>
          <w:sz w:val="28"/>
          <w:szCs w:val="28"/>
          <w:lang w:val="kk-KZ"/>
        </w:rPr>
        <w:t xml:space="preserve">- Әрбір оқушының өз мінез – құлқының мүмкіндіктерін ашуға көмектесу; </w:t>
      </w:r>
    </w:p>
    <w:p w:rsidR="00FA33F4" w:rsidRPr="00180F6C" w:rsidRDefault="00FA33F4" w:rsidP="00FA33F4">
      <w:pPr>
        <w:jc w:val="both"/>
        <w:rPr>
          <w:sz w:val="28"/>
          <w:szCs w:val="28"/>
          <w:lang w:val="kk-KZ"/>
        </w:rPr>
      </w:pPr>
      <w:r w:rsidRPr="00180F6C">
        <w:rPr>
          <w:sz w:val="28"/>
          <w:szCs w:val="28"/>
          <w:lang w:val="kk-KZ"/>
        </w:rPr>
        <w:t xml:space="preserve">- Ұжымды жағымды психологиялық хал – ахуалдың болуына әсер ету; </w:t>
      </w:r>
    </w:p>
    <w:p w:rsidR="00FA33F4" w:rsidRPr="00180F6C" w:rsidRDefault="00FA33F4" w:rsidP="00FA33F4">
      <w:pPr>
        <w:jc w:val="both"/>
        <w:rPr>
          <w:sz w:val="28"/>
          <w:szCs w:val="28"/>
          <w:lang w:val="kk-KZ"/>
        </w:rPr>
      </w:pPr>
      <w:r w:rsidRPr="00180F6C">
        <w:rPr>
          <w:sz w:val="28"/>
          <w:szCs w:val="28"/>
          <w:lang w:val="kk-KZ"/>
        </w:rPr>
        <w:t xml:space="preserve">- Жекелеген ауытқушылардың алдын – алу; </w:t>
      </w:r>
    </w:p>
    <w:p w:rsidR="00FA33F4" w:rsidRPr="00180F6C" w:rsidRDefault="00FA33F4" w:rsidP="00FA33F4">
      <w:pPr>
        <w:jc w:val="both"/>
        <w:rPr>
          <w:sz w:val="28"/>
          <w:szCs w:val="28"/>
          <w:lang w:val="kk-KZ"/>
        </w:rPr>
      </w:pPr>
      <w:r w:rsidRPr="00180F6C">
        <w:rPr>
          <w:sz w:val="28"/>
          <w:szCs w:val="28"/>
          <w:lang w:val="kk-KZ"/>
        </w:rPr>
        <w:t xml:space="preserve">- Бәсекеге қабілетті маман даярлауға психологиялық әсер ету. </w:t>
      </w:r>
    </w:p>
    <w:p w:rsidR="00FA33F4" w:rsidRPr="00180F6C" w:rsidRDefault="00FA33F4" w:rsidP="00FA33F4">
      <w:pPr>
        <w:jc w:val="both"/>
        <w:rPr>
          <w:b/>
          <w:bCs/>
          <w:sz w:val="28"/>
          <w:szCs w:val="28"/>
          <w:lang w:val="kk-KZ"/>
        </w:rPr>
      </w:pPr>
      <w:r w:rsidRPr="00180F6C">
        <w:rPr>
          <w:b/>
          <w:bCs/>
          <w:sz w:val="28"/>
          <w:szCs w:val="28"/>
          <w:lang w:val="kk-KZ"/>
        </w:rPr>
        <w:t xml:space="preserve">Мектептегі психологиялық қызметтің негізгі бағыттары: </w:t>
      </w:r>
    </w:p>
    <w:p w:rsidR="00FA33F4" w:rsidRPr="00180F6C" w:rsidRDefault="00FA33F4" w:rsidP="00FA33F4">
      <w:pPr>
        <w:jc w:val="both"/>
        <w:rPr>
          <w:sz w:val="28"/>
          <w:szCs w:val="28"/>
          <w:lang w:val="kk-KZ"/>
        </w:rPr>
      </w:pPr>
      <w:r w:rsidRPr="00180F6C">
        <w:rPr>
          <w:sz w:val="28"/>
          <w:szCs w:val="28"/>
          <w:lang w:val="kk-KZ"/>
        </w:rPr>
        <w:lastRenderedPageBreak/>
        <w:t xml:space="preserve">Психологиялық зерттеу - тұлғаның жеке және жас ерекшеліктерін , сондай – ақ тұлға аралық өзара әрекет ерекшелктерін зерттеу, жан – жақты толық мүмкіндеріктерін ашу. </w:t>
      </w:r>
    </w:p>
    <w:p w:rsidR="00FA33F4" w:rsidRPr="00180F6C" w:rsidRDefault="00FA33F4" w:rsidP="00FA33F4">
      <w:pPr>
        <w:jc w:val="both"/>
        <w:rPr>
          <w:sz w:val="28"/>
          <w:szCs w:val="28"/>
          <w:lang w:val="kk-KZ"/>
        </w:rPr>
      </w:pPr>
      <w:r w:rsidRPr="00180F6C">
        <w:rPr>
          <w:sz w:val="28"/>
          <w:szCs w:val="28"/>
          <w:lang w:val="kk-KZ"/>
        </w:rPr>
        <w:t xml:space="preserve">Психологиялық алдын – алу – тұлғаның психокалық және тұлғалық дамуында кездесетін сәтсіздіктерге ескерту жасау, алдын алу шараларын ұйымдастыру. </w:t>
      </w:r>
    </w:p>
    <w:p w:rsidR="00FA33F4" w:rsidRPr="00180F6C" w:rsidRDefault="00FA33F4" w:rsidP="00FA33F4">
      <w:pPr>
        <w:jc w:val="both"/>
        <w:rPr>
          <w:sz w:val="28"/>
          <w:szCs w:val="28"/>
          <w:lang w:val="kk-KZ"/>
        </w:rPr>
      </w:pPr>
      <w:r w:rsidRPr="00180F6C">
        <w:rPr>
          <w:sz w:val="28"/>
          <w:szCs w:val="28"/>
          <w:lang w:val="kk-KZ"/>
        </w:rPr>
        <w:t xml:space="preserve">Психологиялық түзету, дамыту – тұлғаның психикалық және тұлғалық дамуындағы кездескен келеңсіздіктерді теңестіру, түзеті жұмыстары, жалпы оқу дағдысы мен біліктілік деңгейің арттыру. </w:t>
      </w:r>
    </w:p>
    <w:p w:rsidR="00FA33F4" w:rsidRPr="00180F6C" w:rsidRDefault="00FA33F4" w:rsidP="00FA33F4">
      <w:pPr>
        <w:jc w:val="both"/>
        <w:rPr>
          <w:sz w:val="28"/>
          <w:szCs w:val="28"/>
          <w:lang w:val="kk-KZ"/>
        </w:rPr>
      </w:pPr>
      <w:r w:rsidRPr="00180F6C">
        <w:rPr>
          <w:sz w:val="28"/>
          <w:szCs w:val="28"/>
          <w:lang w:val="kk-KZ"/>
        </w:rPr>
        <w:t xml:space="preserve">Психологиялық кеңес беру - педагогикалық үдеріске қатысушылардың барлығына дамыту, оқыту, тәрбиелеу мәселелері бойынша кеңестер беру. </w:t>
      </w:r>
    </w:p>
    <w:p w:rsidR="00FA33F4" w:rsidRPr="00853653" w:rsidRDefault="00FA33F4" w:rsidP="00FA33F4">
      <w:pPr>
        <w:jc w:val="both"/>
        <w:rPr>
          <w:sz w:val="28"/>
          <w:szCs w:val="28"/>
          <w:lang w:val="kk-KZ"/>
        </w:rPr>
      </w:pPr>
      <w:r w:rsidRPr="00180F6C">
        <w:rPr>
          <w:sz w:val="28"/>
          <w:szCs w:val="28"/>
          <w:lang w:val="kk-KZ"/>
        </w:rPr>
        <w:t xml:space="preserve">Психологиялық ағарту – педагогикалық үдеріске қатысушылардың психологиялық мәдениетін көтеріп, психологиялық білімге жұмылдыру шаралар ұйымдастыру. </w:t>
      </w:r>
    </w:p>
    <w:p w:rsidR="00FA33F4" w:rsidRPr="00180F6C" w:rsidRDefault="00FA33F4" w:rsidP="00FA33F4">
      <w:pPr>
        <w:jc w:val="both"/>
        <w:rPr>
          <w:b/>
          <w:bCs/>
          <w:sz w:val="28"/>
          <w:szCs w:val="28"/>
          <w:lang w:val="kk-KZ"/>
        </w:rPr>
      </w:pPr>
      <w:r w:rsidRPr="00180F6C">
        <w:rPr>
          <w:b/>
          <w:bCs/>
          <w:sz w:val="28"/>
          <w:szCs w:val="28"/>
          <w:lang w:val="kk-KZ"/>
        </w:rPr>
        <w:t>I.Психодиагностика</w:t>
      </w:r>
      <w:r w:rsidRPr="00180F6C">
        <w:rPr>
          <w:b/>
          <w:bCs/>
          <w:sz w:val="28"/>
          <w:szCs w:val="28"/>
          <w:lang w:val="kk-KZ"/>
        </w:rPr>
        <w:br/>
      </w:r>
      <w:r w:rsidRPr="00180F6C">
        <w:rPr>
          <w:sz w:val="28"/>
          <w:szCs w:val="28"/>
          <w:lang w:val="kk-KZ"/>
        </w:rPr>
        <w:t>Қыркүйек айының басында 1-11-сынып оқушыларының әлеуметтік жағдайлары анықталынды. 1-сынып оқушыларының мектепке бейімделуін бақылау мақсатында сабақтарына қатысып,</w:t>
      </w:r>
      <w:r w:rsidR="00751C9C">
        <w:rPr>
          <w:sz w:val="28"/>
          <w:szCs w:val="28"/>
          <w:lang w:val="kk-KZ"/>
        </w:rPr>
        <w:t xml:space="preserve"> </w:t>
      </w:r>
      <w:r w:rsidRPr="00180F6C">
        <w:rPr>
          <w:sz w:val="28"/>
          <w:szCs w:val="28"/>
          <w:lang w:val="kk-KZ"/>
        </w:rPr>
        <w:t>оқушылардың оқу жүйесіне адаптациясын анықтау мақсатында «Танысу тренингі» жүрді.</w:t>
      </w:r>
    </w:p>
    <w:p w:rsidR="00FA33F4" w:rsidRPr="00180F6C" w:rsidRDefault="00FA33F4" w:rsidP="00FA33F4">
      <w:pPr>
        <w:jc w:val="both"/>
        <w:rPr>
          <w:sz w:val="28"/>
          <w:szCs w:val="28"/>
          <w:lang w:val="kk-KZ"/>
        </w:rPr>
      </w:pPr>
      <w:r w:rsidRPr="00180F6C">
        <w:rPr>
          <w:sz w:val="28"/>
          <w:szCs w:val="28"/>
          <w:lang w:val="kk-KZ"/>
        </w:rPr>
        <w:t>1-сынып оқушыларының 18-30 қыркүйек аралығында 5-сынып оқушыларының орта буынға бейімделуін анықтау мақсатында Лусканов әдістемесі бойынша тест алынып,қорытындысы шығарылды.</w:t>
      </w:r>
      <w:r w:rsidRPr="00180F6C">
        <w:rPr>
          <w:b/>
          <w:sz w:val="28"/>
          <w:szCs w:val="28"/>
          <w:lang w:val="kk-KZ"/>
        </w:rPr>
        <w:t xml:space="preserve"> </w:t>
      </w:r>
      <w:r w:rsidRPr="00180F6C">
        <w:rPr>
          <w:sz w:val="28"/>
          <w:szCs w:val="28"/>
          <w:lang w:val="kk-KZ"/>
        </w:rPr>
        <w:t>Мақсаты: Сынып оқушыларының мұғалімдермен қарым-қатынасын,мектепке деген көзқарасын,сабақ оқуға ,пәндерге деген көзқарасын анықтау.</w:t>
      </w:r>
    </w:p>
    <w:p w:rsidR="00FA33F4" w:rsidRPr="00180F6C" w:rsidRDefault="00FA33F4" w:rsidP="00FA33F4">
      <w:pPr>
        <w:jc w:val="both"/>
        <w:rPr>
          <w:sz w:val="28"/>
          <w:szCs w:val="28"/>
          <w:lang w:val="kk-KZ"/>
        </w:rPr>
      </w:pPr>
      <w:r w:rsidRPr="00180F6C">
        <w:rPr>
          <w:sz w:val="28"/>
          <w:szCs w:val="28"/>
          <w:lang w:val="kk-KZ"/>
        </w:rPr>
        <w:t xml:space="preserve">      1-11-сынып оқушыларының әлеуметік жағдайлары анықталды.Мектепте назарда ұстайтын оқушылар анықталып тізім жасалынып,жоспары құрылып,мектепішілік есепке алу картасы толтырылды.</w:t>
      </w:r>
    </w:p>
    <w:p w:rsidR="00FA33F4" w:rsidRPr="00180F6C" w:rsidRDefault="00FA33F4" w:rsidP="00FA33F4">
      <w:pPr>
        <w:jc w:val="both"/>
        <w:rPr>
          <w:sz w:val="28"/>
          <w:szCs w:val="28"/>
          <w:lang w:val="kk-KZ"/>
        </w:rPr>
      </w:pPr>
    </w:p>
    <w:p w:rsidR="00FA33F4" w:rsidRPr="00180F6C" w:rsidRDefault="00FA33F4" w:rsidP="00FA33F4">
      <w:pPr>
        <w:jc w:val="both"/>
        <w:rPr>
          <w:sz w:val="28"/>
          <w:szCs w:val="28"/>
          <w:lang w:val="kk-KZ"/>
        </w:rPr>
      </w:pPr>
      <w:r w:rsidRPr="00180F6C">
        <w:rPr>
          <w:noProof/>
          <w:sz w:val="28"/>
          <w:szCs w:val="28"/>
          <w:lang w:eastAsia="ru-RU"/>
        </w:rPr>
        <w:drawing>
          <wp:inline distT="0" distB="0" distL="0" distR="0" wp14:anchorId="69FEBE5F" wp14:editId="6CDA4047">
            <wp:extent cx="5486400" cy="3200400"/>
            <wp:effectExtent l="0" t="0" r="0" b="0"/>
            <wp:docPr id="149472995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A33F4" w:rsidRPr="00180F6C" w:rsidRDefault="00FA33F4" w:rsidP="00FA33F4">
      <w:pPr>
        <w:spacing w:after="100" w:afterAutospacing="1"/>
        <w:jc w:val="both"/>
        <w:rPr>
          <w:sz w:val="28"/>
          <w:szCs w:val="28"/>
          <w:lang w:val="kk-KZ"/>
        </w:rPr>
      </w:pPr>
      <w:r w:rsidRPr="00180F6C">
        <w:rPr>
          <w:b/>
          <w:bCs/>
          <w:sz w:val="28"/>
          <w:szCs w:val="28"/>
          <w:lang w:val="kk-KZ"/>
        </w:rPr>
        <w:t>II.Психологиялық профилактика</w:t>
      </w:r>
    </w:p>
    <w:p w:rsidR="00FA33F4" w:rsidRPr="00180F6C" w:rsidRDefault="00FA33F4" w:rsidP="00FA33F4">
      <w:pPr>
        <w:jc w:val="both"/>
        <w:rPr>
          <w:sz w:val="28"/>
          <w:szCs w:val="28"/>
          <w:lang w:val="kk-KZ"/>
        </w:rPr>
      </w:pPr>
      <w:r w:rsidRPr="00180F6C">
        <w:rPr>
          <w:sz w:val="28"/>
          <w:szCs w:val="28"/>
          <w:lang w:val="kk-KZ"/>
        </w:rPr>
        <w:t xml:space="preserve">  ҚР –ның Оқу-ағарту министрінің  2022 жылғы 21 желтоқсандағы №506 бұйрығына сәйкес буллинг,</w:t>
      </w:r>
      <w:r w:rsidR="00751C9C">
        <w:rPr>
          <w:sz w:val="28"/>
          <w:szCs w:val="28"/>
          <w:lang w:val="kk-KZ"/>
        </w:rPr>
        <w:t xml:space="preserve"> </w:t>
      </w:r>
      <w:r w:rsidRPr="00180F6C">
        <w:rPr>
          <w:sz w:val="28"/>
          <w:szCs w:val="28"/>
          <w:lang w:val="kk-KZ"/>
        </w:rPr>
        <w:t>киббербулинг,</w:t>
      </w:r>
      <w:r w:rsidR="00751C9C">
        <w:rPr>
          <w:sz w:val="28"/>
          <w:szCs w:val="28"/>
          <w:lang w:val="kk-KZ"/>
        </w:rPr>
        <w:t xml:space="preserve"> </w:t>
      </w:r>
      <w:r w:rsidRPr="00180F6C">
        <w:rPr>
          <w:sz w:val="28"/>
          <w:szCs w:val="28"/>
          <w:lang w:val="kk-KZ"/>
        </w:rPr>
        <w:t>жыныстық қол сұғушылық,</w:t>
      </w:r>
      <w:r w:rsidR="00751C9C">
        <w:rPr>
          <w:sz w:val="28"/>
          <w:szCs w:val="28"/>
          <w:lang w:val="kk-KZ"/>
        </w:rPr>
        <w:t xml:space="preserve"> </w:t>
      </w:r>
      <w:r w:rsidRPr="00180F6C">
        <w:rPr>
          <w:sz w:val="28"/>
          <w:szCs w:val="28"/>
          <w:lang w:val="kk-KZ"/>
        </w:rPr>
        <w:lastRenderedPageBreak/>
        <w:t>құқықбұзушылықтың алдын алу мақсатында профилактикалық іс-шаралар жоспары жасалынып,жұмыстар жүргізілді.11-сынып оқушыларынан «ҰБТ-ға дайындық мақсат қоюдан басталады» тренингі өткізілді.</w:t>
      </w:r>
      <w:r w:rsidR="00751C9C">
        <w:rPr>
          <w:sz w:val="28"/>
          <w:szCs w:val="28"/>
          <w:lang w:val="kk-KZ"/>
        </w:rPr>
        <w:t xml:space="preserve"> </w:t>
      </w:r>
      <w:r w:rsidRPr="00180F6C">
        <w:rPr>
          <w:sz w:val="28"/>
          <w:szCs w:val="28"/>
          <w:lang w:val="kk-KZ"/>
        </w:rPr>
        <w:t>Мақсаты:Бірыңғай мемлекеттік емтиханға дайындық кезеңіне қажетті оқушылардың мінез-құлық стратегиясы мен тактикасын өңдеуін,</w:t>
      </w:r>
      <w:r w:rsidR="00751C9C">
        <w:rPr>
          <w:sz w:val="28"/>
          <w:szCs w:val="28"/>
          <w:lang w:val="kk-KZ"/>
        </w:rPr>
        <w:t xml:space="preserve"> </w:t>
      </w:r>
      <w:r w:rsidRPr="00180F6C">
        <w:rPr>
          <w:sz w:val="28"/>
          <w:szCs w:val="28"/>
          <w:lang w:val="kk-KZ"/>
        </w:rPr>
        <w:t>өзін – өзі реттеуін,</w:t>
      </w:r>
      <w:r w:rsidR="00751C9C">
        <w:rPr>
          <w:sz w:val="28"/>
          <w:szCs w:val="28"/>
          <w:lang w:val="kk-KZ"/>
        </w:rPr>
        <w:t xml:space="preserve"> </w:t>
      </w:r>
      <w:r w:rsidRPr="00180F6C">
        <w:rPr>
          <w:sz w:val="28"/>
          <w:szCs w:val="28"/>
          <w:lang w:val="kk-KZ"/>
        </w:rPr>
        <w:t>өзін-өзі бақылау дағдысын,</w:t>
      </w:r>
      <w:r w:rsidR="00751C9C">
        <w:rPr>
          <w:sz w:val="28"/>
          <w:szCs w:val="28"/>
          <w:lang w:val="kk-KZ"/>
        </w:rPr>
        <w:t xml:space="preserve"> </w:t>
      </w:r>
      <w:r w:rsidRPr="00180F6C">
        <w:rPr>
          <w:sz w:val="28"/>
          <w:szCs w:val="28"/>
          <w:lang w:val="kk-KZ"/>
        </w:rPr>
        <w:t>сенімділігін арттыру,</w:t>
      </w:r>
      <w:r w:rsidR="00751C9C">
        <w:rPr>
          <w:sz w:val="28"/>
          <w:szCs w:val="28"/>
          <w:lang w:val="kk-KZ"/>
        </w:rPr>
        <w:t xml:space="preserve"> </w:t>
      </w:r>
      <w:r w:rsidRPr="00180F6C">
        <w:rPr>
          <w:sz w:val="28"/>
          <w:szCs w:val="28"/>
          <w:lang w:val="kk-KZ"/>
        </w:rPr>
        <w:t>алдарына мақсат қоя білуге дағдыландыру.</w:t>
      </w:r>
      <w:r w:rsidRPr="00180F6C">
        <w:rPr>
          <w:b/>
          <w:sz w:val="28"/>
          <w:szCs w:val="28"/>
          <w:lang w:val="kk-KZ"/>
        </w:rPr>
        <w:t xml:space="preserve"> </w:t>
      </w:r>
    </w:p>
    <w:p w:rsidR="00FA33F4" w:rsidRPr="00180F6C" w:rsidRDefault="00FA33F4" w:rsidP="00FA33F4">
      <w:pPr>
        <w:jc w:val="both"/>
        <w:rPr>
          <w:sz w:val="28"/>
          <w:szCs w:val="28"/>
          <w:lang w:val="kk-KZ"/>
        </w:rPr>
      </w:pPr>
      <w:r w:rsidRPr="00180F6C">
        <w:rPr>
          <w:sz w:val="28"/>
          <w:szCs w:val="28"/>
          <w:lang w:val="kk-KZ"/>
        </w:rPr>
        <w:t>25 қыркүйек күні 3-сынып оқушыларына сурет салдыру  арқылы   зерттеу жүргізілді.</w:t>
      </w:r>
      <w:r w:rsidR="00751C9C">
        <w:rPr>
          <w:sz w:val="28"/>
          <w:szCs w:val="28"/>
          <w:lang w:val="kk-KZ"/>
        </w:rPr>
        <w:t xml:space="preserve"> </w:t>
      </w:r>
      <w:r w:rsidRPr="00180F6C">
        <w:rPr>
          <w:sz w:val="28"/>
          <w:szCs w:val="28"/>
          <w:lang w:val="kk-KZ"/>
        </w:rPr>
        <w:t>Мақсаты:</w:t>
      </w:r>
      <w:r w:rsidRPr="00180F6C">
        <w:rPr>
          <w:b/>
          <w:sz w:val="28"/>
          <w:szCs w:val="28"/>
          <w:lang w:val="kk-KZ"/>
        </w:rPr>
        <w:t xml:space="preserve"> </w:t>
      </w:r>
      <w:r w:rsidRPr="00180F6C">
        <w:rPr>
          <w:sz w:val="28"/>
          <w:szCs w:val="28"/>
          <w:lang w:val="kk-KZ"/>
        </w:rPr>
        <w:t>оқушылардың бойындағы дарындылық қабілеттерін анықтау. 4-сынып оқушыларынан мектепке бару мотивін анықтауға арналған сауалнама алынды.</w:t>
      </w:r>
      <w:r w:rsidR="00751C9C">
        <w:rPr>
          <w:sz w:val="28"/>
          <w:szCs w:val="28"/>
          <w:lang w:val="kk-KZ"/>
        </w:rPr>
        <w:t xml:space="preserve"> </w:t>
      </w:r>
      <w:r w:rsidRPr="00180F6C">
        <w:rPr>
          <w:sz w:val="28"/>
          <w:szCs w:val="28"/>
          <w:lang w:val="kk-KZ"/>
        </w:rPr>
        <w:t>Мақсаты:Оқушылардың мектепке,</w:t>
      </w:r>
      <w:r w:rsidR="00751C9C">
        <w:rPr>
          <w:sz w:val="28"/>
          <w:szCs w:val="28"/>
          <w:lang w:val="kk-KZ"/>
        </w:rPr>
        <w:t xml:space="preserve"> </w:t>
      </w:r>
      <w:r w:rsidRPr="00180F6C">
        <w:rPr>
          <w:sz w:val="28"/>
          <w:szCs w:val="28"/>
          <w:lang w:val="kk-KZ"/>
        </w:rPr>
        <w:t>сабаққа,</w:t>
      </w:r>
      <w:r w:rsidR="00751C9C">
        <w:rPr>
          <w:sz w:val="28"/>
          <w:szCs w:val="28"/>
          <w:lang w:val="kk-KZ"/>
        </w:rPr>
        <w:t xml:space="preserve"> </w:t>
      </w:r>
      <w:r w:rsidRPr="00180F6C">
        <w:rPr>
          <w:sz w:val="28"/>
          <w:szCs w:val="28"/>
          <w:lang w:val="kk-KZ"/>
        </w:rPr>
        <w:t>мұғаліміне,</w:t>
      </w:r>
    </w:p>
    <w:p w:rsidR="00FA33F4" w:rsidRPr="00180F6C" w:rsidRDefault="00FA33F4" w:rsidP="00FA33F4">
      <w:pPr>
        <w:jc w:val="both"/>
        <w:rPr>
          <w:sz w:val="28"/>
          <w:szCs w:val="28"/>
          <w:lang w:val="kk-KZ"/>
        </w:rPr>
      </w:pPr>
      <w:r w:rsidRPr="00180F6C">
        <w:rPr>
          <w:sz w:val="28"/>
          <w:szCs w:val="28"/>
          <w:lang w:val="kk-KZ"/>
        </w:rPr>
        <w:t>сыныптастарына деген көзқарастарын,</w:t>
      </w:r>
      <w:r w:rsidR="00751C9C">
        <w:rPr>
          <w:sz w:val="28"/>
          <w:szCs w:val="28"/>
          <w:lang w:val="kk-KZ"/>
        </w:rPr>
        <w:t xml:space="preserve"> </w:t>
      </w:r>
      <w:r w:rsidRPr="00180F6C">
        <w:rPr>
          <w:sz w:val="28"/>
          <w:szCs w:val="28"/>
          <w:lang w:val="kk-KZ"/>
        </w:rPr>
        <w:t>бейімделуін бақылау.1-11 – сынып оқушыларынан  «Зорлық-зомбылық туралы мен не ойлаймын?» сауалнамасы алынып,  қорытындысы шығарылды.</w:t>
      </w:r>
      <w:r w:rsidR="00751C9C">
        <w:rPr>
          <w:sz w:val="28"/>
          <w:szCs w:val="28"/>
          <w:lang w:val="kk-KZ"/>
        </w:rPr>
        <w:t xml:space="preserve"> </w:t>
      </w:r>
      <w:r w:rsidRPr="00180F6C">
        <w:rPr>
          <w:sz w:val="28"/>
          <w:szCs w:val="28"/>
          <w:lang w:val="kk-KZ"/>
        </w:rPr>
        <w:t>Мақсаты:Зорлық-зомбылық сөзінің мағынасын түсінуі,</w:t>
      </w:r>
      <w:r w:rsidR="00751C9C">
        <w:rPr>
          <w:sz w:val="28"/>
          <w:szCs w:val="28"/>
          <w:lang w:val="kk-KZ"/>
        </w:rPr>
        <w:t xml:space="preserve"> </w:t>
      </w:r>
      <w:r w:rsidRPr="00180F6C">
        <w:rPr>
          <w:sz w:val="28"/>
          <w:szCs w:val="28"/>
          <w:lang w:val="kk-KZ"/>
        </w:rPr>
        <w:t>жеке бастарына зорлық зомбылық көрсетіле</w:t>
      </w:r>
      <w:r w:rsidR="00751C9C">
        <w:rPr>
          <w:sz w:val="28"/>
          <w:szCs w:val="28"/>
          <w:lang w:val="kk-KZ"/>
        </w:rPr>
        <w:t xml:space="preserve"> </w:t>
      </w:r>
      <w:r w:rsidRPr="00180F6C">
        <w:rPr>
          <w:sz w:val="28"/>
          <w:szCs w:val="28"/>
          <w:lang w:val="kk-KZ"/>
        </w:rPr>
        <w:t>ме,</w:t>
      </w:r>
    </w:p>
    <w:p w:rsidR="00FA33F4" w:rsidRPr="00180F6C" w:rsidRDefault="00FA33F4" w:rsidP="00FA33F4">
      <w:pPr>
        <w:jc w:val="both"/>
        <w:rPr>
          <w:sz w:val="28"/>
          <w:szCs w:val="28"/>
          <w:lang w:val="kk-KZ"/>
        </w:rPr>
      </w:pPr>
      <w:r w:rsidRPr="00180F6C">
        <w:rPr>
          <w:sz w:val="28"/>
          <w:szCs w:val="28"/>
          <w:lang w:val="kk-KZ"/>
        </w:rPr>
        <w:t>көрсетілген жағдайда кіммен байланысқа түседі,</w:t>
      </w:r>
      <w:r w:rsidR="00751C9C">
        <w:rPr>
          <w:sz w:val="28"/>
          <w:szCs w:val="28"/>
          <w:lang w:val="kk-KZ"/>
        </w:rPr>
        <w:t xml:space="preserve"> </w:t>
      </w:r>
      <w:r w:rsidRPr="00180F6C">
        <w:rPr>
          <w:sz w:val="28"/>
          <w:szCs w:val="28"/>
          <w:lang w:val="kk-KZ"/>
        </w:rPr>
        <w:t>проблеманы қалай шеше білетіндіктерін бақылап,</w:t>
      </w:r>
      <w:r w:rsidR="00751C9C">
        <w:rPr>
          <w:sz w:val="28"/>
          <w:szCs w:val="28"/>
          <w:lang w:val="kk-KZ"/>
        </w:rPr>
        <w:t xml:space="preserve"> </w:t>
      </w:r>
      <w:r w:rsidRPr="00180F6C">
        <w:rPr>
          <w:sz w:val="28"/>
          <w:szCs w:val="28"/>
          <w:lang w:val="kk-KZ"/>
        </w:rPr>
        <w:t>көмек көрсету. Жекелеген оқушылармен,</w:t>
      </w:r>
      <w:r w:rsidR="00751C9C">
        <w:rPr>
          <w:sz w:val="28"/>
          <w:szCs w:val="28"/>
          <w:lang w:val="kk-KZ"/>
        </w:rPr>
        <w:t xml:space="preserve"> </w:t>
      </w:r>
      <w:r w:rsidRPr="00180F6C">
        <w:rPr>
          <w:sz w:val="28"/>
          <w:szCs w:val="28"/>
          <w:lang w:val="kk-KZ"/>
        </w:rPr>
        <w:t>ата-аналармен жеке жұмыстар жүргізіліп,</w:t>
      </w:r>
      <w:r w:rsidR="00751C9C">
        <w:rPr>
          <w:sz w:val="28"/>
          <w:szCs w:val="28"/>
          <w:lang w:val="kk-KZ"/>
        </w:rPr>
        <w:t xml:space="preserve"> </w:t>
      </w:r>
      <w:r w:rsidRPr="00180F6C">
        <w:rPr>
          <w:sz w:val="28"/>
          <w:szCs w:val="28"/>
          <w:lang w:val="kk-KZ"/>
        </w:rPr>
        <w:t xml:space="preserve">ақыл –кеңестер берілді. </w:t>
      </w:r>
    </w:p>
    <w:p w:rsidR="00FA33F4" w:rsidRPr="00180F6C" w:rsidRDefault="00FA33F4" w:rsidP="00FA33F4">
      <w:pPr>
        <w:jc w:val="both"/>
        <w:rPr>
          <w:sz w:val="28"/>
          <w:szCs w:val="28"/>
          <w:lang w:val="kk-KZ"/>
        </w:rPr>
      </w:pPr>
      <w:r w:rsidRPr="00180F6C">
        <w:rPr>
          <w:sz w:val="28"/>
          <w:szCs w:val="28"/>
          <w:lang w:val="kk-KZ"/>
        </w:rPr>
        <w:t xml:space="preserve">       Қазан айында 1-4-сынып оқушыларына «Буллинг және кибербуллинг деген не?»</w:t>
      </w:r>
      <w:r w:rsidR="00751C9C">
        <w:rPr>
          <w:sz w:val="28"/>
          <w:szCs w:val="28"/>
          <w:lang w:val="kk-KZ"/>
        </w:rPr>
        <w:t xml:space="preserve"> </w:t>
      </w:r>
      <w:r w:rsidRPr="00180F6C">
        <w:rPr>
          <w:sz w:val="28"/>
          <w:szCs w:val="28"/>
          <w:lang w:val="kk-KZ"/>
        </w:rPr>
        <w:t>тақырыбында кеңестер берілді.</w:t>
      </w:r>
      <w:r w:rsidR="00751C9C">
        <w:rPr>
          <w:sz w:val="28"/>
          <w:szCs w:val="28"/>
          <w:lang w:val="kk-KZ"/>
        </w:rPr>
        <w:t xml:space="preserve"> </w:t>
      </w:r>
      <w:r w:rsidRPr="00180F6C">
        <w:rPr>
          <w:sz w:val="28"/>
          <w:szCs w:val="28"/>
          <w:lang w:val="kk-KZ"/>
        </w:rPr>
        <w:t>5-сынып оқушыларынан «Менің сыныбым,</w:t>
      </w:r>
      <w:r w:rsidR="00751C9C">
        <w:rPr>
          <w:sz w:val="28"/>
          <w:szCs w:val="28"/>
          <w:lang w:val="kk-KZ"/>
        </w:rPr>
        <w:t xml:space="preserve"> </w:t>
      </w:r>
      <w:r w:rsidRPr="00180F6C">
        <w:rPr>
          <w:sz w:val="28"/>
          <w:szCs w:val="28"/>
          <w:lang w:val="kk-KZ"/>
        </w:rPr>
        <w:t>менің сынып жетекшім»атты сауалнамалары алынып қорытындысы шығарылып,</w:t>
      </w:r>
      <w:r w:rsidR="00751C9C">
        <w:rPr>
          <w:sz w:val="28"/>
          <w:szCs w:val="28"/>
          <w:lang w:val="kk-KZ"/>
        </w:rPr>
        <w:t xml:space="preserve"> </w:t>
      </w:r>
      <w:r w:rsidRPr="00180F6C">
        <w:rPr>
          <w:sz w:val="28"/>
          <w:szCs w:val="28"/>
          <w:lang w:val="kk-KZ"/>
        </w:rPr>
        <w:t>сынып жетекшісімен әңгіме жүргізілді.</w:t>
      </w:r>
      <w:r w:rsidR="00751C9C">
        <w:rPr>
          <w:sz w:val="28"/>
          <w:szCs w:val="28"/>
          <w:lang w:val="kk-KZ"/>
        </w:rPr>
        <w:t xml:space="preserve"> </w:t>
      </w:r>
      <w:r w:rsidRPr="00180F6C">
        <w:rPr>
          <w:sz w:val="28"/>
          <w:szCs w:val="28"/>
          <w:lang w:val="kk-KZ"/>
        </w:rPr>
        <w:t>Аптасына 2 рет оқушылардың мектепке келуі,</w:t>
      </w:r>
      <w:r w:rsidR="00751C9C">
        <w:rPr>
          <w:sz w:val="28"/>
          <w:szCs w:val="28"/>
          <w:lang w:val="kk-KZ"/>
        </w:rPr>
        <w:t xml:space="preserve"> </w:t>
      </w:r>
      <w:r w:rsidRPr="00180F6C">
        <w:rPr>
          <w:sz w:val="28"/>
          <w:szCs w:val="28"/>
          <w:lang w:val="kk-KZ"/>
        </w:rPr>
        <w:t>таңғы жаттығуға қатысулары бақыланып,</w:t>
      </w:r>
      <w:r w:rsidR="00751C9C">
        <w:rPr>
          <w:sz w:val="28"/>
          <w:szCs w:val="28"/>
          <w:lang w:val="kk-KZ"/>
        </w:rPr>
        <w:t xml:space="preserve"> </w:t>
      </w:r>
      <w:r w:rsidRPr="00180F6C">
        <w:rPr>
          <w:sz w:val="28"/>
          <w:szCs w:val="28"/>
          <w:lang w:val="kk-KZ"/>
        </w:rPr>
        <w:t>жекелеген оқушылармен әңгіме жүргізілді.</w:t>
      </w:r>
      <w:r w:rsidR="00751C9C">
        <w:rPr>
          <w:sz w:val="28"/>
          <w:szCs w:val="28"/>
          <w:lang w:val="kk-KZ"/>
        </w:rPr>
        <w:t xml:space="preserve"> </w:t>
      </w:r>
      <w:r w:rsidRPr="00180F6C">
        <w:rPr>
          <w:sz w:val="28"/>
          <w:szCs w:val="28"/>
          <w:lang w:val="kk-KZ"/>
        </w:rPr>
        <w:t>Мектептегі жас мамандармен жұмыс жүргізіліп,</w:t>
      </w:r>
      <w:r w:rsidR="00751C9C">
        <w:rPr>
          <w:sz w:val="28"/>
          <w:szCs w:val="28"/>
          <w:lang w:val="kk-KZ"/>
        </w:rPr>
        <w:t xml:space="preserve"> </w:t>
      </w:r>
      <w:r w:rsidRPr="00180F6C">
        <w:rPr>
          <w:sz w:val="28"/>
          <w:szCs w:val="28"/>
          <w:lang w:val="kk-KZ"/>
        </w:rPr>
        <w:t>сауалнама алынып,</w:t>
      </w:r>
      <w:r w:rsidR="00751C9C">
        <w:rPr>
          <w:sz w:val="28"/>
          <w:szCs w:val="28"/>
          <w:lang w:val="kk-KZ"/>
        </w:rPr>
        <w:t xml:space="preserve"> </w:t>
      </w:r>
      <w:r w:rsidRPr="00180F6C">
        <w:rPr>
          <w:sz w:val="28"/>
          <w:szCs w:val="28"/>
          <w:lang w:val="kk-KZ"/>
        </w:rPr>
        <w:t>анықтама жазылды.</w:t>
      </w:r>
    </w:p>
    <w:p w:rsidR="00FA33F4" w:rsidRPr="00180F6C" w:rsidRDefault="00FA33F4" w:rsidP="00FA33F4">
      <w:pPr>
        <w:jc w:val="both"/>
        <w:rPr>
          <w:sz w:val="28"/>
          <w:szCs w:val="28"/>
          <w:lang w:val="kk-KZ"/>
        </w:rPr>
      </w:pPr>
      <w:r w:rsidRPr="00180F6C">
        <w:rPr>
          <w:sz w:val="28"/>
          <w:szCs w:val="28"/>
          <w:lang w:val="kk-KZ"/>
        </w:rPr>
        <w:t xml:space="preserve">      Қараша айында 1-5-сынып оқушыларының темпераменттік типі анықталды.</w:t>
      </w:r>
      <w:r w:rsidR="00751C9C">
        <w:rPr>
          <w:sz w:val="28"/>
          <w:szCs w:val="28"/>
          <w:lang w:val="kk-KZ"/>
        </w:rPr>
        <w:t xml:space="preserve"> </w:t>
      </w:r>
      <w:r w:rsidRPr="00180F6C">
        <w:rPr>
          <w:sz w:val="28"/>
          <w:szCs w:val="28"/>
          <w:lang w:val="kk-KZ"/>
        </w:rPr>
        <w:t>Мектепішілік тіркеуде тұрған оқушылармен жұмыстар жүргізілді,</w:t>
      </w:r>
      <w:r w:rsidR="00751C9C">
        <w:rPr>
          <w:sz w:val="28"/>
          <w:szCs w:val="28"/>
          <w:lang w:val="kk-KZ"/>
        </w:rPr>
        <w:t xml:space="preserve"> </w:t>
      </w:r>
      <w:r w:rsidRPr="00180F6C">
        <w:rPr>
          <w:sz w:val="28"/>
          <w:szCs w:val="28"/>
          <w:lang w:val="kk-KZ"/>
        </w:rPr>
        <w:t>есепке қоюға арналған есеп картасы толтырылып,</w:t>
      </w:r>
      <w:r w:rsidR="00751C9C">
        <w:rPr>
          <w:sz w:val="28"/>
          <w:szCs w:val="28"/>
          <w:lang w:val="kk-KZ"/>
        </w:rPr>
        <w:t xml:space="preserve"> </w:t>
      </w:r>
      <w:r w:rsidRPr="00180F6C">
        <w:rPr>
          <w:sz w:val="28"/>
          <w:szCs w:val="28"/>
          <w:lang w:val="kk-KZ"/>
        </w:rPr>
        <w:t>тұрмыс жағдайын зерттеу актісі жасалынды.ҰБТ-ке дайындықты қолдау мақсатында оқушылармен әңгіме өткізіліп,жадынама таратылды. «Менің өмірге деген көзқарасым»</w:t>
      </w:r>
      <w:r w:rsidR="00751C9C">
        <w:rPr>
          <w:sz w:val="28"/>
          <w:szCs w:val="28"/>
          <w:lang w:val="kk-KZ"/>
        </w:rPr>
        <w:t xml:space="preserve"> </w:t>
      </w:r>
      <w:r w:rsidRPr="00180F6C">
        <w:rPr>
          <w:sz w:val="28"/>
          <w:szCs w:val="28"/>
          <w:lang w:val="kk-KZ"/>
        </w:rPr>
        <w:t>тақырыбында 5-8-сынып оқушылары арасында тренинг өтті.</w:t>
      </w:r>
      <w:r w:rsidR="00751C9C">
        <w:rPr>
          <w:sz w:val="28"/>
          <w:szCs w:val="28"/>
          <w:lang w:val="kk-KZ"/>
        </w:rPr>
        <w:t xml:space="preserve"> </w:t>
      </w:r>
      <w:r w:rsidRPr="00180F6C">
        <w:rPr>
          <w:sz w:val="28"/>
          <w:szCs w:val="28"/>
          <w:lang w:val="kk-KZ"/>
        </w:rPr>
        <w:t>Мақсаты:Оқушылардың өмірге деген оң көзқарастарын қалыптастыру.</w:t>
      </w:r>
    </w:p>
    <w:p w:rsidR="00FA33F4" w:rsidRPr="00180F6C" w:rsidRDefault="00FA33F4" w:rsidP="00FA33F4">
      <w:pPr>
        <w:jc w:val="both"/>
        <w:rPr>
          <w:sz w:val="28"/>
          <w:szCs w:val="28"/>
          <w:lang w:val="kk-KZ"/>
        </w:rPr>
      </w:pPr>
      <w:r w:rsidRPr="00180F6C">
        <w:rPr>
          <w:sz w:val="28"/>
          <w:szCs w:val="28"/>
          <w:lang w:val="kk-KZ"/>
        </w:rPr>
        <w:t>Оқушылардың арасында суицидтік мінез-құлықтың алдын алу.</w:t>
      </w:r>
      <w:r w:rsidR="00751C9C">
        <w:rPr>
          <w:sz w:val="28"/>
          <w:szCs w:val="28"/>
          <w:lang w:val="kk-KZ"/>
        </w:rPr>
        <w:t xml:space="preserve"> </w:t>
      </w:r>
      <w:r w:rsidRPr="00180F6C">
        <w:rPr>
          <w:sz w:val="28"/>
          <w:szCs w:val="28"/>
          <w:lang w:val="kk-KZ"/>
        </w:rPr>
        <w:t>Өмірге деген құлшыныстарын арттыра отырып,</w:t>
      </w:r>
      <w:r w:rsidR="00751C9C">
        <w:rPr>
          <w:sz w:val="28"/>
          <w:szCs w:val="28"/>
          <w:lang w:val="kk-KZ"/>
        </w:rPr>
        <w:t xml:space="preserve"> </w:t>
      </w:r>
      <w:r w:rsidRPr="00180F6C">
        <w:rPr>
          <w:sz w:val="28"/>
          <w:szCs w:val="28"/>
          <w:lang w:val="kk-KZ"/>
        </w:rPr>
        <w:t>өмірді сүйе білуге тәрбиелеу мақсатында</w:t>
      </w:r>
    </w:p>
    <w:p w:rsidR="00FA33F4" w:rsidRPr="00180F6C" w:rsidRDefault="00FA33F4" w:rsidP="00FA33F4">
      <w:pPr>
        <w:jc w:val="both"/>
        <w:rPr>
          <w:sz w:val="28"/>
          <w:szCs w:val="28"/>
          <w:lang w:val="kk-KZ"/>
        </w:rPr>
      </w:pPr>
      <w:r w:rsidRPr="00180F6C">
        <w:rPr>
          <w:sz w:val="28"/>
          <w:szCs w:val="28"/>
          <w:lang w:val="kk-KZ"/>
        </w:rPr>
        <w:t>5-6-сынып оқушылары арасында «Өмір бір –ақ рет беріледі»</w:t>
      </w:r>
      <w:r w:rsidR="00751C9C">
        <w:rPr>
          <w:sz w:val="28"/>
          <w:szCs w:val="28"/>
          <w:lang w:val="kk-KZ"/>
        </w:rPr>
        <w:t xml:space="preserve"> </w:t>
      </w:r>
      <w:r w:rsidRPr="00180F6C">
        <w:rPr>
          <w:sz w:val="28"/>
          <w:szCs w:val="28"/>
          <w:lang w:val="kk-KZ"/>
        </w:rPr>
        <w:t>атты тренинг өтіп,</w:t>
      </w:r>
      <w:r w:rsidR="00751C9C">
        <w:rPr>
          <w:sz w:val="28"/>
          <w:szCs w:val="28"/>
          <w:lang w:val="kk-KZ"/>
        </w:rPr>
        <w:t xml:space="preserve"> </w:t>
      </w:r>
      <w:r w:rsidRPr="00180F6C">
        <w:rPr>
          <w:sz w:val="28"/>
          <w:szCs w:val="28"/>
          <w:lang w:val="kk-KZ"/>
        </w:rPr>
        <w:t>оқушылар жағымды әсер алып,</w:t>
      </w:r>
      <w:r w:rsidR="00751C9C">
        <w:rPr>
          <w:sz w:val="28"/>
          <w:szCs w:val="28"/>
          <w:lang w:val="kk-KZ"/>
        </w:rPr>
        <w:t xml:space="preserve"> </w:t>
      </w:r>
      <w:r w:rsidRPr="00180F6C">
        <w:rPr>
          <w:sz w:val="28"/>
          <w:szCs w:val="28"/>
          <w:lang w:val="kk-KZ"/>
        </w:rPr>
        <w:t>өздерінің өмірге деген көзқарастарын білдіре отырып,</w:t>
      </w:r>
      <w:r w:rsidR="00751C9C">
        <w:rPr>
          <w:sz w:val="28"/>
          <w:szCs w:val="28"/>
          <w:lang w:val="kk-KZ"/>
        </w:rPr>
        <w:t xml:space="preserve"> </w:t>
      </w:r>
      <w:r w:rsidRPr="00180F6C">
        <w:rPr>
          <w:sz w:val="28"/>
          <w:szCs w:val="28"/>
          <w:lang w:val="kk-KZ"/>
        </w:rPr>
        <w:t>жеңілістер мен ауыртпалықтардан қорықпай батыл болу керектігін ұғынды.</w:t>
      </w:r>
    </w:p>
    <w:p w:rsidR="00FA33F4" w:rsidRPr="00180F6C" w:rsidRDefault="00FA33F4" w:rsidP="00FA33F4">
      <w:pPr>
        <w:jc w:val="both"/>
        <w:rPr>
          <w:sz w:val="28"/>
          <w:szCs w:val="28"/>
          <w:lang w:val="kk-KZ"/>
        </w:rPr>
      </w:pPr>
      <w:r w:rsidRPr="00180F6C">
        <w:rPr>
          <w:sz w:val="28"/>
          <w:szCs w:val="28"/>
          <w:lang w:val="kk-KZ"/>
        </w:rPr>
        <w:t xml:space="preserve">     10-11-сынып оқушылары арасында «Стресс және депрессиядан арылу жолдары»тақырыбында тренинг өтті.</w:t>
      </w:r>
      <w:r w:rsidR="00751C9C">
        <w:rPr>
          <w:sz w:val="28"/>
          <w:szCs w:val="28"/>
          <w:lang w:val="kk-KZ"/>
        </w:rPr>
        <w:t xml:space="preserve"> </w:t>
      </w:r>
      <w:r w:rsidRPr="00180F6C">
        <w:rPr>
          <w:sz w:val="28"/>
          <w:szCs w:val="28"/>
          <w:lang w:val="kk-KZ"/>
        </w:rPr>
        <w:t>Мақсаты:Стресс туралы түсінік бере отырып,стресстің адам денсаулығына кері әсері және стресстен шығу жолдары туралы түсінік беру.</w:t>
      </w:r>
    </w:p>
    <w:p w:rsidR="00FA33F4" w:rsidRPr="00180F6C" w:rsidRDefault="00FA33F4" w:rsidP="00FA33F4">
      <w:pPr>
        <w:jc w:val="both"/>
        <w:rPr>
          <w:sz w:val="28"/>
          <w:szCs w:val="28"/>
          <w:lang w:val="kk-KZ"/>
        </w:rPr>
      </w:pPr>
      <w:r w:rsidRPr="00180F6C">
        <w:rPr>
          <w:sz w:val="28"/>
          <w:szCs w:val="28"/>
          <w:lang w:val="kk-KZ"/>
        </w:rPr>
        <w:t xml:space="preserve">        Білім алушыларға зорлық-зомбылық туралы мәлімет беру.</w:t>
      </w:r>
      <w:r w:rsidR="00751C9C">
        <w:rPr>
          <w:sz w:val="28"/>
          <w:szCs w:val="28"/>
          <w:lang w:val="kk-KZ"/>
        </w:rPr>
        <w:t xml:space="preserve"> </w:t>
      </w:r>
      <w:r w:rsidRPr="00180F6C">
        <w:rPr>
          <w:sz w:val="28"/>
          <w:szCs w:val="28"/>
          <w:lang w:val="kk-KZ"/>
        </w:rPr>
        <w:t>Өз құқықтары мен бостандықтарын қорғауға,жаман әдеттерден аулақ болуға ықпал ету.</w:t>
      </w:r>
      <w:r w:rsidR="00751C9C">
        <w:rPr>
          <w:sz w:val="28"/>
          <w:szCs w:val="28"/>
          <w:lang w:val="kk-KZ"/>
        </w:rPr>
        <w:t xml:space="preserve"> </w:t>
      </w:r>
      <w:r w:rsidRPr="00180F6C">
        <w:rPr>
          <w:sz w:val="28"/>
          <w:szCs w:val="28"/>
          <w:lang w:val="kk-KZ"/>
        </w:rPr>
        <w:t>Буллинг,</w:t>
      </w:r>
      <w:r w:rsidR="00751C9C">
        <w:rPr>
          <w:sz w:val="28"/>
          <w:szCs w:val="28"/>
          <w:lang w:val="kk-KZ"/>
        </w:rPr>
        <w:t xml:space="preserve"> </w:t>
      </w:r>
      <w:r w:rsidRPr="00180F6C">
        <w:rPr>
          <w:sz w:val="28"/>
          <w:szCs w:val="28"/>
          <w:lang w:val="kk-KZ"/>
        </w:rPr>
        <w:t>киббербуллинг туралы түсінік беру мақсатында «Зорлық-зомбылықсыз өмір»тренингі  5-8-сынып оқушылары арасында өтті.</w:t>
      </w:r>
    </w:p>
    <w:p w:rsidR="00FA33F4" w:rsidRPr="00180F6C" w:rsidRDefault="00FA33F4" w:rsidP="00FA33F4">
      <w:pPr>
        <w:jc w:val="both"/>
        <w:rPr>
          <w:sz w:val="28"/>
          <w:szCs w:val="28"/>
          <w:lang w:val="kk-KZ"/>
        </w:rPr>
      </w:pPr>
      <w:r w:rsidRPr="00180F6C">
        <w:rPr>
          <w:sz w:val="28"/>
          <w:szCs w:val="28"/>
          <w:lang w:val="kk-KZ"/>
        </w:rPr>
        <w:t xml:space="preserve">Аудандық информатика пәні мұғалімдерінің семинарында «Танысу» тренингі мен «Күн шуағы» тренингі ұйымдастырылды. Тренинг барысында ұжым </w:t>
      </w:r>
      <w:r w:rsidRPr="00180F6C">
        <w:rPr>
          <w:sz w:val="28"/>
          <w:szCs w:val="28"/>
          <w:lang w:val="kk-KZ"/>
        </w:rPr>
        <w:lastRenderedPageBreak/>
        <w:t xml:space="preserve">ұйымшылдықпен жұмыс жасады. </w:t>
      </w:r>
    </w:p>
    <w:p w:rsidR="00FA33F4" w:rsidRPr="00180F6C" w:rsidRDefault="00FA33F4" w:rsidP="00FA33F4">
      <w:pPr>
        <w:jc w:val="both"/>
        <w:rPr>
          <w:sz w:val="28"/>
          <w:szCs w:val="28"/>
          <w:lang w:val="kk-KZ"/>
        </w:rPr>
      </w:pPr>
      <w:r w:rsidRPr="00180F6C">
        <w:rPr>
          <w:sz w:val="28"/>
          <w:szCs w:val="28"/>
          <w:lang w:val="kk-KZ"/>
        </w:rPr>
        <w:t xml:space="preserve">         Бастауыш сыныптар арасында үзілісте оқушыларды ұйымшылдыққа, ынтымақтастыққа, татулыққа арналған «Кім епті?» ойыны ұйымдастырылды.</w:t>
      </w:r>
    </w:p>
    <w:p w:rsidR="00FA33F4" w:rsidRPr="00180F6C" w:rsidRDefault="00FA33F4" w:rsidP="00FA33F4">
      <w:pPr>
        <w:pStyle w:val="ab"/>
        <w:jc w:val="both"/>
        <w:rPr>
          <w:sz w:val="28"/>
          <w:szCs w:val="28"/>
        </w:rPr>
      </w:pPr>
    </w:p>
    <w:p w:rsidR="00FA33F4" w:rsidRPr="00180F6C" w:rsidRDefault="00FA33F4" w:rsidP="00FA33F4">
      <w:pPr>
        <w:pStyle w:val="ab"/>
        <w:jc w:val="both"/>
        <w:rPr>
          <w:b/>
          <w:sz w:val="28"/>
          <w:szCs w:val="28"/>
        </w:rPr>
      </w:pPr>
      <w:r w:rsidRPr="00180F6C">
        <w:rPr>
          <w:b/>
          <w:sz w:val="28"/>
          <w:szCs w:val="28"/>
        </w:rPr>
        <w:t xml:space="preserve">    Орта білім беру ұйымдарында мектептердегі өзін-өзі басқару органдары </w:t>
      </w:r>
      <w:r w:rsidRPr="00180F6C">
        <w:rPr>
          <w:rFonts w:eastAsia="DejaVu Sans"/>
          <w:b/>
          <w:i/>
          <w:kern w:val="2"/>
          <w:sz w:val="28"/>
          <w:szCs w:val="28"/>
          <w:lang w:eastAsia="hi-IN" w:bidi="hi-IN"/>
        </w:rPr>
        <w:t>«</w:t>
      </w:r>
      <w:r w:rsidRPr="00180F6C">
        <w:rPr>
          <w:b/>
          <w:sz w:val="28"/>
          <w:szCs w:val="28"/>
        </w:rPr>
        <w:t>Жас Ұлан» бірыңғай балалар мен жасөспірімдер ұйымының жұмысына талдау.</w:t>
      </w:r>
    </w:p>
    <w:p w:rsidR="00FA33F4" w:rsidRPr="00180F6C" w:rsidRDefault="00FA33F4" w:rsidP="00FA33F4">
      <w:pPr>
        <w:shd w:val="clear" w:color="auto" w:fill="FFFFFF"/>
        <w:spacing w:line="0" w:lineRule="atLeast"/>
        <w:jc w:val="both"/>
        <w:rPr>
          <w:sz w:val="28"/>
          <w:szCs w:val="28"/>
          <w:lang w:val="kk-KZ"/>
        </w:rPr>
      </w:pPr>
      <w:r w:rsidRPr="00180F6C">
        <w:rPr>
          <w:color w:val="3D3D3D"/>
          <w:sz w:val="28"/>
          <w:szCs w:val="28"/>
          <w:lang w:val="kk-KZ"/>
        </w:rPr>
        <w:t xml:space="preserve">       Мектебімізде </w:t>
      </w:r>
      <w:r w:rsidRPr="00180F6C">
        <w:rPr>
          <w:color w:val="262626" w:themeColor="text1" w:themeTint="D9"/>
          <w:sz w:val="28"/>
          <w:szCs w:val="28"/>
          <w:lang w:val="kk-KZ"/>
        </w:rPr>
        <w:t>өскелең жас ұрпақтың бойында патриоттық, білім мен өзін-өзі жетілдіруге деген құштарлық, беріктік, Отан тарихына, Тәуелсіз Қазақстанның бүгіні мен болашағына деген жауапкершілікті қалыптастыру мақсатында республикалық бірыңғай «Жас Ұлан», «Жасқыран» ұйымы ұйымдастырылған. «Жас Ұлан», «Жасқыран» ұйымының мақсат- міндетін жүзеге асыру жолында мектеп парламенті құрылып, оның президенті мен парламент мүшелері тағайындалды.</w:t>
      </w:r>
      <w:r w:rsidRPr="00180F6C">
        <w:rPr>
          <w:sz w:val="28"/>
          <w:szCs w:val="28"/>
          <w:lang w:val="kk-KZ"/>
        </w:rPr>
        <w:t xml:space="preserve"> Оқушылардың қоғамдық әлеуметтік, танымдық және шығармашылық қабілеттерін дамыта отырып, көшбасшылық мүмкіндіктерін қазіргі өмір кеңістігінде іске асыру бойынша белсенді қызметке тарту мақсатында «Жас Ұлан» ұйымының қызмет бағыттарына сәйкес оқу жылына арналған жұмыс жоспары құрылып, жүзеге асырылады.</w:t>
      </w:r>
    </w:p>
    <w:p w:rsidR="00FA33F4" w:rsidRPr="00180F6C" w:rsidRDefault="00FA33F4" w:rsidP="00FA33F4">
      <w:pPr>
        <w:pStyle w:val="ab"/>
        <w:ind w:firstLine="567"/>
        <w:jc w:val="both"/>
        <w:rPr>
          <w:sz w:val="28"/>
          <w:szCs w:val="28"/>
        </w:rPr>
      </w:pPr>
      <w:r w:rsidRPr="00180F6C">
        <w:rPr>
          <w:sz w:val="28"/>
          <w:szCs w:val="28"/>
        </w:rPr>
        <w:t>«Жас Ұлан» ұйымының қызмет бағыттары.</w:t>
      </w:r>
    </w:p>
    <w:p w:rsidR="00FA33F4" w:rsidRPr="00180F6C" w:rsidRDefault="00FA33F4" w:rsidP="00880B42">
      <w:pPr>
        <w:pStyle w:val="ab"/>
        <w:numPr>
          <w:ilvl w:val="0"/>
          <w:numId w:val="18"/>
        </w:numPr>
        <w:jc w:val="both"/>
        <w:rPr>
          <w:sz w:val="28"/>
          <w:szCs w:val="28"/>
        </w:rPr>
      </w:pPr>
      <w:r w:rsidRPr="00180F6C">
        <w:rPr>
          <w:sz w:val="28"/>
          <w:szCs w:val="28"/>
        </w:rPr>
        <w:t>Отан</w:t>
      </w:r>
    </w:p>
    <w:p w:rsidR="00FA33F4" w:rsidRPr="00180F6C" w:rsidRDefault="00FA33F4" w:rsidP="00880B42">
      <w:pPr>
        <w:pStyle w:val="ab"/>
        <w:numPr>
          <w:ilvl w:val="0"/>
          <w:numId w:val="18"/>
        </w:numPr>
        <w:jc w:val="both"/>
        <w:rPr>
          <w:sz w:val="28"/>
          <w:szCs w:val="28"/>
        </w:rPr>
      </w:pPr>
      <w:r w:rsidRPr="00180F6C">
        <w:rPr>
          <w:sz w:val="28"/>
          <w:szCs w:val="28"/>
        </w:rPr>
        <w:t>Зерде</w:t>
      </w:r>
    </w:p>
    <w:p w:rsidR="00FA33F4" w:rsidRPr="00180F6C" w:rsidRDefault="00FA33F4" w:rsidP="00880B42">
      <w:pPr>
        <w:pStyle w:val="ab"/>
        <w:numPr>
          <w:ilvl w:val="0"/>
          <w:numId w:val="18"/>
        </w:numPr>
        <w:jc w:val="both"/>
        <w:rPr>
          <w:sz w:val="28"/>
          <w:szCs w:val="28"/>
        </w:rPr>
      </w:pPr>
      <w:r w:rsidRPr="00180F6C">
        <w:rPr>
          <w:sz w:val="28"/>
          <w:szCs w:val="28"/>
        </w:rPr>
        <w:t>Руханият</w:t>
      </w:r>
    </w:p>
    <w:p w:rsidR="00FA33F4" w:rsidRPr="00180F6C" w:rsidRDefault="00FA33F4" w:rsidP="00880B42">
      <w:pPr>
        <w:pStyle w:val="ab"/>
        <w:numPr>
          <w:ilvl w:val="0"/>
          <w:numId w:val="18"/>
        </w:numPr>
        <w:jc w:val="both"/>
        <w:rPr>
          <w:sz w:val="28"/>
          <w:szCs w:val="28"/>
        </w:rPr>
      </w:pPr>
      <w:r w:rsidRPr="00180F6C">
        <w:rPr>
          <w:sz w:val="28"/>
          <w:szCs w:val="28"/>
        </w:rPr>
        <w:t>Салауат</w:t>
      </w:r>
    </w:p>
    <w:p w:rsidR="00FA33F4" w:rsidRPr="00180F6C" w:rsidRDefault="00FA33F4" w:rsidP="00880B42">
      <w:pPr>
        <w:pStyle w:val="ab"/>
        <w:numPr>
          <w:ilvl w:val="0"/>
          <w:numId w:val="18"/>
        </w:numPr>
        <w:jc w:val="both"/>
        <w:rPr>
          <w:sz w:val="28"/>
          <w:szCs w:val="28"/>
        </w:rPr>
      </w:pPr>
      <w:r w:rsidRPr="00180F6C">
        <w:rPr>
          <w:sz w:val="28"/>
          <w:szCs w:val="28"/>
        </w:rPr>
        <w:t>Еңбек</w:t>
      </w:r>
    </w:p>
    <w:p w:rsidR="00FA33F4" w:rsidRPr="00180F6C" w:rsidRDefault="00FA33F4" w:rsidP="00880B42">
      <w:pPr>
        <w:pStyle w:val="ab"/>
        <w:numPr>
          <w:ilvl w:val="0"/>
          <w:numId w:val="18"/>
        </w:numPr>
        <w:jc w:val="both"/>
        <w:rPr>
          <w:sz w:val="28"/>
          <w:szCs w:val="28"/>
        </w:rPr>
      </w:pPr>
      <w:r w:rsidRPr="00180F6C">
        <w:rPr>
          <w:sz w:val="28"/>
          <w:szCs w:val="28"/>
        </w:rPr>
        <w:t>Экоәлем</w:t>
      </w:r>
    </w:p>
    <w:p w:rsidR="00FA33F4" w:rsidRPr="00180F6C" w:rsidRDefault="00FA33F4" w:rsidP="00880B42">
      <w:pPr>
        <w:pStyle w:val="ab"/>
        <w:numPr>
          <w:ilvl w:val="0"/>
          <w:numId w:val="18"/>
        </w:numPr>
        <w:jc w:val="both"/>
        <w:rPr>
          <w:sz w:val="28"/>
          <w:szCs w:val="28"/>
        </w:rPr>
      </w:pPr>
      <w:r w:rsidRPr="00180F6C">
        <w:rPr>
          <w:sz w:val="28"/>
          <w:szCs w:val="28"/>
        </w:rPr>
        <w:t>Жетіжарғы</w:t>
      </w:r>
    </w:p>
    <w:p w:rsidR="00FA33F4" w:rsidRPr="00180F6C" w:rsidRDefault="00FA33F4" w:rsidP="00FA33F4">
      <w:pPr>
        <w:pStyle w:val="ab"/>
        <w:jc w:val="both"/>
        <w:rPr>
          <w:sz w:val="28"/>
          <w:szCs w:val="28"/>
        </w:rPr>
      </w:pPr>
      <w:r w:rsidRPr="00180F6C">
        <w:rPr>
          <w:sz w:val="28"/>
          <w:szCs w:val="28"/>
        </w:rPr>
        <w:t xml:space="preserve">Сонымен қатар, өскелең ұрпақтың бойында сыбайлас жемқорлыққа қарсы  мәдениетті қалыптастыру мақсатында «Адал ұрпақ» еріктілер клубы құрылған. «Адал ұрпақ» ерікті мектеп қлубы рухани адамгершілікке  және азаматтық тәрбиелеуге бағытталған  шараларды іске асырып отырады. </w:t>
      </w:r>
    </w:p>
    <w:p w:rsidR="00FA33F4" w:rsidRPr="00180F6C" w:rsidRDefault="00FA33F4" w:rsidP="00FA33F4">
      <w:pPr>
        <w:pStyle w:val="ab"/>
        <w:jc w:val="both"/>
        <w:rPr>
          <w:sz w:val="28"/>
          <w:szCs w:val="28"/>
        </w:rPr>
      </w:pPr>
      <w:r w:rsidRPr="00180F6C">
        <w:rPr>
          <w:sz w:val="28"/>
          <w:szCs w:val="28"/>
        </w:rPr>
        <w:t>Оқушыларды мейірімділікке, қайырымдылыққа, еңбекқорлыққа тәрбиелеу мақсатында «Қолқанат» еріктілер тобы жұмыс атқарады.</w:t>
      </w:r>
    </w:p>
    <w:p w:rsidR="00FA33F4" w:rsidRPr="00180F6C" w:rsidRDefault="00FA33F4" w:rsidP="00FA33F4">
      <w:pPr>
        <w:shd w:val="clear" w:color="auto" w:fill="FFFFFF"/>
        <w:spacing w:line="0" w:lineRule="atLeast"/>
        <w:jc w:val="both"/>
        <w:rPr>
          <w:color w:val="3D3D3D"/>
          <w:sz w:val="28"/>
          <w:szCs w:val="28"/>
          <w:lang w:val="kk-KZ"/>
        </w:rPr>
      </w:pPr>
      <w:r w:rsidRPr="00180F6C">
        <w:rPr>
          <w:color w:val="3D3D3D"/>
          <w:sz w:val="28"/>
          <w:szCs w:val="28"/>
          <w:lang w:val="kk-KZ"/>
        </w:rPr>
        <w:t>2021-2022 оқу жылында «Ақмектеп орта мектебі» КММ –нің алғашқы іс шарасы 1-қыркүйек білім күнімен басталды. Білім күніне арналған «</w:t>
      </w:r>
      <w:r w:rsidRPr="00180F6C">
        <w:rPr>
          <w:b/>
          <w:bCs/>
          <w:color w:val="3D3D3D"/>
          <w:sz w:val="28"/>
          <w:szCs w:val="28"/>
          <w:lang w:val="kk-KZ"/>
        </w:rPr>
        <w:t>Кел, балалар, оқылық!»</w:t>
      </w:r>
      <w:r w:rsidRPr="00180F6C">
        <w:rPr>
          <w:color w:val="3D3D3D"/>
          <w:sz w:val="28"/>
          <w:szCs w:val="28"/>
          <w:lang w:val="kk-KZ"/>
        </w:rPr>
        <w:t> атты салтанатты жиын өткізіліп, 1- сынып оқушылары салтанатты түрде мектепке қабылданды. Салтанатты жиынға 1-сынып оқушылары мен ата-аналары, мектеп директоры мен директордың орынбасарлары қатысты. Бұл шараның мақсаты: 1-сынып оқушыларын салтанатты түрде мектеп табалдырығына қабылдау, оқушылардың бойына Отанға деген сүйіспеншілікті арттыру, рухани мәдениетін арттыру, өз елінің патриоты болуға тәрбиелеу.</w:t>
      </w:r>
    </w:p>
    <w:p w:rsidR="00FA33F4" w:rsidRPr="00180F6C" w:rsidRDefault="00FA33F4" w:rsidP="00FA33F4">
      <w:pPr>
        <w:shd w:val="clear" w:color="auto" w:fill="FFFFFF"/>
        <w:spacing w:line="0" w:lineRule="atLeast"/>
        <w:jc w:val="both"/>
        <w:rPr>
          <w:color w:val="3D3D3D"/>
          <w:sz w:val="28"/>
          <w:szCs w:val="28"/>
          <w:lang w:val="kk-KZ"/>
        </w:rPr>
      </w:pPr>
      <w:r w:rsidRPr="00180F6C">
        <w:rPr>
          <w:color w:val="3D3D3D"/>
          <w:sz w:val="28"/>
          <w:szCs w:val="28"/>
          <w:lang w:val="kk-KZ"/>
        </w:rPr>
        <w:t xml:space="preserve">24.09.2021ж. «Жас Ұлан» және «Жасқыран» бірыңғай балалар мен жасөспірімдер ұйымының  жиналысы өтті. Жиналыста жылдық жұмыс жоспары бекітіліп, Ұланбасы Жұмабекова Ұлжанның 11-сынып оқуына байланысты, жаңадан Ұланбасын сайлау қажеттігін ескерілді. </w:t>
      </w:r>
    </w:p>
    <w:p w:rsidR="00FA33F4" w:rsidRPr="00180F6C" w:rsidRDefault="00FA33F4" w:rsidP="00FA33F4">
      <w:pPr>
        <w:shd w:val="clear" w:color="auto" w:fill="FFFFFF"/>
        <w:spacing w:line="0" w:lineRule="atLeast"/>
        <w:jc w:val="both"/>
        <w:rPr>
          <w:color w:val="3D3D3D"/>
          <w:sz w:val="28"/>
          <w:szCs w:val="28"/>
          <w:lang w:val="kk-KZ"/>
        </w:rPr>
      </w:pPr>
      <w:r w:rsidRPr="00180F6C">
        <w:rPr>
          <w:color w:val="3D3D3D"/>
          <w:sz w:val="28"/>
          <w:szCs w:val="28"/>
          <w:lang w:val="kk-KZ"/>
        </w:rPr>
        <w:t xml:space="preserve">27.09.2021ж. «Жас Ұлан»  бірыңғай балалар мен жасөспірімдер ұйымының Ұланбасын сайлау шарасы жасырын форматта өткізілді. Төменде аталған оқушылар Ұланбасыға ұсынылды: Мерекенов Саламат, Дәулетханұлы Исмаил, </w:t>
      </w:r>
      <w:r w:rsidRPr="00180F6C">
        <w:rPr>
          <w:color w:val="3D3D3D"/>
          <w:sz w:val="28"/>
          <w:szCs w:val="28"/>
          <w:lang w:val="kk-KZ"/>
        </w:rPr>
        <w:lastRenderedPageBreak/>
        <w:t>Берікқызы Балжан, Жанатова Аяжан. Нәтижесінде: Мерекенов Саламат – 5 дауыс, Дәулетханұлы Исмаил – 21 дауыс, Берікқызы Балжан – 8 дауыс, Жанатова Аяжан – 5 дауыс жинап, «Жас Ұлан» ұйымының Ұланбасы болып 21 дауыс жинаған Дәулетханұлы Исмаил сайланды.</w:t>
      </w:r>
    </w:p>
    <w:p w:rsidR="00FA33F4" w:rsidRPr="00180F6C" w:rsidRDefault="00FA33F4" w:rsidP="00FA33F4">
      <w:pPr>
        <w:shd w:val="clear" w:color="auto" w:fill="FFFFFF"/>
        <w:spacing w:line="0" w:lineRule="atLeast"/>
        <w:jc w:val="both"/>
        <w:rPr>
          <w:color w:val="3D3D3D"/>
          <w:sz w:val="28"/>
          <w:szCs w:val="28"/>
          <w:lang w:val="kk-KZ"/>
        </w:rPr>
      </w:pPr>
      <w:r w:rsidRPr="00180F6C">
        <w:rPr>
          <w:color w:val="3D3D3D"/>
          <w:sz w:val="28"/>
          <w:szCs w:val="28"/>
          <w:lang w:val="kk-KZ"/>
        </w:rPr>
        <w:t>Қазанны 1-і күні </w:t>
      </w:r>
      <w:r w:rsidRPr="00180F6C">
        <w:rPr>
          <w:b/>
          <w:bCs/>
          <w:color w:val="3D3D3D"/>
          <w:sz w:val="28"/>
          <w:szCs w:val="28"/>
          <w:lang w:val="kk-KZ"/>
        </w:rPr>
        <w:t>«Ел қариясы–ел қазынасы»</w:t>
      </w:r>
      <w:r w:rsidRPr="00180F6C">
        <w:rPr>
          <w:color w:val="3D3D3D"/>
          <w:sz w:val="28"/>
          <w:szCs w:val="28"/>
          <w:lang w:val="kk-KZ"/>
        </w:rPr>
        <w:t> тақырыбында қарттар күніне арналған мерекелік іс-шара өткізілді. «Жас Ұлан» ұйымының мүшелері өз қолдарымен құттықтау ашықхаттарын жасап ауылымыздың ата-апаларына таратып, көтеріңкі көңіл-күй сыйлады. Мақсаты: рухани адамгершілік тәрбие беру</w:t>
      </w:r>
      <w:r w:rsidRPr="00180F6C">
        <w:rPr>
          <w:b/>
          <w:bCs/>
          <w:color w:val="3D3D3D"/>
          <w:sz w:val="28"/>
          <w:szCs w:val="28"/>
          <w:lang w:val="kk-KZ"/>
        </w:rPr>
        <w:t>, </w:t>
      </w:r>
      <w:r w:rsidRPr="00180F6C">
        <w:rPr>
          <w:color w:val="3D3D3D"/>
          <w:sz w:val="28"/>
          <w:szCs w:val="28"/>
          <w:lang w:val="kk-KZ"/>
        </w:rPr>
        <w:t>оқушыларды  үлкенді сыйлап тыңдай білуге, мейірімділікке, инабаттылыққа, ізгілікке тәрбиелеу.</w:t>
      </w:r>
    </w:p>
    <w:p w:rsidR="00FA33F4" w:rsidRPr="00180F6C" w:rsidRDefault="00FA33F4" w:rsidP="00FA33F4">
      <w:pPr>
        <w:shd w:val="clear" w:color="auto" w:fill="FFFFFF"/>
        <w:spacing w:line="0" w:lineRule="atLeast"/>
        <w:jc w:val="both"/>
        <w:rPr>
          <w:color w:val="3D3D3D"/>
          <w:sz w:val="28"/>
          <w:szCs w:val="28"/>
          <w:lang w:val="kk-KZ"/>
        </w:rPr>
      </w:pPr>
      <w:r w:rsidRPr="00180F6C">
        <w:rPr>
          <w:color w:val="3D3D3D"/>
          <w:sz w:val="28"/>
          <w:szCs w:val="28"/>
          <w:lang w:val="kk-KZ"/>
        </w:rPr>
        <w:t>Қазанның 2-і күні ұстаздар күніне арналған мерекелік іс-шара өткізілді. Онда жоғары сынып оқушылары мен бастауыш сынып оқушылары ұстаздарға өз қолдарымен жасалған құттықтау қағаздарын беріп, «</w:t>
      </w:r>
      <w:r w:rsidRPr="00180F6C">
        <w:rPr>
          <w:b/>
          <w:bCs/>
          <w:color w:val="3D3D3D"/>
          <w:sz w:val="28"/>
          <w:szCs w:val="28"/>
          <w:lang w:val="kk-KZ"/>
        </w:rPr>
        <w:t>Ұстаз –білім кілтін сыйлаушы, қамқоршы, тірегім!»</w:t>
      </w:r>
      <w:r w:rsidRPr="00180F6C">
        <w:rPr>
          <w:color w:val="3D3D3D"/>
          <w:sz w:val="28"/>
          <w:szCs w:val="28"/>
          <w:lang w:val="kk-KZ"/>
        </w:rPr>
        <w:t> атты мерекелік ән- шашулары мен бейне-роликтерін тарту етті.</w:t>
      </w:r>
    </w:p>
    <w:p w:rsidR="00FA33F4" w:rsidRPr="00180F6C" w:rsidRDefault="00FA33F4" w:rsidP="00FA33F4">
      <w:pPr>
        <w:shd w:val="clear" w:color="auto" w:fill="FFFFFF"/>
        <w:spacing w:line="0" w:lineRule="atLeast"/>
        <w:jc w:val="both"/>
        <w:rPr>
          <w:color w:val="3D3D3D"/>
          <w:sz w:val="28"/>
          <w:szCs w:val="28"/>
          <w:lang w:val="kk-KZ"/>
        </w:rPr>
      </w:pPr>
      <w:r w:rsidRPr="00180F6C">
        <w:rPr>
          <w:color w:val="3D3D3D"/>
          <w:sz w:val="28"/>
          <w:szCs w:val="28"/>
          <w:lang w:val="kk-KZ"/>
        </w:rPr>
        <w:t>Мақсаты: рухани адамгершілік тәрбие беру, ұстаздар мен оқушылар арасындағы қарым-қатынасты нығайту.</w:t>
      </w:r>
    </w:p>
    <w:p w:rsidR="00FA33F4" w:rsidRPr="00180F6C" w:rsidRDefault="00FA33F4" w:rsidP="00FA33F4">
      <w:pPr>
        <w:shd w:val="clear" w:color="auto" w:fill="FFFFFF"/>
        <w:spacing w:line="0" w:lineRule="atLeast"/>
        <w:jc w:val="both"/>
        <w:rPr>
          <w:color w:val="3D3D3D"/>
          <w:sz w:val="28"/>
          <w:szCs w:val="28"/>
          <w:lang w:val="kk-KZ"/>
        </w:rPr>
      </w:pPr>
      <w:r w:rsidRPr="00180F6C">
        <w:rPr>
          <w:color w:val="3D3D3D"/>
          <w:sz w:val="28"/>
          <w:szCs w:val="28"/>
          <w:lang w:val="kk-KZ"/>
        </w:rPr>
        <w:t xml:space="preserve">13.10.2021 </w:t>
      </w:r>
      <w:r w:rsidRPr="00180F6C">
        <w:rPr>
          <w:b/>
          <w:color w:val="3D3D3D"/>
          <w:sz w:val="28"/>
          <w:szCs w:val="28"/>
          <w:lang w:val="kk-KZ"/>
        </w:rPr>
        <w:t>«Қыз тәрбиесі – ұлт тәрбиесі»</w:t>
      </w:r>
      <w:r w:rsidRPr="00180F6C">
        <w:rPr>
          <w:color w:val="3D3D3D"/>
          <w:sz w:val="28"/>
          <w:szCs w:val="28"/>
          <w:lang w:val="kk-KZ"/>
        </w:rPr>
        <w:t xml:space="preserve"> атты қыздар жиналысы өтті. Жиналысты «Инабат» қыздар отауының жетекшісі Т.Сарсембекова  мен министрі А.Жанатова жүргізді. Мақсаты: Қыздарды тәрбиелеудегі басты қағидаларды ескеру мен жолдары жайлы.  Қызды тәрбиелеудегі ата – ананың ықпалы қандай болу керектігі. Сондай – ақ, қыз баланың үй шаруасына ептілігі мен икемділігін арттыру және оның болашақтағы өмірімен тығыз байланысты екенін түсіндіру.</w:t>
      </w:r>
    </w:p>
    <w:p w:rsidR="00FA33F4" w:rsidRPr="00180F6C" w:rsidRDefault="00FA33F4" w:rsidP="00FA33F4">
      <w:pPr>
        <w:shd w:val="clear" w:color="auto" w:fill="FFFFFF"/>
        <w:spacing w:line="0" w:lineRule="atLeast"/>
        <w:jc w:val="both"/>
        <w:rPr>
          <w:color w:val="3D3D3D"/>
          <w:sz w:val="28"/>
          <w:szCs w:val="28"/>
          <w:lang w:val="kk-KZ"/>
        </w:rPr>
      </w:pPr>
      <w:r w:rsidRPr="00180F6C">
        <w:rPr>
          <w:color w:val="3D3D3D"/>
          <w:sz w:val="28"/>
          <w:szCs w:val="28"/>
          <w:lang w:val="kk-KZ"/>
        </w:rPr>
        <w:t>Келесі мерекелік шара қазанның 11-і мен 16-сы   аралығында Алтын күз мерекесіне байланысты</w:t>
      </w:r>
      <w:r w:rsidRPr="00180F6C">
        <w:rPr>
          <w:b/>
          <w:bCs/>
          <w:color w:val="3D3D3D"/>
          <w:sz w:val="28"/>
          <w:szCs w:val="28"/>
          <w:lang w:val="kk-KZ"/>
        </w:rPr>
        <w:t> «Күз–молшылық, береке»</w:t>
      </w:r>
      <w:r w:rsidRPr="00180F6C">
        <w:rPr>
          <w:color w:val="3D3D3D"/>
          <w:sz w:val="28"/>
          <w:szCs w:val="28"/>
          <w:lang w:val="kk-KZ"/>
        </w:rPr>
        <w:t xml:space="preserve"> тақырыбында мерекелік көрме өткізілді. Көрменің мақсаты:  оқушылар бойына күздің берекесі мен байлығын сезіндіру, шығармашылық өнерлерін дамыту мақсатында өткізілді. Бұл шарада оқушылар өздерінің қол өнерімен қуантып, күз кезіндегі піскен көкеністерден мүсін жасап мен сары жапырақтардан илюстрация жасап көз қуантты. </w:t>
      </w:r>
    </w:p>
    <w:p w:rsidR="00FA33F4" w:rsidRPr="00180F6C" w:rsidRDefault="00FA33F4" w:rsidP="00FA33F4">
      <w:pPr>
        <w:shd w:val="clear" w:color="auto" w:fill="FFFFFF"/>
        <w:spacing w:line="0" w:lineRule="atLeast"/>
        <w:jc w:val="both"/>
        <w:rPr>
          <w:color w:val="3D3D3D"/>
          <w:sz w:val="28"/>
          <w:szCs w:val="28"/>
          <w:lang w:val="kk-KZ"/>
        </w:rPr>
      </w:pPr>
      <w:r w:rsidRPr="00180F6C">
        <w:rPr>
          <w:color w:val="3D3D3D"/>
          <w:sz w:val="28"/>
          <w:szCs w:val="28"/>
          <w:lang w:val="kk-KZ"/>
        </w:rPr>
        <w:t xml:space="preserve">17 қарашада  «Жас Ұлан» бірыңғай балалар мен жасөспірімдер ұйымының белсенді мүшелерінің жиналысын өткіздік. Жиналыста ашық форматта 10-сынып оқушысы Алибекова Мадина Ұланбасы болып тағайындалды. Сәйкесінше, «Жас Ұлан» бірыңғай балалар мен жасөспірімдер ұйымының белсенді мүшелерін сайладық. </w:t>
      </w:r>
    </w:p>
    <w:p w:rsidR="00FA33F4" w:rsidRPr="00180F6C" w:rsidRDefault="00FA33F4" w:rsidP="00FA33F4">
      <w:pPr>
        <w:shd w:val="clear" w:color="auto" w:fill="FFFFFF"/>
        <w:spacing w:line="0" w:lineRule="atLeast"/>
        <w:jc w:val="both"/>
        <w:rPr>
          <w:color w:val="3D3D3D"/>
          <w:sz w:val="28"/>
          <w:szCs w:val="28"/>
          <w:lang w:val="kk-KZ"/>
        </w:rPr>
      </w:pPr>
      <w:r w:rsidRPr="00180F6C">
        <w:rPr>
          <w:color w:val="3D3D3D"/>
          <w:sz w:val="28"/>
          <w:szCs w:val="28"/>
          <w:lang w:val="kk-KZ"/>
        </w:rPr>
        <w:t xml:space="preserve">19 қараша күні Ұланбасының «Құқығым бар», </w:t>
      </w:r>
      <w:r w:rsidRPr="00180F6C">
        <w:rPr>
          <w:b/>
          <w:color w:val="3D3D3D"/>
          <w:sz w:val="28"/>
          <w:szCs w:val="28"/>
          <w:lang w:val="kk-KZ"/>
        </w:rPr>
        <w:t>«Менің құқығым»</w:t>
      </w:r>
      <w:r w:rsidRPr="00180F6C">
        <w:rPr>
          <w:color w:val="3D3D3D"/>
          <w:sz w:val="28"/>
          <w:szCs w:val="28"/>
          <w:lang w:val="kk-KZ"/>
        </w:rPr>
        <w:t xml:space="preserve"> тақырыбы аясында семинары өтті. Бұл семинардың мақсаты: Балалардың құқығы, дүниежүзілік конвенция туралы ұғым беру. Заңды біліп, өзгенің құқығын құрметтеуге үйрету болды. Оқушыларды екі топқа бөліп, бірінші топтың атауы «Заң» деп, ал екінші топтың атауын «Құқық» деп атап, әр түрлі жағдаяттар беріліп теренинг өткізді. Нәтижесінде оқушылар өз құқықтарымен танысып, өмірдегі болып жатқан сан түрлі жағдаяттарда қандай әрекет ету</w:t>
      </w:r>
      <w:r w:rsidR="00751C9C">
        <w:rPr>
          <w:color w:val="3D3D3D"/>
          <w:sz w:val="28"/>
          <w:szCs w:val="28"/>
          <w:lang w:val="kk-KZ"/>
        </w:rPr>
        <w:t xml:space="preserve"> керектігі жайлы мағлұмат алды. </w:t>
      </w:r>
      <w:r w:rsidRPr="00180F6C">
        <w:rPr>
          <w:color w:val="3D3D3D"/>
          <w:sz w:val="28"/>
          <w:szCs w:val="28"/>
          <w:lang w:val="kk-KZ"/>
        </w:rPr>
        <w:t xml:space="preserve">9 желтоқсан күні </w:t>
      </w:r>
      <w:r w:rsidRPr="00180F6C">
        <w:rPr>
          <w:b/>
          <w:color w:val="3D3D3D"/>
          <w:sz w:val="28"/>
          <w:szCs w:val="28"/>
          <w:lang w:val="kk-KZ"/>
        </w:rPr>
        <w:t>«Адалдықты ту етейік!»</w:t>
      </w:r>
      <w:r w:rsidRPr="00180F6C">
        <w:rPr>
          <w:color w:val="3D3D3D"/>
          <w:sz w:val="28"/>
          <w:szCs w:val="28"/>
          <w:lang w:val="kk-KZ"/>
        </w:rPr>
        <w:t xml:space="preserve"> тақырыбында 7-10-сыныптар арасында жемқорлыққа қарсы күрес күніне орай қабырға газеттері ұйымдастырылды. Мақсаты: Оқушыларға сыбайлас жемқорлықтың алдын алу туралы түсінік беріп, адал болуға үйрету. Сыбайлас жемқорлық туралы өз пікірлерін білдіріп, қарсылықтарын қабырға газеттерімен білдірді.</w:t>
      </w:r>
    </w:p>
    <w:p w:rsidR="00FA33F4" w:rsidRPr="00180F6C" w:rsidRDefault="00FA33F4" w:rsidP="00FA33F4">
      <w:pPr>
        <w:shd w:val="clear" w:color="auto" w:fill="FFFFFF"/>
        <w:spacing w:line="0" w:lineRule="atLeast"/>
        <w:jc w:val="both"/>
        <w:rPr>
          <w:color w:val="3D3D3D"/>
          <w:sz w:val="28"/>
          <w:szCs w:val="28"/>
          <w:lang w:val="kk-KZ"/>
        </w:rPr>
      </w:pPr>
      <w:r w:rsidRPr="00180F6C">
        <w:rPr>
          <w:color w:val="3D3D3D"/>
          <w:sz w:val="28"/>
          <w:szCs w:val="28"/>
          <w:lang w:val="kk-KZ"/>
        </w:rPr>
        <w:lastRenderedPageBreak/>
        <w:t>«Ел Тәуелсіздігіне 30 жылдығына» орай «Жас Қыран» және «Жас Ұлан» ұйымына оқушылар қабылданды. 1-2- сынып оқушылары «Жас Қыран» ұйымына қабылданса, 5-сынып оқушылары «Жас Ұлан» ұйымына қабылданды. Мақсаты: Оқушыларды ұйымның ережесімен, қағидаларымен, мақсатымен, міндеттерімен таныстыу және қабылдау.    </w:t>
      </w:r>
    </w:p>
    <w:p w:rsidR="00FA33F4" w:rsidRPr="00180F6C" w:rsidRDefault="00FA33F4" w:rsidP="00FA33F4">
      <w:pPr>
        <w:jc w:val="both"/>
        <w:rPr>
          <w:sz w:val="28"/>
          <w:szCs w:val="28"/>
          <w:lang w:val="kk-KZ"/>
        </w:rPr>
      </w:pPr>
      <w:r w:rsidRPr="00180F6C">
        <w:rPr>
          <w:color w:val="3D3D3D"/>
          <w:sz w:val="28"/>
          <w:szCs w:val="28"/>
          <w:lang w:val="kk-KZ"/>
        </w:rPr>
        <w:t> </w:t>
      </w:r>
      <w:r w:rsidRPr="00180F6C">
        <w:rPr>
          <w:sz w:val="28"/>
          <w:szCs w:val="28"/>
          <w:lang w:val="kk-KZ"/>
        </w:rPr>
        <w:t>11.02.2022 жылы бастауыш сынып оқушылары арасында «Көңілді эстафета!» атты іс-шара өтті.  Мақсаты: балаларды жолда жүру ережелерімен таныстырып, жол жүргенде мұқият болуға үйрету.</w:t>
      </w:r>
    </w:p>
    <w:p w:rsidR="00FA33F4" w:rsidRPr="00180F6C" w:rsidRDefault="00FA33F4" w:rsidP="00FA33F4">
      <w:pPr>
        <w:tabs>
          <w:tab w:val="left" w:pos="2880"/>
        </w:tabs>
        <w:jc w:val="both"/>
        <w:rPr>
          <w:sz w:val="28"/>
          <w:szCs w:val="28"/>
          <w:lang w:val="kk-KZ"/>
        </w:rPr>
      </w:pPr>
      <w:r w:rsidRPr="00180F6C">
        <w:rPr>
          <w:sz w:val="28"/>
          <w:szCs w:val="28"/>
          <w:lang w:val="kk-KZ"/>
        </w:rPr>
        <w:t>01.03.2022 жылы «Алғыс айту»  күні  мектеп бойынша аталып өтілді. Мерекеге орай «Жас Ұлан» ұйымының мүшелері ашық хаттармен аяулы ұстаздарды, мектептің қамту қызметкерлерін құттықтап, алғыстарын білдірді.</w:t>
      </w:r>
    </w:p>
    <w:p w:rsidR="00FA33F4" w:rsidRPr="00180F6C" w:rsidRDefault="00FA33F4" w:rsidP="00FA33F4">
      <w:pPr>
        <w:tabs>
          <w:tab w:val="left" w:pos="2880"/>
        </w:tabs>
        <w:jc w:val="both"/>
        <w:rPr>
          <w:sz w:val="28"/>
          <w:szCs w:val="28"/>
          <w:lang w:val="kk-KZ"/>
        </w:rPr>
      </w:pPr>
      <w:r w:rsidRPr="00180F6C">
        <w:rPr>
          <w:sz w:val="28"/>
          <w:szCs w:val="28"/>
          <w:lang w:val="kk-KZ"/>
        </w:rPr>
        <w:t>Наурыз айының 5-і күні «Халықаралық әйелдер»  мерекесіне орай мектеп оқушылары қыздар қауымына арнап  концерттік бағдарлама ұйымдастырды. Концерттік бағдарлама өз дәрежесінде өтті. Мектеп ұжымының қыздар қауымы алғыстарын білдірді.</w:t>
      </w:r>
    </w:p>
    <w:p w:rsidR="00FA33F4" w:rsidRPr="00180F6C" w:rsidRDefault="00FA33F4" w:rsidP="00FA33F4">
      <w:pPr>
        <w:tabs>
          <w:tab w:val="left" w:pos="2880"/>
        </w:tabs>
        <w:jc w:val="both"/>
        <w:rPr>
          <w:sz w:val="28"/>
          <w:szCs w:val="28"/>
          <w:lang w:val="kk-KZ"/>
        </w:rPr>
      </w:pPr>
      <w:r w:rsidRPr="00180F6C">
        <w:rPr>
          <w:sz w:val="28"/>
          <w:szCs w:val="28"/>
          <w:lang w:val="kk-KZ"/>
        </w:rPr>
        <w:t>18.03.2022 жылы Наурыз мерекесіне орай «Наурыз -2022» атты сыныптар арасында мерекелік концерт  ұйымдастырылды. Мерекелік шараның сахнасын безендіруде «Жас Ұлан» ұйымы өз үлесін қосты.</w:t>
      </w:r>
    </w:p>
    <w:p w:rsidR="00FA33F4" w:rsidRPr="00180F6C" w:rsidRDefault="00FA33F4" w:rsidP="00FA33F4">
      <w:pPr>
        <w:tabs>
          <w:tab w:val="left" w:pos="2880"/>
        </w:tabs>
        <w:jc w:val="both"/>
        <w:rPr>
          <w:sz w:val="28"/>
          <w:szCs w:val="28"/>
          <w:lang w:val="kk-KZ"/>
        </w:rPr>
      </w:pPr>
      <w:r w:rsidRPr="00180F6C">
        <w:rPr>
          <w:sz w:val="28"/>
          <w:szCs w:val="28"/>
          <w:lang w:val="kk-KZ"/>
        </w:rPr>
        <w:t>2022 жылы сәуір айының 11-і күні жоспар бойынша «Жас Ұлан» ұйымының есеп беру жиналысы өтті. Жиналысқа 5-11 сынып оқушылары қамтылды. Жиналыста Ұланбасы және мектеп парламентінің құрамы жыл көлемінде атқарған жұмыстары бойынша есеп берді. Сондай-ақ, әр сыныптың сұлтандары сынып бойынша жетістіктерін атап өтті.</w:t>
      </w:r>
    </w:p>
    <w:p w:rsidR="00FA33F4" w:rsidRPr="00180F6C" w:rsidRDefault="00FA33F4" w:rsidP="00FA33F4">
      <w:pPr>
        <w:tabs>
          <w:tab w:val="left" w:pos="2880"/>
        </w:tabs>
        <w:jc w:val="both"/>
        <w:rPr>
          <w:sz w:val="28"/>
          <w:szCs w:val="28"/>
          <w:lang w:val="kk-KZ"/>
        </w:rPr>
      </w:pPr>
      <w:r w:rsidRPr="00180F6C">
        <w:rPr>
          <w:sz w:val="28"/>
          <w:szCs w:val="28"/>
          <w:lang w:val="kk-KZ"/>
        </w:rPr>
        <w:t>11.04.2022 жылы «Инабат» қыздар отауының жиналысы өтті. Жетекшісі      К. Амиренова. Жиналыста күн тәртібі бойынша мәселелер талқыланды.</w:t>
      </w:r>
    </w:p>
    <w:p w:rsidR="00FA33F4" w:rsidRPr="00180F6C" w:rsidRDefault="00FA33F4" w:rsidP="00FA33F4">
      <w:pPr>
        <w:tabs>
          <w:tab w:val="left" w:pos="2880"/>
        </w:tabs>
        <w:jc w:val="both"/>
        <w:rPr>
          <w:sz w:val="28"/>
          <w:szCs w:val="28"/>
          <w:lang w:val="kk-KZ"/>
        </w:rPr>
      </w:pPr>
      <w:r w:rsidRPr="00180F6C">
        <w:rPr>
          <w:sz w:val="28"/>
          <w:szCs w:val="28"/>
          <w:lang w:val="kk-KZ"/>
        </w:rPr>
        <w:t>Мамыр айының 1-і күні «Достық күніне» арналған «Достық –біздің тірегіміз» атты оқушылармен флешмоб ұйымдастырылды. Мақсаты: Бейбітшілік пен ынтымақты нығайту.</w:t>
      </w:r>
    </w:p>
    <w:p w:rsidR="00FA33F4" w:rsidRPr="00180F6C" w:rsidRDefault="00FA33F4" w:rsidP="00FA33F4">
      <w:pPr>
        <w:tabs>
          <w:tab w:val="left" w:pos="2880"/>
        </w:tabs>
        <w:jc w:val="both"/>
        <w:rPr>
          <w:sz w:val="28"/>
          <w:szCs w:val="28"/>
          <w:lang w:val="kk-KZ"/>
        </w:rPr>
      </w:pPr>
      <w:r w:rsidRPr="00180F6C">
        <w:rPr>
          <w:sz w:val="28"/>
          <w:szCs w:val="28"/>
          <w:lang w:val="kk-KZ"/>
        </w:rPr>
        <w:t xml:space="preserve">Мамыр айының 4-і күні «Ер-жігіт» ұлдар отауының жетекшісі  Б.Байсейтовтың   ұйымдастыруымен «Жігіт сұлтаны» байқауы өтті. Байқауға                5-10- сыныптың ұлдары қатысып, өнерлері мен білімдерін ортаға салды. Жеңімпаздар марапатталып,байқау өз дәрежесінде өтті. </w:t>
      </w:r>
    </w:p>
    <w:p w:rsidR="00FA33F4" w:rsidRPr="00180F6C" w:rsidRDefault="00FA33F4" w:rsidP="00FA33F4">
      <w:pPr>
        <w:tabs>
          <w:tab w:val="left" w:pos="2880"/>
        </w:tabs>
        <w:jc w:val="both"/>
        <w:rPr>
          <w:sz w:val="28"/>
          <w:szCs w:val="28"/>
          <w:lang w:val="kk-KZ"/>
        </w:rPr>
      </w:pPr>
      <w:r w:rsidRPr="00180F6C">
        <w:rPr>
          <w:sz w:val="28"/>
          <w:szCs w:val="28"/>
          <w:lang w:val="kk-KZ"/>
        </w:rPr>
        <w:t xml:space="preserve">Мамыр айының 5-і күні « 7 мамыр –Отан қорғаушылар күніне» орай мектеп ұжымының ер-азаматтарына қыздар қауымы мерекелік концерт қойды. </w:t>
      </w:r>
    </w:p>
    <w:p w:rsidR="00FA33F4" w:rsidRPr="00180F6C" w:rsidRDefault="00FA33F4" w:rsidP="00FA33F4">
      <w:pPr>
        <w:tabs>
          <w:tab w:val="left" w:pos="2880"/>
        </w:tabs>
        <w:jc w:val="both"/>
        <w:rPr>
          <w:sz w:val="28"/>
          <w:szCs w:val="28"/>
          <w:lang w:val="kk-KZ"/>
        </w:rPr>
      </w:pPr>
      <w:r w:rsidRPr="00180F6C">
        <w:rPr>
          <w:sz w:val="28"/>
          <w:szCs w:val="28"/>
          <w:lang w:val="kk-KZ"/>
        </w:rPr>
        <w:t>20.05.2022 жылы «Жас Ұлан» ұйымының қорытынды жиналысы өтті. Жиналыста күн тәртібі бойынша мәселелер талқыланып, 2021-2022 оқу жылында атқарған жұмыстар қорытындыланды.</w:t>
      </w:r>
    </w:p>
    <w:p w:rsidR="00FA33F4" w:rsidRPr="00180F6C" w:rsidRDefault="00FA33F4" w:rsidP="00FA33F4">
      <w:pPr>
        <w:jc w:val="both"/>
        <w:rPr>
          <w:b/>
          <w:sz w:val="28"/>
          <w:szCs w:val="28"/>
          <w:lang w:val="kk-KZ"/>
        </w:rPr>
      </w:pPr>
      <w:r w:rsidRPr="00180F6C">
        <w:rPr>
          <w:color w:val="262626" w:themeColor="text1" w:themeTint="D9"/>
          <w:sz w:val="28"/>
          <w:szCs w:val="28"/>
          <w:lang w:val="kk-KZ"/>
        </w:rPr>
        <w:t xml:space="preserve">2020-2021 оқу жылының соңғы шарасы «ТҮЛЕК -2022: ЖАҢА ҚАЗАҚСТАННЫҢ ЕРТЕҢІ» атты соңғы қоңырау салтанатты жиынымен аяқталды. </w:t>
      </w:r>
      <w:r w:rsidRPr="00180F6C">
        <w:rPr>
          <w:sz w:val="28"/>
          <w:szCs w:val="28"/>
          <w:lang w:val="kk-KZ"/>
        </w:rPr>
        <w:t>Түлектер ұстаздарына алғыстарын жеткізіп, алтын ұя мектеппен қоштасты. Сәт сапар, ақ жол жас түлектер!</w:t>
      </w:r>
      <w:r w:rsidRPr="00180F6C">
        <w:rPr>
          <w:b/>
          <w:sz w:val="28"/>
          <w:szCs w:val="28"/>
          <w:lang w:val="kk-KZ"/>
        </w:rPr>
        <w:t xml:space="preserve"> </w:t>
      </w:r>
    </w:p>
    <w:p w:rsidR="00FA33F4" w:rsidRPr="00180F6C" w:rsidRDefault="00FA33F4" w:rsidP="00FA33F4">
      <w:pPr>
        <w:jc w:val="both"/>
        <w:rPr>
          <w:b/>
          <w:sz w:val="28"/>
          <w:szCs w:val="28"/>
          <w:lang w:val="kk-KZ"/>
        </w:rPr>
      </w:pPr>
      <w:r w:rsidRPr="00180F6C">
        <w:rPr>
          <w:b/>
          <w:sz w:val="28"/>
          <w:szCs w:val="28"/>
          <w:lang w:val="kk-KZ"/>
        </w:rPr>
        <w:t xml:space="preserve">     Қазіргі мектептегі оқушылардың өзін-өзін басқару қызметінің негізгі мақсаты қандай?</w:t>
      </w:r>
    </w:p>
    <w:p w:rsidR="00FA33F4" w:rsidRPr="00180F6C" w:rsidRDefault="00FA33F4" w:rsidP="00FA33F4">
      <w:pPr>
        <w:jc w:val="both"/>
        <w:rPr>
          <w:sz w:val="28"/>
          <w:szCs w:val="28"/>
          <w:lang w:val="kk-KZ"/>
        </w:rPr>
      </w:pPr>
      <w:r w:rsidRPr="00180F6C">
        <w:rPr>
          <w:sz w:val="28"/>
          <w:szCs w:val="28"/>
          <w:lang w:val="kk-KZ"/>
        </w:rPr>
        <w:t xml:space="preserve">Ең алдымен, балаларды қоғамдағы демократиялық қарым-қатынастардың негізіне үйретуде, белсенді азаматтық ұстанымын қалыптастыруда, сонымен қатар мектеп өміріне жарқын бояулар енгізуге  мүмкіндік алуда. Мектептің өзін-өзі басқаруға қатысуы оқушылардың өз бетінше әрекет етуіне, шеңберден тыс ойлауына, өз </w:t>
      </w:r>
      <w:r w:rsidRPr="00180F6C">
        <w:rPr>
          <w:sz w:val="28"/>
          <w:szCs w:val="28"/>
          <w:lang w:val="kk-KZ"/>
        </w:rPr>
        <w:lastRenderedPageBreak/>
        <w:t>идеяларын жүзеге асыруға мүмкіндік береді. Осы мақсатта мектебімізде 2022-2023 оқу жылында өзін-өзін басқару қызметінің жұмыс жоспары құрылып, жұмыстар атқарылды.</w:t>
      </w:r>
    </w:p>
    <w:p w:rsidR="00FA33F4" w:rsidRPr="00180F6C" w:rsidRDefault="00FA33F4" w:rsidP="00FA33F4">
      <w:pPr>
        <w:pStyle w:val="ab"/>
        <w:jc w:val="both"/>
        <w:rPr>
          <w:sz w:val="28"/>
          <w:szCs w:val="28"/>
        </w:rPr>
      </w:pPr>
      <w:r w:rsidRPr="00180F6C">
        <w:rPr>
          <w:sz w:val="28"/>
          <w:szCs w:val="28"/>
        </w:rPr>
        <w:t xml:space="preserve">Мектебімізде оқушылардың бойында шығармашылық қабілетін, адамгершілік құндылықтарды қалыптастыратын «Мектеп Парламенті» ұйымы  өз жұмысын атқарып келеді. Мектеп парламентінің негізгі мақсаты: білім алушылардың бойында азаматтық белсенділік, әлеуметтік құзіреттілік, азаматтық жауапкершілік дағдыларын дамыту, әлеуметтік шығармашылыққа қабілетті, өзінің жеке басын, қоғам мен мемлекетті жетілдіру мүддесінде әрекет ете алатын жоғары мәдениетті, гуманистік бағыттағы азаматты тәрбиелеу. </w:t>
      </w:r>
    </w:p>
    <w:p w:rsidR="00FA33F4" w:rsidRPr="00180F6C" w:rsidRDefault="00FA33F4" w:rsidP="00FA33F4">
      <w:pPr>
        <w:pStyle w:val="ab"/>
        <w:rPr>
          <w:sz w:val="28"/>
          <w:szCs w:val="28"/>
          <w:lang w:eastAsia="ru-RU"/>
        </w:rPr>
      </w:pPr>
      <w:r w:rsidRPr="00180F6C">
        <w:rPr>
          <w:sz w:val="28"/>
          <w:szCs w:val="28"/>
          <w:shd w:val="clear" w:color="auto" w:fill="FFFFFF"/>
        </w:rPr>
        <w:t xml:space="preserve">       "Мектеп Парламенті" жобасында 8 фракция жұмыс жасайды. Олар:</w:t>
      </w:r>
      <w:r w:rsidRPr="00180F6C">
        <w:rPr>
          <w:sz w:val="28"/>
          <w:szCs w:val="28"/>
        </w:rPr>
        <w:br/>
      </w:r>
      <w:r w:rsidRPr="00180F6C">
        <w:rPr>
          <w:sz w:val="28"/>
          <w:szCs w:val="28"/>
          <w:shd w:val="clear" w:color="auto" w:fill="FFFFFF"/>
        </w:rPr>
        <w:t>1. Өзін-өзі тану және бақыт фракциясы (психология);</w:t>
      </w:r>
      <w:r w:rsidRPr="00180F6C">
        <w:rPr>
          <w:sz w:val="28"/>
          <w:szCs w:val="28"/>
        </w:rPr>
        <w:br/>
      </w:r>
      <w:r w:rsidRPr="00180F6C">
        <w:rPr>
          <w:sz w:val="28"/>
          <w:szCs w:val="28"/>
          <w:shd w:val="clear" w:color="auto" w:fill="FFFFFF"/>
        </w:rPr>
        <w:t>2. Қамқорлық фракциясы (еріктілік);</w:t>
      </w:r>
      <w:r w:rsidRPr="00180F6C">
        <w:rPr>
          <w:sz w:val="28"/>
          <w:szCs w:val="28"/>
        </w:rPr>
        <w:br/>
      </w:r>
      <w:r w:rsidRPr="00180F6C">
        <w:rPr>
          <w:sz w:val="28"/>
          <w:szCs w:val="28"/>
          <w:shd w:val="clear" w:color="auto" w:fill="FFFFFF"/>
        </w:rPr>
        <w:t>3. Дебат қозғалысының фракциясы;</w:t>
      </w:r>
      <w:r w:rsidRPr="00180F6C">
        <w:rPr>
          <w:sz w:val="28"/>
          <w:szCs w:val="28"/>
        </w:rPr>
        <w:br/>
      </w:r>
      <w:r w:rsidRPr="00180F6C">
        <w:rPr>
          <w:sz w:val="28"/>
          <w:szCs w:val="28"/>
          <w:shd w:val="clear" w:color="auto" w:fill="FFFFFF"/>
        </w:rPr>
        <w:t>4. Құқық және тәртіп фракциясы;</w:t>
      </w:r>
      <w:r w:rsidRPr="00180F6C">
        <w:rPr>
          <w:sz w:val="28"/>
          <w:szCs w:val="28"/>
        </w:rPr>
        <w:br/>
      </w:r>
      <w:r w:rsidRPr="00180F6C">
        <w:rPr>
          <w:sz w:val="28"/>
          <w:szCs w:val="28"/>
          <w:shd w:val="clear" w:color="auto" w:fill="FFFFFF"/>
        </w:rPr>
        <w:t>5. Ақпарат фракциясы;</w:t>
      </w:r>
      <w:r w:rsidRPr="00180F6C">
        <w:rPr>
          <w:sz w:val="28"/>
          <w:szCs w:val="28"/>
        </w:rPr>
        <w:br/>
      </w:r>
      <w:r w:rsidRPr="00180F6C">
        <w:rPr>
          <w:sz w:val="28"/>
          <w:szCs w:val="28"/>
          <w:shd w:val="clear" w:color="auto" w:fill="FFFFFF"/>
        </w:rPr>
        <w:t>6. Спорт және салауатты өмір салты фракциясы;</w:t>
      </w:r>
      <w:r w:rsidRPr="00180F6C">
        <w:rPr>
          <w:sz w:val="28"/>
          <w:szCs w:val="28"/>
        </w:rPr>
        <w:br/>
      </w:r>
      <w:r w:rsidRPr="00180F6C">
        <w:rPr>
          <w:sz w:val="28"/>
          <w:szCs w:val="28"/>
          <w:shd w:val="clear" w:color="auto" w:fill="FFFFFF"/>
        </w:rPr>
        <w:t>7. Мәдениет және өнер фракциясы (музыкалық, көркем-шығармашылық);</w:t>
      </w:r>
      <w:r w:rsidRPr="00180F6C">
        <w:rPr>
          <w:sz w:val="28"/>
          <w:szCs w:val="28"/>
        </w:rPr>
        <w:br/>
      </w:r>
      <w:r w:rsidRPr="00180F6C">
        <w:rPr>
          <w:sz w:val="28"/>
          <w:szCs w:val="28"/>
          <w:shd w:val="clear" w:color="auto" w:fill="FFFFFF"/>
        </w:rPr>
        <w:t>8. Экология және еңбек фракциясы.</w:t>
      </w:r>
    </w:p>
    <w:p w:rsidR="00FA33F4" w:rsidRPr="00180F6C" w:rsidRDefault="00FA33F4" w:rsidP="00FA33F4">
      <w:pPr>
        <w:rPr>
          <w:sz w:val="28"/>
          <w:szCs w:val="28"/>
          <w:lang w:val="kk-KZ"/>
        </w:rPr>
      </w:pPr>
      <w:r w:rsidRPr="00180F6C">
        <w:rPr>
          <w:rStyle w:val="y2iqfc"/>
          <w:sz w:val="28"/>
          <w:szCs w:val="28"/>
          <w:lang w:val="kk-KZ"/>
        </w:rPr>
        <w:t xml:space="preserve">       Мектеп Парламенті - Мектеп Парламентінің Президенті мен Мектеп Парламенті мүшелерінен тұрады. </w:t>
      </w:r>
    </w:p>
    <w:p w:rsidR="00FA33F4" w:rsidRPr="00180F6C" w:rsidRDefault="00FA33F4" w:rsidP="00FA33F4">
      <w:pPr>
        <w:rPr>
          <w:sz w:val="28"/>
          <w:szCs w:val="28"/>
          <w:lang w:val="kk-KZ"/>
        </w:rPr>
      </w:pPr>
      <w:r w:rsidRPr="00180F6C">
        <w:rPr>
          <w:sz w:val="28"/>
          <w:szCs w:val="28"/>
          <w:lang w:val="kk-KZ"/>
        </w:rPr>
        <w:t xml:space="preserve">2022-2023 оқу жылында «Ақмектеп орта мектебі» КММ –нің алғашқы іс шарасы 1-қыркүйек білім күнімен басталды. Күздің бірінші күні  - еліміздің барлық білім беру мекемелерінде оқудың басталғандығының белгісі. Дәстүр бойынша біздің мектепте де білім күніне орай </w:t>
      </w:r>
      <w:r w:rsidRPr="00180F6C">
        <w:rPr>
          <w:b/>
          <w:sz w:val="28"/>
          <w:szCs w:val="28"/>
          <w:lang w:val="kk-KZ"/>
        </w:rPr>
        <w:t>«1 қыркүйек – Білім күні»</w:t>
      </w:r>
      <w:r w:rsidRPr="00180F6C">
        <w:rPr>
          <w:sz w:val="28"/>
          <w:szCs w:val="28"/>
          <w:lang w:val="kk-KZ"/>
        </w:rPr>
        <w:t xml:space="preserve"> атты салтанатты жиын өтті.  Мақсаты: Жаңа оқу жылының басталуы қарсаңында білім алушылардың бойында жағымды көңіл күй, оң көзқарас, оқуға құштарлық пен білім алуға деген ұмтылысын қалыптастыру. Білім алушылардың бойына отаншылдық, құрмет пен азаматтық сана құндылықтарын дарыту. </w:t>
      </w:r>
    </w:p>
    <w:p w:rsidR="00FA33F4" w:rsidRPr="00180F6C" w:rsidRDefault="00FA33F4" w:rsidP="00FA33F4">
      <w:pPr>
        <w:rPr>
          <w:sz w:val="28"/>
          <w:szCs w:val="28"/>
          <w:lang w:val="kk-KZ"/>
        </w:rPr>
      </w:pPr>
      <w:r w:rsidRPr="00180F6C">
        <w:rPr>
          <w:sz w:val="28"/>
          <w:szCs w:val="28"/>
          <w:lang w:val="kk-KZ"/>
        </w:rPr>
        <w:t>Салтанатты жиынға мектептің барлық оқушылары толық қатысты. Тарбағатай ауданы бойынша білім бөлімінің әдістемелік кабинетінің меңгерушісі  Нұргүл Ақанқызы қонаққа келді. Іс-шара бағдарлама бойынша өтті дәстүрге сай ту енгізіліп, әнұран шырқалды. Іс-шара барысында мектеп директоры  Б. Амиргазин мен ауданнан келген қонақ  Нұргүл  Ақанқызы жиналған қауымды білім күнімен құттықтап, жас бүлдіршіндерге ақ жол тіледі. Мектеп табалдырығын аттағалы отырған  1- сынып бүлдіршіндері өз өнерлерін көрсетті. Іс-шара соңында ата-аналар қауымы өз тілектерін білдіріп, ауыл қариясы Каканчинов Мысыр атамыз ақ батасын берді. Білім күніне арналған «салтанатты жиын жоғары дәрежеде өтті» деп аудан қонағы өз бағасын берді.</w:t>
      </w:r>
    </w:p>
    <w:p w:rsidR="00FA33F4" w:rsidRPr="00180F6C" w:rsidRDefault="00FA33F4" w:rsidP="00FA33F4">
      <w:pPr>
        <w:shd w:val="clear" w:color="auto" w:fill="FFFFFF"/>
        <w:spacing w:line="0" w:lineRule="atLeast"/>
        <w:jc w:val="both"/>
        <w:rPr>
          <w:sz w:val="28"/>
          <w:szCs w:val="28"/>
          <w:lang w:val="kk-KZ"/>
        </w:rPr>
      </w:pPr>
      <w:r w:rsidRPr="00180F6C">
        <w:rPr>
          <w:sz w:val="28"/>
          <w:szCs w:val="28"/>
          <w:lang w:val="kk-KZ"/>
        </w:rPr>
        <w:t xml:space="preserve">9-қыркүйек күні мектеп парламентінің жиналысы өтті. Күн тәртібінде «Адал ұрпақ» ерікті мектеп клубының басшысы мен мүшелері, «Қолқанат» еріктілер клубының  мүшелері жаңадан тағайындалды. «Жас ұлан», «Жас қыран» оқушылар ұйымының жылдық жоспарын құрып бекіттік. </w:t>
      </w:r>
    </w:p>
    <w:p w:rsidR="00FA33F4" w:rsidRPr="00180F6C" w:rsidRDefault="00FA33F4" w:rsidP="00FA33F4">
      <w:pPr>
        <w:shd w:val="clear" w:color="auto" w:fill="FFFFFF"/>
        <w:spacing w:line="0" w:lineRule="atLeast"/>
        <w:jc w:val="both"/>
        <w:rPr>
          <w:sz w:val="28"/>
          <w:szCs w:val="28"/>
          <w:lang w:val="kk-KZ"/>
        </w:rPr>
      </w:pPr>
      <w:r w:rsidRPr="00180F6C">
        <w:rPr>
          <w:sz w:val="28"/>
          <w:szCs w:val="28"/>
          <w:lang w:val="kk-KZ"/>
        </w:rPr>
        <w:t xml:space="preserve">20. 09. 2022ж. «Жас Ұлан» бірыңғай балалар мен жасөспірімдер ұйымының «Менің міндеттерім» атты жиналысы өтті. Жиналыста күн тәртібіне сәйкес мәселелер талқыланып, 2021-2022 оқу жылының жазғы еңбек тоқсанында белсенді жұмыс атқарған оқушылар марапатталды. «Адал ұрпақ» ерікті мектеп </w:t>
      </w:r>
      <w:r w:rsidRPr="00180F6C">
        <w:rPr>
          <w:sz w:val="28"/>
          <w:szCs w:val="28"/>
          <w:lang w:val="kk-KZ"/>
        </w:rPr>
        <w:lastRenderedPageBreak/>
        <w:t>клубының басшысы мен мүшелері жаңадан тағайындалды. Сонымен қатар, парламенттің фракция мүшелері сайланып, Мектеп президенті Алибекова Мадинаның  биыл    11- сынып оқуына байланысты, жаңадан Мектеп президентін сайлау қажеттігі ескерілді. Жиналыс соңында Алибекова Мадина оқушыларға ақыл-кеңесін айта келе, ұстаздарға алғысын білдірді.</w:t>
      </w:r>
    </w:p>
    <w:p w:rsidR="00FA33F4" w:rsidRPr="00180F6C" w:rsidRDefault="00FA33F4" w:rsidP="00FA33F4">
      <w:pPr>
        <w:shd w:val="clear" w:color="auto" w:fill="FFFFFF"/>
        <w:spacing w:line="0" w:lineRule="atLeast"/>
        <w:jc w:val="both"/>
        <w:rPr>
          <w:sz w:val="28"/>
          <w:szCs w:val="28"/>
          <w:lang w:val="kk-KZ"/>
        </w:rPr>
      </w:pPr>
      <w:r w:rsidRPr="00180F6C">
        <w:rPr>
          <w:sz w:val="28"/>
          <w:szCs w:val="28"/>
          <w:lang w:val="kk-KZ"/>
        </w:rPr>
        <w:t>23.09.2022 ж. «Жас Ұлан» бірыңғай балалар мен жасөспірімдер ұйымының арасында Мектеп президентін сайлау шарасы  өткізілді. Төменде аталған оқушылар Ұланбасыға ұсынылды: Мерекенов Саламат, Жанатова Аяжан. Нәтижесінде: Жанатова Аяжан – басым дауыс жинап, «Жас Ұлан» ұйымының Ұланбасы болып  сайланды.</w:t>
      </w:r>
    </w:p>
    <w:p w:rsidR="00FA33F4" w:rsidRPr="00180F6C" w:rsidRDefault="00FA33F4" w:rsidP="00FA33F4">
      <w:pPr>
        <w:shd w:val="clear" w:color="auto" w:fill="FFFFFF"/>
        <w:spacing w:line="0" w:lineRule="atLeast"/>
        <w:jc w:val="both"/>
        <w:rPr>
          <w:sz w:val="28"/>
          <w:szCs w:val="28"/>
          <w:lang w:val="kk-KZ"/>
        </w:rPr>
      </w:pPr>
      <w:r w:rsidRPr="00180F6C">
        <w:rPr>
          <w:sz w:val="28"/>
          <w:szCs w:val="28"/>
          <w:lang w:val="kk-KZ"/>
        </w:rPr>
        <w:t xml:space="preserve">26.09.2022ж </w:t>
      </w:r>
      <w:r w:rsidRPr="00180F6C">
        <w:rPr>
          <w:b/>
          <w:sz w:val="28"/>
          <w:szCs w:val="28"/>
          <w:lang w:val="kk-KZ"/>
        </w:rPr>
        <w:t>«Қыз тәрбиесі – ұлт тәрбиесі»</w:t>
      </w:r>
      <w:r w:rsidRPr="00180F6C">
        <w:rPr>
          <w:sz w:val="28"/>
          <w:szCs w:val="28"/>
          <w:lang w:val="kk-KZ"/>
        </w:rPr>
        <w:t xml:space="preserve"> атты қыздар жиналысы өтті. Жиналысты «Инабат» қыздар отауының жетекшісі Т.Сарсембекова  мен қыздар министрі Ерболқызы Жанел жүргізді. Мақсаты: Қыздарды тәрбиелеудегі басты қағидаларды ескеру мен жолдары жайлы.  Қызды тәрбиелеудегі ата – ананың ықпалы қандай болу керектігі. Сондай – ақ, қыз баланың үй шаруасына ептілігі мен икемділігін арттыру және оның болашақтағы өмірімен тығыз байланысты екенін түсіндіру.</w:t>
      </w:r>
    </w:p>
    <w:p w:rsidR="00FA33F4" w:rsidRPr="00180F6C" w:rsidRDefault="009509A3" w:rsidP="00FA33F4">
      <w:pPr>
        <w:pStyle w:val="ab"/>
        <w:jc w:val="both"/>
        <w:rPr>
          <w:sz w:val="28"/>
          <w:szCs w:val="28"/>
          <w:shd w:val="clear" w:color="auto" w:fill="FFFFFF"/>
          <w:lang w:eastAsia="ru-RU"/>
        </w:rPr>
      </w:pPr>
      <w:r>
        <w:rPr>
          <w:sz w:val="28"/>
          <w:szCs w:val="28"/>
        </w:rPr>
        <w:t xml:space="preserve">28 </w:t>
      </w:r>
      <w:r w:rsidR="00FA33F4" w:rsidRPr="00180F6C">
        <w:rPr>
          <w:sz w:val="28"/>
          <w:szCs w:val="28"/>
        </w:rPr>
        <w:t xml:space="preserve">қыркүйек  күні Тарбағатай аудандық білім бөлімінің тапсырмасы бойынша </w:t>
      </w:r>
      <w:r w:rsidR="00FA33F4" w:rsidRPr="00180F6C">
        <w:rPr>
          <w:b/>
          <w:sz w:val="28"/>
          <w:szCs w:val="28"/>
        </w:rPr>
        <w:t>«Дублер күні»</w:t>
      </w:r>
      <w:r w:rsidR="00FA33F4" w:rsidRPr="00180F6C">
        <w:rPr>
          <w:sz w:val="28"/>
          <w:szCs w:val="28"/>
        </w:rPr>
        <w:t xml:space="preserve"> аталып өтілді. </w:t>
      </w:r>
      <w:r w:rsidR="00FA33F4" w:rsidRPr="00180F6C">
        <w:rPr>
          <w:sz w:val="28"/>
          <w:szCs w:val="28"/>
          <w:shd w:val="clear" w:color="auto" w:fill="FFFFFF"/>
          <w:lang w:eastAsia="ru-RU"/>
        </w:rPr>
        <w:t xml:space="preserve">Мақсаты: мектептегі өзін-өзі басқару ұйымын жандандыру, тұлғаның көшбасшылық қасиеттерін ашу және білім алушылардың ұйымдастырушылық қабілеттерін іске асыру. </w:t>
      </w:r>
    </w:p>
    <w:p w:rsidR="00FA33F4" w:rsidRPr="00180F6C" w:rsidRDefault="00FA33F4" w:rsidP="00FA33F4">
      <w:pPr>
        <w:pStyle w:val="ab"/>
        <w:jc w:val="both"/>
        <w:rPr>
          <w:sz w:val="28"/>
          <w:szCs w:val="28"/>
          <w:shd w:val="clear" w:color="auto" w:fill="FFFFFF"/>
          <w:lang w:eastAsia="ru-RU"/>
        </w:rPr>
      </w:pPr>
      <w:r w:rsidRPr="00180F6C">
        <w:rPr>
          <w:sz w:val="28"/>
          <w:szCs w:val="28"/>
          <w:shd w:val="clear" w:color="auto" w:fill="FFFFFF"/>
          <w:lang w:eastAsia="ru-RU"/>
        </w:rPr>
        <w:t xml:space="preserve"> «Дублер күнін» атап өту барысында жоспар бекітіліп, бастамашыл топ құрылды. Бастамашыл топ мектеп әкімшілігі мен ұстаздарды алмастыратын дублерларға 10-11- сынып оқушыларын ұсынып, нәтижесінде 10 оқушы іріктеліп алынды. Мектеп әкімшілігінің орнына дублер болатын оқушылардың белсенділігі жоғары болғандықтан, оқушылар жеребе арқылы анықталды. Пән бойынша дублерлар бейімділігіне қарай бөлініп, мектеп директоры мен орынбасарлары, және ұстаздар дублері сайланды. Оларға жиналыс өткізіліп, штаттық кестемен таныстырылды. Мектеп ұстаздары оларды ауыстыратын мектеп оқушысымен егжей-тегжейлі нұсқаулық өткізді.</w:t>
      </w:r>
    </w:p>
    <w:p w:rsidR="00FA33F4" w:rsidRPr="009509A3" w:rsidRDefault="009509A3" w:rsidP="009509A3">
      <w:pPr>
        <w:pStyle w:val="ab"/>
        <w:jc w:val="both"/>
        <w:rPr>
          <w:sz w:val="28"/>
          <w:szCs w:val="28"/>
          <w:shd w:val="clear" w:color="auto" w:fill="FFFFFF"/>
          <w:lang w:eastAsia="ru-RU"/>
        </w:rPr>
      </w:pPr>
      <w:r>
        <w:rPr>
          <w:sz w:val="28"/>
          <w:szCs w:val="28"/>
          <w:shd w:val="clear" w:color="auto" w:fill="FFFFFF"/>
          <w:lang w:eastAsia="ru-RU"/>
        </w:rPr>
        <w:t xml:space="preserve">28 </w:t>
      </w:r>
      <w:r w:rsidR="00FA33F4" w:rsidRPr="00180F6C">
        <w:rPr>
          <w:sz w:val="28"/>
          <w:szCs w:val="28"/>
          <w:shd w:val="clear" w:color="auto" w:fill="FFFFFF"/>
          <w:lang w:eastAsia="ru-RU"/>
        </w:rPr>
        <w:t>қыркүйек күні бастамашыл топ пен дублерлар мектеп ұстаздарын құттықтай отырып, өз жұмыстарын жалғастырды. Әр дублер өздеріне берілген міндеттерін аса қызығушылықпен атқарды. Оларды бастамашыл топ қадағалап отырды. Жұмыс соңында дублер оқушылар өздерінің алған әсерлерімен бөлісті. Сондай-ақ, мектеп оқушылары ұстаздың бір күндік жұмысымен таныса отырып, олардың қызығы мен қиындығы қатар жүретінін түсініп, ұстаздарға деген құрметтерінің артқанын ортаға салды</w:t>
      </w:r>
      <w:r>
        <w:rPr>
          <w:sz w:val="28"/>
          <w:szCs w:val="28"/>
          <w:shd w:val="clear" w:color="auto" w:fill="FFFFFF"/>
          <w:lang w:eastAsia="ru-RU"/>
        </w:rPr>
        <w:t xml:space="preserve">. </w:t>
      </w:r>
      <w:r w:rsidR="00FA33F4" w:rsidRPr="00180F6C">
        <w:rPr>
          <w:color w:val="0D0D0D"/>
          <w:sz w:val="28"/>
          <w:szCs w:val="28"/>
        </w:rPr>
        <w:t>1 қазан –халықаралық қарттар күні болып, 1991 жылдан бастап тойланып келе жатыр. Бұл мереке біздің еліміз үшін ерекше. Себебі: Даналықтың алтын кілті ата- бабаларымыз. Ата жолын жалғап келе жатқан бүгінгі күнгі ақсақал аталарымыз бен ақ жаулықты әжелеріміз.</w:t>
      </w:r>
    </w:p>
    <w:p w:rsidR="00FA33F4" w:rsidRPr="00180F6C" w:rsidRDefault="00FA33F4" w:rsidP="00FA33F4">
      <w:pPr>
        <w:jc w:val="both"/>
        <w:rPr>
          <w:color w:val="0D0D0D"/>
          <w:sz w:val="28"/>
          <w:szCs w:val="28"/>
          <w:lang w:val="kk-KZ"/>
        </w:rPr>
      </w:pPr>
      <w:r w:rsidRPr="00180F6C">
        <w:rPr>
          <w:color w:val="0D0D0D"/>
          <w:sz w:val="28"/>
          <w:szCs w:val="28"/>
          <w:lang w:val="kk-KZ"/>
        </w:rPr>
        <w:t>Қазанның 1-і күні </w:t>
      </w:r>
      <w:r w:rsidRPr="00180F6C">
        <w:rPr>
          <w:b/>
          <w:bCs/>
          <w:color w:val="0D0D0D"/>
          <w:sz w:val="28"/>
          <w:szCs w:val="28"/>
          <w:lang w:val="kk-KZ"/>
        </w:rPr>
        <w:t>«Қарттарын қадірлеген ел ардақты»</w:t>
      </w:r>
      <w:r w:rsidRPr="00180F6C">
        <w:rPr>
          <w:color w:val="0D0D0D"/>
          <w:sz w:val="28"/>
          <w:szCs w:val="28"/>
          <w:lang w:val="kk-KZ"/>
        </w:rPr>
        <w:t> тақырыбында  «Жас Ұлан» ұйымының ұйымдастыруымен ауыл қарттарына арналған мерекелік іс-шара өткізілді. Мақсаты: ауыл қарттарына мерекелік күңіл–күй сыйлау, оқушыларға рухани адамгершілік тәрбие беру</w:t>
      </w:r>
      <w:r w:rsidRPr="00180F6C">
        <w:rPr>
          <w:b/>
          <w:bCs/>
          <w:color w:val="0D0D0D"/>
          <w:sz w:val="28"/>
          <w:szCs w:val="28"/>
          <w:lang w:val="kk-KZ"/>
        </w:rPr>
        <w:t>, </w:t>
      </w:r>
      <w:r w:rsidRPr="00180F6C">
        <w:rPr>
          <w:color w:val="0D0D0D"/>
          <w:sz w:val="28"/>
          <w:szCs w:val="28"/>
          <w:lang w:val="kk-KZ"/>
        </w:rPr>
        <w:t>үлкенді құрметтеуге, сыйлауға, тыңдай білуге, мейірімділікке, инабаттылыққа, ізгілікке тәрбиелеу.</w:t>
      </w:r>
    </w:p>
    <w:p w:rsidR="00FA33F4" w:rsidRPr="00180F6C" w:rsidRDefault="00FA33F4" w:rsidP="00FA33F4">
      <w:pPr>
        <w:jc w:val="both"/>
        <w:rPr>
          <w:color w:val="0D0D0D"/>
          <w:sz w:val="28"/>
          <w:szCs w:val="28"/>
          <w:lang w:val="kk-KZ"/>
        </w:rPr>
      </w:pPr>
      <w:r w:rsidRPr="00180F6C">
        <w:rPr>
          <w:color w:val="0D0D0D"/>
          <w:sz w:val="28"/>
          <w:szCs w:val="28"/>
          <w:lang w:val="kk-KZ"/>
        </w:rPr>
        <w:t xml:space="preserve">Ауыл қарттарына шақыру қағаздары таратылып, мектеп оқушылары асыл жандарға концерттік бағдарлама дайындап, өз қолдарымен жасаған құттықтау </w:t>
      </w:r>
      <w:r w:rsidRPr="00180F6C">
        <w:rPr>
          <w:color w:val="0D0D0D"/>
          <w:sz w:val="28"/>
          <w:szCs w:val="28"/>
          <w:lang w:val="kk-KZ"/>
        </w:rPr>
        <w:lastRenderedPageBreak/>
        <w:t>ашықхаттарын таратты.</w:t>
      </w:r>
      <w:r w:rsidRPr="00180F6C">
        <w:rPr>
          <w:sz w:val="28"/>
          <w:szCs w:val="28"/>
          <w:shd w:val="clear" w:color="auto" w:fill="FFFFFF"/>
          <w:lang w:val="kk-KZ"/>
        </w:rPr>
        <w:t xml:space="preserve"> Шараның өтілу барысында қамқорлық фракциясының жетекшісі – Ж. Бауржанұлы белсенділік танытты.</w:t>
      </w:r>
      <w:r w:rsidRPr="00180F6C">
        <w:rPr>
          <w:color w:val="0D0D0D"/>
          <w:sz w:val="28"/>
          <w:szCs w:val="28"/>
          <w:lang w:val="kk-KZ"/>
        </w:rPr>
        <w:t xml:space="preserve"> Бағдарлама соңында ауыл қариялары ризашылықтарын білдіріп, ақ-баталарын берді. </w:t>
      </w:r>
      <w:r w:rsidRPr="00180F6C">
        <w:rPr>
          <w:sz w:val="28"/>
          <w:szCs w:val="28"/>
          <w:lang w:val="kk-KZ"/>
        </w:rPr>
        <w:t>Мерекелік кештің екінші бөлімі ата-әжелерге жайылған ақ-дастарханмен жалғасты. Дастархан басында апаларымыз ән айтып, мерекелік шара көңілді өтті. Мақсаты: рухани адамгершілік тәрбие беру</w:t>
      </w:r>
      <w:r w:rsidRPr="00180F6C">
        <w:rPr>
          <w:b/>
          <w:bCs/>
          <w:sz w:val="28"/>
          <w:szCs w:val="28"/>
          <w:lang w:val="kk-KZ"/>
        </w:rPr>
        <w:t>, </w:t>
      </w:r>
      <w:r w:rsidRPr="00180F6C">
        <w:rPr>
          <w:sz w:val="28"/>
          <w:szCs w:val="28"/>
          <w:lang w:val="kk-KZ"/>
        </w:rPr>
        <w:t>оқушыларды  үлкенді сыйлап тыңдай білуге, мейірімділікке, инабаттылыққа, ізгілікке тәрбиелеу.</w:t>
      </w:r>
    </w:p>
    <w:p w:rsidR="00FA33F4" w:rsidRPr="00180F6C" w:rsidRDefault="00FA33F4" w:rsidP="00FA33F4">
      <w:pPr>
        <w:shd w:val="clear" w:color="auto" w:fill="FFFFFF"/>
        <w:spacing w:line="0" w:lineRule="atLeast"/>
        <w:jc w:val="both"/>
        <w:rPr>
          <w:sz w:val="28"/>
          <w:szCs w:val="28"/>
          <w:lang w:val="kk-KZ"/>
        </w:rPr>
      </w:pPr>
      <w:r w:rsidRPr="00180F6C">
        <w:rPr>
          <w:sz w:val="28"/>
          <w:szCs w:val="28"/>
          <w:lang w:val="kk-KZ"/>
        </w:rPr>
        <w:t>Қазанның 2-і күні ұстаздар күніне арналған мерекелік іс-шара өткізілді. Онда 11-сынып оқушылары «</w:t>
      </w:r>
      <w:r w:rsidRPr="00180F6C">
        <w:rPr>
          <w:b/>
          <w:bCs/>
          <w:sz w:val="28"/>
          <w:szCs w:val="28"/>
          <w:lang w:val="kk-KZ"/>
        </w:rPr>
        <w:t>Ұстаз –мектептің жүрегі!»</w:t>
      </w:r>
      <w:r w:rsidRPr="00180F6C">
        <w:rPr>
          <w:sz w:val="28"/>
          <w:szCs w:val="28"/>
          <w:lang w:val="kk-KZ"/>
        </w:rPr>
        <w:t xml:space="preserve"> атты мерекелік ән- шашуларын тарту етті. Аяулы ұстаздарын құттықтауда «Жас Ұлан» ұйымы да, мәдениет және өнер фракциясының жетекшісі Т.Ерланұлының  бастамасымен арнайы бейне – ролик және ашықхат  дайындап, өз құттықтауларын жеткізді. Мақсаты: оқушыларға рухани адамгершілік тәрбие беру, ұстаздар мен оқушылар арасындағы қарым-қатынасты нығайту. </w:t>
      </w:r>
    </w:p>
    <w:p w:rsidR="00FA33F4" w:rsidRPr="00180F6C" w:rsidRDefault="00FA33F4" w:rsidP="00FA33F4">
      <w:pPr>
        <w:shd w:val="clear" w:color="auto" w:fill="FFFFFF"/>
        <w:spacing w:line="0" w:lineRule="atLeast"/>
        <w:jc w:val="both"/>
        <w:rPr>
          <w:sz w:val="28"/>
          <w:szCs w:val="28"/>
          <w:lang w:val="kk-KZ"/>
        </w:rPr>
      </w:pPr>
      <w:r w:rsidRPr="00180F6C">
        <w:rPr>
          <w:sz w:val="28"/>
          <w:szCs w:val="28"/>
          <w:lang w:val="kk-KZ"/>
        </w:rPr>
        <w:t>Қазан айының 4-і күні «Жас Ұлан» бірыңғай балалар мен жасөспірімдер ұйымының фракция мүшелерімен кезекті жиналыс өтті. Жиналыста мақсат, міндеттері таныстырылды. Әр министрге жоспардың жасалу жолы мен жұмыс жүргізу аясында бағыт-бағдар берілді.</w:t>
      </w:r>
    </w:p>
    <w:p w:rsidR="00FA33F4" w:rsidRPr="00180F6C" w:rsidRDefault="00FA33F4" w:rsidP="00FA33F4">
      <w:pPr>
        <w:shd w:val="clear" w:color="auto" w:fill="FFFFFF"/>
        <w:spacing w:line="0" w:lineRule="atLeast"/>
        <w:jc w:val="both"/>
        <w:rPr>
          <w:sz w:val="28"/>
          <w:szCs w:val="28"/>
          <w:lang w:val="kk-KZ"/>
        </w:rPr>
      </w:pPr>
      <w:r w:rsidRPr="00180F6C">
        <w:rPr>
          <w:sz w:val="28"/>
          <w:szCs w:val="28"/>
          <w:lang w:val="kk-KZ"/>
        </w:rPr>
        <w:t>Келесі мерекелік шара қазанның 11-і мен 16-сы   аралығында Алтын күз мерекесіне байланысты</w:t>
      </w:r>
      <w:r w:rsidRPr="00180F6C">
        <w:rPr>
          <w:b/>
          <w:bCs/>
          <w:sz w:val="28"/>
          <w:szCs w:val="28"/>
          <w:lang w:val="kk-KZ"/>
        </w:rPr>
        <w:t> «Берекелі – Алтын күз»</w:t>
      </w:r>
      <w:r w:rsidRPr="00180F6C">
        <w:rPr>
          <w:sz w:val="28"/>
          <w:szCs w:val="28"/>
          <w:lang w:val="kk-KZ"/>
        </w:rPr>
        <w:t> тақырыбында мерекелік сайыс өтті. Сайыстың  мақсаты  оқушылар бойына күздің берекесі мен байлығын сезіндіру, шығармашылық өнерлерін дамыту мақсатында өткізілді. Бұл шарада оқушылар 4 топқа бөлініп, сайысқа түсті. Нәтижесінде: «Күзгі жапырақтар» тобы бас жүлдені жеңіп алды.</w:t>
      </w:r>
    </w:p>
    <w:p w:rsidR="00FA33F4" w:rsidRPr="00180F6C" w:rsidRDefault="00FA33F4" w:rsidP="00FA33F4">
      <w:pPr>
        <w:pStyle w:val="ab"/>
        <w:jc w:val="both"/>
        <w:rPr>
          <w:sz w:val="28"/>
          <w:szCs w:val="28"/>
        </w:rPr>
      </w:pPr>
      <w:r w:rsidRPr="00180F6C">
        <w:rPr>
          <w:sz w:val="28"/>
          <w:szCs w:val="28"/>
          <w:lang w:eastAsia="ru-RU"/>
        </w:rPr>
        <w:t xml:space="preserve"> </w:t>
      </w:r>
      <w:r w:rsidRPr="00180F6C">
        <w:rPr>
          <w:sz w:val="28"/>
          <w:szCs w:val="28"/>
        </w:rPr>
        <w:t xml:space="preserve"> 25 қазан – Республика күніне орай </w:t>
      </w:r>
      <w:r w:rsidRPr="00180F6C">
        <w:rPr>
          <w:b/>
          <w:sz w:val="28"/>
          <w:szCs w:val="28"/>
        </w:rPr>
        <w:t xml:space="preserve">«Ауылымызды көркейтейік» </w:t>
      </w:r>
      <w:r w:rsidRPr="00180F6C">
        <w:rPr>
          <w:sz w:val="28"/>
          <w:szCs w:val="28"/>
        </w:rPr>
        <w:t>акциясына «Жас ұлан» ұйымы өз үлесін қосты. Экология және еңбек фракциясының жетекшісі Н.Тұрысбеков ауылымызды көркейту барысында «Қолқанат» тобымен бірлесе отырып, ауыл саябағы мен ауыл мешітінің ауласындағы гүл сауыттарын қураған шөптерден тазалап, тыңайтқыш салды. Көктем мезгіліне қосымша дайындық жұмыстарын жүргізді. Мақсаты: Оқушылардың еңбекке баулу. Табиғатқа деген сүйіспеншіліктерін арттыра отырып, ауылды гүлдендіруге, көгалдандыру жұмыстарына бейімдеуге тәрбиелеу.</w:t>
      </w:r>
    </w:p>
    <w:p w:rsidR="00FA33F4" w:rsidRPr="00180F6C" w:rsidRDefault="00FA33F4" w:rsidP="00FA33F4">
      <w:pPr>
        <w:pStyle w:val="ab"/>
        <w:jc w:val="both"/>
        <w:rPr>
          <w:sz w:val="28"/>
          <w:szCs w:val="28"/>
        </w:rPr>
      </w:pPr>
      <w:r w:rsidRPr="00180F6C">
        <w:rPr>
          <w:sz w:val="28"/>
          <w:szCs w:val="28"/>
        </w:rPr>
        <w:t>I-оқу тоқсанының кезекшілік  қорытындысы бойынша  апталық кезекшілікті белсенді атқарғаны үшін «Үздік кезекші сынып» 7-сынып оқушылары марапатталса, 8-сынып оқушылары «Ақпараттық  хабарды» ерекше форматта өткізгені үшін марапатталды.</w:t>
      </w:r>
    </w:p>
    <w:p w:rsidR="00FA33F4" w:rsidRPr="00180F6C" w:rsidRDefault="00FA33F4" w:rsidP="00FA33F4">
      <w:pPr>
        <w:pStyle w:val="ab"/>
        <w:jc w:val="both"/>
        <w:rPr>
          <w:sz w:val="28"/>
          <w:szCs w:val="28"/>
        </w:rPr>
      </w:pPr>
      <w:r w:rsidRPr="00180F6C">
        <w:rPr>
          <w:sz w:val="28"/>
          <w:szCs w:val="28"/>
        </w:rPr>
        <w:t>II-оқу тоқсанның басында «Парасатты азамат» бұрышы жаңартылды. «Адал ұрпақ» еріктілер тобының басшысы Берікқызы Кәусар 1-4 - сыныптар арасында «Адал болу адамға не үшін қажет?» тақырыбында  сауалнама жүргізіп, «Адалдық дүкенінің» мақсатымен таныстырып, түсінік жұмыстарын жүргізді.</w:t>
      </w:r>
    </w:p>
    <w:p w:rsidR="00FA33F4" w:rsidRPr="00180F6C" w:rsidRDefault="009509A3" w:rsidP="00FA33F4">
      <w:pPr>
        <w:pStyle w:val="ab"/>
        <w:ind w:firstLine="567"/>
        <w:jc w:val="both"/>
        <w:rPr>
          <w:sz w:val="28"/>
          <w:szCs w:val="28"/>
        </w:rPr>
      </w:pPr>
      <w:r>
        <w:rPr>
          <w:sz w:val="28"/>
          <w:szCs w:val="28"/>
        </w:rPr>
        <w:t>9</w:t>
      </w:r>
      <w:r w:rsidR="00FA33F4" w:rsidRPr="00180F6C">
        <w:rPr>
          <w:sz w:val="28"/>
          <w:szCs w:val="28"/>
        </w:rPr>
        <w:t xml:space="preserve"> желтоқсан –Сыбайлас жемқорлыққа қарсы күнге байланысты  «Адал және сатылмайтын еңбек бейнесі»тақырыбында 5-9- сыныптар қабырға газетін шығарды.</w:t>
      </w:r>
    </w:p>
    <w:p w:rsidR="00FA33F4" w:rsidRPr="00180F6C" w:rsidRDefault="00FA33F4" w:rsidP="00FA33F4">
      <w:pPr>
        <w:pStyle w:val="ab"/>
        <w:ind w:firstLine="567"/>
        <w:jc w:val="both"/>
        <w:rPr>
          <w:sz w:val="28"/>
          <w:szCs w:val="28"/>
        </w:rPr>
      </w:pPr>
      <w:r w:rsidRPr="00180F6C">
        <w:rPr>
          <w:sz w:val="28"/>
          <w:szCs w:val="28"/>
        </w:rPr>
        <w:t xml:space="preserve"> Желтоқсан айының 13-і күні Тарбағатай ауданы бойынша «Жетіарал мектеп балабақша кешені» КММ –де «Мектеп президенті – белсенді оқушылар келбеті» атты мектеп президенттерін ұлықтау семинары өтті. Семинарға мектебіміздің президенті А. Жанатова қатысты. Семинар барысында АБББ-нің әдіскері Гульнур </w:t>
      </w:r>
      <w:r w:rsidRPr="00180F6C">
        <w:rPr>
          <w:sz w:val="28"/>
          <w:szCs w:val="28"/>
        </w:rPr>
        <w:lastRenderedPageBreak/>
        <w:t>Советханқызы құттықтау сөз сөйлеп, мектеп президенттерін төс белгі және президент куәлігімен марапаттап, лента тақты.</w:t>
      </w:r>
    </w:p>
    <w:p w:rsidR="00FA33F4" w:rsidRPr="00180F6C" w:rsidRDefault="00FA33F4" w:rsidP="00FA33F4">
      <w:pPr>
        <w:pStyle w:val="ab"/>
        <w:jc w:val="both"/>
        <w:rPr>
          <w:sz w:val="28"/>
          <w:szCs w:val="28"/>
        </w:rPr>
      </w:pPr>
      <w:r w:rsidRPr="00180F6C">
        <w:rPr>
          <w:sz w:val="28"/>
          <w:szCs w:val="28"/>
        </w:rPr>
        <w:t>Сонымен қатар, 13-желтоқсан күні мектебімізде тәуелсіздік күніне орай, «Мен өз елімнің патриотымын» атты патриоттық әндер сайысы өтті.  Сайысқа 5-10 сынып оқушылары қатысты. Нәтижесінде: 6–сынып оқушылары 1 орынды, 6-сынып оқушылары 2-орынды, 10-сынып оқушылары 3-орынды иеленді.</w:t>
      </w:r>
    </w:p>
    <w:p w:rsidR="00FA33F4" w:rsidRPr="00180F6C" w:rsidRDefault="009509A3" w:rsidP="00FA33F4">
      <w:pPr>
        <w:rPr>
          <w:sz w:val="28"/>
          <w:szCs w:val="28"/>
          <w:shd w:val="clear" w:color="auto" w:fill="FFFFFF"/>
          <w:lang w:val="kk-KZ"/>
        </w:rPr>
      </w:pPr>
      <w:r>
        <w:rPr>
          <w:sz w:val="28"/>
          <w:szCs w:val="28"/>
          <w:shd w:val="clear" w:color="auto" w:fill="FFFFFF"/>
          <w:lang w:val="kk-KZ"/>
        </w:rPr>
        <w:t>15</w:t>
      </w:r>
      <w:r w:rsidR="00FA33F4" w:rsidRPr="00180F6C">
        <w:rPr>
          <w:sz w:val="28"/>
          <w:szCs w:val="28"/>
          <w:shd w:val="clear" w:color="auto" w:fill="FFFFFF"/>
          <w:lang w:val="kk-KZ"/>
        </w:rPr>
        <w:t xml:space="preserve"> желтоқсан күні тәуелсіздік күніне орай «Тәуелсіздік – бәрінен қымбат» атты салтанатты жиын өтті. Салтанатты жиында «Жас Ұлан» ұйымының мүшелері сапқа тұрғызылып, ту енгізіліп, әнұран шырқалды. Салтанатты жиында әр сынып сұлтандары мәлімдеме берді. Мектеп директоры барша жұртты мерекемен құттықтады. Желтоқсан құрбандарын еске алу үшін бір минут үнсіздік жарияланды. «Жас Ұлан» және «Жасқыран» бірыңғай балалар мен жасөспірімдер ұйымына 1-сынып пен 5-сынып оқушылары қабылданды. Олар салтанатты түрде ант қабылдап,  мектеп ұстаздары мен фракция мүшелері галстук пен арнайы төсбелгілерін тақты. «Жасқыран» ұйымына қабылданған 1-сыныпқа Т. Тоқтаров есімі берілді. Сонымен қатар, мектеп әкімшілігі мен ата-аналар қауымы құттықтау сөз сөйледі. Жиын соңында «Жас Ұлан» ұйымына қабылданған оқушылар «Жасұландар» әнін орындады. </w:t>
      </w:r>
    </w:p>
    <w:p w:rsidR="00FA33F4" w:rsidRPr="00180F6C" w:rsidRDefault="00FA33F4" w:rsidP="00FA33F4">
      <w:pPr>
        <w:shd w:val="clear" w:color="auto" w:fill="FFFFFF"/>
        <w:spacing w:line="0" w:lineRule="atLeast"/>
        <w:jc w:val="both"/>
        <w:rPr>
          <w:sz w:val="28"/>
          <w:szCs w:val="28"/>
          <w:lang w:val="kk-KZ"/>
        </w:rPr>
      </w:pPr>
      <w:r w:rsidRPr="00180F6C">
        <w:rPr>
          <w:sz w:val="28"/>
          <w:szCs w:val="28"/>
          <w:lang w:val="kk-KZ"/>
        </w:rPr>
        <w:t>Желтоқсан айының 21-22 аралығында мектеп оқушыларының «Жасыл шырша –қыс сәні» атты мерекелік кештері өтті. 5-11- сынып оқушыларының жаңа жылдық кеші «Түрлі-түсті бояулар» түрінде өтті. Мерекелік кештің басында мектеп директоры Б. Амиргазин құттықтау сөз сөйлесе, кеш соңында Аяз ата оқу тоқсанының I- жарты жылдығында сабақты себепсіз босатпаған  және кеште ерекшелігімен көзге түскен топтарды марапаттады. Мерекелік кеш көңілді болды.</w:t>
      </w:r>
    </w:p>
    <w:p w:rsidR="00FA33F4" w:rsidRPr="00180F6C" w:rsidRDefault="00FA33F4" w:rsidP="00FA33F4">
      <w:pPr>
        <w:shd w:val="clear" w:color="auto" w:fill="FFFFFF"/>
        <w:spacing w:line="0" w:lineRule="atLeast"/>
        <w:jc w:val="both"/>
        <w:rPr>
          <w:sz w:val="28"/>
          <w:szCs w:val="28"/>
          <w:lang w:val="kk-KZ"/>
        </w:rPr>
      </w:pPr>
      <w:r w:rsidRPr="00180F6C">
        <w:rPr>
          <w:sz w:val="28"/>
          <w:szCs w:val="28"/>
          <w:lang w:val="kk-KZ"/>
        </w:rPr>
        <w:t>II-оқу тоқсанының мектепішілік кезекшілік қорытындысы бойынша кезекшілікті үздік атқарғаны үшін «Үздік кезекші сынып» 10-сынып оқушылары марапатталды.</w:t>
      </w:r>
    </w:p>
    <w:p w:rsidR="00FA33F4" w:rsidRPr="00180F6C" w:rsidRDefault="00FA33F4" w:rsidP="00FA33F4">
      <w:pPr>
        <w:shd w:val="clear" w:color="auto" w:fill="FFFFFF"/>
        <w:spacing w:line="0" w:lineRule="atLeast"/>
        <w:jc w:val="both"/>
        <w:rPr>
          <w:sz w:val="28"/>
          <w:szCs w:val="28"/>
          <w:lang w:val="kk-KZ"/>
        </w:rPr>
      </w:pPr>
      <w:r w:rsidRPr="00180F6C">
        <w:rPr>
          <w:sz w:val="28"/>
          <w:szCs w:val="28"/>
          <w:lang w:val="kk-KZ"/>
        </w:rPr>
        <w:t xml:space="preserve">Оқу жылының  I-жарты жылдығының әр айында  мектеп парламенті фракция мүшелері мен «Адал ұрпақ» еріктілер тобының отырысы болып отырды. Отырыста күн тәртібіндегі мәселелер мен әр түрлі мәселелер талқыланып отырды. Әр фракция мүшелері өздеріне тиісті жұмыстарды атқарып отырды. Атап айтатын болсақ,  </w:t>
      </w:r>
      <w:r w:rsidRPr="00180F6C">
        <w:rPr>
          <w:sz w:val="28"/>
          <w:szCs w:val="28"/>
          <w:shd w:val="clear" w:color="auto" w:fill="FFFFFF"/>
          <w:lang w:val="kk-KZ"/>
        </w:rPr>
        <w:t xml:space="preserve">ақпарат фракциясының жетекшісі – 8-сынып оқушысы Д. Бақытбек </w:t>
      </w:r>
      <w:r w:rsidRPr="00180F6C">
        <w:rPr>
          <w:sz w:val="28"/>
          <w:szCs w:val="28"/>
          <w:lang w:val="kk-KZ"/>
        </w:rPr>
        <w:t xml:space="preserve"> мектептегі аптаның әр сейсенбісінде өтетін «саяси хабардың» өтілу барысы мен тәртібін қадағалап отырды. Сондай-ақ, мектеп ұстаздары мен оқушылардың туған күндеріне, мерекелеріне  арналған құттықтау бұрышы мен хабарландыру  бұрышын жаңартып отырды. </w:t>
      </w:r>
    </w:p>
    <w:p w:rsidR="00FA33F4" w:rsidRPr="00180F6C" w:rsidRDefault="00FA33F4" w:rsidP="00FA33F4">
      <w:pPr>
        <w:shd w:val="clear" w:color="auto" w:fill="FFFFFF"/>
        <w:spacing w:line="0" w:lineRule="atLeast"/>
        <w:jc w:val="both"/>
        <w:rPr>
          <w:sz w:val="28"/>
          <w:szCs w:val="28"/>
          <w:shd w:val="clear" w:color="auto" w:fill="FFFFFF"/>
          <w:lang w:val="kk-KZ"/>
        </w:rPr>
      </w:pPr>
      <w:r w:rsidRPr="00180F6C">
        <w:rPr>
          <w:sz w:val="28"/>
          <w:szCs w:val="28"/>
          <w:shd w:val="clear" w:color="auto" w:fill="FFFFFF"/>
          <w:lang w:val="kk-KZ"/>
        </w:rPr>
        <w:t xml:space="preserve">Спорт және салауатты өмір салты фракциясының жетекшісі - 10-сынып оқушысы Р. Маутханов мектепте өтетін спорттық шараларың өту барысында  ат салысып отырды. </w:t>
      </w:r>
    </w:p>
    <w:p w:rsidR="00FA33F4" w:rsidRPr="00180F6C" w:rsidRDefault="00FA33F4" w:rsidP="00FA33F4">
      <w:pPr>
        <w:shd w:val="clear" w:color="auto" w:fill="FFFFFF"/>
        <w:spacing w:line="0" w:lineRule="atLeast"/>
        <w:jc w:val="both"/>
        <w:rPr>
          <w:sz w:val="28"/>
          <w:szCs w:val="28"/>
          <w:shd w:val="clear" w:color="auto" w:fill="FFFFFF"/>
          <w:lang w:val="kk-KZ"/>
        </w:rPr>
      </w:pPr>
      <w:r w:rsidRPr="00180F6C">
        <w:rPr>
          <w:sz w:val="28"/>
          <w:szCs w:val="28"/>
          <w:shd w:val="clear" w:color="auto" w:fill="FFFFFF"/>
          <w:lang w:val="kk-KZ"/>
        </w:rPr>
        <w:t xml:space="preserve">Мектеп президенті 10- сынып оқушысы – Жанатова Аяжан өзіне міндеттелген жұмыстарды жауапкершілікпен атқарып отырды. Айына 2 рет мектеп тәлімгері мен президенті «Күнделік – оқушы айнасы» тақырыбында 5-11 сыныптар арасында күнделіктің толтыруы мен тазалығын тексеріліп рейд жүргізіледі.  </w:t>
      </w:r>
    </w:p>
    <w:p w:rsidR="00FA33F4" w:rsidRPr="00180F6C" w:rsidRDefault="00FA33F4" w:rsidP="00FA33F4">
      <w:pPr>
        <w:shd w:val="clear" w:color="auto" w:fill="FFFFFF"/>
        <w:spacing w:line="0" w:lineRule="atLeast"/>
        <w:jc w:val="both"/>
        <w:rPr>
          <w:sz w:val="28"/>
          <w:szCs w:val="28"/>
          <w:shd w:val="clear" w:color="auto" w:fill="FFFFFF"/>
          <w:lang w:val="kk-KZ"/>
        </w:rPr>
      </w:pPr>
      <w:r w:rsidRPr="00180F6C">
        <w:rPr>
          <w:sz w:val="28"/>
          <w:szCs w:val="28"/>
          <w:shd w:val="clear" w:color="auto" w:fill="FFFFFF"/>
          <w:lang w:val="kk-KZ"/>
        </w:rPr>
        <w:t xml:space="preserve">Мектебімізде 5-11-сыныптар арасында апталық  кезекшітік ұйымдастырылып отырады. Кезекші сыныптар апталық жоспар құрып, жоспар бойынша  үлкен үзіліс кезінде қызықты ойындарын ойнатып, әр сыныптың күнделігінің толтырылуы мен тазалығы тексеріліп отырады. Сондай-ақ, тәртіп бұзған </w:t>
      </w:r>
      <w:r w:rsidRPr="00180F6C">
        <w:rPr>
          <w:sz w:val="28"/>
          <w:szCs w:val="28"/>
          <w:shd w:val="clear" w:color="auto" w:fill="FFFFFF"/>
          <w:lang w:val="kk-KZ"/>
        </w:rPr>
        <w:lastRenderedPageBreak/>
        <w:t>оқушылар мен сабақтан кешіккен оқушыларды  ескереді. Күнделікті жаттығу мен саяси хабарды жүргізіп отырады. Аптаның соңында сыныптар  жоспар бойынша бағаланып, үздік сыныптарды  анықтады. Тоқсан соңында кезекшілікті үздік атқарған сыныптар мектеп директоры атынан марапатталып отырды.</w:t>
      </w:r>
    </w:p>
    <w:p w:rsidR="00FA33F4" w:rsidRPr="00180F6C" w:rsidRDefault="00FA33F4" w:rsidP="00FA33F4">
      <w:pPr>
        <w:shd w:val="clear" w:color="auto" w:fill="FFFFFF"/>
        <w:spacing w:line="0" w:lineRule="atLeast"/>
        <w:jc w:val="both"/>
        <w:rPr>
          <w:sz w:val="28"/>
          <w:szCs w:val="28"/>
          <w:lang w:val="kk-KZ"/>
        </w:rPr>
      </w:pPr>
      <w:r w:rsidRPr="00180F6C">
        <w:rPr>
          <w:sz w:val="28"/>
          <w:szCs w:val="28"/>
          <w:lang w:val="kk-KZ"/>
        </w:rPr>
        <w:t xml:space="preserve">1 наурыз – Алғыс айту күніне орай «Жас Ұлан» ұйымы қабырға газетін шығарып,  мектеп ұстаздарын құттықтады. </w:t>
      </w:r>
    </w:p>
    <w:p w:rsidR="00FA33F4" w:rsidRPr="00180F6C" w:rsidRDefault="009509A3" w:rsidP="00FA33F4">
      <w:pPr>
        <w:shd w:val="clear" w:color="auto" w:fill="FFFFFF"/>
        <w:spacing w:line="0" w:lineRule="atLeast"/>
        <w:jc w:val="both"/>
        <w:rPr>
          <w:sz w:val="28"/>
          <w:szCs w:val="28"/>
          <w:lang w:val="kk-KZ"/>
        </w:rPr>
      </w:pPr>
      <w:r>
        <w:rPr>
          <w:sz w:val="28"/>
          <w:szCs w:val="28"/>
          <w:lang w:val="kk-KZ"/>
        </w:rPr>
        <w:t>3</w:t>
      </w:r>
      <w:r w:rsidR="00FA33F4" w:rsidRPr="00180F6C">
        <w:rPr>
          <w:sz w:val="28"/>
          <w:szCs w:val="28"/>
          <w:lang w:val="kk-KZ"/>
        </w:rPr>
        <w:t xml:space="preserve"> наурыз күні «Мектеп аруы-2023» байқауы өтіп, фракция мүшелері  безендіру жұмыстарына ат салысты. Байқауға 5-10 сыныптар сайысқа түсті. Нәтижесінде, 5-сынып оқушысы Жанатова Жайна бас жүлдені иеленді.</w:t>
      </w:r>
    </w:p>
    <w:p w:rsidR="00FA33F4" w:rsidRPr="00180F6C" w:rsidRDefault="00FA33F4" w:rsidP="00FA33F4">
      <w:pPr>
        <w:shd w:val="clear" w:color="auto" w:fill="FFFFFF"/>
        <w:spacing w:line="0" w:lineRule="atLeast"/>
        <w:jc w:val="both"/>
        <w:rPr>
          <w:sz w:val="28"/>
          <w:szCs w:val="28"/>
          <w:lang w:val="kk-KZ"/>
        </w:rPr>
      </w:pPr>
      <w:r w:rsidRPr="00180F6C">
        <w:rPr>
          <w:sz w:val="28"/>
          <w:szCs w:val="28"/>
          <w:lang w:val="kk-KZ"/>
        </w:rPr>
        <w:t>7-наурыз күні аудандық «Көктем аруы – 2023» байқауы өтті. Байқауға мектебіміздің намысын қорғап, 8-сынып оқушысы Берікқызы Кәусар қатысты. Барлық кезеңдер бойынша өз өнерін ортаға салып, «Көрермен көзайымы» наминациясымен марапатталды.</w:t>
      </w:r>
    </w:p>
    <w:p w:rsidR="00FA33F4" w:rsidRPr="00180F6C" w:rsidRDefault="00FA33F4" w:rsidP="00FA33F4">
      <w:pPr>
        <w:shd w:val="clear" w:color="auto" w:fill="FFFFFF"/>
        <w:spacing w:line="0" w:lineRule="atLeast"/>
        <w:jc w:val="both"/>
        <w:rPr>
          <w:sz w:val="28"/>
          <w:szCs w:val="28"/>
          <w:lang w:val="kk-KZ"/>
        </w:rPr>
      </w:pPr>
      <w:r w:rsidRPr="00180F6C">
        <w:rPr>
          <w:sz w:val="28"/>
          <w:szCs w:val="28"/>
          <w:lang w:val="kk-KZ"/>
        </w:rPr>
        <w:t xml:space="preserve">8 наурыз- Халықаралық аналар мерекесіне орай «Жас Ұлан» ұйымы мектеп ұжымының әйелдер қауымына өз қолдарымен ашық хат дайындаса, ұлдар  қауымы мерекелік концерт дайындады. </w:t>
      </w:r>
    </w:p>
    <w:p w:rsidR="00FA33F4" w:rsidRPr="00180F6C" w:rsidRDefault="00FA33F4" w:rsidP="00FA33F4">
      <w:pPr>
        <w:shd w:val="clear" w:color="auto" w:fill="FFFFFF"/>
        <w:spacing w:line="0" w:lineRule="atLeast"/>
        <w:jc w:val="both"/>
        <w:rPr>
          <w:sz w:val="28"/>
          <w:szCs w:val="28"/>
          <w:lang w:val="kk-KZ"/>
        </w:rPr>
      </w:pPr>
      <w:r w:rsidRPr="00180F6C">
        <w:rPr>
          <w:sz w:val="28"/>
          <w:szCs w:val="28"/>
          <w:lang w:val="kk-KZ"/>
        </w:rPr>
        <w:t>Наурыз айының 10-ы күні «Жас Ұлан» ұйымының белсенді мүшелерінің  кезекті отырысы өтті. Отырыста ұйым мүшелері алдағы жоспарларымен бөлісіп, талқыға салды. Жоспар бойынша кезекті іс-шара «Наурыз  мерекесінің» өтілу барысы мен безендіруінің идеясымен бөлісті.</w:t>
      </w:r>
    </w:p>
    <w:p w:rsidR="00FA33F4" w:rsidRPr="00180F6C" w:rsidRDefault="00FA33F4" w:rsidP="00FA33F4">
      <w:pPr>
        <w:shd w:val="clear" w:color="auto" w:fill="FFFFFF"/>
        <w:spacing w:line="0" w:lineRule="atLeast"/>
        <w:jc w:val="both"/>
        <w:rPr>
          <w:sz w:val="28"/>
          <w:szCs w:val="28"/>
          <w:lang w:val="kk-KZ"/>
        </w:rPr>
      </w:pPr>
      <w:r w:rsidRPr="00180F6C">
        <w:rPr>
          <w:sz w:val="28"/>
          <w:szCs w:val="28"/>
          <w:lang w:val="kk-KZ"/>
        </w:rPr>
        <w:t xml:space="preserve">Наурыз айының 16-сы, мектебімізде </w:t>
      </w:r>
      <w:r w:rsidRPr="00180F6C">
        <w:rPr>
          <w:b/>
          <w:sz w:val="28"/>
          <w:szCs w:val="28"/>
          <w:lang w:val="kk-KZ"/>
        </w:rPr>
        <w:t>«Наурыз – көктем, шуағын төккен»</w:t>
      </w:r>
      <w:r w:rsidRPr="00180F6C">
        <w:rPr>
          <w:sz w:val="28"/>
          <w:szCs w:val="28"/>
          <w:lang w:val="kk-KZ"/>
        </w:rPr>
        <w:t xml:space="preserve"> тақырыбында наурыз мерекесі өтті. Мақсаты: Ұлттық мерекемізді ұлықтау арқылы  оқушы  бойына сіңіру. Ұлттық құндылық ұлт бойындағы қасиетті, табиғатпен байланысты көрсету. Оқушылардың шығармашылық қабілеттерін арттыру. Нәтижесінде: сыныптар ауыл-ауыл болым дастархан жайды. Көктем қыз бен Қыдыр ата келді. Көктем қыз өз өнерін көрсетсе, Қыдыр ата бата берді. Олар әр ауылды аралап, наурыз көжеден дәм татты. Мерекеге арналған кеште жарапазан мен ән айтылып, би билеп, ойындар ойнатылды.</w:t>
      </w:r>
    </w:p>
    <w:p w:rsidR="00FA33F4" w:rsidRPr="00180F6C" w:rsidRDefault="00FA33F4" w:rsidP="00FA33F4">
      <w:pPr>
        <w:shd w:val="clear" w:color="auto" w:fill="FFFFFF"/>
        <w:spacing w:line="0" w:lineRule="atLeast"/>
        <w:jc w:val="both"/>
        <w:rPr>
          <w:sz w:val="28"/>
          <w:szCs w:val="28"/>
          <w:lang w:val="kk-KZ"/>
        </w:rPr>
      </w:pPr>
      <w:r w:rsidRPr="00180F6C">
        <w:rPr>
          <w:sz w:val="28"/>
          <w:szCs w:val="28"/>
          <w:lang w:val="kk-KZ"/>
        </w:rPr>
        <w:t xml:space="preserve">Сәуір айының 24-28 аралығында «Жас Ұлан» ұйымының </w:t>
      </w:r>
      <w:r w:rsidRPr="00180F6C">
        <w:rPr>
          <w:b/>
          <w:sz w:val="28"/>
          <w:szCs w:val="28"/>
          <w:lang w:val="kk-KZ"/>
        </w:rPr>
        <w:t>«Ел ертеңі – Жас Ұлан»</w:t>
      </w:r>
      <w:r w:rsidRPr="00180F6C">
        <w:rPr>
          <w:sz w:val="28"/>
          <w:szCs w:val="28"/>
          <w:lang w:val="kk-KZ"/>
        </w:rPr>
        <w:t xml:space="preserve"> атты апталығы өтті. Апталық жоспар бойынша өтті. Үзіліс кезінде әрбір фракция мүшелері жұптаса отырып, шара өткізіп отырды. Апта соңында </w:t>
      </w:r>
      <w:r w:rsidRPr="00180F6C">
        <w:rPr>
          <w:b/>
          <w:sz w:val="28"/>
          <w:szCs w:val="28"/>
          <w:lang w:val="kk-KZ"/>
        </w:rPr>
        <w:t>«Достығымыз жарасқан»</w:t>
      </w:r>
      <w:r w:rsidRPr="00180F6C">
        <w:rPr>
          <w:sz w:val="28"/>
          <w:szCs w:val="28"/>
          <w:lang w:val="kk-KZ"/>
        </w:rPr>
        <w:t xml:space="preserve"> атты 1 мамыр –Достық күніне арналған  қорытынды кешпен қорытындыланды.</w:t>
      </w:r>
    </w:p>
    <w:p w:rsidR="00FA33F4" w:rsidRPr="00180F6C" w:rsidRDefault="00FA33F4" w:rsidP="00FA33F4">
      <w:pPr>
        <w:shd w:val="clear" w:color="auto" w:fill="FFFFFF"/>
        <w:spacing w:line="0" w:lineRule="atLeast"/>
        <w:jc w:val="both"/>
        <w:rPr>
          <w:sz w:val="28"/>
          <w:szCs w:val="28"/>
          <w:lang w:val="kk-KZ"/>
        </w:rPr>
      </w:pPr>
      <w:r w:rsidRPr="00180F6C">
        <w:rPr>
          <w:b/>
          <w:sz w:val="28"/>
          <w:szCs w:val="28"/>
          <w:lang w:val="kk-KZ"/>
        </w:rPr>
        <w:t>«Жасыл мекен»</w:t>
      </w:r>
      <w:r w:rsidRPr="00180F6C">
        <w:rPr>
          <w:sz w:val="28"/>
          <w:szCs w:val="28"/>
          <w:lang w:val="kk-KZ"/>
        </w:rPr>
        <w:t xml:space="preserve"> жобасы аясында «Қолқанат» тобы мен 6,7,8-сынып оқушылары ауыл саябағымен мешіт ауласындағы көшеттерге гүл егіп, талдарын суарып, абаттандыру жұмыстарын жүргізді.</w:t>
      </w:r>
    </w:p>
    <w:p w:rsidR="00FA33F4" w:rsidRPr="00180F6C" w:rsidRDefault="00FA33F4" w:rsidP="00FA33F4">
      <w:pPr>
        <w:shd w:val="clear" w:color="auto" w:fill="FFFFFF"/>
        <w:spacing w:line="0" w:lineRule="atLeast"/>
        <w:jc w:val="both"/>
        <w:rPr>
          <w:sz w:val="28"/>
          <w:szCs w:val="28"/>
          <w:lang w:val="kk-KZ"/>
        </w:rPr>
      </w:pPr>
      <w:r w:rsidRPr="00180F6C">
        <w:rPr>
          <w:sz w:val="28"/>
          <w:szCs w:val="28"/>
          <w:lang w:val="kk-KZ"/>
        </w:rPr>
        <w:t>Мамыр айының 22-күні «Жас Ұлан» ұйымының қорытынды жиналысы өтті. Күн тәртібі бойынша жиналыста сынып сұлтандары, мектеп парламентінің министрлері және мектеп тәлімгері қорытынды есептерін берді. Жиналыс соңында берілген есептерге баға беріліп, қорытындыланды. Сондай-ақ, жиналыс соңында әртүрлі мәселелер айтылып, ДТІЖО – Р.Акиева оқушыларды жазғы V- еңбек тоқсанының жоспары  мен жазғы демалыстағы қауіпсіздік ережелерімен таныстырып,  сәттілік тіледі.</w:t>
      </w:r>
    </w:p>
    <w:p w:rsidR="009509A3" w:rsidRDefault="009509A3" w:rsidP="009509A3">
      <w:pPr>
        <w:shd w:val="clear" w:color="auto" w:fill="FFFFFF"/>
        <w:spacing w:line="0" w:lineRule="atLeast"/>
        <w:ind w:left="-426"/>
        <w:jc w:val="both"/>
        <w:rPr>
          <w:b/>
          <w:color w:val="3D3D3D"/>
          <w:sz w:val="28"/>
          <w:szCs w:val="28"/>
          <w:lang w:val="kk-KZ"/>
        </w:rPr>
      </w:pPr>
      <w:r>
        <w:rPr>
          <w:sz w:val="28"/>
          <w:szCs w:val="28"/>
          <w:lang w:val="kk-KZ"/>
        </w:rPr>
        <w:t xml:space="preserve">           1 </w:t>
      </w:r>
      <w:r w:rsidR="00FA33F4" w:rsidRPr="00180F6C">
        <w:rPr>
          <w:sz w:val="28"/>
          <w:szCs w:val="28"/>
          <w:lang w:val="kk-KZ"/>
        </w:rPr>
        <w:t xml:space="preserve">маусым күні </w:t>
      </w:r>
      <w:r w:rsidR="00FA33F4" w:rsidRPr="00180F6C">
        <w:rPr>
          <w:b/>
          <w:sz w:val="28"/>
          <w:szCs w:val="28"/>
          <w:lang w:val="kk-KZ"/>
        </w:rPr>
        <w:t>«Сәт сапар, саған Жас түлек!»</w:t>
      </w:r>
      <w:r w:rsidR="00FA33F4" w:rsidRPr="00180F6C">
        <w:rPr>
          <w:sz w:val="28"/>
          <w:szCs w:val="28"/>
          <w:lang w:val="kk-KZ"/>
        </w:rPr>
        <w:t xml:space="preserve"> атты соңғы қоңырау салтанатты </w:t>
      </w:r>
      <w:r>
        <w:rPr>
          <w:sz w:val="28"/>
          <w:szCs w:val="28"/>
          <w:lang w:val="kk-KZ"/>
        </w:rPr>
        <w:t xml:space="preserve">    </w:t>
      </w:r>
      <w:r w:rsidR="00FA33F4" w:rsidRPr="00180F6C">
        <w:rPr>
          <w:sz w:val="28"/>
          <w:szCs w:val="28"/>
          <w:lang w:val="kk-KZ"/>
        </w:rPr>
        <w:t>жиыны өтті. Түлектер ұстаздарына алғыстарын жеткізіп, алтын ұя мектептерімен қоштасты.</w:t>
      </w:r>
      <w:r w:rsidRPr="009509A3">
        <w:rPr>
          <w:b/>
          <w:color w:val="3D3D3D"/>
          <w:sz w:val="28"/>
          <w:szCs w:val="28"/>
          <w:lang w:val="kk-KZ"/>
        </w:rPr>
        <w:t xml:space="preserve"> </w:t>
      </w:r>
      <w:r>
        <w:rPr>
          <w:b/>
          <w:color w:val="3D3D3D"/>
          <w:sz w:val="28"/>
          <w:szCs w:val="28"/>
          <w:lang w:val="kk-KZ"/>
        </w:rPr>
        <w:t xml:space="preserve">           </w:t>
      </w:r>
    </w:p>
    <w:p w:rsidR="009509A3" w:rsidRPr="009509A3" w:rsidRDefault="009509A3" w:rsidP="009509A3">
      <w:pPr>
        <w:shd w:val="clear" w:color="auto" w:fill="FFFFFF"/>
        <w:spacing w:line="0" w:lineRule="atLeast"/>
        <w:ind w:left="-426"/>
        <w:jc w:val="both"/>
        <w:rPr>
          <w:sz w:val="28"/>
          <w:szCs w:val="28"/>
          <w:lang w:val="kk-KZ"/>
        </w:rPr>
      </w:pPr>
      <w:r>
        <w:rPr>
          <w:b/>
          <w:color w:val="3D3D3D"/>
          <w:sz w:val="28"/>
          <w:szCs w:val="28"/>
          <w:lang w:val="kk-KZ"/>
        </w:rPr>
        <w:t xml:space="preserve">              </w:t>
      </w:r>
      <w:r w:rsidRPr="009509A3">
        <w:rPr>
          <w:b/>
          <w:color w:val="3D3D3D"/>
          <w:sz w:val="28"/>
          <w:szCs w:val="28"/>
          <w:lang w:val="kk-KZ"/>
        </w:rPr>
        <w:t>2023-2024 оқу жылындағы  «Жас Ұлан» ұйымының жұмысына талдау.</w:t>
      </w:r>
      <w:r w:rsidRPr="009509A3">
        <w:rPr>
          <w:color w:val="3D3D3D"/>
          <w:sz w:val="28"/>
          <w:szCs w:val="28"/>
          <w:lang w:val="kk-KZ"/>
        </w:rPr>
        <w:t xml:space="preserve"> </w:t>
      </w:r>
    </w:p>
    <w:p w:rsidR="009509A3" w:rsidRPr="009509A3" w:rsidRDefault="009509A3" w:rsidP="009509A3">
      <w:pPr>
        <w:shd w:val="clear" w:color="auto" w:fill="FFFFFF"/>
        <w:spacing w:line="0" w:lineRule="atLeast"/>
        <w:jc w:val="both"/>
        <w:rPr>
          <w:color w:val="3D3D3D"/>
          <w:sz w:val="28"/>
          <w:szCs w:val="28"/>
          <w:lang w:val="kk-KZ"/>
        </w:rPr>
      </w:pPr>
    </w:p>
    <w:p w:rsidR="009509A3" w:rsidRPr="00D13218" w:rsidRDefault="009509A3" w:rsidP="009509A3">
      <w:pPr>
        <w:shd w:val="clear" w:color="auto" w:fill="FFFFFF"/>
        <w:spacing w:line="0" w:lineRule="atLeast"/>
        <w:jc w:val="both"/>
        <w:rPr>
          <w:sz w:val="28"/>
          <w:szCs w:val="28"/>
          <w:lang w:val="kk-KZ"/>
        </w:rPr>
      </w:pPr>
      <w:r w:rsidRPr="009509A3">
        <w:rPr>
          <w:color w:val="3D3D3D"/>
          <w:sz w:val="28"/>
          <w:szCs w:val="28"/>
          <w:lang w:val="kk-KZ"/>
        </w:rPr>
        <w:t xml:space="preserve">           «Ақмектеп орта мектебі» КММ-де </w:t>
      </w:r>
      <w:r w:rsidRPr="009509A3">
        <w:rPr>
          <w:color w:val="262626" w:themeColor="text1" w:themeTint="D9"/>
          <w:sz w:val="28"/>
          <w:szCs w:val="28"/>
          <w:lang w:val="kk-KZ"/>
        </w:rPr>
        <w:t>өскелең жас ұрпақтың бойында патриоттық, білім мен өзін-өзі жетілдіруге деген құштарлық, беріктік, Отан тарихына, Тәуелсіз Қазақстанның бүгіні мен болашағына деген жауапкершілікті қалыптастыру мақсатында республикалық бірыңғай «Жас Ұлан», «Жасқыран» ұйымы ұйымдастырылған. «Жас Ұлан», «Жас қыран» ұйымының мақсат- міндетін жүзеге асыру жолында мектеп парламенті құрылып, оның президенті мен парламент мүшелері тағайындалды.</w:t>
      </w:r>
      <w:r>
        <w:rPr>
          <w:sz w:val="28"/>
          <w:szCs w:val="28"/>
          <w:lang w:val="kk-KZ"/>
        </w:rPr>
        <w:t xml:space="preserve"> </w:t>
      </w:r>
      <w:r w:rsidRPr="0074685F">
        <w:rPr>
          <w:sz w:val="28"/>
          <w:szCs w:val="28"/>
          <w:lang w:val="kk-KZ"/>
        </w:rPr>
        <w:t xml:space="preserve">Оқушылардың қоғамдық әлеуметтік, танымдық және шығармашылық қабілеттерін дамыта отырып, </w:t>
      </w:r>
      <w:r>
        <w:rPr>
          <w:sz w:val="28"/>
          <w:szCs w:val="28"/>
          <w:lang w:val="kk-KZ"/>
        </w:rPr>
        <w:t xml:space="preserve">көшбасшылық мүмкіндіктерін қазіргі өмір кеңістігінде іске асыру бойынша белсенді қызметке тарту </w:t>
      </w:r>
      <w:r w:rsidRPr="00D13218">
        <w:rPr>
          <w:sz w:val="28"/>
          <w:szCs w:val="28"/>
          <w:lang w:val="kk-KZ"/>
        </w:rPr>
        <w:t>мақсатында «Жас Ұлан» ұйымының қызмет бағыттарына сәйкес оқу жылына арналған жұмыс жоспары құрылып, жүзеге асырылады</w:t>
      </w:r>
      <w:r>
        <w:rPr>
          <w:sz w:val="28"/>
          <w:szCs w:val="28"/>
          <w:lang w:val="kk-KZ"/>
        </w:rPr>
        <w:t>.</w:t>
      </w:r>
    </w:p>
    <w:p w:rsidR="009509A3" w:rsidRDefault="009509A3" w:rsidP="009509A3">
      <w:pPr>
        <w:pStyle w:val="ab"/>
        <w:jc w:val="both"/>
        <w:rPr>
          <w:sz w:val="28"/>
          <w:szCs w:val="28"/>
        </w:rPr>
      </w:pPr>
      <w:r w:rsidRPr="00762B80">
        <w:rPr>
          <w:sz w:val="28"/>
          <w:szCs w:val="28"/>
        </w:rPr>
        <w:t xml:space="preserve">   </w:t>
      </w:r>
      <w:r>
        <w:rPr>
          <w:sz w:val="28"/>
          <w:szCs w:val="28"/>
        </w:rPr>
        <w:t xml:space="preserve">Сонымен қатар, өскелең ұрпақтың бойында сыбайлас жемқорлыққа қарсы  мәдениетті қалыптастыру мақсатында «Адал ұрпақ» еріктілер клубы құрылған. «Адал ұрпақ» ерікті мектеп қлубы рухани адамгершілікке  және азаматтық тәрбиелеуге бағытталған  шараларды іске асырып отырады. </w:t>
      </w:r>
    </w:p>
    <w:p w:rsidR="009509A3" w:rsidRPr="004D77D6" w:rsidRDefault="009509A3" w:rsidP="009509A3">
      <w:pPr>
        <w:pStyle w:val="ab"/>
        <w:jc w:val="both"/>
        <w:rPr>
          <w:sz w:val="28"/>
          <w:szCs w:val="28"/>
        </w:rPr>
      </w:pPr>
      <w:r>
        <w:rPr>
          <w:sz w:val="28"/>
          <w:szCs w:val="28"/>
        </w:rPr>
        <w:t>М</w:t>
      </w:r>
      <w:r w:rsidRPr="004D77D6">
        <w:rPr>
          <w:sz w:val="28"/>
          <w:szCs w:val="28"/>
        </w:rPr>
        <w:t xml:space="preserve">ектебімізде </w:t>
      </w:r>
      <w:r>
        <w:rPr>
          <w:sz w:val="28"/>
          <w:szCs w:val="28"/>
        </w:rPr>
        <w:t>о</w:t>
      </w:r>
      <w:r w:rsidRPr="004D77D6">
        <w:rPr>
          <w:sz w:val="28"/>
          <w:szCs w:val="28"/>
        </w:rPr>
        <w:t xml:space="preserve">қушылардың бойында шығармашылық </w:t>
      </w:r>
      <w:r>
        <w:rPr>
          <w:sz w:val="28"/>
          <w:szCs w:val="28"/>
        </w:rPr>
        <w:t>қабілетін</w:t>
      </w:r>
      <w:r w:rsidRPr="004D77D6">
        <w:rPr>
          <w:sz w:val="28"/>
          <w:szCs w:val="28"/>
        </w:rPr>
        <w:t xml:space="preserve">, адамгершілік құндылықтарды қалыптастыратын «Мектеп Парламенті» ұйымы  өз жұмысын атқарып келеді. Мектеп парламентінің негізгі мақсаты: білім алушылардың бойында азаматтық белсенділік, әлеуметтік құзіреттілік, азаматтық жауапкершілік дағдыларын дамыту, әлеуметтік шығармашылыққа қабілетті, өзінің жеке басын, қоғам мен мемлекетті жетілдіру мүддесінде әрекет ете алатын жоғары мәдениетті, гуманистік бағыттағы азаматты тәрбиелеу. </w:t>
      </w:r>
    </w:p>
    <w:p w:rsidR="009509A3" w:rsidRPr="004D77D6" w:rsidRDefault="009509A3" w:rsidP="009509A3">
      <w:pPr>
        <w:pStyle w:val="ab"/>
        <w:rPr>
          <w:sz w:val="28"/>
          <w:szCs w:val="28"/>
          <w:lang w:eastAsia="ru-RU"/>
        </w:rPr>
      </w:pPr>
      <w:r w:rsidRPr="004D77D6">
        <w:rPr>
          <w:sz w:val="28"/>
          <w:szCs w:val="28"/>
          <w:shd w:val="clear" w:color="auto" w:fill="FFFFFF"/>
        </w:rPr>
        <w:t xml:space="preserve">       "Мектеп Парламенті" жобасында 8 фракция жұмыс жасайды. Олар:</w:t>
      </w:r>
      <w:r w:rsidRPr="004D77D6">
        <w:rPr>
          <w:sz w:val="28"/>
          <w:szCs w:val="28"/>
        </w:rPr>
        <w:br/>
      </w:r>
      <w:r>
        <w:rPr>
          <w:sz w:val="28"/>
          <w:szCs w:val="28"/>
          <w:shd w:val="clear" w:color="auto" w:fill="FFFFFF"/>
        </w:rPr>
        <w:t>1.</w:t>
      </w:r>
      <w:r w:rsidRPr="004D77D6">
        <w:rPr>
          <w:sz w:val="28"/>
          <w:szCs w:val="28"/>
          <w:shd w:val="clear" w:color="auto" w:fill="FFFFFF"/>
        </w:rPr>
        <w:t>Өзін-өзі тану және бақыт фракциясы (психология);</w:t>
      </w:r>
      <w:r w:rsidRPr="004D77D6">
        <w:rPr>
          <w:sz w:val="28"/>
          <w:szCs w:val="28"/>
        </w:rPr>
        <w:br/>
      </w:r>
      <w:r>
        <w:rPr>
          <w:sz w:val="28"/>
          <w:szCs w:val="28"/>
          <w:shd w:val="clear" w:color="auto" w:fill="FFFFFF"/>
        </w:rPr>
        <w:t>2.</w:t>
      </w:r>
      <w:r w:rsidRPr="004D77D6">
        <w:rPr>
          <w:sz w:val="28"/>
          <w:szCs w:val="28"/>
          <w:shd w:val="clear" w:color="auto" w:fill="FFFFFF"/>
        </w:rPr>
        <w:t>Қамқорлық фракциясы (еріктілік);</w:t>
      </w:r>
      <w:r w:rsidRPr="004D77D6">
        <w:rPr>
          <w:sz w:val="28"/>
          <w:szCs w:val="28"/>
        </w:rPr>
        <w:br/>
      </w:r>
      <w:r>
        <w:rPr>
          <w:sz w:val="28"/>
          <w:szCs w:val="28"/>
          <w:shd w:val="clear" w:color="auto" w:fill="FFFFFF"/>
        </w:rPr>
        <w:t>3.</w:t>
      </w:r>
      <w:r w:rsidRPr="004D77D6">
        <w:rPr>
          <w:sz w:val="28"/>
          <w:szCs w:val="28"/>
          <w:shd w:val="clear" w:color="auto" w:fill="FFFFFF"/>
        </w:rPr>
        <w:t>Дебат қозғалысының фракциясы;</w:t>
      </w:r>
      <w:r w:rsidRPr="004D77D6">
        <w:rPr>
          <w:sz w:val="28"/>
          <w:szCs w:val="28"/>
        </w:rPr>
        <w:br/>
      </w:r>
      <w:r>
        <w:rPr>
          <w:sz w:val="28"/>
          <w:szCs w:val="28"/>
          <w:shd w:val="clear" w:color="auto" w:fill="FFFFFF"/>
        </w:rPr>
        <w:t>4.Құқық</w:t>
      </w:r>
      <w:r w:rsidRPr="004D77D6">
        <w:rPr>
          <w:sz w:val="28"/>
          <w:szCs w:val="28"/>
          <w:shd w:val="clear" w:color="auto" w:fill="FFFFFF"/>
        </w:rPr>
        <w:t>және тәртіп фракциясы;</w:t>
      </w:r>
      <w:r w:rsidRPr="004D77D6">
        <w:rPr>
          <w:sz w:val="28"/>
          <w:szCs w:val="28"/>
        </w:rPr>
        <w:br/>
      </w:r>
      <w:r>
        <w:rPr>
          <w:sz w:val="28"/>
          <w:szCs w:val="28"/>
          <w:shd w:val="clear" w:color="auto" w:fill="FFFFFF"/>
        </w:rPr>
        <w:t>5.</w:t>
      </w:r>
      <w:r w:rsidRPr="004D77D6">
        <w:rPr>
          <w:sz w:val="28"/>
          <w:szCs w:val="28"/>
          <w:shd w:val="clear" w:color="auto" w:fill="FFFFFF"/>
        </w:rPr>
        <w:t>Ақпарат фракциясы;</w:t>
      </w:r>
      <w:r w:rsidRPr="004D77D6">
        <w:rPr>
          <w:sz w:val="28"/>
          <w:szCs w:val="28"/>
        </w:rPr>
        <w:br/>
      </w:r>
      <w:r>
        <w:rPr>
          <w:sz w:val="28"/>
          <w:szCs w:val="28"/>
          <w:shd w:val="clear" w:color="auto" w:fill="FFFFFF"/>
        </w:rPr>
        <w:t>6.</w:t>
      </w:r>
      <w:r w:rsidRPr="004D77D6">
        <w:rPr>
          <w:sz w:val="28"/>
          <w:szCs w:val="28"/>
          <w:shd w:val="clear" w:color="auto" w:fill="FFFFFF"/>
        </w:rPr>
        <w:t>Спорт және салауатты өмір салты фракциясы;</w:t>
      </w:r>
      <w:r w:rsidRPr="004D77D6">
        <w:rPr>
          <w:sz w:val="28"/>
          <w:szCs w:val="28"/>
        </w:rPr>
        <w:br/>
      </w:r>
      <w:r>
        <w:rPr>
          <w:sz w:val="28"/>
          <w:szCs w:val="28"/>
          <w:shd w:val="clear" w:color="auto" w:fill="FFFFFF"/>
        </w:rPr>
        <w:t xml:space="preserve">7. </w:t>
      </w:r>
      <w:r w:rsidRPr="004D77D6">
        <w:rPr>
          <w:sz w:val="28"/>
          <w:szCs w:val="28"/>
          <w:shd w:val="clear" w:color="auto" w:fill="FFFFFF"/>
        </w:rPr>
        <w:t>Мәдениет және өнер фракциясы (музыкалық, көркем-шығармашылық);</w:t>
      </w:r>
      <w:r w:rsidRPr="004D77D6">
        <w:rPr>
          <w:sz w:val="28"/>
          <w:szCs w:val="28"/>
        </w:rPr>
        <w:br/>
      </w:r>
      <w:r>
        <w:rPr>
          <w:sz w:val="28"/>
          <w:szCs w:val="28"/>
          <w:shd w:val="clear" w:color="auto" w:fill="FFFFFF"/>
        </w:rPr>
        <w:t xml:space="preserve">8. </w:t>
      </w:r>
      <w:r w:rsidRPr="004D77D6">
        <w:rPr>
          <w:sz w:val="28"/>
          <w:szCs w:val="28"/>
          <w:shd w:val="clear" w:color="auto" w:fill="FFFFFF"/>
        </w:rPr>
        <w:t>Экология және еңбек фракциясы.</w:t>
      </w:r>
    </w:p>
    <w:p w:rsidR="009509A3" w:rsidRDefault="009509A3" w:rsidP="009509A3">
      <w:pPr>
        <w:jc w:val="both"/>
        <w:rPr>
          <w:sz w:val="28"/>
          <w:szCs w:val="28"/>
          <w:lang w:val="kk-KZ"/>
        </w:rPr>
      </w:pPr>
      <w:r w:rsidRPr="004A0068">
        <w:rPr>
          <w:rStyle w:val="y2iqfc"/>
          <w:sz w:val="28"/>
          <w:szCs w:val="28"/>
          <w:lang w:val="kk-KZ"/>
        </w:rPr>
        <w:t xml:space="preserve">       Мектеп Парламенті - Мектеп Парламентінің Президенті мен Мектеп Парламенті мүшелерінен тұрады. </w:t>
      </w:r>
    </w:p>
    <w:p w:rsidR="009509A3" w:rsidRDefault="009509A3" w:rsidP="009509A3">
      <w:pPr>
        <w:shd w:val="clear" w:color="auto" w:fill="FFFFFF"/>
        <w:spacing w:line="0" w:lineRule="atLeast"/>
        <w:jc w:val="both"/>
        <w:rPr>
          <w:color w:val="3D3D3D"/>
          <w:sz w:val="28"/>
          <w:szCs w:val="28"/>
          <w:lang w:val="kk-KZ"/>
        </w:rPr>
      </w:pPr>
      <w:r>
        <w:rPr>
          <w:color w:val="3D3D3D"/>
          <w:sz w:val="28"/>
          <w:szCs w:val="28"/>
          <w:lang w:val="kk-KZ"/>
        </w:rPr>
        <w:t xml:space="preserve">        2023-2024</w:t>
      </w:r>
      <w:r w:rsidRPr="009E3688">
        <w:rPr>
          <w:color w:val="3D3D3D"/>
          <w:sz w:val="28"/>
          <w:szCs w:val="28"/>
          <w:lang w:val="kk-KZ"/>
        </w:rPr>
        <w:t xml:space="preserve"> оқу жылында «Ақмектеп орта мектебі» КММ –нің алғашқы іс шарасы 1-қыркүйек білім күнімен </w:t>
      </w:r>
      <w:r>
        <w:rPr>
          <w:color w:val="3D3D3D"/>
          <w:sz w:val="28"/>
          <w:szCs w:val="28"/>
          <w:lang w:val="kk-KZ"/>
        </w:rPr>
        <w:t xml:space="preserve">басталды. Білім күніне арналған </w:t>
      </w:r>
      <w:r w:rsidRPr="009E3688">
        <w:rPr>
          <w:color w:val="3D3D3D"/>
          <w:sz w:val="28"/>
          <w:szCs w:val="28"/>
          <w:lang w:val="kk-KZ"/>
        </w:rPr>
        <w:t>салтанатты жиын өткізіліп, 1</w:t>
      </w:r>
      <w:r>
        <w:rPr>
          <w:color w:val="3D3D3D"/>
          <w:sz w:val="28"/>
          <w:szCs w:val="28"/>
          <w:lang w:val="kk-KZ"/>
        </w:rPr>
        <w:t xml:space="preserve">-сынып оқушылары </w:t>
      </w:r>
      <w:r w:rsidRPr="009E3688">
        <w:rPr>
          <w:color w:val="3D3D3D"/>
          <w:sz w:val="28"/>
          <w:szCs w:val="28"/>
          <w:lang w:val="kk-KZ"/>
        </w:rPr>
        <w:t>салтанатты түрде мектепке қабылданды. </w:t>
      </w:r>
      <w:r>
        <w:rPr>
          <w:color w:val="3D3D3D"/>
          <w:sz w:val="28"/>
          <w:szCs w:val="28"/>
          <w:lang w:val="kk-KZ"/>
        </w:rPr>
        <w:t xml:space="preserve">Салтанатты </w:t>
      </w:r>
      <w:r w:rsidRPr="009E3688">
        <w:rPr>
          <w:color w:val="3D3D3D"/>
          <w:sz w:val="28"/>
          <w:szCs w:val="28"/>
          <w:lang w:val="kk-KZ"/>
        </w:rPr>
        <w:t>жиынға 1</w:t>
      </w:r>
      <w:r>
        <w:rPr>
          <w:color w:val="3D3D3D"/>
          <w:sz w:val="28"/>
          <w:szCs w:val="28"/>
          <w:lang w:val="kk-KZ"/>
        </w:rPr>
        <w:t>-</w:t>
      </w:r>
      <w:r w:rsidRPr="009E3688">
        <w:rPr>
          <w:color w:val="3D3D3D"/>
          <w:sz w:val="28"/>
          <w:szCs w:val="28"/>
          <w:lang w:val="kk-KZ"/>
        </w:rPr>
        <w:t>сын</w:t>
      </w:r>
      <w:r>
        <w:rPr>
          <w:color w:val="3D3D3D"/>
          <w:sz w:val="28"/>
          <w:szCs w:val="28"/>
          <w:lang w:val="kk-KZ"/>
        </w:rPr>
        <w:t>ып оқушылары, аудандық білім бөлім әдіскері Е.Әлиханұлы, ата-аналар,</w:t>
      </w:r>
      <w:r w:rsidRPr="009E3688">
        <w:rPr>
          <w:color w:val="3D3D3D"/>
          <w:sz w:val="28"/>
          <w:szCs w:val="28"/>
          <w:lang w:val="kk-KZ"/>
        </w:rPr>
        <w:t xml:space="preserve"> мектеп директоры мен директордың орынбасарлары</w:t>
      </w:r>
      <w:r>
        <w:rPr>
          <w:color w:val="3D3D3D"/>
          <w:sz w:val="28"/>
          <w:szCs w:val="28"/>
          <w:lang w:val="kk-KZ"/>
        </w:rPr>
        <w:t xml:space="preserve"> және мектеп оқушылары</w:t>
      </w:r>
      <w:r w:rsidRPr="009E3688">
        <w:rPr>
          <w:color w:val="3D3D3D"/>
          <w:sz w:val="28"/>
          <w:szCs w:val="28"/>
          <w:lang w:val="kk-KZ"/>
        </w:rPr>
        <w:t xml:space="preserve"> қатысты. Бұл шараның мақсаты</w:t>
      </w:r>
      <w:r>
        <w:rPr>
          <w:color w:val="3D3D3D"/>
          <w:sz w:val="28"/>
          <w:szCs w:val="28"/>
          <w:lang w:val="kk-KZ"/>
        </w:rPr>
        <w:t>:</w:t>
      </w:r>
      <w:r w:rsidRPr="009E3688">
        <w:rPr>
          <w:color w:val="3D3D3D"/>
          <w:sz w:val="28"/>
          <w:szCs w:val="28"/>
          <w:lang w:val="kk-KZ"/>
        </w:rPr>
        <w:t xml:space="preserve"> </w:t>
      </w:r>
      <w:r>
        <w:rPr>
          <w:color w:val="3D3D3D"/>
          <w:sz w:val="28"/>
          <w:szCs w:val="28"/>
          <w:lang w:val="kk-KZ"/>
        </w:rPr>
        <w:t xml:space="preserve">    </w:t>
      </w:r>
    </w:p>
    <w:p w:rsidR="009509A3" w:rsidRPr="009E3688" w:rsidRDefault="009509A3" w:rsidP="009509A3">
      <w:pPr>
        <w:shd w:val="clear" w:color="auto" w:fill="FFFFFF"/>
        <w:spacing w:line="0" w:lineRule="atLeast"/>
        <w:jc w:val="both"/>
        <w:rPr>
          <w:color w:val="3D3D3D"/>
          <w:sz w:val="28"/>
          <w:szCs w:val="28"/>
          <w:lang w:val="kk-KZ"/>
        </w:rPr>
      </w:pPr>
      <w:r w:rsidRPr="009E3688">
        <w:rPr>
          <w:color w:val="3D3D3D"/>
          <w:sz w:val="28"/>
          <w:szCs w:val="28"/>
          <w:lang w:val="kk-KZ"/>
        </w:rPr>
        <w:t>1-сынып оқушыларын салтанатты түрде мектеп табалдырығына қабылдау, оқушылардың бойына Отанға деген сүйіспеншілікті арттыру, рухани мәдениетін арттыру, өз елінің патриоты болуға тәрбиелеу.</w:t>
      </w:r>
    </w:p>
    <w:p w:rsidR="009509A3" w:rsidRDefault="009509A3" w:rsidP="009509A3">
      <w:pPr>
        <w:shd w:val="clear" w:color="auto" w:fill="FFFFFF"/>
        <w:spacing w:line="0" w:lineRule="atLeast"/>
        <w:jc w:val="both"/>
        <w:rPr>
          <w:color w:val="3D3D3D"/>
          <w:sz w:val="28"/>
          <w:szCs w:val="28"/>
          <w:lang w:val="kk-KZ"/>
        </w:rPr>
      </w:pPr>
      <w:r w:rsidRPr="009E3688">
        <w:rPr>
          <w:color w:val="3D3D3D"/>
          <w:sz w:val="28"/>
          <w:szCs w:val="28"/>
          <w:lang w:val="kk-KZ"/>
        </w:rPr>
        <w:t>24.</w:t>
      </w:r>
      <w:r>
        <w:rPr>
          <w:color w:val="3D3D3D"/>
          <w:sz w:val="28"/>
          <w:szCs w:val="28"/>
          <w:lang w:val="kk-KZ"/>
        </w:rPr>
        <w:t>09.күні</w:t>
      </w:r>
      <w:r w:rsidRPr="009E3688">
        <w:rPr>
          <w:color w:val="3D3D3D"/>
          <w:sz w:val="28"/>
          <w:szCs w:val="28"/>
          <w:lang w:val="kk-KZ"/>
        </w:rPr>
        <w:t xml:space="preserve"> «Жас Ұлан»</w:t>
      </w:r>
      <w:r>
        <w:rPr>
          <w:color w:val="3D3D3D"/>
          <w:sz w:val="28"/>
          <w:szCs w:val="28"/>
          <w:lang w:val="kk-KZ"/>
        </w:rPr>
        <w:t xml:space="preserve"> және «Жасқыран»</w:t>
      </w:r>
      <w:r w:rsidRPr="009E3688">
        <w:rPr>
          <w:color w:val="3D3D3D"/>
          <w:sz w:val="28"/>
          <w:szCs w:val="28"/>
          <w:lang w:val="kk-KZ"/>
        </w:rPr>
        <w:t xml:space="preserve"> бірыңғай балалар мен жасөспірімдер ұйымының</w:t>
      </w:r>
      <w:r>
        <w:rPr>
          <w:color w:val="3D3D3D"/>
          <w:sz w:val="28"/>
          <w:szCs w:val="28"/>
          <w:lang w:val="kk-KZ"/>
        </w:rPr>
        <w:t xml:space="preserve">  жиналысы өтті. Жиналыста жылдық жұмыс жоспары бекітіліп</w:t>
      </w:r>
      <w:r w:rsidRPr="009E3688">
        <w:rPr>
          <w:color w:val="3D3D3D"/>
          <w:sz w:val="28"/>
          <w:szCs w:val="28"/>
          <w:lang w:val="kk-KZ"/>
        </w:rPr>
        <w:t xml:space="preserve">, Ұланбасы </w:t>
      </w:r>
      <w:r>
        <w:rPr>
          <w:color w:val="3D3D3D"/>
          <w:sz w:val="28"/>
          <w:szCs w:val="28"/>
          <w:lang w:val="kk-KZ"/>
        </w:rPr>
        <w:t xml:space="preserve">Жанатова Аяжанның </w:t>
      </w:r>
      <w:r w:rsidRPr="009E3688">
        <w:rPr>
          <w:color w:val="3D3D3D"/>
          <w:sz w:val="28"/>
          <w:szCs w:val="28"/>
          <w:lang w:val="kk-KZ"/>
        </w:rPr>
        <w:t>11</w:t>
      </w:r>
      <w:r>
        <w:rPr>
          <w:color w:val="3D3D3D"/>
          <w:sz w:val="28"/>
          <w:szCs w:val="28"/>
          <w:lang w:val="kk-KZ"/>
        </w:rPr>
        <w:t>-</w:t>
      </w:r>
      <w:r w:rsidRPr="009E3688">
        <w:rPr>
          <w:color w:val="3D3D3D"/>
          <w:sz w:val="28"/>
          <w:szCs w:val="28"/>
          <w:lang w:val="kk-KZ"/>
        </w:rPr>
        <w:t>сынып оқуына байланысты, жаңадан Ұланб</w:t>
      </w:r>
      <w:r>
        <w:rPr>
          <w:color w:val="3D3D3D"/>
          <w:sz w:val="28"/>
          <w:szCs w:val="28"/>
          <w:lang w:val="kk-KZ"/>
        </w:rPr>
        <w:t xml:space="preserve">асын сайлау қажеттігін ескеріліп мектептің Ұланбасын сайлау үшін </w:t>
      </w:r>
      <w:r>
        <w:rPr>
          <w:color w:val="3D3D3D"/>
          <w:sz w:val="28"/>
          <w:szCs w:val="28"/>
          <w:lang w:val="kk-KZ"/>
        </w:rPr>
        <w:lastRenderedPageBreak/>
        <w:t xml:space="preserve">оқушылар арасында ашық сайлау жүргізілді.  Нәтижесінде мектептің Ұланбасы болып Ерболқызы Жанел сайланды. </w:t>
      </w:r>
    </w:p>
    <w:p w:rsidR="009509A3" w:rsidRDefault="009509A3" w:rsidP="009509A3">
      <w:pPr>
        <w:pStyle w:val="ab"/>
        <w:jc w:val="both"/>
        <w:rPr>
          <w:sz w:val="28"/>
          <w:szCs w:val="28"/>
          <w:shd w:val="clear" w:color="auto" w:fill="FFFFFF"/>
          <w:lang w:eastAsia="ru-RU"/>
        </w:rPr>
      </w:pPr>
      <w:r>
        <w:rPr>
          <w:sz w:val="28"/>
          <w:szCs w:val="28"/>
        </w:rPr>
        <w:t>28</w:t>
      </w:r>
      <w:r w:rsidRPr="00A474C1">
        <w:rPr>
          <w:sz w:val="28"/>
          <w:szCs w:val="28"/>
        </w:rPr>
        <w:t xml:space="preserve"> қыркүйек  күні Тарбағатай аудандық білім бөлімінің тапсырмасы бойынша </w:t>
      </w:r>
      <w:r w:rsidRPr="00903462">
        <w:rPr>
          <w:b/>
          <w:sz w:val="28"/>
          <w:szCs w:val="28"/>
        </w:rPr>
        <w:t>«Дублер күні»</w:t>
      </w:r>
      <w:r w:rsidRPr="00A474C1">
        <w:rPr>
          <w:sz w:val="28"/>
          <w:szCs w:val="28"/>
        </w:rPr>
        <w:t xml:space="preserve"> аталып өтілді. </w:t>
      </w:r>
      <w:r w:rsidRPr="00C47854">
        <w:rPr>
          <w:sz w:val="28"/>
          <w:szCs w:val="28"/>
          <w:shd w:val="clear" w:color="auto" w:fill="FFFFFF"/>
          <w:lang w:eastAsia="ru-RU"/>
        </w:rPr>
        <w:t>Мақсаты: мектептегі өзін-өзі басқару ұйымын жандандыру, тұлғаның көшбасшылық қасиеттерін ашу және білім алушылардың ұйымдастырушылық қабілеттерін іске асыру.</w:t>
      </w:r>
      <w:r>
        <w:rPr>
          <w:sz w:val="28"/>
          <w:szCs w:val="28"/>
          <w:shd w:val="clear" w:color="auto" w:fill="FFFFFF"/>
          <w:lang w:eastAsia="ru-RU"/>
        </w:rPr>
        <w:t xml:space="preserve"> </w:t>
      </w:r>
    </w:p>
    <w:p w:rsidR="009509A3" w:rsidRPr="00C47854" w:rsidRDefault="009509A3" w:rsidP="009509A3">
      <w:pPr>
        <w:pStyle w:val="ab"/>
        <w:jc w:val="both"/>
        <w:rPr>
          <w:sz w:val="28"/>
          <w:szCs w:val="28"/>
          <w:shd w:val="clear" w:color="auto" w:fill="FFFFFF"/>
          <w:lang w:eastAsia="ru-RU"/>
        </w:rPr>
      </w:pPr>
      <w:r w:rsidRPr="00C47854">
        <w:rPr>
          <w:sz w:val="28"/>
          <w:szCs w:val="28"/>
          <w:shd w:val="clear" w:color="auto" w:fill="FFFFFF"/>
          <w:lang w:eastAsia="ru-RU"/>
        </w:rPr>
        <w:t xml:space="preserve"> «Дублер күнін» атап өту барысында жоспар бекітіліп, бастамашыл топ құрылды. Бастамашыл топ мектеп әкімшілігі мен ұстаздарды алмастыратын дублерларға 10-11</w:t>
      </w:r>
      <w:r>
        <w:rPr>
          <w:sz w:val="28"/>
          <w:szCs w:val="28"/>
          <w:shd w:val="clear" w:color="auto" w:fill="FFFFFF"/>
          <w:lang w:eastAsia="ru-RU"/>
        </w:rPr>
        <w:t>-</w:t>
      </w:r>
      <w:r w:rsidRPr="00C47854">
        <w:rPr>
          <w:sz w:val="28"/>
          <w:szCs w:val="28"/>
          <w:shd w:val="clear" w:color="auto" w:fill="FFFFFF"/>
          <w:lang w:eastAsia="ru-RU"/>
        </w:rPr>
        <w:t xml:space="preserve"> сынып оқушыларын ұсынып, нәтижесінде 10 оқушы іріктеліп алынды. Мектеп әкімшілігінің орнына дублер болатын оқушылардың белсенділігі жоғары болғандықтан, оқушылар жеребе арқылы анықталды. Пән бойынша дублерлар бейімділігіне қарай бөлініп, мектеп директоры мен орынбасарлары, және ұстаздар дублері сайланды. Оларға жиналыс өткізіліп, штаттық кестемен таныстырылды. Мектеп ұстаздары оларды ауыстыратын мектеп оқушысымен егжей-тегжейлі нұсқаулық өткізді.</w:t>
      </w:r>
    </w:p>
    <w:p w:rsidR="009509A3" w:rsidRPr="00CE557B" w:rsidRDefault="009509A3" w:rsidP="009509A3">
      <w:pPr>
        <w:pStyle w:val="ab"/>
        <w:jc w:val="both"/>
        <w:rPr>
          <w:sz w:val="28"/>
          <w:szCs w:val="28"/>
          <w:shd w:val="clear" w:color="auto" w:fill="FFFFFF"/>
          <w:lang w:eastAsia="ru-RU"/>
        </w:rPr>
      </w:pPr>
      <w:r w:rsidRPr="007C2FC3">
        <w:rPr>
          <w:sz w:val="28"/>
          <w:szCs w:val="28"/>
          <w:shd w:val="clear" w:color="auto" w:fill="FFFFFF"/>
          <w:lang w:eastAsia="ru-RU"/>
        </w:rPr>
        <w:t>Б</w:t>
      </w:r>
      <w:r w:rsidRPr="00C47854">
        <w:rPr>
          <w:sz w:val="28"/>
          <w:szCs w:val="28"/>
          <w:shd w:val="clear" w:color="auto" w:fill="FFFFFF"/>
          <w:lang w:eastAsia="ru-RU"/>
        </w:rPr>
        <w:t>астамашыл топ пен дублерлар мектеп ұстаздарын құттықтай отырып, өз жұмыстарын жалғастырды. Әр дублер өздеріне берілген міндеттерін аса қызығушылықпен атқарды. Оларды бастамашыл топ қадағалап отырды. Жұмыс соңында дублер оқушылар өздерінің алған әсерлерімен бөлісті.</w:t>
      </w:r>
      <w:r>
        <w:rPr>
          <w:sz w:val="28"/>
          <w:szCs w:val="28"/>
          <w:shd w:val="clear" w:color="auto" w:fill="FFFFFF"/>
          <w:lang w:eastAsia="ru-RU"/>
        </w:rPr>
        <w:t xml:space="preserve"> Сондай</w:t>
      </w:r>
      <w:r w:rsidRPr="001E6D7B">
        <w:rPr>
          <w:sz w:val="28"/>
          <w:szCs w:val="28"/>
          <w:shd w:val="clear" w:color="auto" w:fill="FFFFFF"/>
          <w:lang w:eastAsia="ru-RU"/>
        </w:rPr>
        <w:t>-</w:t>
      </w:r>
      <w:r>
        <w:rPr>
          <w:sz w:val="28"/>
          <w:szCs w:val="28"/>
          <w:shd w:val="clear" w:color="auto" w:fill="FFFFFF"/>
          <w:lang w:eastAsia="ru-RU"/>
        </w:rPr>
        <w:t xml:space="preserve">ақ, мектеп оқушылары ұстаздың бір күндік жұмысымен таныса отырып, олардың қызығы мен қиындығы қатар жүретінін түсініп, ұстаздарға деген құрметтерінің артқанын ортаға салды. </w:t>
      </w:r>
    </w:p>
    <w:p w:rsidR="009509A3" w:rsidRPr="009E3688" w:rsidRDefault="009509A3" w:rsidP="009509A3">
      <w:pPr>
        <w:shd w:val="clear" w:color="auto" w:fill="FFFFFF"/>
        <w:spacing w:line="0" w:lineRule="atLeast"/>
        <w:jc w:val="both"/>
        <w:rPr>
          <w:color w:val="3D3D3D"/>
          <w:sz w:val="28"/>
          <w:szCs w:val="28"/>
          <w:lang w:val="kk-KZ"/>
        </w:rPr>
      </w:pPr>
      <w:r w:rsidRPr="009E3688">
        <w:rPr>
          <w:color w:val="3D3D3D"/>
          <w:sz w:val="28"/>
          <w:szCs w:val="28"/>
          <w:lang w:val="kk-KZ"/>
        </w:rPr>
        <w:t>Қазанны</w:t>
      </w:r>
      <w:r>
        <w:rPr>
          <w:color w:val="3D3D3D"/>
          <w:sz w:val="28"/>
          <w:szCs w:val="28"/>
          <w:lang w:val="kk-KZ"/>
        </w:rPr>
        <w:t>ң</w:t>
      </w:r>
      <w:r w:rsidRPr="009E3688">
        <w:rPr>
          <w:color w:val="3D3D3D"/>
          <w:sz w:val="28"/>
          <w:szCs w:val="28"/>
          <w:lang w:val="kk-KZ"/>
        </w:rPr>
        <w:t xml:space="preserve"> 1-і күні </w:t>
      </w:r>
      <w:r w:rsidRPr="009E3688">
        <w:rPr>
          <w:b/>
          <w:bCs/>
          <w:color w:val="3D3D3D"/>
          <w:sz w:val="28"/>
          <w:szCs w:val="28"/>
          <w:lang w:val="kk-KZ"/>
        </w:rPr>
        <w:t>«</w:t>
      </w:r>
      <w:r>
        <w:rPr>
          <w:b/>
          <w:bCs/>
          <w:color w:val="3D3D3D"/>
          <w:sz w:val="28"/>
          <w:szCs w:val="28"/>
          <w:lang w:val="kk-KZ"/>
        </w:rPr>
        <w:t>Қарттарын қадірлеген ел ардақты</w:t>
      </w:r>
      <w:r w:rsidRPr="009E3688">
        <w:rPr>
          <w:b/>
          <w:bCs/>
          <w:color w:val="3D3D3D"/>
          <w:sz w:val="28"/>
          <w:szCs w:val="28"/>
          <w:lang w:val="kk-KZ"/>
        </w:rPr>
        <w:t>»</w:t>
      </w:r>
      <w:r w:rsidRPr="009E3688">
        <w:rPr>
          <w:color w:val="3D3D3D"/>
          <w:sz w:val="28"/>
          <w:szCs w:val="28"/>
          <w:lang w:val="kk-KZ"/>
        </w:rPr>
        <w:t xml:space="preserve"> тақырыбында </w:t>
      </w:r>
      <w:r>
        <w:rPr>
          <w:color w:val="3D3D3D"/>
          <w:sz w:val="28"/>
          <w:szCs w:val="28"/>
          <w:lang w:val="kk-KZ"/>
        </w:rPr>
        <w:t xml:space="preserve">қарттар күніне арналған </w:t>
      </w:r>
      <w:r w:rsidRPr="009E3688">
        <w:rPr>
          <w:color w:val="3D3D3D"/>
          <w:sz w:val="28"/>
          <w:szCs w:val="28"/>
          <w:lang w:val="kk-KZ"/>
        </w:rPr>
        <w:t xml:space="preserve">мерекелік іс-шара өткізілді. </w:t>
      </w:r>
      <w:r>
        <w:rPr>
          <w:color w:val="3D3D3D"/>
          <w:sz w:val="28"/>
          <w:szCs w:val="28"/>
          <w:lang w:val="kk-KZ"/>
        </w:rPr>
        <w:t>«Жас Ұлан» ұйымының мүшелері өз қолдарымен құттықтау ашық хаттарын жасап ауылымыздың ата-апаларына арнап мерекелік кеш өтізіп</w:t>
      </w:r>
      <w:r w:rsidRPr="009E3688">
        <w:rPr>
          <w:color w:val="3D3D3D"/>
          <w:sz w:val="28"/>
          <w:szCs w:val="28"/>
          <w:lang w:val="kk-KZ"/>
        </w:rPr>
        <w:t xml:space="preserve"> көтеріңкі көңіл</w:t>
      </w:r>
      <w:r>
        <w:rPr>
          <w:color w:val="3D3D3D"/>
          <w:sz w:val="28"/>
          <w:szCs w:val="28"/>
          <w:lang w:val="kk-KZ"/>
        </w:rPr>
        <w:t>-</w:t>
      </w:r>
      <w:r w:rsidRPr="009E3688">
        <w:rPr>
          <w:color w:val="3D3D3D"/>
          <w:sz w:val="28"/>
          <w:szCs w:val="28"/>
          <w:lang w:val="kk-KZ"/>
        </w:rPr>
        <w:t>күй сыйлады. Мақсаты</w:t>
      </w:r>
      <w:r>
        <w:rPr>
          <w:color w:val="3D3D3D"/>
          <w:sz w:val="28"/>
          <w:szCs w:val="28"/>
          <w:lang w:val="kk-KZ"/>
        </w:rPr>
        <w:t>:</w:t>
      </w:r>
      <w:r w:rsidRPr="009E3688">
        <w:rPr>
          <w:color w:val="3D3D3D"/>
          <w:sz w:val="28"/>
          <w:szCs w:val="28"/>
          <w:lang w:val="kk-KZ"/>
        </w:rPr>
        <w:t xml:space="preserve"> рухани адамгершілік тәрбие беру</w:t>
      </w:r>
      <w:r w:rsidRPr="009E3688">
        <w:rPr>
          <w:b/>
          <w:bCs/>
          <w:color w:val="3D3D3D"/>
          <w:sz w:val="28"/>
          <w:szCs w:val="28"/>
          <w:lang w:val="kk-KZ"/>
        </w:rPr>
        <w:t>, </w:t>
      </w:r>
      <w:r w:rsidRPr="009E3688">
        <w:rPr>
          <w:color w:val="3D3D3D"/>
          <w:sz w:val="28"/>
          <w:szCs w:val="28"/>
          <w:lang w:val="kk-KZ"/>
        </w:rPr>
        <w:t>оқушыларды  үлкенді сыйлап тыңдай білуге, мейірімділікке, инабаттылыққа, ізгілікке тәрбиелеу.</w:t>
      </w:r>
    </w:p>
    <w:p w:rsidR="009509A3" w:rsidRPr="009E3688" w:rsidRDefault="009509A3" w:rsidP="009509A3">
      <w:pPr>
        <w:shd w:val="clear" w:color="auto" w:fill="FFFFFF"/>
        <w:spacing w:line="0" w:lineRule="atLeast"/>
        <w:jc w:val="both"/>
        <w:rPr>
          <w:color w:val="3D3D3D"/>
          <w:sz w:val="28"/>
          <w:szCs w:val="28"/>
          <w:lang w:val="kk-KZ"/>
        </w:rPr>
      </w:pPr>
      <w:r>
        <w:rPr>
          <w:color w:val="3D3D3D"/>
          <w:sz w:val="28"/>
          <w:szCs w:val="28"/>
          <w:lang w:val="kk-KZ"/>
        </w:rPr>
        <w:t>Қазанның 6</w:t>
      </w:r>
      <w:r w:rsidRPr="009E3688">
        <w:rPr>
          <w:color w:val="3D3D3D"/>
          <w:sz w:val="28"/>
          <w:szCs w:val="28"/>
          <w:lang w:val="kk-KZ"/>
        </w:rPr>
        <w:t xml:space="preserve">-і күні ұстаздар күніне арналған мерекелік іс-шара өткізілді. Онда жоғары сынып оқушылары </w:t>
      </w:r>
      <w:r>
        <w:rPr>
          <w:color w:val="3D3D3D"/>
          <w:sz w:val="28"/>
          <w:szCs w:val="28"/>
          <w:lang w:val="kk-KZ"/>
        </w:rPr>
        <w:t xml:space="preserve">мен </w:t>
      </w:r>
      <w:r w:rsidRPr="009E3688">
        <w:rPr>
          <w:color w:val="3D3D3D"/>
          <w:sz w:val="28"/>
          <w:szCs w:val="28"/>
          <w:lang w:val="kk-KZ"/>
        </w:rPr>
        <w:t>бастауыш сынып оқушылары ұстаздарға өз қолдарымен жасалған құттықтау қағаздарын беріп, «</w:t>
      </w:r>
      <w:r>
        <w:rPr>
          <w:b/>
          <w:bCs/>
          <w:color w:val="3D3D3D"/>
          <w:sz w:val="28"/>
          <w:szCs w:val="28"/>
          <w:lang w:val="kk-KZ"/>
        </w:rPr>
        <w:t>Мектебің алтын ұя жарқыраған, Ұстаздың-бұлақ көзі сарқыраған</w:t>
      </w:r>
      <w:r w:rsidRPr="009E3688">
        <w:rPr>
          <w:b/>
          <w:bCs/>
          <w:color w:val="3D3D3D"/>
          <w:sz w:val="28"/>
          <w:szCs w:val="28"/>
          <w:lang w:val="kk-KZ"/>
        </w:rPr>
        <w:t>!»</w:t>
      </w:r>
      <w:r w:rsidRPr="009E3688">
        <w:rPr>
          <w:color w:val="3D3D3D"/>
          <w:sz w:val="28"/>
          <w:szCs w:val="28"/>
          <w:lang w:val="kk-KZ"/>
        </w:rPr>
        <w:t xml:space="preserve"> атты мерекелік ән- </w:t>
      </w:r>
      <w:r>
        <w:rPr>
          <w:color w:val="3D3D3D"/>
          <w:sz w:val="28"/>
          <w:szCs w:val="28"/>
          <w:lang w:val="kk-KZ"/>
        </w:rPr>
        <w:t>кешті мектебіміздің 11-сынып оқушылары өткізіп ұстаздарға деген ыстық ықыластарын ән-бимен жеткізді.</w:t>
      </w:r>
    </w:p>
    <w:p w:rsidR="009509A3" w:rsidRPr="009E3688" w:rsidRDefault="009509A3" w:rsidP="009509A3">
      <w:pPr>
        <w:shd w:val="clear" w:color="auto" w:fill="FFFFFF"/>
        <w:spacing w:line="0" w:lineRule="atLeast"/>
        <w:jc w:val="both"/>
        <w:rPr>
          <w:color w:val="3D3D3D"/>
          <w:sz w:val="28"/>
          <w:szCs w:val="28"/>
          <w:lang w:val="kk-KZ"/>
        </w:rPr>
      </w:pPr>
      <w:r w:rsidRPr="009E3688">
        <w:rPr>
          <w:color w:val="3D3D3D"/>
          <w:sz w:val="28"/>
          <w:szCs w:val="28"/>
          <w:lang w:val="kk-KZ"/>
        </w:rPr>
        <w:t>Мақсаты:</w:t>
      </w:r>
      <w:r>
        <w:rPr>
          <w:color w:val="3D3D3D"/>
          <w:sz w:val="28"/>
          <w:szCs w:val="28"/>
          <w:lang w:val="kk-KZ"/>
        </w:rPr>
        <w:t xml:space="preserve"> </w:t>
      </w:r>
      <w:r w:rsidRPr="009E3688">
        <w:rPr>
          <w:color w:val="3D3D3D"/>
          <w:sz w:val="28"/>
          <w:szCs w:val="28"/>
          <w:lang w:val="kk-KZ"/>
        </w:rPr>
        <w:t>рухани адамгершілік тәрбие беру, ұстаздар мен оқушылар арасындағы қарым-қатынасты нығайту.</w:t>
      </w:r>
    </w:p>
    <w:p w:rsidR="009509A3" w:rsidRPr="009E3688" w:rsidRDefault="009509A3" w:rsidP="009509A3">
      <w:pPr>
        <w:shd w:val="clear" w:color="auto" w:fill="FFFFFF"/>
        <w:spacing w:line="0" w:lineRule="atLeast"/>
        <w:jc w:val="both"/>
        <w:rPr>
          <w:color w:val="3D3D3D"/>
          <w:sz w:val="28"/>
          <w:szCs w:val="28"/>
          <w:lang w:val="kk-KZ"/>
        </w:rPr>
      </w:pPr>
      <w:r>
        <w:rPr>
          <w:color w:val="3D3D3D"/>
          <w:sz w:val="28"/>
          <w:szCs w:val="28"/>
          <w:lang w:val="kk-KZ"/>
        </w:rPr>
        <w:t>16.10.2023</w:t>
      </w:r>
      <w:r w:rsidRPr="009E3688">
        <w:rPr>
          <w:color w:val="3D3D3D"/>
          <w:sz w:val="28"/>
          <w:szCs w:val="28"/>
          <w:lang w:val="kk-KZ"/>
        </w:rPr>
        <w:t xml:space="preserve"> </w:t>
      </w:r>
      <w:r w:rsidRPr="009E3688">
        <w:rPr>
          <w:b/>
          <w:color w:val="3D3D3D"/>
          <w:sz w:val="28"/>
          <w:szCs w:val="28"/>
          <w:lang w:val="kk-KZ"/>
        </w:rPr>
        <w:t>«</w:t>
      </w:r>
      <w:r>
        <w:rPr>
          <w:b/>
          <w:color w:val="3D3D3D"/>
          <w:sz w:val="28"/>
          <w:szCs w:val="28"/>
          <w:lang w:val="kk-KZ"/>
        </w:rPr>
        <w:t>Қызым -қызғалдағым</w:t>
      </w:r>
      <w:r w:rsidRPr="009E3688">
        <w:rPr>
          <w:b/>
          <w:color w:val="3D3D3D"/>
          <w:sz w:val="28"/>
          <w:szCs w:val="28"/>
          <w:lang w:val="kk-KZ"/>
        </w:rPr>
        <w:t>»</w:t>
      </w:r>
      <w:r w:rsidRPr="009E3688">
        <w:rPr>
          <w:color w:val="3D3D3D"/>
          <w:sz w:val="28"/>
          <w:szCs w:val="28"/>
          <w:lang w:val="kk-KZ"/>
        </w:rPr>
        <w:t xml:space="preserve"> атты қыздар жиналысы өтті. Жиналысты «Инабат» қыздар отауының жетекшісі Т.Сарсембекова  мен министрі </w:t>
      </w:r>
      <w:r>
        <w:rPr>
          <w:color w:val="3D3D3D"/>
          <w:sz w:val="28"/>
          <w:szCs w:val="28"/>
          <w:lang w:val="kk-KZ"/>
        </w:rPr>
        <w:t xml:space="preserve">Я.Дәулетханқызы </w:t>
      </w:r>
      <w:r w:rsidRPr="009E3688">
        <w:rPr>
          <w:color w:val="3D3D3D"/>
          <w:sz w:val="28"/>
          <w:szCs w:val="28"/>
          <w:lang w:val="kk-KZ"/>
        </w:rPr>
        <w:t>жүргізді. Мақсаты: Қыздарды тәрбиелеудегі басты қағидаларды ескеру мен жолдары жайлы.  Қызды тәрбиелеудегі ата – ананың ықпалы қандай болу керектігі. Сондай – ақ, қыз баланың үй шаруасына ептілігі мен икемділігін арттыру және оның болашақтағы өмірімен тығыз байланысты екенін түсіндіру.</w:t>
      </w:r>
    </w:p>
    <w:p w:rsidR="009509A3" w:rsidRPr="00FC26C5" w:rsidRDefault="009509A3" w:rsidP="009509A3">
      <w:pPr>
        <w:shd w:val="clear" w:color="auto" w:fill="FFFFFF"/>
        <w:spacing w:line="0" w:lineRule="atLeast"/>
        <w:jc w:val="both"/>
        <w:rPr>
          <w:color w:val="3D3D3D"/>
          <w:sz w:val="28"/>
          <w:szCs w:val="28"/>
          <w:lang w:val="kk-KZ"/>
        </w:rPr>
      </w:pPr>
      <w:r w:rsidRPr="009E3688">
        <w:rPr>
          <w:color w:val="3D3D3D"/>
          <w:sz w:val="28"/>
          <w:szCs w:val="28"/>
          <w:lang w:val="kk-KZ"/>
        </w:rPr>
        <w:t xml:space="preserve">Келесі мерекелік шара қазанның </w:t>
      </w:r>
      <w:r>
        <w:rPr>
          <w:color w:val="3D3D3D"/>
          <w:sz w:val="28"/>
          <w:szCs w:val="28"/>
          <w:lang w:val="kk-KZ"/>
        </w:rPr>
        <w:t>15-і мен 20</w:t>
      </w:r>
      <w:r w:rsidRPr="009E3688">
        <w:rPr>
          <w:color w:val="3D3D3D"/>
          <w:sz w:val="28"/>
          <w:szCs w:val="28"/>
          <w:lang w:val="kk-KZ"/>
        </w:rPr>
        <w:t>-сы   аралығында Алтын күз мерекесіне байланысты</w:t>
      </w:r>
      <w:r w:rsidRPr="009E3688">
        <w:rPr>
          <w:b/>
          <w:bCs/>
          <w:color w:val="3D3D3D"/>
          <w:sz w:val="28"/>
          <w:szCs w:val="28"/>
          <w:lang w:val="kk-KZ"/>
        </w:rPr>
        <w:t> «</w:t>
      </w:r>
      <w:r>
        <w:rPr>
          <w:b/>
          <w:bCs/>
          <w:color w:val="3D3D3D"/>
          <w:sz w:val="28"/>
          <w:szCs w:val="28"/>
          <w:lang w:val="kk-KZ"/>
        </w:rPr>
        <w:t>Алтын күз-2023</w:t>
      </w:r>
      <w:r w:rsidRPr="009E3688">
        <w:rPr>
          <w:b/>
          <w:bCs/>
          <w:color w:val="3D3D3D"/>
          <w:sz w:val="28"/>
          <w:szCs w:val="28"/>
          <w:lang w:val="kk-KZ"/>
        </w:rPr>
        <w:t>»</w:t>
      </w:r>
      <w:r w:rsidRPr="009E3688">
        <w:rPr>
          <w:color w:val="3D3D3D"/>
          <w:sz w:val="28"/>
          <w:szCs w:val="28"/>
          <w:lang w:val="kk-KZ"/>
        </w:rPr>
        <w:t> тақырыбында мерекелік</w:t>
      </w:r>
      <w:r>
        <w:rPr>
          <w:color w:val="3D3D3D"/>
          <w:sz w:val="28"/>
          <w:szCs w:val="28"/>
          <w:lang w:val="kk-KZ"/>
        </w:rPr>
        <w:t xml:space="preserve"> көрме болып,</w:t>
      </w:r>
      <w:r w:rsidRPr="009E3688">
        <w:rPr>
          <w:color w:val="3D3D3D"/>
          <w:sz w:val="28"/>
          <w:szCs w:val="28"/>
          <w:lang w:val="kk-KZ"/>
        </w:rPr>
        <w:t xml:space="preserve"> </w:t>
      </w:r>
      <w:r>
        <w:rPr>
          <w:color w:val="3D3D3D"/>
          <w:sz w:val="28"/>
          <w:szCs w:val="28"/>
          <w:lang w:val="kk-KZ"/>
        </w:rPr>
        <w:t xml:space="preserve">кеш </w:t>
      </w:r>
      <w:r w:rsidRPr="009E3688">
        <w:rPr>
          <w:color w:val="3D3D3D"/>
          <w:sz w:val="28"/>
          <w:szCs w:val="28"/>
          <w:lang w:val="kk-KZ"/>
        </w:rPr>
        <w:t>өткізілді. Көрменің мақсаты</w:t>
      </w:r>
      <w:r>
        <w:rPr>
          <w:color w:val="3D3D3D"/>
          <w:sz w:val="28"/>
          <w:szCs w:val="28"/>
          <w:lang w:val="kk-KZ"/>
        </w:rPr>
        <w:t>:</w:t>
      </w:r>
      <w:r w:rsidRPr="009E3688">
        <w:rPr>
          <w:color w:val="3D3D3D"/>
          <w:sz w:val="28"/>
          <w:szCs w:val="28"/>
          <w:lang w:val="kk-KZ"/>
        </w:rPr>
        <w:t xml:space="preserve">  оқушылар бойына күздің берекесі мен байлығын сезіндіру, шығармашылық өнерлерін дамыту мақсатында өткізілді. Бұл шарада оқушылар өздерінің қол өнерімен қуантып, күз кезіндегі піскен </w:t>
      </w:r>
      <w:r w:rsidRPr="009E3688">
        <w:rPr>
          <w:color w:val="3D3D3D"/>
          <w:sz w:val="28"/>
          <w:szCs w:val="28"/>
          <w:lang w:val="kk-KZ"/>
        </w:rPr>
        <w:lastRenderedPageBreak/>
        <w:t xml:space="preserve">көкеністерден мүсін жасап мен сары жапырақтардан илюстрация жасап көз қуантты. </w:t>
      </w:r>
      <w:r w:rsidRPr="00FC26C5">
        <w:rPr>
          <w:sz w:val="28"/>
          <w:szCs w:val="28"/>
          <w:lang w:val="kk-KZ"/>
        </w:rPr>
        <w:t xml:space="preserve">25 қазан – Республика күніне орай </w:t>
      </w:r>
      <w:r w:rsidRPr="00FC26C5">
        <w:rPr>
          <w:b/>
          <w:sz w:val="28"/>
          <w:szCs w:val="28"/>
          <w:lang w:val="kk-KZ"/>
        </w:rPr>
        <w:t xml:space="preserve">«Ауылымызды көркейтейік» </w:t>
      </w:r>
      <w:r w:rsidRPr="00FC26C5">
        <w:rPr>
          <w:sz w:val="28"/>
          <w:szCs w:val="28"/>
          <w:lang w:val="kk-KZ"/>
        </w:rPr>
        <w:t xml:space="preserve">акциясына «Жас ұлан» ұйымы өз үлесін қосты. </w:t>
      </w:r>
      <w:r w:rsidRPr="009509A3">
        <w:rPr>
          <w:sz w:val="28"/>
          <w:szCs w:val="28"/>
          <w:lang w:val="kk-KZ"/>
        </w:rPr>
        <w:t>Экология және еңбек фракциясының жетекшісі Н.Тұрысбеков ауылымызды көркейту барысында «Қолқанат» тобымен бірлесе отырып, ауыл саябағы мен ауыл мешітінің ауласындағы гүл сауыттарын қураған шөптерден тазалап, тыңайтқыш салды. Көктем мезгіліне қосымша дайындық жұмыстарын жүргізді. Мақсаты: Оқушылардың еңбекке баулу. Табиғатқа деген сүйіспеншіліктерін арттыра отырып, ауылды гүлдендіруге, көгалдандыру жұмыстарына бейімдеуге тәрбиелеу.</w:t>
      </w:r>
      <w:r w:rsidRPr="009509A3">
        <w:rPr>
          <w:sz w:val="28"/>
          <w:szCs w:val="28"/>
          <w:shd w:val="clear" w:color="auto" w:fill="FFFFFF"/>
          <w:lang w:val="kk-KZ"/>
        </w:rPr>
        <w:t xml:space="preserve">  </w:t>
      </w:r>
      <w:r w:rsidRPr="00FC26C5">
        <w:rPr>
          <w:sz w:val="28"/>
          <w:szCs w:val="28"/>
          <w:shd w:val="clear" w:color="auto" w:fill="FFFFFF"/>
          <w:lang w:val="kk-KZ"/>
        </w:rPr>
        <w:t>Мектебімізде 5-11-сыныптар арасында апталық  кезекшілік</w:t>
      </w:r>
      <w:r>
        <w:rPr>
          <w:sz w:val="28"/>
          <w:szCs w:val="28"/>
          <w:shd w:val="clear" w:color="auto" w:fill="FFFFFF"/>
          <w:lang w:val="kk-KZ"/>
        </w:rPr>
        <w:t xml:space="preserve"> ұйымдастырылып отырады. Кезекші сыныптар апталық жоспар құрып, жоспар бойынша  үлкен үзіліс кезінде қызықты ойындарын ойнатып, әр сыныптың күнделігінің толтырылуы мен тазалығы тексеріліп отырады. Сондай-ақ, тәртіп бұзған оқушылар мен сабақтан кешіккен оқушыларды  ескереді. Күнделікті жаттығу мен саяси хабарды жүргізіп отырады.Кемшіліктер айтылып, сыннан қорытынды шығару мақсатында жұмыстар жасалынып, өзін</w:t>
      </w:r>
      <w:r w:rsidRPr="007C2FC3">
        <w:rPr>
          <w:sz w:val="28"/>
          <w:szCs w:val="28"/>
          <w:shd w:val="clear" w:color="auto" w:fill="FFFFFF"/>
          <w:lang w:val="kk-KZ"/>
        </w:rPr>
        <w:t>—өзін өзі басқару</w:t>
      </w:r>
      <w:r>
        <w:rPr>
          <w:sz w:val="28"/>
          <w:szCs w:val="28"/>
          <w:shd w:val="clear" w:color="auto" w:fill="FFFFFF"/>
          <w:lang w:val="kk-KZ"/>
        </w:rPr>
        <w:t xml:space="preserve"> ұйымы өз жұмысын белсенділікпен атқаруда.</w:t>
      </w:r>
    </w:p>
    <w:p w:rsidR="009509A3" w:rsidRPr="004D77D6" w:rsidRDefault="009509A3" w:rsidP="009509A3">
      <w:pPr>
        <w:pStyle w:val="ab"/>
        <w:ind w:firstLine="567"/>
        <w:jc w:val="both"/>
        <w:rPr>
          <w:sz w:val="28"/>
          <w:szCs w:val="28"/>
        </w:rPr>
      </w:pPr>
      <w:r>
        <w:rPr>
          <w:sz w:val="28"/>
          <w:szCs w:val="28"/>
        </w:rPr>
        <w:t>Желтоқсан айының 1</w:t>
      </w:r>
      <w:r w:rsidRPr="00A14FC6">
        <w:rPr>
          <w:sz w:val="28"/>
          <w:szCs w:val="28"/>
        </w:rPr>
        <w:t>9</w:t>
      </w:r>
      <w:r w:rsidRPr="00A474C1">
        <w:rPr>
          <w:sz w:val="28"/>
          <w:szCs w:val="28"/>
        </w:rPr>
        <w:t>-і күні Тарбағатай ауданы бойынша</w:t>
      </w:r>
      <w:r>
        <w:rPr>
          <w:sz w:val="28"/>
          <w:szCs w:val="28"/>
        </w:rPr>
        <w:t xml:space="preserve"> </w:t>
      </w:r>
      <w:r w:rsidRPr="004D77D6">
        <w:rPr>
          <w:sz w:val="28"/>
          <w:szCs w:val="28"/>
        </w:rPr>
        <w:t>«Жетіарал мектеп балабақша кешені» КММ –де</w:t>
      </w:r>
      <w:r w:rsidRPr="00A474C1">
        <w:rPr>
          <w:sz w:val="28"/>
          <w:szCs w:val="28"/>
        </w:rPr>
        <w:t xml:space="preserve"> </w:t>
      </w:r>
      <w:r w:rsidRPr="00D038EE">
        <w:rPr>
          <w:sz w:val="28"/>
          <w:szCs w:val="28"/>
        </w:rPr>
        <w:t xml:space="preserve">«Мектеп президенті – белсенді оқушылар келбеті» </w:t>
      </w:r>
      <w:r w:rsidRPr="00A474C1">
        <w:rPr>
          <w:sz w:val="28"/>
          <w:szCs w:val="28"/>
        </w:rPr>
        <w:t>атты мектеп президенттерін ұлықтау семинары өтті. Семинарға мектебіміздің</w:t>
      </w:r>
      <w:r>
        <w:rPr>
          <w:sz w:val="28"/>
          <w:szCs w:val="28"/>
        </w:rPr>
        <w:t xml:space="preserve"> президенті </w:t>
      </w:r>
      <w:r w:rsidRPr="007C2FC3">
        <w:rPr>
          <w:sz w:val="28"/>
          <w:szCs w:val="28"/>
        </w:rPr>
        <w:t xml:space="preserve">Ж.Ерболқызы </w:t>
      </w:r>
      <w:r>
        <w:rPr>
          <w:sz w:val="28"/>
          <w:szCs w:val="28"/>
        </w:rPr>
        <w:t>қатысты.</w:t>
      </w:r>
      <w:r w:rsidRPr="00A474C1">
        <w:rPr>
          <w:sz w:val="28"/>
          <w:szCs w:val="28"/>
        </w:rPr>
        <w:t xml:space="preserve"> </w:t>
      </w:r>
      <w:r w:rsidRPr="004D77D6">
        <w:rPr>
          <w:sz w:val="28"/>
          <w:szCs w:val="28"/>
        </w:rPr>
        <w:t>Семинар барысында АБББ-нің әдіскері Гульнур Советханқызы құттықтау сөз сөйлеп, мектеп президенттерін төс белгі және пр</w:t>
      </w:r>
      <w:r>
        <w:rPr>
          <w:sz w:val="28"/>
          <w:szCs w:val="28"/>
        </w:rPr>
        <w:t>езидент куәлігімен марапаттап, лента тақты.</w:t>
      </w:r>
    </w:p>
    <w:p w:rsidR="009509A3" w:rsidRPr="00FC26C5" w:rsidRDefault="009509A3" w:rsidP="009509A3">
      <w:pPr>
        <w:jc w:val="both"/>
        <w:rPr>
          <w:sz w:val="28"/>
          <w:szCs w:val="28"/>
          <w:shd w:val="clear" w:color="auto" w:fill="FFFFFF"/>
          <w:lang w:val="kk-KZ"/>
        </w:rPr>
      </w:pPr>
      <w:r w:rsidRPr="000678C6">
        <w:rPr>
          <w:sz w:val="28"/>
          <w:szCs w:val="28"/>
          <w:shd w:val="clear" w:color="auto" w:fill="FFFFFF"/>
          <w:lang w:val="kk-KZ"/>
        </w:rPr>
        <w:t>15</w:t>
      </w:r>
      <w:r>
        <w:rPr>
          <w:sz w:val="28"/>
          <w:szCs w:val="28"/>
          <w:shd w:val="clear" w:color="auto" w:fill="FFFFFF"/>
          <w:lang w:val="kk-KZ"/>
        </w:rPr>
        <w:t xml:space="preserve"> </w:t>
      </w:r>
      <w:r w:rsidRPr="000678C6">
        <w:rPr>
          <w:sz w:val="28"/>
          <w:szCs w:val="28"/>
          <w:shd w:val="clear" w:color="auto" w:fill="FFFFFF"/>
          <w:lang w:val="kk-KZ"/>
        </w:rPr>
        <w:t xml:space="preserve">желтоқсан күні </w:t>
      </w:r>
      <w:r w:rsidRPr="00AC67C5">
        <w:rPr>
          <w:sz w:val="28"/>
          <w:szCs w:val="28"/>
          <w:shd w:val="clear" w:color="auto" w:fill="FFFFFF"/>
          <w:lang w:val="kk-KZ"/>
        </w:rPr>
        <w:t xml:space="preserve">тәуелсіздік күніне орай </w:t>
      </w:r>
      <w:r w:rsidRPr="00D038EE">
        <w:rPr>
          <w:sz w:val="28"/>
          <w:szCs w:val="28"/>
          <w:shd w:val="clear" w:color="auto" w:fill="FFFFFF"/>
          <w:lang w:val="kk-KZ"/>
        </w:rPr>
        <w:t>«Тәуелсіздік – бәрінен қымбат</w:t>
      </w:r>
      <w:r>
        <w:rPr>
          <w:sz w:val="28"/>
          <w:szCs w:val="28"/>
          <w:shd w:val="clear" w:color="auto" w:fill="FFFFFF"/>
          <w:lang w:val="kk-KZ"/>
        </w:rPr>
        <w:t>!</w:t>
      </w:r>
      <w:r w:rsidRPr="00D038EE">
        <w:rPr>
          <w:sz w:val="28"/>
          <w:szCs w:val="28"/>
          <w:shd w:val="clear" w:color="auto" w:fill="FFFFFF"/>
          <w:lang w:val="kk-KZ"/>
        </w:rPr>
        <w:t>»</w:t>
      </w:r>
      <w:r w:rsidRPr="00AC67C5">
        <w:rPr>
          <w:sz w:val="28"/>
          <w:szCs w:val="28"/>
          <w:shd w:val="clear" w:color="auto" w:fill="FFFFFF"/>
          <w:lang w:val="kk-KZ"/>
        </w:rPr>
        <w:t xml:space="preserve"> атты жиын</w:t>
      </w:r>
      <w:r>
        <w:rPr>
          <w:sz w:val="28"/>
          <w:szCs w:val="28"/>
          <w:shd w:val="clear" w:color="auto" w:fill="FFFFFF"/>
          <w:lang w:val="kk-KZ"/>
        </w:rPr>
        <w:t xml:space="preserve"> өтті. Салтанатты жиында «Жас Ұлан» ұйымының мүшелері сапқа тұрғызылып, ту енгізіліп, әнұран шырқалды. Салтанатты жиында әр сынып сұлтандары мәлімдеме берді. Мектеп директоры барша жұртты мерекемен құттықтады. Желтоқсан құрбандарын еске алу үшін бір минут үнсіздік жарияланды. </w:t>
      </w:r>
      <w:r>
        <w:rPr>
          <w:sz w:val="28"/>
          <w:szCs w:val="28"/>
          <w:lang w:val="kk-KZ"/>
        </w:rPr>
        <w:t>Желтоқсан айының 25-29</w:t>
      </w:r>
      <w:r w:rsidRPr="00A474C1">
        <w:rPr>
          <w:sz w:val="28"/>
          <w:szCs w:val="28"/>
          <w:lang w:val="kk-KZ"/>
        </w:rPr>
        <w:t xml:space="preserve"> аралығында </w:t>
      </w:r>
      <w:r>
        <w:rPr>
          <w:sz w:val="28"/>
          <w:szCs w:val="28"/>
          <w:lang w:val="kk-KZ"/>
        </w:rPr>
        <w:t xml:space="preserve">мектеп </w:t>
      </w:r>
      <w:r w:rsidRPr="00D038EE">
        <w:rPr>
          <w:sz w:val="28"/>
          <w:szCs w:val="28"/>
          <w:lang w:val="kk-KZ"/>
        </w:rPr>
        <w:t>оқушыларының «Жасыл шырша –қыс сәні»</w:t>
      </w:r>
      <w:r w:rsidRPr="00A474C1">
        <w:rPr>
          <w:sz w:val="28"/>
          <w:szCs w:val="28"/>
          <w:lang w:val="kk-KZ"/>
        </w:rPr>
        <w:t xml:space="preserve"> атты мерекелік кештері өтті. 5-11- сынып оқушыларының жаңа жылдық кеші өтті.</w:t>
      </w:r>
      <w:r>
        <w:rPr>
          <w:sz w:val="28"/>
          <w:szCs w:val="28"/>
          <w:lang w:val="kk-KZ"/>
        </w:rPr>
        <w:t xml:space="preserve"> Мерекелік кештің басында мектеп директоры        </w:t>
      </w:r>
    </w:p>
    <w:p w:rsidR="009509A3" w:rsidRPr="00A474C1" w:rsidRDefault="009509A3" w:rsidP="009509A3">
      <w:pPr>
        <w:shd w:val="clear" w:color="auto" w:fill="FFFFFF"/>
        <w:spacing w:line="0" w:lineRule="atLeast"/>
        <w:jc w:val="both"/>
        <w:rPr>
          <w:sz w:val="28"/>
          <w:szCs w:val="28"/>
          <w:lang w:val="kk-KZ"/>
        </w:rPr>
      </w:pPr>
      <w:r>
        <w:rPr>
          <w:sz w:val="28"/>
          <w:szCs w:val="28"/>
          <w:lang w:val="kk-KZ"/>
        </w:rPr>
        <w:t xml:space="preserve">Б. Амиргазин құттықтау сөз сөйлесе, кеш соңында Аяз ата оқу тоқсанының </w:t>
      </w:r>
      <w:r w:rsidRPr="00764989">
        <w:rPr>
          <w:sz w:val="28"/>
          <w:szCs w:val="28"/>
          <w:lang w:val="kk-KZ"/>
        </w:rPr>
        <w:t>I-</w:t>
      </w:r>
      <w:r w:rsidRPr="00A474C1">
        <w:rPr>
          <w:sz w:val="28"/>
          <w:szCs w:val="28"/>
          <w:lang w:val="kk-KZ"/>
        </w:rPr>
        <w:t xml:space="preserve"> </w:t>
      </w:r>
      <w:r>
        <w:rPr>
          <w:sz w:val="28"/>
          <w:szCs w:val="28"/>
          <w:lang w:val="kk-KZ"/>
        </w:rPr>
        <w:t xml:space="preserve">жарты жылдығында сабақты себепсіз босатпаған  және кеште ерекшелігімен көзге түскен топтарды марапаттады. </w:t>
      </w:r>
      <w:r w:rsidRPr="00A474C1">
        <w:rPr>
          <w:sz w:val="28"/>
          <w:szCs w:val="28"/>
          <w:lang w:val="kk-KZ"/>
        </w:rPr>
        <w:t>Мерекелік кеш көңілді болды.</w:t>
      </w:r>
    </w:p>
    <w:p w:rsidR="009509A3" w:rsidRPr="009509A3" w:rsidRDefault="009509A3" w:rsidP="009509A3">
      <w:pPr>
        <w:shd w:val="clear" w:color="auto" w:fill="FFFFFF"/>
        <w:spacing w:line="0" w:lineRule="atLeast"/>
        <w:jc w:val="both"/>
        <w:rPr>
          <w:sz w:val="28"/>
          <w:szCs w:val="28"/>
          <w:lang w:val="kk-KZ"/>
        </w:rPr>
      </w:pPr>
      <w:r w:rsidRPr="00A474C1">
        <w:rPr>
          <w:sz w:val="28"/>
          <w:szCs w:val="28"/>
          <w:lang w:val="kk-KZ"/>
        </w:rPr>
        <w:t xml:space="preserve">II-оқу тоқсанының мектепішілік кезекшілік қорытындысы бойынша кезекшілікті үздік атқарғаны </w:t>
      </w:r>
      <w:r w:rsidRPr="00D038EE">
        <w:rPr>
          <w:sz w:val="28"/>
          <w:szCs w:val="28"/>
          <w:lang w:val="kk-KZ"/>
        </w:rPr>
        <w:t>үшін «Үздік кезекші сынып»</w:t>
      </w:r>
      <w:r w:rsidRPr="00A474C1">
        <w:rPr>
          <w:sz w:val="28"/>
          <w:szCs w:val="28"/>
          <w:lang w:val="kk-KZ"/>
        </w:rPr>
        <w:t xml:space="preserve"> 10-сынып оқушылары марапатталды.</w:t>
      </w:r>
      <w:r>
        <w:rPr>
          <w:sz w:val="28"/>
          <w:szCs w:val="28"/>
          <w:lang w:val="kk-KZ"/>
        </w:rPr>
        <w:t xml:space="preserve">Оқу жылының  </w:t>
      </w:r>
      <w:r w:rsidRPr="00CB4DB0">
        <w:rPr>
          <w:sz w:val="28"/>
          <w:szCs w:val="28"/>
          <w:lang w:val="kk-KZ"/>
        </w:rPr>
        <w:t>I-</w:t>
      </w:r>
      <w:r>
        <w:rPr>
          <w:sz w:val="28"/>
          <w:szCs w:val="28"/>
          <w:lang w:val="kk-KZ"/>
        </w:rPr>
        <w:t xml:space="preserve">жарты жылдығының әр айында  мектеп парламенті фракция мүшелері мен «Адал ұрпақ» еріктілер тобының отырысы болып отырды. Отырыста күн тәртібіндегі мәселелер мен әр түрлі мәселелер талқыланып отырды. Әр фракция мүшелері өздеріне тиісті жұмыстарды атқарып отырды. Атап айтатын болсақ,  </w:t>
      </w:r>
      <w:r>
        <w:rPr>
          <w:sz w:val="28"/>
          <w:szCs w:val="28"/>
          <w:shd w:val="clear" w:color="auto" w:fill="FFFFFF"/>
          <w:lang w:val="kk-KZ"/>
        </w:rPr>
        <w:t>а</w:t>
      </w:r>
      <w:r w:rsidRPr="005877B6">
        <w:rPr>
          <w:sz w:val="28"/>
          <w:szCs w:val="28"/>
          <w:shd w:val="clear" w:color="auto" w:fill="FFFFFF"/>
          <w:lang w:val="kk-KZ"/>
        </w:rPr>
        <w:t>қпарат фракциясы</w:t>
      </w:r>
      <w:r>
        <w:rPr>
          <w:sz w:val="28"/>
          <w:szCs w:val="28"/>
          <w:shd w:val="clear" w:color="auto" w:fill="FFFFFF"/>
          <w:lang w:val="kk-KZ"/>
        </w:rPr>
        <w:t xml:space="preserve">ның жетекшісі – 9-сынып оқушысы Д. Бақытбек </w:t>
      </w:r>
      <w:r>
        <w:rPr>
          <w:sz w:val="28"/>
          <w:szCs w:val="28"/>
          <w:lang w:val="kk-KZ"/>
        </w:rPr>
        <w:t xml:space="preserve"> мектептегі аптаның әр сейсенбісінде өтетін «саяси хабардың» өтілу барысы мен тәртібін қадағалап отырды. </w:t>
      </w:r>
      <w:r w:rsidRPr="00F51986">
        <w:rPr>
          <w:sz w:val="28"/>
          <w:szCs w:val="28"/>
          <w:shd w:val="clear" w:color="auto" w:fill="FFFFFF"/>
          <w:lang w:val="kk-KZ"/>
        </w:rPr>
        <w:t>Спорт және салауатты өмір салты фракциясы</w:t>
      </w:r>
      <w:r>
        <w:rPr>
          <w:sz w:val="28"/>
          <w:szCs w:val="28"/>
          <w:shd w:val="clear" w:color="auto" w:fill="FFFFFF"/>
          <w:lang w:val="kk-KZ"/>
        </w:rPr>
        <w:t xml:space="preserve">ның жетекшісі - 9-сынып оқушысы С.Маутханов мектепте өтетін спорттық шараларың өту барысында  ат салысып отырды. Оқу тоқсанының соңында «Жас Ұлан» ұйым мүшелерінің жиналысы өтіп, фракция өз жұмыстарын </w:t>
      </w:r>
      <w:r>
        <w:rPr>
          <w:sz w:val="28"/>
          <w:szCs w:val="28"/>
          <w:shd w:val="clear" w:color="auto" w:fill="FFFFFF"/>
          <w:lang w:val="kk-KZ"/>
        </w:rPr>
        <w:lastRenderedPageBreak/>
        <w:t xml:space="preserve">ортаға салады, орындалған жұмыстар мен жетістіктер,кемшіліктер  айтылып, алдағы тоқсанға міндеттемелер қабылданады.Нәтижесінде өзін </w:t>
      </w:r>
      <w:r w:rsidRPr="001B68EB">
        <w:rPr>
          <w:sz w:val="28"/>
          <w:szCs w:val="28"/>
          <w:shd w:val="clear" w:color="auto" w:fill="FFFFFF"/>
          <w:lang w:val="kk-KZ"/>
        </w:rPr>
        <w:t>–өзі басқару ұйымының қоғамға қажетті</w:t>
      </w:r>
      <w:r>
        <w:rPr>
          <w:sz w:val="28"/>
          <w:szCs w:val="28"/>
          <w:shd w:val="clear" w:color="auto" w:fill="FFFFFF"/>
          <w:lang w:val="kk-KZ"/>
        </w:rPr>
        <w:t xml:space="preserve"> </w:t>
      </w:r>
      <w:r w:rsidRPr="001B68EB">
        <w:rPr>
          <w:sz w:val="28"/>
          <w:szCs w:val="28"/>
          <w:shd w:val="clear" w:color="auto" w:fill="FFFFFF"/>
          <w:lang w:val="kk-KZ"/>
        </w:rPr>
        <w:t xml:space="preserve"> шығармашыл, </w:t>
      </w:r>
      <w:r>
        <w:rPr>
          <w:sz w:val="28"/>
          <w:szCs w:val="28"/>
          <w:shd w:val="clear" w:color="auto" w:fill="FFFFFF"/>
          <w:lang w:val="kk-KZ"/>
        </w:rPr>
        <w:t xml:space="preserve">ел алдындағы жауапкершілікті сезінетін, </w:t>
      </w:r>
      <w:r w:rsidRPr="001B68EB">
        <w:rPr>
          <w:sz w:val="28"/>
          <w:szCs w:val="28"/>
          <w:shd w:val="clear" w:color="auto" w:fill="FFFFFF"/>
          <w:lang w:val="kk-KZ"/>
        </w:rPr>
        <w:t xml:space="preserve"> өзіндік көзқарасы мен мақсаты бар, қоғамды дамытатын тұлға болып қалыптасуына ықпалы </w:t>
      </w:r>
      <w:r>
        <w:rPr>
          <w:sz w:val="28"/>
          <w:szCs w:val="28"/>
          <w:shd w:val="clear" w:color="auto" w:fill="FFFFFF"/>
          <w:lang w:val="kk-KZ"/>
        </w:rPr>
        <w:t>зор екені айқындалуда.</w:t>
      </w:r>
    </w:p>
    <w:p w:rsidR="00FA33F4" w:rsidRPr="00180F6C" w:rsidRDefault="00FA33F4" w:rsidP="00FA33F4">
      <w:pPr>
        <w:shd w:val="clear" w:color="auto" w:fill="FFFFFF"/>
        <w:spacing w:line="0" w:lineRule="atLeast"/>
        <w:jc w:val="both"/>
        <w:rPr>
          <w:sz w:val="28"/>
          <w:szCs w:val="28"/>
          <w:lang w:val="kk-KZ"/>
        </w:rPr>
      </w:pPr>
    </w:p>
    <w:p w:rsidR="00FA33F4" w:rsidRPr="00853653" w:rsidRDefault="00FA33F4" w:rsidP="00853653">
      <w:pPr>
        <w:tabs>
          <w:tab w:val="left" w:pos="6789"/>
        </w:tabs>
        <w:jc w:val="center"/>
        <w:rPr>
          <w:sz w:val="28"/>
          <w:szCs w:val="28"/>
          <w:lang w:val="kk-KZ"/>
        </w:rPr>
      </w:pPr>
      <w:r w:rsidRPr="00180F6C">
        <w:rPr>
          <w:b/>
          <w:sz w:val="28"/>
          <w:szCs w:val="28"/>
          <w:lang w:val="kk-KZ"/>
        </w:rPr>
        <w:t>Әлеуметтік педагогтің 2021-2024 оқу жылына талдауы</w:t>
      </w:r>
    </w:p>
    <w:p w:rsidR="00FA33F4" w:rsidRPr="00180F6C" w:rsidRDefault="00FA33F4" w:rsidP="00FA33F4">
      <w:pPr>
        <w:pStyle w:val="ab"/>
        <w:rPr>
          <w:sz w:val="28"/>
          <w:szCs w:val="28"/>
        </w:rPr>
      </w:pPr>
      <w:r w:rsidRPr="00180F6C">
        <w:rPr>
          <w:sz w:val="28"/>
          <w:szCs w:val="28"/>
        </w:rPr>
        <w:t xml:space="preserve"> 2021-2024 оқу жылы бойынша  мектептің әлеуметтік паспорты жыл басында зерттеліп жүргізіліп, сынып жетекшілерімен бірге оқушының әлеуметтік картасы жасалынады.</w:t>
      </w:r>
    </w:p>
    <w:p w:rsidR="00FA33F4" w:rsidRPr="00180F6C" w:rsidRDefault="00FA33F4" w:rsidP="00FA33F4">
      <w:pPr>
        <w:pStyle w:val="ab"/>
        <w:rPr>
          <w:sz w:val="28"/>
          <w:szCs w:val="28"/>
        </w:rPr>
      </w:pPr>
      <w:r w:rsidRPr="00180F6C">
        <w:rPr>
          <w:sz w:val="28"/>
          <w:szCs w:val="28"/>
        </w:rPr>
        <w:t xml:space="preserve">                                                         2021-2022 оқу жылы</w:t>
      </w:r>
    </w:p>
    <w:tbl>
      <w:tblPr>
        <w:tblStyle w:val="af2"/>
        <w:tblW w:w="0" w:type="auto"/>
        <w:tblLook w:val="04A0" w:firstRow="1" w:lastRow="0" w:firstColumn="1" w:lastColumn="0" w:noHBand="0" w:noVBand="1"/>
      </w:tblPr>
      <w:tblGrid>
        <w:gridCol w:w="761"/>
        <w:gridCol w:w="611"/>
        <w:gridCol w:w="4953"/>
        <w:gridCol w:w="1839"/>
        <w:gridCol w:w="1975"/>
      </w:tblGrid>
      <w:tr w:rsidR="00FA33F4" w:rsidRPr="00180F6C" w:rsidTr="000C1DF9">
        <w:tc>
          <w:tcPr>
            <w:tcW w:w="770" w:type="dxa"/>
          </w:tcPr>
          <w:p w:rsidR="00FA33F4" w:rsidRPr="00180F6C" w:rsidRDefault="00FA33F4" w:rsidP="000C1DF9">
            <w:pPr>
              <w:pStyle w:val="ab"/>
              <w:rPr>
                <w:b/>
                <w:sz w:val="28"/>
                <w:szCs w:val="28"/>
              </w:rPr>
            </w:pPr>
            <w:r w:rsidRPr="00180F6C">
              <w:rPr>
                <w:b/>
                <w:sz w:val="28"/>
                <w:szCs w:val="28"/>
              </w:rPr>
              <w:t>№</w:t>
            </w:r>
          </w:p>
        </w:tc>
        <w:tc>
          <w:tcPr>
            <w:tcW w:w="614" w:type="dxa"/>
          </w:tcPr>
          <w:p w:rsidR="00FA33F4" w:rsidRPr="00180F6C" w:rsidRDefault="00FA33F4" w:rsidP="000C1DF9">
            <w:pPr>
              <w:pStyle w:val="ab"/>
              <w:rPr>
                <w:b/>
                <w:sz w:val="28"/>
                <w:szCs w:val="28"/>
              </w:rPr>
            </w:pPr>
            <w:r w:rsidRPr="00180F6C">
              <w:rPr>
                <w:b/>
                <w:sz w:val="28"/>
                <w:szCs w:val="28"/>
              </w:rPr>
              <w:t>№</w:t>
            </w:r>
          </w:p>
        </w:tc>
        <w:tc>
          <w:tcPr>
            <w:tcW w:w="5035" w:type="dxa"/>
          </w:tcPr>
          <w:p w:rsidR="00FA33F4" w:rsidRPr="00180F6C" w:rsidRDefault="00FA33F4" w:rsidP="000C1DF9">
            <w:pPr>
              <w:pStyle w:val="ab"/>
              <w:rPr>
                <w:b/>
                <w:sz w:val="28"/>
                <w:szCs w:val="28"/>
              </w:rPr>
            </w:pPr>
            <w:r w:rsidRPr="00180F6C">
              <w:rPr>
                <w:b/>
                <w:sz w:val="28"/>
                <w:szCs w:val="28"/>
              </w:rPr>
              <w:t xml:space="preserve">Әлеуметтік санаттар </w:t>
            </w:r>
          </w:p>
        </w:tc>
        <w:tc>
          <w:tcPr>
            <w:tcW w:w="1865" w:type="dxa"/>
          </w:tcPr>
          <w:p w:rsidR="00FA33F4" w:rsidRPr="00180F6C" w:rsidRDefault="00FA33F4" w:rsidP="000C1DF9">
            <w:pPr>
              <w:pStyle w:val="ab"/>
              <w:rPr>
                <w:b/>
                <w:sz w:val="28"/>
                <w:szCs w:val="28"/>
              </w:rPr>
            </w:pPr>
            <w:r w:rsidRPr="00180F6C">
              <w:rPr>
                <w:b/>
                <w:sz w:val="28"/>
                <w:szCs w:val="28"/>
              </w:rPr>
              <w:t>Саны</w:t>
            </w:r>
          </w:p>
        </w:tc>
        <w:tc>
          <w:tcPr>
            <w:tcW w:w="1995" w:type="dxa"/>
          </w:tcPr>
          <w:p w:rsidR="00FA33F4" w:rsidRPr="00180F6C" w:rsidRDefault="00FA33F4" w:rsidP="000C1DF9">
            <w:pPr>
              <w:pStyle w:val="ab"/>
              <w:rPr>
                <w:b/>
                <w:sz w:val="28"/>
                <w:szCs w:val="28"/>
              </w:rPr>
            </w:pPr>
            <w:r w:rsidRPr="00180F6C">
              <w:rPr>
                <w:b/>
                <w:sz w:val="28"/>
                <w:szCs w:val="28"/>
              </w:rPr>
              <w:t xml:space="preserve"> Пайызы</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p>
        </w:tc>
        <w:tc>
          <w:tcPr>
            <w:tcW w:w="5035" w:type="dxa"/>
          </w:tcPr>
          <w:p w:rsidR="00FA33F4" w:rsidRPr="00180F6C" w:rsidRDefault="00FA33F4" w:rsidP="000C1DF9">
            <w:pPr>
              <w:pStyle w:val="ab"/>
              <w:rPr>
                <w:sz w:val="28"/>
                <w:szCs w:val="28"/>
              </w:rPr>
            </w:pPr>
            <w:r w:rsidRPr="00180F6C">
              <w:rPr>
                <w:sz w:val="28"/>
                <w:szCs w:val="28"/>
              </w:rPr>
              <w:t>Барлық оқушылар</w:t>
            </w:r>
          </w:p>
        </w:tc>
        <w:tc>
          <w:tcPr>
            <w:tcW w:w="1865" w:type="dxa"/>
          </w:tcPr>
          <w:p w:rsidR="00FA33F4" w:rsidRPr="00180F6C" w:rsidRDefault="00FA33F4" w:rsidP="000C1DF9">
            <w:pPr>
              <w:pStyle w:val="ab"/>
              <w:rPr>
                <w:sz w:val="28"/>
                <w:szCs w:val="28"/>
              </w:rPr>
            </w:pPr>
            <w:r w:rsidRPr="00180F6C">
              <w:rPr>
                <w:sz w:val="28"/>
                <w:szCs w:val="28"/>
              </w:rPr>
              <w:t>92</w:t>
            </w:r>
          </w:p>
        </w:tc>
        <w:tc>
          <w:tcPr>
            <w:tcW w:w="1995" w:type="dxa"/>
          </w:tcPr>
          <w:p w:rsidR="00FA33F4" w:rsidRPr="00180F6C" w:rsidRDefault="00FA33F4" w:rsidP="000C1DF9">
            <w:pPr>
              <w:pStyle w:val="ab"/>
              <w:rPr>
                <w:sz w:val="28"/>
                <w:szCs w:val="28"/>
              </w:rPr>
            </w:pPr>
            <w:r w:rsidRPr="00180F6C">
              <w:rPr>
                <w:sz w:val="28"/>
                <w:szCs w:val="28"/>
              </w:rPr>
              <w:t>100</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p>
        </w:tc>
        <w:tc>
          <w:tcPr>
            <w:tcW w:w="5035" w:type="dxa"/>
          </w:tcPr>
          <w:p w:rsidR="00FA33F4" w:rsidRPr="00180F6C" w:rsidRDefault="00FA33F4" w:rsidP="000C1DF9">
            <w:pPr>
              <w:pStyle w:val="ab"/>
              <w:rPr>
                <w:sz w:val="28"/>
                <w:szCs w:val="28"/>
              </w:rPr>
            </w:pPr>
            <w:r w:rsidRPr="00180F6C">
              <w:rPr>
                <w:sz w:val="28"/>
                <w:szCs w:val="28"/>
              </w:rPr>
              <w:t>Отбасы түрі бойынша</w:t>
            </w:r>
          </w:p>
        </w:tc>
        <w:tc>
          <w:tcPr>
            <w:tcW w:w="1865" w:type="dxa"/>
          </w:tcPr>
          <w:p w:rsidR="00FA33F4" w:rsidRPr="00180F6C" w:rsidRDefault="00FA33F4" w:rsidP="000C1DF9">
            <w:pPr>
              <w:pStyle w:val="ab"/>
              <w:rPr>
                <w:sz w:val="28"/>
                <w:szCs w:val="28"/>
              </w:rPr>
            </w:pPr>
            <w:r w:rsidRPr="00180F6C">
              <w:rPr>
                <w:sz w:val="28"/>
                <w:szCs w:val="28"/>
              </w:rPr>
              <w:t>54</w:t>
            </w:r>
          </w:p>
        </w:tc>
        <w:tc>
          <w:tcPr>
            <w:tcW w:w="1995" w:type="dxa"/>
          </w:tcPr>
          <w:p w:rsidR="00FA33F4" w:rsidRPr="00180F6C" w:rsidRDefault="00FA33F4" w:rsidP="000C1DF9">
            <w:pPr>
              <w:pStyle w:val="ab"/>
              <w:rPr>
                <w:sz w:val="28"/>
                <w:szCs w:val="28"/>
              </w:rPr>
            </w:pPr>
            <w:r w:rsidRPr="00180F6C">
              <w:rPr>
                <w:sz w:val="28"/>
                <w:szCs w:val="28"/>
              </w:rPr>
              <w:t>100</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1</w:t>
            </w:r>
          </w:p>
        </w:tc>
        <w:tc>
          <w:tcPr>
            <w:tcW w:w="5035" w:type="dxa"/>
          </w:tcPr>
          <w:p w:rsidR="00FA33F4" w:rsidRPr="00180F6C" w:rsidRDefault="00FA33F4" w:rsidP="000C1DF9">
            <w:pPr>
              <w:pStyle w:val="ab"/>
              <w:rPr>
                <w:sz w:val="28"/>
                <w:szCs w:val="28"/>
              </w:rPr>
            </w:pPr>
            <w:r w:rsidRPr="00180F6C">
              <w:rPr>
                <w:sz w:val="28"/>
                <w:szCs w:val="28"/>
              </w:rPr>
              <w:t>Толық отбасылар</w:t>
            </w:r>
          </w:p>
        </w:tc>
        <w:tc>
          <w:tcPr>
            <w:tcW w:w="1865" w:type="dxa"/>
          </w:tcPr>
          <w:p w:rsidR="00FA33F4" w:rsidRPr="00180F6C" w:rsidRDefault="00FA33F4" w:rsidP="000C1DF9">
            <w:pPr>
              <w:pStyle w:val="ab"/>
              <w:rPr>
                <w:sz w:val="28"/>
                <w:szCs w:val="28"/>
              </w:rPr>
            </w:pPr>
            <w:r w:rsidRPr="00180F6C">
              <w:rPr>
                <w:sz w:val="28"/>
                <w:szCs w:val="28"/>
              </w:rPr>
              <w:t>50</w:t>
            </w:r>
          </w:p>
        </w:tc>
        <w:tc>
          <w:tcPr>
            <w:tcW w:w="1995" w:type="dxa"/>
          </w:tcPr>
          <w:p w:rsidR="00FA33F4" w:rsidRPr="00180F6C" w:rsidRDefault="00FA33F4" w:rsidP="000C1DF9">
            <w:pPr>
              <w:pStyle w:val="ab"/>
              <w:rPr>
                <w:sz w:val="28"/>
                <w:szCs w:val="28"/>
              </w:rPr>
            </w:pPr>
            <w:r w:rsidRPr="00180F6C">
              <w:rPr>
                <w:sz w:val="28"/>
                <w:szCs w:val="28"/>
              </w:rPr>
              <w:t>100</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2</w:t>
            </w:r>
          </w:p>
        </w:tc>
        <w:tc>
          <w:tcPr>
            <w:tcW w:w="5035" w:type="dxa"/>
          </w:tcPr>
          <w:p w:rsidR="00FA33F4" w:rsidRPr="00180F6C" w:rsidRDefault="00FA33F4" w:rsidP="000C1DF9">
            <w:pPr>
              <w:pStyle w:val="ab"/>
              <w:rPr>
                <w:sz w:val="28"/>
                <w:szCs w:val="28"/>
              </w:rPr>
            </w:pPr>
            <w:r w:rsidRPr="00180F6C">
              <w:rPr>
                <w:sz w:val="28"/>
                <w:szCs w:val="28"/>
              </w:rPr>
              <w:t>Толық емес отбасылар</w:t>
            </w:r>
          </w:p>
        </w:tc>
        <w:tc>
          <w:tcPr>
            <w:tcW w:w="1865" w:type="dxa"/>
          </w:tcPr>
          <w:p w:rsidR="00FA33F4" w:rsidRPr="00180F6C" w:rsidRDefault="00FA33F4" w:rsidP="000C1DF9">
            <w:pPr>
              <w:pStyle w:val="ab"/>
              <w:rPr>
                <w:sz w:val="28"/>
                <w:szCs w:val="28"/>
              </w:rPr>
            </w:pPr>
            <w:r w:rsidRPr="00180F6C">
              <w:rPr>
                <w:sz w:val="28"/>
                <w:szCs w:val="28"/>
              </w:rPr>
              <w:t>4</w:t>
            </w:r>
          </w:p>
        </w:tc>
        <w:tc>
          <w:tcPr>
            <w:tcW w:w="1995" w:type="dxa"/>
          </w:tcPr>
          <w:p w:rsidR="00FA33F4" w:rsidRPr="00180F6C" w:rsidRDefault="00FA33F4" w:rsidP="000C1DF9">
            <w:pPr>
              <w:pStyle w:val="ab"/>
              <w:rPr>
                <w:sz w:val="28"/>
                <w:szCs w:val="28"/>
              </w:rPr>
            </w:pPr>
            <w:r w:rsidRPr="00180F6C">
              <w:rPr>
                <w:sz w:val="28"/>
                <w:szCs w:val="28"/>
              </w:rPr>
              <w:t>7,4</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3</w:t>
            </w:r>
          </w:p>
        </w:tc>
        <w:tc>
          <w:tcPr>
            <w:tcW w:w="5035" w:type="dxa"/>
          </w:tcPr>
          <w:p w:rsidR="00FA33F4" w:rsidRPr="00180F6C" w:rsidRDefault="00FA33F4" w:rsidP="000C1DF9">
            <w:pPr>
              <w:pStyle w:val="ab"/>
              <w:rPr>
                <w:sz w:val="28"/>
                <w:szCs w:val="28"/>
              </w:rPr>
            </w:pPr>
            <w:r w:rsidRPr="00180F6C">
              <w:rPr>
                <w:sz w:val="28"/>
                <w:szCs w:val="28"/>
              </w:rPr>
              <w:t>Анасы жоқ балалар</w:t>
            </w:r>
          </w:p>
        </w:tc>
        <w:tc>
          <w:tcPr>
            <w:tcW w:w="1865" w:type="dxa"/>
          </w:tcPr>
          <w:p w:rsidR="00FA33F4" w:rsidRPr="00180F6C" w:rsidRDefault="00FA33F4" w:rsidP="000C1DF9">
            <w:pPr>
              <w:pStyle w:val="ab"/>
              <w:rPr>
                <w:sz w:val="28"/>
                <w:szCs w:val="28"/>
              </w:rPr>
            </w:pPr>
            <w:r w:rsidRPr="00180F6C">
              <w:rPr>
                <w:sz w:val="28"/>
                <w:szCs w:val="28"/>
              </w:rPr>
              <w:t>-</w:t>
            </w:r>
          </w:p>
        </w:tc>
        <w:tc>
          <w:tcPr>
            <w:tcW w:w="1995" w:type="dxa"/>
          </w:tcPr>
          <w:p w:rsidR="00FA33F4" w:rsidRPr="00180F6C" w:rsidRDefault="00FA33F4" w:rsidP="000C1DF9">
            <w:pPr>
              <w:pStyle w:val="ab"/>
              <w:rPr>
                <w:sz w:val="28"/>
                <w:szCs w:val="28"/>
              </w:rPr>
            </w:pPr>
            <w:r w:rsidRPr="00180F6C">
              <w:rPr>
                <w:sz w:val="28"/>
                <w:szCs w:val="28"/>
              </w:rPr>
              <w:t>-</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4</w:t>
            </w:r>
          </w:p>
        </w:tc>
        <w:tc>
          <w:tcPr>
            <w:tcW w:w="5035" w:type="dxa"/>
          </w:tcPr>
          <w:p w:rsidR="00FA33F4" w:rsidRPr="00180F6C" w:rsidRDefault="00FA33F4" w:rsidP="000C1DF9">
            <w:pPr>
              <w:pStyle w:val="ab"/>
              <w:rPr>
                <w:sz w:val="28"/>
                <w:szCs w:val="28"/>
              </w:rPr>
            </w:pPr>
            <w:r w:rsidRPr="00180F6C">
              <w:rPr>
                <w:sz w:val="28"/>
                <w:szCs w:val="28"/>
              </w:rPr>
              <w:t>Әкесі жоқ балалар</w:t>
            </w:r>
          </w:p>
        </w:tc>
        <w:tc>
          <w:tcPr>
            <w:tcW w:w="1865" w:type="dxa"/>
          </w:tcPr>
          <w:p w:rsidR="00FA33F4" w:rsidRPr="00180F6C" w:rsidRDefault="00FA33F4" w:rsidP="000C1DF9">
            <w:pPr>
              <w:pStyle w:val="ab"/>
              <w:rPr>
                <w:sz w:val="28"/>
                <w:szCs w:val="28"/>
              </w:rPr>
            </w:pPr>
            <w:r w:rsidRPr="00180F6C">
              <w:rPr>
                <w:sz w:val="28"/>
                <w:szCs w:val="28"/>
              </w:rPr>
              <w:t>2</w:t>
            </w:r>
          </w:p>
        </w:tc>
        <w:tc>
          <w:tcPr>
            <w:tcW w:w="1995" w:type="dxa"/>
          </w:tcPr>
          <w:p w:rsidR="00FA33F4" w:rsidRPr="00180F6C" w:rsidRDefault="00FA33F4" w:rsidP="000C1DF9">
            <w:pPr>
              <w:pStyle w:val="ab"/>
              <w:rPr>
                <w:sz w:val="28"/>
                <w:szCs w:val="28"/>
              </w:rPr>
            </w:pPr>
            <w:r w:rsidRPr="00180F6C">
              <w:rPr>
                <w:sz w:val="28"/>
                <w:szCs w:val="28"/>
              </w:rPr>
              <w:t>2,17</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5</w:t>
            </w:r>
          </w:p>
        </w:tc>
        <w:tc>
          <w:tcPr>
            <w:tcW w:w="5035" w:type="dxa"/>
          </w:tcPr>
          <w:p w:rsidR="00FA33F4" w:rsidRPr="00180F6C" w:rsidRDefault="00FA33F4" w:rsidP="000C1DF9">
            <w:pPr>
              <w:pStyle w:val="ab"/>
              <w:rPr>
                <w:sz w:val="28"/>
                <w:szCs w:val="28"/>
              </w:rPr>
            </w:pPr>
            <w:r w:rsidRPr="00180F6C">
              <w:rPr>
                <w:sz w:val="28"/>
                <w:szCs w:val="28"/>
              </w:rPr>
              <w:t>Көп балалы отбасы</w:t>
            </w:r>
          </w:p>
        </w:tc>
        <w:tc>
          <w:tcPr>
            <w:tcW w:w="1865" w:type="dxa"/>
          </w:tcPr>
          <w:p w:rsidR="00FA33F4" w:rsidRPr="00180F6C" w:rsidRDefault="00FA33F4" w:rsidP="000C1DF9">
            <w:pPr>
              <w:pStyle w:val="ab"/>
              <w:rPr>
                <w:sz w:val="28"/>
                <w:szCs w:val="28"/>
              </w:rPr>
            </w:pPr>
            <w:r w:rsidRPr="00180F6C">
              <w:rPr>
                <w:sz w:val="28"/>
                <w:szCs w:val="28"/>
              </w:rPr>
              <w:t>18</w:t>
            </w:r>
          </w:p>
        </w:tc>
        <w:tc>
          <w:tcPr>
            <w:tcW w:w="1995" w:type="dxa"/>
          </w:tcPr>
          <w:p w:rsidR="00FA33F4" w:rsidRPr="00180F6C" w:rsidRDefault="00FA33F4" w:rsidP="000C1DF9">
            <w:pPr>
              <w:pStyle w:val="ab"/>
              <w:rPr>
                <w:sz w:val="28"/>
                <w:szCs w:val="28"/>
              </w:rPr>
            </w:pPr>
            <w:r w:rsidRPr="00180F6C">
              <w:rPr>
                <w:sz w:val="28"/>
                <w:szCs w:val="28"/>
              </w:rPr>
              <w:t>19,5</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6</w:t>
            </w:r>
          </w:p>
        </w:tc>
        <w:tc>
          <w:tcPr>
            <w:tcW w:w="5035" w:type="dxa"/>
          </w:tcPr>
          <w:p w:rsidR="00FA33F4" w:rsidRPr="00180F6C" w:rsidRDefault="00FA33F4" w:rsidP="000C1DF9">
            <w:pPr>
              <w:pStyle w:val="ab"/>
              <w:rPr>
                <w:sz w:val="28"/>
                <w:szCs w:val="28"/>
              </w:rPr>
            </w:pPr>
            <w:r w:rsidRPr="00180F6C">
              <w:rPr>
                <w:sz w:val="28"/>
                <w:szCs w:val="28"/>
              </w:rPr>
              <w:t>Аз қамтамасыз етілген отбасы</w:t>
            </w:r>
          </w:p>
        </w:tc>
        <w:tc>
          <w:tcPr>
            <w:tcW w:w="1865" w:type="dxa"/>
          </w:tcPr>
          <w:p w:rsidR="00FA33F4" w:rsidRPr="00180F6C" w:rsidRDefault="00FA33F4" w:rsidP="000C1DF9">
            <w:pPr>
              <w:pStyle w:val="ab"/>
              <w:rPr>
                <w:sz w:val="28"/>
                <w:szCs w:val="28"/>
              </w:rPr>
            </w:pPr>
            <w:r w:rsidRPr="00180F6C">
              <w:rPr>
                <w:sz w:val="28"/>
                <w:szCs w:val="28"/>
              </w:rPr>
              <w:t>17</w:t>
            </w:r>
          </w:p>
        </w:tc>
        <w:tc>
          <w:tcPr>
            <w:tcW w:w="1995" w:type="dxa"/>
          </w:tcPr>
          <w:p w:rsidR="00FA33F4" w:rsidRPr="00180F6C" w:rsidRDefault="00FA33F4" w:rsidP="000C1DF9">
            <w:pPr>
              <w:pStyle w:val="ab"/>
              <w:rPr>
                <w:sz w:val="28"/>
                <w:szCs w:val="28"/>
              </w:rPr>
            </w:pPr>
            <w:r w:rsidRPr="00180F6C">
              <w:rPr>
                <w:sz w:val="28"/>
                <w:szCs w:val="28"/>
              </w:rPr>
              <w:t>18,4</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7</w:t>
            </w:r>
          </w:p>
        </w:tc>
        <w:tc>
          <w:tcPr>
            <w:tcW w:w="5035" w:type="dxa"/>
          </w:tcPr>
          <w:p w:rsidR="00FA33F4" w:rsidRPr="00180F6C" w:rsidRDefault="00FA33F4" w:rsidP="000C1DF9">
            <w:pPr>
              <w:pStyle w:val="ab"/>
              <w:rPr>
                <w:sz w:val="28"/>
                <w:szCs w:val="28"/>
              </w:rPr>
            </w:pPr>
            <w:r w:rsidRPr="00180F6C">
              <w:rPr>
                <w:sz w:val="28"/>
                <w:szCs w:val="28"/>
              </w:rPr>
              <w:t xml:space="preserve">Жетім балалар </w:t>
            </w:r>
          </w:p>
        </w:tc>
        <w:tc>
          <w:tcPr>
            <w:tcW w:w="1865" w:type="dxa"/>
          </w:tcPr>
          <w:p w:rsidR="00FA33F4" w:rsidRPr="00180F6C" w:rsidRDefault="00FA33F4" w:rsidP="000C1DF9">
            <w:pPr>
              <w:pStyle w:val="ab"/>
              <w:rPr>
                <w:sz w:val="28"/>
                <w:szCs w:val="28"/>
              </w:rPr>
            </w:pPr>
            <w:r w:rsidRPr="00180F6C">
              <w:rPr>
                <w:sz w:val="28"/>
                <w:szCs w:val="28"/>
              </w:rPr>
              <w:t>2</w:t>
            </w:r>
          </w:p>
        </w:tc>
        <w:tc>
          <w:tcPr>
            <w:tcW w:w="1995" w:type="dxa"/>
          </w:tcPr>
          <w:p w:rsidR="00FA33F4" w:rsidRPr="00180F6C" w:rsidRDefault="00FA33F4" w:rsidP="000C1DF9">
            <w:pPr>
              <w:pStyle w:val="ab"/>
              <w:rPr>
                <w:sz w:val="28"/>
                <w:szCs w:val="28"/>
              </w:rPr>
            </w:pPr>
            <w:r w:rsidRPr="00180F6C">
              <w:rPr>
                <w:sz w:val="28"/>
                <w:szCs w:val="28"/>
              </w:rPr>
              <w:t>2,17</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8</w:t>
            </w:r>
          </w:p>
        </w:tc>
        <w:tc>
          <w:tcPr>
            <w:tcW w:w="5035" w:type="dxa"/>
          </w:tcPr>
          <w:p w:rsidR="00FA33F4" w:rsidRPr="00180F6C" w:rsidRDefault="00FA33F4" w:rsidP="000C1DF9">
            <w:pPr>
              <w:pStyle w:val="ab"/>
              <w:rPr>
                <w:sz w:val="28"/>
                <w:szCs w:val="28"/>
              </w:rPr>
            </w:pPr>
            <w:r w:rsidRPr="00180F6C">
              <w:rPr>
                <w:sz w:val="28"/>
                <w:szCs w:val="28"/>
              </w:rPr>
              <w:t>Мүгедек балалар</w:t>
            </w:r>
          </w:p>
        </w:tc>
        <w:tc>
          <w:tcPr>
            <w:tcW w:w="1865" w:type="dxa"/>
          </w:tcPr>
          <w:p w:rsidR="00FA33F4" w:rsidRPr="00180F6C" w:rsidRDefault="00FA33F4" w:rsidP="000C1DF9">
            <w:pPr>
              <w:pStyle w:val="ab"/>
              <w:rPr>
                <w:sz w:val="28"/>
                <w:szCs w:val="28"/>
              </w:rPr>
            </w:pPr>
            <w:r w:rsidRPr="00180F6C">
              <w:rPr>
                <w:sz w:val="28"/>
                <w:szCs w:val="28"/>
              </w:rPr>
              <w:t>-</w:t>
            </w:r>
          </w:p>
        </w:tc>
        <w:tc>
          <w:tcPr>
            <w:tcW w:w="1995" w:type="dxa"/>
          </w:tcPr>
          <w:p w:rsidR="00FA33F4" w:rsidRPr="00180F6C" w:rsidRDefault="00FA33F4" w:rsidP="000C1DF9">
            <w:pPr>
              <w:pStyle w:val="ab"/>
              <w:rPr>
                <w:sz w:val="28"/>
                <w:szCs w:val="28"/>
              </w:rPr>
            </w:pPr>
            <w:r w:rsidRPr="00180F6C">
              <w:rPr>
                <w:sz w:val="28"/>
                <w:szCs w:val="28"/>
              </w:rPr>
              <w:t>-</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9</w:t>
            </w:r>
          </w:p>
        </w:tc>
        <w:tc>
          <w:tcPr>
            <w:tcW w:w="5035" w:type="dxa"/>
          </w:tcPr>
          <w:p w:rsidR="00FA33F4" w:rsidRPr="00180F6C" w:rsidRDefault="00FA33F4" w:rsidP="000C1DF9">
            <w:pPr>
              <w:pStyle w:val="ab"/>
              <w:rPr>
                <w:sz w:val="28"/>
                <w:szCs w:val="28"/>
              </w:rPr>
            </w:pPr>
            <w:r w:rsidRPr="00180F6C">
              <w:rPr>
                <w:sz w:val="28"/>
                <w:szCs w:val="28"/>
              </w:rPr>
              <w:t>Азаматтығы жоқ білім алушылар</w:t>
            </w:r>
          </w:p>
        </w:tc>
        <w:tc>
          <w:tcPr>
            <w:tcW w:w="1865" w:type="dxa"/>
          </w:tcPr>
          <w:p w:rsidR="00FA33F4" w:rsidRPr="00180F6C" w:rsidRDefault="00FA33F4" w:rsidP="000C1DF9">
            <w:pPr>
              <w:pStyle w:val="ab"/>
              <w:rPr>
                <w:sz w:val="28"/>
                <w:szCs w:val="28"/>
              </w:rPr>
            </w:pPr>
            <w:r w:rsidRPr="00180F6C">
              <w:rPr>
                <w:sz w:val="28"/>
                <w:szCs w:val="28"/>
              </w:rPr>
              <w:t>-</w:t>
            </w:r>
          </w:p>
        </w:tc>
        <w:tc>
          <w:tcPr>
            <w:tcW w:w="1995" w:type="dxa"/>
          </w:tcPr>
          <w:p w:rsidR="00FA33F4" w:rsidRPr="00180F6C" w:rsidRDefault="00FA33F4" w:rsidP="000C1DF9">
            <w:pPr>
              <w:pStyle w:val="ab"/>
              <w:rPr>
                <w:sz w:val="28"/>
                <w:szCs w:val="28"/>
              </w:rPr>
            </w:pPr>
            <w:r w:rsidRPr="00180F6C">
              <w:rPr>
                <w:sz w:val="28"/>
                <w:szCs w:val="28"/>
              </w:rPr>
              <w:t>-</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10</w:t>
            </w:r>
          </w:p>
        </w:tc>
        <w:tc>
          <w:tcPr>
            <w:tcW w:w="5035" w:type="dxa"/>
          </w:tcPr>
          <w:p w:rsidR="00FA33F4" w:rsidRPr="00180F6C" w:rsidRDefault="00FA33F4" w:rsidP="000C1DF9">
            <w:pPr>
              <w:pStyle w:val="ab"/>
              <w:rPr>
                <w:sz w:val="28"/>
                <w:szCs w:val="28"/>
              </w:rPr>
            </w:pPr>
            <w:r w:rsidRPr="00180F6C">
              <w:rPr>
                <w:sz w:val="28"/>
                <w:szCs w:val="28"/>
              </w:rPr>
              <w:t>Басқа мемлекттің азаматы болып табылатын білім алушылар</w:t>
            </w:r>
          </w:p>
        </w:tc>
        <w:tc>
          <w:tcPr>
            <w:tcW w:w="1865" w:type="dxa"/>
          </w:tcPr>
          <w:p w:rsidR="00FA33F4" w:rsidRPr="00180F6C" w:rsidRDefault="00FA33F4" w:rsidP="000C1DF9">
            <w:pPr>
              <w:pStyle w:val="ab"/>
              <w:rPr>
                <w:sz w:val="28"/>
                <w:szCs w:val="28"/>
              </w:rPr>
            </w:pPr>
            <w:r w:rsidRPr="00180F6C">
              <w:rPr>
                <w:sz w:val="28"/>
                <w:szCs w:val="28"/>
              </w:rPr>
              <w:t>-</w:t>
            </w:r>
          </w:p>
        </w:tc>
        <w:tc>
          <w:tcPr>
            <w:tcW w:w="1995" w:type="dxa"/>
          </w:tcPr>
          <w:p w:rsidR="00FA33F4" w:rsidRPr="00180F6C" w:rsidRDefault="00FA33F4" w:rsidP="000C1DF9">
            <w:pPr>
              <w:pStyle w:val="ab"/>
              <w:rPr>
                <w:sz w:val="28"/>
                <w:szCs w:val="28"/>
              </w:rPr>
            </w:pPr>
            <w:r w:rsidRPr="00180F6C">
              <w:rPr>
                <w:sz w:val="28"/>
                <w:szCs w:val="28"/>
              </w:rPr>
              <w:t>-</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11</w:t>
            </w:r>
          </w:p>
        </w:tc>
        <w:tc>
          <w:tcPr>
            <w:tcW w:w="5035" w:type="dxa"/>
          </w:tcPr>
          <w:p w:rsidR="00FA33F4" w:rsidRPr="00180F6C" w:rsidRDefault="00FA33F4" w:rsidP="000C1DF9">
            <w:pPr>
              <w:pStyle w:val="ab"/>
              <w:rPr>
                <w:sz w:val="28"/>
                <w:szCs w:val="28"/>
              </w:rPr>
            </w:pPr>
            <w:r w:rsidRPr="00180F6C">
              <w:rPr>
                <w:sz w:val="28"/>
                <w:szCs w:val="28"/>
              </w:rPr>
              <w:t xml:space="preserve">Кәмелетке толмағандар ісі жөніндегі бөлімде есепте тұрғандар </w:t>
            </w:r>
          </w:p>
        </w:tc>
        <w:tc>
          <w:tcPr>
            <w:tcW w:w="1865" w:type="dxa"/>
          </w:tcPr>
          <w:p w:rsidR="00FA33F4" w:rsidRPr="00180F6C" w:rsidRDefault="00FA33F4" w:rsidP="000C1DF9">
            <w:pPr>
              <w:pStyle w:val="ab"/>
              <w:rPr>
                <w:sz w:val="28"/>
                <w:szCs w:val="28"/>
              </w:rPr>
            </w:pPr>
            <w:r w:rsidRPr="00180F6C">
              <w:rPr>
                <w:sz w:val="28"/>
                <w:szCs w:val="28"/>
              </w:rPr>
              <w:t>-</w:t>
            </w:r>
          </w:p>
        </w:tc>
        <w:tc>
          <w:tcPr>
            <w:tcW w:w="1995" w:type="dxa"/>
          </w:tcPr>
          <w:p w:rsidR="00FA33F4" w:rsidRPr="00180F6C" w:rsidRDefault="00FA33F4" w:rsidP="000C1DF9">
            <w:pPr>
              <w:pStyle w:val="ab"/>
              <w:rPr>
                <w:sz w:val="28"/>
                <w:szCs w:val="28"/>
              </w:rPr>
            </w:pPr>
            <w:r w:rsidRPr="00180F6C">
              <w:rPr>
                <w:sz w:val="28"/>
                <w:szCs w:val="28"/>
              </w:rPr>
              <w:t>-</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 xml:space="preserve">12 </w:t>
            </w:r>
          </w:p>
        </w:tc>
        <w:tc>
          <w:tcPr>
            <w:tcW w:w="5035" w:type="dxa"/>
          </w:tcPr>
          <w:p w:rsidR="00FA33F4" w:rsidRPr="00180F6C" w:rsidRDefault="00FA33F4" w:rsidP="000C1DF9">
            <w:pPr>
              <w:pStyle w:val="ab"/>
              <w:rPr>
                <w:sz w:val="28"/>
                <w:szCs w:val="28"/>
              </w:rPr>
            </w:pPr>
            <w:r w:rsidRPr="00180F6C">
              <w:rPr>
                <w:sz w:val="28"/>
                <w:szCs w:val="28"/>
              </w:rPr>
              <w:t>Мектепішілік бақылау есебінде тұрғандар</w:t>
            </w:r>
          </w:p>
        </w:tc>
        <w:tc>
          <w:tcPr>
            <w:tcW w:w="1865" w:type="dxa"/>
          </w:tcPr>
          <w:p w:rsidR="00FA33F4" w:rsidRPr="00180F6C" w:rsidRDefault="00FA33F4" w:rsidP="000C1DF9">
            <w:pPr>
              <w:pStyle w:val="ab"/>
              <w:rPr>
                <w:sz w:val="28"/>
                <w:szCs w:val="28"/>
              </w:rPr>
            </w:pPr>
            <w:r w:rsidRPr="00180F6C">
              <w:rPr>
                <w:sz w:val="28"/>
                <w:szCs w:val="28"/>
              </w:rPr>
              <w:t>-</w:t>
            </w:r>
          </w:p>
        </w:tc>
        <w:tc>
          <w:tcPr>
            <w:tcW w:w="1995" w:type="dxa"/>
          </w:tcPr>
          <w:p w:rsidR="00FA33F4" w:rsidRPr="00180F6C" w:rsidRDefault="00FA33F4" w:rsidP="000C1DF9">
            <w:pPr>
              <w:pStyle w:val="ab"/>
              <w:rPr>
                <w:sz w:val="28"/>
                <w:szCs w:val="28"/>
              </w:rPr>
            </w:pPr>
            <w:r w:rsidRPr="00180F6C">
              <w:rPr>
                <w:sz w:val="28"/>
                <w:szCs w:val="28"/>
              </w:rPr>
              <w:t>-</w:t>
            </w:r>
          </w:p>
        </w:tc>
      </w:tr>
      <w:tr w:rsidR="00FA33F4" w:rsidRPr="00180F6C" w:rsidTr="000C1DF9">
        <w:tc>
          <w:tcPr>
            <w:tcW w:w="770" w:type="dxa"/>
          </w:tcPr>
          <w:p w:rsidR="00FA33F4" w:rsidRPr="00180F6C" w:rsidRDefault="00FA33F4" w:rsidP="000C1DF9">
            <w:pPr>
              <w:pStyle w:val="ab"/>
              <w:rPr>
                <w:sz w:val="28"/>
                <w:szCs w:val="28"/>
              </w:rPr>
            </w:pPr>
          </w:p>
        </w:tc>
        <w:tc>
          <w:tcPr>
            <w:tcW w:w="5649" w:type="dxa"/>
            <w:gridSpan w:val="2"/>
          </w:tcPr>
          <w:p w:rsidR="00FA33F4" w:rsidRPr="00180F6C" w:rsidRDefault="00FA33F4" w:rsidP="000C1DF9">
            <w:pPr>
              <w:pStyle w:val="ab"/>
              <w:rPr>
                <w:sz w:val="28"/>
                <w:szCs w:val="28"/>
              </w:rPr>
            </w:pPr>
            <w:r w:rsidRPr="00180F6C">
              <w:rPr>
                <w:sz w:val="28"/>
                <w:szCs w:val="28"/>
              </w:rPr>
              <w:t xml:space="preserve">                Ата-аналардың білімі</w:t>
            </w:r>
          </w:p>
        </w:tc>
        <w:tc>
          <w:tcPr>
            <w:tcW w:w="1865" w:type="dxa"/>
          </w:tcPr>
          <w:p w:rsidR="00FA33F4" w:rsidRPr="00180F6C" w:rsidRDefault="00FA33F4" w:rsidP="000C1DF9">
            <w:pPr>
              <w:pStyle w:val="ab"/>
              <w:rPr>
                <w:sz w:val="28"/>
                <w:szCs w:val="28"/>
              </w:rPr>
            </w:pPr>
          </w:p>
        </w:tc>
        <w:tc>
          <w:tcPr>
            <w:tcW w:w="1995" w:type="dxa"/>
          </w:tcPr>
          <w:p w:rsidR="00FA33F4" w:rsidRPr="00180F6C" w:rsidRDefault="00FA33F4" w:rsidP="000C1DF9">
            <w:pPr>
              <w:pStyle w:val="ab"/>
              <w:rPr>
                <w:sz w:val="28"/>
                <w:szCs w:val="28"/>
              </w:rPr>
            </w:pP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1</w:t>
            </w:r>
          </w:p>
        </w:tc>
        <w:tc>
          <w:tcPr>
            <w:tcW w:w="5035" w:type="dxa"/>
          </w:tcPr>
          <w:p w:rsidR="00FA33F4" w:rsidRPr="00180F6C" w:rsidRDefault="00FA33F4" w:rsidP="000C1DF9">
            <w:pPr>
              <w:pStyle w:val="ab"/>
              <w:rPr>
                <w:sz w:val="28"/>
                <w:szCs w:val="28"/>
              </w:rPr>
            </w:pPr>
            <w:r w:rsidRPr="00180F6C">
              <w:rPr>
                <w:sz w:val="28"/>
                <w:szCs w:val="28"/>
              </w:rPr>
              <w:t>Жоғары,жоғары білімнен кейінгі</w:t>
            </w:r>
          </w:p>
        </w:tc>
        <w:tc>
          <w:tcPr>
            <w:tcW w:w="1865" w:type="dxa"/>
          </w:tcPr>
          <w:p w:rsidR="00FA33F4" w:rsidRPr="00180F6C" w:rsidRDefault="00FA33F4" w:rsidP="000C1DF9">
            <w:pPr>
              <w:pStyle w:val="ab"/>
              <w:rPr>
                <w:sz w:val="28"/>
                <w:szCs w:val="28"/>
              </w:rPr>
            </w:pPr>
            <w:r w:rsidRPr="00180F6C">
              <w:rPr>
                <w:sz w:val="28"/>
                <w:szCs w:val="28"/>
              </w:rPr>
              <w:t>30</w:t>
            </w:r>
          </w:p>
        </w:tc>
        <w:tc>
          <w:tcPr>
            <w:tcW w:w="1995" w:type="dxa"/>
          </w:tcPr>
          <w:p w:rsidR="00FA33F4" w:rsidRPr="00180F6C" w:rsidRDefault="00FA33F4" w:rsidP="000C1DF9">
            <w:pPr>
              <w:pStyle w:val="ab"/>
              <w:rPr>
                <w:sz w:val="28"/>
                <w:szCs w:val="28"/>
              </w:rPr>
            </w:pPr>
            <w:r w:rsidRPr="00180F6C">
              <w:rPr>
                <w:sz w:val="28"/>
                <w:szCs w:val="28"/>
              </w:rPr>
              <w:t>55,5</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2</w:t>
            </w:r>
          </w:p>
        </w:tc>
        <w:tc>
          <w:tcPr>
            <w:tcW w:w="5035" w:type="dxa"/>
          </w:tcPr>
          <w:p w:rsidR="00FA33F4" w:rsidRPr="00180F6C" w:rsidRDefault="00FA33F4" w:rsidP="000C1DF9">
            <w:pPr>
              <w:pStyle w:val="ab"/>
              <w:rPr>
                <w:sz w:val="28"/>
                <w:szCs w:val="28"/>
              </w:rPr>
            </w:pPr>
            <w:r w:rsidRPr="00180F6C">
              <w:rPr>
                <w:sz w:val="28"/>
                <w:szCs w:val="28"/>
              </w:rPr>
              <w:t>Техникалық және кәсіптік</w:t>
            </w:r>
          </w:p>
        </w:tc>
        <w:tc>
          <w:tcPr>
            <w:tcW w:w="1865" w:type="dxa"/>
          </w:tcPr>
          <w:p w:rsidR="00FA33F4" w:rsidRPr="00180F6C" w:rsidRDefault="00FA33F4" w:rsidP="000C1DF9">
            <w:pPr>
              <w:pStyle w:val="ab"/>
              <w:rPr>
                <w:sz w:val="28"/>
                <w:szCs w:val="28"/>
              </w:rPr>
            </w:pPr>
            <w:r w:rsidRPr="00180F6C">
              <w:rPr>
                <w:sz w:val="28"/>
                <w:szCs w:val="28"/>
              </w:rPr>
              <w:t>-</w:t>
            </w:r>
          </w:p>
        </w:tc>
        <w:tc>
          <w:tcPr>
            <w:tcW w:w="1995" w:type="dxa"/>
          </w:tcPr>
          <w:p w:rsidR="00FA33F4" w:rsidRPr="00180F6C" w:rsidRDefault="00FA33F4" w:rsidP="000C1DF9">
            <w:pPr>
              <w:pStyle w:val="ab"/>
              <w:rPr>
                <w:sz w:val="28"/>
                <w:szCs w:val="28"/>
              </w:rPr>
            </w:pPr>
            <w:r w:rsidRPr="00180F6C">
              <w:rPr>
                <w:sz w:val="28"/>
                <w:szCs w:val="28"/>
              </w:rPr>
              <w:t>-</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3</w:t>
            </w:r>
          </w:p>
        </w:tc>
        <w:tc>
          <w:tcPr>
            <w:tcW w:w="5035" w:type="dxa"/>
          </w:tcPr>
          <w:p w:rsidR="00FA33F4" w:rsidRPr="00180F6C" w:rsidRDefault="00FA33F4" w:rsidP="000C1DF9">
            <w:pPr>
              <w:pStyle w:val="ab"/>
              <w:rPr>
                <w:sz w:val="28"/>
                <w:szCs w:val="28"/>
              </w:rPr>
            </w:pPr>
            <w:r w:rsidRPr="00180F6C">
              <w:rPr>
                <w:sz w:val="28"/>
                <w:szCs w:val="28"/>
              </w:rPr>
              <w:t>Орта</w:t>
            </w:r>
          </w:p>
        </w:tc>
        <w:tc>
          <w:tcPr>
            <w:tcW w:w="1865" w:type="dxa"/>
          </w:tcPr>
          <w:p w:rsidR="00FA33F4" w:rsidRPr="00180F6C" w:rsidRDefault="00FA33F4" w:rsidP="000C1DF9">
            <w:pPr>
              <w:pStyle w:val="ab"/>
              <w:rPr>
                <w:sz w:val="28"/>
                <w:szCs w:val="28"/>
              </w:rPr>
            </w:pPr>
            <w:r w:rsidRPr="00180F6C">
              <w:rPr>
                <w:sz w:val="28"/>
                <w:szCs w:val="28"/>
              </w:rPr>
              <w:t>67</w:t>
            </w:r>
          </w:p>
        </w:tc>
        <w:tc>
          <w:tcPr>
            <w:tcW w:w="1995" w:type="dxa"/>
          </w:tcPr>
          <w:p w:rsidR="00FA33F4" w:rsidRPr="00180F6C" w:rsidRDefault="00FA33F4" w:rsidP="000C1DF9">
            <w:pPr>
              <w:pStyle w:val="ab"/>
              <w:rPr>
                <w:sz w:val="28"/>
                <w:szCs w:val="28"/>
              </w:rPr>
            </w:pPr>
            <w:r w:rsidRPr="00180F6C">
              <w:rPr>
                <w:sz w:val="28"/>
                <w:szCs w:val="28"/>
              </w:rPr>
              <w:t>124,07</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p>
        </w:tc>
        <w:tc>
          <w:tcPr>
            <w:tcW w:w="5035" w:type="dxa"/>
          </w:tcPr>
          <w:p w:rsidR="00FA33F4" w:rsidRPr="00180F6C" w:rsidRDefault="00FA33F4" w:rsidP="000C1DF9">
            <w:pPr>
              <w:pStyle w:val="ab"/>
              <w:rPr>
                <w:sz w:val="28"/>
                <w:szCs w:val="28"/>
              </w:rPr>
            </w:pPr>
          </w:p>
        </w:tc>
        <w:tc>
          <w:tcPr>
            <w:tcW w:w="1865" w:type="dxa"/>
          </w:tcPr>
          <w:p w:rsidR="00FA33F4" w:rsidRPr="00180F6C" w:rsidRDefault="00FA33F4" w:rsidP="000C1DF9">
            <w:pPr>
              <w:pStyle w:val="ab"/>
              <w:rPr>
                <w:sz w:val="28"/>
                <w:szCs w:val="28"/>
              </w:rPr>
            </w:pPr>
          </w:p>
        </w:tc>
        <w:tc>
          <w:tcPr>
            <w:tcW w:w="1995" w:type="dxa"/>
          </w:tcPr>
          <w:p w:rsidR="00FA33F4" w:rsidRPr="00180F6C" w:rsidRDefault="00FA33F4" w:rsidP="000C1DF9">
            <w:pPr>
              <w:pStyle w:val="ab"/>
              <w:rPr>
                <w:sz w:val="28"/>
                <w:szCs w:val="28"/>
              </w:rPr>
            </w:pPr>
          </w:p>
        </w:tc>
      </w:tr>
    </w:tbl>
    <w:p w:rsidR="00FA33F4" w:rsidRPr="00180F6C" w:rsidRDefault="00FA33F4" w:rsidP="00FA33F4">
      <w:pPr>
        <w:pStyle w:val="ab"/>
        <w:jc w:val="both"/>
        <w:rPr>
          <w:sz w:val="28"/>
          <w:szCs w:val="28"/>
        </w:rPr>
      </w:pPr>
    </w:p>
    <w:p w:rsidR="00FA33F4" w:rsidRPr="00180F6C" w:rsidRDefault="00FA33F4" w:rsidP="00FA33F4">
      <w:pPr>
        <w:pStyle w:val="ab"/>
        <w:rPr>
          <w:sz w:val="28"/>
          <w:szCs w:val="28"/>
        </w:rPr>
      </w:pPr>
      <w:r w:rsidRPr="00180F6C">
        <w:rPr>
          <w:sz w:val="28"/>
          <w:szCs w:val="28"/>
        </w:rPr>
        <w:t xml:space="preserve">                                                 2022-2023 оқу жылы</w:t>
      </w:r>
    </w:p>
    <w:tbl>
      <w:tblPr>
        <w:tblStyle w:val="af2"/>
        <w:tblW w:w="0" w:type="auto"/>
        <w:tblLook w:val="04A0" w:firstRow="1" w:lastRow="0" w:firstColumn="1" w:lastColumn="0" w:noHBand="0" w:noVBand="1"/>
      </w:tblPr>
      <w:tblGrid>
        <w:gridCol w:w="761"/>
        <w:gridCol w:w="611"/>
        <w:gridCol w:w="4953"/>
        <w:gridCol w:w="1839"/>
        <w:gridCol w:w="1975"/>
      </w:tblGrid>
      <w:tr w:rsidR="00FA33F4" w:rsidRPr="00180F6C" w:rsidTr="000C1DF9">
        <w:tc>
          <w:tcPr>
            <w:tcW w:w="770" w:type="dxa"/>
          </w:tcPr>
          <w:p w:rsidR="00FA33F4" w:rsidRPr="00180F6C" w:rsidRDefault="00FA33F4" w:rsidP="000C1DF9">
            <w:pPr>
              <w:pStyle w:val="ab"/>
              <w:rPr>
                <w:b/>
                <w:sz w:val="28"/>
                <w:szCs w:val="28"/>
              </w:rPr>
            </w:pPr>
            <w:r w:rsidRPr="00180F6C">
              <w:rPr>
                <w:b/>
                <w:sz w:val="28"/>
                <w:szCs w:val="28"/>
              </w:rPr>
              <w:t>№</w:t>
            </w:r>
          </w:p>
        </w:tc>
        <w:tc>
          <w:tcPr>
            <w:tcW w:w="614" w:type="dxa"/>
          </w:tcPr>
          <w:p w:rsidR="00FA33F4" w:rsidRPr="00180F6C" w:rsidRDefault="00FA33F4" w:rsidP="000C1DF9">
            <w:pPr>
              <w:pStyle w:val="ab"/>
              <w:rPr>
                <w:b/>
                <w:sz w:val="28"/>
                <w:szCs w:val="28"/>
              </w:rPr>
            </w:pPr>
            <w:r w:rsidRPr="00180F6C">
              <w:rPr>
                <w:b/>
                <w:sz w:val="28"/>
                <w:szCs w:val="28"/>
              </w:rPr>
              <w:t>№</w:t>
            </w:r>
          </w:p>
        </w:tc>
        <w:tc>
          <w:tcPr>
            <w:tcW w:w="5035" w:type="dxa"/>
          </w:tcPr>
          <w:p w:rsidR="00FA33F4" w:rsidRPr="00180F6C" w:rsidRDefault="00FA33F4" w:rsidP="000C1DF9">
            <w:pPr>
              <w:pStyle w:val="ab"/>
              <w:rPr>
                <w:b/>
                <w:sz w:val="28"/>
                <w:szCs w:val="28"/>
              </w:rPr>
            </w:pPr>
            <w:r w:rsidRPr="00180F6C">
              <w:rPr>
                <w:b/>
                <w:sz w:val="28"/>
                <w:szCs w:val="28"/>
              </w:rPr>
              <w:t xml:space="preserve">Әлеуметтік санаттар </w:t>
            </w:r>
          </w:p>
        </w:tc>
        <w:tc>
          <w:tcPr>
            <w:tcW w:w="1865" w:type="dxa"/>
          </w:tcPr>
          <w:p w:rsidR="00FA33F4" w:rsidRPr="00180F6C" w:rsidRDefault="00FA33F4" w:rsidP="000C1DF9">
            <w:pPr>
              <w:pStyle w:val="ab"/>
              <w:rPr>
                <w:b/>
                <w:sz w:val="28"/>
                <w:szCs w:val="28"/>
              </w:rPr>
            </w:pPr>
            <w:r w:rsidRPr="00180F6C">
              <w:rPr>
                <w:b/>
                <w:sz w:val="28"/>
                <w:szCs w:val="28"/>
              </w:rPr>
              <w:t>Саны</w:t>
            </w:r>
          </w:p>
        </w:tc>
        <w:tc>
          <w:tcPr>
            <w:tcW w:w="1995" w:type="dxa"/>
          </w:tcPr>
          <w:p w:rsidR="00FA33F4" w:rsidRPr="00180F6C" w:rsidRDefault="00FA33F4" w:rsidP="000C1DF9">
            <w:pPr>
              <w:pStyle w:val="ab"/>
              <w:rPr>
                <w:b/>
                <w:sz w:val="28"/>
                <w:szCs w:val="28"/>
              </w:rPr>
            </w:pPr>
            <w:r w:rsidRPr="00180F6C">
              <w:rPr>
                <w:b/>
                <w:sz w:val="28"/>
                <w:szCs w:val="28"/>
              </w:rPr>
              <w:t xml:space="preserve"> Пайызы</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p>
        </w:tc>
        <w:tc>
          <w:tcPr>
            <w:tcW w:w="5035" w:type="dxa"/>
          </w:tcPr>
          <w:p w:rsidR="00FA33F4" w:rsidRPr="00180F6C" w:rsidRDefault="00FA33F4" w:rsidP="000C1DF9">
            <w:pPr>
              <w:pStyle w:val="ab"/>
              <w:rPr>
                <w:sz w:val="28"/>
                <w:szCs w:val="28"/>
              </w:rPr>
            </w:pPr>
            <w:r w:rsidRPr="00180F6C">
              <w:rPr>
                <w:sz w:val="28"/>
                <w:szCs w:val="28"/>
              </w:rPr>
              <w:t>Барлық оқушылар</w:t>
            </w:r>
          </w:p>
        </w:tc>
        <w:tc>
          <w:tcPr>
            <w:tcW w:w="1865" w:type="dxa"/>
          </w:tcPr>
          <w:p w:rsidR="00FA33F4" w:rsidRPr="00180F6C" w:rsidRDefault="00FA33F4" w:rsidP="000C1DF9">
            <w:pPr>
              <w:pStyle w:val="ab"/>
              <w:rPr>
                <w:sz w:val="28"/>
                <w:szCs w:val="28"/>
              </w:rPr>
            </w:pPr>
            <w:r w:rsidRPr="00180F6C">
              <w:rPr>
                <w:sz w:val="28"/>
                <w:szCs w:val="28"/>
              </w:rPr>
              <w:t>85</w:t>
            </w:r>
          </w:p>
        </w:tc>
        <w:tc>
          <w:tcPr>
            <w:tcW w:w="1995" w:type="dxa"/>
          </w:tcPr>
          <w:p w:rsidR="00FA33F4" w:rsidRPr="00180F6C" w:rsidRDefault="00FA33F4" w:rsidP="000C1DF9">
            <w:pPr>
              <w:pStyle w:val="ab"/>
              <w:rPr>
                <w:sz w:val="28"/>
                <w:szCs w:val="28"/>
              </w:rPr>
            </w:pPr>
            <w:r w:rsidRPr="00180F6C">
              <w:rPr>
                <w:sz w:val="28"/>
                <w:szCs w:val="28"/>
              </w:rPr>
              <w:t>100</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p>
        </w:tc>
        <w:tc>
          <w:tcPr>
            <w:tcW w:w="5035" w:type="dxa"/>
          </w:tcPr>
          <w:p w:rsidR="00FA33F4" w:rsidRPr="00180F6C" w:rsidRDefault="00FA33F4" w:rsidP="000C1DF9">
            <w:pPr>
              <w:pStyle w:val="ab"/>
              <w:rPr>
                <w:sz w:val="28"/>
                <w:szCs w:val="28"/>
              </w:rPr>
            </w:pPr>
            <w:r w:rsidRPr="00180F6C">
              <w:rPr>
                <w:sz w:val="28"/>
                <w:szCs w:val="28"/>
              </w:rPr>
              <w:t>Отбасы түрі бойынша</w:t>
            </w:r>
          </w:p>
        </w:tc>
        <w:tc>
          <w:tcPr>
            <w:tcW w:w="1865" w:type="dxa"/>
          </w:tcPr>
          <w:p w:rsidR="00FA33F4" w:rsidRPr="00180F6C" w:rsidRDefault="00FA33F4" w:rsidP="000C1DF9">
            <w:pPr>
              <w:pStyle w:val="ab"/>
              <w:rPr>
                <w:sz w:val="28"/>
                <w:szCs w:val="28"/>
              </w:rPr>
            </w:pPr>
            <w:r w:rsidRPr="00180F6C">
              <w:rPr>
                <w:sz w:val="28"/>
                <w:szCs w:val="28"/>
              </w:rPr>
              <w:t>46</w:t>
            </w:r>
          </w:p>
        </w:tc>
        <w:tc>
          <w:tcPr>
            <w:tcW w:w="1995" w:type="dxa"/>
          </w:tcPr>
          <w:p w:rsidR="00FA33F4" w:rsidRPr="00180F6C" w:rsidRDefault="00FA33F4" w:rsidP="000C1DF9">
            <w:pPr>
              <w:pStyle w:val="ab"/>
              <w:rPr>
                <w:sz w:val="28"/>
                <w:szCs w:val="28"/>
              </w:rPr>
            </w:pPr>
            <w:r w:rsidRPr="00180F6C">
              <w:rPr>
                <w:sz w:val="28"/>
                <w:szCs w:val="28"/>
              </w:rPr>
              <w:t>100</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1</w:t>
            </w:r>
          </w:p>
        </w:tc>
        <w:tc>
          <w:tcPr>
            <w:tcW w:w="5035" w:type="dxa"/>
          </w:tcPr>
          <w:p w:rsidR="00FA33F4" w:rsidRPr="00180F6C" w:rsidRDefault="00FA33F4" w:rsidP="000C1DF9">
            <w:pPr>
              <w:pStyle w:val="ab"/>
              <w:rPr>
                <w:sz w:val="28"/>
                <w:szCs w:val="28"/>
              </w:rPr>
            </w:pPr>
            <w:r w:rsidRPr="00180F6C">
              <w:rPr>
                <w:sz w:val="28"/>
                <w:szCs w:val="28"/>
              </w:rPr>
              <w:t>Толық отбасылар</w:t>
            </w:r>
          </w:p>
        </w:tc>
        <w:tc>
          <w:tcPr>
            <w:tcW w:w="1865" w:type="dxa"/>
          </w:tcPr>
          <w:p w:rsidR="00FA33F4" w:rsidRPr="00180F6C" w:rsidRDefault="00FA33F4" w:rsidP="000C1DF9">
            <w:pPr>
              <w:pStyle w:val="ab"/>
              <w:rPr>
                <w:sz w:val="28"/>
                <w:szCs w:val="28"/>
              </w:rPr>
            </w:pPr>
            <w:r w:rsidRPr="00180F6C">
              <w:rPr>
                <w:sz w:val="28"/>
                <w:szCs w:val="28"/>
              </w:rPr>
              <w:t>53</w:t>
            </w:r>
          </w:p>
        </w:tc>
        <w:tc>
          <w:tcPr>
            <w:tcW w:w="1995" w:type="dxa"/>
          </w:tcPr>
          <w:p w:rsidR="00FA33F4" w:rsidRPr="00180F6C" w:rsidRDefault="00FA33F4" w:rsidP="000C1DF9">
            <w:pPr>
              <w:pStyle w:val="ab"/>
              <w:rPr>
                <w:sz w:val="28"/>
                <w:szCs w:val="28"/>
              </w:rPr>
            </w:pPr>
            <w:r w:rsidRPr="00180F6C">
              <w:rPr>
                <w:sz w:val="28"/>
                <w:szCs w:val="28"/>
              </w:rPr>
              <w:t>100</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2</w:t>
            </w:r>
          </w:p>
        </w:tc>
        <w:tc>
          <w:tcPr>
            <w:tcW w:w="5035" w:type="dxa"/>
          </w:tcPr>
          <w:p w:rsidR="00FA33F4" w:rsidRPr="00180F6C" w:rsidRDefault="00FA33F4" w:rsidP="000C1DF9">
            <w:pPr>
              <w:pStyle w:val="ab"/>
              <w:rPr>
                <w:sz w:val="28"/>
                <w:szCs w:val="28"/>
              </w:rPr>
            </w:pPr>
            <w:r w:rsidRPr="00180F6C">
              <w:rPr>
                <w:sz w:val="28"/>
                <w:szCs w:val="28"/>
              </w:rPr>
              <w:t>Толық емес отбасылар</w:t>
            </w:r>
          </w:p>
        </w:tc>
        <w:tc>
          <w:tcPr>
            <w:tcW w:w="1865" w:type="dxa"/>
          </w:tcPr>
          <w:p w:rsidR="00FA33F4" w:rsidRPr="00180F6C" w:rsidRDefault="00FA33F4" w:rsidP="000C1DF9">
            <w:pPr>
              <w:pStyle w:val="ab"/>
              <w:rPr>
                <w:sz w:val="28"/>
                <w:szCs w:val="28"/>
              </w:rPr>
            </w:pPr>
            <w:r w:rsidRPr="00180F6C">
              <w:rPr>
                <w:sz w:val="28"/>
                <w:szCs w:val="28"/>
              </w:rPr>
              <w:t>3</w:t>
            </w:r>
          </w:p>
        </w:tc>
        <w:tc>
          <w:tcPr>
            <w:tcW w:w="1995" w:type="dxa"/>
          </w:tcPr>
          <w:p w:rsidR="00FA33F4" w:rsidRPr="00180F6C" w:rsidRDefault="00FA33F4" w:rsidP="000C1DF9">
            <w:pPr>
              <w:pStyle w:val="ab"/>
              <w:rPr>
                <w:sz w:val="28"/>
                <w:szCs w:val="28"/>
              </w:rPr>
            </w:pPr>
            <w:r w:rsidRPr="00180F6C">
              <w:rPr>
                <w:sz w:val="28"/>
                <w:szCs w:val="28"/>
              </w:rPr>
              <w:t>6,5</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3</w:t>
            </w:r>
          </w:p>
        </w:tc>
        <w:tc>
          <w:tcPr>
            <w:tcW w:w="5035" w:type="dxa"/>
          </w:tcPr>
          <w:p w:rsidR="00FA33F4" w:rsidRPr="00180F6C" w:rsidRDefault="00FA33F4" w:rsidP="000C1DF9">
            <w:pPr>
              <w:pStyle w:val="ab"/>
              <w:rPr>
                <w:sz w:val="28"/>
                <w:szCs w:val="28"/>
              </w:rPr>
            </w:pPr>
            <w:r w:rsidRPr="00180F6C">
              <w:rPr>
                <w:sz w:val="28"/>
                <w:szCs w:val="28"/>
              </w:rPr>
              <w:t>Анасы жоқ балалар</w:t>
            </w:r>
          </w:p>
        </w:tc>
        <w:tc>
          <w:tcPr>
            <w:tcW w:w="1865" w:type="dxa"/>
          </w:tcPr>
          <w:p w:rsidR="00FA33F4" w:rsidRPr="00180F6C" w:rsidRDefault="00FA33F4" w:rsidP="000C1DF9">
            <w:pPr>
              <w:pStyle w:val="ab"/>
              <w:rPr>
                <w:sz w:val="28"/>
                <w:szCs w:val="28"/>
              </w:rPr>
            </w:pPr>
            <w:r w:rsidRPr="00180F6C">
              <w:rPr>
                <w:sz w:val="28"/>
                <w:szCs w:val="28"/>
              </w:rPr>
              <w:t>-</w:t>
            </w:r>
          </w:p>
        </w:tc>
        <w:tc>
          <w:tcPr>
            <w:tcW w:w="1995" w:type="dxa"/>
          </w:tcPr>
          <w:p w:rsidR="00FA33F4" w:rsidRPr="00180F6C" w:rsidRDefault="00FA33F4" w:rsidP="000C1DF9">
            <w:pPr>
              <w:pStyle w:val="ab"/>
              <w:rPr>
                <w:sz w:val="28"/>
                <w:szCs w:val="28"/>
              </w:rPr>
            </w:pPr>
            <w:r w:rsidRPr="00180F6C">
              <w:rPr>
                <w:sz w:val="28"/>
                <w:szCs w:val="28"/>
              </w:rPr>
              <w:t>-</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4</w:t>
            </w:r>
          </w:p>
        </w:tc>
        <w:tc>
          <w:tcPr>
            <w:tcW w:w="5035" w:type="dxa"/>
          </w:tcPr>
          <w:p w:rsidR="00FA33F4" w:rsidRPr="00180F6C" w:rsidRDefault="00FA33F4" w:rsidP="000C1DF9">
            <w:pPr>
              <w:pStyle w:val="ab"/>
              <w:rPr>
                <w:sz w:val="28"/>
                <w:szCs w:val="28"/>
              </w:rPr>
            </w:pPr>
            <w:r w:rsidRPr="00180F6C">
              <w:rPr>
                <w:sz w:val="28"/>
                <w:szCs w:val="28"/>
              </w:rPr>
              <w:t>Әкесі жоқ балалар</w:t>
            </w:r>
          </w:p>
        </w:tc>
        <w:tc>
          <w:tcPr>
            <w:tcW w:w="1865" w:type="dxa"/>
          </w:tcPr>
          <w:p w:rsidR="00FA33F4" w:rsidRPr="00180F6C" w:rsidRDefault="00FA33F4" w:rsidP="000C1DF9">
            <w:pPr>
              <w:pStyle w:val="ab"/>
              <w:rPr>
                <w:sz w:val="28"/>
                <w:szCs w:val="28"/>
              </w:rPr>
            </w:pPr>
            <w:r w:rsidRPr="00180F6C">
              <w:rPr>
                <w:sz w:val="28"/>
                <w:szCs w:val="28"/>
              </w:rPr>
              <w:t>3</w:t>
            </w:r>
          </w:p>
        </w:tc>
        <w:tc>
          <w:tcPr>
            <w:tcW w:w="1995" w:type="dxa"/>
          </w:tcPr>
          <w:p w:rsidR="00FA33F4" w:rsidRPr="00180F6C" w:rsidRDefault="00FA33F4" w:rsidP="000C1DF9">
            <w:pPr>
              <w:pStyle w:val="ab"/>
              <w:rPr>
                <w:sz w:val="28"/>
                <w:szCs w:val="28"/>
              </w:rPr>
            </w:pPr>
            <w:r w:rsidRPr="00180F6C">
              <w:rPr>
                <w:sz w:val="28"/>
                <w:szCs w:val="28"/>
              </w:rPr>
              <w:t>3,15</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5</w:t>
            </w:r>
          </w:p>
        </w:tc>
        <w:tc>
          <w:tcPr>
            <w:tcW w:w="5035" w:type="dxa"/>
          </w:tcPr>
          <w:p w:rsidR="00FA33F4" w:rsidRPr="00180F6C" w:rsidRDefault="00FA33F4" w:rsidP="000C1DF9">
            <w:pPr>
              <w:pStyle w:val="ab"/>
              <w:rPr>
                <w:sz w:val="28"/>
                <w:szCs w:val="28"/>
              </w:rPr>
            </w:pPr>
            <w:r w:rsidRPr="00180F6C">
              <w:rPr>
                <w:sz w:val="28"/>
                <w:szCs w:val="28"/>
              </w:rPr>
              <w:t>Көп балалы отбасы</w:t>
            </w:r>
          </w:p>
        </w:tc>
        <w:tc>
          <w:tcPr>
            <w:tcW w:w="1865" w:type="dxa"/>
          </w:tcPr>
          <w:p w:rsidR="00FA33F4" w:rsidRPr="00180F6C" w:rsidRDefault="00FA33F4" w:rsidP="000C1DF9">
            <w:pPr>
              <w:pStyle w:val="ab"/>
              <w:rPr>
                <w:sz w:val="28"/>
                <w:szCs w:val="28"/>
              </w:rPr>
            </w:pPr>
            <w:r w:rsidRPr="00180F6C">
              <w:rPr>
                <w:sz w:val="28"/>
                <w:szCs w:val="28"/>
              </w:rPr>
              <w:t>18</w:t>
            </w:r>
          </w:p>
        </w:tc>
        <w:tc>
          <w:tcPr>
            <w:tcW w:w="1995" w:type="dxa"/>
          </w:tcPr>
          <w:p w:rsidR="00FA33F4" w:rsidRPr="00180F6C" w:rsidRDefault="00FA33F4" w:rsidP="000C1DF9">
            <w:pPr>
              <w:pStyle w:val="ab"/>
              <w:rPr>
                <w:sz w:val="28"/>
                <w:szCs w:val="28"/>
              </w:rPr>
            </w:pP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6</w:t>
            </w:r>
          </w:p>
        </w:tc>
        <w:tc>
          <w:tcPr>
            <w:tcW w:w="5035" w:type="dxa"/>
          </w:tcPr>
          <w:p w:rsidR="00FA33F4" w:rsidRPr="00180F6C" w:rsidRDefault="00FA33F4" w:rsidP="000C1DF9">
            <w:pPr>
              <w:pStyle w:val="ab"/>
              <w:rPr>
                <w:sz w:val="28"/>
                <w:szCs w:val="28"/>
              </w:rPr>
            </w:pPr>
            <w:r w:rsidRPr="00180F6C">
              <w:rPr>
                <w:sz w:val="28"/>
                <w:szCs w:val="28"/>
              </w:rPr>
              <w:t>Аз қамтамасыз етілген отбасы</w:t>
            </w:r>
          </w:p>
        </w:tc>
        <w:tc>
          <w:tcPr>
            <w:tcW w:w="1865" w:type="dxa"/>
          </w:tcPr>
          <w:p w:rsidR="00FA33F4" w:rsidRPr="00180F6C" w:rsidRDefault="00FA33F4" w:rsidP="000C1DF9">
            <w:pPr>
              <w:pStyle w:val="ab"/>
              <w:rPr>
                <w:sz w:val="28"/>
                <w:szCs w:val="28"/>
              </w:rPr>
            </w:pPr>
            <w:r w:rsidRPr="00180F6C">
              <w:rPr>
                <w:sz w:val="28"/>
                <w:szCs w:val="28"/>
              </w:rPr>
              <w:t>16</w:t>
            </w:r>
          </w:p>
        </w:tc>
        <w:tc>
          <w:tcPr>
            <w:tcW w:w="1995" w:type="dxa"/>
          </w:tcPr>
          <w:p w:rsidR="00FA33F4" w:rsidRPr="00180F6C" w:rsidRDefault="00FA33F4" w:rsidP="000C1DF9">
            <w:pPr>
              <w:pStyle w:val="ab"/>
              <w:rPr>
                <w:sz w:val="28"/>
                <w:szCs w:val="28"/>
              </w:rPr>
            </w:pPr>
            <w:r w:rsidRPr="00180F6C">
              <w:rPr>
                <w:sz w:val="28"/>
                <w:szCs w:val="28"/>
              </w:rPr>
              <w:t>39,1</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7</w:t>
            </w:r>
          </w:p>
        </w:tc>
        <w:tc>
          <w:tcPr>
            <w:tcW w:w="5035" w:type="dxa"/>
          </w:tcPr>
          <w:p w:rsidR="00FA33F4" w:rsidRPr="00180F6C" w:rsidRDefault="00FA33F4" w:rsidP="000C1DF9">
            <w:pPr>
              <w:pStyle w:val="ab"/>
              <w:rPr>
                <w:sz w:val="28"/>
                <w:szCs w:val="28"/>
              </w:rPr>
            </w:pPr>
            <w:r w:rsidRPr="00180F6C">
              <w:rPr>
                <w:sz w:val="28"/>
                <w:szCs w:val="28"/>
              </w:rPr>
              <w:t xml:space="preserve">Жетім балалар </w:t>
            </w:r>
          </w:p>
        </w:tc>
        <w:tc>
          <w:tcPr>
            <w:tcW w:w="1865" w:type="dxa"/>
          </w:tcPr>
          <w:p w:rsidR="00FA33F4" w:rsidRPr="00180F6C" w:rsidRDefault="00FA33F4" w:rsidP="000C1DF9">
            <w:pPr>
              <w:pStyle w:val="ab"/>
              <w:rPr>
                <w:sz w:val="28"/>
                <w:szCs w:val="28"/>
              </w:rPr>
            </w:pPr>
            <w:r w:rsidRPr="00180F6C">
              <w:rPr>
                <w:sz w:val="28"/>
                <w:szCs w:val="28"/>
              </w:rPr>
              <w:t>2</w:t>
            </w:r>
          </w:p>
        </w:tc>
        <w:tc>
          <w:tcPr>
            <w:tcW w:w="1995" w:type="dxa"/>
          </w:tcPr>
          <w:p w:rsidR="00FA33F4" w:rsidRPr="00180F6C" w:rsidRDefault="00FA33F4" w:rsidP="000C1DF9">
            <w:pPr>
              <w:pStyle w:val="ab"/>
              <w:rPr>
                <w:sz w:val="28"/>
                <w:szCs w:val="28"/>
              </w:rPr>
            </w:pPr>
            <w:r w:rsidRPr="00180F6C">
              <w:rPr>
                <w:sz w:val="28"/>
                <w:szCs w:val="28"/>
              </w:rPr>
              <w:t>2,13</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8</w:t>
            </w:r>
          </w:p>
        </w:tc>
        <w:tc>
          <w:tcPr>
            <w:tcW w:w="5035" w:type="dxa"/>
          </w:tcPr>
          <w:p w:rsidR="00FA33F4" w:rsidRPr="00180F6C" w:rsidRDefault="00FA33F4" w:rsidP="000C1DF9">
            <w:pPr>
              <w:pStyle w:val="ab"/>
              <w:rPr>
                <w:sz w:val="28"/>
                <w:szCs w:val="28"/>
              </w:rPr>
            </w:pPr>
            <w:r w:rsidRPr="00180F6C">
              <w:rPr>
                <w:sz w:val="28"/>
                <w:szCs w:val="28"/>
              </w:rPr>
              <w:t>Мүгедек балалар</w:t>
            </w:r>
          </w:p>
        </w:tc>
        <w:tc>
          <w:tcPr>
            <w:tcW w:w="1865" w:type="dxa"/>
          </w:tcPr>
          <w:p w:rsidR="00FA33F4" w:rsidRPr="00180F6C" w:rsidRDefault="00FA33F4" w:rsidP="000C1DF9">
            <w:pPr>
              <w:pStyle w:val="ab"/>
              <w:rPr>
                <w:sz w:val="28"/>
                <w:szCs w:val="28"/>
              </w:rPr>
            </w:pPr>
            <w:r w:rsidRPr="00180F6C">
              <w:rPr>
                <w:sz w:val="28"/>
                <w:szCs w:val="28"/>
              </w:rPr>
              <w:t>-</w:t>
            </w:r>
          </w:p>
        </w:tc>
        <w:tc>
          <w:tcPr>
            <w:tcW w:w="1995" w:type="dxa"/>
          </w:tcPr>
          <w:p w:rsidR="00FA33F4" w:rsidRPr="00180F6C" w:rsidRDefault="00FA33F4" w:rsidP="000C1DF9">
            <w:pPr>
              <w:pStyle w:val="ab"/>
              <w:rPr>
                <w:sz w:val="28"/>
                <w:szCs w:val="28"/>
              </w:rPr>
            </w:pPr>
            <w:r w:rsidRPr="00180F6C">
              <w:rPr>
                <w:sz w:val="28"/>
                <w:szCs w:val="28"/>
              </w:rPr>
              <w:t>-</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9</w:t>
            </w:r>
          </w:p>
        </w:tc>
        <w:tc>
          <w:tcPr>
            <w:tcW w:w="5035" w:type="dxa"/>
          </w:tcPr>
          <w:p w:rsidR="00FA33F4" w:rsidRPr="00180F6C" w:rsidRDefault="00FA33F4" w:rsidP="000C1DF9">
            <w:pPr>
              <w:pStyle w:val="ab"/>
              <w:rPr>
                <w:sz w:val="28"/>
                <w:szCs w:val="28"/>
              </w:rPr>
            </w:pPr>
            <w:r w:rsidRPr="00180F6C">
              <w:rPr>
                <w:sz w:val="28"/>
                <w:szCs w:val="28"/>
              </w:rPr>
              <w:t>Азаматтығы жоқ білім алушылар</w:t>
            </w:r>
          </w:p>
        </w:tc>
        <w:tc>
          <w:tcPr>
            <w:tcW w:w="1865" w:type="dxa"/>
          </w:tcPr>
          <w:p w:rsidR="00FA33F4" w:rsidRPr="00180F6C" w:rsidRDefault="00FA33F4" w:rsidP="000C1DF9">
            <w:pPr>
              <w:pStyle w:val="ab"/>
              <w:rPr>
                <w:sz w:val="28"/>
                <w:szCs w:val="28"/>
              </w:rPr>
            </w:pPr>
            <w:r w:rsidRPr="00180F6C">
              <w:rPr>
                <w:sz w:val="28"/>
                <w:szCs w:val="28"/>
              </w:rPr>
              <w:t>-</w:t>
            </w:r>
          </w:p>
        </w:tc>
        <w:tc>
          <w:tcPr>
            <w:tcW w:w="1995" w:type="dxa"/>
          </w:tcPr>
          <w:p w:rsidR="00FA33F4" w:rsidRPr="00180F6C" w:rsidRDefault="00FA33F4" w:rsidP="000C1DF9">
            <w:pPr>
              <w:pStyle w:val="ab"/>
              <w:rPr>
                <w:sz w:val="28"/>
                <w:szCs w:val="28"/>
              </w:rPr>
            </w:pPr>
            <w:r w:rsidRPr="00180F6C">
              <w:rPr>
                <w:sz w:val="28"/>
                <w:szCs w:val="28"/>
              </w:rPr>
              <w:t>-</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10</w:t>
            </w:r>
          </w:p>
        </w:tc>
        <w:tc>
          <w:tcPr>
            <w:tcW w:w="5035" w:type="dxa"/>
          </w:tcPr>
          <w:p w:rsidR="00FA33F4" w:rsidRPr="00180F6C" w:rsidRDefault="00FA33F4" w:rsidP="000C1DF9">
            <w:pPr>
              <w:pStyle w:val="ab"/>
              <w:rPr>
                <w:sz w:val="28"/>
                <w:szCs w:val="28"/>
              </w:rPr>
            </w:pPr>
            <w:r w:rsidRPr="00180F6C">
              <w:rPr>
                <w:sz w:val="28"/>
                <w:szCs w:val="28"/>
              </w:rPr>
              <w:t>Басқа мемлекттің азаматы болып табылатын білім алушылар</w:t>
            </w:r>
          </w:p>
        </w:tc>
        <w:tc>
          <w:tcPr>
            <w:tcW w:w="1865" w:type="dxa"/>
          </w:tcPr>
          <w:p w:rsidR="00FA33F4" w:rsidRPr="00180F6C" w:rsidRDefault="00FA33F4" w:rsidP="000C1DF9">
            <w:pPr>
              <w:pStyle w:val="ab"/>
              <w:rPr>
                <w:sz w:val="28"/>
                <w:szCs w:val="28"/>
              </w:rPr>
            </w:pPr>
            <w:r w:rsidRPr="00180F6C">
              <w:rPr>
                <w:sz w:val="28"/>
                <w:szCs w:val="28"/>
              </w:rPr>
              <w:t>-</w:t>
            </w:r>
          </w:p>
        </w:tc>
        <w:tc>
          <w:tcPr>
            <w:tcW w:w="1995" w:type="dxa"/>
          </w:tcPr>
          <w:p w:rsidR="00FA33F4" w:rsidRPr="00180F6C" w:rsidRDefault="00FA33F4" w:rsidP="000C1DF9">
            <w:pPr>
              <w:pStyle w:val="ab"/>
              <w:rPr>
                <w:sz w:val="28"/>
                <w:szCs w:val="28"/>
              </w:rPr>
            </w:pPr>
            <w:r w:rsidRPr="00180F6C">
              <w:rPr>
                <w:sz w:val="28"/>
                <w:szCs w:val="28"/>
              </w:rPr>
              <w:t>-</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11</w:t>
            </w:r>
          </w:p>
        </w:tc>
        <w:tc>
          <w:tcPr>
            <w:tcW w:w="5035" w:type="dxa"/>
          </w:tcPr>
          <w:p w:rsidR="00FA33F4" w:rsidRPr="00180F6C" w:rsidRDefault="00FA33F4" w:rsidP="000C1DF9">
            <w:pPr>
              <w:pStyle w:val="ab"/>
              <w:rPr>
                <w:sz w:val="28"/>
                <w:szCs w:val="28"/>
              </w:rPr>
            </w:pPr>
            <w:r w:rsidRPr="00180F6C">
              <w:rPr>
                <w:sz w:val="28"/>
                <w:szCs w:val="28"/>
              </w:rPr>
              <w:t xml:space="preserve">Кәмелетке толмағандар ісі жөніндегі бөлімде есепте тұрғандар </w:t>
            </w:r>
          </w:p>
        </w:tc>
        <w:tc>
          <w:tcPr>
            <w:tcW w:w="1865" w:type="dxa"/>
          </w:tcPr>
          <w:p w:rsidR="00FA33F4" w:rsidRPr="00180F6C" w:rsidRDefault="00FA33F4" w:rsidP="000C1DF9">
            <w:pPr>
              <w:pStyle w:val="ab"/>
              <w:rPr>
                <w:sz w:val="28"/>
                <w:szCs w:val="28"/>
              </w:rPr>
            </w:pPr>
            <w:r w:rsidRPr="00180F6C">
              <w:rPr>
                <w:sz w:val="28"/>
                <w:szCs w:val="28"/>
              </w:rPr>
              <w:t>-</w:t>
            </w:r>
          </w:p>
        </w:tc>
        <w:tc>
          <w:tcPr>
            <w:tcW w:w="1995" w:type="dxa"/>
          </w:tcPr>
          <w:p w:rsidR="00FA33F4" w:rsidRPr="00180F6C" w:rsidRDefault="00FA33F4" w:rsidP="000C1DF9">
            <w:pPr>
              <w:pStyle w:val="ab"/>
              <w:rPr>
                <w:sz w:val="28"/>
                <w:szCs w:val="28"/>
              </w:rPr>
            </w:pPr>
            <w:r w:rsidRPr="00180F6C">
              <w:rPr>
                <w:sz w:val="28"/>
                <w:szCs w:val="28"/>
              </w:rPr>
              <w:t>-</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 xml:space="preserve">12 </w:t>
            </w:r>
          </w:p>
        </w:tc>
        <w:tc>
          <w:tcPr>
            <w:tcW w:w="5035" w:type="dxa"/>
          </w:tcPr>
          <w:p w:rsidR="00FA33F4" w:rsidRPr="00180F6C" w:rsidRDefault="00FA33F4" w:rsidP="000C1DF9">
            <w:pPr>
              <w:pStyle w:val="ab"/>
              <w:rPr>
                <w:sz w:val="28"/>
                <w:szCs w:val="28"/>
              </w:rPr>
            </w:pPr>
            <w:r w:rsidRPr="00180F6C">
              <w:rPr>
                <w:sz w:val="28"/>
                <w:szCs w:val="28"/>
              </w:rPr>
              <w:t>Мектепішілік бақылау есебінде тұрғандар</w:t>
            </w:r>
          </w:p>
        </w:tc>
        <w:tc>
          <w:tcPr>
            <w:tcW w:w="1865" w:type="dxa"/>
          </w:tcPr>
          <w:p w:rsidR="00FA33F4" w:rsidRPr="00180F6C" w:rsidRDefault="00FA33F4" w:rsidP="000C1DF9">
            <w:pPr>
              <w:pStyle w:val="ab"/>
              <w:rPr>
                <w:sz w:val="28"/>
                <w:szCs w:val="28"/>
              </w:rPr>
            </w:pPr>
            <w:r w:rsidRPr="00180F6C">
              <w:rPr>
                <w:sz w:val="28"/>
                <w:szCs w:val="28"/>
              </w:rPr>
              <w:t>-</w:t>
            </w:r>
          </w:p>
        </w:tc>
        <w:tc>
          <w:tcPr>
            <w:tcW w:w="1995" w:type="dxa"/>
          </w:tcPr>
          <w:p w:rsidR="00FA33F4" w:rsidRPr="00180F6C" w:rsidRDefault="00FA33F4" w:rsidP="000C1DF9">
            <w:pPr>
              <w:pStyle w:val="ab"/>
              <w:rPr>
                <w:sz w:val="28"/>
                <w:szCs w:val="28"/>
              </w:rPr>
            </w:pPr>
            <w:r w:rsidRPr="00180F6C">
              <w:rPr>
                <w:sz w:val="28"/>
                <w:szCs w:val="28"/>
              </w:rPr>
              <w:t>-</w:t>
            </w:r>
          </w:p>
        </w:tc>
      </w:tr>
      <w:tr w:rsidR="00FA33F4" w:rsidRPr="00180F6C" w:rsidTr="000C1DF9">
        <w:tc>
          <w:tcPr>
            <w:tcW w:w="770" w:type="dxa"/>
          </w:tcPr>
          <w:p w:rsidR="00FA33F4" w:rsidRPr="00180F6C" w:rsidRDefault="00FA33F4" w:rsidP="000C1DF9">
            <w:pPr>
              <w:pStyle w:val="ab"/>
              <w:rPr>
                <w:sz w:val="28"/>
                <w:szCs w:val="28"/>
              </w:rPr>
            </w:pPr>
          </w:p>
        </w:tc>
        <w:tc>
          <w:tcPr>
            <w:tcW w:w="5649" w:type="dxa"/>
            <w:gridSpan w:val="2"/>
          </w:tcPr>
          <w:p w:rsidR="00FA33F4" w:rsidRPr="00180F6C" w:rsidRDefault="00FA33F4" w:rsidP="000C1DF9">
            <w:pPr>
              <w:pStyle w:val="ab"/>
              <w:rPr>
                <w:sz w:val="28"/>
                <w:szCs w:val="28"/>
              </w:rPr>
            </w:pPr>
            <w:r w:rsidRPr="00180F6C">
              <w:rPr>
                <w:sz w:val="28"/>
                <w:szCs w:val="28"/>
              </w:rPr>
              <w:t xml:space="preserve">                Ата-аналардың білімі</w:t>
            </w:r>
          </w:p>
        </w:tc>
        <w:tc>
          <w:tcPr>
            <w:tcW w:w="1865" w:type="dxa"/>
          </w:tcPr>
          <w:p w:rsidR="00FA33F4" w:rsidRPr="00180F6C" w:rsidRDefault="00FA33F4" w:rsidP="000C1DF9">
            <w:pPr>
              <w:pStyle w:val="ab"/>
              <w:rPr>
                <w:sz w:val="28"/>
                <w:szCs w:val="28"/>
              </w:rPr>
            </w:pPr>
          </w:p>
        </w:tc>
        <w:tc>
          <w:tcPr>
            <w:tcW w:w="1995" w:type="dxa"/>
          </w:tcPr>
          <w:p w:rsidR="00FA33F4" w:rsidRPr="00180F6C" w:rsidRDefault="00FA33F4" w:rsidP="000C1DF9">
            <w:pPr>
              <w:pStyle w:val="ab"/>
              <w:rPr>
                <w:sz w:val="28"/>
                <w:szCs w:val="28"/>
              </w:rPr>
            </w:pP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1</w:t>
            </w:r>
          </w:p>
        </w:tc>
        <w:tc>
          <w:tcPr>
            <w:tcW w:w="5035" w:type="dxa"/>
          </w:tcPr>
          <w:p w:rsidR="00FA33F4" w:rsidRPr="00180F6C" w:rsidRDefault="00FA33F4" w:rsidP="000C1DF9">
            <w:pPr>
              <w:pStyle w:val="ab"/>
              <w:rPr>
                <w:sz w:val="28"/>
                <w:szCs w:val="28"/>
              </w:rPr>
            </w:pPr>
            <w:r w:rsidRPr="00180F6C">
              <w:rPr>
                <w:sz w:val="28"/>
                <w:szCs w:val="28"/>
              </w:rPr>
              <w:t>Жоғары,жоғары білімнен кейінгі</w:t>
            </w:r>
          </w:p>
        </w:tc>
        <w:tc>
          <w:tcPr>
            <w:tcW w:w="1865" w:type="dxa"/>
          </w:tcPr>
          <w:p w:rsidR="00FA33F4" w:rsidRPr="00180F6C" w:rsidRDefault="00FA33F4" w:rsidP="000C1DF9">
            <w:pPr>
              <w:pStyle w:val="ab"/>
              <w:rPr>
                <w:sz w:val="28"/>
                <w:szCs w:val="28"/>
              </w:rPr>
            </w:pPr>
            <w:r w:rsidRPr="00180F6C">
              <w:rPr>
                <w:sz w:val="28"/>
                <w:szCs w:val="28"/>
              </w:rPr>
              <w:t>30</w:t>
            </w:r>
          </w:p>
        </w:tc>
        <w:tc>
          <w:tcPr>
            <w:tcW w:w="1995" w:type="dxa"/>
          </w:tcPr>
          <w:p w:rsidR="00FA33F4" w:rsidRPr="00180F6C" w:rsidRDefault="00FA33F4" w:rsidP="000C1DF9">
            <w:pPr>
              <w:pStyle w:val="ab"/>
              <w:rPr>
                <w:sz w:val="28"/>
                <w:szCs w:val="28"/>
              </w:rPr>
            </w:pPr>
            <w:r w:rsidRPr="00180F6C">
              <w:rPr>
                <w:sz w:val="28"/>
                <w:szCs w:val="28"/>
              </w:rPr>
              <w:t>55,5</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2</w:t>
            </w:r>
          </w:p>
        </w:tc>
        <w:tc>
          <w:tcPr>
            <w:tcW w:w="5035" w:type="dxa"/>
          </w:tcPr>
          <w:p w:rsidR="00FA33F4" w:rsidRPr="00180F6C" w:rsidRDefault="00FA33F4" w:rsidP="000C1DF9">
            <w:pPr>
              <w:pStyle w:val="ab"/>
              <w:rPr>
                <w:sz w:val="28"/>
                <w:szCs w:val="28"/>
              </w:rPr>
            </w:pPr>
            <w:r w:rsidRPr="00180F6C">
              <w:rPr>
                <w:sz w:val="28"/>
                <w:szCs w:val="28"/>
              </w:rPr>
              <w:t>Техникалық және кәсіптік</w:t>
            </w:r>
          </w:p>
        </w:tc>
        <w:tc>
          <w:tcPr>
            <w:tcW w:w="1865" w:type="dxa"/>
          </w:tcPr>
          <w:p w:rsidR="00FA33F4" w:rsidRPr="00180F6C" w:rsidRDefault="00FA33F4" w:rsidP="000C1DF9">
            <w:pPr>
              <w:pStyle w:val="ab"/>
              <w:rPr>
                <w:sz w:val="28"/>
                <w:szCs w:val="28"/>
              </w:rPr>
            </w:pPr>
            <w:r w:rsidRPr="00180F6C">
              <w:rPr>
                <w:sz w:val="28"/>
                <w:szCs w:val="28"/>
              </w:rPr>
              <w:t>-</w:t>
            </w:r>
          </w:p>
        </w:tc>
        <w:tc>
          <w:tcPr>
            <w:tcW w:w="1995" w:type="dxa"/>
          </w:tcPr>
          <w:p w:rsidR="00FA33F4" w:rsidRPr="00180F6C" w:rsidRDefault="00FA33F4" w:rsidP="000C1DF9">
            <w:pPr>
              <w:pStyle w:val="ab"/>
              <w:rPr>
                <w:sz w:val="28"/>
                <w:szCs w:val="28"/>
              </w:rPr>
            </w:pPr>
            <w:r w:rsidRPr="00180F6C">
              <w:rPr>
                <w:sz w:val="28"/>
                <w:szCs w:val="28"/>
              </w:rPr>
              <w:t>-</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3</w:t>
            </w:r>
          </w:p>
        </w:tc>
        <w:tc>
          <w:tcPr>
            <w:tcW w:w="5035" w:type="dxa"/>
          </w:tcPr>
          <w:p w:rsidR="00FA33F4" w:rsidRPr="00180F6C" w:rsidRDefault="00FA33F4" w:rsidP="000C1DF9">
            <w:pPr>
              <w:pStyle w:val="ab"/>
              <w:rPr>
                <w:sz w:val="28"/>
                <w:szCs w:val="28"/>
              </w:rPr>
            </w:pPr>
            <w:r w:rsidRPr="00180F6C">
              <w:rPr>
                <w:sz w:val="28"/>
                <w:szCs w:val="28"/>
              </w:rPr>
              <w:t>Орта</w:t>
            </w:r>
          </w:p>
        </w:tc>
        <w:tc>
          <w:tcPr>
            <w:tcW w:w="1865" w:type="dxa"/>
          </w:tcPr>
          <w:p w:rsidR="00FA33F4" w:rsidRPr="00180F6C" w:rsidRDefault="00FA33F4" w:rsidP="000C1DF9">
            <w:pPr>
              <w:pStyle w:val="ab"/>
              <w:rPr>
                <w:sz w:val="28"/>
                <w:szCs w:val="28"/>
              </w:rPr>
            </w:pPr>
            <w:r w:rsidRPr="00180F6C">
              <w:rPr>
                <w:sz w:val="28"/>
                <w:szCs w:val="28"/>
              </w:rPr>
              <w:t>61</w:t>
            </w:r>
          </w:p>
        </w:tc>
        <w:tc>
          <w:tcPr>
            <w:tcW w:w="1995" w:type="dxa"/>
          </w:tcPr>
          <w:p w:rsidR="00FA33F4" w:rsidRPr="00180F6C" w:rsidRDefault="00FA33F4" w:rsidP="000C1DF9">
            <w:pPr>
              <w:pStyle w:val="ab"/>
              <w:rPr>
                <w:sz w:val="28"/>
                <w:szCs w:val="28"/>
              </w:rPr>
            </w:pPr>
            <w:r w:rsidRPr="00180F6C">
              <w:rPr>
                <w:sz w:val="28"/>
                <w:szCs w:val="28"/>
              </w:rPr>
              <w:t>88,5</w:t>
            </w:r>
          </w:p>
        </w:tc>
      </w:tr>
    </w:tbl>
    <w:p w:rsidR="00FA33F4" w:rsidRPr="00180F6C" w:rsidRDefault="00FA33F4" w:rsidP="00FA33F4">
      <w:pPr>
        <w:pStyle w:val="ab"/>
        <w:jc w:val="both"/>
        <w:rPr>
          <w:sz w:val="28"/>
          <w:szCs w:val="28"/>
        </w:rPr>
      </w:pPr>
    </w:p>
    <w:p w:rsidR="00FA33F4" w:rsidRPr="00180F6C" w:rsidRDefault="00FA33F4" w:rsidP="00FA33F4">
      <w:pPr>
        <w:pStyle w:val="ab"/>
        <w:rPr>
          <w:sz w:val="28"/>
          <w:szCs w:val="28"/>
        </w:rPr>
      </w:pPr>
      <w:r w:rsidRPr="00180F6C">
        <w:rPr>
          <w:sz w:val="28"/>
          <w:szCs w:val="28"/>
        </w:rPr>
        <w:t xml:space="preserve">           </w:t>
      </w:r>
      <w:r w:rsidR="00853653">
        <w:rPr>
          <w:sz w:val="28"/>
          <w:szCs w:val="28"/>
        </w:rPr>
        <w:t xml:space="preserve">                              </w:t>
      </w:r>
      <w:r w:rsidRPr="00180F6C">
        <w:rPr>
          <w:sz w:val="28"/>
          <w:szCs w:val="28"/>
        </w:rPr>
        <w:t xml:space="preserve">   2023-2024 оқу жылы</w:t>
      </w:r>
    </w:p>
    <w:tbl>
      <w:tblPr>
        <w:tblStyle w:val="af2"/>
        <w:tblW w:w="10598" w:type="dxa"/>
        <w:tblLook w:val="04A0" w:firstRow="1" w:lastRow="0" w:firstColumn="1" w:lastColumn="0" w:noHBand="0" w:noVBand="1"/>
      </w:tblPr>
      <w:tblGrid>
        <w:gridCol w:w="770"/>
        <w:gridCol w:w="614"/>
        <w:gridCol w:w="5035"/>
        <w:gridCol w:w="1865"/>
        <w:gridCol w:w="2314"/>
      </w:tblGrid>
      <w:tr w:rsidR="00FA33F4" w:rsidRPr="00180F6C" w:rsidTr="000C1DF9">
        <w:tc>
          <w:tcPr>
            <w:tcW w:w="770" w:type="dxa"/>
          </w:tcPr>
          <w:p w:rsidR="00FA33F4" w:rsidRPr="00180F6C" w:rsidRDefault="00FA33F4" w:rsidP="000C1DF9">
            <w:pPr>
              <w:pStyle w:val="ab"/>
              <w:rPr>
                <w:b/>
                <w:sz w:val="28"/>
                <w:szCs w:val="28"/>
              </w:rPr>
            </w:pPr>
            <w:r w:rsidRPr="00180F6C">
              <w:rPr>
                <w:b/>
                <w:sz w:val="28"/>
                <w:szCs w:val="28"/>
              </w:rPr>
              <w:t>№</w:t>
            </w:r>
          </w:p>
        </w:tc>
        <w:tc>
          <w:tcPr>
            <w:tcW w:w="614" w:type="dxa"/>
          </w:tcPr>
          <w:p w:rsidR="00FA33F4" w:rsidRPr="00180F6C" w:rsidRDefault="00FA33F4" w:rsidP="000C1DF9">
            <w:pPr>
              <w:pStyle w:val="ab"/>
              <w:rPr>
                <w:b/>
                <w:sz w:val="28"/>
                <w:szCs w:val="28"/>
              </w:rPr>
            </w:pPr>
            <w:r w:rsidRPr="00180F6C">
              <w:rPr>
                <w:b/>
                <w:sz w:val="28"/>
                <w:szCs w:val="28"/>
              </w:rPr>
              <w:t>№</w:t>
            </w:r>
          </w:p>
        </w:tc>
        <w:tc>
          <w:tcPr>
            <w:tcW w:w="5035" w:type="dxa"/>
          </w:tcPr>
          <w:p w:rsidR="00FA33F4" w:rsidRPr="00180F6C" w:rsidRDefault="00FA33F4" w:rsidP="000C1DF9">
            <w:pPr>
              <w:pStyle w:val="ab"/>
              <w:rPr>
                <w:b/>
                <w:sz w:val="28"/>
                <w:szCs w:val="28"/>
              </w:rPr>
            </w:pPr>
            <w:r w:rsidRPr="00180F6C">
              <w:rPr>
                <w:b/>
                <w:sz w:val="28"/>
                <w:szCs w:val="28"/>
              </w:rPr>
              <w:t xml:space="preserve">Әлеуметтік санаттар </w:t>
            </w:r>
          </w:p>
        </w:tc>
        <w:tc>
          <w:tcPr>
            <w:tcW w:w="1865" w:type="dxa"/>
          </w:tcPr>
          <w:p w:rsidR="00FA33F4" w:rsidRPr="00180F6C" w:rsidRDefault="00FA33F4" w:rsidP="000C1DF9">
            <w:pPr>
              <w:pStyle w:val="ab"/>
              <w:rPr>
                <w:b/>
                <w:sz w:val="28"/>
                <w:szCs w:val="28"/>
              </w:rPr>
            </w:pPr>
            <w:r w:rsidRPr="00180F6C">
              <w:rPr>
                <w:b/>
                <w:sz w:val="28"/>
                <w:szCs w:val="28"/>
              </w:rPr>
              <w:t>Саны</w:t>
            </w:r>
          </w:p>
        </w:tc>
        <w:tc>
          <w:tcPr>
            <w:tcW w:w="2314" w:type="dxa"/>
          </w:tcPr>
          <w:p w:rsidR="00FA33F4" w:rsidRPr="00180F6C" w:rsidRDefault="00FA33F4" w:rsidP="000C1DF9">
            <w:pPr>
              <w:pStyle w:val="ab"/>
              <w:rPr>
                <w:b/>
                <w:sz w:val="28"/>
                <w:szCs w:val="28"/>
              </w:rPr>
            </w:pPr>
            <w:r w:rsidRPr="00180F6C">
              <w:rPr>
                <w:b/>
                <w:sz w:val="28"/>
                <w:szCs w:val="28"/>
              </w:rPr>
              <w:t xml:space="preserve"> Пайызы</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p>
        </w:tc>
        <w:tc>
          <w:tcPr>
            <w:tcW w:w="5035" w:type="dxa"/>
          </w:tcPr>
          <w:p w:rsidR="00FA33F4" w:rsidRPr="00180F6C" w:rsidRDefault="00FA33F4" w:rsidP="000C1DF9">
            <w:pPr>
              <w:pStyle w:val="ab"/>
              <w:rPr>
                <w:sz w:val="28"/>
                <w:szCs w:val="28"/>
              </w:rPr>
            </w:pPr>
            <w:r w:rsidRPr="00180F6C">
              <w:rPr>
                <w:sz w:val="28"/>
                <w:szCs w:val="28"/>
              </w:rPr>
              <w:t>Барлық оқушылар</w:t>
            </w:r>
          </w:p>
        </w:tc>
        <w:tc>
          <w:tcPr>
            <w:tcW w:w="1865" w:type="dxa"/>
          </w:tcPr>
          <w:p w:rsidR="00FA33F4" w:rsidRPr="00180F6C" w:rsidRDefault="00FA33F4" w:rsidP="000C1DF9">
            <w:pPr>
              <w:pStyle w:val="ab"/>
              <w:rPr>
                <w:sz w:val="28"/>
                <w:szCs w:val="28"/>
              </w:rPr>
            </w:pPr>
            <w:r w:rsidRPr="00180F6C">
              <w:rPr>
                <w:sz w:val="28"/>
                <w:szCs w:val="28"/>
              </w:rPr>
              <w:t>76</w:t>
            </w:r>
          </w:p>
        </w:tc>
        <w:tc>
          <w:tcPr>
            <w:tcW w:w="2314" w:type="dxa"/>
          </w:tcPr>
          <w:p w:rsidR="00FA33F4" w:rsidRPr="00180F6C" w:rsidRDefault="00FA33F4" w:rsidP="000C1DF9">
            <w:pPr>
              <w:pStyle w:val="ab"/>
              <w:rPr>
                <w:sz w:val="28"/>
                <w:szCs w:val="28"/>
              </w:rPr>
            </w:pPr>
            <w:r w:rsidRPr="00180F6C">
              <w:rPr>
                <w:sz w:val="28"/>
                <w:szCs w:val="28"/>
              </w:rPr>
              <w:t>100</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p>
        </w:tc>
        <w:tc>
          <w:tcPr>
            <w:tcW w:w="5035" w:type="dxa"/>
          </w:tcPr>
          <w:p w:rsidR="00FA33F4" w:rsidRPr="00180F6C" w:rsidRDefault="00FA33F4" w:rsidP="000C1DF9">
            <w:pPr>
              <w:pStyle w:val="ab"/>
              <w:rPr>
                <w:sz w:val="28"/>
                <w:szCs w:val="28"/>
              </w:rPr>
            </w:pPr>
            <w:r w:rsidRPr="00180F6C">
              <w:rPr>
                <w:sz w:val="28"/>
                <w:szCs w:val="28"/>
              </w:rPr>
              <w:t>Отбасы түрі бойынша/жалпы ата-ана</w:t>
            </w:r>
          </w:p>
        </w:tc>
        <w:tc>
          <w:tcPr>
            <w:tcW w:w="1865" w:type="dxa"/>
          </w:tcPr>
          <w:p w:rsidR="00FA33F4" w:rsidRPr="00180F6C" w:rsidRDefault="00FA33F4" w:rsidP="000C1DF9">
            <w:pPr>
              <w:pStyle w:val="ab"/>
              <w:rPr>
                <w:sz w:val="28"/>
                <w:szCs w:val="28"/>
              </w:rPr>
            </w:pPr>
            <w:r w:rsidRPr="00180F6C">
              <w:rPr>
                <w:sz w:val="28"/>
                <w:szCs w:val="28"/>
              </w:rPr>
              <w:t>42/78</w:t>
            </w:r>
          </w:p>
        </w:tc>
        <w:tc>
          <w:tcPr>
            <w:tcW w:w="2314" w:type="dxa"/>
          </w:tcPr>
          <w:p w:rsidR="00FA33F4" w:rsidRPr="00180F6C" w:rsidRDefault="00FA33F4" w:rsidP="000C1DF9">
            <w:pPr>
              <w:pStyle w:val="ab"/>
              <w:rPr>
                <w:sz w:val="28"/>
                <w:szCs w:val="28"/>
              </w:rPr>
            </w:pPr>
            <w:r w:rsidRPr="00180F6C">
              <w:rPr>
                <w:sz w:val="28"/>
                <w:szCs w:val="28"/>
              </w:rPr>
              <w:t>100</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1</w:t>
            </w:r>
          </w:p>
        </w:tc>
        <w:tc>
          <w:tcPr>
            <w:tcW w:w="5035" w:type="dxa"/>
          </w:tcPr>
          <w:p w:rsidR="00FA33F4" w:rsidRPr="00180F6C" w:rsidRDefault="00FA33F4" w:rsidP="000C1DF9">
            <w:pPr>
              <w:pStyle w:val="ab"/>
              <w:rPr>
                <w:sz w:val="28"/>
                <w:szCs w:val="28"/>
              </w:rPr>
            </w:pPr>
            <w:r w:rsidRPr="00180F6C">
              <w:rPr>
                <w:sz w:val="28"/>
                <w:szCs w:val="28"/>
              </w:rPr>
              <w:t>Толық отбасылар</w:t>
            </w:r>
          </w:p>
        </w:tc>
        <w:tc>
          <w:tcPr>
            <w:tcW w:w="1865" w:type="dxa"/>
          </w:tcPr>
          <w:p w:rsidR="00FA33F4" w:rsidRPr="00180F6C" w:rsidRDefault="00FA33F4" w:rsidP="000C1DF9">
            <w:pPr>
              <w:pStyle w:val="ab"/>
              <w:rPr>
                <w:sz w:val="28"/>
                <w:szCs w:val="28"/>
              </w:rPr>
            </w:pPr>
            <w:r w:rsidRPr="00180F6C">
              <w:rPr>
                <w:sz w:val="28"/>
                <w:szCs w:val="28"/>
              </w:rPr>
              <w:t>39</w:t>
            </w:r>
          </w:p>
        </w:tc>
        <w:tc>
          <w:tcPr>
            <w:tcW w:w="2314" w:type="dxa"/>
          </w:tcPr>
          <w:p w:rsidR="00FA33F4" w:rsidRPr="00180F6C" w:rsidRDefault="00FA33F4" w:rsidP="000C1DF9">
            <w:pPr>
              <w:pStyle w:val="ab"/>
              <w:rPr>
                <w:sz w:val="28"/>
                <w:szCs w:val="28"/>
              </w:rPr>
            </w:pPr>
            <w:r w:rsidRPr="00180F6C">
              <w:rPr>
                <w:sz w:val="28"/>
                <w:szCs w:val="28"/>
              </w:rPr>
              <w:t>100</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2</w:t>
            </w:r>
          </w:p>
        </w:tc>
        <w:tc>
          <w:tcPr>
            <w:tcW w:w="5035" w:type="dxa"/>
          </w:tcPr>
          <w:p w:rsidR="00FA33F4" w:rsidRPr="00180F6C" w:rsidRDefault="00FA33F4" w:rsidP="000C1DF9">
            <w:pPr>
              <w:pStyle w:val="ab"/>
              <w:rPr>
                <w:sz w:val="28"/>
                <w:szCs w:val="28"/>
              </w:rPr>
            </w:pPr>
            <w:r w:rsidRPr="00180F6C">
              <w:rPr>
                <w:sz w:val="28"/>
                <w:szCs w:val="28"/>
              </w:rPr>
              <w:t>Толық емес отбасылар</w:t>
            </w:r>
          </w:p>
        </w:tc>
        <w:tc>
          <w:tcPr>
            <w:tcW w:w="1865" w:type="dxa"/>
          </w:tcPr>
          <w:p w:rsidR="00FA33F4" w:rsidRPr="00180F6C" w:rsidRDefault="00FA33F4" w:rsidP="000C1DF9">
            <w:pPr>
              <w:pStyle w:val="ab"/>
              <w:rPr>
                <w:sz w:val="28"/>
                <w:szCs w:val="28"/>
              </w:rPr>
            </w:pPr>
            <w:r w:rsidRPr="00180F6C">
              <w:rPr>
                <w:sz w:val="28"/>
                <w:szCs w:val="28"/>
              </w:rPr>
              <w:t>3</w:t>
            </w:r>
          </w:p>
        </w:tc>
        <w:tc>
          <w:tcPr>
            <w:tcW w:w="2314" w:type="dxa"/>
          </w:tcPr>
          <w:p w:rsidR="00FA33F4" w:rsidRPr="00180F6C" w:rsidRDefault="00FA33F4" w:rsidP="000C1DF9">
            <w:pPr>
              <w:pStyle w:val="ab"/>
              <w:rPr>
                <w:sz w:val="28"/>
                <w:szCs w:val="28"/>
              </w:rPr>
            </w:pPr>
            <w:r w:rsidRPr="00180F6C">
              <w:rPr>
                <w:sz w:val="28"/>
                <w:szCs w:val="28"/>
              </w:rPr>
              <w:t>7,14</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3</w:t>
            </w:r>
          </w:p>
        </w:tc>
        <w:tc>
          <w:tcPr>
            <w:tcW w:w="5035" w:type="dxa"/>
          </w:tcPr>
          <w:p w:rsidR="00FA33F4" w:rsidRPr="00180F6C" w:rsidRDefault="00FA33F4" w:rsidP="000C1DF9">
            <w:pPr>
              <w:pStyle w:val="ab"/>
              <w:rPr>
                <w:sz w:val="28"/>
                <w:szCs w:val="28"/>
              </w:rPr>
            </w:pPr>
            <w:r w:rsidRPr="00180F6C">
              <w:rPr>
                <w:sz w:val="28"/>
                <w:szCs w:val="28"/>
              </w:rPr>
              <w:t>Анасы жоқ балалар</w:t>
            </w:r>
          </w:p>
        </w:tc>
        <w:tc>
          <w:tcPr>
            <w:tcW w:w="1865" w:type="dxa"/>
          </w:tcPr>
          <w:p w:rsidR="00FA33F4" w:rsidRPr="00180F6C" w:rsidRDefault="00FA33F4" w:rsidP="000C1DF9">
            <w:pPr>
              <w:pStyle w:val="ab"/>
              <w:rPr>
                <w:sz w:val="28"/>
                <w:szCs w:val="28"/>
              </w:rPr>
            </w:pPr>
            <w:r w:rsidRPr="00180F6C">
              <w:rPr>
                <w:sz w:val="28"/>
                <w:szCs w:val="28"/>
              </w:rPr>
              <w:t>-</w:t>
            </w:r>
          </w:p>
        </w:tc>
        <w:tc>
          <w:tcPr>
            <w:tcW w:w="2314" w:type="dxa"/>
          </w:tcPr>
          <w:p w:rsidR="00FA33F4" w:rsidRPr="00180F6C" w:rsidRDefault="00FA33F4" w:rsidP="000C1DF9">
            <w:pPr>
              <w:pStyle w:val="ab"/>
              <w:rPr>
                <w:sz w:val="28"/>
                <w:szCs w:val="28"/>
              </w:rPr>
            </w:pPr>
            <w:r w:rsidRPr="00180F6C">
              <w:rPr>
                <w:sz w:val="28"/>
                <w:szCs w:val="28"/>
              </w:rPr>
              <w:t>-</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4</w:t>
            </w:r>
          </w:p>
        </w:tc>
        <w:tc>
          <w:tcPr>
            <w:tcW w:w="5035" w:type="dxa"/>
          </w:tcPr>
          <w:p w:rsidR="00FA33F4" w:rsidRPr="00180F6C" w:rsidRDefault="00FA33F4" w:rsidP="000C1DF9">
            <w:pPr>
              <w:pStyle w:val="ab"/>
              <w:rPr>
                <w:sz w:val="28"/>
                <w:szCs w:val="28"/>
              </w:rPr>
            </w:pPr>
            <w:r w:rsidRPr="00180F6C">
              <w:rPr>
                <w:sz w:val="28"/>
                <w:szCs w:val="28"/>
              </w:rPr>
              <w:t>Әкесі жоқ балалар</w:t>
            </w:r>
          </w:p>
        </w:tc>
        <w:tc>
          <w:tcPr>
            <w:tcW w:w="1865" w:type="dxa"/>
          </w:tcPr>
          <w:p w:rsidR="00FA33F4" w:rsidRPr="00180F6C" w:rsidRDefault="00FA33F4" w:rsidP="000C1DF9">
            <w:pPr>
              <w:pStyle w:val="ab"/>
              <w:rPr>
                <w:sz w:val="28"/>
                <w:szCs w:val="28"/>
              </w:rPr>
            </w:pPr>
            <w:r w:rsidRPr="00180F6C">
              <w:rPr>
                <w:sz w:val="28"/>
                <w:szCs w:val="28"/>
              </w:rPr>
              <w:t>3</w:t>
            </w:r>
          </w:p>
        </w:tc>
        <w:tc>
          <w:tcPr>
            <w:tcW w:w="2314" w:type="dxa"/>
          </w:tcPr>
          <w:p w:rsidR="00FA33F4" w:rsidRPr="00180F6C" w:rsidRDefault="00FA33F4" w:rsidP="000C1DF9">
            <w:pPr>
              <w:pStyle w:val="ab"/>
              <w:rPr>
                <w:sz w:val="28"/>
                <w:szCs w:val="28"/>
              </w:rPr>
            </w:pPr>
            <w:r w:rsidRPr="00180F6C">
              <w:rPr>
                <w:sz w:val="28"/>
                <w:szCs w:val="28"/>
              </w:rPr>
              <w:t>7,14</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5</w:t>
            </w:r>
          </w:p>
        </w:tc>
        <w:tc>
          <w:tcPr>
            <w:tcW w:w="5035" w:type="dxa"/>
          </w:tcPr>
          <w:p w:rsidR="00FA33F4" w:rsidRPr="00180F6C" w:rsidRDefault="00FA33F4" w:rsidP="000C1DF9">
            <w:pPr>
              <w:pStyle w:val="ab"/>
              <w:rPr>
                <w:sz w:val="28"/>
                <w:szCs w:val="28"/>
              </w:rPr>
            </w:pPr>
            <w:r w:rsidRPr="00180F6C">
              <w:rPr>
                <w:sz w:val="28"/>
                <w:szCs w:val="28"/>
              </w:rPr>
              <w:t>Көп балалы отбасы</w:t>
            </w:r>
          </w:p>
        </w:tc>
        <w:tc>
          <w:tcPr>
            <w:tcW w:w="1865" w:type="dxa"/>
          </w:tcPr>
          <w:p w:rsidR="00FA33F4" w:rsidRPr="00180F6C" w:rsidRDefault="00FA33F4" w:rsidP="000C1DF9">
            <w:pPr>
              <w:pStyle w:val="ab"/>
              <w:rPr>
                <w:sz w:val="28"/>
                <w:szCs w:val="28"/>
              </w:rPr>
            </w:pPr>
            <w:r w:rsidRPr="00180F6C">
              <w:rPr>
                <w:sz w:val="28"/>
                <w:szCs w:val="28"/>
              </w:rPr>
              <w:t>18</w:t>
            </w:r>
          </w:p>
        </w:tc>
        <w:tc>
          <w:tcPr>
            <w:tcW w:w="2314" w:type="dxa"/>
          </w:tcPr>
          <w:p w:rsidR="00FA33F4" w:rsidRPr="00180F6C" w:rsidRDefault="00FA33F4" w:rsidP="000C1DF9">
            <w:pPr>
              <w:pStyle w:val="ab"/>
              <w:rPr>
                <w:sz w:val="28"/>
                <w:szCs w:val="28"/>
              </w:rPr>
            </w:pPr>
            <w:r w:rsidRPr="00180F6C">
              <w:rPr>
                <w:sz w:val="28"/>
                <w:szCs w:val="28"/>
              </w:rPr>
              <w:t>42,8</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6</w:t>
            </w:r>
          </w:p>
        </w:tc>
        <w:tc>
          <w:tcPr>
            <w:tcW w:w="5035" w:type="dxa"/>
          </w:tcPr>
          <w:p w:rsidR="00FA33F4" w:rsidRPr="00180F6C" w:rsidRDefault="00FA33F4" w:rsidP="000C1DF9">
            <w:pPr>
              <w:pStyle w:val="ab"/>
              <w:rPr>
                <w:sz w:val="28"/>
                <w:szCs w:val="28"/>
              </w:rPr>
            </w:pPr>
            <w:r w:rsidRPr="00180F6C">
              <w:rPr>
                <w:sz w:val="28"/>
                <w:szCs w:val="28"/>
              </w:rPr>
              <w:t>Аз қамтамасыз етілген отбасы</w:t>
            </w:r>
          </w:p>
        </w:tc>
        <w:tc>
          <w:tcPr>
            <w:tcW w:w="1865" w:type="dxa"/>
          </w:tcPr>
          <w:p w:rsidR="00FA33F4" w:rsidRPr="00180F6C" w:rsidRDefault="00FA33F4" w:rsidP="000C1DF9">
            <w:pPr>
              <w:pStyle w:val="ab"/>
              <w:rPr>
                <w:sz w:val="28"/>
                <w:szCs w:val="28"/>
              </w:rPr>
            </w:pPr>
            <w:r w:rsidRPr="00180F6C">
              <w:rPr>
                <w:sz w:val="28"/>
                <w:szCs w:val="28"/>
              </w:rPr>
              <w:t>16</w:t>
            </w:r>
          </w:p>
        </w:tc>
        <w:tc>
          <w:tcPr>
            <w:tcW w:w="2314" w:type="dxa"/>
          </w:tcPr>
          <w:p w:rsidR="00FA33F4" w:rsidRPr="00180F6C" w:rsidRDefault="00FA33F4" w:rsidP="000C1DF9">
            <w:pPr>
              <w:pStyle w:val="ab"/>
              <w:rPr>
                <w:sz w:val="28"/>
                <w:szCs w:val="28"/>
              </w:rPr>
            </w:pPr>
            <w:r w:rsidRPr="00180F6C">
              <w:rPr>
                <w:sz w:val="28"/>
                <w:szCs w:val="28"/>
              </w:rPr>
              <w:t>39,1</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7</w:t>
            </w:r>
          </w:p>
        </w:tc>
        <w:tc>
          <w:tcPr>
            <w:tcW w:w="5035" w:type="dxa"/>
          </w:tcPr>
          <w:p w:rsidR="00FA33F4" w:rsidRPr="00180F6C" w:rsidRDefault="00FA33F4" w:rsidP="000C1DF9">
            <w:pPr>
              <w:pStyle w:val="ab"/>
              <w:rPr>
                <w:sz w:val="28"/>
                <w:szCs w:val="28"/>
              </w:rPr>
            </w:pPr>
            <w:r w:rsidRPr="00180F6C">
              <w:rPr>
                <w:sz w:val="28"/>
                <w:szCs w:val="28"/>
              </w:rPr>
              <w:t xml:space="preserve">Жетім балалар </w:t>
            </w:r>
          </w:p>
        </w:tc>
        <w:tc>
          <w:tcPr>
            <w:tcW w:w="1865" w:type="dxa"/>
          </w:tcPr>
          <w:p w:rsidR="00FA33F4" w:rsidRPr="00180F6C" w:rsidRDefault="00FA33F4" w:rsidP="000C1DF9">
            <w:pPr>
              <w:pStyle w:val="ab"/>
              <w:rPr>
                <w:sz w:val="28"/>
                <w:szCs w:val="28"/>
              </w:rPr>
            </w:pPr>
            <w:r w:rsidRPr="00180F6C">
              <w:rPr>
                <w:sz w:val="28"/>
                <w:szCs w:val="28"/>
              </w:rPr>
              <w:t>3</w:t>
            </w:r>
          </w:p>
        </w:tc>
        <w:tc>
          <w:tcPr>
            <w:tcW w:w="2314" w:type="dxa"/>
          </w:tcPr>
          <w:p w:rsidR="00FA33F4" w:rsidRPr="00180F6C" w:rsidRDefault="00FA33F4" w:rsidP="000C1DF9">
            <w:pPr>
              <w:pStyle w:val="ab"/>
              <w:rPr>
                <w:sz w:val="28"/>
                <w:szCs w:val="28"/>
              </w:rPr>
            </w:pPr>
            <w:r w:rsidRPr="00180F6C">
              <w:rPr>
                <w:sz w:val="28"/>
                <w:szCs w:val="28"/>
              </w:rPr>
              <w:t>3,9</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8</w:t>
            </w:r>
          </w:p>
        </w:tc>
        <w:tc>
          <w:tcPr>
            <w:tcW w:w="5035" w:type="dxa"/>
          </w:tcPr>
          <w:p w:rsidR="00FA33F4" w:rsidRPr="00180F6C" w:rsidRDefault="00FA33F4" w:rsidP="000C1DF9">
            <w:pPr>
              <w:pStyle w:val="ab"/>
              <w:rPr>
                <w:sz w:val="28"/>
                <w:szCs w:val="28"/>
              </w:rPr>
            </w:pPr>
            <w:r w:rsidRPr="00180F6C">
              <w:rPr>
                <w:sz w:val="28"/>
                <w:szCs w:val="28"/>
              </w:rPr>
              <w:t>Мүгедек балалар</w:t>
            </w:r>
          </w:p>
        </w:tc>
        <w:tc>
          <w:tcPr>
            <w:tcW w:w="1865" w:type="dxa"/>
          </w:tcPr>
          <w:p w:rsidR="00FA33F4" w:rsidRPr="00180F6C" w:rsidRDefault="00FA33F4" w:rsidP="000C1DF9">
            <w:pPr>
              <w:pStyle w:val="ab"/>
              <w:rPr>
                <w:sz w:val="28"/>
                <w:szCs w:val="28"/>
              </w:rPr>
            </w:pPr>
            <w:r w:rsidRPr="00180F6C">
              <w:rPr>
                <w:sz w:val="28"/>
                <w:szCs w:val="28"/>
              </w:rPr>
              <w:t>-</w:t>
            </w:r>
          </w:p>
        </w:tc>
        <w:tc>
          <w:tcPr>
            <w:tcW w:w="2314" w:type="dxa"/>
          </w:tcPr>
          <w:p w:rsidR="00FA33F4" w:rsidRPr="00180F6C" w:rsidRDefault="00FA33F4" w:rsidP="000C1DF9">
            <w:pPr>
              <w:pStyle w:val="ab"/>
              <w:rPr>
                <w:sz w:val="28"/>
                <w:szCs w:val="28"/>
              </w:rPr>
            </w:pPr>
            <w:r w:rsidRPr="00180F6C">
              <w:rPr>
                <w:sz w:val="28"/>
                <w:szCs w:val="28"/>
              </w:rPr>
              <w:t>-</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9</w:t>
            </w:r>
          </w:p>
        </w:tc>
        <w:tc>
          <w:tcPr>
            <w:tcW w:w="5035" w:type="dxa"/>
          </w:tcPr>
          <w:p w:rsidR="00FA33F4" w:rsidRPr="00180F6C" w:rsidRDefault="00FA33F4" w:rsidP="000C1DF9">
            <w:pPr>
              <w:pStyle w:val="ab"/>
              <w:rPr>
                <w:sz w:val="28"/>
                <w:szCs w:val="28"/>
              </w:rPr>
            </w:pPr>
            <w:r w:rsidRPr="00180F6C">
              <w:rPr>
                <w:sz w:val="28"/>
                <w:szCs w:val="28"/>
              </w:rPr>
              <w:t>Азаматтығы жоқ білім алушылар</w:t>
            </w:r>
          </w:p>
        </w:tc>
        <w:tc>
          <w:tcPr>
            <w:tcW w:w="1865" w:type="dxa"/>
          </w:tcPr>
          <w:p w:rsidR="00FA33F4" w:rsidRPr="00180F6C" w:rsidRDefault="00FA33F4" w:rsidP="000C1DF9">
            <w:pPr>
              <w:pStyle w:val="ab"/>
              <w:rPr>
                <w:sz w:val="28"/>
                <w:szCs w:val="28"/>
              </w:rPr>
            </w:pPr>
            <w:r w:rsidRPr="00180F6C">
              <w:rPr>
                <w:sz w:val="28"/>
                <w:szCs w:val="28"/>
              </w:rPr>
              <w:t>-</w:t>
            </w:r>
          </w:p>
        </w:tc>
        <w:tc>
          <w:tcPr>
            <w:tcW w:w="2314" w:type="dxa"/>
          </w:tcPr>
          <w:p w:rsidR="00FA33F4" w:rsidRPr="00180F6C" w:rsidRDefault="00FA33F4" w:rsidP="000C1DF9">
            <w:pPr>
              <w:pStyle w:val="ab"/>
              <w:rPr>
                <w:sz w:val="28"/>
                <w:szCs w:val="28"/>
              </w:rPr>
            </w:pPr>
            <w:r w:rsidRPr="00180F6C">
              <w:rPr>
                <w:sz w:val="28"/>
                <w:szCs w:val="28"/>
              </w:rPr>
              <w:t>-</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10</w:t>
            </w:r>
          </w:p>
        </w:tc>
        <w:tc>
          <w:tcPr>
            <w:tcW w:w="5035" w:type="dxa"/>
          </w:tcPr>
          <w:p w:rsidR="00FA33F4" w:rsidRPr="00180F6C" w:rsidRDefault="00FA33F4" w:rsidP="000C1DF9">
            <w:pPr>
              <w:pStyle w:val="ab"/>
              <w:rPr>
                <w:sz w:val="28"/>
                <w:szCs w:val="28"/>
              </w:rPr>
            </w:pPr>
            <w:r w:rsidRPr="00180F6C">
              <w:rPr>
                <w:sz w:val="28"/>
                <w:szCs w:val="28"/>
              </w:rPr>
              <w:t>Басқа мемлекттің азаматы болып табылатын білім алушылар</w:t>
            </w:r>
          </w:p>
        </w:tc>
        <w:tc>
          <w:tcPr>
            <w:tcW w:w="1865" w:type="dxa"/>
          </w:tcPr>
          <w:p w:rsidR="00FA33F4" w:rsidRPr="00180F6C" w:rsidRDefault="00FA33F4" w:rsidP="000C1DF9">
            <w:pPr>
              <w:pStyle w:val="ab"/>
              <w:rPr>
                <w:sz w:val="28"/>
                <w:szCs w:val="28"/>
              </w:rPr>
            </w:pPr>
            <w:r w:rsidRPr="00180F6C">
              <w:rPr>
                <w:sz w:val="28"/>
                <w:szCs w:val="28"/>
              </w:rPr>
              <w:t>-</w:t>
            </w:r>
          </w:p>
        </w:tc>
        <w:tc>
          <w:tcPr>
            <w:tcW w:w="2314" w:type="dxa"/>
          </w:tcPr>
          <w:p w:rsidR="00FA33F4" w:rsidRPr="00180F6C" w:rsidRDefault="00FA33F4" w:rsidP="000C1DF9">
            <w:pPr>
              <w:pStyle w:val="ab"/>
              <w:rPr>
                <w:sz w:val="28"/>
                <w:szCs w:val="28"/>
              </w:rPr>
            </w:pPr>
            <w:r w:rsidRPr="00180F6C">
              <w:rPr>
                <w:sz w:val="28"/>
                <w:szCs w:val="28"/>
              </w:rPr>
              <w:t>-</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11</w:t>
            </w:r>
          </w:p>
        </w:tc>
        <w:tc>
          <w:tcPr>
            <w:tcW w:w="5035" w:type="dxa"/>
          </w:tcPr>
          <w:p w:rsidR="00FA33F4" w:rsidRPr="00180F6C" w:rsidRDefault="00FA33F4" w:rsidP="000C1DF9">
            <w:pPr>
              <w:pStyle w:val="ab"/>
              <w:rPr>
                <w:sz w:val="28"/>
                <w:szCs w:val="28"/>
              </w:rPr>
            </w:pPr>
            <w:r w:rsidRPr="00180F6C">
              <w:rPr>
                <w:sz w:val="28"/>
                <w:szCs w:val="28"/>
              </w:rPr>
              <w:t xml:space="preserve">Кәмелетке толмағандар ісі жөніндегі бөлімде есепте тұрғандар </w:t>
            </w:r>
          </w:p>
        </w:tc>
        <w:tc>
          <w:tcPr>
            <w:tcW w:w="1865" w:type="dxa"/>
          </w:tcPr>
          <w:p w:rsidR="00FA33F4" w:rsidRPr="00180F6C" w:rsidRDefault="00FA33F4" w:rsidP="000C1DF9">
            <w:pPr>
              <w:pStyle w:val="ab"/>
              <w:rPr>
                <w:sz w:val="28"/>
                <w:szCs w:val="28"/>
              </w:rPr>
            </w:pPr>
            <w:r w:rsidRPr="00180F6C">
              <w:rPr>
                <w:sz w:val="28"/>
                <w:szCs w:val="28"/>
              </w:rPr>
              <w:t>-</w:t>
            </w:r>
          </w:p>
        </w:tc>
        <w:tc>
          <w:tcPr>
            <w:tcW w:w="2314" w:type="dxa"/>
          </w:tcPr>
          <w:p w:rsidR="00FA33F4" w:rsidRPr="00180F6C" w:rsidRDefault="00FA33F4" w:rsidP="000C1DF9">
            <w:pPr>
              <w:pStyle w:val="ab"/>
              <w:rPr>
                <w:sz w:val="28"/>
                <w:szCs w:val="28"/>
              </w:rPr>
            </w:pPr>
            <w:r w:rsidRPr="00180F6C">
              <w:rPr>
                <w:sz w:val="28"/>
                <w:szCs w:val="28"/>
              </w:rPr>
              <w:t>-</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 xml:space="preserve">12 </w:t>
            </w:r>
          </w:p>
        </w:tc>
        <w:tc>
          <w:tcPr>
            <w:tcW w:w="5035" w:type="dxa"/>
          </w:tcPr>
          <w:p w:rsidR="00FA33F4" w:rsidRPr="00180F6C" w:rsidRDefault="00FA33F4" w:rsidP="000C1DF9">
            <w:pPr>
              <w:pStyle w:val="ab"/>
              <w:rPr>
                <w:sz w:val="28"/>
                <w:szCs w:val="28"/>
              </w:rPr>
            </w:pPr>
            <w:r w:rsidRPr="00180F6C">
              <w:rPr>
                <w:sz w:val="28"/>
                <w:szCs w:val="28"/>
              </w:rPr>
              <w:t>Мектепішілік бақылау есебінде тұрғандар</w:t>
            </w:r>
          </w:p>
        </w:tc>
        <w:tc>
          <w:tcPr>
            <w:tcW w:w="1865" w:type="dxa"/>
          </w:tcPr>
          <w:p w:rsidR="00FA33F4" w:rsidRPr="00180F6C" w:rsidRDefault="00FA33F4" w:rsidP="000C1DF9">
            <w:pPr>
              <w:pStyle w:val="ab"/>
              <w:rPr>
                <w:sz w:val="28"/>
                <w:szCs w:val="28"/>
              </w:rPr>
            </w:pPr>
            <w:r w:rsidRPr="00180F6C">
              <w:rPr>
                <w:sz w:val="28"/>
                <w:szCs w:val="28"/>
              </w:rPr>
              <w:t>-</w:t>
            </w:r>
          </w:p>
        </w:tc>
        <w:tc>
          <w:tcPr>
            <w:tcW w:w="2314" w:type="dxa"/>
          </w:tcPr>
          <w:p w:rsidR="00FA33F4" w:rsidRPr="00180F6C" w:rsidRDefault="00FA33F4" w:rsidP="000C1DF9">
            <w:pPr>
              <w:pStyle w:val="ab"/>
              <w:rPr>
                <w:sz w:val="28"/>
                <w:szCs w:val="28"/>
              </w:rPr>
            </w:pPr>
            <w:r w:rsidRPr="00180F6C">
              <w:rPr>
                <w:sz w:val="28"/>
                <w:szCs w:val="28"/>
              </w:rPr>
              <w:t>-</w:t>
            </w:r>
          </w:p>
        </w:tc>
      </w:tr>
      <w:tr w:rsidR="00FA33F4" w:rsidRPr="00180F6C" w:rsidTr="000C1DF9">
        <w:tc>
          <w:tcPr>
            <w:tcW w:w="770" w:type="dxa"/>
          </w:tcPr>
          <w:p w:rsidR="00FA33F4" w:rsidRPr="00180F6C" w:rsidRDefault="00FA33F4" w:rsidP="000C1DF9">
            <w:pPr>
              <w:pStyle w:val="ab"/>
              <w:rPr>
                <w:sz w:val="28"/>
                <w:szCs w:val="28"/>
              </w:rPr>
            </w:pPr>
          </w:p>
        </w:tc>
        <w:tc>
          <w:tcPr>
            <w:tcW w:w="5649" w:type="dxa"/>
            <w:gridSpan w:val="2"/>
          </w:tcPr>
          <w:p w:rsidR="00FA33F4" w:rsidRPr="00180F6C" w:rsidRDefault="00FA33F4" w:rsidP="000C1DF9">
            <w:pPr>
              <w:pStyle w:val="ab"/>
              <w:rPr>
                <w:sz w:val="28"/>
                <w:szCs w:val="28"/>
              </w:rPr>
            </w:pPr>
            <w:r w:rsidRPr="00180F6C">
              <w:rPr>
                <w:sz w:val="28"/>
                <w:szCs w:val="28"/>
              </w:rPr>
              <w:t xml:space="preserve">                Ата-аналардың білімі</w:t>
            </w:r>
          </w:p>
        </w:tc>
        <w:tc>
          <w:tcPr>
            <w:tcW w:w="1865" w:type="dxa"/>
          </w:tcPr>
          <w:p w:rsidR="00FA33F4" w:rsidRPr="00180F6C" w:rsidRDefault="00FA33F4" w:rsidP="000C1DF9">
            <w:pPr>
              <w:pStyle w:val="ab"/>
              <w:rPr>
                <w:sz w:val="28"/>
                <w:szCs w:val="28"/>
              </w:rPr>
            </w:pPr>
          </w:p>
        </w:tc>
        <w:tc>
          <w:tcPr>
            <w:tcW w:w="2314" w:type="dxa"/>
          </w:tcPr>
          <w:p w:rsidR="00FA33F4" w:rsidRPr="00180F6C" w:rsidRDefault="00FA33F4" w:rsidP="000C1DF9">
            <w:pPr>
              <w:pStyle w:val="ab"/>
              <w:rPr>
                <w:sz w:val="28"/>
                <w:szCs w:val="28"/>
              </w:rPr>
            </w:pP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1</w:t>
            </w:r>
          </w:p>
        </w:tc>
        <w:tc>
          <w:tcPr>
            <w:tcW w:w="5035" w:type="dxa"/>
          </w:tcPr>
          <w:p w:rsidR="00FA33F4" w:rsidRPr="00180F6C" w:rsidRDefault="00FA33F4" w:rsidP="000C1DF9">
            <w:pPr>
              <w:pStyle w:val="ab"/>
              <w:rPr>
                <w:sz w:val="28"/>
                <w:szCs w:val="28"/>
              </w:rPr>
            </w:pPr>
            <w:r w:rsidRPr="00180F6C">
              <w:rPr>
                <w:sz w:val="28"/>
                <w:szCs w:val="28"/>
              </w:rPr>
              <w:t>Жоғары,жоғары білімнен кейінгі</w:t>
            </w:r>
          </w:p>
        </w:tc>
        <w:tc>
          <w:tcPr>
            <w:tcW w:w="1865" w:type="dxa"/>
          </w:tcPr>
          <w:p w:rsidR="00FA33F4" w:rsidRPr="00180F6C" w:rsidRDefault="00FA33F4" w:rsidP="000C1DF9">
            <w:pPr>
              <w:pStyle w:val="ab"/>
              <w:rPr>
                <w:sz w:val="28"/>
                <w:szCs w:val="28"/>
              </w:rPr>
            </w:pPr>
            <w:r w:rsidRPr="00180F6C">
              <w:rPr>
                <w:sz w:val="28"/>
                <w:szCs w:val="28"/>
              </w:rPr>
              <w:t>30</w:t>
            </w:r>
          </w:p>
        </w:tc>
        <w:tc>
          <w:tcPr>
            <w:tcW w:w="2314" w:type="dxa"/>
          </w:tcPr>
          <w:p w:rsidR="00FA33F4" w:rsidRPr="00180F6C" w:rsidRDefault="00FA33F4" w:rsidP="000C1DF9">
            <w:pPr>
              <w:pStyle w:val="ab"/>
              <w:rPr>
                <w:sz w:val="28"/>
                <w:szCs w:val="28"/>
              </w:rPr>
            </w:pPr>
            <w:r w:rsidRPr="00180F6C">
              <w:rPr>
                <w:sz w:val="28"/>
                <w:szCs w:val="28"/>
              </w:rPr>
              <w:t>55,5</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2</w:t>
            </w:r>
          </w:p>
        </w:tc>
        <w:tc>
          <w:tcPr>
            <w:tcW w:w="5035" w:type="dxa"/>
          </w:tcPr>
          <w:p w:rsidR="00FA33F4" w:rsidRPr="00180F6C" w:rsidRDefault="00FA33F4" w:rsidP="000C1DF9">
            <w:pPr>
              <w:pStyle w:val="ab"/>
              <w:rPr>
                <w:sz w:val="28"/>
                <w:szCs w:val="28"/>
              </w:rPr>
            </w:pPr>
            <w:r w:rsidRPr="00180F6C">
              <w:rPr>
                <w:sz w:val="28"/>
                <w:szCs w:val="28"/>
              </w:rPr>
              <w:t>Техникалық және кәсіптік</w:t>
            </w:r>
          </w:p>
        </w:tc>
        <w:tc>
          <w:tcPr>
            <w:tcW w:w="1865" w:type="dxa"/>
          </w:tcPr>
          <w:p w:rsidR="00FA33F4" w:rsidRPr="00180F6C" w:rsidRDefault="00FA33F4" w:rsidP="000C1DF9">
            <w:pPr>
              <w:pStyle w:val="ab"/>
              <w:rPr>
                <w:sz w:val="28"/>
                <w:szCs w:val="28"/>
              </w:rPr>
            </w:pPr>
            <w:r w:rsidRPr="00180F6C">
              <w:rPr>
                <w:sz w:val="28"/>
                <w:szCs w:val="28"/>
              </w:rPr>
              <w:t>-</w:t>
            </w:r>
          </w:p>
        </w:tc>
        <w:tc>
          <w:tcPr>
            <w:tcW w:w="2314" w:type="dxa"/>
          </w:tcPr>
          <w:p w:rsidR="00FA33F4" w:rsidRPr="00180F6C" w:rsidRDefault="00FA33F4" w:rsidP="000C1DF9">
            <w:pPr>
              <w:pStyle w:val="ab"/>
              <w:rPr>
                <w:sz w:val="28"/>
                <w:szCs w:val="28"/>
              </w:rPr>
            </w:pPr>
            <w:r w:rsidRPr="00180F6C">
              <w:rPr>
                <w:sz w:val="28"/>
                <w:szCs w:val="28"/>
              </w:rPr>
              <w:t>-</w:t>
            </w:r>
          </w:p>
        </w:tc>
      </w:tr>
      <w:tr w:rsidR="00FA33F4" w:rsidRPr="00180F6C" w:rsidTr="000C1DF9">
        <w:tc>
          <w:tcPr>
            <w:tcW w:w="770" w:type="dxa"/>
          </w:tcPr>
          <w:p w:rsidR="00FA33F4" w:rsidRPr="00180F6C" w:rsidRDefault="00FA33F4" w:rsidP="000C1DF9">
            <w:pPr>
              <w:pStyle w:val="ab"/>
              <w:rPr>
                <w:sz w:val="28"/>
                <w:szCs w:val="28"/>
              </w:rPr>
            </w:pPr>
          </w:p>
        </w:tc>
        <w:tc>
          <w:tcPr>
            <w:tcW w:w="614" w:type="dxa"/>
          </w:tcPr>
          <w:p w:rsidR="00FA33F4" w:rsidRPr="00180F6C" w:rsidRDefault="00FA33F4" w:rsidP="000C1DF9">
            <w:pPr>
              <w:pStyle w:val="ab"/>
              <w:rPr>
                <w:sz w:val="28"/>
                <w:szCs w:val="28"/>
              </w:rPr>
            </w:pPr>
            <w:r w:rsidRPr="00180F6C">
              <w:rPr>
                <w:sz w:val="28"/>
                <w:szCs w:val="28"/>
              </w:rPr>
              <w:t>3</w:t>
            </w:r>
          </w:p>
        </w:tc>
        <w:tc>
          <w:tcPr>
            <w:tcW w:w="5035" w:type="dxa"/>
          </w:tcPr>
          <w:p w:rsidR="00FA33F4" w:rsidRPr="00180F6C" w:rsidRDefault="00FA33F4" w:rsidP="000C1DF9">
            <w:pPr>
              <w:pStyle w:val="ab"/>
              <w:rPr>
                <w:sz w:val="28"/>
                <w:szCs w:val="28"/>
              </w:rPr>
            </w:pPr>
            <w:r w:rsidRPr="00180F6C">
              <w:rPr>
                <w:sz w:val="28"/>
                <w:szCs w:val="28"/>
              </w:rPr>
              <w:t>Орта</w:t>
            </w:r>
          </w:p>
        </w:tc>
        <w:tc>
          <w:tcPr>
            <w:tcW w:w="1865" w:type="dxa"/>
          </w:tcPr>
          <w:p w:rsidR="00FA33F4" w:rsidRPr="00180F6C" w:rsidRDefault="00FA33F4" w:rsidP="000C1DF9">
            <w:pPr>
              <w:pStyle w:val="ab"/>
              <w:rPr>
                <w:sz w:val="28"/>
                <w:szCs w:val="28"/>
              </w:rPr>
            </w:pPr>
            <w:r w:rsidRPr="00180F6C">
              <w:rPr>
                <w:sz w:val="28"/>
                <w:szCs w:val="28"/>
              </w:rPr>
              <w:t>61</w:t>
            </w:r>
          </w:p>
        </w:tc>
        <w:tc>
          <w:tcPr>
            <w:tcW w:w="2314" w:type="dxa"/>
          </w:tcPr>
          <w:p w:rsidR="00FA33F4" w:rsidRPr="00180F6C" w:rsidRDefault="00FA33F4" w:rsidP="000C1DF9">
            <w:pPr>
              <w:pStyle w:val="ab"/>
              <w:rPr>
                <w:sz w:val="28"/>
                <w:szCs w:val="28"/>
              </w:rPr>
            </w:pPr>
            <w:r w:rsidRPr="00180F6C">
              <w:rPr>
                <w:sz w:val="28"/>
                <w:szCs w:val="28"/>
              </w:rPr>
              <w:t>88,5</w:t>
            </w:r>
          </w:p>
        </w:tc>
      </w:tr>
    </w:tbl>
    <w:p w:rsidR="00FA33F4" w:rsidRPr="00180F6C" w:rsidRDefault="00853653" w:rsidP="00FA33F4">
      <w:pPr>
        <w:pStyle w:val="ab"/>
        <w:rPr>
          <w:sz w:val="28"/>
          <w:szCs w:val="28"/>
        </w:rPr>
      </w:pPr>
      <w:r>
        <w:rPr>
          <w:sz w:val="28"/>
          <w:szCs w:val="28"/>
        </w:rPr>
        <w:t xml:space="preserve">  </w:t>
      </w:r>
      <w:r w:rsidR="00FA33F4" w:rsidRPr="00180F6C">
        <w:rPr>
          <w:sz w:val="28"/>
          <w:szCs w:val="28"/>
        </w:rPr>
        <w:t xml:space="preserve">                        </w:t>
      </w:r>
    </w:p>
    <w:p w:rsidR="00FA33F4" w:rsidRPr="00180F6C" w:rsidRDefault="00FA33F4" w:rsidP="00FA33F4">
      <w:pPr>
        <w:pStyle w:val="ab"/>
        <w:jc w:val="both"/>
        <w:rPr>
          <w:sz w:val="28"/>
          <w:szCs w:val="28"/>
        </w:rPr>
      </w:pPr>
      <w:r w:rsidRPr="00180F6C">
        <w:rPr>
          <w:sz w:val="28"/>
          <w:szCs w:val="28"/>
        </w:rPr>
        <w:t xml:space="preserve">          Әртүрлі есепте тұрған оқушылармен әлеуметтік педагог тарапынан жеке –профилактикалық шаралар ұйымдастырылады.</w:t>
      </w:r>
      <w:r w:rsidR="009509A3">
        <w:rPr>
          <w:sz w:val="28"/>
          <w:szCs w:val="28"/>
        </w:rPr>
        <w:t xml:space="preserve"> </w:t>
      </w:r>
      <w:r w:rsidRPr="00180F6C">
        <w:rPr>
          <w:sz w:val="28"/>
          <w:szCs w:val="28"/>
        </w:rPr>
        <w:t>2021-2022 оқу жылы меткепішілік қолайсыз отбасылардың үйлерін аралап аудан бойынша өтіп жатқан өрт қауіпсіздігі және «Зорлық –зомбылықсыз 16 күн» акциясы аясында алдын алу  түсінік жұмыстары жүргізілді. Қолайсыз 2 отбасының Ыдырышев Д.,Абдрахманов Е. жағдайын көріп, қайырымдылық көмекке ұсыныс жасалынды.</w:t>
      </w:r>
    </w:p>
    <w:p w:rsidR="00FA33F4" w:rsidRPr="00180F6C" w:rsidRDefault="00FA33F4" w:rsidP="00FA33F4">
      <w:pPr>
        <w:pStyle w:val="ab"/>
        <w:jc w:val="both"/>
        <w:rPr>
          <w:sz w:val="28"/>
          <w:szCs w:val="28"/>
        </w:rPr>
      </w:pPr>
      <w:r w:rsidRPr="00180F6C">
        <w:rPr>
          <w:sz w:val="28"/>
          <w:szCs w:val="28"/>
        </w:rPr>
        <w:t xml:space="preserve">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кеңеспен өзара іс-қимыл жоспары бойынша жұмыстар </w:t>
      </w:r>
      <w:r w:rsidRPr="00180F6C">
        <w:rPr>
          <w:sz w:val="28"/>
          <w:szCs w:val="28"/>
        </w:rPr>
        <w:lastRenderedPageBreak/>
        <w:t>атқарылады.16 қазан «Дүниежүзілік тамақтану күніне» орай сауалнама алынып, қорытынды жасалынды. Нәтижесінде оқушылардың дұрыс тамақтануы, зиянды заттарды тұтынбауы туралы медбике кеңесімен әңгіме жүргізілді.2021-2024 оқу жылы бойынша түнгі рейд жұмысы ұйымдастырылып тоқсанына 3 рет ауылдағы кешкі уақыттағы оқушылардың түнгі жүрісі бақыланды.</w:t>
      </w:r>
    </w:p>
    <w:p w:rsidR="00FA33F4" w:rsidRPr="00180F6C" w:rsidRDefault="00FA33F4" w:rsidP="00FA33F4">
      <w:pPr>
        <w:pStyle w:val="ab"/>
        <w:jc w:val="both"/>
        <w:rPr>
          <w:sz w:val="28"/>
          <w:szCs w:val="28"/>
        </w:rPr>
      </w:pPr>
      <w:r w:rsidRPr="00180F6C">
        <w:rPr>
          <w:sz w:val="28"/>
          <w:szCs w:val="28"/>
        </w:rPr>
        <w:t xml:space="preserve">   2021-2022 оқу жылында ҚР Білім және ғылым министрінің 2020 жылы 24 сәуірдегі №158 бұйрығын басшылыққа ала отырып, әлеуметтік аз қамтылған оқушыларға бір уақытта 43 балаға тегін ыстық тамақ беру ұйымдастырылды. «Отбасы және балалар саласында көрсетілген мемлекеттік қызметтер стандарттарын бекіту туралы» (ҚР, БҒ мин.13.04.2015 жылғы №198 бұйрығымен бекітілген мемлекеттік қызмет стандартына, «Жалпы білім беретін мектептердегі білім алушылар мен тәрбиеленушілердің жекелеген санаттарын тегін және жеңілдікпен тамақтандыруды ұсыну» ҚР Білім және ғылым министрінің 31.10.2018 жылғы №589 бұйрығы негізінде 2022-2023 оқу жылында  39 оқушы бір уақытта ыстық тамақпен қамтамасыз етілді.2023-2024 оқу жылында 23 оқушы тегін ыстық тамақпен қамтамасыз етілді.</w:t>
      </w:r>
    </w:p>
    <w:p w:rsidR="00FA33F4" w:rsidRPr="00180F6C" w:rsidRDefault="00FA33F4" w:rsidP="00FA33F4">
      <w:pPr>
        <w:pStyle w:val="ab"/>
        <w:jc w:val="both"/>
        <w:rPr>
          <w:sz w:val="28"/>
          <w:szCs w:val="28"/>
        </w:rPr>
      </w:pPr>
      <w:r w:rsidRPr="00180F6C">
        <w:rPr>
          <w:sz w:val="28"/>
          <w:szCs w:val="28"/>
        </w:rPr>
        <w:t xml:space="preserve">      2021-2022 оқу жылында ҚР 2003 жылғы 4 шілдедегі «Автомобиль көлігі туралы» Заңының 14 бабының 3 –тармағының 3-1 тармақшасына, « Автомобиль көлігімен жолаушылар мен багажды тасымалдау қағидаларын бекіту туралы» ҚР Инвестициялар және даму министрінің міндетін атқарушысының 2015 жылғы 26 наурыздағы №349 бұйрығымен бекітілген автомобиль көлігімен жолаушылар мен багажды тасымалдау қағидаларына (нормативтік құқықтық рәсімдерді мемлекеттік тіркеу тізіміндегі №11550 болып тіркелген) сәйкес Тарбағатай ауданы әкімдігінің 2017 жылғы 14.01 қаулысы негізінде мектебіміздің 8 оқушысы 3 шақырымдық Жолқұрылыс шалғай елді мекенінен  2022-2023 жылы 7 оқушы, 2023-2024 оқу жылында 7 оқушы тасымалданады. Оқушылар мен жүргізуші  А. Райымбековпен,  жауапты мамандар, ата-аналармен,  мектеп медбикесі М.Тантаева, шаруашылық меңгерушісі Н.Садуақасовпен ДТЖЖО Р.Акиева қауіпсіздік ережесін сақтау, санитарлық талаптардың сақталуы туралы  жұмыстар жүргізіліп, бұйрықпен таныстырылды. </w:t>
      </w:r>
    </w:p>
    <w:p w:rsidR="00FA33F4" w:rsidRPr="00853653" w:rsidRDefault="00FA33F4" w:rsidP="00FA33F4">
      <w:pPr>
        <w:pStyle w:val="ab"/>
        <w:jc w:val="both"/>
        <w:rPr>
          <w:b/>
          <w:sz w:val="28"/>
          <w:szCs w:val="28"/>
        </w:rPr>
      </w:pPr>
      <w:r w:rsidRPr="00180F6C">
        <w:rPr>
          <w:sz w:val="28"/>
          <w:szCs w:val="28"/>
        </w:rPr>
        <w:t xml:space="preserve">                  </w:t>
      </w:r>
      <w:r w:rsidRPr="00180F6C">
        <w:rPr>
          <w:b/>
          <w:sz w:val="28"/>
          <w:szCs w:val="28"/>
        </w:rPr>
        <w:t>Балаларды сауықтыру шараларына тарту  туралы мәлімет.</w:t>
      </w:r>
    </w:p>
    <w:tbl>
      <w:tblPr>
        <w:tblStyle w:val="af2"/>
        <w:tblW w:w="0" w:type="auto"/>
        <w:tblLook w:val="04A0" w:firstRow="1" w:lastRow="0" w:firstColumn="1" w:lastColumn="0" w:noHBand="0" w:noVBand="1"/>
      </w:tblPr>
      <w:tblGrid>
        <w:gridCol w:w="593"/>
        <w:gridCol w:w="1300"/>
        <w:gridCol w:w="2398"/>
        <w:gridCol w:w="1712"/>
        <w:gridCol w:w="1508"/>
        <w:gridCol w:w="2628"/>
      </w:tblGrid>
      <w:tr w:rsidR="00FA33F4" w:rsidRPr="00180F6C" w:rsidTr="000C1DF9">
        <w:tc>
          <w:tcPr>
            <w:tcW w:w="634" w:type="dxa"/>
          </w:tcPr>
          <w:p w:rsidR="00FA33F4" w:rsidRPr="00180F6C" w:rsidRDefault="00FA33F4" w:rsidP="000C1DF9">
            <w:pPr>
              <w:pStyle w:val="ab"/>
              <w:jc w:val="both"/>
              <w:rPr>
                <w:sz w:val="28"/>
                <w:szCs w:val="28"/>
              </w:rPr>
            </w:pPr>
            <w:r w:rsidRPr="00180F6C">
              <w:rPr>
                <w:sz w:val="28"/>
                <w:szCs w:val="28"/>
              </w:rPr>
              <w:t>№</w:t>
            </w:r>
          </w:p>
        </w:tc>
        <w:tc>
          <w:tcPr>
            <w:tcW w:w="1338" w:type="dxa"/>
          </w:tcPr>
          <w:p w:rsidR="00FA33F4" w:rsidRPr="00180F6C" w:rsidRDefault="00FA33F4" w:rsidP="000C1DF9">
            <w:pPr>
              <w:pStyle w:val="ab"/>
              <w:jc w:val="both"/>
              <w:rPr>
                <w:sz w:val="28"/>
                <w:szCs w:val="28"/>
              </w:rPr>
            </w:pPr>
            <w:r w:rsidRPr="00180F6C">
              <w:rPr>
                <w:sz w:val="28"/>
                <w:szCs w:val="28"/>
              </w:rPr>
              <w:t>Жылдар</w:t>
            </w:r>
          </w:p>
        </w:tc>
        <w:tc>
          <w:tcPr>
            <w:tcW w:w="2658" w:type="dxa"/>
          </w:tcPr>
          <w:p w:rsidR="00FA33F4" w:rsidRPr="00180F6C" w:rsidRDefault="00FA33F4" w:rsidP="000C1DF9">
            <w:pPr>
              <w:pStyle w:val="ab"/>
              <w:jc w:val="both"/>
              <w:rPr>
                <w:sz w:val="28"/>
                <w:szCs w:val="28"/>
              </w:rPr>
            </w:pPr>
            <w:r w:rsidRPr="00180F6C">
              <w:rPr>
                <w:sz w:val="28"/>
                <w:szCs w:val="28"/>
              </w:rPr>
              <w:t>Оқушылар</w:t>
            </w:r>
          </w:p>
        </w:tc>
        <w:tc>
          <w:tcPr>
            <w:tcW w:w="1762" w:type="dxa"/>
          </w:tcPr>
          <w:p w:rsidR="00FA33F4" w:rsidRPr="00180F6C" w:rsidRDefault="00FA33F4" w:rsidP="000C1DF9">
            <w:pPr>
              <w:pStyle w:val="ab"/>
              <w:jc w:val="both"/>
              <w:rPr>
                <w:sz w:val="28"/>
                <w:szCs w:val="28"/>
              </w:rPr>
            </w:pPr>
            <w:r w:rsidRPr="00180F6C">
              <w:rPr>
                <w:sz w:val="28"/>
                <w:szCs w:val="28"/>
              </w:rPr>
              <w:t>Әлеуметтік жағдайы</w:t>
            </w:r>
          </w:p>
        </w:tc>
        <w:tc>
          <w:tcPr>
            <w:tcW w:w="1604" w:type="dxa"/>
          </w:tcPr>
          <w:p w:rsidR="00FA33F4" w:rsidRPr="00180F6C" w:rsidRDefault="00FA33F4" w:rsidP="000C1DF9">
            <w:pPr>
              <w:pStyle w:val="ab"/>
              <w:jc w:val="both"/>
              <w:rPr>
                <w:sz w:val="28"/>
                <w:szCs w:val="28"/>
              </w:rPr>
            </w:pPr>
            <w:r w:rsidRPr="00180F6C">
              <w:rPr>
                <w:sz w:val="28"/>
                <w:szCs w:val="28"/>
              </w:rPr>
              <w:t>Сыныбы</w:t>
            </w:r>
          </w:p>
        </w:tc>
        <w:tc>
          <w:tcPr>
            <w:tcW w:w="2283" w:type="dxa"/>
          </w:tcPr>
          <w:p w:rsidR="00FA33F4" w:rsidRPr="00180F6C" w:rsidRDefault="00FA33F4" w:rsidP="000C1DF9">
            <w:pPr>
              <w:pStyle w:val="ab"/>
              <w:jc w:val="both"/>
              <w:rPr>
                <w:sz w:val="28"/>
                <w:szCs w:val="28"/>
              </w:rPr>
            </w:pPr>
            <w:r w:rsidRPr="00180F6C">
              <w:rPr>
                <w:sz w:val="28"/>
                <w:szCs w:val="28"/>
              </w:rPr>
              <w:t>Сауықтыру орталығы</w:t>
            </w:r>
          </w:p>
        </w:tc>
      </w:tr>
      <w:tr w:rsidR="00FA33F4" w:rsidRPr="00180F6C" w:rsidTr="000C1DF9">
        <w:tc>
          <w:tcPr>
            <w:tcW w:w="634" w:type="dxa"/>
          </w:tcPr>
          <w:p w:rsidR="00FA33F4" w:rsidRPr="00180F6C" w:rsidRDefault="00FA33F4" w:rsidP="000C1DF9">
            <w:pPr>
              <w:pStyle w:val="ab"/>
              <w:jc w:val="both"/>
              <w:rPr>
                <w:sz w:val="28"/>
                <w:szCs w:val="28"/>
              </w:rPr>
            </w:pPr>
            <w:r w:rsidRPr="00180F6C">
              <w:rPr>
                <w:sz w:val="28"/>
                <w:szCs w:val="28"/>
              </w:rPr>
              <w:t>1</w:t>
            </w:r>
          </w:p>
        </w:tc>
        <w:tc>
          <w:tcPr>
            <w:tcW w:w="1338" w:type="dxa"/>
          </w:tcPr>
          <w:p w:rsidR="00FA33F4" w:rsidRPr="00180F6C" w:rsidRDefault="00FA33F4" w:rsidP="000C1DF9">
            <w:pPr>
              <w:pStyle w:val="ab"/>
              <w:jc w:val="both"/>
              <w:rPr>
                <w:sz w:val="28"/>
                <w:szCs w:val="28"/>
              </w:rPr>
            </w:pPr>
            <w:r w:rsidRPr="00180F6C">
              <w:rPr>
                <w:sz w:val="28"/>
                <w:szCs w:val="28"/>
              </w:rPr>
              <w:t>2021-2022</w:t>
            </w:r>
          </w:p>
        </w:tc>
        <w:tc>
          <w:tcPr>
            <w:tcW w:w="2658" w:type="dxa"/>
          </w:tcPr>
          <w:p w:rsidR="00FA33F4" w:rsidRPr="00180F6C" w:rsidRDefault="00FA33F4" w:rsidP="000C1DF9">
            <w:pPr>
              <w:pStyle w:val="ab"/>
              <w:jc w:val="both"/>
              <w:rPr>
                <w:sz w:val="28"/>
                <w:szCs w:val="28"/>
              </w:rPr>
            </w:pPr>
            <w:r w:rsidRPr="00180F6C">
              <w:rPr>
                <w:sz w:val="28"/>
                <w:szCs w:val="28"/>
              </w:rPr>
              <w:t xml:space="preserve">Бақытбек Дина </w:t>
            </w:r>
          </w:p>
        </w:tc>
        <w:tc>
          <w:tcPr>
            <w:tcW w:w="1762" w:type="dxa"/>
          </w:tcPr>
          <w:p w:rsidR="00FA33F4" w:rsidRPr="00180F6C" w:rsidRDefault="00FA33F4" w:rsidP="000C1DF9">
            <w:pPr>
              <w:pStyle w:val="ab"/>
              <w:jc w:val="both"/>
              <w:rPr>
                <w:sz w:val="28"/>
                <w:szCs w:val="28"/>
              </w:rPr>
            </w:pPr>
            <w:r w:rsidRPr="00180F6C">
              <w:rPr>
                <w:sz w:val="28"/>
                <w:szCs w:val="28"/>
              </w:rPr>
              <w:t>Аз қамтылған</w:t>
            </w:r>
          </w:p>
        </w:tc>
        <w:tc>
          <w:tcPr>
            <w:tcW w:w="1604" w:type="dxa"/>
          </w:tcPr>
          <w:p w:rsidR="00FA33F4" w:rsidRPr="00180F6C" w:rsidRDefault="00FA33F4" w:rsidP="000C1DF9">
            <w:pPr>
              <w:pStyle w:val="ab"/>
              <w:jc w:val="both"/>
              <w:rPr>
                <w:sz w:val="28"/>
                <w:szCs w:val="28"/>
              </w:rPr>
            </w:pPr>
            <w:r w:rsidRPr="00180F6C">
              <w:rPr>
                <w:sz w:val="28"/>
                <w:szCs w:val="28"/>
              </w:rPr>
              <w:t>8</w:t>
            </w:r>
          </w:p>
        </w:tc>
        <w:tc>
          <w:tcPr>
            <w:tcW w:w="2283" w:type="dxa"/>
          </w:tcPr>
          <w:p w:rsidR="00FA33F4" w:rsidRPr="00180F6C" w:rsidRDefault="00FA33F4" w:rsidP="000C1DF9">
            <w:pPr>
              <w:pStyle w:val="ab"/>
              <w:jc w:val="both"/>
              <w:rPr>
                <w:sz w:val="28"/>
                <w:szCs w:val="28"/>
              </w:rPr>
            </w:pPr>
            <w:r w:rsidRPr="00180F6C">
              <w:rPr>
                <w:sz w:val="28"/>
                <w:szCs w:val="28"/>
              </w:rPr>
              <w:t>«Сеңгір»</w:t>
            </w:r>
          </w:p>
        </w:tc>
      </w:tr>
      <w:tr w:rsidR="00FA33F4" w:rsidRPr="00180F6C" w:rsidTr="000C1DF9">
        <w:trPr>
          <w:trHeight w:val="819"/>
        </w:trPr>
        <w:tc>
          <w:tcPr>
            <w:tcW w:w="634" w:type="dxa"/>
            <w:vMerge w:val="restart"/>
          </w:tcPr>
          <w:p w:rsidR="00FA33F4" w:rsidRPr="00180F6C" w:rsidRDefault="00FA33F4" w:rsidP="000C1DF9">
            <w:pPr>
              <w:pStyle w:val="ab"/>
              <w:jc w:val="both"/>
              <w:rPr>
                <w:sz w:val="28"/>
                <w:szCs w:val="28"/>
              </w:rPr>
            </w:pPr>
            <w:r w:rsidRPr="00180F6C">
              <w:rPr>
                <w:sz w:val="28"/>
                <w:szCs w:val="28"/>
              </w:rPr>
              <w:t>2</w:t>
            </w:r>
          </w:p>
        </w:tc>
        <w:tc>
          <w:tcPr>
            <w:tcW w:w="1338" w:type="dxa"/>
            <w:vMerge w:val="restart"/>
          </w:tcPr>
          <w:p w:rsidR="00FA33F4" w:rsidRPr="00180F6C" w:rsidRDefault="00FA33F4" w:rsidP="000C1DF9">
            <w:pPr>
              <w:pStyle w:val="ab"/>
              <w:jc w:val="both"/>
              <w:rPr>
                <w:sz w:val="28"/>
                <w:szCs w:val="28"/>
              </w:rPr>
            </w:pPr>
            <w:r w:rsidRPr="00180F6C">
              <w:rPr>
                <w:sz w:val="28"/>
                <w:szCs w:val="28"/>
              </w:rPr>
              <w:t>2022-2023</w:t>
            </w:r>
          </w:p>
        </w:tc>
        <w:tc>
          <w:tcPr>
            <w:tcW w:w="2658" w:type="dxa"/>
          </w:tcPr>
          <w:p w:rsidR="00FA33F4" w:rsidRPr="00180F6C" w:rsidRDefault="00FA33F4" w:rsidP="000C1DF9">
            <w:pPr>
              <w:pStyle w:val="ab"/>
              <w:jc w:val="both"/>
              <w:rPr>
                <w:sz w:val="28"/>
                <w:szCs w:val="28"/>
              </w:rPr>
            </w:pPr>
            <w:r w:rsidRPr="00180F6C">
              <w:rPr>
                <w:sz w:val="28"/>
                <w:szCs w:val="28"/>
              </w:rPr>
              <w:t>Берікқызы Кәусар</w:t>
            </w:r>
          </w:p>
          <w:p w:rsidR="00FA33F4" w:rsidRPr="00180F6C" w:rsidRDefault="00FA33F4" w:rsidP="000C1DF9">
            <w:pPr>
              <w:pStyle w:val="ab"/>
              <w:jc w:val="both"/>
              <w:rPr>
                <w:sz w:val="28"/>
                <w:szCs w:val="28"/>
              </w:rPr>
            </w:pPr>
          </w:p>
        </w:tc>
        <w:tc>
          <w:tcPr>
            <w:tcW w:w="1762" w:type="dxa"/>
          </w:tcPr>
          <w:p w:rsidR="00FA33F4" w:rsidRPr="00180F6C" w:rsidRDefault="00FA33F4" w:rsidP="000C1DF9">
            <w:pPr>
              <w:pStyle w:val="ab"/>
              <w:jc w:val="both"/>
              <w:rPr>
                <w:sz w:val="28"/>
                <w:szCs w:val="28"/>
              </w:rPr>
            </w:pPr>
            <w:r w:rsidRPr="00180F6C">
              <w:rPr>
                <w:sz w:val="28"/>
                <w:szCs w:val="28"/>
              </w:rPr>
              <w:t>Көп балалы,аз қамтылған</w:t>
            </w:r>
          </w:p>
          <w:p w:rsidR="00FA33F4" w:rsidRPr="00180F6C" w:rsidRDefault="00FA33F4" w:rsidP="000C1DF9">
            <w:pPr>
              <w:pStyle w:val="ab"/>
              <w:jc w:val="both"/>
              <w:rPr>
                <w:sz w:val="28"/>
                <w:szCs w:val="28"/>
              </w:rPr>
            </w:pPr>
          </w:p>
        </w:tc>
        <w:tc>
          <w:tcPr>
            <w:tcW w:w="1604" w:type="dxa"/>
          </w:tcPr>
          <w:p w:rsidR="00FA33F4" w:rsidRPr="00180F6C" w:rsidRDefault="00FA33F4" w:rsidP="000C1DF9">
            <w:pPr>
              <w:pStyle w:val="ab"/>
              <w:jc w:val="both"/>
              <w:rPr>
                <w:sz w:val="28"/>
                <w:szCs w:val="28"/>
              </w:rPr>
            </w:pPr>
            <w:r w:rsidRPr="00180F6C">
              <w:rPr>
                <w:sz w:val="28"/>
                <w:szCs w:val="28"/>
              </w:rPr>
              <w:t>8</w:t>
            </w:r>
          </w:p>
          <w:p w:rsidR="00FA33F4" w:rsidRPr="00180F6C" w:rsidRDefault="00FA33F4" w:rsidP="000C1DF9">
            <w:pPr>
              <w:pStyle w:val="ab"/>
              <w:jc w:val="both"/>
              <w:rPr>
                <w:sz w:val="28"/>
                <w:szCs w:val="28"/>
              </w:rPr>
            </w:pPr>
          </w:p>
          <w:p w:rsidR="00FA33F4" w:rsidRPr="00180F6C" w:rsidRDefault="00FA33F4" w:rsidP="000C1DF9">
            <w:pPr>
              <w:pStyle w:val="ab"/>
              <w:jc w:val="both"/>
              <w:rPr>
                <w:sz w:val="28"/>
                <w:szCs w:val="28"/>
              </w:rPr>
            </w:pPr>
          </w:p>
        </w:tc>
        <w:tc>
          <w:tcPr>
            <w:tcW w:w="2283" w:type="dxa"/>
          </w:tcPr>
          <w:p w:rsidR="00FA33F4" w:rsidRPr="00180F6C" w:rsidRDefault="00FA33F4" w:rsidP="000C1DF9">
            <w:pPr>
              <w:pStyle w:val="ab"/>
              <w:jc w:val="both"/>
              <w:rPr>
                <w:sz w:val="28"/>
                <w:szCs w:val="28"/>
              </w:rPr>
            </w:pPr>
            <w:r w:rsidRPr="00180F6C">
              <w:rPr>
                <w:sz w:val="28"/>
                <w:szCs w:val="28"/>
              </w:rPr>
              <w:t>«Сеңгір»</w:t>
            </w:r>
          </w:p>
          <w:p w:rsidR="00FA33F4" w:rsidRPr="00180F6C" w:rsidRDefault="00FA33F4" w:rsidP="000C1DF9">
            <w:pPr>
              <w:pStyle w:val="ab"/>
              <w:jc w:val="both"/>
              <w:rPr>
                <w:sz w:val="28"/>
                <w:szCs w:val="28"/>
              </w:rPr>
            </w:pPr>
            <w:r w:rsidRPr="00180F6C">
              <w:rPr>
                <w:sz w:val="28"/>
                <w:szCs w:val="28"/>
              </w:rPr>
              <w:t>Тарбағатай ауданы</w:t>
            </w:r>
          </w:p>
        </w:tc>
      </w:tr>
      <w:tr w:rsidR="00FA33F4" w:rsidRPr="00180F6C" w:rsidTr="000C1DF9">
        <w:trPr>
          <w:trHeight w:val="1035"/>
        </w:trPr>
        <w:tc>
          <w:tcPr>
            <w:tcW w:w="634" w:type="dxa"/>
            <w:vMerge/>
          </w:tcPr>
          <w:p w:rsidR="00FA33F4" w:rsidRPr="00180F6C" w:rsidRDefault="00FA33F4" w:rsidP="000C1DF9">
            <w:pPr>
              <w:pStyle w:val="ab"/>
              <w:jc w:val="both"/>
              <w:rPr>
                <w:sz w:val="28"/>
                <w:szCs w:val="28"/>
              </w:rPr>
            </w:pPr>
          </w:p>
        </w:tc>
        <w:tc>
          <w:tcPr>
            <w:tcW w:w="1338" w:type="dxa"/>
            <w:vMerge/>
          </w:tcPr>
          <w:p w:rsidR="00FA33F4" w:rsidRPr="00180F6C" w:rsidRDefault="00FA33F4" w:rsidP="000C1DF9">
            <w:pPr>
              <w:pStyle w:val="ab"/>
              <w:jc w:val="both"/>
              <w:rPr>
                <w:sz w:val="28"/>
                <w:szCs w:val="28"/>
              </w:rPr>
            </w:pPr>
          </w:p>
        </w:tc>
        <w:tc>
          <w:tcPr>
            <w:tcW w:w="2658" w:type="dxa"/>
          </w:tcPr>
          <w:p w:rsidR="00FA33F4" w:rsidRPr="00180F6C" w:rsidRDefault="00FA33F4" w:rsidP="000C1DF9">
            <w:pPr>
              <w:pStyle w:val="ab"/>
              <w:jc w:val="both"/>
              <w:rPr>
                <w:sz w:val="28"/>
                <w:szCs w:val="28"/>
              </w:rPr>
            </w:pPr>
            <w:r w:rsidRPr="00180F6C">
              <w:rPr>
                <w:sz w:val="28"/>
                <w:szCs w:val="28"/>
              </w:rPr>
              <w:t xml:space="preserve">Әлібеков </w:t>
            </w:r>
          </w:p>
          <w:p w:rsidR="00FA33F4" w:rsidRPr="00180F6C" w:rsidRDefault="00FA33F4" w:rsidP="000C1DF9">
            <w:pPr>
              <w:pStyle w:val="ab"/>
              <w:jc w:val="both"/>
              <w:rPr>
                <w:sz w:val="28"/>
                <w:szCs w:val="28"/>
              </w:rPr>
            </w:pPr>
            <w:r w:rsidRPr="00180F6C">
              <w:rPr>
                <w:sz w:val="28"/>
                <w:szCs w:val="28"/>
              </w:rPr>
              <w:t xml:space="preserve">Мадияр </w:t>
            </w:r>
          </w:p>
          <w:p w:rsidR="00FA33F4" w:rsidRPr="00180F6C" w:rsidRDefault="00FA33F4" w:rsidP="000C1DF9">
            <w:pPr>
              <w:pStyle w:val="ab"/>
              <w:jc w:val="both"/>
              <w:rPr>
                <w:sz w:val="28"/>
                <w:szCs w:val="28"/>
              </w:rPr>
            </w:pPr>
            <w:r w:rsidRPr="00180F6C">
              <w:rPr>
                <w:sz w:val="28"/>
                <w:szCs w:val="28"/>
              </w:rPr>
              <w:t>Даниярұлы</w:t>
            </w:r>
          </w:p>
        </w:tc>
        <w:tc>
          <w:tcPr>
            <w:tcW w:w="1762" w:type="dxa"/>
          </w:tcPr>
          <w:p w:rsidR="00FA33F4" w:rsidRPr="00180F6C" w:rsidRDefault="00FA33F4" w:rsidP="000C1DF9">
            <w:pPr>
              <w:pStyle w:val="ab"/>
              <w:jc w:val="both"/>
              <w:rPr>
                <w:sz w:val="28"/>
                <w:szCs w:val="28"/>
              </w:rPr>
            </w:pPr>
            <w:r w:rsidRPr="00180F6C">
              <w:rPr>
                <w:sz w:val="28"/>
                <w:szCs w:val="28"/>
              </w:rPr>
              <w:t>Көп балалы,аз қамтылған</w:t>
            </w:r>
          </w:p>
          <w:p w:rsidR="00FA33F4" w:rsidRPr="00180F6C" w:rsidRDefault="00FA33F4" w:rsidP="000C1DF9">
            <w:pPr>
              <w:pStyle w:val="ab"/>
              <w:jc w:val="both"/>
              <w:rPr>
                <w:sz w:val="28"/>
                <w:szCs w:val="28"/>
              </w:rPr>
            </w:pPr>
          </w:p>
        </w:tc>
        <w:tc>
          <w:tcPr>
            <w:tcW w:w="1604" w:type="dxa"/>
          </w:tcPr>
          <w:p w:rsidR="00FA33F4" w:rsidRPr="00180F6C" w:rsidRDefault="00FA33F4" w:rsidP="000C1DF9">
            <w:pPr>
              <w:pStyle w:val="ab"/>
              <w:jc w:val="both"/>
              <w:rPr>
                <w:sz w:val="28"/>
                <w:szCs w:val="28"/>
              </w:rPr>
            </w:pPr>
            <w:r w:rsidRPr="00180F6C">
              <w:rPr>
                <w:sz w:val="28"/>
                <w:szCs w:val="28"/>
              </w:rPr>
              <w:t>9</w:t>
            </w:r>
          </w:p>
          <w:p w:rsidR="00FA33F4" w:rsidRPr="00180F6C" w:rsidRDefault="00FA33F4" w:rsidP="000C1DF9">
            <w:pPr>
              <w:pStyle w:val="ab"/>
              <w:jc w:val="both"/>
              <w:rPr>
                <w:sz w:val="28"/>
                <w:szCs w:val="28"/>
              </w:rPr>
            </w:pPr>
          </w:p>
          <w:p w:rsidR="00FA33F4" w:rsidRPr="00180F6C" w:rsidRDefault="00FA33F4" w:rsidP="000C1DF9">
            <w:pPr>
              <w:pStyle w:val="ab"/>
              <w:jc w:val="both"/>
              <w:rPr>
                <w:sz w:val="28"/>
                <w:szCs w:val="28"/>
              </w:rPr>
            </w:pPr>
          </w:p>
        </w:tc>
        <w:tc>
          <w:tcPr>
            <w:tcW w:w="2283" w:type="dxa"/>
          </w:tcPr>
          <w:p w:rsidR="00FA33F4" w:rsidRPr="00180F6C" w:rsidRDefault="00FA33F4" w:rsidP="000C1DF9">
            <w:pPr>
              <w:pStyle w:val="ab"/>
              <w:jc w:val="both"/>
              <w:rPr>
                <w:sz w:val="28"/>
                <w:szCs w:val="28"/>
              </w:rPr>
            </w:pPr>
            <w:r w:rsidRPr="00180F6C">
              <w:rPr>
                <w:sz w:val="28"/>
                <w:szCs w:val="28"/>
              </w:rPr>
              <w:t>«Сеңгір» Тарбағатай ауданы</w:t>
            </w:r>
          </w:p>
        </w:tc>
      </w:tr>
      <w:tr w:rsidR="00FA33F4" w:rsidRPr="00180F6C" w:rsidTr="000C1DF9">
        <w:trPr>
          <w:trHeight w:val="655"/>
        </w:trPr>
        <w:tc>
          <w:tcPr>
            <w:tcW w:w="634" w:type="dxa"/>
            <w:vMerge/>
          </w:tcPr>
          <w:p w:rsidR="00FA33F4" w:rsidRPr="00180F6C" w:rsidRDefault="00FA33F4" w:rsidP="000C1DF9">
            <w:pPr>
              <w:pStyle w:val="ab"/>
              <w:jc w:val="both"/>
              <w:rPr>
                <w:sz w:val="28"/>
                <w:szCs w:val="28"/>
              </w:rPr>
            </w:pPr>
          </w:p>
        </w:tc>
        <w:tc>
          <w:tcPr>
            <w:tcW w:w="1338" w:type="dxa"/>
            <w:vMerge/>
          </w:tcPr>
          <w:p w:rsidR="00FA33F4" w:rsidRPr="00180F6C" w:rsidRDefault="00FA33F4" w:rsidP="000C1DF9">
            <w:pPr>
              <w:pStyle w:val="ab"/>
              <w:jc w:val="both"/>
              <w:rPr>
                <w:sz w:val="28"/>
                <w:szCs w:val="28"/>
              </w:rPr>
            </w:pPr>
          </w:p>
        </w:tc>
        <w:tc>
          <w:tcPr>
            <w:tcW w:w="2658" w:type="dxa"/>
          </w:tcPr>
          <w:p w:rsidR="00FA33F4" w:rsidRPr="00180F6C" w:rsidRDefault="00FA33F4" w:rsidP="000C1DF9">
            <w:pPr>
              <w:pStyle w:val="ab"/>
              <w:jc w:val="both"/>
              <w:rPr>
                <w:sz w:val="28"/>
                <w:szCs w:val="28"/>
              </w:rPr>
            </w:pPr>
          </w:p>
          <w:p w:rsidR="00FA33F4" w:rsidRPr="00180F6C" w:rsidRDefault="00FA33F4" w:rsidP="000C1DF9">
            <w:pPr>
              <w:pStyle w:val="ab"/>
              <w:jc w:val="both"/>
              <w:rPr>
                <w:sz w:val="28"/>
                <w:szCs w:val="28"/>
              </w:rPr>
            </w:pPr>
            <w:r w:rsidRPr="00180F6C">
              <w:rPr>
                <w:sz w:val="28"/>
                <w:szCs w:val="28"/>
              </w:rPr>
              <w:t>Кеңес Алмаз</w:t>
            </w:r>
          </w:p>
        </w:tc>
        <w:tc>
          <w:tcPr>
            <w:tcW w:w="1762" w:type="dxa"/>
          </w:tcPr>
          <w:p w:rsidR="00FA33F4" w:rsidRPr="00180F6C" w:rsidRDefault="00FA33F4" w:rsidP="000C1DF9">
            <w:pPr>
              <w:pStyle w:val="ab"/>
              <w:jc w:val="both"/>
              <w:rPr>
                <w:sz w:val="28"/>
                <w:szCs w:val="28"/>
              </w:rPr>
            </w:pPr>
          </w:p>
          <w:p w:rsidR="00FA33F4" w:rsidRPr="00180F6C" w:rsidRDefault="00FA33F4" w:rsidP="000C1DF9">
            <w:pPr>
              <w:pStyle w:val="ab"/>
              <w:jc w:val="both"/>
              <w:rPr>
                <w:sz w:val="28"/>
                <w:szCs w:val="28"/>
              </w:rPr>
            </w:pPr>
            <w:r w:rsidRPr="00180F6C">
              <w:rPr>
                <w:sz w:val="28"/>
                <w:szCs w:val="28"/>
              </w:rPr>
              <w:t>Аз қамтылған</w:t>
            </w:r>
          </w:p>
        </w:tc>
        <w:tc>
          <w:tcPr>
            <w:tcW w:w="1604" w:type="dxa"/>
          </w:tcPr>
          <w:p w:rsidR="00FA33F4" w:rsidRPr="00180F6C" w:rsidRDefault="00FA33F4" w:rsidP="000C1DF9">
            <w:pPr>
              <w:pStyle w:val="ab"/>
              <w:jc w:val="both"/>
              <w:rPr>
                <w:sz w:val="28"/>
                <w:szCs w:val="28"/>
              </w:rPr>
            </w:pPr>
          </w:p>
          <w:p w:rsidR="00FA33F4" w:rsidRPr="00180F6C" w:rsidRDefault="00FA33F4" w:rsidP="000C1DF9">
            <w:pPr>
              <w:pStyle w:val="ab"/>
              <w:jc w:val="both"/>
              <w:rPr>
                <w:sz w:val="28"/>
                <w:szCs w:val="28"/>
              </w:rPr>
            </w:pPr>
            <w:r w:rsidRPr="00180F6C">
              <w:rPr>
                <w:sz w:val="28"/>
                <w:szCs w:val="28"/>
              </w:rPr>
              <w:t>8</w:t>
            </w:r>
          </w:p>
        </w:tc>
        <w:tc>
          <w:tcPr>
            <w:tcW w:w="2283" w:type="dxa"/>
          </w:tcPr>
          <w:p w:rsidR="00FA33F4" w:rsidRPr="00180F6C" w:rsidRDefault="00FA33F4" w:rsidP="000C1DF9">
            <w:pPr>
              <w:pStyle w:val="ab"/>
              <w:jc w:val="both"/>
              <w:rPr>
                <w:sz w:val="28"/>
                <w:szCs w:val="28"/>
              </w:rPr>
            </w:pPr>
            <w:r w:rsidRPr="00180F6C">
              <w:rPr>
                <w:sz w:val="28"/>
                <w:szCs w:val="28"/>
              </w:rPr>
              <w:t>«Сеңгір» Тарбағатай ауданы</w:t>
            </w:r>
          </w:p>
        </w:tc>
      </w:tr>
      <w:tr w:rsidR="00FA33F4" w:rsidRPr="00180F6C" w:rsidTr="000C1DF9">
        <w:trPr>
          <w:trHeight w:val="310"/>
        </w:trPr>
        <w:tc>
          <w:tcPr>
            <w:tcW w:w="634" w:type="dxa"/>
            <w:vMerge/>
          </w:tcPr>
          <w:p w:rsidR="00FA33F4" w:rsidRPr="00180F6C" w:rsidRDefault="00FA33F4" w:rsidP="000C1DF9">
            <w:pPr>
              <w:pStyle w:val="ab"/>
              <w:jc w:val="both"/>
              <w:rPr>
                <w:sz w:val="28"/>
                <w:szCs w:val="28"/>
              </w:rPr>
            </w:pPr>
          </w:p>
        </w:tc>
        <w:tc>
          <w:tcPr>
            <w:tcW w:w="1338" w:type="dxa"/>
            <w:vMerge/>
          </w:tcPr>
          <w:p w:rsidR="00FA33F4" w:rsidRPr="00180F6C" w:rsidRDefault="00FA33F4" w:rsidP="000C1DF9">
            <w:pPr>
              <w:pStyle w:val="ab"/>
              <w:jc w:val="both"/>
              <w:rPr>
                <w:sz w:val="28"/>
                <w:szCs w:val="28"/>
              </w:rPr>
            </w:pPr>
          </w:p>
        </w:tc>
        <w:tc>
          <w:tcPr>
            <w:tcW w:w="2658" w:type="dxa"/>
          </w:tcPr>
          <w:p w:rsidR="00FA33F4" w:rsidRPr="00180F6C" w:rsidRDefault="00FA33F4" w:rsidP="000C1DF9">
            <w:pPr>
              <w:pStyle w:val="ab"/>
              <w:jc w:val="both"/>
              <w:rPr>
                <w:sz w:val="28"/>
                <w:szCs w:val="28"/>
              </w:rPr>
            </w:pPr>
            <w:r w:rsidRPr="00180F6C">
              <w:rPr>
                <w:sz w:val="28"/>
                <w:szCs w:val="28"/>
              </w:rPr>
              <w:t>Талғатұлы Әли</w:t>
            </w:r>
          </w:p>
        </w:tc>
        <w:tc>
          <w:tcPr>
            <w:tcW w:w="1762" w:type="dxa"/>
          </w:tcPr>
          <w:p w:rsidR="00FA33F4" w:rsidRPr="00180F6C" w:rsidRDefault="00FA33F4" w:rsidP="000C1DF9">
            <w:pPr>
              <w:pStyle w:val="ab"/>
              <w:jc w:val="both"/>
              <w:rPr>
                <w:sz w:val="28"/>
                <w:szCs w:val="28"/>
              </w:rPr>
            </w:pPr>
            <w:r w:rsidRPr="00180F6C">
              <w:rPr>
                <w:sz w:val="28"/>
                <w:szCs w:val="28"/>
              </w:rPr>
              <w:t xml:space="preserve">Аз </w:t>
            </w:r>
            <w:r w:rsidRPr="00180F6C">
              <w:rPr>
                <w:sz w:val="28"/>
                <w:szCs w:val="28"/>
              </w:rPr>
              <w:lastRenderedPageBreak/>
              <w:t>қамтылған</w:t>
            </w:r>
          </w:p>
        </w:tc>
        <w:tc>
          <w:tcPr>
            <w:tcW w:w="1604" w:type="dxa"/>
          </w:tcPr>
          <w:p w:rsidR="00FA33F4" w:rsidRPr="00180F6C" w:rsidRDefault="00FA33F4" w:rsidP="000C1DF9">
            <w:pPr>
              <w:pStyle w:val="ab"/>
              <w:jc w:val="both"/>
              <w:rPr>
                <w:sz w:val="28"/>
                <w:szCs w:val="28"/>
              </w:rPr>
            </w:pPr>
            <w:r w:rsidRPr="00180F6C">
              <w:rPr>
                <w:sz w:val="28"/>
                <w:szCs w:val="28"/>
              </w:rPr>
              <w:lastRenderedPageBreak/>
              <w:t>6</w:t>
            </w:r>
          </w:p>
        </w:tc>
        <w:tc>
          <w:tcPr>
            <w:tcW w:w="2283" w:type="dxa"/>
          </w:tcPr>
          <w:p w:rsidR="00FA33F4" w:rsidRPr="00180F6C" w:rsidRDefault="00FA33F4" w:rsidP="000C1DF9">
            <w:pPr>
              <w:pStyle w:val="ab"/>
              <w:jc w:val="both"/>
              <w:rPr>
                <w:sz w:val="28"/>
                <w:szCs w:val="28"/>
              </w:rPr>
            </w:pPr>
            <w:r w:rsidRPr="00180F6C">
              <w:rPr>
                <w:sz w:val="28"/>
                <w:szCs w:val="28"/>
              </w:rPr>
              <w:t xml:space="preserve">«Сеңгір»Тарбағатай </w:t>
            </w:r>
            <w:r w:rsidRPr="00180F6C">
              <w:rPr>
                <w:sz w:val="28"/>
                <w:szCs w:val="28"/>
              </w:rPr>
              <w:lastRenderedPageBreak/>
              <w:t>ауданы</w:t>
            </w:r>
          </w:p>
        </w:tc>
      </w:tr>
      <w:tr w:rsidR="00FA33F4" w:rsidRPr="00180F6C" w:rsidTr="000C1DF9">
        <w:trPr>
          <w:trHeight w:val="698"/>
        </w:trPr>
        <w:tc>
          <w:tcPr>
            <w:tcW w:w="634" w:type="dxa"/>
            <w:vMerge/>
          </w:tcPr>
          <w:p w:rsidR="00FA33F4" w:rsidRPr="00180F6C" w:rsidRDefault="00FA33F4" w:rsidP="000C1DF9">
            <w:pPr>
              <w:pStyle w:val="ab"/>
              <w:jc w:val="both"/>
              <w:rPr>
                <w:sz w:val="28"/>
                <w:szCs w:val="28"/>
              </w:rPr>
            </w:pPr>
          </w:p>
        </w:tc>
        <w:tc>
          <w:tcPr>
            <w:tcW w:w="1338" w:type="dxa"/>
            <w:vMerge/>
          </w:tcPr>
          <w:p w:rsidR="00FA33F4" w:rsidRPr="00180F6C" w:rsidRDefault="00FA33F4" w:rsidP="000C1DF9">
            <w:pPr>
              <w:pStyle w:val="ab"/>
              <w:jc w:val="both"/>
              <w:rPr>
                <w:sz w:val="28"/>
                <w:szCs w:val="28"/>
              </w:rPr>
            </w:pPr>
          </w:p>
        </w:tc>
        <w:tc>
          <w:tcPr>
            <w:tcW w:w="2658" w:type="dxa"/>
          </w:tcPr>
          <w:p w:rsidR="00FA33F4" w:rsidRPr="00180F6C" w:rsidRDefault="00FA33F4" w:rsidP="000C1DF9">
            <w:pPr>
              <w:pStyle w:val="ab"/>
              <w:jc w:val="both"/>
              <w:rPr>
                <w:sz w:val="28"/>
                <w:szCs w:val="28"/>
              </w:rPr>
            </w:pPr>
            <w:r w:rsidRPr="00180F6C">
              <w:rPr>
                <w:sz w:val="28"/>
                <w:szCs w:val="28"/>
              </w:rPr>
              <w:t xml:space="preserve"> </w:t>
            </w:r>
          </w:p>
          <w:p w:rsidR="00FA33F4" w:rsidRPr="00180F6C" w:rsidRDefault="00FA33F4" w:rsidP="000C1DF9">
            <w:pPr>
              <w:pStyle w:val="ab"/>
              <w:jc w:val="both"/>
              <w:rPr>
                <w:sz w:val="28"/>
                <w:szCs w:val="28"/>
              </w:rPr>
            </w:pPr>
            <w:r w:rsidRPr="00180F6C">
              <w:rPr>
                <w:sz w:val="28"/>
                <w:szCs w:val="28"/>
              </w:rPr>
              <w:t>Дулатұлы Мирас</w:t>
            </w:r>
          </w:p>
        </w:tc>
        <w:tc>
          <w:tcPr>
            <w:tcW w:w="1762" w:type="dxa"/>
          </w:tcPr>
          <w:p w:rsidR="00FA33F4" w:rsidRPr="00180F6C" w:rsidRDefault="00FA33F4" w:rsidP="000C1DF9">
            <w:pPr>
              <w:pStyle w:val="ab"/>
              <w:jc w:val="both"/>
              <w:rPr>
                <w:sz w:val="28"/>
                <w:szCs w:val="28"/>
              </w:rPr>
            </w:pPr>
            <w:r w:rsidRPr="00180F6C">
              <w:rPr>
                <w:sz w:val="28"/>
                <w:szCs w:val="28"/>
              </w:rPr>
              <w:t>Әкесі жоқ</w:t>
            </w:r>
          </w:p>
        </w:tc>
        <w:tc>
          <w:tcPr>
            <w:tcW w:w="1604" w:type="dxa"/>
          </w:tcPr>
          <w:p w:rsidR="00FA33F4" w:rsidRPr="00180F6C" w:rsidRDefault="00FA33F4" w:rsidP="000C1DF9">
            <w:pPr>
              <w:pStyle w:val="ab"/>
              <w:jc w:val="both"/>
              <w:rPr>
                <w:sz w:val="28"/>
                <w:szCs w:val="28"/>
              </w:rPr>
            </w:pPr>
            <w:r w:rsidRPr="00180F6C">
              <w:rPr>
                <w:sz w:val="28"/>
                <w:szCs w:val="28"/>
              </w:rPr>
              <w:t>6</w:t>
            </w:r>
          </w:p>
          <w:p w:rsidR="00FA33F4" w:rsidRPr="00180F6C" w:rsidRDefault="00FA33F4" w:rsidP="000C1DF9">
            <w:pPr>
              <w:pStyle w:val="ab"/>
              <w:jc w:val="both"/>
              <w:rPr>
                <w:sz w:val="28"/>
                <w:szCs w:val="28"/>
              </w:rPr>
            </w:pPr>
          </w:p>
        </w:tc>
        <w:tc>
          <w:tcPr>
            <w:tcW w:w="2283" w:type="dxa"/>
          </w:tcPr>
          <w:p w:rsidR="00FA33F4" w:rsidRPr="00180F6C" w:rsidRDefault="00FA33F4" w:rsidP="000C1DF9">
            <w:pPr>
              <w:pStyle w:val="ab"/>
              <w:jc w:val="both"/>
              <w:rPr>
                <w:sz w:val="28"/>
                <w:szCs w:val="28"/>
              </w:rPr>
            </w:pPr>
            <w:r w:rsidRPr="00180F6C">
              <w:rPr>
                <w:sz w:val="28"/>
                <w:szCs w:val="28"/>
              </w:rPr>
              <w:t>«Сеңгір»</w:t>
            </w:r>
          </w:p>
          <w:p w:rsidR="00FA33F4" w:rsidRPr="00180F6C" w:rsidRDefault="00FA33F4" w:rsidP="000C1DF9">
            <w:pPr>
              <w:pStyle w:val="ab"/>
              <w:jc w:val="both"/>
              <w:rPr>
                <w:sz w:val="28"/>
                <w:szCs w:val="28"/>
              </w:rPr>
            </w:pPr>
            <w:r w:rsidRPr="00180F6C">
              <w:rPr>
                <w:sz w:val="28"/>
                <w:szCs w:val="28"/>
              </w:rPr>
              <w:t>Тарбағатай ауданы</w:t>
            </w:r>
          </w:p>
        </w:tc>
      </w:tr>
      <w:tr w:rsidR="00FA33F4" w:rsidRPr="00180F6C" w:rsidTr="000C1DF9">
        <w:tc>
          <w:tcPr>
            <w:tcW w:w="634" w:type="dxa"/>
            <w:vMerge/>
          </w:tcPr>
          <w:p w:rsidR="00FA33F4" w:rsidRPr="00180F6C" w:rsidRDefault="00FA33F4" w:rsidP="000C1DF9">
            <w:pPr>
              <w:pStyle w:val="ab"/>
              <w:jc w:val="both"/>
              <w:rPr>
                <w:sz w:val="28"/>
                <w:szCs w:val="28"/>
              </w:rPr>
            </w:pPr>
          </w:p>
        </w:tc>
        <w:tc>
          <w:tcPr>
            <w:tcW w:w="1338" w:type="dxa"/>
            <w:vMerge/>
          </w:tcPr>
          <w:p w:rsidR="00FA33F4" w:rsidRPr="00180F6C" w:rsidRDefault="00FA33F4" w:rsidP="000C1DF9">
            <w:pPr>
              <w:pStyle w:val="ab"/>
              <w:jc w:val="both"/>
              <w:rPr>
                <w:sz w:val="28"/>
                <w:szCs w:val="28"/>
              </w:rPr>
            </w:pPr>
          </w:p>
        </w:tc>
        <w:tc>
          <w:tcPr>
            <w:tcW w:w="2658" w:type="dxa"/>
          </w:tcPr>
          <w:p w:rsidR="00FA33F4" w:rsidRPr="00180F6C" w:rsidRDefault="00FA33F4" w:rsidP="000C1DF9">
            <w:pPr>
              <w:pStyle w:val="ab"/>
              <w:jc w:val="both"/>
              <w:rPr>
                <w:sz w:val="28"/>
                <w:szCs w:val="28"/>
              </w:rPr>
            </w:pPr>
            <w:r w:rsidRPr="00180F6C">
              <w:rPr>
                <w:sz w:val="28"/>
                <w:szCs w:val="28"/>
              </w:rPr>
              <w:t>Қабитхан Ару Даниярқызы</w:t>
            </w:r>
          </w:p>
        </w:tc>
        <w:tc>
          <w:tcPr>
            <w:tcW w:w="1762" w:type="dxa"/>
          </w:tcPr>
          <w:p w:rsidR="00FA33F4" w:rsidRPr="00180F6C" w:rsidRDefault="00FA33F4" w:rsidP="000C1DF9">
            <w:pPr>
              <w:pStyle w:val="ab"/>
              <w:jc w:val="both"/>
              <w:rPr>
                <w:sz w:val="28"/>
                <w:szCs w:val="28"/>
              </w:rPr>
            </w:pPr>
            <w:r w:rsidRPr="00180F6C">
              <w:rPr>
                <w:sz w:val="28"/>
                <w:szCs w:val="28"/>
              </w:rPr>
              <w:t>Көп балалы</w:t>
            </w:r>
          </w:p>
        </w:tc>
        <w:tc>
          <w:tcPr>
            <w:tcW w:w="1604" w:type="dxa"/>
          </w:tcPr>
          <w:p w:rsidR="00FA33F4" w:rsidRPr="00180F6C" w:rsidRDefault="00FA33F4" w:rsidP="000C1DF9">
            <w:pPr>
              <w:pStyle w:val="ab"/>
              <w:jc w:val="both"/>
              <w:rPr>
                <w:sz w:val="28"/>
                <w:szCs w:val="28"/>
              </w:rPr>
            </w:pPr>
            <w:r w:rsidRPr="00180F6C">
              <w:rPr>
                <w:sz w:val="28"/>
                <w:szCs w:val="28"/>
              </w:rPr>
              <w:t>7</w:t>
            </w:r>
          </w:p>
        </w:tc>
        <w:tc>
          <w:tcPr>
            <w:tcW w:w="2283" w:type="dxa"/>
          </w:tcPr>
          <w:p w:rsidR="00FA33F4" w:rsidRPr="00180F6C" w:rsidRDefault="00FA33F4" w:rsidP="000C1DF9">
            <w:pPr>
              <w:pStyle w:val="ab"/>
              <w:jc w:val="both"/>
              <w:rPr>
                <w:sz w:val="28"/>
                <w:szCs w:val="28"/>
              </w:rPr>
            </w:pPr>
            <w:r w:rsidRPr="00180F6C">
              <w:rPr>
                <w:sz w:val="28"/>
                <w:szCs w:val="28"/>
              </w:rPr>
              <w:t>«Арайлы шығыс» Катонқарағай ауданы</w:t>
            </w:r>
          </w:p>
        </w:tc>
      </w:tr>
      <w:tr w:rsidR="00FA33F4" w:rsidRPr="00180F6C" w:rsidTr="000C1DF9">
        <w:tc>
          <w:tcPr>
            <w:tcW w:w="634" w:type="dxa"/>
            <w:vMerge/>
          </w:tcPr>
          <w:p w:rsidR="00FA33F4" w:rsidRPr="00180F6C" w:rsidRDefault="00FA33F4" w:rsidP="000C1DF9">
            <w:pPr>
              <w:pStyle w:val="ab"/>
              <w:jc w:val="both"/>
              <w:rPr>
                <w:sz w:val="28"/>
                <w:szCs w:val="28"/>
              </w:rPr>
            </w:pPr>
          </w:p>
        </w:tc>
        <w:tc>
          <w:tcPr>
            <w:tcW w:w="1338" w:type="dxa"/>
            <w:vMerge/>
          </w:tcPr>
          <w:p w:rsidR="00FA33F4" w:rsidRPr="00180F6C" w:rsidRDefault="00FA33F4" w:rsidP="000C1DF9">
            <w:pPr>
              <w:pStyle w:val="ab"/>
              <w:jc w:val="both"/>
              <w:rPr>
                <w:sz w:val="28"/>
                <w:szCs w:val="28"/>
              </w:rPr>
            </w:pPr>
          </w:p>
        </w:tc>
        <w:tc>
          <w:tcPr>
            <w:tcW w:w="2658" w:type="dxa"/>
          </w:tcPr>
          <w:p w:rsidR="00FA33F4" w:rsidRPr="00180F6C" w:rsidRDefault="00FA33F4" w:rsidP="000C1DF9">
            <w:pPr>
              <w:pStyle w:val="ab"/>
              <w:jc w:val="both"/>
              <w:rPr>
                <w:sz w:val="28"/>
                <w:szCs w:val="28"/>
              </w:rPr>
            </w:pPr>
            <w:r w:rsidRPr="00180F6C">
              <w:rPr>
                <w:sz w:val="28"/>
                <w:szCs w:val="28"/>
              </w:rPr>
              <w:t xml:space="preserve">Маутханова Аяла Қуатқызы </w:t>
            </w:r>
          </w:p>
        </w:tc>
        <w:tc>
          <w:tcPr>
            <w:tcW w:w="1762" w:type="dxa"/>
          </w:tcPr>
          <w:p w:rsidR="00FA33F4" w:rsidRPr="00180F6C" w:rsidRDefault="00FA33F4" w:rsidP="000C1DF9">
            <w:pPr>
              <w:pStyle w:val="ab"/>
              <w:jc w:val="both"/>
              <w:rPr>
                <w:sz w:val="28"/>
                <w:szCs w:val="28"/>
              </w:rPr>
            </w:pPr>
            <w:r w:rsidRPr="00180F6C">
              <w:rPr>
                <w:sz w:val="28"/>
                <w:szCs w:val="28"/>
              </w:rPr>
              <w:t>Көп балалы</w:t>
            </w:r>
          </w:p>
        </w:tc>
        <w:tc>
          <w:tcPr>
            <w:tcW w:w="1604" w:type="dxa"/>
          </w:tcPr>
          <w:p w:rsidR="00FA33F4" w:rsidRPr="00180F6C" w:rsidRDefault="00FA33F4" w:rsidP="000C1DF9">
            <w:pPr>
              <w:pStyle w:val="ab"/>
              <w:jc w:val="both"/>
              <w:rPr>
                <w:sz w:val="28"/>
                <w:szCs w:val="28"/>
              </w:rPr>
            </w:pPr>
            <w:r w:rsidRPr="00180F6C">
              <w:rPr>
                <w:sz w:val="28"/>
                <w:szCs w:val="28"/>
              </w:rPr>
              <w:t>7</w:t>
            </w:r>
          </w:p>
        </w:tc>
        <w:tc>
          <w:tcPr>
            <w:tcW w:w="2283" w:type="dxa"/>
          </w:tcPr>
          <w:p w:rsidR="00FA33F4" w:rsidRPr="00180F6C" w:rsidRDefault="00FA33F4" w:rsidP="000C1DF9">
            <w:pPr>
              <w:pStyle w:val="ab"/>
              <w:jc w:val="both"/>
              <w:rPr>
                <w:sz w:val="28"/>
                <w:szCs w:val="28"/>
              </w:rPr>
            </w:pPr>
          </w:p>
        </w:tc>
      </w:tr>
    </w:tbl>
    <w:p w:rsidR="00FA33F4" w:rsidRPr="00180F6C" w:rsidRDefault="00FA33F4" w:rsidP="00FA33F4">
      <w:pPr>
        <w:pStyle w:val="ab"/>
        <w:jc w:val="both"/>
        <w:rPr>
          <w:sz w:val="28"/>
          <w:szCs w:val="28"/>
        </w:rPr>
      </w:pPr>
    </w:p>
    <w:p w:rsidR="00FA33F4" w:rsidRPr="00180F6C" w:rsidRDefault="00FA33F4" w:rsidP="00FA33F4">
      <w:pPr>
        <w:pStyle w:val="ab"/>
        <w:jc w:val="both"/>
        <w:rPr>
          <w:sz w:val="28"/>
          <w:szCs w:val="28"/>
        </w:rPr>
      </w:pPr>
      <w:r w:rsidRPr="00180F6C">
        <w:rPr>
          <w:sz w:val="28"/>
          <w:szCs w:val="28"/>
        </w:rPr>
        <w:t xml:space="preserve">    Қамқоршылық кеңес жұмысы туралы.   «Білім беру ұйымдарында қамқоршылық кеңестің жұмысын ұйымдастыру және оны сайлау тәртібінің үлгілік қағидаларын бекіту туралы» ҚР Білім және ғылым министрінің 2017жылғы 27 шілдедегі №355 </w:t>
      </w:r>
      <w:r w:rsidR="008B0B94">
        <w:rPr>
          <w:sz w:val="28"/>
          <w:szCs w:val="28"/>
        </w:rPr>
        <w:t xml:space="preserve">бұйрығы бойынша </w:t>
      </w:r>
      <w:r w:rsidRPr="00180F6C">
        <w:rPr>
          <w:sz w:val="28"/>
          <w:szCs w:val="28"/>
        </w:rPr>
        <w:t>мектепте Қамқоршылық кеңестің жұмысын және оны білім беру ұйымдарында сайлау тәртібін ұйымдастыру бойынша Үлгілік қағидаларының 2-тарауының 5,6-тармақтарын</w:t>
      </w:r>
      <w:r w:rsidR="008B0B94">
        <w:rPr>
          <w:sz w:val="28"/>
          <w:szCs w:val="28"/>
        </w:rPr>
        <w:t xml:space="preserve"> сай </w:t>
      </w:r>
      <w:r w:rsidRPr="00180F6C">
        <w:rPr>
          <w:sz w:val="28"/>
          <w:szCs w:val="28"/>
        </w:rPr>
        <w:t>төмендегі құрамда қамқар</w:t>
      </w:r>
      <w:r w:rsidR="009509A3">
        <w:rPr>
          <w:sz w:val="28"/>
          <w:szCs w:val="28"/>
        </w:rPr>
        <w:t>шылық кеңесі құрылып, 3 жыл жұмыс атқарды.</w:t>
      </w:r>
    </w:p>
    <w:p w:rsidR="00FA33F4" w:rsidRPr="00180F6C" w:rsidRDefault="008B0B94" w:rsidP="00FA33F4">
      <w:pPr>
        <w:pStyle w:val="ab"/>
        <w:jc w:val="both"/>
        <w:rPr>
          <w:sz w:val="28"/>
          <w:szCs w:val="28"/>
        </w:rPr>
      </w:pPr>
      <w:r>
        <w:rPr>
          <w:sz w:val="28"/>
          <w:szCs w:val="28"/>
        </w:rPr>
        <w:t>1.Амренов Қайрат</w:t>
      </w:r>
      <w:r w:rsidR="00FA33F4" w:rsidRPr="00180F6C">
        <w:rPr>
          <w:sz w:val="28"/>
          <w:szCs w:val="28"/>
        </w:rPr>
        <w:t>-мүшесі;</w:t>
      </w:r>
    </w:p>
    <w:p w:rsidR="00FA33F4" w:rsidRPr="00180F6C" w:rsidRDefault="00FA33F4" w:rsidP="00FA33F4">
      <w:pPr>
        <w:pStyle w:val="ab"/>
        <w:jc w:val="both"/>
        <w:rPr>
          <w:sz w:val="28"/>
          <w:szCs w:val="28"/>
        </w:rPr>
      </w:pPr>
      <w:r w:rsidRPr="00180F6C">
        <w:rPr>
          <w:sz w:val="28"/>
          <w:szCs w:val="28"/>
        </w:rPr>
        <w:t>2.Төлеубаев Қанат-мүшесі;</w:t>
      </w:r>
    </w:p>
    <w:p w:rsidR="00FA33F4" w:rsidRPr="00180F6C" w:rsidRDefault="00FA33F4" w:rsidP="00FA33F4">
      <w:pPr>
        <w:pStyle w:val="ab"/>
        <w:jc w:val="both"/>
        <w:rPr>
          <w:sz w:val="28"/>
          <w:szCs w:val="28"/>
        </w:rPr>
      </w:pPr>
      <w:r w:rsidRPr="00180F6C">
        <w:rPr>
          <w:sz w:val="28"/>
          <w:szCs w:val="28"/>
        </w:rPr>
        <w:t>3.Назарбаева Гүлжанат-мүшесі, ата-ана;</w:t>
      </w:r>
    </w:p>
    <w:p w:rsidR="00FA33F4" w:rsidRPr="00180F6C" w:rsidRDefault="00FA33F4" w:rsidP="00FA33F4">
      <w:pPr>
        <w:pStyle w:val="ab"/>
        <w:jc w:val="both"/>
        <w:rPr>
          <w:sz w:val="28"/>
          <w:szCs w:val="28"/>
        </w:rPr>
      </w:pPr>
      <w:r w:rsidRPr="00180F6C">
        <w:rPr>
          <w:sz w:val="28"/>
          <w:szCs w:val="28"/>
        </w:rPr>
        <w:t>4.Баяхметова Айнұр, мүшесі, ата-ана;</w:t>
      </w:r>
    </w:p>
    <w:p w:rsidR="00FA33F4" w:rsidRPr="00180F6C" w:rsidRDefault="008B0B94" w:rsidP="00FA33F4">
      <w:pPr>
        <w:pStyle w:val="ab"/>
        <w:jc w:val="both"/>
        <w:rPr>
          <w:sz w:val="28"/>
          <w:szCs w:val="28"/>
        </w:rPr>
      </w:pPr>
      <w:r>
        <w:rPr>
          <w:sz w:val="28"/>
          <w:szCs w:val="28"/>
        </w:rPr>
        <w:t>5.Мырзекеев Қ.-мүшесі, ата-ана</w:t>
      </w:r>
      <w:r w:rsidR="00FA33F4" w:rsidRPr="00180F6C">
        <w:rPr>
          <w:sz w:val="28"/>
          <w:szCs w:val="28"/>
        </w:rPr>
        <w:t>;</w:t>
      </w:r>
    </w:p>
    <w:p w:rsidR="00FA33F4" w:rsidRPr="00180F6C" w:rsidRDefault="00FA33F4" w:rsidP="00FA33F4">
      <w:pPr>
        <w:pStyle w:val="ab"/>
        <w:jc w:val="both"/>
        <w:rPr>
          <w:sz w:val="28"/>
          <w:szCs w:val="28"/>
        </w:rPr>
      </w:pPr>
      <w:r w:rsidRPr="00180F6C">
        <w:rPr>
          <w:sz w:val="28"/>
          <w:szCs w:val="28"/>
        </w:rPr>
        <w:t>6.Шериязданов Дарын- мүшесі, Қарасу ауылдық округінің бас маманы;</w:t>
      </w:r>
    </w:p>
    <w:p w:rsidR="00FA33F4" w:rsidRPr="00180F6C" w:rsidRDefault="00FA33F4" w:rsidP="00FA33F4">
      <w:pPr>
        <w:pStyle w:val="ab"/>
        <w:jc w:val="both"/>
        <w:rPr>
          <w:sz w:val="28"/>
          <w:szCs w:val="28"/>
        </w:rPr>
      </w:pPr>
      <w:r w:rsidRPr="00180F6C">
        <w:rPr>
          <w:sz w:val="28"/>
          <w:szCs w:val="28"/>
        </w:rPr>
        <w:t>7.Муқашев Кенжебек-мүшесі,ата-ана.</w:t>
      </w:r>
    </w:p>
    <w:p w:rsidR="00FA33F4" w:rsidRPr="00180F6C" w:rsidRDefault="00FA33F4" w:rsidP="00FA33F4">
      <w:pPr>
        <w:pStyle w:val="ab"/>
        <w:jc w:val="both"/>
        <w:rPr>
          <w:sz w:val="28"/>
          <w:szCs w:val="28"/>
        </w:rPr>
      </w:pPr>
      <w:r w:rsidRPr="00180F6C">
        <w:rPr>
          <w:sz w:val="28"/>
          <w:szCs w:val="28"/>
        </w:rPr>
        <w:t>8.Бопаева Анар –мүшесі,ата-ана.</w:t>
      </w:r>
    </w:p>
    <w:p w:rsidR="00FA33F4" w:rsidRPr="00180F6C" w:rsidRDefault="00FA33F4" w:rsidP="00FA33F4">
      <w:pPr>
        <w:pStyle w:val="ab"/>
        <w:jc w:val="both"/>
        <w:rPr>
          <w:sz w:val="28"/>
          <w:szCs w:val="28"/>
        </w:rPr>
      </w:pPr>
      <w:r w:rsidRPr="00180F6C">
        <w:rPr>
          <w:sz w:val="28"/>
          <w:szCs w:val="28"/>
        </w:rPr>
        <w:t>9.Толықбаева Қымбат-мүшесі,ата-ана.</w:t>
      </w:r>
    </w:p>
    <w:p w:rsidR="00FA33F4" w:rsidRPr="00180F6C" w:rsidRDefault="00FA33F4" w:rsidP="00FA33F4">
      <w:pPr>
        <w:pStyle w:val="ab"/>
        <w:jc w:val="both"/>
        <w:rPr>
          <w:sz w:val="28"/>
          <w:szCs w:val="28"/>
        </w:rPr>
      </w:pPr>
      <w:r w:rsidRPr="00180F6C">
        <w:rPr>
          <w:sz w:val="28"/>
          <w:szCs w:val="28"/>
        </w:rPr>
        <w:t xml:space="preserve">10.Машкенеева Әйгерім-хатшы. </w:t>
      </w:r>
    </w:p>
    <w:p w:rsidR="00FA33F4" w:rsidRPr="00180F6C" w:rsidRDefault="008B0B94" w:rsidP="00FA33F4">
      <w:pPr>
        <w:pStyle w:val="ab"/>
        <w:jc w:val="both"/>
        <w:rPr>
          <w:sz w:val="28"/>
          <w:szCs w:val="28"/>
        </w:rPr>
      </w:pPr>
      <w:r>
        <w:rPr>
          <w:sz w:val="28"/>
          <w:szCs w:val="28"/>
        </w:rPr>
        <w:t xml:space="preserve">  </w:t>
      </w:r>
      <w:r w:rsidR="009509A3" w:rsidRPr="00180F6C">
        <w:rPr>
          <w:sz w:val="28"/>
          <w:szCs w:val="28"/>
        </w:rPr>
        <w:t xml:space="preserve">29 сәуір 2023 жылғы 08.31 №328 бұйрығын басшылыққа ала </w:t>
      </w:r>
      <w:r>
        <w:rPr>
          <w:sz w:val="28"/>
          <w:szCs w:val="28"/>
        </w:rPr>
        <w:t xml:space="preserve">отырып, </w:t>
      </w:r>
      <w:r w:rsidR="009509A3">
        <w:rPr>
          <w:sz w:val="28"/>
          <w:szCs w:val="28"/>
        </w:rPr>
        <w:t xml:space="preserve"> </w:t>
      </w:r>
      <w:r w:rsidR="00FA33F4" w:rsidRPr="00180F6C">
        <w:rPr>
          <w:sz w:val="28"/>
          <w:szCs w:val="28"/>
        </w:rPr>
        <w:t xml:space="preserve">«Ақмектеп орта мектебі» КММ-де Қамқоршылық кеңесі </w:t>
      </w:r>
      <w:r w:rsidR="009509A3">
        <w:rPr>
          <w:sz w:val="28"/>
          <w:szCs w:val="28"/>
        </w:rPr>
        <w:t xml:space="preserve">қайта </w:t>
      </w:r>
      <w:r w:rsidR="00FA33F4" w:rsidRPr="00180F6C">
        <w:rPr>
          <w:sz w:val="28"/>
          <w:szCs w:val="28"/>
        </w:rPr>
        <w:t>құрылып,</w:t>
      </w:r>
      <w:r w:rsidR="009509A3">
        <w:rPr>
          <w:sz w:val="28"/>
          <w:szCs w:val="28"/>
        </w:rPr>
        <w:t xml:space="preserve"> </w:t>
      </w:r>
      <w:r w:rsidR="00FA33F4" w:rsidRPr="00180F6C">
        <w:rPr>
          <w:sz w:val="28"/>
          <w:szCs w:val="28"/>
        </w:rPr>
        <w:t>жұмыс жоспары б</w:t>
      </w:r>
      <w:r w:rsidR="009509A3">
        <w:rPr>
          <w:sz w:val="28"/>
          <w:szCs w:val="28"/>
        </w:rPr>
        <w:t>екітілді. Қамқоршылық кеңес қыз</w:t>
      </w:r>
      <w:r w:rsidR="00FA33F4" w:rsidRPr="00180F6C">
        <w:rPr>
          <w:sz w:val="28"/>
          <w:szCs w:val="28"/>
        </w:rPr>
        <w:t>метінің төрағасы сайланып</w:t>
      </w:r>
      <w:r>
        <w:rPr>
          <w:sz w:val="28"/>
          <w:szCs w:val="28"/>
        </w:rPr>
        <w:t xml:space="preserve">, </w:t>
      </w:r>
      <w:r w:rsidR="00FA33F4" w:rsidRPr="00180F6C">
        <w:rPr>
          <w:sz w:val="28"/>
          <w:szCs w:val="28"/>
        </w:rPr>
        <w:t xml:space="preserve"> құрамы бекітілді. </w:t>
      </w:r>
    </w:p>
    <w:p w:rsidR="00FA33F4" w:rsidRPr="00180F6C" w:rsidRDefault="008B0B94" w:rsidP="00FA33F4">
      <w:pPr>
        <w:pStyle w:val="ab"/>
        <w:jc w:val="both"/>
        <w:rPr>
          <w:sz w:val="28"/>
          <w:szCs w:val="28"/>
        </w:rPr>
      </w:pPr>
      <w:r>
        <w:rPr>
          <w:sz w:val="28"/>
          <w:szCs w:val="28"/>
        </w:rPr>
        <w:t>1.</w:t>
      </w:r>
      <w:r w:rsidR="00FA33F4" w:rsidRPr="00180F6C">
        <w:rPr>
          <w:sz w:val="28"/>
          <w:szCs w:val="28"/>
        </w:rPr>
        <w:t>Сүле</w:t>
      </w:r>
      <w:r w:rsidR="005624EA">
        <w:rPr>
          <w:sz w:val="28"/>
          <w:szCs w:val="28"/>
        </w:rPr>
        <w:t>йменов Бауыржан-кеңес төрағасы.</w:t>
      </w:r>
    </w:p>
    <w:p w:rsidR="00FA33F4" w:rsidRPr="00180F6C" w:rsidRDefault="005624EA" w:rsidP="00FA33F4">
      <w:pPr>
        <w:pStyle w:val="ab"/>
        <w:jc w:val="both"/>
        <w:rPr>
          <w:sz w:val="28"/>
          <w:szCs w:val="28"/>
        </w:rPr>
      </w:pPr>
      <w:r>
        <w:rPr>
          <w:sz w:val="28"/>
          <w:szCs w:val="28"/>
        </w:rPr>
        <w:t>2</w:t>
      </w:r>
      <w:r w:rsidR="008B0B94">
        <w:rPr>
          <w:sz w:val="28"/>
          <w:szCs w:val="28"/>
        </w:rPr>
        <w:t>.</w:t>
      </w:r>
      <w:r w:rsidR="00FA33F4" w:rsidRPr="00180F6C">
        <w:rPr>
          <w:sz w:val="28"/>
          <w:szCs w:val="28"/>
        </w:rPr>
        <w:t>Назарбаева Гүлжанат –кеңес орынбасары</w:t>
      </w:r>
    </w:p>
    <w:p w:rsidR="00FA33F4" w:rsidRPr="00180F6C" w:rsidRDefault="005624EA" w:rsidP="00FA33F4">
      <w:pPr>
        <w:pStyle w:val="ab"/>
        <w:jc w:val="both"/>
        <w:rPr>
          <w:sz w:val="28"/>
          <w:szCs w:val="28"/>
        </w:rPr>
      </w:pPr>
      <w:r>
        <w:rPr>
          <w:sz w:val="28"/>
          <w:szCs w:val="28"/>
        </w:rPr>
        <w:t>3</w:t>
      </w:r>
      <w:r w:rsidR="008B0B94">
        <w:rPr>
          <w:sz w:val="28"/>
          <w:szCs w:val="28"/>
        </w:rPr>
        <w:t>.</w:t>
      </w:r>
      <w:r w:rsidR="00FA33F4" w:rsidRPr="00180F6C">
        <w:rPr>
          <w:sz w:val="28"/>
          <w:szCs w:val="28"/>
        </w:rPr>
        <w:t>Төлеубаев Қанат –кеңес мүшесі</w:t>
      </w:r>
    </w:p>
    <w:p w:rsidR="00FA33F4" w:rsidRPr="00180F6C" w:rsidRDefault="005624EA" w:rsidP="00FA33F4">
      <w:pPr>
        <w:pStyle w:val="ab"/>
        <w:jc w:val="both"/>
        <w:rPr>
          <w:sz w:val="28"/>
          <w:szCs w:val="28"/>
        </w:rPr>
      </w:pPr>
      <w:r>
        <w:rPr>
          <w:sz w:val="28"/>
          <w:szCs w:val="28"/>
        </w:rPr>
        <w:t>4</w:t>
      </w:r>
      <w:r w:rsidR="008B0B94">
        <w:rPr>
          <w:sz w:val="28"/>
          <w:szCs w:val="28"/>
        </w:rPr>
        <w:t>.</w:t>
      </w:r>
      <w:r w:rsidR="009509A3">
        <w:rPr>
          <w:sz w:val="28"/>
          <w:szCs w:val="28"/>
        </w:rPr>
        <w:t>Баяхметова А</w:t>
      </w:r>
      <w:r w:rsidR="00FA33F4" w:rsidRPr="00180F6C">
        <w:rPr>
          <w:sz w:val="28"/>
          <w:szCs w:val="28"/>
        </w:rPr>
        <w:t>йнұр-кеңес мүшесі</w:t>
      </w:r>
    </w:p>
    <w:p w:rsidR="00FA33F4" w:rsidRPr="00180F6C" w:rsidRDefault="005624EA" w:rsidP="00FA33F4">
      <w:pPr>
        <w:pStyle w:val="ab"/>
        <w:jc w:val="both"/>
        <w:rPr>
          <w:sz w:val="28"/>
          <w:szCs w:val="28"/>
        </w:rPr>
      </w:pPr>
      <w:r>
        <w:rPr>
          <w:sz w:val="28"/>
          <w:szCs w:val="28"/>
        </w:rPr>
        <w:t>5</w:t>
      </w:r>
      <w:r w:rsidR="008B0B94">
        <w:rPr>
          <w:sz w:val="28"/>
          <w:szCs w:val="28"/>
        </w:rPr>
        <w:t>.</w:t>
      </w:r>
      <w:r w:rsidR="00FA33F4" w:rsidRPr="00180F6C">
        <w:rPr>
          <w:sz w:val="28"/>
          <w:szCs w:val="28"/>
        </w:rPr>
        <w:t>Мұхаметқалиев Кәкім –кеңес мүшесі</w:t>
      </w:r>
    </w:p>
    <w:p w:rsidR="00FA33F4" w:rsidRPr="00180F6C" w:rsidRDefault="005624EA" w:rsidP="00FA33F4">
      <w:pPr>
        <w:pStyle w:val="ab"/>
        <w:jc w:val="both"/>
        <w:rPr>
          <w:sz w:val="28"/>
          <w:szCs w:val="28"/>
        </w:rPr>
      </w:pPr>
      <w:r>
        <w:rPr>
          <w:sz w:val="28"/>
          <w:szCs w:val="28"/>
        </w:rPr>
        <w:t>6</w:t>
      </w:r>
      <w:r w:rsidR="008B0B94">
        <w:rPr>
          <w:sz w:val="28"/>
          <w:szCs w:val="28"/>
        </w:rPr>
        <w:t>.</w:t>
      </w:r>
      <w:r w:rsidR="00FA33F4" w:rsidRPr="00180F6C">
        <w:rPr>
          <w:sz w:val="28"/>
          <w:szCs w:val="28"/>
        </w:rPr>
        <w:t>Черизданова Дарын –кеңес мүшесі</w:t>
      </w:r>
    </w:p>
    <w:p w:rsidR="00FA33F4" w:rsidRPr="00180F6C" w:rsidRDefault="005624EA" w:rsidP="00FA33F4">
      <w:pPr>
        <w:pStyle w:val="ab"/>
        <w:jc w:val="both"/>
        <w:rPr>
          <w:sz w:val="28"/>
          <w:szCs w:val="28"/>
        </w:rPr>
      </w:pPr>
      <w:r>
        <w:rPr>
          <w:sz w:val="28"/>
          <w:szCs w:val="28"/>
        </w:rPr>
        <w:t>7</w:t>
      </w:r>
      <w:r w:rsidR="008B0B94">
        <w:rPr>
          <w:sz w:val="28"/>
          <w:szCs w:val="28"/>
        </w:rPr>
        <w:t>.</w:t>
      </w:r>
      <w:r w:rsidR="00FA33F4" w:rsidRPr="00180F6C">
        <w:rPr>
          <w:sz w:val="28"/>
          <w:szCs w:val="28"/>
        </w:rPr>
        <w:t>Муқашов Кенжебек-кеңес мүшесі</w:t>
      </w:r>
    </w:p>
    <w:p w:rsidR="00FA33F4" w:rsidRPr="00180F6C" w:rsidRDefault="005624EA" w:rsidP="00FA33F4">
      <w:pPr>
        <w:pStyle w:val="ab"/>
        <w:jc w:val="both"/>
        <w:rPr>
          <w:sz w:val="28"/>
          <w:szCs w:val="28"/>
        </w:rPr>
      </w:pPr>
      <w:r>
        <w:rPr>
          <w:sz w:val="28"/>
          <w:szCs w:val="28"/>
        </w:rPr>
        <w:t>8</w:t>
      </w:r>
      <w:r w:rsidR="008B0B94">
        <w:rPr>
          <w:sz w:val="28"/>
          <w:szCs w:val="28"/>
        </w:rPr>
        <w:t>.</w:t>
      </w:r>
      <w:r w:rsidR="00FA33F4" w:rsidRPr="00180F6C">
        <w:rPr>
          <w:sz w:val="28"/>
          <w:szCs w:val="28"/>
        </w:rPr>
        <w:t>Бопаева Анар-кеңес мүшесі.</w:t>
      </w:r>
    </w:p>
    <w:p w:rsidR="00FA33F4" w:rsidRDefault="005624EA" w:rsidP="00FA33F4">
      <w:pPr>
        <w:pStyle w:val="ab"/>
        <w:jc w:val="both"/>
        <w:rPr>
          <w:sz w:val="28"/>
          <w:szCs w:val="28"/>
        </w:rPr>
      </w:pPr>
      <w:r>
        <w:rPr>
          <w:sz w:val="28"/>
          <w:szCs w:val="28"/>
        </w:rPr>
        <w:t>9.</w:t>
      </w:r>
      <w:r w:rsidR="00FA33F4" w:rsidRPr="00180F6C">
        <w:rPr>
          <w:sz w:val="28"/>
          <w:szCs w:val="28"/>
        </w:rPr>
        <w:t>Толықбаева Қымбат-кеңес мүшесі</w:t>
      </w:r>
    </w:p>
    <w:p w:rsidR="008B0B94" w:rsidRPr="00180F6C" w:rsidRDefault="005624EA" w:rsidP="00FA33F4">
      <w:pPr>
        <w:pStyle w:val="ab"/>
        <w:jc w:val="both"/>
        <w:rPr>
          <w:sz w:val="28"/>
          <w:szCs w:val="28"/>
        </w:rPr>
      </w:pPr>
      <w:r>
        <w:rPr>
          <w:sz w:val="28"/>
          <w:szCs w:val="28"/>
        </w:rPr>
        <w:t xml:space="preserve">    Машкенеева Айгерім –хатшы</w:t>
      </w:r>
    </w:p>
    <w:p w:rsidR="00FA33F4" w:rsidRPr="00FA33F4" w:rsidRDefault="00FA33F4" w:rsidP="00FA33F4">
      <w:pPr>
        <w:rPr>
          <w:sz w:val="28"/>
          <w:szCs w:val="28"/>
          <w:lang w:val="kk-KZ"/>
        </w:rPr>
      </w:pPr>
      <w:r w:rsidRPr="00FA33F4">
        <w:rPr>
          <w:sz w:val="28"/>
          <w:szCs w:val="28"/>
          <w:lang w:val="kk-KZ"/>
        </w:rPr>
        <w:t xml:space="preserve">      Қамқоршылық кеңестің жұмыс жоспары құрылды.Қамқрошылық кеңестің жұмысын ұйымдастыру және оны сайлау тәртібі м</w:t>
      </w:r>
      <w:r w:rsidR="005624EA">
        <w:rPr>
          <w:sz w:val="28"/>
          <w:szCs w:val="28"/>
          <w:lang w:val="kk-KZ"/>
        </w:rPr>
        <w:t>ен  кеңес мүшелері таныстырылды, тегін ыстық тамақпен, оқу формасымен қамтамасыз етілетін оқушыларды анықтап, шешім шығаруда өз үлестерін қосты.</w:t>
      </w:r>
      <w:r w:rsidRPr="00FA33F4">
        <w:rPr>
          <w:sz w:val="28"/>
          <w:szCs w:val="28"/>
          <w:lang w:val="kk-KZ"/>
        </w:rPr>
        <w:t>Кеңес мүшелері бірлесе жұмыс жүргізуде оқушыларды мектепке дайындауда,</w:t>
      </w:r>
      <w:r w:rsidR="005624EA">
        <w:rPr>
          <w:sz w:val="28"/>
          <w:szCs w:val="28"/>
          <w:lang w:val="kk-KZ"/>
        </w:rPr>
        <w:t xml:space="preserve"> </w:t>
      </w:r>
      <w:r w:rsidRPr="00FA33F4">
        <w:rPr>
          <w:sz w:val="28"/>
          <w:szCs w:val="28"/>
          <w:lang w:val="kk-KZ"/>
        </w:rPr>
        <w:t>демеушілік көрсетуде ұйымдастыру жұмыстарын жұргізді.</w:t>
      </w:r>
      <w:r w:rsidR="009509A3">
        <w:rPr>
          <w:sz w:val="28"/>
          <w:szCs w:val="28"/>
          <w:lang w:val="kk-KZ"/>
        </w:rPr>
        <w:t xml:space="preserve"> </w:t>
      </w:r>
      <w:r w:rsidRPr="00FA33F4">
        <w:rPr>
          <w:sz w:val="28"/>
          <w:szCs w:val="28"/>
          <w:lang w:val="kk-KZ"/>
        </w:rPr>
        <w:t>Қамқоршылық кеңес мүшелері «Мектепке жол»</w:t>
      </w:r>
      <w:r w:rsidR="005624EA">
        <w:rPr>
          <w:sz w:val="28"/>
          <w:szCs w:val="28"/>
          <w:lang w:val="kk-KZ"/>
        </w:rPr>
        <w:t xml:space="preserve"> акциясына қатысып, </w:t>
      </w:r>
      <w:r w:rsidRPr="00FA33F4">
        <w:rPr>
          <w:sz w:val="28"/>
          <w:szCs w:val="28"/>
          <w:lang w:val="kk-KZ"/>
        </w:rPr>
        <w:t xml:space="preserve">аз қамтылған отбасындағы оқушыларға </w:t>
      </w:r>
      <w:r w:rsidRPr="00FA33F4">
        <w:rPr>
          <w:sz w:val="28"/>
          <w:szCs w:val="28"/>
          <w:lang w:val="kk-KZ"/>
        </w:rPr>
        <w:lastRenderedPageBreak/>
        <w:t>демеушілік көмек көрсетті.</w:t>
      </w:r>
      <w:r w:rsidR="005624EA">
        <w:rPr>
          <w:sz w:val="28"/>
          <w:szCs w:val="28"/>
          <w:lang w:val="kk-KZ"/>
        </w:rPr>
        <w:t xml:space="preserve"> </w:t>
      </w:r>
      <w:r w:rsidRPr="00FA33F4">
        <w:rPr>
          <w:sz w:val="28"/>
          <w:szCs w:val="28"/>
          <w:lang w:val="kk-KZ"/>
        </w:rPr>
        <w:t>Қамқоршылық кеңес мектепте өтілетін әр түрлі шаралардан хабардар болып белсене қатысты.</w:t>
      </w:r>
      <w:r w:rsidR="009509A3">
        <w:rPr>
          <w:sz w:val="28"/>
          <w:szCs w:val="28"/>
          <w:lang w:val="kk-KZ"/>
        </w:rPr>
        <w:t xml:space="preserve"> </w:t>
      </w:r>
      <w:r w:rsidRPr="00FA33F4">
        <w:rPr>
          <w:sz w:val="28"/>
          <w:szCs w:val="28"/>
          <w:lang w:val="kk-KZ"/>
        </w:rPr>
        <w:t>Ата- аналармен кездесу ұйымдастырылды.</w:t>
      </w:r>
      <w:r w:rsidR="005624EA">
        <w:rPr>
          <w:sz w:val="28"/>
          <w:szCs w:val="28"/>
          <w:lang w:val="kk-KZ"/>
        </w:rPr>
        <w:t xml:space="preserve"> </w:t>
      </w:r>
      <w:r w:rsidRPr="00FA33F4">
        <w:rPr>
          <w:sz w:val="28"/>
          <w:szCs w:val="28"/>
          <w:lang w:val="kk-KZ"/>
        </w:rPr>
        <w:t>Пәндер бойынша  жақсы жетістіктерге жетіп жүрген оқушыларды марапаттауға үлес қосты.</w:t>
      </w:r>
      <w:r w:rsidR="009509A3">
        <w:rPr>
          <w:sz w:val="28"/>
          <w:szCs w:val="28"/>
          <w:lang w:val="kk-KZ"/>
        </w:rPr>
        <w:t xml:space="preserve"> </w:t>
      </w:r>
      <w:r w:rsidRPr="00FA33F4">
        <w:rPr>
          <w:sz w:val="28"/>
          <w:szCs w:val="28"/>
          <w:lang w:val="kk-KZ"/>
        </w:rPr>
        <w:t>Жаңа жыл  мерекесі қарсаңында барлық ата-аналар өз тараптарынан сыйлықтар дайындады.</w:t>
      </w:r>
      <w:r w:rsidR="009509A3">
        <w:rPr>
          <w:sz w:val="28"/>
          <w:szCs w:val="28"/>
          <w:lang w:val="kk-KZ"/>
        </w:rPr>
        <w:t xml:space="preserve"> </w:t>
      </w:r>
      <w:r w:rsidRPr="00FA33F4">
        <w:rPr>
          <w:sz w:val="28"/>
          <w:szCs w:val="28"/>
          <w:lang w:val="kk-KZ"/>
        </w:rPr>
        <w:t>Жылдық жоспар негізінде жоспарланған іс-шаралар жоспар бойынша атқарылды.</w:t>
      </w:r>
    </w:p>
    <w:p w:rsidR="00FA33F4" w:rsidRPr="00FA33F4" w:rsidRDefault="00FA33F4" w:rsidP="00FA33F4">
      <w:pPr>
        <w:rPr>
          <w:sz w:val="28"/>
          <w:szCs w:val="28"/>
          <w:lang w:val="kk-KZ"/>
        </w:rPr>
      </w:pPr>
      <w:r w:rsidRPr="00FA33F4">
        <w:rPr>
          <w:sz w:val="28"/>
          <w:szCs w:val="28"/>
          <w:lang w:val="kk-KZ"/>
        </w:rPr>
        <w:t xml:space="preserve">   «Жалпыға бірдей міндетті білім қорынан » тегін ыстық тамақпен және  оқушыға тегін мектеп формасымен қамтамасыз етілді. </w:t>
      </w:r>
    </w:p>
    <w:p w:rsidR="00FA33F4" w:rsidRPr="00180F6C" w:rsidRDefault="00FA33F4" w:rsidP="00FA33F4">
      <w:pPr>
        <w:rPr>
          <w:sz w:val="28"/>
          <w:szCs w:val="28"/>
        </w:rPr>
      </w:pPr>
      <w:r w:rsidRPr="00180F6C">
        <w:rPr>
          <w:b/>
          <w:sz w:val="28"/>
          <w:szCs w:val="28"/>
        </w:rPr>
        <w:t>2021-2022</w:t>
      </w:r>
      <w:r w:rsidRPr="00180F6C">
        <w:rPr>
          <w:sz w:val="28"/>
          <w:szCs w:val="28"/>
        </w:rPr>
        <w:t xml:space="preserve">  жылы  </w:t>
      </w:r>
      <w:r w:rsidRPr="00180F6C">
        <w:rPr>
          <w:b/>
          <w:sz w:val="28"/>
          <w:szCs w:val="28"/>
        </w:rPr>
        <w:t>73</w:t>
      </w:r>
      <w:r w:rsidRPr="00180F6C">
        <w:rPr>
          <w:sz w:val="28"/>
          <w:szCs w:val="28"/>
        </w:rPr>
        <w:t xml:space="preserve"> бала  оқу формасы</w:t>
      </w:r>
    </w:p>
    <w:p w:rsidR="00FA33F4" w:rsidRPr="00180F6C" w:rsidRDefault="00FA33F4" w:rsidP="00FA33F4">
      <w:pPr>
        <w:rPr>
          <w:sz w:val="28"/>
          <w:szCs w:val="28"/>
        </w:rPr>
      </w:pPr>
      <w:r w:rsidRPr="00180F6C">
        <w:rPr>
          <w:b/>
          <w:sz w:val="28"/>
          <w:szCs w:val="28"/>
        </w:rPr>
        <w:t>2022-2023</w:t>
      </w:r>
      <w:r w:rsidRPr="00180F6C">
        <w:rPr>
          <w:sz w:val="28"/>
          <w:szCs w:val="28"/>
        </w:rPr>
        <w:t xml:space="preserve"> жылы  </w:t>
      </w:r>
      <w:r w:rsidRPr="00180F6C">
        <w:rPr>
          <w:b/>
          <w:sz w:val="28"/>
          <w:szCs w:val="28"/>
        </w:rPr>
        <w:t>50</w:t>
      </w:r>
      <w:r w:rsidRPr="00180F6C">
        <w:rPr>
          <w:sz w:val="28"/>
          <w:szCs w:val="28"/>
        </w:rPr>
        <w:t xml:space="preserve"> бала  оқу формасы</w:t>
      </w:r>
    </w:p>
    <w:p w:rsidR="00FA33F4" w:rsidRPr="00180F6C" w:rsidRDefault="00FA33F4" w:rsidP="00FA33F4">
      <w:pPr>
        <w:rPr>
          <w:sz w:val="28"/>
          <w:szCs w:val="28"/>
        </w:rPr>
      </w:pPr>
      <w:r w:rsidRPr="00180F6C">
        <w:rPr>
          <w:b/>
          <w:sz w:val="28"/>
          <w:szCs w:val="28"/>
        </w:rPr>
        <w:t>2023-2024</w:t>
      </w:r>
      <w:r w:rsidRPr="00180F6C">
        <w:rPr>
          <w:sz w:val="28"/>
          <w:szCs w:val="28"/>
        </w:rPr>
        <w:t xml:space="preserve"> жылы  </w:t>
      </w:r>
      <w:r w:rsidRPr="00180F6C">
        <w:rPr>
          <w:b/>
          <w:sz w:val="28"/>
          <w:szCs w:val="28"/>
        </w:rPr>
        <w:t xml:space="preserve">68 </w:t>
      </w:r>
      <w:r w:rsidRPr="00180F6C">
        <w:rPr>
          <w:sz w:val="28"/>
          <w:szCs w:val="28"/>
        </w:rPr>
        <w:t>бала оқу формасы</w:t>
      </w:r>
    </w:p>
    <w:p w:rsidR="00FA33F4" w:rsidRPr="00180F6C" w:rsidRDefault="00FA33F4" w:rsidP="00FA33F4">
      <w:pPr>
        <w:rPr>
          <w:sz w:val="28"/>
          <w:szCs w:val="28"/>
        </w:rPr>
      </w:pPr>
      <w:r w:rsidRPr="00180F6C">
        <w:rPr>
          <w:b/>
          <w:sz w:val="28"/>
          <w:szCs w:val="28"/>
        </w:rPr>
        <w:t>2021-2022</w:t>
      </w:r>
      <w:r w:rsidRPr="00180F6C">
        <w:rPr>
          <w:sz w:val="28"/>
          <w:szCs w:val="28"/>
        </w:rPr>
        <w:t xml:space="preserve">  жылы  </w:t>
      </w:r>
      <w:r w:rsidRPr="00180F6C">
        <w:rPr>
          <w:b/>
          <w:sz w:val="28"/>
          <w:szCs w:val="28"/>
        </w:rPr>
        <w:t>41</w:t>
      </w:r>
      <w:r w:rsidRPr="00180F6C">
        <w:rPr>
          <w:sz w:val="28"/>
          <w:szCs w:val="28"/>
        </w:rPr>
        <w:t xml:space="preserve"> бала ыстық тамақ</w:t>
      </w:r>
    </w:p>
    <w:p w:rsidR="00FA33F4" w:rsidRPr="00180F6C" w:rsidRDefault="00FA33F4" w:rsidP="00FA33F4">
      <w:pPr>
        <w:rPr>
          <w:sz w:val="28"/>
          <w:szCs w:val="28"/>
        </w:rPr>
      </w:pPr>
      <w:r w:rsidRPr="00180F6C">
        <w:rPr>
          <w:b/>
          <w:sz w:val="28"/>
          <w:szCs w:val="28"/>
        </w:rPr>
        <w:t>2022-2023</w:t>
      </w:r>
      <w:r w:rsidRPr="00180F6C">
        <w:rPr>
          <w:sz w:val="28"/>
          <w:szCs w:val="28"/>
        </w:rPr>
        <w:t xml:space="preserve">жылы  </w:t>
      </w:r>
      <w:r w:rsidRPr="00180F6C">
        <w:rPr>
          <w:b/>
          <w:sz w:val="28"/>
          <w:szCs w:val="28"/>
        </w:rPr>
        <w:t>39</w:t>
      </w:r>
      <w:r w:rsidRPr="00180F6C">
        <w:rPr>
          <w:sz w:val="28"/>
          <w:szCs w:val="28"/>
        </w:rPr>
        <w:t xml:space="preserve"> бала ыстық тамақ</w:t>
      </w:r>
    </w:p>
    <w:p w:rsidR="00FA33F4" w:rsidRPr="00180F6C" w:rsidRDefault="00FA33F4" w:rsidP="00FA33F4">
      <w:pPr>
        <w:rPr>
          <w:sz w:val="28"/>
          <w:szCs w:val="28"/>
        </w:rPr>
      </w:pPr>
      <w:r w:rsidRPr="00180F6C">
        <w:rPr>
          <w:b/>
          <w:sz w:val="28"/>
          <w:szCs w:val="28"/>
        </w:rPr>
        <w:t>2023-2024</w:t>
      </w:r>
      <w:r w:rsidRPr="00180F6C">
        <w:rPr>
          <w:sz w:val="28"/>
          <w:szCs w:val="28"/>
        </w:rPr>
        <w:t xml:space="preserve"> жылы  </w:t>
      </w:r>
      <w:r w:rsidRPr="00180F6C">
        <w:rPr>
          <w:b/>
          <w:sz w:val="28"/>
          <w:szCs w:val="28"/>
        </w:rPr>
        <w:t xml:space="preserve">46 </w:t>
      </w:r>
      <w:r w:rsidRPr="00180F6C">
        <w:rPr>
          <w:sz w:val="28"/>
          <w:szCs w:val="28"/>
        </w:rPr>
        <w:t>бала ыстық тамақ</w:t>
      </w:r>
    </w:p>
    <w:p w:rsidR="00FA33F4" w:rsidRPr="00180F6C" w:rsidRDefault="00FA33F4" w:rsidP="00FA33F4">
      <w:pPr>
        <w:pStyle w:val="ab"/>
        <w:jc w:val="both"/>
        <w:rPr>
          <w:sz w:val="28"/>
          <w:szCs w:val="28"/>
        </w:rPr>
      </w:pPr>
      <w:r w:rsidRPr="00180F6C">
        <w:rPr>
          <w:sz w:val="28"/>
          <w:szCs w:val="28"/>
        </w:rPr>
        <w:t xml:space="preserve">             Қамқоршылық кеңестің шешімімен шілде айында «Сеңгір» лагеріне аз қамтылған және көп балалы отбасынан шыққан  оқушылар барып демалып қайтты.</w:t>
      </w:r>
    </w:p>
    <w:p w:rsidR="00FA33F4" w:rsidRPr="00180F6C" w:rsidRDefault="00FA33F4" w:rsidP="00FA33F4">
      <w:pPr>
        <w:pStyle w:val="ab"/>
        <w:jc w:val="both"/>
        <w:rPr>
          <w:sz w:val="28"/>
          <w:szCs w:val="28"/>
        </w:rPr>
      </w:pPr>
      <w:r w:rsidRPr="00180F6C">
        <w:rPr>
          <w:sz w:val="28"/>
          <w:szCs w:val="28"/>
        </w:rPr>
        <w:t>«Сеңгір» Тарбағатай ауданының демалыс лагеріне барған оқушылар:</w:t>
      </w:r>
    </w:p>
    <w:p w:rsidR="00FA33F4" w:rsidRPr="00180F6C" w:rsidRDefault="00FA33F4" w:rsidP="00FA33F4">
      <w:pPr>
        <w:pStyle w:val="ab"/>
        <w:jc w:val="both"/>
        <w:rPr>
          <w:sz w:val="28"/>
          <w:szCs w:val="28"/>
        </w:rPr>
      </w:pPr>
      <w:r w:rsidRPr="00180F6C">
        <w:rPr>
          <w:b/>
          <w:sz w:val="28"/>
          <w:szCs w:val="28"/>
        </w:rPr>
        <w:t>2021-2022</w:t>
      </w:r>
      <w:r w:rsidRPr="00180F6C">
        <w:rPr>
          <w:sz w:val="28"/>
          <w:szCs w:val="28"/>
        </w:rPr>
        <w:t xml:space="preserve">  жылы 2 оқушы: Бақытбек Дина 8-сынып, Берікқызы Кәусар 8-сынып.</w:t>
      </w:r>
    </w:p>
    <w:p w:rsidR="00FA33F4" w:rsidRPr="00180F6C" w:rsidRDefault="00FA33F4" w:rsidP="00FA33F4">
      <w:pPr>
        <w:pStyle w:val="ab"/>
        <w:jc w:val="both"/>
        <w:rPr>
          <w:sz w:val="28"/>
          <w:szCs w:val="28"/>
        </w:rPr>
      </w:pPr>
      <w:r w:rsidRPr="00180F6C">
        <w:rPr>
          <w:b/>
          <w:sz w:val="28"/>
          <w:szCs w:val="28"/>
        </w:rPr>
        <w:t>2022-2023</w:t>
      </w:r>
      <w:r w:rsidRPr="00180F6C">
        <w:rPr>
          <w:sz w:val="28"/>
          <w:szCs w:val="28"/>
        </w:rPr>
        <w:t xml:space="preserve"> жылы 4 оқушы: Әлібеков Мадияр 8-сынып, Кеңес Алмаз 7-сынып, Талғатұлы Әли 5-сынып, Дулатұлы Мирас 5-сынып.</w:t>
      </w:r>
    </w:p>
    <w:p w:rsidR="00F73460" w:rsidRPr="004D77D6" w:rsidRDefault="00FA33F4" w:rsidP="004D77D6">
      <w:pPr>
        <w:pStyle w:val="ab"/>
        <w:jc w:val="both"/>
        <w:rPr>
          <w:sz w:val="28"/>
          <w:szCs w:val="28"/>
        </w:rPr>
      </w:pPr>
      <w:r w:rsidRPr="00180F6C">
        <w:rPr>
          <w:sz w:val="28"/>
          <w:szCs w:val="28"/>
        </w:rPr>
        <w:t>«Арайлы Шығыс» лагеріне барған оқушылар: Қабитхан Ару 7-сынып, Маутхан Аяла 7-сынып.</w:t>
      </w:r>
      <w:r w:rsidR="00F73460" w:rsidRPr="004D77D6">
        <w:rPr>
          <w:sz w:val="28"/>
          <w:szCs w:val="28"/>
          <w:lang w:eastAsia="ru-RU"/>
        </w:rPr>
        <w:tab/>
      </w:r>
      <w:r w:rsidR="00F73460" w:rsidRPr="004D77D6">
        <w:rPr>
          <w:i/>
          <w:sz w:val="28"/>
          <w:szCs w:val="28"/>
        </w:rPr>
        <w:t xml:space="preserve"> </w:t>
      </w:r>
    </w:p>
    <w:p w:rsidR="006A13D2" w:rsidRPr="004D77D6" w:rsidRDefault="009E5D00" w:rsidP="004D77D6">
      <w:pPr>
        <w:jc w:val="both"/>
        <w:rPr>
          <w:b/>
          <w:i/>
          <w:sz w:val="28"/>
          <w:szCs w:val="28"/>
          <w:lang w:val="kk-KZ"/>
        </w:rPr>
      </w:pPr>
      <w:r w:rsidRPr="004D77D6">
        <w:rPr>
          <w:b/>
          <w:sz w:val="28"/>
          <w:szCs w:val="28"/>
          <w:lang w:val="kk-KZ"/>
        </w:rPr>
        <w:t>4.4</w:t>
      </w:r>
      <w:r w:rsidR="006A13D2" w:rsidRPr="004D77D6">
        <w:rPr>
          <w:b/>
          <w:sz w:val="28"/>
          <w:szCs w:val="28"/>
          <w:lang w:val="kk-KZ"/>
        </w:rPr>
        <w:t xml:space="preserve">  Білім алушылардың </w:t>
      </w:r>
      <w:r w:rsidRPr="004D77D6">
        <w:rPr>
          <w:b/>
          <w:sz w:val="28"/>
          <w:szCs w:val="28"/>
          <w:lang w:val="kk-KZ"/>
        </w:rPr>
        <w:t>жеке мүдделері мен қажеттіліктерін ескере отырып, бейінді оқытуды іске асыру (оқытудың тереңдетілген және стандартты деңгейлері)</w:t>
      </w:r>
      <w:r w:rsidR="006A13D2" w:rsidRPr="004D77D6">
        <w:rPr>
          <w:b/>
          <w:sz w:val="28"/>
          <w:szCs w:val="28"/>
          <w:lang w:val="kk-KZ"/>
        </w:rPr>
        <w:t>.</w:t>
      </w:r>
    </w:p>
    <w:p w:rsidR="002D67E7" w:rsidRPr="004D77D6" w:rsidRDefault="00FC228D" w:rsidP="004D77D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
        <w:jc w:val="both"/>
        <w:rPr>
          <w:sz w:val="28"/>
          <w:szCs w:val="28"/>
          <w:lang w:val="kk-KZ"/>
        </w:rPr>
      </w:pPr>
      <w:r w:rsidRPr="004D77D6">
        <w:rPr>
          <w:sz w:val="28"/>
          <w:szCs w:val="28"/>
          <w:lang w:val="kk-KZ"/>
        </w:rPr>
        <w:t xml:space="preserve">      Бейінді оқытуды іске асыру барысында стандартты деңгейлері</w:t>
      </w:r>
      <w:r w:rsidRPr="004D77D6">
        <w:rPr>
          <w:b/>
          <w:sz w:val="28"/>
          <w:szCs w:val="28"/>
          <w:lang w:val="kk-KZ"/>
        </w:rPr>
        <w:t xml:space="preserve"> </w:t>
      </w:r>
      <w:r w:rsidRPr="004D77D6">
        <w:rPr>
          <w:sz w:val="28"/>
          <w:szCs w:val="28"/>
          <w:lang w:val="kk-KZ"/>
        </w:rPr>
        <w:t>орындалды</w:t>
      </w:r>
    </w:p>
    <w:p w:rsidR="006A13D2" w:rsidRPr="00492249" w:rsidRDefault="00F427B7" w:rsidP="00FA33F4">
      <w:pPr>
        <w:jc w:val="both"/>
        <w:rPr>
          <w:sz w:val="28"/>
          <w:szCs w:val="28"/>
          <w:lang w:val="kk-KZ"/>
        </w:rPr>
      </w:pPr>
      <w:r w:rsidRPr="00492249">
        <w:rPr>
          <w:sz w:val="28"/>
          <w:szCs w:val="28"/>
          <w:lang w:val="kk-KZ"/>
        </w:rPr>
        <w:t xml:space="preserve"> </w:t>
      </w:r>
      <w:r w:rsidR="009E5D00" w:rsidRPr="00492249">
        <w:rPr>
          <w:b/>
          <w:sz w:val="28"/>
          <w:szCs w:val="28"/>
          <w:lang w:val="kk-KZ"/>
        </w:rPr>
        <w:t>4.5</w:t>
      </w:r>
      <w:r w:rsidR="00095A25" w:rsidRPr="00492249">
        <w:rPr>
          <w:b/>
          <w:sz w:val="28"/>
          <w:szCs w:val="28"/>
          <w:lang w:val="kk-KZ"/>
        </w:rPr>
        <w:t xml:space="preserve"> </w:t>
      </w:r>
      <w:r w:rsidR="006A13D2" w:rsidRPr="00492249">
        <w:rPr>
          <w:b/>
          <w:sz w:val="28"/>
          <w:szCs w:val="28"/>
          <w:lang w:val="kk-KZ"/>
        </w:rPr>
        <w:t xml:space="preserve"> Білім алушылардың е</w:t>
      </w:r>
      <w:r w:rsidR="007B2105" w:rsidRPr="00492249">
        <w:rPr>
          <w:b/>
          <w:sz w:val="28"/>
          <w:szCs w:val="28"/>
          <w:lang w:val="kk-KZ"/>
        </w:rPr>
        <w:t xml:space="preserve">рекше білім беру қажеттіліктері </w:t>
      </w:r>
      <w:r w:rsidR="009E5D00" w:rsidRPr="00492249">
        <w:rPr>
          <w:b/>
          <w:sz w:val="28"/>
          <w:szCs w:val="28"/>
          <w:lang w:val="kk-KZ"/>
        </w:rPr>
        <w:t>мен жеке мүмкі</w:t>
      </w:r>
      <w:r w:rsidR="006A13D2" w:rsidRPr="00492249">
        <w:rPr>
          <w:b/>
          <w:sz w:val="28"/>
          <w:szCs w:val="28"/>
          <w:lang w:val="kk-KZ"/>
        </w:rPr>
        <w:t>ндіктерін ескере отырып, оқу пр</w:t>
      </w:r>
      <w:r w:rsidR="009E5D00" w:rsidRPr="00492249">
        <w:rPr>
          <w:b/>
          <w:sz w:val="28"/>
          <w:szCs w:val="28"/>
          <w:lang w:val="kk-KZ"/>
        </w:rPr>
        <w:t>о</w:t>
      </w:r>
      <w:r w:rsidR="006A13D2" w:rsidRPr="00492249">
        <w:rPr>
          <w:b/>
          <w:sz w:val="28"/>
          <w:szCs w:val="28"/>
          <w:lang w:val="kk-KZ"/>
        </w:rPr>
        <w:t>цесін ұйымдастыру.</w:t>
      </w:r>
    </w:p>
    <w:p w:rsidR="00DC25C7" w:rsidRPr="00DC25C7" w:rsidRDefault="00DC25C7" w:rsidP="00A108E1">
      <w:pPr>
        <w:ind w:firstLine="567"/>
        <w:jc w:val="both"/>
        <w:rPr>
          <w:sz w:val="28"/>
          <w:szCs w:val="28"/>
          <w:lang w:val="kk-KZ"/>
        </w:rPr>
      </w:pPr>
      <w:r w:rsidRPr="00DC25C7">
        <w:rPr>
          <w:sz w:val="28"/>
          <w:szCs w:val="28"/>
          <w:lang w:val="kk-KZ"/>
        </w:rPr>
        <w:t xml:space="preserve">2021-2022,2022-2023,2023-2024 оқу жылдарында үйден оқыту бойынша оқушылар болған жоқ </w:t>
      </w:r>
      <w:r>
        <w:rPr>
          <w:sz w:val="28"/>
          <w:szCs w:val="28"/>
          <w:lang w:val="kk-KZ"/>
        </w:rPr>
        <w:t>.</w:t>
      </w:r>
    </w:p>
    <w:p w:rsidR="00885DDB" w:rsidRPr="00492249" w:rsidRDefault="00200C2C" w:rsidP="00A108E1">
      <w:pPr>
        <w:ind w:firstLine="567"/>
        <w:jc w:val="both"/>
        <w:rPr>
          <w:b/>
          <w:sz w:val="28"/>
          <w:szCs w:val="28"/>
          <w:lang w:val="kk-KZ"/>
        </w:rPr>
      </w:pPr>
      <w:r w:rsidRPr="00492249">
        <w:rPr>
          <w:b/>
          <w:sz w:val="28"/>
          <w:szCs w:val="28"/>
          <w:lang w:val="kk-KZ"/>
        </w:rPr>
        <w:t xml:space="preserve">  </w:t>
      </w:r>
      <w:r w:rsidR="00095A25" w:rsidRPr="00492249">
        <w:rPr>
          <w:b/>
          <w:sz w:val="28"/>
          <w:szCs w:val="28"/>
          <w:lang w:val="kk-KZ"/>
        </w:rPr>
        <w:t xml:space="preserve">4.6 </w:t>
      </w:r>
      <w:r w:rsidR="007B2105" w:rsidRPr="00492249">
        <w:rPr>
          <w:b/>
          <w:sz w:val="28"/>
          <w:szCs w:val="28"/>
          <w:lang w:val="kk-KZ"/>
        </w:rPr>
        <w:t>Үлгілік оқу жоспарға сәйкес жүзеге асырылатын вариативті компонеттің таңдау курстары мен факультати</w:t>
      </w:r>
      <w:r w:rsidR="00F75BCD" w:rsidRPr="00492249">
        <w:rPr>
          <w:b/>
          <w:sz w:val="28"/>
          <w:szCs w:val="28"/>
          <w:lang w:val="kk-KZ"/>
        </w:rPr>
        <w:t>втерін іске ас</w:t>
      </w:r>
      <w:r w:rsidR="009E5D00" w:rsidRPr="00492249">
        <w:rPr>
          <w:b/>
          <w:sz w:val="28"/>
          <w:szCs w:val="28"/>
          <w:lang w:val="kk-KZ"/>
        </w:rPr>
        <w:t xml:space="preserve">ыру;  </w:t>
      </w:r>
    </w:p>
    <w:p w:rsidR="004078BC" w:rsidRPr="00492249" w:rsidRDefault="00DC375D" w:rsidP="00A108E1">
      <w:pPr>
        <w:ind w:firstLine="567"/>
        <w:jc w:val="both"/>
        <w:rPr>
          <w:b/>
          <w:sz w:val="28"/>
          <w:szCs w:val="28"/>
          <w:lang w:val="kk-KZ"/>
        </w:rPr>
      </w:pPr>
      <w:r w:rsidRPr="00492249">
        <w:rPr>
          <w:b/>
          <w:sz w:val="28"/>
          <w:szCs w:val="28"/>
          <w:lang w:val="kk-KZ"/>
        </w:rPr>
        <w:t xml:space="preserve">  </w:t>
      </w:r>
      <w:r w:rsidR="004078BC" w:rsidRPr="00492249">
        <w:rPr>
          <w:b/>
          <w:sz w:val="28"/>
          <w:szCs w:val="28"/>
          <w:lang w:val="kk-KZ"/>
        </w:rPr>
        <w:t>ЖББ ҮОЖ сәйкес жүзеге асырылатын вариативтік компоненттің факультативтері мен таңдау курстарын іске асыру (бағаланатын кезеңге вариативтік компонент сабақ кестелерінің көшірмелері, сонымен қатар зияткерлік олимпиадалар мен конкурстарға қатысу нәтижелері қоса беріледі);</w:t>
      </w:r>
    </w:p>
    <w:p w:rsidR="00DC25C7" w:rsidRPr="00DC25C7" w:rsidRDefault="00DC25C7" w:rsidP="00A108E1">
      <w:pPr>
        <w:ind w:firstLine="567"/>
        <w:jc w:val="both"/>
        <w:rPr>
          <w:b/>
          <w:color w:val="1F497D" w:themeColor="text2"/>
          <w:sz w:val="28"/>
          <w:szCs w:val="28"/>
          <w:lang w:val="kk-KZ"/>
        </w:rPr>
      </w:pPr>
    </w:p>
    <w:p w:rsidR="004078BC" w:rsidRPr="004D77D6" w:rsidRDefault="004078BC" w:rsidP="00A108E1">
      <w:pPr>
        <w:ind w:firstLine="567"/>
        <w:jc w:val="both"/>
        <w:rPr>
          <w:sz w:val="28"/>
          <w:szCs w:val="28"/>
          <w:lang w:val="kk-KZ"/>
        </w:rPr>
      </w:pPr>
      <w:r w:rsidRPr="004D77D6">
        <w:rPr>
          <w:sz w:val="28"/>
          <w:szCs w:val="28"/>
          <w:lang w:val="kk-KZ"/>
        </w:rPr>
        <w:t xml:space="preserve">Оқу жұмыс жоспарының вариативті бөлігінің бағдарламалары жыл сайын </w:t>
      </w:r>
      <w:r w:rsidR="00DC25C7">
        <w:rPr>
          <w:sz w:val="28"/>
          <w:szCs w:val="28"/>
          <w:lang w:val="kk-KZ"/>
        </w:rPr>
        <w:t xml:space="preserve">   </w:t>
      </w:r>
      <w:r w:rsidRPr="004D77D6">
        <w:rPr>
          <w:sz w:val="28"/>
          <w:szCs w:val="28"/>
          <w:lang w:val="kk-KZ"/>
        </w:rPr>
        <w:t xml:space="preserve">№1 мектептің педагогикалық кеңесінде қаралады. Нұсқаулық-әдістемелік хатқа сәйкес оқуға ұсынылған </w:t>
      </w:r>
      <w:r w:rsidR="00F75BCD" w:rsidRPr="004D77D6">
        <w:rPr>
          <w:sz w:val="28"/>
          <w:szCs w:val="28"/>
          <w:lang w:val="kk-KZ"/>
        </w:rPr>
        <w:t xml:space="preserve"> талапқа сай </w:t>
      </w:r>
      <w:r w:rsidRPr="004D77D6">
        <w:rPr>
          <w:sz w:val="28"/>
          <w:szCs w:val="28"/>
          <w:lang w:val="kk-KZ"/>
        </w:rPr>
        <w:t xml:space="preserve"> енгізіледі.</w:t>
      </w:r>
    </w:p>
    <w:p w:rsidR="002B14B0" w:rsidRPr="004D77D6" w:rsidRDefault="00DC25C7" w:rsidP="00A108E1">
      <w:pPr>
        <w:ind w:firstLine="567"/>
        <w:jc w:val="both"/>
        <w:rPr>
          <w:spacing w:val="2"/>
          <w:sz w:val="28"/>
          <w:szCs w:val="28"/>
          <w:shd w:val="clear" w:color="auto" w:fill="FFFFFF"/>
          <w:lang w:val="kk-KZ"/>
        </w:rPr>
      </w:pPr>
      <w:r>
        <w:rPr>
          <w:rStyle w:val="af9"/>
          <w:b w:val="0"/>
          <w:spacing w:val="2"/>
          <w:sz w:val="28"/>
          <w:szCs w:val="28"/>
          <w:shd w:val="clear" w:color="auto" w:fill="FFFFFF"/>
          <w:lang w:val="kk-KZ"/>
        </w:rPr>
        <w:t>2021-2022, 2022-2023, 2023-2024</w:t>
      </w:r>
      <w:r w:rsidR="004078BC" w:rsidRPr="004D77D6">
        <w:rPr>
          <w:sz w:val="28"/>
          <w:szCs w:val="28"/>
          <w:lang w:val="kk-KZ"/>
        </w:rPr>
        <w:tab/>
      </w:r>
      <w:r w:rsidR="002B14B0" w:rsidRPr="004D77D6">
        <w:rPr>
          <w:spacing w:val="2"/>
          <w:sz w:val="28"/>
          <w:szCs w:val="28"/>
          <w:shd w:val="clear" w:color="auto" w:fill="FFFFFF"/>
          <w:lang w:val="kk-KZ"/>
        </w:rPr>
        <w:t>оқу жылдары инварианттық және вариативті компоненттері бойынша сабақ кестелері жасалды.</w:t>
      </w:r>
    </w:p>
    <w:tbl>
      <w:tblPr>
        <w:tblStyle w:val="af2"/>
        <w:tblW w:w="0" w:type="auto"/>
        <w:tblLook w:val="04A0" w:firstRow="1" w:lastRow="0" w:firstColumn="1" w:lastColumn="0" w:noHBand="0" w:noVBand="1"/>
      </w:tblPr>
      <w:tblGrid>
        <w:gridCol w:w="432"/>
        <w:gridCol w:w="237"/>
        <w:gridCol w:w="2827"/>
        <w:gridCol w:w="504"/>
        <w:gridCol w:w="715"/>
        <w:gridCol w:w="501"/>
        <w:gridCol w:w="501"/>
        <w:gridCol w:w="501"/>
        <w:gridCol w:w="573"/>
        <w:gridCol w:w="573"/>
        <w:gridCol w:w="573"/>
        <w:gridCol w:w="573"/>
        <w:gridCol w:w="573"/>
        <w:gridCol w:w="501"/>
        <w:gridCol w:w="555"/>
      </w:tblGrid>
      <w:tr w:rsidR="00DC25C7" w:rsidRPr="004D77D6" w:rsidTr="00343C26">
        <w:tc>
          <w:tcPr>
            <w:tcW w:w="684" w:type="dxa"/>
            <w:gridSpan w:val="2"/>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w:t>
            </w:r>
          </w:p>
        </w:tc>
        <w:tc>
          <w:tcPr>
            <w:tcW w:w="3164"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Оқу жылы</w:t>
            </w:r>
          </w:p>
        </w:tc>
        <w:tc>
          <w:tcPr>
            <w:tcW w:w="6456" w:type="dxa"/>
            <w:gridSpan w:val="12"/>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Сыныптар</w:t>
            </w:r>
          </w:p>
        </w:tc>
      </w:tr>
      <w:tr w:rsidR="00DC25C7" w:rsidRPr="004D77D6" w:rsidTr="00343C26">
        <w:tc>
          <w:tcPr>
            <w:tcW w:w="10304" w:type="dxa"/>
            <w:gridSpan w:val="15"/>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2021-2022</w:t>
            </w:r>
            <w:r w:rsidRPr="004D77D6">
              <w:rPr>
                <w:rStyle w:val="af9"/>
                <w:spacing w:val="2"/>
                <w:sz w:val="28"/>
                <w:szCs w:val="28"/>
                <w:shd w:val="clear" w:color="auto" w:fill="FFFFFF"/>
                <w:lang w:val="kk-KZ"/>
              </w:rPr>
              <w:t xml:space="preserve"> оқу жылы</w:t>
            </w:r>
          </w:p>
        </w:tc>
      </w:tr>
      <w:tr w:rsidR="00DC25C7" w:rsidRPr="004D77D6" w:rsidTr="00343C26">
        <w:tc>
          <w:tcPr>
            <w:tcW w:w="431" w:type="dxa"/>
          </w:tcPr>
          <w:p w:rsidR="00DC25C7" w:rsidRPr="004D77D6" w:rsidRDefault="00DC25C7" w:rsidP="00343C26">
            <w:pPr>
              <w:jc w:val="both"/>
              <w:rPr>
                <w:rStyle w:val="af9"/>
                <w:b w:val="0"/>
                <w:spacing w:val="2"/>
                <w:sz w:val="28"/>
                <w:szCs w:val="28"/>
                <w:shd w:val="clear" w:color="auto" w:fill="FFFFFF"/>
                <w:lang w:val="kk-KZ"/>
              </w:rPr>
            </w:pPr>
          </w:p>
        </w:tc>
        <w:tc>
          <w:tcPr>
            <w:tcW w:w="4074" w:type="dxa"/>
            <w:gridSpan w:val="3"/>
          </w:tcPr>
          <w:p w:rsidR="00DC25C7" w:rsidRPr="004D77D6" w:rsidRDefault="00DC25C7" w:rsidP="00343C26">
            <w:pPr>
              <w:jc w:val="both"/>
              <w:rPr>
                <w:rStyle w:val="af9"/>
                <w:b w:val="0"/>
                <w:spacing w:val="2"/>
                <w:sz w:val="28"/>
                <w:szCs w:val="28"/>
                <w:shd w:val="clear" w:color="auto" w:fill="FFFFFF"/>
                <w:lang w:val="kk-KZ"/>
              </w:rPr>
            </w:pPr>
          </w:p>
        </w:tc>
        <w:tc>
          <w:tcPr>
            <w:tcW w:w="715" w:type="dxa"/>
          </w:tcPr>
          <w:p w:rsidR="00DC25C7" w:rsidRPr="004D77D6" w:rsidRDefault="00DC25C7" w:rsidP="00343C26">
            <w:pPr>
              <w:jc w:val="both"/>
              <w:rPr>
                <w:rStyle w:val="af9"/>
                <w:b w:val="0"/>
                <w:spacing w:val="2"/>
                <w:sz w:val="28"/>
                <w:szCs w:val="28"/>
                <w:shd w:val="clear" w:color="auto" w:fill="FFFFFF"/>
                <w:lang w:val="kk-KZ"/>
              </w:rPr>
            </w:pPr>
            <w:r w:rsidRPr="004D77D6">
              <w:rPr>
                <w:sz w:val="28"/>
                <w:szCs w:val="28"/>
                <w:lang w:val="kk-KZ"/>
              </w:rPr>
              <w:t>1</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sz w:val="28"/>
                <w:szCs w:val="28"/>
                <w:lang w:val="kk-KZ"/>
              </w:rPr>
              <w:t>2</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sz w:val="28"/>
                <w:szCs w:val="28"/>
                <w:lang w:val="kk-KZ"/>
              </w:rPr>
              <w:t>3</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sz w:val="28"/>
                <w:szCs w:val="28"/>
                <w:lang w:val="kk-KZ"/>
              </w:rPr>
              <w:t>4</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sz w:val="28"/>
                <w:szCs w:val="28"/>
                <w:lang w:val="kk-KZ"/>
              </w:rPr>
              <w:t>5</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sz w:val="28"/>
                <w:szCs w:val="28"/>
                <w:lang w:val="kk-KZ"/>
              </w:rPr>
              <w:t>6</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sz w:val="28"/>
                <w:szCs w:val="28"/>
                <w:lang w:val="kk-KZ"/>
              </w:rPr>
              <w:t>7</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sz w:val="28"/>
                <w:szCs w:val="28"/>
                <w:lang w:val="kk-KZ"/>
              </w:rPr>
              <w:t>8</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sz w:val="28"/>
                <w:szCs w:val="28"/>
                <w:lang w:val="kk-KZ"/>
              </w:rPr>
              <w:t>9</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sz w:val="28"/>
                <w:szCs w:val="28"/>
                <w:lang w:val="kk-KZ"/>
              </w:rPr>
              <w:t>10</w:t>
            </w:r>
          </w:p>
        </w:tc>
        <w:tc>
          <w:tcPr>
            <w:tcW w:w="575" w:type="dxa"/>
          </w:tcPr>
          <w:p w:rsidR="00DC25C7" w:rsidRPr="004D77D6" w:rsidRDefault="00DC25C7" w:rsidP="00343C26">
            <w:pPr>
              <w:jc w:val="both"/>
              <w:rPr>
                <w:rStyle w:val="af9"/>
                <w:b w:val="0"/>
                <w:spacing w:val="2"/>
                <w:sz w:val="28"/>
                <w:szCs w:val="28"/>
                <w:shd w:val="clear" w:color="auto" w:fill="FFFFFF"/>
                <w:lang w:val="kk-KZ"/>
              </w:rPr>
            </w:pPr>
            <w:r w:rsidRPr="004D77D6">
              <w:rPr>
                <w:sz w:val="28"/>
                <w:szCs w:val="28"/>
                <w:lang w:val="kk-KZ"/>
              </w:rPr>
              <w:t>11</w:t>
            </w:r>
          </w:p>
        </w:tc>
      </w:tr>
      <w:tr w:rsidR="00DC25C7" w:rsidRPr="004D77D6" w:rsidTr="00343C26">
        <w:tc>
          <w:tcPr>
            <w:tcW w:w="431" w:type="dxa"/>
          </w:tcPr>
          <w:p w:rsidR="00DC25C7" w:rsidRPr="004D77D6" w:rsidRDefault="00DC25C7" w:rsidP="00343C26">
            <w:pPr>
              <w:jc w:val="both"/>
              <w:rPr>
                <w:rStyle w:val="af9"/>
                <w:b w:val="0"/>
                <w:spacing w:val="2"/>
                <w:sz w:val="28"/>
                <w:szCs w:val="28"/>
                <w:shd w:val="clear" w:color="auto" w:fill="FFFFFF"/>
                <w:lang w:val="kk-KZ"/>
              </w:rPr>
            </w:pPr>
            <w:bookmarkStart w:id="8" w:name="_Hlk96607548"/>
            <w:r w:rsidRPr="004D77D6">
              <w:rPr>
                <w:rStyle w:val="af9"/>
                <w:spacing w:val="2"/>
                <w:sz w:val="28"/>
                <w:szCs w:val="28"/>
                <w:shd w:val="clear" w:color="auto" w:fill="FFFFFF"/>
                <w:lang w:val="kk-KZ"/>
              </w:rPr>
              <w:lastRenderedPageBreak/>
              <w:t>1.</w:t>
            </w:r>
          </w:p>
        </w:tc>
        <w:tc>
          <w:tcPr>
            <w:tcW w:w="4074" w:type="dxa"/>
            <w:gridSpan w:val="3"/>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 xml:space="preserve">Инварианттық компонент </w:t>
            </w:r>
          </w:p>
        </w:tc>
        <w:tc>
          <w:tcPr>
            <w:tcW w:w="715" w:type="dxa"/>
          </w:tcPr>
          <w:p w:rsidR="00DC25C7" w:rsidRPr="00492BFE" w:rsidRDefault="00DC25C7" w:rsidP="00343C26">
            <w:pPr>
              <w:jc w:val="both"/>
              <w:rPr>
                <w:rStyle w:val="af9"/>
                <w:b w:val="0"/>
                <w:spacing w:val="2"/>
                <w:sz w:val="28"/>
                <w:szCs w:val="28"/>
                <w:shd w:val="clear" w:color="auto" w:fill="FFFFFF"/>
                <w:lang w:val="en-US"/>
              </w:rPr>
            </w:pPr>
            <w:r w:rsidRPr="004D77D6">
              <w:rPr>
                <w:rStyle w:val="af9"/>
                <w:spacing w:val="2"/>
                <w:sz w:val="28"/>
                <w:szCs w:val="28"/>
                <w:shd w:val="clear" w:color="auto" w:fill="FFFFFF"/>
                <w:lang w:val="kk-KZ"/>
              </w:rPr>
              <w:t>22</w:t>
            </w:r>
            <w:r>
              <w:rPr>
                <w:rStyle w:val="af9"/>
                <w:spacing w:val="2"/>
                <w:sz w:val="28"/>
                <w:szCs w:val="28"/>
                <w:shd w:val="clear" w:color="auto" w:fill="FFFFFF"/>
                <w:lang w:val="en-US"/>
              </w:rPr>
              <w:t>,5</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23</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26</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26</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29</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29</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32</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33</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34</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33</w:t>
            </w:r>
          </w:p>
        </w:tc>
        <w:tc>
          <w:tcPr>
            <w:tcW w:w="575"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33</w:t>
            </w:r>
          </w:p>
        </w:tc>
      </w:tr>
      <w:tr w:rsidR="00DC25C7" w:rsidRPr="004D77D6" w:rsidTr="00343C26">
        <w:tc>
          <w:tcPr>
            <w:tcW w:w="431"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2.</w:t>
            </w:r>
          </w:p>
        </w:tc>
        <w:tc>
          <w:tcPr>
            <w:tcW w:w="4074" w:type="dxa"/>
            <w:gridSpan w:val="3"/>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Вариативті компонент</w:t>
            </w:r>
          </w:p>
        </w:tc>
        <w:tc>
          <w:tcPr>
            <w:tcW w:w="715"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0</w:t>
            </w:r>
          </w:p>
        </w:tc>
        <w:tc>
          <w:tcPr>
            <w:tcW w:w="501"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1</w:t>
            </w:r>
          </w:p>
        </w:tc>
        <w:tc>
          <w:tcPr>
            <w:tcW w:w="501"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1</w:t>
            </w:r>
          </w:p>
        </w:tc>
        <w:tc>
          <w:tcPr>
            <w:tcW w:w="501"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1</w:t>
            </w:r>
          </w:p>
        </w:tc>
        <w:tc>
          <w:tcPr>
            <w:tcW w:w="501"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2</w:t>
            </w:r>
          </w:p>
        </w:tc>
        <w:tc>
          <w:tcPr>
            <w:tcW w:w="501"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2</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2</w:t>
            </w:r>
          </w:p>
        </w:tc>
        <w:tc>
          <w:tcPr>
            <w:tcW w:w="501"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2</w:t>
            </w:r>
          </w:p>
        </w:tc>
        <w:tc>
          <w:tcPr>
            <w:tcW w:w="501"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2</w:t>
            </w:r>
          </w:p>
        </w:tc>
        <w:tc>
          <w:tcPr>
            <w:tcW w:w="501"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4</w:t>
            </w:r>
          </w:p>
        </w:tc>
        <w:tc>
          <w:tcPr>
            <w:tcW w:w="575"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4</w:t>
            </w:r>
          </w:p>
        </w:tc>
      </w:tr>
      <w:bookmarkEnd w:id="8"/>
      <w:tr w:rsidR="00DC25C7" w:rsidRPr="004D77D6" w:rsidTr="00343C26">
        <w:tc>
          <w:tcPr>
            <w:tcW w:w="10304" w:type="dxa"/>
            <w:gridSpan w:val="15"/>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2022-2023</w:t>
            </w:r>
            <w:r w:rsidRPr="004D77D6">
              <w:rPr>
                <w:rStyle w:val="af9"/>
                <w:spacing w:val="2"/>
                <w:sz w:val="28"/>
                <w:szCs w:val="28"/>
                <w:shd w:val="clear" w:color="auto" w:fill="FFFFFF"/>
                <w:lang w:val="kk-KZ"/>
              </w:rPr>
              <w:t xml:space="preserve"> оқу жылы</w:t>
            </w:r>
          </w:p>
        </w:tc>
      </w:tr>
      <w:tr w:rsidR="00DC25C7" w:rsidRPr="004D77D6" w:rsidTr="00343C26">
        <w:tc>
          <w:tcPr>
            <w:tcW w:w="431" w:type="dxa"/>
          </w:tcPr>
          <w:p w:rsidR="00DC25C7" w:rsidRPr="004D77D6" w:rsidRDefault="00DC25C7" w:rsidP="00343C26">
            <w:pPr>
              <w:jc w:val="both"/>
              <w:rPr>
                <w:rStyle w:val="af9"/>
                <w:b w:val="0"/>
                <w:spacing w:val="2"/>
                <w:sz w:val="28"/>
                <w:szCs w:val="28"/>
                <w:shd w:val="clear" w:color="auto" w:fill="FFFFFF"/>
                <w:lang w:val="kk-KZ"/>
              </w:rPr>
            </w:pPr>
            <w:r w:rsidRPr="004D77D6">
              <w:rPr>
                <w:sz w:val="28"/>
                <w:szCs w:val="28"/>
                <w:lang w:val="kk-KZ"/>
              </w:rPr>
              <w:t>1.</w:t>
            </w:r>
          </w:p>
        </w:tc>
        <w:tc>
          <w:tcPr>
            <w:tcW w:w="4074" w:type="dxa"/>
            <w:gridSpan w:val="3"/>
          </w:tcPr>
          <w:p w:rsidR="00DC25C7" w:rsidRPr="004D77D6" w:rsidRDefault="00DC25C7" w:rsidP="00343C26">
            <w:pPr>
              <w:jc w:val="both"/>
              <w:rPr>
                <w:rStyle w:val="af9"/>
                <w:b w:val="0"/>
                <w:spacing w:val="2"/>
                <w:sz w:val="28"/>
                <w:szCs w:val="28"/>
                <w:shd w:val="clear" w:color="auto" w:fill="FFFFFF"/>
                <w:lang w:val="kk-KZ"/>
              </w:rPr>
            </w:pPr>
            <w:r w:rsidRPr="004D77D6">
              <w:rPr>
                <w:sz w:val="28"/>
                <w:szCs w:val="28"/>
                <w:lang w:val="kk-KZ"/>
              </w:rPr>
              <w:t xml:space="preserve">Инварианттық компонент </w:t>
            </w:r>
          </w:p>
        </w:tc>
        <w:tc>
          <w:tcPr>
            <w:tcW w:w="715"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18,5</w:t>
            </w:r>
          </w:p>
        </w:tc>
        <w:tc>
          <w:tcPr>
            <w:tcW w:w="501"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23</w:t>
            </w:r>
          </w:p>
        </w:tc>
        <w:tc>
          <w:tcPr>
            <w:tcW w:w="501"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25</w:t>
            </w:r>
          </w:p>
        </w:tc>
        <w:tc>
          <w:tcPr>
            <w:tcW w:w="501"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25</w:t>
            </w:r>
          </w:p>
        </w:tc>
        <w:tc>
          <w:tcPr>
            <w:tcW w:w="501"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28</w:t>
            </w:r>
          </w:p>
        </w:tc>
        <w:tc>
          <w:tcPr>
            <w:tcW w:w="501"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28</w:t>
            </w:r>
          </w:p>
        </w:tc>
        <w:tc>
          <w:tcPr>
            <w:tcW w:w="501"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31</w:t>
            </w:r>
          </w:p>
        </w:tc>
        <w:tc>
          <w:tcPr>
            <w:tcW w:w="501"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32</w:t>
            </w:r>
          </w:p>
        </w:tc>
        <w:tc>
          <w:tcPr>
            <w:tcW w:w="501"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33</w:t>
            </w:r>
          </w:p>
        </w:tc>
        <w:tc>
          <w:tcPr>
            <w:tcW w:w="501"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32</w:t>
            </w:r>
          </w:p>
        </w:tc>
        <w:tc>
          <w:tcPr>
            <w:tcW w:w="575"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32</w:t>
            </w:r>
          </w:p>
        </w:tc>
      </w:tr>
      <w:tr w:rsidR="00DC25C7" w:rsidRPr="004D77D6" w:rsidTr="00343C26">
        <w:tc>
          <w:tcPr>
            <w:tcW w:w="431" w:type="dxa"/>
          </w:tcPr>
          <w:p w:rsidR="00DC25C7" w:rsidRPr="004D77D6" w:rsidRDefault="00DC25C7" w:rsidP="00343C26">
            <w:pPr>
              <w:jc w:val="both"/>
              <w:rPr>
                <w:rStyle w:val="af9"/>
                <w:b w:val="0"/>
                <w:spacing w:val="2"/>
                <w:sz w:val="28"/>
                <w:szCs w:val="28"/>
                <w:shd w:val="clear" w:color="auto" w:fill="FFFFFF"/>
                <w:lang w:val="kk-KZ"/>
              </w:rPr>
            </w:pPr>
            <w:r w:rsidRPr="004D77D6">
              <w:rPr>
                <w:sz w:val="28"/>
                <w:szCs w:val="28"/>
                <w:lang w:val="kk-KZ"/>
              </w:rPr>
              <w:t>2.</w:t>
            </w:r>
          </w:p>
        </w:tc>
        <w:tc>
          <w:tcPr>
            <w:tcW w:w="4074" w:type="dxa"/>
            <w:gridSpan w:val="3"/>
          </w:tcPr>
          <w:p w:rsidR="00DC25C7" w:rsidRPr="004D77D6" w:rsidRDefault="00DC25C7" w:rsidP="00343C26">
            <w:pPr>
              <w:jc w:val="both"/>
              <w:rPr>
                <w:rStyle w:val="af9"/>
                <w:b w:val="0"/>
                <w:spacing w:val="2"/>
                <w:sz w:val="28"/>
                <w:szCs w:val="28"/>
                <w:shd w:val="clear" w:color="auto" w:fill="FFFFFF"/>
                <w:lang w:val="kk-KZ"/>
              </w:rPr>
            </w:pPr>
            <w:r w:rsidRPr="004D77D6">
              <w:rPr>
                <w:sz w:val="28"/>
                <w:szCs w:val="28"/>
                <w:lang w:val="kk-KZ"/>
              </w:rPr>
              <w:t>Вариативті компонент</w:t>
            </w:r>
          </w:p>
        </w:tc>
        <w:tc>
          <w:tcPr>
            <w:tcW w:w="715" w:type="dxa"/>
          </w:tcPr>
          <w:p w:rsidR="00DC25C7" w:rsidRPr="001B1868" w:rsidRDefault="00DC25C7" w:rsidP="00343C26">
            <w:pPr>
              <w:jc w:val="both"/>
              <w:rPr>
                <w:rStyle w:val="af9"/>
                <w:b w:val="0"/>
                <w:spacing w:val="2"/>
                <w:sz w:val="28"/>
                <w:szCs w:val="28"/>
                <w:shd w:val="clear" w:color="auto" w:fill="FFFFFF"/>
                <w:lang w:val="en-US"/>
              </w:rPr>
            </w:pPr>
            <w:r>
              <w:rPr>
                <w:rStyle w:val="af9"/>
                <w:spacing w:val="2"/>
                <w:sz w:val="28"/>
                <w:szCs w:val="28"/>
                <w:shd w:val="clear" w:color="auto" w:fill="FFFFFF"/>
                <w:lang w:val="en-US"/>
              </w:rPr>
              <w:t>1</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1</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1</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1</w:t>
            </w:r>
          </w:p>
        </w:tc>
        <w:tc>
          <w:tcPr>
            <w:tcW w:w="501"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0,5</w:t>
            </w:r>
          </w:p>
        </w:tc>
        <w:tc>
          <w:tcPr>
            <w:tcW w:w="501"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0,5</w:t>
            </w:r>
          </w:p>
        </w:tc>
        <w:tc>
          <w:tcPr>
            <w:tcW w:w="501"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0,5</w:t>
            </w:r>
          </w:p>
        </w:tc>
        <w:tc>
          <w:tcPr>
            <w:tcW w:w="501"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0,5</w:t>
            </w:r>
          </w:p>
        </w:tc>
        <w:tc>
          <w:tcPr>
            <w:tcW w:w="501"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0,5</w:t>
            </w:r>
          </w:p>
        </w:tc>
        <w:tc>
          <w:tcPr>
            <w:tcW w:w="501"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3</w:t>
            </w:r>
          </w:p>
        </w:tc>
        <w:tc>
          <w:tcPr>
            <w:tcW w:w="575"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3</w:t>
            </w:r>
          </w:p>
        </w:tc>
      </w:tr>
      <w:tr w:rsidR="00DC25C7" w:rsidRPr="004D77D6" w:rsidTr="00343C26">
        <w:tc>
          <w:tcPr>
            <w:tcW w:w="10304" w:type="dxa"/>
            <w:gridSpan w:val="15"/>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2023-2024</w:t>
            </w:r>
            <w:r w:rsidRPr="004D77D6">
              <w:rPr>
                <w:rStyle w:val="af9"/>
                <w:spacing w:val="2"/>
                <w:sz w:val="28"/>
                <w:szCs w:val="28"/>
                <w:shd w:val="clear" w:color="auto" w:fill="FFFFFF"/>
                <w:lang w:val="kk-KZ"/>
              </w:rPr>
              <w:t xml:space="preserve"> оқу жылы</w:t>
            </w:r>
          </w:p>
        </w:tc>
      </w:tr>
      <w:tr w:rsidR="00DC25C7" w:rsidRPr="004D77D6" w:rsidTr="00343C26">
        <w:tc>
          <w:tcPr>
            <w:tcW w:w="431" w:type="dxa"/>
          </w:tcPr>
          <w:p w:rsidR="00DC25C7" w:rsidRPr="004D77D6" w:rsidRDefault="00DC25C7" w:rsidP="00343C26">
            <w:pPr>
              <w:jc w:val="both"/>
              <w:rPr>
                <w:sz w:val="28"/>
                <w:szCs w:val="28"/>
                <w:lang w:val="kk-KZ"/>
              </w:rPr>
            </w:pPr>
            <w:r w:rsidRPr="004D77D6">
              <w:rPr>
                <w:sz w:val="28"/>
                <w:szCs w:val="28"/>
                <w:lang w:val="kk-KZ"/>
              </w:rPr>
              <w:t>1.</w:t>
            </w:r>
          </w:p>
        </w:tc>
        <w:tc>
          <w:tcPr>
            <w:tcW w:w="4074" w:type="dxa"/>
            <w:gridSpan w:val="3"/>
          </w:tcPr>
          <w:p w:rsidR="00DC25C7" w:rsidRPr="004D77D6" w:rsidRDefault="00DC25C7" w:rsidP="00343C26">
            <w:pPr>
              <w:jc w:val="both"/>
              <w:rPr>
                <w:sz w:val="28"/>
                <w:szCs w:val="28"/>
                <w:lang w:val="kk-KZ"/>
              </w:rPr>
            </w:pPr>
            <w:r w:rsidRPr="004D77D6">
              <w:rPr>
                <w:sz w:val="28"/>
                <w:szCs w:val="28"/>
                <w:lang w:val="kk-KZ"/>
              </w:rPr>
              <w:t xml:space="preserve">Инварианттық компонент </w:t>
            </w:r>
          </w:p>
        </w:tc>
        <w:tc>
          <w:tcPr>
            <w:tcW w:w="715"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18,5</w:t>
            </w:r>
          </w:p>
        </w:tc>
        <w:tc>
          <w:tcPr>
            <w:tcW w:w="501"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22</w:t>
            </w:r>
          </w:p>
        </w:tc>
        <w:tc>
          <w:tcPr>
            <w:tcW w:w="501" w:type="dxa"/>
          </w:tcPr>
          <w:p w:rsidR="00DC25C7" w:rsidRPr="001B1868" w:rsidRDefault="00DC25C7" w:rsidP="00343C26">
            <w:pPr>
              <w:jc w:val="both"/>
              <w:rPr>
                <w:rStyle w:val="af9"/>
                <w:b w:val="0"/>
                <w:spacing w:val="2"/>
                <w:sz w:val="28"/>
                <w:szCs w:val="28"/>
                <w:shd w:val="clear" w:color="auto" w:fill="FFFFFF"/>
                <w:lang w:val="en-US"/>
              </w:rPr>
            </w:pPr>
            <w:r>
              <w:rPr>
                <w:rStyle w:val="af9"/>
                <w:spacing w:val="2"/>
                <w:sz w:val="28"/>
                <w:szCs w:val="28"/>
                <w:shd w:val="clear" w:color="auto" w:fill="FFFFFF"/>
                <w:lang w:val="kk-KZ"/>
              </w:rPr>
              <w:t>2</w:t>
            </w:r>
            <w:r>
              <w:rPr>
                <w:rStyle w:val="af9"/>
                <w:spacing w:val="2"/>
                <w:sz w:val="28"/>
                <w:szCs w:val="28"/>
                <w:shd w:val="clear" w:color="auto" w:fill="FFFFFF"/>
                <w:lang w:val="en-US"/>
              </w:rPr>
              <w:t>5</w:t>
            </w:r>
          </w:p>
        </w:tc>
        <w:tc>
          <w:tcPr>
            <w:tcW w:w="501"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25</w:t>
            </w:r>
          </w:p>
        </w:tc>
        <w:tc>
          <w:tcPr>
            <w:tcW w:w="501"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28</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28</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31</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32</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33</w:t>
            </w:r>
          </w:p>
        </w:tc>
        <w:tc>
          <w:tcPr>
            <w:tcW w:w="501"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32</w:t>
            </w:r>
          </w:p>
        </w:tc>
        <w:tc>
          <w:tcPr>
            <w:tcW w:w="575"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32</w:t>
            </w:r>
          </w:p>
        </w:tc>
      </w:tr>
      <w:tr w:rsidR="00DC25C7" w:rsidRPr="004D77D6" w:rsidTr="00343C26">
        <w:tc>
          <w:tcPr>
            <w:tcW w:w="431" w:type="dxa"/>
          </w:tcPr>
          <w:p w:rsidR="00DC25C7" w:rsidRPr="004D77D6" w:rsidRDefault="00DC25C7" w:rsidP="00343C26">
            <w:pPr>
              <w:jc w:val="both"/>
              <w:rPr>
                <w:sz w:val="28"/>
                <w:szCs w:val="28"/>
                <w:lang w:val="kk-KZ"/>
              </w:rPr>
            </w:pPr>
            <w:r w:rsidRPr="004D77D6">
              <w:rPr>
                <w:sz w:val="28"/>
                <w:szCs w:val="28"/>
                <w:lang w:val="kk-KZ"/>
              </w:rPr>
              <w:t>2.</w:t>
            </w:r>
          </w:p>
        </w:tc>
        <w:tc>
          <w:tcPr>
            <w:tcW w:w="4074" w:type="dxa"/>
            <w:gridSpan w:val="3"/>
          </w:tcPr>
          <w:p w:rsidR="00DC25C7" w:rsidRPr="004D77D6" w:rsidRDefault="00DC25C7" w:rsidP="00343C26">
            <w:pPr>
              <w:jc w:val="both"/>
              <w:rPr>
                <w:sz w:val="28"/>
                <w:szCs w:val="28"/>
                <w:lang w:val="kk-KZ"/>
              </w:rPr>
            </w:pPr>
            <w:r w:rsidRPr="004D77D6">
              <w:rPr>
                <w:sz w:val="28"/>
                <w:szCs w:val="28"/>
                <w:lang w:val="kk-KZ"/>
              </w:rPr>
              <w:t>Вариативті компонент</w:t>
            </w:r>
          </w:p>
        </w:tc>
        <w:tc>
          <w:tcPr>
            <w:tcW w:w="715"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1</w:t>
            </w:r>
          </w:p>
        </w:tc>
        <w:tc>
          <w:tcPr>
            <w:tcW w:w="501" w:type="dxa"/>
          </w:tcPr>
          <w:p w:rsidR="00DC25C7" w:rsidRPr="004D77D6" w:rsidRDefault="00DC25C7" w:rsidP="00343C26">
            <w:pPr>
              <w:jc w:val="both"/>
              <w:rPr>
                <w:rStyle w:val="af9"/>
                <w:b w:val="0"/>
                <w:spacing w:val="2"/>
                <w:sz w:val="28"/>
                <w:szCs w:val="28"/>
                <w:shd w:val="clear" w:color="auto" w:fill="FFFFFF"/>
                <w:lang w:val="kk-KZ"/>
              </w:rPr>
            </w:pPr>
            <w:r>
              <w:rPr>
                <w:rStyle w:val="af9"/>
                <w:spacing w:val="2"/>
                <w:sz w:val="28"/>
                <w:szCs w:val="28"/>
                <w:shd w:val="clear" w:color="auto" w:fill="FFFFFF"/>
                <w:lang w:val="kk-KZ"/>
              </w:rPr>
              <w:t>2</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1</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1</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0,5</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0,5</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0,5</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0,5</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1</w:t>
            </w:r>
          </w:p>
        </w:tc>
        <w:tc>
          <w:tcPr>
            <w:tcW w:w="501"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3</w:t>
            </w:r>
          </w:p>
        </w:tc>
        <w:tc>
          <w:tcPr>
            <w:tcW w:w="575" w:type="dxa"/>
          </w:tcPr>
          <w:p w:rsidR="00DC25C7" w:rsidRPr="004D77D6" w:rsidRDefault="00DC25C7" w:rsidP="00343C26">
            <w:pPr>
              <w:jc w:val="both"/>
              <w:rPr>
                <w:rStyle w:val="af9"/>
                <w:b w:val="0"/>
                <w:spacing w:val="2"/>
                <w:sz w:val="28"/>
                <w:szCs w:val="28"/>
                <w:shd w:val="clear" w:color="auto" w:fill="FFFFFF"/>
                <w:lang w:val="kk-KZ"/>
              </w:rPr>
            </w:pPr>
            <w:r w:rsidRPr="004D77D6">
              <w:rPr>
                <w:rStyle w:val="af9"/>
                <w:spacing w:val="2"/>
                <w:sz w:val="28"/>
                <w:szCs w:val="28"/>
                <w:shd w:val="clear" w:color="auto" w:fill="FFFFFF"/>
                <w:lang w:val="kk-KZ"/>
              </w:rPr>
              <w:t>3</w:t>
            </w:r>
          </w:p>
        </w:tc>
      </w:tr>
    </w:tbl>
    <w:p w:rsidR="002B14B0" w:rsidRPr="00103999" w:rsidRDefault="002B14B0" w:rsidP="00103999">
      <w:pPr>
        <w:jc w:val="both"/>
        <w:rPr>
          <w:sz w:val="28"/>
          <w:szCs w:val="28"/>
          <w:lang w:val="kk-KZ"/>
        </w:rPr>
      </w:pPr>
      <w:r w:rsidRPr="004D77D6">
        <w:rPr>
          <w:rStyle w:val="af9"/>
          <w:b w:val="0"/>
          <w:spacing w:val="2"/>
          <w:sz w:val="28"/>
          <w:szCs w:val="28"/>
          <w:shd w:val="clear" w:color="auto" w:fill="FFFFFF"/>
          <w:lang w:val="kk-KZ"/>
        </w:rPr>
        <w:t>Талдауға ұсыныл</w:t>
      </w:r>
      <w:r w:rsidR="00DC25C7">
        <w:rPr>
          <w:rStyle w:val="af9"/>
          <w:b w:val="0"/>
          <w:spacing w:val="2"/>
          <w:sz w:val="28"/>
          <w:szCs w:val="28"/>
          <w:shd w:val="clear" w:color="auto" w:fill="FFFFFF"/>
          <w:lang w:val="kk-KZ"/>
        </w:rPr>
        <w:t>ған құжаттарды нәтижесінде, 2021-2022, 2022-2023, 2023-2024</w:t>
      </w:r>
      <w:r w:rsidRPr="004D77D6">
        <w:rPr>
          <w:rStyle w:val="af9"/>
          <w:b w:val="0"/>
          <w:spacing w:val="2"/>
          <w:sz w:val="28"/>
          <w:szCs w:val="28"/>
          <w:shd w:val="clear" w:color="auto" w:fill="FFFFFF"/>
          <w:lang w:val="kk-KZ"/>
        </w:rPr>
        <w:t xml:space="preserve"> оқу жылдарындағы оқу жоспарының шеткі көлемі оқу жоспарларымен сәйкес келеді</w:t>
      </w:r>
      <w:r w:rsidRPr="004D77D6">
        <w:rPr>
          <w:rStyle w:val="af9"/>
          <w:spacing w:val="2"/>
          <w:sz w:val="28"/>
          <w:szCs w:val="28"/>
          <w:shd w:val="clear" w:color="auto" w:fill="FFFFFF"/>
          <w:lang w:val="kk-KZ"/>
        </w:rPr>
        <w:t>.</w:t>
      </w:r>
    </w:p>
    <w:p w:rsidR="004078BC" w:rsidRPr="000F0863" w:rsidRDefault="00200C2C" w:rsidP="004D77D6">
      <w:pPr>
        <w:pStyle w:val="a3"/>
        <w:ind w:left="0" w:right="-31"/>
        <w:rPr>
          <w:noProof/>
          <w:color w:val="1F497D" w:themeColor="text2"/>
          <w:sz w:val="28"/>
          <w:szCs w:val="28"/>
          <w:lang w:val="kk-KZ"/>
        </w:rPr>
      </w:pPr>
      <w:r w:rsidRPr="00D63313">
        <w:rPr>
          <w:b/>
          <w:color w:val="FF0000"/>
          <w:sz w:val="28"/>
          <w:szCs w:val="28"/>
          <w:lang w:val="kk-KZ"/>
        </w:rPr>
        <w:t xml:space="preserve">            </w:t>
      </w:r>
      <w:r w:rsidR="004078BC" w:rsidRPr="00F85535">
        <w:rPr>
          <w:b/>
          <w:color w:val="000000" w:themeColor="text1"/>
          <w:sz w:val="28"/>
          <w:szCs w:val="28"/>
        </w:rPr>
        <w:t>Зияткерлік</w:t>
      </w:r>
      <w:r w:rsidR="004078BC" w:rsidRPr="00F85535">
        <w:rPr>
          <w:b/>
          <w:color w:val="000000" w:themeColor="text1"/>
          <w:spacing w:val="-6"/>
          <w:sz w:val="28"/>
          <w:szCs w:val="28"/>
        </w:rPr>
        <w:t xml:space="preserve"> </w:t>
      </w:r>
      <w:r w:rsidR="004078BC" w:rsidRPr="00F85535">
        <w:rPr>
          <w:b/>
          <w:color w:val="000000" w:themeColor="text1"/>
          <w:sz w:val="28"/>
          <w:szCs w:val="28"/>
        </w:rPr>
        <w:t>олимпиадалар</w:t>
      </w:r>
      <w:r w:rsidR="004078BC" w:rsidRPr="00F85535">
        <w:rPr>
          <w:b/>
          <w:color w:val="000000" w:themeColor="text1"/>
          <w:spacing w:val="-5"/>
          <w:sz w:val="28"/>
          <w:szCs w:val="28"/>
        </w:rPr>
        <w:t xml:space="preserve"> </w:t>
      </w:r>
      <w:r w:rsidR="004078BC" w:rsidRPr="00F85535">
        <w:rPr>
          <w:b/>
          <w:color w:val="000000" w:themeColor="text1"/>
          <w:sz w:val="28"/>
          <w:szCs w:val="28"/>
        </w:rPr>
        <w:t>мен</w:t>
      </w:r>
      <w:r w:rsidR="004078BC" w:rsidRPr="00F85535">
        <w:rPr>
          <w:b/>
          <w:color w:val="000000" w:themeColor="text1"/>
          <w:spacing w:val="-5"/>
          <w:sz w:val="28"/>
          <w:szCs w:val="28"/>
        </w:rPr>
        <w:t xml:space="preserve"> </w:t>
      </w:r>
      <w:r w:rsidR="004078BC" w:rsidRPr="00F85535">
        <w:rPr>
          <w:b/>
          <w:color w:val="000000" w:themeColor="text1"/>
          <w:sz w:val="28"/>
          <w:szCs w:val="28"/>
        </w:rPr>
        <w:t>конкурстарға</w:t>
      </w:r>
      <w:r w:rsidR="004078BC" w:rsidRPr="00F85535">
        <w:rPr>
          <w:b/>
          <w:color w:val="000000" w:themeColor="text1"/>
          <w:spacing w:val="-6"/>
          <w:sz w:val="28"/>
          <w:szCs w:val="28"/>
        </w:rPr>
        <w:t xml:space="preserve"> </w:t>
      </w:r>
      <w:r w:rsidR="004078BC" w:rsidRPr="00F85535">
        <w:rPr>
          <w:b/>
          <w:color w:val="000000" w:themeColor="text1"/>
          <w:sz w:val="28"/>
          <w:szCs w:val="28"/>
        </w:rPr>
        <w:t>қатысу</w:t>
      </w:r>
      <w:r w:rsidR="004078BC" w:rsidRPr="00F85535">
        <w:rPr>
          <w:b/>
          <w:color w:val="000000" w:themeColor="text1"/>
          <w:spacing w:val="-9"/>
          <w:sz w:val="28"/>
          <w:szCs w:val="28"/>
        </w:rPr>
        <w:t xml:space="preserve"> </w:t>
      </w:r>
      <w:r w:rsidR="004078BC" w:rsidRPr="00F85535">
        <w:rPr>
          <w:b/>
          <w:color w:val="000000" w:themeColor="text1"/>
          <w:sz w:val="28"/>
          <w:szCs w:val="28"/>
        </w:rPr>
        <w:t>нәтижелері</w:t>
      </w:r>
    </w:p>
    <w:p w:rsidR="004078BC" w:rsidRPr="004D77D6" w:rsidRDefault="004078BC" w:rsidP="000F0863">
      <w:pPr>
        <w:shd w:val="clear" w:color="auto" w:fill="FFFFFF"/>
        <w:ind w:firstLine="567"/>
        <w:jc w:val="both"/>
        <w:outlineLvl w:val="4"/>
        <w:rPr>
          <w:sz w:val="28"/>
          <w:szCs w:val="28"/>
          <w:lang w:val="kk-KZ"/>
        </w:rPr>
      </w:pPr>
      <w:r w:rsidRPr="004D77D6">
        <w:rPr>
          <w:bCs/>
          <w:sz w:val="28"/>
          <w:szCs w:val="28"/>
          <w:lang w:val="kk-KZ" w:eastAsia="ru-RU"/>
        </w:rPr>
        <w:t xml:space="preserve">Бастауыш </w:t>
      </w:r>
      <w:r w:rsidR="000F0863">
        <w:rPr>
          <w:bCs/>
          <w:sz w:val="28"/>
          <w:szCs w:val="28"/>
          <w:lang w:val="kk-KZ" w:eastAsia="ru-RU"/>
        </w:rPr>
        <w:t xml:space="preserve">, негізігі, орта </w:t>
      </w:r>
      <w:r w:rsidRPr="004D77D6">
        <w:rPr>
          <w:bCs/>
          <w:sz w:val="28"/>
          <w:szCs w:val="28"/>
          <w:lang w:val="kk-KZ" w:eastAsia="ru-RU"/>
        </w:rPr>
        <w:t xml:space="preserve">сынып білім алушыларының  оқу бағдарламасын меңгеруін тексеру және дарынды оқушыларды анықтау мақсатында жыл сайын түрлі олимпиадалар, интеллектуалды сайыстар қалалық, облыстық, халықаралық жарыстар өткізіліп тұрады. Бұл сайыстарға мектебіміздің білім алушылары да  қатысып жыл сайын жүлделі орындарды иеленуде. </w:t>
      </w:r>
      <w:r w:rsidR="000F0863">
        <w:rPr>
          <w:bCs/>
          <w:sz w:val="28"/>
          <w:szCs w:val="28"/>
          <w:lang w:val="kk-KZ" w:eastAsia="ru-RU"/>
        </w:rPr>
        <w:t xml:space="preserve">Мына кестеде жыл бойынша қатысу дәрежесі көрсетілген қосымша жүлделі орынға ие болған оқушылардың дипломдарының көшірмесі қоса ұсынылды. </w:t>
      </w:r>
    </w:p>
    <w:p w:rsidR="004078BC" w:rsidRPr="00F85535" w:rsidRDefault="00AD35E3" w:rsidP="00F85535">
      <w:pPr>
        <w:spacing w:after="160" w:line="256" w:lineRule="auto"/>
        <w:ind w:firstLine="567"/>
        <w:jc w:val="center"/>
        <w:rPr>
          <w:rFonts w:eastAsia="Calibri"/>
          <w:b/>
          <w:color w:val="000000" w:themeColor="text1"/>
          <w:sz w:val="28"/>
          <w:szCs w:val="28"/>
          <w:lang w:val="kk-KZ"/>
        </w:rPr>
      </w:pPr>
      <w:r w:rsidRPr="00F85535">
        <w:rPr>
          <w:rFonts w:eastAsia="Calibri"/>
          <w:b/>
          <w:color w:val="000000" w:themeColor="text1"/>
          <w:sz w:val="28"/>
          <w:szCs w:val="28"/>
          <w:lang w:val="kk-KZ"/>
        </w:rPr>
        <w:t>2021-2024</w:t>
      </w:r>
      <w:r w:rsidR="004078BC" w:rsidRPr="00F85535">
        <w:rPr>
          <w:rFonts w:eastAsia="Calibri"/>
          <w:b/>
          <w:color w:val="000000" w:themeColor="text1"/>
          <w:sz w:val="28"/>
          <w:szCs w:val="28"/>
          <w:lang w:val="kk-KZ"/>
        </w:rPr>
        <w:t xml:space="preserve"> оқу жылындағы зияткерлік  конкурстар мен олимпиадалардың қорытындысы</w:t>
      </w:r>
    </w:p>
    <w:tbl>
      <w:tblPr>
        <w:tblStyle w:val="af2"/>
        <w:tblpPr w:leftFromText="180" w:rightFromText="180" w:vertAnchor="text" w:horzAnchor="margin" w:tblpXSpec="center" w:tblpY="43"/>
        <w:tblW w:w="0" w:type="auto"/>
        <w:tblLook w:val="04A0" w:firstRow="1" w:lastRow="0" w:firstColumn="1" w:lastColumn="0" w:noHBand="0" w:noVBand="1"/>
      </w:tblPr>
      <w:tblGrid>
        <w:gridCol w:w="2067"/>
        <w:gridCol w:w="1558"/>
        <w:gridCol w:w="1558"/>
        <w:gridCol w:w="1558"/>
      </w:tblGrid>
      <w:tr w:rsidR="000229F1" w:rsidRPr="004D77D6" w:rsidTr="000229F1">
        <w:tc>
          <w:tcPr>
            <w:tcW w:w="1803" w:type="dxa"/>
            <w:tcBorders>
              <w:top w:val="single" w:sz="4" w:space="0" w:color="auto"/>
              <w:left w:val="single" w:sz="4" w:space="0" w:color="auto"/>
              <w:bottom w:val="single" w:sz="4" w:space="0" w:color="auto"/>
              <w:right w:val="single" w:sz="4" w:space="0" w:color="auto"/>
            </w:tcBorders>
          </w:tcPr>
          <w:p w:rsidR="000229F1" w:rsidRPr="004D77D6" w:rsidRDefault="000229F1" w:rsidP="004D77D6">
            <w:pPr>
              <w:tabs>
                <w:tab w:val="center" w:pos="4677"/>
                <w:tab w:val="right" w:pos="9355"/>
              </w:tabs>
              <w:jc w:val="both"/>
              <w:rPr>
                <w:rFonts w:eastAsia="Calibri"/>
                <w:sz w:val="28"/>
                <w:szCs w:val="28"/>
                <w:lang w:val="kk-KZ"/>
              </w:rPr>
            </w:pPr>
          </w:p>
        </w:tc>
        <w:tc>
          <w:tcPr>
            <w:tcW w:w="1558" w:type="dxa"/>
            <w:tcBorders>
              <w:top w:val="single" w:sz="4" w:space="0" w:color="auto"/>
              <w:left w:val="single" w:sz="4" w:space="0" w:color="auto"/>
              <w:bottom w:val="single" w:sz="4" w:space="0" w:color="auto"/>
              <w:right w:val="single" w:sz="4" w:space="0" w:color="auto"/>
            </w:tcBorders>
            <w:hideMark/>
          </w:tcPr>
          <w:p w:rsidR="000229F1" w:rsidRPr="004D77D6" w:rsidRDefault="00AD35E3" w:rsidP="004D77D6">
            <w:pPr>
              <w:tabs>
                <w:tab w:val="center" w:pos="4677"/>
                <w:tab w:val="right" w:pos="9355"/>
              </w:tabs>
              <w:jc w:val="both"/>
              <w:rPr>
                <w:rFonts w:eastAsia="Calibri"/>
                <w:sz w:val="28"/>
                <w:szCs w:val="28"/>
                <w:lang w:val="kk-KZ"/>
              </w:rPr>
            </w:pPr>
            <w:r>
              <w:rPr>
                <w:rFonts w:eastAsia="Calibri"/>
                <w:sz w:val="28"/>
                <w:szCs w:val="28"/>
                <w:lang w:val="kk-KZ"/>
              </w:rPr>
              <w:t>2021-2022</w:t>
            </w:r>
          </w:p>
        </w:tc>
        <w:tc>
          <w:tcPr>
            <w:tcW w:w="1558" w:type="dxa"/>
            <w:tcBorders>
              <w:top w:val="single" w:sz="4" w:space="0" w:color="auto"/>
              <w:left w:val="single" w:sz="4" w:space="0" w:color="auto"/>
              <w:bottom w:val="single" w:sz="4" w:space="0" w:color="auto"/>
              <w:right w:val="single" w:sz="4" w:space="0" w:color="auto"/>
            </w:tcBorders>
            <w:hideMark/>
          </w:tcPr>
          <w:p w:rsidR="000229F1" w:rsidRPr="004D77D6" w:rsidRDefault="00AD35E3" w:rsidP="004D77D6">
            <w:pPr>
              <w:tabs>
                <w:tab w:val="center" w:pos="4677"/>
                <w:tab w:val="right" w:pos="9355"/>
              </w:tabs>
              <w:jc w:val="both"/>
              <w:rPr>
                <w:rFonts w:eastAsia="Calibri"/>
                <w:sz w:val="28"/>
                <w:szCs w:val="28"/>
                <w:lang w:val="kk-KZ"/>
              </w:rPr>
            </w:pPr>
            <w:r>
              <w:rPr>
                <w:rFonts w:eastAsia="Calibri"/>
                <w:sz w:val="28"/>
                <w:szCs w:val="28"/>
                <w:lang w:val="kk-KZ"/>
              </w:rPr>
              <w:t>2022-2023</w:t>
            </w:r>
          </w:p>
        </w:tc>
        <w:tc>
          <w:tcPr>
            <w:tcW w:w="1558" w:type="dxa"/>
            <w:tcBorders>
              <w:top w:val="single" w:sz="4" w:space="0" w:color="auto"/>
              <w:left w:val="single" w:sz="4" w:space="0" w:color="auto"/>
              <w:bottom w:val="single" w:sz="4" w:space="0" w:color="auto"/>
              <w:right w:val="single" w:sz="4" w:space="0" w:color="auto"/>
            </w:tcBorders>
            <w:hideMark/>
          </w:tcPr>
          <w:p w:rsidR="000229F1" w:rsidRPr="004D77D6" w:rsidRDefault="000229F1" w:rsidP="004D77D6">
            <w:pPr>
              <w:tabs>
                <w:tab w:val="center" w:pos="4677"/>
                <w:tab w:val="right" w:pos="9355"/>
              </w:tabs>
              <w:jc w:val="both"/>
              <w:rPr>
                <w:rFonts w:eastAsia="Calibri"/>
                <w:sz w:val="28"/>
                <w:szCs w:val="28"/>
                <w:lang w:val="en-US"/>
              </w:rPr>
            </w:pPr>
            <w:r w:rsidRPr="004D77D6">
              <w:rPr>
                <w:rFonts w:eastAsia="Calibri"/>
                <w:sz w:val="28"/>
                <w:szCs w:val="28"/>
                <w:lang w:val="kk-KZ"/>
              </w:rPr>
              <w:t>202</w:t>
            </w:r>
            <w:r w:rsidR="00AD35E3">
              <w:rPr>
                <w:rFonts w:eastAsia="Calibri"/>
                <w:sz w:val="28"/>
                <w:szCs w:val="28"/>
                <w:lang w:val="en-US"/>
              </w:rPr>
              <w:t>3</w:t>
            </w:r>
            <w:r w:rsidRPr="004D77D6">
              <w:rPr>
                <w:rFonts w:eastAsia="Calibri"/>
                <w:sz w:val="28"/>
                <w:szCs w:val="28"/>
                <w:lang w:val="kk-KZ"/>
              </w:rPr>
              <w:t>-202</w:t>
            </w:r>
            <w:r w:rsidR="00AD35E3">
              <w:rPr>
                <w:rFonts w:eastAsia="Calibri"/>
                <w:sz w:val="28"/>
                <w:szCs w:val="28"/>
                <w:lang w:val="en-US"/>
              </w:rPr>
              <w:t>4</w:t>
            </w:r>
          </w:p>
        </w:tc>
      </w:tr>
      <w:tr w:rsidR="000229F1" w:rsidRPr="004D77D6" w:rsidTr="000229F1">
        <w:tc>
          <w:tcPr>
            <w:tcW w:w="1803" w:type="dxa"/>
            <w:tcBorders>
              <w:top w:val="single" w:sz="4" w:space="0" w:color="auto"/>
              <w:left w:val="single" w:sz="4" w:space="0" w:color="auto"/>
              <w:bottom w:val="single" w:sz="4" w:space="0" w:color="auto"/>
              <w:right w:val="single" w:sz="4" w:space="0" w:color="auto"/>
            </w:tcBorders>
            <w:hideMark/>
          </w:tcPr>
          <w:p w:rsidR="000229F1" w:rsidRPr="004D77D6" w:rsidRDefault="00802BEA" w:rsidP="004D77D6">
            <w:pPr>
              <w:tabs>
                <w:tab w:val="center" w:pos="4677"/>
                <w:tab w:val="right" w:pos="9355"/>
              </w:tabs>
              <w:jc w:val="both"/>
              <w:rPr>
                <w:rFonts w:eastAsia="Calibri"/>
                <w:sz w:val="28"/>
                <w:szCs w:val="28"/>
                <w:lang w:val="kk-KZ"/>
              </w:rPr>
            </w:pPr>
            <w:r w:rsidRPr="004D77D6">
              <w:rPr>
                <w:rFonts w:eastAsia="Calibri"/>
                <w:sz w:val="28"/>
                <w:szCs w:val="28"/>
                <w:lang w:val="kk-KZ"/>
              </w:rPr>
              <w:t xml:space="preserve">Аудандық </w:t>
            </w:r>
            <w:r w:rsidR="000229F1" w:rsidRPr="004D77D6">
              <w:rPr>
                <w:rFonts w:eastAsia="Calibri"/>
                <w:sz w:val="28"/>
                <w:szCs w:val="28"/>
                <w:lang w:val="kk-KZ"/>
              </w:rPr>
              <w:t xml:space="preserve"> </w:t>
            </w:r>
          </w:p>
        </w:tc>
        <w:tc>
          <w:tcPr>
            <w:tcW w:w="1558" w:type="dxa"/>
            <w:tcBorders>
              <w:top w:val="single" w:sz="4" w:space="0" w:color="auto"/>
              <w:left w:val="single" w:sz="4" w:space="0" w:color="auto"/>
              <w:bottom w:val="single" w:sz="4" w:space="0" w:color="auto"/>
              <w:right w:val="single" w:sz="4" w:space="0" w:color="auto"/>
            </w:tcBorders>
            <w:hideMark/>
          </w:tcPr>
          <w:p w:rsidR="000229F1" w:rsidRPr="004D77D6" w:rsidRDefault="004351AF" w:rsidP="004D77D6">
            <w:pPr>
              <w:tabs>
                <w:tab w:val="center" w:pos="4677"/>
                <w:tab w:val="right" w:pos="9355"/>
              </w:tabs>
              <w:jc w:val="both"/>
              <w:rPr>
                <w:rFonts w:eastAsia="Calibri"/>
                <w:sz w:val="28"/>
                <w:szCs w:val="28"/>
                <w:lang w:val="kk-KZ"/>
              </w:rPr>
            </w:pPr>
            <w:r>
              <w:rPr>
                <w:rFonts w:eastAsia="Calibri"/>
                <w:sz w:val="28"/>
                <w:szCs w:val="28"/>
                <w:lang w:val="kk-KZ"/>
              </w:rPr>
              <w:t>6</w:t>
            </w:r>
          </w:p>
        </w:tc>
        <w:tc>
          <w:tcPr>
            <w:tcW w:w="1558" w:type="dxa"/>
            <w:tcBorders>
              <w:top w:val="single" w:sz="4" w:space="0" w:color="auto"/>
              <w:left w:val="single" w:sz="4" w:space="0" w:color="auto"/>
              <w:bottom w:val="single" w:sz="4" w:space="0" w:color="auto"/>
              <w:right w:val="single" w:sz="4" w:space="0" w:color="auto"/>
            </w:tcBorders>
            <w:hideMark/>
          </w:tcPr>
          <w:p w:rsidR="000229F1" w:rsidRPr="004D77D6" w:rsidRDefault="004351AF" w:rsidP="004D77D6">
            <w:pPr>
              <w:tabs>
                <w:tab w:val="center" w:pos="4677"/>
                <w:tab w:val="right" w:pos="9355"/>
              </w:tabs>
              <w:jc w:val="both"/>
              <w:rPr>
                <w:rFonts w:eastAsia="Calibri"/>
                <w:sz w:val="28"/>
                <w:szCs w:val="28"/>
                <w:lang w:val="kk-KZ"/>
              </w:rPr>
            </w:pPr>
            <w:r>
              <w:rPr>
                <w:rFonts w:eastAsia="Calibri"/>
                <w:sz w:val="28"/>
                <w:szCs w:val="28"/>
                <w:lang w:val="kk-KZ"/>
              </w:rPr>
              <w:t>12</w:t>
            </w:r>
          </w:p>
        </w:tc>
        <w:tc>
          <w:tcPr>
            <w:tcW w:w="1558" w:type="dxa"/>
            <w:tcBorders>
              <w:top w:val="single" w:sz="4" w:space="0" w:color="auto"/>
              <w:left w:val="single" w:sz="4" w:space="0" w:color="auto"/>
              <w:bottom w:val="single" w:sz="4" w:space="0" w:color="auto"/>
              <w:right w:val="single" w:sz="4" w:space="0" w:color="auto"/>
            </w:tcBorders>
          </w:tcPr>
          <w:p w:rsidR="000229F1" w:rsidRPr="004D77D6" w:rsidRDefault="004351AF" w:rsidP="004D77D6">
            <w:pPr>
              <w:tabs>
                <w:tab w:val="center" w:pos="4677"/>
                <w:tab w:val="right" w:pos="9355"/>
              </w:tabs>
              <w:jc w:val="both"/>
              <w:rPr>
                <w:rFonts w:eastAsia="Calibri"/>
                <w:sz w:val="28"/>
                <w:szCs w:val="28"/>
                <w:lang w:val="kk-KZ"/>
              </w:rPr>
            </w:pPr>
            <w:r>
              <w:rPr>
                <w:rFonts w:eastAsia="Calibri"/>
                <w:sz w:val="28"/>
                <w:szCs w:val="28"/>
                <w:lang w:val="kk-KZ"/>
              </w:rPr>
              <w:t>14</w:t>
            </w:r>
          </w:p>
        </w:tc>
      </w:tr>
      <w:tr w:rsidR="000229F1" w:rsidRPr="004D77D6" w:rsidTr="000229F1">
        <w:tc>
          <w:tcPr>
            <w:tcW w:w="1803" w:type="dxa"/>
            <w:tcBorders>
              <w:top w:val="single" w:sz="4" w:space="0" w:color="auto"/>
              <w:left w:val="single" w:sz="4" w:space="0" w:color="auto"/>
              <w:bottom w:val="single" w:sz="4" w:space="0" w:color="auto"/>
              <w:right w:val="single" w:sz="4" w:space="0" w:color="auto"/>
            </w:tcBorders>
            <w:hideMark/>
          </w:tcPr>
          <w:p w:rsidR="000229F1" w:rsidRPr="004D77D6" w:rsidRDefault="000229F1" w:rsidP="004D77D6">
            <w:pPr>
              <w:tabs>
                <w:tab w:val="center" w:pos="4677"/>
                <w:tab w:val="right" w:pos="9355"/>
              </w:tabs>
              <w:jc w:val="both"/>
              <w:rPr>
                <w:rFonts w:eastAsia="Calibri"/>
                <w:sz w:val="28"/>
                <w:szCs w:val="28"/>
                <w:lang w:val="kk-KZ"/>
              </w:rPr>
            </w:pPr>
            <w:r w:rsidRPr="004D77D6">
              <w:rPr>
                <w:rFonts w:eastAsia="Calibri"/>
                <w:sz w:val="28"/>
                <w:szCs w:val="28"/>
                <w:lang w:val="kk-KZ"/>
              </w:rPr>
              <w:t xml:space="preserve">Облыстық </w:t>
            </w:r>
          </w:p>
        </w:tc>
        <w:tc>
          <w:tcPr>
            <w:tcW w:w="1558" w:type="dxa"/>
            <w:tcBorders>
              <w:top w:val="single" w:sz="4" w:space="0" w:color="auto"/>
              <w:left w:val="single" w:sz="4" w:space="0" w:color="auto"/>
              <w:bottom w:val="single" w:sz="4" w:space="0" w:color="auto"/>
              <w:right w:val="single" w:sz="4" w:space="0" w:color="auto"/>
            </w:tcBorders>
            <w:hideMark/>
          </w:tcPr>
          <w:p w:rsidR="000229F1" w:rsidRPr="004D77D6" w:rsidRDefault="004351AF" w:rsidP="004D77D6">
            <w:pPr>
              <w:tabs>
                <w:tab w:val="center" w:pos="4677"/>
                <w:tab w:val="right" w:pos="9355"/>
              </w:tabs>
              <w:jc w:val="both"/>
              <w:rPr>
                <w:rFonts w:eastAsia="Calibri"/>
                <w:sz w:val="28"/>
                <w:szCs w:val="28"/>
                <w:lang w:val="kk-KZ"/>
              </w:rPr>
            </w:pPr>
            <w:r>
              <w:rPr>
                <w:rFonts w:eastAsia="Calibri"/>
                <w:sz w:val="28"/>
                <w:szCs w:val="28"/>
                <w:lang w:val="kk-KZ"/>
              </w:rPr>
              <w:t>65</w:t>
            </w:r>
          </w:p>
        </w:tc>
        <w:tc>
          <w:tcPr>
            <w:tcW w:w="1558" w:type="dxa"/>
            <w:tcBorders>
              <w:top w:val="single" w:sz="4" w:space="0" w:color="auto"/>
              <w:left w:val="single" w:sz="4" w:space="0" w:color="auto"/>
              <w:bottom w:val="single" w:sz="4" w:space="0" w:color="auto"/>
              <w:right w:val="single" w:sz="4" w:space="0" w:color="auto"/>
            </w:tcBorders>
            <w:hideMark/>
          </w:tcPr>
          <w:p w:rsidR="000229F1" w:rsidRPr="004D77D6" w:rsidRDefault="004351AF" w:rsidP="004D77D6">
            <w:pPr>
              <w:tabs>
                <w:tab w:val="center" w:pos="4677"/>
                <w:tab w:val="right" w:pos="9355"/>
              </w:tabs>
              <w:jc w:val="both"/>
              <w:rPr>
                <w:rFonts w:eastAsia="Calibri"/>
                <w:sz w:val="28"/>
                <w:szCs w:val="28"/>
                <w:lang w:val="kk-KZ"/>
              </w:rPr>
            </w:pPr>
            <w:r>
              <w:rPr>
                <w:rFonts w:eastAsia="Calibri"/>
                <w:sz w:val="28"/>
                <w:szCs w:val="28"/>
                <w:lang w:val="kk-KZ"/>
              </w:rPr>
              <w:t>96</w:t>
            </w:r>
          </w:p>
        </w:tc>
        <w:tc>
          <w:tcPr>
            <w:tcW w:w="1558" w:type="dxa"/>
            <w:tcBorders>
              <w:top w:val="single" w:sz="4" w:space="0" w:color="auto"/>
              <w:left w:val="single" w:sz="4" w:space="0" w:color="auto"/>
              <w:bottom w:val="single" w:sz="4" w:space="0" w:color="auto"/>
              <w:right w:val="single" w:sz="4" w:space="0" w:color="auto"/>
            </w:tcBorders>
            <w:hideMark/>
          </w:tcPr>
          <w:p w:rsidR="000229F1" w:rsidRPr="004D77D6" w:rsidRDefault="004351AF" w:rsidP="004D77D6">
            <w:pPr>
              <w:tabs>
                <w:tab w:val="center" w:pos="4677"/>
                <w:tab w:val="right" w:pos="9355"/>
              </w:tabs>
              <w:jc w:val="both"/>
              <w:rPr>
                <w:rFonts w:eastAsia="Calibri"/>
                <w:sz w:val="28"/>
                <w:szCs w:val="28"/>
                <w:lang w:val="kk-KZ"/>
              </w:rPr>
            </w:pPr>
            <w:r>
              <w:rPr>
                <w:rFonts w:eastAsia="Calibri"/>
                <w:sz w:val="28"/>
                <w:szCs w:val="28"/>
                <w:lang w:val="kk-KZ"/>
              </w:rPr>
              <w:t>113</w:t>
            </w:r>
          </w:p>
        </w:tc>
      </w:tr>
      <w:tr w:rsidR="000229F1" w:rsidRPr="004D77D6" w:rsidTr="000229F1">
        <w:tc>
          <w:tcPr>
            <w:tcW w:w="1803" w:type="dxa"/>
            <w:tcBorders>
              <w:top w:val="single" w:sz="4" w:space="0" w:color="auto"/>
              <w:left w:val="single" w:sz="4" w:space="0" w:color="auto"/>
              <w:bottom w:val="single" w:sz="4" w:space="0" w:color="auto"/>
              <w:right w:val="single" w:sz="4" w:space="0" w:color="auto"/>
            </w:tcBorders>
            <w:hideMark/>
          </w:tcPr>
          <w:p w:rsidR="000229F1" w:rsidRPr="004D77D6" w:rsidRDefault="000229F1" w:rsidP="004D77D6">
            <w:pPr>
              <w:tabs>
                <w:tab w:val="center" w:pos="4677"/>
                <w:tab w:val="right" w:pos="9355"/>
              </w:tabs>
              <w:jc w:val="both"/>
              <w:rPr>
                <w:rFonts w:eastAsia="Calibri"/>
                <w:sz w:val="28"/>
                <w:szCs w:val="28"/>
                <w:lang w:val="kk-KZ"/>
              </w:rPr>
            </w:pPr>
            <w:r w:rsidRPr="004D77D6">
              <w:rPr>
                <w:rFonts w:eastAsia="Calibri"/>
                <w:sz w:val="28"/>
                <w:szCs w:val="28"/>
                <w:lang w:val="kk-KZ"/>
              </w:rPr>
              <w:t xml:space="preserve">Республикалық </w:t>
            </w:r>
          </w:p>
        </w:tc>
        <w:tc>
          <w:tcPr>
            <w:tcW w:w="1558" w:type="dxa"/>
            <w:tcBorders>
              <w:top w:val="single" w:sz="4" w:space="0" w:color="auto"/>
              <w:left w:val="single" w:sz="4" w:space="0" w:color="auto"/>
              <w:bottom w:val="single" w:sz="4" w:space="0" w:color="auto"/>
              <w:right w:val="single" w:sz="4" w:space="0" w:color="auto"/>
            </w:tcBorders>
            <w:hideMark/>
          </w:tcPr>
          <w:p w:rsidR="000229F1" w:rsidRPr="004D77D6" w:rsidRDefault="004351AF" w:rsidP="004D77D6">
            <w:pPr>
              <w:tabs>
                <w:tab w:val="center" w:pos="4677"/>
                <w:tab w:val="right" w:pos="9355"/>
              </w:tabs>
              <w:jc w:val="both"/>
              <w:rPr>
                <w:rFonts w:eastAsia="Calibri"/>
                <w:sz w:val="28"/>
                <w:szCs w:val="28"/>
                <w:lang w:val="kk-KZ"/>
              </w:rPr>
            </w:pPr>
            <w:r>
              <w:rPr>
                <w:rFonts w:eastAsia="Calibri"/>
                <w:sz w:val="28"/>
                <w:szCs w:val="28"/>
                <w:lang w:val="kk-KZ"/>
              </w:rPr>
              <w:t>13</w:t>
            </w:r>
          </w:p>
        </w:tc>
        <w:tc>
          <w:tcPr>
            <w:tcW w:w="1558" w:type="dxa"/>
            <w:tcBorders>
              <w:top w:val="single" w:sz="4" w:space="0" w:color="auto"/>
              <w:left w:val="single" w:sz="4" w:space="0" w:color="auto"/>
              <w:bottom w:val="single" w:sz="4" w:space="0" w:color="auto"/>
              <w:right w:val="single" w:sz="4" w:space="0" w:color="auto"/>
            </w:tcBorders>
            <w:hideMark/>
          </w:tcPr>
          <w:p w:rsidR="000229F1" w:rsidRPr="004D77D6" w:rsidRDefault="004351AF" w:rsidP="004D77D6">
            <w:pPr>
              <w:tabs>
                <w:tab w:val="center" w:pos="4677"/>
                <w:tab w:val="right" w:pos="9355"/>
              </w:tabs>
              <w:jc w:val="both"/>
              <w:rPr>
                <w:rFonts w:eastAsia="Calibri"/>
                <w:sz w:val="28"/>
                <w:szCs w:val="28"/>
                <w:lang w:val="kk-KZ"/>
              </w:rPr>
            </w:pPr>
            <w:r>
              <w:rPr>
                <w:rFonts w:eastAsia="Calibri"/>
                <w:sz w:val="28"/>
                <w:szCs w:val="28"/>
                <w:lang w:val="kk-KZ"/>
              </w:rPr>
              <w:t>19</w:t>
            </w:r>
          </w:p>
        </w:tc>
        <w:tc>
          <w:tcPr>
            <w:tcW w:w="1558" w:type="dxa"/>
            <w:tcBorders>
              <w:top w:val="single" w:sz="4" w:space="0" w:color="auto"/>
              <w:left w:val="single" w:sz="4" w:space="0" w:color="auto"/>
              <w:bottom w:val="single" w:sz="4" w:space="0" w:color="auto"/>
              <w:right w:val="single" w:sz="4" w:space="0" w:color="auto"/>
            </w:tcBorders>
            <w:hideMark/>
          </w:tcPr>
          <w:p w:rsidR="000229F1" w:rsidRPr="004D77D6" w:rsidRDefault="004351AF" w:rsidP="004D77D6">
            <w:pPr>
              <w:tabs>
                <w:tab w:val="center" w:pos="4677"/>
                <w:tab w:val="right" w:pos="9355"/>
              </w:tabs>
              <w:jc w:val="both"/>
              <w:rPr>
                <w:rFonts w:eastAsia="Calibri"/>
                <w:sz w:val="28"/>
                <w:szCs w:val="28"/>
                <w:lang w:val="kk-KZ"/>
              </w:rPr>
            </w:pPr>
            <w:r>
              <w:rPr>
                <w:rFonts w:eastAsia="Calibri"/>
                <w:sz w:val="28"/>
                <w:szCs w:val="28"/>
                <w:lang w:val="kk-KZ"/>
              </w:rPr>
              <w:t>23</w:t>
            </w:r>
          </w:p>
        </w:tc>
      </w:tr>
      <w:tr w:rsidR="000229F1" w:rsidRPr="004D77D6" w:rsidTr="000229F1">
        <w:tc>
          <w:tcPr>
            <w:tcW w:w="1803" w:type="dxa"/>
            <w:tcBorders>
              <w:top w:val="single" w:sz="4" w:space="0" w:color="auto"/>
              <w:left w:val="single" w:sz="4" w:space="0" w:color="auto"/>
              <w:bottom w:val="single" w:sz="4" w:space="0" w:color="auto"/>
              <w:right w:val="single" w:sz="4" w:space="0" w:color="auto"/>
            </w:tcBorders>
            <w:hideMark/>
          </w:tcPr>
          <w:p w:rsidR="000229F1" w:rsidRPr="004D77D6" w:rsidRDefault="000229F1" w:rsidP="004D77D6">
            <w:pPr>
              <w:tabs>
                <w:tab w:val="center" w:pos="4677"/>
                <w:tab w:val="right" w:pos="9355"/>
              </w:tabs>
              <w:jc w:val="both"/>
              <w:rPr>
                <w:rFonts w:eastAsia="Calibri"/>
                <w:sz w:val="28"/>
                <w:szCs w:val="28"/>
                <w:lang w:val="kk-KZ"/>
              </w:rPr>
            </w:pPr>
            <w:r w:rsidRPr="004D77D6">
              <w:rPr>
                <w:rFonts w:eastAsia="Calibri"/>
                <w:sz w:val="28"/>
                <w:szCs w:val="28"/>
                <w:lang w:val="kk-KZ"/>
              </w:rPr>
              <w:t xml:space="preserve">Халықаралық </w:t>
            </w:r>
          </w:p>
        </w:tc>
        <w:tc>
          <w:tcPr>
            <w:tcW w:w="1558" w:type="dxa"/>
            <w:tcBorders>
              <w:top w:val="single" w:sz="4" w:space="0" w:color="auto"/>
              <w:left w:val="single" w:sz="4" w:space="0" w:color="auto"/>
              <w:bottom w:val="single" w:sz="4" w:space="0" w:color="auto"/>
              <w:right w:val="single" w:sz="4" w:space="0" w:color="auto"/>
            </w:tcBorders>
            <w:hideMark/>
          </w:tcPr>
          <w:p w:rsidR="000229F1" w:rsidRPr="004D77D6" w:rsidRDefault="006C2223" w:rsidP="004D77D6">
            <w:pPr>
              <w:tabs>
                <w:tab w:val="center" w:pos="4677"/>
                <w:tab w:val="right" w:pos="9355"/>
              </w:tabs>
              <w:jc w:val="both"/>
              <w:rPr>
                <w:rFonts w:eastAsia="Calibri"/>
                <w:sz w:val="28"/>
                <w:szCs w:val="28"/>
                <w:lang w:val="kk-KZ"/>
              </w:rPr>
            </w:pPr>
            <w:r>
              <w:rPr>
                <w:rFonts w:eastAsia="Calibri"/>
                <w:sz w:val="28"/>
                <w:szCs w:val="28"/>
                <w:lang w:val="kk-KZ"/>
              </w:rPr>
              <w:t>-</w:t>
            </w:r>
          </w:p>
        </w:tc>
        <w:tc>
          <w:tcPr>
            <w:tcW w:w="1558" w:type="dxa"/>
            <w:tcBorders>
              <w:top w:val="single" w:sz="4" w:space="0" w:color="auto"/>
              <w:left w:val="single" w:sz="4" w:space="0" w:color="auto"/>
              <w:bottom w:val="single" w:sz="4" w:space="0" w:color="auto"/>
              <w:right w:val="single" w:sz="4" w:space="0" w:color="auto"/>
            </w:tcBorders>
          </w:tcPr>
          <w:p w:rsidR="000229F1" w:rsidRPr="004D77D6" w:rsidRDefault="006C2223" w:rsidP="004D77D6">
            <w:pPr>
              <w:tabs>
                <w:tab w:val="center" w:pos="4677"/>
                <w:tab w:val="right" w:pos="9355"/>
              </w:tabs>
              <w:jc w:val="both"/>
              <w:rPr>
                <w:rFonts w:eastAsia="Calibri"/>
                <w:sz w:val="28"/>
                <w:szCs w:val="28"/>
                <w:lang w:val="kk-KZ"/>
              </w:rPr>
            </w:pPr>
            <w:r>
              <w:rPr>
                <w:rFonts w:eastAsia="Calibri"/>
                <w:sz w:val="28"/>
                <w:szCs w:val="28"/>
                <w:lang w:val="kk-KZ"/>
              </w:rPr>
              <w:t>-</w:t>
            </w:r>
          </w:p>
        </w:tc>
        <w:tc>
          <w:tcPr>
            <w:tcW w:w="1558" w:type="dxa"/>
            <w:tcBorders>
              <w:top w:val="single" w:sz="4" w:space="0" w:color="auto"/>
              <w:left w:val="single" w:sz="4" w:space="0" w:color="auto"/>
              <w:bottom w:val="single" w:sz="4" w:space="0" w:color="auto"/>
              <w:right w:val="single" w:sz="4" w:space="0" w:color="auto"/>
            </w:tcBorders>
            <w:hideMark/>
          </w:tcPr>
          <w:p w:rsidR="000229F1" w:rsidRPr="004D77D6" w:rsidRDefault="004351AF" w:rsidP="004D77D6">
            <w:pPr>
              <w:tabs>
                <w:tab w:val="center" w:pos="4677"/>
                <w:tab w:val="right" w:pos="9355"/>
              </w:tabs>
              <w:jc w:val="both"/>
              <w:rPr>
                <w:rFonts w:eastAsia="Calibri"/>
                <w:sz w:val="28"/>
                <w:szCs w:val="28"/>
                <w:lang w:val="kk-KZ"/>
              </w:rPr>
            </w:pPr>
            <w:r>
              <w:rPr>
                <w:rFonts w:eastAsia="Calibri"/>
                <w:sz w:val="28"/>
                <w:szCs w:val="28"/>
                <w:lang w:val="kk-KZ"/>
              </w:rPr>
              <w:t>1</w:t>
            </w:r>
          </w:p>
        </w:tc>
      </w:tr>
      <w:tr w:rsidR="000229F1" w:rsidRPr="004D77D6" w:rsidTr="000229F1">
        <w:tc>
          <w:tcPr>
            <w:tcW w:w="1803" w:type="dxa"/>
            <w:tcBorders>
              <w:top w:val="single" w:sz="4" w:space="0" w:color="auto"/>
              <w:left w:val="single" w:sz="4" w:space="0" w:color="auto"/>
              <w:bottom w:val="single" w:sz="4" w:space="0" w:color="auto"/>
              <w:right w:val="single" w:sz="4" w:space="0" w:color="auto"/>
            </w:tcBorders>
          </w:tcPr>
          <w:p w:rsidR="000229F1" w:rsidRPr="004D77D6" w:rsidRDefault="000229F1" w:rsidP="004D77D6">
            <w:pPr>
              <w:tabs>
                <w:tab w:val="center" w:pos="4677"/>
                <w:tab w:val="right" w:pos="9355"/>
              </w:tabs>
              <w:jc w:val="both"/>
              <w:rPr>
                <w:rFonts w:eastAsia="Calibri"/>
                <w:sz w:val="28"/>
                <w:szCs w:val="28"/>
                <w:lang w:val="kk-KZ"/>
              </w:rPr>
            </w:pPr>
            <w:r w:rsidRPr="004D77D6">
              <w:rPr>
                <w:rFonts w:eastAsia="Calibri"/>
                <w:sz w:val="28"/>
                <w:szCs w:val="28"/>
                <w:lang w:val="kk-KZ"/>
              </w:rPr>
              <w:t>жиыны</w:t>
            </w:r>
          </w:p>
        </w:tc>
        <w:tc>
          <w:tcPr>
            <w:tcW w:w="1558" w:type="dxa"/>
            <w:tcBorders>
              <w:top w:val="single" w:sz="4" w:space="0" w:color="auto"/>
              <w:left w:val="single" w:sz="4" w:space="0" w:color="auto"/>
              <w:bottom w:val="single" w:sz="4" w:space="0" w:color="auto"/>
              <w:right w:val="single" w:sz="4" w:space="0" w:color="auto"/>
            </w:tcBorders>
          </w:tcPr>
          <w:p w:rsidR="000229F1" w:rsidRPr="004D77D6" w:rsidRDefault="004351AF" w:rsidP="004D77D6">
            <w:pPr>
              <w:tabs>
                <w:tab w:val="center" w:pos="4677"/>
                <w:tab w:val="right" w:pos="9355"/>
              </w:tabs>
              <w:jc w:val="both"/>
              <w:rPr>
                <w:rFonts w:eastAsia="Calibri"/>
                <w:sz w:val="28"/>
                <w:szCs w:val="28"/>
                <w:lang w:val="kk-KZ"/>
              </w:rPr>
            </w:pPr>
            <w:r>
              <w:rPr>
                <w:rFonts w:eastAsia="Calibri"/>
                <w:sz w:val="28"/>
                <w:szCs w:val="28"/>
                <w:lang w:val="kk-KZ"/>
              </w:rPr>
              <w:t>84</w:t>
            </w:r>
          </w:p>
        </w:tc>
        <w:tc>
          <w:tcPr>
            <w:tcW w:w="1558" w:type="dxa"/>
            <w:tcBorders>
              <w:top w:val="single" w:sz="4" w:space="0" w:color="auto"/>
              <w:left w:val="single" w:sz="4" w:space="0" w:color="auto"/>
              <w:bottom w:val="single" w:sz="4" w:space="0" w:color="auto"/>
              <w:right w:val="single" w:sz="4" w:space="0" w:color="auto"/>
            </w:tcBorders>
          </w:tcPr>
          <w:p w:rsidR="000229F1" w:rsidRPr="004D77D6" w:rsidRDefault="004351AF" w:rsidP="004D77D6">
            <w:pPr>
              <w:tabs>
                <w:tab w:val="center" w:pos="4677"/>
                <w:tab w:val="right" w:pos="9355"/>
              </w:tabs>
              <w:jc w:val="both"/>
              <w:rPr>
                <w:rFonts w:eastAsia="Calibri"/>
                <w:sz w:val="28"/>
                <w:szCs w:val="28"/>
                <w:lang w:val="kk-KZ"/>
              </w:rPr>
            </w:pPr>
            <w:r>
              <w:rPr>
                <w:rFonts w:eastAsia="Calibri"/>
                <w:sz w:val="28"/>
                <w:szCs w:val="28"/>
                <w:lang w:val="kk-KZ"/>
              </w:rPr>
              <w:t>127</w:t>
            </w:r>
          </w:p>
        </w:tc>
        <w:tc>
          <w:tcPr>
            <w:tcW w:w="1558" w:type="dxa"/>
            <w:tcBorders>
              <w:top w:val="single" w:sz="4" w:space="0" w:color="auto"/>
              <w:left w:val="single" w:sz="4" w:space="0" w:color="auto"/>
              <w:bottom w:val="single" w:sz="4" w:space="0" w:color="auto"/>
              <w:right w:val="single" w:sz="4" w:space="0" w:color="auto"/>
            </w:tcBorders>
          </w:tcPr>
          <w:p w:rsidR="000229F1" w:rsidRPr="004D77D6" w:rsidRDefault="004351AF" w:rsidP="004D77D6">
            <w:pPr>
              <w:tabs>
                <w:tab w:val="center" w:pos="4677"/>
                <w:tab w:val="right" w:pos="9355"/>
              </w:tabs>
              <w:jc w:val="both"/>
              <w:rPr>
                <w:rFonts w:eastAsia="Calibri"/>
                <w:sz w:val="28"/>
                <w:szCs w:val="28"/>
                <w:lang w:val="kk-KZ"/>
              </w:rPr>
            </w:pPr>
            <w:r>
              <w:rPr>
                <w:rFonts w:eastAsia="Calibri"/>
                <w:sz w:val="28"/>
                <w:szCs w:val="28"/>
                <w:lang w:val="kk-KZ"/>
              </w:rPr>
              <w:t>151</w:t>
            </w:r>
          </w:p>
        </w:tc>
      </w:tr>
    </w:tbl>
    <w:p w:rsidR="004078BC" w:rsidRPr="004D77D6" w:rsidRDefault="004078BC" w:rsidP="004D77D6">
      <w:pPr>
        <w:jc w:val="both"/>
        <w:rPr>
          <w:b/>
          <w:i/>
          <w:sz w:val="28"/>
          <w:szCs w:val="28"/>
          <w:lang w:val="kk-KZ"/>
        </w:rPr>
      </w:pPr>
      <w:r w:rsidRPr="004D77D6">
        <w:rPr>
          <w:b/>
          <w:i/>
          <w:sz w:val="28"/>
          <w:szCs w:val="28"/>
          <w:lang w:val="kk-KZ"/>
        </w:rPr>
        <w:t xml:space="preserve"> </w:t>
      </w:r>
    </w:p>
    <w:p w:rsidR="00DA242F" w:rsidRPr="004D77D6" w:rsidRDefault="00DA242F" w:rsidP="004D77D6">
      <w:pPr>
        <w:jc w:val="both"/>
        <w:rPr>
          <w:sz w:val="28"/>
          <w:szCs w:val="28"/>
          <w:lang w:val="en-US"/>
        </w:rPr>
      </w:pPr>
    </w:p>
    <w:p w:rsidR="00DA242F" w:rsidRPr="004D77D6" w:rsidRDefault="00DA242F" w:rsidP="004D77D6">
      <w:pPr>
        <w:jc w:val="both"/>
        <w:rPr>
          <w:sz w:val="28"/>
          <w:szCs w:val="28"/>
          <w:lang w:val="en-US"/>
        </w:rPr>
      </w:pPr>
    </w:p>
    <w:p w:rsidR="00DA242F" w:rsidRPr="004D77D6" w:rsidRDefault="00DA242F" w:rsidP="004D77D6">
      <w:pPr>
        <w:jc w:val="both"/>
        <w:rPr>
          <w:sz w:val="28"/>
          <w:szCs w:val="28"/>
          <w:lang w:val="en-US"/>
        </w:rPr>
      </w:pPr>
    </w:p>
    <w:p w:rsidR="00DA242F" w:rsidRPr="004D77D6" w:rsidRDefault="00DA242F" w:rsidP="004D77D6">
      <w:pPr>
        <w:jc w:val="both"/>
        <w:rPr>
          <w:sz w:val="28"/>
          <w:szCs w:val="28"/>
          <w:lang w:val="en-US"/>
        </w:rPr>
      </w:pPr>
    </w:p>
    <w:p w:rsidR="00DA242F" w:rsidRPr="004D77D6" w:rsidRDefault="00DA242F" w:rsidP="004D77D6">
      <w:pPr>
        <w:jc w:val="both"/>
        <w:rPr>
          <w:sz w:val="28"/>
          <w:szCs w:val="28"/>
          <w:lang w:val="en-US"/>
        </w:rPr>
      </w:pPr>
    </w:p>
    <w:p w:rsidR="00DA242F" w:rsidRPr="004D77D6" w:rsidRDefault="00DA242F" w:rsidP="004D77D6">
      <w:pPr>
        <w:jc w:val="both"/>
        <w:rPr>
          <w:sz w:val="28"/>
          <w:szCs w:val="28"/>
          <w:lang w:val="en-US"/>
        </w:rPr>
      </w:pPr>
    </w:p>
    <w:p w:rsidR="002E308F" w:rsidRPr="004D77D6" w:rsidRDefault="002E308F" w:rsidP="00A108E1">
      <w:pPr>
        <w:ind w:firstLine="567"/>
        <w:jc w:val="both"/>
        <w:rPr>
          <w:sz w:val="28"/>
          <w:szCs w:val="28"/>
          <w:lang w:val="kk-KZ"/>
        </w:rPr>
      </w:pPr>
      <w:r w:rsidRPr="004D77D6">
        <w:rPr>
          <w:sz w:val="28"/>
          <w:szCs w:val="28"/>
          <w:lang w:val="kk-KZ"/>
        </w:rPr>
        <w:t>Мектеп оқушылары</w:t>
      </w:r>
      <w:r w:rsidR="004078BC" w:rsidRPr="004D77D6">
        <w:rPr>
          <w:sz w:val="28"/>
          <w:szCs w:val="28"/>
          <w:lang w:val="kk-KZ"/>
        </w:rPr>
        <w:t xml:space="preserve"> «Дарын» РҒП орталығының ұйымдастыруымен өтетін негзгі пәндер олимпиадасы, зияткерлік сайыстар мен жарыстар, «Зерде» ғылыми жобалары мен ғылыми жарыстар  және әртүрлі ұйымдардың өткізетін сайыстары</w:t>
      </w:r>
      <w:r w:rsidRPr="004D77D6">
        <w:rPr>
          <w:sz w:val="28"/>
          <w:szCs w:val="28"/>
          <w:lang w:val="kk-KZ"/>
        </w:rPr>
        <w:t xml:space="preserve"> үнемі қатысып отырады</w:t>
      </w:r>
      <w:r w:rsidR="004078BC" w:rsidRPr="004D77D6">
        <w:rPr>
          <w:sz w:val="28"/>
          <w:szCs w:val="28"/>
          <w:lang w:val="kk-KZ"/>
        </w:rPr>
        <w:t>. Мектеп білім алушылар арасынан  зияткерлік сайыстарға белсенді қатысып, үнемі жеңімпаз ат</w:t>
      </w:r>
      <w:r w:rsidR="005F70E7">
        <w:rPr>
          <w:sz w:val="28"/>
          <w:szCs w:val="28"/>
          <w:lang w:val="kk-KZ"/>
        </w:rPr>
        <w:t>анғандар қатарынан Қапшағай</w:t>
      </w:r>
      <w:r w:rsidR="00103999">
        <w:rPr>
          <w:sz w:val="28"/>
          <w:szCs w:val="28"/>
          <w:lang w:val="kk-KZ"/>
        </w:rPr>
        <w:t xml:space="preserve"> және Өскемен </w:t>
      </w:r>
      <w:r w:rsidR="005F70E7">
        <w:rPr>
          <w:sz w:val="28"/>
          <w:szCs w:val="28"/>
          <w:lang w:val="kk-KZ"/>
        </w:rPr>
        <w:t>қаласында</w:t>
      </w:r>
      <w:r w:rsidR="004078BC" w:rsidRPr="004D77D6">
        <w:rPr>
          <w:sz w:val="28"/>
          <w:szCs w:val="28"/>
          <w:lang w:val="kk-KZ"/>
        </w:rPr>
        <w:t xml:space="preserve"> </w:t>
      </w:r>
      <w:r w:rsidR="00802BEA" w:rsidRPr="004D77D6">
        <w:rPr>
          <w:sz w:val="28"/>
          <w:szCs w:val="28"/>
          <w:lang w:val="kk-KZ"/>
        </w:rPr>
        <w:t xml:space="preserve"> «Балдәурен» </w:t>
      </w:r>
      <w:r w:rsidR="004078BC" w:rsidRPr="004D77D6">
        <w:rPr>
          <w:sz w:val="28"/>
          <w:szCs w:val="28"/>
          <w:lang w:val="kk-KZ"/>
        </w:rPr>
        <w:t xml:space="preserve">Республикалық </w:t>
      </w:r>
      <w:r w:rsidR="00802BEA" w:rsidRPr="004D77D6">
        <w:rPr>
          <w:sz w:val="28"/>
          <w:szCs w:val="28"/>
          <w:lang w:val="kk-KZ"/>
        </w:rPr>
        <w:t xml:space="preserve"> </w:t>
      </w:r>
      <w:r w:rsidR="004078BC" w:rsidRPr="004D77D6">
        <w:rPr>
          <w:sz w:val="28"/>
          <w:szCs w:val="28"/>
          <w:lang w:val="kk-KZ"/>
        </w:rPr>
        <w:t xml:space="preserve"> оқу – сауықтыру орталығына жолдамаға ие болып отырды. О</w:t>
      </w:r>
      <w:r w:rsidRPr="004D77D6">
        <w:rPr>
          <w:sz w:val="28"/>
          <w:szCs w:val="28"/>
          <w:lang w:val="kk-KZ"/>
        </w:rPr>
        <w:t xml:space="preserve">сындай мүмкіндікке ие болғандар -  </w:t>
      </w:r>
      <w:r w:rsidR="00103999">
        <w:rPr>
          <w:sz w:val="28"/>
          <w:szCs w:val="28"/>
          <w:lang w:val="kk-KZ"/>
        </w:rPr>
        <w:t>2021-2022 оқу жылында 9</w:t>
      </w:r>
      <w:r w:rsidR="00DA3979" w:rsidRPr="004D77D6">
        <w:rPr>
          <w:sz w:val="28"/>
          <w:szCs w:val="28"/>
          <w:lang w:val="kk-KZ"/>
        </w:rPr>
        <w:t>- сынып о</w:t>
      </w:r>
      <w:r w:rsidR="00103999">
        <w:rPr>
          <w:sz w:val="28"/>
          <w:szCs w:val="28"/>
          <w:lang w:val="kk-KZ"/>
        </w:rPr>
        <w:t>қушысы Төлешова Нұрай</w:t>
      </w:r>
      <w:r w:rsidRPr="004D77D6">
        <w:rPr>
          <w:sz w:val="28"/>
          <w:szCs w:val="28"/>
          <w:lang w:val="kk-KZ"/>
        </w:rPr>
        <w:t xml:space="preserve">, </w:t>
      </w:r>
      <w:r w:rsidR="00103999">
        <w:rPr>
          <w:rFonts w:eastAsia="Calibri"/>
          <w:sz w:val="28"/>
          <w:szCs w:val="28"/>
          <w:lang w:val="kk-KZ"/>
        </w:rPr>
        <w:t>2022-2023оқу жылында 7</w:t>
      </w:r>
      <w:r w:rsidRPr="004D77D6">
        <w:rPr>
          <w:rFonts w:eastAsia="Calibri"/>
          <w:sz w:val="28"/>
          <w:szCs w:val="28"/>
          <w:lang w:val="kk-KZ"/>
        </w:rPr>
        <w:t xml:space="preserve">- сынып оқушысы </w:t>
      </w:r>
      <w:r w:rsidR="00103999">
        <w:rPr>
          <w:rFonts w:eastAsia="Calibri"/>
          <w:sz w:val="28"/>
          <w:szCs w:val="28"/>
          <w:lang w:val="kk-KZ"/>
        </w:rPr>
        <w:t>Тұрысбек Ерасыл</w:t>
      </w:r>
      <w:r w:rsidR="00C04AFA">
        <w:rPr>
          <w:rFonts w:eastAsia="Calibri"/>
          <w:sz w:val="28"/>
          <w:szCs w:val="28"/>
          <w:lang w:val="kk-KZ"/>
        </w:rPr>
        <w:t>.</w:t>
      </w:r>
    </w:p>
    <w:p w:rsidR="004078BC" w:rsidRPr="004D77D6" w:rsidRDefault="004078BC" w:rsidP="00A108E1">
      <w:pPr>
        <w:ind w:firstLine="567"/>
        <w:jc w:val="both"/>
        <w:rPr>
          <w:sz w:val="28"/>
          <w:szCs w:val="28"/>
          <w:lang w:val="kk-KZ"/>
        </w:rPr>
      </w:pPr>
      <w:r w:rsidRPr="004D77D6">
        <w:rPr>
          <w:sz w:val="28"/>
          <w:szCs w:val="28"/>
          <w:lang w:val="kk-KZ"/>
        </w:rPr>
        <w:t>Төменде оқушыларды аталған сайыстарға қатысу барысы мен қорытындысы кесте ретінде сандық  көрсеткіштерімен ұсынылған. Барлық бағытта өсу динамикасы байқалады</w:t>
      </w:r>
      <w:r w:rsidR="002E308F" w:rsidRPr="004D77D6">
        <w:rPr>
          <w:sz w:val="28"/>
          <w:szCs w:val="28"/>
          <w:lang w:val="kk-KZ"/>
        </w:rPr>
        <w:t>.</w:t>
      </w:r>
    </w:p>
    <w:p w:rsidR="005A0A08" w:rsidRPr="004D77D6" w:rsidRDefault="005A0A08" w:rsidP="004D77D6">
      <w:pPr>
        <w:jc w:val="both"/>
        <w:rPr>
          <w:b/>
          <w:sz w:val="28"/>
          <w:szCs w:val="28"/>
          <w:lang w:val="kk-KZ"/>
        </w:rPr>
      </w:pPr>
    </w:p>
    <w:p w:rsidR="005A0A08" w:rsidRPr="00F85535" w:rsidRDefault="005A0A08" w:rsidP="00A108E1">
      <w:pPr>
        <w:jc w:val="center"/>
        <w:rPr>
          <w:b/>
          <w:color w:val="000000" w:themeColor="text1"/>
          <w:sz w:val="28"/>
          <w:szCs w:val="28"/>
          <w:lang w:val="kk-KZ"/>
        </w:rPr>
      </w:pPr>
      <w:r w:rsidRPr="00F85535">
        <w:rPr>
          <w:b/>
          <w:color w:val="000000" w:themeColor="text1"/>
          <w:sz w:val="28"/>
          <w:szCs w:val="28"/>
          <w:lang w:val="kk-KZ"/>
        </w:rPr>
        <w:t>«Дарын» РҒП орталығының ұйымдастыруымен өткізілетін әртүрлі бағыт бойынша, пән бойынша конкурстардың қорытындысы</w:t>
      </w:r>
    </w:p>
    <w:p w:rsidR="005A0A08" w:rsidRPr="00F85535" w:rsidRDefault="00AD35E3" w:rsidP="00A108E1">
      <w:pPr>
        <w:jc w:val="center"/>
        <w:rPr>
          <w:b/>
          <w:color w:val="000000" w:themeColor="text1"/>
          <w:sz w:val="28"/>
          <w:szCs w:val="28"/>
          <w:u w:val="single"/>
          <w:lang w:val="kk-KZ"/>
        </w:rPr>
      </w:pPr>
      <w:r w:rsidRPr="00F85535">
        <w:rPr>
          <w:b/>
          <w:color w:val="000000" w:themeColor="text1"/>
          <w:sz w:val="28"/>
          <w:szCs w:val="28"/>
          <w:u w:val="single"/>
          <w:lang w:val="en-US"/>
        </w:rPr>
        <w:t>2021</w:t>
      </w:r>
      <w:r w:rsidRPr="00F85535">
        <w:rPr>
          <w:b/>
          <w:color w:val="000000" w:themeColor="text1"/>
          <w:sz w:val="28"/>
          <w:szCs w:val="28"/>
          <w:u w:val="single"/>
        </w:rPr>
        <w:t>-2024</w:t>
      </w:r>
      <w:r w:rsidR="005A0A08" w:rsidRPr="00F85535">
        <w:rPr>
          <w:b/>
          <w:color w:val="000000" w:themeColor="text1"/>
          <w:sz w:val="28"/>
          <w:szCs w:val="28"/>
          <w:u w:val="single"/>
          <w:lang w:val="en-US"/>
        </w:rPr>
        <w:t xml:space="preserve"> </w:t>
      </w:r>
      <w:r w:rsidR="005A0A08" w:rsidRPr="00F85535">
        <w:rPr>
          <w:b/>
          <w:color w:val="000000" w:themeColor="text1"/>
          <w:sz w:val="28"/>
          <w:szCs w:val="28"/>
          <w:u w:val="single"/>
        </w:rPr>
        <w:t>о</w:t>
      </w:r>
      <w:r w:rsidR="005A0A08" w:rsidRPr="00F85535">
        <w:rPr>
          <w:b/>
          <w:color w:val="000000" w:themeColor="text1"/>
          <w:sz w:val="28"/>
          <w:szCs w:val="28"/>
          <w:u w:val="single"/>
          <w:lang w:val="kk-KZ"/>
        </w:rPr>
        <w:t>қу жылы</w:t>
      </w:r>
    </w:p>
    <w:tbl>
      <w:tblPr>
        <w:tblStyle w:val="15"/>
        <w:tblpPr w:leftFromText="180" w:rightFromText="180" w:bottomFromText="200" w:vertAnchor="text" w:horzAnchor="margin" w:tblpX="108" w:tblpY="143"/>
        <w:tblW w:w="10173" w:type="dxa"/>
        <w:tblLook w:val="04A0" w:firstRow="1" w:lastRow="0" w:firstColumn="1" w:lastColumn="0" w:noHBand="0" w:noVBand="1"/>
      </w:tblPr>
      <w:tblGrid>
        <w:gridCol w:w="529"/>
        <w:gridCol w:w="5675"/>
        <w:gridCol w:w="1984"/>
        <w:gridCol w:w="1985"/>
      </w:tblGrid>
      <w:tr w:rsidR="005A0A08" w:rsidRPr="004D77D6" w:rsidTr="00A108E1">
        <w:trPr>
          <w:trHeight w:val="551"/>
        </w:trPr>
        <w:tc>
          <w:tcPr>
            <w:tcW w:w="529" w:type="dxa"/>
            <w:hideMark/>
          </w:tcPr>
          <w:p w:rsidR="005A0A08" w:rsidRPr="004D77D6" w:rsidRDefault="005A0A08" w:rsidP="00A108E1">
            <w:pPr>
              <w:pStyle w:val="ab"/>
              <w:spacing w:line="276" w:lineRule="auto"/>
              <w:jc w:val="both"/>
              <w:rPr>
                <w:b/>
                <w:sz w:val="28"/>
                <w:szCs w:val="28"/>
              </w:rPr>
            </w:pPr>
            <w:r w:rsidRPr="004D77D6">
              <w:rPr>
                <w:b/>
                <w:sz w:val="28"/>
                <w:szCs w:val="28"/>
              </w:rPr>
              <w:lastRenderedPageBreak/>
              <w:t>№</w:t>
            </w:r>
          </w:p>
        </w:tc>
        <w:tc>
          <w:tcPr>
            <w:tcW w:w="5675" w:type="dxa"/>
            <w:hideMark/>
          </w:tcPr>
          <w:p w:rsidR="005A0A08" w:rsidRPr="004D77D6" w:rsidRDefault="005A0A08" w:rsidP="00A108E1">
            <w:pPr>
              <w:pStyle w:val="ab"/>
              <w:spacing w:line="276" w:lineRule="auto"/>
              <w:jc w:val="both"/>
              <w:rPr>
                <w:b/>
                <w:sz w:val="28"/>
                <w:szCs w:val="28"/>
              </w:rPr>
            </w:pPr>
            <w:r w:rsidRPr="004D77D6">
              <w:rPr>
                <w:b/>
                <w:sz w:val="28"/>
                <w:szCs w:val="28"/>
              </w:rPr>
              <w:t>Конкурс атаулары</w:t>
            </w:r>
          </w:p>
        </w:tc>
        <w:tc>
          <w:tcPr>
            <w:tcW w:w="1984" w:type="dxa"/>
            <w:hideMark/>
          </w:tcPr>
          <w:p w:rsidR="005A0A08" w:rsidRPr="004D77D6" w:rsidRDefault="005A0A08" w:rsidP="00A108E1">
            <w:pPr>
              <w:pStyle w:val="ab"/>
              <w:spacing w:line="276" w:lineRule="auto"/>
              <w:jc w:val="both"/>
              <w:rPr>
                <w:b/>
                <w:sz w:val="28"/>
                <w:szCs w:val="28"/>
              </w:rPr>
            </w:pPr>
            <w:r w:rsidRPr="004D77D6">
              <w:rPr>
                <w:b/>
                <w:sz w:val="28"/>
                <w:szCs w:val="28"/>
              </w:rPr>
              <w:t>Қатысқандар саны</w:t>
            </w:r>
          </w:p>
        </w:tc>
        <w:tc>
          <w:tcPr>
            <w:tcW w:w="1985" w:type="dxa"/>
            <w:hideMark/>
          </w:tcPr>
          <w:p w:rsidR="005A0A08" w:rsidRPr="004D77D6" w:rsidRDefault="005A0A08" w:rsidP="00A108E1">
            <w:pPr>
              <w:pStyle w:val="ab"/>
              <w:spacing w:line="276" w:lineRule="auto"/>
              <w:jc w:val="both"/>
              <w:rPr>
                <w:b/>
                <w:sz w:val="28"/>
                <w:szCs w:val="28"/>
              </w:rPr>
            </w:pPr>
            <w:r w:rsidRPr="004D77D6">
              <w:rPr>
                <w:b/>
                <w:sz w:val="28"/>
                <w:szCs w:val="28"/>
              </w:rPr>
              <w:t>Жүлдегерлер саны</w:t>
            </w:r>
          </w:p>
        </w:tc>
      </w:tr>
      <w:tr w:rsidR="005A0A08" w:rsidRPr="004D77D6" w:rsidTr="00A108E1">
        <w:tc>
          <w:tcPr>
            <w:tcW w:w="529" w:type="dxa"/>
            <w:hideMark/>
          </w:tcPr>
          <w:p w:rsidR="005A0A08" w:rsidRPr="004D77D6" w:rsidRDefault="005A0A08" w:rsidP="00A108E1">
            <w:pPr>
              <w:pStyle w:val="ab"/>
              <w:spacing w:line="276" w:lineRule="auto"/>
              <w:jc w:val="both"/>
              <w:rPr>
                <w:sz w:val="28"/>
                <w:szCs w:val="28"/>
              </w:rPr>
            </w:pPr>
            <w:r w:rsidRPr="004D77D6">
              <w:rPr>
                <w:sz w:val="28"/>
                <w:szCs w:val="28"/>
              </w:rPr>
              <w:t>1</w:t>
            </w:r>
          </w:p>
        </w:tc>
        <w:tc>
          <w:tcPr>
            <w:tcW w:w="5675" w:type="dxa"/>
            <w:hideMark/>
          </w:tcPr>
          <w:p w:rsidR="005A0A08" w:rsidRPr="004D77D6" w:rsidRDefault="005A0A08" w:rsidP="00A108E1">
            <w:pPr>
              <w:pStyle w:val="ab"/>
              <w:spacing w:line="276" w:lineRule="auto"/>
              <w:jc w:val="both"/>
              <w:rPr>
                <w:sz w:val="28"/>
                <w:szCs w:val="28"/>
              </w:rPr>
            </w:pPr>
            <w:r w:rsidRPr="004D77D6">
              <w:rPr>
                <w:sz w:val="28"/>
                <w:szCs w:val="28"/>
              </w:rPr>
              <w:t>«Айналайын» облыстық конкурс</w:t>
            </w:r>
          </w:p>
        </w:tc>
        <w:tc>
          <w:tcPr>
            <w:tcW w:w="1984" w:type="dxa"/>
          </w:tcPr>
          <w:p w:rsidR="005A0A08" w:rsidRPr="004D77D6" w:rsidRDefault="00132EF4" w:rsidP="00A108E1">
            <w:pPr>
              <w:spacing w:line="276" w:lineRule="auto"/>
              <w:jc w:val="both"/>
              <w:rPr>
                <w:sz w:val="28"/>
                <w:szCs w:val="28"/>
                <w:lang w:val="kk-KZ"/>
              </w:rPr>
            </w:pPr>
            <w:r>
              <w:rPr>
                <w:sz w:val="28"/>
                <w:szCs w:val="28"/>
                <w:lang w:val="kk-KZ"/>
              </w:rPr>
              <w:t>48</w:t>
            </w:r>
          </w:p>
        </w:tc>
        <w:tc>
          <w:tcPr>
            <w:tcW w:w="1985" w:type="dxa"/>
          </w:tcPr>
          <w:p w:rsidR="005A0A08" w:rsidRPr="004D77D6" w:rsidRDefault="00D34719" w:rsidP="00A108E1">
            <w:pPr>
              <w:spacing w:line="276" w:lineRule="auto"/>
              <w:jc w:val="both"/>
              <w:rPr>
                <w:sz w:val="28"/>
                <w:szCs w:val="28"/>
                <w:lang w:val="kk-KZ"/>
              </w:rPr>
            </w:pPr>
            <w:r>
              <w:rPr>
                <w:sz w:val="28"/>
                <w:szCs w:val="28"/>
                <w:lang w:val="kk-KZ"/>
              </w:rPr>
              <w:t>44</w:t>
            </w:r>
          </w:p>
        </w:tc>
      </w:tr>
      <w:tr w:rsidR="005A0A08" w:rsidRPr="004D77D6" w:rsidTr="00A108E1">
        <w:tc>
          <w:tcPr>
            <w:tcW w:w="529" w:type="dxa"/>
            <w:hideMark/>
          </w:tcPr>
          <w:p w:rsidR="005A0A08" w:rsidRPr="004D77D6" w:rsidRDefault="005A0A08" w:rsidP="00A108E1">
            <w:pPr>
              <w:pStyle w:val="ab"/>
              <w:spacing w:line="276" w:lineRule="auto"/>
              <w:jc w:val="both"/>
              <w:rPr>
                <w:sz w:val="28"/>
                <w:szCs w:val="28"/>
              </w:rPr>
            </w:pPr>
            <w:r w:rsidRPr="004D77D6">
              <w:rPr>
                <w:sz w:val="28"/>
                <w:szCs w:val="28"/>
              </w:rPr>
              <w:t>2</w:t>
            </w:r>
          </w:p>
        </w:tc>
        <w:tc>
          <w:tcPr>
            <w:tcW w:w="5675" w:type="dxa"/>
            <w:hideMark/>
          </w:tcPr>
          <w:p w:rsidR="005A0A08" w:rsidRPr="004D77D6" w:rsidRDefault="005A0A08" w:rsidP="00A108E1">
            <w:pPr>
              <w:pStyle w:val="ab"/>
              <w:spacing w:line="276" w:lineRule="auto"/>
              <w:jc w:val="both"/>
              <w:rPr>
                <w:sz w:val="28"/>
                <w:szCs w:val="28"/>
              </w:rPr>
            </w:pPr>
            <w:r w:rsidRPr="004D77D6">
              <w:rPr>
                <w:sz w:val="28"/>
                <w:szCs w:val="28"/>
              </w:rPr>
              <w:t xml:space="preserve">«Ақбота» республикалық конкурс </w:t>
            </w:r>
          </w:p>
        </w:tc>
        <w:tc>
          <w:tcPr>
            <w:tcW w:w="1984" w:type="dxa"/>
          </w:tcPr>
          <w:p w:rsidR="005A0A08" w:rsidRPr="004D77D6" w:rsidRDefault="00C04AFA" w:rsidP="00A108E1">
            <w:pPr>
              <w:spacing w:line="276" w:lineRule="auto"/>
              <w:jc w:val="both"/>
              <w:rPr>
                <w:sz w:val="28"/>
                <w:szCs w:val="28"/>
                <w:lang w:val="kk-KZ"/>
              </w:rPr>
            </w:pPr>
            <w:r>
              <w:rPr>
                <w:sz w:val="28"/>
                <w:szCs w:val="28"/>
                <w:lang w:val="kk-KZ"/>
              </w:rPr>
              <w:t>25</w:t>
            </w:r>
          </w:p>
        </w:tc>
        <w:tc>
          <w:tcPr>
            <w:tcW w:w="1985" w:type="dxa"/>
          </w:tcPr>
          <w:p w:rsidR="005A0A08" w:rsidRPr="004D77D6" w:rsidRDefault="00D34719" w:rsidP="00A108E1">
            <w:pPr>
              <w:spacing w:line="276" w:lineRule="auto"/>
              <w:jc w:val="both"/>
              <w:rPr>
                <w:sz w:val="28"/>
                <w:szCs w:val="28"/>
                <w:lang w:val="kk-KZ"/>
              </w:rPr>
            </w:pPr>
            <w:r>
              <w:rPr>
                <w:sz w:val="28"/>
                <w:szCs w:val="28"/>
                <w:lang w:val="kk-KZ"/>
              </w:rPr>
              <w:t>16</w:t>
            </w:r>
          </w:p>
        </w:tc>
      </w:tr>
      <w:tr w:rsidR="005A0A08" w:rsidRPr="004D77D6" w:rsidTr="00A108E1">
        <w:tc>
          <w:tcPr>
            <w:tcW w:w="529" w:type="dxa"/>
            <w:hideMark/>
          </w:tcPr>
          <w:p w:rsidR="005A0A08" w:rsidRPr="004D77D6" w:rsidRDefault="00D34719" w:rsidP="00A108E1">
            <w:pPr>
              <w:pStyle w:val="ab"/>
              <w:spacing w:line="276" w:lineRule="auto"/>
              <w:jc w:val="both"/>
              <w:rPr>
                <w:sz w:val="28"/>
                <w:szCs w:val="28"/>
              </w:rPr>
            </w:pPr>
            <w:r>
              <w:rPr>
                <w:sz w:val="28"/>
                <w:szCs w:val="28"/>
              </w:rPr>
              <w:t>3</w:t>
            </w:r>
          </w:p>
        </w:tc>
        <w:tc>
          <w:tcPr>
            <w:tcW w:w="5675" w:type="dxa"/>
            <w:hideMark/>
          </w:tcPr>
          <w:p w:rsidR="005A0A08" w:rsidRPr="004D77D6" w:rsidRDefault="005A0A08" w:rsidP="00A108E1">
            <w:pPr>
              <w:pStyle w:val="ab"/>
              <w:spacing w:line="276" w:lineRule="auto"/>
              <w:jc w:val="both"/>
              <w:rPr>
                <w:sz w:val="28"/>
                <w:szCs w:val="28"/>
              </w:rPr>
            </w:pPr>
            <w:r w:rsidRPr="004D77D6">
              <w:rPr>
                <w:sz w:val="28"/>
                <w:szCs w:val="28"/>
              </w:rPr>
              <w:t>«Малахит» облыстық конкурс</w:t>
            </w:r>
          </w:p>
        </w:tc>
        <w:tc>
          <w:tcPr>
            <w:tcW w:w="1984" w:type="dxa"/>
          </w:tcPr>
          <w:p w:rsidR="005A0A08" w:rsidRPr="004D77D6" w:rsidRDefault="00C04AFA" w:rsidP="00A108E1">
            <w:pPr>
              <w:spacing w:line="276" w:lineRule="auto"/>
              <w:jc w:val="both"/>
              <w:rPr>
                <w:sz w:val="28"/>
                <w:szCs w:val="28"/>
                <w:lang w:val="kk-KZ"/>
              </w:rPr>
            </w:pPr>
            <w:r>
              <w:rPr>
                <w:sz w:val="28"/>
                <w:szCs w:val="28"/>
                <w:lang w:val="kk-KZ"/>
              </w:rPr>
              <w:t>61</w:t>
            </w:r>
          </w:p>
        </w:tc>
        <w:tc>
          <w:tcPr>
            <w:tcW w:w="1985" w:type="dxa"/>
          </w:tcPr>
          <w:p w:rsidR="005A0A08" w:rsidRPr="004D77D6" w:rsidRDefault="00D34719" w:rsidP="00A108E1">
            <w:pPr>
              <w:spacing w:line="276" w:lineRule="auto"/>
              <w:jc w:val="both"/>
              <w:rPr>
                <w:sz w:val="28"/>
                <w:szCs w:val="28"/>
                <w:lang w:val="kk-KZ"/>
              </w:rPr>
            </w:pPr>
            <w:r>
              <w:rPr>
                <w:sz w:val="28"/>
                <w:szCs w:val="28"/>
                <w:lang w:val="kk-KZ"/>
              </w:rPr>
              <w:t>53</w:t>
            </w:r>
          </w:p>
        </w:tc>
      </w:tr>
      <w:tr w:rsidR="005A0A08" w:rsidRPr="004D77D6" w:rsidTr="00A108E1">
        <w:tc>
          <w:tcPr>
            <w:tcW w:w="529" w:type="dxa"/>
            <w:hideMark/>
          </w:tcPr>
          <w:p w:rsidR="005A0A08" w:rsidRPr="004D77D6" w:rsidRDefault="00D34719" w:rsidP="00A108E1">
            <w:pPr>
              <w:pStyle w:val="ab"/>
              <w:spacing w:line="276" w:lineRule="auto"/>
              <w:jc w:val="both"/>
              <w:rPr>
                <w:sz w:val="28"/>
                <w:szCs w:val="28"/>
              </w:rPr>
            </w:pPr>
            <w:r>
              <w:rPr>
                <w:sz w:val="28"/>
                <w:szCs w:val="28"/>
              </w:rPr>
              <w:t>4</w:t>
            </w:r>
          </w:p>
        </w:tc>
        <w:tc>
          <w:tcPr>
            <w:tcW w:w="5675" w:type="dxa"/>
            <w:hideMark/>
          </w:tcPr>
          <w:p w:rsidR="005A0A08" w:rsidRPr="004D77D6" w:rsidRDefault="005A0A08" w:rsidP="00A108E1">
            <w:pPr>
              <w:pStyle w:val="ab"/>
              <w:spacing w:line="276" w:lineRule="auto"/>
              <w:jc w:val="both"/>
              <w:rPr>
                <w:sz w:val="28"/>
                <w:szCs w:val="28"/>
              </w:rPr>
            </w:pPr>
            <w:r w:rsidRPr="004D77D6">
              <w:rPr>
                <w:sz w:val="28"/>
                <w:szCs w:val="28"/>
              </w:rPr>
              <w:t>«Асыл тас» облыстық конкурс</w:t>
            </w:r>
          </w:p>
        </w:tc>
        <w:tc>
          <w:tcPr>
            <w:tcW w:w="1984" w:type="dxa"/>
          </w:tcPr>
          <w:p w:rsidR="005A0A08" w:rsidRPr="004D77D6" w:rsidRDefault="00C04AFA" w:rsidP="00A108E1">
            <w:pPr>
              <w:spacing w:line="276" w:lineRule="auto"/>
              <w:jc w:val="both"/>
              <w:rPr>
                <w:sz w:val="28"/>
                <w:szCs w:val="28"/>
                <w:lang w:val="kk-KZ"/>
              </w:rPr>
            </w:pPr>
            <w:r>
              <w:rPr>
                <w:sz w:val="28"/>
                <w:szCs w:val="28"/>
                <w:lang w:val="kk-KZ"/>
              </w:rPr>
              <w:t>68</w:t>
            </w:r>
          </w:p>
        </w:tc>
        <w:tc>
          <w:tcPr>
            <w:tcW w:w="1985" w:type="dxa"/>
          </w:tcPr>
          <w:p w:rsidR="005A0A08" w:rsidRPr="004D77D6" w:rsidRDefault="00D34719" w:rsidP="00A108E1">
            <w:pPr>
              <w:spacing w:line="276" w:lineRule="auto"/>
              <w:jc w:val="both"/>
              <w:rPr>
                <w:sz w:val="28"/>
                <w:szCs w:val="28"/>
                <w:lang w:val="kk-KZ"/>
              </w:rPr>
            </w:pPr>
            <w:r>
              <w:rPr>
                <w:sz w:val="28"/>
                <w:szCs w:val="28"/>
                <w:lang w:val="kk-KZ"/>
              </w:rPr>
              <w:t>64</w:t>
            </w:r>
          </w:p>
        </w:tc>
      </w:tr>
      <w:tr w:rsidR="005A0A08" w:rsidRPr="004D77D6" w:rsidTr="00A108E1">
        <w:tc>
          <w:tcPr>
            <w:tcW w:w="529" w:type="dxa"/>
            <w:hideMark/>
          </w:tcPr>
          <w:p w:rsidR="005A0A08" w:rsidRPr="004D77D6" w:rsidRDefault="00D34719" w:rsidP="00A108E1">
            <w:pPr>
              <w:pStyle w:val="ab"/>
              <w:spacing w:line="276" w:lineRule="auto"/>
              <w:jc w:val="both"/>
              <w:rPr>
                <w:sz w:val="28"/>
                <w:szCs w:val="28"/>
              </w:rPr>
            </w:pPr>
            <w:r>
              <w:rPr>
                <w:sz w:val="28"/>
                <w:szCs w:val="28"/>
              </w:rPr>
              <w:t>5</w:t>
            </w:r>
          </w:p>
        </w:tc>
        <w:tc>
          <w:tcPr>
            <w:tcW w:w="5675" w:type="dxa"/>
            <w:hideMark/>
          </w:tcPr>
          <w:p w:rsidR="005A0A08" w:rsidRPr="004D77D6" w:rsidRDefault="005A0A08" w:rsidP="00A108E1">
            <w:pPr>
              <w:pStyle w:val="ab"/>
              <w:spacing w:line="276" w:lineRule="auto"/>
              <w:jc w:val="both"/>
              <w:rPr>
                <w:sz w:val="28"/>
                <w:szCs w:val="28"/>
              </w:rPr>
            </w:pPr>
            <w:r w:rsidRPr="004D77D6">
              <w:rPr>
                <w:sz w:val="28"/>
                <w:szCs w:val="28"/>
              </w:rPr>
              <w:t>«Тұлпар» облыстық конкурс</w:t>
            </w:r>
          </w:p>
        </w:tc>
        <w:tc>
          <w:tcPr>
            <w:tcW w:w="1984" w:type="dxa"/>
          </w:tcPr>
          <w:p w:rsidR="005A0A08" w:rsidRPr="004D77D6" w:rsidRDefault="00C04AFA" w:rsidP="00A108E1">
            <w:pPr>
              <w:spacing w:line="276" w:lineRule="auto"/>
              <w:jc w:val="both"/>
              <w:rPr>
                <w:sz w:val="28"/>
                <w:szCs w:val="28"/>
                <w:lang w:val="kk-KZ"/>
              </w:rPr>
            </w:pPr>
            <w:r>
              <w:rPr>
                <w:sz w:val="28"/>
                <w:szCs w:val="28"/>
                <w:lang w:val="kk-KZ"/>
              </w:rPr>
              <w:t>63</w:t>
            </w:r>
          </w:p>
        </w:tc>
        <w:tc>
          <w:tcPr>
            <w:tcW w:w="1985" w:type="dxa"/>
          </w:tcPr>
          <w:p w:rsidR="005A0A08" w:rsidRPr="004D77D6" w:rsidRDefault="00D34719" w:rsidP="00A108E1">
            <w:pPr>
              <w:spacing w:line="276" w:lineRule="auto"/>
              <w:jc w:val="both"/>
              <w:rPr>
                <w:sz w:val="28"/>
                <w:szCs w:val="28"/>
                <w:lang w:val="kk-KZ"/>
              </w:rPr>
            </w:pPr>
            <w:r>
              <w:rPr>
                <w:sz w:val="28"/>
                <w:szCs w:val="28"/>
                <w:lang w:val="kk-KZ"/>
              </w:rPr>
              <w:t>59</w:t>
            </w:r>
          </w:p>
        </w:tc>
      </w:tr>
      <w:tr w:rsidR="005A0A08" w:rsidRPr="004D77D6" w:rsidTr="00A108E1">
        <w:tc>
          <w:tcPr>
            <w:tcW w:w="529" w:type="dxa"/>
            <w:hideMark/>
          </w:tcPr>
          <w:p w:rsidR="005A0A08" w:rsidRPr="004D77D6" w:rsidRDefault="00D34719" w:rsidP="00A108E1">
            <w:pPr>
              <w:pStyle w:val="ab"/>
              <w:spacing w:line="276" w:lineRule="auto"/>
              <w:jc w:val="both"/>
              <w:rPr>
                <w:sz w:val="28"/>
                <w:szCs w:val="28"/>
              </w:rPr>
            </w:pPr>
            <w:r>
              <w:rPr>
                <w:sz w:val="28"/>
                <w:szCs w:val="28"/>
              </w:rPr>
              <w:t>6</w:t>
            </w:r>
          </w:p>
        </w:tc>
        <w:tc>
          <w:tcPr>
            <w:tcW w:w="5675" w:type="dxa"/>
            <w:hideMark/>
          </w:tcPr>
          <w:p w:rsidR="005A0A08" w:rsidRPr="004D77D6" w:rsidRDefault="005A0A08" w:rsidP="00A108E1">
            <w:pPr>
              <w:pStyle w:val="ab"/>
              <w:spacing w:line="276" w:lineRule="auto"/>
              <w:jc w:val="both"/>
              <w:rPr>
                <w:sz w:val="28"/>
                <w:szCs w:val="28"/>
              </w:rPr>
            </w:pPr>
            <w:r w:rsidRPr="004D77D6">
              <w:rPr>
                <w:sz w:val="28"/>
                <w:szCs w:val="28"/>
              </w:rPr>
              <w:t>«Лидер» облыстық конкурс</w:t>
            </w:r>
          </w:p>
        </w:tc>
        <w:tc>
          <w:tcPr>
            <w:tcW w:w="1984" w:type="dxa"/>
          </w:tcPr>
          <w:p w:rsidR="005A0A08" w:rsidRPr="004D77D6" w:rsidRDefault="00C04AFA" w:rsidP="00A108E1">
            <w:pPr>
              <w:spacing w:line="276" w:lineRule="auto"/>
              <w:jc w:val="both"/>
              <w:rPr>
                <w:sz w:val="28"/>
                <w:szCs w:val="28"/>
                <w:lang w:val="kk-KZ"/>
              </w:rPr>
            </w:pPr>
            <w:r>
              <w:rPr>
                <w:sz w:val="28"/>
                <w:szCs w:val="28"/>
                <w:lang w:val="kk-KZ"/>
              </w:rPr>
              <w:t>25</w:t>
            </w:r>
          </w:p>
        </w:tc>
        <w:tc>
          <w:tcPr>
            <w:tcW w:w="1985" w:type="dxa"/>
          </w:tcPr>
          <w:p w:rsidR="005A0A08" w:rsidRPr="004D77D6" w:rsidRDefault="00D34719" w:rsidP="00A108E1">
            <w:pPr>
              <w:spacing w:line="276" w:lineRule="auto"/>
              <w:jc w:val="both"/>
              <w:rPr>
                <w:sz w:val="28"/>
                <w:szCs w:val="28"/>
                <w:lang w:val="kk-KZ"/>
              </w:rPr>
            </w:pPr>
            <w:r>
              <w:rPr>
                <w:sz w:val="28"/>
                <w:szCs w:val="28"/>
                <w:lang w:val="kk-KZ"/>
              </w:rPr>
              <w:t>18</w:t>
            </w:r>
          </w:p>
        </w:tc>
      </w:tr>
      <w:tr w:rsidR="005A0A08" w:rsidRPr="004D77D6" w:rsidTr="00A108E1">
        <w:tc>
          <w:tcPr>
            <w:tcW w:w="529" w:type="dxa"/>
            <w:hideMark/>
          </w:tcPr>
          <w:p w:rsidR="005A0A08" w:rsidRPr="004D77D6" w:rsidRDefault="00D34719" w:rsidP="00A108E1">
            <w:pPr>
              <w:pStyle w:val="ab"/>
              <w:spacing w:line="276" w:lineRule="auto"/>
              <w:jc w:val="both"/>
              <w:rPr>
                <w:sz w:val="28"/>
                <w:szCs w:val="28"/>
              </w:rPr>
            </w:pPr>
            <w:r>
              <w:rPr>
                <w:sz w:val="28"/>
                <w:szCs w:val="28"/>
              </w:rPr>
              <w:t>7</w:t>
            </w:r>
          </w:p>
        </w:tc>
        <w:tc>
          <w:tcPr>
            <w:tcW w:w="5675" w:type="dxa"/>
            <w:hideMark/>
          </w:tcPr>
          <w:p w:rsidR="005A0A08" w:rsidRPr="004D77D6" w:rsidRDefault="005A0A08" w:rsidP="00A108E1">
            <w:pPr>
              <w:pStyle w:val="ab"/>
              <w:spacing w:line="276" w:lineRule="auto"/>
              <w:jc w:val="both"/>
              <w:rPr>
                <w:sz w:val="28"/>
                <w:szCs w:val="28"/>
              </w:rPr>
            </w:pPr>
            <w:r w:rsidRPr="004D77D6">
              <w:rPr>
                <w:sz w:val="28"/>
                <w:szCs w:val="28"/>
              </w:rPr>
              <w:t>«Кенгуру» облыстық конкурс</w:t>
            </w:r>
          </w:p>
        </w:tc>
        <w:tc>
          <w:tcPr>
            <w:tcW w:w="1984" w:type="dxa"/>
          </w:tcPr>
          <w:p w:rsidR="005A0A08" w:rsidRPr="004D77D6" w:rsidRDefault="00C04AFA" w:rsidP="00A108E1">
            <w:pPr>
              <w:spacing w:line="276" w:lineRule="auto"/>
              <w:jc w:val="both"/>
              <w:rPr>
                <w:sz w:val="28"/>
                <w:szCs w:val="28"/>
                <w:lang w:val="kk-KZ"/>
              </w:rPr>
            </w:pPr>
            <w:r>
              <w:rPr>
                <w:sz w:val="28"/>
                <w:szCs w:val="28"/>
                <w:lang w:val="kk-KZ"/>
              </w:rPr>
              <w:t>31</w:t>
            </w:r>
          </w:p>
        </w:tc>
        <w:tc>
          <w:tcPr>
            <w:tcW w:w="1985" w:type="dxa"/>
          </w:tcPr>
          <w:p w:rsidR="005A0A08" w:rsidRPr="004D77D6" w:rsidRDefault="00D34719" w:rsidP="00A108E1">
            <w:pPr>
              <w:spacing w:line="276" w:lineRule="auto"/>
              <w:jc w:val="both"/>
              <w:rPr>
                <w:sz w:val="28"/>
                <w:szCs w:val="28"/>
                <w:lang w:val="kk-KZ"/>
              </w:rPr>
            </w:pPr>
            <w:r>
              <w:rPr>
                <w:sz w:val="28"/>
                <w:szCs w:val="28"/>
                <w:lang w:val="kk-KZ"/>
              </w:rPr>
              <w:t>26</w:t>
            </w:r>
          </w:p>
        </w:tc>
      </w:tr>
      <w:tr w:rsidR="005A0A08" w:rsidRPr="004D77D6" w:rsidTr="00A108E1">
        <w:tc>
          <w:tcPr>
            <w:tcW w:w="6204" w:type="dxa"/>
            <w:gridSpan w:val="2"/>
            <w:hideMark/>
          </w:tcPr>
          <w:p w:rsidR="005A0A08" w:rsidRPr="004D77D6" w:rsidRDefault="005A0A08" w:rsidP="00A108E1">
            <w:pPr>
              <w:pStyle w:val="ab"/>
              <w:spacing w:line="276" w:lineRule="auto"/>
              <w:jc w:val="both"/>
              <w:rPr>
                <w:b/>
                <w:sz w:val="28"/>
                <w:szCs w:val="28"/>
              </w:rPr>
            </w:pPr>
            <w:r w:rsidRPr="004D77D6">
              <w:rPr>
                <w:b/>
                <w:sz w:val="28"/>
                <w:szCs w:val="28"/>
              </w:rPr>
              <w:t xml:space="preserve">Барлығы: </w:t>
            </w:r>
          </w:p>
        </w:tc>
        <w:tc>
          <w:tcPr>
            <w:tcW w:w="1984" w:type="dxa"/>
          </w:tcPr>
          <w:p w:rsidR="005A0A08" w:rsidRPr="004D77D6" w:rsidRDefault="00C04AFA" w:rsidP="00A108E1">
            <w:pPr>
              <w:spacing w:line="276" w:lineRule="auto"/>
              <w:jc w:val="both"/>
              <w:rPr>
                <w:b/>
                <w:sz w:val="28"/>
                <w:szCs w:val="28"/>
                <w:lang w:val="kk-KZ"/>
              </w:rPr>
            </w:pPr>
            <w:r>
              <w:rPr>
                <w:b/>
                <w:sz w:val="28"/>
                <w:szCs w:val="28"/>
                <w:lang w:val="kk-KZ"/>
              </w:rPr>
              <w:t>321</w:t>
            </w:r>
          </w:p>
        </w:tc>
        <w:tc>
          <w:tcPr>
            <w:tcW w:w="1985" w:type="dxa"/>
          </w:tcPr>
          <w:p w:rsidR="005A0A08" w:rsidRPr="004D77D6" w:rsidRDefault="00D34719" w:rsidP="00A108E1">
            <w:pPr>
              <w:spacing w:line="276" w:lineRule="auto"/>
              <w:jc w:val="both"/>
              <w:rPr>
                <w:b/>
                <w:sz w:val="28"/>
                <w:szCs w:val="28"/>
                <w:lang w:val="kk-KZ"/>
              </w:rPr>
            </w:pPr>
            <w:r>
              <w:rPr>
                <w:b/>
                <w:sz w:val="28"/>
                <w:szCs w:val="28"/>
                <w:lang w:val="kk-KZ"/>
              </w:rPr>
              <w:t>280</w:t>
            </w:r>
          </w:p>
        </w:tc>
      </w:tr>
    </w:tbl>
    <w:p w:rsidR="005A0A08" w:rsidRPr="00F85535" w:rsidRDefault="005A0A08" w:rsidP="00A108E1">
      <w:pPr>
        <w:jc w:val="center"/>
        <w:rPr>
          <w:color w:val="000000" w:themeColor="text1"/>
          <w:sz w:val="28"/>
          <w:szCs w:val="28"/>
          <w:lang w:val="kk-KZ"/>
        </w:rPr>
      </w:pPr>
      <w:r w:rsidRPr="00F85535">
        <w:rPr>
          <w:b/>
          <w:i/>
          <w:color w:val="000000" w:themeColor="text1"/>
          <w:sz w:val="28"/>
          <w:szCs w:val="28"/>
          <w:lang w:val="kk-KZ"/>
        </w:rPr>
        <w:t>«</w:t>
      </w:r>
      <w:r w:rsidRPr="00F85535">
        <w:rPr>
          <w:color w:val="000000" w:themeColor="text1"/>
          <w:sz w:val="28"/>
          <w:szCs w:val="28"/>
          <w:lang w:val="kk-KZ"/>
        </w:rPr>
        <w:t xml:space="preserve">Дарын» РҒП орталығының ұйымдастыруымен өткізілетін әртүрлі бағыт бойынша, пән бойынша конкурстардың қорытындысы </w:t>
      </w:r>
      <w:r w:rsidR="00AD35E3" w:rsidRPr="00F85535">
        <w:rPr>
          <w:color w:val="000000" w:themeColor="text1"/>
          <w:sz w:val="28"/>
          <w:szCs w:val="28"/>
        </w:rPr>
        <w:t>2021-2024</w:t>
      </w:r>
      <w:r w:rsidRPr="00F85535">
        <w:rPr>
          <w:color w:val="000000" w:themeColor="text1"/>
          <w:sz w:val="28"/>
          <w:szCs w:val="28"/>
        </w:rPr>
        <w:t xml:space="preserve"> о</w:t>
      </w:r>
      <w:r w:rsidRPr="00F85535">
        <w:rPr>
          <w:color w:val="000000" w:themeColor="text1"/>
          <w:sz w:val="28"/>
          <w:szCs w:val="28"/>
          <w:lang w:val="kk-KZ"/>
        </w:rPr>
        <w:t>қу жылы</w:t>
      </w:r>
    </w:p>
    <w:p w:rsidR="005A0A08" w:rsidRPr="00D63313" w:rsidRDefault="005A0A08" w:rsidP="004D77D6">
      <w:pPr>
        <w:jc w:val="both"/>
        <w:rPr>
          <w:b/>
          <w:i/>
          <w:color w:val="FF0000"/>
          <w:sz w:val="28"/>
          <w:szCs w:val="28"/>
          <w:u w:val="single"/>
        </w:rPr>
      </w:pPr>
    </w:p>
    <w:tbl>
      <w:tblPr>
        <w:tblStyle w:val="15"/>
        <w:tblW w:w="10480" w:type="dxa"/>
        <w:tblLayout w:type="fixed"/>
        <w:tblLook w:val="04A0" w:firstRow="1" w:lastRow="0" w:firstColumn="1" w:lastColumn="0" w:noHBand="0" w:noVBand="1"/>
      </w:tblPr>
      <w:tblGrid>
        <w:gridCol w:w="482"/>
        <w:gridCol w:w="4727"/>
        <w:gridCol w:w="1843"/>
        <w:gridCol w:w="1018"/>
        <w:gridCol w:w="1134"/>
        <w:gridCol w:w="1276"/>
      </w:tblGrid>
      <w:tr w:rsidR="005A0A08" w:rsidRPr="004D77D6" w:rsidTr="00A108E1">
        <w:trPr>
          <w:trHeight w:val="421"/>
        </w:trPr>
        <w:tc>
          <w:tcPr>
            <w:tcW w:w="482" w:type="dxa"/>
            <w:vMerge w:val="restart"/>
            <w:hideMark/>
          </w:tcPr>
          <w:p w:rsidR="005A0A08" w:rsidRPr="004D77D6" w:rsidRDefault="005A0A08" w:rsidP="004D77D6">
            <w:pPr>
              <w:spacing w:line="276" w:lineRule="auto"/>
              <w:jc w:val="both"/>
              <w:rPr>
                <w:b/>
                <w:sz w:val="28"/>
                <w:szCs w:val="28"/>
                <w:lang w:val="kk-KZ"/>
              </w:rPr>
            </w:pPr>
            <w:r w:rsidRPr="004D77D6">
              <w:rPr>
                <w:b/>
                <w:sz w:val="28"/>
                <w:szCs w:val="28"/>
                <w:lang w:val="kk-KZ"/>
              </w:rPr>
              <w:t>№</w:t>
            </w:r>
          </w:p>
        </w:tc>
        <w:tc>
          <w:tcPr>
            <w:tcW w:w="4727" w:type="dxa"/>
            <w:vMerge w:val="restart"/>
            <w:hideMark/>
          </w:tcPr>
          <w:p w:rsidR="005A0A08" w:rsidRPr="004D77D6" w:rsidRDefault="005A0A08" w:rsidP="004D77D6">
            <w:pPr>
              <w:spacing w:line="276" w:lineRule="auto"/>
              <w:jc w:val="both"/>
              <w:rPr>
                <w:b/>
                <w:sz w:val="28"/>
                <w:szCs w:val="28"/>
                <w:lang w:val="kk-KZ"/>
              </w:rPr>
            </w:pPr>
            <w:r w:rsidRPr="004D77D6">
              <w:rPr>
                <w:b/>
                <w:sz w:val="28"/>
                <w:szCs w:val="28"/>
                <w:lang w:val="kk-KZ"/>
              </w:rPr>
              <w:t xml:space="preserve">Сайыс атауы </w:t>
            </w:r>
          </w:p>
        </w:tc>
        <w:tc>
          <w:tcPr>
            <w:tcW w:w="1843" w:type="dxa"/>
            <w:vMerge w:val="restart"/>
            <w:hideMark/>
          </w:tcPr>
          <w:p w:rsidR="005A0A08" w:rsidRPr="004D77D6" w:rsidRDefault="005A0A08" w:rsidP="004D77D6">
            <w:pPr>
              <w:spacing w:line="276" w:lineRule="auto"/>
              <w:jc w:val="both"/>
              <w:rPr>
                <w:b/>
                <w:sz w:val="28"/>
                <w:szCs w:val="28"/>
                <w:lang w:val="kk-KZ"/>
              </w:rPr>
            </w:pPr>
            <w:r w:rsidRPr="004D77D6">
              <w:rPr>
                <w:b/>
                <w:sz w:val="28"/>
                <w:szCs w:val="28"/>
                <w:lang w:val="kk-KZ"/>
              </w:rPr>
              <w:t xml:space="preserve">Қатысқандар саны  </w:t>
            </w:r>
          </w:p>
        </w:tc>
        <w:tc>
          <w:tcPr>
            <w:tcW w:w="3428" w:type="dxa"/>
            <w:gridSpan w:val="3"/>
            <w:hideMark/>
          </w:tcPr>
          <w:p w:rsidR="005A0A08" w:rsidRPr="004D77D6" w:rsidRDefault="005A0A08" w:rsidP="004D77D6">
            <w:pPr>
              <w:spacing w:line="276" w:lineRule="auto"/>
              <w:jc w:val="both"/>
              <w:rPr>
                <w:b/>
                <w:sz w:val="28"/>
                <w:szCs w:val="28"/>
                <w:lang w:val="kk-KZ"/>
              </w:rPr>
            </w:pPr>
            <w:r w:rsidRPr="004D77D6">
              <w:rPr>
                <w:b/>
                <w:sz w:val="28"/>
                <w:szCs w:val="28"/>
                <w:lang w:val="kk-KZ"/>
              </w:rPr>
              <w:t>Жүлдегерлер саны</w:t>
            </w:r>
          </w:p>
        </w:tc>
      </w:tr>
      <w:tr w:rsidR="005A0A08" w:rsidRPr="004D77D6" w:rsidTr="00A108E1">
        <w:trPr>
          <w:trHeight w:val="266"/>
        </w:trPr>
        <w:tc>
          <w:tcPr>
            <w:tcW w:w="482" w:type="dxa"/>
            <w:vMerge/>
            <w:hideMark/>
          </w:tcPr>
          <w:p w:rsidR="005A0A08" w:rsidRPr="004D77D6" w:rsidRDefault="005A0A08" w:rsidP="004D77D6">
            <w:pPr>
              <w:widowControl/>
              <w:autoSpaceDE/>
              <w:autoSpaceDN/>
              <w:jc w:val="both"/>
              <w:rPr>
                <w:b/>
                <w:sz w:val="28"/>
                <w:szCs w:val="28"/>
                <w:lang w:val="kk-KZ"/>
              </w:rPr>
            </w:pPr>
          </w:p>
        </w:tc>
        <w:tc>
          <w:tcPr>
            <w:tcW w:w="4727" w:type="dxa"/>
            <w:vMerge/>
            <w:hideMark/>
          </w:tcPr>
          <w:p w:rsidR="005A0A08" w:rsidRPr="004D77D6" w:rsidRDefault="005A0A08" w:rsidP="004D77D6">
            <w:pPr>
              <w:widowControl/>
              <w:autoSpaceDE/>
              <w:autoSpaceDN/>
              <w:jc w:val="both"/>
              <w:rPr>
                <w:b/>
                <w:sz w:val="28"/>
                <w:szCs w:val="28"/>
                <w:lang w:val="kk-KZ"/>
              </w:rPr>
            </w:pPr>
          </w:p>
        </w:tc>
        <w:tc>
          <w:tcPr>
            <w:tcW w:w="1843" w:type="dxa"/>
            <w:vMerge/>
            <w:hideMark/>
          </w:tcPr>
          <w:p w:rsidR="005A0A08" w:rsidRPr="004D77D6" w:rsidRDefault="005A0A08" w:rsidP="004D77D6">
            <w:pPr>
              <w:widowControl/>
              <w:autoSpaceDE/>
              <w:autoSpaceDN/>
              <w:jc w:val="both"/>
              <w:rPr>
                <w:b/>
                <w:sz w:val="28"/>
                <w:szCs w:val="28"/>
                <w:lang w:val="kk-KZ"/>
              </w:rPr>
            </w:pPr>
          </w:p>
        </w:tc>
        <w:tc>
          <w:tcPr>
            <w:tcW w:w="1018" w:type="dxa"/>
            <w:hideMark/>
          </w:tcPr>
          <w:p w:rsidR="005A0A08" w:rsidRPr="004D77D6" w:rsidRDefault="005A0A08" w:rsidP="004D77D6">
            <w:pPr>
              <w:spacing w:line="276" w:lineRule="auto"/>
              <w:jc w:val="both"/>
              <w:rPr>
                <w:b/>
                <w:sz w:val="28"/>
                <w:szCs w:val="28"/>
                <w:lang w:val="kk-KZ"/>
              </w:rPr>
            </w:pPr>
            <w:r w:rsidRPr="004D77D6">
              <w:rPr>
                <w:b/>
                <w:sz w:val="28"/>
                <w:szCs w:val="28"/>
                <w:lang w:val="kk-KZ"/>
              </w:rPr>
              <w:t>І орын</w:t>
            </w:r>
          </w:p>
        </w:tc>
        <w:tc>
          <w:tcPr>
            <w:tcW w:w="1134" w:type="dxa"/>
            <w:hideMark/>
          </w:tcPr>
          <w:p w:rsidR="005A0A08" w:rsidRPr="004D77D6" w:rsidRDefault="005A0A08" w:rsidP="004D77D6">
            <w:pPr>
              <w:spacing w:line="276" w:lineRule="auto"/>
              <w:jc w:val="both"/>
              <w:rPr>
                <w:b/>
                <w:sz w:val="28"/>
                <w:szCs w:val="28"/>
                <w:lang w:val="kk-KZ"/>
              </w:rPr>
            </w:pPr>
            <w:r w:rsidRPr="004D77D6">
              <w:rPr>
                <w:b/>
                <w:sz w:val="28"/>
                <w:szCs w:val="28"/>
                <w:lang w:val="kk-KZ"/>
              </w:rPr>
              <w:t>ІІ орын</w:t>
            </w:r>
          </w:p>
        </w:tc>
        <w:tc>
          <w:tcPr>
            <w:tcW w:w="1276" w:type="dxa"/>
            <w:hideMark/>
          </w:tcPr>
          <w:p w:rsidR="005A0A08" w:rsidRPr="004D77D6" w:rsidRDefault="005A0A08" w:rsidP="004D77D6">
            <w:pPr>
              <w:spacing w:line="276" w:lineRule="auto"/>
              <w:jc w:val="both"/>
              <w:rPr>
                <w:b/>
                <w:sz w:val="28"/>
                <w:szCs w:val="28"/>
                <w:lang w:val="kk-KZ"/>
              </w:rPr>
            </w:pPr>
            <w:r w:rsidRPr="004D77D6">
              <w:rPr>
                <w:b/>
                <w:sz w:val="28"/>
                <w:szCs w:val="28"/>
                <w:lang w:val="kk-KZ"/>
              </w:rPr>
              <w:t xml:space="preserve">ІІІ орын  </w:t>
            </w:r>
          </w:p>
        </w:tc>
      </w:tr>
      <w:tr w:rsidR="005A0A08" w:rsidRPr="004D77D6" w:rsidTr="00A108E1">
        <w:tc>
          <w:tcPr>
            <w:tcW w:w="482" w:type="dxa"/>
            <w:hideMark/>
          </w:tcPr>
          <w:p w:rsidR="005A0A08" w:rsidRPr="004D77D6" w:rsidRDefault="005A0A08" w:rsidP="004D77D6">
            <w:pPr>
              <w:spacing w:line="276" w:lineRule="auto"/>
              <w:jc w:val="both"/>
              <w:rPr>
                <w:sz w:val="28"/>
                <w:szCs w:val="28"/>
              </w:rPr>
            </w:pPr>
            <w:r w:rsidRPr="004D77D6">
              <w:rPr>
                <w:sz w:val="28"/>
                <w:szCs w:val="28"/>
              </w:rPr>
              <w:t>1</w:t>
            </w:r>
          </w:p>
        </w:tc>
        <w:tc>
          <w:tcPr>
            <w:tcW w:w="4727" w:type="dxa"/>
            <w:hideMark/>
          </w:tcPr>
          <w:p w:rsidR="005A0A08" w:rsidRPr="004D77D6" w:rsidRDefault="005A0A08" w:rsidP="004D77D6">
            <w:pPr>
              <w:spacing w:line="276" w:lineRule="auto"/>
              <w:jc w:val="both"/>
              <w:rPr>
                <w:sz w:val="28"/>
                <w:szCs w:val="28"/>
              </w:rPr>
            </w:pPr>
            <w:r w:rsidRPr="004D77D6">
              <w:rPr>
                <w:sz w:val="28"/>
                <w:szCs w:val="28"/>
                <w:lang w:val="kk-KZ"/>
              </w:rPr>
              <w:t>«Айналайын» облыстық конкурс - онлайн</w:t>
            </w:r>
          </w:p>
        </w:tc>
        <w:tc>
          <w:tcPr>
            <w:tcW w:w="1843" w:type="dxa"/>
            <w:hideMark/>
          </w:tcPr>
          <w:p w:rsidR="005A0A08" w:rsidRPr="004D77D6" w:rsidRDefault="00AD35E3" w:rsidP="004D77D6">
            <w:pPr>
              <w:spacing w:line="276" w:lineRule="auto"/>
              <w:jc w:val="both"/>
              <w:rPr>
                <w:sz w:val="28"/>
                <w:szCs w:val="28"/>
              </w:rPr>
            </w:pPr>
            <w:r>
              <w:rPr>
                <w:sz w:val="28"/>
                <w:szCs w:val="28"/>
                <w:lang w:val="kk-KZ"/>
              </w:rPr>
              <w:t>44</w:t>
            </w:r>
          </w:p>
        </w:tc>
        <w:tc>
          <w:tcPr>
            <w:tcW w:w="1018" w:type="dxa"/>
            <w:hideMark/>
          </w:tcPr>
          <w:p w:rsidR="005A0A08" w:rsidRPr="004D77D6" w:rsidRDefault="002236D3" w:rsidP="004D77D6">
            <w:pPr>
              <w:spacing w:line="276" w:lineRule="auto"/>
              <w:jc w:val="both"/>
              <w:rPr>
                <w:sz w:val="28"/>
                <w:szCs w:val="28"/>
              </w:rPr>
            </w:pPr>
            <w:r w:rsidRPr="004D77D6">
              <w:rPr>
                <w:sz w:val="28"/>
                <w:szCs w:val="28"/>
              </w:rPr>
              <w:t>1</w:t>
            </w:r>
          </w:p>
        </w:tc>
        <w:tc>
          <w:tcPr>
            <w:tcW w:w="1134" w:type="dxa"/>
            <w:hideMark/>
          </w:tcPr>
          <w:p w:rsidR="005A0A08" w:rsidRPr="004D77D6" w:rsidRDefault="00AD35E3" w:rsidP="004D77D6">
            <w:pPr>
              <w:spacing w:line="276" w:lineRule="auto"/>
              <w:jc w:val="both"/>
              <w:rPr>
                <w:sz w:val="28"/>
                <w:szCs w:val="28"/>
              </w:rPr>
            </w:pPr>
            <w:r>
              <w:rPr>
                <w:sz w:val="28"/>
                <w:szCs w:val="28"/>
              </w:rPr>
              <w:t>29</w:t>
            </w:r>
          </w:p>
        </w:tc>
        <w:tc>
          <w:tcPr>
            <w:tcW w:w="1276" w:type="dxa"/>
            <w:hideMark/>
          </w:tcPr>
          <w:p w:rsidR="005A0A08" w:rsidRPr="004D77D6" w:rsidRDefault="00AD35E3" w:rsidP="004D77D6">
            <w:pPr>
              <w:spacing w:line="276" w:lineRule="auto"/>
              <w:jc w:val="both"/>
              <w:rPr>
                <w:sz w:val="28"/>
                <w:szCs w:val="28"/>
              </w:rPr>
            </w:pPr>
            <w:r>
              <w:rPr>
                <w:sz w:val="28"/>
                <w:szCs w:val="28"/>
              </w:rPr>
              <w:t>14</w:t>
            </w:r>
          </w:p>
        </w:tc>
      </w:tr>
      <w:tr w:rsidR="005A0A08" w:rsidRPr="004D77D6" w:rsidTr="00A108E1">
        <w:tc>
          <w:tcPr>
            <w:tcW w:w="482" w:type="dxa"/>
            <w:hideMark/>
          </w:tcPr>
          <w:p w:rsidR="005A0A08" w:rsidRPr="004D77D6" w:rsidRDefault="00AD35E3" w:rsidP="004D77D6">
            <w:pPr>
              <w:spacing w:line="276" w:lineRule="auto"/>
              <w:jc w:val="both"/>
              <w:rPr>
                <w:sz w:val="28"/>
                <w:szCs w:val="28"/>
              </w:rPr>
            </w:pPr>
            <w:r>
              <w:rPr>
                <w:sz w:val="28"/>
                <w:szCs w:val="28"/>
              </w:rPr>
              <w:t>2</w:t>
            </w:r>
          </w:p>
        </w:tc>
        <w:tc>
          <w:tcPr>
            <w:tcW w:w="4727" w:type="dxa"/>
            <w:hideMark/>
          </w:tcPr>
          <w:p w:rsidR="005A0A08" w:rsidRPr="004D77D6" w:rsidRDefault="005A0A08" w:rsidP="004D77D6">
            <w:pPr>
              <w:spacing w:line="276" w:lineRule="auto"/>
              <w:jc w:val="both"/>
              <w:rPr>
                <w:sz w:val="28"/>
                <w:szCs w:val="28"/>
              </w:rPr>
            </w:pPr>
            <w:r w:rsidRPr="004D77D6">
              <w:rPr>
                <w:sz w:val="28"/>
                <w:szCs w:val="28"/>
                <w:lang w:val="kk-KZ"/>
              </w:rPr>
              <w:t xml:space="preserve"> </w:t>
            </w:r>
            <w:r w:rsidRPr="004D77D6">
              <w:rPr>
                <w:sz w:val="28"/>
                <w:szCs w:val="28"/>
              </w:rPr>
              <w:t>«Малахит»</w:t>
            </w:r>
            <w:r w:rsidRPr="004D77D6">
              <w:rPr>
                <w:sz w:val="28"/>
                <w:szCs w:val="28"/>
                <w:lang w:val="kk-KZ"/>
              </w:rPr>
              <w:t xml:space="preserve"> облыстық конкурс - турнир</w:t>
            </w:r>
          </w:p>
        </w:tc>
        <w:tc>
          <w:tcPr>
            <w:tcW w:w="1843" w:type="dxa"/>
            <w:hideMark/>
          </w:tcPr>
          <w:p w:rsidR="005A0A08" w:rsidRPr="004D77D6" w:rsidRDefault="00AD35E3" w:rsidP="004D77D6">
            <w:pPr>
              <w:spacing w:line="276" w:lineRule="auto"/>
              <w:jc w:val="both"/>
              <w:rPr>
                <w:sz w:val="28"/>
                <w:szCs w:val="28"/>
                <w:lang w:val="kk-KZ"/>
              </w:rPr>
            </w:pPr>
            <w:r>
              <w:rPr>
                <w:sz w:val="28"/>
                <w:szCs w:val="28"/>
                <w:lang w:val="kk-KZ"/>
              </w:rPr>
              <w:t>53</w:t>
            </w:r>
          </w:p>
        </w:tc>
        <w:tc>
          <w:tcPr>
            <w:tcW w:w="1018" w:type="dxa"/>
            <w:hideMark/>
          </w:tcPr>
          <w:p w:rsidR="005A0A08" w:rsidRPr="004D77D6" w:rsidRDefault="00AD35E3" w:rsidP="004D77D6">
            <w:pPr>
              <w:spacing w:line="276" w:lineRule="auto"/>
              <w:jc w:val="both"/>
              <w:rPr>
                <w:sz w:val="28"/>
                <w:szCs w:val="28"/>
                <w:lang w:val="kk-KZ"/>
              </w:rPr>
            </w:pPr>
            <w:r>
              <w:rPr>
                <w:sz w:val="28"/>
                <w:szCs w:val="28"/>
                <w:lang w:val="kk-KZ"/>
              </w:rPr>
              <w:t>4</w:t>
            </w:r>
          </w:p>
        </w:tc>
        <w:tc>
          <w:tcPr>
            <w:tcW w:w="1134" w:type="dxa"/>
            <w:hideMark/>
          </w:tcPr>
          <w:p w:rsidR="005A0A08" w:rsidRPr="004D77D6" w:rsidRDefault="00AD35E3" w:rsidP="004D77D6">
            <w:pPr>
              <w:spacing w:line="276" w:lineRule="auto"/>
              <w:jc w:val="both"/>
              <w:rPr>
                <w:sz w:val="28"/>
                <w:szCs w:val="28"/>
                <w:lang w:val="kk-KZ"/>
              </w:rPr>
            </w:pPr>
            <w:r>
              <w:rPr>
                <w:sz w:val="28"/>
                <w:szCs w:val="28"/>
                <w:lang w:val="kk-KZ"/>
              </w:rPr>
              <w:t>12</w:t>
            </w:r>
          </w:p>
        </w:tc>
        <w:tc>
          <w:tcPr>
            <w:tcW w:w="1276" w:type="dxa"/>
            <w:hideMark/>
          </w:tcPr>
          <w:p w:rsidR="005A0A08" w:rsidRPr="004D77D6" w:rsidRDefault="00AD35E3" w:rsidP="004D77D6">
            <w:pPr>
              <w:spacing w:line="276" w:lineRule="auto"/>
              <w:jc w:val="both"/>
              <w:rPr>
                <w:sz w:val="28"/>
                <w:szCs w:val="28"/>
                <w:lang w:val="kk-KZ"/>
              </w:rPr>
            </w:pPr>
            <w:r>
              <w:rPr>
                <w:sz w:val="28"/>
                <w:szCs w:val="28"/>
                <w:lang w:val="kk-KZ"/>
              </w:rPr>
              <w:t>37</w:t>
            </w:r>
          </w:p>
        </w:tc>
      </w:tr>
      <w:tr w:rsidR="005A0A08" w:rsidRPr="004D77D6" w:rsidTr="00A108E1">
        <w:tc>
          <w:tcPr>
            <w:tcW w:w="482" w:type="dxa"/>
            <w:hideMark/>
          </w:tcPr>
          <w:p w:rsidR="005A0A08" w:rsidRPr="004D77D6" w:rsidRDefault="00AD35E3" w:rsidP="004D77D6">
            <w:pPr>
              <w:spacing w:line="276" w:lineRule="auto"/>
              <w:jc w:val="both"/>
              <w:rPr>
                <w:sz w:val="28"/>
                <w:szCs w:val="28"/>
              </w:rPr>
            </w:pPr>
            <w:r>
              <w:rPr>
                <w:sz w:val="28"/>
                <w:szCs w:val="28"/>
              </w:rPr>
              <w:t>3</w:t>
            </w:r>
          </w:p>
        </w:tc>
        <w:tc>
          <w:tcPr>
            <w:tcW w:w="4727" w:type="dxa"/>
            <w:hideMark/>
          </w:tcPr>
          <w:p w:rsidR="005A0A08" w:rsidRPr="00D63313" w:rsidRDefault="005A0A08" w:rsidP="004D77D6">
            <w:pPr>
              <w:spacing w:line="276" w:lineRule="auto"/>
              <w:jc w:val="both"/>
              <w:rPr>
                <w:sz w:val="28"/>
                <w:szCs w:val="28"/>
                <w:lang w:val="ru-RU"/>
              </w:rPr>
            </w:pPr>
            <w:r w:rsidRPr="004D77D6">
              <w:rPr>
                <w:sz w:val="28"/>
                <w:szCs w:val="28"/>
                <w:lang w:val="kk-KZ"/>
              </w:rPr>
              <w:t xml:space="preserve"> «Асыл тас» облыстық конкурс – онлайн </w:t>
            </w:r>
          </w:p>
        </w:tc>
        <w:tc>
          <w:tcPr>
            <w:tcW w:w="1843" w:type="dxa"/>
            <w:hideMark/>
          </w:tcPr>
          <w:p w:rsidR="005A0A08" w:rsidRPr="004D77D6" w:rsidRDefault="00AD35E3" w:rsidP="004D77D6">
            <w:pPr>
              <w:spacing w:line="276" w:lineRule="auto"/>
              <w:jc w:val="both"/>
              <w:rPr>
                <w:sz w:val="28"/>
                <w:szCs w:val="28"/>
              </w:rPr>
            </w:pPr>
            <w:r>
              <w:rPr>
                <w:sz w:val="28"/>
                <w:szCs w:val="28"/>
              </w:rPr>
              <w:t>64</w:t>
            </w:r>
          </w:p>
        </w:tc>
        <w:tc>
          <w:tcPr>
            <w:tcW w:w="1018" w:type="dxa"/>
            <w:hideMark/>
          </w:tcPr>
          <w:p w:rsidR="005A0A08" w:rsidRPr="004D77D6" w:rsidRDefault="00AD35E3" w:rsidP="004D77D6">
            <w:pPr>
              <w:spacing w:line="276" w:lineRule="auto"/>
              <w:jc w:val="both"/>
              <w:rPr>
                <w:sz w:val="28"/>
                <w:szCs w:val="28"/>
              </w:rPr>
            </w:pPr>
            <w:r>
              <w:rPr>
                <w:sz w:val="28"/>
                <w:szCs w:val="28"/>
              </w:rPr>
              <w:t>17</w:t>
            </w:r>
          </w:p>
        </w:tc>
        <w:tc>
          <w:tcPr>
            <w:tcW w:w="1134" w:type="dxa"/>
            <w:hideMark/>
          </w:tcPr>
          <w:p w:rsidR="005A0A08" w:rsidRPr="004D77D6" w:rsidRDefault="00AD35E3" w:rsidP="004D77D6">
            <w:pPr>
              <w:spacing w:line="276" w:lineRule="auto"/>
              <w:jc w:val="both"/>
              <w:rPr>
                <w:sz w:val="28"/>
                <w:szCs w:val="28"/>
              </w:rPr>
            </w:pPr>
            <w:r>
              <w:rPr>
                <w:sz w:val="28"/>
                <w:szCs w:val="28"/>
              </w:rPr>
              <w:t>33</w:t>
            </w:r>
          </w:p>
        </w:tc>
        <w:tc>
          <w:tcPr>
            <w:tcW w:w="1276" w:type="dxa"/>
            <w:hideMark/>
          </w:tcPr>
          <w:p w:rsidR="005A0A08" w:rsidRPr="004D77D6" w:rsidRDefault="00AD35E3" w:rsidP="004D77D6">
            <w:pPr>
              <w:spacing w:line="276" w:lineRule="auto"/>
              <w:jc w:val="both"/>
              <w:rPr>
                <w:sz w:val="28"/>
                <w:szCs w:val="28"/>
              </w:rPr>
            </w:pPr>
            <w:r>
              <w:rPr>
                <w:sz w:val="28"/>
                <w:szCs w:val="28"/>
              </w:rPr>
              <w:t>14</w:t>
            </w:r>
          </w:p>
        </w:tc>
      </w:tr>
      <w:tr w:rsidR="005A0A08" w:rsidRPr="004D77D6" w:rsidTr="00A108E1">
        <w:tc>
          <w:tcPr>
            <w:tcW w:w="482" w:type="dxa"/>
            <w:hideMark/>
          </w:tcPr>
          <w:p w:rsidR="005A0A08" w:rsidRPr="004D77D6" w:rsidRDefault="00AD35E3" w:rsidP="004D77D6">
            <w:pPr>
              <w:spacing w:line="276" w:lineRule="auto"/>
              <w:jc w:val="both"/>
              <w:rPr>
                <w:sz w:val="28"/>
                <w:szCs w:val="28"/>
              </w:rPr>
            </w:pPr>
            <w:r>
              <w:rPr>
                <w:sz w:val="28"/>
                <w:szCs w:val="28"/>
              </w:rPr>
              <w:t>4</w:t>
            </w:r>
          </w:p>
        </w:tc>
        <w:tc>
          <w:tcPr>
            <w:tcW w:w="4727" w:type="dxa"/>
            <w:hideMark/>
          </w:tcPr>
          <w:p w:rsidR="005A0A08" w:rsidRPr="004D77D6" w:rsidRDefault="005A0A08" w:rsidP="004D77D6">
            <w:pPr>
              <w:spacing w:line="276" w:lineRule="auto"/>
              <w:jc w:val="both"/>
              <w:rPr>
                <w:sz w:val="28"/>
                <w:szCs w:val="28"/>
              </w:rPr>
            </w:pPr>
            <w:r w:rsidRPr="004D77D6">
              <w:rPr>
                <w:sz w:val="28"/>
                <w:szCs w:val="28"/>
                <w:lang w:val="kk-KZ"/>
              </w:rPr>
              <w:t xml:space="preserve"> «Тұлпар» облыстық конкурс</w:t>
            </w:r>
          </w:p>
        </w:tc>
        <w:tc>
          <w:tcPr>
            <w:tcW w:w="1843" w:type="dxa"/>
            <w:hideMark/>
          </w:tcPr>
          <w:p w:rsidR="005A0A08" w:rsidRPr="004D77D6" w:rsidRDefault="00AD35E3" w:rsidP="004D77D6">
            <w:pPr>
              <w:spacing w:line="276" w:lineRule="auto"/>
              <w:jc w:val="both"/>
              <w:rPr>
                <w:sz w:val="28"/>
                <w:szCs w:val="28"/>
                <w:lang w:val="kk-KZ"/>
              </w:rPr>
            </w:pPr>
            <w:r>
              <w:rPr>
                <w:sz w:val="28"/>
                <w:szCs w:val="28"/>
                <w:lang w:val="kk-KZ"/>
              </w:rPr>
              <w:t>59</w:t>
            </w:r>
          </w:p>
        </w:tc>
        <w:tc>
          <w:tcPr>
            <w:tcW w:w="1018" w:type="dxa"/>
            <w:hideMark/>
          </w:tcPr>
          <w:p w:rsidR="005A0A08" w:rsidRPr="004D77D6" w:rsidRDefault="00AD35E3" w:rsidP="004D77D6">
            <w:pPr>
              <w:spacing w:line="276" w:lineRule="auto"/>
              <w:jc w:val="both"/>
              <w:rPr>
                <w:sz w:val="28"/>
                <w:szCs w:val="28"/>
                <w:lang w:val="kk-KZ"/>
              </w:rPr>
            </w:pPr>
            <w:r>
              <w:rPr>
                <w:sz w:val="28"/>
                <w:szCs w:val="28"/>
                <w:lang w:val="kk-KZ"/>
              </w:rPr>
              <w:t>23</w:t>
            </w:r>
          </w:p>
        </w:tc>
        <w:tc>
          <w:tcPr>
            <w:tcW w:w="1134" w:type="dxa"/>
            <w:hideMark/>
          </w:tcPr>
          <w:p w:rsidR="005A0A08" w:rsidRPr="004D77D6" w:rsidRDefault="00AD35E3" w:rsidP="004D77D6">
            <w:pPr>
              <w:spacing w:line="276" w:lineRule="auto"/>
              <w:jc w:val="both"/>
              <w:rPr>
                <w:sz w:val="28"/>
                <w:szCs w:val="28"/>
                <w:lang w:val="kk-KZ"/>
              </w:rPr>
            </w:pPr>
            <w:r>
              <w:rPr>
                <w:sz w:val="28"/>
                <w:szCs w:val="28"/>
                <w:lang w:val="kk-KZ"/>
              </w:rPr>
              <w:t>9</w:t>
            </w:r>
          </w:p>
        </w:tc>
        <w:tc>
          <w:tcPr>
            <w:tcW w:w="1276" w:type="dxa"/>
            <w:hideMark/>
          </w:tcPr>
          <w:p w:rsidR="005A0A08" w:rsidRPr="004D77D6" w:rsidRDefault="00AD35E3" w:rsidP="004D77D6">
            <w:pPr>
              <w:spacing w:line="276" w:lineRule="auto"/>
              <w:jc w:val="both"/>
              <w:rPr>
                <w:sz w:val="28"/>
                <w:szCs w:val="28"/>
                <w:lang w:val="kk-KZ"/>
              </w:rPr>
            </w:pPr>
            <w:r>
              <w:rPr>
                <w:sz w:val="28"/>
                <w:szCs w:val="28"/>
                <w:lang w:val="kk-KZ"/>
              </w:rPr>
              <w:t>27</w:t>
            </w:r>
          </w:p>
        </w:tc>
      </w:tr>
      <w:tr w:rsidR="005A0A08" w:rsidRPr="004D77D6" w:rsidTr="00A108E1">
        <w:tc>
          <w:tcPr>
            <w:tcW w:w="482" w:type="dxa"/>
            <w:hideMark/>
          </w:tcPr>
          <w:p w:rsidR="005A0A08" w:rsidRPr="004D77D6" w:rsidRDefault="00AD35E3" w:rsidP="004D77D6">
            <w:pPr>
              <w:spacing w:line="276" w:lineRule="auto"/>
              <w:jc w:val="both"/>
              <w:rPr>
                <w:sz w:val="28"/>
                <w:szCs w:val="28"/>
              </w:rPr>
            </w:pPr>
            <w:r>
              <w:rPr>
                <w:sz w:val="28"/>
                <w:szCs w:val="28"/>
              </w:rPr>
              <w:t>5</w:t>
            </w:r>
          </w:p>
        </w:tc>
        <w:tc>
          <w:tcPr>
            <w:tcW w:w="4727" w:type="dxa"/>
            <w:hideMark/>
          </w:tcPr>
          <w:p w:rsidR="005A0A08" w:rsidRPr="004D77D6" w:rsidRDefault="005A0A08" w:rsidP="004D77D6">
            <w:pPr>
              <w:spacing w:line="276" w:lineRule="auto"/>
              <w:jc w:val="both"/>
              <w:rPr>
                <w:sz w:val="28"/>
                <w:szCs w:val="28"/>
                <w:lang w:val="kk-KZ"/>
              </w:rPr>
            </w:pPr>
            <w:r w:rsidRPr="004D77D6">
              <w:rPr>
                <w:sz w:val="28"/>
                <w:szCs w:val="28"/>
                <w:lang w:val="kk-KZ"/>
              </w:rPr>
              <w:t xml:space="preserve">«Лидер» облыстық </w:t>
            </w:r>
            <w:r w:rsidR="00AD35E3">
              <w:rPr>
                <w:sz w:val="28"/>
                <w:szCs w:val="28"/>
                <w:lang w:val="kk-KZ"/>
              </w:rPr>
              <w:t xml:space="preserve">конкурс </w:t>
            </w:r>
          </w:p>
        </w:tc>
        <w:tc>
          <w:tcPr>
            <w:tcW w:w="1843" w:type="dxa"/>
            <w:hideMark/>
          </w:tcPr>
          <w:p w:rsidR="005A0A08" w:rsidRPr="004D77D6" w:rsidRDefault="002236D3" w:rsidP="004D77D6">
            <w:pPr>
              <w:spacing w:line="276" w:lineRule="auto"/>
              <w:jc w:val="both"/>
              <w:rPr>
                <w:sz w:val="28"/>
                <w:szCs w:val="28"/>
                <w:lang w:val="kk-KZ"/>
              </w:rPr>
            </w:pPr>
            <w:r w:rsidRPr="004D77D6">
              <w:rPr>
                <w:sz w:val="28"/>
                <w:szCs w:val="28"/>
                <w:lang w:val="kk-KZ"/>
              </w:rPr>
              <w:t>1</w:t>
            </w:r>
            <w:r w:rsidR="00AD35E3">
              <w:rPr>
                <w:sz w:val="28"/>
                <w:szCs w:val="28"/>
                <w:lang w:val="kk-KZ"/>
              </w:rPr>
              <w:t>8</w:t>
            </w:r>
          </w:p>
        </w:tc>
        <w:tc>
          <w:tcPr>
            <w:tcW w:w="1018" w:type="dxa"/>
            <w:hideMark/>
          </w:tcPr>
          <w:p w:rsidR="005A0A08" w:rsidRPr="004D77D6" w:rsidRDefault="00AD35E3" w:rsidP="004D77D6">
            <w:pPr>
              <w:spacing w:line="276" w:lineRule="auto"/>
              <w:jc w:val="both"/>
              <w:rPr>
                <w:sz w:val="28"/>
                <w:szCs w:val="28"/>
                <w:lang w:val="kk-KZ"/>
              </w:rPr>
            </w:pPr>
            <w:r>
              <w:rPr>
                <w:sz w:val="28"/>
                <w:szCs w:val="28"/>
                <w:lang w:val="kk-KZ"/>
              </w:rPr>
              <w:t>3</w:t>
            </w:r>
          </w:p>
        </w:tc>
        <w:tc>
          <w:tcPr>
            <w:tcW w:w="1134" w:type="dxa"/>
            <w:hideMark/>
          </w:tcPr>
          <w:p w:rsidR="005A0A08" w:rsidRPr="004D77D6" w:rsidRDefault="00AD35E3" w:rsidP="004D77D6">
            <w:pPr>
              <w:spacing w:line="276" w:lineRule="auto"/>
              <w:jc w:val="both"/>
              <w:rPr>
                <w:sz w:val="28"/>
                <w:szCs w:val="28"/>
                <w:lang w:val="kk-KZ"/>
              </w:rPr>
            </w:pPr>
            <w:r>
              <w:rPr>
                <w:sz w:val="28"/>
                <w:szCs w:val="28"/>
                <w:lang w:val="kk-KZ"/>
              </w:rPr>
              <w:t>10</w:t>
            </w:r>
          </w:p>
        </w:tc>
        <w:tc>
          <w:tcPr>
            <w:tcW w:w="1276" w:type="dxa"/>
            <w:hideMark/>
          </w:tcPr>
          <w:p w:rsidR="005A0A08" w:rsidRPr="004D77D6" w:rsidRDefault="00AD35E3" w:rsidP="004D77D6">
            <w:pPr>
              <w:spacing w:line="276" w:lineRule="auto"/>
              <w:jc w:val="both"/>
              <w:rPr>
                <w:sz w:val="28"/>
                <w:szCs w:val="28"/>
                <w:lang w:val="kk-KZ"/>
              </w:rPr>
            </w:pPr>
            <w:r>
              <w:rPr>
                <w:sz w:val="28"/>
                <w:szCs w:val="28"/>
                <w:lang w:val="kk-KZ"/>
              </w:rPr>
              <w:t>5</w:t>
            </w:r>
          </w:p>
        </w:tc>
      </w:tr>
      <w:tr w:rsidR="005A0A08" w:rsidRPr="004D77D6" w:rsidTr="00A108E1">
        <w:tc>
          <w:tcPr>
            <w:tcW w:w="482" w:type="dxa"/>
            <w:hideMark/>
          </w:tcPr>
          <w:p w:rsidR="005A0A08" w:rsidRPr="004D77D6" w:rsidRDefault="00AD35E3" w:rsidP="004D77D6">
            <w:pPr>
              <w:spacing w:line="276" w:lineRule="auto"/>
              <w:jc w:val="both"/>
              <w:rPr>
                <w:sz w:val="28"/>
                <w:szCs w:val="28"/>
                <w:lang w:val="kk-KZ"/>
              </w:rPr>
            </w:pPr>
            <w:r>
              <w:rPr>
                <w:sz w:val="28"/>
                <w:szCs w:val="28"/>
                <w:lang w:val="kk-KZ"/>
              </w:rPr>
              <w:t>6</w:t>
            </w:r>
          </w:p>
        </w:tc>
        <w:tc>
          <w:tcPr>
            <w:tcW w:w="4727" w:type="dxa"/>
            <w:hideMark/>
          </w:tcPr>
          <w:p w:rsidR="005A0A08" w:rsidRPr="004D77D6" w:rsidRDefault="00AD35E3" w:rsidP="004D77D6">
            <w:pPr>
              <w:spacing w:line="276" w:lineRule="auto"/>
              <w:jc w:val="both"/>
              <w:rPr>
                <w:sz w:val="28"/>
                <w:szCs w:val="28"/>
              </w:rPr>
            </w:pPr>
            <w:r>
              <w:rPr>
                <w:sz w:val="28"/>
                <w:szCs w:val="28"/>
                <w:lang w:val="kk-KZ"/>
              </w:rPr>
              <w:t xml:space="preserve">«Кенгуру математика </w:t>
            </w:r>
            <w:r w:rsidR="005A0A08" w:rsidRPr="004D77D6">
              <w:rPr>
                <w:sz w:val="28"/>
                <w:szCs w:val="28"/>
                <w:lang w:val="kk-KZ"/>
              </w:rPr>
              <w:t>» облыстық конкурс</w:t>
            </w:r>
          </w:p>
        </w:tc>
        <w:tc>
          <w:tcPr>
            <w:tcW w:w="1843" w:type="dxa"/>
            <w:hideMark/>
          </w:tcPr>
          <w:p w:rsidR="005A0A08" w:rsidRPr="004D77D6" w:rsidRDefault="00AD35E3" w:rsidP="004D77D6">
            <w:pPr>
              <w:spacing w:line="276" w:lineRule="auto"/>
              <w:jc w:val="both"/>
              <w:rPr>
                <w:sz w:val="28"/>
                <w:szCs w:val="28"/>
                <w:lang w:val="kk-KZ"/>
              </w:rPr>
            </w:pPr>
            <w:r>
              <w:rPr>
                <w:sz w:val="28"/>
                <w:szCs w:val="28"/>
                <w:lang w:val="kk-KZ"/>
              </w:rPr>
              <w:t>26</w:t>
            </w:r>
          </w:p>
        </w:tc>
        <w:tc>
          <w:tcPr>
            <w:tcW w:w="1018" w:type="dxa"/>
            <w:hideMark/>
          </w:tcPr>
          <w:p w:rsidR="005A0A08" w:rsidRPr="004D77D6" w:rsidRDefault="00AD35E3" w:rsidP="004D77D6">
            <w:pPr>
              <w:spacing w:line="276" w:lineRule="auto"/>
              <w:jc w:val="both"/>
              <w:rPr>
                <w:sz w:val="28"/>
                <w:szCs w:val="28"/>
                <w:lang w:val="kk-KZ"/>
              </w:rPr>
            </w:pPr>
            <w:r>
              <w:rPr>
                <w:sz w:val="28"/>
                <w:szCs w:val="28"/>
                <w:lang w:val="kk-KZ"/>
              </w:rPr>
              <w:t>18</w:t>
            </w:r>
          </w:p>
        </w:tc>
        <w:tc>
          <w:tcPr>
            <w:tcW w:w="1134" w:type="dxa"/>
            <w:hideMark/>
          </w:tcPr>
          <w:p w:rsidR="005A0A08" w:rsidRPr="004D77D6" w:rsidRDefault="00AD35E3" w:rsidP="004D77D6">
            <w:pPr>
              <w:spacing w:line="276" w:lineRule="auto"/>
              <w:jc w:val="both"/>
              <w:rPr>
                <w:sz w:val="28"/>
                <w:szCs w:val="28"/>
                <w:lang w:val="kk-KZ"/>
              </w:rPr>
            </w:pPr>
            <w:r>
              <w:rPr>
                <w:sz w:val="28"/>
                <w:szCs w:val="28"/>
                <w:lang w:val="kk-KZ"/>
              </w:rPr>
              <w:t>6</w:t>
            </w:r>
          </w:p>
        </w:tc>
        <w:tc>
          <w:tcPr>
            <w:tcW w:w="1276" w:type="dxa"/>
            <w:hideMark/>
          </w:tcPr>
          <w:p w:rsidR="005A0A08" w:rsidRPr="004D77D6" w:rsidRDefault="00AD35E3" w:rsidP="004D77D6">
            <w:pPr>
              <w:spacing w:line="276" w:lineRule="auto"/>
              <w:jc w:val="both"/>
              <w:rPr>
                <w:sz w:val="28"/>
                <w:szCs w:val="28"/>
                <w:lang w:val="kk-KZ"/>
              </w:rPr>
            </w:pPr>
            <w:r>
              <w:rPr>
                <w:sz w:val="28"/>
                <w:szCs w:val="28"/>
                <w:lang w:val="kk-KZ"/>
              </w:rPr>
              <w:t>2</w:t>
            </w:r>
          </w:p>
        </w:tc>
      </w:tr>
      <w:tr w:rsidR="00AD35E3" w:rsidRPr="004D77D6" w:rsidTr="00A108E1">
        <w:tc>
          <w:tcPr>
            <w:tcW w:w="482" w:type="dxa"/>
          </w:tcPr>
          <w:p w:rsidR="00AD35E3" w:rsidRPr="004D77D6" w:rsidRDefault="00D34719" w:rsidP="004D77D6">
            <w:pPr>
              <w:spacing w:line="276" w:lineRule="auto"/>
              <w:jc w:val="both"/>
              <w:rPr>
                <w:sz w:val="28"/>
                <w:szCs w:val="28"/>
                <w:lang w:val="kk-KZ"/>
              </w:rPr>
            </w:pPr>
            <w:r>
              <w:rPr>
                <w:sz w:val="28"/>
                <w:szCs w:val="28"/>
                <w:lang w:val="kk-KZ"/>
              </w:rPr>
              <w:t>7</w:t>
            </w:r>
          </w:p>
        </w:tc>
        <w:tc>
          <w:tcPr>
            <w:tcW w:w="4727" w:type="dxa"/>
          </w:tcPr>
          <w:p w:rsidR="00AD35E3" w:rsidRDefault="00AD35E3" w:rsidP="004D77D6">
            <w:pPr>
              <w:spacing w:line="276" w:lineRule="auto"/>
              <w:jc w:val="both"/>
              <w:rPr>
                <w:sz w:val="28"/>
                <w:szCs w:val="28"/>
                <w:lang w:val="kk-KZ"/>
              </w:rPr>
            </w:pPr>
            <w:r>
              <w:rPr>
                <w:sz w:val="28"/>
                <w:szCs w:val="28"/>
                <w:lang w:val="kk-KZ"/>
              </w:rPr>
              <w:t xml:space="preserve">«Ақбота» республикалық конкурс </w:t>
            </w:r>
          </w:p>
        </w:tc>
        <w:tc>
          <w:tcPr>
            <w:tcW w:w="1843" w:type="dxa"/>
          </w:tcPr>
          <w:p w:rsidR="00AD35E3" w:rsidRDefault="00AD35E3" w:rsidP="004D77D6">
            <w:pPr>
              <w:spacing w:line="276" w:lineRule="auto"/>
              <w:jc w:val="both"/>
              <w:rPr>
                <w:sz w:val="28"/>
                <w:szCs w:val="28"/>
                <w:lang w:val="kk-KZ"/>
              </w:rPr>
            </w:pPr>
            <w:r>
              <w:rPr>
                <w:sz w:val="28"/>
                <w:szCs w:val="28"/>
                <w:lang w:val="kk-KZ"/>
              </w:rPr>
              <w:t>16</w:t>
            </w:r>
          </w:p>
        </w:tc>
        <w:tc>
          <w:tcPr>
            <w:tcW w:w="1018" w:type="dxa"/>
          </w:tcPr>
          <w:p w:rsidR="00AD35E3" w:rsidRDefault="00AD35E3" w:rsidP="004D77D6">
            <w:pPr>
              <w:spacing w:line="276" w:lineRule="auto"/>
              <w:jc w:val="both"/>
              <w:rPr>
                <w:sz w:val="28"/>
                <w:szCs w:val="28"/>
                <w:lang w:val="kk-KZ"/>
              </w:rPr>
            </w:pPr>
            <w:r>
              <w:rPr>
                <w:sz w:val="28"/>
                <w:szCs w:val="28"/>
                <w:lang w:val="kk-KZ"/>
              </w:rPr>
              <w:t>6</w:t>
            </w:r>
          </w:p>
        </w:tc>
        <w:tc>
          <w:tcPr>
            <w:tcW w:w="1134" w:type="dxa"/>
          </w:tcPr>
          <w:p w:rsidR="00AD35E3" w:rsidRDefault="00AD35E3" w:rsidP="004D77D6">
            <w:pPr>
              <w:spacing w:line="276" w:lineRule="auto"/>
              <w:jc w:val="both"/>
              <w:rPr>
                <w:sz w:val="28"/>
                <w:szCs w:val="28"/>
                <w:lang w:val="kk-KZ"/>
              </w:rPr>
            </w:pPr>
            <w:r>
              <w:rPr>
                <w:sz w:val="28"/>
                <w:szCs w:val="28"/>
                <w:lang w:val="kk-KZ"/>
              </w:rPr>
              <w:t>6</w:t>
            </w:r>
          </w:p>
        </w:tc>
        <w:tc>
          <w:tcPr>
            <w:tcW w:w="1276" w:type="dxa"/>
          </w:tcPr>
          <w:p w:rsidR="00AD35E3" w:rsidRDefault="00AD35E3" w:rsidP="004D77D6">
            <w:pPr>
              <w:spacing w:line="276" w:lineRule="auto"/>
              <w:jc w:val="both"/>
              <w:rPr>
                <w:sz w:val="28"/>
                <w:szCs w:val="28"/>
                <w:lang w:val="kk-KZ"/>
              </w:rPr>
            </w:pPr>
            <w:r>
              <w:rPr>
                <w:sz w:val="28"/>
                <w:szCs w:val="28"/>
                <w:lang w:val="kk-KZ"/>
              </w:rPr>
              <w:t>4</w:t>
            </w:r>
          </w:p>
        </w:tc>
      </w:tr>
      <w:tr w:rsidR="005A0A08" w:rsidRPr="004D77D6" w:rsidTr="00A108E1">
        <w:tc>
          <w:tcPr>
            <w:tcW w:w="5209" w:type="dxa"/>
            <w:gridSpan w:val="2"/>
            <w:hideMark/>
          </w:tcPr>
          <w:p w:rsidR="005A0A08" w:rsidRPr="004D77D6" w:rsidRDefault="005A0A08" w:rsidP="004D77D6">
            <w:pPr>
              <w:spacing w:line="276" w:lineRule="auto"/>
              <w:jc w:val="both"/>
              <w:rPr>
                <w:b/>
                <w:sz w:val="28"/>
                <w:szCs w:val="28"/>
              </w:rPr>
            </w:pPr>
            <w:r w:rsidRPr="004D77D6">
              <w:rPr>
                <w:b/>
                <w:sz w:val="28"/>
                <w:szCs w:val="28"/>
              </w:rPr>
              <w:t>Жиыны:</w:t>
            </w:r>
          </w:p>
        </w:tc>
        <w:tc>
          <w:tcPr>
            <w:tcW w:w="1843" w:type="dxa"/>
          </w:tcPr>
          <w:p w:rsidR="005A0A08" w:rsidRPr="004D77D6" w:rsidRDefault="0063202F" w:rsidP="004D77D6">
            <w:pPr>
              <w:spacing w:line="276" w:lineRule="auto"/>
              <w:jc w:val="both"/>
              <w:rPr>
                <w:b/>
                <w:sz w:val="28"/>
                <w:szCs w:val="28"/>
                <w:lang w:val="kk-KZ"/>
              </w:rPr>
            </w:pPr>
            <w:r>
              <w:rPr>
                <w:b/>
                <w:sz w:val="28"/>
                <w:szCs w:val="28"/>
                <w:lang w:val="kk-KZ"/>
              </w:rPr>
              <w:t>280</w:t>
            </w:r>
          </w:p>
        </w:tc>
        <w:tc>
          <w:tcPr>
            <w:tcW w:w="1018" w:type="dxa"/>
          </w:tcPr>
          <w:p w:rsidR="005A0A08" w:rsidRPr="004D77D6" w:rsidRDefault="0063202F" w:rsidP="004D77D6">
            <w:pPr>
              <w:spacing w:line="276" w:lineRule="auto"/>
              <w:jc w:val="both"/>
              <w:rPr>
                <w:b/>
                <w:sz w:val="28"/>
                <w:szCs w:val="28"/>
                <w:lang w:val="kk-KZ"/>
              </w:rPr>
            </w:pPr>
            <w:r>
              <w:rPr>
                <w:b/>
                <w:sz w:val="28"/>
                <w:szCs w:val="28"/>
                <w:lang w:val="kk-KZ"/>
              </w:rPr>
              <w:t>72</w:t>
            </w:r>
          </w:p>
        </w:tc>
        <w:tc>
          <w:tcPr>
            <w:tcW w:w="1134" w:type="dxa"/>
          </w:tcPr>
          <w:p w:rsidR="005A0A08" w:rsidRPr="004D77D6" w:rsidRDefault="0063202F" w:rsidP="004D77D6">
            <w:pPr>
              <w:spacing w:line="276" w:lineRule="auto"/>
              <w:jc w:val="both"/>
              <w:rPr>
                <w:b/>
                <w:sz w:val="28"/>
                <w:szCs w:val="28"/>
                <w:lang w:val="kk-KZ"/>
              </w:rPr>
            </w:pPr>
            <w:r>
              <w:rPr>
                <w:b/>
                <w:sz w:val="28"/>
                <w:szCs w:val="28"/>
                <w:lang w:val="kk-KZ"/>
              </w:rPr>
              <w:t>105</w:t>
            </w:r>
          </w:p>
        </w:tc>
        <w:tc>
          <w:tcPr>
            <w:tcW w:w="1276" w:type="dxa"/>
          </w:tcPr>
          <w:p w:rsidR="005A0A08" w:rsidRPr="004D77D6" w:rsidRDefault="0063202F" w:rsidP="004D77D6">
            <w:pPr>
              <w:spacing w:line="276" w:lineRule="auto"/>
              <w:jc w:val="both"/>
              <w:rPr>
                <w:b/>
                <w:sz w:val="28"/>
                <w:szCs w:val="28"/>
                <w:lang w:val="kk-KZ"/>
              </w:rPr>
            </w:pPr>
            <w:r>
              <w:rPr>
                <w:b/>
                <w:sz w:val="28"/>
                <w:szCs w:val="28"/>
                <w:lang w:val="kk-KZ"/>
              </w:rPr>
              <w:t>103</w:t>
            </w:r>
          </w:p>
        </w:tc>
      </w:tr>
    </w:tbl>
    <w:p w:rsidR="005A0A08" w:rsidRDefault="005A0A08" w:rsidP="004D77D6">
      <w:pPr>
        <w:jc w:val="both"/>
        <w:rPr>
          <w:b/>
          <w:i/>
          <w:sz w:val="28"/>
          <w:szCs w:val="28"/>
          <w:lang w:val="kk-KZ"/>
        </w:rPr>
      </w:pPr>
    </w:p>
    <w:p w:rsidR="00FD0460" w:rsidRDefault="00FD0460" w:rsidP="00320BEE">
      <w:pPr>
        <w:jc w:val="center"/>
        <w:rPr>
          <w:b/>
          <w:color w:val="000000" w:themeColor="text1"/>
          <w:sz w:val="28"/>
          <w:szCs w:val="28"/>
          <w:lang w:val="kk-KZ"/>
        </w:rPr>
      </w:pPr>
    </w:p>
    <w:p w:rsidR="00D460FC" w:rsidRPr="00F85535" w:rsidRDefault="00D460FC" w:rsidP="00320BEE">
      <w:pPr>
        <w:jc w:val="center"/>
        <w:rPr>
          <w:b/>
          <w:color w:val="000000" w:themeColor="text1"/>
          <w:sz w:val="28"/>
          <w:szCs w:val="28"/>
          <w:lang w:val="kk-KZ"/>
        </w:rPr>
      </w:pPr>
      <w:r w:rsidRPr="00F85535">
        <w:rPr>
          <w:b/>
          <w:color w:val="000000" w:themeColor="text1"/>
          <w:sz w:val="28"/>
          <w:szCs w:val="28"/>
          <w:lang w:val="kk-KZ"/>
        </w:rPr>
        <w:t>Оқушылар жетістігі</w:t>
      </w:r>
    </w:p>
    <w:p w:rsidR="00D460FC" w:rsidRPr="00F85535" w:rsidRDefault="00A03840" w:rsidP="004D77D6">
      <w:pPr>
        <w:jc w:val="both"/>
        <w:rPr>
          <w:b/>
          <w:color w:val="000000" w:themeColor="text1"/>
          <w:sz w:val="28"/>
          <w:szCs w:val="28"/>
          <w:lang w:val="kk-KZ"/>
        </w:rPr>
      </w:pPr>
      <w:r w:rsidRPr="00F85535">
        <w:rPr>
          <w:b/>
          <w:color w:val="000000" w:themeColor="text1"/>
          <w:sz w:val="28"/>
          <w:szCs w:val="28"/>
          <w:lang w:val="kk-KZ"/>
        </w:rPr>
        <w:t>2021-2022</w:t>
      </w:r>
      <w:r w:rsidR="00D460FC" w:rsidRPr="00F85535">
        <w:rPr>
          <w:b/>
          <w:color w:val="000000" w:themeColor="text1"/>
          <w:sz w:val="28"/>
          <w:szCs w:val="28"/>
          <w:lang w:val="kk-KZ"/>
        </w:rPr>
        <w:t>,</w:t>
      </w:r>
      <w:r w:rsidRPr="00F85535">
        <w:rPr>
          <w:b/>
          <w:color w:val="000000" w:themeColor="text1"/>
          <w:sz w:val="28"/>
          <w:szCs w:val="28"/>
          <w:lang w:val="kk-KZ"/>
        </w:rPr>
        <w:t>2022-2023</w:t>
      </w:r>
      <w:r w:rsidR="00D460FC" w:rsidRPr="00F85535">
        <w:rPr>
          <w:b/>
          <w:color w:val="000000" w:themeColor="text1"/>
          <w:sz w:val="28"/>
          <w:szCs w:val="28"/>
          <w:lang w:val="kk-KZ"/>
        </w:rPr>
        <w:t>,</w:t>
      </w:r>
      <w:r w:rsidRPr="00F85535">
        <w:rPr>
          <w:b/>
          <w:color w:val="000000" w:themeColor="text1"/>
          <w:sz w:val="28"/>
          <w:szCs w:val="28"/>
          <w:lang w:val="kk-KZ"/>
        </w:rPr>
        <w:t xml:space="preserve"> 2023-2024</w:t>
      </w:r>
      <w:r w:rsidR="00D460FC" w:rsidRPr="00F85535">
        <w:rPr>
          <w:b/>
          <w:color w:val="000000" w:themeColor="text1"/>
          <w:sz w:val="28"/>
          <w:szCs w:val="28"/>
          <w:lang w:val="kk-KZ"/>
        </w:rPr>
        <w:t xml:space="preserve"> оқу жылдары</w:t>
      </w:r>
      <w:r w:rsidRPr="00F85535">
        <w:rPr>
          <w:b/>
          <w:color w:val="000000" w:themeColor="text1"/>
          <w:sz w:val="28"/>
          <w:szCs w:val="28"/>
          <w:lang w:val="kk-KZ"/>
        </w:rPr>
        <w:t xml:space="preserve"> аудандық, облыстық, республикалық,халықаралық  көрсеткіштер (диплом көшірмелері қоса ұсынылды)</w:t>
      </w:r>
    </w:p>
    <w:tbl>
      <w:tblPr>
        <w:tblStyle w:val="af2"/>
        <w:tblpPr w:leftFromText="180" w:rightFromText="180" w:horzAnchor="margin" w:tblpXSpec="center" w:tblpY="590"/>
        <w:tblW w:w="10739" w:type="dxa"/>
        <w:tblLayout w:type="fixed"/>
        <w:tblLook w:val="04A0" w:firstRow="1" w:lastRow="0" w:firstColumn="1" w:lastColumn="0" w:noHBand="0" w:noVBand="1"/>
      </w:tblPr>
      <w:tblGrid>
        <w:gridCol w:w="675"/>
        <w:gridCol w:w="1842"/>
        <w:gridCol w:w="993"/>
        <w:gridCol w:w="3118"/>
        <w:gridCol w:w="992"/>
        <w:gridCol w:w="1418"/>
        <w:gridCol w:w="1701"/>
      </w:tblGrid>
      <w:tr w:rsidR="00320BEE" w:rsidRPr="0085210D" w:rsidTr="00320BEE">
        <w:tc>
          <w:tcPr>
            <w:tcW w:w="675" w:type="dxa"/>
          </w:tcPr>
          <w:p w:rsidR="00731DEC" w:rsidRPr="00FC385A" w:rsidRDefault="00320BEE" w:rsidP="00320BEE">
            <w:pPr>
              <w:tabs>
                <w:tab w:val="left" w:pos="284"/>
              </w:tabs>
              <w:ind w:left="-1134" w:firstLine="567"/>
              <w:jc w:val="center"/>
              <w:rPr>
                <w:lang w:val="kk-KZ"/>
              </w:rPr>
            </w:pPr>
            <w:r w:rsidRPr="00FC385A">
              <w:rPr>
                <w:lang w:val="kk-KZ"/>
              </w:rPr>
              <w:t xml:space="preserve">       </w:t>
            </w:r>
          </w:p>
          <w:p w:rsidR="00731DEC" w:rsidRPr="00FC385A" w:rsidRDefault="00731DEC" w:rsidP="00320BEE">
            <w:pPr>
              <w:tabs>
                <w:tab w:val="left" w:pos="284"/>
              </w:tabs>
              <w:ind w:left="-1134" w:firstLine="567"/>
              <w:jc w:val="center"/>
              <w:rPr>
                <w:lang w:val="kk-KZ"/>
              </w:rPr>
            </w:pPr>
          </w:p>
          <w:p w:rsidR="00320BEE" w:rsidRPr="0085210D" w:rsidRDefault="00320BEE" w:rsidP="00320BEE">
            <w:pPr>
              <w:tabs>
                <w:tab w:val="left" w:pos="284"/>
              </w:tabs>
              <w:ind w:left="-1134" w:firstLine="567"/>
              <w:jc w:val="center"/>
            </w:pPr>
            <w:r w:rsidRPr="0085210D">
              <w:t>№</w:t>
            </w:r>
          </w:p>
        </w:tc>
        <w:tc>
          <w:tcPr>
            <w:tcW w:w="1842" w:type="dxa"/>
          </w:tcPr>
          <w:p w:rsidR="00320BEE" w:rsidRPr="0085210D" w:rsidRDefault="00320BEE" w:rsidP="00320BEE">
            <w:pPr>
              <w:tabs>
                <w:tab w:val="left" w:pos="284"/>
              </w:tabs>
              <w:ind w:firstLine="142"/>
              <w:jc w:val="center"/>
              <w:rPr>
                <w:lang w:val="en-US"/>
              </w:rPr>
            </w:pPr>
            <w:r w:rsidRPr="0085210D">
              <w:t>Оқушының</w:t>
            </w:r>
          </w:p>
          <w:p w:rsidR="00320BEE" w:rsidRPr="0085210D" w:rsidRDefault="00320BEE" w:rsidP="00320BEE">
            <w:pPr>
              <w:tabs>
                <w:tab w:val="left" w:pos="284"/>
              </w:tabs>
              <w:ind w:firstLine="142"/>
              <w:jc w:val="center"/>
            </w:pPr>
            <w:r w:rsidRPr="0085210D">
              <w:t>аты – жөні</w:t>
            </w:r>
          </w:p>
        </w:tc>
        <w:tc>
          <w:tcPr>
            <w:tcW w:w="993" w:type="dxa"/>
          </w:tcPr>
          <w:p w:rsidR="00320BEE" w:rsidRPr="0085210D" w:rsidRDefault="00320BEE" w:rsidP="00320BEE">
            <w:pPr>
              <w:tabs>
                <w:tab w:val="left" w:pos="284"/>
              </w:tabs>
            </w:pPr>
            <w:r w:rsidRPr="0085210D">
              <w:t>Сынып</w:t>
            </w:r>
          </w:p>
        </w:tc>
        <w:tc>
          <w:tcPr>
            <w:tcW w:w="3118" w:type="dxa"/>
          </w:tcPr>
          <w:p w:rsidR="00320BEE" w:rsidRPr="0085210D" w:rsidRDefault="00320BEE" w:rsidP="00320BEE">
            <w:pPr>
              <w:tabs>
                <w:tab w:val="left" w:pos="284"/>
              </w:tabs>
              <w:ind w:firstLine="142"/>
              <w:jc w:val="center"/>
            </w:pPr>
            <w:r w:rsidRPr="0085210D">
              <w:t>Байқаулар, сайыстар</w:t>
            </w:r>
          </w:p>
        </w:tc>
        <w:tc>
          <w:tcPr>
            <w:tcW w:w="992" w:type="dxa"/>
          </w:tcPr>
          <w:p w:rsidR="00320BEE" w:rsidRPr="0085210D" w:rsidRDefault="00320BEE" w:rsidP="00320BEE">
            <w:pPr>
              <w:tabs>
                <w:tab w:val="left" w:pos="284"/>
              </w:tabs>
              <w:ind w:firstLine="142"/>
              <w:jc w:val="center"/>
            </w:pPr>
            <w:r w:rsidRPr="0085210D">
              <w:t>Қатысқан жылы</w:t>
            </w:r>
          </w:p>
        </w:tc>
        <w:tc>
          <w:tcPr>
            <w:tcW w:w="1418" w:type="dxa"/>
          </w:tcPr>
          <w:p w:rsidR="00320BEE" w:rsidRPr="0085210D" w:rsidRDefault="00320BEE" w:rsidP="00320BEE">
            <w:pPr>
              <w:tabs>
                <w:tab w:val="left" w:pos="284"/>
              </w:tabs>
              <w:ind w:firstLine="142"/>
              <w:jc w:val="center"/>
            </w:pPr>
            <w:r w:rsidRPr="0085210D">
              <w:t>Орны</w:t>
            </w:r>
          </w:p>
        </w:tc>
        <w:tc>
          <w:tcPr>
            <w:tcW w:w="1701" w:type="dxa"/>
          </w:tcPr>
          <w:p w:rsidR="00320BEE" w:rsidRPr="0085210D" w:rsidRDefault="00320BEE" w:rsidP="00320BEE">
            <w:pPr>
              <w:tabs>
                <w:tab w:val="left" w:pos="284"/>
              </w:tabs>
              <w:ind w:firstLine="142"/>
              <w:jc w:val="center"/>
              <w:rPr>
                <w:lang w:val="en-US"/>
              </w:rPr>
            </w:pPr>
            <w:r w:rsidRPr="0085210D">
              <w:t>Деңгейі</w:t>
            </w:r>
          </w:p>
        </w:tc>
      </w:tr>
      <w:tr w:rsidR="00320BEE" w:rsidRPr="0085210D" w:rsidTr="00320BEE">
        <w:tc>
          <w:tcPr>
            <w:tcW w:w="675" w:type="dxa"/>
          </w:tcPr>
          <w:p w:rsidR="00320BEE" w:rsidRPr="00DC6118" w:rsidRDefault="00320BEE" w:rsidP="00320BEE">
            <w:pPr>
              <w:rPr>
                <w:b/>
                <w:lang w:val="en-US"/>
              </w:rPr>
            </w:pPr>
            <w:r>
              <w:rPr>
                <w:b/>
                <w:lang w:val="en-US"/>
              </w:rPr>
              <w:t>1</w:t>
            </w:r>
          </w:p>
        </w:tc>
        <w:tc>
          <w:tcPr>
            <w:tcW w:w="1842" w:type="dxa"/>
          </w:tcPr>
          <w:p w:rsidR="00320BEE" w:rsidRPr="0085210D" w:rsidRDefault="00320BEE" w:rsidP="00320BEE">
            <w:pPr>
              <w:jc w:val="center"/>
            </w:pPr>
            <w:r w:rsidRPr="0085210D">
              <w:t>Амантаева</w:t>
            </w:r>
            <w:r w:rsidRPr="0085210D">
              <w:rPr>
                <w:lang w:val="kk-KZ"/>
              </w:rPr>
              <w:t xml:space="preserve"> </w:t>
            </w:r>
            <w:r w:rsidRPr="0085210D">
              <w:t>Кәусар</w:t>
            </w:r>
          </w:p>
        </w:tc>
        <w:tc>
          <w:tcPr>
            <w:tcW w:w="993" w:type="dxa"/>
          </w:tcPr>
          <w:p w:rsidR="00320BEE" w:rsidRPr="0085210D" w:rsidRDefault="00320BEE" w:rsidP="00320BEE">
            <w:pPr>
              <w:jc w:val="center"/>
            </w:pPr>
            <w:r w:rsidRPr="0085210D">
              <w:t>4</w:t>
            </w:r>
          </w:p>
        </w:tc>
        <w:tc>
          <w:tcPr>
            <w:tcW w:w="3118" w:type="dxa"/>
          </w:tcPr>
          <w:p w:rsidR="00320BEE" w:rsidRPr="0085210D" w:rsidRDefault="00320BEE" w:rsidP="00320BEE">
            <w:r w:rsidRPr="0085210D">
              <w:t>2-7 сынып</w:t>
            </w:r>
            <w:r w:rsidRPr="0085210D">
              <w:rPr>
                <w:lang w:val="kk-KZ"/>
              </w:rPr>
              <w:t xml:space="preserve"> </w:t>
            </w:r>
            <w:r w:rsidRPr="0085210D">
              <w:t>оқушылары</w:t>
            </w:r>
            <w:r w:rsidRPr="0085210D">
              <w:rPr>
                <w:lang w:val="kk-KZ"/>
              </w:rPr>
              <w:t xml:space="preserve"> </w:t>
            </w:r>
            <w:r w:rsidRPr="0085210D">
              <w:t>арасында</w:t>
            </w:r>
            <w:r w:rsidRPr="0085210D">
              <w:rPr>
                <w:lang w:val="kk-KZ"/>
              </w:rPr>
              <w:t xml:space="preserve"> </w:t>
            </w:r>
            <w:r w:rsidRPr="0085210D">
              <w:t>Республикалық«Зерде» зерттеу</w:t>
            </w:r>
            <w:r w:rsidRPr="0085210D">
              <w:rPr>
                <w:lang w:val="kk-KZ"/>
              </w:rPr>
              <w:t xml:space="preserve"> </w:t>
            </w:r>
            <w:r w:rsidRPr="0085210D">
              <w:t>жұмыстарының</w:t>
            </w:r>
            <w:r w:rsidRPr="0085210D">
              <w:rPr>
                <w:lang w:val="kk-KZ"/>
              </w:rPr>
              <w:t xml:space="preserve"> </w:t>
            </w:r>
            <w:r w:rsidRPr="0085210D">
              <w:t>аудандық</w:t>
            </w:r>
            <w:r w:rsidRPr="0085210D">
              <w:rPr>
                <w:lang w:val="kk-KZ"/>
              </w:rPr>
              <w:t xml:space="preserve"> </w:t>
            </w:r>
            <w:r w:rsidRPr="0085210D">
              <w:t>кезеңі</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jc w:val="center"/>
              <w:rPr>
                <w:lang w:val="kk-KZ"/>
              </w:rPr>
            </w:pPr>
            <w:r w:rsidRPr="0085210D">
              <w:rPr>
                <w:lang w:val="kk-KZ"/>
              </w:rPr>
              <w:t xml:space="preserve">Грамота </w:t>
            </w:r>
          </w:p>
          <w:p w:rsidR="00320BEE" w:rsidRPr="0085210D" w:rsidRDefault="00320BEE" w:rsidP="00320BEE">
            <w:pPr>
              <w:jc w:val="center"/>
              <w:rPr>
                <w:lang w:val="kk-KZ"/>
              </w:rPr>
            </w:pPr>
            <w:r w:rsidRPr="0085210D">
              <w:rPr>
                <w:lang w:val="kk-KZ"/>
              </w:rPr>
              <w:t>1 орын</w:t>
            </w:r>
          </w:p>
        </w:tc>
        <w:tc>
          <w:tcPr>
            <w:tcW w:w="1701" w:type="dxa"/>
          </w:tcPr>
          <w:p w:rsidR="00320BEE" w:rsidRPr="0085210D" w:rsidRDefault="00320BEE" w:rsidP="00320BEE">
            <w:pPr>
              <w:jc w:val="center"/>
              <w:rPr>
                <w:lang w:val="en-US"/>
              </w:rPr>
            </w:pPr>
            <w:r w:rsidRPr="0085210D">
              <w:t>Аудандық</w:t>
            </w:r>
          </w:p>
          <w:p w:rsidR="00320BEE" w:rsidRPr="0085210D" w:rsidRDefault="00320BEE" w:rsidP="00320BEE">
            <w:pPr>
              <w:jc w:val="center"/>
              <w:rPr>
                <w:lang w:val="en-US"/>
              </w:rPr>
            </w:pPr>
          </w:p>
        </w:tc>
      </w:tr>
      <w:tr w:rsidR="00320BEE" w:rsidRPr="0085210D" w:rsidTr="00320BEE">
        <w:tc>
          <w:tcPr>
            <w:tcW w:w="675" w:type="dxa"/>
          </w:tcPr>
          <w:p w:rsidR="00320BEE" w:rsidRPr="00DC6118" w:rsidRDefault="00320BEE" w:rsidP="00320BEE">
            <w:pPr>
              <w:rPr>
                <w:b/>
                <w:lang w:val="en-US"/>
              </w:rPr>
            </w:pPr>
            <w:r>
              <w:rPr>
                <w:b/>
                <w:lang w:val="en-US"/>
              </w:rPr>
              <w:t>2</w:t>
            </w:r>
          </w:p>
        </w:tc>
        <w:tc>
          <w:tcPr>
            <w:tcW w:w="1842" w:type="dxa"/>
          </w:tcPr>
          <w:p w:rsidR="00320BEE" w:rsidRPr="0085210D" w:rsidRDefault="00320BEE" w:rsidP="00320BEE">
            <w:r w:rsidRPr="0085210D">
              <w:t xml:space="preserve">Қабитханова </w:t>
            </w:r>
            <w:r w:rsidRPr="0085210D">
              <w:lastRenderedPageBreak/>
              <w:t>Аяжан</w:t>
            </w:r>
          </w:p>
        </w:tc>
        <w:tc>
          <w:tcPr>
            <w:tcW w:w="993" w:type="dxa"/>
          </w:tcPr>
          <w:p w:rsidR="00320BEE" w:rsidRPr="0085210D" w:rsidRDefault="00320BEE" w:rsidP="00320BEE">
            <w:r w:rsidRPr="0085210D">
              <w:lastRenderedPageBreak/>
              <w:t>11</w:t>
            </w:r>
          </w:p>
        </w:tc>
        <w:tc>
          <w:tcPr>
            <w:tcW w:w="3118" w:type="dxa"/>
          </w:tcPr>
          <w:p w:rsidR="00320BEE" w:rsidRPr="0085210D" w:rsidRDefault="00320BEE" w:rsidP="00320BEE">
            <w:r w:rsidRPr="0085210D">
              <w:t xml:space="preserve">Жалпы білім беретін пәндер </w:t>
            </w:r>
            <w:r w:rsidRPr="0085210D">
              <w:lastRenderedPageBreak/>
              <w:t>бойынша республикалық олимпиадасының аудандық  кезеңі</w:t>
            </w:r>
          </w:p>
        </w:tc>
        <w:tc>
          <w:tcPr>
            <w:tcW w:w="992" w:type="dxa"/>
          </w:tcPr>
          <w:p w:rsidR="00320BEE" w:rsidRPr="0085210D" w:rsidRDefault="00320BEE" w:rsidP="00320BEE">
            <w:r w:rsidRPr="0085210D">
              <w:lastRenderedPageBreak/>
              <w:t>2021ж.</w:t>
            </w:r>
          </w:p>
        </w:tc>
        <w:tc>
          <w:tcPr>
            <w:tcW w:w="1418" w:type="dxa"/>
          </w:tcPr>
          <w:p w:rsidR="00320BEE" w:rsidRPr="0085210D" w:rsidRDefault="00320BEE" w:rsidP="00320BEE">
            <w:r w:rsidRPr="0085210D">
              <w:t>1 орын</w:t>
            </w:r>
          </w:p>
        </w:tc>
        <w:tc>
          <w:tcPr>
            <w:tcW w:w="1701" w:type="dxa"/>
          </w:tcPr>
          <w:p w:rsidR="00320BEE" w:rsidRPr="0085210D" w:rsidRDefault="00320BEE" w:rsidP="00320BEE">
            <w:r w:rsidRPr="0085210D">
              <w:t>Аудандық</w:t>
            </w:r>
          </w:p>
        </w:tc>
      </w:tr>
      <w:tr w:rsidR="00320BEE" w:rsidRPr="0085210D" w:rsidTr="00320BEE">
        <w:tc>
          <w:tcPr>
            <w:tcW w:w="675" w:type="dxa"/>
          </w:tcPr>
          <w:p w:rsidR="00320BEE" w:rsidRPr="00DC6118" w:rsidRDefault="00320BEE" w:rsidP="00320BEE">
            <w:pPr>
              <w:rPr>
                <w:b/>
                <w:lang w:val="en-US"/>
              </w:rPr>
            </w:pPr>
            <w:r>
              <w:rPr>
                <w:b/>
                <w:lang w:val="en-US"/>
              </w:rPr>
              <w:t>3</w:t>
            </w:r>
          </w:p>
        </w:tc>
        <w:tc>
          <w:tcPr>
            <w:tcW w:w="1842" w:type="dxa"/>
          </w:tcPr>
          <w:p w:rsidR="00320BEE" w:rsidRPr="0085210D" w:rsidRDefault="00320BEE" w:rsidP="00320BEE">
            <w:r w:rsidRPr="0085210D">
              <w:t xml:space="preserve">Дінмұқанбетова Гулнұр </w:t>
            </w:r>
          </w:p>
        </w:tc>
        <w:tc>
          <w:tcPr>
            <w:tcW w:w="993" w:type="dxa"/>
          </w:tcPr>
          <w:p w:rsidR="00320BEE" w:rsidRPr="0085210D" w:rsidRDefault="00320BEE" w:rsidP="00320BEE">
            <w:r w:rsidRPr="0085210D">
              <w:t>7</w:t>
            </w:r>
          </w:p>
        </w:tc>
        <w:tc>
          <w:tcPr>
            <w:tcW w:w="3118" w:type="dxa"/>
          </w:tcPr>
          <w:p w:rsidR="00320BEE" w:rsidRPr="0085210D" w:rsidRDefault="00320BEE" w:rsidP="00320BEE">
            <w:r w:rsidRPr="0085210D">
              <w:t>Республикалық «Яссауитану» оқуының аудандық кезеңі</w:t>
            </w:r>
          </w:p>
        </w:tc>
        <w:tc>
          <w:tcPr>
            <w:tcW w:w="992" w:type="dxa"/>
          </w:tcPr>
          <w:p w:rsidR="00320BEE" w:rsidRPr="0085210D" w:rsidRDefault="00320BEE" w:rsidP="00320BEE">
            <w:r w:rsidRPr="0085210D">
              <w:t>2021 ж</w:t>
            </w:r>
          </w:p>
        </w:tc>
        <w:tc>
          <w:tcPr>
            <w:tcW w:w="1418" w:type="dxa"/>
          </w:tcPr>
          <w:p w:rsidR="00320BEE" w:rsidRPr="0085210D" w:rsidRDefault="00320BEE" w:rsidP="00320BEE">
            <w:r w:rsidRPr="0085210D">
              <w:t>2 орын</w:t>
            </w:r>
          </w:p>
        </w:tc>
        <w:tc>
          <w:tcPr>
            <w:tcW w:w="1701" w:type="dxa"/>
          </w:tcPr>
          <w:p w:rsidR="00320BEE" w:rsidRPr="0085210D" w:rsidRDefault="00320BEE" w:rsidP="00320BEE">
            <w:r w:rsidRPr="0085210D">
              <w:t>Аудандық</w:t>
            </w:r>
          </w:p>
        </w:tc>
      </w:tr>
      <w:tr w:rsidR="00320BEE" w:rsidRPr="0085210D" w:rsidTr="00320BEE">
        <w:tc>
          <w:tcPr>
            <w:tcW w:w="675" w:type="dxa"/>
          </w:tcPr>
          <w:p w:rsidR="00320BEE" w:rsidRPr="00DC6118" w:rsidRDefault="00320BEE" w:rsidP="00320BEE">
            <w:pPr>
              <w:rPr>
                <w:b/>
                <w:lang w:val="en-US"/>
              </w:rPr>
            </w:pPr>
            <w:r>
              <w:rPr>
                <w:b/>
                <w:lang w:val="en-US"/>
              </w:rPr>
              <w:t>4</w:t>
            </w:r>
          </w:p>
        </w:tc>
        <w:tc>
          <w:tcPr>
            <w:tcW w:w="1842" w:type="dxa"/>
          </w:tcPr>
          <w:p w:rsidR="00320BEE" w:rsidRPr="0085210D" w:rsidRDefault="00320BEE" w:rsidP="00320BEE">
            <w:r w:rsidRPr="0085210D">
              <w:rPr>
                <w:lang w:val="kk-KZ"/>
              </w:rPr>
              <w:t>Алибекова Мадина</w:t>
            </w:r>
          </w:p>
        </w:tc>
        <w:tc>
          <w:tcPr>
            <w:tcW w:w="993" w:type="dxa"/>
          </w:tcPr>
          <w:p w:rsidR="00320BEE" w:rsidRPr="0085210D" w:rsidRDefault="00320BEE" w:rsidP="00320BEE">
            <w:pPr>
              <w:jc w:val="center"/>
              <w:rPr>
                <w:lang w:val="kk-KZ"/>
              </w:rPr>
            </w:pPr>
            <w:r w:rsidRPr="0085210D">
              <w:rPr>
                <w:lang w:val="kk-KZ"/>
              </w:rPr>
              <w:t>10</w:t>
            </w:r>
          </w:p>
        </w:tc>
        <w:tc>
          <w:tcPr>
            <w:tcW w:w="3118" w:type="dxa"/>
          </w:tcPr>
          <w:p w:rsidR="00320BEE" w:rsidRPr="0085210D" w:rsidRDefault="00320BEE" w:rsidP="00320BEE">
            <w:pPr>
              <w:rPr>
                <w:lang w:val="kk-KZ"/>
              </w:rPr>
            </w:pPr>
            <w:r w:rsidRPr="0085210D">
              <w:rPr>
                <w:lang w:val="kk-KZ"/>
              </w:rPr>
              <w:t xml:space="preserve">І.Жансүгіров оқуларында </w:t>
            </w:r>
          </w:p>
          <w:p w:rsidR="00320BEE" w:rsidRPr="0085210D" w:rsidRDefault="00320BEE" w:rsidP="00320BEE">
            <w:pPr>
              <w:rPr>
                <w:lang w:val="kk-KZ"/>
              </w:rPr>
            </w:pPr>
            <w:r w:rsidRPr="0085210D">
              <w:rPr>
                <w:lang w:val="kk-KZ"/>
              </w:rPr>
              <w:t>«Бас жүлде»</w:t>
            </w:r>
          </w:p>
        </w:tc>
        <w:tc>
          <w:tcPr>
            <w:tcW w:w="992" w:type="dxa"/>
          </w:tcPr>
          <w:p w:rsidR="00320BEE" w:rsidRPr="0085210D" w:rsidRDefault="00320BEE" w:rsidP="00320BEE">
            <w:r w:rsidRPr="0085210D">
              <w:t>2021ж</w:t>
            </w:r>
            <w:r w:rsidRPr="0085210D">
              <w:tab/>
            </w:r>
          </w:p>
        </w:tc>
        <w:tc>
          <w:tcPr>
            <w:tcW w:w="1418" w:type="dxa"/>
          </w:tcPr>
          <w:p w:rsidR="00320BEE" w:rsidRPr="0085210D" w:rsidRDefault="00320BEE" w:rsidP="00320BEE">
            <w:pPr>
              <w:rPr>
                <w:lang w:val="en-US"/>
              </w:rPr>
            </w:pPr>
            <w:r w:rsidRPr="0085210D">
              <w:rPr>
                <w:lang w:val="kk-KZ"/>
              </w:rPr>
              <w:t>Мадақтама</w:t>
            </w:r>
          </w:p>
        </w:tc>
        <w:tc>
          <w:tcPr>
            <w:tcW w:w="1701" w:type="dxa"/>
          </w:tcPr>
          <w:p w:rsidR="00320BEE" w:rsidRPr="0085210D" w:rsidRDefault="00320BEE" w:rsidP="00320BEE">
            <w:r w:rsidRPr="0085210D">
              <w:rPr>
                <w:lang w:val="kk-KZ"/>
              </w:rPr>
              <w:t>аудандық</w:t>
            </w:r>
          </w:p>
        </w:tc>
      </w:tr>
      <w:tr w:rsidR="00320BEE" w:rsidRPr="0085210D" w:rsidTr="00320BEE">
        <w:tc>
          <w:tcPr>
            <w:tcW w:w="675" w:type="dxa"/>
          </w:tcPr>
          <w:p w:rsidR="00320BEE" w:rsidRPr="00DC6118" w:rsidRDefault="00320BEE" w:rsidP="00320BEE">
            <w:pPr>
              <w:rPr>
                <w:b/>
                <w:lang w:val="en-US"/>
              </w:rPr>
            </w:pPr>
            <w:r>
              <w:rPr>
                <w:b/>
                <w:lang w:val="en-US"/>
              </w:rPr>
              <w:t>5</w:t>
            </w:r>
          </w:p>
        </w:tc>
        <w:tc>
          <w:tcPr>
            <w:tcW w:w="1842" w:type="dxa"/>
          </w:tcPr>
          <w:p w:rsidR="00320BEE" w:rsidRPr="0085210D" w:rsidRDefault="00320BEE" w:rsidP="00320BEE">
            <w:pPr>
              <w:rPr>
                <w:lang w:val="kk-KZ"/>
              </w:rPr>
            </w:pPr>
            <w:r w:rsidRPr="0085210D">
              <w:rPr>
                <w:lang w:val="kk-KZ"/>
              </w:rPr>
              <w:t>Берікқызы Балжан</w:t>
            </w:r>
          </w:p>
        </w:tc>
        <w:tc>
          <w:tcPr>
            <w:tcW w:w="993" w:type="dxa"/>
          </w:tcPr>
          <w:p w:rsidR="00320BEE" w:rsidRPr="0085210D" w:rsidRDefault="00320BEE" w:rsidP="00320BEE">
            <w:pPr>
              <w:jc w:val="center"/>
              <w:rPr>
                <w:lang w:val="kk-KZ"/>
              </w:rPr>
            </w:pPr>
            <w:r w:rsidRPr="0085210D">
              <w:rPr>
                <w:lang w:val="kk-KZ"/>
              </w:rPr>
              <w:t>10</w:t>
            </w:r>
          </w:p>
        </w:tc>
        <w:tc>
          <w:tcPr>
            <w:tcW w:w="3118" w:type="dxa"/>
          </w:tcPr>
          <w:p w:rsidR="00320BEE" w:rsidRPr="0085210D" w:rsidRDefault="00320BEE" w:rsidP="00320BEE">
            <w:pPr>
              <w:rPr>
                <w:lang w:val="kk-KZ"/>
              </w:rPr>
            </w:pPr>
            <w:r w:rsidRPr="0085210D">
              <w:rPr>
                <w:lang w:val="kk-KZ"/>
              </w:rPr>
              <w:t>«Ыбырай әлеміне саяхат» тақырыбында 8-11-сынып оқушылары арасындағы эссе конкурс</w:t>
            </w:r>
          </w:p>
        </w:tc>
        <w:tc>
          <w:tcPr>
            <w:tcW w:w="992" w:type="dxa"/>
          </w:tcPr>
          <w:p w:rsidR="00320BEE" w:rsidRPr="0085210D" w:rsidRDefault="00320BEE" w:rsidP="00320BEE">
            <w:r w:rsidRPr="0085210D">
              <w:t>2021ж</w:t>
            </w:r>
          </w:p>
        </w:tc>
        <w:tc>
          <w:tcPr>
            <w:tcW w:w="1418" w:type="dxa"/>
          </w:tcPr>
          <w:p w:rsidR="00320BEE" w:rsidRPr="0085210D" w:rsidRDefault="00320BEE" w:rsidP="00320BEE">
            <w:pPr>
              <w:rPr>
                <w:lang w:val="kk-KZ"/>
              </w:rPr>
            </w:pPr>
            <w:r w:rsidRPr="0085210D">
              <w:rPr>
                <w:lang w:val="kk-KZ"/>
              </w:rPr>
              <w:t xml:space="preserve">1-орын </w:t>
            </w:r>
          </w:p>
        </w:tc>
        <w:tc>
          <w:tcPr>
            <w:tcW w:w="1701" w:type="dxa"/>
          </w:tcPr>
          <w:p w:rsidR="00320BEE" w:rsidRPr="0085210D" w:rsidRDefault="00320BEE" w:rsidP="00320BEE">
            <w:pPr>
              <w:rPr>
                <w:lang w:val="kk-KZ"/>
              </w:rPr>
            </w:pPr>
            <w:r w:rsidRPr="0085210D">
              <w:rPr>
                <w:lang w:val="kk-KZ"/>
              </w:rPr>
              <w:t xml:space="preserve">Аудандық </w:t>
            </w:r>
          </w:p>
        </w:tc>
      </w:tr>
      <w:tr w:rsidR="00320BEE" w:rsidRPr="0085210D" w:rsidTr="00320BEE">
        <w:tc>
          <w:tcPr>
            <w:tcW w:w="675" w:type="dxa"/>
          </w:tcPr>
          <w:p w:rsidR="00320BEE" w:rsidRPr="00DC6118" w:rsidRDefault="00320BEE" w:rsidP="00320BEE">
            <w:pPr>
              <w:rPr>
                <w:b/>
                <w:lang w:val="en-US"/>
              </w:rPr>
            </w:pPr>
            <w:r>
              <w:rPr>
                <w:b/>
                <w:lang w:val="en-US"/>
              </w:rPr>
              <w:t>6</w:t>
            </w:r>
          </w:p>
        </w:tc>
        <w:tc>
          <w:tcPr>
            <w:tcW w:w="1842" w:type="dxa"/>
          </w:tcPr>
          <w:p w:rsidR="00320BEE" w:rsidRPr="0085210D" w:rsidRDefault="00320BEE" w:rsidP="00320BEE">
            <w:pPr>
              <w:rPr>
                <w:lang w:val="kk-KZ"/>
              </w:rPr>
            </w:pPr>
            <w:r w:rsidRPr="0085210D">
              <w:rPr>
                <w:lang w:val="kk-KZ"/>
              </w:rPr>
              <w:t>Қабитхан Аяжан</w:t>
            </w:r>
          </w:p>
        </w:tc>
        <w:tc>
          <w:tcPr>
            <w:tcW w:w="993" w:type="dxa"/>
          </w:tcPr>
          <w:p w:rsidR="00320BEE" w:rsidRPr="0085210D" w:rsidRDefault="00320BEE" w:rsidP="00320BEE">
            <w:pPr>
              <w:jc w:val="center"/>
              <w:rPr>
                <w:lang w:val="kk-KZ"/>
              </w:rPr>
            </w:pPr>
            <w:r w:rsidRPr="0085210D">
              <w:rPr>
                <w:lang w:val="kk-KZ"/>
              </w:rPr>
              <w:t>11</w:t>
            </w:r>
          </w:p>
        </w:tc>
        <w:tc>
          <w:tcPr>
            <w:tcW w:w="3118" w:type="dxa"/>
          </w:tcPr>
          <w:p w:rsidR="00320BEE" w:rsidRPr="0085210D" w:rsidRDefault="00320BEE" w:rsidP="00320BEE">
            <w:pPr>
              <w:rPr>
                <w:lang w:val="kk-KZ"/>
              </w:rPr>
            </w:pPr>
            <w:r w:rsidRPr="0085210D">
              <w:rPr>
                <w:lang w:val="kk-KZ"/>
              </w:rPr>
              <w:t>XXII республикалықабай оқуларының аудандық кезеңінде «Көңілім әнді ұғады» бөлімі бойынша үздік өнер көрсетті</w:t>
            </w:r>
          </w:p>
        </w:tc>
        <w:tc>
          <w:tcPr>
            <w:tcW w:w="992" w:type="dxa"/>
          </w:tcPr>
          <w:p w:rsidR="00320BEE" w:rsidRPr="0085210D" w:rsidRDefault="00320BEE" w:rsidP="00320BEE">
            <w:pPr>
              <w:rPr>
                <w:lang w:val="kk-KZ"/>
              </w:rPr>
            </w:pPr>
            <w:r w:rsidRPr="0085210D">
              <w:rPr>
                <w:lang w:val="en-US"/>
              </w:rPr>
              <w:t>2021</w:t>
            </w:r>
            <w:r w:rsidRPr="0085210D">
              <w:rPr>
                <w:lang w:val="kk-KZ"/>
              </w:rPr>
              <w:t>ж</w:t>
            </w:r>
          </w:p>
        </w:tc>
        <w:tc>
          <w:tcPr>
            <w:tcW w:w="1418" w:type="dxa"/>
          </w:tcPr>
          <w:p w:rsidR="00320BEE" w:rsidRPr="0085210D" w:rsidRDefault="00320BEE" w:rsidP="00320BEE">
            <w:pPr>
              <w:rPr>
                <w:b/>
                <w:lang w:val="kk-KZ"/>
              </w:rPr>
            </w:pPr>
            <w:r w:rsidRPr="0085210D">
              <w:rPr>
                <w:lang w:val="kk-KZ"/>
              </w:rPr>
              <w:t xml:space="preserve">2-орын </w:t>
            </w:r>
          </w:p>
        </w:tc>
        <w:tc>
          <w:tcPr>
            <w:tcW w:w="1701" w:type="dxa"/>
          </w:tcPr>
          <w:p w:rsidR="00320BEE" w:rsidRPr="0085210D" w:rsidRDefault="00320BEE" w:rsidP="00320BEE">
            <w:pPr>
              <w:rPr>
                <w:lang w:val="kk-KZ"/>
              </w:rPr>
            </w:pPr>
            <w:r w:rsidRPr="0085210D">
              <w:rPr>
                <w:lang w:val="kk-KZ"/>
              </w:rPr>
              <w:t xml:space="preserve">Аудандық </w:t>
            </w:r>
          </w:p>
        </w:tc>
      </w:tr>
      <w:tr w:rsidR="00320BEE" w:rsidRPr="0085210D" w:rsidTr="00320BEE">
        <w:tc>
          <w:tcPr>
            <w:tcW w:w="675" w:type="dxa"/>
          </w:tcPr>
          <w:p w:rsidR="00320BEE" w:rsidRPr="00DC6118" w:rsidRDefault="00320BEE" w:rsidP="00320BEE">
            <w:pPr>
              <w:rPr>
                <w:b/>
                <w:lang w:val="en-US"/>
              </w:rPr>
            </w:pPr>
            <w:r>
              <w:rPr>
                <w:b/>
                <w:lang w:val="en-US"/>
              </w:rPr>
              <w:t>7</w:t>
            </w:r>
          </w:p>
        </w:tc>
        <w:tc>
          <w:tcPr>
            <w:tcW w:w="1842" w:type="dxa"/>
          </w:tcPr>
          <w:p w:rsidR="00320BEE" w:rsidRPr="0085210D" w:rsidRDefault="00320BEE" w:rsidP="00320BEE">
            <w:pPr>
              <w:rPr>
                <w:lang w:val="kk-KZ"/>
              </w:rPr>
            </w:pPr>
            <w:r w:rsidRPr="0085210D">
              <w:rPr>
                <w:lang w:val="kk-KZ"/>
              </w:rPr>
              <w:t>Берікқызы Балжан</w:t>
            </w:r>
          </w:p>
        </w:tc>
        <w:tc>
          <w:tcPr>
            <w:tcW w:w="993" w:type="dxa"/>
          </w:tcPr>
          <w:p w:rsidR="00320BEE" w:rsidRPr="0085210D" w:rsidRDefault="00320BEE" w:rsidP="00320BEE">
            <w:pPr>
              <w:jc w:val="center"/>
              <w:rPr>
                <w:lang w:val="kk-KZ"/>
              </w:rPr>
            </w:pPr>
            <w:r w:rsidRPr="0085210D">
              <w:rPr>
                <w:lang w:val="kk-KZ"/>
              </w:rPr>
              <w:t>10</w:t>
            </w:r>
          </w:p>
        </w:tc>
        <w:tc>
          <w:tcPr>
            <w:tcW w:w="3118" w:type="dxa"/>
          </w:tcPr>
          <w:p w:rsidR="00320BEE" w:rsidRPr="0085210D" w:rsidRDefault="00320BEE" w:rsidP="00320BEE">
            <w:pPr>
              <w:rPr>
                <w:lang w:val="kk-KZ"/>
              </w:rPr>
            </w:pPr>
            <w:r w:rsidRPr="0085210D">
              <w:rPr>
                <w:lang w:val="kk-KZ"/>
              </w:rPr>
              <w:t>XXII республикалық Абай оқуларының аудандық кезеңінде «Жүйріктен –жүйрік озар жарысқанда»бөлімі бойынша үздік өнер көрсетті</w:t>
            </w:r>
          </w:p>
        </w:tc>
        <w:tc>
          <w:tcPr>
            <w:tcW w:w="992" w:type="dxa"/>
          </w:tcPr>
          <w:p w:rsidR="00320BEE" w:rsidRPr="0085210D" w:rsidRDefault="00320BEE" w:rsidP="00320BEE">
            <w:pPr>
              <w:rPr>
                <w:lang w:val="kk-KZ"/>
              </w:rPr>
            </w:pPr>
            <w:r w:rsidRPr="0085210D">
              <w:rPr>
                <w:lang w:val="en-US"/>
              </w:rPr>
              <w:t>2021</w:t>
            </w:r>
            <w:r w:rsidRPr="0085210D">
              <w:rPr>
                <w:lang w:val="kk-KZ"/>
              </w:rPr>
              <w:t>ж</w:t>
            </w:r>
          </w:p>
        </w:tc>
        <w:tc>
          <w:tcPr>
            <w:tcW w:w="1418" w:type="dxa"/>
          </w:tcPr>
          <w:p w:rsidR="00320BEE" w:rsidRPr="0085210D" w:rsidRDefault="00320BEE" w:rsidP="00320BEE">
            <w:pPr>
              <w:rPr>
                <w:lang w:val="kk-KZ"/>
              </w:rPr>
            </w:pPr>
            <w:r w:rsidRPr="0085210D">
              <w:rPr>
                <w:lang w:val="kk-KZ"/>
              </w:rPr>
              <w:t>2-орын</w:t>
            </w:r>
          </w:p>
        </w:tc>
        <w:tc>
          <w:tcPr>
            <w:tcW w:w="1701" w:type="dxa"/>
          </w:tcPr>
          <w:p w:rsidR="00320BEE" w:rsidRPr="0085210D" w:rsidRDefault="00320BEE" w:rsidP="00320BEE">
            <w:pPr>
              <w:rPr>
                <w:lang w:val="kk-KZ"/>
              </w:rPr>
            </w:pPr>
            <w:r w:rsidRPr="0085210D">
              <w:rPr>
                <w:lang w:val="kk-KZ"/>
              </w:rPr>
              <w:t>аудандық</w:t>
            </w:r>
          </w:p>
        </w:tc>
      </w:tr>
      <w:tr w:rsidR="00320BEE" w:rsidRPr="0085210D" w:rsidTr="00320BEE">
        <w:tc>
          <w:tcPr>
            <w:tcW w:w="675" w:type="dxa"/>
          </w:tcPr>
          <w:p w:rsidR="00320BEE" w:rsidRPr="00DC6118" w:rsidRDefault="00320BEE" w:rsidP="00320BEE">
            <w:pPr>
              <w:rPr>
                <w:b/>
                <w:lang w:val="en-US"/>
              </w:rPr>
            </w:pPr>
            <w:r>
              <w:rPr>
                <w:b/>
                <w:lang w:val="en-US"/>
              </w:rPr>
              <w:t>8</w:t>
            </w:r>
          </w:p>
        </w:tc>
        <w:tc>
          <w:tcPr>
            <w:tcW w:w="1842" w:type="dxa"/>
          </w:tcPr>
          <w:p w:rsidR="00320BEE" w:rsidRPr="0085210D" w:rsidRDefault="00320BEE" w:rsidP="00320BEE">
            <w:pPr>
              <w:rPr>
                <w:lang w:val="kk-KZ"/>
              </w:rPr>
            </w:pPr>
            <w:r w:rsidRPr="0085210D">
              <w:rPr>
                <w:lang w:val="kk-KZ"/>
              </w:rPr>
              <w:t>Алибекова Мадина</w:t>
            </w:r>
          </w:p>
        </w:tc>
        <w:tc>
          <w:tcPr>
            <w:tcW w:w="993" w:type="dxa"/>
          </w:tcPr>
          <w:p w:rsidR="00320BEE" w:rsidRPr="0085210D" w:rsidRDefault="00320BEE" w:rsidP="00320BEE">
            <w:pPr>
              <w:jc w:val="center"/>
              <w:rPr>
                <w:lang w:val="kk-KZ"/>
              </w:rPr>
            </w:pPr>
            <w:r w:rsidRPr="0085210D">
              <w:rPr>
                <w:lang w:val="kk-KZ"/>
              </w:rPr>
              <w:t>10</w:t>
            </w:r>
          </w:p>
        </w:tc>
        <w:tc>
          <w:tcPr>
            <w:tcW w:w="3118" w:type="dxa"/>
          </w:tcPr>
          <w:p w:rsidR="00320BEE" w:rsidRPr="0085210D" w:rsidRDefault="00320BEE" w:rsidP="00320BEE">
            <w:pPr>
              <w:rPr>
                <w:lang w:val="kk-KZ"/>
              </w:rPr>
            </w:pPr>
            <w:r w:rsidRPr="0085210D">
              <w:rPr>
                <w:lang w:val="kk-KZ"/>
              </w:rPr>
              <w:t>XXII республикалық Абай оқуларының аудандық кезеңінде «Өлең-сөздің патшасы, сөз сарасы»бөлімі бойынша үздік өнер көрсетті</w:t>
            </w:r>
          </w:p>
        </w:tc>
        <w:tc>
          <w:tcPr>
            <w:tcW w:w="992" w:type="dxa"/>
          </w:tcPr>
          <w:p w:rsidR="00320BEE" w:rsidRPr="0085210D" w:rsidRDefault="00320BEE" w:rsidP="00320BEE">
            <w:pPr>
              <w:rPr>
                <w:lang w:val="kk-KZ"/>
              </w:rPr>
            </w:pPr>
            <w:r w:rsidRPr="0085210D">
              <w:rPr>
                <w:lang w:val="en-US"/>
              </w:rPr>
              <w:t>2021</w:t>
            </w:r>
            <w:r w:rsidRPr="0085210D">
              <w:rPr>
                <w:lang w:val="kk-KZ"/>
              </w:rPr>
              <w:t>ж</w:t>
            </w:r>
          </w:p>
        </w:tc>
        <w:tc>
          <w:tcPr>
            <w:tcW w:w="1418" w:type="dxa"/>
          </w:tcPr>
          <w:p w:rsidR="00320BEE" w:rsidRPr="0085210D" w:rsidRDefault="00320BEE" w:rsidP="00320BEE">
            <w:pPr>
              <w:rPr>
                <w:lang w:val="kk-KZ"/>
              </w:rPr>
            </w:pPr>
            <w:r w:rsidRPr="0085210D">
              <w:rPr>
                <w:lang w:val="kk-KZ"/>
              </w:rPr>
              <w:t>1-орын</w:t>
            </w:r>
          </w:p>
        </w:tc>
        <w:tc>
          <w:tcPr>
            <w:tcW w:w="1701" w:type="dxa"/>
          </w:tcPr>
          <w:p w:rsidR="00320BEE" w:rsidRPr="0085210D" w:rsidRDefault="00320BEE" w:rsidP="00320BEE">
            <w:pPr>
              <w:rPr>
                <w:lang w:val="kk-KZ"/>
              </w:rPr>
            </w:pPr>
            <w:r w:rsidRPr="0085210D">
              <w:rPr>
                <w:lang w:val="kk-KZ"/>
              </w:rPr>
              <w:t xml:space="preserve">Аудандық </w:t>
            </w:r>
          </w:p>
        </w:tc>
      </w:tr>
      <w:tr w:rsidR="00320BEE" w:rsidRPr="0085210D" w:rsidTr="00320BEE">
        <w:tc>
          <w:tcPr>
            <w:tcW w:w="675" w:type="dxa"/>
          </w:tcPr>
          <w:p w:rsidR="00320BEE" w:rsidRPr="00DC6118" w:rsidRDefault="00320BEE" w:rsidP="00320BEE">
            <w:pPr>
              <w:rPr>
                <w:b/>
                <w:lang w:val="en-US"/>
              </w:rPr>
            </w:pPr>
            <w:r>
              <w:rPr>
                <w:b/>
                <w:lang w:val="en-US"/>
              </w:rPr>
              <w:t>9</w:t>
            </w:r>
          </w:p>
        </w:tc>
        <w:tc>
          <w:tcPr>
            <w:tcW w:w="1842" w:type="dxa"/>
          </w:tcPr>
          <w:p w:rsidR="00320BEE" w:rsidRPr="0085210D" w:rsidRDefault="00320BEE" w:rsidP="00320BEE">
            <w:pPr>
              <w:rPr>
                <w:lang w:val="kk-KZ"/>
              </w:rPr>
            </w:pPr>
            <w:r w:rsidRPr="0085210D">
              <w:rPr>
                <w:lang w:val="kk-KZ"/>
              </w:rPr>
              <w:t>Алибекова Мадина</w:t>
            </w:r>
          </w:p>
        </w:tc>
        <w:tc>
          <w:tcPr>
            <w:tcW w:w="993" w:type="dxa"/>
          </w:tcPr>
          <w:p w:rsidR="00320BEE" w:rsidRPr="0085210D" w:rsidRDefault="00320BEE" w:rsidP="00320BEE">
            <w:pPr>
              <w:jc w:val="center"/>
              <w:rPr>
                <w:lang w:val="kk-KZ"/>
              </w:rPr>
            </w:pPr>
            <w:r w:rsidRPr="0085210D">
              <w:rPr>
                <w:lang w:val="kk-KZ"/>
              </w:rPr>
              <w:t>10</w:t>
            </w:r>
          </w:p>
        </w:tc>
        <w:tc>
          <w:tcPr>
            <w:tcW w:w="3118" w:type="dxa"/>
          </w:tcPr>
          <w:p w:rsidR="00320BEE" w:rsidRPr="0085210D" w:rsidRDefault="00320BEE" w:rsidP="00320BEE">
            <w:pPr>
              <w:rPr>
                <w:lang w:val="kk-KZ"/>
              </w:rPr>
            </w:pPr>
            <w:r w:rsidRPr="0085210D">
              <w:rPr>
                <w:lang w:val="kk-KZ"/>
              </w:rPr>
              <w:t>XXII республикалық Абай оқуларының облыстық кезеңінде «Өлең-сөздің патшасы,сөз сарасы»бөлімі бойынша үздік өнер көрсетті</w:t>
            </w:r>
          </w:p>
        </w:tc>
        <w:tc>
          <w:tcPr>
            <w:tcW w:w="992" w:type="dxa"/>
          </w:tcPr>
          <w:p w:rsidR="00320BEE" w:rsidRPr="0085210D" w:rsidRDefault="00320BEE" w:rsidP="00320BEE">
            <w:pPr>
              <w:rPr>
                <w:lang w:val="kk-KZ"/>
              </w:rPr>
            </w:pPr>
            <w:r w:rsidRPr="0085210D">
              <w:rPr>
                <w:lang w:val="en-US"/>
              </w:rPr>
              <w:t>2021</w:t>
            </w:r>
            <w:r w:rsidRPr="0085210D">
              <w:rPr>
                <w:lang w:val="kk-KZ"/>
              </w:rPr>
              <w:t>ж</w:t>
            </w:r>
          </w:p>
        </w:tc>
        <w:tc>
          <w:tcPr>
            <w:tcW w:w="1418" w:type="dxa"/>
          </w:tcPr>
          <w:p w:rsidR="00320BEE" w:rsidRPr="0085210D" w:rsidRDefault="00320BEE" w:rsidP="00320BEE">
            <w:pPr>
              <w:rPr>
                <w:lang w:val="kk-KZ"/>
              </w:rPr>
            </w:pPr>
            <w:r w:rsidRPr="0085210D">
              <w:rPr>
                <w:lang w:val="kk-KZ"/>
              </w:rPr>
              <w:t>3-орын</w:t>
            </w:r>
          </w:p>
        </w:tc>
        <w:tc>
          <w:tcPr>
            <w:tcW w:w="1701" w:type="dxa"/>
          </w:tcPr>
          <w:p w:rsidR="00320BEE" w:rsidRPr="0085210D" w:rsidRDefault="00320BEE" w:rsidP="00320BEE">
            <w:pPr>
              <w:rPr>
                <w:lang w:val="kk-KZ"/>
              </w:rPr>
            </w:pPr>
            <w:r w:rsidRPr="0085210D">
              <w:rPr>
                <w:lang w:val="kk-KZ"/>
              </w:rPr>
              <w:t xml:space="preserve">Аудандық </w:t>
            </w:r>
          </w:p>
        </w:tc>
      </w:tr>
      <w:tr w:rsidR="00320BEE" w:rsidRPr="0085210D" w:rsidTr="00320BEE">
        <w:tc>
          <w:tcPr>
            <w:tcW w:w="675" w:type="dxa"/>
          </w:tcPr>
          <w:p w:rsidR="00320BEE" w:rsidRPr="00DC6118" w:rsidRDefault="00320BEE" w:rsidP="00320BEE">
            <w:pPr>
              <w:rPr>
                <w:b/>
                <w:lang w:val="en-US"/>
              </w:rPr>
            </w:pPr>
            <w:r>
              <w:rPr>
                <w:b/>
                <w:lang w:val="en-US"/>
              </w:rPr>
              <w:t>10</w:t>
            </w:r>
          </w:p>
        </w:tc>
        <w:tc>
          <w:tcPr>
            <w:tcW w:w="1842" w:type="dxa"/>
          </w:tcPr>
          <w:p w:rsidR="00320BEE" w:rsidRPr="0085210D" w:rsidRDefault="00320BEE" w:rsidP="00320BEE">
            <w:r w:rsidRPr="0085210D">
              <w:t>Жанатова Аяжан</w:t>
            </w:r>
          </w:p>
        </w:tc>
        <w:tc>
          <w:tcPr>
            <w:tcW w:w="993" w:type="dxa"/>
          </w:tcPr>
          <w:p w:rsidR="00320BEE" w:rsidRPr="0085210D" w:rsidRDefault="00320BEE" w:rsidP="00320BEE">
            <w:r w:rsidRPr="0085210D">
              <w:t>9</w:t>
            </w:r>
          </w:p>
        </w:tc>
        <w:tc>
          <w:tcPr>
            <w:tcW w:w="3118" w:type="dxa"/>
          </w:tcPr>
          <w:p w:rsidR="00320BEE" w:rsidRPr="0085210D" w:rsidRDefault="00320BEE" w:rsidP="00320BEE">
            <w:r w:rsidRPr="0085210D">
              <w:t>Мадақтама</w:t>
            </w:r>
          </w:p>
          <w:p w:rsidR="00320BEE" w:rsidRPr="0085210D" w:rsidRDefault="00320BEE" w:rsidP="00320BEE">
            <w:r w:rsidRPr="0085210D">
              <w:t xml:space="preserve"> ҚР Тәуелсіздігінің 30 жылдық мерейтойына арналған «Жырлаймын тәуелсіздігімді» тақырыбында 7-10 сынып оқушылар арасындағы жас ақындар мүшәйрасына қатысқаны үшін</w:t>
            </w:r>
          </w:p>
        </w:tc>
        <w:tc>
          <w:tcPr>
            <w:tcW w:w="992" w:type="dxa"/>
          </w:tcPr>
          <w:p w:rsidR="00320BEE" w:rsidRPr="0085210D" w:rsidRDefault="00320BEE" w:rsidP="00320BEE">
            <w:r w:rsidRPr="0085210D">
              <w:t>2021ж</w:t>
            </w:r>
            <w:r w:rsidRPr="0085210D">
              <w:tab/>
            </w:r>
            <w:r w:rsidRPr="0085210D">
              <w:tab/>
            </w:r>
          </w:p>
        </w:tc>
        <w:tc>
          <w:tcPr>
            <w:tcW w:w="1418" w:type="dxa"/>
          </w:tcPr>
          <w:p w:rsidR="00320BEE" w:rsidRPr="0085210D" w:rsidRDefault="00320BEE" w:rsidP="00320BEE">
            <w:r w:rsidRPr="0085210D">
              <w:t>2орын</w:t>
            </w:r>
          </w:p>
        </w:tc>
        <w:tc>
          <w:tcPr>
            <w:tcW w:w="1701" w:type="dxa"/>
          </w:tcPr>
          <w:p w:rsidR="00320BEE" w:rsidRPr="0085210D" w:rsidRDefault="00320BEE" w:rsidP="00320BEE">
            <w:r w:rsidRPr="0085210D">
              <w:t>аудандық</w:t>
            </w:r>
          </w:p>
        </w:tc>
      </w:tr>
      <w:tr w:rsidR="00320BEE" w:rsidRPr="0085210D" w:rsidTr="00320BEE">
        <w:tc>
          <w:tcPr>
            <w:tcW w:w="675" w:type="dxa"/>
          </w:tcPr>
          <w:p w:rsidR="00320BEE" w:rsidRPr="00DC6118" w:rsidRDefault="00320BEE" w:rsidP="00320BEE">
            <w:pPr>
              <w:rPr>
                <w:b/>
                <w:lang w:val="en-US"/>
              </w:rPr>
            </w:pPr>
            <w:r>
              <w:rPr>
                <w:b/>
                <w:lang w:val="en-US"/>
              </w:rPr>
              <w:t>11</w:t>
            </w:r>
          </w:p>
        </w:tc>
        <w:tc>
          <w:tcPr>
            <w:tcW w:w="1842" w:type="dxa"/>
          </w:tcPr>
          <w:p w:rsidR="00320BEE" w:rsidRPr="0085210D" w:rsidRDefault="00320BEE" w:rsidP="00320BEE">
            <w:pPr>
              <w:ind w:right="-143"/>
            </w:pPr>
            <w:r w:rsidRPr="0085210D">
              <w:t>Әлібеков Мадияр</w:t>
            </w:r>
          </w:p>
        </w:tc>
        <w:tc>
          <w:tcPr>
            <w:tcW w:w="993" w:type="dxa"/>
          </w:tcPr>
          <w:p w:rsidR="00320BEE" w:rsidRPr="0085210D" w:rsidRDefault="00320BEE" w:rsidP="00320BEE">
            <w:pPr>
              <w:ind w:right="-143"/>
            </w:pPr>
            <w:r w:rsidRPr="0085210D">
              <w:t>7</w:t>
            </w:r>
          </w:p>
        </w:tc>
        <w:tc>
          <w:tcPr>
            <w:tcW w:w="3118" w:type="dxa"/>
          </w:tcPr>
          <w:p w:rsidR="00320BEE" w:rsidRPr="0085210D" w:rsidRDefault="00320BEE" w:rsidP="00320BEE">
            <w:pPr>
              <w:ind w:right="-143"/>
            </w:pPr>
            <w:r w:rsidRPr="0085210D">
              <w:t>Мадақтама</w:t>
            </w:r>
          </w:p>
          <w:p w:rsidR="00320BEE" w:rsidRPr="0085210D" w:rsidRDefault="00320BEE" w:rsidP="00320BEE">
            <w:pPr>
              <w:ind w:right="-143"/>
            </w:pPr>
            <w:r w:rsidRPr="0085210D">
              <w:t>«Баталы ұлға бақ қонар» атты қашықтықтан өткізілген аудандық бата беру байқауын қатысқаны үшін</w:t>
            </w:r>
          </w:p>
        </w:tc>
        <w:tc>
          <w:tcPr>
            <w:tcW w:w="992" w:type="dxa"/>
          </w:tcPr>
          <w:p w:rsidR="00320BEE" w:rsidRPr="0085210D" w:rsidRDefault="00320BEE" w:rsidP="00320BEE">
            <w:pPr>
              <w:ind w:right="-143"/>
            </w:pPr>
            <w:r w:rsidRPr="0085210D">
              <w:t>2021ж</w:t>
            </w:r>
          </w:p>
        </w:tc>
        <w:tc>
          <w:tcPr>
            <w:tcW w:w="1418" w:type="dxa"/>
          </w:tcPr>
          <w:p w:rsidR="00320BEE" w:rsidRPr="0085210D" w:rsidRDefault="00320BEE" w:rsidP="00320BEE">
            <w:pPr>
              <w:ind w:right="-143"/>
            </w:pPr>
            <w:r w:rsidRPr="0085210D">
              <w:t>2 орын</w:t>
            </w:r>
          </w:p>
        </w:tc>
        <w:tc>
          <w:tcPr>
            <w:tcW w:w="1701" w:type="dxa"/>
          </w:tcPr>
          <w:p w:rsidR="00320BEE" w:rsidRPr="0085210D" w:rsidRDefault="00320BEE" w:rsidP="00320BEE">
            <w:pPr>
              <w:ind w:right="-143"/>
            </w:pPr>
            <w:r w:rsidRPr="0085210D">
              <w:t>аудандық</w:t>
            </w:r>
          </w:p>
        </w:tc>
      </w:tr>
      <w:tr w:rsidR="00320BEE" w:rsidRPr="0085210D" w:rsidTr="00320BEE">
        <w:tc>
          <w:tcPr>
            <w:tcW w:w="675" w:type="dxa"/>
          </w:tcPr>
          <w:p w:rsidR="00320BEE" w:rsidRPr="00DC6118" w:rsidRDefault="00320BEE" w:rsidP="00320BEE">
            <w:pPr>
              <w:rPr>
                <w:lang w:val="en-US"/>
              </w:rPr>
            </w:pPr>
            <w:r>
              <w:rPr>
                <w:lang w:val="en-US"/>
              </w:rPr>
              <w:t>12</w:t>
            </w:r>
          </w:p>
        </w:tc>
        <w:tc>
          <w:tcPr>
            <w:tcW w:w="1842" w:type="dxa"/>
          </w:tcPr>
          <w:p w:rsidR="00320BEE" w:rsidRPr="0085210D" w:rsidRDefault="00320BEE" w:rsidP="00320BEE">
            <w:pPr>
              <w:rPr>
                <w:lang w:val="kk-KZ"/>
              </w:rPr>
            </w:pPr>
            <w:r w:rsidRPr="0085210D">
              <w:rPr>
                <w:lang w:val="kk-KZ"/>
              </w:rPr>
              <w:t>Әсет Нұрәлі</w:t>
            </w:r>
          </w:p>
        </w:tc>
        <w:tc>
          <w:tcPr>
            <w:tcW w:w="993" w:type="dxa"/>
          </w:tcPr>
          <w:p w:rsidR="00320BEE" w:rsidRPr="0085210D" w:rsidRDefault="00320BEE" w:rsidP="00320BEE">
            <w:pPr>
              <w:rPr>
                <w:lang w:val="kk-KZ"/>
              </w:rPr>
            </w:pPr>
            <w:r w:rsidRPr="0085210D">
              <w:rPr>
                <w:lang w:val="kk-KZ"/>
              </w:rPr>
              <w:t xml:space="preserve">     1</w:t>
            </w:r>
          </w:p>
        </w:tc>
        <w:tc>
          <w:tcPr>
            <w:tcW w:w="3118" w:type="dxa"/>
          </w:tcPr>
          <w:p w:rsidR="00320BEE" w:rsidRPr="0085210D" w:rsidRDefault="00320BEE" w:rsidP="00320BEE">
            <w:pPr>
              <w:rPr>
                <w:lang w:val="kk-KZ"/>
              </w:rPr>
            </w:pPr>
            <w:r w:rsidRPr="0085210D">
              <w:rPr>
                <w:lang w:val="kk-KZ"/>
              </w:rPr>
              <w:t>Облыстық интеллектуалдық «Малахит»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DC6118" w:rsidRDefault="00320BEE" w:rsidP="00320BEE">
            <w:pPr>
              <w:rPr>
                <w:lang w:val="en-US"/>
              </w:rPr>
            </w:pPr>
            <w:r>
              <w:rPr>
                <w:lang w:val="en-US"/>
              </w:rPr>
              <w:t>13</w:t>
            </w:r>
          </w:p>
        </w:tc>
        <w:tc>
          <w:tcPr>
            <w:tcW w:w="1842" w:type="dxa"/>
          </w:tcPr>
          <w:p w:rsidR="00320BEE" w:rsidRPr="0085210D" w:rsidRDefault="00320BEE" w:rsidP="00320BEE">
            <w:pPr>
              <w:rPr>
                <w:lang w:val="kk-KZ"/>
              </w:rPr>
            </w:pPr>
            <w:r w:rsidRPr="0085210D">
              <w:rPr>
                <w:lang w:val="kk-KZ"/>
              </w:rPr>
              <w:t>Мұқашев Қуаныш</w:t>
            </w:r>
          </w:p>
        </w:tc>
        <w:tc>
          <w:tcPr>
            <w:tcW w:w="993" w:type="dxa"/>
          </w:tcPr>
          <w:p w:rsidR="00320BEE" w:rsidRPr="0085210D" w:rsidRDefault="00320BEE" w:rsidP="00320BEE">
            <w:pPr>
              <w:rPr>
                <w:lang w:val="kk-KZ"/>
              </w:rPr>
            </w:pPr>
            <w:r w:rsidRPr="0085210D">
              <w:rPr>
                <w:lang w:val="kk-KZ"/>
              </w:rPr>
              <w:t xml:space="preserve">     1</w:t>
            </w:r>
          </w:p>
        </w:tc>
        <w:tc>
          <w:tcPr>
            <w:tcW w:w="3118" w:type="dxa"/>
          </w:tcPr>
          <w:p w:rsidR="00320BEE" w:rsidRPr="0085210D" w:rsidRDefault="00320BEE" w:rsidP="00320BEE">
            <w:r w:rsidRPr="0085210D">
              <w:rPr>
                <w:lang w:val="kk-KZ"/>
              </w:rPr>
              <w:t>Облыстық интеллектуалдық «Малахит»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r w:rsidRPr="0085210D">
              <w:rPr>
                <w:lang w:val="kk-KZ"/>
              </w:rPr>
              <w:t>2 орын</w:t>
            </w:r>
          </w:p>
        </w:tc>
        <w:tc>
          <w:tcPr>
            <w:tcW w:w="1701" w:type="dxa"/>
          </w:tcPr>
          <w:p w:rsidR="00320BEE" w:rsidRPr="0085210D" w:rsidRDefault="00320BEE" w:rsidP="00320BEE">
            <w:r w:rsidRPr="0085210D">
              <w:rPr>
                <w:lang w:val="kk-KZ"/>
              </w:rPr>
              <w:t>Облыстық</w:t>
            </w:r>
          </w:p>
        </w:tc>
      </w:tr>
      <w:tr w:rsidR="00320BEE" w:rsidRPr="0085210D" w:rsidTr="00320BEE">
        <w:tc>
          <w:tcPr>
            <w:tcW w:w="675" w:type="dxa"/>
          </w:tcPr>
          <w:p w:rsidR="00320BEE" w:rsidRPr="00DC6118" w:rsidRDefault="00320BEE" w:rsidP="00320BEE">
            <w:pPr>
              <w:rPr>
                <w:lang w:val="en-US"/>
              </w:rPr>
            </w:pPr>
            <w:r>
              <w:rPr>
                <w:lang w:val="en-US"/>
              </w:rPr>
              <w:t>14</w:t>
            </w:r>
          </w:p>
        </w:tc>
        <w:tc>
          <w:tcPr>
            <w:tcW w:w="1842" w:type="dxa"/>
          </w:tcPr>
          <w:p w:rsidR="00320BEE" w:rsidRPr="0085210D" w:rsidRDefault="00320BEE" w:rsidP="00320BEE">
            <w:pPr>
              <w:rPr>
                <w:lang w:val="kk-KZ"/>
              </w:rPr>
            </w:pPr>
            <w:r w:rsidRPr="0085210D">
              <w:rPr>
                <w:lang w:val="kk-KZ"/>
              </w:rPr>
              <w:t>Бақтияр Райана</w:t>
            </w:r>
          </w:p>
        </w:tc>
        <w:tc>
          <w:tcPr>
            <w:tcW w:w="993" w:type="dxa"/>
          </w:tcPr>
          <w:p w:rsidR="00320BEE" w:rsidRPr="0085210D" w:rsidRDefault="00320BEE" w:rsidP="00320BEE">
            <w:pPr>
              <w:rPr>
                <w:lang w:val="kk-KZ"/>
              </w:rPr>
            </w:pPr>
            <w:r w:rsidRPr="0085210D">
              <w:rPr>
                <w:lang w:val="kk-KZ"/>
              </w:rPr>
              <w:t xml:space="preserve">     1</w:t>
            </w:r>
          </w:p>
        </w:tc>
        <w:tc>
          <w:tcPr>
            <w:tcW w:w="3118" w:type="dxa"/>
          </w:tcPr>
          <w:p w:rsidR="00320BEE" w:rsidRPr="0085210D" w:rsidRDefault="00320BEE" w:rsidP="00320BEE">
            <w:r w:rsidRPr="0085210D">
              <w:rPr>
                <w:lang w:val="kk-KZ"/>
              </w:rPr>
              <w:t>Облыстық интеллектуалдық «Малахит»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r w:rsidRPr="0085210D">
              <w:rPr>
                <w:lang w:val="kk-KZ"/>
              </w:rPr>
              <w:t>2 орын</w:t>
            </w:r>
          </w:p>
        </w:tc>
        <w:tc>
          <w:tcPr>
            <w:tcW w:w="1701" w:type="dxa"/>
          </w:tcPr>
          <w:p w:rsidR="00320BEE" w:rsidRPr="0085210D" w:rsidRDefault="00320BEE" w:rsidP="00320BEE">
            <w:r w:rsidRPr="0085210D">
              <w:rPr>
                <w:lang w:val="kk-KZ"/>
              </w:rPr>
              <w:t>Облыстық</w:t>
            </w:r>
          </w:p>
        </w:tc>
      </w:tr>
      <w:tr w:rsidR="00320BEE" w:rsidRPr="0085210D" w:rsidTr="00320BEE">
        <w:tc>
          <w:tcPr>
            <w:tcW w:w="675" w:type="dxa"/>
          </w:tcPr>
          <w:p w:rsidR="00320BEE" w:rsidRPr="00DC6118" w:rsidRDefault="00320BEE" w:rsidP="00320BEE">
            <w:pPr>
              <w:rPr>
                <w:lang w:val="en-US"/>
              </w:rPr>
            </w:pPr>
            <w:r>
              <w:rPr>
                <w:lang w:val="en-US"/>
              </w:rPr>
              <w:t>15</w:t>
            </w:r>
          </w:p>
        </w:tc>
        <w:tc>
          <w:tcPr>
            <w:tcW w:w="1842" w:type="dxa"/>
          </w:tcPr>
          <w:p w:rsidR="00320BEE" w:rsidRPr="0085210D" w:rsidRDefault="00320BEE" w:rsidP="00320BEE">
            <w:pPr>
              <w:rPr>
                <w:lang w:val="kk-KZ"/>
              </w:rPr>
            </w:pPr>
            <w:r w:rsidRPr="0085210D">
              <w:rPr>
                <w:lang w:val="kk-KZ"/>
              </w:rPr>
              <w:t>Мұхамажитова Інжу</w:t>
            </w:r>
          </w:p>
        </w:tc>
        <w:tc>
          <w:tcPr>
            <w:tcW w:w="993" w:type="dxa"/>
          </w:tcPr>
          <w:p w:rsidR="00320BEE" w:rsidRPr="0085210D" w:rsidRDefault="00320BEE" w:rsidP="00320BEE">
            <w:pPr>
              <w:rPr>
                <w:lang w:val="kk-KZ"/>
              </w:rPr>
            </w:pPr>
            <w:r w:rsidRPr="0085210D">
              <w:rPr>
                <w:lang w:val="kk-KZ"/>
              </w:rPr>
              <w:t xml:space="preserve">     1</w:t>
            </w:r>
          </w:p>
        </w:tc>
        <w:tc>
          <w:tcPr>
            <w:tcW w:w="3118" w:type="dxa"/>
          </w:tcPr>
          <w:p w:rsidR="00320BEE" w:rsidRPr="0085210D" w:rsidRDefault="00320BEE" w:rsidP="00320BEE">
            <w:r w:rsidRPr="0085210D">
              <w:rPr>
                <w:lang w:val="kk-KZ"/>
              </w:rPr>
              <w:t>Облыстық интеллектуалдық «Малахит»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r w:rsidRPr="0085210D">
              <w:rPr>
                <w:lang w:val="kk-KZ"/>
              </w:rPr>
              <w:t>2 орын</w:t>
            </w:r>
          </w:p>
        </w:tc>
        <w:tc>
          <w:tcPr>
            <w:tcW w:w="1701" w:type="dxa"/>
          </w:tcPr>
          <w:p w:rsidR="00320BEE" w:rsidRPr="0085210D" w:rsidRDefault="00320BEE" w:rsidP="00320BEE">
            <w:r w:rsidRPr="0085210D">
              <w:rPr>
                <w:lang w:val="kk-KZ"/>
              </w:rPr>
              <w:t>Облыстық</w:t>
            </w:r>
          </w:p>
        </w:tc>
      </w:tr>
      <w:tr w:rsidR="00320BEE" w:rsidRPr="0085210D" w:rsidTr="00320BEE">
        <w:tc>
          <w:tcPr>
            <w:tcW w:w="675" w:type="dxa"/>
          </w:tcPr>
          <w:p w:rsidR="00320BEE" w:rsidRPr="00DC6118" w:rsidRDefault="00320BEE" w:rsidP="00320BEE">
            <w:pPr>
              <w:rPr>
                <w:lang w:val="en-US"/>
              </w:rPr>
            </w:pPr>
            <w:r>
              <w:rPr>
                <w:lang w:val="en-US"/>
              </w:rPr>
              <w:t>16</w:t>
            </w:r>
          </w:p>
        </w:tc>
        <w:tc>
          <w:tcPr>
            <w:tcW w:w="1842" w:type="dxa"/>
          </w:tcPr>
          <w:p w:rsidR="00320BEE" w:rsidRPr="0085210D" w:rsidRDefault="00320BEE" w:rsidP="00320BEE">
            <w:pPr>
              <w:rPr>
                <w:lang w:val="kk-KZ"/>
              </w:rPr>
            </w:pPr>
            <w:r w:rsidRPr="0085210D">
              <w:rPr>
                <w:lang w:val="kk-KZ"/>
              </w:rPr>
              <w:t>Нұрмейрамов Бексұлтан</w:t>
            </w:r>
          </w:p>
        </w:tc>
        <w:tc>
          <w:tcPr>
            <w:tcW w:w="993" w:type="dxa"/>
          </w:tcPr>
          <w:p w:rsidR="00320BEE" w:rsidRPr="0085210D" w:rsidRDefault="00320BEE" w:rsidP="00320BEE">
            <w:pPr>
              <w:rPr>
                <w:lang w:val="kk-KZ"/>
              </w:rPr>
            </w:pPr>
            <w:r w:rsidRPr="0085210D">
              <w:rPr>
                <w:lang w:val="kk-KZ"/>
              </w:rPr>
              <w:t xml:space="preserve">    1</w:t>
            </w:r>
          </w:p>
        </w:tc>
        <w:tc>
          <w:tcPr>
            <w:tcW w:w="3118" w:type="dxa"/>
          </w:tcPr>
          <w:p w:rsidR="00320BEE" w:rsidRPr="0085210D" w:rsidRDefault="00320BEE" w:rsidP="00320BEE">
            <w:r w:rsidRPr="0085210D">
              <w:rPr>
                <w:lang w:val="kk-KZ"/>
              </w:rPr>
              <w:t>Облыстық интеллектуалдық «Малахит»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r w:rsidRPr="0085210D">
              <w:rPr>
                <w:lang w:val="kk-KZ"/>
              </w:rPr>
              <w:t>2 орын</w:t>
            </w:r>
          </w:p>
        </w:tc>
        <w:tc>
          <w:tcPr>
            <w:tcW w:w="1701" w:type="dxa"/>
          </w:tcPr>
          <w:p w:rsidR="00320BEE" w:rsidRPr="0085210D" w:rsidRDefault="00320BEE" w:rsidP="00320BEE">
            <w:r w:rsidRPr="0085210D">
              <w:rPr>
                <w:lang w:val="kk-KZ"/>
              </w:rPr>
              <w:t>Облыстық</w:t>
            </w:r>
          </w:p>
        </w:tc>
      </w:tr>
      <w:tr w:rsidR="00320BEE" w:rsidRPr="0085210D" w:rsidTr="00320BEE">
        <w:tc>
          <w:tcPr>
            <w:tcW w:w="675" w:type="dxa"/>
          </w:tcPr>
          <w:p w:rsidR="00320BEE" w:rsidRPr="0085210D" w:rsidRDefault="00320BEE" w:rsidP="00320BEE">
            <w:pPr>
              <w:rPr>
                <w:lang w:val="kk-KZ"/>
              </w:rPr>
            </w:pPr>
            <w:r>
              <w:rPr>
                <w:lang w:val="en-US"/>
              </w:rPr>
              <w:t>1</w:t>
            </w:r>
            <w:r w:rsidRPr="0085210D">
              <w:rPr>
                <w:lang w:val="kk-KZ"/>
              </w:rPr>
              <w:t>7</w:t>
            </w:r>
          </w:p>
        </w:tc>
        <w:tc>
          <w:tcPr>
            <w:tcW w:w="1842" w:type="dxa"/>
          </w:tcPr>
          <w:p w:rsidR="00320BEE" w:rsidRPr="0085210D" w:rsidRDefault="00320BEE" w:rsidP="00320BEE">
            <w:pPr>
              <w:rPr>
                <w:lang w:val="kk-KZ"/>
              </w:rPr>
            </w:pPr>
            <w:r w:rsidRPr="0085210D">
              <w:rPr>
                <w:lang w:val="kk-KZ"/>
              </w:rPr>
              <w:t>Серікболатов Елхан</w:t>
            </w:r>
          </w:p>
        </w:tc>
        <w:tc>
          <w:tcPr>
            <w:tcW w:w="993" w:type="dxa"/>
          </w:tcPr>
          <w:p w:rsidR="00320BEE" w:rsidRPr="0085210D" w:rsidRDefault="00320BEE" w:rsidP="00320BEE">
            <w:pPr>
              <w:rPr>
                <w:lang w:val="kk-KZ"/>
              </w:rPr>
            </w:pPr>
            <w:r w:rsidRPr="0085210D">
              <w:rPr>
                <w:lang w:val="kk-KZ"/>
              </w:rPr>
              <w:t xml:space="preserve">   1</w:t>
            </w:r>
          </w:p>
        </w:tc>
        <w:tc>
          <w:tcPr>
            <w:tcW w:w="3118" w:type="dxa"/>
          </w:tcPr>
          <w:p w:rsidR="00320BEE" w:rsidRPr="0085210D" w:rsidRDefault="00320BEE" w:rsidP="00320BEE">
            <w:r w:rsidRPr="0085210D">
              <w:rPr>
                <w:lang w:val="kk-KZ"/>
              </w:rPr>
              <w:t>Облыстық интеллектуалдық «Малахит»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r w:rsidRPr="0085210D">
              <w:rPr>
                <w:lang w:val="kk-KZ"/>
              </w:rPr>
              <w:t>2 орын</w:t>
            </w:r>
          </w:p>
        </w:tc>
        <w:tc>
          <w:tcPr>
            <w:tcW w:w="1701" w:type="dxa"/>
          </w:tcPr>
          <w:p w:rsidR="00320BEE" w:rsidRPr="0085210D" w:rsidRDefault="00320BEE" w:rsidP="00320BEE">
            <w:r w:rsidRPr="0085210D">
              <w:rPr>
                <w:lang w:val="kk-KZ"/>
              </w:rPr>
              <w:t>Облыстық</w:t>
            </w:r>
          </w:p>
        </w:tc>
      </w:tr>
      <w:tr w:rsidR="00320BEE" w:rsidRPr="0085210D" w:rsidTr="00320BEE">
        <w:tc>
          <w:tcPr>
            <w:tcW w:w="675" w:type="dxa"/>
          </w:tcPr>
          <w:p w:rsidR="00320BEE" w:rsidRPr="0085210D" w:rsidRDefault="00320BEE" w:rsidP="00320BEE">
            <w:pPr>
              <w:rPr>
                <w:lang w:val="kk-KZ"/>
              </w:rPr>
            </w:pPr>
            <w:r>
              <w:rPr>
                <w:lang w:val="en-US"/>
              </w:rPr>
              <w:t>1</w:t>
            </w:r>
            <w:r w:rsidRPr="0085210D">
              <w:rPr>
                <w:lang w:val="kk-KZ"/>
              </w:rPr>
              <w:t>8</w:t>
            </w:r>
          </w:p>
        </w:tc>
        <w:tc>
          <w:tcPr>
            <w:tcW w:w="1842" w:type="dxa"/>
          </w:tcPr>
          <w:p w:rsidR="00320BEE" w:rsidRPr="0085210D" w:rsidRDefault="00320BEE" w:rsidP="00320BEE">
            <w:pPr>
              <w:rPr>
                <w:lang w:val="kk-KZ"/>
              </w:rPr>
            </w:pPr>
            <w:r w:rsidRPr="0085210D">
              <w:rPr>
                <w:lang w:val="kk-KZ"/>
              </w:rPr>
              <w:t>Әсет Нұрәлі</w:t>
            </w:r>
          </w:p>
        </w:tc>
        <w:tc>
          <w:tcPr>
            <w:tcW w:w="993" w:type="dxa"/>
          </w:tcPr>
          <w:p w:rsidR="00320BEE" w:rsidRPr="0085210D" w:rsidRDefault="00320BEE" w:rsidP="00320BEE">
            <w:pPr>
              <w:rPr>
                <w:lang w:val="kk-KZ"/>
              </w:rPr>
            </w:pPr>
            <w:r w:rsidRPr="0085210D">
              <w:rPr>
                <w:lang w:val="kk-KZ"/>
              </w:rPr>
              <w:t>1</w:t>
            </w:r>
          </w:p>
        </w:tc>
        <w:tc>
          <w:tcPr>
            <w:tcW w:w="3118" w:type="dxa"/>
          </w:tcPr>
          <w:p w:rsidR="00320BEE" w:rsidRPr="0085210D" w:rsidRDefault="00320BEE" w:rsidP="00320BEE">
            <w:pPr>
              <w:rPr>
                <w:lang w:val="kk-KZ"/>
              </w:rPr>
            </w:pPr>
            <w:r w:rsidRPr="0085210D">
              <w:rPr>
                <w:lang w:val="kk-KZ"/>
              </w:rPr>
              <w:t>Облыстық интеллектуалдық «Тұлпар»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1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rPr>
                <w:lang w:val="kk-KZ"/>
              </w:rPr>
            </w:pPr>
            <w:r>
              <w:rPr>
                <w:lang w:val="en-US"/>
              </w:rPr>
              <w:t>1</w:t>
            </w:r>
            <w:r w:rsidRPr="0085210D">
              <w:rPr>
                <w:lang w:val="kk-KZ"/>
              </w:rPr>
              <w:t>9</w:t>
            </w:r>
          </w:p>
        </w:tc>
        <w:tc>
          <w:tcPr>
            <w:tcW w:w="1842" w:type="dxa"/>
          </w:tcPr>
          <w:p w:rsidR="00320BEE" w:rsidRPr="0085210D" w:rsidRDefault="00320BEE" w:rsidP="00320BEE">
            <w:pPr>
              <w:rPr>
                <w:lang w:val="kk-KZ"/>
              </w:rPr>
            </w:pPr>
            <w:r w:rsidRPr="0085210D">
              <w:rPr>
                <w:lang w:val="kk-KZ"/>
              </w:rPr>
              <w:t xml:space="preserve">Серікболатов </w:t>
            </w:r>
            <w:r w:rsidRPr="0085210D">
              <w:rPr>
                <w:lang w:val="kk-KZ"/>
              </w:rPr>
              <w:lastRenderedPageBreak/>
              <w:t>Елхан</w:t>
            </w:r>
          </w:p>
        </w:tc>
        <w:tc>
          <w:tcPr>
            <w:tcW w:w="993" w:type="dxa"/>
          </w:tcPr>
          <w:p w:rsidR="00320BEE" w:rsidRPr="0085210D" w:rsidRDefault="00320BEE" w:rsidP="00320BEE">
            <w:pPr>
              <w:rPr>
                <w:lang w:val="kk-KZ"/>
              </w:rPr>
            </w:pPr>
            <w:r w:rsidRPr="0085210D">
              <w:rPr>
                <w:lang w:val="kk-KZ"/>
              </w:rPr>
              <w:lastRenderedPageBreak/>
              <w:t>1</w:t>
            </w:r>
          </w:p>
        </w:tc>
        <w:tc>
          <w:tcPr>
            <w:tcW w:w="3118" w:type="dxa"/>
          </w:tcPr>
          <w:p w:rsidR="00320BEE" w:rsidRPr="0085210D" w:rsidRDefault="00320BEE" w:rsidP="00320BEE">
            <w:pPr>
              <w:rPr>
                <w:lang w:val="kk-KZ"/>
              </w:rPr>
            </w:pPr>
            <w:r w:rsidRPr="0085210D">
              <w:rPr>
                <w:lang w:val="kk-KZ"/>
              </w:rPr>
              <w:t xml:space="preserve">Облыстық интеллектуалдық </w:t>
            </w:r>
            <w:r w:rsidRPr="0085210D">
              <w:rPr>
                <w:lang w:val="kk-KZ"/>
              </w:rPr>
              <w:lastRenderedPageBreak/>
              <w:t>«Тұлпар» конкурсы</w:t>
            </w:r>
          </w:p>
        </w:tc>
        <w:tc>
          <w:tcPr>
            <w:tcW w:w="992" w:type="dxa"/>
          </w:tcPr>
          <w:p w:rsidR="00320BEE" w:rsidRPr="0085210D" w:rsidRDefault="00320BEE" w:rsidP="00320BEE">
            <w:r w:rsidRPr="0085210D">
              <w:rPr>
                <w:lang w:val="kk-KZ"/>
              </w:rPr>
              <w:lastRenderedPageBreak/>
              <w:t>2021ж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lastRenderedPageBreak/>
              <w:t>1орын</w:t>
            </w:r>
          </w:p>
        </w:tc>
        <w:tc>
          <w:tcPr>
            <w:tcW w:w="1701" w:type="dxa"/>
          </w:tcPr>
          <w:p w:rsidR="00320BEE" w:rsidRPr="0085210D" w:rsidRDefault="00320BEE" w:rsidP="00320BEE">
            <w:pPr>
              <w:rPr>
                <w:lang w:val="kk-KZ"/>
              </w:rPr>
            </w:pPr>
            <w:r w:rsidRPr="0085210D">
              <w:rPr>
                <w:lang w:val="kk-KZ"/>
              </w:rPr>
              <w:lastRenderedPageBreak/>
              <w:t>Облыстық</w:t>
            </w:r>
          </w:p>
        </w:tc>
      </w:tr>
      <w:tr w:rsidR="00320BEE" w:rsidRPr="0085210D" w:rsidTr="00320BEE">
        <w:tc>
          <w:tcPr>
            <w:tcW w:w="675" w:type="dxa"/>
          </w:tcPr>
          <w:p w:rsidR="00320BEE" w:rsidRPr="0085210D" w:rsidRDefault="00320BEE" w:rsidP="00320BEE">
            <w:pPr>
              <w:rPr>
                <w:lang w:val="kk-KZ"/>
              </w:rPr>
            </w:pPr>
            <w:r>
              <w:rPr>
                <w:lang w:val="en-US"/>
              </w:rPr>
              <w:t>2</w:t>
            </w:r>
            <w:r w:rsidRPr="0085210D">
              <w:rPr>
                <w:lang w:val="kk-KZ"/>
              </w:rPr>
              <w:t>0</w:t>
            </w:r>
          </w:p>
        </w:tc>
        <w:tc>
          <w:tcPr>
            <w:tcW w:w="1842" w:type="dxa"/>
          </w:tcPr>
          <w:p w:rsidR="00320BEE" w:rsidRPr="0085210D" w:rsidRDefault="00320BEE" w:rsidP="00320BEE">
            <w:pPr>
              <w:rPr>
                <w:lang w:val="kk-KZ"/>
              </w:rPr>
            </w:pPr>
            <w:r w:rsidRPr="0085210D">
              <w:rPr>
                <w:lang w:val="kk-KZ"/>
              </w:rPr>
              <w:t>Мұқашев Қуаныш</w:t>
            </w:r>
          </w:p>
        </w:tc>
        <w:tc>
          <w:tcPr>
            <w:tcW w:w="993" w:type="dxa"/>
          </w:tcPr>
          <w:p w:rsidR="00320BEE" w:rsidRPr="0085210D" w:rsidRDefault="00320BEE" w:rsidP="00320BEE">
            <w:pPr>
              <w:rPr>
                <w:lang w:val="kk-KZ"/>
              </w:rPr>
            </w:pPr>
            <w:r w:rsidRPr="0085210D">
              <w:rPr>
                <w:lang w:val="kk-KZ"/>
              </w:rPr>
              <w:t>1</w:t>
            </w:r>
          </w:p>
        </w:tc>
        <w:tc>
          <w:tcPr>
            <w:tcW w:w="3118" w:type="dxa"/>
          </w:tcPr>
          <w:p w:rsidR="00320BEE" w:rsidRPr="0085210D" w:rsidRDefault="00320BEE" w:rsidP="00320BEE">
            <w:pPr>
              <w:rPr>
                <w:lang w:val="kk-KZ"/>
              </w:rPr>
            </w:pPr>
            <w:r w:rsidRPr="0085210D">
              <w:rPr>
                <w:lang w:val="kk-KZ"/>
              </w:rPr>
              <w:t>Облыстық интеллектуалдық «Тұлпар»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 xml:space="preserve"> 1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rPr>
                <w:lang w:val="kk-KZ"/>
              </w:rPr>
            </w:pPr>
            <w:r>
              <w:rPr>
                <w:lang w:val="en-US"/>
              </w:rPr>
              <w:t>2</w:t>
            </w:r>
            <w:r w:rsidRPr="0085210D">
              <w:rPr>
                <w:lang w:val="kk-KZ"/>
              </w:rPr>
              <w:t>1</w:t>
            </w:r>
          </w:p>
        </w:tc>
        <w:tc>
          <w:tcPr>
            <w:tcW w:w="1842" w:type="dxa"/>
          </w:tcPr>
          <w:p w:rsidR="00320BEE" w:rsidRPr="0085210D" w:rsidRDefault="00320BEE" w:rsidP="00320BEE">
            <w:pPr>
              <w:rPr>
                <w:lang w:val="kk-KZ"/>
              </w:rPr>
            </w:pPr>
            <w:r w:rsidRPr="0085210D">
              <w:rPr>
                <w:lang w:val="kk-KZ"/>
              </w:rPr>
              <w:t>Ерболұлы Ернұр</w:t>
            </w:r>
          </w:p>
        </w:tc>
        <w:tc>
          <w:tcPr>
            <w:tcW w:w="993" w:type="dxa"/>
          </w:tcPr>
          <w:p w:rsidR="00320BEE" w:rsidRPr="0085210D" w:rsidRDefault="00320BEE" w:rsidP="00320BEE">
            <w:pPr>
              <w:rPr>
                <w:lang w:val="kk-KZ"/>
              </w:rPr>
            </w:pPr>
            <w:r w:rsidRPr="0085210D">
              <w:rPr>
                <w:lang w:val="kk-KZ"/>
              </w:rPr>
              <w:t>1</w:t>
            </w:r>
          </w:p>
        </w:tc>
        <w:tc>
          <w:tcPr>
            <w:tcW w:w="3118" w:type="dxa"/>
          </w:tcPr>
          <w:p w:rsidR="00320BEE" w:rsidRPr="0085210D" w:rsidRDefault="00320BEE" w:rsidP="00320BEE">
            <w:pPr>
              <w:rPr>
                <w:lang w:val="kk-KZ"/>
              </w:rPr>
            </w:pPr>
            <w:r w:rsidRPr="0085210D">
              <w:rPr>
                <w:lang w:val="kk-KZ"/>
              </w:rPr>
              <w:t>Облыстық интеллектуалдық «Тұлпар»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1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rPr>
                <w:lang w:val="kk-KZ"/>
              </w:rPr>
            </w:pPr>
            <w:r>
              <w:rPr>
                <w:lang w:val="en-US"/>
              </w:rPr>
              <w:t>2</w:t>
            </w:r>
            <w:r w:rsidRPr="0085210D">
              <w:rPr>
                <w:lang w:val="kk-KZ"/>
              </w:rPr>
              <w:t>2</w:t>
            </w:r>
          </w:p>
        </w:tc>
        <w:tc>
          <w:tcPr>
            <w:tcW w:w="1842" w:type="dxa"/>
          </w:tcPr>
          <w:p w:rsidR="00320BEE" w:rsidRPr="0085210D" w:rsidRDefault="00320BEE" w:rsidP="00320BEE">
            <w:pPr>
              <w:rPr>
                <w:lang w:val="kk-KZ"/>
              </w:rPr>
            </w:pPr>
            <w:r w:rsidRPr="0085210D">
              <w:rPr>
                <w:lang w:val="kk-KZ"/>
              </w:rPr>
              <w:t>Бақтияр Райана</w:t>
            </w:r>
          </w:p>
        </w:tc>
        <w:tc>
          <w:tcPr>
            <w:tcW w:w="993" w:type="dxa"/>
          </w:tcPr>
          <w:p w:rsidR="00320BEE" w:rsidRPr="0085210D" w:rsidRDefault="00320BEE" w:rsidP="00320BEE">
            <w:pPr>
              <w:rPr>
                <w:lang w:val="kk-KZ"/>
              </w:rPr>
            </w:pPr>
            <w:r w:rsidRPr="0085210D">
              <w:rPr>
                <w:lang w:val="kk-KZ"/>
              </w:rPr>
              <w:t>1</w:t>
            </w:r>
          </w:p>
        </w:tc>
        <w:tc>
          <w:tcPr>
            <w:tcW w:w="3118" w:type="dxa"/>
          </w:tcPr>
          <w:p w:rsidR="00320BEE" w:rsidRPr="0085210D" w:rsidRDefault="00320BEE" w:rsidP="00320BEE">
            <w:pPr>
              <w:rPr>
                <w:lang w:val="kk-KZ"/>
              </w:rPr>
            </w:pPr>
            <w:r w:rsidRPr="0085210D">
              <w:rPr>
                <w:lang w:val="kk-KZ"/>
              </w:rPr>
              <w:t>Облыстық интеллектуалдық «Тұлпар»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1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rPr>
                <w:lang w:val="kk-KZ"/>
              </w:rPr>
            </w:pPr>
            <w:r>
              <w:rPr>
                <w:lang w:val="en-US"/>
              </w:rPr>
              <w:t>2</w:t>
            </w:r>
            <w:r w:rsidRPr="0085210D">
              <w:rPr>
                <w:lang w:val="kk-KZ"/>
              </w:rPr>
              <w:t>3</w:t>
            </w:r>
          </w:p>
        </w:tc>
        <w:tc>
          <w:tcPr>
            <w:tcW w:w="1842" w:type="dxa"/>
          </w:tcPr>
          <w:p w:rsidR="00320BEE" w:rsidRPr="0085210D" w:rsidRDefault="00320BEE" w:rsidP="00320BEE">
            <w:pPr>
              <w:rPr>
                <w:lang w:val="kk-KZ"/>
              </w:rPr>
            </w:pPr>
            <w:r w:rsidRPr="0085210D">
              <w:rPr>
                <w:lang w:val="kk-KZ"/>
              </w:rPr>
              <w:t>Нұрмейрамов Бексұлтан</w:t>
            </w:r>
          </w:p>
        </w:tc>
        <w:tc>
          <w:tcPr>
            <w:tcW w:w="993" w:type="dxa"/>
          </w:tcPr>
          <w:p w:rsidR="00320BEE" w:rsidRPr="0085210D" w:rsidRDefault="00320BEE" w:rsidP="00320BEE">
            <w:pPr>
              <w:rPr>
                <w:lang w:val="kk-KZ"/>
              </w:rPr>
            </w:pPr>
            <w:r w:rsidRPr="0085210D">
              <w:rPr>
                <w:lang w:val="kk-KZ"/>
              </w:rPr>
              <w:t>1</w:t>
            </w:r>
          </w:p>
        </w:tc>
        <w:tc>
          <w:tcPr>
            <w:tcW w:w="3118" w:type="dxa"/>
          </w:tcPr>
          <w:p w:rsidR="00320BEE" w:rsidRPr="0085210D" w:rsidRDefault="00320BEE" w:rsidP="00320BEE">
            <w:pPr>
              <w:rPr>
                <w:lang w:val="kk-KZ"/>
              </w:rPr>
            </w:pPr>
            <w:r w:rsidRPr="0085210D">
              <w:rPr>
                <w:lang w:val="kk-KZ"/>
              </w:rPr>
              <w:t>Облыстық интеллектуалдық «Тұлпар»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1 орын</w:t>
            </w:r>
          </w:p>
          <w:p w:rsidR="00320BEE" w:rsidRPr="0085210D" w:rsidRDefault="00320BEE" w:rsidP="00320BEE">
            <w:pPr>
              <w:rPr>
                <w:lang w:val="kk-KZ"/>
              </w:rPr>
            </w:pP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rPr>
                <w:lang w:val="kk-KZ"/>
              </w:rPr>
            </w:pPr>
            <w:r>
              <w:rPr>
                <w:lang w:val="kk-KZ"/>
              </w:rPr>
              <w:t>2</w:t>
            </w:r>
            <w:r w:rsidRPr="0085210D">
              <w:rPr>
                <w:lang w:val="kk-KZ"/>
              </w:rPr>
              <w:t>4</w:t>
            </w:r>
          </w:p>
        </w:tc>
        <w:tc>
          <w:tcPr>
            <w:tcW w:w="1842" w:type="dxa"/>
          </w:tcPr>
          <w:p w:rsidR="00320BEE" w:rsidRPr="0085210D" w:rsidRDefault="00320BEE" w:rsidP="00320BEE">
            <w:pPr>
              <w:rPr>
                <w:lang w:val="kk-KZ"/>
              </w:rPr>
            </w:pPr>
            <w:r w:rsidRPr="0085210D">
              <w:rPr>
                <w:lang w:val="kk-KZ"/>
              </w:rPr>
              <w:t>Мұхамажитова Інжу</w:t>
            </w:r>
          </w:p>
        </w:tc>
        <w:tc>
          <w:tcPr>
            <w:tcW w:w="993" w:type="dxa"/>
          </w:tcPr>
          <w:p w:rsidR="00320BEE" w:rsidRPr="0085210D" w:rsidRDefault="00320BEE" w:rsidP="00320BEE">
            <w:pPr>
              <w:rPr>
                <w:lang w:val="kk-KZ"/>
              </w:rPr>
            </w:pPr>
            <w:r w:rsidRPr="0085210D">
              <w:rPr>
                <w:lang w:val="kk-KZ"/>
              </w:rPr>
              <w:t>1</w:t>
            </w:r>
          </w:p>
        </w:tc>
        <w:tc>
          <w:tcPr>
            <w:tcW w:w="3118" w:type="dxa"/>
          </w:tcPr>
          <w:p w:rsidR="00320BEE" w:rsidRPr="0085210D" w:rsidRDefault="00320BEE" w:rsidP="00320BEE">
            <w:pPr>
              <w:rPr>
                <w:lang w:val="kk-KZ"/>
              </w:rPr>
            </w:pPr>
            <w:r w:rsidRPr="0085210D">
              <w:rPr>
                <w:lang w:val="kk-KZ"/>
              </w:rPr>
              <w:t>Облыстық интеллектуалдық «Тұлпар»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1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rPr>
                <w:lang w:val="kk-KZ"/>
              </w:rPr>
            </w:pPr>
            <w:r>
              <w:rPr>
                <w:lang w:val="en-US"/>
              </w:rPr>
              <w:t>2</w:t>
            </w:r>
            <w:r w:rsidRPr="0085210D">
              <w:rPr>
                <w:lang w:val="kk-KZ"/>
              </w:rPr>
              <w:t>5</w:t>
            </w:r>
          </w:p>
        </w:tc>
        <w:tc>
          <w:tcPr>
            <w:tcW w:w="1842" w:type="dxa"/>
          </w:tcPr>
          <w:p w:rsidR="00320BEE" w:rsidRPr="0085210D" w:rsidRDefault="00320BEE" w:rsidP="00320BEE">
            <w:r w:rsidRPr="0085210D">
              <w:t>Амантаева</w:t>
            </w:r>
            <w:r w:rsidRPr="0085210D">
              <w:rPr>
                <w:lang w:val="kk-KZ"/>
              </w:rPr>
              <w:t xml:space="preserve"> </w:t>
            </w:r>
            <w:r w:rsidRPr="0085210D">
              <w:t>Кәусар</w:t>
            </w:r>
          </w:p>
        </w:tc>
        <w:tc>
          <w:tcPr>
            <w:tcW w:w="993" w:type="dxa"/>
          </w:tcPr>
          <w:p w:rsidR="00320BEE" w:rsidRPr="0085210D" w:rsidRDefault="00320BEE" w:rsidP="00320BEE">
            <w:pPr>
              <w:jc w:val="center"/>
            </w:pPr>
            <w:r w:rsidRPr="0085210D">
              <w:t>4</w:t>
            </w:r>
          </w:p>
        </w:tc>
        <w:tc>
          <w:tcPr>
            <w:tcW w:w="3118" w:type="dxa"/>
          </w:tcPr>
          <w:p w:rsidR="00320BEE" w:rsidRPr="0085210D" w:rsidRDefault="00320BEE" w:rsidP="00320BEE">
            <w:pPr>
              <w:jc w:val="center"/>
            </w:pPr>
            <w:r w:rsidRPr="0085210D">
              <w:t>Облыстық</w:t>
            </w:r>
            <w:r w:rsidRPr="0085210D">
              <w:rPr>
                <w:lang w:val="kk-KZ"/>
              </w:rPr>
              <w:t xml:space="preserve"> </w:t>
            </w:r>
            <w:r w:rsidRPr="0085210D">
              <w:t>интеллектуалдық</w:t>
            </w:r>
            <w:r w:rsidRPr="0085210D">
              <w:rPr>
                <w:lang w:val="kk-KZ"/>
              </w:rPr>
              <w:t xml:space="preserve"> </w:t>
            </w:r>
            <w:r w:rsidRPr="0085210D">
              <w:t>«Тұлпар»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 xml:space="preserve"> 1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85210D" w:rsidRDefault="00320BEE" w:rsidP="00320BEE">
            <w:pPr>
              <w:rPr>
                <w:lang w:val="kk-KZ"/>
              </w:rPr>
            </w:pPr>
            <w:r>
              <w:rPr>
                <w:lang w:val="en-US"/>
              </w:rPr>
              <w:t>2</w:t>
            </w:r>
            <w:r w:rsidRPr="0085210D">
              <w:rPr>
                <w:lang w:val="kk-KZ"/>
              </w:rPr>
              <w:t>6</w:t>
            </w:r>
          </w:p>
        </w:tc>
        <w:tc>
          <w:tcPr>
            <w:tcW w:w="1842" w:type="dxa"/>
          </w:tcPr>
          <w:p w:rsidR="00320BEE" w:rsidRPr="0085210D" w:rsidRDefault="00320BEE" w:rsidP="00320BEE">
            <w:r w:rsidRPr="0085210D">
              <w:t>Әлібеков</w:t>
            </w:r>
            <w:r w:rsidRPr="0085210D">
              <w:rPr>
                <w:lang w:val="kk-KZ"/>
              </w:rPr>
              <w:t xml:space="preserve"> </w:t>
            </w:r>
            <w:r w:rsidRPr="0085210D">
              <w:t>Еркебұлан</w:t>
            </w:r>
          </w:p>
        </w:tc>
        <w:tc>
          <w:tcPr>
            <w:tcW w:w="993" w:type="dxa"/>
          </w:tcPr>
          <w:p w:rsidR="00320BEE" w:rsidRPr="0085210D" w:rsidRDefault="00320BEE" w:rsidP="00320BEE">
            <w:pPr>
              <w:jc w:val="center"/>
            </w:pPr>
            <w:r w:rsidRPr="0085210D">
              <w:t>4</w:t>
            </w:r>
          </w:p>
        </w:tc>
        <w:tc>
          <w:tcPr>
            <w:tcW w:w="3118" w:type="dxa"/>
          </w:tcPr>
          <w:p w:rsidR="00320BEE" w:rsidRPr="0085210D" w:rsidRDefault="00320BEE" w:rsidP="00320BEE">
            <w:pPr>
              <w:jc w:val="center"/>
            </w:pPr>
            <w:r w:rsidRPr="0085210D">
              <w:t>Облыстық</w:t>
            </w:r>
            <w:r w:rsidRPr="0085210D">
              <w:rPr>
                <w:lang w:val="kk-KZ"/>
              </w:rPr>
              <w:t xml:space="preserve"> </w:t>
            </w:r>
            <w:r w:rsidRPr="0085210D">
              <w:t>интеллектуалдық</w:t>
            </w:r>
            <w:r w:rsidRPr="0085210D">
              <w:rPr>
                <w:lang w:val="kk-KZ"/>
              </w:rPr>
              <w:t xml:space="preserve"> </w:t>
            </w:r>
            <w:r w:rsidRPr="0085210D">
              <w:t>«Тұлпар»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pPr>
            <w:r w:rsidRPr="0085210D">
              <w:rPr>
                <w:lang w:val="kk-KZ"/>
              </w:rPr>
              <w:t xml:space="preserve"> 1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85210D" w:rsidRDefault="00320BEE" w:rsidP="00320BEE">
            <w:pPr>
              <w:rPr>
                <w:lang w:val="kk-KZ"/>
              </w:rPr>
            </w:pPr>
            <w:r>
              <w:rPr>
                <w:lang w:val="en-US"/>
              </w:rPr>
              <w:t>2</w:t>
            </w:r>
            <w:r w:rsidRPr="0085210D">
              <w:rPr>
                <w:lang w:val="kk-KZ"/>
              </w:rPr>
              <w:t>7</w:t>
            </w:r>
          </w:p>
        </w:tc>
        <w:tc>
          <w:tcPr>
            <w:tcW w:w="1842" w:type="dxa"/>
          </w:tcPr>
          <w:p w:rsidR="00320BEE" w:rsidRPr="0085210D" w:rsidRDefault="00320BEE" w:rsidP="00320BEE">
            <w:r w:rsidRPr="0085210D">
              <w:t xml:space="preserve">Жексенбай Диана </w:t>
            </w:r>
          </w:p>
        </w:tc>
        <w:tc>
          <w:tcPr>
            <w:tcW w:w="993" w:type="dxa"/>
          </w:tcPr>
          <w:p w:rsidR="00320BEE" w:rsidRPr="0085210D" w:rsidRDefault="00320BEE" w:rsidP="00320BEE">
            <w:pPr>
              <w:jc w:val="center"/>
            </w:pPr>
            <w:r w:rsidRPr="0085210D">
              <w:t>4</w:t>
            </w:r>
          </w:p>
        </w:tc>
        <w:tc>
          <w:tcPr>
            <w:tcW w:w="3118" w:type="dxa"/>
          </w:tcPr>
          <w:p w:rsidR="00320BEE" w:rsidRPr="0085210D" w:rsidRDefault="00320BEE" w:rsidP="00320BEE">
            <w:pPr>
              <w:jc w:val="center"/>
            </w:pPr>
            <w:r w:rsidRPr="0085210D">
              <w:t>Облыстық</w:t>
            </w:r>
            <w:r w:rsidRPr="0085210D">
              <w:rPr>
                <w:lang w:val="kk-KZ"/>
              </w:rPr>
              <w:t xml:space="preserve"> </w:t>
            </w:r>
            <w:r w:rsidRPr="0085210D">
              <w:t>интеллектуалдық</w:t>
            </w:r>
            <w:r w:rsidRPr="0085210D">
              <w:rPr>
                <w:lang w:val="kk-KZ"/>
              </w:rPr>
              <w:t xml:space="preserve"> </w:t>
            </w:r>
            <w:r w:rsidRPr="0085210D">
              <w:t>«Тұлпар»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 xml:space="preserve"> 1 орын </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85210D" w:rsidRDefault="00320BEE" w:rsidP="00320BEE">
            <w:pPr>
              <w:rPr>
                <w:lang w:val="kk-KZ"/>
              </w:rPr>
            </w:pPr>
            <w:r>
              <w:rPr>
                <w:lang w:val="en-US"/>
              </w:rPr>
              <w:t>2</w:t>
            </w:r>
            <w:r w:rsidRPr="0085210D">
              <w:rPr>
                <w:lang w:val="kk-KZ"/>
              </w:rPr>
              <w:t>8</w:t>
            </w:r>
          </w:p>
        </w:tc>
        <w:tc>
          <w:tcPr>
            <w:tcW w:w="1842" w:type="dxa"/>
          </w:tcPr>
          <w:p w:rsidR="00320BEE" w:rsidRPr="0085210D" w:rsidRDefault="00320BEE" w:rsidP="00320BEE">
            <w:r w:rsidRPr="0085210D">
              <w:t>Жанболат</w:t>
            </w:r>
            <w:r w:rsidRPr="0085210D">
              <w:rPr>
                <w:lang w:val="kk-KZ"/>
              </w:rPr>
              <w:t xml:space="preserve"> </w:t>
            </w:r>
            <w:r w:rsidRPr="0085210D">
              <w:t>Нұрәлі</w:t>
            </w:r>
          </w:p>
        </w:tc>
        <w:tc>
          <w:tcPr>
            <w:tcW w:w="993" w:type="dxa"/>
          </w:tcPr>
          <w:p w:rsidR="00320BEE" w:rsidRPr="0085210D" w:rsidRDefault="00320BEE" w:rsidP="00320BEE">
            <w:pPr>
              <w:jc w:val="center"/>
            </w:pPr>
            <w:r w:rsidRPr="0085210D">
              <w:t>4</w:t>
            </w:r>
          </w:p>
        </w:tc>
        <w:tc>
          <w:tcPr>
            <w:tcW w:w="3118" w:type="dxa"/>
          </w:tcPr>
          <w:p w:rsidR="00320BEE" w:rsidRPr="0085210D" w:rsidRDefault="00320BEE" w:rsidP="00320BEE">
            <w:pPr>
              <w:jc w:val="center"/>
            </w:pPr>
            <w:r w:rsidRPr="0085210D">
              <w:t>Облыстық</w:t>
            </w:r>
            <w:r w:rsidRPr="0085210D">
              <w:rPr>
                <w:lang w:val="kk-KZ"/>
              </w:rPr>
              <w:t xml:space="preserve">  </w:t>
            </w:r>
            <w:r w:rsidRPr="0085210D">
              <w:t>интеллектуалдық</w:t>
            </w:r>
            <w:r w:rsidRPr="0085210D">
              <w:rPr>
                <w:lang w:val="kk-KZ"/>
              </w:rPr>
              <w:t xml:space="preserve"> </w:t>
            </w:r>
            <w:r w:rsidRPr="0085210D">
              <w:t>«Тұлпар»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 xml:space="preserve"> 1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85210D" w:rsidRDefault="00320BEE" w:rsidP="00320BEE">
            <w:pPr>
              <w:rPr>
                <w:lang w:val="kk-KZ"/>
              </w:rPr>
            </w:pPr>
            <w:r>
              <w:rPr>
                <w:lang w:val="en-US"/>
              </w:rPr>
              <w:t>2</w:t>
            </w:r>
            <w:r w:rsidRPr="0085210D">
              <w:rPr>
                <w:lang w:val="kk-KZ"/>
              </w:rPr>
              <w:t>9</w:t>
            </w:r>
          </w:p>
        </w:tc>
        <w:tc>
          <w:tcPr>
            <w:tcW w:w="1842" w:type="dxa"/>
          </w:tcPr>
          <w:p w:rsidR="00320BEE" w:rsidRPr="0085210D" w:rsidRDefault="00320BEE" w:rsidP="00320BEE">
            <w:pPr>
              <w:jc w:val="center"/>
            </w:pPr>
            <w:r w:rsidRPr="0085210D">
              <w:t>Жанатова</w:t>
            </w:r>
            <w:r w:rsidRPr="0085210D">
              <w:rPr>
                <w:lang w:val="kk-KZ"/>
              </w:rPr>
              <w:t xml:space="preserve"> </w:t>
            </w:r>
            <w:r w:rsidRPr="0085210D">
              <w:t>Жайна</w:t>
            </w:r>
          </w:p>
        </w:tc>
        <w:tc>
          <w:tcPr>
            <w:tcW w:w="993" w:type="dxa"/>
          </w:tcPr>
          <w:p w:rsidR="00320BEE" w:rsidRPr="0085210D" w:rsidRDefault="00320BEE" w:rsidP="00320BEE">
            <w:pPr>
              <w:jc w:val="center"/>
            </w:pPr>
            <w:r w:rsidRPr="0085210D">
              <w:t>4</w:t>
            </w:r>
          </w:p>
        </w:tc>
        <w:tc>
          <w:tcPr>
            <w:tcW w:w="3118" w:type="dxa"/>
          </w:tcPr>
          <w:p w:rsidR="00320BEE" w:rsidRPr="0085210D" w:rsidRDefault="00320BEE" w:rsidP="00320BEE">
            <w:pPr>
              <w:jc w:val="center"/>
              <w:rPr>
                <w:lang w:val="kk-KZ"/>
              </w:rPr>
            </w:pPr>
            <w:r w:rsidRPr="0085210D">
              <w:t>Облыстықинтеллектуалдық</w:t>
            </w:r>
          </w:p>
          <w:p w:rsidR="00320BEE" w:rsidRPr="0085210D" w:rsidRDefault="00320BEE" w:rsidP="00320BEE">
            <w:pPr>
              <w:jc w:val="center"/>
            </w:pPr>
            <w:r w:rsidRPr="0085210D">
              <w:t>«Тұлпар»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 xml:space="preserve"> 1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DC6118" w:rsidRDefault="00320BEE" w:rsidP="00320BEE">
            <w:pPr>
              <w:rPr>
                <w:lang w:val="en-US"/>
              </w:rPr>
            </w:pPr>
            <w:r>
              <w:rPr>
                <w:lang w:val="en-US"/>
              </w:rPr>
              <w:t>30</w:t>
            </w:r>
          </w:p>
        </w:tc>
        <w:tc>
          <w:tcPr>
            <w:tcW w:w="1842" w:type="dxa"/>
          </w:tcPr>
          <w:p w:rsidR="00320BEE" w:rsidRPr="0085210D" w:rsidRDefault="00320BEE" w:rsidP="00320BEE">
            <w:pPr>
              <w:jc w:val="center"/>
            </w:pPr>
            <w:r w:rsidRPr="0085210D">
              <w:t>Дулатұлы</w:t>
            </w:r>
            <w:r w:rsidRPr="0085210D">
              <w:rPr>
                <w:lang w:val="kk-KZ"/>
              </w:rPr>
              <w:t xml:space="preserve"> </w:t>
            </w:r>
            <w:r w:rsidRPr="0085210D">
              <w:t>Мирас</w:t>
            </w:r>
          </w:p>
        </w:tc>
        <w:tc>
          <w:tcPr>
            <w:tcW w:w="993" w:type="dxa"/>
          </w:tcPr>
          <w:p w:rsidR="00320BEE" w:rsidRPr="0085210D" w:rsidRDefault="00320BEE" w:rsidP="00320BEE">
            <w:pPr>
              <w:jc w:val="center"/>
            </w:pPr>
            <w:r w:rsidRPr="0085210D">
              <w:t>4</w:t>
            </w:r>
          </w:p>
        </w:tc>
        <w:tc>
          <w:tcPr>
            <w:tcW w:w="3118" w:type="dxa"/>
          </w:tcPr>
          <w:p w:rsidR="00320BEE" w:rsidRPr="0085210D" w:rsidRDefault="00320BEE" w:rsidP="00320BEE">
            <w:pPr>
              <w:jc w:val="center"/>
              <w:rPr>
                <w:lang w:val="kk-KZ"/>
              </w:rPr>
            </w:pPr>
            <w:r w:rsidRPr="0085210D">
              <w:t>Облыстық</w:t>
            </w:r>
            <w:r w:rsidRPr="0085210D">
              <w:rPr>
                <w:lang w:val="kk-KZ"/>
              </w:rPr>
              <w:t xml:space="preserve"> </w:t>
            </w:r>
            <w:r w:rsidRPr="0085210D">
              <w:t>интеллектуалдық</w:t>
            </w:r>
          </w:p>
          <w:p w:rsidR="00320BEE" w:rsidRPr="0085210D" w:rsidRDefault="00320BEE" w:rsidP="00320BEE">
            <w:pPr>
              <w:jc w:val="center"/>
            </w:pPr>
            <w:r w:rsidRPr="0085210D">
              <w:t>«Тұлпар»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 xml:space="preserve"> 1 орын</w:t>
            </w:r>
          </w:p>
        </w:tc>
        <w:tc>
          <w:tcPr>
            <w:tcW w:w="1701" w:type="dxa"/>
          </w:tcPr>
          <w:p w:rsidR="00320BEE" w:rsidRPr="0085210D" w:rsidRDefault="00320BEE" w:rsidP="00320BEE">
            <w:pPr>
              <w:jc w:val="center"/>
              <w:rPr>
                <w:lang w:val="en-US"/>
              </w:rPr>
            </w:pPr>
            <w:r w:rsidRPr="0085210D">
              <w:t>Облыстық</w:t>
            </w:r>
          </w:p>
          <w:p w:rsidR="00320BEE" w:rsidRPr="0085210D" w:rsidRDefault="00320BEE" w:rsidP="00320BEE">
            <w:pPr>
              <w:rPr>
                <w:lang w:val="en-US"/>
              </w:rPr>
            </w:pPr>
          </w:p>
        </w:tc>
      </w:tr>
      <w:tr w:rsidR="00320BEE" w:rsidRPr="0085210D" w:rsidTr="00320BEE">
        <w:tc>
          <w:tcPr>
            <w:tcW w:w="675" w:type="dxa"/>
          </w:tcPr>
          <w:p w:rsidR="00320BEE" w:rsidRPr="00DC6118" w:rsidRDefault="00320BEE" w:rsidP="00320BEE">
            <w:pPr>
              <w:rPr>
                <w:lang w:val="en-US"/>
              </w:rPr>
            </w:pPr>
            <w:r>
              <w:rPr>
                <w:lang w:val="en-US"/>
              </w:rPr>
              <w:t>31</w:t>
            </w:r>
          </w:p>
        </w:tc>
        <w:tc>
          <w:tcPr>
            <w:tcW w:w="1842" w:type="dxa"/>
          </w:tcPr>
          <w:p w:rsidR="00320BEE" w:rsidRPr="0085210D" w:rsidRDefault="00320BEE" w:rsidP="00320BEE">
            <w:r w:rsidRPr="0085210D">
              <w:t>Амантаева</w:t>
            </w:r>
            <w:r w:rsidRPr="0085210D">
              <w:rPr>
                <w:lang w:val="kk-KZ"/>
              </w:rPr>
              <w:t xml:space="preserve"> </w:t>
            </w:r>
            <w:r w:rsidRPr="0085210D">
              <w:t>Кәусар</w:t>
            </w:r>
          </w:p>
        </w:tc>
        <w:tc>
          <w:tcPr>
            <w:tcW w:w="993" w:type="dxa"/>
          </w:tcPr>
          <w:p w:rsidR="00320BEE" w:rsidRPr="0085210D" w:rsidRDefault="00320BEE" w:rsidP="00320BEE">
            <w:r w:rsidRPr="0085210D">
              <w:t>4</w:t>
            </w:r>
          </w:p>
        </w:tc>
        <w:tc>
          <w:tcPr>
            <w:tcW w:w="3118" w:type="dxa"/>
          </w:tcPr>
          <w:p w:rsidR="00320BEE" w:rsidRPr="0085210D" w:rsidRDefault="00320BEE" w:rsidP="00320BEE">
            <w:r w:rsidRPr="0085210D">
              <w:t>2-7 сынып</w:t>
            </w:r>
            <w:r w:rsidRPr="0085210D">
              <w:rPr>
                <w:lang w:val="kk-KZ"/>
              </w:rPr>
              <w:t xml:space="preserve"> </w:t>
            </w:r>
            <w:r w:rsidRPr="0085210D">
              <w:t>оқушылары</w:t>
            </w:r>
            <w:r w:rsidRPr="0085210D">
              <w:rPr>
                <w:lang w:val="kk-KZ"/>
              </w:rPr>
              <w:t xml:space="preserve"> </w:t>
            </w:r>
            <w:r w:rsidRPr="0085210D">
              <w:t>арасында</w:t>
            </w:r>
            <w:r w:rsidRPr="0085210D">
              <w:rPr>
                <w:lang w:val="kk-KZ"/>
              </w:rPr>
              <w:t xml:space="preserve"> </w:t>
            </w:r>
            <w:r w:rsidRPr="0085210D">
              <w:t>Республикалық</w:t>
            </w:r>
            <w:r w:rsidRPr="0085210D">
              <w:rPr>
                <w:lang w:val="kk-KZ"/>
              </w:rPr>
              <w:t xml:space="preserve"> </w:t>
            </w:r>
            <w:r w:rsidRPr="0085210D">
              <w:t>«Зерде» зерттеу</w:t>
            </w:r>
            <w:r w:rsidRPr="0085210D">
              <w:rPr>
                <w:lang w:val="kk-KZ"/>
              </w:rPr>
              <w:t xml:space="preserve"> </w:t>
            </w:r>
            <w:r w:rsidRPr="0085210D">
              <w:t>жұмыстарының</w:t>
            </w:r>
            <w:r w:rsidRPr="0085210D">
              <w:rPr>
                <w:lang w:val="kk-KZ"/>
              </w:rPr>
              <w:t xml:space="preserve"> </w:t>
            </w:r>
            <w:r w:rsidRPr="0085210D">
              <w:t>облыстық</w:t>
            </w:r>
            <w:r w:rsidRPr="0085210D">
              <w:rPr>
                <w:lang w:val="kk-KZ"/>
              </w:rPr>
              <w:t xml:space="preserve"> </w:t>
            </w:r>
            <w:r w:rsidRPr="0085210D">
              <w:t>кезеңі</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rPr>
                <w:lang w:val="kk-KZ"/>
              </w:rPr>
            </w:pPr>
            <w:r w:rsidRPr="0085210D">
              <w:rPr>
                <w:lang w:val="kk-KZ"/>
              </w:rPr>
              <w:t xml:space="preserve">Грамота </w:t>
            </w:r>
          </w:p>
          <w:p w:rsidR="00320BEE" w:rsidRPr="0085210D" w:rsidRDefault="00320BEE" w:rsidP="00320BEE">
            <w:pPr>
              <w:rPr>
                <w:lang w:val="kk-KZ"/>
              </w:rPr>
            </w:pPr>
            <w:r w:rsidRPr="0085210D">
              <w:rPr>
                <w:lang w:val="kk-KZ"/>
              </w:rPr>
              <w:t>3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DC6118" w:rsidRDefault="00320BEE" w:rsidP="00320BEE">
            <w:pPr>
              <w:rPr>
                <w:lang w:val="en-US"/>
              </w:rPr>
            </w:pPr>
            <w:r>
              <w:rPr>
                <w:lang w:val="en-US"/>
              </w:rPr>
              <w:t>32</w:t>
            </w:r>
          </w:p>
        </w:tc>
        <w:tc>
          <w:tcPr>
            <w:tcW w:w="1842" w:type="dxa"/>
          </w:tcPr>
          <w:p w:rsidR="00320BEE" w:rsidRPr="0085210D" w:rsidRDefault="00320BEE" w:rsidP="00320BEE">
            <w:r w:rsidRPr="0085210D">
              <w:t>Жексенбай Диана</w:t>
            </w:r>
          </w:p>
        </w:tc>
        <w:tc>
          <w:tcPr>
            <w:tcW w:w="993" w:type="dxa"/>
          </w:tcPr>
          <w:p w:rsidR="00320BEE" w:rsidRPr="0085210D" w:rsidRDefault="00320BEE" w:rsidP="00320BEE">
            <w:pPr>
              <w:jc w:val="center"/>
            </w:pPr>
            <w:r w:rsidRPr="0085210D">
              <w:t>4</w:t>
            </w:r>
          </w:p>
        </w:tc>
        <w:tc>
          <w:tcPr>
            <w:tcW w:w="3118" w:type="dxa"/>
          </w:tcPr>
          <w:p w:rsidR="00320BEE" w:rsidRPr="0085210D" w:rsidRDefault="00320BEE" w:rsidP="00320BEE">
            <w:pPr>
              <w:jc w:val="center"/>
              <w:rPr>
                <w:lang w:val="kk-KZ"/>
              </w:rPr>
            </w:pPr>
            <w:r w:rsidRPr="0085210D">
              <w:t>Облыстық</w:t>
            </w:r>
            <w:r w:rsidRPr="0085210D">
              <w:rPr>
                <w:lang w:val="kk-KZ"/>
              </w:rPr>
              <w:t xml:space="preserve"> </w:t>
            </w:r>
            <w:r w:rsidRPr="0085210D">
              <w:t>интеллектуалдық</w:t>
            </w:r>
          </w:p>
          <w:p w:rsidR="00320BEE" w:rsidRPr="0085210D" w:rsidRDefault="00320BEE" w:rsidP="00320BEE">
            <w:pPr>
              <w:jc w:val="center"/>
            </w:pPr>
            <w:r w:rsidRPr="0085210D">
              <w:t>«Асыл</w:t>
            </w:r>
            <w:r w:rsidRPr="0085210D">
              <w:rPr>
                <w:lang w:val="kk-KZ"/>
              </w:rPr>
              <w:t xml:space="preserve"> </w:t>
            </w:r>
            <w:r w:rsidRPr="0085210D">
              <w:t>тас»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 xml:space="preserve"> 2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DC6118" w:rsidRDefault="00320BEE" w:rsidP="00320BEE">
            <w:pPr>
              <w:rPr>
                <w:lang w:val="en-US"/>
              </w:rPr>
            </w:pPr>
            <w:r>
              <w:rPr>
                <w:lang w:val="en-US"/>
              </w:rPr>
              <w:t>33</w:t>
            </w:r>
          </w:p>
        </w:tc>
        <w:tc>
          <w:tcPr>
            <w:tcW w:w="1842" w:type="dxa"/>
          </w:tcPr>
          <w:p w:rsidR="00320BEE" w:rsidRPr="0085210D" w:rsidRDefault="00320BEE" w:rsidP="00320BEE">
            <w:pPr>
              <w:jc w:val="center"/>
            </w:pPr>
            <w:r w:rsidRPr="0085210D">
              <w:t>Дінмұқанбет</w:t>
            </w:r>
            <w:r w:rsidRPr="0085210D">
              <w:rPr>
                <w:lang w:val="kk-KZ"/>
              </w:rPr>
              <w:t xml:space="preserve"> </w:t>
            </w:r>
            <w:r w:rsidRPr="0085210D">
              <w:t>Таңшолпан</w:t>
            </w:r>
          </w:p>
        </w:tc>
        <w:tc>
          <w:tcPr>
            <w:tcW w:w="993" w:type="dxa"/>
          </w:tcPr>
          <w:p w:rsidR="00320BEE" w:rsidRPr="0085210D" w:rsidRDefault="00320BEE" w:rsidP="00320BEE">
            <w:pPr>
              <w:jc w:val="center"/>
            </w:pPr>
            <w:r w:rsidRPr="0085210D">
              <w:t>4</w:t>
            </w:r>
          </w:p>
        </w:tc>
        <w:tc>
          <w:tcPr>
            <w:tcW w:w="3118" w:type="dxa"/>
          </w:tcPr>
          <w:p w:rsidR="00320BEE" w:rsidRPr="0085210D" w:rsidRDefault="00320BEE" w:rsidP="00320BEE">
            <w:pPr>
              <w:jc w:val="center"/>
              <w:rPr>
                <w:lang w:val="kk-KZ"/>
              </w:rPr>
            </w:pPr>
            <w:r w:rsidRPr="0085210D">
              <w:t>Облыстықинтеллектуалдық</w:t>
            </w:r>
          </w:p>
          <w:p w:rsidR="00320BEE" w:rsidRPr="0085210D" w:rsidRDefault="00320BEE" w:rsidP="00320BEE">
            <w:pPr>
              <w:jc w:val="center"/>
            </w:pPr>
            <w:r w:rsidRPr="0085210D">
              <w:t>«Асыл</w:t>
            </w:r>
            <w:r w:rsidRPr="0085210D">
              <w:rPr>
                <w:lang w:val="kk-KZ"/>
              </w:rPr>
              <w:t xml:space="preserve"> </w:t>
            </w:r>
            <w:r w:rsidRPr="0085210D">
              <w:t>тас»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pPr>
            <w:r w:rsidRPr="0085210D">
              <w:rPr>
                <w:lang w:val="kk-KZ"/>
              </w:rPr>
              <w:t xml:space="preserve"> 2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DC6118" w:rsidRDefault="00320BEE" w:rsidP="00320BEE">
            <w:pPr>
              <w:rPr>
                <w:lang w:val="en-US"/>
              </w:rPr>
            </w:pPr>
            <w:r>
              <w:rPr>
                <w:lang w:val="en-US"/>
              </w:rPr>
              <w:t>34</w:t>
            </w:r>
          </w:p>
        </w:tc>
        <w:tc>
          <w:tcPr>
            <w:tcW w:w="1842" w:type="dxa"/>
          </w:tcPr>
          <w:p w:rsidR="00320BEE" w:rsidRPr="0085210D" w:rsidRDefault="00320BEE" w:rsidP="00320BEE">
            <w:pPr>
              <w:jc w:val="center"/>
            </w:pPr>
            <w:r w:rsidRPr="0085210D">
              <w:t>Әлібеков</w:t>
            </w:r>
            <w:r w:rsidRPr="0085210D">
              <w:rPr>
                <w:lang w:val="kk-KZ"/>
              </w:rPr>
              <w:t xml:space="preserve"> </w:t>
            </w:r>
            <w:r w:rsidRPr="0085210D">
              <w:t>Еркебұлан</w:t>
            </w:r>
          </w:p>
        </w:tc>
        <w:tc>
          <w:tcPr>
            <w:tcW w:w="993" w:type="dxa"/>
          </w:tcPr>
          <w:p w:rsidR="00320BEE" w:rsidRPr="0085210D" w:rsidRDefault="00320BEE" w:rsidP="00320BEE">
            <w:pPr>
              <w:jc w:val="center"/>
            </w:pPr>
            <w:r w:rsidRPr="0085210D">
              <w:t>4</w:t>
            </w:r>
          </w:p>
        </w:tc>
        <w:tc>
          <w:tcPr>
            <w:tcW w:w="3118" w:type="dxa"/>
          </w:tcPr>
          <w:p w:rsidR="00320BEE" w:rsidRPr="0085210D" w:rsidRDefault="00320BEE" w:rsidP="00320BEE">
            <w:pPr>
              <w:jc w:val="center"/>
              <w:rPr>
                <w:lang w:val="kk-KZ"/>
              </w:rPr>
            </w:pPr>
            <w:r w:rsidRPr="0085210D">
              <w:t>Облыстық</w:t>
            </w:r>
            <w:r w:rsidRPr="0085210D">
              <w:rPr>
                <w:lang w:val="kk-KZ"/>
              </w:rPr>
              <w:t xml:space="preserve"> </w:t>
            </w:r>
            <w:r w:rsidRPr="0085210D">
              <w:t>интеллектуалдық</w:t>
            </w:r>
          </w:p>
          <w:p w:rsidR="00320BEE" w:rsidRPr="0085210D" w:rsidRDefault="00320BEE" w:rsidP="00320BEE">
            <w:pPr>
              <w:jc w:val="center"/>
            </w:pPr>
            <w:r w:rsidRPr="0085210D">
              <w:t>«Асыл</w:t>
            </w:r>
            <w:r w:rsidRPr="0085210D">
              <w:rPr>
                <w:lang w:val="kk-KZ"/>
              </w:rPr>
              <w:t xml:space="preserve"> </w:t>
            </w:r>
            <w:r w:rsidRPr="0085210D">
              <w:t>тас»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 xml:space="preserve"> 1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DC6118" w:rsidRDefault="00320BEE" w:rsidP="00320BEE">
            <w:pPr>
              <w:rPr>
                <w:lang w:val="en-US"/>
              </w:rPr>
            </w:pPr>
            <w:r>
              <w:rPr>
                <w:lang w:val="en-US"/>
              </w:rPr>
              <w:t>35</w:t>
            </w:r>
          </w:p>
        </w:tc>
        <w:tc>
          <w:tcPr>
            <w:tcW w:w="1842" w:type="dxa"/>
          </w:tcPr>
          <w:p w:rsidR="00320BEE" w:rsidRPr="0085210D" w:rsidRDefault="00320BEE" w:rsidP="00320BEE">
            <w:pPr>
              <w:jc w:val="center"/>
            </w:pPr>
            <w:r w:rsidRPr="0085210D">
              <w:t>Дулатұлы</w:t>
            </w:r>
            <w:r w:rsidRPr="0085210D">
              <w:rPr>
                <w:lang w:val="kk-KZ"/>
              </w:rPr>
              <w:t xml:space="preserve"> </w:t>
            </w:r>
            <w:r w:rsidRPr="0085210D">
              <w:t>Мирас</w:t>
            </w:r>
          </w:p>
        </w:tc>
        <w:tc>
          <w:tcPr>
            <w:tcW w:w="993" w:type="dxa"/>
          </w:tcPr>
          <w:p w:rsidR="00320BEE" w:rsidRPr="0085210D" w:rsidRDefault="00320BEE" w:rsidP="00320BEE">
            <w:pPr>
              <w:jc w:val="center"/>
            </w:pPr>
            <w:r w:rsidRPr="0085210D">
              <w:t>4</w:t>
            </w:r>
          </w:p>
        </w:tc>
        <w:tc>
          <w:tcPr>
            <w:tcW w:w="3118" w:type="dxa"/>
          </w:tcPr>
          <w:p w:rsidR="00320BEE" w:rsidRPr="0085210D" w:rsidRDefault="00320BEE" w:rsidP="00320BEE">
            <w:pPr>
              <w:jc w:val="center"/>
              <w:rPr>
                <w:lang w:val="kk-KZ"/>
              </w:rPr>
            </w:pPr>
            <w:r w:rsidRPr="0085210D">
              <w:t>Облыстық</w:t>
            </w:r>
            <w:r w:rsidRPr="0085210D">
              <w:rPr>
                <w:lang w:val="kk-KZ"/>
              </w:rPr>
              <w:t xml:space="preserve"> </w:t>
            </w:r>
            <w:r w:rsidRPr="0085210D">
              <w:t>интеллектуалдық</w:t>
            </w:r>
          </w:p>
          <w:p w:rsidR="00320BEE" w:rsidRPr="0085210D" w:rsidRDefault="00320BEE" w:rsidP="00320BEE">
            <w:pPr>
              <w:jc w:val="center"/>
            </w:pPr>
            <w:r w:rsidRPr="0085210D">
              <w:t>«Асыл</w:t>
            </w:r>
            <w:r w:rsidRPr="0085210D">
              <w:rPr>
                <w:lang w:val="kk-KZ"/>
              </w:rPr>
              <w:t xml:space="preserve"> </w:t>
            </w:r>
            <w:r w:rsidRPr="0085210D">
              <w:t>тас»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 xml:space="preserve"> 1 орын </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DC6118" w:rsidRDefault="00320BEE" w:rsidP="00320BEE">
            <w:pPr>
              <w:rPr>
                <w:lang w:val="en-US"/>
              </w:rPr>
            </w:pPr>
            <w:r>
              <w:rPr>
                <w:lang w:val="en-US"/>
              </w:rPr>
              <w:t>36</w:t>
            </w:r>
          </w:p>
        </w:tc>
        <w:tc>
          <w:tcPr>
            <w:tcW w:w="1842" w:type="dxa"/>
          </w:tcPr>
          <w:p w:rsidR="00320BEE" w:rsidRPr="0085210D" w:rsidRDefault="00320BEE" w:rsidP="00320BEE">
            <w:pPr>
              <w:jc w:val="center"/>
            </w:pPr>
            <w:r w:rsidRPr="0085210D">
              <w:t>Талғатұлы</w:t>
            </w:r>
            <w:r w:rsidRPr="0085210D">
              <w:rPr>
                <w:lang w:val="kk-KZ"/>
              </w:rPr>
              <w:t xml:space="preserve"> </w:t>
            </w:r>
            <w:r w:rsidRPr="0085210D">
              <w:t>Әли</w:t>
            </w:r>
          </w:p>
        </w:tc>
        <w:tc>
          <w:tcPr>
            <w:tcW w:w="993" w:type="dxa"/>
          </w:tcPr>
          <w:p w:rsidR="00320BEE" w:rsidRPr="0085210D" w:rsidRDefault="00320BEE" w:rsidP="00320BEE">
            <w:pPr>
              <w:jc w:val="center"/>
            </w:pPr>
            <w:r w:rsidRPr="0085210D">
              <w:t>4</w:t>
            </w:r>
          </w:p>
        </w:tc>
        <w:tc>
          <w:tcPr>
            <w:tcW w:w="3118" w:type="dxa"/>
          </w:tcPr>
          <w:p w:rsidR="00320BEE" w:rsidRPr="0085210D" w:rsidRDefault="00320BEE" w:rsidP="00320BEE">
            <w:pPr>
              <w:jc w:val="center"/>
              <w:rPr>
                <w:lang w:val="kk-KZ"/>
              </w:rPr>
            </w:pPr>
            <w:r w:rsidRPr="0085210D">
              <w:t>Облыстық</w:t>
            </w:r>
            <w:r w:rsidRPr="0085210D">
              <w:rPr>
                <w:lang w:val="kk-KZ"/>
              </w:rPr>
              <w:t xml:space="preserve"> </w:t>
            </w:r>
            <w:r w:rsidRPr="0085210D">
              <w:t>интеллектуалдық</w:t>
            </w:r>
          </w:p>
          <w:p w:rsidR="00320BEE" w:rsidRPr="0085210D" w:rsidRDefault="00320BEE" w:rsidP="00320BEE">
            <w:pPr>
              <w:jc w:val="center"/>
            </w:pPr>
            <w:r w:rsidRPr="0085210D">
              <w:t>«Асыл</w:t>
            </w:r>
            <w:r w:rsidRPr="0085210D">
              <w:rPr>
                <w:lang w:val="kk-KZ"/>
              </w:rPr>
              <w:t xml:space="preserve"> </w:t>
            </w:r>
            <w:r w:rsidRPr="0085210D">
              <w:t>тас»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 xml:space="preserve"> 1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DC6118" w:rsidRDefault="00320BEE" w:rsidP="00320BEE">
            <w:pPr>
              <w:rPr>
                <w:lang w:val="en-US"/>
              </w:rPr>
            </w:pPr>
            <w:r>
              <w:rPr>
                <w:lang w:val="en-US"/>
              </w:rPr>
              <w:t>37</w:t>
            </w:r>
          </w:p>
        </w:tc>
        <w:tc>
          <w:tcPr>
            <w:tcW w:w="1842" w:type="dxa"/>
          </w:tcPr>
          <w:p w:rsidR="00320BEE" w:rsidRPr="0085210D" w:rsidRDefault="00320BEE" w:rsidP="00320BEE">
            <w:pPr>
              <w:jc w:val="center"/>
              <w:rPr>
                <w:lang w:val="kk-KZ"/>
              </w:rPr>
            </w:pPr>
            <w:r w:rsidRPr="0085210D">
              <w:t>Жанатова</w:t>
            </w:r>
          </w:p>
          <w:p w:rsidR="00320BEE" w:rsidRPr="0085210D" w:rsidRDefault="00320BEE" w:rsidP="00320BEE">
            <w:pPr>
              <w:jc w:val="center"/>
            </w:pPr>
            <w:r w:rsidRPr="0085210D">
              <w:t>Жайна</w:t>
            </w:r>
          </w:p>
        </w:tc>
        <w:tc>
          <w:tcPr>
            <w:tcW w:w="993" w:type="dxa"/>
          </w:tcPr>
          <w:p w:rsidR="00320BEE" w:rsidRPr="0085210D" w:rsidRDefault="00320BEE" w:rsidP="00320BEE">
            <w:pPr>
              <w:jc w:val="center"/>
            </w:pPr>
            <w:r w:rsidRPr="0085210D">
              <w:t>4</w:t>
            </w:r>
          </w:p>
        </w:tc>
        <w:tc>
          <w:tcPr>
            <w:tcW w:w="3118" w:type="dxa"/>
          </w:tcPr>
          <w:p w:rsidR="00320BEE" w:rsidRPr="0085210D" w:rsidRDefault="00320BEE" w:rsidP="00320BEE">
            <w:pPr>
              <w:jc w:val="center"/>
              <w:rPr>
                <w:lang w:val="kk-KZ"/>
              </w:rPr>
            </w:pPr>
            <w:r w:rsidRPr="0085210D">
              <w:t>Облыстық</w:t>
            </w:r>
            <w:r w:rsidRPr="0085210D">
              <w:rPr>
                <w:lang w:val="kk-KZ"/>
              </w:rPr>
              <w:t xml:space="preserve"> </w:t>
            </w:r>
            <w:r w:rsidRPr="0085210D">
              <w:t>интеллектуалдық</w:t>
            </w:r>
          </w:p>
          <w:p w:rsidR="00320BEE" w:rsidRPr="0085210D" w:rsidRDefault="00320BEE" w:rsidP="00320BEE">
            <w:pPr>
              <w:jc w:val="center"/>
            </w:pPr>
            <w:r w:rsidRPr="0085210D">
              <w:t>«Асыл</w:t>
            </w:r>
            <w:r w:rsidRPr="0085210D">
              <w:rPr>
                <w:lang w:val="kk-KZ"/>
              </w:rPr>
              <w:t xml:space="preserve"> </w:t>
            </w:r>
            <w:r w:rsidRPr="0085210D">
              <w:t>тас»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 xml:space="preserve"> 2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DC6118" w:rsidRDefault="00320BEE" w:rsidP="00320BEE">
            <w:pPr>
              <w:rPr>
                <w:lang w:val="en-US"/>
              </w:rPr>
            </w:pPr>
            <w:r>
              <w:rPr>
                <w:lang w:val="en-US"/>
              </w:rPr>
              <w:t>38</w:t>
            </w:r>
          </w:p>
        </w:tc>
        <w:tc>
          <w:tcPr>
            <w:tcW w:w="1842" w:type="dxa"/>
          </w:tcPr>
          <w:p w:rsidR="00320BEE" w:rsidRPr="0085210D" w:rsidRDefault="00320BEE" w:rsidP="00320BEE">
            <w:pPr>
              <w:jc w:val="center"/>
              <w:rPr>
                <w:lang w:val="kk-KZ"/>
              </w:rPr>
            </w:pPr>
            <w:r w:rsidRPr="0085210D">
              <w:t>Амантаева</w:t>
            </w:r>
          </w:p>
          <w:p w:rsidR="00320BEE" w:rsidRPr="0085210D" w:rsidRDefault="00320BEE" w:rsidP="00320BEE">
            <w:pPr>
              <w:jc w:val="center"/>
            </w:pPr>
            <w:r w:rsidRPr="0085210D">
              <w:t>Кәусар</w:t>
            </w:r>
          </w:p>
        </w:tc>
        <w:tc>
          <w:tcPr>
            <w:tcW w:w="993" w:type="dxa"/>
          </w:tcPr>
          <w:p w:rsidR="00320BEE" w:rsidRPr="0085210D" w:rsidRDefault="00320BEE" w:rsidP="00320BEE">
            <w:pPr>
              <w:jc w:val="center"/>
            </w:pPr>
            <w:r w:rsidRPr="0085210D">
              <w:t>4</w:t>
            </w:r>
          </w:p>
        </w:tc>
        <w:tc>
          <w:tcPr>
            <w:tcW w:w="3118" w:type="dxa"/>
          </w:tcPr>
          <w:p w:rsidR="00320BEE" w:rsidRPr="0085210D" w:rsidRDefault="00320BEE" w:rsidP="00320BEE">
            <w:pPr>
              <w:jc w:val="center"/>
              <w:rPr>
                <w:lang w:val="kk-KZ"/>
              </w:rPr>
            </w:pPr>
            <w:r w:rsidRPr="0085210D">
              <w:t>Облыстық</w:t>
            </w:r>
            <w:r w:rsidRPr="0085210D">
              <w:rPr>
                <w:lang w:val="kk-KZ"/>
              </w:rPr>
              <w:t xml:space="preserve"> </w:t>
            </w:r>
            <w:r w:rsidRPr="0085210D">
              <w:t>интеллектуалдық</w:t>
            </w:r>
          </w:p>
          <w:p w:rsidR="00320BEE" w:rsidRPr="0085210D" w:rsidRDefault="00320BEE" w:rsidP="00320BEE">
            <w:pPr>
              <w:jc w:val="center"/>
            </w:pPr>
            <w:r w:rsidRPr="0085210D">
              <w:t>«Асыл</w:t>
            </w:r>
            <w:r w:rsidRPr="0085210D">
              <w:rPr>
                <w:lang w:val="kk-KZ"/>
              </w:rPr>
              <w:t xml:space="preserve"> </w:t>
            </w:r>
            <w:r w:rsidRPr="0085210D">
              <w:t>тас»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 xml:space="preserve"> 3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DC6118" w:rsidRDefault="00320BEE" w:rsidP="00320BEE">
            <w:pPr>
              <w:rPr>
                <w:lang w:val="en-US"/>
              </w:rPr>
            </w:pPr>
            <w:r>
              <w:rPr>
                <w:lang w:val="en-US"/>
              </w:rPr>
              <w:t>39</w:t>
            </w:r>
          </w:p>
        </w:tc>
        <w:tc>
          <w:tcPr>
            <w:tcW w:w="1842" w:type="dxa"/>
          </w:tcPr>
          <w:p w:rsidR="00320BEE" w:rsidRPr="0085210D" w:rsidRDefault="00320BEE" w:rsidP="00320BEE">
            <w:pPr>
              <w:jc w:val="center"/>
              <w:rPr>
                <w:lang w:val="kk-KZ"/>
              </w:rPr>
            </w:pPr>
            <w:r w:rsidRPr="0085210D">
              <w:t>Маратова</w:t>
            </w:r>
          </w:p>
          <w:p w:rsidR="00320BEE" w:rsidRPr="0085210D" w:rsidRDefault="00320BEE" w:rsidP="00320BEE">
            <w:pPr>
              <w:jc w:val="center"/>
            </w:pPr>
            <w:r w:rsidRPr="0085210D">
              <w:t>Елназ</w:t>
            </w:r>
          </w:p>
        </w:tc>
        <w:tc>
          <w:tcPr>
            <w:tcW w:w="993" w:type="dxa"/>
          </w:tcPr>
          <w:p w:rsidR="00320BEE" w:rsidRPr="0085210D" w:rsidRDefault="00320BEE" w:rsidP="00320BEE">
            <w:pPr>
              <w:jc w:val="center"/>
            </w:pPr>
            <w:r w:rsidRPr="0085210D">
              <w:t>4</w:t>
            </w:r>
          </w:p>
        </w:tc>
        <w:tc>
          <w:tcPr>
            <w:tcW w:w="3118" w:type="dxa"/>
          </w:tcPr>
          <w:p w:rsidR="00320BEE" w:rsidRPr="0085210D" w:rsidRDefault="00320BEE" w:rsidP="00320BEE">
            <w:pPr>
              <w:jc w:val="center"/>
              <w:rPr>
                <w:lang w:val="kk-KZ"/>
              </w:rPr>
            </w:pPr>
            <w:r w:rsidRPr="0085210D">
              <w:t>Облыстық</w:t>
            </w:r>
            <w:r w:rsidRPr="0085210D">
              <w:rPr>
                <w:lang w:val="kk-KZ"/>
              </w:rPr>
              <w:t xml:space="preserve"> </w:t>
            </w:r>
            <w:r w:rsidRPr="0085210D">
              <w:t>интеллектуалдық</w:t>
            </w:r>
          </w:p>
          <w:p w:rsidR="00320BEE" w:rsidRPr="0085210D" w:rsidRDefault="00320BEE" w:rsidP="00320BEE">
            <w:pPr>
              <w:jc w:val="center"/>
            </w:pPr>
            <w:r w:rsidRPr="0085210D">
              <w:t>«Асыл</w:t>
            </w:r>
            <w:r w:rsidRPr="0085210D">
              <w:rPr>
                <w:lang w:val="kk-KZ"/>
              </w:rPr>
              <w:t xml:space="preserve"> </w:t>
            </w:r>
            <w:r w:rsidRPr="0085210D">
              <w:t>тас»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 xml:space="preserve"> 2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DC6118" w:rsidRDefault="00320BEE" w:rsidP="00320BEE">
            <w:pPr>
              <w:rPr>
                <w:lang w:val="en-US"/>
              </w:rPr>
            </w:pPr>
            <w:r>
              <w:rPr>
                <w:lang w:val="en-US"/>
              </w:rPr>
              <w:t>40</w:t>
            </w:r>
          </w:p>
        </w:tc>
        <w:tc>
          <w:tcPr>
            <w:tcW w:w="1842" w:type="dxa"/>
          </w:tcPr>
          <w:p w:rsidR="00320BEE" w:rsidRPr="0085210D" w:rsidRDefault="00320BEE" w:rsidP="00320BEE">
            <w:pPr>
              <w:jc w:val="center"/>
              <w:rPr>
                <w:lang w:val="kk-KZ"/>
              </w:rPr>
            </w:pPr>
            <w:r w:rsidRPr="0085210D">
              <w:rPr>
                <w:lang w:val="kk-KZ"/>
              </w:rPr>
              <w:t>Әділбекова Азиза</w:t>
            </w:r>
          </w:p>
        </w:tc>
        <w:tc>
          <w:tcPr>
            <w:tcW w:w="993" w:type="dxa"/>
          </w:tcPr>
          <w:p w:rsidR="00320BEE" w:rsidRPr="0085210D" w:rsidRDefault="00320BEE" w:rsidP="00320BEE">
            <w:pPr>
              <w:jc w:val="center"/>
              <w:rPr>
                <w:lang w:val="kk-KZ"/>
              </w:rPr>
            </w:pPr>
            <w:r w:rsidRPr="0085210D">
              <w:rPr>
                <w:lang w:val="kk-KZ"/>
              </w:rPr>
              <w:t>3</w:t>
            </w:r>
          </w:p>
        </w:tc>
        <w:tc>
          <w:tcPr>
            <w:tcW w:w="3118" w:type="dxa"/>
          </w:tcPr>
          <w:p w:rsidR="00320BEE" w:rsidRPr="0085210D" w:rsidRDefault="00320BEE" w:rsidP="00320BEE">
            <w:pPr>
              <w:jc w:val="center"/>
              <w:rPr>
                <w:lang w:val="kk-KZ"/>
              </w:rPr>
            </w:pPr>
            <w:r w:rsidRPr="0085210D">
              <w:rPr>
                <w:lang w:val="kk-KZ"/>
              </w:rPr>
              <w:t>«Асыл тас» интеллектуалдық конкурсы</w:t>
            </w:r>
          </w:p>
        </w:tc>
        <w:tc>
          <w:tcPr>
            <w:tcW w:w="992" w:type="dxa"/>
          </w:tcPr>
          <w:p w:rsidR="00320BEE" w:rsidRPr="0085210D" w:rsidRDefault="00320BEE" w:rsidP="00320BEE">
            <w:pPr>
              <w:jc w:val="center"/>
            </w:pPr>
            <w:r w:rsidRPr="0085210D">
              <w:t>2021ж.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2 орын</w:t>
            </w:r>
          </w:p>
        </w:tc>
        <w:tc>
          <w:tcPr>
            <w:tcW w:w="1701" w:type="dxa"/>
          </w:tcPr>
          <w:p w:rsidR="00320BEE" w:rsidRPr="0085210D" w:rsidRDefault="00320BEE" w:rsidP="00320BEE">
            <w:pPr>
              <w:jc w:val="center"/>
              <w:rPr>
                <w:lang w:val="kk-KZ"/>
              </w:rPr>
            </w:pPr>
            <w:r w:rsidRPr="0085210D">
              <w:rPr>
                <w:lang w:val="kk-KZ"/>
              </w:rPr>
              <w:t>Облыстық</w:t>
            </w:r>
          </w:p>
        </w:tc>
      </w:tr>
      <w:tr w:rsidR="00320BEE" w:rsidRPr="0085210D" w:rsidTr="00320BEE">
        <w:tc>
          <w:tcPr>
            <w:tcW w:w="675" w:type="dxa"/>
          </w:tcPr>
          <w:p w:rsidR="00320BEE" w:rsidRPr="00DC6118" w:rsidRDefault="00320BEE" w:rsidP="00320BEE">
            <w:pPr>
              <w:rPr>
                <w:lang w:val="en-US"/>
              </w:rPr>
            </w:pPr>
            <w:r>
              <w:rPr>
                <w:lang w:val="en-US"/>
              </w:rPr>
              <w:t>41</w:t>
            </w:r>
          </w:p>
        </w:tc>
        <w:tc>
          <w:tcPr>
            <w:tcW w:w="1842" w:type="dxa"/>
          </w:tcPr>
          <w:p w:rsidR="00320BEE" w:rsidRPr="0085210D" w:rsidRDefault="00320BEE" w:rsidP="00320BEE">
            <w:pPr>
              <w:jc w:val="center"/>
              <w:rPr>
                <w:lang w:val="kk-KZ"/>
              </w:rPr>
            </w:pPr>
            <w:r w:rsidRPr="0085210D">
              <w:rPr>
                <w:lang w:val="kk-KZ"/>
              </w:rPr>
              <w:t>Маутханов Алмат</w:t>
            </w:r>
          </w:p>
        </w:tc>
        <w:tc>
          <w:tcPr>
            <w:tcW w:w="993" w:type="dxa"/>
          </w:tcPr>
          <w:p w:rsidR="00320BEE" w:rsidRPr="0085210D" w:rsidRDefault="00320BEE" w:rsidP="00320BEE">
            <w:pPr>
              <w:jc w:val="center"/>
              <w:rPr>
                <w:lang w:val="kk-KZ"/>
              </w:rPr>
            </w:pPr>
            <w:r w:rsidRPr="0085210D">
              <w:rPr>
                <w:lang w:val="kk-KZ"/>
              </w:rPr>
              <w:t>3</w:t>
            </w:r>
          </w:p>
        </w:tc>
        <w:tc>
          <w:tcPr>
            <w:tcW w:w="3118" w:type="dxa"/>
          </w:tcPr>
          <w:p w:rsidR="00320BEE" w:rsidRPr="0085210D" w:rsidRDefault="00320BEE" w:rsidP="00320BEE">
            <w:pPr>
              <w:jc w:val="center"/>
              <w:rPr>
                <w:lang w:val="kk-KZ"/>
              </w:rPr>
            </w:pPr>
            <w:r w:rsidRPr="0085210D">
              <w:rPr>
                <w:lang w:val="kk-KZ"/>
              </w:rPr>
              <w:t>«Асыл тас» интеллектуалдық конкурсы</w:t>
            </w:r>
          </w:p>
        </w:tc>
        <w:tc>
          <w:tcPr>
            <w:tcW w:w="992" w:type="dxa"/>
          </w:tcPr>
          <w:p w:rsidR="00320BEE" w:rsidRPr="0085210D" w:rsidRDefault="00320BEE" w:rsidP="00320BEE">
            <w:pPr>
              <w:jc w:val="center"/>
            </w:pPr>
            <w:r w:rsidRPr="0085210D">
              <w:t>202</w:t>
            </w:r>
            <w:r w:rsidRPr="0085210D">
              <w:rPr>
                <w:lang w:val="kk-KZ"/>
              </w:rPr>
              <w:t>1</w:t>
            </w:r>
            <w:r w:rsidRPr="0085210D">
              <w:t>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2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DC6118" w:rsidRDefault="00320BEE" w:rsidP="00320BEE">
            <w:pPr>
              <w:rPr>
                <w:lang w:val="en-US"/>
              </w:rPr>
            </w:pPr>
            <w:r>
              <w:rPr>
                <w:lang w:val="en-US"/>
              </w:rPr>
              <w:t>42</w:t>
            </w:r>
          </w:p>
        </w:tc>
        <w:tc>
          <w:tcPr>
            <w:tcW w:w="1842" w:type="dxa"/>
          </w:tcPr>
          <w:p w:rsidR="00320BEE" w:rsidRPr="0085210D" w:rsidRDefault="00320BEE" w:rsidP="00320BEE">
            <w:pPr>
              <w:jc w:val="center"/>
              <w:rPr>
                <w:lang w:val="kk-KZ"/>
              </w:rPr>
            </w:pPr>
            <w:r w:rsidRPr="0085210D">
              <w:rPr>
                <w:lang w:val="kk-KZ"/>
              </w:rPr>
              <w:t>Төлешов Нұрасыл</w:t>
            </w:r>
          </w:p>
        </w:tc>
        <w:tc>
          <w:tcPr>
            <w:tcW w:w="993" w:type="dxa"/>
          </w:tcPr>
          <w:p w:rsidR="00320BEE" w:rsidRPr="0085210D" w:rsidRDefault="00320BEE" w:rsidP="00320BEE">
            <w:pPr>
              <w:jc w:val="center"/>
              <w:rPr>
                <w:lang w:val="kk-KZ"/>
              </w:rPr>
            </w:pPr>
            <w:r w:rsidRPr="0085210D">
              <w:rPr>
                <w:lang w:val="kk-KZ"/>
              </w:rPr>
              <w:t>3</w:t>
            </w:r>
          </w:p>
        </w:tc>
        <w:tc>
          <w:tcPr>
            <w:tcW w:w="3118" w:type="dxa"/>
          </w:tcPr>
          <w:p w:rsidR="00320BEE" w:rsidRPr="0085210D" w:rsidRDefault="00320BEE" w:rsidP="00320BEE">
            <w:pPr>
              <w:jc w:val="center"/>
              <w:rPr>
                <w:lang w:val="kk-KZ"/>
              </w:rPr>
            </w:pPr>
            <w:r w:rsidRPr="0085210D">
              <w:rPr>
                <w:lang w:val="kk-KZ"/>
              </w:rPr>
              <w:t>«Асыл тас» интеллектуалдық конкурсы</w:t>
            </w:r>
          </w:p>
        </w:tc>
        <w:tc>
          <w:tcPr>
            <w:tcW w:w="992" w:type="dxa"/>
          </w:tcPr>
          <w:p w:rsidR="00320BEE" w:rsidRPr="0085210D" w:rsidRDefault="00320BEE" w:rsidP="00320BEE">
            <w:pPr>
              <w:jc w:val="center"/>
            </w:pPr>
            <w:r w:rsidRPr="0085210D">
              <w:t>202</w:t>
            </w:r>
            <w:r w:rsidRPr="0085210D">
              <w:rPr>
                <w:lang w:val="kk-KZ"/>
              </w:rPr>
              <w:t>1</w:t>
            </w:r>
            <w:r w:rsidRPr="0085210D">
              <w:t>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r w:rsidRPr="0085210D">
              <w:rPr>
                <w:lang w:val="kk-KZ"/>
              </w:rPr>
              <w:t>2 орын</w:t>
            </w:r>
          </w:p>
        </w:tc>
        <w:tc>
          <w:tcPr>
            <w:tcW w:w="1701" w:type="dxa"/>
          </w:tcPr>
          <w:p w:rsidR="00320BEE" w:rsidRPr="0085210D" w:rsidRDefault="00320BEE" w:rsidP="00320BEE">
            <w:pPr>
              <w:jc w:val="center"/>
              <w:rPr>
                <w:lang w:val="kk-KZ"/>
              </w:rPr>
            </w:pPr>
            <w:r w:rsidRPr="0085210D">
              <w:rPr>
                <w:lang w:val="kk-KZ"/>
              </w:rPr>
              <w:t>Облыстық</w:t>
            </w:r>
          </w:p>
        </w:tc>
      </w:tr>
      <w:tr w:rsidR="00320BEE" w:rsidRPr="0085210D" w:rsidTr="00320BEE">
        <w:tc>
          <w:tcPr>
            <w:tcW w:w="675" w:type="dxa"/>
          </w:tcPr>
          <w:p w:rsidR="00320BEE" w:rsidRPr="00DC6118" w:rsidRDefault="00320BEE" w:rsidP="00320BEE">
            <w:pPr>
              <w:rPr>
                <w:lang w:val="en-US"/>
              </w:rPr>
            </w:pPr>
            <w:r>
              <w:rPr>
                <w:lang w:val="en-US"/>
              </w:rPr>
              <w:t>43</w:t>
            </w:r>
          </w:p>
        </w:tc>
        <w:tc>
          <w:tcPr>
            <w:tcW w:w="1842" w:type="dxa"/>
          </w:tcPr>
          <w:p w:rsidR="00320BEE" w:rsidRPr="0085210D" w:rsidRDefault="00320BEE" w:rsidP="00320BEE">
            <w:pPr>
              <w:jc w:val="center"/>
              <w:rPr>
                <w:lang w:val="kk-KZ"/>
              </w:rPr>
            </w:pPr>
            <w:r w:rsidRPr="0085210D">
              <w:rPr>
                <w:lang w:val="kk-KZ"/>
              </w:rPr>
              <w:t>Шалқар Расул</w:t>
            </w:r>
          </w:p>
        </w:tc>
        <w:tc>
          <w:tcPr>
            <w:tcW w:w="993" w:type="dxa"/>
          </w:tcPr>
          <w:p w:rsidR="00320BEE" w:rsidRPr="0085210D" w:rsidRDefault="00320BEE" w:rsidP="00320BEE">
            <w:pPr>
              <w:jc w:val="center"/>
              <w:rPr>
                <w:lang w:val="kk-KZ"/>
              </w:rPr>
            </w:pPr>
            <w:r w:rsidRPr="0085210D">
              <w:rPr>
                <w:lang w:val="kk-KZ"/>
              </w:rPr>
              <w:t>3</w:t>
            </w:r>
          </w:p>
        </w:tc>
        <w:tc>
          <w:tcPr>
            <w:tcW w:w="3118" w:type="dxa"/>
          </w:tcPr>
          <w:p w:rsidR="00320BEE" w:rsidRPr="0085210D" w:rsidRDefault="00320BEE" w:rsidP="00320BEE">
            <w:pPr>
              <w:jc w:val="center"/>
              <w:rPr>
                <w:lang w:val="kk-KZ"/>
              </w:rPr>
            </w:pPr>
            <w:r w:rsidRPr="0085210D">
              <w:rPr>
                <w:lang w:val="kk-KZ"/>
              </w:rPr>
              <w:t>«Асыл тас» интеллектуалдық конкурсы</w:t>
            </w:r>
          </w:p>
        </w:tc>
        <w:tc>
          <w:tcPr>
            <w:tcW w:w="992" w:type="dxa"/>
          </w:tcPr>
          <w:p w:rsidR="00320BEE" w:rsidRPr="0085210D" w:rsidRDefault="00320BEE" w:rsidP="00320BEE">
            <w:pPr>
              <w:jc w:val="center"/>
            </w:pPr>
            <w:r w:rsidRPr="0085210D">
              <w:t>202</w:t>
            </w:r>
            <w:r w:rsidRPr="0085210D">
              <w:rPr>
                <w:lang w:val="kk-KZ"/>
              </w:rPr>
              <w:t>1</w:t>
            </w:r>
            <w:r w:rsidRPr="0085210D">
              <w:t>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2 орын</w:t>
            </w:r>
          </w:p>
        </w:tc>
        <w:tc>
          <w:tcPr>
            <w:tcW w:w="1701" w:type="dxa"/>
          </w:tcPr>
          <w:p w:rsidR="00320BEE" w:rsidRPr="0085210D" w:rsidRDefault="00320BEE" w:rsidP="00320BEE">
            <w:pPr>
              <w:jc w:val="center"/>
              <w:rPr>
                <w:lang w:val="kk-KZ"/>
              </w:rPr>
            </w:pPr>
            <w:r w:rsidRPr="0085210D">
              <w:rPr>
                <w:lang w:val="kk-KZ"/>
              </w:rPr>
              <w:t>Облыстық</w:t>
            </w:r>
          </w:p>
        </w:tc>
      </w:tr>
      <w:tr w:rsidR="00320BEE" w:rsidRPr="0085210D" w:rsidTr="00320BEE">
        <w:tc>
          <w:tcPr>
            <w:tcW w:w="675" w:type="dxa"/>
          </w:tcPr>
          <w:p w:rsidR="00320BEE" w:rsidRPr="00DC6118" w:rsidRDefault="00320BEE" w:rsidP="00320BEE">
            <w:pPr>
              <w:rPr>
                <w:lang w:val="en-US"/>
              </w:rPr>
            </w:pPr>
            <w:r>
              <w:rPr>
                <w:lang w:val="en-US"/>
              </w:rPr>
              <w:t>44</w:t>
            </w:r>
          </w:p>
        </w:tc>
        <w:tc>
          <w:tcPr>
            <w:tcW w:w="1842" w:type="dxa"/>
          </w:tcPr>
          <w:p w:rsidR="00320BEE" w:rsidRPr="0085210D" w:rsidRDefault="00320BEE" w:rsidP="00320BEE">
            <w:pPr>
              <w:jc w:val="center"/>
              <w:rPr>
                <w:lang w:val="kk-KZ"/>
              </w:rPr>
            </w:pPr>
            <w:r w:rsidRPr="0085210D">
              <w:rPr>
                <w:lang w:val="kk-KZ"/>
              </w:rPr>
              <w:t>Еркінқызы Айару</w:t>
            </w:r>
          </w:p>
        </w:tc>
        <w:tc>
          <w:tcPr>
            <w:tcW w:w="993" w:type="dxa"/>
          </w:tcPr>
          <w:p w:rsidR="00320BEE" w:rsidRPr="0085210D" w:rsidRDefault="00320BEE" w:rsidP="00320BEE">
            <w:pPr>
              <w:jc w:val="center"/>
              <w:rPr>
                <w:lang w:val="kk-KZ"/>
              </w:rPr>
            </w:pPr>
            <w:r w:rsidRPr="0085210D">
              <w:rPr>
                <w:lang w:val="kk-KZ"/>
              </w:rPr>
              <w:t>3</w:t>
            </w:r>
          </w:p>
        </w:tc>
        <w:tc>
          <w:tcPr>
            <w:tcW w:w="3118" w:type="dxa"/>
          </w:tcPr>
          <w:p w:rsidR="00320BEE" w:rsidRPr="0085210D" w:rsidRDefault="00320BEE" w:rsidP="00320BEE">
            <w:pPr>
              <w:jc w:val="center"/>
              <w:rPr>
                <w:lang w:val="kk-KZ"/>
              </w:rPr>
            </w:pPr>
            <w:r w:rsidRPr="0085210D">
              <w:rPr>
                <w:lang w:val="kk-KZ"/>
              </w:rPr>
              <w:t>«Асыл тас» интеллектуалдық конкурсы</w:t>
            </w:r>
          </w:p>
        </w:tc>
        <w:tc>
          <w:tcPr>
            <w:tcW w:w="992" w:type="dxa"/>
          </w:tcPr>
          <w:p w:rsidR="00320BEE" w:rsidRPr="0085210D" w:rsidRDefault="00320BEE" w:rsidP="00320BEE">
            <w:pPr>
              <w:jc w:val="center"/>
            </w:pPr>
            <w:r w:rsidRPr="0085210D">
              <w:t>202</w:t>
            </w:r>
            <w:r w:rsidRPr="0085210D">
              <w:rPr>
                <w:lang w:val="kk-KZ"/>
              </w:rPr>
              <w:t>1</w:t>
            </w:r>
            <w:r w:rsidRPr="0085210D">
              <w:t>ж.</w:t>
            </w:r>
          </w:p>
        </w:tc>
        <w:tc>
          <w:tcPr>
            <w:tcW w:w="1418" w:type="dxa"/>
          </w:tcPr>
          <w:p w:rsidR="00320BEE" w:rsidRPr="0085210D" w:rsidRDefault="00320BEE" w:rsidP="00320BEE">
            <w:pPr>
              <w:jc w:val="center"/>
            </w:pPr>
            <w:r w:rsidRPr="0085210D">
              <w:t>Грамота</w:t>
            </w:r>
          </w:p>
          <w:p w:rsidR="00320BEE" w:rsidRPr="0085210D" w:rsidRDefault="00320BEE" w:rsidP="00320BEE">
            <w:pPr>
              <w:jc w:val="center"/>
            </w:pPr>
            <w:r w:rsidRPr="0085210D">
              <w:t>3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DC6118" w:rsidRDefault="00320BEE" w:rsidP="00320BEE">
            <w:pPr>
              <w:rPr>
                <w:lang w:val="en-US"/>
              </w:rPr>
            </w:pPr>
            <w:r>
              <w:rPr>
                <w:lang w:val="en-US"/>
              </w:rPr>
              <w:t>45</w:t>
            </w:r>
          </w:p>
        </w:tc>
        <w:tc>
          <w:tcPr>
            <w:tcW w:w="1842" w:type="dxa"/>
          </w:tcPr>
          <w:p w:rsidR="00320BEE" w:rsidRPr="0085210D" w:rsidRDefault="00320BEE" w:rsidP="00320BEE">
            <w:pPr>
              <w:jc w:val="center"/>
              <w:rPr>
                <w:lang w:val="kk-KZ"/>
              </w:rPr>
            </w:pPr>
            <w:r w:rsidRPr="0085210D">
              <w:rPr>
                <w:lang w:val="kk-KZ"/>
              </w:rPr>
              <w:t>Дінмұқанбетова Дина</w:t>
            </w:r>
          </w:p>
        </w:tc>
        <w:tc>
          <w:tcPr>
            <w:tcW w:w="993" w:type="dxa"/>
          </w:tcPr>
          <w:p w:rsidR="00320BEE" w:rsidRPr="0085210D" w:rsidRDefault="00320BEE" w:rsidP="00320BEE">
            <w:pPr>
              <w:jc w:val="center"/>
              <w:rPr>
                <w:lang w:val="kk-KZ"/>
              </w:rPr>
            </w:pPr>
            <w:r w:rsidRPr="0085210D">
              <w:rPr>
                <w:lang w:val="kk-KZ"/>
              </w:rPr>
              <w:t>3</w:t>
            </w:r>
          </w:p>
        </w:tc>
        <w:tc>
          <w:tcPr>
            <w:tcW w:w="3118" w:type="dxa"/>
          </w:tcPr>
          <w:p w:rsidR="00320BEE" w:rsidRPr="0085210D" w:rsidRDefault="00320BEE" w:rsidP="00320BEE">
            <w:pPr>
              <w:jc w:val="center"/>
              <w:rPr>
                <w:lang w:val="kk-KZ"/>
              </w:rPr>
            </w:pPr>
            <w:r w:rsidRPr="0085210D">
              <w:rPr>
                <w:lang w:val="kk-KZ"/>
              </w:rPr>
              <w:t>«Асыл тас» интеллектуалдық конкурсы</w:t>
            </w:r>
          </w:p>
        </w:tc>
        <w:tc>
          <w:tcPr>
            <w:tcW w:w="992" w:type="dxa"/>
          </w:tcPr>
          <w:p w:rsidR="00320BEE" w:rsidRPr="0085210D" w:rsidRDefault="00320BEE" w:rsidP="00320BEE">
            <w:pPr>
              <w:jc w:val="center"/>
            </w:pPr>
            <w:r w:rsidRPr="0085210D">
              <w:t>202</w:t>
            </w:r>
            <w:r w:rsidRPr="0085210D">
              <w:rPr>
                <w:lang w:val="kk-KZ"/>
              </w:rPr>
              <w:t>1</w:t>
            </w:r>
            <w:r w:rsidRPr="0085210D">
              <w:t>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3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DC6118" w:rsidRDefault="00320BEE" w:rsidP="00320BEE">
            <w:pPr>
              <w:rPr>
                <w:lang w:val="en-US"/>
              </w:rPr>
            </w:pPr>
            <w:r>
              <w:rPr>
                <w:lang w:val="en-US"/>
              </w:rPr>
              <w:t>46</w:t>
            </w:r>
          </w:p>
        </w:tc>
        <w:tc>
          <w:tcPr>
            <w:tcW w:w="1842" w:type="dxa"/>
          </w:tcPr>
          <w:p w:rsidR="00320BEE" w:rsidRPr="0085210D" w:rsidRDefault="00320BEE" w:rsidP="00320BEE">
            <w:pPr>
              <w:jc w:val="center"/>
              <w:rPr>
                <w:lang w:val="kk-KZ"/>
              </w:rPr>
            </w:pPr>
            <w:r w:rsidRPr="0085210D">
              <w:rPr>
                <w:lang w:val="kk-KZ"/>
              </w:rPr>
              <w:t>Серікова Аружан</w:t>
            </w:r>
          </w:p>
        </w:tc>
        <w:tc>
          <w:tcPr>
            <w:tcW w:w="993" w:type="dxa"/>
          </w:tcPr>
          <w:p w:rsidR="00320BEE" w:rsidRPr="0085210D" w:rsidRDefault="00320BEE" w:rsidP="00320BEE">
            <w:pPr>
              <w:jc w:val="center"/>
              <w:rPr>
                <w:lang w:val="kk-KZ"/>
              </w:rPr>
            </w:pPr>
            <w:r w:rsidRPr="0085210D">
              <w:rPr>
                <w:lang w:val="kk-KZ"/>
              </w:rPr>
              <w:t>3</w:t>
            </w:r>
          </w:p>
        </w:tc>
        <w:tc>
          <w:tcPr>
            <w:tcW w:w="3118" w:type="dxa"/>
          </w:tcPr>
          <w:p w:rsidR="00320BEE" w:rsidRPr="0085210D" w:rsidRDefault="00320BEE" w:rsidP="00320BEE">
            <w:pPr>
              <w:jc w:val="center"/>
              <w:rPr>
                <w:lang w:val="kk-KZ"/>
              </w:rPr>
            </w:pPr>
            <w:r w:rsidRPr="0085210D">
              <w:rPr>
                <w:lang w:val="kk-KZ"/>
              </w:rPr>
              <w:t>«Асыл тас» интеллектуалдық конкурсы</w:t>
            </w:r>
          </w:p>
        </w:tc>
        <w:tc>
          <w:tcPr>
            <w:tcW w:w="992" w:type="dxa"/>
          </w:tcPr>
          <w:p w:rsidR="00320BEE" w:rsidRPr="0085210D" w:rsidRDefault="00320BEE" w:rsidP="00320BEE">
            <w:pPr>
              <w:jc w:val="center"/>
            </w:pPr>
            <w:r w:rsidRPr="0085210D">
              <w:t>202</w:t>
            </w:r>
            <w:r w:rsidRPr="0085210D">
              <w:rPr>
                <w:lang w:val="kk-KZ"/>
              </w:rPr>
              <w:t>1</w:t>
            </w:r>
            <w:r w:rsidRPr="0085210D">
              <w:t>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1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DC6118" w:rsidRDefault="00320BEE" w:rsidP="00320BEE">
            <w:pPr>
              <w:rPr>
                <w:lang w:val="en-US"/>
              </w:rPr>
            </w:pPr>
            <w:r>
              <w:rPr>
                <w:lang w:val="en-US"/>
              </w:rPr>
              <w:lastRenderedPageBreak/>
              <w:t>47</w:t>
            </w:r>
          </w:p>
        </w:tc>
        <w:tc>
          <w:tcPr>
            <w:tcW w:w="1842" w:type="dxa"/>
          </w:tcPr>
          <w:p w:rsidR="00320BEE" w:rsidRPr="0085210D" w:rsidRDefault="00320BEE" w:rsidP="00320BEE">
            <w:pPr>
              <w:jc w:val="center"/>
              <w:rPr>
                <w:lang w:val="kk-KZ"/>
              </w:rPr>
            </w:pPr>
            <w:r w:rsidRPr="0085210D">
              <w:rPr>
                <w:lang w:val="kk-KZ"/>
              </w:rPr>
              <w:t>Советбеков Алихан</w:t>
            </w:r>
          </w:p>
        </w:tc>
        <w:tc>
          <w:tcPr>
            <w:tcW w:w="993" w:type="dxa"/>
          </w:tcPr>
          <w:p w:rsidR="00320BEE" w:rsidRPr="0085210D" w:rsidRDefault="00320BEE" w:rsidP="00320BEE">
            <w:pPr>
              <w:jc w:val="center"/>
              <w:rPr>
                <w:lang w:val="kk-KZ"/>
              </w:rPr>
            </w:pPr>
            <w:r w:rsidRPr="0085210D">
              <w:rPr>
                <w:lang w:val="kk-KZ"/>
              </w:rPr>
              <w:t>3</w:t>
            </w:r>
          </w:p>
        </w:tc>
        <w:tc>
          <w:tcPr>
            <w:tcW w:w="3118" w:type="dxa"/>
          </w:tcPr>
          <w:p w:rsidR="00320BEE" w:rsidRPr="0085210D" w:rsidRDefault="00320BEE" w:rsidP="00320BEE">
            <w:pPr>
              <w:jc w:val="center"/>
              <w:rPr>
                <w:lang w:val="kk-KZ"/>
              </w:rPr>
            </w:pPr>
            <w:r w:rsidRPr="0085210D">
              <w:rPr>
                <w:lang w:val="kk-KZ"/>
              </w:rPr>
              <w:t>«Асыл тас» интеллектуалдық конкурсы</w:t>
            </w:r>
          </w:p>
        </w:tc>
        <w:tc>
          <w:tcPr>
            <w:tcW w:w="992" w:type="dxa"/>
          </w:tcPr>
          <w:p w:rsidR="00320BEE" w:rsidRPr="0085210D" w:rsidRDefault="00320BEE" w:rsidP="00320BEE">
            <w:pPr>
              <w:jc w:val="center"/>
            </w:pPr>
            <w:r w:rsidRPr="0085210D">
              <w:t>202</w:t>
            </w:r>
            <w:r w:rsidRPr="0085210D">
              <w:rPr>
                <w:lang w:val="kk-KZ"/>
              </w:rPr>
              <w:t>1</w:t>
            </w:r>
            <w:r w:rsidRPr="0085210D">
              <w:t>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1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DC6118" w:rsidRDefault="00320BEE" w:rsidP="00320BEE">
            <w:pPr>
              <w:rPr>
                <w:lang w:val="en-US"/>
              </w:rPr>
            </w:pPr>
            <w:r>
              <w:rPr>
                <w:lang w:val="en-US"/>
              </w:rPr>
              <w:t>48</w:t>
            </w:r>
          </w:p>
        </w:tc>
        <w:tc>
          <w:tcPr>
            <w:tcW w:w="1842" w:type="dxa"/>
          </w:tcPr>
          <w:p w:rsidR="00320BEE" w:rsidRPr="0085210D" w:rsidRDefault="00320BEE" w:rsidP="00320BEE">
            <w:pPr>
              <w:jc w:val="center"/>
              <w:rPr>
                <w:lang w:val="kk-KZ"/>
              </w:rPr>
            </w:pPr>
            <w:r w:rsidRPr="0085210D">
              <w:rPr>
                <w:lang w:val="kk-KZ"/>
              </w:rPr>
              <w:t>Советбекова Амина</w:t>
            </w:r>
          </w:p>
        </w:tc>
        <w:tc>
          <w:tcPr>
            <w:tcW w:w="993" w:type="dxa"/>
          </w:tcPr>
          <w:p w:rsidR="00320BEE" w:rsidRPr="0085210D" w:rsidRDefault="00320BEE" w:rsidP="00320BEE">
            <w:pPr>
              <w:jc w:val="center"/>
              <w:rPr>
                <w:lang w:val="kk-KZ"/>
              </w:rPr>
            </w:pPr>
            <w:r w:rsidRPr="0085210D">
              <w:rPr>
                <w:lang w:val="kk-KZ"/>
              </w:rPr>
              <w:t>3</w:t>
            </w:r>
          </w:p>
        </w:tc>
        <w:tc>
          <w:tcPr>
            <w:tcW w:w="3118" w:type="dxa"/>
          </w:tcPr>
          <w:p w:rsidR="00320BEE" w:rsidRPr="0085210D" w:rsidRDefault="00320BEE" w:rsidP="00320BEE">
            <w:pPr>
              <w:jc w:val="center"/>
              <w:rPr>
                <w:lang w:val="kk-KZ"/>
              </w:rPr>
            </w:pPr>
            <w:r w:rsidRPr="0085210D">
              <w:rPr>
                <w:lang w:val="kk-KZ"/>
              </w:rPr>
              <w:t>«Асыл тас» интеллектуалдық конкурсы</w:t>
            </w:r>
          </w:p>
        </w:tc>
        <w:tc>
          <w:tcPr>
            <w:tcW w:w="992" w:type="dxa"/>
          </w:tcPr>
          <w:p w:rsidR="00320BEE" w:rsidRPr="0085210D" w:rsidRDefault="00320BEE" w:rsidP="00320BEE">
            <w:pPr>
              <w:jc w:val="center"/>
            </w:pPr>
            <w:r w:rsidRPr="0085210D">
              <w:t>202</w:t>
            </w:r>
            <w:r w:rsidRPr="0085210D">
              <w:rPr>
                <w:lang w:val="kk-KZ"/>
              </w:rPr>
              <w:t>1</w:t>
            </w:r>
            <w:r w:rsidRPr="0085210D">
              <w:t>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1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DC6118" w:rsidRDefault="00320BEE" w:rsidP="00320BEE">
            <w:pPr>
              <w:rPr>
                <w:lang w:val="en-US"/>
              </w:rPr>
            </w:pPr>
            <w:r>
              <w:rPr>
                <w:lang w:val="en-US"/>
              </w:rPr>
              <w:t>49</w:t>
            </w:r>
          </w:p>
        </w:tc>
        <w:tc>
          <w:tcPr>
            <w:tcW w:w="1842" w:type="dxa"/>
          </w:tcPr>
          <w:p w:rsidR="00320BEE" w:rsidRPr="0085210D" w:rsidRDefault="00320BEE" w:rsidP="00320BEE">
            <w:r w:rsidRPr="0085210D">
              <w:t>Сейтханова Айару</w:t>
            </w:r>
          </w:p>
        </w:tc>
        <w:tc>
          <w:tcPr>
            <w:tcW w:w="993" w:type="dxa"/>
          </w:tcPr>
          <w:p w:rsidR="00320BEE" w:rsidRPr="0085210D" w:rsidRDefault="00320BEE" w:rsidP="00320BEE">
            <w:pPr>
              <w:rPr>
                <w:lang w:val="en-US"/>
              </w:rPr>
            </w:pPr>
            <w:r w:rsidRPr="0085210D">
              <w:rPr>
                <w:lang w:val="en-US"/>
              </w:rPr>
              <w:t>1</w:t>
            </w:r>
          </w:p>
        </w:tc>
        <w:tc>
          <w:tcPr>
            <w:tcW w:w="3118" w:type="dxa"/>
          </w:tcPr>
          <w:p w:rsidR="00320BEE" w:rsidRPr="0085210D" w:rsidRDefault="00320BEE" w:rsidP="00320BEE">
            <w:r w:rsidRPr="0085210D">
              <w:t>Облыстық интеллектуалдық «Асыл тас» конкурсы</w:t>
            </w:r>
          </w:p>
        </w:tc>
        <w:tc>
          <w:tcPr>
            <w:tcW w:w="992" w:type="dxa"/>
          </w:tcPr>
          <w:p w:rsidR="00320BEE" w:rsidRPr="0085210D" w:rsidRDefault="00320BEE" w:rsidP="00320BEE">
            <w:r w:rsidRPr="0085210D">
              <w:t>202</w:t>
            </w:r>
            <w:r w:rsidRPr="0085210D">
              <w:rPr>
                <w:lang w:val="kk-KZ"/>
              </w:rPr>
              <w:t>1</w:t>
            </w:r>
            <w:r w:rsidRPr="0085210D">
              <w:t>ж.</w:t>
            </w:r>
          </w:p>
        </w:tc>
        <w:tc>
          <w:tcPr>
            <w:tcW w:w="1418" w:type="dxa"/>
          </w:tcPr>
          <w:p w:rsidR="00320BEE" w:rsidRPr="0085210D" w:rsidRDefault="00320BEE" w:rsidP="00320BEE">
            <w:r w:rsidRPr="0085210D">
              <w:t>Грамота</w:t>
            </w:r>
          </w:p>
          <w:p w:rsidR="00320BEE" w:rsidRPr="0085210D" w:rsidRDefault="00320BEE" w:rsidP="00320BEE">
            <w:r w:rsidRPr="0085210D">
              <w:rPr>
                <w:lang w:val="en-US"/>
              </w:rPr>
              <w:t>1</w:t>
            </w:r>
            <w:r w:rsidRPr="0085210D">
              <w:t>орын</w:t>
            </w:r>
          </w:p>
        </w:tc>
        <w:tc>
          <w:tcPr>
            <w:tcW w:w="1701" w:type="dxa"/>
          </w:tcPr>
          <w:p w:rsidR="00320BEE" w:rsidRPr="0085210D" w:rsidRDefault="00320BEE" w:rsidP="00320BEE">
            <w:r w:rsidRPr="0085210D">
              <w:t>облыстық</w:t>
            </w:r>
          </w:p>
        </w:tc>
      </w:tr>
      <w:tr w:rsidR="00320BEE" w:rsidRPr="0085210D" w:rsidTr="00320BEE">
        <w:tc>
          <w:tcPr>
            <w:tcW w:w="675" w:type="dxa"/>
          </w:tcPr>
          <w:p w:rsidR="00320BEE" w:rsidRPr="00DC6118" w:rsidRDefault="00320BEE" w:rsidP="00320BEE">
            <w:pPr>
              <w:rPr>
                <w:lang w:val="en-US"/>
              </w:rPr>
            </w:pPr>
            <w:r>
              <w:rPr>
                <w:lang w:val="en-US"/>
              </w:rPr>
              <w:t>50</w:t>
            </w:r>
          </w:p>
        </w:tc>
        <w:tc>
          <w:tcPr>
            <w:tcW w:w="1842" w:type="dxa"/>
          </w:tcPr>
          <w:p w:rsidR="00320BEE" w:rsidRPr="0085210D" w:rsidRDefault="00320BEE" w:rsidP="00320BEE">
            <w:r w:rsidRPr="0085210D">
              <w:t>Азаматқызы Мадина</w:t>
            </w:r>
          </w:p>
        </w:tc>
        <w:tc>
          <w:tcPr>
            <w:tcW w:w="993" w:type="dxa"/>
          </w:tcPr>
          <w:p w:rsidR="00320BEE" w:rsidRPr="0085210D" w:rsidRDefault="00320BEE" w:rsidP="00320BEE">
            <w:pPr>
              <w:rPr>
                <w:lang w:val="en-US"/>
              </w:rPr>
            </w:pPr>
            <w:r w:rsidRPr="0085210D">
              <w:rPr>
                <w:lang w:val="en-US"/>
              </w:rPr>
              <w:t>1</w:t>
            </w:r>
          </w:p>
        </w:tc>
        <w:tc>
          <w:tcPr>
            <w:tcW w:w="3118" w:type="dxa"/>
          </w:tcPr>
          <w:p w:rsidR="00320BEE" w:rsidRPr="0085210D" w:rsidRDefault="00320BEE" w:rsidP="00320BEE">
            <w:r w:rsidRPr="0085210D">
              <w:t>Облыстық интеллектуалдық «</w:t>
            </w:r>
            <w:r w:rsidRPr="0085210D">
              <w:rPr>
                <w:lang w:val="en-US"/>
              </w:rPr>
              <w:t>Ac</w:t>
            </w:r>
            <w:r w:rsidRPr="0085210D">
              <w:t>ыл тас» конкурсы</w:t>
            </w:r>
          </w:p>
        </w:tc>
        <w:tc>
          <w:tcPr>
            <w:tcW w:w="992" w:type="dxa"/>
          </w:tcPr>
          <w:p w:rsidR="00320BEE" w:rsidRPr="0085210D" w:rsidRDefault="00320BEE" w:rsidP="00320BEE">
            <w:r w:rsidRPr="0085210D">
              <w:t>202</w:t>
            </w:r>
            <w:r w:rsidRPr="0085210D">
              <w:rPr>
                <w:lang w:val="kk-KZ"/>
              </w:rPr>
              <w:t>1</w:t>
            </w:r>
            <w:r w:rsidRPr="0085210D">
              <w:t>ж.</w:t>
            </w:r>
          </w:p>
        </w:tc>
        <w:tc>
          <w:tcPr>
            <w:tcW w:w="1418" w:type="dxa"/>
          </w:tcPr>
          <w:p w:rsidR="00320BEE" w:rsidRPr="0085210D" w:rsidRDefault="00320BEE" w:rsidP="00320BEE">
            <w:r w:rsidRPr="0085210D">
              <w:t xml:space="preserve">Грамота </w:t>
            </w:r>
          </w:p>
          <w:p w:rsidR="00320BEE" w:rsidRPr="0085210D" w:rsidRDefault="00320BEE" w:rsidP="00320BEE">
            <w:r w:rsidRPr="0085210D">
              <w:t>1 орын</w:t>
            </w:r>
          </w:p>
        </w:tc>
        <w:tc>
          <w:tcPr>
            <w:tcW w:w="1701" w:type="dxa"/>
          </w:tcPr>
          <w:p w:rsidR="00320BEE" w:rsidRPr="0085210D" w:rsidRDefault="00320BEE" w:rsidP="00320BEE">
            <w:r w:rsidRPr="0085210D">
              <w:t>облыстық</w:t>
            </w:r>
          </w:p>
        </w:tc>
      </w:tr>
      <w:tr w:rsidR="00320BEE" w:rsidRPr="0085210D" w:rsidTr="00320BEE">
        <w:tc>
          <w:tcPr>
            <w:tcW w:w="675" w:type="dxa"/>
          </w:tcPr>
          <w:p w:rsidR="00320BEE" w:rsidRPr="00DC6118" w:rsidRDefault="00320BEE" w:rsidP="00320BEE">
            <w:pPr>
              <w:rPr>
                <w:lang w:val="en-US"/>
              </w:rPr>
            </w:pPr>
            <w:r>
              <w:rPr>
                <w:lang w:val="en-US"/>
              </w:rPr>
              <w:t>51</w:t>
            </w:r>
          </w:p>
        </w:tc>
        <w:tc>
          <w:tcPr>
            <w:tcW w:w="1842" w:type="dxa"/>
          </w:tcPr>
          <w:p w:rsidR="00320BEE" w:rsidRPr="0085210D" w:rsidRDefault="00320BEE" w:rsidP="00320BEE">
            <w:r w:rsidRPr="0085210D">
              <w:t>Амантай Нұрым</w:t>
            </w:r>
          </w:p>
        </w:tc>
        <w:tc>
          <w:tcPr>
            <w:tcW w:w="993" w:type="dxa"/>
          </w:tcPr>
          <w:p w:rsidR="00320BEE" w:rsidRPr="0085210D" w:rsidRDefault="00320BEE" w:rsidP="00320BEE">
            <w:pPr>
              <w:rPr>
                <w:lang w:val="en-US"/>
              </w:rPr>
            </w:pPr>
            <w:r w:rsidRPr="0085210D">
              <w:rPr>
                <w:lang w:val="en-US"/>
              </w:rPr>
              <w:t>1</w:t>
            </w:r>
          </w:p>
        </w:tc>
        <w:tc>
          <w:tcPr>
            <w:tcW w:w="3118" w:type="dxa"/>
          </w:tcPr>
          <w:p w:rsidR="00320BEE" w:rsidRPr="0085210D" w:rsidRDefault="00320BEE" w:rsidP="00320BEE">
            <w:r w:rsidRPr="0085210D">
              <w:t>Облыстық интеллектуалдық «Асыл тас» конкурсы</w:t>
            </w:r>
          </w:p>
        </w:tc>
        <w:tc>
          <w:tcPr>
            <w:tcW w:w="992" w:type="dxa"/>
          </w:tcPr>
          <w:p w:rsidR="00320BEE" w:rsidRPr="0085210D" w:rsidRDefault="00320BEE" w:rsidP="00320BEE">
            <w:r w:rsidRPr="0085210D">
              <w:t>202</w:t>
            </w:r>
            <w:r w:rsidRPr="0085210D">
              <w:rPr>
                <w:lang w:val="kk-KZ"/>
              </w:rPr>
              <w:t>1</w:t>
            </w:r>
            <w:r w:rsidRPr="0085210D">
              <w:t>ж.</w:t>
            </w:r>
          </w:p>
        </w:tc>
        <w:tc>
          <w:tcPr>
            <w:tcW w:w="1418" w:type="dxa"/>
          </w:tcPr>
          <w:p w:rsidR="00320BEE" w:rsidRPr="0085210D" w:rsidRDefault="00320BEE" w:rsidP="00320BEE">
            <w:r w:rsidRPr="0085210D">
              <w:t>Грамота</w:t>
            </w:r>
          </w:p>
          <w:p w:rsidR="00320BEE" w:rsidRPr="0085210D" w:rsidRDefault="00320BEE" w:rsidP="00320BEE">
            <w:r w:rsidRPr="0085210D">
              <w:t>2 орын</w:t>
            </w:r>
          </w:p>
        </w:tc>
        <w:tc>
          <w:tcPr>
            <w:tcW w:w="1701" w:type="dxa"/>
          </w:tcPr>
          <w:p w:rsidR="00320BEE" w:rsidRPr="0085210D" w:rsidRDefault="00320BEE" w:rsidP="00320BEE">
            <w:r w:rsidRPr="0085210D">
              <w:t>облыстық</w:t>
            </w:r>
          </w:p>
        </w:tc>
      </w:tr>
      <w:tr w:rsidR="00320BEE" w:rsidRPr="0085210D" w:rsidTr="00320BEE">
        <w:tc>
          <w:tcPr>
            <w:tcW w:w="675" w:type="dxa"/>
          </w:tcPr>
          <w:p w:rsidR="00320BEE" w:rsidRPr="00DC6118" w:rsidRDefault="00320BEE" w:rsidP="00320BEE">
            <w:pPr>
              <w:rPr>
                <w:lang w:val="en-US"/>
              </w:rPr>
            </w:pPr>
            <w:r>
              <w:rPr>
                <w:lang w:val="en-US"/>
              </w:rPr>
              <w:t>52</w:t>
            </w:r>
          </w:p>
        </w:tc>
        <w:tc>
          <w:tcPr>
            <w:tcW w:w="1842" w:type="dxa"/>
          </w:tcPr>
          <w:p w:rsidR="00320BEE" w:rsidRPr="0085210D" w:rsidRDefault="00320BEE" w:rsidP="00320BEE">
            <w:r w:rsidRPr="0085210D">
              <w:t>Қуанышұлы Самғат</w:t>
            </w:r>
          </w:p>
        </w:tc>
        <w:tc>
          <w:tcPr>
            <w:tcW w:w="993" w:type="dxa"/>
          </w:tcPr>
          <w:p w:rsidR="00320BEE" w:rsidRPr="0085210D" w:rsidRDefault="00320BEE" w:rsidP="00320BEE">
            <w:pPr>
              <w:rPr>
                <w:lang w:val="en-US"/>
              </w:rPr>
            </w:pPr>
            <w:r w:rsidRPr="0085210D">
              <w:rPr>
                <w:lang w:val="en-US"/>
              </w:rPr>
              <w:t>1</w:t>
            </w:r>
          </w:p>
        </w:tc>
        <w:tc>
          <w:tcPr>
            <w:tcW w:w="3118" w:type="dxa"/>
          </w:tcPr>
          <w:p w:rsidR="00320BEE" w:rsidRPr="0085210D" w:rsidRDefault="00320BEE" w:rsidP="00320BEE">
            <w:r w:rsidRPr="0085210D">
              <w:t>Облыстық интеллектуалдық «</w:t>
            </w:r>
            <w:r w:rsidRPr="0085210D">
              <w:rPr>
                <w:lang w:val="en-US"/>
              </w:rPr>
              <w:t>A</w:t>
            </w:r>
            <w:r w:rsidRPr="0085210D">
              <w:t>сыл тас» конкурсы</w:t>
            </w:r>
          </w:p>
        </w:tc>
        <w:tc>
          <w:tcPr>
            <w:tcW w:w="992" w:type="dxa"/>
          </w:tcPr>
          <w:p w:rsidR="00320BEE" w:rsidRPr="0085210D" w:rsidRDefault="00320BEE" w:rsidP="00320BEE">
            <w:r w:rsidRPr="0085210D">
              <w:t>202</w:t>
            </w:r>
            <w:r w:rsidRPr="0085210D">
              <w:rPr>
                <w:lang w:val="kk-KZ"/>
              </w:rPr>
              <w:t>1</w:t>
            </w:r>
            <w:r w:rsidRPr="0085210D">
              <w:t>ж.</w:t>
            </w:r>
          </w:p>
        </w:tc>
        <w:tc>
          <w:tcPr>
            <w:tcW w:w="1418" w:type="dxa"/>
          </w:tcPr>
          <w:p w:rsidR="00320BEE" w:rsidRPr="0085210D" w:rsidRDefault="00320BEE" w:rsidP="00320BEE">
            <w:r w:rsidRPr="0085210D">
              <w:t xml:space="preserve">Грамота </w:t>
            </w:r>
          </w:p>
          <w:p w:rsidR="00320BEE" w:rsidRPr="0085210D" w:rsidRDefault="00320BEE" w:rsidP="00320BEE">
            <w:r w:rsidRPr="0085210D">
              <w:t>2 орын</w:t>
            </w:r>
          </w:p>
        </w:tc>
        <w:tc>
          <w:tcPr>
            <w:tcW w:w="1701" w:type="dxa"/>
          </w:tcPr>
          <w:p w:rsidR="00320BEE" w:rsidRPr="0085210D" w:rsidRDefault="00320BEE" w:rsidP="00320BEE">
            <w:r w:rsidRPr="0085210D">
              <w:t>облыстық</w:t>
            </w:r>
          </w:p>
        </w:tc>
      </w:tr>
      <w:tr w:rsidR="00320BEE" w:rsidRPr="0085210D" w:rsidTr="00320BEE">
        <w:tc>
          <w:tcPr>
            <w:tcW w:w="675" w:type="dxa"/>
          </w:tcPr>
          <w:p w:rsidR="00320BEE" w:rsidRPr="00DC6118" w:rsidRDefault="00320BEE" w:rsidP="00320BEE">
            <w:pPr>
              <w:rPr>
                <w:lang w:val="en-US"/>
              </w:rPr>
            </w:pPr>
            <w:r>
              <w:rPr>
                <w:lang w:val="en-US"/>
              </w:rPr>
              <w:t>53</w:t>
            </w:r>
          </w:p>
        </w:tc>
        <w:tc>
          <w:tcPr>
            <w:tcW w:w="1842" w:type="dxa"/>
          </w:tcPr>
          <w:p w:rsidR="00320BEE" w:rsidRPr="0085210D" w:rsidRDefault="00320BEE" w:rsidP="00320BEE">
            <w:r w:rsidRPr="0085210D">
              <w:t>Қайратова Жібек</w:t>
            </w:r>
          </w:p>
        </w:tc>
        <w:tc>
          <w:tcPr>
            <w:tcW w:w="993" w:type="dxa"/>
          </w:tcPr>
          <w:p w:rsidR="00320BEE" w:rsidRPr="0085210D" w:rsidRDefault="00320BEE" w:rsidP="00320BEE">
            <w:pPr>
              <w:rPr>
                <w:lang w:val="en-US"/>
              </w:rPr>
            </w:pPr>
            <w:r w:rsidRPr="0085210D">
              <w:rPr>
                <w:lang w:val="en-US"/>
              </w:rPr>
              <w:t>1</w:t>
            </w:r>
          </w:p>
        </w:tc>
        <w:tc>
          <w:tcPr>
            <w:tcW w:w="3118" w:type="dxa"/>
          </w:tcPr>
          <w:p w:rsidR="00320BEE" w:rsidRPr="0085210D" w:rsidRDefault="00320BEE" w:rsidP="00320BEE">
            <w:r w:rsidRPr="0085210D">
              <w:t>Облыстық интеллектуалдық «Асыл тас» конкурсы</w:t>
            </w:r>
          </w:p>
        </w:tc>
        <w:tc>
          <w:tcPr>
            <w:tcW w:w="992" w:type="dxa"/>
          </w:tcPr>
          <w:p w:rsidR="00320BEE" w:rsidRPr="0085210D" w:rsidRDefault="00320BEE" w:rsidP="00320BEE">
            <w:r w:rsidRPr="0085210D">
              <w:t>202</w:t>
            </w:r>
            <w:r w:rsidRPr="0085210D">
              <w:rPr>
                <w:lang w:val="kk-KZ"/>
              </w:rPr>
              <w:t>1</w:t>
            </w:r>
            <w:r w:rsidRPr="0085210D">
              <w:t>ж.</w:t>
            </w:r>
          </w:p>
        </w:tc>
        <w:tc>
          <w:tcPr>
            <w:tcW w:w="1418" w:type="dxa"/>
          </w:tcPr>
          <w:p w:rsidR="00320BEE" w:rsidRPr="0085210D" w:rsidRDefault="00320BEE" w:rsidP="00320BEE">
            <w:r w:rsidRPr="0085210D">
              <w:t xml:space="preserve">Грамота </w:t>
            </w:r>
          </w:p>
          <w:p w:rsidR="00320BEE" w:rsidRPr="0085210D" w:rsidRDefault="00320BEE" w:rsidP="00320BEE">
            <w:r w:rsidRPr="0085210D">
              <w:t>3 орын</w:t>
            </w:r>
          </w:p>
        </w:tc>
        <w:tc>
          <w:tcPr>
            <w:tcW w:w="1701" w:type="dxa"/>
          </w:tcPr>
          <w:p w:rsidR="00320BEE" w:rsidRPr="0085210D" w:rsidRDefault="00320BEE" w:rsidP="00320BEE">
            <w:r w:rsidRPr="0085210D">
              <w:t>облыстық</w:t>
            </w:r>
          </w:p>
        </w:tc>
      </w:tr>
      <w:tr w:rsidR="00320BEE" w:rsidRPr="0085210D" w:rsidTr="00320BEE">
        <w:tc>
          <w:tcPr>
            <w:tcW w:w="675" w:type="dxa"/>
          </w:tcPr>
          <w:p w:rsidR="00320BEE" w:rsidRPr="00DC6118" w:rsidRDefault="00320BEE" w:rsidP="00320BEE">
            <w:pPr>
              <w:rPr>
                <w:lang w:val="en-US"/>
              </w:rPr>
            </w:pPr>
            <w:r>
              <w:rPr>
                <w:lang w:val="kk-KZ"/>
              </w:rPr>
              <w:t>54</w:t>
            </w:r>
          </w:p>
        </w:tc>
        <w:tc>
          <w:tcPr>
            <w:tcW w:w="1842" w:type="dxa"/>
          </w:tcPr>
          <w:p w:rsidR="00320BEE" w:rsidRPr="0085210D" w:rsidRDefault="00320BEE" w:rsidP="00320BEE">
            <w:r w:rsidRPr="0085210D">
              <w:t>Задаханов Нұрислам</w:t>
            </w:r>
          </w:p>
        </w:tc>
        <w:tc>
          <w:tcPr>
            <w:tcW w:w="993" w:type="dxa"/>
          </w:tcPr>
          <w:p w:rsidR="00320BEE" w:rsidRPr="0085210D" w:rsidRDefault="00320BEE" w:rsidP="00320BEE">
            <w:pPr>
              <w:rPr>
                <w:lang w:val="en-US"/>
              </w:rPr>
            </w:pPr>
            <w:r w:rsidRPr="0085210D">
              <w:rPr>
                <w:lang w:val="en-US"/>
              </w:rPr>
              <w:t>1</w:t>
            </w:r>
          </w:p>
        </w:tc>
        <w:tc>
          <w:tcPr>
            <w:tcW w:w="3118" w:type="dxa"/>
          </w:tcPr>
          <w:p w:rsidR="00320BEE" w:rsidRPr="0085210D" w:rsidRDefault="00320BEE" w:rsidP="00320BEE">
            <w:r w:rsidRPr="0085210D">
              <w:t>Облыстық интеллектуалдық «Асыл тас» конкурсы</w:t>
            </w:r>
          </w:p>
        </w:tc>
        <w:tc>
          <w:tcPr>
            <w:tcW w:w="992" w:type="dxa"/>
          </w:tcPr>
          <w:p w:rsidR="00320BEE" w:rsidRPr="0085210D" w:rsidRDefault="00320BEE" w:rsidP="00320BEE">
            <w:r w:rsidRPr="0085210D">
              <w:t>202</w:t>
            </w:r>
            <w:r w:rsidRPr="0085210D">
              <w:rPr>
                <w:lang w:val="kk-KZ"/>
              </w:rPr>
              <w:t>1</w:t>
            </w:r>
            <w:r w:rsidRPr="0085210D">
              <w:t>ж.</w:t>
            </w:r>
          </w:p>
        </w:tc>
        <w:tc>
          <w:tcPr>
            <w:tcW w:w="1418" w:type="dxa"/>
          </w:tcPr>
          <w:p w:rsidR="00320BEE" w:rsidRPr="0085210D" w:rsidRDefault="00320BEE" w:rsidP="00320BEE">
            <w:r w:rsidRPr="0085210D">
              <w:t>Грамота</w:t>
            </w:r>
          </w:p>
          <w:p w:rsidR="00320BEE" w:rsidRPr="0085210D" w:rsidRDefault="00320BEE" w:rsidP="00320BEE">
            <w:r w:rsidRPr="0085210D">
              <w:t>2 орын</w:t>
            </w:r>
          </w:p>
        </w:tc>
        <w:tc>
          <w:tcPr>
            <w:tcW w:w="1701" w:type="dxa"/>
          </w:tcPr>
          <w:p w:rsidR="00320BEE" w:rsidRPr="0085210D" w:rsidRDefault="00320BEE" w:rsidP="00320BEE">
            <w:r w:rsidRPr="0085210D">
              <w:t>облыстық</w:t>
            </w:r>
          </w:p>
        </w:tc>
      </w:tr>
      <w:tr w:rsidR="00320BEE" w:rsidRPr="0085210D" w:rsidTr="00320BEE">
        <w:tc>
          <w:tcPr>
            <w:tcW w:w="675" w:type="dxa"/>
          </w:tcPr>
          <w:p w:rsidR="00320BEE" w:rsidRPr="00DC6118" w:rsidRDefault="00320BEE" w:rsidP="00320BEE">
            <w:pPr>
              <w:rPr>
                <w:lang w:val="en-US"/>
              </w:rPr>
            </w:pPr>
            <w:r>
              <w:rPr>
                <w:lang w:val="en-US"/>
              </w:rPr>
              <w:t>55</w:t>
            </w:r>
          </w:p>
        </w:tc>
        <w:tc>
          <w:tcPr>
            <w:tcW w:w="1842" w:type="dxa"/>
          </w:tcPr>
          <w:p w:rsidR="00320BEE" w:rsidRPr="0085210D" w:rsidRDefault="00320BEE" w:rsidP="00320BEE">
            <w:pPr>
              <w:rPr>
                <w:lang w:val="kk-KZ"/>
              </w:rPr>
            </w:pPr>
            <w:r w:rsidRPr="0085210D">
              <w:rPr>
                <w:lang w:val="kk-KZ"/>
              </w:rPr>
              <w:t>Нұрмейрамов Бексұлтан</w:t>
            </w:r>
          </w:p>
        </w:tc>
        <w:tc>
          <w:tcPr>
            <w:tcW w:w="993" w:type="dxa"/>
          </w:tcPr>
          <w:p w:rsidR="00320BEE" w:rsidRPr="0085210D" w:rsidRDefault="00320BEE" w:rsidP="00320BEE">
            <w:pPr>
              <w:rPr>
                <w:lang w:val="kk-KZ"/>
              </w:rPr>
            </w:pPr>
            <w:r w:rsidRPr="0085210D">
              <w:rPr>
                <w:lang w:val="kk-KZ"/>
              </w:rPr>
              <w:t xml:space="preserve"> 2</w:t>
            </w:r>
          </w:p>
        </w:tc>
        <w:tc>
          <w:tcPr>
            <w:tcW w:w="3118" w:type="dxa"/>
          </w:tcPr>
          <w:p w:rsidR="00320BEE" w:rsidRPr="0085210D" w:rsidRDefault="00320BEE" w:rsidP="00320BEE">
            <w:r w:rsidRPr="0085210D">
              <w:rPr>
                <w:lang w:val="kk-KZ"/>
              </w:rPr>
              <w:t>Облыстық интеллектуалдық «Асыл тас»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r w:rsidRPr="0085210D">
              <w:rPr>
                <w:lang w:val="kk-KZ"/>
              </w:rPr>
              <w:t>2 орын</w:t>
            </w:r>
          </w:p>
        </w:tc>
        <w:tc>
          <w:tcPr>
            <w:tcW w:w="1701" w:type="dxa"/>
          </w:tcPr>
          <w:p w:rsidR="00320BEE" w:rsidRPr="0085210D" w:rsidRDefault="00320BEE" w:rsidP="00320BEE">
            <w:r w:rsidRPr="0085210D">
              <w:rPr>
                <w:lang w:val="kk-KZ"/>
              </w:rPr>
              <w:t>Облыстық</w:t>
            </w:r>
          </w:p>
        </w:tc>
      </w:tr>
      <w:tr w:rsidR="00320BEE" w:rsidRPr="0085210D" w:rsidTr="00320BEE">
        <w:tc>
          <w:tcPr>
            <w:tcW w:w="675" w:type="dxa"/>
          </w:tcPr>
          <w:p w:rsidR="00320BEE" w:rsidRPr="00DC6118" w:rsidRDefault="00320BEE" w:rsidP="00320BEE">
            <w:pPr>
              <w:rPr>
                <w:lang w:val="en-US"/>
              </w:rPr>
            </w:pPr>
            <w:r>
              <w:rPr>
                <w:lang w:val="en-US"/>
              </w:rPr>
              <w:t>56</w:t>
            </w:r>
          </w:p>
        </w:tc>
        <w:tc>
          <w:tcPr>
            <w:tcW w:w="1842" w:type="dxa"/>
          </w:tcPr>
          <w:p w:rsidR="00320BEE" w:rsidRPr="0085210D" w:rsidRDefault="00320BEE" w:rsidP="00320BEE">
            <w:pPr>
              <w:rPr>
                <w:lang w:val="kk-KZ"/>
              </w:rPr>
            </w:pPr>
            <w:r w:rsidRPr="0085210D">
              <w:rPr>
                <w:lang w:val="kk-KZ"/>
              </w:rPr>
              <w:t>Мұқашев Қуаныш</w:t>
            </w:r>
          </w:p>
        </w:tc>
        <w:tc>
          <w:tcPr>
            <w:tcW w:w="993" w:type="dxa"/>
          </w:tcPr>
          <w:p w:rsidR="00320BEE" w:rsidRPr="0085210D" w:rsidRDefault="00320BEE" w:rsidP="00320BEE">
            <w:pPr>
              <w:rPr>
                <w:lang w:val="kk-KZ"/>
              </w:rPr>
            </w:pPr>
            <w:r w:rsidRPr="0085210D">
              <w:rPr>
                <w:lang w:val="kk-KZ"/>
              </w:rPr>
              <w:t>2</w:t>
            </w:r>
          </w:p>
        </w:tc>
        <w:tc>
          <w:tcPr>
            <w:tcW w:w="3118" w:type="dxa"/>
          </w:tcPr>
          <w:p w:rsidR="00320BEE" w:rsidRPr="0085210D" w:rsidRDefault="00320BEE" w:rsidP="00320BEE">
            <w:pPr>
              <w:rPr>
                <w:lang w:val="kk-KZ"/>
              </w:rPr>
            </w:pPr>
            <w:r w:rsidRPr="0085210D">
              <w:rPr>
                <w:lang w:val="kk-KZ"/>
              </w:rPr>
              <w:t>Облыстық интеллектуалдық «Асыл тас»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rPr>
                <w:lang w:val="kk-KZ"/>
              </w:rPr>
            </w:pPr>
            <w:r w:rsidRPr="0085210D">
              <w:rPr>
                <w:lang w:val="kk-KZ"/>
              </w:rPr>
              <w:t xml:space="preserve">Грамота </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DC6118" w:rsidRDefault="00320BEE" w:rsidP="00320BEE">
            <w:pPr>
              <w:rPr>
                <w:lang w:val="en-US"/>
              </w:rPr>
            </w:pPr>
            <w:r>
              <w:rPr>
                <w:lang w:val="en-US"/>
              </w:rPr>
              <w:t>57</w:t>
            </w:r>
          </w:p>
        </w:tc>
        <w:tc>
          <w:tcPr>
            <w:tcW w:w="1842" w:type="dxa"/>
          </w:tcPr>
          <w:p w:rsidR="00320BEE" w:rsidRPr="0085210D" w:rsidRDefault="00320BEE" w:rsidP="00320BEE">
            <w:pPr>
              <w:rPr>
                <w:lang w:val="kk-KZ"/>
              </w:rPr>
            </w:pPr>
            <w:r w:rsidRPr="0085210D">
              <w:rPr>
                <w:lang w:val="kk-KZ"/>
              </w:rPr>
              <w:t>Ерболұлы Ернұр</w:t>
            </w:r>
          </w:p>
        </w:tc>
        <w:tc>
          <w:tcPr>
            <w:tcW w:w="993" w:type="dxa"/>
          </w:tcPr>
          <w:p w:rsidR="00320BEE" w:rsidRPr="0085210D" w:rsidRDefault="00320BEE" w:rsidP="00320BEE">
            <w:pPr>
              <w:rPr>
                <w:lang w:val="kk-KZ"/>
              </w:rPr>
            </w:pPr>
            <w:r w:rsidRPr="0085210D">
              <w:rPr>
                <w:lang w:val="kk-KZ"/>
              </w:rPr>
              <w:t>2</w:t>
            </w:r>
          </w:p>
        </w:tc>
        <w:tc>
          <w:tcPr>
            <w:tcW w:w="3118" w:type="dxa"/>
          </w:tcPr>
          <w:p w:rsidR="00320BEE" w:rsidRPr="0085210D" w:rsidRDefault="00320BEE" w:rsidP="00320BEE">
            <w:pPr>
              <w:rPr>
                <w:lang w:val="kk-KZ"/>
              </w:rPr>
            </w:pPr>
            <w:r w:rsidRPr="0085210D">
              <w:rPr>
                <w:lang w:val="kk-KZ"/>
              </w:rPr>
              <w:t>Облыстық интеллектуалдық «Асыл тас»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DC6118" w:rsidRDefault="00320BEE" w:rsidP="00320BEE">
            <w:pPr>
              <w:rPr>
                <w:lang w:val="en-US"/>
              </w:rPr>
            </w:pPr>
            <w:r>
              <w:rPr>
                <w:lang w:val="en-US"/>
              </w:rPr>
              <w:t>58</w:t>
            </w:r>
          </w:p>
        </w:tc>
        <w:tc>
          <w:tcPr>
            <w:tcW w:w="1842" w:type="dxa"/>
          </w:tcPr>
          <w:p w:rsidR="00320BEE" w:rsidRPr="0085210D" w:rsidRDefault="00320BEE" w:rsidP="00320BEE">
            <w:pPr>
              <w:rPr>
                <w:lang w:val="kk-KZ"/>
              </w:rPr>
            </w:pPr>
            <w:r w:rsidRPr="0085210D">
              <w:rPr>
                <w:lang w:val="kk-KZ"/>
              </w:rPr>
              <w:t>Мұхамажитова  Інжу</w:t>
            </w:r>
          </w:p>
        </w:tc>
        <w:tc>
          <w:tcPr>
            <w:tcW w:w="993" w:type="dxa"/>
          </w:tcPr>
          <w:p w:rsidR="00320BEE" w:rsidRPr="0085210D" w:rsidRDefault="00320BEE" w:rsidP="00320BEE">
            <w:pPr>
              <w:rPr>
                <w:lang w:val="kk-KZ"/>
              </w:rPr>
            </w:pPr>
            <w:r w:rsidRPr="0085210D">
              <w:rPr>
                <w:lang w:val="kk-KZ"/>
              </w:rPr>
              <w:t>2</w:t>
            </w:r>
          </w:p>
        </w:tc>
        <w:tc>
          <w:tcPr>
            <w:tcW w:w="3118" w:type="dxa"/>
          </w:tcPr>
          <w:p w:rsidR="00320BEE" w:rsidRPr="0085210D" w:rsidRDefault="00320BEE" w:rsidP="00320BEE">
            <w:pPr>
              <w:rPr>
                <w:lang w:val="kk-KZ"/>
              </w:rPr>
            </w:pPr>
            <w:r w:rsidRPr="0085210D">
              <w:rPr>
                <w:lang w:val="kk-KZ"/>
              </w:rPr>
              <w:t>Облыстық интеллектуалдық «Асыл тас»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DC6118" w:rsidRDefault="00320BEE" w:rsidP="00320BEE">
            <w:pPr>
              <w:rPr>
                <w:lang w:val="en-US"/>
              </w:rPr>
            </w:pPr>
            <w:r>
              <w:rPr>
                <w:lang w:val="en-US"/>
              </w:rPr>
              <w:t>59</w:t>
            </w:r>
          </w:p>
        </w:tc>
        <w:tc>
          <w:tcPr>
            <w:tcW w:w="1842" w:type="dxa"/>
          </w:tcPr>
          <w:p w:rsidR="00320BEE" w:rsidRPr="0085210D" w:rsidRDefault="00320BEE" w:rsidP="00320BEE">
            <w:pPr>
              <w:rPr>
                <w:lang w:val="kk-KZ"/>
              </w:rPr>
            </w:pPr>
            <w:r w:rsidRPr="0085210D">
              <w:rPr>
                <w:lang w:val="kk-KZ"/>
              </w:rPr>
              <w:t>Серікболатов Елхан</w:t>
            </w:r>
          </w:p>
        </w:tc>
        <w:tc>
          <w:tcPr>
            <w:tcW w:w="993" w:type="dxa"/>
          </w:tcPr>
          <w:p w:rsidR="00320BEE" w:rsidRPr="0085210D" w:rsidRDefault="00320BEE" w:rsidP="00320BEE">
            <w:pPr>
              <w:rPr>
                <w:lang w:val="kk-KZ"/>
              </w:rPr>
            </w:pPr>
            <w:r w:rsidRPr="0085210D">
              <w:rPr>
                <w:lang w:val="kk-KZ"/>
              </w:rPr>
              <w:t>2</w:t>
            </w:r>
          </w:p>
        </w:tc>
        <w:tc>
          <w:tcPr>
            <w:tcW w:w="3118" w:type="dxa"/>
          </w:tcPr>
          <w:p w:rsidR="00320BEE" w:rsidRPr="0085210D" w:rsidRDefault="00320BEE" w:rsidP="00320BEE">
            <w:pPr>
              <w:rPr>
                <w:lang w:val="kk-KZ"/>
              </w:rPr>
            </w:pPr>
            <w:r w:rsidRPr="0085210D">
              <w:rPr>
                <w:lang w:val="kk-KZ"/>
              </w:rPr>
              <w:t>Облыстық интеллектуалдық «Асыл тас» конкурсы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DC6118" w:rsidRDefault="00320BEE" w:rsidP="00320BEE">
            <w:pPr>
              <w:rPr>
                <w:lang w:val="en-US"/>
              </w:rPr>
            </w:pPr>
            <w:r>
              <w:rPr>
                <w:lang w:val="en-US"/>
              </w:rPr>
              <w:t>60</w:t>
            </w:r>
          </w:p>
        </w:tc>
        <w:tc>
          <w:tcPr>
            <w:tcW w:w="1842" w:type="dxa"/>
          </w:tcPr>
          <w:p w:rsidR="00320BEE" w:rsidRPr="0085210D" w:rsidRDefault="00320BEE" w:rsidP="00320BEE">
            <w:pPr>
              <w:jc w:val="center"/>
            </w:pPr>
            <w:r w:rsidRPr="0085210D">
              <w:t>Әлібеков</w:t>
            </w:r>
            <w:r w:rsidRPr="0085210D">
              <w:rPr>
                <w:lang w:val="kk-KZ"/>
              </w:rPr>
              <w:t xml:space="preserve"> </w:t>
            </w:r>
            <w:r w:rsidRPr="0085210D">
              <w:t>Еркебұлан</w:t>
            </w:r>
          </w:p>
        </w:tc>
        <w:tc>
          <w:tcPr>
            <w:tcW w:w="993" w:type="dxa"/>
          </w:tcPr>
          <w:p w:rsidR="00320BEE" w:rsidRPr="0085210D" w:rsidRDefault="00320BEE" w:rsidP="00320BEE">
            <w:pPr>
              <w:jc w:val="center"/>
            </w:pPr>
            <w:r w:rsidRPr="0085210D">
              <w:t>4</w:t>
            </w:r>
          </w:p>
        </w:tc>
        <w:tc>
          <w:tcPr>
            <w:tcW w:w="3118" w:type="dxa"/>
          </w:tcPr>
          <w:p w:rsidR="00320BEE" w:rsidRPr="0085210D" w:rsidRDefault="00320BEE" w:rsidP="00320BEE">
            <w:pPr>
              <w:jc w:val="center"/>
            </w:pPr>
            <w:r w:rsidRPr="0085210D">
              <w:t>Жалпы</w:t>
            </w:r>
            <w:r w:rsidRPr="0085210D">
              <w:rPr>
                <w:lang w:val="kk-KZ"/>
              </w:rPr>
              <w:t xml:space="preserve"> </w:t>
            </w:r>
            <w:r w:rsidRPr="0085210D">
              <w:t>білім</w:t>
            </w:r>
            <w:r w:rsidRPr="0085210D">
              <w:rPr>
                <w:lang w:val="kk-KZ"/>
              </w:rPr>
              <w:t xml:space="preserve"> </w:t>
            </w:r>
            <w:r w:rsidRPr="0085210D">
              <w:t>беретін</w:t>
            </w:r>
            <w:r w:rsidRPr="0085210D">
              <w:rPr>
                <w:lang w:val="kk-KZ"/>
              </w:rPr>
              <w:t xml:space="preserve"> </w:t>
            </w:r>
            <w:r w:rsidRPr="0085210D">
              <w:t>мектептерге</w:t>
            </w:r>
            <w:r w:rsidRPr="0085210D">
              <w:rPr>
                <w:lang w:val="kk-KZ"/>
              </w:rPr>
              <w:t xml:space="preserve"> </w:t>
            </w:r>
            <w:r w:rsidRPr="0085210D">
              <w:t>арналған</w:t>
            </w:r>
            <w:r w:rsidRPr="0085210D">
              <w:rPr>
                <w:lang w:val="kk-KZ"/>
              </w:rPr>
              <w:t xml:space="preserve"> </w:t>
            </w:r>
            <w:r w:rsidRPr="0085210D">
              <w:t>«Ақбота»  зияткерлік</w:t>
            </w:r>
            <w:r w:rsidRPr="0085210D">
              <w:rPr>
                <w:lang w:val="kk-KZ"/>
              </w:rPr>
              <w:t xml:space="preserve"> </w:t>
            </w:r>
            <w:r w:rsidRPr="0085210D">
              <w:t>олимпиадасы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 xml:space="preserve"> 2 орын </w:t>
            </w:r>
          </w:p>
        </w:tc>
        <w:tc>
          <w:tcPr>
            <w:tcW w:w="1701" w:type="dxa"/>
          </w:tcPr>
          <w:p w:rsidR="00320BEE" w:rsidRPr="0085210D" w:rsidRDefault="00320BEE" w:rsidP="00320BEE">
            <w:pPr>
              <w:jc w:val="center"/>
              <w:rPr>
                <w:lang w:val="kk-KZ"/>
              </w:rPr>
            </w:pPr>
            <w:r w:rsidRPr="0085210D">
              <w:rPr>
                <w:lang w:val="kk-KZ"/>
              </w:rPr>
              <w:t xml:space="preserve">Републикалық </w:t>
            </w:r>
          </w:p>
        </w:tc>
      </w:tr>
      <w:tr w:rsidR="00320BEE" w:rsidRPr="0085210D" w:rsidTr="00320BEE">
        <w:tc>
          <w:tcPr>
            <w:tcW w:w="675" w:type="dxa"/>
          </w:tcPr>
          <w:p w:rsidR="00320BEE" w:rsidRPr="00DC6118" w:rsidRDefault="00320BEE" w:rsidP="00320BEE">
            <w:pPr>
              <w:rPr>
                <w:lang w:val="en-US"/>
              </w:rPr>
            </w:pPr>
            <w:r>
              <w:rPr>
                <w:lang w:val="en-US"/>
              </w:rPr>
              <w:t>61</w:t>
            </w:r>
          </w:p>
        </w:tc>
        <w:tc>
          <w:tcPr>
            <w:tcW w:w="1842" w:type="dxa"/>
          </w:tcPr>
          <w:p w:rsidR="00320BEE" w:rsidRPr="0085210D" w:rsidRDefault="00320BEE" w:rsidP="00320BEE">
            <w:pPr>
              <w:jc w:val="center"/>
            </w:pPr>
            <w:r w:rsidRPr="0085210D">
              <w:t>Жанболат</w:t>
            </w:r>
            <w:r w:rsidRPr="0085210D">
              <w:rPr>
                <w:lang w:val="kk-KZ"/>
              </w:rPr>
              <w:t xml:space="preserve"> </w:t>
            </w:r>
            <w:r w:rsidRPr="0085210D">
              <w:t>Нұрәлі</w:t>
            </w:r>
          </w:p>
        </w:tc>
        <w:tc>
          <w:tcPr>
            <w:tcW w:w="993" w:type="dxa"/>
          </w:tcPr>
          <w:p w:rsidR="00320BEE" w:rsidRPr="0085210D" w:rsidRDefault="00320BEE" w:rsidP="00320BEE">
            <w:pPr>
              <w:jc w:val="center"/>
            </w:pPr>
            <w:r w:rsidRPr="0085210D">
              <w:t>4</w:t>
            </w:r>
          </w:p>
        </w:tc>
        <w:tc>
          <w:tcPr>
            <w:tcW w:w="3118" w:type="dxa"/>
          </w:tcPr>
          <w:p w:rsidR="00320BEE" w:rsidRPr="0085210D" w:rsidRDefault="00320BEE" w:rsidP="00320BEE">
            <w:pPr>
              <w:jc w:val="center"/>
            </w:pPr>
            <w:r w:rsidRPr="0085210D">
              <w:t>Жалпы</w:t>
            </w:r>
            <w:r w:rsidRPr="0085210D">
              <w:rPr>
                <w:lang w:val="kk-KZ"/>
              </w:rPr>
              <w:t xml:space="preserve"> </w:t>
            </w:r>
            <w:r w:rsidRPr="0085210D">
              <w:t>білім</w:t>
            </w:r>
            <w:r w:rsidRPr="0085210D">
              <w:rPr>
                <w:lang w:val="kk-KZ"/>
              </w:rPr>
              <w:t xml:space="preserve"> </w:t>
            </w:r>
            <w:r w:rsidRPr="0085210D">
              <w:t>беретін</w:t>
            </w:r>
            <w:r w:rsidRPr="0085210D">
              <w:rPr>
                <w:lang w:val="kk-KZ"/>
              </w:rPr>
              <w:t xml:space="preserve"> </w:t>
            </w:r>
            <w:r w:rsidRPr="0085210D">
              <w:t>мектептерге</w:t>
            </w:r>
            <w:r w:rsidRPr="0085210D">
              <w:rPr>
                <w:lang w:val="kk-KZ"/>
              </w:rPr>
              <w:t xml:space="preserve"> </w:t>
            </w:r>
            <w:r w:rsidRPr="0085210D">
              <w:t>арналған «Ақбота»  зияткерлік</w:t>
            </w:r>
            <w:r w:rsidRPr="0085210D">
              <w:rPr>
                <w:lang w:val="kk-KZ"/>
              </w:rPr>
              <w:t xml:space="preserve"> </w:t>
            </w:r>
            <w:r w:rsidRPr="0085210D">
              <w:t>олимпиадасы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pPr>
            <w:r w:rsidRPr="0085210D">
              <w:rPr>
                <w:lang w:val="kk-KZ"/>
              </w:rPr>
              <w:t xml:space="preserve"> 2 орын</w:t>
            </w:r>
          </w:p>
        </w:tc>
        <w:tc>
          <w:tcPr>
            <w:tcW w:w="1701" w:type="dxa"/>
          </w:tcPr>
          <w:p w:rsidR="00320BEE" w:rsidRPr="0085210D" w:rsidRDefault="00320BEE" w:rsidP="00320BEE">
            <w:pPr>
              <w:jc w:val="center"/>
              <w:rPr>
                <w:lang w:val="kk-KZ"/>
              </w:rPr>
            </w:pPr>
            <w:r w:rsidRPr="0085210D">
              <w:rPr>
                <w:lang w:val="kk-KZ"/>
              </w:rPr>
              <w:t xml:space="preserve">Републикалық  </w:t>
            </w:r>
          </w:p>
        </w:tc>
      </w:tr>
      <w:tr w:rsidR="00320BEE" w:rsidRPr="0085210D" w:rsidTr="00320BEE">
        <w:tc>
          <w:tcPr>
            <w:tcW w:w="675" w:type="dxa"/>
          </w:tcPr>
          <w:p w:rsidR="00320BEE" w:rsidRPr="00DC6118" w:rsidRDefault="00320BEE" w:rsidP="00320BEE">
            <w:pPr>
              <w:rPr>
                <w:lang w:val="en-US"/>
              </w:rPr>
            </w:pPr>
            <w:r>
              <w:rPr>
                <w:lang w:val="en-US"/>
              </w:rPr>
              <w:t>62</w:t>
            </w:r>
          </w:p>
        </w:tc>
        <w:tc>
          <w:tcPr>
            <w:tcW w:w="1842" w:type="dxa"/>
          </w:tcPr>
          <w:p w:rsidR="00320BEE" w:rsidRPr="0085210D" w:rsidRDefault="00320BEE" w:rsidP="00320BEE">
            <w:pPr>
              <w:jc w:val="center"/>
            </w:pPr>
            <w:r w:rsidRPr="0085210D">
              <w:t>Дулатұлы</w:t>
            </w:r>
            <w:r w:rsidRPr="0085210D">
              <w:rPr>
                <w:lang w:val="kk-KZ"/>
              </w:rPr>
              <w:t xml:space="preserve"> </w:t>
            </w:r>
            <w:r w:rsidRPr="0085210D">
              <w:t>Мирас</w:t>
            </w:r>
          </w:p>
        </w:tc>
        <w:tc>
          <w:tcPr>
            <w:tcW w:w="993" w:type="dxa"/>
          </w:tcPr>
          <w:p w:rsidR="00320BEE" w:rsidRPr="0085210D" w:rsidRDefault="00320BEE" w:rsidP="00320BEE">
            <w:pPr>
              <w:jc w:val="center"/>
            </w:pPr>
            <w:r w:rsidRPr="0085210D">
              <w:t>4</w:t>
            </w:r>
          </w:p>
        </w:tc>
        <w:tc>
          <w:tcPr>
            <w:tcW w:w="3118" w:type="dxa"/>
          </w:tcPr>
          <w:p w:rsidR="00320BEE" w:rsidRPr="0085210D" w:rsidRDefault="00320BEE" w:rsidP="00320BEE">
            <w:pPr>
              <w:jc w:val="center"/>
            </w:pPr>
            <w:r w:rsidRPr="0085210D">
              <w:t>Жалпы</w:t>
            </w:r>
            <w:r w:rsidRPr="0085210D">
              <w:rPr>
                <w:lang w:val="kk-KZ"/>
              </w:rPr>
              <w:t xml:space="preserve"> </w:t>
            </w:r>
            <w:r w:rsidRPr="0085210D">
              <w:t>білім</w:t>
            </w:r>
            <w:r w:rsidRPr="0085210D">
              <w:rPr>
                <w:lang w:val="kk-KZ"/>
              </w:rPr>
              <w:t xml:space="preserve"> </w:t>
            </w:r>
            <w:r w:rsidRPr="0085210D">
              <w:t>беретін</w:t>
            </w:r>
            <w:r w:rsidRPr="0085210D">
              <w:rPr>
                <w:lang w:val="kk-KZ"/>
              </w:rPr>
              <w:t xml:space="preserve"> </w:t>
            </w:r>
            <w:r w:rsidRPr="0085210D">
              <w:t>мектептерге</w:t>
            </w:r>
            <w:r w:rsidRPr="0085210D">
              <w:rPr>
                <w:lang w:val="kk-KZ"/>
              </w:rPr>
              <w:t xml:space="preserve"> </w:t>
            </w:r>
            <w:r w:rsidRPr="0085210D">
              <w:t>арналған «Ақбота»  зияткерлік</w:t>
            </w:r>
            <w:r w:rsidRPr="0085210D">
              <w:rPr>
                <w:lang w:val="kk-KZ"/>
              </w:rPr>
              <w:t xml:space="preserve"> </w:t>
            </w:r>
            <w:r w:rsidRPr="0085210D">
              <w:t>олимпиадасы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pPr>
            <w:r w:rsidRPr="0085210D">
              <w:rPr>
                <w:lang w:val="kk-KZ"/>
              </w:rPr>
              <w:t xml:space="preserve"> 2 орын</w:t>
            </w:r>
          </w:p>
        </w:tc>
        <w:tc>
          <w:tcPr>
            <w:tcW w:w="1701" w:type="dxa"/>
          </w:tcPr>
          <w:p w:rsidR="00320BEE" w:rsidRPr="0085210D" w:rsidRDefault="00320BEE" w:rsidP="00320BEE">
            <w:pPr>
              <w:jc w:val="center"/>
              <w:rPr>
                <w:lang w:val="kk-KZ"/>
              </w:rPr>
            </w:pPr>
            <w:r w:rsidRPr="0085210D">
              <w:rPr>
                <w:lang w:val="kk-KZ"/>
              </w:rPr>
              <w:t xml:space="preserve">Републикалық  </w:t>
            </w:r>
          </w:p>
        </w:tc>
      </w:tr>
      <w:tr w:rsidR="00320BEE" w:rsidRPr="0085210D" w:rsidTr="00320BEE">
        <w:tc>
          <w:tcPr>
            <w:tcW w:w="675" w:type="dxa"/>
          </w:tcPr>
          <w:p w:rsidR="00320BEE" w:rsidRPr="00DC6118" w:rsidRDefault="00320BEE" w:rsidP="00320BEE">
            <w:pPr>
              <w:rPr>
                <w:lang w:val="en-US"/>
              </w:rPr>
            </w:pPr>
            <w:r>
              <w:rPr>
                <w:lang w:val="en-US"/>
              </w:rPr>
              <w:t>63</w:t>
            </w:r>
          </w:p>
        </w:tc>
        <w:tc>
          <w:tcPr>
            <w:tcW w:w="1842" w:type="dxa"/>
          </w:tcPr>
          <w:p w:rsidR="00320BEE" w:rsidRPr="0085210D" w:rsidRDefault="00320BEE" w:rsidP="00320BEE">
            <w:pPr>
              <w:jc w:val="center"/>
            </w:pPr>
            <w:r w:rsidRPr="0085210D">
              <w:t>Жанатова</w:t>
            </w:r>
            <w:r w:rsidRPr="0085210D">
              <w:rPr>
                <w:lang w:val="kk-KZ"/>
              </w:rPr>
              <w:t xml:space="preserve"> </w:t>
            </w:r>
            <w:r w:rsidRPr="0085210D">
              <w:t>Жайна</w:t>
            </w:r>
          </w:p>
        </w:tc>
        <w:tc>
          <w:tcPr>
            <w:tcW w:w="993" w:type="dxa"/>
          </w:tcPr>
          <w:p w:rsidR="00320BEE" w:rsidRPr="0085210D" w:rsidRDefault="00320BEE" w:rsidP="00320BEE">
            <w:pPr>
              <w:jc w:val="center"/>
            </w:pPr>
            <w:r w:rsidRPr="0085210D">
              <w:t>4</w:t>
            </w:r>
          </w:p>
        </w:tc>
        <w:tc>
          <w:tcPr>
            <w:tcW w:w="3118" w:type="dxa"/>
          </w:tcPr>
          <w:p w:rsidR="00320BEE" w:rsidRPr="0085210D" w:rsidRDefault="00320BEE" w:rsidP="00320BEE">
            <w:pPr>
              <w:jc w:val="center"/>
            </w:pPr>
            <w:r w:rsidRPr="0085210D">
              <w:t>Жалпы</w:t>
            </w:r>
            <w:r w:rsidRPr="0085210D">
              <w:rPr>
                <w:lang w:val="kk-KZ"/>
              </w:rPr>
              <w:t xml:space="preserve"> </w:t>
            </w:r>
            <w:r w:rsidRPr="0085210D">
              <w:t>білім</w:t>
            </w:r>
            <w:r w:rsidRPr="0085210D">
              <w:rPr>
                <w:lang w:val="kk-KZ"/>
              </w:rPr>
              <w:t xml:space="preserve"> </w:t>
            </w:r>
            <w:r w:rsidRPr="0085210D">
              <w:t>беретін</w:t>
            </w:r>
            <w:r w:rsidRPr="0085210D">
              <w:rPr>
                <w:lang w:val="kk-KZ"/>
              </w:rPr>
              <w:t xml:space="preserve"> </w:t>
            </w:r>
            <w:r w:rsidRPr="0085210D">
              <w:t>мектептерге</w:t>
            </w:r>
            <w:r w:rsidRPr="0085210D">
              <w:rPr>
                <w:lang w:val="kk-KZ"/>
              </w:rPr>
              <w:t xml:space="preserve"> </w:t>
            </w:r>
            <w:r w:rsidRPr="0085210D">
              <w:t>арналған «Ақбота»  зияткерлік</w:t>
            </w:r>
            <w:r w:rsidRPr="0085210D">
              <w:rPr>
                <w:lang w:val="kk-KZ"/>
              </w:rPr>
              <w:t xml:space="preserve"> </w:t>
            </w:r>
            <w:r w:rsidRPr="0085210D">
              <w:t>олимпиадасы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pPr>
            <w:r w:rsidRPr="0085210D">
              <w:rPr>
                <w:lang w:val="kk-KZ"/>
              </w:rPr>
              <w:t xml:space="preserve"> 2 орын</w:t>
            </w:r>
          </w:p>
        </w:tc>
        <w:tc>
          <w:tcPr>
            <w:tcW w:w="1701" w:type="dxa"/>
          </w:tcPr>
          <w:p w:rsidR="00320BEE" w:rsidRPr="0085210D" w:rsidRDefault="00320BEE" w:rsidP="00320BEE">
            <w:pPr>
              <w:jc w:val="center"/>
              <w:rPr>
                <w:lang w:val="kk-KZ"/>
              </w:rPr>
            </w:pPr>
            <w:r w:rsidRPr="0085210D">
              <w:rPr>
                <w:lang w:val="kk-KZ"/>
              </w:rPr>
              <w:t xml:space="preserve">Републикалық  </w:t>
            </w:r>
          </w:p>
        </w:tc>
      </w:tr>
      <w:tr w:rsidR="00320BEE" w:rsidRPr="0085210D" w:rsidTr="00320BEE">
        <w:tc>
          <w:tcPr>
            <w:tcW w:w="675" w:type="dxa"/>
          </w:tcPr>
          <w:p w:rsidR="00320BEE" w:rsidRPr="00DC6118" w:rsidRDefault="00320BEE" w:rsidP="00320BEE">
            <w:pPr>
              <w:rPr>
                <w:lang w:val="en-US"/>
              </w:rPr>
            </w:pPr>
            <w:r>
              <w:rPr>
                <w:lang w:val="en-US"/>
              </w:rPr>
              <w:t>64</w:t>
            </w:r>
          </w:p>
        </w:tc>
        <w:tc>
          <w:tcPr>
            <w:tcW w:w="1842" w:type="dxa"/>
          </w:tcPr>
          <w:p w:rsidR="00320BEE" w:rsidRPr="0085210D" w:rsidRDefault="00320BEE" w:rsidP="00320BEE">
            <w:pPr>
              <w:jc w:val="center"/>
            </w:pPr>
            <w:r w:rsidRPr="0085210D">
              <w:t>Амантаева</w:t>
            </w:r>
            <w:r w:rsidRPr="0085210D">
              <w:rPr>
                <w:lang w:val="kk-KZ"/>
              </w:rPr>
              <w:t xml:space="preserve"> </w:t>
            </w:r>
            <w:r w:rsidRPr="0085210D">
              <w:t>Кәусар</w:t>
            </w:r>
          </w:p>
        </w:tc>
        <w:tc>
          <w:tcPr>
            <w:tcW w:w="993" w:type="dxa"/>
          </w:tcPr>
          <w:p w:rsidR="00320BEE" w:rsidRPr="0085210D" w:rsidRDefault="00320BEE" w:rsidP="00320BEE">
            <w:pPr>
              <w:jc w:val="center"/>
            </w:pPr>
            <w:r w:rsidRPr="0085210D">
              <w:t>4</w:t>
            </w:r>
          </w:p>
        </w:tc>
        <w:tc>
          <w:tcPr>
            <w:tcW w:w="3118" w:type="dxa"/>
          </w:tcPr>
          <w:p w:rsidR="00320BEE" w:rsidRPr="0085210D" w:rsidRDefault="00320BEE" w:rsidP="00320BEE">
            <w:pPr>
              <w:jc w:val="center"/>
            </w:pPr>
            <w:r w:rsidRPr="0085210D">
              <w:t>Жалпы</w:t>
            </w:r>
            <w:r w:rsidRPr="0085210D">
              <w:rPr>
                <w:lang w:val="kk-KZ"/>
              </w:rPr>
              <w:t xml:space="preserve"> </w:t>
            </w:r>
            <w:r w:rsidRPr="0085210D">
              <w:t>білім</w:t>
            </w:r>
            <w:r w:rsidRPr="0085210D">
              <w:rPr>
                <w:lang w:val="kk-KZ"/>
              </w:rPr>
              <w:t xml:space="preserve"> </w:t>
            </w:r>
            <w:r w:rsidRPr="0085210D">
              <w:t>беретін</w:t>
            </w:r>
            <w:r w:rsidRPr="0085210D">
              <w:rPr>
                <w:lang w:val="kk-KZ"/>
              </w:rPr>
              <w:t xml:space="preserve"> </w:t>
            </w:r>
            <w:r w:rsidRPr="0085210D">
              <w:t>мектептерге</w:t>
            </w:r>
            <w:r w:rsidRPr="0085210D">
              <w:rPr>
                <w:lang w:val="kk-KZ"/>
              </w:rPr>
              <w:t xml:space="preserve"> </w:t>
            </w:r>
            <w:r w:rsidRPr="0085210D">
              <w:t>арналған «Ақбота»  зияткерліколимпиадасы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pPr>
            <w:r w:rsidRPr="0085210D">
              <w:rPr>
                <w:lang w:val="kk-KZ"/>
              </w:rPr>
              <w:t xml:space="preserve"> 2 орын</w:t>
            </w:r>
          </w:p>
        </w:tc>
        <w:tc>
          <w:tcPr>
            <w:tcW w:w="1701" w:type="dxa"/>
          </w:tcPr>
          <w:p w:rsidR="00320BEE" w:rsidRPr="0085210D" w:rsidRDefault="00320BEE" w:rsidP="00320BEE">
            <w:pPr>
              <w:rPr>
                <w:lang w:val="kk-KZ"/>
              </w:rPr>
            </w:pPr>
            <w:r w:rsidRPr="0085210D">
              <w:rPr>
                <w:lang w:val="kk-KZ"/>
              </w:rPr>
              <w:t>Републикалық</w:t>
            </w:r>
          </w:p>
        </w:tc>
      </w:tr>
      <w:tr w:rsidR="00320BEE" w:rsidRPr="0085210D" w:rsidTr="00320BEE">
        <w:tc>
          <w:tcPr>
            <w:tcW w:w="675" w:type="dxa"/>
          </w:tcPr>
          <w:p w:rsidR="00320BEE" w:rsidRPr="00DC6118" w:rsidRDefault="00320BEE" w:rsidP="00320BEE">
            <w:pPr>
              <w:rPr>
                <w:lang w:val="en-US"/>
              </w:rPr>
            </w:pPr>
            <w:r>
              <w:rPr>
                <w:lang w:val="en-US"/>
              </w:rPr>
              <w:t>65</w:t>
            </w:r>
          </w:p>
        </w:tc>
        <w:tc>
          <w:tcPr>
            <w:tcW w:w="1842" w:type="dxa"/>
          </w:tcPr>
          <w:p w:rsidR="00320BEE" w:rsidRPr="0085210D" w:rsidRDefault="00320BEE" w:rsidP="00320BEE">
            <w:pPr>
              <w:tabs>
                <w:tab w:val="left" w:pos="284"/>
              </w:tabs>
              <w:ind w:firstLine="142"/>
              <w:jc w:val="center"/>
              <w:rPr>
                <w:lang w:val="kk-KZ"/>
              </w:rPr>
            </w:pPr>
            <w:r w:rsidRPr="0085210D">
              <w:rPr>
                <w:rFonts w:eastAsia="Microsoft YaHei"/>
                <w:color w:val="000000" w:themeColor="dark1"/>
                <w:kern w:val="24"/>
                <w:lang w:val="kk-KZ"/>
              </w:rPr>
              <w:t>Мерекенов Р</w:t>
            </w:r>
          </w:p>
        </w:tc>
        <w:tc>
          <w:tcPr>
            <w:tcW w:w="993" w:type="dxa"/>
          </w:tcPr>
          <w:p w:rsidR="00320BEE" w:rsidRPr="0085210D" w:rsidRDefault="00320BEE" w:rsidP="00320BEE">
            <w:pPr>
              <w:tabs>
                <w:tab w:val="left" w:pos="284"/>
              </w:tabs>
              <w:ind w:firstLine="142"/>
              <w:jc w:val="center"/>
              <w:rPr>
                <w:lang w:val="kk-KZ"/>
              </w:rPr>
            </w:pPr>
            <w:r w:rsidRPr="0085210D">
              <w:rPr>
                <w:lang w:val="kk-KZ"/>
              </w:rPr>
              <w:t>5</w:t>
            </w:r>
          </w:p>
        </w:tc>
        <w:tc>
          <w:tcPr>
            <w:tcW w:w="3118" w:type="dxa"/>
          </w:tcPr>
          <w:p w:rsidR="00320BEE" w:rsidRPr="0085210D" w:rsidRDefault="00320BEE" w:rsidP="00320BEE">
            <w:pPr>
              <w:tabs>
                <w:tab w:val="left" w:pos="284"/>
              </w:tabs>
              <w:ind w:firstLine="142"/>
              <w:jc w:val="center"/>
              <w:rPr>
                <w:lang w:val="kk-KZ"/>
              </w:rPr>
            </w:pPr>
            <w:r w:rsidRPr="0085210D">
              <w:rPr>
                <w:rFonts w:eastAsiaTheme="minorEastAsia"/>
                <w:color w:val="000000" w:themeColor="text1"/>
                <w:kern w:val="24"/>
                <w:lang w:val="kk-KZ"/>
              </w:rPr>
              <w:t>«Ақбота» зияткерлік олимпиадасы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tabs>
                <w:tab w:val="left" w:pos="284"/>
              </w:tabs>
              <w:ind w:firstLine="142"/>
              <w:jc w:val="center"/>
              <w:rPr>
                <w:lang w:val="kk-KZ"/>
              </w:rPr>
            </w:pPr>
            <w:r w:rsidRPr="0085210D">
              <w:rPr>
                <w:rFonts w:eastAsia="Microsoft YaHei"/>
                <w:color w:val="000000" w:themeColor="dark1"/>
                <w:kern w:val="24"/>
                <w:lang w:val="kk-KZ"/>
              </w:rPr>
              <w:t>ІІ-дәрежелі диплом</w:t>
            </w:r>
          </w:p>
        </w:tc>
        <w:tc>
          <w:tcPr>
            <w:tcW w:w="1701" w:type="dxa"/>
          </w:tcPr>
          <w:p w:rsidR="00320BEE" w:rsidRPr="0085210D" w:rsidRDefault="00320BEE" w:rsidP="00320BEE">
            <w:pPr>
              <w:tabs>
                <w:tab w:val="left" w:pos="284"/>
              </w:tabs>
              <w:ind w:firstLine="142"/>
              <w:jc w:val="center"/>
              <w:rPr>
                <w:lang w:val="kk-KZ"/>
              </w:rPr>
            </w:pPr>
            <w:r w:rsidRPr="0085210D">
              <w:rPr>
                <w:lang w:val="kk-KZ"/>
              </w:rPr>
              <w:t>Республика</w:t>
            </w:r>
          </w:p>
          <w:p w:rsidR="00320BEE" w:rsidRPr="0085210D" w:rsidRDefault="00320BEE" w:rsidP="00320BEE">
            <w:pPr>
              <w:tabs>
                <w:tab w:val="left" w:pos="284"/>
              </w:tabs>
              <w:ind w:firstLine="142"/>
              <w:jc w:val="center"/>
              <w:rPr>
                <w:lang w:val="kk-KZ"/>
              </w:rPr>
            </w:pPr>
            <w:r w:rsidRPr="0085210D">
              <w:rPr>
                <w:lang w:val="kk-KZ"/>
              </w:rPr>
              <w:t>лық</w:t>
            </w:r>
          </w:p>
          <w:p w:rsidR="00320BEE" w:rsidRPr="0085210D" w:rsidRDefault="00320BEE" w:rsidP="00320BEE">
            <w:pPr>
              <w:tabs>
                <w:tab w:val="left" w:pos="284"/>
              </w:tabs>
              <w:ind w:firstLine="142"/>
              <w:jc w:val="center"/>
              <w:rPr>
                <w:lang w:val="kk-KZ"/>
              </w:rPr>
            </w:pPr>
          </w:p>
        </w:tc>
      </w:tr>
      <w:tr w:rsidR="00320BEE" w:rsidRPr="0085210D" w:rsidTr="00320BEE">
        <w:tc>
          <w:tcPr>
            <w:tcW w:w="675" w:type="dxa"/>
          </w:tcPr>
          <w:p w:rsidR="00320BEE" w:rsidRPr="00DC6118" w:rsidRDefault="00320BEE" w:rsidP="00320BEE">
            <w:pPr>
              <w:rPr>
                <w:lang w:val="en-US"/>
              </w:rPr>
            </w:pPr>
            <w:r>
              <w:rPr>
                <w:lang w:val="en-US"/>
              </w:rPr>
              <w:t>66</w:t>
            </w:r>
          </w:p>
        </w:tc>
        <w:tc>
          <w:tcPr>
            <w:tcW w:w="1842" w:type="dxa"/>
          </w:tcPr>
          <w:p w:rsidR="00320BEE" w:rsidRPr="0085210D" w:rsidRDefault="00320BEE" w:rsidP="00320BEE">
            <w:pPr>
              <w:tabs>
                <w:tab w:val="left" w:pos="284"/>
              </w:tabs>
              <w:ind w:firstLine="142"/>
              <w:jc w:val="center"/>
              <w:rPr>
                <w:lang w:val="kk-KZ"/>
              </w:rPr>
            </w:pPr>
            <w:r w:rsidRPr="0085210D">
              <w:rPr>
                <w:rFonts w:eastAsia="Microsoft YaHei"/>
                <w:color w:val="000000" w:themeColor="dark1"/>
                <w:kern w:val="24"/>
                <w:lang w:val="kk-KZ"/>
              </w:rPr>
              <w:t>Төлешова Н</w:t>
            </w:r>
          </w:p>
        </w:tc>
        <w:tc>
          <w:tcPr>
            <w:tcW w:w="993" w:type="dxa"/>
          </w:tcPr>
          <w:p w:rsidR="00320BEE" w:rsidRPr="0085210D" w:rsidRDefault="00320BEE" w:rsidP="00320BEE">
            <w:pPr>
              <w:tabs>
                <w:tab w:val="left" w:pos="284"/>
              </w:tabs>
              <w:ind w:firstLine="142"/>
              <w:jc w:val="center"/>
              <w:rPr>
                <w:lang w:val="kk-KZ"/>
              </w:rPr>
            </w:pPr>
            <w:r w:rsidRPr="0085210D">
              <w:rPr>
                <w:lang w:val="kk-KZ"/>
              </w:rPr>
              <w:t>9</w:t>
            </w:r>
          </w:p>
        </w:tc>
        <w:tc>
          <w:tcPr>
            <w:tcW w:w="3118" w:type="dxa"/>
          </w:tcPr>
          <w:p w:rsidR="00320BEE" w:rsidRPr="0085210D" w:rsidRDefault="00320BEE" w:rsidP="00320BEE">
            <w:pPr>
              <w:tabs>
                <w:tab w:val="left" w:pos="284"/>
              </w:tabs>
              <w:ind w:firstLine="142"/>
              <w:jc w:val="center"/>
              <w:rPr>
                <w:lang w:val="kk-KZ"/>
              </w:rPr>
            </w:pPr>
            <w:r w:rsidRPr="0085210D">
              <w:rPr>
                <w:rFonts w:eastAsiaTheme="minorEastAsia"/>
                <w:color w:val="000000" w:themeColor="text1"/>
                <w:kern w:val="24"/>
                <w:lang w:val="kk-KZ"/>
              </w:rPr>
              <w:t>Ақбота» зияткерлік олимпиадасы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tabs>
                <w:tab w:val="left" w:pos="284"/>
              </w:tabs>
              <w:ind w:firstLine="142"/>
              <w:jc w:val="center"/>
              <w:rPr>
                <w:lang w:val="kk-KZ"/>
              </w:rPr>
            </w:pPr>
            <w:r w:rsidRPr="0085210D">
              <w:rPr>
                <w:rFonts w:eastAsia="Microsoft YaHei"/>
                <w:color w:val="000000" w:themeColor="dark1"/>
                <w:kern w:val="24"/>
                <w:lang w:val="kk-KZ"/>
              </w:rPr>
              <w:t>ІІІ-дәрежелі диплом</w:t>
            </w:r>
          </w:p>
        </w:tc>
        <w:tc>
          <w:tcPr>
            <w:tcW w:w="1701" w:type="dxa"/>
          </w:tcPr>
          <w:p w:rsidR="00320BEE" w:rsidRPr="0085210D" w:rsidRDefault="00320BEE" w:rsidP="00320BEE">
            <w:pPr>
              <w:tabs>
                <w:tab w:val="left" w:pos="284"/>
              </w:tabs>
              <w:ind w:firstLine="142"/>
              <w:jc w:val="center"/>
              <w:rPr>
                <w:lang w:val="kk-KZ"/>
              </w:rPr>
            </w:pPr>
            <w:r w:rsidRPr="0085210D">
              <w:rPr>
                <w:lang w:val="kk-KZ"/>
              </w:rPr>
              <w:t>Республика</w:t>
            </w:r>
          </w:p>
          <w:p w:rsidR="00320BEE" w:rsidRPr="0085210D" w:rsidRDefault="00320BEE" w:rsidP="00320BEE">
            <w:pPr>
              <w:tabs>
                <w:tab w:val="left" w:pos="284"/>
              </w:tabs>
              <w:ind w:firstLine="142"/>
              <w:jc w:val="center"/>
              <w:rPr>
                <w:lang w:val="kk-KZ"/>
              </w:rPr>
            </w:pPr>
            <w:r w:rsidRPr="0085210D">
              <w:rPr>
                <w:lang w:val="kk-KZ"/>
              </w:rPr>
              <w:t>лық</w:t>
            </w:r>
          </w:p>
          <w:p w:rsidR="00320BEE" w:rsidRPr="0085210D" w:rsidRDefault="00320BEE" w:rsidP="00320BEE">
            <w:pPr>
              <w:tabs>
                <w:tab w:val="left" w:pos="284"/>
              </w:tabs>
              <w:ind w:firstLine="142"/>
              <w:jc w:val="center"/>
              <w:rPr>
                <w:lang w:val="kk-KZ"/>
              </w:rPr>
            </w:pPr>
          </w:p>
        </w:tc>
      </w:tr>
      <w:tr w:rsidR="00320BEE" w:rsidRPr="0085210D" w:rsidTr="00320BEE">
        <w:tc>
          <w:tcPr>
            <w:tcW w:w="675" w:type="dxa"/>
          </w:tcPr>
          <w:p w:rsidR="00320BEE" w:rsidRPr="00DC6118" w:rsidRDefault="00320BEE" w:rsidP="00320BEE">
            <w:pPr>
              <w:rPr>
                <w:lang w:val="en-US"/>
              </w:rPr>
            </w:pPr>
            <w:r>
              <w:rPr>
                <w:lang w:val="en-US"/>
              </w:rPr>
              <w:t>67</w:t>
            </w:r>
          </w:p>
        </w:tc>
        <w:tc>
          <w:tcPr>
            <w:tcW w:w="1842" w:type="dxa"/>
          </w:tcPr>
          <w:p w:rsidR="00320BEE" w:rsidRPr="0085210D" w:rsidRDefault="00320BEE" w:rsidP="00320BEE">
            <w:pPr>
              <w:tabs>
                <w:tab w:val="left" w:pos="284"/>
              </w:tabs>
              <w:ind w:firstLine="142"/>
              <w:jc w:val="center"/>
              <w:rPr>
                <w:rFonts w:eastAsia="Microsoft YaHei"/>
                <w:color w:val="000000" w:themeColor="dark1"/>
                <w:kern w:val="24"/>
                <w:lang w:val="kk-KZ"/>
              </w:rPr>
            </w:pPr>
            <w:r w:rsidRPr="0085210D">
              <w:rPr>
                <w:rFonts w:eastAsia="Microsoft YaHei"/>
                <w:color w:val="000000" w:themeColor="dark1"/>
                <w:kern w:val="24"/>
                <w:lang w:val="kk-KZ"/>
              </w:rPr>
              <w:t>Жанатова А</w:t>
            </w:r>
          </w:p>
        </w:tc>
        <w:tc>
          <w:tcPr>
            <w:tcW w:w="993" w:type="dxa"/>
          </w:tcPr>
          <w:p w:rsidR="00320BEE" w:rsidRPr="0085210D" w:rsidRDefault="00320BEE" w:rsidP="00320BEE">
            <w:pPr>
              <w:tabs>
                <w:tab w:val="left" w:pos="284"/>
              </w:tabs>
              <w:ind w:firstLine="142"/>
              <w:jc w:val="center"/>
              <w:rPr>
                <w:lang w:val="en-US"/>
              </w:rPr>
            </w:pPr>
            <w:r w:rsidRPr="0085210D">
              <w:rPr>
                <w:lang w:val="en-US"/>
              </w:rPr>
              <w:t>9</w:t>
            </w:r>
          </w:p>
        </w:tc>
        <w:tc>
          <w:tcPr>
            <w:tcW w:w="3118" w:type="dxa"/>
          </w:tcPr>
          <w:p w:rsidR="00320BEE" w:rsidRPr="0085210D" w:rsidRDefault="00320BEE" w:rsidP="00320BEE">
            <w:pPr>
              <w:tabs>
                <w:tab w:val="left" w:pos="284"/>
              </w:tabs>
              <w:ind w:firstLine="142"/>
              <w:jc w:val="center"/>
              <w:rPr>
                <w:lang w:val="kk-KZ"/>
              </w:rPr>
            </w:pPr>
            <w:r w:rsidRPr="0085210D">
              <w:rPr>
                <w:rFonts w:eastAsiaTheme="minorEastAsia"/>
                <w:color w:val="000000" w:themeColor="text1"/>
                <w:kern w:val="24"/>
                <w:lang w:val="kk-KZ"/>
              </w:rPr>
              <w:t>Ақбота» зияткерлік олимпиадасы</w:t>
            </w:r>
          </w:p>
        </w:tc>
        <w:tc>
          <w:tcPr>
            <w:tcW w:w="992" w:type="dxa"/>
          </w:tcPr>
          <w:p w:rsidR="00320BEE" w:rsidRPr="0085210D" w:rsidRDefault="00320BEE" w:rsidP="00320BEE">
            <w:r w:rsidRPr="0085210D">
              <w:rPr>
                <w:lang w:val="kk-KZ"/>
              </w:rPr>
              <w:t>2021ж</w:t>
            </w:r>
          </w:p>
        </w:tc>
        <w:tc>
          <w:tcPr>
            <w:tcW w:w="1418" w:type="dxa"/>
          </w:tcPr>
          <w:p w:rsidR="00320BEE" w:rsidRPr="0085210D" w:rsidRDefault="00320BEE" w:rsidP="00320BEE">
            <w:pPr>
              <w:tabs>
                <w:tab w:val="left" w:pos="284"/>
              </w:tabs>
              <w:ind w:firstLine="142"/>
              <w:jc w:val="center"/>
              <w:rPr>
                <w:lang w:val="kk-KZ"/>
              </w:rPr>
            </w:pPr>
            <w:r w:rsidRPr="0085210D">
              <w:rPr>
                <w:rFonts w:eastAsia="Microsoft YaHei"/>
                <w:color w:val="000000" w:themeColor="dark1"/>
                <w:kern w:val="24"/>
                <w:lang w:val="kk-KZ"/>
              </w:rPr>
              <w:t>ІІІ-дәрежелі диплом</w:t>
            </w:r>
          </w:p>
        </w:tc>
        <w:tc>
          <w:tcPr>
            <w:tcW w:w="1701" w:type="dxa"/>
          </w:tcPr>
          <w:p w:rsidR="00320BEE" w:rsidRPr="0085210D" w:rsidRDefault="00320BEE" w:rsidP="00320BEE">
            <w:pPr>
              <w:tabs>
                <w:tab w:val="left" w:pos="284"/>
              </w:tabs>
              <w:ind w:firstLine="142"/>
              <w:jc w:val="center"/>
              <w:rPr>
                <w:lang w:val="kk-KZ"/>
              </w:rPr>
            </w:pPr>
            <w:r w:rsidRPr="0085210D">
              <w:rPr>
                <w:lang w:val="kk-KZ"/>
              </w:rPr>
              <w:t>Республика</w:t>
            </w:r>
          </w:p>
          <w:p w:rsidR="00320BEE" w:rsidRPr="0085210D" w:rsidRDefault="00320BEE" w:rsidP="00320BEE">
            <w:pPr>
              <w:tabs>
                <w:tab w:val="left" w:pos="284"/>
              </w:tabs>
              <w:ind w:firstLine="142"/>
              <w:jc w:val="center"/>
              <w:rPr>
                <w:lang w:val="kk-KZ"/>
              </w:rPr>
            </w:pPr>
            <w:r w:rsidRPr="0085210D">
              <w:rPr>
                <w:lang w:val="kk-KZ"/>
              </w:rPr>
              <w:t>лық</w:t>
            </w:r>
          </w:p>
          <w:p w:rsidR="00320BEE" w:rsidRPr="0085210D" w:rsidRDefault="00320BEE" w:rsidP="00320BEE">
            <w:pPr>
              <w:tabs>
                <w:tab w:val="left" w:pos="284"/>
              </w:tabs>
              <w:rPr>
                <w:lang w:val="en-US"/>
              </w:rPr>
            </w:pPr>
          </w:p>
        </w:tc>
      </w:tr>
      <w:tr w:rsidR="00320BEE" w:rsidRPr="0085210D" w:rsidTr="00320BEE">
        <w:tc>
          <w:tcPr>
            <w:tcW w:w="675" w:type="dxa"/>
          </w:tcPr>
          <w:p w:rsidR="00320BEE" w:rsidRPr="00DC6118" w:rsidRDefault="00320BEE" w:rsidP="00320BEE">
            <w:pPr>
              <w:rPr>
                <w:lang w:val="en-US"/>
              </w:rPr>
            </w:pPr>
            <w:r>
              <w:rPr>
                <w:lang w:val="en-US"/>
              </w:rPr>
              <w:t>68</w:t>
            </w:r>
          </w:p>
        </w:tc>
        <w:tc>
          <w:tcPr>
            <w:tcW w:w="1842" w:type="dxa"/>
          </w:tcPr>
          <w:p w:rsidR="00320BEE" w:rsidRPr="0085210D" w:rsidRDefault="00320BEE" w:rsidP="00320BEE">
            <w:r w:rsidRPr="0085210D">
              <w:t>Қабитхан Ару</w:t>
            </w:r>
          </w:p>
        </w:tc>
        <w:tc>
          <w:tcPr>
            <w:tcW w:w="993" w:type="dxa"/>
          </w:tcPr>
          <w:p w:rsidR="00320BEE" w:rsidRPr="0085210D" w:rsidRDefault="00320BEE" w:rsidP="00320BEE">
            <w:r w:rsidRPr="0085210D">
              <w:t>5</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2022 ж</w:t>
            </w:r>
          </w:p>
        </w:tc>
        <w:tc>
          <w:tcPr>
            <w:tcW w:w="1418" w:type="dxa"/>
          </w:tcPr>
          <w:p w:rsidR="00320BEE" w:rsidRPr="0085210D" w:rsidRDefault="00320BEE" w:rsidP="00320BEE">
            <w:r w:rsidRPr="0085210D">
              <w:rPr>
                <w:lang w:val="en-US"/>
              </w:rPr>
              <w:t>3</w:t>
            </w:r>
            <w:r w:rsidRPr="0085210D">
              <w:t xml:space="preserve">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DC6118" w:rsidRDefault="00320BEE" w:rsidP="00320BEE">
            <w:pPr>
              <w:rPr>
                <w:lang w:val="en-US"/>
              </w:rPr>
            </w:pPr>
            <w:r>
              <w:rPr>
                <w:lang w:val="en-US"/>
              </w:rPr>
              <w:t>69</w:t>
            </w:r>
          </w:p>
        </w:tc>
        <w:tc>
          <w:tcPr>
            <w:tcW w:w="1842" w:type="dxa"/>
          </w:tcPr>
          <w:p w:rsidR="00320BEE" w:rsidRPr="0085210D" w:rsidRDefault="00320BEE" w:rsidP="00320BEE">
            <w:r w:rsidRPr="0085210D">
              <w:t>Мерекенов Расул</w:t>
            </w:r>
          </w:p>
        </w:tc>
        <w:tc>
          <w:tcPr>
            <w:tcW w:w="993" w:type="dxa"/>
          </w:tcPr>
          <w:p w:rsidR="00320BEE" w:rsidRPr="0085210D" w:rsidRDefault="00320BEE" w:rsidP="00320BEE">
            <w:r w:rsidRPr="0085210D">
              <w:t>5</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2022 ж</w:t>
            </w:r>
          </w:p>
        </w:tc>
        <w:tc>
          <w:tcPr>
            <w:tcW w:w="1418" w:type="dxa"/>
          </w:tcPr>
          <w:p w:rsidR="00320BEE" w:rsidRPr="0085210D" w:rsidRDefault="00320BEE" w:rsidP="00320BEE">
            <w:r w:rsidRPr="0085210D">
              <w:rPr>
                <w:lang w:val="en-US"/>
              </w:rPr>
              <w:t>3</w:t>
            </w:r>
            <w:r w:rsidRPr="0085210D">
              <w:t xml:space="preserve">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DC6118" w:rsidRDefault="00320BEE" w:rsidP="00320BEE">
            <w:pPr>
              <w:rPr>
                <w:lang w:val="en-US"/>
              </w:rPr>
            </w:pPr>
            <w:r>
              <w:rPr>
                <w:lang w:val="en-US"/>
              </w:rPr>
              <w:lastRenderedPageBreak/>
              <w:t>70</w:t>
            </w:r>
          </w:p>
        </w:tc>
        <w:tc>
          <w:tcPr>
            <w:tcW w:w="1842" w:type="dxa"/>
          </w:tcPr>
          <w:p w:rsidR="00320BEE" w:rsidRPr="0085210D" w:rsidRDefault="00320BEE" w:rsidP="00320BEE">
            <w:r w:rsidRPr="0085210D">
              <w:t>Серіков Руслан</w:t>
            </w:r>
          </w:p>
        </w:tc>
        <w:tc>
          <w:tcPr>
            <w:tcW w:w="993" w:type="dxa"/>
          </w:tcPr>
          <w:p w:rsidR="00320BEE" w:rsidRPr="0085210D" w:rsidRDefault="00320BEE" w:rsidP="00320BEE">
            <w:r w:rsidRPr="0085210D">
              <w:t>5</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2022 ж</w:t>
            </w:r>
          </w:p>
        </w:tc>
        <w:tc>
          <w:tcPr>
            <w:tcW w:w="1418" w:type="dxa"/>
          </w:tcPr>
          <w:p w:rsidR="00320BEE" w:rsidRPr="0085210D" w:rsidRDefault="00320BEE" w:rsidP="00320BEE">
            <w:r w:rsidRPr="0085210D">
              <w:t>3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DC6118" w:rsidRDefault="00320BEE" w:rsidP="00320BEE">
            <w:pPr>
              <w:rPr>
                <w:lang w:val="en-US"/>
              </w:rPr>
            </w:pPr>
            <w:r>
              <w:rPr>
                <w:lang w:val="en-US"/>
              </w:rPr>
              <w:t>71</w:t>
            </w:r>
          </w:p>
        </w:tc>
        <w:tc>
          <w:tcPr>
            <w:tcW w:w="1842" w:type="dxa"/>
          </w:tcPr>
          <w:p w:rsidR="00320BEE" w:rsidRPr="0085210D" w:rsidRDefault="00320BEE" w:rsidP="00320BEE">
            <w:r w:rsidRPr="0085210D">
              <w:t>Қуаныш Еңлік</w:t>
            </w:r>
          </w:p>
        </w:tc>
        <w:tc>
          <w:tcPr>
            <w:tcW w:w="993" w:type="dxa"/>
          </w:tcPr>
          <w:p w:rsidR="00320BEE" w:rsidRPr="0085210D" w:rsidRDefault="00320BEE" w:rsidP="00320BEE">
            <w:r w:rsidRPr="0085210D">
              <w:t>5</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2022 ж</w:t>
            </w:r>
          </w:p>
        </w:tc>
        <w:tc>
          <w:tcPr>
            <w:tcW w:w="1418" w:type="dxa"/>
          </w:tcPr>
          <w:p w:rsidR="00320BEE" w:rsidRPr="0085210D" w:rsidRDefault="00320BEE" w:rsidP="00320BEE">
            <w:r w:rsidRPr="0085210D">
              <w:rPr>
                <w:lang w:val="en-US"/>
              </w:rPr>
              <w:t>3</w:t>
            </w:r>
            <w:r w:rsidRPr="0085210D">
              <w:t xml:space="preserve">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DC6118" w:rsidRDefault="00320BEE" w:rsidP="00320BEE">
            <w:pPr>
              <w:rPr>
                <w:lang w:val="en-US"/>
              </w:rPr>
            </w:pPr>
            <w:r>
              <w:rPr>
                <w:lang w:val="en-US"/>
              </w:rPr>
              <w:t>72</w:t>
            </w:r>
          </w:p>
        </w:tc>
        <w:tc>
          <w:tcPr>
            <w:tcW w:w="1842" w:type="dxa"/>
          </w:tcPr>
          <w:p w:rsidR="00320BEE" w:rsidRPr="0085210D" w:rsidRDefault="00320BEE" w:rsidP="00320BEE">
            <w:r w:rsidRPr="0085210D">
              <w:t>Маутхан Аяжан</w:t>
            </w:r>
          </w:p>
        </w:tc>
        <w:tc>
          <w:tcPr>
            <w:tcW w:w="993" w:type="dxa"/>
          </w:tcPr>
          <w:p w:rsidR="00320BEE" w:rsidRPr="0085210D" w:rsidRDefault="00320BEE" w:rsidP="00320BEE">
            <w:r w:rsidRPr="0085210D">
              <w:t>6</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2022 ж</w:t>
            </w:r>
          </w:p>
        </w:tc>
        <w:tc>
          <w:tcPr>
            <w:tcW w:w="1418" w:type="dxa"/>
          </w:tcPr>
          <w:p w:rsidR="00320BEE" w:rsidRPr="0085210D" w:rsidRDefault="00320BEE" w:rsidP="00320BEE">
            <w:r w:rsidRPr="0085210D">
              <w:t>3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DC6118" w:rsidRDefault="00320BEE" w:rsidP="00320BEE">
            <w:pPr>
              <w:rPr>
                <w:lang w:val="en-US"/>
              </w:rPr>
            </w:pPr>
            <w:r>
              <w:rPr>
                <w:lang w:val="en-US"/>
              </w:rPr>
              <w:t>73</w:t>
            </w:r>
          </w:p>
        </w:tc>
        <w:tc>
          <w:tcPr>
            <w:tcW w:w="1842" w:type="dxa"/>
          </w:tcPr>
          <w:p w:rsidR="00320BEE" w:rsidRPr="0085210D" w:rsidRDefault="00320BEE" w:rsidP="00320BEE">
            <w:r w:rsidRPr="0085210D">
              <w:t>Дәулетханқызы Ясмина</w:t>
            </w:r>
          </w:p>
        </w:tc>
        <w:tc>
          <w:tcPr>
            <w:tcW w:w="993" w:type="dxa"/>
          </w:tcPr>
          <w:p w:rsidR="00320BEE" w:rsidRPr="0085210D" w:rsidRDefault="00320BEE" w:rsidP="00320BEE">
            <w:r w:rsidRPr="0085210D">
              <w:t>6</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2022 ж</w:t>
            </w:r>
          </w:p>
        </w:tc>
        <w:tc>
          <w:tcPr>
            <w:tcW w:w="1418" w:type="dxa"/>
          </w:tcPr>
          <w:p w:rsidR="00320BEE" w:rsidRPr="0085210D" w:rsidRDefault="00320BEE" w:rsidP="00320BEE">
            <w:r w:rsidRPr="0085210D">
              <w:t>3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DC6118" w:rsidRDefault="00320BEE" w:rsidP="00320BEE">
            <w:pPr>
              <w:rPr>
                <w:lang w:val="en-US"/>
              </w:rPr>
            </w:pPr>
            <w:r>
              <w:rPr>
                <w:lang w:val="en-US"/>
              </w:rPr>
              <w:t>74</w:t>
            </w:r>
          </w:p>
        </w:tc>
        <w:tc>
          <w:tcPr>
            <w:tcW w:w="1842" w:type="dxa"/>
          </w:tcPr>
          <w:p w:rsidR="00320BEE" w:rsidRPr="0085210D" w:rsidRDefault="00320BEE" w:rsidP="00320BEE">
            <w:r w:rsidRPr="0085210D">
              <w:t>Ершенов Мират</w:t>
            </w:r>
          </w:p>
        </w:tc>
        <w:tc>
          <w:tcPr>
            <w:tcW w:w="993" w:type="dxa"/>
          </w:tcPr>
          <w:p w:rsidR="00320BEE" w:rsidRPr="0085210D" w:rsidRDefault="00320BEE" w:rsidP="00320BEE">
            <w:r w:rsidRPr="0085210D">
              <w:t>6</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2022 ж</w:t>
            </w:r>
          </w:p>
        </w:tc>
        <w:tc>
          <w:tcPr>
            <w:tcW w:w="1418" w:type="dxa"/>
          </w:tcPr>
          <w:p w:rsidR="00320BEE" w:rsidRPr="0085210D" w:rsidRDefault="00320BEE" w:rsidP="00320BEE">
            <w:r w:rsidRPr="0085210D">
              <w:t>3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DC6118" w:rsidRDefault="00320BEE" w:rsidP="00320BEE">
            <w:pPr>
              <w:rPr>
                <w:lang w:val="en-US"/>
              </w:rPr>
            </w:pPr>
            <w:r>
              <w:rPr>
                <w:lang w:val="en-US"/>
              </w:rPr>
              <w:t>75</w:t>
            </w:r>
          </w:p>
        </w:tc>
        <w:tc>
          <w:tcPr>
            <w:tcW w:w="1842" w:type="dxa"/>
          </w:tcPr>
          <w:p w:rsidR="00320BEE" w:rsidRPr="0085210D" w:rsidRDefault="00320BEE" w:rsidP="00320BEE">
            <w:r w:rsidRPr="0085210D">
              <w:t>Ақанов Жанасыл</w:t>
            </w:r>
          </w:p>
        </w:tc>
        <w:tc>
          <w:tcPr>
            <w:tcW w:w="993" w:type="dxa"/>
          </w:tcPr>
          <w:p w:rsidR="00320BEE" w:rsidRPr="0085210D" w:rsidRDefault="00320BEE" w:rsidP="00320BEE">
            <w:r w:rsidRPr="0085210D">
              <w:t>6</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2022 ж</w:t>
            </w:r>
          </w:p>
        </w:tc>
        <w:tc>
          <w:tcPr>
            <w:tcW w:w="1418" w:type="dxa"/>
          </w:tcPr>
          <w:p w:rsidR="00320BEE" w:rsidRPr="0085210D" w:rsidRDefault="00320BEE" w:rsidP="00320BEE">
            <w:r w:rsidRPr="0085210D">
              <w:t>3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DC6118" w:rsidRDefault="00320BEE" w:rsidP="00320BEE">
            <w:pPr>
              <w:rPr>
                <w:lang w:val="en-US"/>
              </w:rPr>
            </w:pPr>
            <w:r>
              <w:rPr>
                <w:lang w:val="en-US"/>
              </w:rPr>
              <w:t>76</w:t>
            </w:r>
          </w:p>
        </w:tc>
        <w:tc>
          <w:tcPr>
            <w:tcW w:w="1842" w:type="dxa"/>
          </w:tcPr>
          <w:p w:rsidR="00320BEE" w:rsidRPr="0085210D" w:rsidRDefault="00320BEE" w:rsidP="00320BEE">
            <w:r w:rsidRPr="0085210D">
              <w:t>Сейтқан Жанәйкерім</w:t>
            </w:r>
          </w:p>
        </w:tc>
        <w:tc>
          <w:tcPr>
            <w:tcW w:w="993" w:type="dxa"/>
          </w:tcPr>
          <w:p w:rsidR="00320BEE" w:rsidRPr="0085210D" w:rsidRDefault="00320BEE" w:rsidP="00320BEE">
            <w:r w:rsidRPr="0085210D">
              <w:t>6</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2022 ж</w:t>
            </w:r>
          </w:p>
        </w:tc>
        <w:tc>
          <w:tcPr>
            <w:tcW w:w="1418" w:type="dxa"/>
          </w:tcPr>
          <w:p w:rsidR="00320BEE" w:rsidRPr="0085210D" w:rsidRDefault="00320BEE" w:rsidP="00320BEE">
            <w:r w:rsidRPr="0085210D">
              <w:rPr>
                <w:lang w:val="en-US"/>
              </w:rPr>
              <w:t>3</w:t>
            </w:r>
            <w:r w:rsidRPr="0085210D">
              <w:t xml:space="preserve">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DC6118" w:rsidRDefault="00320BEE" w:rsidP="00320BEE">
            <w:pPr>
              <w:rPr>
                <w:lang w:val="en-US"/>
              </w:rPr>
            </w:pPr>
            <w:r>
              <w:rPr>
                <w:lang w:val="en-US"/>
              </w:rPr>
              <w:t>77</w:t>
            </w:r>
          </w:p>
        </w:tc>
        <w:tc>
          <w:tcPr>
            <w:tcW w:w="1842" w:type="dxa"/>
          </w:tcPr>
          <w:p w:rsidR="00320BEE" w:rsidRPr="0085210D" w:rsidRDefault="00320BEE" w:rsidP="00320BEE">
            <w:r w:rsidRPr="0085210D">
              <w:t>Тұрысбек Ерасыл</w:t>
            </w:r>
          </w:p>
        </w:tc>
        <w:tc>
          <w:tcPr>
            <w:tcW w:w="993" w:type="dxa"/>
          </w:tcPr>
          <w:p w:rsidR="00320BEE" w:rsidRPr="0085210D" w:rsidRDefault="00320BEE" w:rsidP="00320BEE">
            <w:r w:rsidRPr="0085210D">
              <w:t>6</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2022 ж</w:t>
            </w:r>
          </w:p>
        </w:tc>
        <w:tc>
          <w:tcPr>
            <w:tcW w:w="1418" w:type="dxa"/>
          </w:tcPr>
          <w:p w:rsidR="00320BEE" w:rsidRPr="0085210D" w:rsidRDefault="00320BEE" w:rsidP="00320BEE">
            <w:r w:rsidRPr="0085210D">
              <w:rPr>
                <w:lang w:val="en-US"/>
              </w:rPr>
              <w:t>3</w:t>
            </w:r>
            <w:r w:rsidRPr="0085210D">
              <w:t xml:space="preserve">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DC6118" w:rsidRDefault="00320BEE" w:rsidP="00320BEE">
            <w:pPr>
              <w:rPr>
                <w:lang w:val="en-US"/>
              </w:rPr>
            </w:pPr>
            <w:r>
              <w:rPr>
                <w:lang w:val="en-US"/>
              </w:rPr>
              <w:t>78</w:t>
            </w:r>
          </w:p>
        </w:tc>
        <w:tc>
          <w:tcPr>
            <w:tcW w:w="1842" w:type="dxa"/>
          </w:tcPr>
          <w:p w:rsidR="00320BEE" w:rsidRPr="0085210D" w:rsidRDefault="00320BEE" w:rsidP="00320BEE">
            <w:r w:rsidRPr="0085210D">
              <w:t>Кенжебек Әлішер</w:t>
            </w:r>
          </w:p>
        </w:tc>
        <w:tc>
          <w:tcPr>
            <w:tcW w:w="993" w:type="dxa"/>
          </w:tcPr>
          <w:p w:rsidR="00320BEE" w:rsidRPr="0085210D" w:rsidRDefault="00320BEE" w:rsidP="00320BEE">
            <w:r w:rsidRPr="0085210D">
              <w:t>8</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2022 ж</w:t>
            </w:r>
          </w:p>
        </w:tc>
        <w:tc>
          <w:tcPr>
            <w:tcW w:w="1418" w:type="dxa"/>
          </w:tcPr>
          <w:p w:rsidR="00320BEE" w:rsidRPr="0085210D" w:rsidRDefault="00320BEE" w:rsidP="00320BEE">
            <w:r w:rsidRPr="0085210D">
              <w:rPr>
                <w:lang w:val="en-US"/>
              </w:rPr>
              <w:t>3</w:t>
            </w:r>
            <w:r w:rsidRPr="0085210D">
              <w:t xml:space="preserve">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DC6118" w:rsidRDefault="00320BEE" w:rsidP="00320BEE">
            <w:pPr>
              <w:rPr>
                <w:lang w:val="en-US"/>
              </w:rPr>
            </w:pPr>
            <w:r>
              <w:rPr>
                <w:lang w:val="en-US"/>
              </w:rPr>
              <w:t>79</w:t>
            </w:r>
          </w:p>
        </w:tc>
        <w:tc>
          <w:tcPr>
            <w:tcW w:w="1842" w:type="dxa"/>
          </w:tcPr>
          <w:p w:rsidR="00320BEE" w:rsidRPr="0085210D" w:rsidRDefault="00320BEE" w:rsidP="00320BEE">
            <w:r w:rsidRPr="0085210D">
              <w:t>Дінмұқанбетова Гүлнұр</w:t>
            </w:r>
          </w:p>
        </w:tc>
        <w:tc>
          <w:tcPr>
            <w:tcW w:w="993" w:type="dxa"/>
          </w:tcPr>
          <w:p w:rsidR="00320BEE" w:rsidRPr="0085210D" w:rsidRDefault="00320BEE" w:rsidP="00320BEE">
            <w:r w:rsidRPr="0085210D">
              <w:t>8</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2022 ж</w:t>
            </w:r>
          </w:p>
        </w:tc>
        <w:tc>
          <w:tcPr>
            <w:tcW w:w="1418" w:type="dxa"/>
          </w:tcPr>
          <w:p w:rsidR="00320BEE" w:rsidRPr="0085210D" w:rsidRDefault="00320BEE" w:rsidP="00320BEE">
            <w:r w:rsidRPr="0085210D">
              <w:rPr>
                <w:lang w:val="en-US"/>
              </w:rPr>
              <w:t>3</w:t>
            </w:r>
            <w:r w:rsidRPr="0085210D">
              <w:t xml:space="preserve">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DC6118" w:rsidRDefault="00320BEE" w:rsidP="00320BEE">
            <w:pPr>
              <w:rPr>
                <w:lang w:val="en-US"/>
              </w:rPr>
            </w:pPr>
            <w:r>
              <w:rPr>
                <w:lang w:val="en-US"/>
              </w:rPr>
              <w:t>80</w:t>
            </w:r>
          </w:p>
        </w:tc>
        <w:tc>
          <w:tcPr>
            <w:tcW w:w="1842" w:type="dxa"/>
          </w:tcPr>
          <w:p w:rsidR="00320BEE" w:rsidRPr="0085210D" w:rsidRDefault="00320BEE" w:rsidP="00320BEE">
            <w:r w:rsidRPr="0085210D">
              <w:t>Бауыржан Жамбыл</w:t>
            </w:r>
          </w:p>
        </w:tc>
        <w:tc>
          <w:tcPr>
            <w:tcW w:w="993" w:type="dxa"/>
          </w:tcPr>
          <w:p w:rsidR="00320BEE" w:rsidRPr="0085210D" w:rsidRDefault="00320BEE" w:rsidP="00320BEE">
            <w:r w:rsidRPr="0085210D">
              <w:t>8</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2022 ж</w:t>
            </w:r>
          </w:p>
        </w:tc>
        <w:tc>
          <w:tcPr>
            <w:tcW w:w="1418" w:type="dxa"/>
          </w:tcPr>
          <w:p w:rsidR="00320BEE" w:rsidRPr="0085210D" w:rsidRDefault="00320BEE" w:rsidP="00320BEE">
            <w:r w:rsidRPr="0085210D">
              <w:rPr>
                <w:lang w:val="en-US"/>
              </w:rPr>
              <w:t>3</w:t>
            </w:r>
            <w:r w:rsidRPr="0085210D">
              <w:t xml:space="preserve">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DC6118" w:rsidRDefault="00320BEE" w:rsidP="00320BEE">
            <w:pPr>
              <w:rPr>
                <w:lang w:val="en-US"/>
              </w:rPr>
            </w:pPr>
            <w:r>
              <w:rPr>
                <w:lang w:val="en-US"/>
              </w:rPr>
              <w:t>81</w:t>
            </w:r>
          </w:p>
        </w:tc>
        <w:tc>
          <w:tcPr>
            <w:tcW w:w="1842" w:type="dxa"/>
          </w:tcPr>
          <w:p w:rsidR="00320BEE" w:rsidRPr="0085210D" w:rsidRDefault="00320BEE" w:rsidP="00320BEE">
            <w:r w:rsidRPr="0085210D">
              <w:t>Cайлаубай Әрсен</w:t>
            </w:r>
          </w:p>
        </w:tc>
        <w:tc>
          <w:tcPr>
            <w:tcW w:w="993" w:type="dxa"/>
          </w:tcPr>
          <w:p w:rsidR="00320BEE" w:rsidRPr="0085210D" w:rsidRDefault="00320BEE" w:rsidP="00320BEE">
            <w:r w:rsidRPr="0085210D">
              <w:t>9</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2022 ж</w:t>
            </w:r>
          </w:p>
        </w:tc>
        <w:tc>
          <w:tcPr>
            <w:tcW w:w="1418" w:type="dxa"/>
          </w:tcPr>
          <w:p w:rsidR="00320BEE" w:rsidRPr="0085210D" w:rsidRDefault="00320BEE" w:rsidP="00320BEE">
            <w:r w:rsidRPr="0085210D">
              <w:rPr>
                <w:lang w:val="en-US"/>
              </w:rPr>
              <w:t>3</w:t>
            </w:r>
            <w:r w:rsidRPr="0085210D">
              <w:t xml:space="preserve">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DC6118" w:rsidRDefault="00320BEE" w:rsidP="00320BEE">
            <w:pPr>
              <w:rPr>
                <w:lang w:val="en-US"/>
              </w:rPr>
            </w:pPr>
            <w:r>
              <w:rPr>
                <w:lang w:val="en-US"/>
              </w:rPr>
              <w:t>82</w:t>
            </w:r>
          </w:p>
        </w:tc>
        <w:tc>
          <w:tcPr>
            <w:tcW w:w="1842" w:type="dxa"/>
          </w:tcPr>
          <w:p w:rsidR="00320BEE" w:rsidRPr="0085210D" w:rsidRDefault="00320BEE" w:rsidP="00320BEE">
            <w:r w:rsidRPr="0085210D">
              <w:t xml:space="preserve">Жанатова Аяжан </w:t>
            </w:r>
          </w:p>
        </w:tc>
        <w:tc>
          <w:tcPr>
            <w:tcW w:w="993" w:type="dxa"/>
          </w:tcPr>
          <w:p w:rsidR="00320BEE" w:rsidRPr="0085210D" w:rsidRDefault="00320BEE" w:rsidP="00320BEE">
            <w:r w:rsidRPr="0085210D">
              <w:t>9</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2022 ж</w:t>
            </w:r>
          </w:p>
        </w:tc>
        <w:tc>
          <w:tcPr>
            <w:tcW w:w="1418" w:type="dxa"/>
          </w:tcPr>
          <w:p w:rsidR="00320BEE" w:rsidRPr="0085210D" w:rsidRDefault="00320BEE" w:rsidP="00320BEE">
            <w:r w:rsidRPr="0085210D">
              <w:rPr>
                <w:lang w:val="en-US"/>
              </w:rPr>
              <w:t>3</w:t>
            </w:r>
            <w:r w:rsidRPr="0085210D">
              <w:t xml:space="preserve">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DC6118" w:rsidRDefault="00320BEE" w:rsidP="00320BEE">
            <w:pPr>
              <w:tabs>
                <w:tab w:val="left" w:pos="284"/>
              </w:tabs>
              <w:rPr>
                <w:lang w:val="en-US"/>
              </w:rPr>
            </w:pPr>
            <w:r>
              <w:rPr>
                <w:lang w:val="en-US"/>
              </w:rPr>
              <w:t>83</w:t>
            </w:r>
          </w:p>
        </w:tc>
        <w:tc>
          <w:tcPr>
            <w:tcW w:w="1842" w:type="dxa"/>
          </w:tcPr>
          <w:p w:rsidR="00320BEE" w:rsidRPr="0085210D" w:rsidRDefault="00320BEE" w:rsidP="00320BEE">
            <w:r w:rsidRPr="0085210D">
              <w:t>Мерекенов Саламат</w:t>
            </w:r>
          </w:p>
        </w:tc>
        <w:tc>
          <w:tcPr>
            <w:tcW w:w="993" w:type="dxa"/>
          </w:tcPr>
          <w:p w:rsidR="00320BEE" w:rsidRPr="0085210D" w:rsidRDefault="00320BEE" w:rsidP="00320BEE">
            <w:r w:rsidRPr="0085210D">
              <w:t>9</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2022 ж</w:t>
            </w:r>
          </w:p>
        </w:tc>
        <w:tc>
          <w:tcPr>
            <w:tcW w:w="1418" w:type="dxa"/>
          </w:tcPr>
          <w:p w:rsidR="00320BEE" w:rsidRPr="0085210D" w:rsidRDefault="00320BEE" w:rsidP="00320BEE">
            <w:r w:rsidRPr="0085210D">
              <w:rPr>
                <w:lang w:val="en-US"/>
              </w:rPr>
              <w:t>3</w:t>
            </w:r>
            <w:r w:rsidRPr="0085210D">
              <w:t xml:space="preserve">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DC6118" w:rsidRDefault="00320BEE" w:rsidP="00320BEE">
            <w:pPr>
              <w:tabs>
                <w:tab w:val="left" w:pos="284"/>
              </w:tabs>
              <w:rPr>
                <w:lang w:val="en-US"/>
              </w:rPr>
            </w:pPr>
            <w:r>
              <w:rPr>
                <w:lang w:val="en-US"/>
              </w:rPr>
              <w:t>84</w:t>
            </w:r>
          </w:p>
        </w:tc>
        <w:tc>
          <w:tcPr>
            <w:tcW w:w="1842" w:type="dxa"/>
          </w:tcPr>
          <w:p w:rsidR="00320BEE" w:rsidRPr="0085210D" w:rsidRDefault="00320BEE" w:rsidP="00320BEE">
            <w:r w:rsidRPr="0085210D">
              <w:t xml:space="preserve">Маутханов Рахат </w:t>
            </w:r>
          </w:p>
        </w:tc>
        <w:tc>
          <w:tcPr>
            <w:tcW w:w="993" w:type="dxa"/>
          </w:tcPr>
          <w:p w:rsidR="00320BEE" w:rsidRPr="0085210D" w:rsidRDefault="00320BEE" w:rsidP="00320BEE">
            <w:r w:rsidRPr="0085210D">
              <w:t>9</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2022 ж</w:t>
            </w:r>
          </w:p>
        </w:tc>
        <w:tc>
          <w:tcPr>
            <w:tcW w:w="1418" w:type="dxa"/>
          </w:tcPr>
          <w:p w:rsidR="00320BEE" w:rsidRPr="0085210D" w:rsidRDefault="00320BEE" w:rsidP="00320BEE">
            <w:r w:rsidRPr="0085210D">
              <w:rPr>
                <w:lang w:val="en-US"/>
              </w:rPr>
              <w:t>3</w:t>
            </w:r>
            <w:r w:rsidRPr="0085210D">
              <w:t xml:space="preserve">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DC6118" w:rsidRDefault="00320BEE" w:rsidP="00320BEE">
            <w:pPr>
              <w:tabs>
                <w:tab w:val="left" w:pos="284"/>
              </w:tabs>
              <w:rPr>
                <w:lang w:val="en-US"/>
              </w:rPr>
            </w:pPr>
            <w:r>
              <w:rPr>
                <w:lang w:val="en-US"/>
              </w:rPr>
              <w:t>85</w:t>
            </w:r>
          </w:p>
        </w:tc>
        <w:tc>
          <w:tcPr>
            <w:tcW w:w="1842" w:type="dxa"/>
          </w:tcPr>
          <w:p w:rsidR="00320BEE" w:rsidRPr="0085210D" w:rsidRDefault="00320BEE" w:rsidP="00320BEE">
            <w:r w:rsidRPr="0085210D">
              <w:t>Бауыржанұлы Жанұзақ</w:t>
            </w:r>
          </w:p>
        </w:tc>
        <w:tc>
          <w:tcPr>
            <w:tcW w:w="993" w:type="dxa"/>
          </w:tcPr>
          <w:p w:rsidR="00320BEE" w:rsidRPr="0085210D" w:rsidRDefault="00320BEE" w:rsidP="00320BEE">
            <w:r w:rsidRPr="0085210D">
              <w:t>9</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2022 ж</w:t>
            </w:r>
          </w:p>
        </w:tc>
        <w:tc>
          <w:tcPr>
            <w:tcW w:w="1418" w:type="dxa"/>
          </w:tcPr>
          <w:p w:rsidR="00320BEE" w:rsidRPr="0085210D" w:rsidRDefault="00320BEE" w:rsidP="00320BEE">
            <w:r w:rsidRPr="0085210D">
              <w:rPr>
                <w:lang w:val="en-US"/>
              </w:rPr>
              <w:t>3</w:t>
            </w:r>
            <w:r w:rsidRPr="0085210D">
              <w:t xml:space="preserve">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DC6118" w:rsidRDefault="00320BEE" w:rsidP="00320BEE">
            <w:pPr>
              <w:tabs>
                <w:tab w:val="left" w:pos="284"/>
              </w:tabs>
              <w:rPr>
                <w:lang w:val="en-US"/>
              </w:rPr>
            </w:pPr>
            <w:r>
              <w:rPr>
                <w:lang w:val="en-US"/>
              </w:rPr>
              <w:t>86</w:t>
            </w:r>
          </w:p>
        </w:tc>
        <w:tc>
          <w:tcPr>
            <w:tcW w:w="1842" w:type="dxa"/>
          </w:tcPr>
          <w:p w:rsidR="00320BEE" w:rsidRPr="0085210D" w:rsidRDefault="00320BEE" w:rsidP="00320BEE">
            <w:r w:rsidRPr="0085210D">
              <w:t>Манарбеков Сырым</w:t>
            </w:r>
          </w:p>
        </w:tc>
        <w:tc>
          <w:tcPr>
            <w:tcW w:w="993" w:type="dxa"/>
          </w:tcPr>
          <w:p w:rsidR="00320BEE" w:rsidRPr="0085210D" w:rsidRDefault="00320BEE" w:rsidP="00320BEE">
            <w:r w:rsidRPr="0085210D">
              <w:t>6</w:t>
            </w:r>
          </w:p>
        </w:tc>
        <w:tc>
          <w:tcPr>
            <w:tcW w:w="3118" w:type="dxa"/>
          </w:tcPr>
          <w:p w:rsidR="00320BEE" w:rsidRPr="0085210D" w:rsidRDefault="00320BEE" w:rsidP="00320BEE">
            <w:r w:rsidRPr="0085210D">
              <w:t>1-7 сынып оқушылар арасындағы республикалық «Зерде» ғылыми жобалар конкурсының  аудандық  кезеңі</w:t>
            </w:r>
          </w:p>
        </w:tc>
        <w:tc>
          <w:tcPr>
            <w:tcW w:w="992" w:type="dxa"/>
          </w:tcPr>
          <w:p w:rsidR="00320BEE" w:rsidRPr="0085210D" w:rsidRDefault="00320BEE" w:rsidP="00320BEE">
            <w:r w:rsidRPr="0085210D">
              <w:t>2022ж.</w:t>
            </w:r>
          </w:p>
        </w:tc>
        <w:tc>
          <w:tcPr>
            <w:tcW w:w="1418" w:type="dxa"/>
          </w:tcPr>
          <w:p w:rsidR="00320BEE" w:rsidRPr="0085210D" w:rsidRDefault="00320BEE" w:rsidP="00320BEE">
            <w:pPr>
              <w:rPr>
                <w:lang w:val="kk-KZ"/>
              </w:rPr>
            </w:pPr>
            <w:r w:rsidRPr="0085210D">
              <w:t>3</w:t>
            </w:r>
            <w:r w:rsidRPr="0085210D">
              <w:rPr>
                <w:lang w:val="kk-KZ"/>
              </w:rPr>
              <w:t xml:space="preserve"> орын</w:t>
            </w:r>
          </w:p>
        </w:tc>
        <w:tc>
          <w:tcPr>
            <w:tcW w:w="1701" w:type="dxa"/>
          </w:tcPr>
          <w:p w:rsidR="00320BEE" w:rsidRPr="0085210D" w:rsidRDefault="00320BEE" w:rsidP="00320BEE">
            <w:r w:rsidRPr="0085210D">
              <w:t>Аудандық</w:t>
            </w:r>
          </w:p>
        </w:tc>
      </w:tr>
      <w:tr w:rsidR="00320BEE" w:rsidRPr="0085210D" w:rsidTr="00320BEE">
        <w:tc>
          <w:tcPr>
            <w:tcW w:w="675" w:type="dxa"/>
          </w:tcPr>
          <w:p w:rsidR="00320BEE" w:rsidRPr="00DC6118" w:rsidRDefault="00320BEE" w:rsidP="00320BEE">
            <w:pPr>
              <w:tabs>
                <w:tab w:val="left" w:pos="284"/>
              </w:tabs>
              <w:rPr>
                <w:lang w:val="en-US"/>
              </w:rPr>
            </w:pPr>
            <w:r>
              <w:rPr>
                <w:lang w:val="en-US"/>
              </w:rPr>
              <w:t>87</w:t>
            </w:r>
          </w:p>
        </w:tc>
        <w:tc>
          <w:tcPr>
            <w:tcW w:w="1842" w:type="dxa"/>
          </w:tcPr>
          <w:p w:rsidR="00320BEE" w:rsidRPr="0085210D" w:rsidRDefault="00320BEE" w:rsidP="00320BEE">
            <w:r w:rsidRPr="0085210D">
              <w:t>Қабитхан Ару</w:t>
            </w:r>
          </w:p>
        </w:tc>
        <w:tc>
          <w:tcPr>
            <w:tcW w:w="993" w:type="dxa"/>
          </w:tcPr>
          <w:p w:rsidR="00320BEE" w:rsidRPr="0085210D" w:rsidRDefault="00320BEE" w:rsidP="00320BEE">
            <w:r w:rsidRPr="0085210D">
              <w:t>5</w:t>
            </w:r>
          </w:p>
        </w:tc>
        <w:tc>
          <w:tcPr>
            <w:tcW w:w="3118" w:type="dxa"/>
          </w:tcPr>
          <w:p w:rsidR="00320BEE" w:rsidRPr="0085210D" w:rsidRDefault="00320BEE" w:rsidP="00320BEE">
            <w:r w:rsidRPr="0085210D">
              <w:t>Жалпы білім беретін пәндер бойынша республикалық олимпиаданың аудандық кезеңі</w:t>
            </w:r>
          </w:p>
        </w:tc>
        <w:tc>
          <w:tcPr>
            <w:tcW w:w="992" w:type="dxa"/>
          </w:tcPr>
          <w:p w:rsidR="00320BEE" w:rsidRPr="0085210D" w:rsidRDefault="00320BEE" w:rsidP="00320BEE">
            <w:r w:rsidRPr="0085210D">
              <w:t>2022ж.</w:t>
            </w:r>
          </w:p>
        </w:tc>
        <w:tc>
          <w:tcPr>
            <w:tcW w:w="1418" w:type="dxa"/>
          </w:tcPr>
          <w:p w:rsidR="00320BEE" w:rsidRPr="0085210D" w:rsidRDefault="00320BEE" w:rsidP="00320BEE">
            <w:r w:rsidRPr="0085210D">
              <w:t>3 орын</w:t>
            </w:r>
          </w:p>
        </w:tc>
        <w:tc>
          <w:tcPr>
            <w:tcW w:w="1701" w:type="dxa"/>
          </w:tcPr>
          <w:p w:rsidR="00320BEE" w:rsidRPr="0085210D" w:rsidRDefault="00320BEE" w:rsidP="00320BEE">
            <w:r w:rsidRPr="0085210D">
              <w:t>Аудандық</w:t>
            </w:r>
          </w:p>
        </w:tc>
      </w:tr>
      <w:tr w:rsidR="00320BEE" w:rsidRPr="0085210D" w:rsidTr="00320BEE">
        <w:tc>
          <w:tcPr>
            <w:tcW w:w="675" w:type="dxa"/>
          </w:tcPr>
          <w:p w:rsidR="00320BEE" w:rsidRPr="00DC6118" w:rsidRDefault="00320BEE" w:rsidP="00320BEE">
            <w:pPr>
              <w:tabs>
                <w:tab w:val="left" w:pos="284"/>
              </w:tabs>
              <w:rPr>
                <w:lang w:val="en-US"/>
              </w:rPr>
            </w:pPr>
            <w:r>
              <w:rPr>
                <w:lang w:val="en-US"/>
              </w:rPr>
              <w:t>88</w:t>
            </w:r>
          </w:p>
        </w:tc>
        <w:tc>
          <w:tcPr>
            <w:tcW w:w="1842" w:type="dxa"/>
          </w:tcPr>
          <w:p w:rsidR="00320BEE" w:rsidRPr="0085210D" w:rsidRDefault="00320BEE" w:rsidP="00320BEE">
            <w:pPr>
              <w:ind w:right="-143"/>
            </w:pPr>
            <w:r w:rsidRPr="0085210D">
              <w:t xml:space="preserve">Даулетханқызы Ясмина </w:t>
            </w:r>
          </w:p>
        </w:tc>
        <w:tc>
          <w:tcPr>
            <w:tcW w:w="993" w:type="dxa"/>
          </w:tcPr>
          <w:p w:rsidR="00320BEE" w:rsidRPr="0085210D" w:rsidRDefault="00320BEE" w:rsidP="00320BEE">
            <w:pPr>
              <w:ind w:right="-143"/>
            </w:pPr>
            <w:r w:rsidRPr="0085210D">
              <w:t>6</w:t>
            </w:r>
          </w:p>
        </w:tc>
        <w:tc>
          <w:tcPr>
            <w:tcW w:w="3118" w:type="dxa"/>
          </w:tcPr>
          <w:p w:rsidR="00320BEE" w:rsidRPr="0085210D" w:rsidRDefault="00320BEE" w:rsidP="00320BEE">
            <w:pPr>
              <w:ind w:right="-143"/>
            </w:pPr>
            <w:r w:rsidRPr="0085210D">
              <w:t>Мадақтама.</w:t>
            </w:r>
          </w:p>
          <w:p w:rsidR="00320BEE" w:rsidRPr="0085210D" w:rsidRDefault="00320BEE" w:rsidP="00320BEE">
            <w:pPr>
              <w:ind w:right="-143"/>
            </w:pPr>
            <w:r w:rsidRPr="0085210D">
              <w:t>Шерхан Мұртазаның 90 жылдық мерейтойына орай жазушының шығармашылығына арналған қашықтықтан көркемсөз оқу байқауына қатысқаны үшін</w:t>
            </w:r>
          </w:p>
        </w:tc>
        <w:tc>
          <w:tcPr>
            <w:tcW w:w="992" w:type="dxa"/>
          </w:tcPr>
          <w:p w:rsidR="00320BEE" w:rsidRPr="0085210D" w:rsidRDefault="00320BEE" w:rsidP="00320BEE">
            <w:pPr>
              <w:ind w:right="-143"/>
            </w:pPr>
            <w:r w:rsidRPr="0085210D">
              <w:t>2022ж</w:t>
            </w:r>
          </w:p>
        </w:tc>
        <w:tc>
          <w:tcPr>
            <w:tcW w:w="1418" w:type="dxa"/>
          </w:tcPr>
          <w:p w:rsidR="00320BEE" w:rsidRPr="0085210D" w:rsidRDefault="00320BEE" w:rsidP="00320BEE">
            <w:pPr>
              <w:ind w:right="-143"/>
            </w:pPr>
            <w:r w:rsidRPr="0085210D">
              <w:t>3 орын</w:t>
            </w:r>
          </w:p>
        </w:tc>
        <w:tc>
          <w:tcPr>
            <w:tcW w:w="1701" w:type="dxa"/>
          </w:tcPr>
          <w:p w:rsidR="00320BEE" w:rsidRPr="0085210D" w:rsidRDefault="00320BEE" w:rsidP="00320BEE">
            <w:pPr>
              <w:ind w:right="-143"/>
            </w:pPr>
            <w:r w:rsidRPr="0085210D">
              <w:t>аудандық</w:t>
            </w:r>
          </w:p>
        </w:tc>
      </w:tr>
      <w:tr w:rsidR="00320BEE" w:rsidRPr="0085210D" w:rsidTr="00320BEE">
        <w:tc>
          <w:tcPr>
            <w:tcW w:w="675" w:type="dxa"/>
          </w:tcPr>
          <w:p w:rsidR="00320BEE" w:rsidRPr="00DC6118" w:rsidRDefault="00320BEE" w:rsidP="00320BEE">
            <w:pPr>
              <w:tabs>
                <w:tab w:val="left" w:pos="284"/>
              </w:tabs>
              <w:rPr>
                <w:lang w:val="en-US"/>
              </w:rPr>
            </w:pPr>
            <w:r>
              <w:rPr>
                <w:lang w:val="en-US"/>
              </w:rPr>
              <w:t>89</w:t>
            </w:r>
          </w:p>
        </w:tc>
        <w:tc>
          <w:tcPr>
            <w:tcW w:w="1842" w:type="dxa"/>
          </w:tcPr>
          <w:p w:rsidR="00320BEE" w:rsidRPr="0085210D" w:rsidRDefault="00320BEE" w:rsidP="00320BEE">
            <w:pPr>
              <w:ind w:right="-143"/>
            </w:pPr>
            <w:r w:rsidRPr="0085210D">
              <w:t xml:space="preserve">Жұмабекова Ұлжан </w:t>
            </w:r>
          </w:p>
        </w:tc>
        <w:tc>
          <w:tcPr>
            <w:tcW w:w="993" w:type="dxa"/>
          </w:tcPr>
          <w:p w:rsidR="00320BEE" w:rsidRPr="0085210D" w:rsidRDefault="00320BEE" w:rsidP="00320BEE">
            <w:pPr>
              <w:ind w:right="-143"/>
            </w:pPr>
            <w:r w:rsidRPr="0085210D">
              <w:t>11</w:t>
            </w:r>
          </w:p>
        </w:tc>
        <w:tc>
          <w:tcPr>
            <w:tcW w:w="3118" w:type="dxa"/>
          </w:tcPr>
          <w:p w:rsidR="00320BEE" w:rsidRPr="0085210D" w:rsidRDefault="00320BEE" w:rsidP="00320BEE">
            <w:pPr>
              <w:ind w:right="-143"/>
            </w:pPr>
            <w:r w:rsidRPr="0085210D">
              <w:t>Мадақтама .</w:t>
            </w:r>
          </w:p>
          <w:p w:rsidR="00320BEE" w:rsidRPr="0085210D" w:rsidRDefault="00320BEE" w:rsidP="00320BEE">
            <w:pPr>
              <w:ind w:right="-143"/>
            </w:pPr>
            <w:r w:rsidRPr="0085210D">
              <w:t>Жалпы білім беретін пәндер бойынша республикалық олимпиаданың  аудандық кезеңіне қатысып қазақ тілі мен әдебиеті пәнінен орын алғаны үшін</w:t>
            </w:r>
          </w:p>
        </w:tc>
        <w:tc>
          <w:tcPr>
            <w:tcW w:w="992" w:type="dxa"/>
          </w:tcPr>
          <w:p w:rsidR="00320BEE" w:rsidRPr="0085210D" w:rsidRDefault="00320BEE" w:rsidP="00320BEE">
            <w:pPr>
              <w:ind w:right="-143"/>
            </w:pPr>
            <w:r w:rsidRPr="0085210D">
              <w:t>2022ж</w:t>
            </w:r>
          </w:p>
        </w:tc>
        <w:tc>
          <w:tcPr>
            <w:tcW w:w="1418" w:type="dxa"/>
          </w:tcPr>
          <w:p w:rsidR="00320BEE" w:rsidRPr="0085210D" w:rsidRDefault="00320BEE" w:rsidP="00320BEE">
            <w:pPr>
              <w:ind w:right="-143"/>
            </w:pPr>
            <w:r w:rsidRPr="0085210D">
              <w:t>2 орын</w:t>
            </w:r>
          </w:p>
        </w:tc>
        <w:tc>
          <w:tcPr>
            <w:tcW w:w="1701" w:type="dxa"/>
          </w:tcPr>
          <w:p w:rsidR="00320BEE" w:rsidRPr="0085210D" w:rsidRDefault="00320BEE" w:rsidP="00320BEE">
            <w:pPr>
              <w:ind w:right="-143"/>
            </w:pPr>
            <w:r w:rsidRPr="0085210D">
              <w:t>аудандық</w:t>
            </w:r>
          </w:p>
        </w:tc>
      </w:tr>
      <w:tr w:rsidR="00320BEE" w:rsidRPr="0085210D" w:rsidTr="00320BEE">
        <w:tc>
          <w:tcPr>
            <w:tcW w:w="675" w:type="dxa"/>
          </w:tcPr>
          <w:p w:rsidR="00320BEE" w:rsidRPr="00DC6118" w:rsidRDefault="00320BEE" w:rsidP="00320BEE">
            <w:pPr>
              <w:tabs>
                <w:tab w:val="left" w:pos="284"/>
              </w:tabs>
              <w:rPr>
                <w:lang w:val="en-US"/>
              </w:rPr>
            </w:pPr>
            <w:r>
              <w:rPr>
                <w:lang w:val="en-US"/>
              </w:rPr>
              <w:t>90</w:t>
            </w:r>
          </w:p>
        </w:tc>
        <w:tc>
          <w:tcPr>
            <w:tcW w:w="1842" w:type="dxa"/>
          </w:tcPr>
          <w:p w:rsidR="00320BEE" w:rsidRPr="0085210D" w:rsidRDefault="00320BEE" w:rsidP="00320BEE">
            <w:pPr>
              <w:ind w:right="-143"/>
            </w:pPr>
            <w:r w:rsidRPr="0085210D">
              <w:t>Алибекова Мадина</w:t>
            </w:r>
          </w:p>
        </w:tc>
        <w:tc>
          <w:tcPr>
            <w:tcW w:w="993" w:type="dxa"/>
          </w:tcPr>
          <w:p w:rsidR="00320BEE" w:rsidRPr="0085210D" w:rsidRDefault="00320BEE" w:rsidP="00320BEE">
            <w:pPr>
              <w:ind w:right="-143"/>
            </w:pPr>
            <w:r w:rsidRPr="0085210D">
              <w:t>10</w:t>
            </w:r>
          </w:p>
        </w:tc>
        <w:tc>
          <w:tcPr>
            <w:tcW w:w="3118" w:type="dxa"/>
          </w:tcPr>
          <w:p w:rsidR="00320BEE" w:rsidRPr="0085210D" w:rsidRDefault="00320BEE" w:rsidP="00320BEE">
            <w:pPr>
              <w:ind w:right="-143"/>
            </w:pPr>
            <w:r w:rsidRPr="0085210D">
              <w:t xml:space="preserve">Қазақ тілі мен әдебиетінен Қ.Бітібаева атындағы республикалық олимпиадасының аудандық </w:t>
            </w:r>
            <w:r w:rsidRPr="0085210D">
              <w:lastRenderedPageBreak/>
              <w:t xml:space="preserve">кезеңінде </w:t>
            </w:r>
          </w:p>
        </w:tc>
        <w:tc>
          <w:tcPr>
            <w:tcW w:w="992" w:type="dxa"/>
          </w:tcPr>
          <w:p w:rsidR="00320BEE" w:rsidRPr="0085210D" w:rsidRDefault="00320BEE" w:rsidP="00320BEE">
            <w:pPr>
              <w:ind w:right="-143"/>
              <w:rPr>
                <w:lang w:val="kk-KZ"/>
              </w:rPr>
            </w:pPr>
            <w:r w:rsidRPr="0085210D">
              <w:rPr>
                <w:lang w:val="en-US"/>
              </w:rPr>
              <w:lastRenderedPageBreak/>
              <w:t>2022</w:t>
            </w:r>
            <w:r w:rsidRPr="0085210D">
              <w:rPr>
                <w:lang w:val="kk-KZ"/>
              </w:rPr>
              <w:t>ж</w:t>
            </w:r>
          </w:p>
        </w:tc>
        <w:tc>
          <w:tcPr>
            <w:tcW w:w="1418" w:type="dxa"/>
          </w:tcPr>
          <w:p w:rsidR="00320BEE" w:rsidRPr="0085210D" w:rsidRDefault="00320BEE" w:rsidP="00320BEE">
            <w:pPr>
              <w:ind w:right="-143"/>
            </w:pPr>
            <w:r w:rsidRPr="0085210D">
              <w:t>3-орын</w:t>
            </w:r>
          </w:p>
        </w:tc>
        <w:tc>
          <w:tcPr>
            <w:tcW w:w="1701" w:type="dxa"/>
          </w:tcPr>
          <w:p w:rsidR="00320BEE" w:rsidRPr="0085210D" w:rsidRDefault="00320BEE" w:rsidP="00320BEE">
            <w:pPr>
              <w:ind w:right="-143"/>
              <w:rPr>
                <w:lang w:val="kk-KZ"/>
              </w:rPr>
            </w:pPr>
            <w:r w:rsidRPr="0085210D">
              <w:rPr>
                <w:lang w:val="kk-KZ"/>
              </w:rPr>
              <w:t>аудандық</w:t>
            </w:r>
          </w:p>
        </w:tc>
      </w:tr>
      <w:tr w:rsidR="00320BEE" w:rsidRPr="0085210D" w:rsidTr="00320BEE">
        <w:tc>
          <w:tcPr>
            <w:tcW w:w="675" w:type="dxa"/>
          </w:tcPr>
          <w:p w:rsidR="00320BEE" w:rsidRPr="00DC6118" w:rsidRDefault="00320BEE" w:rsidP="00320BEE">
            <w:pPr>
              <w:tabs>
                <w:tab w:val="left" w:pos="284"/>
              </w:tabs>
              <w:rPr>
                <w:lang w:val="en-US"/>
              </w:rPr>
            </w:pPr>
            <w:r>
              <w:rPr>
                <w:lang w:val="en-US"/>
              </w:rPr>
              <w:t>91</w:t>
            </w:r>
          </w:p>
        </w:tc>
        <w:tc>
          <w:tcPr>
            <w:tcW w:w="1842" w:type="dxa"/>
          </w:tcPr>
          <w:p w:rsidR="00320BEE" w:rsidRPr="0085210D" w:rsidRDefault="00320BEE" w:rsidP="00320BEE">
            <w:pPr>
              <w:ind w:right="-143"/>
            </w:pPr>
            <w:r w:rsidRPr="0085210D">
              <w:t>Жұмабекова Ұлжан</w:t>
            </w:r>
          </w:p>
        </w:tc>
        <w:tc>
          <w:tcPr>
            <w:tcW w:w="993" w:type="dxa"/>
          </w:tcPr>
          <w:p w:rsidR="00320BEE" w:rsidRPr="0085210D" w:rsidRDefault="00320BEE" w:rsidP="00320BEE">
            <w:pPr>
              <w:ind w:right="-143"/>
            </w:pPr>
            <w:r w:rsidRPr="0085210D">
              <w:t>11</w:t>
            </w:r>
          </w:p>
        </w:tc>
        <w:tc>
          <w:tcPr>
            <w:tcW w:w="3118" w:type="dxa"/>
          </w:tcPr>
          <w:p w:rsidR="00320BEE" w:rsidRPr="0085210D" w:rsidRDefault="00320BEE" w:rsidP="00320BEE">
            <w:pPr>
              <w:ind w:right="-143"/>
            </w:pPr>
            <w:r w:rsidRPr="0085210D">
              <w:t xml:space="preserve">«Мұқағали-мәңгілік ғұмыр» атты </w:t>
            </w:r>
          </w:p>
          <w:p w:rsidR="00320BEE" w:rsidRPr="0085210D" w:rsidRDefault="00320BEE" w:rsidP="00320BEE">
            <w:pPr>
              <w:ind w:right="-143"/>
            </w:pPr>
            <w:r w:rsidRPr="0085210D">
              <w:t>5-11-сынып оқушылары арасында ақынның өлеңдерін жатқа оқу конкурсына қатысып</w:t>
            </w:r>
          </w:p>
        </w:tc>
        <w:tc>
          <w:tcPr>
            <w:tcW w:w="992" w:type="dxa"/>
          </w:tcPr>
          <w:p w:rsidR="00320BEE" w:rsidRPr="0085210D" w:rsidRDefault="00320BEE" w:rsidP="00320BEE">
            <w:pPr>
              <w:ind w:right="-143"/>
              <w:rPr>
                <w:lang w:val="kk-KZ"/>
              </w:rPr>
            </w:pPr>
            <w:r w:rsidRPr="0085210D">
              <w:rPr>
                <w:lang w:val="en-US"/>
              </w:rPr>
              <w:t>2022</w:t>
            </w:r>
            <w:r w:rsidRPr="0085210D">
              <w:rPr>
                <w:lang w:val="kk-KZ"/>
              </w:rPr>
              <w:t>ж</w:t>
            </w:r>
          </w:p>
        </w:tc>
        <w:tc>
          <w:tcPr>
            <w:tcW w:w="1418" w:type="dxa"/>
          </w:tcPr>
          <w:p w:rsidR="00320BEE" w:rsidRPr="0085210D" w:rsidRDefault="00320BEE" w:rsidP="00320BEE">
            <w:pPr>
              <w:ind w:right="-143"/>
            </w:pPr>
            <w:r w:rsidRPr="0085210D">
              <w:t>«Бас жүлде»</w:t>
            </w:r>
          </w:p>
        </w:tc>
        <w:tc>
          <w:tcPr>
            <w:tcW w:w="1701" w:type="dxa"/>
          </w:tcPr>
          <w:p w:rsidR="00320BEE" w:rsidRPr="0085210D" w:rsidRDefault="00320BEE" w:rsidP="00320BEE">
            <w:pPr>
              <w:ind w:right="-143"/>
              <w:rPr>
                <w:lang w:val="kk-KZ"/>
              </w:rPr>
            </w:pPr>
            <w:r w:rsidRPr="0085210D">
              <w:rPr>
                <w:lang w:val="kk-KZ"/>
              </w:rPr>
              <w:t>аудандық</w:t>
            </w:r>
          </w:p>
        </w:tc>
      </w:tr>
      <w:tr w:rsidR="00320BEE" w:rsidRPr="0085210D" w:rsidTr="00320BEE">
        <w:tc>
          <w:tcPr>
            <w:tcW w:w="675" w:type="dxa"/>
          </w:tcPr>
          <w:p w:rsidR="00320BEE" w:rsidRPr="00DC6118" w:rsidRDefault="00320BEE" w:rsidP="00320BEE">
            <w:pPr>
              <w:tabs>
                <w:tab w:val="left" w:pos="284"/>
              </w:tabs>
              <w:rPr>
                <w:lang w:val="en-US"/>
              </w:rPr>
            </w:pPr>
            <w:r>
              <w:rPr>
                <w:lang w:val="en-US"/>
              </w:rPr>
              <w:t>92</w:t>
            </w:r>
          </w:p>
        </w:tc>
        <w:tc>
          <w:tcPr>
            <w:tcW w:w="1842" w:type="dxa"/>
          </w:tcPr>
          <w:p w:rsidR="00320BEE" w:rsidRPr="0085210D" w:rsidRDefault="00320BEE" w:rsidP="00320BEE">
            <w:pPr>
              <w:ind w:right="-143"/>
            </w:pPr>
            <w:r w:rsidRPr="0085210D">
              <w:t>Алибекова Мадина</w:t>
            </w:r>
          </w:p>
        </w:tc>
        <w:tc>
          <w:tcPr>
            <w:tcW w:w="993" w:type="dxa"/>
          </w:tcPr>
          <w:p w:rsidR="00320BEE" w:rsidRPr="0085210D" w:rsidRDefault="00320BEE" w:rsidP="00320BEE">
            <w:pPr>
              <w:ind w:right="-143"/>
            </w:pPr>
            <w:r w:rsidRPr="0085210D">
              <w:t>10</w:t>
            </w:r>
          </w:p>
        </w:tc>
        <w:tc>
          <w:tcPr>
            <w:tcW w:w="3118" w:type="dxa"/>
          </w:tcPr>
          <w:p w:rsidR="00320BEE" w:rsidRPr="0085210D" w:rsidRDefault="00320BEE" w:rsidP="00320BEE">
            <w:pPr>
              <w:ind w:right="-143"/>
            </w:pPr>
            <w:r w:rsidRPr="0085210D">
              <w:t>8-11-сынып оқушыларына арналған лингвистикалық республикалық олимпиаданың аудандық кезеңіне</w:t>
            </w:r>
          </w:p>
        </w:tc>
        <w:tc>
          <w:tcPr>
            <w:tcW w:w="992" w:type="dxa"/>
          </w:tcPr>
          <w:p w:rsidR="00320BEE" w:rsidRPr="0085210D" w:rsidRDefault="00320BEE" w:rsidP="00320BEE">
            <w:pPr>
              <w:ind w:right="-143"/>
            </w:pPr>
            <w:r w:rsidRPr="0085210D">
              <w:t>2022ж</w:t>
            </w:r>
          </w:p>
        </w:tc>
        <w:tc>
          <w:tcPr>
            <w:tcW w:w="1418" w:type="dxa"/>
          </w:tcPr>
          <w:p w:rsidR="00320BEE" w:rsidRPr="0085210D" w:rsidRDefault="00320BEE" w:rsidP="00320BEE">
            <w:pPr>
              <w:ind w:right="-143"/>
            </w:pPr>
            <w:r w:rsidRPr="0085210D">
              <w:t xml:space="preserve">3-орын </w:t>
            </w:r>
          </w:p>
          <w:p w:rsidR="00320BEE" w:rsidRPr="0085210D" w:rsidRDefault="00320BEE" w:rsidP="00320BEE">
            <w:pPr>
              <w:ind w:right="-143"/>
            </w:pPr>
          </w:p>
        </w:tc>
        <w:tc>
          <w:tcPr>
            <w:tcW w:w="1701" w:type="dxa"/>
          </w:tcPr>
          <w:p w:rsidR="00320BEE" w:rsidRPr="0085210D" w:rsidRDefault="00320BEE" w:rsidP="00320BEE">
            <w:pPr>
              <w:ind w:right="-143"/>
              <w:rPr>
                <w:lang w:val="kk-KZ"/>
              </w:rPr>
            </w:pPr>
            <w:r w:rsidRPr="0085210D">
              <w:rPr>
                <w:lang w:val="kk-KZ"/>
              </w:rPr>
              <w:t xml:space="preserve">Аудандық </w:t>
            </w:r>
          </w:p>
        </w:tc>
      </w:tr>
      <w:tr w:rsidR="00320BEE" w:rsidRPr="0085210D" w:rsidTr="00320BEE">
        <w:tc>
          <w:tcPr>
            <w:tcW w:w="675" w:type="dxa"/>
          </w:tcPr>
          <w:p w:rsidR="00320BEE" w:rsidRPr="00DC6118" w:rsidRDefault="00320BEE" w:rsidP="00320BEE">
            <w:pPr>
              <w:tabs>
                <w:tab w:val="left" w:pos="284"/>
              </w:tabs>
              <w:rPr>
                <w:lang w:val="en-US"/>
              </w:rPr>
            </w:pPr>
            <w:r>
              <w:rPr>
                <w:lang w:val="en-US"/>
              </w:rPr>
              <w:t>93</w:t>
            </w:r>
          </w:p>
        </w:tc>
        <w:tc>
          <w:tcPr>
            <w:tcW w:w="1842" w:type="dxa"/>
          </w:tcPr>
          <w:p w:rsidR="00320BEE" w:rsidRPr="0085210D" w:rsidRDefault="00320BEE" w:rsidP="00320BEE">
            <w:pPr>
              <w:ind w:right="-143"/>
            </w:pPr>
            <w:r w:rsidRPr="0085210D">
              <w:rPr>
                <w:lang w:val="kk-KZ"/>
              </w:rPr>
              <w:t>Жанатова Жайна</w:t>
            </w:r>
          </w:p>
        </w:tc>
        <w:tc>
          <w:tcPr>
            <w:tcW w:w="993" w:type="dxa"/>
          </w:tcPr>
          <w:p w:rsidR="00320BEE" w:rsidRPr="0085210D" w:rsidRDefault="00320BEE" w:rsidP="00320BEE">
            <w:pPr>
              <w:ind w:right="-143"/>
              <w:rPr>
                <w:lang w:val="kk-KZ"/>
              </w:rPr>
            </w:pPr>
            <w:r w:rsidRPr="0085210D">
              <w:rPr>
                <w:lang w:val="kk-KZ"/>
              </w:rPr>
              <w:t>9</w:t>
            </w:r>
          </w:p>
        </w:tc>
        <w:tc>
          <w:tcPr>
            <w:tcW w:w="3118" w:type="dxa"/>
          </w:tcPr>
          <w:p w:rsidR="00320BEE" w:rsidRPr="0085210D" w:rsidRDefault="00320BEE" w:rsidP="00320BEE">
            <w:pPr>
              <w:ind w:right="-143"/>
              <w:rPr>
                <w:lang w:val="kk-KZ"/>
              </w:rPr>
            </w:pPr>
            <w:r w:rsidRPr="0085210D">
              <w:rPr>
                <w:lang w:val="kk-KZ"/>
              </w:rPr>
              <w:t>Абай оқулары байқауының аудандық кезеңіне қатысып</w:t>
            </w:r>
          </w:p>
        </w:tc>
        <w:tc>
          <w:tcPr>
            <w:tcW w:w="992" w:type="dxa"/>
          </w:tcPr>
          <w:p w:rsidR="00320BEE" w:rsidRPr="0085210D" w:rsidRDefault="00320BEE" w:rsidP="00320BEE">
            <w:pPr>
              <w:ind w:right="-143"/>
              <w:rPr>
                <w:lang w:val="kk-KZ"/>
              </w:rPr>
            </w:pPr>
            <w:r w:rsidRPr="0085210D">
              <w:rPr>
                <w:lang w:val="en-US"/>
              </w:rPr>
              <w:t>2022</w:t>
            </w:r>
            <w:r w:rsidRPr="0085210D">
              <w:rPr>
                <w:lang w:val="kk-KZ"/>
              </w:rPr>
              <w:t>ж</w:t>
            </w:r>
          </w:p>
        </w:tc>
        <w:tc>
          <w:tcPr>
            <w:tcW w:w="1418" w:type="dxa"/>
          </w:tcPr>
          <w:p w:rsidR="00320BEE" w:rsidRPr="0085210D" w:rsidRDefault="00320BEE" w:rsidP="00320BEE">
            <w:pPr>
              <w:ind w:right="-143"/>
            </w:pPr>
            <w:r w:rsidRPr="0085210D">
              <w:rPr>
                <w:lang w:val="kk-KZ"/>
              </w:rPr>
              <w:t>«Үздік жас талант» номинацясы</w:t>
            </w:r>
          </w:p>
        </w:tc>
        <w:tc>
          <w:tcPr>
            <w:tcW w:w="1701" w:type="dxa"/>
          </w:tcPr>
          <w:p w:rsidR="00320BEE" w:rsidRPr="0085210D" w:rsidRDefault="00320BEE" w:rsidP="00320BEE">
            <w:pPr>
              <w:ind w:right="-143"/>
              <w:rPr>
                <w:lang w:val="kk-KZ"/>
              </w:rPr>
            </w:pPr>
            <w:r w:rsidRPr="0085210D">
              <w:rPr>
                <w:lang w:val="kk-KZ"/>
              </w:rPr>
              <w:t xml:space="preserve">Аудандық </w:t>
            </w:r>
          </w:p>
        </w:tc>
      </w:tr>
      <w:tr w:rsidR="00320BEE" w:rsidRPr="0085210D" w:rsidTr="00320BEE">
        <w:tc>
          <w:tcPr>
            <w:tcW w:w="675" w:type="dxa"/>
          </w:tcPr>
          <w:p w:rsidR="00320BEE" w:rsidRPr="00DC6118" w:rsidRDefault="00320BEE" w:rsidP="00320BEE">
            <w:pPr>
              <w:tabs>
                <w:tab w:val="left" w:pos="284"/>
              </w:tabs>
              <w:rPr>
                <w:lang w:val="en-US"/>
              </w:rPr>
            </w:pPr>
            <w:r>
              <w:rPr>
                <w:lang w:val="en-US"/>
              </w:rPr>
              <w:t>94</w:t>
            </w:r>
          </w:p>
        </w:tc>
        <w:tc>
          <w:tcPr>
            <w:tcW w:w="1842" w:type="dxa"/>
          </w:tcPr>
          <w:p w:rsidR="00320BEE" w:rsidRPr="0085210D" w:rsidRDefault="00320BEE" w:rsidP="00320BEE">
            <w:pPr>
              <w:ind w:right="-143"/>
              <w:rPr>
                <w:lang w:val="kk-KZ"/>
              </w:rPr>
            </w:pPr>
            <w:r w:rsidRPr="0085210D">
              <w:rPr>
                <w:lang w:val="kk-KZ"/>
              </w:rPr>
              <w:t>Жанатова Аяжан</w:t>
            </w:r>
          </w:p>
        </w:tc>
        <w:tc>
          <w:tcPr>
            <w:tcW w:w="993" w:type="dxa"/>
          </w:tcPr>
          <w:p w:rsidR="00320BEE" w:rsidRPr="0085210D" w:rsidRDefault="00320BEE" w:rsidP="00320BEE">
            <w:pPr>
              <w:jc w:val="center"/>
              <w:rPr>
                <w:lang w:val="kk-KZ"/>
              </w:rPr>
            </w:pPr>
            <w:r w:rsidRPr="0085210D">
              <w:rPr>
                <w:lang w:val="kk-KZ"/>
              </w:rPr>
              <w:t>9</w:t>
            </w:r>
          </w:p>
        </w:tc>
        <w:tc>
          <w:tcPr>
            <w:tcW w:w="3118" w:type="dxa"/>
          </w:tcPr>
          <w:p w:rsidR="00320BEE" w:rsidRPr="0085210D" w:rsidRDefault="00320BEE" w:rsidP="00320BEE">
            <w:pPr>
              <w:rPr>
                <w:lang w:val="kk-KZ"/>
              </w:rPr>
            </w:pPr>
            <w:r w:rsidRPr="0085210D">
              <w:rPr>
                <w:lang w:val="kk-KZ"/>
              </w:rPr>
              <w:t xml:space="preserve">Абай оқулары байқауының аудандық кезеңінде «Ұлылар әлемі» бойынша </w:t>
            </w:r>
          </w:p>
        </w:tc>
        <w:tc>
          <w:tcPr>
            <w:tcW w:w="992" w:type="dxa"/>
          </w:tcPr>
          <w:p w:rsidR="00320BEE" w:rsidRPr="0085210D" w:rsidRDefault="00320BEE" w:rsidP="00320BEE">
            <w:pPr>
              <w:ind w:right="-143"/>
              <w:rPr>
                <w:lang w:val="kk-KZ"/>
              </w:rPr>
            </w:pPr>
            <w:r w:rsidRPr="0085210D">
              <w:rPr>
                <w:lang w:val="en-US"/>
              </w:rPr>
              <w:t>2022</w:t>
            </w:r>
            <w:r w:rsidRPr="0085210D">
              <w:rPr>
                <w:lang w:val="kk-KZ"/>
              </w:rPr>
              <w:t>ж</w:t>
            </w:r>
          </w:p>
        </w:tc>
        <w:tc>
          <w:tcPr>
            <w:tcW w:w="1418" w:type="dxa"/>
          </w:tcPr>
          <w:p w:rsidR="00320BEE" w:rsidRPr="0085210D" w:rsidRDefault="00320BEE" w:rsidP="00320BEE">
            <w:pPr>
              <w:ind w:right="-143"/>
              <w:rPr>
                <w:lang w:val="kk-KZ"/>
              </w:rPr>
            </w:pPr>
            <w:r w:rsidRPr="0085210D">
              <w:rPr>
                <w:lang w:val="kk-KZ"/>
              </w:rPr>
              <w:t>2-орын</w:t>
            </w:r>
          </w:p>
        </w:tc>
        <w:tc>
          <w:tcPr>
            <w:tcW w:w="1701" w:type="dxa"/>
          </w:tcPr>
          <w:p w:rsidR="00320BEE" w:rsidRPr="0085210D" w:rsidRDefault="00320BEE" w:rsidP="00320BEE">
            <w:pPr>
              <w:ind w:right="-143"/>
              <w:rPr>
                <w:lang w:val="kk-KZ"/>
              </w:rPr>
            </w:pPr>
            <w:r w:rsidRPr="0085210D">
              <w:rPr>
                <w:lang w:val="kk-KZ"/>
              </w:rPr>
              <w:t xml:space="preserve">Аудандық </w:t>
            </w:r>
          </w:p>
        </w:tc>
      </w:tr>
      <w:tr w:rsidR="00320BEE" w:rsidRPr="0085210D" w:rsidTr="00320BEE">
        <w:tc>
          <w:tcPr>
            <w:tcW w:w="675" w:type="dxa"/>
          </w:tcPr>
          <w:p w:rsidR="00320BEE" w:rsidRPr="00DC6118" w:rsidRDefault="00320BEE" w:rsidP="00320BEE">
            <w:pPr>
              <w:tabs>
                <w:tab w:val="left" w:pos="284"/>
              </w:tabs>
              <w:rPr>
                <w:lang w:val="en-US"/>
              </w:rPr>
            </w:pPr>
            <w:r>
              <w:rPr>
                <w:lang w:val="en-US"/>
              </w:rPr>
              <w:t>95</w:t>
            </w:r>
          </w:p>
        </w:tc>
        <w:tc>
          <w:tcPr>
            <w:tcW w:w="1842" w:type="dxa"/>
          </w:tcPr>
          <w:p w:rsidR="00320BEE" w:rsidRPr="0085210D" w:rsidRDefault="00320BEE" w:rsidP="00320BEE">
            <w:pPr>
              <w:ind w:right="-143"/>
            </w:pPr>
            <w:r w:rsidRPr="0085210D">
              <w:t xml:space="preserve">Жұмабекова Ұлжан </w:t>
            </w:r>
          </w:p>
        </w:tc>
        <w:tc>
          <w:tcPr>
            <w:tcW w:w="993" w:type="dxa"/>
          </w:tcPr>
          <w:p w:rsidR="00320BEE" w:rsidRPr="0085210D" w:rsidRDefault="00320BEE" w:rsidP="00320BEE">
            <w:pPr>
              <w:ind w:right="-143"/>
            </w:pPr>
            <w:r w:rsidRPr="0085210D">
              <w:t>11</w:t>
            </w:r>
          </w:p>
        </w:tc>
        <w:tc>
          <w:tcPr>
            <w:tcW w:w="3118" w:type="dxa"/>
          </w:tcPr>
          <w:p w:rsidR="00320BEE" w:rsidRPr="0085210D" w:rsidRDefault="00320BEE" w:rsidP="00320BEE">
            <w:pPr>
              <w:ind w:right="-143"/>
            </w:pPr>
            <w:r w:rsidRPr="0085210D">
              <w:t>Мадақтама .</w:t>
            </w:r>
          </w:p>
          <w:p w:rsidR="00320BEE" w:rsidRPr="0085210D" w:rsidRDefault="00320BEE" w:rsidP="00320BEE">
            <w:pPr>
              <w:ind w:right="-143"/>
            </w:pPr>
            <w:r w:rsidRPr="0085210D">
              <w:t>Жалпы білім беретін пәндер бойынша республикалық олимпиаданың  аудандық кезеңіне қатысып қазақ тілі мен әдебиеті пәнінен орын алғаны үшін</w:t>
            </w:r>
          </w:p>
        </w:tc>
        <w:tc>
          <w:tcPr>
            <w:tcW w:w="992" w:type="dxa"/>
          </w:tcPr>
          <w:p w:rsidR="00320BEE" w:rsidRPr="0085210D" w:rsidRDefault="00320BEE" w:rsidP="00320BEE">
            <w:pPr>
              <w:ind w:right="-143"/>
            </w:pPr>
            <w:r w:rsidRPr="0085210D">
              <w:t>2022ж</w:t>
            </w:r>
          </w:p>
        </w:tc>
        <w:tc>
          <w:tcPr>
            <w:tcW w:w="1418" w:type="dxa"/>
          </w:tcPr>
          <w:p w:rsidR="00320BEE" w:rsidRPr="0085210D" w:rsidRDefault="00320BEE" w:rsidP="00320BEE">
            <w:pPr>
              <w:ind w:right="-143"/>
            </w:pPr>
            <w:r w:rsidRPr="0085210D">
              <w:t>2 орын</w:t>
            </w:r>
          </w:p>
        </w:tc>
        <w:tc>
          <w:tcPr>
            <w:tcW w:w="1701" w:type="dxa"/>
          </w:tcPr>
          <w:p w:rsidR="00320BEE" w:rsidRPr="0085210D" w:rsidRDefault="00320BEE" w:rsidP="00320BEE">
            <w:pPr>
              <w:ind w:right="-143"/>
            </w:pPr>
            <w:r w:rsidRPr="0085210D">
              <w:t xml:space="preserve">Аудандық </w:t>
            </w:r>
          </w:p>
        </w:tc>
      </w:tr>
      <w:tr w:rsidR="00320BEE" w:rsidRPr="0085210D" w:rsidTr="00320BEE">
        <w:tc>
          <w:tcPr>
            <w:tcW w:w="675" w:type="dxa"/>
          </w:tcPr>
          <w:p w:rsidR="00320BEE" w:rsidRPr="00DC6118" w:rsidRDefault="00320BEE" w:rsidP="00320BEE">
            <w:pPr>
              <w:tabs>
                <w:tab w:val="left" w:pos="284"/>
              </w:tabs>
              <w:rPr>
                <w:lang w:val="en-US"/>
              </w:rPr>
            </w:pPr>
            <w:r>
              <w:rPr>
                <w:lang w:val="en-US"/>
              </w:rPr>
              <w:t>96</w:t>
            </w:r>
          </w:p>
        </w:tc>
        <w:tc>
          <w:tcPr>
            <w:tcW w:w="1842" w:type="dxa"/>
          </w:tcPr>
          <w:p w:rsidR="00320BEE" w:rsidRPr="0085210D" w:rsidRDefault="00320BEE" w:rsidP="00320BEE">
            <w:pPr>
              <w:tabs>
                <w:tab w:val="left" w:pos="284"/>
              </w:tabs>
              <w:ind w:firstLine="142"/>
              <w:jc w:val="center"/>
              <w:rPr>
                <w:lang w:val="kk-KZ"/>
              </w:rPr>
            </w:pPr>
            <w:r w:rsidRPr="0085210D">
              <w:rPr>
                <w:rFonts w:eastAsia="Microsoft YaHei"/>
                <w:color w:val="000000" w:themeColor="dark1"/>
                <w:kern w:val="24"/>
                <w:lang w:val="kk-KZ"/>
              </w:rPr>
              <w:t>Төлешова Н</w:t>
            </w:r>
          </w:p>
        </w:tc>
        <w:tc>
          <w:tcPr>
            <w:tcW w:w="993" w:type="dxa"/>
          </w:tcPr>
          <w:p w:rsidR="00320BEE" w:rsidRPr="0085210D" w:rsidRDefault="00320BEE" w:rsidP="00320BEE">
            <w:pPr>
              <w:tabs>
                <w:tab w:val="left" w:pos="284"/>
              </w:tabs>
              <w:ind w:firstLine="142"/>
              <w:jc w:val="center"/>
              <w:rPr>
                <w:lang w:val="kk-KZ"/>
              </w:rPr>
            </w:pPr>
            <w:r w:rsidRPr="0085210D">
              <w:rPr>
                <w:lang w:val="kk-KZ"/>
              </w:rPr>
              <w:t>9</w:t>
            </w:r>
          </w:p>
        </w:tc>
        <w:tc>
          <w:tcPr>
            <w:tcW w:w="3118" w:type="dxa"/>
          </w:tcPr>
          <w:p w:rsidR="00320BEE" w:rsidRPr="0085210D" w:rsidRDefault="00320BEE" w:rsidP="00320BEE">
            <w:pPr>
              <w:tabs>
                <w:tab w:val="left" w:pos="284"/>
              </w:tabs>
              <w:ind w:firstLine="142"/>
              <w:jc w:val="center"/>
              <w:rPr>
                <w:rFonts w:eastAsia="Microsoft YaHei"/>
                <w:color w:val="000000" w:themeColor="dark1"/>
                <w:kern w:val="24"/>
                <w:lang w:val="kk-KZ"/>
              </w:rPr>
            </w:pPr>
            <w:r w:rsidRPr="0085210D">
              <w:rPr>
                <w:rFonts w:eastAsia="Microsoft YaHei"/>
                <w:color w:val="000000" w:themeColor="dark1"/>
                <w:kern w:val="24"/>
                <w:lang w:val="kk-KZ"/>
              </w:rPr>
              <w:t>Жалпы білім беретін пәндер бойынша республикалық олимпиаданың аудандық кезеңінен</w:t>
            </w:r>
          </w:p>
          <w:p w:rsidR="00320BEE" w:rsidRPr="0085210D" w:rsidRDefault="00320BEE" w:rsidP="00320BEE">
            <w:pPr>
              <w:tabs>
                <w:tab w:val="left" w:pos="284"/>
              </w:tabs>
              <w:ind w:firstLine="142"/>
              <w:jc w:val="center"/>
              <w:rPr>
                <w:lang w:val="kk-KZ"/>
              </w:rPr>
            </w:pPr>
            <w:r w:rsidRPr="0085210D">
              <w:rPr>
                <w:rFonts w:eastAsia="Microsoft YaHei"/>
                <w:color w:val="000000" w:themeColor="dark1"/>
                <w:kern w:val="24"/>
                <w:lang w:val="kk-KZ"/>
              </w:rPr>
              <w:t>Физика пәнінен</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kk-KZ"/>
              </w:rPr>
            </w:pPr>
            <w:r w:rsidRPr="0085210D">
              <w:rPr>
                <w:rFonts w:eastAsia="Microsoft YaHei"/>
                <w:color w:val="000000" w:themeColor="dark1"/>
                <w:kern w:val="24"/>
                <w:lang w:val="kk-KZ"/>
              </w:rPr>
              <w:t>3-орын мадақтама</w:t>
            </w:r>
          </w:p>
        </w:tc>
        <w:tc>
          <w:tcPr>
            <w:tcW w:w="1701" w:type="dxa"/>
          </w:tcPr>
          <w:p w:rsidR="00320BEE" w:rsidRPr="0085210D" w:rsidRDefault="00320BEE" w:rsidP="00320BEE">
            <w:pPr>
              <w:tabs>
                <w:tab w:val="left" w:pos="284"/>
              </w:tabs>
              <w:ind w:firstLine="142"/>
              <w:jc w:val="center"/>
              <w:rPr>
                <w:lang w:val="en-US"/>
              </w:rPr>
            </w:pPr>
            <w:r w:rsidRPr="0085210D">
              <w:rPr>
                <w:lang w:val="kk-KZ"/>
              </w:rPr>
              <w:t>Аудандық</w:t>
            </w:r>
          </w:p>
          <w:p w:rsidR="00320BEE" w:rsidRPr="0085210D" w:rsidRDefault="00320BEE" w:rsidP="00320BEE">
            <w:pPr>
              <w:tabs>
                <w:tab w:val="left" w:pos="284"/>
              </w:tabs>
              <w:ind w:firstLine="142"/>
              <w:jc w:val="center"/>
              <w:rPr>
                <w:lang w:val="en-US"/>
              </w:rPr>
            </w:pPr>
          </w:p>
          <w:p w:rsidR="00320BEE" w:rsidRPr="0085210D" w:rsidRDefault="00320BEE" w:rsidP="00320BEE">
            <w:pPr>
              <w:tabs>
                <w:tab w:val="left" w:pos="284"/>
              </w:tabs>
              <w:ind w:firstLine="142"/>
              <w:jc w:val="center"/>
              <w:rPr>
                <w:lang w:val="en-US"/>
              </w:rPr>
            </w:pPr>
          </w:p>
          <w:p w:rsidR="00320BEE" w:rsidRPr="0085210D" w:rsidRDefault="00320BEE" w:rsidP="00320BEE">
            <w:pPr>
              <w:tabs>
                <w:tab w:val="left" w:pos="284"/>
              </w:tabs>
              <w:ind w:firstLine="142"/>
              <w:jc w:val="center"/>
              <w:rPr>
                <w:lang w:val="en-US"/>
              </w:rPr>
            </w:pPr>
          </w:p>
          <w:p w:rsidR="00320BEE" w:rsidRPr="0085210D" w:rsidRDefault="00320BEE" w:rsidP="00320BEE">
            <w:pPr>
              <w:tabs>
                <w:tab w:val="left" w:pos="284"/>
              </w:tabs>
              <w:ind w:firstLine="142"/>
              <w:jc w:val="center"/>
              <w:rPr>
                <w:lang w:val="en-US"/>
              </w:rPr>
            </w:pPr>
          </w:p>
        </w:tc>
      </w:tr>
      <w:tr w:rsidR="00320BEE" w:rsidRPr="0085210D" w:rsidTr="00320BEE">
        <w:tc>
          <w:tcPr>
            <w:tcW w:w="675" w:type="dxa"/>
          </w:tcPr>
          <w:p w:rsidR="00320BEE" w:rsidRPr="00DC6118" w:rsidRDefault="00320BEE" w:rsidP="00320BEE">
            <w:pPr>
              <w:tabs>
                <w:tab w:val="left" w:pos="284"/>
              </w:tabs>
              <w:rPr>
                <w:lang w:val="en-US"/>
              </w:rPr>
            </w:pPr>
            <w:r>
              <w:rPr>
                <w:lang w:val="en-US"/>
              </w:rPr>
              <w:t>97</w:t>
            </w:r>
          </w:p>
          <w:p w:rsidR="00320BEE" w:rsidRPr="0085210D" w:rsidRDefault="00320BEE" w:rsidP="00320BEE">
            <w:pPr>
              <w:tabs>
                <w:tab w:val="left" w:pos="284"/>
              </w:tabs>
              <w:ind w:firstLine="142"/>
              <w:rPr>
                <w:lang w:val="en-US"/>
              </w:rPr>
            </w:pPr>
          </w:p>
        </w:tc>
        <w:tc>
          <w:tcPr>
            <w:tcW w:w="1842" w:type="dxa"/>
          </w:tcPr>
          <w:p w:rsidR="00320BEE" w:rsidRPr="0085210D" w:rsidRDefault="00320BEE" w:rsidP="00320BEE">
            <w:pPr>
              <w:tabs>
                <w:tab w:val="left" w:pos="284"/>
              </w:tabs>
              <w:ind w:firstLine="142"/>
              <w:jc w:val="center"/>
            </w:pPr>
            <w:r w:rsidRPr="0085210D">
              <w:t>Алибекова  Мадина</w:t>
            </w:r>
          </w:p>
        </w:tc>
        <w:tc>
          <w:tcPr>
            <w:tcW w:w="993" w:type="dxa"/>
          </w:tcPr>
          <w:p w:rsidR="00320BEE" w:rsidRPr="0085210D" w:rsidRDefault="00320BEE" w:rsidP="00320BEE">
            <w:pPr>
              <w:tabs>
                <w:tab w:val="left" w:pos="284"/>
              </w:tabs>
              <w:ind w:firstLine="142"/>
              <w:jc w:val="center"/>
            </w:pPr>
            <w:r w:rsidRPr="0085210D">
              <w:t>11</w:t>
            </w:r>
          </w:p>
        </w:tc>
        <w:tc>
          <w:tcPr>
            <w:tcW w:w="3118" w:type="dxa"/>
          </w:tcPr>
          <w:p w:rsidR="00320BEE" w:rsidRPr="0085210D" w:rsidRDefault="00320BEE" w:rsidP="00320BEE">
            <w:pPr>
              <w:tabs>
                <w:tab w:val="left" w:pos="284"/>
              </w:tabs>
              <w:ind w:firstLine="142"/>
              <w:jc w:val="center"/>
            </w:pPr>
            <w:r w:rsidRPr="0085210D">
              <w:t>8-11 сынып  оқушыларына  арналған  лингвистикалық  Республикалық  олимпиаданың  аудандық  кезеңі</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en-US"/>
              </w:rPr>
            </w:pPr>
            <w:r w:rsidRPr="0085210D">
              <w:rPr>
                <w:lang w:val="en-US"/>
              </w:rPr>
              <w:t>3</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Аудандық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98</w:t>
            </w:r>
          </w:p>
        </w:tc>
        <w:tc>
          <w:tcPr>
            <w:tcW w:w="1842" w:type="dxa"/>
          </w:tcPr>
          <w:p w:rsidR="00320BEE" w:rsidRPr="0085210D" w:rsidRDefault="00320BEE" w:rsidP="00320BEE">
            <w:pPr>
              <w:tabs>
                <w:tab w:val="left" w:pos="284"/>
              </w:tabs>
              <w:ind w:firstLine="142"/>
              <w:jc w:val="center"/>
            </w:pPr>
            <w:r w:rsidRPr="0085210D">
              <w:t>Мерекенов  Расул</w:t>
            </w:r>
          </w:p>
        </w:tc>
        <w:tc>
          <w:tcPr>
            <w:tcW w:w="993" w:type="dxa"/>
          </w:tcPr>
          <w:p w:rsidR="00320BEE" w:rsidRPr="0085210D" w:rsidRDefault="00320BEE" w:rsidP="00320BEE">
            <w:pPr>
              <w:tabs>
                <w:tab w:val="left" w:pos="284"/>
              </w:tabs>
              <w:ind w:firstLine="142"/>
              <w:jc w:val="center"/>
              <w:rPr>
                <w:lang w:val="en-US"/>
              </w:rPr>
            </w:pPr>
            <w:r w:rsidRPr="0085210D">
              <w:rPr>
                <w:lang w:val="en-US"/>
              </w:rPr>
              <w:t>6</w:t>
            </w:r>
          </w:p>
        </w:tc>
        <w:tc>
          <w:tcPr>
            <w:tcW w:w="3118" w:type="dxa"/>
          </w:tcPr>
          <w:p w:rsidR="00320BEE" w:rsidRPr="0085210D" w:rsidRDefault="00320BEE" w:rsidP="00320BEE">
            <w:pPr>
              <w:tabs>
                <w:tab w:val="left" w:pos="284"/>
              </w:tabs>
              <w:ind w:firstLine="142"/>
              <w:jc w:val="center"/>
              <w:rPr>
                <w:lang w:val="en-US"/>
              </w:rPr>
            </w:pPr>
            <w:r w:rsidRPr="0085210D">
              <w:rPr>
                <w:lang w:val="en-US"/>
              </w:rPr>
              <w:t xml:space="preserve">1-7 </w:t>
            </w:r>
            <w:r w:rsidRPr="0085210D">
              <w:t>сынып</w:t>
            </w:r>
            <w:r w:rsidRPr="0085210D">
              <w:rPr>
                <w:lang w:val="en-US"/>
              </w:rPr>
              <w:t xml:space="preserve"> </w:t>
            </w:r>
            <w:r w:rsidRPr="0085210D">
              <w:t>оқушылар</w:t>
            </w:r>
            <w:r w:rsidRPr="0085210D">
              <w:rPr>
                <w:lang w:val="en-US"/>
              </w:rPr>
              <w:t xml:space="preserve"> </w:t>
            </w:r>
            <w:r w:rsidRPr="0085210D">
              <w:t>арасындағы</w:t>
            </w:r>
            <w:r w:rsidRPr="0085210D">
              <w:rPr>
                <w:lang w:val="en-US"/>
              </w:rPr>
              <w:t xml:space="preserve"> </w:t>
            </w:r>
            <w:r w:rsidRPr="0085210D">
              <w:t>республикалық</w:t>
            </w:r>
            <w:r w:rsidRPr="0085210D">
              <w:rPr>
                <w:lang w:val="en-US"/>
              </w:rPr>
              <w:t xml:space="preserve"> «</w:t>
            </w:r>
            <w:r w:rsidRPr="0085210D">
              <w:t>Зерде</w:t>
            </w:r>
            <w:r w:rsidRPr="0085210D">
              <w:rPr>
                <w:lang w:val="en-US"/>
              </w:rPr>
              <w:t xml:space="preserve">» </w:t>
            </w:r>
            <w:r w:rsidRPr="0085210D">
              <w:t>ғылыми</w:t>
            </w:r>
            <w:r w:rsidRPr="0085210D">
              <w:rPr>
                <w:lang w:val="en-US"/>
              </w:rPr>
              <w:t xml:space="preserve"> </w:t>
            </w:r>
            <w:r w:rsidRPr="0085210D">
              <w:t>жобалар</w:t>
            </w:r>
            <w:r w:rsidRPr="0085210D">
              <w:rPr>
                <w:lang w:val="en-US"/>
              </w:rPr>
              <w:t xml:space="preserve"> </w:t>
            </w:r>
            <w:r w:rsidRPr="0085210D">
              <w:t>конкурсының</w:t>
            </w:r>
            <w:r w:rsidRPr="0085210D">
              <w:rPr>
                <w:lang w:val="en-US"/>
              </w:rPr>
              <w:t xml:space="preserve">  </w:t>
            </w:r>
            <w:r w:rsidRPr="0085210D">
              <w:t>аудандық</w:t>
            </w:r>
            <w:r w:rsidRPr="0085210D">
              <w:rPr>
                <w:lang w:val="en-US"/>
              </w:rPr>
              <w:t xml:space="preserve"> </w:t>
            </w:r>
            <w:r w:rsidRPr="0085210D">
              <w:t>кезеңі</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pPr>
            <w:r w:rsidRPr="0085210D">
              <w:t>3</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Аудандық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99</w:t>
            </w:r>
          </w:p>
        </w:tc>
        <w:tc>
          <w:tcPr>
            <w:tcW w:w="1842" w:type="dxa"/>
          </w:tcPr>
          <w:p w:rsidR="00320BEE" w:rsidRPr="0085210D" w:rsidRDefault="00320BEE" w:rsidP="00320BEE">
            <w:pPr>
              <w:tabs>
                <w:tab w:val="left" w:pos="284"/>
              </w:tabs>
              <w:ind w:firstLine="142"/>
              <w:jc w:val="center"/>
            </w:pPr>
            <w:r w:rsidRPr="0085210D">
              <w:rPr>
                <w:lang w:val="kk-KZ"/>
              </w:rPr>
              <w:t>Қуанышқызы Еңлік</w:t>
            </w:r>
          </w:p>
        </w:tc>
        <w:tc>
          <w:tcPr>
            <w:tcW w:w="993" w:type="dxa"/>
          </w:tcPr>
          <w:p w:rsidR="00320BEE" w:rsidRPr="0085210D" w:rsidRDefault="00320BEE" w:rsidP="00320BEE">
            <w:pPr>
              <w:tabs>
                <w:tab w:val="left" w:pos="284"/>
              </w:tabs>
              <w:ind w:firstLine="142"/>
              <w:jc w:val="center"/>
              <w:rPr>
                <w:lang w:val="en-US"/>
              </w:rPr>
            </w:pPr>
            <w:r w:rsidRPr="0085210D">
              <w:rPr>
                <w:lang w:val="en-US"/>
              </w:rPr>
              <w:t>6</w:t>
            </w:r>
          </w:p>
        </w:tc>
        <w:tc>
          <w:tcPr>
            <w:tcW w:w="3118" w:type="dxa"/>
          </w:tcPr>
          <w:p w:rsidR="00320BEE" w:rsidRPr="0085210D" w:rsidRDefault="00320BEE" w:rsidP="00320BEE">
            <w:pPr>
              <w:tabs>
                <w:tab w:val="left" w:pos="284"/>
              </w:tabs>
              <w:ind w:firstLine="142"/>
              <w:jc w:val="center"/>
              <w:rPr>
                <w:lang w:val="en-US"/>
              </w:rPr>
            </w:pPr>
            <w:r w:rsidRPr="0085210D">
              <w:rPr>
                <w:spacing w:val="2"/>
                <w:shd w:val="clear" w:color="auto" w:fill="FFFFFF"/>
                <w:lang w:val="kk-KZ"/>
              </w:rPr>
              <w:t>Аудандық "ЗЕРДЕ" ғылыми жоба сайысы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kk-KZ"/>
              </w:rPr>
            </w:pPr>
            <w:r w:rsidRPr="0085210D">
              <w:rPr>
                <w:lang w:val="kk-KZ"/>
              </w:rPr>
              <w:t>3</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rPr>
                <w:lang w:val="kk-KZ"/>
              </w:rPr>
              <w:t>Аудан</w:t>
            </w:r>
            <w:r w:rsidRPr="0085210D">
              <w:t>дық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100</w:t>
            </w:r>
          </w:p>
        </w:tc>
        <w:tc>
          <w:tcPr>
            <w:tcW w:w="1842" w:type="dxa"/>
          </w:tcPr>
          <w:p w:rsidR="00320BEE" w:rsidRPr="0085210D" w:rsidRDefault="00320BEE" w:rsidP="00320BEE">
            <w:pPr>
              <w:tabs>
                <w:tab w:val="left" w:pos="284"/>
              </w:tabs>
              <w:ind w:firstLine="142"/>
              <w:jc w:val="center"/>
              <w:rPr>
                <w:lang w:val="kk-KZ"/>
              </w:rPr>
            </w:pPr>
            <w:r w:rsidRPr="0085210D">
              <w:rPr>
                <w:lang w:val="kk-KZ"/>
              </w:rPr>
              <w:t>Дәулетхан Исмаил</w:t>
            </w:r>
          </w:p>
        </w:tc>
        <w:tc>
          <w:tcPr>
            <w:tcW w:w="993" w:type="dxa"/>
          </w:tcPr>
          <w:p w:rsidR="00320BEE" w:rsidRPr="0085210D" w:rsidRDefault="00320BEE" w:rsidP="00320BEE">
            <w:pPr>
              <w:tabs>
                <w:tab w:val="left" w:pos="284"/>
              </w:tabs>
              <w:ind w:firstLine="142"/>
              <w:jc w:val="center"/>
              <w:rPr>
                <w:lang w:val="en-US"/>
              </w:rPr>
            </w:pPr>
            <w:r w:rsidRPr="0085210D">
              <w:rPr>
                <w:lang w:val="en-US"/>
              </w:rPr>
              <w:t>10</w:t>
            </w:r>
          </w:p>
        </w:tc>
        <w:tc>
          <w:tcPr>
            <w:tcW w:w="3118" w:type="dxa"/>
          </w:tcPr>
          <w:p w:rsidR="00320BEE" w:rsidRPr="0085210D" w:rsidRDefault="00320BEE" w:rsidP="00320BEE">
            <w:pPr>
              <w:rPr>
                <w:lang w:val="kk-KZ"/>
              </w:rPr>
            </w:pPr>
            <w:r w:rsidRPr="0085210D">
              <w:rPr>
                <w:lang w:val="kk-KZ"/>
              </w:rPr>
              <w:t xml:space="preserve">«Айбын 2022»әскери патриоттық жастар жиыны конкурсы жарыс аясында аудандық іріктеу сайысы </w:t>
            </w:r>
          </w:p>
          <w:p w:rsidR="00320BEE" w:rsidRPr="0085210D" w:rsidRDefault="00320BEE" w:rsidP="00320BEE">
            <w:pPr>
              <w:rPr>
                <w:lang w:val="kk-KZ"/>
              </w:rPr>
            </w:pP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rPr>
                <w:lang w:val="kk-KZ"/>
              </w:rPr>
            </w:pPr>
            <w:r w:rsidRPr="0085210D">
              <w:rPr>
                <w:lang w:val="kk-KZ"/>
              </w:rPr>
              <w:t>2-орын</w:t>
            </w:r>
          </w:p>
        </w:tc>
        <w:tc>
          <w:tcPr>
            <w:tcW w:w="1701" w:type="dxa"/>
          </w:tcPr>
          <w:p w:rsidR="00320BEE" w:rsidRPr="0085210D" w:rsidRDefault="00320BEE" w:rsidP="00320BEE">
            <w:pPr>
              <w:rPr>
                <w:lang w:val="kk-KZ"/>
              </w:rPr>
            </w:pPr>
            <w:r w:rsidRPr="0085210D">
              <w:rPr>
                <w:lang w:val="kk-KZ"/>
              </w:rPr>
              <w:t>Аудандық</w:t>
            </w:r>
          </w:p>
          <w:p w:rsidR="00320BEE" w:rsidRPr="0085210D" w:rsidRDefault="00320BEE" w:rsidP="00320BEE">
            <w:pPr>
              <w:rPr>
                <w:lang w:val="kk-KZ"/>
              </w:rPr>
            </w:pPr>
          </w:p>
          <w:p w:rsidR="00320BEE" w:rsidRPr="0085210D" w:rsidRDefault="00320BEE" w:rsidP="00320BEE">
            <w:pPr>
              <w:ind w:firstLine="708"/>
              <w:rPr>
                <w:lang w:val="kk-KZ"/>
              </w:rPr>
            </w:pPr>
          </w:p>
          <w:p w:rsidR="00320BEE" w:rsidRPr="0085210D" w:rsidRDefault="00320BEE" w:rsidP="00320BEE">
            <w:pPr>
              <w:rPr>
                <w:lang w:val="kk-KZ"/>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101</w:t>
            </w:r>
          </w:p>
        </w:tc>
        <w:tc>
          <w:tcPr>
            <w:tcW w:w="1842" w:type="dxa"/>
          </w:tcPr>
          <w:p w:rsidR="00320BEE" w:rsidRPr="0085210D" w:rsidRDefault="00320BEE" w:rsidP="00320BEE">
            <w:pPr>
              <w:tabs>
                <w:tab w:val="left" w:pos="284"/>
              </w:tabs>
              <w:ind w:firstLine="142"/>
              <w:jc w:val="center"/>
              <w:rPr>
                <w:lang w:val="kk-KZ"/>
              </w:rPr>
            </w:pPr>
            <w:r w:rsidRPr="0085210D">
              <w:rPr>
                <w:lang w:val="kk-KZ"/>
              </w:rPr>
              <w:t>Берікқызы Балжан</w:t>
            </w:r>
          </w:p>
        </w:tc>
        <w:tc>
          <w:tcPr>
            <w:tcW w:w="993" w:type="dxa"/>
          </w:tcPr>
          <w:p w:rsidR="00320BEE" w:rsidRPr="0085210D" w:rsidRDefault="00320BEE" w:rsidP="00320BEE">
            <w:pPr>
              <w:tabs>
                <w:tab w:val="left" w:pos="284"/>
              </w:tabs>
              <w:ind w:firstLine="142"/>
              <w:jc w:val="center"/>
              <w:rPr>
                <w:lang w:val="en-US"/>
              </w:rPr>
            </w:pPr>
            <w:r w:rsidRPr="0085210D">
              <w:rPr>
                <w:lang w:val="en-US"/>
              </w:rPr>
              <w:t>10</w:t>
            </w:r>
          </w:p>
        </w:tc>
        <w:tc>
          <w:tcPr>
            <w:tcW w:w="3118" w:type="dxa"/>
          </w:tcPr>
          <w:p w:rsidR="00320BEE" w:rsidRPr="0085210D" w:rsidRDefault="00320BEE" w:rsidP="00320BEE">
            <w:pPr>
              <w:rPr>
                <w:lang w:val="kk-KZ"/>
              </w:rPr>
            </w:pPr>
            <w:r w:rsidRPr="0085210D">
              <w:rPr>
                <w:lang w:val="kk-KZ"/>
              </w:rPr>
              <w:t xml:space="preserve">«Айбын 2022»әскери патриоттық жастар жиыны конкурсы жарыс аясында аудандық іріктеу сайысы </w:t>
            </w:r>
          </w:p>
          <w:p w:rsidR="00320BEE" w:rsidRPr="0085210D" w:rsidRDefault="00320BEE" w:rsidP="00320BEE">
            <w:pPr>
              <w:rPr>
                <w:lang w:val="kk-KZ"/>
              </w:rPr>
            </w:pP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rPr>
                <w:lang w:val="kk-KZ"/>
              </w:rPr>
            </w:pPr>
            <w:r w:rsidRPr="0085210D">
              <w:rPr>
                <w:lang w:val="kk-KZ"/>
              </w:rPr>
              <w:t>3-орын</w:t>
            </w:r>
          </w:p>
          <w:p w:rsidR="00320BEE" w:rsidRPr="0085210D" w:rsidRDefault="00320BEE" w:rsidP="00320BEE">
            <w:pPr>
              <w:rPr>
                <w:lang w:val="kk-KZ"/>
              </w:rPr>
            </w:pPr>
          </w:p>
        </w:tc>
        <w:tc>
          <w:tcPr>
            <w:tcW w:w="1701" w:type="dxa"/>
          </w:tcPr>
          <w:p w:rsidR="00320BEE" w:rsidRPr="0085210D" w:rsidRDefault="00320BEE" w:rsidP="00320BEE">
            <w:pPr>
              <w:rPr>
                <w:lang w:val="kk-KZ"/>
              </w:rPr>
            </w:pPr>
            <w:r w:rsidRPr="0085210D">
              <w:rPr>
                <w:lang w:val="kk-KZ"/>
              </w:rPr>
              <w:t>Аудандық</w:t>
            </w:r>
          </w:p>
          <w:p w:rsidR="00320BEE" w:rsidRPr="0085210D" w:rsidRDefault="00320BEE" w:rsidP="00320BEE">
            <w:pPr>
              <w:rPr>
                <w:lang w:val="kk-KZ"/>
              </w:rPr>
            </w:pPr>
          </w:p>
          <w:p w:rsidR="00320BEE" w:rsidRPr="0085210D" w:rsidRDefault="00320BEE" w:rsidP="00320BEE">
            <w:pPr>
              <w:rPr>
                <w:lang w:val="kk-KZ"/>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102</w:t>
            </w:r>
          </w:p>
        </w:tc>
        <w:tc>
          <w:tcPr>
            <w:tcW w:w="1842" w:type="dxa"/>
          </w:tcPr>
          <w:p w:rsidR="00320BEE" w:rsidRPr="0085210D" w:rsidRDefault="00320BEE" w:rsidP="00320BEE">
            <w:pPr>
              <w:jc w:val="center"/>
              <w:rPr>
                <w:rFonts w:eastAsia="Microsoft YaHei"/>
                <w:color w:val="000000" w:themeColor="dark1"/>
                <w:kern w:val="24"/>
                <w:lang w:val="en-US"/>
              </w:rPr>
            </w:pPr>
            <w:r w:rsidRPr="0085210D">
              <w:rPr>
                <w:rFonts w:eastAsia="Microsoft YaHei"/>
                <w:color w:val="000000" w:themeColor="dark1"/>
                <w:kern w:val="24"/>
                <w:lang w:val="kk-KZ"/>
              </w:rPr>
              <w:t>Маутханов Саян</w:t>
            </w:r>
          </w:p>
          <w:p w:rsidR="00320BEE" w:rsidRPr="0085210D" w:rsidRDefault="00320BEE" w:rsidP="00320BEE">
            <w:pPr>
              <w:jc w:val="center"/>
            </w:pPr>
          </w:p>
        </w:tc>
        <w:tc>
          <w:tcPr>
            <w:tcW w:w="993" w:type="dxa"/>
          </w:tcPr>
          <w:p w:rsidR="00320BEE" w:rsidRPr="0085210D" w:rsidRDefault="00320BEE" w:rsidP="00320BEE">
            <w:pPr>
              <w:jc w:val="center"/>
              <w:rPr>
                <w:lang w:val="en-US"/>
              </w:rPr>
            </w:pPr>
            <w:r w:rsidRPr="0085210D">
              <w:rPr>
                <w:lang w:val="en-US"/>
              </w:rPr>
              <w:t>8</w:t>
            </w:r>
          </w:p>
        </w:tc>
        <w:tc>
          <w:tcPr>
            <w:tcW w:w="3118" w:type="dxa"/>
          </w:tcPr>
          <w:p w:rsidR="00320BEE" w:rsidRPr="0085210D" w:rsidRDefault="00320BEE" w:rsidP="00320BEE">
            <w:pPr>
              <w:jc w:val="center"/>
              <w:rPr>
                <w:lang w:val="kk-KZ"/>
              </w:rPr>
            </w:pPr>
            <w:r w:rsidRPr="0085210D">
              <w:rPr>
                <w:lang w:val="kk-KZ"/>
              </w:rPr>
              <w:t>«Ұлттық мектеп лигасы» бағдарламасы аясында волейболдан мектеп оқушылары арасында өткен аудандық жарыста</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jc w:val="center"/>
            </w:pPr>
            <w:r w:rsidRPr="0085210D">
              <w:rPr>
                <w:rFonts w:eastAsia="Microsoft YaHei"/>
                <w:color w:val="000000" w:themeColor="dark1"/>
                <w:kern w:val="24"/>
                <w:lang w:val="en-US"/>
              </w:rPr>
              <w:t>3</w:t>
            </w:r>
            <w:r w:rsidRPr="0085210D">
              <w:rPr>
                <w:rFonts w:eastAsia="Microsoft YaHei"/>
                <w:color w:val="000000" w:themeColor="dark1"/>
                <w:kern w:val="24"/>
                <w:lang w:val="kk-KZ"/>
              </w:rPr>
              <w:t>-</w:t>
            </w:r>
            <w:r w:rsidRPr="0085210D">
              <w:rPr>
                <w:rFonts w:eastAsia="Microsoft YaHei"/>
                <w:color w:val="000000" w:themeColor="dark1"/>
                <w:kern w:val="24"/>
              </w:rPr>
              <w:t>орын</w:t>
            </w:r>
          </w:p>
        </w:tc>
        <w:tc>
          <w:tcPr>
            <w:tcW w:w="1701" w:type="dxa"/>
          </w:tcPr>
          <w:p w:rsidR="00320BEE" w:rsidRPr="0085210D" w:rsidRDefault="00320BEE" w:rsidP="00320BEE">
            <w:pPr>
              <w:jc w:val="center"/>
              <w:rPr>
                <w:lang w:val="kk-KZ"/>
              </w:rPr>
            </w:pPr>
            <w:r w:rsidRPr="0085210D">
              <w:rPr>
                <w:lang w:val="kk-KZ"/>
              </w:rPr>
              <w:t>Аудандық</w:t>
            </w:r>
          </w:p>
          <w:p w:rsidR="00320BEE" w:rsidRPr="0085210D" w:rsidRDefault="00320BEE" w:rsidP="00320BEE">
            <w:pPr>
              <w:jc w:val="center"/>
              <w:rPr>
                <w:lang w:val="kk-KZ"/>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103</w:t>
            </w:r>
          </w:p>
        </w:tc>
        <w:tc>
          <w:tcPr>
            <w:tcW w:w="1842" w:type="dxa"/>
          </w:tcPr>
          <w:p w:rsidR="00320BEE" w:rsidRPr="0085210D" w:rsidRDefault="00320BEE" w:rsidP="00320BEE">
            <w:pPr>
              <w:jc w:val="center"/>
              <w:rPr>
                <w:rFonts w:eastAsia="Microsoft YaHei"/>
                <w:color w:val="000000" w:themeColor="dark1"/>
                <w:kern w:val="24"/>
                <w:lang w:val="kk-KZ"/>
              </w:rPr>
            </w:pPr>
            <w:r w:rsidRPr="0085210D">
              <w:rPr>
                <w:rFonts w:eastAsia="Microsoft YaHei"/>
                <w:color w:val="000000" w:themeColor="dark1"/>
                <w:kern w:val="24"/>
              </w:rPr>
              <w:t>Әуелханов Мансур</w:t>
            </w:r>
          </w:p>
        </w:tc>
        <w:tc>
          <w:tcPr>
            <w:tcW w:w="993" w:type="dxa"/>
          </w:tcPr>
          <w:p w:rsidR="00320BEE" w:rsidRPr="0085210D" w:rsidRDefault="00320BEE" w:rsidP="00320BEE">
            <w:pPr>
              <w:jc w:val="center"/>
              <w:rPr>
                <w:lang w:val="en-US"/>
              </w:rPr>
            </w:pPr>
            <w:r w:rsidRPr="0085210D">
              <w:rPr>
                <w:lang w:val="en-US"/>
              </w:rPr>
              <w:t>8</w:t>
            </w:r>
          </w:p>
        </w:tc>
        <w:tc>
          <w:tcPr>
            <w:tcW w:w="3118" w:type="dxa"/>
          </w:tcPr>
          <w:p w:rsidR="00320BEE" w:rsidRPr="0085210D" w:rsidRDefault="00320BEE" w:rsidP="00320BEE">
            <w:pPr>
              <w:jc w:val="center"/>
              <w:rPr>
                <w:lang w:val="kk-KZ"/>
              </w:rPr>
            </w:pPr>
            <w:r w:rsidRPr="0085210D">
              <w:rPr>
                <w:lang w:val="kk-KZ"/>
              </w:rPr>
              <w:t xml:space="preserve">«Ұлттық мектеп лигасы» бағдарламасы аясында волейболдан мектеп оқушылары арасында өткен </w:t>
            </w:r>
            <w:r w:rsidRPr="0085210D">
              <w:rPr>
                <w:lang w:val="kk-KZ"/>
              </w:rPr>
              <w:lastRenderedPageBreak/>
              <w:t>аудандық жарыста</w:t>
            </w:r>
          </w:p>
        </w:tc>
        <w:tc>
          <w:tcPr>
            <w:tcW w:w="992" w:type="dxa"/>
          </w:tcPr>
          <w:p w:rsidR="00320BEE" w:rsidRPr="0085210D" w:rsidRDefault="00320BEE" w:rsidP="00320BEE">
            <w:r w:rsidRPr="0085210D">
              <w:rPr>
                <w:lang w:val="kk-KZ"/>
              </w:rPr>
              <w:lastRenderedPageBreak/>
              <w:t>2022ж</w:t>
            </w:r>
          </w:p>
        </w:tc>
        <w:tc>
          <w:tcPr>
            <w:tcW w:w="1418" w:type="dxa"/>
          </w:tcPr>
          <w:p w:rsidR="00320BEE" w:rsidRPr="0085210D" w:rsidRDefault="00320BEE" w:rsidP="00320BEE">
            <w:pPr>
              <w:jc w:val="center"/>
            </w:pPr>
            <w:r w:rsidRPr="0085210D">
              <w:rPr>
                <w:rFonts w:eastAsia="Microsoft YaHei"/>
                <w:color w:val="000000" w:themeColor="dark1"/>
                <w:kern w:val="24"/>
                <w:lang w:val="en-US"/>
              </w:rPr>
              <w:t>3</w:t>
            </w:r>
            <w:r w:rsidRPr="0085210D">
              <w:rPr>
                <w:rFonts w:eastAsia="Microsoft YaHei"/>
                <w:color w:val="000000" w:themeColor="dark1"/>
                <w:kern w:val="24"/>
                <w:lang w:val="kk-KZ"/>
              </w:rPr>
              <w:t>-</w:t>
            </w:r>
            <w:r w:rsidRPr="0085210D">
              <w:rPr>
                <w:rFonts w:eastAsia="Microsoft YaHei"/>
                <w:color w:val="000000" w:themeColor="dark1"/>
                <w:kern w:val="24"/>
              </w:rPr>
              <w:t>орын</w:t>
            </w:r>
          </w:p>
        </w:tc>
        <w:tc>
          <w:tcPr>
            <w:tcW w:w="1701" w:type="dxa"/>
          </w:tcPr>
          <w:p w:rsidR="00320BEE" w:rsidRPr="0085210D" w:rsidRDefault="00320BEE" w:rsidP="00320BEE">
            <w:pPr>
              <w:jc w:val="center"/>
              <w:rPr>
                <w:lang w:val="kk-KZ"/>
              </w:rPr>
            </w:pPr>
            <w:r w:rsidRPr="0085210D">
              <w:rPr>
                <w:lang w:val="kk-KZ"/>
              </w:rPr>
              <w:t>Аудандық</w:t>
            </w:r>
          </w:p>
          <w:p w:rsidR="00320BEE" w:rsidRPr="0085210D" w:rsidRDefault="00320BEE" w:rsidP="00320BEE">
            <w:pPr>
              <w:jc w:val="center"/>
              <w:rPr>
                <w:lang w:val="kk-KZ"/>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104</w:t>
            </w:r>
          </w:p>
        </w:tc>
        <w:tc>
          <w:tcPr>
            <w:tcW w:w="1842" w:type="dxa"/>
          </w:tcPr>
          <w:p w:rsidR="00320BEE" w:rsidRPr="0085210D" w:rsidRDefault="00320BEE" w:rsidP="00320BEE">
            <w:pPr>
              <w:jc w:val="center"/>
              <w:rPr>
                <w:rFonts w:eastAsia="Microsoft YaHei"/>
                <w:color w:val="000000" w:themeColor="dark1"/>
                <w:kern w:val="24"/>
                <w:lang w:val="kk-KZ"/>
              </w:rPr>
            </w:pPr>
            <w:r w:rsidRPr="0085210D">
              <w:rPr>
                <w:rFonts w:eastAsia="Microsoft YaHei"/>
                <w:color w:val="000000" w:themeColor="dark1"/>
                <w:kern w:val="24"/>
                <w:lang w:val="kk-KZ"/>
              </w:rPr>
              <w:t>Ақанов Жанасыл</w:t>
            </w:r>
          </w:p>
          <w:p w:rsidR="00320BEE" w:rsidRPr="0085210D" w:rsidRDefault="00320BEE" w:rsidP="00320BEE">
            <w:pPr>
              <w:jc w:val="center"/>
            </w:pPr>
          </w:p>
        </w:tc>
        <w:tc>
          <w:tcPr>
            <w:tcW w:w="993" w:type="dxa"/>
          </w:tcPr>
          <w:p w:rsidR="00320BEE" w:rsidRPr="0085210D" w:rsidRDefault="00320BEE" w:rsidP="00320BEE">
            <w:pPr>
              <w:jc w:val="center"/>
              <w:rPr>
                <w:lang w:val="en-US"/>
              </w:rPr>
            </w:pPr>
            <w:r w:rsidRPr="0085210D">
              <w:rPr>
                <w:lang w:val="en-US"/>
              </w:rPr>
              <w:t>7</w:t>
            </w:r>
          </w:p>
        </w:tc>
        <w:tc>
          <w:tcPr>
            <w:tcW w:w="3118" w:type="dxa"/>
          </w:tcPr>
          <w:p w:rsidR="00320BEE" w:rsidRPr="0085210D" w:rsidRDefault="00320BEE" w:rsidP="00320BEE">
            <w:pPr>
              <w:jc w:val="center"/>
              <w:rPr>
                <w:lang w:val="kk-KZ"/>
              </w:rPr>
            </w:pPr>
            <w:r w:rsidRPr="0085210D">
              <w:rPr>
                <w:lang w:val="kk-KZ"/>
              </w:rPr>
              <w:t>«Ұлттық мектеп лигасы» бағдарламасы аясында волейболдан мектеп оқушылары арасында өткен аудандық жарыста</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jc w:val="center"/>
            </w:pPr>
            <w:r w:rsidRPr="0085210D">
              <w:rPr>
                <w:rFonts w:eastAsia="Microsoft YaHei"/>
                <w:color w:val="000000" w:themeColor="dark1"/>
                <w:kern w:val="24"/>
                <w:lang w:val="en-US"/>
              </w:rPr>
              <w:t>3</w:t>
            </w:r>
            <w:r w:rsidRPr="0085210D">
              <w:rPr>
                <w:rFonts w:eastAsia="Microsoft YaHei"/>
                <w:color w:val="000000" w:themeColor="dark1"/>
                <w:kern w:val="24"/>
                <w:lang w:val="kk-KZ"/>
              </w:rPr>
              <w:t>-</w:t>
            </w:r>
            <w:r w:rsidRPr="0085210D">
              <w:rPr>
                <w:rFonts w:eastAsia="Microsoft YaHei"/>
                <w:color w:val="000000" w:themeColor="dark1"/>
                <w:kern w:val="24"/>
              </w:rPr>
              <w:t>орын</w:t>
            </w:r>
          </w:p>
        </w:tc>
        <w:tc>
          <w:tcPr>
            <w:tcW w:w="1701" w:type="dxa"/>
          </w:tcPr>
          <w:p w:rsidR="00320BEE" w:rsidRPr="0085210D" w:rsidRDefault="00320BEE" w:rsidP="00320BEE">
            <w:pPr>
              <w:jc w:val="center"/>
              <w:rPr>
                <w:lang w:val="kk-KZ"/>
              </w:rPr>
            </w:pPr>
            <w:r w:rsidRPr="0085210D">
              <w:rPr>
                <w:lang w:val="kk-KZ"/>
              </w:rPr>
              <w:t>Аудандық</w:t>
            </w:r>
          </w:p>
          <w:p w:rsidR="00320BEE" w:rsidRPr="0085210D" w:rsidRDefault="00320BEE" w:rsidP="00320BEE">
            <w:pPr>
              <w:jc w:val="center"/>
              <w:rPr>
                <w:lang w:val="kk-KZ"/>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105</w:t>
            </w:r>
          </w:p>
        </w:tc>
        <w:tc>
          <w:tcPr>
            <w:tcW w:w="1842" w:type="dxa"/>
          </w:tcPr>
          <w:p w:rsidR="00320BEE" w:rsidRPr="0085210D" w:rsidRDefault="00320BEE" w:rsidP="00320BEE">
            <w:pPr>
              <w:jc w:val="center"/>
              <w:rPr>
                <w:rFonts w:eastAsia="Microsoft YaHei"/>
                <w:color w:val="000000" w:themeColor="dark1"/>
                <w:kern w:val="24"/>
              </w:rPr>
            </w:pPr>
            <w:r w:rsidRPr="0085210D">
              <w:rPr>
                <w:rFonts w:eastAsia="Microsoft YaHei"/>
                <w:color w:val="000000" w:themeColor="dark1"/>
                <w:kern w:val="24"/>
                <w:lang w:val="kk-KZ"/>
              </w:rPr>
              <w:t>Талғатұлы Алихан</w:t>
            </w:r>
          </w:p>
          <w:p w:rsidR="00320BEE" w:rsidRPr="0085210D" w:rsidRDefault="00320BEE" w:rsidP="00320BEE">
            <w:pPr>
              <w:jc w:val="center"/>
              <w:rPr>
                <w:rFonts w:eastAsia="Microsoft YaHei"/>
                <w:color w:val="000000" w:themeColor="dark1"/>
                <w:kern w:val="24"/>
                <w:lang w:val="kk-KZ"/>
              </w:rPr>
            </w:pPr>
          </w:p>
        </w:tc>
        <w:tc>
          <w:tcPr>
            <w:tcW w:w="993" w:type="dxa"/>
          </w:tcPr>
          <w:p w:rsidR="00320BEE" w:rsidRPr="0085210D" w:rsidRDefault="00320BEE" w:rsidP="00320BEE">
            <w:pPr>
              <w:jc w:val="center"/>
              <w:rPr>
                <w:lang w:val="en-US"/>
              </w:rPr>
            </w:pPr>
            <w:r w:rsidRPr="0085210D">
              <w:rPr>
                <w:lang w:val="en-US"/>
              </w:rPr>
              <w:t>7</w:t>
            </w:r>
          </w:p>
        </w:tc>
        <w:tc>
          <w:tcPr>
            <w:tcW w:w="3118" w:type="dxa"/>
          </w:tcPr>
          <w:p w:rsidR="00320BEE" w:rsidRPr="0085210D" w:rsidRDefault="00320BEE" w:rsidP="00320BEE">
            <w:pPr>
              <w:jc w:val="center"/>
              <w:rPr>
                <w:lang w:val="kk-KZ"/>
              </w:rPr>
            </w:pPr>
            <w:r w:rsidRPr="0085210D">
              <w:rPr>
                <w:lang w:val="kk-KZ"/>
              </w:rPr>
              <w:t>«Ұлттық мектеп лигасы» бағдарламасы аясында волейболдан мектеп оқушылары арасында өткен аудандық жарыста</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jc w:val="center"/>
            </w:pPr>
            <w:r w:rsidRPr="0085210D">
              <w:rPr>
                <w:rFonts w:eastAsia="Microsoft YaHei"/>
                <w:color w:val="000000" w:themeColor="dark1"/>
                <w:kern w:val="24"/>
                <w:lang w:val="en-US"/>
              </w:rPr>
              <w:t>3</w:t>
            </w:r>
            <w:r w:rsidRPr="0085210D">
              <w:rPr>
                <w:rFonts w:eastAsia="Microsoft YaHei"/>
                <w:color w:val="000000" w:themeColor="dark1"/>
                <w:kern w:val="24"/>
                <w:lang w:val="kk-KZ"/>
              </w:rPr>
              <w:t>-</w:t>
            </w:r>
            <w:r w:rsidRPr="0085210D">
              <w:rPr>
                <w:rFonts w:eastAsia="Microsoft YaHei"/>
                <w:color w:val="000000" w:themeColor="dark1"/>
                <w:kern w:val="24"/>
              </w:rPr>
              <w:t>орын</w:t>
            </w:r>
          </w:p>
        </w:tc>
        <w:tc>
          <w:tcPr>
            <w:tcW w:w="1701" w:type="dxa"/>
          </w:tcPr>
          <w:p w:rsidR="00320BEE" w:rsidRPr="0085210D" w:rsidRDefault="00320BEE" w:rsidP="00320BEE">
            <w:pPr>
              <w:jc w:val="center"/>
              <w:rPr>
                <w:lang w:val="kk-KZ"/>
              </w:rPr>
            </w:pPr>
            <w:r w:rsidRPr="0085210D">
              <w:rPr>
                <w:lang w:val="kk-KZ"/>
              </w:rPr>
              <w:t>Аудандық</w:t>
            </w:r>
          </w:p>
          <w:p w:rsidR="00320BEE" w:rsidRPr="0085210D" w:rsidRDefault="00320BEE" w:rsidP="00320BEE">
            <w:pPr>
              <w:jc w:val="center"/>
              <w:rPr>
                <w:lang w:val="kk-KZ"/>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106</w:t>
            </w:r>
          </w:p>
        </w:tc>
        <w:tc>
          <w:tcPr>
            <w:tcW w:w="1842" w:type="dxa"/>
          </w:tcPr>
          <w:p w:rsidR="00320BEE" w:rsidRPr="0085210D" w:rsidRDefault="00320BEE" w:rsidP="00320BEE">
            <w:pPr>
              <w:jc w:val="center"/>
              <w:rPr>
                <w:rFonts w:eastAsia="Microsoft YaHei"/>
                <w:color w:val="000000" w:themeColor="dark1"/>
                <w:kern w:val="24"/>
                <w:lang w:val="kk-KZ"/>
              </w:rPr>
            </w:pPr>
            <w:r w:rsidRPr="0085210D">
              <w:rPr>
                <w:rFonts w:eastAsia="Microsoft YaHei"/>
                <w:color w:val="000000" w:themeColor="dark1"/>
                <w:kern w:val="24"/>
              </w:rPr>
              <w:t>Тұрысбек Ерасыл</w:t>
            </w:r>
          </w:p>
        </w:tc>
        <w:tc>
          <w:tcPr>
            <w:tcW w:w="993" w:type="dxa"/>
          </w:tcPr>
          <w:p w:rsidR="00320BEE" w:rsidRPr="0085210D" w:rsidRDefault="00320BEE" w:rsidP="00320BEE">
            <w:pPr>
              <w:jc w:val="center"/>
              <w:rPr>
                <w:lang w:val="en-US"/>
              </w:rPr>
            </w:pPr>
            <w:r w:rsidRPr="0085210D">
              <w:rPr>
                <w:lang w:val="en-US"/>
              </w:rPr>
              <w:t>7</w:t>
            </w:r>
          </w:p>
        </w:tc>
        <w:tc>
          <w:tcPr>
            <w:tcW w:w="3118" w:type="dxa"/>
          </w:tcPr>
          <w:p w:rsidR="00320BEE" w:rsidRPr="0085210D" w:rsidRDefault="00320BEE" w:rsidP="00320BEE">
            <w:pPr>
              <w:jc w:val="center"/>
              <w:rPr>
                <w:lang w:val="kk-KZ"/>
              </w:rPr>
            </w:pPr>
            <w:r w:rsidRPr="0085210D">
              <w:rPr>
                <w:lang w:val="kk-KZ"/>
              </w:rPr>
              <w:t>«Ұлттық мектеп лигасы» бағдарламасы аясында волейболдан мектеп оқушылары арасында өткен аудандық жарыста</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jc w:val="center"/>
            </w:pPr>
            <w:r w:rsidRPr="0085210D">
              <w:rPr>
                <w:rFonts w:eastAsia="Microsoft YaHei"/>
                <w:color w:val="000000" w:themeColor="dark1"/>
                <w:kern w:val="24"/>
                <w:lang w:val="en-US"/>
              </w:rPr>
              <w:t>3</w:t>
            </w:r>
            <w:r w:rsidRPr="0085210D">
              <w:rPr>
                <w:rFonts w:eastAsia="Microsoft YaHei"/>
                <w:color w:val="000000" w:themeColor="dark1"/>
                <w:kern w:val="24"/>
                <w:lang w:val="kk-KZ"/>
              </w:rPr>
              <w:t>-</w:t>
            </w:r>
            <w:r w:rsidRPr="0085210D">
              <w:rPr>
                <w:rFonts w:eastAsia="Microsoft YaHei"/>
                <w:color w:val="000000" w:themeColor="dark1"/>
                <w:kern w:val="24"/>
              </w:rPr>
              <w:t>орын</w:t>
            </w:r>
          </w:p>
        </w:tc>
        <w:tc>
          <w:tcPr>
            <w:tcW w:w="1701" w:type="dxa"/>
          </w:tcPr>
          <w:p w:rsidR="00320BEE" w:rsidRPr="0085210D" w:rsidRDefault="00320BEE" w:rsidP="00320BEE">
            <w:pPr>
              <w:jc w:val="center"/>
              <w:rPr>
                <w:lang w:val="kk-KZ"/>
              </w:rPr>
            </w:pPr>
            <w:r w:rsidRPr="0085210D">
              <w:rPr>
                <w:lang w:val="kk-KZ"/>
              </w:rPr>
              <w:t>Аудандық</w:t>
            </w:r>
          </w:p>
          <w:p w:rsidR="00320BEE" w:rsidRPr="0085210D" w:rsidRDefault="00320BEE" w:rsidP="00320BEE">
            <w:pPr>
              <w:jc w:val="center"/>
              <w:rPr>
                <w:lang w:val="kk-KZ"/>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107</w:t>
            </w:r>
          </w:p>
        </w:tc>
        <w:tc>
          <w:tcPr>
            <w:tcW w:w="1842" w:type="dxa"/>
          </w:tcPr>
          <w:p w:rsidR="00320BEE" w:rsidRPr="0085210D" w:rsidRDefault="00320BEE" w:rsidP="00320BEE">
            <w:pPr>
              <w:jc w:val="center"/>
              <w:rPr>
                <w:lang w:val="kk-KZ"/>
              </w:rPr>
            </w:pPr>
            <w:r w:rsidRPr="0085210D">
              <w:rPr>
                <w:rFonts w:eastAsia="Microsoft YaHei"/>
                <w:color w:val="000000" w:themeColor="dark1"/>
                <w:kern w:val="24"/>
                <w:lang w:val="kk-KZ"/>
              </w:rPr>
              <w:t xml:space="preserve">Мерекенов Р </w:t>
            </w:r>
          </w:p>
        </w:tc>
        <w:tc>
          <w:tcPr>
            <w:tcW w:w="993" w:type="dxa"/>
          </w:tcPr>
          <w:p w:rsidR="00320BEE" w:rsidRPr="0085210D" w:rsidRDefault="00320BEE" w:rsidP="00320BEE">
            <w:pPr>
              <w:jc w:val="center"/>
              <w:rPr>
                <w:lang w:val="en-US"/>
              </w:rPr>
            </w:pPr>
            <w:r w:rsidRPr="0085210D">
              <w:rPr>
                <w:lang w:val="en-US"/>
              </w:rPr>
              <w:t>6</w:t>
            </w:r>
          </w:p>
        </w:tc>
        <w:tc>
          <w:tcPr>
            <w:tcW w:w="3118" w:type="dxa"/>
          </w:tcPr>
          <w:p w:rsidR="00320BEE" w:rsidRPr="0085210D" w:rsidRDefault="00320BEE" w:rsidP="00320BEE">
            <w:pPr>
              <w:jc w:val="center"/>
              <w:rPr>
                <w:lang w:val="kk-KZ"/>
              </w:rPr>
            </w:pPr>
            <w:r w:rsidRPr="0085210D">
              <w:rPr>
                <w:lang w:val="kk-KZ"/>
              </w:rPr>
              <w:t>«Ұлттық мектеп лигасы» бағдарламасы аясында волейболдан мектеп оқушылары арасында өткен аудандық жарыста</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jc w:val="center"/>
            </w:pPr>
            <w:r w:rsidRPr="0085210D">
              <w:rPr>
                <w:rFonts w:eastAsia="Microsoft YaHei"/>
                <w:color w:val="000000" w:themeColor="dark1"/>
                <w:kern w:val="24"/>
                <w:lang w:val="en-US"/>
              </w:rPr>
              <w:t>3</w:t>
            </w:r>
            <w:r w:rsidRPr="0085210D">
              <w:rPr>
                <w:rFonts w:eastAsia="Microsoft YaHei"/>
                <w:color w:val="000000" w:themeColor="dark1"/>
                <w:kern w:val="24"/>
                <w:lang w:val="kk-KZ"/>
              </w:rPr>
              <w:t>-</w:t>
            </w:r>
            <w:r w:rsidRPr="0085210D">
              <w:rPr>
                <w:rFonts w:eastAsia="Microsoft YaHei"/>
                <w:color w:val="000000" w:themeColor="dark1"/>
                <w:kern w:val="24"/>
              </w:rPr>
              <w:t>орын</w:t>
            </w:r>
          </w:p>
        </w:tc>
        <w:tc>
          <w:tcPr>
            <w:tcW w:w="1701" w:type="dxa"/>
          </w:tcPr>
          <w:p w:rsidR="00320BEE" w:rsidRPr="0085210D" w:rsidRDefault="00320BEE" w:rsidP="00320BEE">
            <w:pPr>
              <w:jc w:val="center"/>
              <w:rPr>
                <w:lang w:val="kk-KZ"/>
              </w:rPr>
            </w:pPr>
            <w:r w:rsidRPr="0085210D">
              <w:rPr>
                <w:lang w:val="kk-KZ"/>
              </w:rPr>
              <w:t>Аудандық</w:t>
            </w:r>
          </w:p>
          <w:p w:rsidR="00320BEE" w:rsidRPr="0085210D" w:rsidRDefault="00320BEE" w:rsidP="00320BEE">
            <w:pPr>
              <w:jc w:val="center"/>
              <w:rPr>
                <w:lang w:val="kk-KZ"/>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108</w:t>
            </w:r>
          </w:p>
        </w:tc>
        <w:tc>
          <w:tcPr>
            <w:tcW w:w="1842" w:type="dxa"/>
          </w:tcPr>
          <w:p w:rsidR="00320BEE" w:rsidRPr="0085210D" w:rsidRDefault="00320BEE" w:rsidP="00320BEE">
            <w:pPr>
              <w:jc w:val="center"/>
              <w:rPr>
                <w:rFonts w:eastAsia="Microsoft YaHei"/>
                <w:color w:val="000000" w:themeColor="dark1"/>
                <w:kern w:val="24"/>
                <w:lang w:val="en-US"/>
              </w:rPr>
            </w:pPr>
            <w:r w:rsidRPr="0085210D">
              <w:rPr>
                <w:rFonts w:eastAsia="Microsoft YaHei"/>
                <w:color w:val="000000" w:themeColor="dark1"/>
                <w:kern w:val="24"/>
                <w:lang w:val="kk-KZ"/>
              </w:rPr>
              <w:t>Сейтханов Диас</w:t>
            </w:r>
          </w:p>
        </w:tc>
        <w:tc>
          <w:tcPr>
            <w:tcW w:w="993" w:type="dxa"/>
          </w:tcPr>
          <w:p w:rsidR="00320BEE" w:rsidRPr="0085210D" w:rsidRDefault="00320BEE" w:rsidP="00320BEE">
            <w:pPr>
              <w:jc w:val="center"/>
              <w:rPr>
                <w:lang w:val="en-US"/>
              </w:rPr>
            </w:pPr>
            <w:r w:rsidRPr="0085210D">
              <w:rPr>
                <w:lang w:val="en-US"/>
              </w:rPr>
              <w:t>6</w:t>
            </w:r>
          </w:p>
        </w:tc>
        <w:tc>
          <w:tcPr>
            <w:tcW w:w="3118" w:type="dxa"/>
          </w:tcPr>
          <w:p w:rsidR="00320BEE" w:rsidRPr="0085210D" w:rsidRDefault="00320BEE" w:rsidP="00320BEE">
            <w:pPr>
              <w:jc w:val="center"/>
              <w:rPr>
                <w:lang w:val="kk-KZ"/>
              </w:rPr>
            </w:pPr>
            <w:r w:rsidRPr="0085210D">
              <w:rPr>
                <w:lang w:val="kk-KZ"/>
              </w:rPr>
              <w:t>«Ұлттық мектеп лигасы» бағдарламасы аясында волейболдан мектеп оқушылары арасында өткен аудандық жарыста</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jc w:val="center"/>
            </w:pPr>
            <w:r w:rsidRPr="0085210D">
              <w:rPr>
                <w:rFonts w:eastAsia="Microsoft YaHei"/>
                <w:color w:val="000000" w:themeColor="dark1"/>
                <w:kern w:val="24"/>
                <w:lang w:val="en-US"/>
              </w:rPr>
              <w:t>3</w:t>
            </w:r>
            <w:r w:rsidRPr="0085210D">
              <w:rPr>
                <w:rFonts w:eastAsia="Microsoft YaHei"/>
                <w:color w:val="000000" w:themeColor="dark1"/>
                <w:kern w:val="24"/>
                <w:lang w:val="kk-KZ"/>
              </w:rPr>
              <w:t>-</w:t>
            </w:r>
            <w:r w:rsidRPr="0085210D">
              <w:rPr>
                <w:rFonts w:eastAsia="Microsoft YaHei"/>
                <w:color w:val="000000" w:themeColor="dark1"/>
                <w:kern w:val="24"/>
              </w:rPr>
              <w:t>орын</w:t>
            </w:r>
          </w:p>
        </w:tc>
        <w:tc>
          <w:tcPr>
            <w:tcW w:w="1701" w:type="dxa"/>
          </w:tcPr>
          <w:p w:rsidR="00320BEE" w:rsidRPr="0085210D" w:rsidRDefault="00320BEE" w:rsidP="00320BEE">
            <w:pPr>
              <w:jc w:val="center"/>
              <w:rPr>
                <w:lang w:val="kk-KZ"/>
              </w:rPr>
            </w:pPr>
            <w:r w:rsidRPr="0085210D">
              <w:rPr>
                <w:lang w:val="kk-KZ"/>
              </w:rPr>
              <w:t>Аудандық</w:t>
            </w:r>
          </w:p>
          <w:p w:rsidR="00320BEE" w:rsidRPr="0085210D" w:rsidRDefault="00320BEE" w:rsidP="00320BEE">
            <w:pPr>
              <w:jc w:val="center"/>
              <w:rPr>
                <w:lang w:val="kk-KZ"/>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109</w:t>
            </w:r>
          </w:p>
        </w:tc>
        <w:tc>
          <w:tcPr>
            <w:tcW w:w="1842" w:type="dxa"/>
          </w:tcPr>
          <w:p w:rsidR="00320BEE" w:rsidRPr="0085210D" w:rsidRDefault="00320BEE" w:rsidP="00320BEE">
            <w:pPr>
              <w:jc w:val="center"/>
              <w:rPr>
                <w:rFonts w:eastAsia="Microsoft YaHei"/>
                <w:color w:val="000000" w:themeColor="dark1"/>
                <w:kern w:val="24"/>
                <w:lang w:val="kk-KZ"/>
              </w:rPr>
            </w:pPr>
            <w:r w:rsidRPr="0085210D">
              <w:rPr>
                <w:rFonts w:eastAsia="Microsoft YaHei"/>
                <w:color w:val="000000" w:themeColor="dark1"/>
                <w:kern w:val="24"/>
                <w:lang w:val="kk-KZ"/>
              </w:rPr>
              <w:t>Төлешов Ерсұлтан</w:t>
            </w:r>
          </w:p>
        </w:tc>
        <w:tc>
          <w:tcPr>
            <w:tcW w:w="993" w:type="dxa"/>
          </w:tcPr>
          <w:p w:rsidR="00320BEE" w:rsidRPr="0085210D" w:rsidRDefault="00320BEE" w:rsidP="00320BEE">
            <w:pPr>
              <w:jc w:val="center"/>
              <w:rPr>
                <w:lang w:val="en-US"/>
              </w:rPr>
            </w:pPr>
            <w:r w:rsidRPr="0085210D">
              <w:rPr>
                <w:lang w:val="en-US"/>
              </w:rPr>
              <w:t>6</w:t>
            </w:r>
          </w:p>
        </w:tc>
        <w:tc>
          <w:tcPr>
            <w:tcW w:w="3118" w:type="dxa"/>
          </w:tcPr>
          <w:p w:rsidR="00320BEE" w:rsidRPr="0085210D" w:rsidRDefault="00320BEE" w:rsidP="00320BEE">
            <w:pPr>
              <w:jc w:val="center"/>
              <w:rPr>
                <w:lang w:val="kk-KZ"/>
              </w:rPr>
            </w:pPr>
            <w:r w:rsidRPr="0085210D">
              <w:rPr>
                <w:lang w:val="kk-KZ"/>
              </w:rPr>
              <w:t>«Ұлттық мектеп лигасы» бағдарламасы аясында волейболдан мектеп оқушылары арасында өткен аудандық жарыста</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jc w:val="center"/>
            </w:pPr>
            <w:r w:rsidRPr="0085210D">
              <w:rPr>
                <w:rFonts w:eastAsia="Microsoft YaHei"/>
                <w:color w:val="000000" w:themeColor="dark1"/>
                <w:kern w:val="24"/>
                <w:lang w:val="en-US"/>
              </w:rPr>
              <w:t>3</w:t>
            </w:r>
            <w:r w:rsidRPr="0085210D">
              <w:rPr>
                <w:rFonts w:eastAsia="Microsoft YaHei"/>
                <w:color w:val="000000" w:themeColor="dark1"/>
                <w:kern w:val="24"/>
                <w:lang w:val="kk-KZ"/>
              </w:rPr>
              <w:t>-</w:t>
            </w:r>
            <w:r w:rsidRPr="0085210D">
              <w:rPr>
                <w:rFonts w:eastAsia="Microsoft YaHei"/>
                <w:color w:val="000000" w:themeColor="dark1"/>
                <w:kern w:val="24"/>
              </w:rPr>
              <w:t>орын</w:t>
            </w:r>
          </w:p>
        </w:tc>
        <w:tc>
          <w:tcPr>
            <w:tcW w:w="1701" w:type="dxa"/>
          </w:tcPr>
          <w:p w:rsidR="00320BEE" w:rsidRPr="0085210D" w:rsidRDefault="00320BEE" w:rsidP="00320BEE">
            <w:pPr>
              <w:jc w:val="center"/>
              <w:rPr>
                <w:lang w:val="kk-KZ"/>
              </w:rPr>
            </w:pPr>
            <w:r w:rsidRPr="0085210D">
              <w:rPr>
                <w:lang w:val="kk-KZ"/>
              </w:rPr>
              <w:t>Аудандық</w:t>
            </w:r>
          </w:p>
          <w:p w:rsidR="00320BEE" w:rsidRPr="0085210D" w:rsidRDefault="00320BEE" w:rsidP="00320BEE">
            <w:pPr>
              <w:jc w:val="center"/>
              <w:rPr>
                <w:lang w:val="kk-KZ"/>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110</w:t>
            </w:r>
          </w:p>
        </w:tc>
        <w:tc>
          <w:tcPr>
            <w:tcW w:w="1842" w:type="dxa"/>
          </w:tcPr>
          <w:p w:rsidR="00320BEE" w:rsidRPr="0085210D" w:rsidRDefault="00320BEE" w:rsidP="00320BEE">
            <w:pPr>
              <w:jc w:val="center"/>
              <w:rPr>
                <w:rFonts w:eastAsia="Microsoft YaHei"/>
                <w:color w:val="000000" w:themeColor="dark1"/>
                <w:kern w:val="24"/>
                <w:lang w:val="kk-KZ"/>
              </w:rPr>
            </w:pPr>
            <w:r w:rsidRPr="0085210D">
              <w:rPr>
                <w:rFonts w:eastAsia="Microsoft YaHei"/>
                <w:color w:val="000000" w:themeColor="dark1"/>
                <w:kern w:val="24"/>
                <w:lang w:val="kk-KZ"/>
              </w:rPr>
              <w:t>Маутханов Рахат</w:t>
            </w:r>
          </w:p>
        </w:tc>
        <w:tc>
          <w:tcPr>
            <w:tcW w:w="993" w:type="dxa"/>
          </w:tcPr>
          <w:p w:rsidR="00320BEE" w:rsidRPr="0085210D" w:rsidRDefault="00320BEE" w:rsidP="00320BEE">
            <w:pPr>
              <w:jc w:val="center"/>
              <w:rPr>
                <w:lang w:val="en-US"/>
              </w:rPr>
            </w:pPr>
            <w:r w:rsidRPr="0085210D">
              <w:rPr>
                <w:lang w:val="en-US"/>
              </w:rPr>
              <w:t>10</w:t>
            </w:r>
          </w:p>
        </w:tc>
        <w:tc>
          <w:tcPr>
            <w:tcW w:w="3118" w:type="dxa"/>
          </w:tcPr>
          <w:p w:rsidR="00320BEE" w:rsidRPr="0085210D" w:rsidRDefault="00320BEE" w:rsidP="00320BEE">
            <w:pPr>
              <w:jc w:val="center"/>
              <w:rPr>
                <w:lang w:val="en-US"/>
              </w:rPr>
            </w:pPr>
            <w:r w:rsidRPr="0085210D">
              <w:t>Қазақстан</w:t>
            </w:r>
            <w:r w:rsidRPr="0085210D">
              <w:rPr>
                <w:lang w:val="en-US"/>
              </w:rPr>
              <w:t xml:space="preserve"> </w:t>
            </w:r>
            <w:r w:rsidRPr="0085210D">
              <w:t>Республикасының</w:t>
            </w:r>
            <w:r w:rsidRPr="0085210D">
              <w:rPr>
                <w:lang w:val="en-US"/>
              </w:rPr>
              <w:t xml:space="preserve"> </w:t>
            </w:r>
            <w:r w:rsidRPr="0085210D">
              <w:t>Тәуелсіздік</w:t>
            </w:r>
            <w:r w:rsidRPr="0085210D">
              <w:rPr>
                <w:lang w:val="en-US"/>
              </w:rPr>
              <w:t xml:space="preserve"> </w:t>
            </w:r>
            <w:r w:rsidRPr="0085210D">
              <w:t>күніне</w:t>
            </w:r>
            <w:r w:rsidRPr="0085210D">
              <w:rPr>
                <w:lang w:val="en-US"/>
              </w:rPr>
              <w:t xml:space="preserve"> </w:t>
            </w:r>
            <w:r w:rsidRPr="0085210D">
              <w:t>арналған</w:t>
            </w:r>
            <w:r w:rsidRPr="0085210D">
              <w:rPr>
                <w:lang w:val="en-US"/>
              </w:rPr>
              <w:t xml:space="preserve"> </w:t>
            </w:r>
            <w:r w:rsidRPr="0085210D">
              <w:t>жасөспірім</w:t>
            </w:r>
            <w:r w:rsidRPr="0085210D">
              <w:rPr>
                <w:lang w:val="en-US"/>
              </w:rPr>
              <w:t xml:space="preserve"> (</w:t>
            </w:r>
            <w:r w:rsidRPr="0085210D">
              <w:t>ұлдар</w:t>
            </w:r>
            <w:r w:rsidRPr="0085210D">
              <w:rPr>
                <w:lang w:val="en-US"/>
              </w:rPr>
              <w:t xml:space="preserve">) </w:t>
            </w:r>
            <w:r w:rsidRPr="0085210D">
              <w:t>арасында</w:t>
            </w:r>
            <w:r w:rsidRPr="0085210D">
              <w:rPr>
                <w:lang w:val="en-US"/>
              </w:rPr>
              <w:t xml:space="preserve"> </w:t>
            </w:r>
            <w:r w:rsidRPr="0085210D">
              <w:t>стол</w:t>
            </w:r>
            <w:r w:rsidRPr="0085210D">
              <w:rPr>
                <w:lang w:val="en-US"/>
              </w:rPr>
              <w:t xml:space="preserve"> </w:t>
            </w:r>
            <w:r w:rsidRPr="0085210D">
              <w:t>теннисінен</w:t>
            </w:r>
            <w:r w:rsidRPr="0085210D">
              <w:rPr>
                <w:lang w:val="en-US"/>
              </w:rPr>
              <w:t xml:space="preserve"> </w:t>
            </w:r>
            <w:r w:rsidRPr="0085210D">
              <w:t>өткен</w:t>
            </w:r>
            <w:r w:rsidRPr="0085210D">
              <w:rPr>
                <w:lang w:val="en-US"/>
              </w:rPr>
              <w:t xml:space="preserve"> </w:t>
            </w:r>
            <w:r w:rsidRPr="0085210D">
              <w:t>жарыста</w:t>
            </w:r>
            <w:r w:rsidRPr="0085210D">
              <w:rPr>
                <w:lang w:val="en-US"/>
              </w:rPr>
              <w:t xml:space="preserve"> </w:t>
            </w:r>
            <w:r w:rsidRPr="0085210D">
              <w:t>орын</w:t>
            </w:r>
            <w:r w:rsidRPr="0085210D">
              <w:rPr>
                <w:lang w:val="en-US"/>
              </w:rPr>
              <w:t xml:space="preserve"> </w:t>
            </w:r>
            <w:r w:rsidRPr="0085210D">
              <w:t>алғаны</w:t>
            </w:r>
            <w:r w:rsidRPr="0085210D">
              <w:rPr>
                <w:lang w:val="en-US"/>
              </w:rPr>
              <w:t xml:space="preserve"> </w:t>
            </w:r>
            <w:r w:rsidRPr="0085210D">
              <w:t>үшін</w:t>
            </w:r>
            <w:r w:rsidRPr="0085210D">
              <w:rPr>
                <w:lang w:val="en-US"/>
              </w:rPr>
              <w:t xml:space="preserve"> </w:t>
            </w:r>
            <w:r w:rsidRPr="0085210D">
              <w:t>марапатталады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ind w:right="-2"/>
              <w:jc w:val="center"/>
              <w:rPr>
                <w:rFonts w:eastAsia="Microsoft YaHei"/>
                <w:color w:val="000000" w:themeColor="dark1"/>
                <w:kern w:val="24"/>
              </w:rPr>
            </w:pPr>
            <w:r w:rsidRPr="0085210D">
              <w:rPr>
                <w:rFonts w:eastAsia="Microsoft YaHei"/>
                <w:color w:val="000000" w:themeColor="dark1"/>
                <w:kern w:val="24"/>
                <w:lang w:val="en-US"/>
              </w:rPr>
              <w:t>2</w:t>
            </w:r>
            <w:r w:rsidRPr="0085210D">
              <w:rPr>
                <w:rFonts w:eastAsia="Microsoft YaHei"/>
                <w:color w:val="000000" w:themeColor="dark1"/>
                <w:kern w:val="24"/>
                <w:lang w:val="kk-KZ"/>
              </w:rPr>
              <w:t>-</w:t>
            </w:r>
            <w:r w:rsidRPr="0085210D">
              <w:rPr>
                <w:rFonts w:eastAsia="Microsoft YaHei"/>
                <w:color w:val="000000" w:themeColor="dark1"/>
                <w:kern w:val="24"/>
              </w:rPr>
              <w:t>орын</w:t>
            </w:r>
          </w:p>
          <w:p w:rsidR="00320BEE" w:rsidRPr="0085210D" w:rsidRDefault="00320BEE" w:rsidP="00320BEE">
            <w:pPr>
              <w:jc w:val="center"/>
              <w:rPr>
                <w:lang w:val="kk-KZ"/>
              </w:rPr>
            </w:pPr>
          </w:p>
        </w:tc>
        <w:tc>
          <w:tcPr>
            <w:tcW w:w="1701" w:type="dxa"/>
          </w:tcPr>
          <w:p w:rsidR="00320BEE" w:rsidRPr="0085210D" w:rsidRDefault="00320BEE" w:rsidP="00320BEE">
            <w:pPr>
              <w:jc w:val="center"/>
              <w:rPr>
                <w:lang w:val="kk-KZ"/>
              </w:rPr>
            </w:pPr>
            <w:r w:rsidRPr="0085210D">
              <w:rPr>
                <w:lang w:val="kk-KZ"/>
              </w:rPr>
              <w:t>Аудандық</w:t>
            </w:r>
          </w:p>
          <w:p w:rsidR="00320BEE" w:rsidRPr="0085210D" w:rsidRDefault="00320BEE" w:rsidP="00320BEE">
            <w:pPr>
              <w:jc w:val="center"/>
              <w:rPr>
                <w:lang w:val="kk-KZ"/>
              </w:rPr>
            </w:pPr>
          </w:p>
          <w:p w:rsidR="00320BEE" w:rsidRPr="0085210D" w:rsidRDefault="00320BEE" w:rsidP="00320BEE">
            <w:pPr>
              <w:jc w:val="center"/>
              <w:rPr>
                <w:lang w:val="kk-KZ"/>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111</w:t>
            </w:r>
          </w:p>
        </w:tc>
        <w:tc>
          <w:tcPr>
            <w:tcW w:w="1842" w:type="dxa"/>
          </w:tcPr>
          <w:p w:rsidR="00320BEE" w:rsidRPr="0085210D" w:rsidRDefault="00320BEE" w:rsidP="00320BEE">
            <w:pPr>
              <w:jc w:val="center"/>
            </w:pPr>
            <w:r w:rsidRPr="0085210D">
              <w:t>Жанатова</w:t>
            </w:r>
            <w:r w:rsidRPr="0085210D">
              <w:rPr>
                <w:lang w:val="kk-KZ"/>
              </w:rPr>
              <w:t xml:space="preserve"> </w:t>
            </w:r>
            <w:r w:rsidRPr="0085210D">
              <w:t>Жайна</w:t>
            </w:r>
          </w:p>
        </w:tc>
        <w:tc>
          <w:tcPr>
            <w:tcW w:w="993" w:type="dxa"/>
          </w:tcPr>
          <w:p w:rsidR="00320BEE" w:rsidRPr="0085210D" w:rsidRDefault="00320BEE" w:rsidP="00320BEE">
            <w:pPr>
              <w:jc w:val="center"/>
            </w:pPr>
            <w:r w:rsidRPr="0085210D">
              <w:t>4</w:t>
            </w:r>
          </w:p>
        </w:tc>
        <w:tc>
          <w:tcPr>
            <w:tcW w:w="3118" w:type="dxa"/>
          </w:tcPr>
          <w:p w:rsidR="00320BEE" w:rsidRPr="0085210D" w:rsidRDefault="00320BEE" w:rsidP="00320BEE">
            <w:pPr>
              <w:jc w:val="center"/>
            </w:pPr>
            <w:r w:rsidRPr="0085210D">
              <w:t>Облыстық</w:t>
            </w:r>
            <w:r w:rsidRPr="0085210D">
              <w:rPr>
                <w:lang w:val="kk-KZ"/>
              </w:rPr>
              <w:t xml:space="preserve"> </w:t>
            </w:r>
            <w:r w:rsidRPr="0085210D">
              <w:t>интеллектуалдық</w:t>
            </w:r>
            <w:r w:rsidRPr="0085210D">
              <w:rPr>
                <w:lang w:val="kk-KZ"/>
              </w:rPr>
              <w:t xml:space="preserve"> </w:t>
            </w:r>
            <w:r w:rsidRPr="0085210D">
              <w:t>«Абай оқуы» сайысы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 xml:space="preserve"> 3 орын </w:t>
            </w:r>
          </w:p>
        </w:tc>
        <w:tc>
          <w:tcPr>
            <w:tcW w:w="1701" w:type="dxa"/>
          </w:tcPr>
          <w:p w:rsidR="00320BEE" w:rsidRPr="0085210D" w:rsidRDefault="00320BEE" w:rsidP="00320BEE">
            <w:pPr>
              <w:jc w:val="center"/>
            </w:pPr>
            <w:r w:rsidRPr="0085210D">
              <w:t>Аудандық</w:t>
            </w:r>
          </w:p>
          <w:p w:rsidR="00320BEE" w:rsidRPr="0085210D" w:rsidRDefault="00320BEE" w:rsidP="00320BEE">
            <w:pPr>
              <w:rPr>
                <w:lang w:val="en-US"/>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112</w:t>
            </w:r>
          </w:p>
        </w:tc>
        <w:tc>
          <w:tcPr>
            <w:tcW w:w="1842" w:type="dxa"/>
          </w:tcPr>
          <w:p w:rsidR="00320BEE" w:rsidRPr="0085210D" w:rsidRDefault="00320BEE" w:rsidP="00320BEE">
            <w:r w:rsidRPr="0085210D">
              <w:t>Қабитханова Аяжан</w:t>
            </w:r>
          </w:p>
        </w:tc>
        <w:tc>
          <w:tcPr>
            <w:tcW w:w="993" w:type="dxa"/>
          </w:tcPr>
          <w:p w:rsidR="00320BEE" w:rsidRPr="0085210D" w:rsidRDefault="00320BEE" w:rsidP="00320BEE">
            <w:r w:rsidRPr="0085210D">
              <w:t>11</w:t>
            </w:r>
          </w:p>
        </w:tc>
        <w:tc>
          <w:tcPr>
            <w:tcW w:w="3118" w:type="dxa"/>
          </w:tcPr>
          <w:p w:rsidR="00320BEE" w:rsidRPr="0085210D" w:rsidRDefault="00320BEE" w:rsidP="00320BEE">
            <w:r w:rsidRPr="0085210D">
              <w:t>Жалпы білім беретін пәндер бойынша республикалық олимпиадасының облыстық кезеңі</w:t>
            </w:r>
          </w:p>
        </w:tc>
        <w:tc>
          <w:tcPr>
            <w:tcW w:w="992" w:type="dxa"/>
          </w:tcPr>
          <w:p w:rsidR="00320BEE" w:rsidRPr="0085210D" w:rsidRDefault="00320BEE" w:rsidP="00320BEE">
            <w:r w:rsidRPr="0085210D">
              <w:t>2022ж.</w:t>
            </w:r>
          </w:p>
        </w:tc>
        <w:tc>
          <w:tcPr>
            <w:tcW w:w="1418" w:type="dxa"/>
          </w:tcPr>
          <w:p w:rsidR="00320BEE" w:rsidRPr="0085210D" w:rsidRDefault="00320BEE" w:rsidP="00320BEE">
            <w:r w:rsidRPr="0085210D">
              <w:t>Сертификат</w:t>
            </w:r>
          </w:p>
        </w:tc>
        <w:tc>
          <w:tcPr>
            <w:tcW w:w="1701" w:type="dxa"/>
          </w:tcPr>
          <w:p w:rsidR="00320BEE" w:rsidRPr="0085210D" w:rsidRDefault="00320BEE" w:rsidP="00320BEE">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113</w:t>
            </w:r>
          </w:p>
        </w:tc>
        <w:tc>
          <w:tcPr>
            <w:tcW w:w="1842" w:type="dxa"/>
          </w:tcPr>
          <w:p w:rsidR="00320BEE" w:rsidRPr="0085210D" w:rsidRDefault="00320BEE" w:rsidP="00320BEE">
            <w:pPr>
              <w:ind w:right="-143"/>
            </w:pPr>
            <w:r w:rsidRPr="0085210D">
              <w:t>Ерболқызы Жанель</w:t>
            </w:r>
          </w:p>
        </w:tc>
        <w:tc>
          <w:tcPr>
            <w:tcW w:w="993" w:type="dxa"/>
          </w:tcPr>
          <w:p w:rsidR="00320BEE" w:rsidRPr="0085210D" w:rsidRDefault="00320BEE" w:rsidP="00320BEE">
            <w:pPr>
              <w:ind w:right="-143"/>
            </w:pPr>
            <w:r w:rsidRPr="0085210D">
              <w:t>7</w:t>
            </w:r>
          </w:p>
        </w:tc>
        <w:tc>
          <w:tcPr>
            <w:tcW w:w="3118" w:type="dxa"/>
          </w:tcPr>
          <w:p w:rsidR="00320BEE" w:rsidRPr="0085210D" w:rsidRDefault="00320BEE" w:rsidP="00320BEE">
            <w:pPr>
              <w:ind w:right="-143"/>
            </w:pPr>
            <w:r w:rsidRPr="0085210D">
              <w:t xml:space="preserve">Грамота. </w:t>
            </w:r>
          </w:p>
          <w:p w:rsidR="00320BEE" w:rsidRPr="0085210D" w:rsidRDefault="00320BEE" w:rsidP="00320BEE">
            <w:pPr>
              <w:ind w:right="-143"/>
            </w:pPr>
            <w:r w:rsidRPr="0085210D">
              <w:t>Облыстық интеллектуалдық «Айналайын» конкурсында 3-орын алғаны үшін</w:t>
            </w:r>
          </w:p>
        </w:tc>
        <w:tc>
          <w:tcPr>
            <w:tcW w:w="992" w:type="dxa"/>
          </w:tcPr>
          <w:p w:rsidR="00320BEE" w:rsidRPr="00A23C23" w:rsidRDefault="00320BEE" w:rsidP="00320BEE">
            <w:pPr>
              <w:ind w:right="-143"/>
              <w:rPr>
                <w:lang w:val="kk-KZ"/>
              </w:rPr>
            </w:pPr>
            <w:r w:rsidRPr="0085210D">
              <w:t>2022</w:t>
            </w:r>
            <w:r w:rsidR="00A23C23">
              <w:rPr>
                <w:lang w:val="kk-KZ"/>
              </w:rPr>
              <w:t>ж</w:t>
            </w:r>
          </w:p>
        </w:tc>
        <w:tc>
          <w:tcPr>
            <w:tcW w:w="1418" w:type="dxa"/>
          </w:tcPr>
          <w:p w:rsidR="00320BEE" w:rsidRPr="0085210D" w:rsidRDefault="00320BEE" w:rsidP="00320BEE">
            <w:pPr>
              <w:ind w:right="-143"/>
            </w:pPr>
            <w:r w:rsidRPr="0085210D">
              <w:t>3 орын</w:t>
            </w:r>
          </w:p>
        </w:tc>
        <w:tc>
          <w:tcPr>
            <w:tcW w:w="1701" w:type="dxa"/>
          </w:tcPr>
          <w:p w:rsidR="00320BEE" w:rsidRPr="0085210D" w:rsidRDefault="00320BEE" w:rsidP="00320BEE">
            <w:pPr>
              <w:ind w:right="-143"/>
            </w:pPr>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114</w:t>
            </w:r>
          </w:p>
        </w:tc>
        <w:tc>
          <w:tcPr>
            <w:tcW w:w="1842" w:type="dxa"/>
          </w:tcPr>
          <w:p w:rsidR="00320BEE" w:rsidRPr="0085210D" w:rsidRDefault="00320BEE" w:rsidP="00320BEE">
            <w:r w:rsidRPr="0085210D">
              <w:rPr>
                <w:lang w:val="kk-KZ"/>
              </w:rPr>
              <w:t>Жанболатова Айым</w:t>
            </w:r>
          </w:p>
        </w:tc>
        <w:tc>
          <w:tcPr>
            <w:tcW w:w="993" w:type="dxa"/>
          </w:tcPr>
          <w:p w:rsidR="00320BEE" w:rsidRPr="0085210D" w:rsidRDefault="00320BEE" w:rsidP="00320BEE">
            <w:pPr>
              <w:jc w:val="center"/>
              <w:rPr>
                <w:lang w:val="kk-KZ"/>
              </w:rPr>
            </w:pPr>
            <w:r w:rsidRPr="0085210D">
              <w:rPr>
                <w:lang w:val="kk-KZ"/>
              </w:rPr>
              <w:t>10</w:t>
            </w:r>
          </w:p>
        </w:tc>
        <w:tc>
          <w:tcPr>
            <w:tcW w:w="3118" w:type="dxa"/>
          </w:tcPr>
          <w:p w:rsidR="00320BEE" w:rsidRPr="0085210D" w:rsidRDefault="00320BEE" w:rsidP="00320BEE">
            <w:pPr>
              <w:rPr>
                <w:lang w:val="kk-KZ"/>
              </w:rPr>
            </w:pPr>
            <w:r w:rsidRPr="0085210D">
              <w:rPr>
                <w:lang w:val="kk-KZ"/>
              </w:rPr>
              <w:t xml:space="preserve">С.Аманжолов атындағы Шығыс Қазақстан университетінің 70 жылдығына орай </w:t>
            </w:r>
          </w:p>
          <w:p w:rsidR="00320BEE" w:rsidRPr="0085210D" w:rsidRDefault="00320BEE" w:rsidP="00320BEE">
            <w:pPr>
              <w:rPr>
                <w:lang w:val="kk-KZ"/>
              </w:rPr>
            </w:pPr>
            <w:r w:rsidRPr="0085210D">
              <w:rPr>
                <w:lang w:val="kk-KZ"/>
              </w:rPr>
              <w:t xml:space="preserve">«70 жылдыққа -70 эссе» атты байқауда </w:t>
            </w:r>
          </w:p>
        </w:tc>
        <w:tc>
          <w:tcPr>
            <w:tcW w:w="992" w:type="dxa"/>
          </w:tcPr>
          <w:p w:rsidR="00320BEE" w:rsidRPr="0085210D" w:rsidRDefault="00320BEE" w:rsidP="00320BEE">
            <w:r w:rsidRPr="0085210D">
              <w:t>2022ж.</w:t>
            </w:r>
          </w:p>
        </w:tc>
        <w:tc>
          <w:tcPr>
            <w:tcW w:w="1418" w:type="dxa"/>
          </w:tcPr>
          <w:p w:rsidR="00320BEE" w:rsidRPr="0085210D" w:rsidRDefault="00320BEE" w:rsidP="00320BEE">
            <w:pPr>
              <w:rPr>
                <w:lang w:val="kk-KZ"/>
              </w:rPr>
            </w:pPr>
            <w:r w:rsidRPr="0085210D">
              <w:rPr>
                <w:lang w:val="kk-KZ"/>
              </w:rPr>
              <w:t>1-орын</w:t>
            </w:r>
          </w:p>
          <w:p w:rsidR="00320BEE" w:rsidRPr="0085210D" w:rsidRDefault="00320BEE" w:rsidP="00320BEE">
            <w:r w:rsidRPr="0085210D">
              <w:rPr>
                <w:lang w:val="kk-KZ"/>
              </w:rPr>
              <w:t>диплом</w:t>
            </w:r>
          </w:p>
        </w:tc>
        <w:tc>
          <w:tcPr>
            <w:tcW w:w="1701" w:type="dxa"/>
          </w:tcPr>
          <w:p w:rsidR="00320BEE" w:rsidRPr="0085210D" w:rsidRDefault="00320BEE" w:rsidP="00320BEE">
            <w:r w:rsidRPr="0085210D">
              <w:rPr>
                <w:lang w:val="kk-KZ"/>
              </w:rPr>
              <w:t>С.Аманжолов атындағы ШҚУ ректоры, профессор- М.Ә.Төлеген</w:t>
            </w:r>
          </w:p>
        </w:tc>
      </w:tr>
      <w:tr w:rsidR="00320BEE" w:rsidRPr="0085210D" w:rsidTr="00320BEE">
        <w:tc>
          <w:tcPr>
            <w:tcW w:w="675" w:type="dxa"/>
          </w:tcPr>
          <w:p w:rsidR="00320BEE" w:rsidRPr="002B1869" w:rsidRDefault="00320BEE" w:rsidP="00320BEE">
            <w:pPr>
              <w:tabs>
                <w:tab w:val="left" w:pos="284"/>
              </w:tabs>
              <w:rPr>
                <w:lang w:val="en-US"/>
              </w:rPr>
            </w:pPr>
            <w:r>
              <w:rPr>
                <w:lang w:val="en-US"/>
              </w:rPr>
              <w:t>115</w:t>
            </w:r>
          </w:p>
        </w:tc>
        <w:tc>
          <w:tcPr>
            <w:tcW w:w="1842" w:type="dxa"/>
          </w:tcPr>
          <w:p w:rsidR="00320BEE" w:rsidRPr="001612B3" w:rsidRDefault="00320BEE" w:rsidP="00320BEE">
            <w:pPr>
              <w:ind w:right="-143"/>
              <w:rPr>
                <w:sz w:val="24"/>
                <w:szCs w:val="24"/>
              </w:rPr>
            </w:pPr>
            <w:r w:rsidRPr="001612B3">
              <w:rPr>
                <w:sz w:val="24"/>
                <w:szCs w:val="24"/>
              </w:rPr>
              <w:t xml:space="preserve">Жанатова Аяжан </w:t>
            </w:r>
          </w:p>
        </w:tc>
        <w:tc>
          <w:tcPr>
            <w:tcW w:w="993" w:type="dxa"/>
          </w:tcPr>
          <w:p w:rsidR="00320BEE" w:rsidRPr="001612B3" w:rsidRDefault="00320BEE" w:rsidP="00320BEE">
            <w:pPr>
              <w:ind w:right="-143"/>
              <w:rPr>
                <w:sz w:val="24"/>
                <w:szCs w:val="24"/>
              </w:rPr>
            </w:pPr>
            <w:r w:rsidRPr="001612B3">
              <w:rPr>
                <w:sz w:val="24"/>
                <w:szCs w:val="24"/>
              </w:rPr>
              <w:t>10</w:t>
            </w:r>
          </w:p>
        </w:tc>
        <w:tc>
          <w:tcPr>
            <w:tcW w:w="3118" w:type="dxa"/>
          </w:tcPr>
          <w:p w:rsidR="00320BEE" w:rsidRPr="001612B3" w:rsidRDefault="00320BEE" w:rsidP="00320BEE">
            <w:pPr>
              <w:ind w:right="-143"/>
              <w:rPr>
                <w:sz w:val="24"/>
                <w:szCs w:val="24"/>
              </w:rPr>
            </w:pPr>
            <w:r w:rsidRPr="001612B3">
              <w:rPr>
                <w:sz w:val="24"/>
                <w:szCs w:val="24"/>
              </w:rPr>
              <w:t>Ынталандыру сыйлығы.</w:t>
            </w:r>
          </w:p>
          <w:p w:rsidR="00320BEE" w:rsidRPr="001612B3" w:rsidRDefault="00320BEE" w:rsidP="00320BEE">
            <w:pPr>
              <w:ind w:right="-143"/>
              <w:rPr>
                <w:sz w:val="24"/>
                <w:szCs w:val="24"/>
              </w:rPr>
            </w:pPr>
            <w:r w:rsidRPr="001612B3">
              <w:rPr>
                <w:sz w:val="24"/>
                <w:szCs w:val="24"/>
              </w:rPr>
              <w:t xml:space="preserve">«Ақжол» демократиялық партиясының облыстық филиалының ұйымдастыруымен өткен Желтоқсан көтерілісінің </w:t>
            </w:r>
            <w:r w:rsidRPr="001612B3">
              <w:rPr>
                <w:sz w:val="24"/>
                <w:szCs w:val="24"/>
              </w:rPr>
              <w:lastRenderedPageBreak/>
              <w:t>құрбаны Сәбира Мұхаметжанованы еске алуға арналған «Қаһарман қазақ қызы еді» жыр мүшәйрасында қатысып өнер көрсеткені үшін.</w:t>
            </w:r>
          </w:p>
        </w:tc>
        <w:tc>
          <w:tcPr>
            <w:tcW w:w="992" w:type="dxa"/>
          </w:tcPr>
          <w:p w:rsidR="00320BEE" w:rsidRPr="001612B3" w:rsidRDefault="00320BEE" w:rsidP="00320BEE">
            <w:pPr>
              <w:ind w:right="-143"/>
              <w:rPr>
                <w:sz w:val="24"/>
                <w:szCs w:val="24"/>
              </w:rPr>
            </w:pPr>
            <w:r w:rsidRPr="001612B3">
              <w:rPr>
                <w:sz w:val="24"/>
                <w:szCs w:val="24"/>
              </w:rPr>
              <w:lastRenderedPageBreak/>
              <w:t>2022ж</w:t>
            </w:r>
          </w:p>
        </w:tc>
        <w:tc>
          <w:tcPr>
            <w:tcW w:w="1418" w:type="dxa"/>
          </w:tcPr>
          <w:p w:rsidR="00320BEE" w:rsidRPr="001612B3" w:rsidRDefault="00320BEE" w:rsidP="00320BEE">
            <w:pPr>
              <w:ind w:right="-143"/>
              <w:rPr>
                <w:sz w:val="24"/>
                <w:szCs w:val="24"/>
              </w:rPr>
            </w:pPr>
            <w:r w:rsidRPr="001612B3">
              <w:rPr>
                <w:sz w:val="24"/>
                <w:szCs w:val="24"/>
              </w:rPr>
              <w:t>Ынталандыру</w:t>
            </w:r>
          </w:p>
          <w:p w:rsidR="00320BEE" w:rsidRPr="001612B3" w:rsidRDefault="00320BEE" w:rsidP="00FD0460">
            <w:pPr>
              <w:ind w:right="-143"/>
              <w:rPr>
                <w:sz w:val="24"/>
                <w:szCs w:val="24"/>
              </w:rPr>
            </w:pPr>
            <w:r w:rsidRPr="001612B3">
              <w:rPr>
                <w:sz w:val="24"/>
                <w:szCs w:val="24"/>
              </w:rPr>
              <w:t xml:space="preserve">сыйлығы  </w:t>
            </w:r>
          </w:p>
        </w:tc>
        <w:tc>
          <w:tcPr>
            <w:tcW w:w="1701" w:type="dxa"/>
          </w:tcPr>
          <w:p w:rsidR="00320BEE" w:rsidRPr="001612B3" w:rsidRDefault="00320BEE" w:rsidP="00320BEE">
            <w:pPr>
              <w:ind w:right="-143"/>
              <w:rPr>
                <w:sz w:val="24"/>
                <w:szCs w:val="24"/>
              </w:rPr>
            </w:pPr>
            <w:r w:rsidRPr="001612B3">
              <w:rPr>
                <w:sz w:val="24"/>
                <w:szCs w:val="24"/>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116</w:t>
            </w:r>
          </w:p>
        </w:tc>
        <w:tc>
          <w:tcPr>
            <w:tcW w:w="1842" w:type="dxa"/>
          </w:tcPr>
          <w:p w:rsidR="00320BEE" w:rsidRPr="001612B3" w:rsidRDefault="00320BEE" w:rsidP="00320BEE">
            <w:pPr>
              <w:rPr>
                <w:sz w:val="24"/>
                <w:szCs w:val="24"/>
              </w:rPr>
            </w:pPr>
            <w:r w:rsidRPr="001612B3">
              <w:rPr>
                <w:sz w:val="24"/>
                <w:szCs w:val="24"/>
              </w:rPr>
              <w:t>Сейтханова Айару</w:t>
            </w:r>
          </w:p>
        </w:tc>
        <w:tc>
          <w:tcPr>
            <w:tcW w:w="993" w:type="dxa"/>
          </w:tcPr>
          <w:p w:rsidR="00320BEE" w:rsidRPr="001612B3" w:rsidRDefault="00320BEE" w:rsidP="00320BEE">
            <w:pPr>
              <w:rPr>
                <w:sz w:val="24"/>
                <w:szCs w:val="24"/>
                <w:lang w:val="en-US"/>
              </w:rPr>
            </w:pPr>
            <w:r w:rsidRPr="001612B3">
              <w:rPr>
                <w:sz w:val="24"/>
                <w:szCs w:val="24"/>
                <w:lang w:val="en-US"/>
              </w:rPr>
              <w:t>1</w:t>
            </w:r>
          </w:p>
        </w:tc>
        <w:tc>
          <w:tcPr>
            <w:tcW w:w="3118" w:type="dxa"/>
          </w:tcPr>
          <w:p w:rsidR="00320BEE" w:rsidRPr="001612B3" w:rsidRDefault="00320BEE" w:rsidP="00320BEE">
            <w:pPr>
              <w:rPr>
                <w:sz w:val="24"/>
                <w:szCs w:val="24"/>
              </w:rPr>
            </w:pPr>
            <w:r w:rsidRPr="001612B3">
              <w:rPr>
                <w:sz w:val="24"/>
                <w:szCs w:val="24"/>
              </w:rPr>
              <w:t>Облыстық интеллектуалдық «Малахит» конкурсы</w:t>
            </w:r>
          </w:p>
        </w:tc>
        <w:tc>
          <w:tcPr>
            <w:tcW w:w="992" w:type="dxa"/>
          </w:tcPr>
          <w:p w:rsidR="00320BEE" w:rsidRDefault="00320BEE" w:rsidP="00320BEE">
            <w:r w:rsidRPr="00C12D92">
              <w:rPr>
                <w:sz w:val="24"/>
                <w:szCs w:val="24"/>
              </w:rPr>
              <w:t>2022ж</w:t>
            </w:r>
          </w:p>
        </w:tc>
        <w:tc>
          <w:tcPr>
            <w:tcW w:w="1418" w:type="dxa"/>
          </w:tcPr>
          <w:p w:rsidR="00320BEE" w:rsidRPr="001612B3" w:rsidRDefault="00320BEE" w:rsidP="00320BEE">
            <w:pPr>
              <w:rPr>
                <w:sz w:val="24"/>
                <w:szCs w:val="24"/>
              </w:rPr>
            </w:pPr>
            <w:r w:rsidRPr="001612B3">
              <w:rPr>
                <w:sz w:val="24"/>
                <w:szCs w:val="24"/>
              </w:rPr>
              <w:t>Грамота</w:t>
            </w:r>
          </w:p>
          <w:p w:rsidR="00320BEE" w:rsidRPr="001612B3" w:rsidRDefault="00320BEE" w:rsidP="00320BEE">
            <w:pPr>
              <w:rPr>
                <w:sz w:val="24"/>
                <w:szCs w:val="24"/>
              </w:rPr>
            </w:pPr>
            <w:r w:rsidRPr="001612B3">
              <w:rPr>
                <w:sz w:val="24"/>
                <w:szCs w:val="24"/>
              </w:rPr>
              <w:t>1 орын</w:t>
            </w:r>
          </w:p>
        </w:tc>
        <w:tc>
          <w:tcPr>
            <w:tcW w:w="1701" w:type="dxa"/>
          </w:tcPr>
          <w:p w:rsidR="00320BEE" w:rsidRPr="001612B3" w:rsidRDefault="00320BEE" w:rsidP="00320BEE">
            <w:pPr>
              <w:rPr>
                <w:sz w:val="24"/>
                <w:szCs w:val="24"/>
              </w:rPr>
            </w:pPr>
            <w:r w:rsidRPr="001612B3">
              <w:rPr>
                <w:sz w:val="24"/>
                <w:szCs w:val="24"/>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117</w:t>
            </w:r>
          </w:p>
        </w:tc>
        <w:tc>
          <w:tcPr>
            <w:tcW w:w="1842" w:type="dxa"/>
          </w:tcPr>
          <w:p w:rsidR="00320BEE" w:rsidRPr="001612B3" w:rsidRDefault="00320BEE" w:rsidP="00320BEE">
            <w:pPr>
              <w:rPr>
                <w:sz w:val="24"/>
                <w:szCs w:val="24"/>
              </w:rPr>
            </w:pPr>
            <w:r w:rsidRPr="001612B3">
              <w:rPr>
                <w:sz w:val="24"/>
                <w:szCs w:val="24"/>
              </w:rPr>
              <w:t>Азаматқызы Мадина</w:t>
            </w:r>
          </w:p>
        </w:tc>
        <w:tc>
          <w:tcPr>
            <w:tcW w:w="993" w:type="dxa"/>
          </w:tcPr>
          <w:p w:rsidR="00320BEE" w:rsidRPr="001612B3" w:rsidRDefault="00320BEE" w:rsidP="00320BEE">
            <w:pPr>
              <w:rPr>
                <w:sz w:val="24"/>
                <w:szCs w:val="24"/>
                <w:lang w:val="en-US"/>
              </w:rPr>
            </w:pPr>
            <w:r w:rsidRPr="001612B3">
              <w:rPr>
                <w:sz w:val="24"/>
                <w:szCs w:val="24"/>
                <w:lang w:val="en-US"/>
              </w:rPr>
              <w:t>1</w:t>
            </w:r>
          </w:p>
        </w:tc>
        <w:tc>
          <w:tcPr>
            <w:tcW w:w="3118" w:type="dxa"/>
          </w:tcPr>
          <w:p w:rsidR="00320BEE" w:rsidRPr="001612B3" w:rsidRDefault="00320BEE" w:rsidP="00320BEE">
            <w:pPr>
              <w:rPr>
                <w:sz w:val="24"/>
                <w:szCs w:val="24"/>
              </w:rPr>
            </w:pPr>
            <w:r w:rsidRPr="001612B3">
              <w:rPr>
                <w:sz w:val="24"/>
                <w:szCs w:val="24"/>
              </w:rPr>
              <w:t>Облыстық интеллектуалдық «Малахит» конкурсы</w:t>
            </w:r>
          </w:p>
        </w:tc>
        <w:tc>
          <w:tcPr>
            <w:tcW w:w="992" w:type="dxa"/>
          </w:tcPr>
          <w:p w:rsidR="00320BEE" w:rsidRDefault="00320BEE" w:rsidP="00320BEE">
            <w:r w:rsidRPr="00C12D92">
              <w:rPr>
                <w:sz w:val="24"/>
                <w:szCs w:val="24"/>
              </w:rPr>
              <w:t>2022ж</w:t>
            </w:r>
          </w:p>
        </w:tc>
        <w:tc>
          <w:tcPr>
            <w:tcW w:w="1418" w:type="dxa"/>
          </w:tcPr>
          <w:p w:rsidR="00320BEE" w:rsidRPr="001612B3" w:rsidRDefault="00320BEE" w:rsidP="00320BEE">
            <w:pPr>
              <w:rPr>
                <w:sz w:val="24"/>
                <w:szCs w:val="24"/>
              </w:rPr>
            </w:pPr>
            <w:r w:rsidRPr="001612B3">
              <w:rPr>
                <w:sz w:val="24"/>
                <w:szCs w:val="24"/>
              </w:rPr>
              <w:t>Грамота</w:t>
            </w:r>
          </w:p>
          <w:p w:rsidR="00320BEE" w:rsidRPr="001612B3" w:rsidRDefault="00320BEE" w:rsidP="00320BEE">
            <w:pPr>
              <w:rPr>
                <w:sz w:val="24"/>
                <w:szCs w:val="24"/>
              </w:rPr>
            </w:pPr>
            <w:r w:rsidRPr="001612B3">
              <w:rPr>
                <w:sz w:val="24"/>
                <w:szCs w:val="24"/>
              </w:rPr>
              <w:t>1 орын</w:t>
            </w:r>
          </w:p>
        </w:tc>
        <w:tc>
          <w:tcPr>
            <w:tcW w:w="1701" w:type="dxa"/>
          </w:tcPr>
          <w:p w:rsidR="00320BEE" w:rsidRPr="001612B3" w:rsidRDefault="00320BEE" w:rsidP="00320BEE">
            <w:pPr>
              <w:rPr>
                <w:sz w:val="24"/>
                <w:szCs w:val="24"/>
              </w:rPr>
            </w:pPr>
            <w:r w:rsidRPr="001612B3">
              <w:rPr>
                <w:sz w:val="24"/>
                <w:szCs w:val="24"/>
              </w:rPr>
              <w:t>облыстық</w:t>
            </w:r>
          </w:p>
        </w:tc>
      </w:tr>
      <w:tr w:rsidR="00320BEE" w:rsidRPr="0085210D" w:rsidTr="00320BEE">
        <w:tc>
          <w:tcPr>
            <w:tcW w:w="675" w:type="dxa"/>
          </w:tcPr>
          <w:p w:rsidR="00320BEE" w:rsidRPr="002B1869" w:rsidRDefault="00320BEE" w:rsidP="00320BEE">
            <w:pPr>
              <w:rPr>
                <w:lang w:val="en-US"/>
              </w:rPr>
            </w:pPr>
            <w:r>
              <w:rPr>
                <w:lang w:val="en-US"/>
              </w:rPr>
              <w:t>118</w:t>
            </w:r>
          </w:p>
        </w:tc>
        <w:tc>
          <w:tcPr>
            <w:tcW w:w="1842" w:type="dxa"/>
          </w:tcPr>
          <w:p w:rsidR="00320BEE" w:rsidRPr="001612B3" w:rsidRDefault="00320BEE" w:rsidP="00320BEE">
            <w:pPr>
              <w:rPr>
                <w:sz w:val="24"/>
                <w:szCs w:val="24"/>
              </w:rPr>
            </w:pPr>
            <w:r w:rsidRPr="001612B3">
              <w:rPr>
                <w:sz w:val="24"/>
                <w:szCs w:val="24"/>
              </w:rPr>
              <w:t>Амантай Нұрым</w:t>
            </w:r>
          </w:p>
        </w:tc>
        <w:tc>
          <w:tcPr>
            <w:tcW w:w="993" w:type="dxa"/>
          </w:tcPr>
          <w:p w:rsidR="00320BEE" w:rsidRPr="001612B3" w:rsidRDefault="00320BEE" w:rsidP="00320BEE">
            <w:pPr>
              <w:rPr>
                <w:sz w:val="24"/>
                <w:szCs w:val="24"/>
                <w:lang w:val="en-US"/>
              </w:rPr>
            </w:pPr>
            <w:r w:rsidRPr="001612B3">
              <w:rPr>
                <w:sz w:val="24"/>
                <w:szCs w:val="24"/>
                <w:lang w:val="en-US"/>
              </w:rPr>
              <w:t>1</w:t>
            </w:r>
          </w:p>
        </w:tc>
        <w:tc>
          <w:tcPr>
            <w:tcW w:w="3118" w:type="dxa"/>
          </w:tcPr>
          <w:p w:rsidR="00320BEE" w:rsidRPr="001612B3" w:rsidRDefault="00320BEE" w:rsidP="00320BEE">
            <w:pPr>
              <w:rPr>
                <w:sz w:val="24"/>
                <w:szCs w:val="24"/>
              </w:rPr>
            </w:pPr>
            <w:r w:rsidRPr="001612B3">
              <w:rPr>
                <w:sz w:val="24"/>
                <w:szCs w:val="24"/>
              </w:rPr>
              <w:t>Облыстық интеллектуалдық «Малахит» конкурсы</w:t>
            </w:r>
          </w:p>
        </w:tc>
        <w:tc>
          <w:tcPr>
            <w:tcW w:w="992" w:type="dxa"/>
          </w:tcPr>
          <w:p w:rsidR="00320BEE" w:rsidRDefault="00320BEE" w:rsidP="00320BEE">
            <w:r w:rsidRPr="00C12D92">
              <w:rPr>
                <w:sz w:val="24"/>
                <w:szCs w:val="24"/>
              </w:rPr>
              <w:t>2022ж</w:t>
            </w:r>
          </w:p>
        </w:tc>
        <w:tc>
          <w:tcPr>
            <w:tcW w:w="1418" w:type="dxa"/>
          </w:tcPr>
          <w:p w:rsidR="00320BEE" w:rsidRPr="001612B3" w:rsidRDefault="00320BEE" w:rsidP="00320BEE">
            <w:pPr>
              <w:rPr>
                <w:sz w:val="24"/>
                <w:szCs w:val="24"/>
              </w:rPr>
            </w:pPr>
            <w:r w:rsidRPr="001612B3">
              <w:rPr>
                <w:sz w:val="24"/>
                <w:szCs w:val="24"/>
              </w:rPr>
              <w:t>Грамота</w:t>
            </w:r>
          </w:p>
          <w:p w:rsidR="00320BEE" w:rsidRPr="001612B3" w:rsidRDefault="00320BEE" w:rsidP="00320BEE">
            <w:pPr>
              <w:rPr>
                <w:sz w:val="24"/>
                <w:szCs w:val="24"/>
              </w:rPr>
            </w:pPr>
            <w:r>
              <w:rPr>
                <w:sz w:val="24"/>
                <w:szCs w:val="24"/>
                <w:lang w:val="en-US"/>
              </w:rPr>
              <w:t>2</w:t>
            </w:r>
            <w:r w:rsidRPr="001612B3">
              <w:rPr>
                <w:sz w:val="24"/>
                <w:szCs w:val="24"/>
              </w:rPr>
              <w:t xml:space="preserve"> орын</w:t>
            </w:r>
          </w:p>
        </w:tc>
        <w:tc>
          <w:tcPr>
            <w:tcW w:w="1701" w:type="dxa"/>
          </w:tcPr>
          <w:p w:rsidR="00320BEE" w:rsidRPr="001612B3" w:rsidRDefault="00320BEE" w:rsidP="00320BEE">
            <w:pPr>
              <w:rPr>
                <w:sz w:val="24"/>
                <w:szCs w:val="24"/>
              </w:rPr>
            </w:pPr>
            <w:r w:rsidRPr="001612B3">
              <w:rPr>
                <w:sz w:val="24"/>
                <w:szCs w:val="24"/>
              </w:rPr>
              <w:t>облыстық</w:t>
            </w:r>
          </w:p>
        </w:tc>
      </w:tr>
      <w:tr w:rsidR="00320BEE" w:rsidRPr="0085210D" w:rsidTr="00320BEE">
        <w:tc>
          <w:tcPr>
            <w:tcW w:w="675" w:type="dxa"/>
          </w:tcPr>
          <w:p w:rsidR="00320BEE" w:rsidRPr="002B1869" w:rsidRDefault="00320BEE" w:rsidP="00320BEE">
            <w:pPr>
              <w:rPr>
                <w:lang w:val="en-US"/>
              </w:rPr>
            </w:pPr>
            <w:r>
              <w:rPr>
                <w:lang w:val="en-US"/>
              </w:rPr>
              <w:t>119</w:t>
            </w:r>
          </w:p>
        </w:tc>
        <w:tc>
          <w:tcPr>
            <w:tcW w:w="1842" w:type="dxa"/>
          </w:tcPr>
          <w:p w:rsidR="00320BEE" w:rsidRPr="001612B3" w:rsidRDefault="00320BEE" w:rsidP="00320BEE">
            <w:pPr>
              <w:rPr>
                <w:sz w:val="24"/>
                <w:szCs w:val="24"/>
              </w:rPr>
            </w:pPr>
            <w:r w:rsidRPr="001612B3">
              <w:rPr>
                <w:sz w:val="24"/>
                <w:szCs w:val="24"/>
              </w:rPr>
              <w:t>Қуанышұлы Самғат</w:t>
            </w:r>
          </w:p>
        </w:tc>
        <w:tc>
          <w:tcPr>
            <w:tcW w:w="993" w:type="dxa"/>
          </w:tcPr>
          <w:p w:rsidR="00320BEE" w:rsidRPr="001612B3" w:rsidRDefault="00320BEE" w:rsidP="00320BEE">
            <w:pPr>
              <w:rPr>
                <w:sz w:val="24"/>
                <w:szCs w:val="24"/>
                <w:lang w:val="en-US"/>
              </w:rPr>
            </w:pPr>
            <w:r w:rsidRPr="001612B3">
              <w:rPr>
                <w:sz w:val="24"/>
                <w:szCs w:val="24"/>
                <w:lang w:val="en-US"/>
              </w:rPr>
              <w:t>1</w:t>
            </w:r>
          </w:p>
        </w:tc>
        <w:tc>
          <w:tcPr>
            <w:tcW w:w="3118" w:type="dxa"/>
          </w:tcPr>
          <w:p w:rsidR="00320BEE" w:rsidRPr="001612B3" w:rsidRDefault="00320BEE" w:rsidP="00320BEE">
            <w:pPr>
              <w:rPr>
                <w:sz w:val="24"/>
                <w:szCs w:val="24"/>
              </w:rPr>
            </w:pPr>
            <w:r w:rsidRPr="001612B3">
              <w:rPr>
                <w:sz w:val="24"/>
                <w:szCs w:val="24"/>
              </w:rPr>
              <w:t>Облыстық интеллектуалдық «Малахит» конкурсы</w:t>
            </w:r>
          </w:p>
        </w:tc>
        <w:tc>
          <w:tcPr>
            <w:tcW w:w="992" w:type="dxa"/>
          </w:tcPr>
          <w:p w:rsidR="00320BEE" w:rsidRDefault="00320BEE" w:rsidP="00320BEE">
            <w:r w:rsidRPr="00C12D92">
              <w:rPr>
                <w:sz w:val="24"/>
                <w:szCs w:val="24"/>
              </w:rPr>
              <w:t>2022ж</w:t>
            </w:r>
          </w:p>
        </w:tc>
        <w:tc>
          <w:tcPr>
            <w:tcW w:w="1418" w:type="dxa"/>
          </w:tcPr>
          <w:p w:rsidR="00320BEE" w:rsidRPr="001612B3" w:rsidRDefault="00320BEE" w:rsidP="00320BEE">
            <w:pPr>
              <w:rPr>
                <w:sz w:val="24"/>
                <w:szCs w:val="24"/>
              </w:rPr>
            </w:pPr>
            <w:r w:rsidRPr="001612B3">
              <w:rPr>
                <w:sz w:val="24"/>
                <w:szCs w:val="24"/>
              </w:rPr>
              <w:t>Грамота</w:t>
            </w:r>
          </w:p>
          <w:p w:rsidR="00320BEE" w:rsidRPr="001612B3" w:rsidRDefault="00320BEE" w:rsidP="00320BEE">
            <w:pPr>
              <w:rPr>
                <w:sz w:val="24"/>
                <w:szCs w:val="24"/>
              </w:rPr>
            </w:pPr>
            <w:r w:rsidRPr="001612B3">
              <w:rPr>
                <w:sz w:val="24"/>
                <w:szCs w:val="24"/>
              </w:rPr>
              <w:t>3 орын</w:t>
            </w:r>
          </w:p>
        </w:tc>
        <w:tc>
          <w:tcPr>
            <w:tcW w:w="1701" w:type="dxa"/>
          </w:tcPr>
          <w:p w:rsidR="00320BEE" w:rsidRPr="001612B3" w:rsidRDefault="00320BEE" w:rsidP="00320BEE">
            <w:pPr>
              <w:rPr>
                <w:sz w:val="24"/>
                <w:szCs w:val="24"/>
              </w:rPr>
            </w:pPr>
            <w:r w:rsidRPr="001612B3">
              <w:rPr>
                <w:sz w:val="24"/>
                <w:szCs w:val="24"/>
              </w:rPr>
              <w:t>облыстық</w:t>
            </w:r>
          </w:p>
        </w:tc>
      </w:tr>
      <w:tr w:rsidR="00320BEE" w:rsidRPr="0085210D" w:rsidTr="00320BEE">
        <w:tc>
          <w:tcPr>
            <w:tcW w:w="675" w:type="dxa"/>
          </w:tcPr>
          <w:p w:rsidR="00320BEE" w:rsidRPr="002B1869" w:rsidRDefault="00320BEE" w:rsidP="00320BEE">
            <w:pPr>
              <w:rPr>
                <w:lang w:val="en-US"/>
              </w:rPr>
            </w:pPr>
            <w:r>
              <w:rPr>
                <w:lang w:val="en-US"/>
              </w:rPr>
              <w:t>120</w:t>
            </w:r>
          </w:p>
        </w:tc>
        <w:tc>
          <w:tcPr>
            <w:tcW w:w="1842" w:type="dxa"/>
          </w:tcPr>
          <w:p w:rsidR="00320BEE" w:rsidRPr="001612B3" w:rsidRDefault="00320BEE" w:rsidP="00320BEE">
            <w:pPr>
              <w:rPr>
                <w:sz w:val="24"/>
                <w:szCs w:val="24"/>
              </w:rPr>
            </w:pPr>
            <w:r w:rsidRPr="001612B3">
              <w:rPr>
                <w:sz w:val="24"/>
                <w:szCs w:val="24"/>
              </w:rPr>
              <w:t>Қайратова Жібек</w:t>
            </w:r>
          </w:p>
        </w:tc>
        <w:tc>
          <w:tcPr>
            <w:tcW w:w="993" w:type="dxa"/>
          </w:tcPr>
          <w:p w:rsidR="00320BEE" w:rsidRPr="001612B3" w:rsidRDefault="00320BEE" w:rsidP="00320BEE">
            <w:pPr>
              <w:rPr>
                <w:sz w:val="24"/>
                <w:szCs w:val="24"/>
                <w:lang w:val="en-US"/>
              </w:rPr>
            </w:pPr>
            <w:r w:rsidRPr="001612B3">
              <w:rPr>
                <w:sz w:val="24"/>
                <w:szCs w:val="24"/>
                <w:lang w:val="en-US"/>
              </w:rPr>
              <w:t>1</w:t>
            </w:r>
          </w:p>
        </w:tc>
        <w:tc>
          <w:tcPr>
            <w:tcW w:w="3118" w:type="dxa"/>
          </w:tcPr>
          <w:p w:rsidR="00320BEE" w:rsidRPr="001612B3" w:rsidRDefault="00320BEE" w:rsidP="00320BEE">
            <w:pPr>
              <w:rPr>
                <w:sz w:val="24"/>
                <w:szCs w:val="24"/>
              </w:rPr>
            </w:pPr>
            <w:r w:rsidRPr="001612B3">
              <w:rPr>
                <w:sz w:val="24"/>
                <w:szCs w:val="24"/>
              </w:rPr>
              <w:t>Облыстық интеллектуалдық «Малахит» конкурсы</w:t>
            </w:r>
          </w:p>
        </w:tc>
        <w:tc>
          <w:tcPr>
            <w:tcW w:w="992" w:type="dxa"/>
          </w:tcPr>
          <w:p w:rsidR="00320BEE" w:rsidRDefault="00320BEE" w:rsidP="00320BEE">
            <w:r w:rsidRPr="00C12D92">
              <w:rPr>
                <w:sz w:val="24"/>
                <w:szCs w:val="24"/>
              </w:rPr>
              <w:t>2022ж</w:t>
            </w:r>
          </w:p>
        </w:tc>
        <w:tc>
          <w:tcPr>
            <w:tcW w:w="1418" w:type="dxa"/>
          </w:tcPr>
          <w:p w:rsidR="00320BEE" w:rsidRPr="001612B3" w:rsidRDefault="00320BEE" w:rsidP="00320BEE">
            <w:pPr>
              <w:rPr>
                <w:sz w:val="24"/>
                <w:szCs w:val="24"/>
              </w:rPr>
            </w:pPr>
            <w:r w:rsidRPr="001612B3">
              <w:rPr>
                <w:sz w:val="24"/>
                <w:szCs w:val="24"/>
              </w:rPr>
              <w:t>Грамота</w:t>
            </w:r>
          </w:p>
          <w:p w:rsidR="00320BEE" w:rsidRPr="001612B3" w:rsidRDefault="00320BEE" w:rsidP="00320BEE">
            <w:pPr>
              <w:rPr>
                <w:sz w:val="24"/>
                <w:szCs w:val="24"/>
              </w:rPr>
            </w:pPr>
            <w:r w:rsidRPr="001612B3">
              <w:rPr>
                <w:sz w:val="24"/>
                <w:szCs w:val="24"/>
              </w:rPr>
              <w:t>3 орын</w:t>
            </w:r>
          </w:p>
        </w:tc>
        <w:tc>
          <w:tcPr>
            <w:tcW w:w="1701" w:type="dxa"/>
          </w:tcPr>
          <w:p w:rsidR="00320BEE" w:rsidRPr="001612B3" w:rsidRDefault="00320BEE" w:rsidP="00320BEE">
            <w:pPr>
              <w:rPr>
                <w:sz w:val="24"/>
                <w:szCs w:val="24"/>
              </w:rPr>
            </w:pPr>
            <w:r w:rsidRPr="001612B3">
              <w:rPr>
                <w:sz w:val="24"/>
                <w:szCs w:val="24"/>
              </w:rPr>
              <w:t>облыстық</w:t>
            </w:r>
          </w:p>
        </w:tc>
      </w:tr>
      <w:tr w:rsidR="00320BEE" w:rsidRPr="0085210D" w:rsidTr="00320BEE">
        <w:tc>
          <w:tcPr>
            <w:tcW w:w="675" w:type="dxa"/>
          </w:tcPr>
          <w:p w:rsidR="00320BEE" w:rsidRPr="002B1869" w:rsidRDefault="00320BEE" w:rsidP="00320BEE">
            <w:pPr>
              <w:rPr>
                <w:lang w:val="en-US"/>
              </w:rPr>
            </w:pPr>
            <w:r>
              <w:rPr>
                <w:lang w:val="en-US"/>
              </w:rPr>
              <w:t>121</w:t>
            </w:r>
          </w:p>
        </w:tc>
        <w:tc>
          <w:tcPr>
            <w:tcW w:w="1842" w:type="dxa"/>
          </w:tcPr>
          <w:p w:rsidR="00320BEE" w:rsidRPr="001612B3" w:rsidRDefault="00320BEE" w:rsidP="00320BEE">
            <w:pPr>
              <w:rPr>
                <w:sz w:val="24"/>
                <w:szCs w:val="24"/>
              </w:rPr>
            </w:pPr>
            <w:r w:rsidRPr="001612B3">
              <w:rPr>
                <w:sz w:val="24"/>
                <w:szCs w:val="24"/>
              </w:rPr>
              <w:t>Задаханов Нұрислам</w:t>
            </w:r>
          </w:p>
        </w:tc>
        <w:tc>
          <w:tcPr>
            <w:tcW w:w="993" w:type="dxa"/>
          </w:tcPr>
          <w:p w:rsidR="00320BEE" w:rsidRPr="001612B3" w:rsidRDefault="00320BEE" w:rsidP="00320BEE">
            <w:pPr>
              <w:rPr>
                <w:sz w:val="24"/>
                <w:szCs w:val="24"/>
                <w:lang w:val="en-US"/>
              </w:rPr>
            </w:pPr>
            <w:r w:rsidRPr="001612B3">
              <w:rPr>
                <w:sz w:val="24"/>
                <w:szCs w:val="24"/>
                <w:lang w:val="en-US"/>
              </w:rPr>
              <w:t>1</w:t>
            </w:r>
          </w:p>
        </w:tc>
        <w:tc>
          <w:tcPr>
            <w:tcW w:w="3118" w:type="dxa"/>
          </w:tcPr>
          <w:p w:rsidR="00320BEE" w:rsidRPr="001612B3" w:rsidRDefault="00320BEE" w:rsidP="00320BEE">
            <w:pPr>
              <w:rPr>
                <w:sz w:val="24"/>
                <w:szCs w:val="24"/>
              </w:rPr>
            </w:pPr>
            <w:r w:rsidRPr="001612B3">
              <w:rPr>
                <w:sz w:val="24"/>
                <w:szCs w:val="24"/>
              </w:rPr>
              <w:t>Облыстық интеллектуалдық «Малахит» конкурсы</w:t>
            </w:r>
          </w:p>
        </w:tc>
        <w:tc>
          <w:tcPr>
            <w:tcW w:w="992" w:type="dxa"/>
          </w:tcPr>
          <w:p w:rsidR="00320BEE" w:rsidRDefault="00320BEE" w:rsidP="00320BEE">
            <w:r w:rsidRPr="00C12D92">
              <w:rPr>
                <w:sz w:val="24"/>
                <w:szCs w:val="24"/>
              </w:rPr>
              <w:t>2022ж</w:t>
            </w:r>
          </w:p>
        </w:tc>
        <w:tc>
          <w:tcPr>
            <w:tcW w:w="1418" w:type="dxa"/>
          </w:tcPr>
          <w:p w:rsidR="00320BEE" w:rsidRPr="001612B3" w:rsidRDefault="00320BEE" w:rsidP="00320BEE">
            <w:pPr>
              <w:rPr>
                <w:sz w:val="24"/>
                <w:szCs w:val="24"/>
              </w:rPr>
            </w:pPr>
            <w:r w:rsidRPr="001612B3">
              <w:rPr>
                <w:sz w:val="24"/>
                <w:szCs w:val="24"/>
              </w:rPr>
              <w:t>Грамота</w:t>
            </w:r>
          </w:p>
          <w:p w:rsidR="00320BEE" w:rsidRPr="001612B3" w:rsidRDefault="00320BEE" w:rsidP="00320BEE">
            <w:pPr>
              <w:rPr>
                <w:sz w:val="24"/>
                <w:szCs w:val="24"/>
              </w:rPr>
            </w:pPr>
            <w:r w:rsidRPr="001612B3">
              <w:rPr>
                <w:sz w:val="24"/>
                <w:szCs w:val="24"/>
              </w:rPr>
              <w:t>3 орын</w:t>
            </w:r>
          </w:p>
        </w:tc>
        <w:tc>
          <w:tcPr>
            <w:tcW w:w="1701" w:type="dxa"/>
          </w:tcPr>
          <w:p w:rsidR="00320BEE" w:rsidRPr="001612B3" w:rsidRDefault="00320BEE" w:rsidP="00320BEE">
            <w:pPr>
              <w:rPr>
                <w:sz w:val="24"/>
                <w:szCs w:val="24"/>
              </w:rPr>
            </w:pPr>
            <w:r w:rsidRPr="001612B3">
              <w:rPr>
                <w:sz w:val="24"/>
                <w:szCs w:val="24"/>
              </w:rPr>
              <w:t>облыстық</w:t>
            </w:r>
          </w:p>
        </w:tc>
      </w:tr>
      <w:tr w:rsidR="00320BEE" w:rsidRPr="0085210D" w:rsidTr="00320BEE">
        <w:tc>
          <w:tcPr>
            <w:tcW w:w="675" w:type="dxa"/>
          </w:tcPr>
          <w:p w:rsidR="00320BEE" w:rsidRPr="002B1869" w:rsidRDefault="00320BEE" w:rsidP="00320BEE">
            <w:pPr>
              <w:rPr>
                <w:lang w:val="en-US"/>
              </w:rPr>
            </w:pPr>
            <w:r>
              <w:rPr>
                <w:lang w:val="en-US"/>
              </w:rPr>
              <w:t>122</w:t>
            </w:r>
          </w:p>
        </w:tc>
        <w:tc>
          <w:tcPr>
            <w:tcW w:w="1842" w:type="dxa"/>
          </w:tcPr>
          <w:p w:rsidR="00320BEE" w:rsidRPr="001612B3" w:rsidRDefault="00320BEE" w:rsidP="00320BEE">
            <w:pPr>
              <w:rPr>
                <w:sz w:val="24"/>
                <w:szCs w:val="24"/>
                <w:lang w:val="kk-KZ"/>
              </w:rPr>
            </w:pPr>
            <w:r w:rsidRPr="001612B3">
              <w:rPr>
                <w:sz w:val="24"/>
                <w:szCs w:val="24"/>
                <w:lang w:val="kk-KZ"/>
              </w:rPr>
              <w:t>Серікболатов Елхан</w:t>
            </w:r>
          </w:p>
        </w:tc>
        <w:tc>
          <w:tcPr>
            <w:tcW w:w="993" w:type="dxa"/>
          </w:tcPr>
          <w:p w:rsidR="00320BEE" w:rsidRPr="001612B3" w:rsidRDefault="00320BEE" w:rsidP="00320BEE">
            <w:pPr>
              <w:rPr>
                <w:sz w:val="24"/>
                <w:szCs w:val="24"/>
                <w:lang w:val="kk-KZ"/>
              </w:rPr>
            </w:pPr>
            <w:r w:rsidRPr="001612B3">
              <w:rPr>
                <w:sz w:val="24"/>
                <w:szCs w:val="24"/>
                <w:lang w:val="kk-KZ"/>
              </w:rPr>
              <w:t>2</w:t>
            </w:r>
          </w:p>
        </w:tc>
        <w:tc>
          <w:tcPr>
            <w:tcW w:w="3118" w:type="dxa"/>
          </w:tcPr>
          <w:p w:rsidR="00320BEE" w:rsidRPr="001612B3" w:rsidRDefault="00320BEE" w:rsidP="00320BEE">
            <w:pPr>
              <w:rPr>
                <w:sz w:val="24"/>
                <w:szCs w:val="24"/>
                <w:lang w:val="kk-KZ"/>
              </w:rPr>
            </w:pPr>
            <w:r w:rsidRPr="001612B3">
              <w:rPr>
                <w:sz w:val="24"/>
                <w:szCs w:val="24"/>
                <w:lang w:val="kk-KZ"/>
              </w:rPr>
              <w:t>Облыстық интеллектуалдық «Малахит» конкурсы</w:t>
            </w:r>
          </w:p>
        </w:tc>
        <w:tc>
          <w:tcPr>
            <w:tcW w:w="992" w:type="dxa"/>
          </w:tcPr>
          <w:p w:rsidR="00320BEE" w:rsidRDefault="00320BEE" w:rsidP="00320BEE">
            <w:r w:rsidRPr="009F5C92">
              <w:rPr>
                <w:sz w:val="24"/>
                <w:szCs w:val="24"/>
              </w:rPr>
              <w:t>2022ж</w:t>
            </w:r>
          </w:p>
        </w:tc>
        <w:tc>
          <w:tcPr>
            <w:tcW w:w="1418" w:type="dxa"/>
          </w:tcPr>
          <w:p w:rsidR="00320BEE" w:rsidRPr="001612B3" w:rsidRDefault="00320BEE" w:rsidP="00320BEE">
            <w:pPr>
              <w:rPr>
                <w:sz w:val="24"/>
                <w:szCs w:val="24"/>
                <w:lang w:val="kk-KZ"/>
              </w:rPr>
            </w:pPr>
            <w:r w:rsidRPr="001612B3">
              <w:rPr>
                <w:sz w:val="24"/>
                <w:szCs w:val="24"/>
                <w:lang w:val="kk-KZ"/>
              </w:rPr>
              <w:t>Грамота</w:t>
            </w:r>
          </w:p>
          <w:p w:rsidR="00320BEE" w:rsidRPr="001612B3" w:rsidRDefault="00320BEE" w:rsidP="00320BEE">
            <w:pPr>
              <w:rPr>
                <w:sz w:val="24"/>
                <w:szCs w:val="24"/>
                <w:lang w:val="kk-KZ"/>
              </w:rPr>
            </w:pPr>
            <w:r w:rsidRPr="001612B3">
              <w:rPr>
                <w:sz w:val="24"/>
                <w:szCs w:val="24"/>
                <w:lang w:val="kk-KZ"/>
              </w:rPr>
              <w:t>3 орын</w:t>
            </w:r>
          </w:p>
        </w:tc>
        <w:tc>
          <w:tcPr>
            <w:tcW w:w="1701" w:type="dxa"/>
          </w:tcPr>
          <w:p w:rsidR="00320BEE" w:rsidRPr="001612B3" w:rsidRDefault="00320BEE" w:rsidP="00320BEE">
            <w:pPr>
              <w:rPr>
                <w:sz w:val="24"/>
                <w:szCs w:val="24"/>
                <w:lang w:val="kk-KZ"/>
              </w:rPr>
            </w:pPr>
            <w:r w:rsidRPr="001612B3">
              <w:rPr>
                <w:sz w:val="24"/>
                <w:szCs w:val="24"/>
                <w:lang w:val="kk-KZ"/>
              </w:rPr>
              <w:t>Облыстық</w:t>
            </w:r>
          </w:p>
        </w:tc>
      </w:tr>
      <w:tr w:rsidR="00320BEE" w:rsidRPr="0085210D" w:rsidTr="00320BEE">
        <w:tc>
          <w:tcPr>
            <w:tcW w:w="675" w:type="dxa"/>
          </w:tcPr>
          <w:p w:rsidR="00320BEE" w:rsidRPr="002B1869" w:rsidRDefault="00320BEE" w:rsidP="00320BEE">
            <w:pPr>
              <w:rPr>
                <w:lang w:val="en-US"/>
              </w:rPr>
            </w:pPr>
            <w:r>
              <w:rPr>
                <w:lang w:val="en-US"/>
              </w:rPr>
              <w:t>123</w:t>
            </w:r>
          </w:p>
        </w:tc>
        <w:tc>
          <w:tcPr>
            <w:tcW w:w="1842" w:type="dxa"/>
          </w:tcPr>
          <w:p w:rsidR="00320BEE" w:rsidRPr="00D7158E" w:rsidRDefault="00320BEE" w:rsidP="00320BEE">
            <w:pPr>
              <w:rPr>
                <w:sz w:val="20"/>
                <w:szCs w:val="20"/>
                <w:lang w:val="kk-KZ"/>
              </w:rPr>
            </w:pPr>
            <w:r w:rsidRPr="00D7158E">
              <w:rPr>
                <w:sz w:val="20"/>
                <w:szCs w:val="20"/>
                <w:lang w:val="kk-KZ"/>
              </w:rPr>
              <w:t>Нұрмейрамов Бексұлтан</w:t>
            </w:r>
          </w:p>
        </w:tc>
        <w:tc>
          <w:tcPr>
            <w:tcW w:w="993" w:type="dxa"/>
          </w:tcPr>
          <w:p w:rsidR="00320BEE" w:rsidRPr="00D7158E" w:rsidRDefault="00320BEE" w:rsidP="00320BEE">
            <w:pPr>
              <w:rPr>
                <w:sz w:val="20"/>
                <w:szCs w:val="20"/>
                <w:lang w:val="kk-KZ"/>
              </w:rPr>
            </w:pPr>
            <w:r w:rsidRPr="00D7158E">
              <w:rPr>
                <w:sz w:val="20"/>
                <w:szCs w:val="20"/>
                <w:lang w:val="kk-KZ"/>
              </w:rPr>
              <w:t>2</w:t>
            </w:r>
          </w:p>
        </w:tc>
        <w:tc>
          <w:tcPr>
            <w:tcW w:w="3118" w:type="dxa"/>
          </w:tcPr>
          <w:p w:rsidR="00320BEE" w:rsidRPr="00D7158E" w:rsidRDefault="00320BEE" w:rsidP="00320BEE">
            <w:pPr>
              <w:rPr>
                <w:sz w:val="20"/>
                <w:szCs w:val="20"/>
                <w:lang w:val="kk-KZ"/>
              </w:rPr>
            </w:pPr>
            <w:r>
              <w:rPr>
                <w:sz w:val="20"/>
                <w:szCs w:val="20"/>
                <w:lang w:val="kk-KZ"/>
              </w:rPr>
              <w:t>Облыстық интеллектуалдық «Малахит» конкурсы</w:t>
            </w:r>
          </w:p>
        </w:tc>
        <w:tc>
          <w:tcPr>
            <w:tcW w:w="992" w:type="dxa"/>
          </w:tcPr>
          <w:p w:rsidR="00320BEE" w:rsidRDefault="00320BEE" w:rsidP="00320BEE">
            <w:r w:rsidRPr="009F5C92">
              <w:rPr>
                <w:sz w:val="24"/>
                <w:szCs w:val="24"/>
              </w:rPr>
              <w:t>2022ж</w:t>
            </w:r>
          </w:p>
        </w:tc>
        <w:tc>
          <w:tcPr>
            <w:tcW w:w="1418" w:type="dxa"/>
          </w:tcPr>
          <w:p w:rsidR="00320BEE" w:rsidRPr="00D7158E" w:rsidRDefault="00320BEE" w:rsidP="00320BEE">
            <w:pPr>
              <w:rPr>
                <w:sz w:val="20"/>
                <w:szCs w:val="20"/>
                <w:lang w:val="kk-KZ"/>
              </w:rPr>
            </w:pPr>
            <w:r w:rsidRPr="00D7158E">
              <w:rPr>
                <w:sz w:val="20"/>
                <w:szCs w:val="20"/>
                <w:lang w:val="kk-KZ"/>
              </w:rPr>
              <w:t>Грамота</w:t>
            </w:r>
          </w:p>
          <w:p w:rsidR="00320BEE" w:rsidRPr="00D7158E" w:rsidRDefault="00320BEE" w:rsidP="00320BEE">
            <w:pPr>
              <w:rPr>
                <w:sz w:val="20"/>
                <w:szCs w:val="20"/>
                <w:lang w:val="kk-KZ"/>
              </w:rPr>
            </w:pPr>
            <w:r w:rsidRPr="00D7158E">
              <w:rPr>
                <w:sz w:val="20"/>
                <w:szCs w:val="20"/>
                <w:lang w:val="kk-KZ"/>
              </w:rPr>
              <w:t>3  орын</w:t>
            </w:r>
          </w:p>
        </w:tc>
        <w:tc>
          <w:tcPr>
            <w:tcW w:w="1701" w:type="dxa"/>
          </w:tcPr>
          <w:p w:rsidR="00320BEE" w:rsidRPr="00D7158E" w:rsidRDefault="00320BEE" w:rsidP="00320BEE">
            <w:pPr>
              <w:rPr>
                <w:sz w:val="20"/>
                <w:szCs w:val="20"/>
                <w:lang w:val="kk-KZ"/>
              </w:rPr>
            </w:pPr>
            <w:r w:rsidRPr="00D7158E">
              <w:rPr>
                <w:sz w:val="20"/>
                <w:szCs w:val="20"/>
                <w:lang w:val="kk-KZ"/>
              </w:rPr>
              <w:t>Облыстық</w:t>
            </w:r>
          </w:p>
        </w:tc>
      </w:tr>
      <w:tr w:rsidR="00320BEE" w:rsidRPr="0085210D" w:rsidTr="00320BEE">
        <w:tc>
          <w:tcPr>
            <w:tcW w:w="675" w:type="dxa"/>
          </w:tcPr>
          <w:p w:rsidR="00320BEE" w:rsidRPr="002B1869" w:rsidRDefault="00320BEE" w:rsidP="00320BEE">
            <w:pPr>
              <w:tabs>
                <w:tab w:val="left" w:pos="284"/>
              </w:tabs>
              <w:rPr>
                <w:lang w:val="en-US"/>
              </w:rPr>
            </w:pPr>
            <w:r>
              <w:rPr>
                <w:lang w:val="en-US"/>
              </w:rPr>
              <w:t>124</w:t>
            </w:r>
          </w:p>
        </w:tc>
        <w:tc>
          <w:tcPr>
            <w:tcW w:w="1842" w:type="dxa"/>
          </w:tcPr>
          <w:p w:rsidR="00320BEE" w:rsidRPr="00D7158E" w:rsidRDefault="00320BEE" w:rsidP="00320BEE">
            <w:pPr>
              <w:rPr>
                <w:sz w:val="20"/>
                <w:szCs w:val="20"/>
                <w:lang w:val="kk-KZ"/>
              </w:rPr>
            </w:pPr>
            <w:r w:rsidRPr="00D7158E">
              <w:rPr>
                <w:sz w:val="20"/>
                <w:szCs w:val="20"/>
                <w:lang w:val="kk-KZ"/>
              </w:rPr>
              <w:t>Мұхамажитова Інжу</w:t>
            </w:r>
          </w:p>
        </w:tc>
        <w:tc>
          <w:tcPr>
            <w:tcW w:w="993" w:type="dxa"/>
          </w:tcPr>
          <w:p w:rsidR="00320BEE" w:rsidRPr="00D7158E" w:rsidRDefault="00320BEE" w:rsidP="00320BEE">
            <w:pPr>
              <w:rPr>
                <w:sz w:val="20"/>
                <w:szCs w:val="20"/>
                <w:lang w:val="kk-KZ"/>
              </w:rPr>
            </w:pPr>
            <w:r w:rsidRPr="00D7158E">
              <w:rPr>
                <w:sz w:val="20"/>
                <w:szCs w:val="20"/>
                <w:lang w:val="kk-KZ"/>
              </w:rPr>
              <w:t>2</w:t>
            </w:r>
          </w:p>
        </w:tc>
        <w:tc>
          <w:tcPr>
            <w:tcW w:w="3118" w:type="dxa"/>
          </w:tcPr>
          <w:p w:rsidR="00320BEE" w:rsidRPr="00D7158E" w:rsidRDefault="00320BEE" w:rsidP="00320BEE">
            <w:pPr>
              <w:rPr>
                <w:sz w:val="20"/>
                <w:szCs w:val="20"/>
                <w:lang w:val="kk-KZ"/>
              </w:rPr>
            </w:pPr>
            <w:r>
              <w:rPr>
                <w:sz w:val="20"/>
                <w:szCs w:val="20"/>
                <w:lang w:val="kk-KZ"/>
              </w:rPr>
              <w:t>Облыстық интеллектуалдық «Малахит» конкурсы</w:t>
            </w:r>
          </w:p>
        </w:tc>
        <w:tc>
          <w:tcPr>
            <w:tcW w:w="992" w:type="dxa"/>
          </w:tcPr>
          <w:p w:rsidR="00320BEE" w:rsidRDefault="00320BEE" w:rsidP="00320BEE">
            <w:r w:rsidRPr="009F5C92">
              <w:rPr>
                <w:sz w:val="24"/>
                <w:szCs w:val="24"/>
              </w:rPr>
              <w:t>2022ж</w:t>
            </w:r>
          </w:p>
        </w:tc>
        <w:tc>
          <w:tcPr>
            <w:tcW w:w="1418" w:type="dxa"/>
          </w:tcPr>
          <w:p w:rsidR="00320BEE" w:rsidRPr="00D7158E" w:rsidRDefault="00320BEE" w:rsidP="00320BEE">
            <w:pPr>
              <w:rPr>
                <w:sz w:val="20"/>
                <w:szCs w:val="20"/>
                <w:lang w:val="kk-KZ"/>
              </w:rPr>
            </w:pPr>
            <w:r w:rsidRPr="00D7158E">
              <w:rPr>
                <w:sz w:val="20"/>
                <w:szCs w:val="20"/>
                <w:lang w:val="kk-KZ"/>
              </w:rPr>
              <w:t>Грамота</w:t>
            </w:r>
          </w:p>
          <w:p w:rsidR="00320BEE" w:rsidRPr="00D7158E" w:rsidRDefault="00320BEE" w:rsidP="00320BEE">
            <w:pPr>
              <w:rPr>
                <w:sz w:val="20"/>
                <w:szCs w:val="20"/>
                <w:lang w:val="kk-KZ"/>
              </w:rPr>
            </w:pPr>
            <w:r w:rsidRPr="00D7158E">
              <w:rPr>
                <w:sz w:val="20"/>
                <w:szCs w:val="20"/>
                <w:lang w:val="kk-KZ"/>
              </w:rPr>
              <w:t>3 орын</w:t>
            </w:r>
          </w:p>
        </w:tc>
        <w:tc>
          <w:tcPr>
            <w:tcW w:w="1701" w:type="dxa"/>
          </w:tcPr>
          <w:p w:rsidR="00320BEE" w:rsidRPr="00D7158E" w:rsidRDefault="00320BEE" w:rsidP="00320BEE">
            <w:pPr>
              <w:rPr>
                <w:sz w:val="20"/>
                <w:szCs w:val="20"/>
                <w:lang w:val="kk-KZ"/>
              </w:rPr>
            </w:pPr>
            <w:r w:rsidRPr="00D7158E">
              <w:rPr>
                <w:sz w:val="20"/>
                <w:szCs w:val="20"/>
                <w:lang w:val="kk-KZ"/>
              </w:rPr>
              <w:t>Облыстық</w:t>
            </w:r>
          </w:p>
        </w:tc>
      </w:tr>
      <w:tr w:rsidR="00320BEE" w:rsidRPr="0085210D" w:rsidTr="00320BEE">
        <w:tc>
          <w:tcPr>
            <w:tcW w:w="675" w:type="dxa"/>
          </w:tcPr>
          <w:p w:rsidR="00320BEE" w:rsidRPr="002B1869" w:rsidRDefault="00320BEE" w:rsidP="00320BEE">
            <w:pPr>
              <w:tabs>
                <w:tab w:val="left" w:pos="284"/>
              </w:tabs>
              <w:rPr>
                <w:lang w:val="en-US"/>
              </w:rPr>
            </w:pPr>
            <w:r>
              <w:rPr>
                <w:lang w:val="en-US"/>
              </w:rPr>
              <w:t>125</w:t>
            </w:r>
          </w:p>
        </w:tc>
        <w:tc>
          <w:tcPr>
            <w:tcW w:w="1842" w:type="dxa"/>
          </w:tcPr>
          <w:p w:rsidR="00320BEE" w:rsidRPr="00D7158E" w:rsidRDefault="00320BEE" w:rsidP="00320BEE">
            <w:pPr>
              <w:rPr>
                <w:sz w:val="20"/>
                <w:szCs w:val="20"/>
                <w:lang w:val="kk-KZ"/>
              </w:rPr>
            </w:pPr>
            <w:r w:rsidRPr="00D7158E">
              <w:rPr>
                <w:sz w:val="20"/>
                <w:szCs w:val="20"/>
                <w:lang w:val="kk-KZ"/>
              </w:rPr>
              <w:t>Қуанышқызы Кәусар</w:t>
            </w:r>
          </w:p>
        </w:tc>
        <w:tc>
          <w:tcPr>
            <w:tcW w:w="993" w:type="dxa"/>
          </w:tcPr>
          <w:p w:rsidR="00320BEE" w:rsidRPr="00D7158E" w:rsidRDefault="00320BEE" w:rsidP="00320BEE">
            <w:pPr>
              <w:rPr>
                <w:sz w:val="20"/>
                <w:szCs w:val="20"/>
                <w:lang w:val="kk-KZ"/>
              </w:rPr>
            </w:pPr>
            <w:r w:rsidRPr="00D7158E">
              <w:rPr>
                <w:sz w:val="20"/>
                <w:szCs w:val="20"/>
                <w:lang w:val="kk-KZ"/>
              </w:rPr>
              <w:t>2</w:t>
            </w:r>
          </w:p>
        </w:tc>
        <w:tc>
          <w:tcPr>
            <w:tcW w:w="3118" w:type="dxa"/>
          </w:tcPr>
          <w:p w:rsidR="00320BEE" w:rsidRPr="00D7158E" w:rsidRDefault="00320BEE" w:rsidP="00320BEE">
            <w:pPr>
              <w:rPr>
                <w:sz w:val="20"/>
                <w:szCs w:val="20"/>
                <w:lang w:val="kk-KZ"/>
              </w:rPr>
            </w:pPr>
            <w:r>
              <w:rPr>
                <w:sz w:val="20"/>
                <w:szCs w:val="20"/>
                <w:lang w:val="kk-KZ"/>
              </w:rPr>
              <w:t>Облыстық интеллектуалдық «Малахит» конкурсы</w:t>
            </w:r>
          </w:p>
        </w:tc>
        <w:tc>
          <w:tcPr>
            <w:tcW w:w="992" w:type="dxa"/>
          </w:tcPr>
          <w:p w:rsidR="00320BEE" w:rsidRDefault="00320BEE" w:rsidP="00320BEE">
            <w:r w:rsidRPr="007647C8">
              <w:rPr>
                <w:sz w:val="24"/>
                <w:szCs w:val="24"/>
              </w:rPr>
              <w:t>2022ж</w:t>
            </w:r>
          </w:p>
        </w:tc>
        <w:tc>
          <w:tcPr>
            <w:tcW w:w="1418" w:type="dxa"/>
          </w:tcPr>
          <w:p w:rsidR="00320BEE" w:rsidRPr="00D7158E" w:rsidRDefault="00320BEE" w:rsidP="00320BEE">
            <w:pPr>
              <w:rPr>
                <w:sz w:val="20"/>
                <w:szCs w:val="20"/>
                <w:lang w:val="kk-KZ"/>
              </w:rPr>
            </w:pPr>
            <w:r w:rsidRPr="00D7158E">
              <w:rPr>
                <w:sz w:val="20"/>
                <w:szCs w:val="20"/>
                <w:lang w:val="kk-KZ"/>
              </w:rPr>
              <w:t>Грамота</w:t>
            </w:r>
          </w:p>
          <w:p w:rsidR="00320BEE" w:rsidRPr="00D7158E" w:rsidRDefault="00320BEE" w:rsidP="00320BEE">
            <w:pPr>
              <w:rPr>
                <w:sz w:val="20"/>
                <w:szCs w:val="20"/>
                <w:lang w:val="kk-KZ"/>
              </w:rPr>
            </w:pPr>
            <w:r w:rsidRPr="00D7158E">
              <w:rPr>
                <w:sz w:val="20"/>
                <w:szCs w:val="20"/>
                <w:lang w:val="kk-KZ"/>
              </w:rPr>
              <w:t>3 орын</w:t>
            </w:r>
          </w:p>
        </w:tc>
        <w:tc>
          <w:tcPr>
            <w:tcW w:w="1701" w:type="dxa"/>
          </w:tcPr>
          <w:p w:rsidR="00320BEE" w:rsidRPr="00D7158E" w:rsidRDefault="00320BEE" w:rsidP="00320BEE">
            <w:pPr>
              <w:rPr>
                <w:sz w:val="20"/>
                <w:szCs w:val="20"/>
                <w:lang w:val="kk-KZ"/>
              </w:rPr>
            </w:pPr>
            <w:r w:rsidRPr="00D7158E">
              <w:rPr>
                <w:sz w:val="20"/>
                <w:szCs w:val="20"/>
                <w:lang w:val="kk-KZ"/>
              </w:rPr>
              <w:t>Облыстық</w:t>
            </w:r>
          </w:p>
        </w:tc>
      </w:tr>
      <w:tr w:rsidR="00320BEE" w:rsidRPr="0085210D" w:rsidTr="00320BEE">
        <w:tc>
          <w:tcPr>
            <w:tcW w:w="675" w:type="dxa"/>
          </w:tcPr>
          <w:p w:rsidR="00320BEE" w:rsidRPr="002B1869" w:rsidRDefault="00320BEE" w:rsidP="00320BEE">
            <w:pPr>
              <w:tabs>
                <w:tab w:val="left" w:pos="284"/>
              </w:tabs>
              <w:rPr>
                <w:lang w:val="en-US"/>
              </w:rPr>
            </w:pPr>
            <w:r>
              <w:rPr>
                <w:lang w:val="en-US"/>
              </w:rPr>
              <w:t>126</w:t>
            </w:r>
          </w:p>
        </w:tc>
        <w:tc>
          <w:tcPr>
            <w:tcW w:w="1842" w:type="dxa"/>
          </w:tcPr>
          <w:p w:rsidR="00320BEE" w:rsidRPr="00D7158E" w:rsidRDefault="00320BEE" w:rsidP="00320BEE">
            <w:pPr>
              <w:rPr>
                <w:sz w:val="20"/>
                <w:szCs w:val="20"/>
                <w:lang w:val="kk-KZ"/>
              </w:rPr>
            </w:pPr>
            <w:r w:rsidRPr="00D7158E">
              <w:rPr>
                <w:sz w:val="20"/>
                <w:szCs w:val="20"/>
                <w:lang w:val="kk-KZ"/>
              </w:rPr>
              <w:t>Ерболұлы Ернұр</w:t>
            </w:r>
          </w:p>
        </w:tc>
        <w:tc>
          <w:tcPr>
            <w:tcW w:w="993" w:type="dxa"/>
          </w:tcPr>
          <w:p w:rsidR="00320BEE" w:rsidRPr="00D7158E" w:rsidRDefault="00320BEE" w:rsidP="00320BEE">
            <w:pPr>
              <w:rPr>
                <w:sz w:val="20"/>
                <w:szCs w:val="20"/>
                <w:lang w:val="kk-KZ"/>
              </w:rPr>
            </w:pPr>
            <w:r w:rsidRPr="00D7158E">
              <w:rPr>
                <w:sz w:val="20"/>
                <w:szCs w:val="20"/>
                <w:lang w:val="kk-KZ"/>
              </w:rPr>
              <w:t>2</w:t>
            </w:r>
          </w:p>
        </w:tc>
        <w:tc>
          <w:tcPr>
            <w:tcW w:w="3118" w:type="dxa"/>
          </w:tcPr>
          <w:p w:rsidR="00320BEE" w:rsidRPr="00D7158E" w:rsidRDefault="00320BEE" w:rsidP="00320BEE">
            <w:pPr>
              <w:rPr>
                <w:sz w:val="20"/>
                <w:szCs w:val="20"/>
                <w:lang w:val="kk-KZ"/>
              </w:rPr>
            </w:pPr>
            <w:r>
              <w:rPr>
                <w:sz w:val="20"/>
                <w:szCs w:val="20"/>
                <w:lang w:val="kk-KZ"/>
              </w:rPr>
              <w:t>Облыстық интеллектуалдық «Малахит» конкурсы</w:t>
            </w:r>
          </w:p>
        </w:tc>
        <w:tc>
          <w:tcPr>
            <w:tcW w:w="992" w:type="dxa"/>
          </w:tcPr>
          <w:p w:rsidR="00320BEE" w:rsidRDefault="00320BEE" w:rsidP="00320BEE">
            <w:r w:rsidRPr="007647C8">
              <w:rPr>
                <w:sz w:val="24"/>
                <w:szCs w:val="24"/>
              </w:rPr>
              <w:t>2022ж</w:t>
            </w:r>
          </w:p>
        </w:tc>
        <w:tc>
          <w:tcPr>
            <w:tcW w:w="1418" w:type="dxa"/>
          </w:tcPr>
          <w:p w:rsidR="00320BEE" w:rsidRPr="00D7158E" w:rsidRDefault="00320BEE" w:rsidP="00320BEE">
            <w:pPr>
              <w:rPr>
                <w:sz w:val="20"/>
                <w:szCs w:val="20"/>
                <w:lang w:val="kk-KZ"/>
              </w:rPr>
            </w:pPr>
            <w:r w:rsidRPr="00D7158E">
              <w:rPr>
                <w:sz w:val="20"/>
                <w:szCs w:val="20"/>
                <w:lang w:val="kk-KZ"/>
              </w:rPr>
              <w:t>Грамота</w:t>
            </w:r>
          </w:p>
          <w:p w:rsidR="00320BEE" w:rsidRPr="00D7158E" w:rsidRDefault="00320BEE" w:rsidP="00320BEE">
            <w:pPr>
              <w:rPr>
                <w:sz w:val="20"/>
                <w:szCs w:val="20"/>
                <w:lang w:val="kk-KZ"/>
              </w:rPr>
            </w:pPr>
            <w:r w:rsidRPr="00D7158E">
              <w:rPr>
                <w:sz w:val="20"/>
                <w:szCs w:val="20"/>
                <w:lang w:val="kk-KZ"/>
              </w:rPr>
              <w:t>3 орын</w:t>
            </w:r>
          </w:p>
        </w:tc>
        <w:tc>
          <w:tcPr>
            <w:tcW w:w="1701" w:type="dxa"/>
          </w:tcPr>
          <w:p w:rsidR="00320BEE" w:rsidRPr="00D7158E" w:rsidRDefault="00320BEE" w:rsidP="00320BEE">
            <w:pPr>
              <w:rPr>
                <w:sz w:val="20"/>
                <w:szCs w:val="20"/>
                <w:lang w:val="kk-KZ"/>
              </w:rPr>
            </w:pPr>
            <w:r w:rsidRPr="00D7158E">
              <w:rPr>
                <w:sz w:val="20"/>
                <w:szCs w:val="20"/>
                <w:lang w:val="kk-KZ"/>
              </w:rPr>
              <w:t>Облыстық</w:t>
            </w:r>
          </w:p>
        </w:tc>
      </w:tr>
      <w:tr w:rsidR="00320BEE" w:rsidRPr="0085210D" w:rsidTr="00320BEE">
        <w:tc>
          <w:tcPr>
            <w:tcW w:w="675" w:type="dxa"/>
          </w:tcPr>
          <w:p w:rsidR="00320BEE" w:rsidRPr="002B1869" w:rsidRDefault="00320BEE" w:rsidP="00320BEE">
            <w:pPr>
              <w:tabs>
                <w:tab w:val="left" w:pos="284"/>
              </w:tabs>
              <w:rPr>
                <w:lang w:val="en-US"/>
              </w:rPr>
            </w:pPr>
            <w:r>
              <w:rPr>
                <w:lang w:val="en-US"/>
              </w:rPr>
              <w:t>127</w:t>
            </w:r>
          </w:p>
        </w:tc>
        <w:tc>
          <w:tcPr>
            <w:tcW w:w="1842" w:type="dxa"/>
          </w:tcPr>
          <w:p w:rsidR="00320BEE" w:rsidRPr="00D7158E" w:rsidRDefault="00320BEE" w:rsidP="00320BEE">
            <w:pPr>
              <w:rPr>
                <w:sz w:val="20"/>
                <w:szCs w:val="20"/>
                <w:lang w:val="kk-KZ"/>
              </w:rPr>
            </w:pPr>
            <w:r w:rsidRPr="00D7158E">
              <w:rPr>
                <w:sz w:val="20"/>
                <w:szCs w:val="20"/>
                <w:lang w:val="kk-KZ"/>
              </w:rPr>
              <w:t>Мұқашев Қуаныш</w:t>
            </w:r>
          </w:p>
        </w:tc>
        <w:tc>
          <w:tcPr>
            <w:tcW w:w="993" w:type="dxa"/>
          </w:tcPr>
          <w:p w:rsidR="00320BEE" w:rsidRPr="00D7158E" w:rsidRDefault="00320BEE" w:rsidP="00320BEE">
            <w:pPr>
              <w:rPr>
                <w:sz w:val="20"/>
                <w:szCs w:val="20"/>
                <w:lang w:val="kk-KZ"/>
              </w:rPr>
            </w:pPr>
            <w:r w:rsidRPr="00D7158E">
              <w:rPr>
                <w:sz w:val="20"/>
                <w:szCs w:val="20"/>
                <w:lang w:val="kk-KZ"/>
              </w:rPr>
              <w:t>2</w:t>
            </w:r>
          </w:p>
        </w:tc>
        <w:tc>
          <w:tcPr>
            <w:tcW w:w="3118" w:type="dxa"/>
          </w:tcPr>
          <w:p w:rsidR="00320BEE" w:rsidRPr="00D7158E" w:rsidRDefault="00320BEE" w:rsidP="00320BEE">
            <w:pPr>
              <w:rPr>
                <w:sz w:val="20"/>
                <w:szCs w:val="20"/>
                <w:lang w:val="kk-KZ"/>
              </w:rPr>
            </w:pPr>
            <w:r>
              <w:rPr>
                <w:sz w:val="20"/>
                <w:szCs w:val="20"/>
                <w:lang w:val="kk-KZ"/>
              </w:rPr>
              <w:t>Облыстық интеллектуалдық «Малахит» конкурсы</w:t>
            </w:r>
          </w:p>
        </w:tc>
        <w:tc>
          <w:tcPr>
            <w:tcW w:w="992" w:type="dxa"/>
          </w:tcPr>
          <w:p w:rsidR="00320BEE" w:rsidRDefault="00320BEE" w:rsidP="00320BEE">
            <w:r w:rsidRPr="007647C8">
              <w:rPr>
                <w:sz w:val="24"/>
                <w:szCs w:val="24"/>
              </w:rPr>
              <w:t>2022ж</w:t>
            </w:r>
          </w:p>
        </w:tc>
        <w:tc>
          <w:tcPr>
            <w:tcW w:w="1418" w:type="dxa"/>
          </w:tcPr>
          <w:p w:rsidR="00320BEE" w:rsidRPr="00D7158E" w:rsidRDefault="00320BEE" w:rsidP="00320BEE">
            <w:pPr>
              <w:rPr>
                <w:sz w:val="20"/>
                <w:szCs w:val="20"/>
                <w:lang w:val="kk-KZ"/>
              </w:rPr>
            </w:pPr>
            <w:r w:rsidRPr="00D7158E">
              <w:rPr>
                <w:sz w:val="20"/>
                <w:szCs w:val="20"/>
                <w:lang w:val="kk-KZ"/>
              </w:rPr>
              <w:t>Грамота</w:t>
            </w:r>
          </w:p>
          <w:p w:rsidR="00320BEE" w:rsidRPr="00D7158E" w:rsidRDefault="00320BEE" w:rsidP="00320BEE">
            <w:pPr>
              <w:rPr>
                <w:sz w:val="20"/>
                <w:szCs w:val="20"/>
                <w:lang w:val="kk-KZ"/>
              </w:rPr>
            </w:pPr>
            <w:r w:rsidRPr="00D7158E">
              <w:rPr>
                <w:sz w:val="20"/>
                <w:szCs w:val="20"/>
                <w:lang w:val="kk-KZ"/>
              </w:rPr>
              <w:t>3 орын</w:t>
            </w:r>
          </w:p>
        </w:tc>
        <w:tc>
          <w:tcPr>
            <w:tcW w:w="1701" w:type="dxa"/>
          </w:tcPr>
          <w:p w:rsidR="00320BEE" w:rsidRPr="00D7158E" w:rsidRDefault="00320BEE" w:rsidP="00320BEE">
            <w:pPr>
              <w:rPr>
                <w:sz w:val="20"/>
                <w:szCs w:val="20"/>
                <w:lang w:val="kk-KZ"/>
              </w:rPr>
            </w:pPr>
            <w:r w:rsidRPr="00D7158E">
              <w:rPr>
                <w:sz w:val="20"/>
                <w:szCs w:val="20"/>
                <w:lang w:val="kk-KZ"/>
              </w:rPr>
              <w:t>Облыстық</w:t>
            </w:r>
          </w:p>
        </w:tc>
      </w:tr>
      <w:tr w:rsidR="00320BEE" w:rsidRPr="0085210D" w:rsidTr="00320BEE">
        <w:tc>
          <w:tcPr>
            <w:tcW w:w="675" w:type="dxa"/>
          </w:tcPr>
          <w:p w:rsidR="00320BEE" w:rsidRPr="002B1869" w:rsidRDefault="00320BEE" w:rsidP="00320BEE">
            <w:pPr>
              <w:tabs>
                <w:tab w:val="left" w:pos="284"/>
              </w:tabs>
              <w:rPr>
                <w:lang w:val="en-US"/>
              </w:rPr>
            </w:pPr>
            <w:r>
              <w:rPr>
                <w:lang w:val="en-US"/>
              </w:rPr>
              <w:t>128</w:t>
            </w:r>
          </w:p>
        </w:tc>
        <w:tc>
          <w:tcPr>
            <w:tcW w:w="1842" w:type="dxa"/>
          </w:tcPr>
          <w:p w:rsidR="00320BEE" w:rsidRPr="00D7158E" w:rsidRDefault="00320BEE" w:rsidP="00320BEE">
            <w:pPr>
              <w:rPr>
                <w:sz w:val="20"/>
                <w:szCs w:val="20"/>
                <w:lang w:val="kk-KZ"/>
              </w:rPr>
            </w:pPr>
            <w:r w:rsidRPr="00D7158E">
              <w:rPr>
                <w:sz w:val="20"/>
                <w:szCs w:val="20"/>
                <w:lang w:val="kk-KZ"/>
              </w:rPr>
              <w:t>Бақтияр Райана</w:t>
            </w:r>
          </w:p>
        </w:tc>
        <w:tc>
          <w:tcPr>
            <w:tcW w:w="993" w:type="dxa"/>
          </w:tcPr>
          <w:p w:rsidR="00320BEE" w:rsidRPr="00D7158E" w:rsidRDefault="00320BEE" w:rsidP="00320BEE">
            <w:pPr>
              <w:rPr>
                <w:sz w:val="20"/>
                <w:szCs w:val="20"/>
                <w:lang w:val="kk-KZ"/>
              </w:rPr>
            </w:pPr>
            <w:r w:rsidRPr="00D7158E">
              <w:rPr>
                <w:sz w:val="20"/>
                <w:szCs w:val="20"/>
                <w:lang w:val="kk-KZ"/>
              </w:rPr>
              <w:t>2</w:t>
            </w:r>
          </w:p>
        </w:tc>
        <w:tc>
          <w:tcPr>
            <w:tcW w:w="3118" w:type="dxa"/>
          </w:tcPr>
          <w:p w:rsidR="00320BEE" w:rsidRPr="00D7158E" w:rsidRDefault="00320BEE" w:rsidP="00320BEE">
            <w:pPr>
              <w:rPr>
                <w:sz w:val="20"/>
                <w:szCs w:val="20"/>
                <w:lang w:val="kk-KZ"/>
              </w:rPr>
            </w:pPr>
            <w:r>
              <w:rPr>
                <w:sz w:val="20"/>
                <w:szCs w:val="20"/>
                <w:lang w:val="kk-KZ"/>
              </w:rPr>
              <w:t>Облыстық интеллектуалдық «Малахит» конкурсы</w:t>
            </w:r>
          </w:p>
        </w:tc>
        <w:tc>
          <w:tcPr>
            <w:tcW w:w="992" w:type="dxa"/>
          </w:tcPr>
          <w:p w:rsidR="00320BEE" w:rsidRDefault="00320BEE" w:rsidP="00320BEE">
            <w:r w:rsidRPr="007647C8">
              <w:rPr>
                <w:sz w:val="24"/>
                <w:szCs w:val="24"/>
              </w:rPr>
              <w:t>2022ж</w:t>
            </w:r>
          </w:p>
        </w:tc>
        <w:tc>
          <w:tcPr>
            <w:tcW w:w="1418" w:type="dxa"/>
          </w:tcPr>
          <w:p w:rsidR="00320BEE" w:rsidRPr="00D7158E" w:rsidRDefault="00320BEE" w:rsidP="00320BEE">
            <w:pPr>
              <w:rPr>
                <w:sz w:val="20"/>
                <w:szCs w:val="20"/>
                <w:lang w:val="kk-KZ"/>
              </w:rPr>
            </w:pPr>
            <w:r w:rsidRPr="00D7158E">
              <w:rPr>
                <w:sz w:val="20"/>
                <w:szCs w:val="20"/>
                <w:lang w:val="kk-KZ"/>
              </w:rPr>
              <w:t>Грамота</w:t>
            </w:r>
          </w:p>
          <w:p w:rsidR="00320BEE" w:rsidRPr="00D7158E" w:rsidRDefault="00320BEE" w:rsidP="00320BEE">
            <w:pPr>
              <w:rPr>
                <w:sz w:val="20"/>
                <w:szCs w:val="20"/>
                <w:lang w:val="kk-KZ"/>
              </w:rPr>
            </w:pPr>
            <w:r w:rsidRPr="00D7158E">
              <w:rPr>
                <w:sz w:val="20"/>
                <w:szCs w:val="20"/>
                <w:lang w:val="kk-KZ"/>
              </w:rPr>
              <w:t>3 орын</w:t>
            </w:r>
          </w:p>
        </w:tc>
        <w:tc>
          <w:tcPr>
            <w:tcW w:w="1701" w:type="dxa"/>
          </w:tcPr>
          <w:p w:rsidR="00320BEE" w:rsidRPr="00D7158E" w:rsidRDefault="00320BEE" w:rsidP="00320BEE">
            <w:pPr>
              <w:rPr>
                <w:sz w:val="20"/>
                <w:szCs w:val="20"/>
                <w:lang w:val="kk-KZ"/>
              </w:rPr>
            </w:pPr>
            <w:r w:rsidRPr="00D7158E">
              <w:rPr>
                <w:sz w:val="20"/>
                <w:szCs w:val="20"/>
                <w:lang w:val="kk-KZ"/>
              </w:rPr>
              <w:t>Облыстық</w:t>
            </w:r>
          </w:p>
        </w:tc>
      </w:tr>
      <w:tr w:rsidR="00320BEE" w:rsidRPr="0085210D" w:rsidTr="00320BEE">
        <w:tc>
          <w:tcPr>
            <w:tcW w:w="675" w:type="dxa"/>
          </w:tcPr>
          <w:p w:rsidR="00320BEE" w:rsidRPr="002B1869" w:rsidRDefault="00320BEE" w:rsidP="00320BEE">
            <w:pPr>
              <w:tabs>
                <w:tab w:val="left" w:pos="284"/>
              </w:tabs>
              <w:rPr>
                <w:lang w:val="en-US"/>
              </w:rPr>
            </w:pPr>
            <w:r>
              <w:rPr>
                <w:lang w:val="en-US"/>
              </w:rPr>
              <w:t>129</w:t>
            </w:r>
          </w:p>
        </w:tc>
        <w:tc>
          <w:tcPr>
            <w:tcW w:w="1842" w:type="dxa"/>
          </w:tcPr>
          <w:p w:rsidR="00320BEE" w:rsidRPr="00D7158E" w:rsidRDefault="00320BEE" w:rsidP="00320BEE">
            <w:pPr>
              <w:rPr>
                <w:sz w:val="20"/>
                <w:szCs w:val="20"/>
                <w:lang w:val="kk-KZ"/>
              </w:rPr>
            </w:pPr>
            <w:r w:rsidRPr="00D7158E">
              <w:rPr>
                <w:sz w:val="20"/>
                <w:szCs w:val="20"/>
                <w:lang w:val="kk-KZ"/>
              </w:rPr>
              <w:t>Әсет Нұрәлі</w:t>
            </w:r>
          </w:p>
        </w:tc>
        <w:tc>
          <w:tcPr>
            <w:tcW w:w="993" w:type="dxa"/>
          </w:tcPr>
          <w:p w:rsidR="00320BEE" w:rsidRPr="00D7158E" w:rsidRDefault="00320BEE" w:rsidP="00320BEE">
            <w:pPr>
              <w:rPr>
                <w:sz w:val="20"/>
                <w:szCs w:val="20"/>
                <w:lang w:val="kk-KZ"/>
              </w:rPr>
            </w:pPr>
            <w:r w:rsidRPr="00D7158E">
              <w:rPr>
                <w:sz w:val="20"/>
                <w:szCs w:val="20"/>
                <w:lang w:val="kk-KZ"/>
              </w:rPr>
              <w:t>2</w:t>
            </w:r>
          </w:p>
        </w:tc>
        <w:tc>
          <w:tcPr>
            <w:tcW w:w="3118" w:type="dxa"/>
          </w:tcPr>
          <w:p w:rsidR="00320BEE" w:rsidRPr="00D7158E" w:rsidRDefault="00320BEE" w:rsidP="00320BEE">
            <w:pPr>
              <w:rPr>
                <w:sz w:val="20"/>
                <w:szCs w:val="20"/>
                <w:lang w:val="kk-KZ"/>
              </w:rPr>
            </w:pPr>
            <w:r>
              <w:rPr>
                <w:sz w:val="20"/>
                <w:szCs w:val="20"/>
                <w:lang w:val="kk-KZ"/>
              </w:rPr>
              <w:t>Облыстық интеллектуалдық «Малахит» конкурсы</w:t>
            </w:r>
          </w:p>
        </w:tc>
        <w:tc>
          <w:tcPr>
            <w:tcW w:w="992" w:type="dxa"/>
          </w:tcPr>
          <w:p w:rsidR="00320BEE" w:rsidRDefault="00320BEE" w:rsidP="00320BEE">
            <w:r w:rsidRPr="007647C8">
              <w:rPr>
                <w:sz w:val="24"/>
                <w:szCs w:val="24"/>
              </w:rPr>
              <w:t>2022ж</w:t>
            </w:r>
          </w:p>
        </w:tc>
        <w:tc>
          <w:tcPr>
            <w:tcW w:w="1418" w:type="dxa"/>
          </w:tcPr>
          <w:p w:rsidR="00320BEE" w:rsidRPr="00D7158E" w:rsidRDefault="00320BEE" w:rsidP="00320BEE">
            <w:pPr>
              <w:rPr>
                <w:sz w:val="20"/>
                <w:szCs w:val="20"/>
                <w:lang w:val="kk-KZ"/>
              </w:rPr>
            </w:pPr>
            <w:r w:rsidRPr="00D7158E">
              <w:rPr>
                <w:sz w:val="20"/>
                <w:szCs w:val="20"/>
                <w:lang w:val="kk-KZ"/>
              </w:rPr>
              <w:t>Грамота</w:t>
            </w:r>
          </w:p>
          <w:p w:rsidR="00320BEE" w:rsidRPr="00D7158E" w:rsidRDefault="00320BEE" w:rsidP="00320BEE">
            <w:pPr>
              <w:rPr>
                <w:sz w:val="20"/>
                <w:szCs w:val="20"/>
                <w:lang w:val="kk-KZ"/>
              </w:rPr>
            </w:pPr>
            <w:r w:rsidRPr="00D7158E">
              <w:rPr>
                <w:sz w:val="20"/>
                <w:szCs w:val="20"/>
                <w:lang w:val="kk-KZ"/>
              </w:rPr>
              <w:t>3 орын</w:t>
            </w:r>
          </w:p>
        </w:tc>
        <w:tc>
          <w:tcPr>
            <w:tcW w:w="1701" w:type="dxa"/>
          </w:tcPr>
          <w:p w:rsidR="00320BEE" w:rsidRPr="00D7158E" w:rsidRDefault="00320BEE" w:rsidP="00320BEE">
            <w:pPr>
              <w:rPr>
                <w:sz w:val="20"/>
                <w:szCs w:val="20"/>
                <w:lang w:val="kk-KZ"/>
              </w:rPr>
            </w:pPr>
            <w:r>
              <w:rPr>
                <w:sz w:val="20"/>
                <w:szCs w:val="20"/>
                <w:lang w:val="kk-KZ"/>
              </w:rPr>
              <w:t>Облыстық</w:t>
            </w:r>
          </w:p>
        </w:tc>
      </w:tr>
      <w:tr w:rsidR="00320BEE" w:rsidRPr="0085210D" w:rsidTr="00320BEE">
        <w:tc>
          <w:tcPr>
            <w:tcW w:w="675" w:type="dxa"/>
          </w:tcPr>
          <w:p w:rsidR="00320BEE" w:rsidRPr="002B1869" w:rsidRDefault="00320BEE" w:rsidP="00320BEE">
            <w:pPr>
              <w:tabs>
                <w:tab w:val="left" w:pos="284"/>
              </w:tabs>
              <w:rPr>
                <w:lang w:val="en-US"/>
              </w:rPr>
            </w:pPr>
            <w:r>
              <w:rPr>
                <w:lang w:val="en-US"/>
              </w:rPr>
              <w:t>130</w:t>
            </w:r>
          </w:p>
        </w:tc>
        <w:tc>
          <w:tcPr>
            <w:tcW w:w="1842" w:type="dxa"/>
          </w:tcPr>
          <w:p w:rsidR="00320BEE" w:rsidRPr="0085210D" w:rsidRDefault="00320BEE" w:rsidP="00320BEE">
            <w:pPr>
              <w:tabs>
                <w:tab w:val="left" w:pos="284"/>
              </w:tabs>
              <w:ind w:firstLine="142"/>
              <w:jc w:val="center"/>
              <w:rPr>
                <w:rFonts w:eastAsia="Microsoft YaHei"/>
                <w:color w:val="000000" w:themeColor="dark1"/>
                <w:kern w:val="24"/>
                <w:lang w:val="kk-KZ"/>
              </w:rPr>
            </w:pPr>
            <w:r w:rsidRPr="0085210D">
              <w:rPr>
                <w:rFonts w:eastAsia="Microsoft YaHei"/>
                <w:color w:val="000000" w:themeColor="dark1"/>
                <w:kern w:val="24"/>
                <w:lang w:val="kk-KZ"/>
              </w:rPr>
              <w:t>Мерекенов Р</w:t>
            </w:r>
          </w:p>
          <w:p w:rsidR="00320BEE" w:rsidRPr="0085210D" w:rsidRDefault="00320BEE" w:rsidP="00320BEE">
            <w:pPr>
              <w:tabs>
                <w:tab w:val="left" w:pos="284"/>
              </w:tabs>
              <w:ind w:firstLine="142"/>
              <w:jc w:val="center"/>
              <w:rPr>
                <w:lang w:val="kk-KZ"/>
              </w:rPr>
            </w:pPr>
          </w:p>
        </w:tc>
        <w:tc>
          <w:tcPr>
            <w:tcW w:w="993" w:type="dxa"/>
          </w:tcPr>
          <w:p w:rsidR="00320BEE" w:rsidRPr="0085210D" w:rsidRDefault="00320BEE" w:rsidP="00320BEE">
            <w:pPr>
              <w:tabs>
                <w:tab w:val="left" w:pos="284"/>
              </w:tabs>
              <w:ind w:firstLine="142"/>
              <w:jc w:val="center"/>
              <w:rPr>
                <w:lang w:val="kk-KZ"/>
              </w:rPr>
            </w:pPr>
            <w:r w:rsidRPr="0085210D">
              <w:rPr>
                <w:lang w:val="kk-KZ"/>
              </w:rPr>
              <w:t>5</w:t>
            </w:r>
          </w:p>
        </w:tc>
        <w:tc>
          <w:tcPr>
            <w:tcW w:w="3118" w:type="dxa"/>
          </w:tcPr>
          <w:p w:rsidR="00320BEE" w:rsidRPr="0085210D" w:rsidRDefault="00320BEE" w:rsidP="00320BEE">
            <w:pPr>
              <w:tabs>
                <w:tab w:val="left" w:pos="284"/>
              </w:tabs>
              <w:ind w:firstLine="142"/>
              <w:jc w:val="center"/>
              <w:rPr>
                <w:lang w:val="kk-KZ"/>
              </w:rPr>
            </w:pPr>
            <w:r w:rsidRPr="0085210D">
              <w:rPr>
                <w:rFonts w:eastAsia="Microsoft YaHei"/>
                <w:color w:val="000000" w:themeColor="dark1"/>
                <w:kern w:val="24"/>
                <w:lang w:val="kk-KZ"/>
              </w:rPr>
              <w:t>Облыстық интеллектуалды «Малахит»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kk-KZ"/>
              </w:rPr>
            </w:pPr>
            <w:r w:rsidRPr="0085210D">
              <w:rPr>
                <w:rFonts w:eastAsia="Microsoft YaHei"/>
                <w:color w:val="000000" w:themeColor="dark1"/>
                <w:kern w:val="24"/>
                <w:lang w:val="kk-KZ"/>
              </w:rPr>
              <w:t>ІІІ-дәрежелі диплом</w:t>
            </w:r>
          </w:p>
        </w:tc>
        <w:tc>
          <w:tcPr>
            <w:tcW w:w="1701" w:type="dxa"/>
          </w:tcPr>
          <w:p w:rsidR="00320BEE" w:rsidRPr="0085210D" w:rsidRDefault="00320BEE" w:rsidP="00320BEE">
            <w:pPr>
              <w:tabs>
                <w:tab w:val="left" w:pos="284"/>
              </w:tabs>
              <w:ind w:firstLine="142"/>
              <w:jc w:val="center"/>
              <w:rPr>
                <w:lang w:val="kk-KZ"/>
              </w:rPr>
            </w:pPr>
            <w:r w:rsidRPr="0085210D">
              <w:rPr>
                <w:lang w:val="kk-KZ"/>
              </w:rPr>
              <w:t>Облыстық</w:t>
            </w:r>
          </w:p>
        </w:tc>
      </w:tr>
      <w:tr w:rsidR="00320BEE" w:rsidRPr="0085210D" w:rsidTr="00320BEE">
        <w:tc>
          <w:tcPr>
            <w:tcW w:w="675" w:type="dxa"/>
          </w:tcPr>
          <w:p w:rsidR="00320BEE" w:rsidRPr="002B1869" w:rsidRDefault="00320BEE" w:rsidP="00320BEE">
            <w:pPr>
              <w:tabs>
                <w:tab w:val="left" w:pos="284"/>
              </w:tabs>
              <w:rPr>
                <w:lang w:val="en-US"/>
              </w:rPr>
            </w:pPr>
            <w:r>
              <w:rPr>
                <w:lang w:val="en-US"/>
              </w:rPr>
              <w:t>131</w:t>
            </w:r>
          </w:p>
        </w:tc>
        <w:tc>
          <w:tcPr>
            <w:tcW w:w="1842" w:type="dxa"/>
          </w:tcPr>
          <w:p w:rsidR="00320BEE" w:rsidRPr="0085210D" w:rsidRDefault="00320BEE" w:rsidP="00320BEE">
            <w:pPr>
              <w:tabs>
                <w:tab w:val="left" w:pos="284"/>
              </w:tabs>
              <w:ind w:firstLine="142"/>
              <w:jc w:val="center"/>
              <w:rPr>
                <w:rFonts w:eastAsia="Microsoft YaHei"/>
                <w:color w:val="000000" w:themeColor="dark1"/>
                <w:kern w:val="24"/>
                <w:lang w:val="kk-KZ"/>
              </w:rPr>
            </w:pPr>
            <w:r w:rsidRPr="0085210D">
              <w:rPr>
                <w:rFonts w:eastAsia="Microsoft YaHei"/>
                <w:color w:val="000000" w:themeColor="dark1"/>
                <w:kern w:val="24"/>
                <w:lang w:val="kk-KZ"/>
              </w:rPr>
              <w:t>Қуаныш Е</w:t>
            </w:r>
          </w:p>
          <w:p w:rsidR="00320BEE" w:rsidRPr="0085210D" w:rsidRDefault="00320BEE" w:rsidP="00320BEE">
            <w:pPr>
              <w:tabs>
                <w:tab w:val="left" w:pos="284"/>
              </w:tabs>
              <w:ind w:firstLine="142"/>
              <w:jc w:val="center"/>
              <w:rPr>
                <w:lang w:val="kk-KZ"/>
              </w:rPr>
            </w:pPr>
          </w:p>
        </w:tc>
        <w:tc>
          <w:tcPr>
            <w:tcW w:w="993" w:type="dxa"/>
          </w:tcPr>
          <w:p w:rsidR="00320BEE" w:rsidRPr="0085210D" w:rsidRDefault="00320BEE" w:rsidP="00320BEE">
            <w:pPr>
              <w:tabs>
                <w:tab w:val="left" w:pos="284"/>
              </w:tabs>
              <w:ind w:firstLine="142"/>
              <w:jc w:val="center"/>
              <w:rPr>
                <w:lang w:val="kk-KZ"/>
              </w:rPr>
            </w:pPr>
            <w:r w:rsidRPr="0085210D">
              <w:rPr>
                <w:lang w:val="kk-KZ"/>
              </w:rPr>
              <w:t>5</w:t>
            </w:r>
          </w:p>
        </w:tc>
        <w:tc>
          <w:tcPr>
            <w:tcW w:w="3118" w:type="dxa"/>
          </w:tcPr>
          <w:p w:rsidR="00320BEE" w:rsidRPr="0085210D" w:rsidRDefault="00320BEE" w:rsidP="00320BEE">
            <w:pPr>
              <w:tabs>
                <w:tab w:val="left" w:pos="284"/>
              </w:tabs>
              <w:ind w:firstLine="142"/>
              <w:jc w:val="center"/>
              <w:rPr>
                <w:lang w:val="kk-KZ"/>
              </w:rPr>
            </w:pPr>
            <w:r w:rsidRPr="0085210D">
              <w:rPr>
                <w:rFonts w:eastAsia="Microsoft YaHei"/>
                <w:color w:val="000000" w:themeColor="dark1"/>
                <w:kern w:val="24"/>
                <w:lang w:val="kk-KZ"/>
              </w:rPr>
              <w:t>Облыстық интеллектуалды «Малахит»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kk-KZ"/>
              </w:rPr>
            </w:pPr>
            <w:r w:rsidRPr="0085210D">
              <w:rPr>
                <w:rFonts w:eastAsia="Microsoft YaHei"/>
                <w:color w:val="000000" w:themeColor="dark1"/>
                <w:kern w:val="24"/>
                <w:lang w:val="kk-KZ"/>
              </w:rPr>
              <w:t>ІІІ-дәрежелі диплом</w:t>
            </w:r>
          </w:p>
        </w:tc>
        <w:tc>
          <w:tcPr>
            <w:tcW w:w="1701" w:type="dxa"/>
          </w:tcPr>
          <w:p w:rsidR="00320BEE" w:rsidRPr="0085210D" w:rsidRDefault="00320BEE" w:rsidP="00320BEE">
            <w:pPr>
              <w:tabs>
                <w:tab w:val="left" w:pos="284"/>
              </w:tabs>
              <w:ind w:firstLine="142"/>
              <w:jc w:val="center"/>
              <w:rPr>
                <w:lang w:val="kk-KZ"/>
              </w:rPr>
            </w:pPr>
            <w:r w:rsidRPr="0085210D">
              <w:rPr>
                <w:lang w:val="kk-KZ"/>
              </w:rPr>
              <w:t>Облыстық</w:t>
            </w:r>
          </w:p>
        </w:tc>
      </w:tr>
      <w:tr w:rsidR="00320BEE" w:rsidRPr="0085210D" w:rsidTr="00320BEE">
        <w:tc>
          <w:tcPr>
            <w:tcW w:w="675" w:type="dxa"/>
          </w:tcPr>
          <w:p w:rsidR="00320BEE" w:rsidRPr="002B1869" w:rsidRDefault="00320BEE" w:rsidP="00320BEE">
            <w:pPr>
              <w:tabs>
                <w:tab w:val="left" w:pos="284"/>
              </w:tabs>
              <w:rPr>
                <w:lang w:val="en-US"/>
              </w:rPr>
            </w:pPr>
            <w:r>
              <w:rPr>
                <w:lang w:val="en-US"/>
              </w:rPr>
              <w:t>132</w:t>
            </w:r>
          </w:p>
        </w:tc>
        <w:tc>
          <w:tcPr>
            <w:tcW w:w="1842" w:type="dxa"/>
          </w:tcPr>
          <w:p w:rsidR="00320BEE" w:rsidRPr="0085210D" w:rsidRDefault="00320BEE" w:rsidP="00320BEE">
            <w:pPr>
              <w:tabs>
                <w:tab w:val="left" w:pos="284"/>
              </w:tabs>
              <w:ind w:firstLine="142"/>
              <w:jc w:val="center"/>
              <w:rPr>
                <w:lang w:val="kk-KZ"/>
              </w:rPr>
            </w:pPr>
            <w:r w:rsidRPr="0085210D">
              <w:rPr>
                <w:rFonts w:eastAsia="Microsoft YaHei"/>
                <w:color w:val="000000" w:themeColor="dark1"/>
                <w:kern w:val="24"/>
                <w:lang w:val="kk-KZ"/>
              </w:rPr>
              <w:t>Қабитхан А</w:t>
            </w:r>
          </w:p>
        </w:tc>
        <w:tc>
          <w:tcPr>
            <w:tcW w:w="993" w:type="dxa"/>
          </w:tcPr>
          <w:p w:rsidR="00320BEE" w:rsidRPr="0085210D" w:rsidRDefault="00320BEE" w:rsidP="00320BEE">
            <w:pPr>
              <w:tabs>
                <w:tab w:val="left" w:pos="284"/>
              </w:tabs>
              <w:ind w:firstLine="142"/>
              <w:jc w:val="center"/>
              <w:rPr>
                <w:lang w:val="kk-KZ"/>
              </w:rPr>
            </w:pPr>
            <w:r w:rsidRPr="0085210D">
              <w:rPr>
                <w:lang w:val="kk-KZ"/>
              </w:rPr>
              <w:t>5</w:t>
            </w:r>
          </w:p>
        </w:tc>
        <w:tc>
          <w:tcPr>
            <w:tcW w:w="3118" w:type="dxa"/>
          </w:tcPr>
          <w:p w:rsidR="00320BEE" w:rsidRPr="0085210D" w:rsidRDefault="00320BEE" w:rsidP="00320BEE">
            <w:pPr>
              <w:tabs>
                <w:tab w:val="left" w:pos="284"/>
              </w:tabs>
              <w:ind w:firstLine="142"/>
              <w:jc w:val="center"/>
              <w:rPr>
                <w:lang w:val="kk-KZ"/>
              </w:rPr>
            </w:pPr>
            <w:r w:rsidRPr="0085210D">
              <w:rPr>
                <w:rFonts w:eastAsia="Microsoft YaHei"/>
                <w:color w:val="000000" w:themeColor="dark1"/>
                <w:kern w:val="24"/>
                <w:lang w:val="kk-KZ"/>
              </w:rPr>
              <w:t>Облыстық интеллектуалды «Малахит»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kk-KZ"/>
              </w:rPr>
            </w:pPr>
            <w:r w:rsidRPr="0085210D">
              <w:rPr>
                <w:rFonts w:eastAsia="Microsoft YaHei"/>
                <w:color w:val="000000" w:themeColor="dark1"/>
                <w:kern w:val="24"/>
                <w:lang w:val="kk-KZ"/>
              </w:rPr>
              <w:t>ІІІ-дәрежелі диплом</w:t>
            </w:r>
          </w:p>
        </w:tc>
        <w:tc>
          <w:tcPr>
            <w:tcW w:w="1701" w:type="dxa"/>
          </w:tcPr>
          <w:p w:rsidR="00320BEE" w:rsidRPr="0085210D" w:rsidRDefault="00320BEE" w:rsidP="00320BEE">
            <w:pPr>
              <w:tabs>
                <w:tab w:val="left" w:pos="284"/>
              </w:tabs>
              <w:ind w:firstLine="142"/>
              <w:jc w:val="center"/>
              <w:rPr>
                <w:lang w:val="kk-KZ"/>
              </w:rPr>
            </w:pPr>
            <w:r w:rsidRPr="0085210D">
              <w:rPr>
                <w:lang w:val="kk-KZ"/>
              </w:rPr>
              <w:t>Облыстық</w:t>
            </w:r>
          </w:p>
        </w:tc>
      </w:tr>
      <w:tr w:rsidR="00320BEE" w:rsidRPr="0085210D" w:rsidTr="00320BEE">
        <w:tc>
          <w:tcPr>
            <w:tcW w:w="675" w:type="dxa"/>
          </w:tcPr>
          <w:p w:rsidR="00320BEE" w:rsidRPr="002B1869" w:rsidRDefault="00320BEE" w:rsidP="00320BEE">
            <w:pPr>
              <w:tabs>
                <w:tab w:val="left" w:pos="284"/>
              </w:tabs>
              <w:rPr>
                <w:lang w:val="en-US"/>
              </w:rPr>
            </w:pPr>
            <w:r>
              <w:rPr>
                <w:lang w:val="en-US"/>
              </w:rPr>
              <w:t>133</w:t>
            </w:r>
          </w:p>
        </w:tc>
        <w:tc>
          <w:tcPr>
            <w:tcW w:w="1842" w:type="dxa"/>
          </w:tcPr>
          <w:p w:rsidR="00320BEE" w:rsidRPr="0085210D" w:rsidRDefault="00320BEE" w:rsidP="00320BEE">
            <w:pPr>
              <w:tabs>
                <w:tab w:val="left" w:pos="284"/>
              </w:tabs>
              <w:ind w:firstLine="142"/>
              <w:jc w:val="center"/>
              <w:rPr>
                <w:rFonts w:eastAsia="Microsoft YaHei"/>
                <w:color w:val="000000" w:themeColor="dark1"/>
                <w:kern w:val="24"/>
                <w:lang w:val="kk-KZ"/>
              </w:rPr>
            </w:pPr>
            <w:r w:rsidRPr="0085210D">
              <w:rPr>
                <w:rFonts w:eastAsia="Microsoft YaHei"/>
                <w:color w:val="000000" w:themeColor="dark1"/>
                <w:kern w:val="24"/>
                <w:lang w:val="kk-KZ"/>
              </w:rPr>
              <w:t>Ақанов Ж</w:t>
            </w:r>
          </w:p>
          <w:p w:rsidR="00320BEE" w:rsidRPr="0085210D" w:rsidRDefault="00320BEE" w:rsidP="00320BEE">
            <w:pPr>
              <w:tabs>
                <w:tab w:val="left" w:pos="284"/>
              </w:tabs>
              <w:ind w:firstLine="142"/>
              <w:jc w:val="center"/>
              <w:rPr>
                <w:lang w:val="kk-KZ"/>
              </w:rPr>
            </w:pPr>
          </w:p>
        </w:tc>
        <w:tc>
          <w:tcPr>
            <w:tcW w:w="993" w:type="dxa"/>
          </w:tcPr>
          <w:p w:rsidR="00320BEE" w:rsidRPr="0085210D" w:rsidRDefault="00320BEE" w:rsidP="00320BEE">
            <w:pPr>
              <w:tabs>
                <w:tab w:val="left" w:pos="284"/>
              </w:tabs>
              <w:ind w:firstLine="142"/>
              <w:jc w:val="center"/>
              <w:rPr>
                <w:lang w:val="kk-KZ"/>
              </w:rPr>
            </w:pPr>
            <w:r w:rsidRPr="0085210D">
              <w:rPr>
                <w:lang w:val="kk-KZ"/>
              </w:rPr>
              <w:t>6</w:t>
            </w:r>
          </w:p>
        </w:tc>
        <w:tc>
          <w:tcPr>
            <w:tcW w:w="3118" w:type="dxa"/>
          </w:tcPr>
          <w:p w:rsidR="00320BEE" w:rsidRPr="0085210D" w:rsidRDefault="00320BEE" w:rsidP="00320BEE">
            <w:pPr>
              <w:tabs>
                <w:tab w:val="left" w:pos="284"/>
              </w:tabs>
              <w:ind w:firstLine="142"/>
              <w:jc w:val="center"/>
              <w:rPr>
                <w:rFonts w:eastAsia="Microsoft YaHei"/>
                <w:color w:val="000000" w:themeColor="dark1"/>
                <w:kern w:val="24"/>
                <w:lang w:val="kk-KZ"/>
              </w:rPr>
            </w:pPr>
            <w:r w:rsidRPr="0085210D">
              <w:rPr>
                <w:rFonts w:eastAsia="Microsoft YaHei"/>
                <w:color w:val="000000" w:themeColor="dark1"/>
                <w:kern w:val="24"/>
                <w:lang w:val="kk-KZ"/>
              </w:rPr>
              <w:t>Облыстық интеллектуалды «Малахит»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right="-2" w:firstLine="142"/>
              <w:jc w:val="center"/>
              <w:rPr>
                <w:rFonts w:eastAsia="Microsoft YaHei"/>
                <w:color w:val="000000" w:themeColor="dark1"/>
                <w:kern w:val="24"/>
                <w:lang w:val="kk-KZ"/>
              </w:rPr>
            </w:pPr>
            <w:r w:rsidRPr="0085210D">
              <w:rPr>
                <w:rFonts w:eastAsia="Microsoft YaHei"/>
                <w:color w:val="000000" w:themeColor="dark1"/>
                <w:kern w:val="24"/>
                <w:lang w:val="kk-KZ"/>
              </w:rPr>
              <w:t>ІІІ-дәрежелі диплом</w:t>
            </w:r>
          </w:p>
          <w:p w:rsidR="00320BEE" w:rsidRPr="0085210D" w:rsidRDefault="00320BEE" w:rsidP="00320BEE">
            <w:pPr>
              <w:tabs>
                <w:tab w:val="left" w:pos="284"/>
              </w:tabs>
              <w:ind w:firstLine="142"/>
              <w:jc w:val="center"/>
              <w:rPr>
                <w:lang w:val="kk-KZ"/>
              </w:rPr>
            </w:pPr>
          </w:p>
        </w:tc>
        <w:tc>
          <w:tcPr>
            <w:tcW w:w="1701" w:type="dxa"/>
          </w:tcPr>
          <w:p w:rsidR="00320BEE" w:rsidRPr="0085210D" w:rsidRDefault="00320BEE" w:rsidP="00320BEE">
            <w:pPr>
              <w:tabs>
                <w:tab w:val="left" w:pos="284"/>
              </w:tabs>
              <w:ind w:firstLine="142"/>
              <w:jc w:val="center"/>
              <w:rPr>
                <w:lang w:val="kk-KZ"/>
              </w:rPr>
            </w:pPr>
            <w:r w:rsidRPr="0085210D">
              <w:rPr>
                <w:lang w:val="kk-KZ"/>
              </w:rPr>
              <w:t>Облыстық</w:t>
            </w:r>
          </w:p>
        </w:tc>
      </w:tr>
      <w:tr w:rsidR="00320BEE" w:rsidRPr="0085210D" w:rsidTr="00320BEE">
        <w:tc>
          <w:tcPr>
            <w:tcW w:w="675" w:type="dxa"/>
          </w:tcPr>
          <w:p w:rsidR="00320BEE" w:rsidRPr="002B1869" w:rsidRDefault="00320BEE" w:rsidP="00320BEE">
            <w:pPr>
              <w:tabs>
                <w:tab w:val="left" w:pos="284"/>
              </w:tabs>
              <w:rPr>
                <w:lang w:val="en-US"/>
              </w:rPr>
            </w:pPr>
            <w:r>
              <w:rPr>
                <w:lang w:val="en-US"/>
              </w:rPr>
              <w:t>134</w:t>
            </w:r>
          </w:p>
        </w:tc>
        <w:tc>
          <w:tcPr>
            <w:tcW w:w="1842" w:type="dxa"/>
          </w:tcPr>
          <w:p w:rsidR="00320BEE" w:rsidRPr="0085210D" w:rsidRDefault="00320BEE" w:rsidP="00320BEE">
            <w:pPr>
              <w:tabs>
                <w:tab w:val="left" w:pos="284"/>
              </w:tabs>
              <w:ind w:firstLine="142"/>
              <w:jc w:val="center"/>
              <w:rPr>
                <w:rFonts w:eastAsia="Microsoft YaHei"/>
                <w:kern w:val="24"/>
                <w:lang w:val="kk-KZ"/>
              </w:rPr>
            </w:pPr>
            <w:r w:rsidRPr="0085210D">
              <w:rPr>
                <w:rFonts w:eastAsia="Microsoft YaHei"/>
                <w:kern w:val="24"/>
                <w:lang w:val="kk-KZ"/>
              </w:rPr>
              <w:t>Тұрысбек Е</w:t>
            </w:r>
          </w:p>
          <w:p w:rsidR="00320BEE" w:rsidRPr="0085210D" w:rsidRDefault="00320BEE" w:rsidP="00320BEE">
            <w:pPr>
              <w:tabs>
                <w:tab w:val="left" w:pos="284"/>
              </w:tabs>
              <w:ind w:firstLine="142"/>
              <w:jc w:val="center"/>
              <w:rPr>
                <w:rFonts w:eastAsia="Microsoft YaHei"/>
                <w:color w:val="000000" w:themeColor="dark1"/>
                <w:kern w:val="24"/>
                <w:lang w:val="kk-KZ"/>
              </w:rPr>
            </w:pPr>
          </w:p>
        </w:tc>
        <w:tc>
          <w:tcPr>
            <w:tcW w:w="993" w:type="dxa"/>
          </w:tcPr>
          <w:p w:rsidR="00320BEE" w:rsidRPr="0085210D" w:rsidRDefault="00320BEE" w:rsidP="00320BEE">
            <w:pPr>
              <w:tabs>
                <w:tab w:val="left" w:pos="284"/>
              </w:tabs>
              <w:ind w:firstLine="142"/>
              <w:jc w:val="center"/>
              <w:rPr>
                <w:lang w:val="en-US"/>
              </w:rPr>
            </w:pPr>
            <w:r w:rsidRPr="0085210D">
              <w:rPr>
                <w:lang w:val="en-US"/>
              </w:rPr>
              <w:t>6</w:t>
            </w:r>
          </w:p>
        </w:tc>
        <w:tc>
          <w:tcPr>
            <w:tcW w:w="3118" w:type="dxa"/>
          </w:tcPr>
          <w:p w:rsidR="00320BEE" w:rsidRPr="0085210D" w:rsidRDefault="00320BEE" w:rsidP="00320BEE">
            <w:pPr>
              <w:tabs>
                <w:tab w:val="left" w:pos="284"/>
              </w:tabs>
              <w:ind w:firstLine="142"/>
              <w:jc w:val="center"/>
              <w:rPr>
                <w:rFonts w:eastAsia="Microsoft YaHei"/>
                <w:color w:val="000000" w:themeColor="dark1"/>
                <w:kern w:val="24"/>
                <w:lang w:val="kk-KZ"/>
              </w:rPr>
            </w:pPr>
            <w:r w:rsidRPr="0085210D">
              <w:rPr>
                <w:rFonts w:eastAsia="Microsoft YaHei"/>
                <w:color w:val="000000" w:themeColor="dark1"/>
                <w:kern w:val="24"/>
                <w:lang w:val="kk-KZ"/>
              </w:rPr>
              <w:t>Облыстық интеллектуалды «Малахит»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right="-2" w:firstLine="142"/>
              <w:jc w:val="center"/>
              <w:rPr>
                <w:rFonts w:eastAsia="Microsoft YaHei"/>
                <w:color w:val="000000" w:themeColor="dark1"/>
                <w:kern w:val="24"/>
                <w:lang w:val="kk-KZ"/>
              </w:rPr>
            </w:pPr>
            <w:r w:rsidRPr="0085210D">
              <w:rPr>
                <w:rFonts w:eastAsia="Microsoft YaHei"/>
                <w:color w:val="000000" w:themeColor="dark1"/>
                <w:kern w:val="24"/>
                <w:lang w:val="kk-KZ"/>
              </w:rPr>
              <w:t>ІІІ-дәрежелі диплом</w:t>
            </w:r>
          </w:p>
          <w:p w:rsidR="00320BEE" w:rsidRPr="0085210D" w:rsidRDefault="00320BEE" w:rsidP="00320BEE">
            <w:pPr>
              <w:tabs>
                <w:tab w:val="left" w:pos="284"/>
              </w:tabs>
              <w:ind w:firstLine="142"/>
              <w:jc w:val="center"/>
              <w:rPr>
                <w:lang w:val="kk-KZ"/>
              </w:rPr>
            </w:pPr>
          </w:p>
        </w:tc>
        <w:tc>
          <w:tcPr>
            <w:tcW w:w="1701" w:type="dxa"/>
          </w:tcPr>
          <w:p w:rsidR="00320BEE" w:rsidRPr="0085210D" w:rsidRDefault="00320BEE" w:rsidP="00320BEE">
            <w:pPr>
              <w:tabs>
                <w:tab w:val="left" w:pos="284"/>
              </w:tabs>
              <w:ind w:firstLine="142"/>
              <w:jc w:val="center"/>
              <w:rPr>
                <w:lang w:val="kk-KZ"/>
              </w:rPr>
            </w:pPr>
            <w:r w:rsidRPr="0085210D">
              <w:rPr>
                <w:lang w:val="kk-KZ"/>
              </w:rPr>
              <w:t>Облыстық</w:t>
            </w:r>
          </w:p>
        </w:tc>
      </w:tr>
      <w:tr w:rsidR="00320BEE" w:rsidRPr="0085210D" w:rsidTr="00320BEE">
        <w:tc>
          <w:tcPr>
            <w:tcW w:w="675" w:type="dxa"/>
          </w:tcPr>
          <w:p w:rsidR="00320BEE" w:rsidRPr="002B1869" w:rsidRDefault="00320BEE" w:rsidP="00320BEE">
            <w:pPr>
              <w:tabs>
                <w:tab w:val="left" w:pos="284"/>
              </w:tabs>
              <w:rPr>
                <w:lang w:val="en-US"/>
              </w:rPr>
            </w:pPr>
            <w:r>
              <w:rPr>
                <w:lang w:val="en-US"/>
              </w:rPr>
              <w:lastRenderedPageBreak/>
              <w:t>135</w:t>
            </w:r>
          </w:p>
        </w:tc>
        <w:tc>
          <w:tcPr>
            <w:tcW w:w="1842" w:type="dxa"/>
          </w:tcPr>
          <w:p w:rsidR="00320BEE" w:rsidRPr="0085210D" w:rsidRDefault="00320BEE" w:rsidP="00320BEE">
            <w:pPr>
              <w:tabs>
                <w:tab w:val="left" w:pos="284"/>
              </w:tabs>
              <w:ind w:firstLine="142"/>
              <w:jc w:val="center"/>
              <w:rPr>
                <w:lang w:val="kk-KZ"/>
              </w:rPr>
            </w:pPr>
            <w:r w:rsidRPr="0085210D">
              <w:rPr>
                <w:rFonts w:eastAsia="Microsoft YaHei"/>
                <w:color w:val="000000" w:themeColor="dark1"/>
                <w:kern w:val="24"/>
                <w:lang w:val="kk-KZ"/>
              </w:rPr>
              <w:t>Тұрысбек  Н</w:t>
            </w:r>
          </w:p>
        </w:tc>
        <w:tc>
          <w:tcPr>
            <w:tcW w:w="993" w:type="dxa"/>
          </w:tcPr>
          <w:p w:rsidR="00320BEE" w:rsidRPr="0085210D" w:rsidRDefault="00320BEE" w:rsidP="00320BEE">
            <w:pPr>
              <w:tabs>
                <w:tab w:val="left" w:pos="284"/>
              </w:tabs>
              <w:ind w:firstLine="142"/>
              <w:jc w:val="center"/>
              <w:rPr>
                <w:lang w:val="kk-KZ"/>
              </w:rPr>
            </w:pPr>
            <w:r w:rsidRPr="0085210D">
              <w:rPr>
                <w:lang w:val="kk-KZ"/>
              </w:rPr>
              <w:t>8</w:t>
            </w:r>
          </w:p>
        </w:tc>
        <w:tc>
          <w:tcPr>
            <w:tcW w:w="3118" w:type="dxa"/>
          </w:tcPr>
          <w:p w:rsidR="00320BEE" w:rsidRPr="0085210D" w:rsidRDefault="00320BEE" w:rsidP="00320BEE">
            <w:pPr>
              <w:tabs>
                <w:tab w:val="left" w:pos="284"/>
              </w:tabs>
              <w:ind w:firstLine="142"/>
              <w:jc w:val="center"/>
              <w:rPr>
                <w:lang w:val="kk-KZ"/>
              </w:rPr>
            </w:pPr>
            <w:r w:rsidRPr="0085210D">
              <w:rPr>
                <w:rFonts w:eastAsia="Microsoft YaHei"/>
                <w:color w:val="000000" w:themeColor="dark1"/>
                <w:kern w:val="24"/>
                <w:lang w:val="kk-KZ"/>
              </w:rPr>
              <w:t>Облыстық интеллектуалды «Малахит»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kk-KZ"/>
              </w:rPr>
            </w:pPr>
            <w:r w:rsidRPr="0085210D">
              <w:rPr>
                <w:rFonts w:eastAsia="Microsoft YaHei"/>
                <w:color w:val="000000" w:themeColor="dark1"/>
                <w:kern w:val="24"/>
                <w:lang w:val="kk-KZ"/>
              </w:rPr>
              <w:t>ІІ-дәрежелі диплом</w:t>
            </w:r>
          </w:p>
        </w:tc>
        <w:tc>
          <w:tcPr>
            <w:tcW w:w="1701" w:type="dxa"/>
          </w:tcPr>
          <w:p w:rsidR="00320BEE" w:rsidRPr="0085210D" w:rsidRDefault="00320BEE" w:rsidP="00320BEE">
            <w:pPr>
              <w:tabs>
                <w:tab w:val="left" w:pos="284"/>
              </w:tabs>
              <w:ind w:firstLine="142"/>
              <w:jc w:val="center"/>
              <w:rPr>
                <w:lang w:val="kk-KZ"/>
              </w:rPr>
            </w:pPr>
            <w:r w:rsidRPr="0085210D">
              <w:rPr>
                <w:lang w:val="kk-KZ"/>
              </w:rPr>
              <w:t>Облыстық</w:t>
            </w:r>
          </w:p>
        </w:tc>
      </w:tr>
      <w:tr w:rsidR="00320BEE" w:rsidRPr="0085210D" w:rsidTr="00320BEE">
        <w:tc>
          <w:tcPr>
            <w:tcW w:w="675" w:type="dxa"/>
          </w:tcPr>
          <w:p w:rsidR="00320BEE" w:rsidRPr="002B1869" w:rsidRDefault="00320BEE" w:rsidP="00320BEE">
            <w:pPr>
              <w:tabs>
                <w:tab w:val="left" w:pos="284"/>
              </w:tabs>
              <w:rPr>
                <w:lang w:val="en-US"/>
              </w:rPr>
            </w:pPr>
            <w:r>
              <w:rPr>
                <w:lang w:val="en-US"/>
              </w:rPr>
              <w:t>136</w:t>
            </w:r>
          </w:p>
        </w:tc>
        <w:tc>
          <w:tcPr>
            <w:tcW w:w="1842" w:type="dxa"/>
          </w:tcPr>
          <w:p w:rsidR="00320BEE" w:rsidRPr="0085210D" w:rsidRDefault="00320BEE" w:rsidP="00320BEE">
            <w:pPr>
              <w:tabs>
                <w:tab w:val="left" w:pos="284"/>
              </w:tabs>
              <w:ind w:firstLine="142"/>
              <w:jc w:val="center"/>
              <w:rPr>
                <w:lang w:val="kk-KZ"/>
              </w:rPr>
            </w:pPr>
            <w:r w:rsidRPr="0085210D">
              <w:rPr>
                <w:rFonts w:eastAsia="Microsoft YaHei"/>
                <w:color w:val="000000" w:themeColor="dark1"/>
                <w:kern w:val="24"/>
                <w:lang w:val="kk-KZ"/>
              </w:rPr>
              <w:t>Төлешова Н</w:t>
            </w:r>
          </w:p>
        </w:tc>
        <w:tc>
          <w:tcPr>
            <w:tcW w:w="993" w:type="dxa"/>
          </w:tcPr>
          <w:p w:rsidR="00320BEE" w:rsidRPr="0085210D" w:rsidRDefault="00320BEE" w:rsidP="00320BEE">
            <w:pPr>
              <w:tabs>
                <w:tab w:val="left" w:pos="284"/>
              </w:tabs>
              <w:ind w:firstLine="142"/>
              <w:jc w:val="center"/>
              <w:rPr>
                <w:lang w:val="kk-KZ"/>
              </w:rPr>
            </w:pPr>
            <w:r w:rsidRPr="0085210D">
              <w:rPr>
                <w:lang w:val="kk-KZ"/>
              </w:rPr>
              <w:t>9</w:t>
            </w:r>
          </w:p>
        </w:tc>
        <w:tc>
          <w:tcPr>
            <w:tcW w:w="3118" w:type="dxa"/>
          </w:tcPr>
          <w:p w:rsidR="00320BEE" w:rsidRPr="0085210D" w:rsidRDefault="00320BEE" w:rsidP="00320BEE">
            <w:pPr>
              <w:tabs>
                <w:tab w:val="left" w:pos="284"/>
              </w:tabs>
              <w:ind w:firstLine="142"/>
              <w:jc w:val="center"/>
              <w:rPr>
                <w:lang w:val="kk-KZ"/>
              </w:rPr>
            </w:pPr>
            <w:r w:rsidRPr="0085210D">
              <w:rPr>
                <w:rFonts w:eastAsia="Microsoft YaHei"/>
                <w:color w:val="000000" w:themeColor="dark1"/>
                <w:kern w:val="24"/>
                <w:lang w:val="kk-KZ"/>
              </w:rPr>
              <w:t>Облыстық интеллектуалды «Малахит»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kk-KZ"/>
              </w:rPr>
            </w:pPr>
            <w:r w:rsidRPr="0085210D">
              <w:rPr>
                <w:rFonts w:eastAsia="Microsoft YaHei"/>
                <w:color w:val="000000" w:themeColor="dark1"/>
                <w:kern w:val="24"/>
                <w:lang w:val="kk-KZ"/>
              </w:rPr>
              <w:t>ІІІ-дәрежелі диплом</w:t>
            </w:r>
          </w:p>
        </w:tc>
        <w:tc>
          <w:tcPr>
            <w:tcW w:w="1701" w:type="dxa"/>
          </w:tcPr>
          <w:p w:rsidR="00320BEE" w:rsidRPr="0085210D" w:rsidRDefault="00320BEE" w:rsidP="00320BEE">
            <w:pPr>
              <w:tabs>
                <w:tab w:val="left" w:pos="284"/>
              </w:tabs>
              <w:ind w:firstLine="142"/>
              <w:jc w:val="center"/>
              <w:rPr>
                <w:lang w:val="kk-KZ"/>
              </w:rPr>
            </w:pPr>
            <w:r w:rsidRPr="0085210D">
              <w:rPr>
                <w:lang w:val="kk-KZ"/>
              </w:rPr>
              <w:t>Облыстық</w:t>
            </w:r>
          </w:p>
        </w:tc>
      </w:tr>
      <w:tr w:rsidR="00320BEE" w:rsidRPr="0085210D" w:rsidTr="00320BEE">
        <w:tc>
          <w:tcPr>
            <w:tcW w:w="675" w:type="dxa"/>
          </w:tcPr>
          <w:p w:rsidR="00320BEE" w:rsidRPr="002B1869" w:rsidRDefault="00320BEE" w:rsidP="00320BEE">
            <w:pPr>
              <w:tabs>
                <w:tab w:val="left" w:pos="284"/>
              </w:tabs>
              <w:rPr>
                <w:lang w:val="en-US"/>
              </w:rPr>
            </w:pPr>
            <w:r>
              <w:rPr>
                <w:lang w:val="en-US"/>
              </w:rPr>
              <w:t>137</w:t>
            </w:r>
          </w:p>
        </w:tc>
        <w:tc>
          <w:tcPr>
            <w:tcW w:w="1842" w:type="dxa"/>
          </w:tcPr>
          <w:p w:rsidR="00320BEE" w:rsidRPr="0085210D" w:rsidRDefault="00320BEE" w:rsidP="00320BEE">
            <w:pPr>
              <w:tabs>
                <w:tab w:val="left" w:pos="284"/>
              </w:tabs>
              <w:ind w:firstLine="142"/>
              <w:jc w:val="center"/>
              <w:rPr>
                <w:rFonts w:eastAsia="Microsoft YaHei"/>
                <w:color w:val="000000" w:themeColor="dark1"/>
                <w:kern w:val="24"/>
                <w:lang w:val="kk-KZ"/>
              </w:rPr>
            </w:pPr>
            <w:r w:rsidRPr="0085210D">
              <w:rPr>
                <w:rFonts w:eastAsia="Microsoft YaHei"/>
                <w:color w:val="000000" w:themeColor="dark1"/>
                <w:kern w:val="24"/>
                <w:lang w:val="kk-KZ"/>
              </w:rPr>
              <w:t>Жанатова А</w:t>
            </w:r>
          </w:p>
        </w:tc>
        <w:tc>
          <w:tcPr>
            <w:tcW w:w="993" w:type="dxa"/>
          </w:tcPr>
          <w:p w:rsidR="00320BEE" w:rsidRPr="0085210D" w:rsidRDefault="00320BEE" w:rsidP="00320BEE">
            <w:pPr>
              <w:tabs>
                <w:tab w:val="left" w:pos="284"/>
              </w:tabs>
              <w:ind w:firstLine="142"/>
              <w:jc w:val="center"/>
              <w:rPr>
                <w:lang w:val="en-US"/>
              </w:rPr>
            </w:pPr>
            <w:r w:rsidRPr="0085210D">
              <w:rPr>
                <w:lang w:val="en-US"/>
              </w:rPr>
              <w:t>9</w:t>
            </w:r>
          </w:p>
        </w:tc>
        <w:tc>
          <w:tcPr>
            <w:tcW w:w="3118" w:type="dxa"/>
          </w:tcPr>
          <w:p w:rsidR="00320BEE" w:rsidRPr="0085210D" w:rsidRDefault="00320BEE" w:rsidP="00320BEE">
            <w:pPr>
              <w:tabs>
                <w:tab w:val="left" w:pos="284"/>
              </w:tabs>
              <w:ind w:firstLine="142"/>
              <w:jc w:val="center"/>
              <w:rPr>
                <w:lang w:val="kk-KZ"/>
              </w:rPr>
            </w:pPr>
            <w:r w:rsidRPr="0085210D">
              <w:rPr>
                <w:rFonts w:eastAsia="Microsoft YaHei"/>
                <w:color w:val="000000" w:themeColor="dark1"/>
                <w:kern w:val="24"/>
                <w:lang w:val="kk-KZ"/>
              </w:rPr>
              <w:t>Облыстық интеллектуалды «Малахит»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kk-KZ"/>
              </w:rPr>
            </w:pPr>
            <w:r w:rsidRPr="0085210D">
              <w:rPr>
                <w:rFonts w:eastAsia="Microsoft YaHei"/>
                <w:color w:val="000000" w:themeColor="dark1"/>
                <w:kern w:val="24"/>
                <w:lang w:val="kk-KZ"/>
              </w:rPr>
              <w:t>ІІІ-дәрежелі диплом</w:t>
            </w:r>
          </w:p>
        </w:tc>
        <w:tc>
          <w:tcPr>
            <w:tcW w:w="1701" w:type="dxa"/>
          </w:tcPr>
          <w:p w:rsidR="00320BEE" w:rsidRPr="0085210D" w:rsidRDefault="00320BEE" w:rsidP="00320BEE">
            <w:pPr>
              <w:tabs>
                <w:tab w:val="left" w:pos="284"/>
              </w:tabs>
              <w:ind w:firstLine="142"/>
              <w:jc w:val="center"/>
              <w:rPr>
                <w:lang w:val="kk-KZ"/>
              </w:rPr>
            </w:pPr>
            <w:r w:rsidRPr="0085210D">
              <w:rPr>
                <w:lang w:val="kk-KZ"/>
              </w:rPr>
              <w:t>Облыстық</w:t>
            </w:r>
          </w:p>
        </w:tc>
      </w:tr>
      <w:tr w:rsidR="00320BEE" w:rsidRPr="0085210D" w:rsidTr="00320BEE">
        <w:tc>
          <w:tcPr>
            <w:tcW w:w="675" w:type="dxa"/>
          </w:tcPr>
          <w:p w:rsidR="00320BEE" w:rsidRPr="002B1869" w:rsidRDefault="00320BEE" w:rsidP="00320BEE">
            <w:pPr>
              <w:tabs>
                <w:tab w:val="left" w:pos="284"/>
              </w:tabs>
              <w:rPr>
                <w:lang w:val="en-US"/>
              </w:rPr>
            </w:pPr>
            <w:r>
              <w:rPr>
                <w:lang w:val="en-US"/>
              </w:rPr>
              <w:t>138</w:t>
            </w:r>
          </w:p>
        </w:tc>
        <w:tc>
          <w:tcPr>
            <w:tcW w:w="1842" w:type="dxa"/>
          </w:tcPr>
          <w:p w:rsidR="00320BEE" w:rsidRPr="0085210D" w:rsidRDefault="00320BEE" w:rsidP="00320BEE">
            <w:pPr>
              <w:tabs>
                <w:tab w:val="left" w:pos="284"/>
              </w:tabs>
              <w:ind w:firstLine="142"/>
              <w:jc w:val="center"/>
              <w:rPr>
                <w:lang w:val="en-US"/>
              </w:rPr>
            </w:pPr>
            <w:r w:rsidRPr="0085210D">
              <w:t>Қуаныш Еңлік</w:t>
            </w:r>
          </w:p>
        </w:tc>
        <w:tc>
          <w:tcPr>
            <w:tcW w:w="993" w:type="dxa"/>
          </w:tcPr>
          <w:p w:rsidR="00320BEE" w:rsidRPr="0085210D" w:rsidRDefault="00320BEE" w:rsidP="00320BEE">
            <w:pPr>
              <w:tabs>
                <w:tab w:val="left" w:pos="284"/>
              </w:tabs>
              <w:ind w:firstLine="142"/>
              <w:jc w:val="center"/>
            </w:pPr>
            <w:r w:rsidRPr="0085210D">
              <w:t>6</w:t>
            </w:r>
          </w:p>
        </w:tc>
        <w:tc>
          <w:tcPr>
            <w:tcW w:w="3118" w:type="dxa"/>
          </w:tcPr>
          <w:p w:rsidR="00320BEE" w:rsidRPr="0085210D" w:rsidRDefault="00320BEE" w:rsidP="00320BEE">
            <w:pPr>
              <w:tabs>
                <w:tab w:val="left" w:pos="284"/>
              </w:tabs>
              <w:ind w:firstLine="142"/>
              <w:jc w:val="center"/>
            </w:pPr>
            <w:r w:rsidRPr="0085210D">
              <w:t>«Малахит» интеллектуалды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en-US"/>
              </w:rPr>
            </w:pPr>
            <w:r w:rsidRPr="0085210D">
              <w:rPr>
                <w:lang w:val="en-US"/>
              </w:rPr>
              <w:t>2</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Облыстық</w:t>
            </w:r>
          </w:p>
        </w:tc>
      </w:tr>
      <w:tr w:rsidR="00320BEE" w:rsidRPr="0085210D" w:rsidTr="00320BEE">
        <w:tc>
          <w:tcPr>
            <w:tcW w:w="675" w:type="dxa"/>
          </w:tcPr>
          <w:p w:rsidR="00320BEE" w:rsidRPr="002B1869" w:rsidRDefault="00320BEE" w:rsidP="00320BEE">
            <w:pPr>
              <w:tabs>
                <w:tab w:val="left" w:pos="284"/>
              </w:tabs>
              <w:rPr>
                <w:lang w:val="en-US"/>
              </w:rPr>
            </w:pPr>
            <w:r>
              <w:rPr>
                <w:lang w:val="en-US"/>
              </w:rPr>
              <w:t>139</w:t>
            </w:r>
          </w:p>
          <w:p w:rsidR="00320BEE" w:rsidRPr="0085210D" w:rsidRDefault="00320BEE" w:rsidP="00320BEE">
            <w:pPr>
              <w:tabs>
                <w:tab w:val="left" w:pos="284"/>
              </w:tabs>
              <w:ind w:firstLine="142"/>
              <w:jc w:val="center"/>
            </w:pPr>
          </w:p>
        </w:tc>
        <w:tc>
          <w:tcPr>
            <w:tcW w:w="1842" w:type="dxa"/>
          </w:tcPr>
          <w:p w:rsidR="00320BEE" w:rsidRPr="0085210D" w:rsidRDefault="00320BEE" w:rsidP="00320BEE">
            <w:pPr>
              <w:rPr>
                <w:lang w:val="kk-KZ"/>
              </w:rPr>
            </w:pPr>
            <w:r w:rsidRPr="0085210D">
              <w:rPr>
                <w:lang w:val="kk-KZ"/>
              </w:rPr>
              <w:t>Серікболатов Елхан</w:t>
            </w:r>
          </w:p>
        </w:tc>
        <w:tc>
          <w:tcPr>
            <w:tcW w:w="993" w:type="dxa"/>
          </w:tcPr>
          <w:p w:rsidR="00320BEE" w:rsidRPr="0085210D" w:rsidRDefault="00320BEE" w:rsidP="00320BEE">
            <w:pPr>
              <w:rPr>
                <w:lang w:val="kk-KZ"/>
              </w:rPr>
            </w:pPr>
            <w:r w:rsidRPr="0085210D">
              <w:rPr>
                <w:lang w:val="kk-KZ"/>
              </w:rPr>
              <w:t>2</w:t>
            </w:r>
          </w:p>
        </w:tc>
        <w:tc>
          <w:tcPr>
            <w:tcW w:w="3118" w:type="dxa"/>
          </w:tcPr>
          <w:p w:rsidR="00320BEE" w:rsidRPr="0085210D" w:rsidRDefault="00320BEE" w:rsidP="00320BEE">
            <w:pPr>
              <w:rPr>
                <w:lang w:val="kk-KZ"/>
              </w:rPr>
            </w:pPr>
            <w:r w:rsidRPr="0085210D">
              <w:rPr>
                <w:lang w:val="kk-KZ"/>
              </w:rPr>
              <w:t>Облыстық интеллектуалдық «Тұлпар»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1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2B1869" w:rsidRDefault="00320BEE" w:rsidP="00320BEE">
            <w:pPr>
              <w:tabs>
                <w:tab w:val="left" w:pos="284"/>
              </w:tabs>
              <w:rPr>
                <w:lang w:val="en-US"/>
              </w:rPr>
            </w:pPr>
            <w:r>
              <w:rPr>
                <w:lang w:val="en-US"/>
              </w:rPr>
              <w:t>140</w:t>
            </w:r>
          </w:p>
        </w:tc>
        <w:tc>
          <w:tcPr>
            <w:tcW w:w="1842" w:type="dxa"/>
          </w:tcPr>
          <w:p w:rsidR="00320BEE" w:rsidRPr="0085210D" w:rsidRDefault="00320BEE" w:rsidP="00320BEE">
            <w:pPr>
              <w:rPr>
                <w:lang w:val="kk-KZ"/>
              </w:rPr>
            </w:pPr>
            <w:r w:rsidRPr="0085210D">
              <w:rPr>
                <w:lang w:val="kk-KZ"/>
              </w:rPr>
              <w:t>Нұрмейрамов Бексұлтан</w:t>
            </w:r>
          </w:p>
        </w:tc>
        <w:tc>
          <w:tcPr>
            <w:tcW w:w="993" w:type="dxa"/>
          </w:tcPr>
          <w:p w:rsidR="00320BEE" w:rsidRPr="0085210D" w:rsidRDefault="00320BEE" w:rsidP="00320BEE">
            <w:pPr>
              <w:rPr>
                <w:lang w:val="kk-KZ"/>
              </w:rPr>
            </w:pPr>
            <w:r w:rsidRPr="0085210D">
              <w:rPr>
                <w:lang w:val="kk-KZ"/>
              </w:rPr>
              <w:t>2</w:t>
            </w:r>
          </w:p>
        </w:tc>
        <w:tc>
          <w:tcPr>
            <w:tcW w:w="3118" w:type="dxa"/>
          </w:tcPr>
          <w:p w:rsidR="00320BEE" w:rsidRPr="0085210D" w:rsidRDefault="00320BEE" w:rsidP="00320BEE">
            <w:pPr>
              <w:rPr>
                <w:lang w:val="kk-KZ"/>
              </w:rPr>
            </w:pPr>
            <w:r w:rsidRPr="0085210D">
              <w:rPr>
                <w:lang w:val="kk-KZ"/>
              </w:rPr>
              <w:t>Облыстық интеллектуалдық «Тұлпар»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rPr>
                <w:lang w:val="kk-KZ"/>
              </w:rPr>
            </w:pPr>
            <w:r w:rsidRPr="0085210D">
              <w:rPr>
                <w:lang w:val="kk-KZ"/>
              </w:rPr>
              <w:t xml:space="preserve">Грамота </w:t>
            </w:r>
          </w:p>
          <w:p w:rsidR="00320BEE" w:rsidRPr="0085210D" w:rsidRDefault="00320BEE" w:rsidP="00320BEE">
            <w:pPr>
              <w:rPr>
                <w:lang w:val="kk-KZ"/>
              </w:rPr>
            </w:pPr>
            <w:r w:rsidRPr="0085210D">
              <w:rPr>
                <w:lang w:val="kk-KZ"/>
              </w:rPr>
              <w:t>1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2B1869" w:rsidRDefault="00320BEE" w:rsidP="00320BEE">
            <w:pPr>
              <w:tabs>
                <w:tab w:val="left" w:pos="284"/>
              </w:tabs>
              <w:rPr>
                <w:lang w:val="en-US"/>
              </w:rPr>
            </w:pPr>
            <w:r>
              <w:rPr>
                <w:lang w:val="en-US"/>
              </w:rPr>
              <w:t>141</w:t>
            </w:r>
          </w:p>
        </w:tc>
        <w:tc>
          <w:tcPr>
            <w:tcW w:w="1842" w:type="dxa"/>
          </w:tcPr>
          <w:p w:rsidR="00320BEE" w:rsidRPr="0085210D" w:rsidRDefault="00320BEE" w:rsidP="00320BEE">
            <w:pPr>
              <w:rPr>
                <w:lang w:val="kk-KZ"/>
              </w:rPr>
            </w:pPr>
            <w:r w:rsidRPr="0085210D">
              <w:rPr>
                <w:lang w:val="kk-KZ"/>
              </w:rPr>
              <w:t>Мұхамажитова Інжу</w:t>
            </w:r>
          </w:p>
        </w:tc>
        <w:tc>
          <w:tcPr>
            <w:tcW w:w="993" w:type="dxa"/>
          </w:tcPr>
          <w:p w:rsidR="00320BEE" w:rsidRPr="0085210D" w:rsidRDefault="00320BEE" w:rsidP="00320BEE">
            <w:pPr>
              <w:rPr>
                <w:lang w:val="kk-KZ"/>
              </w:rPr>
            </w:pPr>
            <w:r w:rsidRPr="0085210D">
              <w:rPr>
                <w:lang w:val="kk-KZ"/>
              </w:rPr>
              <w:t>2</w:t>
            </w:r>
          </w:p>
        </w:tc>
        <w:tc>
          <w:tcPr>
            <w:tcW w:w="3118" w:type="dxa"/>
          </w:tcPr>
          <w:p w:rsidR="00320BEE" w:rsidRPr="0085210D" w:rsidRDefault="00320BEE" w:rsidP="00320BEE">
            <w:pPr>
              <w:rPr>
                <w:lang w:val="kk-KZ"/>
              </w:rPr>
            </w:pPr>
            <w:r w:rsidRPr="0085210D">
              <w:rPr>
                <w:lang w:val="kk-KZ"/>
              </w:rPr>
              <w:t>Облыстық интеллектуалдық «Тұлпар»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1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142</w:t>
            </w:r>
          </w:p>
        </w:tc>
        <w:tc>
          <w:tcPr>
            <w:tcW w:w="1842" w:type="dxa"/>
          </w:tcPr>
          <w:p w:rsidR="00320BEE" w:rsidRPr="0085210D" w:rsidRDefault="00320BEE" w:rsidP="00320BEE">
            <w:pPr>
              <w:rPr>
                <w:lang w:val="kk-KZ"/>
              </w:rPr>
            </w:pPr>
            <w:r w:rsidRPr="0085210D">
              <w:rPr>
                <w:lang w:val="kk-KZ"/>
              </w:rPr>
              <w:t>Ерболұлы Ернұр</w:t>
            </w:r>
          </w:p>
        </w:tc>
        <w:tc>
          <w:tcPr>
            <w:tcW w:w="993" w:type="dxa"/>
          </w:tcPr>
          <w:p w:rsidR="00320BEE" w:rsidRPr="0085210D" w:rsidRDefault="00320BEE" w:rsidP="00320BEE">
            <w:pPr>
              <w:rPr>
                <w:lang w:val="kk-KZ"/>
              </w:rPr>
            </w:pPr>
            <w:r w:rsidRPr="0085210D">
              <w:rPr>
                <w:lang w:val="kk-KZ"/>
              </w:rPr>
              <w:t>2</w:t>
            </w:r>
          </w:p>
        </w:tc>
        <w:tc>
          <w:tcPr>
            <w:tcW w:w="3118" w:type="dxa"/>
          </w:tcPr>
          <w:p w:rsidR="00320BEE" w:rsidRPr="0085210D" w:rsidRDefault="00320BEE" w:rsidP="00320BEE">
            <w:pPr>
              <w:rPr>
                <w:lang w:val="kk-KZ"/>
              </w:rPr>
            </w:pPr>
            <w:r w:rsidRPr="0085210D">
              <w:rPr>
                <w:lang w:val="kk-KZ"/>
              </w:rPr>
              <w:t>Облыстық интеллектуалдық «Тұлпар»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1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143</w:t>
            </w:r>
          </w:p>
        </w:tc>
        <w:tc>
          <w:tcPr>
            <w:tcW w:w="1842" w:type="dxa"/>
          </w:tcPr>
          <w:p w:rsidR="00320BEE" w:rsidRPr="0085210D" w:rsidRDefault="00320BEE" w:rsidP="00320BEE">
            <w:pPr>
              <w:rPr>
                <w:lang w:val="kk-KZ"/>
              </w:rPr>
            </w:pPr>
            <w:r w:rsidRPr="0085210D">
              <w:rPr>
                <w:lang w:val="kk-KZ"/>
              </w:rPr>
              <w:t>Әсет Нұрәлі</w:t>
            </w:r>
          </w:p>
        </w:tc>
        <w:tc>
          <w:tcPr>
            <w:tcW w:w="993" w:type="dxa"/>
          </w:tcPr>
          <w:p w:rsidR="00320BEE" w:rsidRPr="0085210D" w:rsidRDefault="00320BEE" w:rsidP="00320BEE">
            <w:pPr>
              <w:rPr>
                <w:lang w:val="kk-KZ"/>
              </w:rPr>
            </w:pPr>
            <w:r w:rsidRPr="0085210D">
              <w:rPr>
                <w:lang w:val="kk-KZ"/>
              </w:rPr>
              <w:t>2</w:t>
            </w:r>
          </w:p>
        </w:tc>
        <w:tc>
          <w:tcPr>
            <w:tcW w:w="3118" w:type="dxa"/>
          </w:tcPr>
          <w:p w:rsidR="00320BEE" w:rsidRPr="0085210D" w:rsidRDefault="00320BEE" w:rsidP="00320BEE">
            <w:pPr>
              <w:rPr>
                <w:lang w:val="kk-KZ"/>
              </w:rPr>
            </w:pPr>
            <w:r w:rsidRPr="0085210D">
              <w:rPr>
                <w:lang w:val="kk-KZ"/>
              </w:rPr>
              <w:t>Облыстық интеллектуалдық «Тұлпар»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1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144</w:t>
            </w:r>
          </w:p>
        </w:tc>
        <w:tc>
          <w:tcPr>
            <w:tcW w:w="1842" w:type="dxa"/>
          </w:tcPr>
          <w:p w:rsidR="00320BEE" w:rsidRPr="0085210D" w:rsidRDefault="00320BEE" w:rsidP="00320BEE">
            <w:pPr>
              <w:rPr>
                <w:lang w:val="kk-KZ"/>
              </w:rPr>
            </w:pPr>
            <w:r w:rsidRPr="0085210D">
              <w:rPr>
                <w:lang w:val="kk-KZ"/>
              </w:rPr>
              <w:t>Мұқашев Қуаныш</w:t>
            </w:r>
          </w:p>
        </w:tc>
        <w:tc>
          <w:tcPr>
            <w:tcW w:w="993" w:type="dxa"/>
          </w:tcPr>
          <w:p w:rsidR="00320BEE" w:rsidRPr="0085210D" w:rsidRDefault="00320BEE" w:rsidP="00320BEE">
            <w:pPr>
              <w:rPr>
                <w:lang w:val="kk-KZ"/>
              </w:rPr>
            </w:pPr>
            <w:r w:rsidRPr="0085210D">
              <w:rPr>
                <w:lang w:val="kk-KZ"/>
              </w:rPr>
              <w:t>2</w:t>
            </w:r>
          </w:p>
        </w:tc>
        <w:tc>
          <w:tcPr>
            <w:tcW w:w="3118" w:type="dxa"/>
          </w:tcPr>
          <w:p w:rsidR="00320BEE" w:rsidRPr="0085210D" w:rsidRDefault="00320BEE" w:rsidP="00320BEE">
            <w:pPr>
              <w:rPr>
                <w:lang w:val="kk-KZ"/>
              </w:rPr>
            </w:pPr>
            <w:r w:rsidRPr="0085210D">
              <w:rPr>
                <w:lang w:val="kk-KZ"/>
              </w:rPr>
              <w:t>Облыстық интеллектуалдық «Тұлпар»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1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145</w:t>
            </w:r>
          </w:p>
        </w:tc>
        <w:tc>
          <w:tcPr>
            <w:tcW w:w="1842" w:type="dxa"/>
          </w:tcPr>
          <w:p w:rsidR="00320BEE" w:rsidRPr="0085210D" w:rsidRDefault="00320BEE" w:rsidP="00320BEE">
            <w:pPr>
              <w:rPr>
                <w:lang w:val="kk-KZ"/>
              </w:rPr>
            </w:pPr>
            <w:r w:rsidRPr="0085210D">
              <w:rPr>
                <w:lang w:val="kk-KZ"/>
              </w:rPr>
              <w:t>Бақтияр Райана</w:t>
            </w:r>
          </w:p>
        </w:tc>
        <w:tc>
          <w:tcPr>
            <w:tcW w:w="993" w:type="dxa"/>
          </w:tcPr>
          <w:p w:rsidR="00320BEE" w:rsidRPr="0085210D" w:rsidRDefault="00320BEE" w:rsidP="00320BEE">
            <w:pPr>
              <w:rPr>
                <w:lang w:val="kk-KZ"/>
              </w:rPr>
            </w:pPr>
            <w:r w:rsidRPr="0085210D">
              <w:rPr>
                <w:lang w:val="kk-KZ"/>
              </w:rPr>
              <w:t>2</w:t>
            </w:r>
          </w:p>
        </w:tc>
        <w:tc>
          <w:tcPr>
            <w:tcW w:w="3118" w:type="dxa"/>
          </w:tcPr>
          <w:p w:rsidR="00320BEE" w:rsidRPr="0085210D" w:rsidRDefault="00320BEE" w:rsidP="00320BEE">
            <w:pPr>
              <w:rPr>
                <w:lang w:val="kk-KZ"/>
              </w:rPr>
            </w:pPr>
            <w:r w:rsidRPr="0085210D">
              <w:rPr>
                <w:lang w:val="kk-KZ"/>
              </w:rPr>
              <w:t>Облыстық интеллектуалдық «Тұлпар»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1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146</w:t>
            </w:r>
          </w:p>
        </w:tc>
        <w:tc>
          <w:tcPr>
            <w:tcW w:w="1842" w:type="dxa"/>
          </w:tcPr>
          <w:p w:rsidR="00320BEE" w:rsidRPr="0085210D" w:rsidRDefault="00320BEE" w:rsidP="00320BEE">
            <w:r w:rsidRPr="0085210D">
              <w:t>Задаханов Нұрислам</w:t>
            </w:r>
          </w:p>
        </w:tc>
        <w:tc>
          <w:tcPr>
            <w:tcW w:w="993" w:type="dxa"/>
          </w:tcPr>
          <w:p w:rsidR="00320BEE" w:rsidRPr="0085210D" w:rsidRDefault="00320BEE" w:rsidP="00320BEE">
            <w:pPr>
              <w:rPr>
                <w:lang w:val="en-US"/>
              </w:rPr>
            </w:pPr>
            <w:r w:rsidRPr="0085210D">
              <w:rPr>
                <w:lang w:val="en-US"/>
              </w:rPr>
              <w:t>1</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r w:rsidRPr="0085210D">
              <w:t>Грамота</w:t>
            </w:r>
          </w:p>
          <w:p w:rsidR="00320BEE" w:rsidRPr="0085210D" w:rsidRDefault="00320BEE" w:rsidP="00320BEE">
            <w:r w:rsidRPr="0085210D">
              <w:t>1 орын</w:t>
            </w:r>
          </w:p>
        </w:tc>
        <w:tc>
          <w:tcPr>
            <w:tcW w:w="1701" w:type="dxa"/>
          </w:tcPr>
          <w:p w:rsidR="00320BEE" w:rsidRPr="0085210D" w:rsidRDefault="00320BEE" w:rsidP="00320BEE">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147</w:t>
            </w:r>
          </w:p>
        </w:tc>
        <w:tc>
          <w:tcPr>
            <w:tcW w:w="1842" w:type="dxa"/>
          </w:tcPr>
          <w:p w:rsidR="00320BEE" w:rsidRPr="0085210D" w:rsidRDefault="00320BEE" w:rsidP="00320BEE">
            <w:r w:rsidRPr="0085210D">
              <w:t>Амантай Нұрым</w:t>
            </w:r>
          </w:p>
        </w:tc>
        <w:tc>
          <w:tcPr>
            <w:tcW w:w="993" w:type="dxa"/>
          </w:tcPr>
          <w:p w:rsidR="00320BEE" w:rsidRPr="0085210D" w:rsidRDefault="00320BEE" w:rsidP="00320BEE">
            <w:pPr>
              <w:rPr>
                <w:lang w:val="en-US"/>
              </w:rPr>
            </w:pPr>
            <w:r w:rsidRPr="0085210D">
              <w:rPr>
                <w:lang w:val="en-US"/>
              </w:rPr>
              <w:t>1</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r w:rsidRPr="0085210D">
              <w:t>Грамота</w:t>
            </w:r>
          </w:p>
          <w:p w:rsidR="00320BEE" w:rsidRPr="0085210D" w:rsidRDefault="00320BEE" w:rsidP="00320BEE">
            <w:r w:rsidRPr="0085210D">
              <w:t>1 орын</w:t>
            </w:r>
          </w:p>
        </w:tc>
        <w:tc>
          <w:tcPr>
            <w:tcW w:w="1701" w:type="dxa"/>
          </w:tcPr>
          <w:p w:rsidR="00320BEE" w:rsidRPr="0085210D" w:rsidRDefault="00320BEE" w:rsidP="00320BEE">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148</w:t>
            </w:r>
          </w:p>
        </w:tc>
        <w:tc>
          <w:tcPr>
            <w:tcW w:w="1842" w:type="dxa"/>
          </w:tcPr>
          <w:p w:rsidR="00320BEE" w:rsidRPr="0085210D" w:rsidRDefault="00320BEE" w:rsidP="00320BEE">
            <w:r w:rsidRPr="0085210D">
              <w:t>Азаматқызы Мадина</w:t>
            </w:r>
          </w:p>
        </w:tc>
        <w:tc>
          <w:tcPr>
            <w:tcW w:w="993" w:type="dxa"/>
          </w:tcPr>
          <w:p w:rsidR="00320BEE" w:rsidRPr="0085210D" w:rsidRDefault="00320BEE" w:rsidP="00320BEE">
            <w:pPr>
              <w:rPr>
                <w:lang w:val="en-US"/>
              </w:rPr>
            </w:pPr>
            <w:r w:rsidRPr="0085210D">
              <w:rPr>
                <w:lang w:val="en-US"/>
              </w:rPr>
              <w:t>1</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r w:rsidRPr="0085210D">
              <w:t>Грамота</w:t>
            </w:r>
          </w:p>
          <w:p w:rsidR="00320BEE" w:rsidRPr="0085210D" w:rsidRDefault="00320BEE" w:rsidP="00320BEE">
            <w:r w:rsidRPr="0085210D">
              <w:t>1 орын</w:t>
            </w:r>
          </w:p>
        </w:tc>
        <w:tc>
          <w:tcPr>
            <w:tcW w:w="1701" w:type="dxa"/>
          </w:tcPr>
          <w:p w:rsidR="00320BEE" w:rsidRPr="0085210D" w:rsidRDefault="00320BEE" w:rsidP="00320BEE">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148</w:t>
            </w:r>
          </w:p>
        </w:tc>
        <w:tc>
          <w:tcPr>
            <w:tcW w:w="1842" w:type="dxa"/>
          </w:tcPr>
          <w:p w:rsidR="00320BEE" w:rsidRPr="0085210D" w:rsidRDefault="00320BEE" w:rsidP="00320BEE">
            <w:r w:rsidRPr="0085210D">
              <w:rPr>
                <w:lang w:val="en-US"/>
              </w:rPr>
              <w:t>C</w:t>
            </w:r>
            <w:r w:rsidRPr="0085210D">
              <w:t>ейтханова Айару</w:t>
            </w:r>
          </w:p>
        </w:tc>
        <w:tc>
          <w:tcPr>
            <w:tcW w:w="993" w:type="dxa"/>
          </w:tcPr>
          <w:p w:rsidR="00320BEE" w:rsidRPr="0085210D" w:rsidRDefault="00320BEE" w:rsidP="00320BEE">
            <w:pPr>
              <w:rPr>
                <w:lang w:val="en-US"/>
              </w:rPr>
            </w:pPr>
            <w:r w:rsidRPr="0085210D">
              <w:rPr>
                <w:lang w:val="en-US"/>
              </w:rPr>
              <w:t>1</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r w:rsidRPr="0085210D">
              <w:t>Грамота</w:t>
            </w:r>
          </w:p>
          <w:p w:rsidR="00320BEE" w:rsidRPr="0085210D" w:rsidRDefault="00320BEE" w:rsidP="00320BEE">
            <w:r w:rsidRPr="0085210D">
              <w:t>1 орын</w:t>
            </w:r>
          </w:p>
        </w:tc>
        <w:tc>
          <w:tcPr>
            <w:tcW w:w="1701" w:type="dxa"/>
          </w:tcPr>
          <w:p w:rsidR="00320BEE" w:rsidRPr="0085210D" w:rsidRDefault="00320BEE" w:rsidP="00320BEE">
            <w:r w:rsidRPr="0085210D">
              <w:rPr>
                <w:lang w:val="kk-KZ"/>
              </w:rPr>
              <w:t>Облыстық</w:t>
            </w:r>
          </w:p>
        </w:tc>
      </w:tr>
      <w:tr w:rsidR="00320BEE" w:rsidRPr="0085210D" w:rsidTr="00320BEE">
        <w:tc>
          <w:tcPr>
            <w:tcW w:w="675" w:type="dxa"/>
          </w:tcPr>
          <w:p w:rsidR="00320BEE" w:rsidRPr="00483E64" w:rsidRDefault="00320BEE" w:rsidP="00320BEE">
            <w:pPr>
              <w:tabs>
                <w:tab w:val="left" w:pos="284"/>
              </w:tabs>
              <w:rPr>
                <w:lang w:val="en-US"/>
              </w:rPr>
            </w:pPr>
            <w:r>
              <w:rPr>
                <w:lang w:val="en-US"/>
              </w:rPr>
              <w:t>149</w:t>
            </w:r>
          </w:p>
        </w:tc>
        <w:tc>
          <w:tcPr>
            <w:tcW w:w="1842" w:type="dxa"/>
          </w:tcPr>
          <w:p w:rsidR="00320BEE" w:rsidRPr="0085210D" w:rsidRDefault="00320BEE" w:rsidP="00320BEE">
            <w:r w:rsidRPr="0085210D">
              <w:t>Қайратова Жібек</w:t>
            </w:r>
          </w:p>
        </w:tc>
        <w:tc>
          <w:tcPr>
            <w:tcW w:w="993" w:type="dxa"/>
          </w:tcPr>
          <w:p w:rsidR="00320BEE" w:rsidRPr="0085210D" w:rsidRDefault="00320BEE" w:rsidP="00320BEE">
            <w:pPr>
              <w:rPr>
                <w:lang w:val="en-US"/>
              </w:rPr>
            </w:pPr>
            <w:r w:rsidRPr="0085210D">
              <w:rPr>
                <w:lang w:val="en-US"/>
              </w:rPr>
              <w:t>1</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r w:rsidRPr="0085210D">
              <w:t>Грамота</w:t>
            </w:r>
          </w:p>
          <w:p w:rsidR="00320BEE" w:rsidRPr="0085210D" w:rsidRDefault="00320BEE" w:rsidP="00320BEE">
            <w:r w:rsidRPr="0085210D">
              <w:t>2 орын</w:t>
            </w:r>
          </w:p>
        </w:tc>
        <w:tc>
          <w:tcPr>
            <w:tcW w:w="1701" w:type="dxa"/>
          </w:tcPr>
          <w:p w:rsidR="00320BEE" w:rsidRPr="0085210D" w:rsidRDefault="00320BEE" w:rsidP="00320BEE">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150</w:t>
            </w:r>
          </w:p>
        </w:tc>
        <w:tc>
          <w:tcPr>
            <w:tcW w:w="1842" w:type="dxa"/>
          </w:tcPr>
          <w:p w:rsidR="00320BEE" w:rsidRPr="0085210D" w:rsidRDefault="00320BEE" w:rsidP="00320BEE">
            <w:r w:rsidRPr="0085210D">
              <w:t>Қуанышұлы Самғат</w:t>
            </w:r>
          </w:p>
        </w:tc>
        <w:tc>
          <w:tcPr>
            <w:tcW w:w="993" w:type="dxa"/>
          </w:tcPr>
          <w:p w:rsidR="00320BEE" w:rsidRPr="0085210D" w:rsidRDefault="00320BEE" w:rsidP="00320BEE">
            <w:pPr>
              <w:rPr>
                <w:lang w:val="en-US"/>
              </w:rPr>
            </w:pPr>
            <w:r w:rsidRPr="0085210D">
              <w:rPr>
                <w:lang w:val="en-US"/>
              </w:rPr>
              <w:t>1</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r w:rsidRPr="0085210D">
              <w:t>Грамота</w:t>
            </w:r>
          </w:p>
          <w:p w:rsidR="00320BEE" w:rsidRPr="0085210D" w:rsidRDefault="00320BEE" w:rsidP="00320BEE">
            <w:r w:rsidRPr="0085210D">
              <w:t>2 орын</w:t>
            </w:r>
          </w:p>
        </w:tc>
        <w:tc>
          <w:tcPr>
            <w:tcW w:w="1701" w:type="dxa"/>
          </w:tcPr>
          <w:p w:rsidR="00320BEE" w:rsidRPr="0085210D" w:rsidRDefault="00320BEE" w:rsidP="00320BEE">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151</w:t>
            </w:r>
          </w:p>
        </w:tc>
        <w:tc>
          <w:tcPr>
            <w:tcW w:w="1842" w:type="dxa"/>
          </w:tcPr>
          <w:p w:rsidR="00320BEE" w:rsidRPr="0085210D" w:rsidRDefault="00320BEE" w:rsidP="00320BEE">
            <w:pPr>
              <w:rPr>
                <w:lang w:val="kk-KZ"/>
              </w:rPr>
            </w:pPr>
            <w:r w:rsidRPr="0085210D">
              <w:rPr>
                <w:lang w:val="kk-KZ"/>
              </w:rPr>
              <w:t>Насыр Інжу</w:t>
            </w:r>
          </w:p>
        </w:tc>
        <w:tc>
          <w:tcPr>
            <w:tcW w:w="993" w:type="dxa"/>
          </w:tcPr>
          <w:p w:rsidR="00320BEE" w:rsidRPr="0085210D" w:rsidRDefault="00320BEE" w:rsidP="00320BEE">
            <w:pPr>
              <w:rPr>
                <w:lang w:val="kk-KZ"/>
              </w:rPr>
            </w:pPr>
            <w:r w:rsidRPr="0085210D">
              <w:rPr>
                <w:lang w:val="kk-KZ"/>
              </w:rPr>
              <w:t>4</w:t>
            </w:r>
          </w:p>
        </w:tc>
        <w:tc>
          <w:tcPr>
            <w:tcW w:w="3118" w:type="dxa"/>
          </w:tcPr>
          <w:p w:rsidR="00320BEE" w:rsidRPr="0085210D" w:rsidRDefault="00320BEE" w:rsidP="00320BEE">
            <w:pPr>
              <w:rPr>
                <w:lang w:val="kk-KZ"/>
              </w:rPr>
            </w:pPr>
            <w:r w:rsidRPr="0085210D">
              <w:rPr>
                <w:lang w:val="kk-KZ"/>
              </w:rPr>
              <w:t>«Күз сыйы» облыстық шығармашылық конкурс</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rPr>
                <w:lang w:val="kk-KZ"/>
              </w:rPr>
            </w:pPr>
            <w:r w:rsidRPr="0085210D">
              <w:rPr>
                <w:lang w:val="kk-KZ"/>
              </w:rPr>
              <w:t xml:space="preserve">Грамота </w:t>
            </w:r>
          </w:p>
          <w:p w:rsidR="00320BEE" w:rsidRPr="0085210D" w:rsidRDefault="00320BEE" w:rsidP="00320BEE">
            <w:pPr>
              <w:rPr>
                <w:lang w:val="kk-KZ"/>
              </w:rPr>
            </w:pPr>
            <w:r w:rsidRPr="0085210D">
              <w:rPr>
                <w:lang w:val="kk-KZ"/>
              </w:rPr>
              <w:t>1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152</w:t>
            </w:r>
          </w:p>
        </w:tc>
        <w:tc>
          <w:tcPr>
            <w:tcW w:w="1842" w:type="dxa"/>
          </w:tcPr>
          <w:p w:rsidR="00320BEE" w:rsidRPr="0085210D" w:rsidRDefault="00320BEE" w:rsidP="00320BEE">
            <w:pPr>
              <w:rPr>
                <w:lang w:val="kk-KZ"/>
              </w:rPr>
            </w:pPr>
            <w:r w:rsidRPr="0085210D">
              <w:rPr>
                <w:lang w:val="kk-KZ"/>
              </w:rPr>
              <w:t>Сейтханова Айару</w:t>
            </w:r>
          </w:p>
        </w:tc>
        <w:tc>
          <w:tcPr>
            <w:tcW w:w="993" w:type="dxa"/>
          </w:tcPr>
          <w:p w:rsidR="00320BEE" w:rsidRPr="0085210D" w:rsidRDefault="00320BEE" w:rsidP="00320BEE">
            <w:pPr>
              <w:rPr>
                <w:lang w:val="kk-KZ"/>
              </w:rPr>
            </w:pPr>
            <w:r w:rsidRPr="0085210D">
              <w:rPr>
                <w:lang w:val="kk-KZ"/>
              </w:rPr>
              <w:t>2</w:t>
            </w:r>
          </w:p>
        </w:tc>
        <w:tc>
          <w:tcPr>
            <w:tcW w:w="3118" w:type="dxa"/>
          </w:tcPr>
          <w:p w:rsidR="00320BEE" w:rsidRPr="0085210D" w:rsidRDefault="00320BEE" w:rsidP="00320BEE">
            <w:pPr>
              <w:rPr>
                <w:lang w:val="kk-KZ"/>
              </w:rPr>
            </w:pPr>
            <w:r w:rsidRPr="0085210D">
              <w:rPr>
                <w:lang w:val="kk-KZ"/>
              </w:rPr>
              <w:t>«Күз сыйы» облыстық шығармашылық конкурс</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153</w:t>
            </w:r>
          </w:p>
        </w:tc>
        <w:tc>
          <w:tcPr>
            <w:tcW w:w="1842" w:type="dxa"/>
          </w:tcPr>
          <w:p w:rsidR="00320BEE" w:rsidRPr="0085210D" w:rsidRDefault="00320BEE" w:rsidP="00320BEE">
            <w:pPr>
              <w:rPr>
                <w:lang w:val="kk-KZ"/>
              </w:rPr>
            </w:pPr>
            <w:r w:rsidRPr="0085210D">
              <w:rPr>
                <w:lang w:val="kk-KZ"/>
              </w:rPr>
              <w:t>Мұқашев Қуаныш</w:t>
            </w:r>
          </w:p>
        </w:tc>
        <w:tc>
          <w:tcPr>
            <w:tcW w:w="993" w:type="dxa"/>
          </w:tcPr>
          <w:p w:rsidR="00320BEE" w:rsidRPr="0085210D" w:rsidRDefault="00320BEE" w:rsidP="00320BEE">
            <w:pPr>
              <w:rPr>
                <w:lang w:val="kk-KZ"/>
              </w:rPr>
            </w:pPr>
            <w:r w:rsidRPr="0085210D">
              <w:rPr>
                <w:lang w:val="kk-KZ"/>
              </w:rPr>
              <w:t>3</w:t>
            </w:r>
          </w:p>
        </w:tc>
        <w:tc>
          <w:tcPr>
            <w:tcW w:w="3118" w:type="dxa"/>
          </w:tcPr>
          <w:p w:rsidR="00320BEE" w:rsidRPr="0085210D" w:rsidRDefault="00320BEE" w:rsidP="00320BEE">
            <w:pPr>
              <w:rPr>
                <w:lang w:val="kk-KZ"/>
              </w:rPr>
            </w:pPr>
            <w:r w:rsidRPr="0085210D">
              <w:rPr>
                <w:lang w:val="kk-KZ"/>
              </w:rPr>
              <w:t>Облыстық интеллектуалдық «Айналайын»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154</w:t>
            </w:r>
          </w:p>
        </w:tc>
        <w:tc>
          <w:tcPr>
            <w:tcW w:w="1842" w:type="dxa"/>
          </w:tcPr>
          <w:p w:rsidR="00320BEE" w:rsidRPr="0085210D" w:rsidRDefault="00320BEE" w:rsidP="00320BEE">
            <w:pPr>
              <w:rPr>
                <w:lang w:val="kk-KZ"/>
              </w:rPr>
            </w:pPr>
            <w:r w:rsidRPr="0085210D">
              <w:rPr>
                <w:lang w:val="kk-KZ"/>
              </w:rPr>
              <w:t>Серікболатов Елхан</w:t>
            </w:r>
          </w:p>
        </w:tc>
        <w:tc>
          <w:tcPr>
            <w:tcW w:w="993" w:type="dxa"/>
          </w:tcPr>
          <w:p w:rsidR="00320BEE" w:rsidRPr="0085210D" w:rsidRDefault="00320BEE" w:rsidP="00320BEE">
            <w:pPr>
              <w:rPr>
                <w:lang w:val="kk-KZ"/>
              </w:rPr>
            </w:pPr>
            <w:r w:rsidRPr="0085210D">
              <w:rPr>
                <w:lang w:val="kk-KZ"/>
              </w:rPr>
              <w:t>3</w:t>
            </w:r>
          </w:p>
        </w:tc>
        <w:tc>
          <w:tcPr>
            <w:tcW w:w="3118" w:type="dxa"/>
          </w:tcPr>
          <w:p w:rsidR="00320BEE" w:rsidRPr="0085210D" w:rsidRDefault="00320BEE" w:rsidP="00320BEE">
            <w:pPr>
              <w:rPr>
                <w:lang w:val="kk-KZ"/>
              </w:rPr>
            </w:pPr>
            <w:r w:rsidRPr="0085210D">
              <w:rPr>
                <w:lang w:val="kk-KZ"/>
              </w:rPr>
              <w:t>Облыстық интеллектуалдық «Айналайын»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155</w:t>
            </w:r>
          </w:p>
        </w:tc>
        <w:tc>
          <w:tcPr>
            <w:tcW w:w="1842" w:type="dxa"/>
          </w:tcPr>
          <w:p w:rsidR="00320BEE" w:rsidRPr="0085210D" w:rsidRDefault="00320BEE" w:rsidP="00320BEE">
            <w:pPr>
              <w:rPr>
                <w:lang w:val="kk-KZ"/>
              </w:rPr>
            </w:pPr>
            <w:r w:rsidRPr="0085210D">
              <w:rPr>
                <w:lang w:val="kk-KZ"/>
              </w:rPr>
              <w:t>Әсет Нұрәлі</w:t>
            </w:r>
          </w:p>
        </w:tc>
        <w:tc>
          <w:tcPr>
            <w:tcW w:w="993" w:type="dxa"/>
          </w:tcPr>
          <w:p w:rsidR="00320BEE" w:rsidRPr="0085210D" w:rsidRDefault="00320BEE" w:rsidP="00320BEE">
            <w:pPr>
              <w:rPr>
                <w:lang w:val="kk-KZ"/>
              </w:rPr>
            </w:pPr>
            <w:r w:rsidRPr="0085210D">
              <w:rPr>
                <w:lang w:val="kk-KZ"/>
              </w:rPr>
              <w:t>3</w:t>
            </w:r>
          </w:p>
        </w:tc>
        <w:tc>
          <w:tcPr>
            <w:tcW w:w="3118" w:type="dxa"/>
          </w:tcPr>
          <w:p w:rsidR="00320BEE" w:rsidRPr="0085210D" w:rsidRDefault="00320BEE" w:rsidP="00320BEE">
            <w:pPr>
              <w:rPr>
                <w:lang w:val="kk-KZ"/>
              </w:rPr>
            </w:pPr>
            <w:r w:rsidRPr="0085210D">
              <w:rPr>
                <w:lang w:val="kk-KZ"/>
              </w:rPr>
              <w:t>Облыстық интеллектуалдық «Айналайын»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156</w:t>
            </w:r>
          </w:p>
        </w:tc>
        <w:tc>
          <w:tcPr>
            <w:tcW w:w="1842" w:type="dxa"/>
          </w:tcPr>
          <w:p w:rsidR="00320BEE" w:rsidRPr="0085210D" w:rsidRDefault="00320BEE" w:rsidP="00320BEE">
            <w:pPr>
              <w:rPr>
                <w:lang w:val="kk-KZ"/>
              </w:rPr>
            </w:pPr>
            <w:r w:rsidRPr="0085210D">
              <w:rPr>
                <w:lang w:val="kk-KZ"/>
              </w:rPr>
              <w:t>Нұрмейрамов Бексұлтан</w:t>
            </w:r>
          </w:p>
        </w:tc>
        <w:tc>
          <w:tcPr>
            <w:tcW w:w="993" w:type="dxa"/>
          </w:tcPr>
          <w:p w:rsidR="00320BEE" w:rsidRPr="0085210D" w:rsidRDefault="00320BEE" w:rsidP="00320BEE">
            <w:pPr>
              <w:rPr>
                <w:lang w:val="kk-KZ"/>
              </w:rPr>
            </w:pPr>
            <w:r w:rsidRPr="0085210D">
              <w:rPr>
                <w:lang w:val="kk-KZ"/>
              </w:rPr>
              <w:t>3</w:t>
            </w:r>
          </w:p>
        </w:tc>
        <w:tc>
          <w:tcPr>
            <w:tcW w:w="3118" w:type="dxa"/>
          </w:tcPr>
          <w:p w:rsidR="00320BEE" w:rsidRPr="0085210D" w:rsidRDefault="00320BEE" w:rsidP="00320BEE">
            <w:pPr>
              <w:rPr>
                <w:lang w:val="kk-KZ"/>
              </w:rPr>
            </w:pPr>
            <w:r w:rsidRPr="0085210D">
              <w:rPr>
                <w:lang w:val="kk-KZ"/>
              </w:rPr>
              <w:t>Облыстық интеллектуалдық «Айналайын»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157</w:t>
            </w:r>
          </w:p>
        </w:tc>
        <w:tc>
          <w:tcPr>
            <w:tcW w:w="1842" w:type="dxa"/>
          </w:tcPr>
          <w:p w:rsidR="00320BEE" w:rsidRPr="0085210D" w:rsidRDefault="00320BEE" w:rsidP="00320BEE">
            <w:pPr>
              <w:rPr>
                <w:lang w:val="kk-KZ"/>
              </w:rPr>
            </w:pPr>
            <w:r w:rsidRPr="0085210D">
              <w:rPr>
                <w:lang w:val="kk-KZ"/>
              </w:rPr>
              <w:t>Ерболұлы Ернұр</w:t>
            </w:r>
          </w:p>
        </w:tc>
        <w:tc>
          <w:tcPr>
            <w:tcW w:w="993" w:type="dxa"/>
          </w:tcPr>
          <w:p w:rsidR="00320BEE" w:rsidRPr="0085210D" w:rsidRDefault="00320BEE" w:rsidP="00320BEE">
            <w:pPr>
              <w:rPr>
                <w:lang w:val="kk-KZ"/>
              </w:rPr>
            </w:pPr>
            <w:r w:rsidRPr="0085210D">
              <w:rPr>
                <w:lang w:val="kk-KZ"/>
              </w:rPr>
              <w:t>3</w:t>
            </w:r>
          </w:p>
        </w:tc>
        <w:tc>
          <w:tcPr>
            <w:tcW w:w="3118" w:type="dxa"/>
          </w:tcPr>
          <w:p w:rsidR="00320BEE" w:rsidRPr="0085210D" w:rsidRDefault="00320BEE" w:rsidP="00320BEE">
            <w:pPr>
              <w:rPr>
                <w:lang w:val="en-US"/>
              </w:rPr>
            </w:pPr>
            <w:r w:rsidRPr="0085210D">
              <w:rPr>
                <w:lang w:val="kk-KZ"/>
              </w:rPr>
              <w:t>Облыстық интеллектуалдық «Айналайын»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158</w:t>
            </w:r>
          </w:p>
        </w:tc>
        <w:tc>
          <w:tcPr>
            <w:tcW w:w="1842" w:type="dxa"/>
          </w:tcPr>
          <w:p w:rsidR="00320BEE" w:rsidRPr="0085210D" w:rsidRDefault="00320BEE" w:rsidP="00320BEE">
            <w:r w:rsidRPr="0085210D">
              <w:rPr>
                <w:lang w:val="en-US"/>
              </w:rPr>
              <w:t>C</w:t>
            </w:r>
            <w:r w:rsidRPr="0085210D">
              <w:t>ейтханова Айару</w:t>
            </w:r>
          </w:p>
        </w:tc>
        <w:tc>
          <w:tcPr>
            <w:tcW w:w="993" w:type="dxa"/>
          </w:tcPr>
          <w:p w:rsidR="00320BEE" w:rsidRPr="0085210D" w:rsidRDefault="00320BEE" w:rsidP="00320BEE">
            <w:pPr>
              <w:rPr>
                <w:lang w:val="en-US"/>
              </w:rPr>
            </w:pPr>
            <w:r w:rsidRPr="0085210D">
              <w:rPr>
                <w:lang w:val="en-US"/>
              </w:rPr>
              <w:t>2</w:t>
            </w:r>
          </w:p>
        </w:tc>
        <w:tc>
          <w:tcPr>
            <w:tcW w:w="3118" w:type="dxa"/>
          </w:tcPr>
          <w:p w:rsidR="00320BEE" w:rsidRPr="0085210D" w:rsidRDefault="00320BEE" w:rsidP="00320BEE">
            <w:pPr>
              <w:rPr>
                <w:lang w:val="en-US"/>
              </w:rPr>
            </w:pPr>
            <w:r w:rsidRPr="0085210D">
              <w:rPr>
                <w:lang w:val="kk-KZ"/>
              </w:rPr>
              <w:t>Облыстық интеллектуалдық «Айналайын»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159</w:t>
            </w:r>
          </w:p>
        </w:tc>
        <w:tc>
          <w:tcPr>
            <w:tcW w:w="1842" w:type="dxa"/>
          </w:tcPr>
          <w:p w:rsidR="00320BEE" w:rsidRPr="0085210D" w:rsidRDefault="00320BEE" w:rsidP="00320BEE">
            <w:pPr>
              <w:rPr>
                <w:lang w:val="kk-KZ"/>
              </w:rPr>
            </w:pPr>
            <w:r w:rsidRPr="0085210D">
              <w:rPr>
                <w:lang w:val="kk-KZ"/>
              </w:rPr>
              <w:t>Азаматқызы Мадина</w:t>
            </w:r>
          </w:p>
        </w:tc>
        <w:tc>
          <w:tcPr>
            <w:tcW w:w="993" w:type="dxa"/>
          </w:tcPr>
          <w:p w:rsidR="00320BEE" w:rsidRPr="0085210D" w:rsidRDefault="00320BEE" w:rsidP="00320BEE">
            <w:pPr>
              <w:rPr>
                <w:lang w:val="en-US"/>
              </w:rPr>
            </w:pPr>
            <w:r w:rsidRPr="0085210D">
              <w:rPr>
                <w:lang w:val="en-US"/>
              </w:rPr>
              <w:t>2</w:t>
            </w:r>
          </w:p>
        </w:tc>
        <w:tc>
          <w:tcPr>
            <w:tcW w:w="3118" w:type="dxa"/>
          </w:tcPr>
          <w:p w:rsidR="00320BEE" w:rsidRPr="0085210D" w:rsidRDefault="00320BEE" w:rsidP="00320BEE">
            <w:pPr>
              <w:rPr>
                <w:lang w:val="en-US"/>
              </w:rPr>
            </w:pPr>
            <w:r w:rsidRPr="0085210D">
              <w:rPr>
                <w:lang w:val="kk-KZ"/>
              </w:rPr>
              <w:t>Облыстық интеллектуалдық «Айналайын»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160</w:t>
            </w:r>
          </w:p>
        </w:tc>
        <w:tc>
          <w:tcPr>
            <w:tcW w:w="1842" w:type="dxa"/>
          </w:tcPr>
          <w:p w:rsidR="00320BEE" w:rsidRPr="0085210D" w:rsidRDefault="00320BEE" w:rsidP="00320BEE">
            <w:pPr>
              <w:rPr>
                <w:lang w:val="kk-KZ"/>
              </w:rPr>
            </w:pPr>
            <w:r w:rsidRPr="0085210D">
              <w:rPr>
                <w:lang w:val="kk-KZ"/>
              </w:rPr>
              <w:t>Жұмабек Дина</w:t>
            </w:r>
          </w:p>
        </w:tc>
        <w:tc>
          <w:tcPr>
            <w:tcW w:w="993" w:type="dxa"/>
          </w:tcPr>
          <w:p w:rsidR="00320BEE" w:rsidRPr="0085210D" w:rsidRDefault="00320BEE" w:rsidP="00320BEE">
            <w:pPr>
              <w:rPr>
                <w:lang w:val="en-US"/>
              </w:rPr>
            </w:pPr>
            <w:r w:rsidRPr="0085210D">
              <w:rPr>
                <w:lang w:val="en-US"/>
              </w:rPr>
              <w:t>2</w:t>
            </w:r>
          </w:p>
        </w:tc>
        <w:tc>
          <w:tcPr>
            <w:tcW w:w="3118" w:type="dxa"/>
          </w:tcPr>
          <w:p w:rsidR="00320BEE" w:rsidRPr="0085210D" w:rsidRDefault="00320BEE" w:rsidP="00320BEE">
            <w:pPr>
              <w:rPr>
                <w:lang w:val="en-US"/>
              </w:rPr>
            </w:pPr>
            <w:r w:rsidRPr="0085210D">
              <w:rPr>
                <w:lang w:val="kk-KZ"/>
              </w:rPr>
              <w:t>Облыстық интеллектуалдық «Айналайын»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161</w:t>
            </w:r>
          </w:p>
        </w:tc>
        <w:tc>
          <w:tcPr>
            <w:tcW w:w="1842" w:type="dxa"/>
          </w:tcPr>
          <w:p w:rsidR="00320BEE" w:rsidRPr="0085210D" w:rsidRDefault="00320BEE" w:rsidP="00320BEE">
            <w:pPr>
              <w:rPr>
                <w:lang w:val="kk-KZ"/>
              </w:rPr>
            </w:pPr>
            <w:r w:rsidRPr="0085210D">
              <w:rPr>
                <w:lang w:val="kk-KZ"/>
              </w:rPr>
              <w:t>Амантай Нұрым</w:t>
            </w:r>
          </w:p>
        </w:tc>
        <w:tc>
          <w:tcPr>
            <w:tcW w:w="993" w:type="dxa"/>
          </w:tcPr>
          <w:p w:rsidR="00320BEE" w:rsidRPr="0085210D" w:rsidRDefault="00320BEE" w:rsidP="00320BEE">
            <w:pPr>
              <w:rPr>
                <w:lang w:val="en-US"/>
              </w:rPr>
            </w:pPr>
            <w:r w:rsidRPr="0085210D">
              <w:rPr>
                <w:lang w:val="en-US"/>
              </w:rPr>
              <w:t>2</w:t>
            </w:r>
          </w:p>
        </w:tc>
        <w:tc>
          <w:tcPr>
            <w:tcW w:w="3118" w:type="dxa"/>
          </w:tcPr>
          <w:p w:rsidR="00320BEE" w:rsidRPr="0085210D" w:rsidRDefault="00320BEE" w:rsidP="00320BEE">
            <w:pPr>
              <w:rPr>
                <w:lang w:val="en-US"/>
              </w:rPr>
            </w:pPr>
            <w:r w:rsidRPr="0085210D">
              <w:rPr>
                <w:lang w:val="kk-KZ"/>
              </w:rPr>
              <w:t>Облыстық интеллектуалдық «Айналайын»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en-US"/>
              </w:rPr>
              <w:t>3</w:t>
            </w:r>
            <w:r w:rsidRPr="0085210D">
              <w:rPr>
                <w:lang w:val="kk-KZ"/>
              </w:rPr>
              <w:t xml:space="preserve">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162</w:t>
            </w:r>
          </w:p>
        </w:tc>
        <w:tc>
          <w:tcPr>
            <w:tcW w:w="1842" w:type="dxa"/>
          </w:tcPr>
          <w:p w:rsidR="00320BEE" w:rsidRPr="0085210D" w:rsidRDefault="00320BEE" w:rsidP="00320BEE">
            <w:pPr>
              <w:rPr>
                <w:lang w:val="kk-KZ"/>
              </w:rPr>
            </w:pPr>
            <w:r w:rsidRPr="0085210D">
              <w:rPr>
                <w:lang w:val="kk-KZ"/>
              </w:rPr>
              <w:t xml:space="preserve">Задаханов </w:t>
            </w:r>
            <w:r w:rsidRPr="0085210D">
              <w:rPr>
                <w:lang w:val="kk-KZ"/>
              </w:rPr>
              <w:lastRenderedPageBreak/>
              <w:t>Нурислам</w:t>
            </w:r>
          </w:p>
        </w:tc>
        <w:tc>
          <w:tcPr>
            <w:tcW w:w="993" w:type="dxa"/>
          </w:tcPr>
          <w:p w:rsidR="00320BEE" w:rsidRPr="0085210D" w:rsidRDefault="00320BEE" w:rsidP="00320BEE">
            <w:pPr>
              <w:rPr>
                <w:lang w:val="en-US"/>
              </w:rPr>
            </w:pPr>
            <w:r w:rsidRPr="0085210D">
              <w:rPr>
                <w:lang w:val="en-US"/>
              </w:rPr>
              <w:lastRenderedPageBreak/>
              <w:t>2</w:t>
            </w:r>
          </w:p>
        </w:tc>
        <w:tc>
          <w:tcPr>
            <w:tcW w:w="3118" w:type="dxa"/>
          </w:tcPr>
          <w:p w:rsidR="00320BEE" w:rsidRPr="0085210D" w:rsidRDefault="00320BEE" w:rsidP="00320BEE">
            <w:pPr>
              <w:rPr>
                <w:lang w:val="en-US"/>
              </w:rPr>
            </w:pPr>
            <w:r w:rsidRPr="0085210D">
              <w:rPr>
                <w:lang w:val="kk-KZ"/>
              </w:rPr>
              <w:t xml:space="preserve">Облыстық интеллектуалдық </w:t>
            </w:r>
            <w:r w:rsidRPr="0085210D">
              <w:rPr>
                <w:lang w:val="kk-KZ"/>
              </w:rPr>
              <w:lastRenderedPageBreak/>
              <w:t>«Айналайын» конкурсы</w:t>
            </w:r>
          </w:p>
        </w:tc>
        <w:tc>
          <w:tcPr>
            <w:tcW w:w="992" w:type="dxa"/>
          </w:tcPr>
          <w:p w:rsidR="00320BEE" w:rsidRPr="0085210D" w:rsidRDefault="00320BEE" w:rsidP="00320BEE">
            <w:r w:rsidRPr="0085210D">
              <w:rPr>
                <w:lang w:val="kk-KZ"/>
              </w:rPr>
              <w:lastRenderedPageBreak/>
              <w:t>2022ж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en-US"/>
              </w:rPr>
              <w:lastRenderedPageBreak/>
              <w:t>3</w:t>
            </w:r>
            <w:r w:rsidRPr="0085210D">
              <w:rPr>
                <w:lang w:val="kk-KZ"/>
              </w:rPr>
              <w:t xml:space="preserve"> орын</w:t>
            </w:r>
          </w:p>
        </w:tc>
        <w:tc>
          <w:tcPr>
            <w:tcW w:w="1701" w:type="dxa"/>
          </w:tcPr>
          <w:p w:rsidR="00320BEE" w:rsidRPr="0085210D" w:rsidRDefault="00320BEE" w:rsidP="00320BEE">
            <w:pPr>
              <w:rPr>
                <w:lang w:val="kk-KZ"/>
              </w:rPr>
            </w:pPr>
            <w:r w:rsidRPr="0085210D">
              <w:rPr>
                <w:lang w:val="kk-KZ"/>
              </w:rPr>
              <w:lastRenderedPageBreak/>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163</w:t>
            </w:r>
          </w:p>
        </w:tc>
        <w:tc>
          <w:tcPr>
            <w:tcW w:w="1842" w:type="dxa"/>
          </w:tcPr>
          <w:p w:rsidR="00320BEE" w:rsidRPr="0085210D" w:rsidRDefault="00320BEE" w:rsidP="00320BEE">
            <w:pPr>
              <w:rPr>
                <w:lang w:val="kk-KZ"/>
              </w:rPr>
            </w:pPr>
            <w:r w:rsidRPr="0085210D">
              <w:rPr>
                <w:lang w:val="kk-KZ"/>
              </w:rPr>
              <w:t>Қуанышұлы Самағат</w:t>
            </w:r>
          </w:p>
        </w:tc>
        <w:tc>
          <w:tcPr>
            <w:tcW w:w="993" w:type="dxa"/>
          </w:tcPr>
          <w:p w:rsidR="00320BEE" w:rsidRPr="0085210D" w:rsidRDefault="00320BEE" w:rsidP="00320BEE">
            <w:pPr>
              <w:rPr>
                <w:lang w:val="en-US"/>
              </w:rPr>
            </w:pPr>
            <w:r w:rsidRPr="0085210D">
              <w:rPr>
                <w:lang w:val="en-US"/>
              </w:rPr>
              <w:t>2</w:t>
            </w:r>
          </w:p>
        </w:tc>
        <w:tc>
          <w:tcPr>
            <w:tcW w:w="3118" w:type="dxa"/>
          </w:tcPr>
          <w:p w:rsidR="00320BEE" w:rsidRPr="0085210D" w:rsidRDefault="00320BEE" w:rsidP="00320BEE">
            <w:pPr>
              <w:rPr>
                <w:lang w:val="en-US"/>
              </w:rPr>
            </w:pPr>
            <w:r w:rsidRPr="0085210D">
              <w:rPr>
                <w:lang w:val="kk-KZ"/>
              </w:rPr>
              <w:t>Облыстық интеллектуалдық «Айналайын»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en-US"/>
              </w:rPr>
              <w:t>3</w:t>
            </w:r>
            <w:r w:rsidRPr="0085210D">
              <w:rPr>
                <w:lang w:val="kk-KZ"/>
              </w:rPr>
              <w:t xml:space="preserve">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164</w:t>
            </w:r>
          </w:p>
        </w:tc>
        <w:tc>
          <w:tcPr>
            <w:tcW w:w="1842" w:type="dxa"/>
          </w:tcPr>
          <w:p w:rsidR="00320BEE" w:rsidRPr="0085210D" w:rsidRDefault="00320BEE" w:rsidP="00320BEE">
            <w:r w:rsidRPr="0085210D">
              <w:t>Әрсен  Назар</w:t>
            </w:r>
          </w:p>
        </w:tc>
        <w:tc>
          <w:tcPr>
            <w:tcW w:w="993" w:type="dxa"/>
          </w:tcPr>
          <w:p w:rsidR="00320BEE" w:rsidRPr="0085210D" w:rsidRDefault="00320BEE" w:rsidP="00320BEE">
            <w:pPr>
              <w:rPr>
                <w:lang w:val="en-US"/>
              </w:rPr>
            </w:pPr>
            <w:r w:rsidRPr="0085210D">
              <w:rPr>
                <w:lang w:val="en-US"/>
              </w:rPr>
              <w:t>4</w:t>
            </w:r>
          </w:p>
        </w:tc>
        <w:tc>
          <w:tcPr>
            <w:tcW w:w="3118" w:type="dxa"/>
          </w:tcPr>
          <w:p w:rsidR="00320BEE" w:rsidRPr="0085210D" w:rsidRDefault="00320BEE" w:rsidP="00320BEE">
            <w:pPr>
              <w:rPr>
                <w:lang w:val="kk-KZ"/>
              </w:rPr>
            </w:pPr>
            <w:r w:rsidRPr="0085210D">
              <w:rPr>
                <w:lang w:val="kk-KZ"/>
              </w:rPr>
              <w:t>Облыстық интеллектуалдық «Айналайын» конкурсы</w:t>
            </w:r>
          </w:p>
        </w:tc>
        <w:tc>
          <w:tcPr>
            <w:tcW w:w="992" w:type="dxa"/>
          </w:tcPr>
          <w:p w:rsidR="00320BEE" w:rsidRPr="0085210D" w:rsidRDefault="00320BEE" w:rsidP="00320BEE">
            <w:pPr>
              <w:rPr>
                <w:lang w:val="kk-KZ"/>
              </w:rPr>
            </w:pPr>
            <w:r w:rsidRPr="0085210D">
              <w:rPr>
                <w:lang w:val="kk-KZ"/>
              </w:rPr>
              <w:t>2022</w:t>
            </w:r>
            <w:r w:rsidR="00A23C23">
              <w:rPr>
                <w:lang w:val="kk-KZ"/>
              </w:rPr>
              <w:t>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 xml:space="preserve"> </w:t>
            </w:r>
            <w:r>
              <w:rPr>
                <w:lang w:val="en-US"/>
              </w:rPr>
              <w:t xml:space="preserve">3 </w:t>
            </w:r>
            <w:r w:rsidRPr="0085210D">
              <w:rPr>
                <w:lang w:val="kk-KZ"/>
              </w:rPr>
              <w:t>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165</w:t>
            </w:r>
          </w:p>
        </w:tc>
        <w:tc>
          <w:tcPr>
            <w:tcW w:w="1842" w:type="dxa"/>
          </w:tcPr>
          <w:p w:rsidR="00320BEE" w:rsidRPr="0057556F" w:rsidRDefault="00320BEE" w:rsidP="00320BEE">
            <w:r>
              <w:t>Маутханов  Алмат</w:t>
            </w:r>
          </w:p>
        </w:tc>
        <w:tc>
          <w:tcPr>
            <w:tcW w:w="993" w:type="dxa"/>
          </w:tcPr>
          <w:p w:rsidR="00320BEE" w:rsidRPr="0085210D" w:rsidRDefault="00320BEE" w:rsidP="00320BEE">
            <w:pPr>
              <w:rPr>
                <w:lang w:val="en-US"/>
              </w:rPr>
            </w:pPr>
            <w:r w:rsidRPr="0085210D">
              <w:rPr>
                <w:lang w:val="en-US"/>
              </w:rPr>
              <w:t>4</w:t>
            </w:r>
          </w:p>
        </w:tc>
        <w:tc>
          <w:tcPr>
            <w:tcW w:w="3118" w:type="dxa"/>
          </w:tcPr>
          <w:p w:rsidR="00320BEE" w:rsidRPr="0085210D" w:rsidRDefault="00320BEE" w:rsidP="00320BEE">
            <w:pPr>
              <w:rPr>
                <w:lang w:val="kk-KZ"/>
              </w:rPr>
            </w:pPr>
            <w:r w:rsidRPr="0085210D">
              <w:rPr>
                <w:lang w:val="kk-KZ"/>
              </w:rPr>
              <w:t>Облыстық интеллектуалдық «Айналайын» конкурсы</w:t>
            </w:r>
          </w:p>
        </w:tc>
        <w:tc>
          <w:tcPr>
            <w:tcW w:w="992" w:type="dxa"/>
          </w:tcPr>
          <w:p w:rsidR="00320BEE" w:rsidRPr="0085210D" w:rsidRDefault="00320BEE" w:rsidP="00320BEE">
            <w:pPr>
              <w:rPr>
                <w:lang w:val="kk-KZ"/>
              </w:rPr>
            </w:pPr>
            <w:r w:rsidRPr="0085210D">
              <w:rPr>
                <w:lang w:val="kk-KZ"/>
              </w:rPr>
              <w:t>2022</w:t>
            </w:r>
            <w:r w:rsidR="00A23C23">
              <w:rPr>
                <w:lang w:val="kk-KZ"/>
              </w:rPr>
              <w:t>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Pr>
                <w:lang w:val="en-US"/>
              </w:rPr>
              <w:t>3</w:t>
            </w:r>
            <w:r w:rsidRPr="0085210D">
              <w:rPr>
                <w:lang w:val="kk-KZ"/>
              </w:rPr>
              <w:t xml:space="preserve">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166</w:t>
            </w:r>
          </w:p>
        </w:tc>
        <w:tc>
          <w:tcPr>
            <w:tcW w:w="1842" w:type="dxa"/>
          </w:tcPr>
          <w:p w:rsidR="00320BEE" w:rsidRPr="0085210D" w:rsidRDefault="00320BEE" w:rsidP="00320BEE">
            <w:r>
              <w:t>Насыр Інжу</w:t>
            </w:r>
          </w:p>
        </w:tc>
        <w:tc>
          <w:tcPr>
            <w:tcW w:w="993" w:type="dxa"/>
          </w:tcPr>
          <w:p w:rsidR="00320BEE" w:rsidRPr="0085210D" w:rsidRDefault="00320BEE" w:rsidP="00320BEE">
            <w:pPr>
              <w:rPr>
                <w:lang w:val="en-US"/>
              </w:rPr>
            </w:pPr>
            <w:r w:rsidRPr="0085210D">
              <w:rPr>
                <w:lang w:val="en-US"/>
              </w:rPr>
              <w:t>4</w:t>
            </w:r>
          </w:p>
        </w:tc>
        <w:tc>
          <w:tcPr>
            <w:tcW w:w="3118" w:type="dxa"/>
          </w:tcPr>
          <w:p w:rsidR="00320BEE" w:rsidRPr="0085210D" w:rsidRDefault="00320BEE" w:rsidP="00320BEE">
            <w:pPr>
              <w:rPr>
                <w:lang w:val="kk-KZ"/>
              </w:rPr>
            </w:pPr>
            <w:r w:rsidRPr="0085210D">
              <w:rPr>
                <w:lang w:val="kk-KZ"/>
              </w:rPr>
              <w:t>Облыстық интеллектуалдық «Айналайын» конкурсы</w:t>
            </w:r>
          </w:p>
        </w:tc>
        <w:tc>
          <w:tcPr>
            <w:tcW w:w="992" w:type="dxa"/>
          </w:tcPr>
          <w:p w:rsidR="00320BEE" w:rsidRPr="0085210D" w:rsidRDefault="00320BEE" w:rsidP="00320BEE">
            <w:pPr>
              <w:rPr>
                <w:lang w:val="kk-KZ"/>
              </w:rPr>
            </w:pPr>
            <w:r w:rsidRPr="0085210D">
              <w:rPr>
                <w:lang w:val="kk-KZ"/>
              </w:rPr>
              <w:t>2022</w:t>
            </w:r>
            <w:r w:rsidR="00A23C23">
              <w:rPr>
                <w:lang w:val="kk-KZ"/>
              </w:rPr>
              <w:t>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167</w:t>
            </w:r>
          </w:p>
        </w:tc>
        <w:tc>
          <w:tcPr>
            <w:tcW w:w="1842" w:type="dxa"/>
          </w:tcPr>
          <w:p w:rsidR="00320BEE" w:rsidRPr="0085210D" w:rsidRDefault="00320BEE" w:rsidP="00320BEE">
            <w:r>
              <w:t>Серікова Аружан</w:t>
            </w:r>
          </w:p>
        </w:tc>
        <w:tc>
          <w:tcPr>
            <w:tcW w:w="993" w:type="dxa"/>
          </w:tcPr>
          <w:p w:rsidR="00320BEE" w:rsidRPr="0085210D" w:rsidRDefault="00320BEE" w:rsidP="00320BEE">
            <w:pPr>
              <w:rPr>
                <w:lang w:val="en-US"/>
              </w:rPr>
            </w:pPr>
            <w:r w:rsidRPr="0085210D">
              <w:rPr>
                <w:lang w:val="en-US"/>
              </w:rPr>
              <w:t>4</w:t>
            </w:r>
          </w:p>
        </w:tc>
        <w:tc>
          <w:tcPr>
            <w:tcW w:w="3118" w:type="dxa"/>
          </w:tcPr>
          <w:p w:rsidR="00320BEE" w:rsidRPr="0085210D" w:rsidRDefault="00320BEE" w:rsidP="00320BEE">
            <w:pPr>
              <w:rPr>
                <w:lang w:val="kk-KZ"/>
              </w:rPr>
            </w:pPr>
            <w:r w:rsidRPr="0085210D">
              <w:rPr>
                <w:lang w:val="kk-KZ"/>
              </w:rPr>
              <w:t>Облыстық интеллектуалдық «Айналайын» конкурсы</w:t>
            </w:r>
          </w:p>
        </w:tc>
        <w:tc>
          <w:tcPr>
            <w:tcW w:w="992" w:type="dxa"/>
          </w:tcPr>
          <w:p w:rsidR="00320BEE" w:rsidRPr="0085210D" w:rsidRDefault="00320BEE" w:rsidP="00320BEE">
            <w:pPr>
              <w:rPr>
                <w:lang w:val="kk-KZ"/>
              </w:rPr>
            </w:pPr>
            <w:r w:rsidRPr="0085210D">
              <w:rPr>
                <w:lang w:val="kk-KZ"/>
              </w:rPr>
              <w:t>2022</w:t>
            </w:r>
            <w:r w:rsidR="00A23C23">
              <w:rPr>
                <w:lang w:val="kk-KZ"/>
              </w:rPr>
              <w:t>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Pr>
                <w:lang w:val="en-US"/>
              </w:rPr>
              <w:t>3</w:t>
            </w:r>
            <w:r w:rsidRPr="0085210D">
              <w:rPr>
                <w:lang w:val="kk-KZ"/>
              </w:rPr>
              <w:t xml:space="preserve">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168</w:t>
            </w:r>
          </w:p>
        </w:tc>
        <w:tc>
          <w:tcPr>
            <w:tcW w:w="1842" w:type="dxa"/>
          </w:tcPr>
          <w:p w:rsidR="00320BEE" w:rsidRPr="0085210D" w:rsidRDefault="00320BEE" w:rsidP="00320BEE">
            <w:r>
              <w:t>Советбеков Алихан</w:t>
            </w:r>
          </w:p>
        </w:tc>
        <w:tc>
          <w:tcPr>
            <w:tcW w:w="993" w:type="dxa"/>
          </w:tcPr>
          <w:p w:rsidR="00320BEE" w:rsidRPr="0085210D" w:rsidRDefault="00320BEE" w:rsidP="00320BEE">
            <w:pPr>
              <w:rPr>
                <w:lang w:val="en-US"/>
              </w:rPr>
            </w:pPr>
            <w:r w:rsidRPr="0085210D">
              <w:rPr>
                <w:lang w:val="en-US"/>
              </w:rPr>
              <w:t>4</w:t>
            </w:r>
          </w:p>
        </w:tc>
        <w:tc>
          <w:tcPr>
            <w:tcW w:w="3118" w:type="dxa"/>
          </w:tcPr>
          <w:p w:rsidR="00320BEE" w:rsidRPr="0085210D" w:rsidRDefault="00320BEE" w:rsidP="00320BEE">
            <w:pPr>
              <w:rPr>
                <w:lang w:val="kk-KZ"/>
              </w:rPr>
            </w:pPr>
            <w:r w:rsidRPr="0085210D">
              <w:rPr>
                <w:lang w:val="kk-KZ"/>
              </w:rPr>
              <w:t>Облыстық интеллектуалдық «Айналайын» конкурсы</w:t>
            </w:r>
          </w:p>
        </w:tc>
        <w:tc>
          <w:tcPr>
            <w:tcW w:w="992" w:type="dxa"/>
          </w:tcPr>
          <w:p w:rsidR="00320BEE" w:rsidRPr="0085210D" w:rsidRDefault="00320BEE" w:rsidP="00320BEE">
            <w:pPr>
              <w:rPr>
                <w:lang w:val="kk-KZ"/>
              </w:rPr>
            </w:pPr>
            <w:r w:rsidRPr="0085210D">
              <w:rPr>
                <w:lang w:val="kk-KZ"/>
              </w:rPr>
              <w:t>2022</w:t>
            </w:r>
            <w:r w:rsidR="00A23C23">
              <w:rPr>
                <w:lang w:val="kk-KZ"/>
              </w:rPr>
              <w:t>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169</w:t>
            </w:r>
          </w:p>
        </w:tc>
        <w:tc>
          <w:tcPr>
            <w:tcW w:w="1842" w:type="dxa"/>
          </w:tcPr>
          <w:p w:rsidR="00320BEE" w:rsidRPr="0085210D" w:rsidRDefault="00320BEE" w:rsidP="00320BEE">
            <w:r>
              <w:t>Советбекова Амина</w:t>
            </w:r>
          </w:p>
        </w:tc>
        <w:tc>
          <w:tcPr>
            <w:tcW w:w="993" w:type="dxa"/>
          </w:tcPr>
          <w:p w:rsidR="00320BEE" w:rsidRPr="0085210D" w:rsidRDefault="00320BEE" w:rsidP="00320BEE">
            <w:pPr>
              <w:rPr>
                <w:lang w:val="en-US"/>
              </w:rPr>
            </w:pPr>
            <w:r w:rsidRPr="0085210D">
              <w:rPr>
                <w:lang w:val="en-US"/>
              </w:rPr>
              <w:t>4</w:t>
            </w:r>
          </w:p>
        </w:tc>
        <w:tc>
          <w:tcPr>
            <w:tcW w:w="3118" w:type="dxa"/>
          </w:tcPr>
          <w:p w:rsidR="00320BEE" w:rsidRPr="0085210D" w:rsidRDefault="00320BEE" w:rsidP="00320BEE">
            <w:pPr>
              <w:rPr>
                <w:lang w:val="kk-KZ"/>
              </w:rPr>
            </w:pPr>
            <w:r w:rsidRPr="0085210D">
              <w:rPr>
                <w:lang w:val="kk-KZ"/>
              </w:rPr>
              <w:t>Облыстық интеллектуалдық «Айналайын» конкурсы</w:t>
            </w:r>
          </w:p>
        </w:tc>
        <w:tc>
          <w:tcPr>
            <w:tcW w:w="992" w:type="dxa"/>
          </w:tcPr>
          <w:p w:rsidR="00320BEE" w:rsidRPr="0085210D" w:rsidRDefault="00320BEE" w:rsidP="00320BEE">
            <w:pPr>
              <w:rPr>
                <w:lang w:val="kk-KZ"/>
              </w:rPr>
            </w:pPr>
            <w:r w:rsidRPr="0085210D">
              <w:rPr>
                <w:lang w:val="kk-KZ"/>
              </w:rPr>
              <w:t>2022</w:t>
            </w:r>
            <w:r w:rsidR="00A23C23">
              <w:rPr>
                <w:lang w:val="kk-KZ"/>
              </w:rPr>
              <w:t>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170</w:t>
            </w:r>
          </w:p>
        </w:tc>
        <w:tc>
          <w:tcPr>
            <w:tcW w:w="1842" w:type="dxa"/>
          </w:tcPr>
          <w:p w:rsidR="00320BEE" w:rsidRPr="0085210D" w:rsidRDefault="00320BEE" w:rsidP="00320BEE">
            <w:r>
              <w:t>Төлешов  Нұрасыл</w:t>
            </w:r>
          </w:p>
        </w:tc>
        <w:tc>
          <w:tcPr>
            <w:tcW w:w="993" w:type="dxa"/>
          </w:tcPr>
          <w:p w:rsidR="00320BEE" w:rsidRPr="0085210D" w:rsidRDefault="00320BEE" w:rsidP="00320BEE">
            <w:pPr>
              <w:rPr>
                <w:lang w:val="en-US"/>
              </w:rPr>
            </w:pPr>
            <w:r w:rsidRPr="0085210D">
              <w:rPr>
                <w:lang w:val="en-US"/>
              </w:rPr>
              <w:t>4</w:t>
            </w:r>
          </w:p>
        </w:tc>
        <w:tc>
          <w:tcPr>
            <w:tcW w:w="3118" w:type="dxa"/>
          </w:tcPr>
          <w:p w:rsidR="00320BEE" w:rsidRPr="0085210D" w:rsidRDefault="00320BEE" w:rsidP="00320BEE">
            <w:pPr>
              <w:rPr>
                <w:lang w:val="kk-KZ"/>
              </w:rPr>
            </w:pPr>
            <w:r w:rsidRPr="0085210D">
              <w:rPr>
                <w:lang w:val="kk-KZ"/>
              </w:rPr>
              <w:t>Облыстық интеллектуалдық «Айналайын» конкурсы</w:t>
            </w:r>
          </w:p>
        </w:tc>
        <w:tc>
          <w:tcPr>
            <w:tcW w:w="992" w:type="dxa"/>
          </w:tcPr>
          <w:p w:rsidR="00320BEE" w:rsidRPr="0085210D" w:rsidRDefault="00320BEE" w:rsidP="00320BEE">
            <w:pPr>
              <w:rPr>
                <w:lang w:val="kk-KZ"/>
              </w:rPr>
            </w:pPr>
            <w:r w:rsidRPr="0085210D">
              <w:rPr>
                <w:lang w:val="kk-KZ"/>
              </w:rPr>
              <w:t>2022</w:t>
            </w:r>
            <w:r w:rsidR="00A23C23">
              <w:rPr>
                <w:lang w:val="kk-KZ"/>
              </w:rPr>
              <w:t>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171</w:t>
            </w:r>
          </w:p>
        </w:tc>
        <w:tc>
          <w:tcPr>
            <w:tcW w:w="1842" w:type="dxa"/>
          </w:tcPr>
          <w:p w:rsidR="00320BEE" w:rsidRPr="0085210D" w:rsidRDefault="00320BEE" w:rsidP="00320BEE">
            <w:r>
              <w:t>Шалқар Расул</w:t>
            </w:r>
          </w:p>
        </w:tc>
        <w:tc>
          <w:tcPr>
            <w:tcW w:w="993" w:type="dxa"/>
          </w:tcPr>
          <w:p w:rsidR="00320BEE" w:rsidRPr="0085210D" w:rsidRDefault="00320BEE" w:rsidP="00320BEE">
            <w:pPr>
              <w:rPr>
                <w:lang w:val="en-US"/>
              </w:rPr>
            </w:pPr>
            <w:r w:rsidRPr="0085210D">
              <w:rPr>
                <w:lang w:val="en-US"/>
              </w:rPr>
              <w:t>4</w:t>
            </w:r>
          </w:p>
        </w:tc>
        <w:tc>
          <w:tcPr>
            <w:tcW w:w="3118" w:type="dxa"/>
          </w:tcPr>
          <w:p w:rsidR="00320BEE" w:rsidRPr="0085210D" w:rsidRDefault="00320BEE" w:rsidP="00320BEE">
            <w:pPr>
              <w:rPr>
                <w:lang w:val="kk-KZ"/>
              </w:rPr>
            </w:pPr>
            <w:r w:rsidRPr="0085210D">
              <w:rPr>
                <w:lang w:val="kk-KZ"/>
              </w:rPr>
              <w:t>Облыстық интеллектуалдық «Айналайын» конкурсы</w:t>
            </w:r>
          </w:p>
        </w:tc>
        <w:tc>
          <w:tcPr>
            <w:tcW w:w="992" w:type="dxa"/>
          </w:tcPr>
          <w:p w:rsidR="00320BEE" w:rsidRPr="0085210D" w:rsidRDefault="00320BEE" w:rsidP="00320BEE">
            <w:pPr>
              <w:rPr>
                <w:lang w:val="kk-KZ"/>
              </w:rPr>
            </w:pPr>
            <w:r w:rsidRPr="0085210D">
              <w:rPr>
                <w:lang w:val="kk-KZ"/>
              </w:rPr>
              <w:t>2022</w:t>
            </w:r>
            <w:r w:rsidR="00A23C23">
              <w:rPr>
                <w:lang w:val="kk-KZ"/>
              </w:rPr>
              <w:t>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172</w:t>
            </w:r>
          </w:p>
        </w:tc>
        <w:tc>
          <w:tcPr>
            <w:tcW w:w="1842" w:type="dxa"/>
          </w:tcPr>
          <w:p w:rsidR="00320BEE" w:rsidRDefault="00320BEE" w:rsidP="00320BEE">
            <w:r>
              <w:t>Мұхамажитова Інжу</w:t>
            </w:r>
          </w:p>
        </w:tc>
        <w:tc>
          <w:tcPr>
            <w:tcW w:w="993" w:type="dxa"/>
          </w:tcPr>
          <w:p w:rsidR="00320BEE" w:rsidRPr="0085210D" w:rsidRDefault="00320BEE" w:rsidP="00320BEE">
            <w:pPr>
              <w:rPr>
                <w:lang w:val="en-US"/>
              </w:rPr>
            </w:pPr>
            <w:r>
              <w:rPr>
                <w:lang w:val="en-US"/>
              </w:rPr>
              <w:t>3</w:t>
            </w:r>
          </w:p>
        </w:tc>
        <w:tc>
          <w:tcPr>
            <w:tcW w:w="3118" w:type="dxa"/>
          </w:tcPr>
          <w:p w:rsidR="00320BEE" w:rsidRDefault="00320BEE" w:rsidP="00320BEE">
            <w:pPr>
              <w:rPr>
                <w:lang w:val="en-US"/>
              </w:rPr>
            </w:pPr>
            <w:r w:rsidRPr="0085210D">
              <w:rPr>
                <w:lang w:val="kk-KZ"/>
              </w:rPr>
              <w:t>Облыстық интеллектуалдық «Айналайын» конкурсы</w:t>
            </w:r>
          </w:p>
          <w:p w:rsidR="00320BEE" w:rsidRPr="000934A8" w:rsidRDefault="00320BEE" w:rsidP="00320BEE">
            <w:pPr>
              <w:rPr>
                <w:lang w:val="en-US"/>
              </w:rPr>
            </w:pPr>
          </w:p>
        </w:tc>
        <w:tc>
          <w:tcPr>
            <w:tcW w:w="992" w:type="dxa"/>
          </w:tcPr>
          <w:p w:rsidR="00320BEE" w:rsidRPr="0085210D" w:rsidRDefault="00320BEE" w:rsidP="00320BEE">
            <w:pPr>
              <w:rPr>
                <w:lang w:val="kk-KZ"/>
              </w:rPr>
            </w:pPr>
            <w:r w:rsidRPr="0085210D">
              <w:rPr>
                <w:lang w:val="kk-KZ"/>
              </w:rPr>
              <w:t>2022</w:t>
            </w:r>
            <w:r w:rsidR="00A23C23">
              <w:rPr>
                <w:lang w:val="kk-KZ"/>
              </w:rPr>
              <w:t>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173</w:t>
            </w:r>
          </w:p>
        </w:tc>
        <w:tc>
          <w:tcPr>
            <w:tcW w:w="1842" w:type="dxa"/>
          </w:tcPr>
          <w:p w:rsidR="00320BEE" w:rsidRDefault="00320BEE" w:rsidP="00320BEE">
            <w:r>
              <w:t>Бақтияр Райана</w:t>
            </w:r>
          </w:p>
        </w:tc>
        <w:tc>
          <w:tcPr>
            <w:tcW w:w="993" w:type="dxa"/>
          </w:tcPr>
          <w:p w:rsidR="00320BEE" w:rsidRPr="0085210D" w:rsidRDefault="00320BEE" w:rsidP="00320BEE">
            <w:pPr>
              <w:rPr>
                <w:lang w:val="en-US"/>
              </w:rPr>
            </w:pPr>
            <w:r>
              <w:rPr>
                <w:lang w:val="en-US"/>
              </w:rPr>
              <w:t>3</w:t>
            </w:r>
          </w:p>
        </w:tc>
        <w:tc>
          <w:tcPr>
            <w:tcW w:w="3118" w:type="dxa"/>
          </w:tcPr>
          <w:p w:rsidR="00320BEE" w:rsidRPr="0085210D" w:rsidRDefault="00320BEE" w:rsidP="00320BEE">
            <w:pPr>
              <w:rPr>
                <w:lang w:val="kk-KZ"/>
              </w:rPr>
            </w:pPr>
            <w:r w:rsidRPr="0085210D">
              <w:rPr>
                <w:lang w:val="kk-KZ"/>
              </w:rPr>
              <w:t>Облыстық интеллектуалдық «Айналайын» конкурсы</w:t>
            </w:r>
          </w:p>
        </w:tc>
        <w:tc>
          <w:tcPr>
            <w:tcW w:w="992" w:type="dxa"/>
          </w:tcPr>
          <w:p w:rsidR="00320BEE" w:rsidRPr="0085210D" w:rsidRDefault="00320BEE" w:rsidP="00320BEE">
            <w:pPr>
              <w:rPr>
                <w:lang w:val="kk-KZ"/>
              </w:rPr>
            </w:pPr>
            <w:r w:rsidRPr="0085210D">
              <w:rPr>
                <w:lang w:val="kk-KZ"/>
              </w:rPr>
              <w:t>2022</w:t>
            </w:r>
            <w:r w:rsidR="00A23C23">
              <w:rPr>
                <w:lang w:val="kk-KZ"/>
              </w:rPr>
              <w:t>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174</w:t>
            </w:r>
          </w:p>
        </w:tc>
        <w:tc>
          <w:tcPr>
            <w:tcW w:w="1842" w:type="dxa"/>
          </w:tcPr>
          <w:p w:rsidR="00320BEE" w:rsidRDefault="00320BEE" w:rsidP="00320BEE">
            <w:r>
              <w:t>Әділбекова Азиза</w:t>
            </w:r>
          </w:p>
        </w:tc>
        <w:tc>
          <w:tcPr>
            <w:tcW w:w="993" w:type="dxa"/>
          </w:tcPr>
          <w:p w:rsidR="00320BEE" w:rsidRPr="0085210D" w:rsidRDefault="00320BEE" w:rsidP="00320BEE">
            <w:pPr>
              <w:rPr>
                <w:lang w:val="en-US"/>
              </w:rPr>
            </w:pPr>
            <w:r>
              <w:rPr>
                <w:lang w:val="en-US"/>
              </w:rPr>
              <w:t>4</w:t>
            </w:r>
          </w:p>
        </w:tc>
        <w:tc>
          <w:tcPr>
            <w:tcW w:w="3118" w:type="dxa"/>
          </w:tcPr>
          <w:p w:rsidR="00320BEE" w:rsidRPr="0085210D" w:rsidRDefault="00320BEE" w:rsidP="00320BEE">
            <w:pPr>
              <w:rPr>
                <w:lang w:val="kk-KZ"/>
              </w:rPr>
            </w:pPr>
            <w:r w:rsidRPr="0085210D">
              <w:rPr>
                <w:lang w:val="kk-KZ"/>
              </w:rPr>
              <w:t>Облыстық интеллектуалдық «Айналайын» конкурсы</w:t>
            </w:r>
          </w:p>
        </w:tc>
        <w:tc>
          <w:tcPr>
            <w:tcW w:w="992" w:type="dxa"/>
          </w:tcPr>
          <w:p w:rsidR="00320BEE" w:rsidRPr="0085210D" w:rsidRDefault="00320BEE" w:rsidP="00320BEE">
            <w:pPr>
              <w:rPr>
                <w:lang w:val="kk-KZ"/>
              </w:rPr>
            </w:pPr>
            <w:r w:rsidRPr="0085210D">
              <w:rPr>
                <w:lang w:val="kk-KZ"/>
              </w:rPr>
              <w:t>2022</w:t>
            </w:r>
            <w:r w:rsidR="00A23C23">
              <w:rPr>
                <w:lang w:val="kk-KZ"/>
              </w:rPr>
              <w:t>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175</w:t>
            </w:r>
          </w:p>
        </w:tc>
        <w:tc>
          <w:tcPr>
            <w:tcW w:w="1842" w:type="dxa"/>
          </w:tcPr>
          <w:p w:rsidR="00320BEE" w:rsidRPr="00965431" w:rsidRDefault="00320BEE" w:rsidP="00320BEE">
            <w:r>
              <w:t>Ерболқызы  Жанел</w:t>
            </w:r>
          </w:p>
        </w:tc>
        <w:tc>
          <w:tcPr>
            <w:tcW w:w="993" w:type="dxa"/>
          </w:tcPr>
          <w:p w:rsidR="00320BEE" w:rsidRDefault="00320BEE" w:rsidP="00320BEE">
            <w:pPr>
              <w:rPr>
                <w:lang w:val="en-US"/>
              </w:rPr>
            </w:pPr>
            <w:r>
              <w:rPr>
                <w:lang w:val="en-US"/>
              </w:rPr>
              <w:t>8</w:t>
            </w:r>
          </w:p>
        </w:tc>
        <w:tc>
          <w:tcPr>
            <w:tcW w:w="3118" w:type="dxa"/>
          </w:tcPr>
          <w:p w:rsidR="00320BEE" w:rsidRPr="0085210D" w:rsidRDefault="00320BEE" w:rsidP="00320BEE">
            <w:pPr>
              <w:rPr>
                <w:lang w:val="kk-KZ"/>
              </w:rPr>
            </w:pPr>
            <w:r w:rsidRPr="0085210D">
              <w:rPr>
                <w:lang w:val="kk-KZ"/>
              </w:rPr>
              <w:t>Облыстық интеллектуалдық «Айналайын» конкурсы</w:t>
            </w:r>
          </w:p>
        </w:tc>
        <w:tc>
          <w:tcPr>
            <w:tcW w:w="992" w:type="dxa"/>
          </w:tcPr>
          <w:p w:rsidR="00320BEE" w:rsidRPr="0085210D" w:rsidRDefault="00320BEE" w:rsidP="00320BEE">
            <w:pPr>
              <w:rPr>
                <w:lang w:val="kk-KZ"/>
              </w:rPr>
            </w:pPr>
            <w:r w:rsidRPr="0085210D">
              <w:rPr>
                <w:lang w:val="kk-KZ"/>
              </w:rPr>
              <w:t>2022</w:t>
            </w:r>
            <w:r w:rsidR="00A23C23">
              <w:rPr>
                <w:lang w:val="kk-KZ"/>
              </w:rPr>
              <w:t>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Pr>
                <w:lang w:val="en-US"/>
              </w:rPr>
              <w:t>3</w:t>
            </w:r>
            <w:r w:rsidRPr="0085210D">
              <w:rPr>
                <w:lang w:val="kk-KZ"/>
              </w:rPr>
              <w:t xml:space="preserve">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176</w:t>
            </w:r>
          </w:p>
        </w:tc>
        <w:tc>
          <w:tcPr>
            <w:tcW w:w="1842" w:type="dxa"/>
          </w:tcPr>
          <w:p w:rsidR="00320BEE" w:rsidRPr="0085210D" w:rsidRDefault="00320BEE" w:rsidP="00320BEE">
            <w:pPr>
              <w:rPr>
                <w:lang w:val="kk-KZ"/>
              </w:rPr>
            </w:pPr>
            <w:r w:rsidRPr="0085210D">
              <w:rPr>
                <w:lang w:val="kk-KZ"/>
              </w:rPr>
              <w:t>Насыр Інжу</w:t>
            </w:r>
          </w:p>
        </w:tc>
        <w:tc>
          <w:tcPr>
            <w:tcW w:w="993" w:type="dxa"/>
          </w:tcPr>
          <w:p w:rsidR="00320BEE" w:rsidRPr="0085210D" w:rsidRDefault="00320BEE" w:rsidP="00320BEE">
            <w:pPr>
              <w:jc w:val="center"/>
              <w:rPr>
                <w:lang w:val="kk-KZ"/>
              </w:rPr>
            </w:pPr>
            <w:r w:rsidRPr="0085210D">
              <w:rPr>
                <w:lang w:val="kk-KZ"/>
              </w:rPr>
              <w:t>4</w:t>
            </w:r>
          </w:p>
        </w:tc>
        <w:tc>
          <w:tcPr>
            <w:tcW w:w="3118" w:type="dxa"/>
          </w:tcPr>
          <w:p w:rsidR="00320BEE" w:rsidRPr="0085210D" w:rsidRDefault="00320BEE" w:rsidP="00320BEE">
            <w:pPr>
              <w:rPr>
                <w:lang w:val="kk-KZ"/>
              </w:rPr>
            </w:pPr>
            <w:r w:rsidRPr="0085210D">
              <w:rPr>
                <w:lang w:val="kk-KZ"/>
              </w:rPr>
              <w:t>«Кенгуру» интеллектуалдық</w:t>
            </w:r>
            <w:r>
              <w:rPr>
                <w:lang w:val="en-US"/>
              </w:rPr>
              <w:t xml:space="preserve"> </w:t>
            </w:r>
            <w:r w:rsidRPr="0085210D">
              <w:rPr>
                <w:lang w:val="kk-KZ"/>
              </w:rPr>
              <w:t>конкурсы</w:t>
            </w:r>
          </w:p>
        </w:tc>
        <w:tc>
          <w:tcPr>
            <w:tcW w:w="992" w:type="dxa"/>
          </w:tcPr>
          <w:p w:rsidR="00320BEE" w:rsidRPr="0085210D" w:rsidRDefault="00320BEE" w:rsidP="00320BEE">
            <w:pPr>
              <w:jc w:val="center"/>
              <w:rPr>
                <w:lang w:val="kk-KZ"/>
              </w:rPr>
            </w:pPr>
            <w:r w:rsidRPr="0085210D">
              <w:rPr>
                <w:lang w:val="kk-KZ"/>
              </w:rPr>
              <w:t>2022ж.</w:t>
            </w:r>
          </w:p>
        </w:tc>
        <w:tc>
          <w:tcPr>
            <w:tcW w:w="1418" w:type="dxa"/>
          </w:tcPr>
          <w:p w:rsidR="00320BEE" w:rsidRPr="0085210D" w:rsidRDefault="00320BEE" w:rsidP="00320BEE">
            <w:pPr>
              <w:jc w:val="center"/>
              <w:rPr>
                <w:lang w:val="kk-KZ"/>
              </w:rPr>
            </w:pPr>
            <w:r w:rsidRPr="0085210D">
              <w:rPr>
                <w:lang w:val="kk-KZ"/>
              </w:rPr>
              <w:t>І дәрежелі диплом</w:t>
            </w:r>
          </w:p>
        </w:tc>
        <w:tc>
          <w:tcPr>
            <w:tcW w:w="1701" w:type="dxa"/>
          </w:tcPr>
          <w:p w:rsidR="00320BEE" w:rsidRPr="0085210D" w:rsidRDefault="00320BEE" w:rsidP="00320BEE">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177</w:t>
            </w:r>
          </w:p>
        </w:tc>
        <w:tc>
          <w:tcPr>
            <w:tcW w:w="1842" w:type="dxa"/>
          </w:tcPr>
          <w:p w:rsidR="00320BEE" w:rsidRPr="0085210D" w:rsidRDefault="00320BEE" w:rsidP="00320BEE">
            <w:pPr>
              <w:rPr>
                <w:lang w:val="kk-KZ"/>
              </w:rPr>
            </w:pPr>
            <w:r w:rsidRPr="0085210D">
              <w:rPr>
                <w:lang w:val="kk-KZ"/>
              </w:rPr>
              <w:t>Серікова Аружан</w:t>
            </w:r>
          </w:p>
        </w:tc>
        <w:tc>
          <w:tcPr>
            <w:tcW w:w="993" w:type="dxa"/>
          </w:tcPr>
          <w:p w:rsidR="00320BEE" w:rsidRPr="0085210D" w:rsidRDefault="00320BEE" w:rsidP="00320BEE">
            <w:pPr>
              <w:jc w:val="center"/>
              <w:rPr>
                <w:lang w:val="kk-KZ"/>
              </w:rPr>
            </w:pPr>
            <w:r w:rsidRPr="0085210D">
              <w:rPr>
                <w:lang w:val="kk-KZ"/>
              </w:rPr>
              <w:t>4</w:t>
            </w:r>
          </w:p>
        </w:tc>
        <w:tc>
          <w:tcPr>
            <w:tcW w:w="3118" w:type="dxa"/>
          </w:tcPr>
          <w:p w:rsidR="00320BEE" w:rsidRPr="0085210D" w:rsidRDefault="00320BEE" w:rsidP="00320BEE">
            <w:pPr>
              <w:rPr>
                <w:lang w:val="kk-KZ"/>
              </w:rPr>
            </w:pPr>
            <w:r w:rsidRPr="0085210D">
              <w:rPr>
                <w:lang w:val="kk-KZ"/>
              </w:rPr>
              <w:t>«Кенгуру» интеллектуалдық конкурсы</w:t>
            </w:r>
          </w:p>
        </w:tc>
        <w:tc>
          <w:tcPr>
            <w:tcW w:w="992" w:type="dxa"/>
          </w:tcPr>
          <w:p w:rsidR="00320BEE" w:rsidRPr="0085210D" w:rsidRDefault="00320BEE" w:rsidP="00320BEE">
            <w:pPr>
              <w:jc w:val="center"/>
              <w:rPr>
                <w:lang w:val="kk-KZ"/>
              </w:rPr>
            </w:pPr>
            <w:r w:rsidRPr="0085210D">
              <w:rPr>
                <w:lang w:val="kk-KZ"/>
              </w:rPr>
              <w:t>2022ж.</w:t>
            </w:r>
          </w:p>
        </w:tc>
        <w:tc>
          <w:tcPr>
            <w:tcW w:w="1418" w:type="dxa"/>
          </w:tcPr>
          <w:p w:rsidR="00320BEE" w:rsidRPr="0085210D" w:rsidRDefault="00320BEE" w:rsidP="00320BEE">
            <w:r w:rsidRPr="0085210D">
              <w:rPr>
                <w:lang w:val="kk-KZ"/>
              </w:rPr>
              <w:t>І дәрежелі диплом</w:t>
            </w:r>
          </w:p>
        </w:tc>
        <w:tc>
          <w:tcPr>
            <w:tcW w:w="1701" w:type="dxa"/>
          </w:tcPr>
          <w:p w:rsidR="00320BEE" w:rsidRPr="0085210D" w:rsidRDefault="00320BEE" w:rsidP="00320BEE">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178</w:t>
            </w:r>
          </w:p>
        </w:tc>
        <w:tc>
          <w:tcPr>
            <w:tcW w:w="1842" w:type="dxa"/>
          </w:tcPr>
          <w:p w:rsidR="00320BEE" w:rsidRPr="0085210D" w:rsidRDefault="00320BEE" w:rsidP="00320BEE">
            <w:pPr>
              <w:rPr>
                <w:lang w:val="kk-KZ"/>
              </w:rPr>
            </w:pPr>
            <w:r w:rsidRPr="0085210D">
              <w:rPr>
                <w:lang w:val="kk-KZ"/>
              </w:rPr>
              <w:t>Советбеков Алихан</w:t>
            </w:r>
          </w:p>
        </w:tc>
        <w:tc>
          <w:tcPr>
            <w:tcW w:w="993" w:type="dxa"/>
          </w:tcPr>
          <w:p w:rsidR="00320BEE" w:rsidRPr="0085210D" w:rsidRDefault="00320BEE" w:rsidP="00320BEE">
            <w:pPr>
              <w:jc w:val="center"/>
              <w:rPr>
                <w:lang w:val="kk-KZ"/>
              </w:rPr>
            </w:pPr>
            <w:r w:rsidRPr="0085210D">
              <w:rPr>
                <w:lang w:val="kk-KZ"/>
              </w:rPr>
              <w:t>4</w:t>
            </w:r>
          </w:p>
        </w:tc>
        <w:tc>
          <w:tcPr>
            <w:tcW w:w="3118" w:type="dxa"/>
          </w:tcPr>
          <w:p w:rsidR="00320BEE" w:rsidRPr="0085210D" w:rsidRDefault="00320BEE" w:rsidP="00320BEE">
            <w:pPr>
              <w:rPr>
                <w:lang w:val="kk-KZ"/>
              </w:rPr>
            </w:pPr>
            <w:r w:rsidRPr="0085210D">
              <w:rPr>
                <w:lang w:val="kk-KZ"/>
              </w:rPr>
              <w:t>«Кенгуру» интеллектуалдық конкурсы</w:t>
            </w:r>
          </w:p>
        </w:tc>
        <w:tc>
          <w:tcPr>
            <w:tcW w:w="992" w:type="dxa"/>
          </w:tcPr>
          <w:p w:rsidR="00320BEE" w:rsidRPr="0085210D" w:rsidRDefault="00320BEE" w:rsidP="00320BEE">
            <w:pPr>
              <w:jc w:val="center"/>
              <w:rPr>
                <w:lang w:val="kk-KZ"/>
              </w:rPr>
            </w:pPr>
            <w:r w:rsidRPr="0085210D">
              <w:rPr>
                <w:lang w:val="kk-KZ"/>
              </w:rPr>
              <w:t>2022ж.</w:t>
            </w:r>
          </w:p>
        </w:tc>
        <w:tc>
          <w:tcPr>
            <w:tcW w:w="1418" w:type="dxa"/>
          </w:tcPr>
          <w:p w:rsidR="00320BEE" w:rsidRPr="0085210D" w:rsidRDefault="00320BEE" w:rsidP="00320BEE">
            <w:r w:rsidRPr="0085210D">
              <w:rPr>
                <w:lang w:val="kk-KZ"/>
              </w:rPr>
              <w:t>І дәрежелі диплом</w:t>
            </w:r>
          </w:p>
        </w:tc>
        <w:tc>
          <w:tcPr>
            <w:tcW w:w="1701" w:type="dxa"/>
          </w:tcPr>
          <w:p w:rsidR="00320BEE" w:rsidRPr="0085210D" w:rsidRDefault="00320BEE" w:rsidP="00320BEE">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179</w:t>
            </w:r>
          </w:p>
        </w:tc>
        <w:tc>
          <w:tcPr>
            <w:tcW w:w="1842" w:type="dxa"/>
          </w:tcPr>
          <w:p w:rsidR="00320BEE" w:rsidRPr="0085210D" w:rsidRDefault="00320BEE" w:rsidP="00320BEE">
            <w:pPr>
              <w:rPr>
                <w:lang w:val="kk-KZ"/>
              </w:rPr>
            </w:pPr>
            <w:r w:rsidRPr="0085210D">
              <w:rPr>
                <w:lang w:val="kk-KZ"/>
              </w:rPr>
              <w:t>Советбекова Амина</w:t>
            </w:r>
          </w:p>
        </w:tc>
        <w:tc>
          <w:tcPr>
            <w:tcW w:w="993" w:type="dxa"/>
          </w:tcPr>
          <w:p w:rsidR="00320BEE" w:rsidRPr="0085210D" w:rsidRDefault="00320BEE" w:rsidP="00320BEE">
            <w:pPr>
              <w:jc w:val="center"/>
              <w:rPr>
                <w:lang w:val="kk-KZ"/>
              </w:rPr>
            </w:pPr>
            <w:r w:rsidRPr="0085210D">
              <w:rPr>
                <w:lang w:val="kk-KZ"/>
              </w:rPr>
              <w:t>4</w:t>
            </w:r>
          </w:p>
        </w:tc>
        <w:tc>
          <w:tcPr>
            <w:tcW w:w="3118" w:type="dxa"/>
          </w:tcPr>
          <w:p w:rsidR="00320BEE" w:rsidRPr="0085210D" w:rsidRDefault="00320BEE" w:rsidP="00320BEE">
            <w:pPr>
              <w:rPr>
                <w:lang w:val="kk-KZ"/>
              </w:rPr>
            </w:pPr>
            <w:r w:rsidRPr="0085210D">
              <w:rPr>
                <w:lang w:val="kk-KZ"/>
              </w:rPr>
              <w:t>«Кенгуру» интеллектуалдық конкурсы</w:t>
            </w:r>
          </w:p>
        </w:tc>
        <w:tc>
          <w:tcPr>
            <w:tcW w:w="992" w:type="dxa"/>
          </w:tcPr>
          <w:p w:rsidR="00320BEE" w:rsidRPr="0085210D" w:rsidRDefault="00320BEE" w:rsidP="00320BEE">
            <w:pPr>
              <w:jc w:val="center"/>
              <w:rPr>
                <w:lang w:val="kk-KZ"/>
              </w:rPr>
            </w:pPr>
            <w:r w:rsidRPr="0085210D">
              <w:rPr>
                <w:lang w:val="kk-KZ"/>
              </w:rPr>
              <w:t>2022ж.</w:t>
            </w:r>
          </w:p>
        </w:tc>
        <w:tc>
          <w:tcPr>
            <w:tcW w:w="1418" w:type="dxa"/>
          </w:tcPr>
          <w:p w:rsidR="00320BEE" w:rsidRPr="0085210D" w:rsidRDefault="00320BEE" w:rsidP="00320BEE">
            <w:r w:rsidRPr="0085210D">
              <w:rPr>
                <w:lang w:val="kk-KZ"/>
              </w:rPr>
              <w:t>І дәрежелі диплом</w:t>
            </w:r>
          </w:p>
        </w:tc>
        <w:tc>
          <w:tcPr>
            <w:tcW w:w="1701" w:type="dxa"/>
          </w:tcPr>
          <w:p w:rsidR="00320BEE" w:rsidRPr="0085210D" w:rsidRDefault="00320BEE" w:rsidP="00320BEE">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180</w:t>
            </w:r>
          </w:p>
        </w:tc>
        <w:tc>
          <w:tcPr>
            <w:tcW w:w="1842" w:type="dxa"/>
          </w:tcPr>
          <w:p w:rsidR="00320BEE" w:rsidRPr="0085210D" w:rsidRDefault="00320BEE" w:rsidP="00320BEE">
            <w:pPr>
              <w:rPr>
                <w:lang w:val="kk-KZ"/>
              </w:rPr>
            </w:pPr>
            <w:r w:rsidRPr="0085210D">
              <w:rPr>
                <w:lang w:val="kk-KZ"/>
              </w:rPr>
              <w:t xml:space="preserve">Төлешов Нұрасыл </w:t>
            </w:r>
          </w:p>
        </w:tc>
        <w:tc>
          <w:tcPr>
            <w:tcW w:w="993" w:type="dxa"/>
          </w:tcPr>
          <w:p w:rsidR="00320BEE" w:rsidRPr="0085210D" w:rsidRDefault="00320BEE" w:rsidP="00320BEE">
            <w:pPr>
              <w:jc w:val="center"/>
              <w:rPr>
                <w:lang w:val="kk-KZ"/>
              </w:rPr>
            </w:pPr>
            <w:r w:rsidRPr="0085210D">
              <w:rPr>
                <w:lang w:val="kk-KZ"/>
              </w:rPr>
              <w:t>4</w:t>
            </w:r>
          </w:p>
        </w:tc>
        <w:tc>
          <w:tcPr>
            <w:tcW w:w="3118" w:type="dxa"/>
          </w:tcPr>
          <w:p w:rsidR="00320BEE" w:rsidRPr="0085210D" w:rsidRDefault="00320BEE" w:rsidP="00320BEE">
            <w:pPr>
              <w:rPr>
                <w:lang w:val="kk-KZ"/>
              </w:rPr>
            </w:pPr>
            <w:r w:rsidRPr="0085210D">
              <w:rPr>
                <w:lang w:val="kk-KZ"/>
              </w:rPr>
              <w:t>«Кенгуру» интеллектуалдық конкурсы</w:t>
            </w:r>
          </w:p>
        </w:tc>
        <w:tc>
          <w:tcPr>
            <w:tcW w:w="992" w:type="dxa"/>
          </w:tcPr>
          <w:p w:rsidR="00320BEE" w:rsidRPr="0085210D" w:rsidRDefault="00320BEE" w:rsidP="00320BEE">
            <w:pPr>
              <w:jc w:val="center"/>
              <w:rPr>
                <w:lang w:val="kk-KZ"/>
              </w:rPr>
            </w:pPr>
            <w:r w:rsidRPr="0085210D">
              <w:rPr>
                <w:lang w:val="kk-KZ"/>
              </w:rPr>
              <w:t>2022ж.</w:t>
            </w:r>
          </w:p>
        </w:tc>
        <w:tc>
          <w:tcPr>
            <w:tcW w:w="1418" w:type="dxa"/>
          </w:tcPr>
          <w:p w:rsidR="00320BEE" w:rsidRPr="0085210D" w:rsidRDefault="00320BEE" w:rsidP="00320BEE">
            <w:r w:rsidRPr="0085210D">
              <w:rPr>
                <w:lang w:val="kk-KZ"/>
              </w:rPr>
              <w:t>І дәрежелі диплом</w:t>
            </w:r>
          </w:p>
        </w:tc>
        <w:tc>
          <w:tcPr>
            <w:tcW w:w="1701" w:type="dxa"/>
          </w:tcPr>
          <w:p w:rsidR="00320BEE" w:rsidRPr="0085210D" w:rsidRDefault="00320BEE" w:rsidP="00320BEE">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181</w:t>
            </w:r>
          </w:p>
        </w:tc>
        <w:tc>
          <w:tcPr>
            <w:tcW w:w="1842" w:type="dxa"/>
          </w:tcPr>
          <w:p w:rsidR="00320BEE" w:rsidRPr="0085210D" w:rsidRDefault="00320BEE" w:rsidP="00320BEE">
            <w:pPr>
              <w:rPr>
                <w:lang w:val="kk-KZ"/>
              </w:rPr>
            </w:pPr>
            <w:r w:rsidRPr="0085210D">
              <w:rPr>
                <w:lang w:val="kk-KZ"/>
              </w:rPr>
              <w:t>Шалқар Расул</w:t>
            </w:r>
          </w:p>
        </w:tc>
        <w:tc>
          <w:tcPr>
            <w:tcW w:w="993" w:type="dxa"/>
          </w:tcPr>
          <w:p w:rsidR="00320BEE" w:rsidRPr="0085210D" w:rsidRDefault="00320BEE" w:rsidP="00320BEE">
            <w:pPr>
              <w:jc w:val="center"/>
              <w:rPr>
                <w:lang w:val="kk-KZ"/>
              </w:rPr>
            </w:pPr>
            <w:r w:rsidRPr="0085210D">
              <w:rPr>
                <w:lang w:val="kk-KZ"/>
              </w:rPr>
              <w:t>4</w:t>
            </w:r>
          </w:p>
        </w:tc>
        <w:tc>
          <w:tcPr>
            <w:tcW w:w="3118" w:type="dxa"/>
          </w:tcPr>
          <w:p w:rsidR="00320BEE" w:rsidRPr="0085210D" w:rsidRDefault="00320BEE" w:rsidP="00320BEE">
            <w:pPr>
              <w:rPr>
                <w:lang w:val="kk-KZ"/>
              </w:rPr>
            </w:pPr>
            <w:r w:rsidRPr="0085210D">
              <w:rPr>
                <w:lang w:val="kk-KZ"/>
              </w:rPr>
              <w:t>«Кенгуру» интеллектуалдық конкурсы</w:t>
            </w:r>
          </w:p>
        </w:tc>
        <w:tc>
          <w:tcPr>
            <w:tcW w:w="992" w:type="dxa"/>
          </w:tcPr>
          <w:p w:rsidR="00320BEE" w:rsidRPr="0085210D" w:rsidRDefault="00320BEE" w:rsidP="00320BEE">
            <w:pPr>
              <w:jc w:val="center"/>
              <w:rPr>
                <w:lang w:val="kk-KZ"/>
              </w:rPr>
            </w:pPr>
            <w:r w:rsidRPr="0085210D">
              <w:rPr>
                <w:lang w:val="kk-KZ"/>
              </w:rPr>
              <w:t>2022ж.</w:t>
            </w:r>
          </w:p>
        </w:tc>
        <w:tc>
          <w:tcPr>
            <w:tcW w:w="1418" w:type="dxa"/>
          </w:tcPr>
          <w:p w:rsidR="00320BEE" w:rsidRPr="0085210D" w:rsidRDefault="00320BEE" w:rsidP="00320BEE">
            <w:r w:rsidRPr="0085210D">
              <w:rPr>
                <w:lang w:val="kk-KZ"/>
              </w:rPr>
              <w:t>І дәрежелі диплом</w:t>
            </w:r>
          </w:p>
        </w:tc>
        <w:tc>
          <w:tcPr>
            <w:tcW w:w="1701" w:type="dxa"/>
          </w:tcPr>
          <w:p w:rsidR="00320BEE" w:rsidRPr="0085210D" w:rsidRDefault="00320BEE" w:rsidP="00320BEE">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182</w:t>
            </w:r>
          </w:p>
        </w:tc>
        <w:tc>
          <w:tcPr>
            <w:tcW w:w="1842" w:type="dxa"/>
          </w:tcPr>
          <w:p w:rsidR="00320BEE" w:rsidRPr="0085210D" w:rsidRDefault="00320BEE" w:rsidP="00320BEE">
            <w:pPr>
              <w:rPr>
                <w:lang w:val="kk-KZ"/>
              </w:rPr>
            </w:pPr>
            <w:r w:rsidRPr="0085210D">
              <w:rPr>
                <w:lang w:val="kk-KZ"/>
              </w:rPr>
              <w:t>Әділбекова Азиза</w:t>
            </w:r>
          </w:p>
        </w:tc>
        <w:tc>
          <w:tcPr>
            <w:tcW w:w="993" w:type="dxa"/>
          </w:tcPr>
          <w:p w:rsidR="00320BEE" w:rsidRPr="0085210D" w:rsidRDefault="00320BEE" w:rsidP="00320BEE">
            <w:pPr>
              <w:jc w:val="center"/>
              <w:rPr>
                <w:lang w:val="kk-KZ"/>
              </w:rPr>
            </w:pPr>
            <w:r w:rsidRPr="0085210D">
              <w:rPr>
                <w:lang w:val="kk-KZ"/>
              </w:rPr>
              <w:t>4</w:t>
            </w:r>
          </w:p>
        </w:tc>
        <w:tc>
          <w:tcPr>
            <w:tcW w:w="3118" w:type="dxa"/>
          </w:tcPr>
          <w:p w:rsidR="00320BEE" w:rsidRPr="0085210D" w:rsidRDefault="00320BEE" w:rsidP="00320BEE">
            <w:pPr>
              <w:rPr>
                <w:lang w:val="kk-KZ"/>
              </w:rPr>
            </w:pPr>
            <w:r w:rsidRPr="0085210D">
              <w:rPr>
                <w:lang w:val="kk-KZ"/>
              </w:rPr>
              <w:t>«Кенгуру» интеллектуалдық конкурсы</w:t>
            </w:r>
          </w:p>
        </w:tc>
        <w:tc>
          <w:tcPr>
            <w:tcW w:w="992" w:type="dxa"/>
          </w:tcPr>
          <w:p w:rsidR="00320BEE" w:rsidRPr="0085210D" w:rsidRDefault="00320BEE" w:rsidP="00320BEE">
            <w:pPr>
              <w:jc w:val="center"/>
              <w:rPr>
                <w:lang w:val="kk-KZ"/>
              </w:rPr>
            </w:pPr>
            <w:r w:rsidRPr="0085210D">
              <w:rPr>
                <w:lang w:val="kk-KZ"/>
              </w:rPr>
              <w:t>2022ж.</w:t>
            </w:r>
          </w:p>
        </w:tc>
        <w:tc>
          <w:tcPr>
            <w:tcW w:w="1418" w:type="dxa"/>
          </w:tcPr>
          <w:p w:rsidR="00320BEE" w:rsidRPr="0085210D" w:rsidRDefault="00320BEE" w:rsidP="00320BEE">
            <w:pPr>
              <w:jc w:val="center"/>
              <w:rPr>
                <w:lang w:val="kk-KZ"/>
              </w:rPr>
            </w:pPr>
            <w:r w:rsidRPr="0085210D">
              <w:rPr>
                <w:lang w:val="kk-KZ"/>
              </w:rPr>
              <w:t>ІІ дәрежелі диплом</w:t>
            </w:r>
          </w:p>
        </w:tc>
        <w:tc>
          <w:tcPr>
            <w:tcW w:w="1701" w:type="dxa"/>
          </w:tcPr>
          <w:p w:rsidR="00320BEE" w:rsidRPr="0085210D" w:rsidRDefault="00320BEE" w:rsidP="00320BEE">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183</w:t>
            </w:r>
          </w:p>
        </w:tc>
        <w:tc>
          <w:tcPr>
            <w:tcW w:w="1842" w:type="dxa"/>
          </w:tcPr>
          <w:p w:rsidR="00320BEE" w:rsidRPr="0085210D" w:rsidRDefault="00320BEE" w:rsidP="00320BEE">
            <w:pPr>
              <w:tabs>
                <w:tab w:val="left" w:pos="284"/>
              </w:tabs>
              <w:ind w:firstLine="142"/>
              <w:jc w:val="center"/>
            </w:pPr>
            <w:r w:rsidRPr="0085210D">
              <w:t>Талғатұлы Әли</w:t>
            </w:r>
          </w:p>
        </w:tc>
        <w:tc>
          <w:tcPr>
            <w:tcW w:w="993" w:type="dxa"/>
          </w:tcPr>
          <w:p w:rsidR="00320BEE" w:rsidRPr="0085210D" w:rsidRDefault="00320BEE" w:rsidP="00320BEE">
            <w:pPr>
              <w:tabs>
                <w:tab w:val="left" w:pos="284"/>
              </w:tabs>
              <w:ind w:firstLine="142"/>
              <w:jc w:val="center"/>
              <w:rPr>
                <w:lang w:val="en-US"/>
              </w:rPr>
            </w:pPr>
            <w:r w:rsidRPr="0085210D">
              <w:rPr>
                <w:lang w:val="en-US"/>
              </w:rPr>
              <w:t>5</w:t>
            </w:r>
          </w:p>
        </w:tc>
        <w:tc>
          <w:tcPr>
            <w:tcW w:w="3118" w:type="dxa"/>
          </w:tcPr>
          <w:p w:rsidR="00320BEE" w:rsidRPr="0085210D" w:rsidRDefault="00320BEE" w:rsidP="00320BEE">
            <w:pPr>
              <w:tabs>
                <w:tab w:val="left" w:pos="284"/>
              </w:tabs>
              <w:ind w:firstLine="142"/>
              <w:jc w:val="center"/>
            </w:pPr>
            <w:r w:rsidRPr="0085210D">
              <w:t>«Кенгуру –математика  барлығы  үшін» интеллектуалдық ойын –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en-US"/>
              </w:rPr>
            </w:pPr>
            <w:r w:rsidRPr="0085210D">
              <w:rPr>
                <w:lang w:val="en-US"/>
              </w:rPr>
              <w:t>I</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184</w:t>
            </w:r>
          </w:p>
        </w:tc>
        <w:tc>
          <w:tcPr>
            <w:tcW w:w="1842" w:type="dxa"/>
          </w:tcPr>
          <w:p w:rsidR="00320BEE" w:rsidRPr="0085210D" w:rsidRDefault="00320BEE" w:rsidP="00320BEE">
            <w:pPr>
              <w:tabs>
                <w:tab w:val="left" w:pos="284"/>
              </w:tabs>
              <w:ind w:firstLine="142"/>
              <w:jc w:val="center"/>
            </w:pPr>
            <w:r w:rsidRPr="0085210D">
              <w:t>Дулатұлы Мирас</w:t>
            </w:r>
          </w:p>
        </w:tc>
        <w:tc>
          <w:tcPr>
            <w:tcW w:w="993" w:type="dxa"/>
          </w:tcPr>
          <w:p w:rsidR="00320BEE" w:rsidRPr="0085210D" w:rsidRDefault="00320BEE" w:rsidP="00320BEE">
            <w:pPr>
              <w:tabs>
                <w:tab w:val="left" w:pos="284"/>
              </w:tabs>
              <w:ind w:firstLine="142"/>
              <w:jc w:val="center"/>
              <w:rPr>
                <w:lang w:val="en-US"/>
              </w:rPr>
            </w:pPr>
            <w:r w:rsidRPr="0085210D">
              <w:rPr>
                <w:lang w:val="en-US"/>
              </w:rPr>
              <w:t>5</w:t>
            </w:r>
          </w:p>
        </w:tc>
        <w:tc>
          <w:tcPr>
            <w:tcW w:w="3118" w:type="dxa"/>
          </w:tcPr>
          <w:p w:rsidR="00320BEE" w:rsidRPr="0085210D" w:rsidRDefault="00320BEE" w:rsidP="00320BEE">
            <w:pPr>
              <w:tabs>
                <w:tab w:val="left" w:pos="284"/>
              </w:tabs>
              <w:ind w:firstLine="142"/>
              <w:jc w:val="center"/>
            </w:pPr>
            <w:r w:rsidRPr="0085210D">
              <w:t>«Кенгуру –математика  барлығы  үшін» интеллектуалдық ойын –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en-US"/>
              </w:rPr>
            </w:pPr>
            <w:r w:rsidRPr="0085210D">
              <w:rPr>
                <w:lang w:val="en-US"/>
              </w:rPr>
              <w:t>I</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185</w:t>
            </w:r>
          </w:p>
        </w:tc>
        <w:tc>
          <w:tcPr>
            <w:tcW w:w="1842" w:type="dxa"/>
          </w:tcPr>
          <w:p w:rsidR="00320BEE" w:rsidRPr="0085210D" w:rsidRDefault="00320BEE" w:rsidP="00320BEE">
            <w:pPr>
              <w:tabs>
                <w:tab w:val="left" w:pos="284"/>
              </w:tabs>
              <w:ind w:firstLine="142"/>
              <w:jc w:val="center"/>
            </w:pPr>
            <w:r w:rsidRPr="0085210D">
              <w:t>Жанатова Жайна</w:t>
            </w:r>
          </w:p>
        </w:tc>
        <w:tc>
          <w:tcPr>
            <w:tcW w:w="993" w:type="dxa"/>
          </w:tcPr>
          <w:p w:rsidR="00320BEE" w:rsidRPr="0085210D" w:rsidRDefault="00320BEE" w:rsidP="00320BEE">
            <w:pPr>
              <w:tabs>
                <w:tab w:val="left" w:pos="284"/>
              </w:tabs>
              <w:ind w:firstLine="142"/>
              <w:jc w:val="center"/>
              <w:rPr>
                <w:lang w:val="en-US"/>
              </w:rPr>
            </w:pPr>
            <w:r w:rsidRPr="0085210D">
              <w:rPr>
                <w:lang w:val="en-US"/>
              </w:rPr>
              <w:t>5</w:t>
            </w:r>
          </w:p>
        </w:tc>
        <w:tc>
          <w:tcPr>
            <w:tcW w:w="3118" w:type="dxa"/>
          </w:tcPr>
          <w:p w:rsidR="00320BEE" w:rsidRPr="0085210D" w:rsidRDefault="00320BEE" w:rsidP="00320BEE">
            <w:pPr>
              <w:tabs>
                <w:tab w:val="left" w:pos="284"/>
              </w:tabs>
              <w:ind w:firstLine="142"/>
              <w:jc w:val="center"/>
            </w:pPr>
            <w:r w:rsidRPr="0085210D">
              <w:t>«Кенгуру –математика  барлығы  үшін» интеллектуалдық ойын –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en-US"/>
              </w:rPr>
            </w:pPr>
            <w:r w:rsidRPr="0085210D">
              <w:rPr>
                <w:lang w:val="en-US"/>
              </w:rPr>
              <w:t>3</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186</w:t>
            </w:r>
          </w:p>
        </w:tc>
        <w:tc>
          <w:tcPr>
            <w:tcW w:w="1842" w:type="dxa"/>
          </w:tcPr>
          <w:p w:rsidR="00320BEE" w:rsidRPr="0085210D" w:rsidRDefault="00320BEE" w:rsidP="00320BEE">
            <w:pPr>
              <w:tabs>
                <w:tab w:val="left" w:pos="284"/>
              </w:tabs>
              <w:ind w:firstLine="142"/>
              <w:jc w:val="center"/>
            </w:pPr>
            <w:r w:rsidRPr="0085210D">
              <w:t>Мерекенов Расул</w:t>
            </w:r>
          </w:p>
        </w:tc>
        <w:tc>
          <w:tcPr>
            <w:tcW w:w="993" w:type="dxa"/>
          </w:tcPr>
          <w:p w:rsidR="00320BEE" w:rsidRPr="0085210D" w:rsidRDefault="00320BEE" w:rsidP="00320BEE">
            <w:pPr>
              <w:tabs>
                <w:tab w:val="left" w:pos="284"/>
              </w:tabs>
              <w:ind w:firstLine="142"/>
              <w:jc w:val="center"/>
              <w:rPr>
                <w:lang w:val="en-US"/>
              </w:rPr>
            </w:pPr>
            <w:r w:rsidRPr="0085210D">
              <w:rPr>
                <w:lang w:val="en-US"/>
              </w:rPr>
              <w:t>6</w:t>
            </w:r>
          </w:p>
        </w:tc>
        <w:tc>
          <w:tcPr>
            <w:tcW w:w="3118" w:type="dxa"/>
          </w:tcPr>
          <w:p w:rsidR="00320BEE" w:rsidRPr="0085210D" w:rsidRDefault="00320BEE" w:rsidP="00320BEE">
            <w:pPr>
              <w:tabs>
                <w:tab w:val="left" w:pos="284"/>
              </w:tabs>
              <w:ind w:firstLine="142"/>
              <w:jc w:val="center"/>
            </w:pPr>
            <w:r w:rsidRPr="0085210D">
              <w:t>«Кенгуру –математика  барлығы  үшін» интеллектуалдық ойын –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en-US"/>
              </w:rPr>
            </w:pPr>
            <w:r w:rsidRPr="0085210D">
              <w:rPr>
                <w:lang w:val="en-US"/>
              </w:rPr>
              <w:t>1</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187</w:t>
            </w:r>
          </w:p>
        </w:tc>
        <w:tc>
          <w:tcPr>
            <w:tcW w:w="1842" w:type="dxa"/>
          </w:tcPr>
          <w:p w:rsidR="00320BEE" w:rsidRPr="0085210D" w:rsidRDefault="00320BEE" w:rsidP="00320BEE">
            <w:pPr>
              <w:tabs>
                <w:tab w:val="left" w:pos="284"/>
              </w:tabs>
              <w:ind w:firstLine="142"/>
              <w:jc w:val="center"/>
            </w:pPr>
            <w:r w:rsidRPr="0085210D">
              <w:t xml:space="preserve">Ерболқызы </w:t>
            </w:r>
            <w:r w:rsidRPr="0085210D">
              <w:lastRenderedPageBreak/>
              <w:t>Жанел</w:t>
            </w:r>
          </w:p>
        </w:tc>
        <w:tc>
          <w:tcPr>
            <w:tcW w:w="993" w:type="dxa"/>
          </w:tcPr>
          <w:p w:rsidR="00320BEE" w:rsidRPr="0085210D" w:rsidRDefault="00320BEE" w:rsidP="00320BEE">
            <w:pPr>
              <w:tabs>
                <w:tab w:val="left" w:pos="284"/>
              </w:tabs>
              <w:ind w:firstLine="142"/>
              <w:jc w:val="center"/>
              <w:rPr>
                <w:lang w:val="en-US"/>
              </w:rPr>
            </w:pPr>
            <w:r w:rsidRPr="0085210D">
              <w:rPr>
                <w:lang w:val="en-US"/>
              </w:rPr>
              <w:lastRenderedPageBreak/>
              <w:t>8</w:t>
            </w:r>
          </w:p>
        </w:tc>
        <w:tc>
          <w:tcPr>
            <w:tcW w:w="3118" w:type="dxa"/>
          </w:tcPr>
          <w:p w:rsidR="00320BEE" w:rsidRPr="0085210D" w:rsidRDefault="00320BEE" w:rsidP="00320BEE">
            <w:pPr>
              <w:tabs>
                <w:tab w:val="left" w:pos="284"/>
              </w:tabs>
              <w:ind w:firstLine="142"/>
              <w:jc w:val="center"/>
            </w:pPr>
            <w:r w:rsidRPr="0085210D">
              <w:t xml:space="preserve">«Кенгуру –математика  </w:t>
            </w:r>
            <w:r w:rsidRPr="0085210D">
              <w:lastRenderedPageBreak/>
              <w:t>барлығы  үшін» интеллектуалдық ойын – конкурсы</w:t>
            </w:r>
          </w:p>
        </w:tc>
        <w:tc>
          <w:tcPr>
            <w:tcW w:w="992" w:type="dxa"/>
          </w:tcPr>
          <w:p w:rsidR="00320BEE" w:rsidRPr="0085210D" w:rsidRDefault="00320BEE" w:rsidP="00320BEE">
            <w:r w:rsidRPr="0085210D">
              <w:rPr>
                <w:lang w:val="kk-KZ"/>
              </w:rPr>
              <w:lastRenderedPageBreak/>
              <w:t>2022ж</w:t>
            </w:r>
          </w:p>
        </w:tc>
        <w:tc>
          <w:tcPr>
            <w:tcW w:w="1418" w:type="dxa"/>
          </w:tcPr>
          <w:p w:rsidR="00320BEE" w:rsidRPr="0085210D" w:rsidRDefault="00320BEE" w:rsidP="00320BEE">
            <w:pPr>
              <w:tabs>
                <w:tab w:val="left" w:pos="284"/>
              </w:tabs>
              <w:ind w:firstLine="142"/>
              <w:jc w:val="center"/>
            </w:pPr>
            <w:r w:rsidRPr="0085210D">
              <w:rPr>
                <w:lang w:val="en-US"/>
              </w:rPr>
              <w:t>1</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188</w:t>
            </w:r>
          </w:p>
        </w:tc>
        <w:tc>
          <w:tcPr>
            <w:tcW w:w="1842" w:type="dxa"/>
          </w:tcPr>
          <w:p w:rsidR="00320BEE" w:rsidRPr="0085210D" w:rsidRDefault="00320BEE" w:rsidP="00320BEE">
            <w:pPr>
              <w:tabs>
                <w:tab w:val="left" w:pos="284"/>
              </w:tabs>
              <w:ind w:firstLine="142"/>
              <w:jc w:val="center"/>
            </w:pPr>
            <w:r w:rsidRPr="0085210D">
              <w:t>Берікқызы Кәусар</w:t>
            </w:r>
          </w:p>
        </w:tc>
        <w:tc>
          <w:tcPr>
            <w:tcW w:w="993" w:type="dxa"/>
          </w:tcPr>
          <w:p w:rsidR="00320BEE" w:rsidRPr="0085210D" w:rsidRDefault="00320BEE" w:rsidP="00320BEE">
            <w:pPr>
              <w:tabs>
                <w:tab w:val="left" w:pos="284"/>
              </w:tabs>
              <w:ind w:firstLine="142"/>
              <w:jc w:val="center"/>
              <w:rPr>
                <w:lang w:val="en-US"/>
              </w:rPr>
            </w:pPr>
            <w:r w:rsidRPr="0085210D">
              <w:rPr>
                <w:lang w:val="en-US"/>
              </w:rPr>
              <w:t>8</w:t>
            </w:r>
          </w:p>
        </w:tc>
        <w:tc>
          <w:tcPr>
            <w:tcW w:w="3118" w:type="dxa"/>
          </w:tcPr>
          <w:p w:rsidR="00320BEE" w:rsidRPr="0085210D" w:rsidRDefault="00320BEE" w:rsidP="00320BEE">
            <w:pPr>
              <w:tabs>
                <w:tab w:val="left" w:pos="284"/>
              </w:tabs>
              <w:ind w:firstLine="142"/>
              <w:jc w:val="center"/>
            </w:pPr>
            <w:r w:rsidRPr="0085210D">
              <w:t>«Кенгуру –математика  барлығы  үшін» интеллектуалдық ойын –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pPr>
            <w:r w:rsidRPr="0085210D">
              <w:rPr>
                <w:lang w:val="en-US"/>
              </w:rPr>
              <w:t>1</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189</w:t>
            </w:r>
          </w:p>
        </w:tc>
        <w:tc>
          <w:tcPr>
            <w:tcW w:w="1842" w:type="dxa"/>
          </w:tcPr>
          <w:p w:rsidR="00320BEE" w:rsidRPr="0085210D" w:rsidRDefault="00320BEE" w:rsidP="00320BEE">
            <w:pPr>
              <w:tabs>
                <w:tab w:val="left" w:pos="284"/>
              </w:tabs>
              <w:ind w:firstLine="142"/>
              <w:jc w:val="center"/>
            </w:pPr>
            <w:r w:rsidRPr="0085210D">
              <w:t>Советбеков Әділжан</w:t>
            </w:r>
          </w:p>
        </w:tc>
        <w:tc>
          <w:tcPr>
            <w:tcW w:w="993" w:type="dxa"/>
          </w:tcPr>
          <w:p w:rsidR="00320BEE" w:rsidRPr="0085210D" w:rsidRDefault="00320BEE" w:rsidP="00320BEE">
            <w:pPr>
              <w:tabs>
                <w:tab w:val="left" w:pos="284"/>
              </w:tabs>
              <w:ind w:firstLine="142"/>
              <w:jc w:val="center"/>
              <w:rPr>
                <w:lang w:val="en-US"/>
              </w:rPr>
            </w:pPr>
            <w:r w:rsidRPr="0085210D">
              <w:rPr>
                <w:lang w:val="en-US"/>
              </w:rPr>
              <w:t>8</w:t>
            </w:r>
          </w:p>
        </w:tc>
        <w:tc>
          <w:tcPr>
            <w:tcW w:w="3118" w:type="dxa"/>
          </w:tcPr>
          <w:p w:rsidR="00320BEE" w:rsidRPr="0085210D" w:rsidRDefault="00320BEE" w:rsidP="00320BEE">
            <w:pPr>
              <w:tabs>
                <w:tab w:val="left" w:pos="284"/>
              </w:tabs>
              <w:ind w:firstLine="142"/>
              <w:jc w:val="center"/>
            </w:pPr>
            <w:r w:rsidRPr="0085210D">
              <w:t>«Кенгуру –математика  барлығы  үшін» интеллектуалдық ойын –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pPr>
            <w:r w:rsidRPr="0085210D">
              <w:rPr>
                <w:lang w:val="en-US"/>
              </w:rPr>
              <w:t>1</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Облыстық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190</w:t>
            </w:r>
          </w:p>
        </w:tc>
        <w:tc>
          <w:tcPr>
            <w:tcW w:w="1842" w:type="dxa"/>
          </w:tcPr>
          <w:p w:rsidR="00320BEE" w:rsidRPr="0085210D" w:rsidRDefault="00320BEE" w:rsidP="00320BEE">
            <w:pPr>
              <w:tabs>
                <w:tab w:val="left" w:pos="284"/>
              </w:tabs>
              <w:ind w:firstLine="142"/>
              <w:jc w:val="center"/>
            </w:pPr>
            <w:r w:rsidRPr="0085210D">
              <w:t>Бақытбек Дина</w:t>
            </w:r>
          </w:p>
        </w:tc>
        <w:tc>
          <w:tcPr>
            <w:tcW w:w="993" w:type="dxa"/>
          </w:tcPr>
          <w:p w:rsidR="00320BEE" w:rsidRPr="0085210D" w:rsidRDefault="00320BEE" w:rsidP="00320BEE">
            <w:pPr>
              <w:tabs>
                <w:tab w:val="left" w:pos="284"/>
              </w:tabs>
              <w:ind w:firstLine="142"/>
              <w:jc w:val="center"/>
              <w:rPr>
                <w:lang w:val="en-US"/>
              </w:rPr>
            </w:pPr>
            <w:r w:rsidRPr="0085210D">
              <w:rPr>
                <w:lang w:val="en-US"/>
              </w:rPr>
              <w:t>8</w:t>
            </w:r>
          </w:p>
        </w:tc>
        <w:tc>
          <w:tcPr>
            <w:tcW w:w="3118" w:type="dxa"/>
          </w:tcPr>
          <w:p w:rsidR="00320BEE" w:rsidRPr="0085210D" w:rsidRDefault="00320BEE" w:rsidP="00320BEE">
            <w:pPr>
              <w:tabs>
                <w:tab w:val="left" w:pos="284"/>
              </w:tabs>
              <w:ind w:firstLine="142"/>
              <w:jc w:val="center"/>
            </w:pPr>
            <w:r w:rsidRPr="0085210D">
              <w:t>«Кенгуру –математика  барлығы  үшін» интеллектуалдық ойын –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pPr>
            <w:r w:rsidRPr="0085210D">
              <w:rPr>
                <w:lang w:val="en-US"/>
              </w:rPr>
              <w:t>1</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Облыстық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191</w:t>
            </w:r>
          </w:p>
        </w:tc>
        <w:tc>
          <w:tcPr>
            <w:tcW w:w="1842" w:type="dxa"/>
          </w:tcPr>
          <w:p w:rsidR="00320BEE" w:rsidRPr="0085210D" w:rsidRDefault="00320BEE" w:rsidP="00320BEE">
            <w:pPr>
              <w:tabs>
                <w:tab w:val="left" w:pos="284"/>
              </w:tabs>
              <w:ind w:firstLine="142"/>
              <w:jc w:val="center"/>
              <w:rPr>
                <w:lang w:val="kk-KZ"/>
              </w:rPr>
            </w:pPr>
            <w:r w:rsidRPr="0085210D">
              <w:rPr>
                <w:lang w:val="kk-KZ"/>
              </w:rPr>
              <w:t>Ершенов М</w:t>
            </w:r>
          </w:p>
          <w:p w:rsidR="00320BEE" w:rsidRPr="0085210D" w:rsidRDefault="00320BEE" w:rsidP="00320BEE">
            <w:pPr>
              <w:tabs>
                <w:tab w:val="left" w:pos="284"/>
              </w:tabs>
              <w:ind w:firstLine="142"/>
              <w:jc w:val="center"/>
              <w:rPr>
                <w:lang w:val="kk-KZ"/>
              </w:rPr>
            </w:pPr>
          </w:p>
        </w:tc>
        <w:tc>
          <w:tcPr>
            <w:tcW w:w="993" w:type="dxa"/>
          </w:tcPr>
          <w:p w:rsidR="00320BEE" w:rsidRPr="0085210D" w:rsidRDefault="00320BEE" w:rsidP="00320BEE">
            <w:pPr>
              <w:tabs>
                <w:tab w:val="left" w:pos="284"/>
              </w:tabs>
              <w:ind w:firstLine="142"/>
              <w:jc w:val="center"/>
              <w:rPr>
                <w:lang w:val="en-US"/>
              </w:rPr>
            </w:pPr>
            <w:r w:rsidRPr="0085210D">
              <w:rPr>
                <w:lang w:val="en-US"/>
              </w:rPr>
              <w:t>7</w:t>
            </w:r>
          </w:p>
        </w:tc>
        <w:tc>
          <w:tcPr>
            <w:tcW w:w="3118" w:type="dxa"/>
          </w:tcPr>
          <w:p w:rsidR="00320BEE" w:rsidRPr="0085210D" w:rsidRDefault="00320BEE" w:rsidP="00320BEE">
            <w:pPr>
              <w:tabs>
                <w:tab w:val="left" w:pos="284"/>
              </w:tabs>
              <w:ind w:firstLine="142"/>
              <w:jc w:val="center"/>
              <w:rPr>
                <w:lang w:val="kk-KZ"/>
              </w:rPr>
            </w:pPr>
            <w:r w:rsidRPr="0085210D">
              <w:rPr>
                <w:lang w:val="kk-KZ"/>
              </w:rPr>
              <w:t>Облыстық интеллектуалдық «Асыл тас» онлайн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kk-KZ"/>
              </w:rPr>
            </w:pPr>
            <w:r w:rsidRPr="0085210D">
              <w:rPr>
                <w:lang w:val="kk-KZ"/>
              </w:rPr>
              <w:t>2-орын</w:t>
            </w:r>
          </w:p>
        </w:tc>
        <w:tc>
          <w:tcPr>
            <w:tcW w:w="1701" w:type="dxa"/>
          </w:tcPr>
          <w:p w:rsidR="00320BEE" w:rsidRPr="0085210D" w:rsidRDefault="00320BEE" w:rsidP="00320BEE">
            <w:pPr>
              <w:tabs>
                <w:tab w:val="left" w:pos="284"/>
              </w:tabs>
              <w:ind w:firstLine="142"/>
              <w:jc w:val="center"/>
              <w:rPr>
                <w:lang w:val="kk-KZ"/>
              </w:rPr>
            </w:pPr>
            <w:r w:rsidRPr="0085210D">
              <w:rPr>
                <w:lang w:val="kk-KZ"/>
              </w:rPr>
              <w:t>Облыстық</w:t>
            </w:r>
          </w:p>
          <w:p w:rsidR="00320BEE" w:rsidRPr="0085210D" w:rsidRDefault="00320BEE" w:rsidP="00320BEE">
            <w:pPr>
              <w:tabs>
                <w:tab w:val="left" w:pos="284"/>
              </w:tabs>
              <w:ind w:firstLine="142"/>
              <w:jc w:val="center"/>
              <w:rPr>
                <w:lang w:val="kk-KZ"/>
              </w:rPr>
            </w:pPr>
          </w:p>
        </w:tc>
      </w:tr>
      <w:tr w:rsidR="00320BEE" w:rsidRPr="0085210D" w:rsidTr="00320BEE">
        <w:tc>
          <w:tcPr>
            <w:tcW w:w="675" w:type="dxa"/>
          </w:tcPr>
          <w:p w:rsidR="00320BEE" w:rsidRPr="00FC5C5B" w:rsidRDefault="00320BEE" w:rsidP="00320BEE">
            <w:pPr>
              <w:tabs>
                <w:tab w:val="left" w:pos="284"/>
              </w:tabs>
              <w:rPr>
                <w:lang w:val="en-US"/>
              </w:rPr>
            </w:pPr>
            <w:r>
              <w:rPr>
                <w:lang w:val="en-US"/>
              </w:rPr>
              <w:t>192</w:t>
            </w:r>
          </w:p>
        </w:tc>
        <w:tc>
          <w:tcPr>
            <w:tcW w:w="1842" w:type="dxa"/>
          </w:tcPr>
          <w:p w:rsidR="00320BEE" w:rsidRPr="00CC79F8" w:rsidRDefault="00320BEE" w:rsidP="00320BEE">
            <w:pPr>
              <w:tabs>
                <w:tab w:val="left" w:pos="284"/>
              </w:tabs>
            </w:pPr>
            <w:r>
              <w:t>Маутхан  Аяжан</w:t>
            </w:r>
          </w:p>
        </w:tc>
        <w:tc>
          <w:tcPr>
            <w:tcW w:w="993" w:type="dxa"/>
          </w:tcPr>
          <w:p w:rsidR="00320BEE" w:rsidRDefault="00320BEE" w:rsidP="00320BEE">
            <w:r w:rsidRPr="00C10B10">
              <w:rPr>
                <w:lang w:val="en-US"/>
              </w:rPr>
              <w:t>7</w:t>
            </w:r>
          </w:p>
        </w:tc>
        <w:tc>
          <w:tcPr>
            <w:tcW w:w="3118" w:type="dxa"/>
          </w:tcPr>
          <w:p w:rsidR="00320BEE" w:rsidRPr="0085210D" w:rsidRDefault="00320BEE" w:rsidP="00320BEE">
            <w:pPr>
              <w:tabs>
                <w:tab w:val="left" w:pos="284"/>
              </w:tabs>
              <w:ind w:firstLine="142"/>
              <w:jc w:val="center"/>
              <w:rPr>
                <w:lang w:val="kk-KZ"/>
              </w:rPr>
            </w:pPr>
            <w:r w:rsidRPr="0085210D">
              <w:rPr>
                <w:lang w:val="kk-KZ"/>
              </w:rPr>
              <w:t>Облыстық интеллектуалдық «Асыл тас» онлайн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kk-KZ"/>
              </w:rPr>
            </w:pPr>
            <w:r w:rsidRPr="0085210D">
              <w:rPr>
                <w:lang w:val="kk-KZ"/>
              </w:rPr>
              <w:t>2-орын</w:t>
            </w:r>
          </w:p>
        </w:tc>
        <w:tc>
          <w:tcPr>
            <w:tcW w:w="1701" w:type="dxa"/>
          </w:tcPr>
          <w:p w:rsidR="00320BEE" w:rsidRPr="0085210D" w:rsidRDefault="00320BEE" w:rsidP="00320BEE">
            <w:pPr>
              <w:tabs>
                <w:tab w:val="left" w:pos="284"/>
              </w:tabs>
              <w:ind w:firstLine="142"/>
              <w:jc w:val="center"/>
              <w:rPr>
                <w:lang w:val="kk-KZ"/>
              </w:rPr>
            </w:pPr>
            <w:r w:rsidRPr="0085210D">
              <w:rPr>
                <w:lang w:val="kk-KZ"/>
              </w:rPr>
              <w:t>Облыстық</w:t>
            </w:r>
          </w:p>
          <w:p w:rsidR="00320BEE" w:rsidRPr="0085210D" w:rsidRDefault="00320BEE" w:rsidP="00320BEE">
            <w:pPr>
              <w:tabs>
                <w:tab w:val="left" w:pos="284"/>
              </w:tabs>
              <w:ind w:firstLine="142"/>
              <w:jc w:val="center"/>
              <w:rPr>
                <w:lang w:val="kk-KZ"/>
              </w:rPr>
            </w:pPr>
          </w:p>
        </w:tc>
      </w:tr>
      <w:tr w:rsidR="00320BEE" w:rsidRPr="0085210D" w:rsidTr="00320BEE">
        <w:tc>
          <w:tcPr>
            <w:tcW w:w="675" w:type="dxa"/>
          </w:tcPr>
          <w:p w:rsidR="00320BEE" w:rsidRPr="00FC5C5B" w:rsidRDefault="00320BEE" w:rsidP="00320BEE">
            <w:pPr>
              <w:tabs>
                <w:tab w:val="left" w:pos="284"/>
              </w:tabs>
              <w:rPr>
                <w:lang w:val="en-US"/>
              </w:rPr>
            </w:pPr>
            <w:r>
              <w:rPr>
                <w:lang w:val="en-US"/>
              </w:rPr>
              <w:t>193</w:t>
            </w:r>
          </w:p>
        </w:tc>
        <w:tc>
          <w:tcPr>
            <w:tcW w:w="1842" w:type="dxa"/>
          </w:tcPr>
          <w:p w:rsidR="00320BEE" w:rsidRDefault="00320BEE" w:rsidP="00320BEE">
            <w:pPr>
              <w:tabs>
                <w:tab w:val="left" w:pos="284"/>
              </w:tabs>
            </w:pPr>
            <w:r>
              <w:t>Дәулетханұлы Я</w:t>
            </w:r>
          </w:p>
        </w:tc>
        <w:tc>
          <w:tcPr>
            <w:tcW w:w="993" w:type="dxa"/>
          </w:tcPr>
          <w:p w:rsidR="00320BEE" w:rsidRDefault="00320BEE" w:rsidP="00320BEE">
            <w:r w:rsidRPr="00C10B10">
              <w:rPr>
                <w:lang w:val="en-US"/>
              </w:rPr>
              <w:t>7</w:t>
            </w:r>
          </w:p>
        </w:tc>
        <w:tc>
          <w:tcPr>
            <w:tcW w:w="3118" w:type="dxa"/>
          </w:tcPr>
          <w:p w:rsidR="00320BEE" w:rsidRPr="0085210D" w:rsidRDefault="00320BEE" w:rsidP="00320BEE">
            <w:pPr>
              <w:tabs>
                <w:tab w:val="left" w:pos="284"/>
              </w:tabs>
              <w:ind w:firstLine="142"/>
              <w:jc w:val="center"/>
              <w:rPr>
                <w:lang w:val="kk-KZ"/>
              </w:rPr>
            </w:pPr>
            <w:r w:rsidRPr="0085210D">
              <w:rPr>
                <w:lang w:val="kk-KZ"/>
              </w:rPr>
              <w:t>Облыстық интеллектуалдық «Асыл тас» онлайн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kk-KZ"/>
              </w:rPr>
            </w:pPr>
            <w:r>
              <w:rPr>
                <w:lang w:val="en-US"/>
              </w:rPr>
              <w:t>1</w:t>
            </w:r>
            <w:r w:rsidRPr="0085210D">
              <w:rPr>
                <w:lang w:val="kk-KZ"/>
              </w:rPr>
              <w:t>-орын</w:t>
            </w:r>
          </w:p>
        </w:tc>
        <w:tc>
          <w:tcPr>
            <w:tcW w:w="1701" w:type="dxa"/>
          </w:tcPr>
          <w:p w:rsidR="00320BEE" w:rsidRPr="0085210D" w:rsidRDefault="00320BEE" w:rsidP="00320BEE">
            <w:pPr>
              <w:tabs>
                <w:tab w:val="left" w:pos="284"/>
              </w:tabs>
              <w:ind w:firstLine="142"/>
              <w:jc w:val="center"/>
              <w:rPr>
                <w:lang w:val="kk-KZ"/>
              </w:rPr>
            </w:pPr>
            <w:r w:rsidRPr="0085210D">
              <w:rPr>
                <w:lang w:val="kk-KZ"/>
              </w:rPr>
              <w:t>Облыстық</w:t>
            </w:r>
          </w:p>
          <w:p w:rsidR="00320BEE" w:rsidRPr="0085210D" w:rsidRDefault="00320BEE" w:rsidP="00320BEE">
            <w:pPr>
              <w:tabs>
                <w:tab w:val="left" w:pos="284"/>
              </w:tabs>
              <w:ind w:firstLine="142"/>
              <w:jc w:val="center"/>
              <w:rPr>
                <w:lang w:val="kk-KZ"/>
              </w:rPr>
            </w:pPr>
          </w:p>
        </w:tc>
      </w:tr>
      <w:tr w:rsidR="00320BEE" w:rsidRPr="0085210D" w:rsidTr="00320BEE">
        <w:tc>
          <w:tcPr>
            <w:tcW w:w="675" w:type="dxa"/>
          </w:tcPr>
          <w:p w:rsidR="00320BEE" w:rsidRPr="00FC5C5B" w:rsidRDefault="00320BEE" w:rsidP="00320BEE">
            <w:pPr>
              <w:tabs>
                <w:tab w:val="left" w:pos="284"/>
              </w:tabs>
              <w:rPr>
                <w:lang w:val="en-US"/>
              </w:rPr>
            </w:pPr>
            <w:r>
              <w:rPr>
                <w:lang w:val="en-US"/>
              </w:rPr>
              <w:t>194</w:t>
            </w:r>
          </w:p>
        </w:tc>
        <w:tc>
          <w:tcPr>
            <w:tcW w:w="1842" w:type="dxa"/>
          </w:tcPr>
          <w:p w:rsidR="00320BEE" w:rsidRDefault="00320BEE" w:rsidP="00320BEE">
            <w:pPr>
              <w:tabs>
                <w:tab w:val="left" w:pos="284"/>
              </w:tabs>
            </w:pPr>
            <w:r>
              <w:t>Манарбекұлы С</w:t>
            </w:r>
          </w:p>
        </w:tc>
        <w:tc>
          <w:tcPr>
            <w:tcW w:w="993" w:type="dxa"/>
          </w:tcPr>
          <w:p w:rsidR="00320BEE" w:rsidRDefault="00320BEE" w:rsidP="00320BEE">
            <w:r w:rsidRPr="00C10B10">
              <w:rPr>
                <w:lang w:val="en-US"/>
              </w:rPr>
              <w:t>7</w:t>
            </w:r>
          </w:p>
        </w:tc>
        <w:tc>
          <w:tcPr>
            <w:tcW w:w="3118" w:type="dxa"/>
          </w:tcPr>
          <w:p w:rsidR="00320BEE" w:rsidRPr="0085210D" w:rsidRDefault="00320BEE" w:rsidP="00320BEE">
            <w:pPr>
              <w:tabs>
                <w:tab w:val="left" w:pos="284"/>
              </w:tabs>
              <w:ind w:firstLine="142"/>
              <w:jc w:val="center"/>
              <w:rPr>
                <w:lang w:val="kk-KZ"/>
              </w:rPr>
            </w:pPr>
            <w:r w:rsidRPr="0085210D">
              <w:rPr>
                <w:lang w:val="kk-KZ"/>
              </w:rPr>
              <w:t>Облыстық интеллектуалдық «Асыл тас» онлайн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kk-KZ"/>
              </w:rPr>
            </w:pPr>
            <w:r w:rsidRPr="0085210D">
              <w:rPr>
                <w:lang w:val="kk-KZ"/>
              </w:rPr>
              <w:t>2-орын</w:t>
            </w:r>
          </w:p>
        </w:tc>
        <w:tc>
          <w:tcPr>
            <w:tcW w:w="1701" w:type="dxa"/>
          </w:tcPr>
          <w:p w:rsidR="00320BEE" w:rsidRPr="0085210D" w:rsidRDefault="00320BEE" w:rsidP="00320BEE">
            <w:pPr>
              <w:tabs>
                <w:tab w:val="left" w:pos="284"/>
              </w:tabs>
              <w:ind w:firstLine="142"/>
              <w:jc w:val="center"/>
              <w:rPr>
                <w:lang w:val="kk-KZ"/>
              </w:rPr>
            </w:pPr>
            <w:r w:rsidRPr="0085210D">
              <w:rPr>
                <w:lang w:val="kk-KZ"/>
              </w:rPr>
              <w:t>Облыстық</w:t>
            </w:r>
          </w:p>
          <w:p w:rsidR="00320BEE" w:rsidRPr="0085210D" w:rsidRDefault="00320BEE" w:rsidP="00320BEE">
            <w:pPr>
              <w:tabs>
                <w:tab w:val="left" w:pos="284"/>
              </w:tabs>
              <w:ind w:firstLine="142"/>
              <w:jc w:val="center"/>
              <w:rPr>
                <w:lang w:val="kk-KZ"/>
              </w:rPr>
            </w:pPr>
          </w:p>
        </w:tc>
      </w:tr>
      <w:tr w:rsidR="00320BEE" w:rsidRPr="0085210D" w:rsidTr="00320BEE">
        <w:tc>
          <w:tcPr>
            <w:tcW w:w="675" w:type="dxa"/>
          </w:tcPr>
          <w:p w:rsidR="00320BEE" w:rsidRPr="00FC5C5B" w:rsidRDefault="00320BEE" w:rsidP="00320BEE">
            <w:pPr>
              <w:tabs>
                <w:tab w:val="left" w:pos="284"/>
              </w:tabs>
              <w:rPr>
                <w:lang w:val="en-US"/>
              </w:rPr>
            </w:pPr>
            <w:r>
              <w:rPr>
                <w:lang w:val="en-US"/>
              </w:rPr>
              <w:t>195</w:t>
            </w:r>
          </w:p>
        </w:tc>
        <w:tc>
          <w:tcPr>
            <w:tcW w:w="1842" w:type="dxa"/>
          </w:tcPr>
          <w:p w:rsidR="00320BEE" w:rsidRPr="0085210D" w:rsidRDefault="00320BEE" w:rsidP="00320BEE">
            <w:pPr>
              <w:tabs>
                <w:tab w:val="left" w:pos="284"/>
              </w:tabs>
              <w:rPr>
                <w:lang w:val="kk-KZ"/>
              </w:rPr>
            </w:pPr>
            <w:r w:rsidRPr="0085210D">
              <w:rPr>
                <w:lang w:val="kk-KZ"/>
              </w:rPr>
              <w:t>Тұрысбек Е</w:t>
            </w:r>
          </w:p>
          <w:p w:rsidR="00320BEE" w:rsidRPr="0085210D" w:rsidRDefault="00320BEE" w:rsidP="00320BEE">
            <w:pPr>
              <w:tabs>
                <w:tab w:val="left" w:pos="284"/>
              </w:tabs>
              <w:ind w:firstLine="142"/>
              <w:jc w:val="center"/>
              <w:rPr>
                <w:lang w:val="kk-KZ"/>
              </w:rPr>
            </w:pPr>
          </w:p>
        </w:tc>
        <w:tc>
          <w:tcPr>
            <w:tcW w:w="993" w:type="dxa"/>
          </w:tcPr>
          <w:p w:rsidR="00320BEE" w:rsidRPr="0085210D" w:rsidRDefault="00320BEE" w:rsidP="00320BEE">
            <w:pPr>
              <w:tabs>
                <w:tab w:val="left" w:pos="284"/>
              </w:tabs>
              <w:ind w:firstLine="142"/>
              <w:jc w:val="center"/>
              <w:rPr>
                <w:lang w:val="en-US"/>
              </w:rPr>
            </w:pPr>
            <w:r w:rsidRPr="0085210D">
              <w:rPr>
                <w:lang w:val="en-US"/>
              </w:rPr>
              <w:t>7</w:t>
            </w:r>
          </w:p>
        </w:tc>
        <w:tc>
          <w:tcPr>
            <w:tcW w:w="3118" w:type="dxa"/>
          </w:tcPr>
          <w:p w:rsidR="00320BEE" w:rsidRPr="0085210D" w:rsidRDefault="00320BEE" w:rsidP="00320BEE">
            <w:pPr>
              <w:tabs>
                <w:tab w:val="left" w:pos="284"/>
              </w:tabs>
              <w:ind w:firstLine="142"/>
              <w:jc w:val="center"/>
            </w:pPr>
            <w:r w:rsidRPr="0085210D">
              <w:rPr>
                <w:lang w:val="kk-KZ"/>
              </w:rPr>
              <w:t>Облыстық интеллектуалдық</w:t>
            </w:r>
            <w:r w:rsidRPr="0085210D">
              <w:t xml:space="preserve"> </w:t>
            </w:r>
            <w:r w:rsidRPr="0085210D">
              <w:rPr>
                <w:lang w:val="kk-KZ"/>
              </w:rPr>
              <w:t xml:space="preserve"> «Асыл тас» онлайн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kk-KZ"/>
              </w:rPr>
            </w:pPr>
            <w:r w:rsidRPr="0085210D">
              <w:rPr>
                <w:lang w:val="en-US"/>
              </w:rPr>
              <w:t>2</w:t>
            </w:r>
            <w:r w:rsidRPr="0085210D">
              <w:rPr>
                <w:lang w:val="kk-KZ"/>
              </w:rPr>
              <w:t>-орын</w:t>
            </w:r>
          </w:p>
        </w:tc>
        <w:tc>
          <w:tcPr>
            <w:tcW w:w="1701" w:type="dxa"/>
          </w:tcPr>
          <w:p w:rsidR="00320BEE" w:rsidRPr="0085210D" w:rsidRDefault="00320BEE" w:rsidP="00320BEE">
            <w:pPr>
              <w:tabs>
                <w:tab w:val="left" w:pos="284"/>
              </w:tabs>
              <w:ind w:firstLine="142"/>
              <w:jc w:val="center"/>
              <w:rPr>
                <w:lang w:val="kk-KZ"/>
              </w:rPr>
            </w:pPr>
            <w:r w:rsidRPr="0085210D">
              <w:rPr>
                <w:lang w:val="kk-KZ"/>
              </w:rPr>
              <w:t>Облыстық</w:t>
            </w:r>
          </w:p>
          <w:p w:rsidR="00320BEE" w:rsidRPr="0085210D" w:rsidRDefault="00320BEE" w:rsidP="00320BEE">
            <w:pPr>
              <w:tabs>
                <w:tab w:val="left" w:pos="284"/>
              </w:tabs>
              <w:ind w:firstLine="142"/>
              <w:jc w:val="center"/>
              <w:rPr>
                <w:lang w:val="kk-KZ"/>
              </w:rPr>
            </w:pPr>
          </w:p>
        </w:tc>
      </w:tr>
      <w:tr w:rsidR="00320BEE" w:rsidRPr="0085210D" w:rsidTr="00320BEE">
        <w:tc>
          <w:tcPr>
            <w:tcW w:w="675" w:type="dxa"/>
          </w:tcPr>
          <w:p w:rsidR="00320BEE" w:rsidRPr="00FC5C5B" w:rsidRDefault="00320BEE" w:rsidP="00320BEE">
            <w:pPr>
              <w:tabs>
                <w:tab w:val="left" w:pos="284"/>
              </w:tabs>
              <w:rPr>
                <w:lang w:val="en-US"/>
              </w:rPr>
            </w:pPr>
            <w:r>
              <w:rPr>
                <w:lang w:val="en-US"/>
              </w:rPr>
              <w:t>196</w:t>
            </w:r>
          </w:p>
        </w:tc>
        <w:tc>
          <w:tcPr>
            <w:tcW w:w="1842" w:type="dxa"/>
          </w:tcPr>
          <w:p w:rsidR="00320BEE" w:rsidRPr="00F21F5F" w:rsidRDefault="00320BEE" w:rsidP="00320BEE">
            <w:pPr>
              <w:tabs>
                <w:tab w:val="left" w:pos="284"/>
              </w:tabs>
              <w:ind w:firstLine="142"/>
              <w:jc w:val="center"/>
            </w:pPr>
            <w:r>
              <w:t>Азаматқызы Мадина</w:t>
            </w:r>
          </w:p>
        </w:tc>
        <w:tc>
          <w:tcPr>
            <w:tcW w:w="993" w:type="dxa"/>
          </w:tcPr>
          <w:p w:rsidR="00320BEE" w:rsidRPr="0085210D" w:rsidRDefault="00320BEE" w:rsidP="00320BEE">
            <w:pPr>
              <w:tabs>
                <w:tab w:val="left" w:pos="284"/>
              </w:tabs>
              <w:ind w:firstLine="142"/>
              <w:jc w:val="center"/>
              <w:rPr>
                <w:lang w:val="en-US"/>
              </w:rPr>
            </w:pPr>
            <w:r>
              <w:rPr>
                <w:lang w:val="en-US"/>
              </w:rPr>
              <w:t>2</w:t>
            </w:r>
          </w:p>
        </w:tc>
        <w:tc>
          <w:tcPr>
            <w:tcW w:w="3118" w:type="dxa"/>
          </w:tcPr>
          <w:p w:rsidR="00320BEE" w:rsidRPr="0085210D" w:rsidRDefault="00320BEE" w:rsidP="00320BEE">
            <w:pPr>
              <w:tabs>
                <w:tab w:val="left" w:pos="284"/>
              </w:tabs>
              <w:ind w:firstLine="142"/>
              <w:jc w:val="center"/>
            </w:pPr>
            <w:r w:rsidRPr="0085210D">
              <w:rPr>
                <w:lang w:val="kk-KZ"/>
              </w:rPr>
              <w:t>Облыстық интеллектуалдық</w:t>
            </w:r>
            <w:r w:rsidRPr="0085210D">
              <w:t xml:space="preserve"> </w:t>
            </w:r>
            <w:r w:rsidRPr="0085210D">
              <w:rPr>
                <w:lang w:val="kk-KZ"/>
              </w:rPr>
              <w:t xml:space="preserve"> «Асыл тас» онлайн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kk-KZ"/>
              </w:rPr>
            </w:pPr>
            <w:r>
              <w:rPr>
                <w:lang w:val="en-US"/>
              </w:rPr>
              <w:t>1</w:t>
            </w:r>
            <w:r w:rsidRPr="0085210D">
              <w:rPr>
                <w:lang w:val="kk-KZ"/>
              </w:rPr>
              <w:t>-орын</w:t>
            </w:r>
          </w:p>
        </w:tc>
        <w:tc>
          <w:tcPr>
            <w:tcW w:w="1701" w:type="dxa"/>
          </w:tcPr>
          <w:p w:rsidR="00320BEE" w:rsidRPr="0085210D" w:rsidRDefault="00320BEE" w:rsidP="00320BEE">
            <w:pPr>
              <w:tabs>
                <w:tab w:val="left" w:pos="284"/>
              </w:tabs>
              <w:ind w:firstLine="142"/>
              <w:jc w:val="center"/>
              <w:rPr>
                <w:lang w:val="kk-KZ"/>
              </w:rPr>
            </w:pPr>
            <w:r w:rsidRPr="0085210D">
              <w:rPr>
                <w:lang w:val="kk-KZ"/>
              </w:rPr>
              <w:t>Облыстық</w:t>
            </w:r>
          </w:p>
          <w:p w:rsidR="00320BEE" w:rsidRPr="0085210D" w:rsidRDefault="00320BEE" w:rsidP="00320BEE">
            <w:pPr>
              <w:tabs>
                <w:tab w:val="left" w:pos="284"/>
              </w:tabs>
              <w:ind w:firstLine="142"/>
              <w:jc w:val="center"/>
              <w:rPr>
                <w:lang w:val="kk-KZ"/>
              </w:rPr>
            </w:pPr>
          </w:p>
        </w:tc>
      </w:tr>
      <w:tr w:rsidR="00320BEE" w:rsidRPr="0085210D" w:rsidTr="00320BEE">
        <w:tc>
          <w:tcPr>
            <w:tcW w:w="675" w:type="dxa"/>
          </w:tcPr>
          <w:p w:rsidR="00320BEE" w:rsidRPr="00FC5C5B" w:rsidRDefault="00320BEE" w:rsidP="00320BEE">
            <w:pPr>
              <w:tabs>
                <w:tab w:val="left" w:pos="284"/>
              </w:tabs>
              <w:rPr>
                <w:lang w:val="en-US"/>
              </w:rPr>
            </w:pPr>
            <w:r>
              <w:rPr>
                <w:lang w:val="en-US"/>
              </w:rPr>
              <w:t>197</w:t>
            </w:r>
          </w:p>
        </w:tc>
        <w:tc>
          <w:tcPr>
            <w:tcW w:w="1842" w:type="dxa"/>
          </w:tcPr>
          <w:p w:rsidR="00320BEE" w:rsidRPr="0085210D" w:rsidRDefault="00320BEE" w:rsidP="00320BEE">
            <w:pPr>
              <w:tabs>
                <w:tab w:val="left" w:pos="284"/>
              </w:tabs>
              <w:ind w:firstLine="142"/>
              <w:jc w:val="center"/>
              <w:rPr>
                <w:lang w:val="kk-KZ"/>
              </w:rPr>
            </w:pPr>
            <w:r>
              <w:rPr>
                <w:lang w:val="kk-KZ"/>
              </w:rPr>
              <w:t>Ақанов Жансұлтан</w:t>
            </w:r>
          </w:p>
        </w:tc>
        <w:tc>
          <w:tcPr>
            <w:tcW w:w="993" w:type="dxa"/>
          </w:tcPr>
          <w:p w:rsidR="00320BEE" w:rsidRPr="0085210D" w:rsidRDefault="00320BEE" w:rsidP="00320BEE">
            <w:pPr>
              <w:tabs>
                <w:tab w:val="left" w:pos="284"/>
              </w:tabs>
              <w:ind w:firstLine="142"/>
              <w:jc w:val="center"/>
              <w:rPr>
                <w:lang w:val="en-US"/>
              </w:rPr>
            </w:pPr>
            <w:r>
              <w:rPr>
                <w:lang w:val="en-US"/>
              </w:rPr>
              <w:t>1</w:t>
            </w:r>
          </w:p>
        </w:tc>
        <w:tc>
          <w:tcPr>
            <w:tcW w:w="3118" w:type="dxa"/>
          </w:tcPr>
          <w:p w:rsidR="00320BEE" w:rsidRPr="0085210D" w:rsidRDefault="00320BEE" w:rsidP="00320BEE">
            <w:pPr>
              <w:tabs>
                <w:tab w:val="left" w:pos="284"/>
              </w:tabs>
              <w:ind w:firstLine="142"/>
              <w:jc w:val="center"/>
            </w:pPr>
            <w:r w:rsidRPr="0085210D">
              <w:rPr>
                <w:lang w:val="kk-KZ"/>
              </w:rPr>
              <w:t>Облыстық интеллектуалдық</w:t>
            </w:r>
            <w:r w:rsidRPr="0085210D">
              <w:t xml:space="preserve"> </w:t>
            </w:r>
            <w:r w:rsidRPr="0085210D">
              <w:rPr>
                <w:lang w:val="kk-KZ"/>
              </w:rPr>
              <w:t xml:space="preserve"> «Асыл тас» онлайн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kk-KZ"/>
              </w:rPr>
            </w:pPr>
            <w:r>
              <w:rPr>
                <w:lang w:val="en-US"/>
              </w:rPr>
              <w:t>1</w:t>
            </w:r>
            <w:r w:rsidRPr="0085210D">
              <w:rPr>
                <w:lang w:val="kk-KZ"/>
              </w:rPr>
              <w:t>-орын</w:t>
            </w:r>
          </w:p>
        </w:tc>
        <w:tc>
          <w:tcPr>
            <w:tcW w:w="1701" w:type="dxa"/>
          </w:tcPr>
          <w:p w:rsidR="00320BEE" w:rsidRPr="0085210D" w:rsidRDefault="00320BEE" w:rsidP="00320BEE">
            <w:pPr>
              <w:tabs>
                <w:tab w:val="left" w:pos="284"/>
              </w:tabs>
              <w:ind w:firstLine="142"/>
              <w:jc w:val="center"/>
              <w:rPr>
                <w:lang w:val="kk-KZ"/>
              </w:rPr>
            </w:pPr>
            <w:r w:rsidRPr="0085210D">
              <w:rPr>
                <w:lang w:val="kk-KZ"/>
              </w:rPr>
              <w:t>Облыстық</w:t>
            </w:r>
          </w:p>
          <w:p w:rsidR="00320BEE" w:rsidRPr="0085210D" w:rsidRDefault="00320BEE" w:rsidP="00320BEE">
            <w:pPr>
              <w:tabs>
                <w:tab w:val="left" w:pos="284"/>
              </w:tabs>
              <w:ind w:firstLine="142"/>
              <w:jc w:val="center"/>
              <w:rPr>
                <w:lang w:val="kk-KZ"/>
              </w:rPr>
            </w:pPr>
          </w:p>
        </w:tc>
      </w:tr>
      <w:tr w:rsidR="00320BEE" w:rsidRPr="0085210D" w:rsidTr="00320BEE">
        <w:tc>
          <w:tcPr>
            <w:tcW w:w="675" w:type="dxa"/>
          </w:tcPr>
          <w:p w:rsidR="00320BEE" w:rsidRPr="00FC5C5B" w:rsidRDefault="00320BEE" w:rsidP="00320BEE">
            <w:pPr>
              <w:tabs>
                <w:tab w:val="left" w:pos="284"/>
              </w:tabs>
              <w:rPr>
                <w:lang w:val="en-US"/>
              </w:rPr>
            </w:pPr>
            <w:r>
              <w:rPr>
                <w:lang w:val="en-US"/>
              </w:rPr>
              <w:t>198</w:t>
            </w:r>
          </w:p>
        </w:tc>
        <w:tc>
          <w:tcPr>
            <w:tcW w:w="1842" w:type="dxa"/>
          </w:tcPr>
          <w:p w:rsidR="00320BEE" w:rsidRPr="0085210D" w:rsidRDefault="00320BEE" w:rsidP="00320BEE">
            <w:pPr>
              <w:tabs>
                <w:tab w:val="left" w:pos="284"/>
              </w:tabs>
              <w:ind w:firstLine="142"/>
              <w:jc w:val="center"/>
              <w:rPr>
                <w:lang w:val="kk-KZ"/>
              </w:rPr>
            </w:pPr>
            <w:r>
              <w:rPr>
                <w:lang w:val="kk-KZ"/>
              </w:rPr>
              <w:t>Алпысбай  Айша</w:t>
            </w:r>
          </w:p>
        </w:tc>
        <w:tc>
          <w:tcPr>
            <w:tcW w:w="993" w:type="dxa"/>
          </w:tcPr>
          <w:p w:rsidR="00320BEE" w:rsidRPr="0085210D" w:rsidRDefault="00320BEE" w:rsidP="00320BEE">
            <w:pPr>
              <w:tabs>
                <w:tab w:val="left" w:pos="284"/>
              </w:tabs>
              <w:ind w:firstLine="142"/>
              <w:jc w:val="center"/>
              <w:rPr>
                <w:lang w:val="en-US"/>
              </w:rPr>
            </w:pPr>
            <w:r>
              <w:rPr>
                <w:lang w:val="en-US"/>
              </w:rPr>
              <w:t>1</w:t>
            </w:r>
          </w:p>
        </w:tc>
        <w:tc>
          <w:tcPr>
            <w:tcW w:w="3118" w:type="dxa"/>
          </w:tcPr>
          <w:p w:rsidR="00320BEE" w:rsidRPr="0085210D" w:rsidRDefault="00320BEE" w:rsidP="00320BEE">
            <w:pPr>
              <w:tabs>
                <w:tab w:val="left" w:pos="284"/>
              </w:tabs>
              <w:ind w:firstLine="142"/>
              <w:jc w:val="center"/>
            </w:pPr>
            <w:r w:rsidRPr="0085210D">
              <w:rPr>
                <w:lang w:val="kk-KZ"/>
              </w:rPr>
              <w:t>Облыстық интеллектуалдық</w:t>
            </w:r>
            <w:r w:rsidRPr="0085210D">
              <w:t xml:space="preserve"> </w:t>
            </w:r>
            <w:r w:rsidRPr="0085210D">
              <w:rPr>
                <w:lang w:val="kk-KZ"/>
              </w:rPr>
              <w:t xml:space="preserve"> «Асыл тас» онлайн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kk-KZ"/>
              </w:rPr>
            </w:pPr>
            <w:r w:rsidRPr="0085210D">
              <w:rPr>
                <w:lang w:val="en-US"/>
              </w:rPr>
              <w:t>2</w:t>
            </w:r>
            <w:r w:rsidRPr="0085210D">
              <w:rPr>
                <w:lang w:val="kk-KZ"/>
              </w:rPr>
              <w:t>-орын</w:t>
            </w:r>
          </w:p>
        </w:tc>
        <w:tc>
          <w:tcPr>
            <w:tcW w:w="1701" w:type="dxa"/>
          </w:tcPr>
          <w:p w:rsidR="00320BEE" w:rsidRPr="0085210D" w:rsidRDefault="00320BEE" w:rsidP="00320BEE">
            <w:pPr>
              <w:tabs>
                <w:tab w:val="left" w:pos="284"/>
              </w:tabs>
              <w:ind w:firstLine="142"/>
              <w:jc w:val="center"/>
              <w:rPr>
                <w:lang w:val="kk-KZ"/>
              </w:rPr>
            </w:pPr>
            <w:r w:rsidRPr="0085210D">
              <w:rPr>
                <w:lang w:val="kk-KZ"/>
              </w:rPr>
              <w:t>Облыстық</w:t>
            </w:r>
          </w:p>
          <w:p w:rsidR="00320BEE" w:rsidRPr="0085210D" w:rsidRDefault="00320BEE" w:rsidP="00320BEE">
            <w:pPr>
              <w:tabs>
                <w:tab w:val="left" w:pos="284"/>
              </w:tabs>
              <w:ind w:firstLine="142"/>
              <w:jc w:val="center"/>
              <w:rPr>
                <w:lang w:val="kk-KZ"/>
              </w:rPr>
            </w:pPr>
          </w:p>
        </w:tc>
      </w:tr>
      <w:tr w:rsidR="00320BEE" w:rsidRPr="0085210D" w:rsidTr="00320BEE">
        <w:tc>
          <w:tcPr>
            <w:tcW w:w="675" w:type="dxa"/>
          </w:tcPr>
          <w:p w:rsidR="00320BEE" w:rsidRPr="00FC5C5B" w:rsidRDefault="00320BEE" w:rsidP="00320BEE">
            <w:pPr>
              <w:tabs>
                <w:tab w:val="left" w:pos="284"/>
              </w:tabs>
              <w:rPr>
                <w:lang w:val="en-US"/>
              </w:rPr>
            </w:pPr>
            <w:r>
              <w:rPr>
                <w:lang w:val="en-US"/>
              </w:rPr>
              <w:t>199</w:t>
            </w:r>
          </w:p>
        </w:tc>
        <w:tc>
          <w:tcPr>
            <w:tcW w:w="1842" w:type="dxa"/>
          </w:tcPr>
          <w:p w:rsidR="00320BEE" w:rsidRPr="0085210D" w:rsidRDefault="00320BEE" w:rsidP="00320BEE">
            <w:pPr>
              <w:tabs>
                <w:tab w:val="left" w:pos="284"/>
              </w:tabs>
              <w:ind w:firstLine="142"/>
              <w:jc w:val="center"/>
              <w:rPr>
                <w:lang w:val="kk-KZ"/>
              </w:rPr>
            </w:pPr>
            <w:r>
              <w:rPr>
                <w:lang w:val="kk-KZ"/>
              </w:rPr>
              <w:t>Амантай Нұрым</w:t>
            </w:r>
          </w:p>
        </w:tc>
        <w:tc>
          <w:tcPr>
            <w:tcW w:w="993" w:type="dxa"/>
          </w:tcPr>
          <w:p w:rsidR="00320BEE" w:rsidRPr="0085210D" w:rsidRDefault="00320BEE" w:rsidP="00320BEE">
            <w:pPr>
              <w:tabs>
                <w:tab w:val="left" w:pos="284"/>
              </w:tabs>
              <w:ind w:firstLine="142"/>
              <w:jc w:val="center"/>
              <w:rPr>
                <w:lang w:val="en-US"/>
              </w:rPr>
            </w:pPr>
            <w:r>
              <w:rPr>
                <w:lang w:val="en-US"/>
              </w:rPr>
              <w:t>2</w:t>
            </w:r>
          </w:p>
        </w:tc>
        <w:tc>
          <w:tcPr>
            <w:tcW w:w="3118" w:type="dxa"/>
          </w:tcPr>
          <w:p w:rsidR="00320BEE" w:rsidRPr="0085210D" w:rsidRDefault="00320BEE" w:rsidP="00320BEE">
            <w:pPr>
              <w:tabs>
                <w:tab w:val="left" w:pos="284"/>
              </w:tabs>
              <w:ind w:firstLine="142"/>
              <w:jc w:val="center"/>
            </w:pPr>
            <w:r w:rsidRPr="0085210D">
              <w:rPr>
                <w:lang w:val="kk-KZ"/>
              </w:rPr>
              <w:t>Облыстық интеллектуалдық</w:t>
            </w:r>
            <w:r w:rsidRPr="0085210D">
              <w:t xml:space="preserve"> </w:t>
            </w:r>
            <w:r w:rsidRPr="0085210D">
              <w:rPr>
                <w:lang w:val="kk-KZ"/>
              </w:rPr>
              <w:t xml:space="preserve"> «Асыл тас» онлайн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kk-KZ"/>
              </w:rPr>
            </w:pPr>
            <w:r w:rsidRPr="0085210D">
              <w:rPr>
                <w:lang w:val="en-US"/>
              </w:rPr>
              <w:t>2</w:t>
            </w:r>
            <w:r w:rsidRPr="0085210D">
              <w:rPr>
                <w:lang w:val="kk-KZ"/>
              </w:rPr>
              <w:t>-орын</w:t>
            </w:r>
          </w:p>
        </w:tc>
        <w:tc>
          <w:tcPr>
            <w:tcW w:w="1701" w:type="dxa"/>
          </w:tcPr>
          <w:p w:rsidR="00320BEE" w:rsidRPr="0085210D" w:rsidRDefault="00320BEE" w:rsidP="00320BEE">
            <w:pPr>
              <w:tabs>
                <w:tab w:val="left" w:pos="284"/>
              </w:tabs>
              <w:ind w:firstLine="142"/>
              <w:jc w:val="center"/>
              <w:rPr>
                <w:lang w:val="kk-KZ"/>
              </w:rPr>
            </w:pPr>
            <w:r w:rsidRPr="0085210D">
              <w:rPr>
                <w:lang w:val="kk-KZ"/>
              </w:rPr>
              <w:t>Облыстық</w:t>
            </w:r>
          </w:p>
          <w:p w:rsidR="00320BEE" w:rsidRPr="0085210D" w:rsidRDefault="00320BEE" w:rsidP="00320BEE">
            <w:pPr>
              <w:tabs>
                <w:tab w:val="left" w:pos="284"/>
              </w:tabs>
              <w:ind w:firstLine="142"/>
              <w:jc w:val="center"/>
              <w:rPr>
                <w:lang w:val="kk-KZ"/>
              </w:rPr>
            </w:pPr>
          </w:p>
        </w:tc>
      </w:tr>
      <w:tr w:rsidR="00320BEE" w:rsidRPr="0085210D" w:rsidTr="00320BEE">
        <w:tc>
          <w:tcPr>
            <w:tcW w:w="675" w:type="dxa"/>
          </w:tcPr>
          <w:p w:rsidR="00320BEE" w:rsidRPr="00FC5C5B" w:rsidRDefault="00320BEE" w:rsidP="00320BEE">
            <w:pPr>
              <w:tabs>
                <w:tab w:val="left" w:pos="284"/>
              </w:tabs>
              <w:rPr>
                <w:lang w:val="en-US"/>
              </w:rPr>
            </w:pPr>
            <w:r>
              <w:rPr>
                <w:lang w:val="en-US"/>
              </w:rPr>
              <w:t>200</w:t>
            </w:r>
          </w:p>
        </w:tc>
        <w:tc>
          <w:tcPr>
            <w:tcW w:w="1842" w:type="dxa"/>
          </w:tcPr>
          <w:p w:rsidR="00320BEE" w:rsidRPr="0085210D" w:rsidRDefault="00320BEE" w:rsidP="00320BEE">
            <w:pPr>
              <w:tabs>
                <w:tab w:val="left" w:pos="284"/>
              </w:tabs>
              <w:ind w:firstLine="142"/>
              <w:jc w:val="center"/>
              <w:rPr>
                <w:lang w:val="kk-KZ"/>
              </w:rPr>
            </w:pPr>
            <w:r>
              <w:rPr>
                <w:lang w:val="kk-KZ"/>
              </w:rPr>
              <w:t>Жұмабек Дина</w:t>
            </w:r>
          </w:p>
        </w:tc>
        <w:tc>
          <w:tcPr>
            <w:tcW w:w="993" w:type="dxa"/>
          </w:tcPr>
          <w:p w:rsidR="00320BEE" w:rsidRPr="0085210D" w:rsidRDefault="00320BEE" w:rsidP="00320BEE">
            <w:pPr>
              <w:tabs>
                <w:tab w:val="left" w:pos="284"/>
              </w:tabs>
              <w:ind w:firstLine="142"/>
              <w:jc w:val="center"/>
              <w:rPr>
                <w:lang w:val="en-US"/>
              </w:rPr>
            </w:pPr>
            <w:r>
              <w:rPr>
                <w:lang w:val="en-US"/>
              </w:rPr>
              <w:t>2</w:t>
            </w:r>
          </w:p>
        </w:tc>
        <w:tc>
          <w:tcPr>
            <w:tcW w:w="3118" w:type="dxa"/>
          </w:tcPr>
          <w:p w:rsidR="00320BEE" w:rsidRPr="0085210D" w:rsidRDefault="00320BEE" w:rsidP="00320BEE">
            <w:pPr>
              <w:tabs>
                <w:tab w:val="left" w:pos="284"/>
              </w:tabs>
              <w:ind w:firstLine="142"/>
              <w:jc w:val="center"/>
            </w:pPr>
            <w:r w:rsidRPr="0085210D">
              <w:rPr>
                <w:lang w:val="kk-KZ"/>
              </w:rPr>
              <w:t>Облыстық интеллектуалдық</w:t>
            </w:r>
            <w:r w:rsidRPr="0085210D">
              <w:t xml:space="preserve"> </w:t>
            </w:r>
            <w:r w:rsidRPr="0085210D">
              <w:rPr>
                <w:lang w:val="kk-KZ"/>
              </w:rPr>
              <w:t xml:space="preserve"> «Асыл тас» онлайн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kk-KZ"/>
              </w:rPr>
            </w:pPr>
            <w:r>
              <w:rPr>
                <w:lang w:val="en-US"/>
              </w:rPr>
              <w:t>1</w:t>
            </w:r>
            <w:r w:rsidRPr="0085210D">
              <w:rPr>
                <w:lang w:val="kk-KZ"/>
              </w:rPr>
              <w:t>-орын</w:t>
            </w:r>
          </w:p>
        </w:tc>
        <w:tc>
          <w:tcPr>
            <w:tcW w:w="1701" w:type="dxa"/>
          </w:tcPr>
          <w:p w:rsidR="00320BEE" w:rsidRPr="0085210D" w:rsidRDefault="00320BEE" w:rsidP="00320BEE">
            <w:pPr>
              <w:tabs>
                <w:tab w:val="left" w:pos="284"/>
              </w:tabs>
              <w:ind w:firstLine="142"/>
              <w:jc w:val="center"/>
              <w:rPr>
                <w:lang w:val="kk-KZ"/>
              </w:rPr>
            </w:pPr>
            <w:r w:rsidRPr="0085210D">
              <w:rPr>
                <w:lang w:val="kk-KZ"/>
              </w:rPr>
              <w:t>Облыстық</w:t>
            </w:r>
          </w:p>
          <w:p w:rsidR="00320BEE" w:rsidRPr="0085210D" w:rsidRDefault="00320BEE" w:rsidP="00320BEE">
            <w:pPr>
              <w:tabs>
                <w:tab w:val="left" w:pos="284"/>
              </w:tabs>
              <w:ind w:firstLine="142"/>
              <w:jc w:val="center"/>
              <w:rPr>
                <w:lang w:val="kk-KZ"/>
              </w:rPr>
            </w:pPr>
          </w:p>
        </w:tc>
      </w:tr>
      <w:tr w:rsidR="00320BEE" w:rsidRPr="0085210D" w:rsidTr="00320BEE">
        <w:tc>
          <w:tcPr>
            <w:tcW w:w="675" w:type="dxa"/>
          </w:tcPr>
          <w:p w:rsidR="00320BEE" w:rsidRPr="00FC5C5B" w:rsidRDefault="00320BEE" w:rsidP="00320BEE">
            <w:pPr>
              <w:tabs>
                <w:tab w:val="left" w:pos="284"/>
              </w:tabs>
              <w:rPr>
                <w:lang w:val="en-US"/>
              </w:rPr>
            </w:pPr>
            <w:r>
              <w:rPr>
                <w:lang w:val="en-US"/>
              </w:rPr>
              <w:t>201</w:t>
            </w:r>
          </w:p>
        </w:tc>
        <w:tc>
          <w:tcPr>
            <w:tcW w:w="1842" w:type="dxa"/>
          </w:tcPr>
          <w:p w:rsidR="00320BEE" w:rsidRPr="0085210D" w:rsidRDefault="00320BEE" w:rsidP="00320BEE">
            <w:pPr>
              <w:tabs>
                <w:tab w:val="left" w:pos="284"/>
              </w:tabs>
              <w:ind w:firstLine="142"/>
              <w:jc w:val="center"/>
              <w:rPr>
                <w:lang w:val="kk-KZ"/>
              </w:rPr>
            </w:pPr>
            <w:r>
              <w:rPr>
                <w:lang w:val="kk-KZ"/>
              </w:rPr>
              <w:t>Задаханов Нұрислам</w:t>
            </w:r>
          </w:p>
        </w:tc>
        <w:tc>
          <w:tcPr>
            <w:tcW w:w="993" w:type="dxa"/>
          </w:tcPr>
          <w:p w:rsidR="00320BEE" w:rsidRPr="0085210D" w:rsidRDefault="00320BEE" w:rsidP="00320BEE">
            <w:pPr>
              <w:tabs>
                <w:tab w:val="left" w:pos="284"/>
              </w:tabs>
              <w:ind w:firstLine="142"/>
              <w:jc w:val="center"/>
              <w:rPr>
                <w:lang w:val="en-US"/>
              </w:rPr>
            </w:pPr>
            <w:r>
              <w:rPr>
                <w:lang w:val="en-US"/>
              </w:rPr>
              <w:t>2</w:t>
            </w:r>
          </w:p>
        </w:tc>
        <w:tc>
          <w:tcPr>
            <w:tcW w:w="3118" w:type="dxa"/>
          </w:tcPr>
          <w:p w:rsidR="00320BEE" w:rsidRPr="0085210D" w:rsidRDefault="00320BEE" w:rsidP="00320BEE">
            <w:pPr>
              <w:tabs>
                <w:tab w:val="left" w:pos="284"/>
              </w:tabs>
              <w:ind w:firstLine="142"/>
              <w:jc w:val="center"/>
            </w:pPr>
            <w:r w:rsidRPr="0085210D">
              <w:rPr>
                <w:lang w:val="kk-KZ"/>
              </w:rPr>
              <w:t>Облыстық интеллектуалдық</w:t>
            </w:r>
            <w:r w:rsidRPr="0085210D">
              <w:t xml:space="preserve"> </w:t>
            </w:r>
            <w:r w:rsidRPr="0085210D">
              <w:rPr>
                <w:lang w:val="kk-KZ"/>
              </w:rPr>
              <w:t xml:space="preserve"> «Асыл тас» онлайн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kk-KZ"/>
              </w:rPr>
            </w:pPr>
            <w:r>
              <w:rPr>
                <w:lang w:val="en-US"/>
              </w:rPr>
              <w:t>3</w:t>
            </w:r>
            <w:r w:rsidRPr="0085210D">
              <w:rPr>
                <w:lang w:val="kk-KZ"/>
              </w:rPr>
              <w:t>-орын</w:t>
            </w:r>
          </w:p>
        </w:tc>
        <w:tc>
          <w:tcPr>
            <w:tcW w:w="1701" w:type="dxa"/>
          </w:tcPr>
          <w:p w:rsidR="00320BEE" w:rsidRPr="0085210D" w:rsidRDefault="00320BEE" w:rsidP="00320BEE">
            <w:pPr>
              <w:tabs>
                <w:tab w:val="left" w:pos="284"/>
              </w:tabs>
              <w:ind w:firstLine="142"/>
              <w:jc w:val="center"/>
              <w:rPr>
                <w:lang w:val="kk-KZ"/>
              </w:rPr>
            </w:pPr>
            <w:r w:rsidRPr="0085210D">
              <w:rPr>
                <w:lang w:val="kk-KZ"/>
              </w:rPr>
              <w:t>Облыстық</w:t>
            </w:r>
          </w:p>
          <w:p w:rsidR="00320BEE" w:rsidRPr="0085210D" w:rsidRDefault="00320BEE" w:rsidP="00320BEE">
            <w:pPr>
              <w:tabs>
                <w:tab w:val="left" w:pos="284"/>
              </w:tabs>
              <w:ind w:firstLine="142"/>
              <w:jc w:val="center"/>
              <w:rPr>
                <w:lang w:val="kk-KZ"/>
              </w:rPr>
            </w:pPr>
          </w:p>
        </w:tc>
      </w:tr>
      <w:tr w:rsidR="00320BEE" w:rsidRPr="0085210D" w:rsidTr="00320BEE">
        <w:tc>
          <w:tcPr>
            <w:tcW w:w="675" w:type="dxa"/>
          </w:tcPr>
          <w:p w:rsidR="00320BEE" w:rsidRPr="00FC5C5B" w:rsidRDefault="00320BEE" w:rsidP="00320BEE">
            <w:pPr>
              <w:tabs>
                <w:tab w:val="left" w:pos="284"/>
              </w:tabs>
              <w:rPr>
                <w:lang w:val="en-US"/>
              </w:rPr>
            </w:pPr>
            <w:r>
              <w:rPr>
                <w:lang w:val="en-US"/>
              </w:rPr>
              <w:t>202</w:t>
            </w:r>
          </w:p>
        </w:tc>
        <w:tc>
          <w:tcPr>
            <w:tcW w:w="1842" w:type="dxa"/>
          </w:tcPr>
          <w:p w:rsidR="00320BEE" w:rsidRPr="0085210D" w:rsidRDefault="00320BEE" w:rsidP="00320BEE">
            <w:pPr>
              <w:tabs>
                <w:tab w:val="left" w:pos="284"/>
              </w:tabs>
              <w:ind w:firstLine="142"/>
              <w:jc w:val="center"/>
              <w:rPr>
                <w:lang w:val="kk-KZ"/>
              </w:rPr>
            </w:pPr>
            <w:r>
              <w:rPr>
                <w:lang w:val="kk-KZ"/>
              </w:rPr>
              <w:t>Қабитхан Әмір</w:t>
            </w:r>
          </w:p>
        </w:tc>
        <w:tc>
          <w:tcPr>
            <w:tcW w:w="993" w:type="dxa"/>
          </w:tcPr>
          <w:p w:rsidR="00320BEE" w:rsidRPr="0085210D" w:rsidRDefault="00320BEE" w:rsidP="00320BEE">
            <w:pPr>
              <w:tabs>
                <w:tab w:val="left" w:pos="284"/>
              </w:tabs>
              <w:ind w:firstLine="142"/>
              <w:jc w:val="center"/>
              <w:rPr>
                <w:lang w:val="en-US"/>
              </w:rPr>
            </w:pPr>
            <w:r>
              <w:rPr>
                <w:lang w:val="en-US"/>
              </w:rPr>
              <w:t>1</w:t>
            </w:r>
          </w:p>
        </w:tc>
        <w:tc>
          <w:tcPr>
            <w:tcW w:w="3118" w:type="dxa"/>
          </w:tcPr>
          <w:p w:rsidR="00320BEE" w:rsidRPr="0085210D" w:rsidRDefault="00320BEE" w:rsidP="00320BEE">
            <w:pPr>
              <w:tabs>
                <w:tab w:val="left" w:pos="284"/>
              </w:tabs>
              <w:ind w:firstLine="142"/>
              <w:jc w:val="center"/>
            </w:pPr>
            <w:r w:rsidRPr="0085210D">
              <w:rPr>
                <w:lang w:val="kk-KZ"/>
              </w:rPr>
              <w:t>Облыстық интеллектуалдық</w:t>
            </w:r>
            <w:r w:rsidRPr="0085210D">
              <w:t xml:space="preserve"> </w:t>
            </w:r>
            <w:r w:rsidRPr="0085210D">
              <w:rPr>
                <w:lang w:val="kk-KZ"/>
              </w:rPr>
              <w:t xml:space="preserve"> «Асыл тас» онлайн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kk-KZ"/>
              </w:rPr>
            </w:pPr>
            <w:r>
              <w:rPr>
                <w:lang w:val="en-US"/>
              </w:rPr>
              <w:t>3</w:t>
            </w:r>
            <w:r w:rsidRPr="0085210D">
              <w:rPr>
                <w:lang w:val="kk-KZ"/>
              </w:rPr>
              <w:t>-орын</w:t>
            </w:r>
          </w:p>
        </w:tc>
        <w:tc>
          <w:tcPr>
            <w:tcW w:w="1701" w:type="dxa"/>
          </w:tcPr>
          <w:p w:rsidR="00320BEE" w:rsidRPr="0085210D" w:rsidRDefault="00320BEE" w:rsidP="00320BEE">
            <w:pPr>
              <w:tabs>
                <w:tab w:val="left" w:pos="284"/>
              </w:tabs>
              <w:ind w:firstLine="142"/>
              <w:jc w:val="center"/>
              <w:rPr>
                <w:lang w:val="kk-KZ"/>
              </w:rPr>
            </w:pPr>
            <w:r w:rsidRPr="0085210D">
              <w:rPr>
                <w:lang w:val="kk-KZ"/>
              </w:rPr>
              <w:t>Облыстық</w:t>
            </w:r>
          </w:p>
          <w:p w:rsidR="00320BEE" w:rsidRPr="0085210D" w:rsidRDefault="00320BEE" w:rsidP="00320BEE">
            <w:pPr>
              <w:tabs>
                <w:tab w:val="left" w:pos="284"/>
              </w:tabs>
              <w:ind w:firstLine="142"/>
              <w:jc w:val="center"/>
              <w:rPr>
                <w:lang w:val="kk-KZ"/>
              </w:rPr>
            </w:pPr>
          </w:p>
        </w:tc>
      </w:tr>
      <w:tr w:rsidR="00320BEE" w:rsidRPr="0085210D" w:rsidTr="00320BEE">
        <w:tc>
          <w:tcPr>
            <w:tcW w:w="675" w:type="dxa"/>
          </w:tcPr>
          <w:p w:rsidR="00320BEE" w:rsidRPr="000B6642" w:rsidRDefault="00320BEE" w:rsidP="00320BEE">
            <w:pPr>
              <w:tabs>
                <w:tab w:val="left" w:pos="284"/>
              </w:tabs>
              <w:rPr>
                <w:lang w:val="en-US"/>
              </w:rPr>
            </w:pPr>
            <w:r>
              <w:rPr>
                <w:lang w:val="en-US"/>
              </w:rPr>
              <w:t>203</w:t>
            </w:r>
          </w:p>
        </w:tc>
        <w:tc>
          <w:tcPr>
            <w:tcW w:w="1842" w:type="dxa"/>
          </w:tcPr>
          <w:p w:rsidR="00320BEE" w:rsidRPr="0085210D" w:rsidRDefault="00320BEE" w:rsidP="00320BEE">
            <w:pPr>
              <w:tabs>
                <w:tab w:val="left" w:pos="284"/>
              </w:tabs>
              <w:ind w:firstLine="142"/>
              <w:jc w:val="center"/>
              <w:rPr>
                <w:lang w:val="kk-KZ"/>
              </w:rPr>
            </w:pPr>
            <w:r>
              <w:rPr>
                <w:lang w:val="kk-KZ"/>
              </w:rPr>
              <w:t>Қуанбаев Нұрали</w:t>
            </w:r>
          </w:p>
        </w:tc>
        <w:tc>
          <w:tcPr>
            <w:tcW w:w="993" w:type="dxa"/>
          </w:tcPr>
          <w:p w:rsidR="00320BEE" w:rsidRPr="0085210D" w:rsidRDefault="00320BEE" w:rsidP="00320BEE">
            <w:pPr>
              <w:tabs>
                <w:tab w:val="left" w:pos="284"/>
              </w:tabs>
              <w:ind w:firstLine="142"/>
              <w:jc w:val="center"/>
              <w:rPr>
                <w:lang w:val="en-US"/>
              </w:rPr>
            </w:pPr>
            <w:r>
              <w:rPr>
                <w:lang w:val="en-US"/>
              </w:rPr>
              <w:t>1</w:t>
            </w:r>
          </w:p>
        </w:tc>
        <w:tc>
          <w:tcPr>
            <w:tcW w:w="3118" w:type="dxa"/>
          </w:tcPr>
          <w:p w:rsidR="00320BEE" w:rsidRPr="0085210D" w:rsidRDefault="00320BEE" w:rsidP="00320BEE">
            <w:pPr>
              <w:tabs>
                <w:tab w:val="left" w:pos="284"/>
              </w:tabs>
              <w:ind w:firstLine="142"/>
              <w:jc w:val="center"/>
            </w:pPr>
            <w:r w:rsidRPr="0085210D">
              <w:rPr>
                <w:lang w:val="kk-KZ"/>
              </w:rPr>
              <w:t>Облыстық интеллектуалдық</w:t>
            </w:r>
            <w:r w:rsidRPr="0085210D">
              <w:t xml:space="preserve"> </w:t>
            </w:r>
            <w:r w:rsidRPr="0085210D">
              <w:rPr>
                <w:lang w:val="kk-KZ"/>
              </w:rPr>
              <w:t xml:space="preserve"> «Асыл тас» онлайн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kk-KZ"/>
              </w:rPr>
            </w:pPr>
            <w:r>
              <w:rPr>
                <w:lang w:val="en-US"/>
              </w:rPr>
              <w:t>1</w:t>
            </w:r>
            <w:r w:rsidRPr="0085210D">
              <w:rPr>
                <w:lang w:val="kk-KZ"/>
              </w:rPr>
              <w:t>-орын</w:t>
            </w:r>
          </w:p>
        </w:tc>
        <w:tc>
          <w:tcPr>
            <w:tcW w:w="1701" w:type="dxa"/>
          </w:tcPr>
          <w:p w:rsidR="00320BEE" w:rsidRPr="0085210D" w:rsidRDefault="00320BEE" w:rsidP="00320BEE">
            <w:pPr>
              <w:tabs>
                <w:tab w:val="left" w:pos="284"/>
              </w:tabs>
              <w:ind w:firstLine="142"/>
              <w:jc w:val="center"/>
              <w:rPr>
                <w:lang w:val="kk-KZ"/>
              </w:rPr>
            </w:pPr>
            <w:r w:rsidRPr="0085210D">
              <w:rPr>
                <w:lang w:val="kk-KZ"/>
              </w:rPr>
              <w:t>Облыстық</w:t>
            </w:r>
          </w:p>
          <w:p w:rsidR="00320BEE" w:rsidRPr="0085210D" w:rsidRDefault="00320BEE" w:rsidP="00320BEE">
            <w:pPr>
              <w:tabs>
                <w:tab w:val="left" w:pos="284"/>
              </w:tabs>
              <w:ind w:firstLine="142"/>
              <w:jc w:val="center"/>
              <w:rPr>
                <w:lang w:val="kk-KZ"/>
              </w:rPr>
            </w:pPr>
          </w:p>
        </w:tc>
      </w:tr>
      <w:tr w:rsidR="00320BEE" w:rsidRPr="0085210D" w:rsidTr="00320BEE">
        <w:tc>
          <w:tcPr>
            <w:tcW w:w="675" w:type="dxa"/>
          </w:tcPr>
          <w:p w:rsidR="00320BEE" w:rsidRPr="00FC5C5B" w:rsidRDefault="00320BEE" w:rsidP="00320BEE">
            <w:pPr>
              <w:tabs>
                <w:tab w:val="left" w:pos="284"/>
              </w:tabs>
              <w:rPr>
                <w:lang w:val="en-US"/>
              </w:rPr>
            </w:pPr>
            <w:r>
              <w:rPr>
                <w:lang w:val="en-US"/>
              </w:rPr>
              <w:t>204</w:t>
            </w:r>
          </w:p>
        </w:tc>
        <w:tc>
          <w:tcPr>
            <w:tcW w:w="1842" w:type="dxa"/>
          </w:tcPr>
          <w:p w:rsidR="00320BEE" w:rsidRPr="0085210D" w:rsidRDefault="00320BEE" w:rsidP="00320BEE">
            <w:pPr>
              <w:tabs>
                <w:tab w:val="left" w:pos="284"/>
              </w:tabs>
              <w:ind w:firstLine="142"/>
              <w:jc w:val="center"/>
              <w:rPr>
                <w:lang w:val="kk-KZ"/>
              </w:rPr>
            </w:pPr>
            <w:r>
              <w:rPr>
                <w:lang w:val="kk-KZ"/>
              </w:rPr>
              <w:t>Нурмейрамов  Нурсултан</w:t>
            </w:r>
          </w:p>
        </w:tc>
        <w:tc>
          <w:tcPr>
            <w:tcW w:w="993" w:type="dxa"/>
          </w:tcPr>
          <w:p w:rsidR="00320BEE" w:rsidRPr="0085210D" w:rsidRDefault="00320BEE" w:rsidP="00320BEE">
            <w:pPr>
              <w:tabs>
                <w:tab w:val="left" w:pos="284"/>
              </w:tabs>
              <w:ind w:firstLine="142"/>
              <w:jc w:val="center"/>
              <w:rPr>
                <w:lang w:val="en-US"/>
              </w:rPr>
            </w:pPr>
            <w:r>
              <w:rPr>
                <w:lang w:val="en-US"/>
              </w:rPr>
              <w:t>1</w:t>
            </w:r>
          </w:p>
        </w:tc>
        <w:tc>
          <w:tcPr>
            <w:tcW w:w="3118" w:type="dxa"/>
          </w:tcPr>
          <w:p w:rsidR="00320BEE" w:rsidRPr="0085210D" w:rsidRDefault="00320BEE" w:rsidP="00320BEE">
            <w:pPr>
              <w:tabs>
                <w:tab w:val="left" w:pos="284"/>
              </w:tabs>
              <w:ind w:firstLine="142"/>
              <w:jc w:val="center"/>
            </w:pPr>
            <w:r w:rsidRPr="0085210D">
              <w:rPr>
                <w:lang w:val="kk-KZ"/>
              </w:rPr>
              <w:t>Облыстық интеллектуалдық</w:t>
            </w:r>
            <w:r w:rsidRPr="0085210D">
              <w:t xml:space="preserve"> </w:t>
            </w:r>
            <w:r w:rsidRPr="0085210D">
              <w:rPr>
                <w:lang w:val="kk-KZ"/>
              </w:rPr>
              <w:t xml:space="preserve"> «Асыл тас» онлайн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kk-KZ"/>
              </w:rPr>
            </w:pPr>
            <w:r w:rsidRPr="0085210D">
              <w:rPr>
                <w:lang w:val="en-US"/>
              </w:rPr>
              <w:t>2</w:t>
            </w:r>
            <w:r w:rsidRPr="0085210D">
              <w:rPr>
                <w:lang w:val="kk-KZ"/>
              </w:rPr>
              <w:t>-орын</w:t>
            </w:r>
          </w:p>
        </w:tc>
        <w:tc>
          <w:tcPr>
            <w:tcW w:w="1701" w:type="dxa"/>
          </w:tcPr>
          <w:p w:rsidR="00320BEE" w:rsidRPr="0085210D" w:rsidRDefault="00320BEE" w:rsidP="00320BEE">
            <w:pPr>
              <w:tabs>
                <w:tab w:val="left" w:pos="284"/>
              </w:tabs>
              <w:ind w:firstLine="142"/>
              <w:jc w:val="center"/>
              <w:rPr>
                <w:lang w:val="kk-KZ"/>
              </w:rPr>
            </w:pPr>
            <w:r w:rsidRPr="0085210D">
              <w:rPr>
                <w:lang w:val="kk-KZ"/>
              </w:rPr>
              <w:t>Облыстық</w:t>
            </w:r>
          </w:p>
          <w:p w:rsidR="00320BEE" w:rsidRPr="0085210D" w:rsidRDefault="00320BEE" w:rsidP="00320BEE">
            <w:pPr>
              <w:tabs>
                <w:tab w:val="left" w:pos="284"/>
              </w:tabs>
              <w:ind w:firstLine="142"/>
              <w:jc w:val="center"/>
              <w:rPr>
                <w:lang w:val="kk-KZ"/>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205</w:t>
            </w:r>
          </w:p>
        </w:tc>
        <w:tc>
          <w:tcPr>
            <w:tcW w:w="1842" w:type="dxa"/>
          </w:tcPr>
          <w:p w:rsidR="00320BEE" w:rsidRPr="0085210D" w:rsidRDefault="00320BEE" w:rsidP="00320BEE">
            <w:pPr>
              <w:tabs>
                <w:tab w:val="left" w:pos="284"/>
              </w:tabs>
              <w:ind w:firstLine="142"/>
              <w:jc w:val="center"/>
              <w:rPr>
                <w:lang w:val="kk-KZ"/>
              </w:rPr>
            </w:pPr>
            <w:r>
              <w:rPr>
                <w:lang w:val="kk-KZ"/>
              </w:rPr>
              <w:t>Сейтхан  Айару</w:t>
            </w:r>
          </w:p>
        </w:tc>
        <w:tc>
          <w:tcPr>
            <w:tcW w:w="993" w:type="dxa"/>
          </w:tcPr>
          <w:p w:rsidR="00320BEE" w:rsidRPr="0085210D" w:rsidRDefault="00320BEE" w:rsidP="00320BEE">
            <w:pPr>
              <w:tabs>
                <w:tab w:val="left" w:pos="284"/>
              </w:tabs>
              <w:ind w:firstLine="142"/>
              <w:jc w:val="center"/>
              <w:rPr>
                <w:lang w:val="en-US"/>
              </w:rPr>
            </w:pPr>
            <w:r>
              <w:rPr>
                <w:lang w:val="en-US"/>
              </w:rPr>
              <w:t>2</w:t>
            </w:r>
          </w:p>
        </w:tc>
        <w:tc>
          <w:tcPr>
            <w:tcW w:w="3118" w:type="dxa"/>
          </w:tcPr>
          <w:p w:rsidR="00320BEE" w:rsidRPr="0085210D" w:rsidRDefault="00320BEE" w:rsidP="00320BEE">
            <w:pPr>
              <w:tabs>
                <w:tab w:val="left" w:pos="284"/>
              </w:tabs>
              <w:ind w:firstLine="142"/>
              <w:jc w:val="center"/>
            </w:pPr>
            <w:r w:rsidRPr="0085210D">
              <w:rPr>
                <w:lang w:val="kk-KZ"/>
              </w:rPr>
              <w:t>Облыстық интеллектуалдық</w:t>
            </w:r>
            <w:r w:rsidRPr="0085210D">
              <w:t xml:space="preserve"> </w:t>
            </w:r>
            <w:r w:rsidRPr="0085210D">
              <w:rPr>
                <w:lang w:val="kk-KZ"/>
              </w:rPr>
              <w:t xml:space="preserve"> «Асыл тас» онлайн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kk-KZ"/>
              </w:rPr>
            </w:pPr>
            <w:r w:rsidRPr="0085210D">
              <w:rPr>
                <w:lang w:val="en-US"/>
              </w:rPr>
              <w:t>2</w:t>
            </w:r>
            <w:r w:rsidRPr="0085210D">
              <w:rPr>
                <w:lang w:val="kk-KZ"/>
              </w:rPr>
              <w:t>-орын</w:t>
            </w:r>
          </w:p>
        </w:tc>
        <w:tc>
          <w:tcPr>
            <w:tcW w:w="1701" w:type="dxa"/>
          </w:tcPr>
          <w:p w:rsidR="00320BEE" w:rsidRPr="0085210D" w:rsidRDefault="00320BEE" w:rsidP="00320BEE">
            <w:pPr>
              <w:tabs>
                <w:tab w:val="left" w:pos="284"/>
              </w:tabs>
              <w:ind w:firstLine="142"/>
              <w:jc w:val="center"/>
              <w:rPr>
                <w:lang w:val="kk-KZ"/>
              </w:rPr>
            </w:pPr>
            <w:r w:rsidRPr="0085210D">
              <w:rPr>
                <w:lang w:val="kk-KZ"/>
              </w:rPr>
              <w:t>Облыстық</w:t>
            </w:r>
          </w:p>
          <w:p w:rsidR="00320BEE" w:rsidRPr="0085210D" w:rsidRDefault="00320BEE" w:rsidP="00320BEE">
            <w:pPr>
              <w:tabs>
                <w:tab w:val="left" w:pos="284"/>
              </w:tabs>
              <w:ind w:firstLine="142"/>
              <w:jc w:val="center"/>
              <w:rPr>
                <w:lang w:val="kk-KZ"/>
              </w:rPr>
            </w:pPr>
          </w:p>
        </w:tc>
      </w:tr>
      <w:tr w:rsidR="00320BEE" w:rsidRPr="0085210D" w:rsidTr="00320BEE">
        <w:tc>
          <w:tcPr>
            <w:tcW w:w="675" w:type="dxa"/>
          </w:tcPr>
          <w:p w:rsidR="00320BEE" w:rsidRPr="00FC5C5B" w:rsidRDefault="00320BEE" w:rsidP="00320BEE">
            <w:pPr>
              <w:tabs>
                <w:tab w:val="left" w:pos="284"/>
              </w:tabs>
              <w:rPr>
                <w:lang w:val="en-US"/>
              </w:rPr>
            </w:pPr>
            <w:r>
              <w:rPr>
                <w:lang w:val="en-US"/>
              </w:rPr>
              <w:t>206</w:t>
            </w:r>
          </w:p>
        </w:tc>
        <w:tc>
          <w:tcPr>
            <w:tcW w:w="1842" w:type="dxa"/>
          </w:tcPr>
          <w:p w:rsidR="00320BEE" w:rsidRPr="0085210D" w:rsidRDefault="00320BEE" w:rsidP="00320BEE">
            <w:pPr>
              <w:tabs>
                <w:tab w:val="left" w:pos="284"/>
              </w:tabs>
              <w:ind w:firstLine="142"/>
              <w:jc w:val="center"/>
              <w:rPr>
                <w:lang w:val="kk-KZ"/>
              </w:rPr>
            </w:pPr>
            <w:r>
              <w:rPr>
                <w:lang w:val="kk-KZ"/>
              </w:rPr>
              <w:t>Серікболатов Нұрхан</w:t>
            </w:r>
          </w:p>
        </w:tc>
        <w:tc>
          <w:tcPr>
            <w:tcW w:w="993" w:type="dxa"/>
          </w:tcPr>
          <w:p w:rsidR="00320BEE" w:rsidRPr="0085210D" w:rsidRDefault="00320BEE" w:rsidP="00320BEE">
            <w:pPr>
              <w:tabs>
                <w:tab w:val="left" w:pos="284"/>
              </w:tabs>
              <w:ind w:firstLine="142"/>
              <w:jc w:val="center"/>
              <w:rPr>
                <w:lang w:val="en-US"/>
              </w:rPr>
            </w:pPr>
            <w:r>
              <w:rPr>
                <w:lang w:val="en-US"/>
              </w:rPr>
              <w:t>1</w:t>
            </w:r>
          </w:p>
        </w:tc>
        <w:tc>
          <w:tcPr>
            <w:tcW w:w="3118" w:type="dxa"/>
          </w:tcPr>
          <w:p w:rsidR="00320BEE" w:rsidRPr="0085210D" w:rsidRDefault="00320BEE" w:rsidP="00320BEE">
            <w:pPr>
              <w:tabs>
                <w:tab w:val="left" w:pos="284"/>
              </w:tabs>
              <w:ind w:firstLine="142"/>
              <w:jc w:val="center"/>
            </w:pPr>
            <w:r w:rsidRPr="0085210D">
              <w:rPr>
                <w:lang w:val="kk-KZ"/>
              </w:rPr>
              <w:t>Облыстық интеллектуалдық</w:t>
            </w:r>
            <w:r w:rsidRPr="0085210D">
              <w:t xml:space="preserve"> </w:t>
            </w:r>
            <w:r w:rsidRPr="0085210D">
              <w:rPr>
                <w:lang w:val="kk-KZ"/>
              </w:rPr>
              <w:t xml:space="preserve"> «Асыл тас» онлайн конкурсы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kk-KZ"/>
              </w:rPr>
            </w:pPr>
            <w:r>
              <w:rPr>
                <w:lang w:val="en-US"/>
              </w:rPr>
              <w:t>3</w:t>
            </w:r>
            <w:r w:rsidRPr="0085210D">
              <w:rPr>
                <w:lang w:val="kk-KZ"/>
              </w:rPr>
              <w:t>-орын</w:t>
            </w:r>
          </w:p>
        </w:tc>
        <w:tc>
          <w:tcPr>
            <w:tcW w:w="1701" w:type="dxa"/>
          </w:tcPr>
          <w:p w:rsidR="00320BEE" w:rsidRPr="0085210D" w:rsidRDefault="00320BEE" w:rsidP="00320BEE">
            <w:pPr>
              <w:tabs>
                <w:tab w:val="left" w:pos="284"/>
              </w:tabs>
              <w:ind w:firstLine="142"/>
              <w:jc w:val="center"/>
              <w:rPr>
                <w:lang w:val="kk-KZ"/>
              </w:rPr>
            </w:pPr>
            <w:r w:rsidRPr="0085210D">
              <w:rPr>
                <w:lang w:val="kk-KZ"/>
              </w:rPr>
              <w:t>Облыстық</w:t>
            </w:r>
          </w:p>
          <w:p w:rsidR="00320BEE" w:rsidRPr="0085210D" w:rsidRDefault="00320BEE" w:rsidP="00320BEE">
            <w:pPr>
              <w:tabs>
                <w:tab w:val="left" w:pos="284"/>
              </w:tabs>
              <w:ind w:firstLine="142"/>
              <w:jc w:val="center"/>
              <w:rPr>
                <w:lang w:val="kk-KZ"/>
              </w:rPr>
            </w:pPr>
          </w:p>
        </w:tc>
      </w:tr>
      <w:tr w:rsidR="00320BEE" w:rsidRPr="0085210D" w:rsidTr="00320BEE">
        <w:tc>
          <w:tcPr>
            <w:tcW w:w="675" w:type="dxa"/>
          </w:tcPr>
          <w:p w:rsidR="00320BEE" w:rsidRPr="00FC5C5B" w:rsidRDefault="00320BEE" w:rsidP="00320BEE">
            <w:pPr>
              <w:tabs>
                <w:tab w:val="left" w:pos="284"/>
              </w:tabs>
              <w:rPr>
                <w:lang w:val="en-US"/>
              </w:rPr>
            </w:pPr>
            <w:r>
              <w:rPr>
                <w:lang w:val="en-US"/>
              </w:rPr>
              <w:t>207</w:t>
            </w:r>
          </w:p>
        </w:tc>
        <w:tc>
          <w:tcPr>
            <w:tcW w:w="1842" w:type="dxa"/>
          </w:tcPr>
          <w:p w:rsidR="00320BEE" w:rsidRPr="0085210D" w:rsidRDefault="00320BEE" w:rsidP="00320BEE">
            <w:pPr>
              <w:tabs>
                <w:tab w:val="left" w:pos="284"/>
              </w:tabs>
              <w:ind w:firstLine="142"/>
              <w:jc w:val="center"/>
            </w:pPr>
            <w:r w:rsidRPr="0085210D">
              <w:t>Алибекова  Мадина</w:t>
            </w:r>
          </w:p>
        </w:tc>
        <w:tc>
          <w:tcPr>
            <w:tcW w:w="993" w:type="dxa"/>
          </w:tcPr>
          <w:p w:rsidR="00320BEE" w:rsidRPr="0085210D" w:rsidRDefault="00320BEE" w:rsidP="00320BEE">
            <w:pPr>
              <w:tabs>
                <w:tab w:val="left" w:pos="284"/>
              </w:tabs>
              <w:ind w:firstLine="142"/>
              <w:jc w:val="center"/>
              <w:rPr>
                <w:lang w:val="en-US"/>
              </w:rPr>
            </w:pPr>
            <w:r w:rsidRPr="0085210D">
              <w:t>11</w:t>
            </w:r>
          </w:p>
        </w:tc>
        <w:tc>
          <w:tcPr>
            <w:tcW w:w="3118" w:type="dxa"/>
          </w:tcPr>
          <w:p w:rsidR="00320BEE" w:rsidRPr="0085210D" w:rsidRDefault="00320BEE" w:rsidP="00320BEE">
            <w:pPr>
              <w:tabs>
                <w:tab w:val="left" w:pos="284"/>
              </w:tabs>
              <w:ind w:firstLine="142"/>
              <w:jc w:val="center"/>
              <w:rPr>
                <w:lang w:val="en-US"/>
              </w:rPr>
            </w:pPr>
            <w:r w:rsidRPr="0085210D">
              <w:rPr>
                <w:lang w:val="en-US"/>
              </w:rPr>
              <w:t>«</w:t>
            </w:r>
            <w:r w:rsidRPr="0085210D">
              <w:t>Математика</w:t>
            </w:r>
            <w:r w:rsidRPr="0085210D">
              <w:rPr>
                <w:lang w:val="en-US"/>
              </w:rPr>
              <w:t xml:space="preserve">»  </w:t>
            </w:r>
            <w:r w:rsidRPr="0085210D">
              <w:t>пәні</w:t>
            </w:r>
            <w:r w:rsidRPr="0085210D">
              <w:rPr>
                <w:lang w:val="en-US"/>
              </w:rPr>
              <w:t xml:space="preserve">  </w:t>
            </w:r>
            <w:r w:rsidRPr="0085210D">
              <w:t>бойынша</w:t>
            </w:r>
            <w:r w:rsidRPr="0085210D">
              <w:rPr>
                <w:lang w:val="en-US"/>
              </w:rPr>
              <w:t xml:space="preserve">  </w:t>
            </w:r>
            <w:r w:rsidRPr="0085210D">
              <w:t>оқушылар</w:t>
            </w:r>
            <w:r w:rsidRPr="0085210D">
              <w:rPr>
                <w:lang w:val="en-US"/>
              </w:rPr>
              <w:t xml:space="preserve">  </w:t>
            </w:r>
            <w:r w:rsidRPr="0085210D">
              <w:t>арасында</w:t>
            </w:r>
            <w:r w:rsidRPr="0085210D">
              <w:rPr>
                <w:lang w:val="en-US"/>
              </w:rPr>
              <w:t xml:space="preserve">  </w:t>
            </w:r>
            <w:r w:rsidRPr="0085210D">
              <w:t>ІХ</w:t>
            </w:r>
            <w:r w:rsidRPr="0085210D">
              <w:rPr>
                <w:lang w:val="en-US"/>
              </w:rPr>
              <w:t xml:space="preserve">  </w:t>
            </w:r>
            <w:r w:rsidRPr="0085210D">
              <w:t>облыстық</w:t>
            </w:r>
            <w:r w:rsidRPr="0085210D">
              <w:rPr>
                <w:lang w:val="en-US"/>
              </w:rPr>
              <w:t xml:space="preserve">  </w:t>
            </w:r>
            <w:r w:rsidRPr="0085210D">
              <w:t>олимпиадасында</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en-US"/>
              </w:rPr>
            </w:pPr>
            <w:r w:rsidRPr="0085210D">
              <w:rPr>
                <w:lang w:val="en-US"/>
              </w:rPr>
              <w:t>1</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Облыстық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208</w:t>
            </w:r>
          </w:p>
        </w:tc>
        <w:tc>
          <w:tcPr>
            <w:tcW w:w="1842" w:type="dxa"/>
          </w:tcPr>
          <w:p w:rsidR="00320BEE" w:rsidRPr="0085210D" w:rsidRDefault="00320BEE" w:rsidP="00320BEE">
            <w:pPr>
              <w:tabs>
                <w:tab w:val="left" w:pos="284"/>
              </w:tabs>
              <w:ind w:firstLine="142"/>
              <w:jc w:val="center"/>
            </w:pPr>
            <w:r w:rsidRPr="0085210D">
              <w:t>Дулатұлы Дамир</w:t>
            </w:r>
          </w:p>
        </w:tc>
        <w:tc>
          <w:tcPr>
            <w:tcW w:w="993" w:type="dxa"/>
          </w:tcPr>
          <w:p w:rsidR="00320BEE" w:rsidRPr="0085210D" w:rsidRDefault="00320BEE" w:rsidP="00320BEE">
            <w:pPr>
              <w:tabs>
                <w:tab w:val="left" w:pos="284"/>
              </w:tabs>
              <w:ind w:firstLine="142"/>
              <w:jc w:val="center"/>
              <w:rPr>
                <w:lang w:val="en-US"/>
              </w:rPr>
            </w:pPr>
            <w:r w:rsidRPr="0085210D">
              <w:rPr>
                <w:lang w:val="en-US"/>
              </w:rPr>
              <w:t>9</w:t>
            </w:r>
          </w:p>
        </w:tc>
        <w:tc>
          <w:tcPr>
            <w:tcW w:w="3118" w:type="dxa"/>
          </w:tcPr>
          <w:p w:rsidR="00320BEE" w:rsidRPr="0085210D" w:rsidRDefault="00320BEE" w:rsidP="00320BEE">
            <w:pPr>
              <w:tabs>
                <w:tab w:val="left" w:pos="284"/>
              </w:tabs>
              <w:ind w:firstLine="142"/>
              <w:jc w:val="center"/>
            </w:pPr>
            <w:r w:rsidRPr="0085210D">
              <w:t>Республиканский  олимпиада «Художественный  труд»  веб  сайт«</w:t>
            </w:r>
            <w:r w:rsidRPr="0085210D">
              <w:rPr>
                <w:lang w:val="en-US"/>
              </w:rPr>
              <w:t>KKO</w:t>
            </w:r>
            <w:r w:rsidRPr="0085210D">
              <w:t>.</w:t>
            </w:r>
            <w:r w:rsidRPr="0085210D">
              <w:rPr>
                <w:lang w:val="en-US"/>
              </w:rPr>
              <w:t>KZ</w:t>
            </w:r>
            <w:r w:rsidRPr="0085210D">
              <w:t>»</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kk-KZ"/>
              </w:rPr>
            </w:pPr>
            <w:r w:rsidRPr="0085210D">
              <w:rPr>
                <w:lang w:val="kk-KZ"/>
              </w:rPr>
              <w:t>Диплом</w:t>
            </w:r>
          </w:p>
        </w:tc>
        <w:tc>
          <w:tcPr>
            <w:tcW w:w="1701" w:type="dxa"/>
          </w:tcPr>
          <w:p w:rsidR="00320BEE" w:rsidRPr="0085210D" w:rsidRDefault="00320BEE" w:rsidP="00320BEE">
            <w:pPr>
              <w:tabs>
                <w:tab w:val="left" w:pos="284"/>
              </w:tabs>
              <w:ind w:firstLine="142"/>
              <w:jc w:val="center"/>
              <w:rPr>
                <w:lang w:val="kk-KZ"/>
              </w:rPr>
            </w:pPr>
            <w:r w:rsidRPr="0085210D">
              <w:rPr>
                <w:lang w:val="kk-KZ"/>
              </w:rPr>
              <w:t>Республикалық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209</w:t>
            </w:r>
          </w:p>
        </w:tc>
        <w:tc>
          <w:tcPr>
            <w:tcW w:w="1842" w:type="dxa"/>
          </w:tcPr>
          <w:p w:rsidR="00320BEE" w:rsidRPr="0085210D" w:rsidRDefault="00320BEE" w:rsidP="00320BEE">
            <w:pPr>
              <w:tabs>
                <w:tab w:val="left" w:pos="284"/>
              </w:tabs>
              <w:ind w:firstLine="142"/>
              <w:jc w:val="center"/>
              <w:rPr>
                <w:lang w:val="kk-KZ"/>
              </w:rPr>
            </w:pPr>
            <w:r w:rsidRPr="0085210D">
              <w:rPr>
                <w:lang w:val="kk-KZ"/>
              </w:rPr>
              <w:t>Задаханова  Кербез</w:t>
            </w:r>
          </w:p>
        </w:tc>
        <w:tc>
          <w:tcPr>
            <w:tcW w:w="993" w:type="dxa"/>
          </w:tcPr>
          <w:p w:rsidR="00320BEE" w:rsidRPr="0085210D" w:rsidRDefault="00320BEE" w:rsidP="00320BEE">
            <w:pPr>
              <w:tabs>
                <w:tab w:val="left" w:pos="284"/>
              </w:tabs>
              <w:ind w:firstLine="142"/>
              <w:jc w:val="center"/>
              <w:rPr>
                <w:lang w:val="kk-KZ"/>
              </w:rPr>
            </w:pPr>
          </w:p>
        </w:tc>
        <w:tc>
          <w:tcPr>
            <w:tcW w:w="3118" w:type="dxa"/>
          </w:tcPr>
          <w:p w:rsidR="00320BEE" w:rsidRPr="0085210D" w:rsidRDefault="00320BEE" w:rsidP="00320BEE">
            <w:pPr>
              <w:tabs>
                <w:tab w:val="left" w:pos="284"/>
              </w:tabs>
              <w:ind w:firstLine="142"/>
              <w:jc w:val="center"/>
              <w:rPr>
                <w:lang w:val="kk-KZ"/>
              </w:rPr>
            </w:pPr>
            <w:r w:rsidRPr="0085210D">
              <w:rPr>
                <w:lang w:val="kk-KZ"/>
              </w:rPr>
              <w:t>«Bilim Gazagstan»  республикалық  сурет  байқауы</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kk-KZ"/>
              </w:rPr>
            </w:pPr>
            <w:r w:rsidRPr="0085210D">
              <w:rPr>
                <w:lang w:val="en-US"/>
              </w:rPr>
              <w:t>1-</w:t>
            </w:r>
            <w:r w:rsidRPr="0085210D">
              <w:rPr>
                <w:lang w:val="kk-KZ"/>
              </w:rPr>
              <w:t>орын</w:t>
            </w:r>
          </w:p>
        </w:tc>
        <w:tc>
          <w:tcPr>
            <w:tcW w:w="1701" w:type="dxa"/>
          </w:tcPr>
          <w:p w:rsidR="00320BEE" w:rsidRPr="0085210D" w:rsidRDefault="00320BEE" w:rsidP="00320BEE">
            <w:pPr>
              <w:tabs>
                <w:tab w:val="left" w:pos="284"/>
              </w:tabs>
              <w:ind w:firstLine="142"/>
              <w:jc w:val="center"/>
              <w:rPr>
                <w:lang w:val="kk-KZ"/>
              </w:rPr>
            </w:pPr>
            <w:r w:rsidRPr="0085210D">
              <w:rPr>
                <w:lang w:val="kk-KZ"/>
              </w:rPr>
              <w:t>Республикалық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210</w:t>
            </w:r>
          </w:p>
        </w:tc>
        <w:tc>
          <w:tcPr>
            <w:tcW w:w="1842" w:type="dxa"/>
          </w:tcPr>
          <w:p w:rsidR="00320BEE" w:rsidRPr="0085210D" w:rsidRDefault="00320BEE" w:rsidP="00320BEE">
            <w:pPr>
              <w:tabs>
                <w:tab w:val="left" w:pos="284"/>
              </w:tabs>
              <w:ind w:firstLine="142"/>
              <w:jc w:val="center"/>
              <w:rPr>
                <w:lang w:val="kk-KZ"/>
              </w:rPr>
            </w:pPr>
            <w:r w:rsidRPr="0085210D">
              <w:rPr>
                <w:lang w:val="kk-KZ"/>
              </w:rPr>
              <w:t>Берікқызы Балжан</w:t>
            </w:r>
          </w:p>
        </w:tc>
        <w:tc>
          <w:tcPr>
            <w:tcW w:w="993" w:type="dxa"/>
          </w:tcPr>
          <w:p w:rsidR="00320BEE" w:rsidRPr="0085210D" w:rsidRDefault="00320BEE" w:rsidP="00320BEE">
            <w:pPr>
              <w:tabs>
                <w:tab w:val="left" w:pos="284"/>
              </w:tabs>
              <w:ind w:firstLine="142"/>
              <w:jc w:val="center"/>
              <w:rPr>
                <w:lang w:val="en-US"/>
              </w:rPr>
            </w:pPr>
            <w:r w:rsidRPr="0085210D">
              <w:rPr>
                <w:lang w:val="en-US"/>
              </w:rPr>
              <w:t>11</w:t>
            </w:r>
          </w:p>
        </w:tc>
        <w:tc>
          <w:tcPr>
            <w:tcW w:w="3118" w:type="dxa"/>
          </w:tcPr>
          <w:p w:rsidR="00320BEE" w:rsidRPr="0085210D" w:rsidRDefault="00320BEE" w:rsidP="00320BEE">
            <w:pPr>
              <w:rPr>
                <w:lang w:val="en-US"/>
              </w:rPr>
            </w:pPr>
            <w:r w:rsidRPr="0085210D">
              <w:rPr>
                <w:lang w:val="kk-KZ"/>
              </w:rPr>
              <w:t xml:space="preserve">«ККО.КZ» ВЕП-сайтымен ұйымдастырылған «Алғашқы </w:t>
            </w:r>
            <w:r w:rsidRPr="0085210D">
              <w:rPr>
                <w:lang w:val="kk-KZ"/>
              </w:rPr>
              <w:lastRenderedPageBreak/>
              <w:t>әскери дайындық» пәні бойынша республикалық қашықтық олимпиада</w:t>
            </w:r>
          </w:p>
        </w:tc>
        <w:tc>
          <w:tcPr>
            <w:tcW w:w="992" w:type="dxa"/>
          </w:tcPr>
          <w:p w:rsidR="00320BEE" w:rsidRPr="0085210D" w:rsidRDefault="00320BEE" w:rsidP="00320BEE">
            <w:r w:rsidRPr="0085210D">
              <w:rPr>
                <w:lang w:val="kk-KZ"/>
              </w:rPr>
              <w:lastRenderedPageBreak/>
              <w:t>2022ж</w:t>
            </w:r>
          </w:p>
        </w:tc>
        <w:tc>
          <w:tcPr>
            <w:tcW w:w="1418" w:type="dxa"/>
          </w:tcPr>
          <w:p w:rsidR="00320BEE" w:rsidRPr="0085210D" w:rsidRDefault="00320BEE" w:rsidP="00320BEE">
            <w:pPr>
              <w:pStyle w:val="a7"/>
              <w:ind w:left="176"/>
              <w:rPr>
                <w:lang w:val="en-US"/>
              </w:rPr>
            </w:pPr>
            <w:r w:rsidRPr="0085210D">
              <w:rPr>
                <w:lang w:val="en-US"/>
              </w:rPr>
              <w:t>I</w:t>
            </w:r>
          </w:p>
          <w:p w:rsidR="00320BEE" w:rsidRPr="0085210D" w:rsidRDefault="00320BEE" w:rsidP="00320BEE">
            <w:pPr>
              <w:pStyle w:val="a7"/>
              <w:ind w:left="176"/>
              <w:rPr>
                <w:lang w:val="kk-KZ"/>
              </w:rPr>
            </w:pPr>
            <w:r w:rsidRPr="0085210D">
              <w:rPr>
                <w:lang w:val="kk-KZ"/>
              </w:rPr>
              <w:t>Дә</w:t>
            </w:r>
            <w:r w:rsidRPr="0085210D">
              <w:rPr>
                <w:lang w:val="kk-KZ"/>
              </w:rPr>
              <w:lastRenderedPageBreak/>
              <w:t>режелі диплом</w:t>
            </w:r>
          </w:p>
          <w:p w:rsidR="00320BEE" w:rsidRPr="0085210D" w:rsidRDefault="00320BEE" w:rsidP="00320BEE">
            <w:pPr>
              <w:ind w:left="176"/>
              <w:rPr>
                <w:lang w:val="kk-KZ"/>
              </w:rPr>
            </w:pPr>
          </w:p>
          <w:p w:rsidR="00320BEE" w:rsidRPr="0085210D" w:rsidRDefault="00320BEE" w:rsidP="00320BEE">
            <w:pPr>
              <w:ind w:left="176"/>
              <w:rPr>
                <w:lang w:val="kk-KZ"/>
              </w:rPr>
            </w:pPr>
          </w:p>
          <w:p w:rsidR="00320BEE" w:rsidRPr="0085210D" w:rsidRDefault="00320BEE" w:rsidP="00320BEE">
            <w:pPr>
              <w:rPr>
                <w:lang w:val="en-US"/>
              </w:rPr>
            </w:pPr>
          </w:p>
        </w:tc>
        <w:tc>
          <w:tcPr>
            <w:tcW w:w="1701" w:type="dxa"/>
          </w:tcPr>
          <w:p w:rsidR="00320BEE" w:rsidRPr="0085210D" w:rsidRDefault="00320BEE" w:rsidP="00320BEE">
            <w:pPr>
              <w:rPr>
                <w:lang w:val="kk-KZ"/>
              </w:rPr>
            </w:pPr>
            <w:r w:rsidRPr="0085210D">
              <w:rPr>
                <w:lang w:val="kk-KZ"/>
              </w:rPr>
              <w:lastRenderedPageBreak/>
              <w:t>Республикалық</w:t>
            </w:r>
          </w:p>
          <w:p w:rsidR="00320BEE" w:rsidRPr="0085210D" w:rsidRDefault="00320BEE" w:rsidP="00320BEE">
            <w:pPr>
              <w:rPr>
                <w:lang w:val="kk-KZ"/>
              </w:rPr>
            </w:pPr>
          </w:p>
          <w:p w:rsidR="00320BEE" w:rsidRPr="0085210D" w:rsidRDefault="00320BEE" w:rsidP="00320BEE">
            <w:pPr>
              <w:rPr>
                <w:lang w:val="kk-KZ"/>
              </w:rPr>
            </w:pPr>
          </w:p>
          <w:p w:rsidR="00320BEE" w:rsidRPr="0085210D" w:rsidRDefault="00320BEE" w:rsidP="00320BEE">
            <w:pPr>
              <w:rPr>
                <w:lang w:val="kk-KZ"/>
              </w:rPr>
            </w:pPr>
          </w:p>
          <w:p w:rsidR="00320BEE" w:rsidRPr="0085210D" w:rsidRDefault="00320BEE" w:rsidP="00320BEE">
            <w:pPr>
              <w:rPr>
                <w:lang w:val="en-US"/>
              </w:rPr>
            </w:pPr>
          </w:p>
        </w:tc>
      </w:tr>
      <w:tr w:rsidR="00320BEE" w:rsidRPr="0085210D" w:rsidTr="00320BEE">
        <w:tc>
          <w:tcPr>
            <w:tcW w:w="675" w:type="dxa"/>
          </w:tcPr>
          <w:p w:rsidR="00320BEE" w:rsidRPr="00FC5C5B" w:rsidRDefault="00320BEE" w:rsidP="00320BEE">
            <w:pPr>
              <w:tabs>
                <w:tab w:val="left" w:pos="284"/>
              </w:tabs>
              <w:rPr>
                <w:lang w:val="en-US"/>
              </w:rPr>
            </w:pPr>
            <w:r>
              <w:rPr>
                <w:lang w:val="en-US"/>
              </w:rPr>
              <w:lastRenderedPageBreak/>
              <w:t>211</w:t>
            </w:r>
          </w:p>
        </w:tc>
        <w:tc>
          <w:tcPr>
            <w:tcW w:w="1842" w:type="dxa"/>
          </w:tcPr>
          <w:p w:rsidR="00320BEE" w:rsidRPr="0085210D" w:rsidRDefault="00320BEE" w:rsidP="00320BEE">
            <w:pPr>
              <w:tabs>
                <w:tab w:val="left" w:pos="284"/>
              </w:tabs>
              <w:ind w:firstLine="142"/>
              <w:jc w:val="center"/>
              <w:rPr>
                <w:lang w:val="kk-KZ"/>
              </w:rPr>
            </w:pPr>
            <w:r w:rsidRPr="0085210D">
              <w:rPr>
                <w:lang w:val="kk-KZ"/>
              </w:rPr>
              <w:t>Мерекенов Саламат</w:t>
            </w:r>
          </w:p>
        </w:tc>
        <w:tc>
          <w:tcPr>
            <w:tcW w:w="993" w:type="dxa"/>
          </w:tcPr>
          <w:p w:rsidR="00320BEE" w:rsidRPr="0085210D" w:rsidRDefault="00320BEE" w:rsidP="00320BEE">
            <w:pPr>
              <w:tabs>
                <w:tab w:val="left" w:pos="284"/>
              </w:tabs>
              <w:ind w:firstLine="142"/>
              <w:jc w:val="center"/>
              <w:rPr>
                <w:lang w:val="kk-KZ"/>
              </w:rPr>
            </w:pPr>
          </w:p>
          <w:p w:rsidR="00320BEE" w:rsidRPr="0085210D" w:rsidRDefault="00320BEE" w:rsidP="00320BEE">
            <w:pPr>
              <w:rPr>
                <w:lang w:val="en-US"/>
              </w:rPr>
            </w:pPr>
            <w:r w:rsidRPr="0085210D">
              <w:rPr>
                <w:lang w:val="en-US"/>
              </w:rPr>
              <w:t>10</w:t>
            </w:r>
          </w:p>
        </w:tc>
        <w:tc>
          <w:tcPr>
            <w:tcW w:w="3118" w:type="dxa"/>
          </w:tcPr>
          <w:p w:rsidR="00320BEE" w:rsidRPr="0085210D" w:rsidRDefault="00320BEE" w:rsidP="00320BEE">
            <w:pPr>
              <w:rPr>
                <w:lang w:val="kk-KZ"/>
              </w:rPr>
            </w:pPr>
            <w:r w:rsidRPr="0085210D">
              <w:rPr>
                <w:lang w:val="kk-KZ"/>
              </w:rPr>
              <w:t>«Алғашқы әскери және теқнологиялық дайындық» пәні бойынша республикалық лдимпиада</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rPr>
                <w:lang w:val="kk-KZ"/>
              </w:rPr>
            </w:pPr>
            <w:r w:rsidRPr="0085210D">
              <w:rPr>
                <w:lang w:val="en-US"/>
              </w:rPr>
              <w:t>I</w:t>
            </w:r>
            <w:r w:rsidRPr="0085210D">
              <w:rPr>
                <w:lang w:val="kk-KZ"/>
              </w:rPr>
              <w:t>-Дәрежелі диплом</w:t>
            </w:r>
          </w:p>
          <w:p w:rsidR="00320BEE" w:rsidRPr="0085210D" w:rsidRDefault="00320BEE" w:rsidP="00320BEE">
            <w:pPr>
              <w:rPr>
                <w:lang w:val="kk-KZ"/>
              </w:rPr>
            </w:pPr>
          </w:p>
          <w:p w:rsidR="00320BEE" w:rsidRPr="0085210D" w:rsidRDefault="00320BEE" w:rsidP="00320BEE">
            <w:pPr>
              <w:rPr>
                <w:lang w:val="kk-KZ"/>
              </w:rPr>
            </w:pPr>
          </w:p>
        </w:tc>
        <w:tc>
          <w:tcPr>
            <w:tcW w:w="1701" w:type="dxa"/>
          </w:tcPr>
          <w:p w:rsidR="00320BEE" w:rsidRPr="0085210D" w:rsidRDefault="00320BEE" w:rsidP="00320BEE">
            <w:pPr>
              <w:rPr>
                <w:lang w:val="kk-KZ"/>
              </w:rPr>
            </w:pPr>
            <w:r w:rsidRPr="0085210D">
              <w:rPr>
                <w:lang w:val="kk-KZ"/>
              </w:rPr>
              <w:t>Республикалық</w:t>
            </w:r>
          </w:p>
          <w:p w:rsidR="00320BEE" w:rsidRPr="0085210D" w:rsidRDefault="00320BEE" w:rsidP="00320BEE">
            <w:pPr>
              <w:rPr>
                <w:lang w:val="kk-KZ"/>
              </w:rPr>
            </w:pPr>
          </w:p>
          <w:p w:rsidR="00320BEE" w:rsidRPr="0085210D" w:rsidRDefault="00320BEE" w:rsidP="00320BEE">
            <w:pPr>
              <w:rPr>
                <w:lang w:val="kk-KZ"/>
              </w:rPr>
            </w:pPr>
          </w:p>
          <w:p w:rsidR="00320BEE" w:rsidRPr="0085210D" w:rsidRDefault="00320BEE" w:rsidP="00320BEE"/>
          <w:p w:rsidR="00320BEE" w:rsidRPr="0085210D" w:rsidRDefault="00320BEE" w:rsidP="00320BEE"/>
        </w:tc>
      </w:tr>
      <w:tr w:rsidR="00320BEE" w:rsidRPr="0085210D" w:rsidTr="00320BEE">
        <w:tc>
          <w:tcPr>
            <w:tcW w:w="675" w:type="dxa"/>
          </w:tcPr>
          <w:p w:rsidR="00320BEE" w:rsidRPr="00FC5C5B" w:rsidRDefault="00320BEE" w:rsidP="00320BEE">
            <w:pPr>
              <w:tabs>
                <w:tab w:val="left" w:pos="284"/>
              </w:tabs>
              <w:rPr>
                <w:lang w:val="en-US"/>
              </w:rPr>
            </w:pPr>
            <w:r>
              <w:rPr>
                <w:lang w:val="en-US"/>
              </w:rPr>
              <w:t>212</w:t>
            </w:r>
          </w:p>
        </w:tc>
        <w:tc>
          <w:tcPr>
            <w:tcW w:w="1842" w:type="dxa"/>
          </w:tcPr>
          <w:p w:rsidR="00320BEE" w:rsidRPr="0085210D" w:rsidRDefault="00320BEE" w:rsidP="00320BEE">
            <w:pPr>
              <w:rPr>
                <w:lang w:val="kk-KZ"/>
              </w:rPr>
            </w:pPr>
            <w:r w:rsidRPr="0085210D">
              <w:rPr>
                <w:lang w:val="kk-KZ"/>
              </w:rPr>
              <w:t>Мұхамажитова Інжу</w:t>
            </w:r>
          </w:p>
        </w:tc>
        <w:tc>
          <w:tcPr>
            <w:tcW w:w="993" w:type="dxa"/>
          </w:tcPr>
          <w:p w:rsidR="00320BEE" w:rsidRPr="0085210D" w:rsidRDefault="00320BEE" w:rsidP="00320BEE">
            <w:pPr>
              <w:rPr>
                <w:lang w:val="kk-KZ"/>
              </w:rPr>
            </w:pPr>
            <w:r w:rsidRPr="0085210D">
              <w:rPr>
                <w:lang w:val="kk-KZ"/>
              </w:rPr>
              <w:t>3</w:t>
            </w:r>
          </w:p>
        </w:tc>
        <w:tc>
          <w:tcPr>
            <w:tcW w:w="3118" w:type="dxa"/>
          </w:tcPr>
          <w:p w:rsidR="00320BEE" w:rsidRPr="0085210D" w:rsidRDefault="00320BEE" w:rsidP="00320BEE">
            <w:pPr>
              <w:rPr>
                <w:lang w:val="kk-KZ"/>
              </w:rPr>
            </w:pPr>
            <w:r w:rsidRPr="0085210D">
              <w:rPr>
                <w:lang w:val="kk-KZ"/>
              </w:rPr>
              <w:t>Оқуға құштар ұлт жобасы.</w:t>
            </w:r>
          </w:p>
          <w:p w:rsidR="00320BEE" w:rsidRPr="0085210D" w:rsidRDefault="00320BEE" w:rsidP="00320BEE">
            <w:pPr>
              <w:rPr>
                <w:lang w:val="kk-KZ"/>
              </w:rPr>
            </w:pPr>
            <w:r w:rsidRPr="0085210D">
              <w:rPr>
                <w:lang w:val="kk-KZ"/>
              </w:rPr>
              <w:t xml:space="preserve">«Ең көп кітап оқитын оқушы» </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rPr>
                <w:lang w:val="kk-KZ"/>
              </w:rPr>
            </w:pPr>
            <w:r w:rsidRPr="0085210D">
              <w:rPr>
                <w:lang w:val="kk-KZ"/>
              </w:rPr>
              <w:t>Диплом</w:t>
            </w:r>
          </w:p>
          <w:p w:rsidR="00320BEE" w:rsidRPr="0085210D" w:rsidRDefault="00320BEE" w:rsidP="00320BEE">
            <w:pPr>
              <w:rPr>
                <w:lang w:val="kk-KZ"/>
              </w:rPr>
            </w:pPr>
            <w:r w:rsidRPr="0085210D">
              <w:rPr>
                <w:lang w:val="kk-KZ"/>
              </w:rPr>
              <w:t xml:space="preserve">     ІІІ дәрежелі</w:t>
            </w:r>
          </w:p>
        </w:tc>
        <w:tc>
          <w:tcPr>
            <w:tcW w:w="1701" w:type="dxa"/>
          </w:tcPr>
          <w:p w:rsidR="00320BEE" w:rsidRPr="0085210D" w:rsidRDefault="00320BEE" w:rsidP="00320BEE">
            <w:pPr>
              <w:rPr>
                <w:lang w:val="kk-KZ"/>
              </w:rPr>
            </w:pPr>
            <w:r w:rsidRPr="0085210D">
              <w:rPr>
                <w:lang w:val="kk-KZ"/>
              </w:rPr>
              <w:t>Республикалық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213</w:t>
            </w:r>
          </w:p>
        </w:tc>
        <w:tc>
          <w:tcPr>
            <w:tcW w:w="1842" w:type="dxa"/>
          </w:tcPr>
          <w:p w:rsidR="00320BEE" w:rsidRPr="0085210D" w:rsidRDefault="00320BEE" w:rsidP="00320BEE">
            <w:pPr>
              <w:rPr>
                <w:lang w:val="kk-KZ"/>
              </w:rPr>
            </w:pPr>
            <w:r w:rsidRPr="0085210D">
              <w:rPr>
                <w:lang w:val="kk-KZ"/>
              </w:rPr>
              <w:t>Жұмабек Дина</w:t>
            </w:r>
          </w:p>
        </w:tc>
        <w:tc>
          <w:tcPr>
            <w:tcW w:w="993" w:type="dxa"/>
          </w:tcPr>
          <w:p w:rsidR="00320BEE" w:rsidRPr="0085210D" w:rsidRDefault="00320BEE" w:rsidP="00320BEE">
            <w:pPr>
              <w:rPr>
                <w:lang w:val="kk-KZ"/>
              </w:rPr>
            </w:pPr>
            <w:r w:rsidRPr="0085210D">
              <w:rPr>
                <w:lang w:val="kk-KZ"/>
              </w:rPr>
              <w:t>2</w:t>
            </w:r>
          </w:p>
        </w:tc>
        <w:tc>
          <w:tcPr>
            <w:tcW w:w="3118" w:type="dxa"/>
          </w:tcPr>
          <w:p w:rsidR="00320BEE" w:rsidRPr="0085210D" w:rsidRDefault="00320BEE" w:rsidP="00320BEE">
            <w:pPr>
              <w:rPr>
                <w:lang w:val="kk-KZ"/>
              </w:rPr>
            </w:pPr>
            <w:r w:rsidRPr="0085210D">
              <w:rPr>
                <w:lang w:val="kk-KZ"/>
              </w:rPr>
              <w:t>2022 жылғы 11 қарашадан 27 желтоқсанға дейін Жаңа жылдық таланттар байқауына белсене қатысқаны үшін</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rPr>
                <w:lang w:val="kk-KZ"/>
              </w:rPr>
            </w:pPr>
            <w:r w:rsidRPr="0085210D">
              <w:rPr>
                <w:lang w:val="kk-KZ"/>
              </w:rPr>
              <w:t>Сертификат</w:t>
            </w:r>
          </w:p>
        </w:tc>
        <w:tc>
          <w:tcPr>
            <w:tcW w:w="1701" w:type="dxa"/>
          </w:tcPr>
          <w:p w:rsidR="00320BEE" w:rsidRPr="0085210D" w:rsidRDefault="00320BEE" w:rsidP="00320BEE">
            <w:pPr>
              <w:rPr>
                <w:lang w:val="kk-KZ"/>
              </w:rPr>
            </w:pPr>
            <w:r w:rsidRPr="0085210D">
              <w:rPr>
                <w:lang w:val="kk-KZ"/>
              </w:rPr>
              <w:t>Республикалық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214</w:t>
            </w:r>
          </w:p>
        </w:tc>
        <w:tc>
          <w:tcPr>
            <w:tcW w:w="1842" w:type="dxa"/>
          </w:tcPr>
          <w:p w:rsidR="00320BEE" w:rsidRPr="0085210D" w:rsidRDefault="00320BEE" w:rsidP="00320BEE">
            <w:pPr>
              <w:rPr>
                <w:lang w:val="kk-KZ"/>
              </w:rPr>
            </w:pPr>
            <w:r w:rsidRPr="0085210D">
              <w:rPr>
                <w:lang w:val="kk-KZ"/>
              </w:rPr>
              <w:t>Төлешов Нұрасыл</w:t>
            </w:r>
          </w:p>
        </w:tc>
        <w:tc>
          <w:tcPr>
            <w:tcW w:w="993" w:type="dxa"/>
          </w:tcPr>
          <w:p w:rsidR="00320BEE" w:rsidRPr="0085210D" w:rsidRDefault="00320BEE" w:rsidP="00320BEE">
            <w:pPr>
              <w:rPr>
                <w:lang w:val="kk-KZ"/>
              </w:rPr>
            </w:pPr>
            <w:r w:rsidRPr="0085210D">
              <w:rPr>
                <w:lang w:val="kk-KZ"/>
              </w:rPr>
              <w:t>4</w:t>
            </w:r>
          </w:p>
        </w:tc>
        <w:tc>
          <w:tcPr>
            <w:tcW w:w="3118" w:type="dxa"/>
          </w:tcPr>
          <w:p w:rsidR="00320BEE" w:rsidRPr="0085210D" w:rsidRDefault="00320BEE" w:rsidP="00320BEE">
            <w:pPr>
              <w:rPr>
                <w:lang w:val="kk-KZ"/>
              </w:rPr>
            </w:pPr>
            <w:r w:rsidRPr="0085210D">
              <w:rPr>
                <w:lang w:val="kk-KZ"/>
              </w:rPr>
              <w:t>2022 жылғы 11 қарашадан 27 желтоқсанға дейін Жаңа жылдық таланттар байқауына белсене қатысқаны үшін</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rPr>
                <w:lang w:val="kk-KZ"/>
              </w:rPr>
            </w:pPr>
            <w:r w:rsidRPr="0085210D">
              <w:rPr>
                <w:lang w:val="kk-KZ"/>
              </w:rPr>
              <w:t>Сертификат</w:t>
            </w:r>
          </w:p>
        </w:tc>
        <w:tc>
          <w:tcPr>
            <w:tcW w:w="1701" w:type="dxa"/>
          </w:tcPr>
          <w:p w:rsidR="00320BEE" w:rsidRPr="0085210D" w:rsidRDefault="00320BEE" w:rsidP="00320BEE">
            <w:pPr>
              <w:rPr>
                <w:lang w:val="kk-KZ"/>
              </w:rPr>
            </w:pPr>
            <w:r w:rsidRPr="0085210D">
              <w:rPr>
                <w:lang w:val="kk-KZ"/>
              </w:rPr>
              <w:t>Республикалық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215</w:t>
            </w:r>
          </w:p>
        </w:tc>
        <w:tc>
          <w:tcPr>
            <w:tcW w:w="1842" w:type="dxa"/>
          </w:tcPr>
          <w:p w:rsidR="00320BEE" w:rsidRPr="0085210D" w:rsidRDefault="00320BEE" w:rsidP="00320BEE">
            <w:pPr>
              <w:tabs>
                <w:tab w:val="left" w:pos="284"/>
              </w:tabs>
              <w:ind w:firstLine="142"/>
              <w:jc w:val="center"/>
              <w:rPr>
                <w:lang w:val="kk-KZ"/>
              </w:rPr>
            </w:pPr>
            <w:r w:rsidRPr="0085210D">
              <w:rPr>
                <w:lang w:val="kk-KZ"/>
              </w:rPr>
              <w:t>Дәулетханқызы  Ясмина</w:t>
            </w:r>
          </w:p>
        </w:tc>
        <w:tc>
          <w:tcPr>
            <w:tcW w:w="993" w:type="dxa"/>
          </w:tcPr>
          <w:p w:rsidR="00320BEE" w:rsidRPr="0085210D" w:rsidRDefault="00320BEE" w:rsidP="00320BEE">
            <w:pPr>
              <w:tabs>
                <w:tab w:val="left" w:pos="284"/>
              </w:tabs>
              <w:ind w:firstLine="142"/>
              <w:jc w:val="center"/>
              <w:rPr>
                <w:lang w:val="en-US"/>
              </w:rPr>
            </w:pPr>
            <w:r w:rsidRPr="0085210D">
              <w:rPr>
                <w:lang w:val="en-US"/>
              </w:rPr>
              <w:t>7</w:t>
            </w:r>
          </w:p>
        </w:tc>
        <w:tc>
          <w:tcPr>
            <w:tcW w:w="3118" w:type="dxa"/>
          </w:tcPr>
          <w:p w:rsidR="00320BEE" w:rsidRPr="0085210D" w:rsidRDefault="00320BEE" w:rsidP="00320BEE">
            <w:pPr>
              <w:tabs>
                <w:tab w:val="left" w:pos="284"/>
              </w:tabs>
              <w:ind w:firstLine="142"/>
              <w:jc w:val="center"/>
              <w:rPr>
                <w:lang w:val="kk-KZ"/>
              </w:rPr>
            </w:pPr>
            <w:r w:rsidRPr="0085210D">
              <w:rPr>
                <w:lang w:val="kk-KZ"/>
              </w:rPr>
              <w:t>І Халықаралық  қашықтық  олимпиада  көркем еңбек пәнінен</w:t>
            </w:r>
          </w:p>
        </w:tc>
        <w:tc>
          <w:tcPr>
            <w:tcW w:w="992" w:type="dxa"/>
          </w:tcPr>
          <w:p w:rsidR="00320BEE" w:rsidRPr="0085210D" w:rsidRDefault="00320BEE" w:rsidP="00320BEE">
            <w:r w:rsidRPr="0085210D">
              <w:rPr>
                <w:lang w:val="kk-KZ"/>
              </w:rPr>
              <w:t>2022ж</w:t>
            </w:r>
          </w:p>
        </w:tc>
        <w:tc>
          <w:tcPr>
            <w:tcW w:w="1418" w:type="dxa"/>
          </w:tcPr>
          <w:p w:rsidR="00320BEE" w:rsidRPr="0085210D" w:rsidRDefault="00320BEE" w:rsidP="00320BEE">
            <w:pPr>
              <w:tabs>
                <w:tab w:val="left" w:pos="284"/>
              </w:tabs>
              <w:ind w:firstLine="142"/>
              <w:jc w:val="center"/>
              <w:rPr>
                <w:lang w:val="kk-KZ"/>
              </w:rPr>
            </w:pPr>
            <w:r w:rsidRPr="0085210D">
              <w:rPr>
                <w:lang w:val="en-US"/>
              </w:rPr>
              <w:t>2-</w:t>
            </w:r>
            <w:r w:rsidRPr="0085210D">
              <w:rPr>
                <w:lang w:val="kk-KZ"/>
              </w:rPr>
              <w:t>орын</w:t>
            </w:r>
          </w:p>
        </w:tc>
        <w:tc>
          <w:tcPr>
            <w:tcW w:w="1701" w:type="dxa"/>
          </w:tcPr>
          <w:p w:rsidR="00320BEE" w:rsidRPr="0085210D" w:rsidRDefault="00320BEE" w:rsidP="00320BEE">
            <w:pPr>
              <w:tabs>
                <w:tab w:val="left" w:pos="284"/>
              </w:tabs>
              <w:ind w:firstLine="142"/>
              <w:jc w:val="center"/>
              <w:rPr>
                <w:lang w:val="kk-KZ"/>
              </w:rPr>
            </w:pPr>
            <w:r w:rsidRPr="0085210D">
              <w:rPr>
                <w:lang w:val="kk-KZ"/>
              </w:rPr>
              <w:t>Халықаралық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216</w:t>
            </w:r>
          </w:p>
        </w:tc>
        <w:tc>
          <w:tcPr>
            <w:tcW w:w="1842" w:type="dxa"/>
          </w:tcPr>
          <w:p w:rsidR="00320BEE" w:rsidRPr="0085210D" w:rsidRDefault="00320BEE" w:rsidP="00320BEE">
            <w:pPr>
              <w:ind w:right="-143"/>
            </w:pPr>
            <w:r w:rsidRPr="0085210D">
              <w:t xml:space="preserve">Жанатова Аяжан </w:t>
            </w:r>
          </w:p>
        </w:tc>
        <w:tc>
          <w:tcPr>
            <w:tcW w:w="993" w:type="dxa"/>
          </w:tcPr>
          <w:p w:rsidR="00320BEE" w:rsidRPr="0085210D" w:rsidRDefault="00320BEE" w:rsidP="00320BEE">
            <w:pPr>
              <w:ind w:right="-143"/>
            </w:pPr>
            <w:r w:rsidRPr="0085210D">
              <w:t>10</w:t>
            </w:r>
          </w:p>
        </w:tc>
        <w:tc>
          <w:tcPr>
            <w:tcW w:w="3118" w:type="dxa"/>
          </w:tcPr>
          <w:p w:rsidR="00320BEE" w:rsidRPr="0085210D" w:rsidRDefault="00320BEE" w:rsidP="00320BEE">
            <w:pPr>
              <w:ind w:right="-143"/>
            </w:pPr>
            <w:r w:rsidRPr="0085210D">
              <w:t>Мадақтама</w:t>
            </w:r>
          </w:p>
          <w:p w:rsidR="00320BEE" w:rsidRPr="0085210D" w:rsidRDefault="00320BEE" w:rsidP="00320BEE">
            <w:pPr>
              <w:ind w:right="-143"/>
            </w:pPr>
            <w:r w:rsidRPr="0085210D">
              <w:t>Жалпы білім беретін пәндер бойынша республикалық олимпиаданың аудандық кезеңінде қазақ тілі мен әдебиеті пәнінен орын алғаны үшін</w:t>
            </w:r>
          </w:p>
        </w:tc>
        <w:tc>
          <w:tcPr>
            <w:tcW w:w="992" w:type="dxa"/>
          </w:tcPr>
          <w:p w:rsidR="00320BEE" w:rsidRPr="0085210D" w:rsidRDefault="00320BEE" w:rsidP="00320BEE">
            <w:pPr>
              <w:ind w:right="-143"/>
            </w:pPr>
            <w:r w:rsidRPr="0085210D">
              <w:t>2023ж</w:t>
            </w:r>
          </w:p>
        </w:tc>
        <w:tc>
          <w:tcPr>
            <w:tcW w:w="1418" w:type="dxa"/>
          </w:tcPr>
          <w:p w:rsidR="00320BEE" w:rsidRPr="0085210D" w:rsidRDefault="00320BEE" w:rsidP="00320BEE">
            <w:pPr>
              <w:ind w:right="-143"/>
            </w:pPr>
            <w:r w:rsidRPr="0085210D">
              <w:t>1 орын</w:t>
            </w:r>
          </w:p>
        </w:tc>
        <w:tc>
          <w:tcPr>
            <w:tcW w:w="1701" w:type="dxa"/>
          </w:tcPr>
          <w:p w:rsidR="00320BEE" w:rsidRPr="0085210D" w:rsidRDefault="00320BEE" w:rsidP="00320BEE">
            <w:pPr>
              <w:ind w:right="-143"/>
            </w:pPr>
            <w:r w:rsidRPr="0085210D">
              <w:t>аудандық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217</w:t>
            </w:r>
          </w:p>
        </w:tc>
        <w:tc>
          <w:tcPr>
            <w:tcW w:w="1842" w:type="dxa"/>
          </w:tcPr>
          <w:p w:rsidR="00320BEE" w:rsidRPr="0085210D" w:rsidRDefault="00320BEE" w:rsidP="00320BEE">
            <w:pPr>
              <w:ind w:right="-143"/>
            </w:pPr>
            <w:r w:rsidRPr="0085210D">
              <w:t xml:space="preserve">Жанатова Аяжан  </w:t>
            </w:r>
          </w:p>
        </w:tc>
        <w:tc>
          <w:tcPr>
            <w:tcW w:w="993" w:type="dxa"/>
          </w:tcPr>
          <w:p w:rsidR="00320BEE" w:rsidRPr="0085210D" w:rsidRDefault="00320BEE" w:rsidP="00320BEE">
            <w:pPr>
              <w:ind w:right="-143"/>
            </w:pPr>
            <w:r w:rsidRPr="0085210D">
              <w:t>10</w:t>
            </w:r>
          </w:p>
        </w:tc>
        <w:tc>
          <w:tcPr>
            <w:tcW w:w="3118" w:type="dxa"/>
          </w:tcPr>
          <w:p w:rsidR="00320BEE" w:rsidRPr="0085210D" w:rsidRDefault="00320BEE" w:rsidP="00320BEE">
            <w:pPr>
              <w:ind w:right="-143"/>
            </w:pPr>
            <w:r w:rsidRPr="0085210D">
              <w:t>Мадақтама.</w:t>
            </w:r>
          </w:p>
          <w:p w:rsidR="00320BEE" w:rsidRPr="0085210D" w:rsidRDefault="00320BEE" w:rsidP="00320BEE">
            <w:pPr>
              <w:ind w:right="-143"/>
            </w:pPr>
            <w:r w:rsidRPr="0085210D">
              <w:t>Қазақ тілі мен әдебиетінен Қ.О.Бітібаева атындағы республикалық олимпиаданың аудандық кезеңіне қатысқаны үшін</w:t>
            </w:r>
          </w:p>
        </w:tc>
        <w:tc>
          <w:tcPr>
            <w:tcW w:w="992" w:type="dxa"/>
          </w:tcPr>
          <w:p w:rsidR="00320BEE" w:rsidRPr="0085210D" w:rsidRDefault="00320BEE" w:rsidP="00320BEE">
            <w:pPr>
              <w:ind w:right="-143"/>
            </w:pPr>
            <w:r w:rsidRPr="0085210D">
              <w:t>2023ж</w:t>
            </w:r>
          </w:p>
        </w:tc>
        <w:tc>
          <w:tcPr>
            <w:tcW w:w="1418" w:type="dxa"/>
          </w:tcPr>
          <w:p w:rsidR="00320BEE" w:rsidRPr="0085210D" w:rsidRDefault="00320BEE" w:rsidP="00320BEE">
            <w:pPr>
              <w:ind w:right="-143"/>
            </w:pPr>
            <w:r w:rsidRPr="0085210D">
              <w:t>2 орын</w:t>
            </w:r>
          </w:p>
        </w:tc>
        <w:tc>
          <w:tcPr>
            <w:tcW w:w="1701" w:type="dxa"/>
          </w:tcPr>
          <w:p w:rsidR="00320BEE" w:rsidRPr="0085210D" w:rsidRDefault="00320BEE" w:rsidP="00320BEE">
            <w:pPr>
              <w:ind w:right="-143"/>
            </w:pPr>
            <w:r w:rsidRPr="0085210D">
              <w:t>Аудандық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218</w:t>
            </w:r>
          </w:p>
        </w:tc>
        <w:tc>
          <w:tcPr>
            <w:tcW w:w="1842" w:type="dxa"/>
          </w:tcPr>
          <w:p w:rsidR="00320BEE" w:rsidRPr="0085210D" w:rsidRDefault="00320BEE" w:rsidP="00320BEE">
            <w:pPr>
              <w:ind w:right="-143"/>
            </w:pPr>
            <w:r w:rsidRPr="0085210D">
              <w:t>Алибекова Мадина</w:t>
            </w:r>
          </w:p>
        </w:tc>
        <w:tc>
          <w:tcPr>
            <w:tcW w:w="993" w:type="dxa"/>
          </w:tcPr>
          <w:p w:rsidR="00320BEE" w:rsidRPr="0085210D" w:rsidRDefault="00320BEE" w:rsidP="00320BEE">
            <w:pPr>
              <w:ind w:right="-143"/>
            </w:pPr>
            <w:r w:rsidRPr="0085210D">
              <w:t>11</w:t>
            </w:r>
          </w:p>
        </w:tc>
        <w:tc>
          <w:tcPr>
            <w:tcW w:w="3118" w:type="dxa"/>
          </w:tcPr>
          <w:p w:rsidR="00320BEE" w:rsidRPr="0085210D" w:rsidRDefault="00320BEE" w:rsidP="00320BEE">
            <w:pPr>
              <w:ind w:right="-143"/>
            </w:pPr>
            <w:r w:rsidRPr="0085210D">
              <w:t xml:space="preserve">Қазақ тілі мен әдебиетінен Қ.Бітібаева атындағы республикалық олимпиадасының аудандық кезеңінде алған 11-сынып оқушысы </w:t>
            </w:r>
          </w:p>
        </w:tc>
        <w:tc>
          <w:tcPr>
            <w:tcW w:w="992" w:type="dxa"/>
          </w:tcPr>
          <w:p w:rsidR="00320BEE" w:rsidRPr="0085210D" w:rsidRDefault="00320BEE" w:rsidP="00320BEE">
            <w:pPr>
              <w:ind w:right="-143"/>
              <w:rPr>
                <w:lang w:val="kk-KZ"/>
              </w:rPr>
            </w:pPr>
            <w:r w:rsidRPr="0085210D">
              <w:rPr>
                <w:lang w:val="en-US"/>
              </w:rPr>
              <w:t>2023</w:t>
            </w:r>
            <w:r w:rsidRPr="0085210D">
              <w:rPr>
                <w:lang w:val="kk-KZ"/>
              </w:rPr>
              <w:t>ж</w:t>
            </w:r>
          </w:p>
        </w:tc>
        <w:tc>
          <w:tcPr>
            <w:tcW w:w="1418" w:type="dxa"/>
          </w:tcPr>
          <w:p w:rsidR="00320BEE" w:rsidRPr="0085210D" w:rsidRDefault="00320BEE" w:rsidP="00320BEE">
            <w:pPr>
              <w:ind w:right="-143"/>
            </w:pPr>
            <w:r w:rsidRPr="0085210D">
              <w:t>2-орын</w:t>
            </w:r>
          </w:p>
        </w:tc>
        <w:tc>
          <w:tcPr>
            <w:tcW w:w="1701" w:type="dxa"/>
          </w:tcPr>
          <w:p w:rsidR="00320BEE" w:rsidRPr="0085210D" w:rsidRDefault="00320BEE" w:rsidP="00320BEE">
            <w:pPr>
              <w:ind w:right="-143"/>
              <w:rPr>
                <w:lang w:val="kk-KZ"/>
              </w:rPr>
            </w:pPr>
            <w:r w:rsidRPr="0085210D">
              <w:rPr>
                <w:lang w:val="kk-KZ"/>
              </w:rPr>
              <w:t xml:space="preserve">Аудандық </w:t>
            </w:r>
          </w:p>
        </w:tc>
      </w:tr>
      <w:tr w:rsidR="00320BEE" w:rsidRPr="0085210D" w:rsidTr="00320BEE">
        <w:tc>
          <w:tcPr>
            <w:tcW w:w="675" w:type="dxa"/>
          </w:tcPr>
          <w:p w:rsidR="00320BEE" w:rsidRPr="00FC5C5B" w:rsidRDefault="00320BEE" w:rsidP="00320BEE">
            <w:pPr>
              <w:tabs>
                <w:tab w:val="left" w:pos="284"/>
              </w:tabs>
              <w:rPr>
                <w:lang w:val="en-US"/>
              </w:rPr>
            </w:pPr>
            <w:r>
              <w:rPr>
                <w:lang w:val="en-US"/>
              </w:rPr>
              <w:t>219</w:t>
            </w:r>
          </w:p>
        </w:tc>
        <w:tc>
          <w:tcPr>
            <w:tcW w:w="1842" w:type="dxa"/>
          </w:tcPr>
          <w:p w:rsidR="00320BEE" w:rsidRPr="0085210D" w:rsidRDefault="00320BEE" w:rsidP="00320BEE">
            <w:pPr>
              <w:ind w:right="-143"/>
            </w:pPr>
            <w:r w:rsidRPr="0085210D">
              <w:t>Жанатова Аяжан</w:t>
            </w:r>
          </w:p>
        </w:tc>
        <w:tc>
          <w:tcPr>
            <w:tcW w:w="993" w:type="dxa"/>
          </w:tcPr>
          <w:p w:rsidR="00320BEE" w:rsidRPr="0085210D" w:rsidRDefault="00320BEE" w:rsidP="00320BEE">
            <w:pPr>
              <w:ind w:right="-143"/>
            </w:pPr>
            <w:r w:rsidRPr="0085210D">
              <w:t>11</w:t>
            </w:r>
          </w:p>
        </w:tc>
        <w:tc>
          <w:tcPr>
            <w:tcW w:w="3118" w:type="dxa"/>
          </w:tcPr>
          <w:p w:rsidR="00320BEE" w:rsidRPr="0085210D" w:rsidRDefault="00320BEE" w:rsidP="00320BEE">
            <w:pPr>
              <w:ind w:right="-143"/>
            </w:pPr>
            <w:r w:rsidRPr="0085210D">
              <w:t>Мадақтама</w:t>
            </w:r>
          </w:p>
          <w:p w:rsidR="00320BEE" w:rsidRPr="0085210D" w:rsidRDefault="00320BEE" w:rsidP="00320BEE">
            <w:pPr>
              <w:ind w:right="-143"/>
            </w:pPr>
            <w:r w:rsidRPr="0085210D">
              <w:t>Жалпы білім беретін пәндер бойынша республикалық олимпиаданың аудандық кезеңінде қазақ тілі мен әдебиеті пәнінен орын алғаны үшін</w:t>
            </w:r>
          </w:p>
        </w:tc>
        <w:tc>
          <w:tcPr>
            <w:tcW w:w="992" w:type="dxa"/>
          </w:tcPr>
          <w:p w:rsidR="00320BEE" w:rsidRPr="0085210D" w:rsidRDefault="00320BEE" w:rsidP="00320BEE">
            <w:pPr>
              <w:ind w:right="-143"/>
            </w:pPr>
            <w:r w:rsidRPr="0085210D">
              <w:t>2023ж</w:t>
            </w:r>
          </w:p>
        </w:tc>
        <w:tc>
          <w:tcPr>
            <w:tcW w:w="1418" w:type="dxa"/>
          </w:tcPr>
          <w:p w:rsidR="00320BEE" w:rsidRPr="0085210D" w:rsidRDefault="00320BEE" w:rsidP="00320BEE">
            <w:pPr>
              <w:ind w:right="-143"/>
            </w:pPr>
            <w:r w:rsidRPr="0085210D">
              <w:t>2 орын</w:t>
            </w:r>
          </w:p>
        </w:tc>
        <w:tc>
          <w:tcPr>
            <w:tcW w:w="1701" w:type="dxa"/>
          </w:tcPr>
          <w:p w:rsidR="00320BEE" w:rsidRPr="0085210D" w:rsidRDefault="00320BEE" w:rsidP="00320BEE">
            <w:pPr>
              <w:ind w:right="-143"/>
            </w:pPr>
            <w:r w:rsidRPr="0085210D">
              <w:t>Аудандық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220</w:t>
            </w:r>
          </w:p>
        </w:tc>
        <w:tc>
          <w:tcPr>
            <w:tcW w:w="1842" w:type="dxa"/>
          </w:tcPr>
          <w:p w:rsidR="00320BEE" w:rsidRPr="0085210D" w:rsidRDefault="00320BEE" w:rsidP="00320BEE">
            <w:r w:rsidRPr="0085210D">
              <w:t>Манарбеков Сырым</w:t>
            </w:r>
          </w:p>
        </w:tc>
        <w:tc>
          <w:tcPr>
            <w:tcW w:w="993" w:type="dxa"/>
          </w:tcPr>
          <w:p w:rsidR="00320BEE" w:rsidRPr="0085210D" w:rsidRDefault="00320BEE" w:rsidP="00320BEE">
            <w:r w:rsidRPr="0085210D">
              <w:t>8</w:t>
            </w:r>
          </w:p>
        </w:tc>
        <w:tc>
          <w:tcPr>
            <w:tcW w:w="3118" w:type="dxa"/>
          </w:tcPr>
          <w:p w:rsidR="00320BEE" w:rsidRPr="0085210D" w:rsidRDefault="00320BEE" w:rsidP="00320BEE">
            <w:r w:rsidRPr="0085210D">
              <w:t>8-11 сынып оқушылар арасындағы республикалық «Зерде» ғылыми жобалар конкурсының  аудандық  кезеңі</w:t>
            </w:r>
          </w:p>
        </w:tc>
        <w:tc>
          <w:tcPr>
            <w:tcW w:w="992" w:type="dxa"/>
          </w:tcPr>
          <w:p w:rsidR="00320BEE" w:rsidRPr="0085210D" w:rsidRDefault="00320BEE" w:rsidP="00320BEE">
            <w:r w:rsidRPr="0085210D">
              <w:t>2023ж.</w:t>
            </w:r>
          </w:p>
        </w:tc>
        <w:tc>
          <w:tcPr>
            <w:tcW w:w="1418" w:type="dxa"/>
          </w:tcPr>
          <w:p w:rsidR="00320BEE" w:rsidRPr="0085210D" w:rsidRDefault="00320BEE" w:rsidP="00320BEE">
            <w:r w:rsidRPr="0085210D">
              <w:t>2 орын</w:t>
            </w:r>
          </w:p>
        </w:tc>
        <w:tc>
          <w:tcPr>
            <w:tcW w:w="1701" w:type="dxa"/>
          </w:tcPr>
          <w:p w:rsidR="00320BEE" w:rsidRPr="0085210D" w:rsidRDefault="00320BEE" w:rsidP="00320BEE">
            <w:r w:rsidRPr="0085210D">
              <w:t>Аудандық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221</w:t>
            </w:r>
          </w:p>
        </w:tc>
        <w:tc>
          <w:tcPr>
            <w:tcW w:w="1842" w:type="dxa"/>
          </w:tcPr>
          <w:p w:rsidR="00320BEE" w:rsidRPr="0085210D" w:rsidRDefault="00320BEE" w:rsidP="00320BEE">
            <w:pPr>
              <w:ind w:right="-143"/>
            </w:pPr>
            <w:r w:rsidRPr="0085210D">
              <w:t>Жанатова Аяжан</w:t>
            </w:r>
          </w:p>
        </w:tc>
        <w:tc>
          <w:tcPr>
            <w:tcW w:w="993" w:type="dxa"/>
          </w:tcPr>
          <w:p w:rsidR="00320BEE" w:rsidRPr="0085210D" w:rsidRDefault="00320BEE" w:rsidP="00320BEE">
            <w:pPr>
              <w:ind w:right="-143"/>
            </w:pPr>
            <w:r w:rsidRPr="0085210D">
              <w:t>11</w:t>
            </w:r>
          </w:p>
        </w:tc>
        <w:tc>
          <w:tcPr>
            <w:tcW w:w="3118" w:type="dxa"/>
          </w:tcPr>
          <w:p w:rsidR="00320BEE" w:rsidRPr="0085210D" w:rsidRDefault="00320BEE" w:rsidP="00320BEE">
            <w:pPr>
              <w:ind w:right="-143"/>
            </w:pPr>
            <w:r w:rsidRPr="0085210D">
              <w:t xml:space="preserve">5-11-сыныптар арасында Т.Айбергенов оқуларының аудандық кезеңінде «Жүрегімнің лапылдаған </w:t>
            </w:r>
            <w:r w:rsidRPr="0085210D">
              <w:lastRenderedPageBreak/>
              <w:t xml:space="preserve">отымен» номинациясы бойынш </w:t>
            </w:r>
          </w:p>
        </w:tc>
        <w:tc>
          <w:tcPr>
            <w:tcW w:w="992" w:type="dxa"/>
          </w:tcPr>
          <w:p w:rsidR="00320BEE" w:rsidRPr="0085210D" w:rsidRDefault="00320BEE" w:rsidP="00320BEE">
            <w:pPr>
              <w:ind w:right="-143"/>
              <w:rPr>
                <w:lang w:val="kk-KZ"/>
              </w:rPr>
            </w:pPr>
            <w:r w:rsidRPr="0085210D">
              <w:rPr>
                <w:lang w:val="en-US"/>
              </w:rPr>
              <w:lastRenderedPageBreak/>
              <w:t>2023</w:t>
            </w:r>
            <w:r w:rsidRPr="0085210D">
              <w:rPr>
                <w:lang w:val="kk-KZ"/>
              </w:rPr>
              <w:t>ж</w:t>
            </w:r>
          </w:p>
        </w:tc>
        <w:tc>
          <w:tcPr>
            <w:tcW w:w="1418" w:type="dxa"/>
          </w:tcPr>
          <w:p w:rsidR="00320BEE" w:rsidRPr="0085210D" w:rsidRDefault="00320BEE" w:rsidP="00320BEE">
            <w:pPr>
              <w:ind w:right="-143"/>
            </w:pPr>
            <w:r w:rsidRPr="0085210D">
              <w:t>1-орын</w:t>
            </w:r>
          </w:p>
        </w:tc>
        <w:tc>
          <w:tcPr>
            <w:tcW w:w="1701" w:type="dxa"/>
          </w:tcPr>
          <w:p w:rsidR="00320BEE" w:rsidRPr="0085210D" w:rsidRDefault="00320BEE" w:rsidP="00320BEE">
            <w:pPr>
              <w:ind w:right="-143"/>
              <w:rPr>
                <w:lang w:val="kk-KZ"/>
              </w:rPr>
            </w:pPr>
            <w:r w:rsidRPr="0085210D">
              <w:rPr>
                <w:lang w:val="kk-KZ"/>
              </w:rPr>
              <w:t>Аудандық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222</w:t>
            </w:r>
          </w:p>
        </w:tc>
        <w:tc>
          <w:tcPr>
            <w:tcW w:w="1842" w:type="dxa"/>
          </w:tcPr>
          <w:p w:rsidR="00320BEE" w:rsidRPr="0085210D" w:rsidRDefault="00320BEE" w:rsidP="00320BEE">
            <w:pPr>
              <w:ind w:right="-143"/>
            </w:pPr>
            <w:r w:rsidRPr="0085210D">
              <w:rPr>
                <w:lang w:val="kk-KZ"/>
              </w:rPr>
              <w:t>Амантаева Кәусар</w:t>
            </w:r>
          </w:p>
        </w:tc>
        <w:tc>
          <w:tcPr>
            <w:tcW w:w="993" w:type="dxa"/>
          </w:tcPr>
          <w:p w:rsidR="00320BEE" w:rsidRPr="0085210D" w:rsidRDefault="00320BEE" w:rsidP="00320BEE">
            <w:pPr>
              <w:ind w:right="-143"/>
              <w:rPr>
                <w:lang w:val="kk-KZ"/>
              </w:rPr>
            </w:pPr>
            <w:r w:rsidRPr="0085210D">
              <w:rPr>
                <w:lang w:val="kk-KZ"/>
              </w:rPr>
              <w:t>6</w:t>
            </w:r>
          </w:p>
        </w:tc>
        <w:tc>
          <w:tcPr>
            <w:tcW w:w="3118" w:type="dxa"/>
          </w:tcPr>
          <w:p w:rsidR="00320BEE" w:rsidRPr="0085210D" w:rsidRDefault="00320BEE" w:rsidP="00320BEE">
            <w:pPr>
              <w:ind w:right="-143"/>
              <w:rPr>
                <w:lang w:val="kk-KZ"/>
              </w:rPr>
            </w:pPr>
            <w:r w:rsidRPr="0085210D">
              <w:rPr>
                <w:lang w:val="kk-KZ"/>
              </w:rPr>
              <w:t xml:space="preserve">5-11-сыныптар арасында Т.Айбергенов оқуларының аудандық кезеңінде «Өз ғасырым өзімнің иінімде» номинациясы бойынша </w:t>
            </w:r>
          </w:p>
        </w:tc>
        <w:tc>
          <w:tcPr>
            <w:tcW w:w="992" w:type="dxa"/>
          </w:tcPr>
          <w:p w:rsidR="00320BEE" w:rsidRPr="0085210D" w:rsidRDefault="00320BEE" w:rsidP="00320BEE">
            <w:pPr>
              <w:ind w:right="-143"/>
              <w:rPr>
                <w:lang w:val="kk-KZ"/>
              </w:rPr>
            </w:pPr>
            <w:r w:rsidRPr="0085210D">
              <w:rPr>
                <w:lang w:val="en-US"/>
              </w:rPr>
              <w:t>2023</w:t>
            </w:r>
            <w:r w:rsidRPr="0085210D">
              <w:rPr>
                <w:lang w:val="kk-KZ"/>
              </w:rPr>
              <w:t>ж</w:t>
            </w:r>
          </w:p>
        </w:tc>
        <w:tc>
          <w:tcPr>
            <w:tcW w:w="1418" w:type="dxa"/>
          </w:tcPr>
          <w:p w:rsidR="00320BEE" w:rsidRPr="0085210D" w:rsidRDefault="00320BEE" w:rsidP="00320BEE">
            <w:pPr>
              <w:ind w:right="-143"/>
            </w:pPr>
            <w:r w:rsidRPr="0085210D">
              <w:rPr>
                <w:lang w:val="kk-KZ"/>
              </w:rPr>
              <w:t>2-орын</w:t>
            </w:r>
          </w:p>
        </w:tc>
        <w:tc>
          <w:tcPr>
            <w:tcW w:w="1701" w:type="dxa"/>
          </w:tcPr>
          <w:p w:rsidR="00320BEE" w:rsidRPr="0085210D" w:rsidRDefault="00320BEE" w:rsidP="00320BEE">
            <w:pPr>
              <w:ind w:right="-143"/>
              <w:rPr>
                <w:lang w:val="kk-KZ"/>
              </w:rPr>
            </w:pPr>
            <w:r w:rsidRPr="0085210D">
              <w:rPr>
                <w:lang w:val="kk-KZ"/>
              </w:rPr>
              <w:t>аудандық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223</w:t>
            </w:r>
          </w:p>
        </w:tc>
        <w:tc>
          <w:tcPr>
            <w:tcW w:w="1842" w:type="dxa"/>
          </w:tcPr>
          <w:p w:rsidR="00320BEE" w:rsidRPr="0085210D" w:rsidRDefault="00320BEE" w:rsidP="00320BEE">
            <w:pPr>
              <w:ind w:right="-143"/>
              <w:rPr>
                <w:lang w:val="kk-KZ"/>
              </w:rPr>
            </w:pPr>
            <w:r w:rsidRPr="0085210D">
              <w:rPr>
                <w:lang w:val="kk-KZ"/>
              </w:rPr>
              <w:t>Советбекова  Амина</w:t>
            </w:r>
          </w:p>
        </w:tc>
        <w:tc>
          <w:tcPr>
            <w:tcW w:w="993" w:type="dxa"/>
          </w:tcPr>
          <w:p w:rsidR="00320BEE" w:rsidRPr="0085210D" w:rsidRDefault="00320BEE" w:rsidP="00320BEE">
            <w:pPr>
              <w:jc w:val="center"/>
              <w:rPr>
                <w:lang w:val="kk-KZ"/>
              </w:rPr>
            </w:pPr>
            <w:r w:rsidRPr="0085210D">
              <w:rPr>
                <w:lang w:val="kk-KZ"/>
              </w:rPr>
              <w:t>5</w:t>
            </w:r>
          </w:p>
        </w:tc>
        <w:tc>
          <w:tcPr>
            <w:tcW w:w="3118" w:type="dxa"/>
          </w:tcPr>
          <w:p w:rsidR="00320BEE" w:rsidRPr="0085210D" w:rsidRDefault="00320BEE" w:rsidP="00320BEE">
            <w:pPr>
              <w:rPr>
                <w:lang w:val="kk-KZ"/>
              </w:rPr>
            </w:pPr>
            <w:r w:rsidRPr="0085210D">
              <w:rPr>
                <w:lang w:val="kk-KZ"/>
              </w:rPr>
              <w:t xml:space="preserve">5-11-сыныптар арасында Т.Айбергенов оқуларының аудандық кезеңінде «Барады кең дүние әнге айналып» номинациясы бойынша </w:t>
            </w:r>
          </w:p>
        </w:tc>
        <w:tc>
          <w:tcPr>
            <w:tcW w:w="992" w:type="dxa"/>
          </w:tcPr>
          <w:p w:rsidR="00320BEE" w:rsidRPr="0085210D" w:rsidRDefault="00320BEE" w:rsidP="00320BEE">
            <w:pPr>
              <w:ind w:right="-143"/>
              <w:rPr>
                <w:lang w:val="kk-KZ"/>
              </w:rPr>
            </w:pPr>
            <w:r w:rsidRPr="0085210D">
              <w:rPr>
                <w:lang w:val="en-US"/>
              </w:rPr>
              <w:t>2023</w:t>
            </w:r>
            <w:r w:rsidRPr="0085210D">
              <w:rPr>
                <w:lang w:val="kk-KZ"/>
              </w:rPr>
              <w:t>ж</w:t>
            </w:r>
          </w:p>
        </w:tc>
        <w:tc>
          <w:tcPr>
            <w:tcW w:w="1418" w:type="dxa"/>
          </w:tcPr>
          <w:p w:rsidR="00320BEE" w:rsidRPr="0085210D" w:rsidRDefault="00320BEE" w:rsidP="00320BEE">
            <w:pPr>
              <w:ind w:right="-143"/>
              <w:rPr>
                <w:lang w:val="kk-KZ"/>
              </w:rPr>
            </w:pPr>
            <w:r w:rsidRPr="0085210D">
              <w:rPr>
                <w:lang w:val="kk-KZ"/>
              </w:rPr>
              <w:t>3-орын</w:t>
            </w:r>
          </w:p>
        </w:tc>
        <w:tc>
          <w:tcPr>
            <w:tcW w:w="1701" w:type="dxa"/>
          </w:tcPr>
          <w:p w:rsidR="00320BEE" w:rsidRPr="0085210D" w:rsidRDefault="00320BEE" w:rsidP="00320BEE">
            <w:pPr>
              <w:ind w:right="-143"/>
              <w:rPr>
                <w:lang w:val="kk-KZ"/>
              </w:rPr>
            </w:pPr>
            <w:r w:rsidRPr="0085210D">
              <w:rPr>
                <w:lang w:val="kk-KZ"/>
              </w:rPr>
              <w:t xml:space="preserve">Аудандық </w:t>
            </w:r>
          </w:p>
        </w:tc>
      </w:tr>
      <w:tr w:rsidR="00320BEE" w:rsidRPr="0085210D" w:rsidTr="00320BEE">
        <w:tc>
          <w:tcPr>
            <w:tcW w:w="675" w:type="dxa"/>
          </w:tcPr>
          <w:p w:rsidR="00320BEE" w:rsidRPr="00FC5C5B" w:rsidRDefault="00320BEE" w:rsidP="00320BEE">
            <w:pPr>
              <w:tabs>
                <w:tab w:val="left" w:pos="284"/>
              </w:tabs>
              <w:rPr>
                <w:lang w:val="en-US"/>
              </w:rPr>
            </w:pPr>
            <w:r>
              <w:rPr>
                <w:lang w:val="en-US"/>
              </w:rPr>
              <w:t>224</w:t>
            </w:r>
          </w:p>
        </w:tc>
        <w:tc>
          <w:tcPr>
            <w:tcW w:w="1842" w:type="dxa"/>
          </w:tcPr>
          <w:p w:rsidR="00320BEE" w:rsidRPr="0085210D" w:rsidRDefault="00320BEE" w:rsidP="00320BEE">
            <w:r w:rsidRPr="0085210D">
              <w:t>Амантаева Кәусар</w:t>
            </w:r>
          </w:p>
        </w:tc>
        <w:tc>
          <w:tcPr>
            <w:tcW w:w="993" w:type="dxa"/>
          </w:tcPr>
          <w:p w:rsidR="00320BEE" w:rsidRPr="0085210D" w:rsidRDefault="00320BEE" w:rsidP="00320BEE">
            <w:r w:rsidRPr="0085210D">
              <w:t>5</w:t>
            </w:r>
          </w:p>
        </w:tc>
        <w:tc>
          <w:tcPr>
            <w:tcW w:w="3118" w:type="dxa"/>
          </w:tcPr>
          <w:p w:rsidR="00320BEE" w:rsidRPr="0085210D" w:rsidRDefault="00320BEE" w:rsidP="00320BEE">
            <w:r w:rsidRPr="0085210D">
              <w:t>Жалпы білім беретін пәндер бойынша республикалық олимпиаданың аудандық кезеңінде орыс тілі мен әдебиеті пәнінен</w:t>
            </w:r>
          </w:p>
        </w:tc>
        <w:tc>
          <w:tcPr>
            <w:tcW w:w="992" w:type="dxa"/>
          </w:tcPr>
          <w:p w:rsidR="00320BEE" w:rsidRPr="0085210D" w:rsidRDefault="00320BEE" w:rsidP="00320BEE">
            <w:r w:rsidRPr="0085210D">
              <w:t>2023ж</w:t>
            </w:r>
          </w:p>
        </w:tc>
        <w:tc>
          <w:tcPr>
            <w:tcW w:w="1418" w:type="dxa"/>
          </w:tcPr>
          <w:p w:rsidR="00320BEE" w:rsidRPr="0085210D" w:rsidRDefault="00320BEE" w:rsidP="00320BEE">
            <w:r w:rsidRPr="0085210D">
              <w:t>3 орын</w:t>
            </w:r>
          </w:p>
        </w:tc>
        <w:tc>
          <w:tcPr>
            <w:tcW w:w="1701" w:type="dxa"/>
          </w:tcPr>
          <w:p w:rsidR="00320BEE" w:rsidRPr="0085210D" w:rsidRDefault="00320BEE" w:rsidP="00320BEE">
            <w:r w:rsidRPr="0085210D">
              <w:t>Аудандық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225</w:t>
            </w:r>
          </w:p>
        </w:tc>
        <w:tc>
          <w:tcPr>
            <w:tcW w:w="1842" w:type="dxa"/>
          </w:tcPr>
          <w:p w:rsidR="00320BEE" w:rsidRPr="0085210D" w:rsidRDefault="00320BEE" w:rsidP="00320BEE">
            <w:r w:rsidRPr="0085210D">
              <w:t>Манарбекұлы Сырым</w:t>
            </w:r>
          </w:p>
        </w:tc>
        <w:tc>
          <w:tcPr>
            <w:tcW w:w="993" w:type="dxa"/>
          </w:tcPr>
          <w:p w:rsidR="00320BEE" w:rsidRPr="0085210D" w:rsidRDefault="00320BEE" w:rsidP="00320BEE"/>
        </w:tc>
        <w:tc>
          <w:tcPr>
            <w:tcW w:w="3118" w:type="dxa"/>
          </w:tcPr>
          <w:p w:rsidR="00320BEE" w:rsidRPr="0085210D" w:rsidRDefault="00320BEE" w:rsidP="00320BEE">
            <w:r w:rsidRPr="0085210D">
              <w:t>Жалпы білім беретін пәндер бойынша республикалық зерттеу жобалар конкурсы</w:t>
            </w:r>
          </w:p>
        </w:tc>
        <w:tc>
          <w:tcPr>
            <w:tcW w:w="992" w:type="dxa"/>
          </w:tcPr>
          <w:p w:rsidR="00320BEE" w:rsidRPr="0085210D" w:rsidRDefault="00320BEE" w:rsidP="00320BEE">
            <w:r w:rsidRPr="0085210D">
              <w:t>2023ж.</w:t>
            </w:r>
          </w:p>
        </w:tc>
        <w:tc>
          <w:tcPr>
            <w:tcW w:w="1418" w:type="dxa"/>
          </w:tcPr>
          <w:p w:rsidR="00320BEE" w:rsidRPr="0085210D" w:rsidRDefault="00320BEE" w:rsidP="00320BEE">
            <w:r w:rsidRPr="0085210D">
              <w:t>2 орын</w:t>
            </w:r>
          </w:p>
        </w:tc>
        <w:tc>
          <w:tcPr>
            <w:tcW w:w="1701" w:type="dxa"/>
          </w:tcPr>
          <w:p w:rsidR="00320BEE" w:rsidRPr="0085210D" w:rsidRDefault="00320BEE" w:rsidP="00320BEE">
            <w:r w:rsidRPr="0085210D">
              <w:t>Аудандық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226</w:t>
            </w:r>
          </w:p>
        </w:tc>
        <w:tc>
          <w:tcPr>
            <w:tcW w:w="1842" w:type="dxa"/>
          </w:tcPr>
          <w:p w:rsidR="00320BEE" w:rsidRPr="0085210D" w:rsidRDefault="00320BEE" w:rsidP="00320BEE">
            <w:r w:rsidRPr="0085210D">
              <w:t>Маутханов Рахат</w:t>
            </w:r>
          </w:p>
        </w:tc>
        <w:tc>
          <w:tcPr>
            <w:tcW w:w="993" w:type="dxa"/>
          </w:tcPr>
          <w:p w:rsidR="00320BEE" w:rsidRPr="0085210D" w:rsidRDefault="00320BEE" w:rsidP="00320BEE">
            <w:r w:rsidRPr="0085210D">
              <w:t>11</w:t>
            </w:r>
          </w:p>
        </w:tc>
        <w:tc>
          <w:tcPr>
            <w:tcW w:w="3118" w:type="dxa"/>
          </w:tcPr>
          <w:p w:rsidR="00320BEE" w:rsidRPr="0085210D" w:rsidRDefault="00320BEE" w:rsidP="00320BEE">
            <w:r w:rsidRPr="0085210D">
              <w:t>Республикалық лингвистикалық олимпиада</w:t>
            </w:r>
          </w:p>
        </w:tc>
        <w:tc>
          <w:tcPr>
            <w:tcW w:w="992" w:type="dxa"/>
          </w:tcPr>
          <w:p w:rsidR="00320BEE" w:rsidRPr="0085210D" w:rsidRDefault="00320BEE" w:rsidP="00320BEE">
            <w:r w:rsidRPr="0085210D">
              <w:t>2023ж.</w:t>
            </w:r>
          </w:p>
        </w:tc>
        <w:tc>
          <w:tcPr>
            <w:tcW w:w="1418" w:type="dxa"/>
          </w:tcPr>
          <w:p w:rsidR="00320BEE" w:rsidRPr="0085210D" w:rsidRDefault="00320BEE" w:rsidP="00320BEE">
            <w:r w:rsidRPr="0085210D">
              <w:t>2 орын</w:t>
            </w:r>
          </w:p>
        </w:tc>
        <w:tc>
          <w:tcPr>
            <w:tcW w:w="1701" w:type="dxa"/>
          </w:tcPr>
          <w:p w:rsidR="00320BEE" w:rsidRPr="0085210D" w:rsidRDefault="00320BEE" w:rsidP="00320BEE">
            <w:r w:rsidRPr="0085210D">
              <w:t>Аудандық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227</w:t>
            </w:r>
          </w:p>
        </w:tc>
        <w:tc>
          <w:tcPr>
            <w:tcW w:w="1842" w:type="dxa"/>
          </w:tcPr>
          <w:p w:rsidR="00320BEE" w:rsidRPr="0085210D" w:rsidRDefault="00320BEE" w:rsidP="00320BEE">
            <w:r w:rsidRPr="0085210D">
              <w:t>Жанатова Аяжан</w:t>
            </w:r>
          </w:p>
        </w:tc>
        <w:tc>
          <w:tcPr>
            <w:tcW w:w="993" w:type="dxa"/>
          </w:tcPr>
          <w:p w:rsidR="00320BEE" w:rsidRPr="0085210D" w:rsidRDefault="00320BEE" w:rsidP="00320BEE">
            <w:r w:rsidRPr="0085210D">
              <w:t>11</w:t>
            </w:r>
          </w:p>
        </w:tc>
        <w:tc>
          <w:tcPr>
            <w:tcW w:w="3118" w:type="dxa"/>
          </w:tcPr>
          <w:p w:rsidR="00320BEE" w:rsidRPr="0085210D" w:rsidRDefault="00320BEE" w:rsidP="00320BEE">
            <w:r w:rsidRPr="0085210D">
              <w:t>Республикалық лингвистикалық олимпиада</w:t>
            </w:r>
          </w:p>
        </w:tc>
        <w:tc>
          <w:tcPr>
            <w:tcW w:w="992" w:type="dxa"/>
          </w:tcPr>
          <w:p w:rsidR="00320BEE" w:rsidRPr="0085210D" w:rsidRDefault="00320BEE" w:rsidP="00320BEE">
            <w:r w:rsidRPr="0085210D">
              <w:t>2023ж.</w:t>
            </w:r>
          </w:p>
        </w:tc>
        <w:tc>
          <w:tcPr>
            <w:tcW w:w="1418" w:type="dxa"/>
          </w:tcPr>
          <w:p w:rsidR="00320BEE" w:rsidRPr="0085210D" w:rsidRDefault="00320BEE" w:rsidP="00320BEE">
            <w:r w:rsidRPr="0085210D">
              <w:t>2 орын</w:t>
            </w:r>
          </w:p>
        </w:tc>
        <w:tc>
          <w:tcPr>
            <w:tcW w:w="1701" w:type="dxa"/>
          </w:tcPr>
          <w:p w:rsidR="00320BEE" w:rsidRPr="0085210D" w:rsidRDefault="00320BEE" w:rsidP="00320BEE">
            <w:r w:rsidRPr="0085210D">
              <w:t>Аудандық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228</w:t>
            </w:r>
          </w:p>
        </w:tc>
        <w:tc>
          <w:tcPr>
            <w:tcW w:w="1842" w:type="dxa"/>
          </w:tcPr>
          <w:p w:rsidR="00320BEE" w:rsidRPr="0085210D" w:rsidRDefault="00320BEE" w:rsidP="00320BEE">
            <w:r w:rsidRPr="0085210D">
              <w:t>Тұрысбеков Ерасыл</w:t>
            </w:r>
          </w:p>
        </w:tc>
        <w:tc>
          <w:tcPr>
            <w:tcW w:w="993" w:type="dxa"/>
          </w:tcPr>
          <w:p w:rsidR="00320BEE" w:rsidRPr="0085210D" w:rsidRDefault="00320BEE" w:rsidP="00320BEE">
            <w:r w:rsidRPr="0085210D">
              <w:t>8</w:t>
            </w:r>
          </w:p>
        </w:tc>
        <w:tc>
          <w:tcPr>
            <w:tcW w:w="3118" w:type="dxa"/>
          </w:tcPr>
          <w:p w:rsidR="00320BEE" w:rsidRPr="0085210D" w:rsidRDefault="00320BEE" w:rsidP="00320BEE">
            <w:r w:rsidRPr="0085210D">
              <w:t>Республикалық лингвистикалық олимпиада</w:t>
            </w:r>
          </w:p>
        </w:tc>
        <w:tc>
          <w:tcPr>
            <w:tcW w:w="992" w:type="dxa"/>
          </w:tcPr>
          <w:p w:rsidR="00320BEE" w:rsidRPr="0085210D" w:rsidRDefault="00320BEE" w:rsidP="00320BEE">
            <w:r w:rsidRPr="0085210D">
              <w:t>2023ж.</w:t>
            </w:r>
          </w:p>
        </w:tc>
        <w:tc>
          <w:tcPr>
            <w:tcW w:w="1418" w:type="dxa"/>
          </w:tcPr>
          <w:p w:rsidR="00320BEE" w:rsidRPr="0085210D" w:rsidRDefault="00320BEE" w:rsidP="00320BEE">
            <w:r w:rsidRPr="0085210D">
              <w:t>3 орын</w:t>
            </w:r>
          </w:p>
        </w:tc>
        <w:tc>
          <w:tcPr>
            <w:tcW w:w="1701" w:type="dxa"/>
          </w:tcPr>
          <w:p w:rsidR="00320BEE" w:rsidRPr="0085210D" w:rsidRDefault="00320BEE" w:rsidP="00320BEE">
            <w:r w:rsidRPr="0085210D">
              <w:t xml:space="preserve">Аудандық </w:t>
            </w:r>
          </w:p>
        </w:tc>
      </w:tr>
      <w:tr w:rsidR="00320BEE" w:rsidRPr="0085210D" w:rsidTr="00320BEE">
        <w:tc>
          <w:tcPr>
            <w:tcW w:w="675" w:type="dxa"/>
          </w:tcPr>
          <w:p w:rsidR="00320BEE" w:rsidRPr="00FC5C5B" w:rsidRDefault="00320BEE" w:rsidP="00320BEE">
            <w:pPr>
              <w:tabs>
                <w:tab w:val="left" w:pos="284"/>
              </w:tabs>
              <w:rPr>
                <w:lang w:val="en-US"/>
              </w:rPr>
            </w:pPr>
            <w:r>
              <w:rPr>
                <w:lang w:val="en-US"/>
              </w:rPr>
              <w:t>229</w:t>
            </w:r>
          </w:p>
        </w:tc>
        <w:tc>
          <w:tcPr>
            <w:tcW w:w="1842" w:type="dxa"/>
          </w:tcPr>
          <w:p w:rsidR="00320BEE" w:rsidRPr="0085210D" w:rsidRDefault="00320BEE" w:rsidP="00320BEE">
            <w:r w:rsidRPr="0085210D">
              <w:t>Алибекова</w:t>
            </w:r>
            <w:r>
              <w:rPr>
                <w:lang w:val="en-US"/>
              </w:rPr>
              <w:t xml:space="preserve"> </w:t>
            </w:r>
            <w:r w:rsidRPr="0085210D">
              <w:t>Мадина</w:t>
            </w:r>
          </w:p>
        </w:tc>
        <w:tc>
          <w:tcPr>
            <w:tcW w:w="993" w:type="dxa"/>
          </w:tcPr>
          <w:p w:rsidR="00320BEE" w:rsidRPr="0085210D" w:rsidRDefault="00320BEE" w:rsidP="00320BEE">
            <w:r w:rsidRPr="0085210D">
              <w:t>11</w:t>
            </w:r>
          </w:p>
        </w:tc>
        <w:tc>
          <w:tcPr>
            <w:tcW w:w="3118" w:type="dxa"/>
          </w:tcPr>
          <w:p w:rsidR="00320BEE" w:rsidRPr="0085210D" w:rsidRDefault="00320BEE" w:rsidP="00320BEE">
            <w:r w:rsidRPr="0085210D">
              <w:t xml:space="preserve">«Ұшқыр ой алаңы» дебаттық қозғалысының Тарбағатай ауданы бойынша білім бөлімінің ауыспалы кубогына қатысып «ҮЗДІК СПИКЕР» номинациясы </w:t>
            </w:r>
          </w:p>
        </w:tc>
        <w:tc>
          <w:tcPr>
            <w:tcW w:w="992" w:type="dxa"/>
          </w:tcPr>
          <w:p w:rsidR="00320BEE" w:rsidRPr="0085210D" w:rsidRDefault="00320BEE" w:rsidP="00320BEE">
            <w:r w:rsidRPr="0085210D">
              <w:t>2023 ж</w:t>
            </w:r>
          </w:p>
        </w:tc>
        <w:tc>
          <w:tcPr>
            <w:tcW w:w="1418" w:type="dxa"/>
          </w:tcPr>
          <w:p w:rsidR="00320BEE" w:rsidRPr="0085210D" w:rsidRDefault="00320BEE" w:rsidP="00320BEE">
            <w:r w:rsidRPr="0085210D">
              <w:t xml:space="preserve">Номинация </w:t>
            </w:r>
          </w:p>
        </w:tc>
        <w:tc>
          <w:tcPr>
            <w:tcW w:w="1701" w:type="dxa"/>
          </w:tcPr>
          <w:p w:rsidR="00320BEE" w:rsidRPr="0085210D" w:rsidRDefault="00320BEE" w:rsidP="00320BEE">
            <w:r w:rsidRPr="0085210D">
              <w:t>Аудандық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300</w:t>
            </w:r>
          </w:p>
        </w:tc>
        <w:tc>
          <w:tcPr>
            <w:tcW w:w="1842" w:type="dxa"/>
          </w:tcPr>
          <w:p w:rsidR="00320BEE" w:rsidRPr="0085210D" w:rsidRDefault="00320BEE" w:rsidP="00320BEE">
            <w:r w:rsidRPr="0085210D">
              <w:t>Алибекова Мадина</w:t>
            </w:r>
          </w:p>
        </w:tc>
        <w:tc>
          <w:tcPr>
            <w:tcW w:w="993" w:type="dxa"/>
          </w:tcPr>
          <w:p w:rsidR="00320BEE" w:rsidRPr="0085210D" w:rsidRDefault="00320BEE" w:rsidP="00320BEE">
            <w:r w:rsidRPr="0085210D">
              <w:t>11</w:t>
            </w:r>
          </w:p>
        </w:tc>
        <w:tc>
          <w:tcPr>
            <w:tcW w:w="3118" w:type="dxa"/>
          </w:tcPr>
          <w:p w:rsidR="00320BEE" w:rsidRPr="0085210D" w:rsidRDefault="00320BEE" w:rsidP="00320BEE">
            <w:r w:rsidRPr="0085210D">
              <w:t>«Ұшқыр ой алаңы» дебаттық қозғалысының Тарбағатай ауданы бойынша білім бөлімінің ауыспалы кубогы аудандық турниріне қатысқаны үшін</w:t>
            </w:r>
          </w:p>
        </w:tc>
        <w:tc>
          <w:tcPr>
            <w:tcW w:w="992" w:type="dxa"/>
          </w:tcPr>
          <w:p w:rsidR="00320BEE" w:rsidRPr="0085210D" w:rsidRDefault="00320BEE" w:rsidP="00320BEE">
            <w:r w:rsidRPr="0085210D">
              <w:t>2023 ж</w:t>
            </w:r>
          </w:p>
        </w:tc>
        <w:tc>
          <w:tcPr>
            <w:tcW w:w="1418" w:type="dxa"/>
          </w:tcPr>
          <w:p w:rsidR="00320BEE" w:rsidRPr="0085210D" w:rsidRDefault="00320BEE" w:rsidP="00320BEE">
            <w:r w:rsidRPr="0085210D">
              <w:t>Сертификат</w:t>
            </w:r>
          </w:p>
        </w:tc>
        <w:tc>
          <w:tcPr>
            <w:tcW w:w="1701" w:type="dxa"/>
          </w:tcPr>
          <w:p w:rsidR="00320BEE" w:rsidRPr="0085210D" w:rsidRDefault="00320BEE" w:rsidP="00320BEE">
            <w:r w:rsidRPr="0085210D">
              <w:t>Аудандық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301</w:t>
            </w:r>
          </w:p>
        </w:tc>
        <w:tc>
          <w:tcPr>
            <w:tcW w:w="1842" w:type="dxa"/>
          </w:tcPr>
          <w:p w:rsidR="00320BEE" w:rsidRPr="0085210D" w:rsidRDefault="00320BEE" w:rsidP="00320BEE">
            <w:r w:rsidRPr="0085210D">
              <w:t>Дәулетханұлы Исмаил</w:t>
            </w:r>
          </w:p>
        </w:tc>
        <w:tc>
          <w:tcPr>
            <w:tcW w:w="993" w:type="dxa"/>
          </w:tcPr>
          <w:p w:rsidR="00320BEE" w:rsidRPr="0085210D" w:rsidRDefault="00320BEE" w:rsidP="00320BEE">
            <w:r w:rsidRPr="0085210D">
              <w:t>11</w:t>
            </w:r>
          </w:p>
        </w:tc>
        <w:tc>
          <w:tcPr>
            <w:tcW w:w="3118" w:type="dxa"/>
          </w:tcPr>
          <w:p w:rsidR="00320BEE" w:rsidRPr="0085210D" w:rsidRDefault="00320BEE" w:rsidP="00320BEE">
            <w:r w:rsidRPr="0085210D">
              <w:t>«Ұшқыр ой алаңы» дебаттық қозғалысының Тарбағатай ауданы бойынша білім бөлімінің ауыспалы кубогы  аудандық турниріне қатысқаны үшін</w:t>
            </w:r>
          </w:p>
        </w:tc>
        <w:tc>
          <w:tcPr>
            <w:tcW w:w="992" w:type="dxa"/>
          </w:tcPr>
          <w:p w:rsidR="00320BEE" w:rsidRPr="0085210D" w:rsidRDefault="00320BEE" w:rsidP="00320BEE">
            <w:r w:rsidRPr="0085210D">
              <w:t>2023 ж</w:t>
            </w:r>
          </w:p>
        </w:tc>
        <w:tc>
          <w:tcPr>
            <w:tcW w:w="1418" w:type="dxa"/>
          </w:tcPr>
          <w:p w:rsidR="00320BEE" w:rsidRPr="0085210D" w:rsidRDefault="00320BEE" w:rsidP="00320BEE">
            <w:r w:rsidRPr="0085210D">
              <w:t>Сертификат</w:t>
            </w:r>
          </w:p>
        </w:tc>
        <w:tc>
          <w:tcPr>
            <w:tcW w:w="1701" w:type="dxa"/>
          </w:tcPr>
          <w:p w:rsidR="00320BEE" w:rsidRPr="0085210D" w:rsidRDefault="00320BEE" w:rsidP="00320BEE">
            <w:r w:rsidRPr="0085210D">
              <w:t>Аудандық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302</w:t>
            </w:r>
          </w:p>
        </w:tc>
        <w:tc>
          <w:tcPr>
            <w:tcW w:w="1842" w:type="dxa"/>
          </w:tcPr>
          <w:p w:rsidR="00320BEE" w:rsidRPr="0085210D" w:rsidRDefault="00320BEE" w:rsidP="00320BEE">
            <w:r w:rsidRPr="0085210D">
              <w:t>Серіков Рулсан</w:t>
            </w:r>
          </w:p>
        </w:tc>
        <w:tc>
          <w:tcPr>
            <w:tcW w:w="993" w:type="dxa"/>
          </w:tcPr>
          <w:p w:rsidR="00320BEE" w:rsidRPr="0085210D" w:rsidRDefault="00320BEE" w:rsidP="00320BEE">
            <w:r w:rsidRPr="0085210D">
              <w:t>6</w:t>
            </w:r>
          </w:p>
        </w:tc>
        <w:tc>
          <w:tcPr>
            <w:tcW w:w="3118" w:type="dxa"/>
          </w:tcPr>
          <w:p w:rsidR="00320BEE" w:rsidRPr="0085210D" w:rsidRDefault="00320BEE" w:rsidP="00320BEE">
            <w:r w:rsidRPr="0085210D">
              <w:t xml:space="preserve">Жалпы білім беретін пәндер бойынша республикалық олимпиаданың аудандық кезеңінде Қазақстан тарихы пәнінен </w:t>
            </w:r>
          </w:p>
        </w:tc>
        <w:tc>
          <w:tcPr>
            <w:tcW w:w="992" w:type="dxa"/>
          </w:tcPr>
          <w:p w:rsidR="00320BEE" w:rsidRPr="0085210D" w:rsidRDefault="00320BEE" w:rsidP="00320BEE">
            <w:r w:rsidRPr="0085210D">
              <w:t>2023 ж</w:t>
            </w:r>
          </w:p>
        </w:tc>
        <w:tc>
          <w:tcPr>
            <w:tcW w:w="1418" w:type="dxa"/>
          </w:tcPr>
          <w:p w:rsidR="00320BEE" w:rsidRPr="0085210D" w:rsidRDefault="00320BEE" w:rsidP="00320BEE">
            <w:r w:rsidRPr="0085210D">
              <w:rPr>
                <w:lang w:val="en-US"/>
              </w:rPr>
              <w:t>2</w:t>
            </w:r>
            <w:r w:rsidRPr="0085210D">
              <w:t xml:space="preserve"> орын</w:t>
            </w:r>
          </w:p>
        </w:tc>
        <w:tc>
          <w:tcPr>
            <w:tcW w:w="1701" w:type="dxa"/>
          </w:tcPr>
          <w:p w:rsidR="00320BEE" w:rsidRPr="0085210D" w:rsidRDefault="00320BEE" w:rsidP="00320BEE">
            <w:r w:rsidRPr="0085210D">
              <w:t>Аудандық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303</w:t>
            </w:r>
          </w:p>
        </w:tc>
        <w:tc>
          <w:tcPr>
            <w:tcW w:w="1842" w:type="dxa"/>
          </w:tcPr>
          <w:p w:rsidR="00320BEE" w:rsidRPr="0085210D" w:rsidRDefault="00320BEE" w:rsidP="00320BEE">
            <w:r w:rsidRPr="0085210D">
              <w:t>Дулатұлы Мират</w:t>
            </w:r>
          </w:p>
        </w:tc>
        <w:tc>
          <w:tcPr>
            <w:tcW w:w="993" w:type="dxa"/>
          </w:tcPr>
          <w:p w:rsidR="00320BEE" w:rsidRPr="0085210D" w:rsidRDefault="00320BEE" w:rsidP="00320BEE">
            <w:r w:rsidRPr="0085210D">
              <w:t>7</w:t>
            </w:r>
          </w:p>
        </w:tc>
        <w:tc>
          <w:tcPr>
            <w:tcW w:w="3118" w:type="dxa"/>
          </w:tcPr>
          <w:p w:rsidR="00320BEE" w:rsidRPr="0085210D" w:rsidRDefault="00320BEE" w:rsidP="00320BEE">
            <w:r w:rsidRPr="0085210D">
              <w:t xml:space="preserve">Жалпы білім беретін пәндер бойынша республикалық олимпиаданың аудандық кезеңінде Қазақстан тарихы пәнінен </w:t>
            </w:r>
          </w:p>
        </w:tc>
        <w:tc>
          <w:tcPr>
            <w:tcW w:w="992" w:type="dxa"/>
          </w:tcPr>
          <w:p w:rsidR="00320BEE" w:rsidRPr="0085210D" w:rsidRDefault="00320BEE" w:rsidP="00320BEE">
            <w:r w:rsidRPr="0085210D">
              <w:t>2023 ж</w:t>
            </w:r>
          </w:p>
        </w:tc>
        <w:tc>
          <w:tcPr>
            <w:tcW w:w="1418" w:type="dxa"/>
          </w:tcPr>
          <w:p w:rsidR="00320BEE" w:rsidRPr="0085210D" w:rsidRDefault="00320BEE" w:rsidP="00320BEE">
            <w:r w:rsidRPr="0085210D">
              <w:rPr>
                <w:lang w:val="en-US"/>
              </w:rPr>
              <w:t>2</w:t>
            </w:r>
            <w:r w:rsidRPr="0085210D">
              <w:t xml:space="preserve"> орын</w:t>
            </w:r>
          </w:p>
        </w:tc>
        <w:tc>
          <w:tcPr>
            <w:tcW w:w="1701" w:type="dxa"/>
          </w:tcPr>
          <w:p w:rsidR="00320BEE" w:rsidRPr="0085210D" w:rsidRDefault="00320BEE" w:rsidP="00320BEE">
            <w:r w:rsidRPr="0085210D">
              <w:t>Аудандық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304</w:t>
            </w:r>
          </w:p>
        </w:tc>
        <w:tc>
          <w:tcPr>
            <w:tcW w:w="1842" w:type="dxa"/>
          </w:tcPr>
          <w:p w:rsidR="00320BEE" w:rsidRPr="0085210D" w:rsidRDefault="00320BEE" w:rsidP="00320BEE">
            <w:r w:rsidRPr="0085210D">
              <w:t>Маутханов Рахат</w:t>
            </w:r>
          </w:p>
        </w:tc>
        <w:tc>
          <w:tcPr>
            <w:tcW w:w="993" w:type="dxa"/>
          </w:tcPr>
          <w:p w:rsidR="00320BEE" w:rsidRPr="0085210D" w:rsidRDefault="00320BEE" w:rsidP="00320BEE">
            <w:r w:rsidRPr="0085210D">
              <w:t>10</w:t>
            </w:r>
          </w:p>
        </w:tc>
        <w:tc>
          <w:tcPr>
            <w:tcW w:w="3118" w:type="dxa"/>
          </w:tcPr>
          <w:p w:rsidR="00320BEE" w:rsidRPr="0085210D" w:rsidRDefault="00320BEE" w:rsidP="00320BEE">
            <w:r w:rsidRPr="0085210D">
              <w:t xml:space="preserve">Жалпы білім беретін пәндер бойынша республикалық олимпиаданың аудандық кезеңінде Қазақстан тарихы пәнінен </w:t>
            </w:r>
          </w:p>
        </w:tc>
        <w:tc>
          <w:tcPr>
            <w:tcW w:w="992" w:type="dxa"/>
          </w:tcPr>
          <w:p w:rsidR="00320BEE" w:rsidRPr="0085210D" w:rsidRDefault="00320BEE" w:rsidP="00320BEE">
            <w:r w:rsidRPr="0085210D">
              <w:t>2023 ж</w:t>
            </w:r>
          </w:p>
        </w:tc>
        <w:tc>
          <w:tcPr>
            <w:tcW w:w="1418" w:type="dxa"/>
          </w:tcPr>
          <w:p w:rsidR="00320BEE" w:rsidRPr="0085210D" w:rsidRDefault="00320BEE" w:rsidP="00320BEE">
            <w:r w:rsidRPr="0085210D">
              <w:t>2 орын</w:t>
            </w:r>
          </w:p>
        </w:tc>
        <w:tc>
          <w:tcPr>
            <w:tcW w:w="1701" w:type="dxa"/>
          </w:tcPr>
          <w:p w:rsidR="00320BEE" w:rsidRPr="0085210D" w:rsidRDefault="00320BEE" w:rsidP="00320BEE">
            <w:pPr>
              <w:rPr>
                <w:lang w:val="en-US"/>
              </w:rPr>
            </w:pPr>
            <w:r w:rsidRPr="0085210D">
              <w:t>Аудандық</w:t>
            </w:r>
          </w:p>
          <w:p w:rsidR="00320BEE" w:rsidRPr="0085210D" w:rsidRDefault="00320BEE" w:rsidP="00320BEE">
            <w:pPr>
              <w:rPr>
                <w:lang w:val="en-US"/>
              </w:rPr>
            </w:pPr>
          </w:p>
        </w:tc>
      </w:tr>
      <w:tr w:rsidR="00320BEE" w:rsidRPr="0085210D" w:rsidTr="00320BEE">
        <w:tc>
          <w:tcPr>
            <w:tcW w:w="675" w:type="dxa"/>
          </w:tcPr>
          <w:p w:rsidR="00320BEE" w:rsidRPr="00FC5C5B" w:rsidRDefault="00320BEE" w:rsidP="00320BEE">
            <w:pPr>
              <w:tabs>
                <w:tab w:val="left" w:pos="284"/>
              </w:tabs>
              <w:rPr>
                <w:lang w:val="en-US"/>
              </w:rPr>
            </w:pPr>
            <w:r>
              <w:rPr>
                <w:lang w:val="en-US"/>
              </w:rPr>
              <w:t>305</w:t>
            </w:r>
          </w:p>
        </w:tc>
        <w:tc>
          <w:tcPr>
            <w:tcW w:w="1842" w:type="dxa"/>
          </w:tcPr>
          <w:p w:rsidR="00320BEE" w:rsidRPr="0085210D" w:rsidRDefault="00320BEE" w:rsidP="00320BEE">
            <w:pPr>
              <w:ind w:right="-143"/>
            </w:pPr>
            <w:r w:rsidRPr="0085210D">
              <w:t xml:space="preserve">Жанатова Аяжан </w:t>
            </w:r>
          </w:p>
        </w:tc>
        <w:tc>
          <w:tcPr>
            <w:tcW w:w="993" w:type="dxa"/>
          </w:tcPr>
          <w:p w:rsidR="00320BEE" w:rsidRPr="0085210D" w:rsidRDefault="00320BEE" w:rsidP="00320BEE">
            <w:pPr>
              <w:ind w:right="-143"/>
            </w:pPr>
            <w:r w:rsidRPr="0085210D">
              <w:t>10</w:t>
            </w:r>
          </w:p>
        </w:tc>
        <w:tc>
          <w:tcPr>
            <w:tcW w:w="3118" w:type="dxa"/>
          </w:tcPr>
          <w:p w:rsidR="00320BEE" w:rsidRPr="0085210D" w:rsidRDefault="00320BEE" w:rsidP="00320BEE">
            <w:pPr>
              <w:ind w:right="-143"/>
            </w:pPr>
            <w:r w:rsidRPr="0085210D">
              <w:t>Мадақтама</w:t>
            </w:r>
          </w:p>
          <w:p w:rsidR="00320BEE" w:rsidRPr="0085210D" w:rsidRDefault="00320BEE" w:rsidP="00320BEE">
            <w:pPr>
              <w:ind w:right="-143"/>
            </w:pPr>
            <w:r w:rsidRPr="0085210D">
              <w:lastRenderedPageBreak/>
              <w:t>Жалпы білім беретін пәндер бойынша республикалық олимпиаданың аудандық кезеңінде қазақ тілі мен әдебиеті пәнінен орын алғаны үшін</w:t>
            </w:r>
          </w:p>
        </w:tc>
        <w:tc>
          <w:tcPr>
            <w:tcW w:w="992" w:type="dxa"/>
          </w:tcPr>
          <w:p w:rsidR="00320BEE" w:rsidRPr="0085210D" w:rsidRDefault="00320BEE" w:rsidP="00320BEE">
            <w:pPr>
              <w:ind w:right="-143"/>
            </w:pPr>
            <w:r w:rsidRPr="0085210D">
              <w:lastRenderedPageBreak/>
              <w:t>2023ж</w:t>
            </w:r>
          </w:p>
        </w:tc>
        <w:tc>
          <w:tcPr>
            <w:tcW w:w="1418" w:type="dxa"/>
          </w:tcPr>
          <w:p w:rsidR="00320BEE" w:rsidRPr="0085210D" w:rsidRDefault="00320BEE" w:rsidP="00320BEE">
            <w:pPr>
              <w:ind w:right="-143"/>
            </w:pPr>
            <w:r w:rsidRPr="0085210D">
              <w:t>1 орын</w:t>
            </w:r>
          </w:p>
        </w:tc>
        <w:tc>
          <w:tcPr>
            <w:tcW w:w="1701" w:type="dxa"/>
          </w:tcPr>
          <w:p w:rsidR="00320BEE" w:rsidRPr="0085210D" w:rsidRDefault="00320BEE" w:rsidP="00320BEE">
            <w:pPr>
              <w:ind w:right="-143"/>
            </w:pPr>
            <w:r w:rsidRPr="0085210D">
              <w:t>аудандық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306</w:t>
            </w:r>
          </w:p>
        </w:tc>
        <w:tc>
          <w:tcPr>
            <w:tcW w:w="1842" w:type="dxa"/>
          </w:tcPr>
          <w:p w:rsidR="00320BEE" w:rsidRPr="0085210D" w:rsidRDefault="00320BEE" w:rsidP="00320BEE">
            <w:pPr>
              <w:ind w:right="-143"/>
            </w:pPr>
            <w:r w:rsidRPr="0085210D">
              <w:t xml:space="preserve">Жанатова Аяжан  </w:t>
            </w:r>
          </w:p>
        </w:tc>
        <w:tc>
          <w:tcPr>
            <w:tcW w:w="993" w:type="dxa"/>
          </w:tcPr>
          <w:p w:rsidR="00320BEE" w:rsidRPr="0085210D" w:rsidRDefault="00320BEE" w:rsidP="00320BEE">
            <w:pPr>
              <w:ind w:right="-143"/>
            </w:pPr>
            <w:r w:rsidRPr="0085210D">
              <w:t>10</w:t>
            </w:r>
          </w:p>
        </w:tc>
        <w:tc>
          <w:tcPr>
            <w:tcW w:w="3118" w:type="dxa"/>
          </w:tcPr>
          <w:p w:rsidR="00320BEE" w:rsidRPr="0085210D" w:rsidRDefault="00320BEE" w:rsidP="00320BEE">
            <w:pPr>
              <w:ind w:right="-143"/>
            </w:pPr>
            <w:r w:rsidRPr="0085210D">
              <w:t>Мадақтама.</w:t>
            </w:r>
          </w:p>
          <w:p w:rsidR="00320BEE" w:rsidRPr="0085210D" w:rsidRDefault="00320BEE" w:rsidP="00320BEE">
            <w:pPr>
              <w:ind w:right="-143"/>
            </w:pPr>
            <w:r w:rsidRPr="0085210D">
              <w:t>Қазақ тілі мен әдебиетінен Қ.О.Бітібаева атындағы республикалық олимпиаданың аудандық кезеңіне қатысқаны үшін</w:t>
            </w:r>
          </w:p>
        </w:tc>
        <w:tc>
          <w:tcPr>
            <w:tcW w:w="992" w:type="dxa"/>
          </w:tcPr>
          <w:p w:rsidR="00320BEE" w:rsidRPr="0085210D" w:rsidRDefault="00320BEE" w:rsidP="00320BEE">
            <w:pPr>
              <w:ind w:right="-143"/>
            </w:pPr>
            <w:r w:rsidRPr="0085210D">
              <w:t>2023ж</w:t>
            </w:r>
          </w:p>
        </w:tc>
        <w:tc>
          <w:tcPr>
            <w:tcW w:w="1418" w:type="dxa"/>
          </w:tcPr>
          <w:p w:rsidR="00320BEE" w:rsidRPr="0085210D" w:rsidRDefault="00320BEE" w:rsidP="00320BEE">
            <w:pPr>
              <w:ind w:right="-143"/>
            </w:pPr>
            <w:r w:rsidRPr="0085210D">
              <w:t>2 орын</w:t>
            </w:r>
          </w:p>
        </w:tc>
        <w:tc>
          <w:tcPr>
            <w:tcW w:w="1701" w:type="dxa"/>
          </w:tcPr>
          <w:p w:rsidR="00320BEE" w:rsidRPr="0085210D" w:rsidRDefault="00320BEE" w:rsidP="00320BEE">
            <w:pPr>
              <w:ind w:right="-143"/>
            </w:pPr>
            <w:r w:rsidRPr="0085210D">
              <w:t>Аудандық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307</w:t>
            </w:r>
          </w:p>
        </w:tc>
        <w:tc>
          <w:tcPr>
            <w:tcW w:w="1842" w:type="dxa"/>
          </w:tcPr>
          <w:p w:rsidR="00320BEE" w:rsidRPr="0085210D" w:rsidRDefault="00320BEE" w:rsidP="00320BEE">
            <w:pPr>
              <w:ind w:right="-143"/>
            </w:pPr>
            <w:r w:rsidRPr="0085210D">
              <w:t>Алибекова Мадина</w:t>
            </w:r>
          </w:p>
        </w:tc>
        <w:tc>
          <w:tcPr>
            <w:tcW w:w="993" w:type="dxa"/>
          </w:tcPr>
          <w:p w:rsidR="00320BEE" w:rsidRPr="0085210D" w:rsidRDefault="00320BEE" w:rsidP="00320BEE">
            <w:pPr>
              <w:ind w:right="-143"/>
            </w:pPr>
            <w:r w:rsidRPr="0085210D">
              <w:t>11</w:t>
            </w:r>
          </w:p>
        </w:tc>
        <w:tc>
          <w:tcPr>
            <w:tcW w:w="3118" w:type="dxa"/>
          </w:tcPr>
          <w:p w:rsidR="00320BEE" w:rsidRPr="0085210D" w:rsidRDefault="00320BEE" w:rsidP="00320BEE">
            <w:pPr>
              <w:ind w:right="-143"/>
            </w:pPr>
            <w:r w:rsidRPr="0085210D">
              <w:t xml:space="preserve">Қазақ тілі мен әдебиетінен Қ.Бітібаева атындағы республикалық олимпиадасының аудандық кезеңінде алған 11-сынып оқушысы </w:t>
            </w:r>
          </w:p>
        </w:tc>
        <w:tc>
          <w:tcPr>
            <w:tcW w:w="992" w:type="dxa"/>
          </w:tcPr>
          <w:p w:rsidR="00320BEE" w:rsidRPr="0085210D" w:rsidRDefault="00320BEE" w:rsidP="00320BEE">
            <w:pPr>
              <w:ind w:right="-143"/>
              <w:rPr>
                <w:lang w:val="kk-KZ"/>
              </w:rPr>
            </w:pPr>
            <w:r w:rsidRPr="0085210D">
              <w:rPr>
                <w:lang w:val="en-US"/>
              </w:rPr>
              <w:t>2023</w:t>
            </w:r>
            <w:r w:rsidRPr="0085210D">
              <w:rPr>
                <w:lang w:val="kk-KZ"/>
              </w:rPr>
              <w:t>ж</w:t>
            </w:r>
          </w:p>
        </w:tc>
        <w:tc>
          <w:tcPr>
            <w:tcW w:w="1418" w:type="dxa"/>
          </w:tcPr>
          <w:p w:rsidR="00320BEE" w:rsidRPr="0085210D" w:rsidRDefault="00320BEE" w:rsidP="00320BEE">
            <w:pPr>
              <w:ind w:right="-143"/>
            </w:pPr>
            <w:r w:rsidRPr="0085210D">
              <w:t>2-орын</w:t>
            </w:r>
          </w:p>
        </w:tc>
        <w:tc>
          <w:tcPr>
            <w:tcW w:w="1701" w:type="dxa"/>
          </w:tcPr>
          <w:p w:rsidR="00320BEE" w:rsidRPr="0085210D" w:rsidRDefault="00320BEE" w:rsidP="00320BEE">
            <w:pPr>
              <w:ind w:right="-143"/>
              <w:rPr>
                <w:lang w:val="kk-KZ"/>
              </w:rPr>
            </w:pPr>
            <w:r w:rsidRPr="0085210D">
              <w:rPr>
                <w:lang w:val="kk-KZ"/>
              </w:rPr>
              <w:t xml:space="preserve">Аудандық </w:t>
            </w:r>
          </w:p>
        </w:tc>
      </w:tr>
      <w:tr w:rsidR="00320BEE" w:rsidRPr="0085210D" w:rsidTr="00320BEE">
        <w:tc>
          <w:tcPr>
            <w:tcW w:w="675" w:type="dxa"/>
          </w:tcPr>
          <w:p w:rsidR="00320BEE" w:rsidRPr="00FC5C5B" w:rsidRDefault="00320BEE" w:rsidP="00320BEE">
            <w:pPr>
              <w:tabs>
                <w:tab w:val="left" w:pos="284"/>
              </w:tabs>
              <w:rPr>
                <w:lang w:val="en-US"/>
              </w:rPr>
            </w:pPr>
            <w:r>
              <w:rPr>
                <w:lang w:val="en-US"/>
              </w:rPr>
              <w:t>308</w:t>
            </w:r>
          </w:p>
        </w:tc>
        <w:tc>
          <w:tcPr>
            <w:tcW w:w="1842" w:type="dxa"/>
          </w:tcPr>
          <w:p w:rsidR="00320BEE" w:rsidRPr="0085210D" w:rsidRDefault="00320BEE" w:rsidP="00320BEE">
            <w:pPr>
              <w:ind w:right="-143"/>
            </w:pPr>
            <w:r w:rsidRPr="0085210D">
              <w:t>Жанатова Аяжан</w:t>
            </w:r>
          </w:p>
        </w:tc>
        <w:tc>
          <w:tcPr>
            <w:tcW w:w="993" w:type="dxa"/>
          </w:tcPr>
          <w:p w:rsidR="00320BEE" w:rsidRPr="0085210D" w:rsidRDefault="00320BEE" w:rsidP="00320BEE">
            <w:pPr>
              <w:ind w:right="-143"/>
            </w:pPr>
            <w:r w:rsidRPr="0085210D">
              <w:t>11</w:t>
            </w:r>
          </w:p>
        </w:tc>
        <w:tc>
          <w:tcPr>
            <w:tcW w:w="3118" w:type="dxa"/>
          </w:tcPr>
          <w:p w:rsidR="00320BEE" w:rsidRPr="0085210D" w:rsidRDefault="00320BEE" w:rsidP="00320BEE">
            <w:pPr>
              <w:ind w:right="-143"/>
            </w:pPr>
            <w:r w:rsidRPr="0085210D">
              <w:t>Мадақтама</w:t>
            </w:r>
          </w:p>
          <w:p w:rsidR="00320BEE" w:rsidRPr="0085210D" w:rsidRDefault="00320BEE" w:rsidP="00320BEE">
            <w:pPr>
              <w:ind w:right="-143"/>
            </w:pPr>
            <w:r w:rsidRPr="0085210D">
              <w:t>Жалпы білім беретін пәндер бойынша республикалық олимпиаданың аудандық кезеңінде қазақ тілі мен әдебиеті пәнінен орын алғаны</w:t>
            </w:r>
            <w:r w:rsidRPr="00FC5C5B">
              <w:t xml:space="preserve"> </w:t>
            </w:r>
            <w:r w:rsidRPr="0085210D">
              <w:t>үшін</w:t>
            </w:r>
          </w:p>
        </w:tc>
        <w:tc>
          <w:tcPr>
            <w:tcW w:w="992" w:type="dxa"/>
          </w:tcPr>
          <w:p w:rsidR="00320BEE" w:rsidRPr="0085210D" w:rsidRDefault="00320BEE" w:rsidP="00320BEE">
            <w:pPr>
              <w:ind w:right="-143"/>
            </w:pPr>
            <w:r w:rsidRPr="0085210D">
              <w:t>2023ж</w:t>
            </w:r>
          </w:p>
        </w:tc>
        <w:tc>
          <w:tcPr>
            <w:tcW w:w="1418" w:type="dxa"/>
          </w:tcPr>
          <w:p w:rsidR="00320BEE" w:rsidRPr="0085210D" w:rsidRDefault="00320BEE" w:rsidP="00320BEE">
            <w:pPr>
              <w:ind w:right="-143"/>
            </w:pPr>
            <w:r w:rsidRPr="0085210D">
              <w:t>2 орын</w:t>
            </w:r>
          </w:p>
        </w:tc>
        <w:tc>
          <w:tcPr>
            <w:tcW w:w="1701" w:type="dxa"/>
          </w:tcPr>
          <w:p w:rsidR="00320BEE" w:rsidRPr="0085210D" w:rsidRDefault="00320BEE" w:rsidP="00320BEE">
            <w:pPr>
              <w:ind w:right="-143"/>
            </w:pPr>
            <w:r w:rsidRPr="0085210D">
              <w:t>Аудандық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309</w:t>
            </w:r>
          </w:p>
        </w:tc>
        <w:tc>
          <w:tcPr>
            <w:tcW w:w="1842" w:type="dxa"/>
          </w:tcPr>
          <w:p w:rsidR="00320BEE" w:rsidRPr="0085210D" w:rsidRDefault="00320BEE" w:rsidP="00320BEE">
            <w:r w:rsidRPr="0085210D">
              <w:t>Манарбеков Сырым</w:t>
            </w:r>
          </w:p>
        </w:tc>
        <w:tc>
          <w:tcPr>
            <w:tcW w:w="993" w:type="dxa"/>
          </w:tcPr>
          <w:p w:rsidR="00320BEE" w:rsidRPr="0085210D" w:rsidRDefault="00320BEE" w:rsidP="00320BEE">
            <w:r w:rsidRPr="0085210D">
              <w:t>8</w:t>
            </w:r>
          </w:p>
        </w:tc>
        <w:tc>
          <w:tcPr>
            <w:tcW w:w="3118" w:type="dxa"/>
          </w:tcPr>
          <w:p w:rsidR="00320BEE" w:rsidRPr="0085210D" w:rsidRDefault="00320BEE" w:rsidP="00320BEE">
            <w:r w:rsidRPr="0085210D">
              <w:t>8-11 сынып оқушылар арасындағы республикалық «Зерде» ғылыми жобалар конкурсының  аудандық  кезеңі</w:t>
            </w:r>
          </w:p>
        </w:tc>
        <w:tc>
          <w:tcPr>
            <w:tcW w:w="992" w:type="dxa"/>
          </w:tcPr>
          <w:p w:rsidR="00320BEE" w:rsidRPr="0085210D" w:rsidRDefault="00320BEE" w:rsidP="00320BEE">
            <w:r w:rsidRPr="0085210D">
              <w:t>2023ж.</w:t>
            </w:r>
          </w:p>
        </w:tc>
        <w:tc>
          <w:tcPr>
            <w:tcW w:w="1418" w:type="dxa"/>
          </w:tcPr>
          <w:p w:rsidR="00320BEE" w:rsidRPr="0085210D" w:rsidRDefault="00320BEE" w:rsidP="00320BEE">
            <w:r w:rsidRPr="0085210D">
              <w:t>2 орын</w:t>
            </w:r>
          </w:p>
        </w:tc>
        <w:tc>
          <w:tcPr>
            <w:tcW w:w="1701" w:type="dxa"/>
          </w:tcPr>
          <w:p w:rsidR="00320BEE" w:rsidRPr="0085210D" w:rsidRDefault="00320BEE" w:rsidP="00320BEE">
            <w:r w:rsidRPr="0085210D">
              <w:t>Аудандық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310</w:t>
            </w:r>
          </w:p>
        </w:tc>
        <w:tc>
          <w:tcPr>
            <w:tcW w:w="1842" w:type="dxa"/>
          </w:tcPr>
          <w:p w:rsidR="00320BEE" w:rsidRPr="0085210D" w:rsidRDefault="00320BEE" w:rsidP="00320BEE">
            <w:pPr>
              <w:ind w:right="-143"/>
            </w:pPr>
            <w:r w:rsidRPr="0085210D">
              <w:t>Жанатова Аяжан</w:t>
            </w:r>
          </w:p>
        </w:tc>
        <w:tc>
          <w:tcPr>
            <w:tcW w:w="993" w:type="dxa"/>
          </w:tcPr>
          <w:p w:rsidR="00320BEE" w:rsidRPr="0085210D" w:rsidRDefault="00320BEE" w:rsidP="00320BEE">
            <w:pPr>
              <w:ind w:right="-143"/>
            </w:pPr>
            <w:r w:rsidRPr="0085210D">
              <w:t>11</w:t>
            </w:r>
          </w:p>
        </w:tc>
        <w:tc>
          <w:tcPr>
            <w:tcW w:w="3118" w:type="dxa"/>
          </w:tcPr>
          <w:p w:rsidR="00320BEE" w:rsidRPr="0085210D" w:rsidRDefault="00320BEE" w:rsidP="00320BEE">
            <w:pPr>
              <w:ind w:right="-143"/>
            </w:pPr>
            <w:r w:rsidRPr="0085210D">
              <w:t xml:space="preserve">5-11-сыныптар арасында Т.Айбергенов оқуларының аудандық кезеңінде «Жүрегімнің лапылдаған отымен» номинациясы бойынш </w:t>
            </w:r>
          </w:p>
        </w:tc>
        <w:tc>
          <w:tcPr>
            <w:tcW w:w="992" w:type="dxa"/>
          </w:tcPr>
          <w:p w:rsidR="00320BEE" w:rsidRPr="0085210D" w:rsidRDefault="00320BEE" w:rsidP="00320BEE">
            <w:pPr>
              <w:ind w:right="-143"/>
              <w:rPr>
                <w:lang w:val="kk-KZ"/>
              </w:rPr>
            </w:pPr>
            <w:r w:rsidRPr="0085210D">
              <w:rPr>
                <w:lang w:val="en-US"/>
              </w:rPr>
              <w:t>2023</w:t>
            </w:r>
            <w:r w:rsidRPr="0085210D">
              <w:rPr>
                <w:lang w:val="kk-KZ"/>
              </w:rPr>
              <w:t>ж</w:t>
            </w:r>
          </w:p>
        </w:tc>
        <w:tc>
          <w:tcPr>
            <w:tcW w:w="1418" w:type="dxa"/>
          </w:tcPr>
          <w:p w:rsidR="00320BEE" w:rsidRPr="0085210D" w:rsidRDefault="00320BEE" w:rsidP="00320BEE">
            <w:pPr>
              <w:ind w:right="-143"/>
            </w:pPr>
            <w:r w:rsidRPr="0085210D">
              <w:t>1-орын</w:t>
            </w:r>
          </w:p>
        </w:tc>
        <w:tc>
          <w:tcPr>
            <w:tcW w:w="1701" w:type="dxa"/>
          </w:tcPr>
          <w:p w:rsidR="00320BEE" w:rsidRPr="0085210D" w:rsidRDefault="00320BEE" w:rsidP="00320BEE">
            <w:pPr>
              <w:ind w:right="-143"/>
              <w:rPr>
                <w:lang w:val="kk-KZ"/>
              </w:rPr>
            </w:pPr>
            <w:r w:rsidRPr="0085210D">
              <w:rPr>
                <w:lang w:val="kk-KZ"/>
              </w:rPr>
              <w:t>Аудандық</w:t>
            </w:r>
          </w:p>
        </w:tc>
      </w:tr>
      <w:tr w:rsidR="00320BEE" w:rsidRPr="0085210D" w:rsidTr="00320BEE">
        <w:trPr>
          <w:trHeight w:val="284"/>
        </w:trPr>
        <w:tc>
          <w:tcPr>
            <w:tcW w:w="675" w:type="dxa"/>
          </w:tcPr>
          <w:p w:rsidR="00320BEE" w:rsidRPr="00FC5C5B" w:rsidRDefault="00320BEE" w:rsidP="00320BEE">
            <w:pPr>
              <w:tabs>
                <w:tab w:val="left" w:pos="284"/>
              </w:tabs>
              <w:rPr>
                <w:lang w:val="en-US"/>
              </w:rPr>
            </w:pPr>
            <w:r>
              <w:rPr>
                <w:lang w:val="en-US"/>
              </w:rPr>
              <w:t>311</w:t>
            </w:r>
          </w:p>
        </w:tc>
        <w:tc>
          <w:tcPr>
            <w:tcW w:w="1842" w:type="dxa"/>
          </w:tcPr>
          <w:p w:rsidR="00320BEE" w:rsidRPr="0085210D" w:rsidRDefault="00320BEE" w:rsidP="00320BEE">
            <w:pPr>
              <w:ind w:right="-143"/>
            </w:pPr>
            <w:r w:rsidRPr="0085210D">
              <w:rPr>
                <w:lang w:val="kk-KZ"/>
              </w:rPr>
              <w:t>Амантаева Кәусар</w:t>
            </w:r>
          </w:p>
        </w:tc>
        <w:tc>
          <w:tcPr>
            <w:tcW w:w="993" w:type="dxa"/>
          </w:tcPr>
          <w:p w:rsidR="00320BEE" w:rsidRPr="0085210D" w:rsidRDefault="00320BEE" w:rsidP="00320BEE">
            <w:pPr>
              <w:ind w:right="-143"/>
              <w:rPr>
                <w:lang w:val="kk-KZ"/>
              </w:rPr>
            </w:pPr>
            <w:r w:rsidRPr="0085210D">
              <w:rPr>
                <w:lang w:val="kk-KZ"/>
              </w:rPr>
              <w:t>6</w:t>
            </w:r>
          </w:p>
        </w:tc>
        <w:tc>
          <w:tcPr>
            <w:tcW w:w="3118" w:type="dxa"/>
          </w:tcPr>
          <w:p w:rsidR="00320BEE" w:rsidRPr="0085210D" w:rsidRDefault="00320BEE" w:rsidP="00320BEE">
            <w:pPr>
              <w:ind w:right="-143"/>
              <w:rPr>
                <w:lang w:val="kk-KZ"/>
              </w:rPr>
            </w:pPr>
            <w:r w:rsidRPr="0085210D">
              <w:rPr>
                <w:lang w:val="kk-KZ"/>
              </w:rPr>
              <w:t xml:space="preserve">5-11-сыныптар арасында Т.Айбергенов оқуларының аудандық кезеңінде «Өз ғасырым өзімнің иінімде» номинациясы бойынша </w:t>
            </w:r>
          </w:p>
        </w:tc>
        <w:tc>
          <w:tcPr>
            <w:tcW w:w="992" w:type="dxa"/>
          </w:tcPr>
          <w:p w:rsidR="00320BEE" w:rsidRPr="0085210D" w:rsidRDefault="00320BEE" w:rsidP="00320BEE">
            <w:pPr>
              <w:ind w:right="-143"/>
              <w:rPr>
                <w:lang w:val="kk-KZ"/>
              </w:rPr>
            </w:pPr>
            <w:r w:rsidRPr="0085210D">
              <w:rPr>
                <w:lang w:val="en-US"/>
              </w:rPr>
              <w:t>2023</w:t>
            </w:r>
            <w:r w:rsidRPr="0085210D">
              <w:rPr>
                <w:lang w:val="kk-KZ"/>
              </w:rPr>
              <w:t>ж</w:t>
            </w:r>
          </w:p>
        </w:tc>
        <w:tc>
          <w:tcPr>
            <w:tcW w:w="1418" w:type="dxa"/>
          </w:tcPr>
          <w:p w:rsidR="00320BEE" w:rsidRPr="0085210D" w:rsidRDefault="00320BEE" w:rsidP="00320BEE">
            <w:pPr>
              <w:ind w:right="-143"/>
            </w:pPr>
            <w:r w:rsidRPr="0085210D">
              <w:rPr>
                <w:lang w:val="kk-KZ"/>
              </w:rPr>
              <w:t>2-орын</w:t>
            </w:r>
          </w:p>
        </w:tc>
        <w:tc>
          <w:tcPr>
            <w:tcW w:w="1701" w:type="dxa"/>
          </w:tcPr>
          <w:p w:rsidR="00320BEE" w:rsidRPr="0085210D" w:rsidRDefault="00320BEE" w:rsidP="00320BEE">
            <w:pPr>
              <w:ind w:right="-143"/>
              <w:rPr>
                <w:lang w:val="kk-KZ"/>
              </w:rPr>
            </w:pPr>
            <w:r w:rsidRPr="0085210D">
              <w:rPr>
                <w:lang w:val="kk-KZ"/>
              </w:rPr>
              <w:t>аудандық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312</w:t>
            </w:r>
          </w:p>
        </w:tc>
        <w:tc>
          <w:tcPr>
            <w:tcW w:w="1842" w:type="dxa"/>
          </w:tcPr>
          <w:p w:rsidR="00320BEE" w:rsidRPr="0085210D" w:rsidRDefault="00320BEE" w:rsidP="00320BEE">
            <w:pPr>
              <w:ind w:right="-143"/>
              <w:rPr>
                <w:lang w:val="kk-KZ"/>
              </w:rPr>
            </w:pPr>
            <w:r w:rsidRPr="0085210D">
              <w:rPr>
                <w:lang w:val="kk-KZ"/>
              </w:rPr>
              <w:t>Советбекова  Амина</w:t>
            </w:r>
          </w:p>
        </w:tc>
        <w:tc>
          <w:tcPr>
            <w:tcW w:w="993" w:type="dxa"/>
          </w:tcPr>
          <w:p w:rsidR="00320BEE" w:rsidRPr="0085210D" w:rsidRDefault="00320BEE" w:rsidP="00320BEE">
            <w:pPr>
              <w:jc w:val="center"/>
              <w:rPr>
                <w:lang w:val="kk-KZ"/>
              </w:rPr>
            </w:pPr>
            <w:r w:rsidRPr="0085210D">
              <w:rPr>
                <w:lang w:val="kk-KZ"/>
              </w:rPr>
              <w:t>5</w:t>
            </w:r>
          </w:p>
        </w:tc>
        <w:tc>
          <w:tcPr>
            <w:tcW w:w="3118" w:type="dxa"/>
          </w:tcPr>
          <w:p w:rsidR="00320BEE" w:rsidRPr="0085210D" w:rsidRDefault="00320BEE" w:rsidP="00320BEE">
            <w:pPr>
              <w:rPr>
                <w:lang w:val="kk-KZ"/>
              </w:rPr>
            </w:pPr>
            <w:r w:rsidRPr="0085210D">
              <w:rPr>
                <w:lang w:val="kk-KZ"/>
              </w:rPr>
              <w:t xml:space="preserve">5-11-сыныптар арасында Т.Айбергенов оқуларының аудандық кезеңінде «Барады кең дүние әнге айналып» номинациясы бойынша </w:t>
            </w:r>
          </w:p>
        </w:tc>
        <w:tc>
          <w:tcPr>
            <w:tcW w:w="992" w:type="dxa"/>
          </w:tcPr>
          <w:p w:rsidR="00320BEE" w:rsidRPr="0085210D" w:rsidRDefault="00320BEE" w:rsidP="00320BEE">
            <w:pPr>
              <w:ind w:right="-143"/>
              <w:rPr>
                <w:lang w:val="kk-KZ"/>
              </w:rPr>
            </w:pPr>
            <w:r w:rsidRPr="0085210D">
              <w:rPr>
                <w:lang w:val="en-US"/>
              </w:rPr>
              <w:t>2023</w:t>
            </w:r>
            <w:r w:rsidRPr="0085210D">
              <w:rPr>
                <w:lang w:val="kk-KZ"/>
              </w:rPr>
              <w:t>ж</w:t>
            </w:r>
          </w:p>
        </w:tc>
        <w:tc>
          <w:tcPr>
            <w:tcW w:w="1418" w:type="dxa"/>
          </w:tcPr>
          <w:p w:rsidR="00320BEE" w:rsidRPr="0085210D" w:rsidRDefault="00320BEE" w:rsidP="00320BEE">
            <w:pPr>
              <w:ind w:right="-143"/>
              <w:rPr>
                <w:lang w:val="kk-KZ"/>
              </w:rPr>
            </w:pPr>
            <w:r w:rsidRPr="0085210D">
              <w:rPr>
                <w:lang w:val="kk-KZ"/>
              </w:rPr>
              <w:t>3-орын</w:t>
            </w:r>
          </w:p>
        </w:tc>
        <w:tc>
          <w:tcPr>
            <w:tcW w:w="1701" w:type="dxa"/>
          </w:tcPr>
          <w:p w:rsidR="00320BEE" w:rsidRPr="0085210D" w:rsidRDefault="00320BEE" w:rsidP="00320BEE">
            <w:pPr>
              <w:ind w:right="-143"/>
              <w:rPr>
                <w:lang w:val="kk-KZ"/>
              </w:rPr>
            </w:pPr>
            <w:r w:rsidRPr="0085210D">
              <w:rPr>
                <w:lang w:val="kk-KZ"/>
              </w:rPr>
              <w:t xml:space="preserve">Аудандық </w:t>
            </w:r>
          </w:p>
        </w:tc>
      </w:tr>
      <w:tr w:rsidR="00320BEE" w:rsidRPr="0085210D" w:rsidTr="00320BEE">
        <w:tc>
          <w:tcPr>
            <w:tcW w:w="675" w:type="dxa"/>
          </w:tcPr>
          <w:p w:rsidR="00320BEE" w:rsidRPr="00FC5C5B" w:rsidRDefault="00320BEE" w:rsidP="00320BEE">
            <w:pPr>
              <w:tabs>
                <w:tab w:val="left" w:pos="284"/>
              </w:tabs>
              <w:rPr>
                <w:lang w:val="en-US"/>
              </w:rPr>
            </w:pPr>
            <w:r>
              <w:rPr>
                <w:lang w:val="en-US"/>
              </w:rPr>
              <w:t>313</w:t>
            </w:r>
          </w:p>
        </w:tc>
        <w:tc>
          <w:tcPr>
            <w:tcW w:w="1842" w:type="dxa"/>
          </w:tcPr>
          <w:p w:rsidR="00320BEE" w:rsidRPr="0085210D" w:rsidRDefault="00320BEE" w:rsidP="00320BEE">
            <w:r w:rsidRPr="0085210D">
              <w:t>Амантаева Кәусар</w:t>
            </w:r>
          </w:p>
        </w:tc>
        <w:tc>
          <w:tcPr>
            <w:tcW w:w="993" w:type="dxa"/>
          </w:tcPr>
          <w:p w:rsidR="00320BEE" w:rsidRPr="0085210D" w:rsidRDefault="00320BEE" w:rsidP="00320BEE">
            <w:r w:rsidRPr="0085210D">
              <w:t>5</w:t>
            </w:r>
          </w:p>
        </w:tc>
        <w:tc>
          <w:tcPr>
            <w:tcW w:w="3118" w:type="dxa"/>
          </w:tcPr>
          <w:p w:rsidR="00320BEE" w:rsidRPr="0085210D" w:rsidRDefault="00320BEE" w:rsidP="00320BEE">
            <w:r w:rsidRPr="0085210D">
              <w:t>Жалпы білім беретін пәндер бойынша республикалық олимпиаданың аудандық кезеңінде орыс тілі мен әдебиеті пәнінен</w:t>
            </w:r>
          </w:p>
        </w:tc>
        <w:tc>
          <w:tcPr>
            <w:tcW w:w="992" w:type="dxa"/>
          </w:tcPr>
          <w:p w:rsidR="00320BEE" w:rsidRPr="0085210D" w:rsidRDefault="00320BEE" w:rsidP="00320BEE">
            <w:r w:rsidRPr="0085210D">
              <w:t>2023ж</w:t>
            </w:r>
          </w:p>
        </w:tc>
        <w:tc>
          <w:tcPr>
            <w:tcW w:w="1418" w:type="dxa"/>
          </w:tcPr>
          <w:p w:rsidR="00320BEE" w:rsidRPr="0085210D" w:rsidRDefault="00320BEE" w:rsidP="00320BEE">
            <w:r w:rsidRPr="0085210D">
              <w:t>3 орын</w:t>
            </w:r>
          </w:p>
        </w:tc>
        <w:tc>
          <w:tcPr>
            <w:tcW w:w="1701" w:type="dxa"/>
          </w:tcPr>
          <w:p w:rsidR="00320BEE" w:rsidRPr="0085210D" w:rsidRDefault="00320BEE" w:rsidP="00320BEE">
            <w:r w:rsidRPr="0085210D">
              <w:t>Аудандық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314</w:t>
            </w:r>
          </w:p>
        </w:tc>
        <w:tc>
          <w:tcPr>
            <w:tcW w:w="1842" w:type="dxa"/>
          </w:tcPr>
          <w:p w:rsidR="00320BEE" w:rsidRPr="0085210D" w:rsidRDefault="00320BEE" w:rsidP="00320BEE">
            <w:r w:rsidRPr="0085210D">
              <w:t>Манарбекұлы Сырым</w:t>
            </w:r>
          </w:p>
        </w:tc>
        <w:tc>
          <w:tcPr>
            <w:tcW w:w="993" w:type="dxa"/>
          </w:tcPr>
          <w:p w:rsidR="00320BEE" w:rsidRPr="0085210D" w:rsidRDefault="00320BEE" w:rsidP="00320BEE"/>
        </w:tc>
        <w:tc>
          <w:tcPr>
            <w:tcW w:w="3118" w:type="dxa"/>
          </w:tcPr>
          <w:p w:rsidR="00320BEE" w:rsidRPr="0085210D" w:rsidRDefault="00320BEE" w:rsidP="00320BEE">
            <w:r w:rsidRPr="0085210D">
              <w:t>Жалпы білім беретін пәндер бойынша республикалық зерттеу жобалар конкурсы</w:t>
            </w:r>
          </w:p>
        </w:tc>
        <w:tc>
          <w:tcPr>
            <w:tcW w:w="992" w:type="dxa"/>
          </w:tcPr>
          <w:p w:rsidR="00320BEE" w:rsidRPr="0085210D" w:rsidRDefault="00320BEE" w:rsidP="00320BEE">
            <w:r w:rsidRPr="0085210D">
              <w:t>2023ж.</w:t>
            </w:r>
          </w:p>
        </w:tc>
        <w:tc>
          <w:tcPr>
            <w:tcW w:w="1418" w:type="dxa"/>
          </w:tcPr>
          <w:p w:rsidR="00320BEE" w:rsidRPr="0085210D" w:rsidRDefault="00320BEE" w:rsidP="00320BEE">
            <w:r w:rsidRPr="0085210D">
              <w:t>2 орын</w:t>
            </w:r>
          </w:p>
        </w:tc>
        <w:tc>
          <w:tcPr>
            <w:tcW w:w="1701" w:type="dxa"/>
          </w:tcPr>
          <w:p w:rsidR="00320BEE" w:rsidRPr="0085210D" w:rsidRDefault="00320BEE" w:rsidP="00320BEE">
            <w:r w:rsidRPr="0085210D">
              <w:t>Аудандық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315</w:t>
            </w:r>
          </w:p>
        </w:tc>
        <w:tc>
          <w:tcPr>
            <w:tcW w:w="1842" w:type="dxa"/>
          </w:tcPr>
          <w:p w:rsidR="00320BEE" w:rsidRPr="0085210D" w:rsidRDefault="00320BEE" w:rsidP="00320BEE">
            <w:r w:rsidRPr="0085210D">
              <w:t>Маутханов Рахат</w:t>
            </w:r>
          </w:p>
        </w:tc>
        <w:tc>
          <w:tcPr>
            <w:tcW w:w="993" w:type="dxa"/>
          </w:tcPr>
          <w:p w:rsidR="00320BEE" w:rsidRPr="0085210D" w:rsidRDefault="00320BEE" w:rsidP="00320BEE">
            <w:r w:rsidRPr="0085210D">
              <w:t>11</w:t>
            </w:r>
          </w:p>
        </w:tc>
        <w:tc>
          <w:tcPr>
            <w:tcW w:w="3118" w:type="dxa"/>
          </w:tcPr>
          <w:p w:rsidR="00320BEE" w:rsidRPr="0085210D" w:rsidRDefault="00320BEE" w:rsidP="00320BEE">
            <w:r w:rsidRPr="0085210D">
              <w:t>Республикалық лингвистикалық олимпиада</w:t>
            </w:r>
          </w:p>
        </w:tc>
        <w:tc>
          <w:tcPr>
            <w:tcW w:w="992" w:type="dxa"/>
          </w:tcPr>
          <w:p w:rsidR="00320BEE" w:rsidRPr="0085210D" w:rsidRDefault="00320BEE" w:rsidP="00320BEE">
            <w:r w:rsidRPr="0085210D">
              <w:t>2023ж.</w:t>
            </w:r>
          </w:p>
        </w:tc>
        <w:tc>
          <w:tcPr>
            <w:tcW w:w="1418" w:type="dxa"/>
          </w:tcPr>
          <w:p w:rsidR="00320BEE" w:rsidRPr="0085210D" w:rsidRDefault="00320BEE" w:rsidP="00320BEE">
            <w:r w:rsidRPr="0085210D">
              <w:t>2 орын</w:t>
            </w:r>
          </w:p>
        </w:tc>
        <w:tc>
          <w:tcPr>
            <w:tcW w:w="1701" w:type="dxa"/>
          </w:tcPr>
          <w:p w:rsidR="00320BEE" w:rsidRPr="0085210D" w:rsidRDefault="00320BEE" w:rsidP="00320BEE">
            <w:r w:rsidRPr="0085210D">
              <w:t>Аудандық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316</w:t>
            </w:r>
          </w:p>
        </w:tc>
        <w:tc>
          <w:tcPr>
            <w:tcW w:w="1842" w:type="dxa"/>
          </w:tcPr>
          <w:p w:rsidR="00320BEE" w:rsidRPr="0085210D" w:rsidRDefault="00320BEE" w:rsidP="00320BEE">
            <w:r w:rsidRPr="0085210D">
              <w:t>Жанатова Аяжан</w:t>
            </w:r>
          </w:p>
        </w:tc>
        <w:tc>
          <w:tcPr>
            <w:tcW w:w="993" w:type="dxa"/>
          </w:tcPr>
          <w:p w:rsidR="00320BEE" w:rsidRPr="0085210D" w:rsidRDefault="00320BEE" w:rsidP="00320BEE">
            <w:r w:rsidRPr="0085210D">
              <w:t>11</w:t>
            </w:r>
          </w:p>
        </w:tc>
        <w:tc>
          <w:tcPr>
            <w:tcW w:w="3118" w:type="dxa"/>
          </w:tcPr>
          <w:p w:rsidR="00320BEE" w:rsidRPr="0085210D" w:rsidRDefault="00320BEE" w:rsidP="00320BEE">
            <w:r w:rsidRPr="0085210D">
              <w:t>Республикалық лингвистикалық олимпиада</w:t>
            </w:r>
          </w:p>
        </w:tc>
        <w:tc>
          <w:tcPr>
            <w:tcW w:w="992" w:type="dxa"/>
          </w:tcPr>
          <w:p w:rsidR="00320BEE" w:rsidRPr="0085210D" w:rsidRDefault="00320BEE" w:rsidP="00320BEE">
            <w:r w:rsidRPr="0085210D">
              <w:t>2023ж.</w:t>
            </w:r>
          </w:p>
        </w:tc>
        <w:tc>
          <w:tcPr>
            <w:tcW w:w="1418" w:type="dxa"/>
          </w:tcPr>
          <w:p w:rsidR="00320BEE" w:rsidRPr="0085210D" w:rsidRDefault="00320BEE" w:rsidP="00320BEE">
            <w:r w:rsidRPr="0085210D">
              <w:t>2 орын</w:t>
            </w:r>
          </w:p>
        </w:tc>
        <w:tc>
          <w:tcPr>
            <w:tcW w:w="1701" w:type="dxa"/>
          </w:tcPr>
          <w:p w:rsidR="00320BEE" w:rsidRPr="0085210D" w:rsidRDefault="00320BEE" w:rsidP="00320BEE">
            <w:r w:rsidRPr="0085210D">
              <w:t>Аудандық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317</w:t>
            </w:r>
          </w:p>
        </w:tc>
        <w:tc>
          <w:tcPr>
            <w:tcW w:w="1842" w:type="dxa"/>
          </w:tcPr>
          <w:p w:rsidR="00320BEE" w:rsidRPr="0085210D" w:rsidRDefault="00320BEE" w:rsidP="00320BEE">
            <w:r w:rsidRPr="0085210D">
              <w:t>Тұрысбеков Ерасыл</w:t>
            </w:r>
          </w:p>
        </w:tc>
        <w:tc>
          <w:tcPr>
            <w:tcW w:w="993" w:type="dxa"/>
          </w:tcPr>
          <w:p w:rsidR="00320BEE" w:rsidRPr="0085210D" w:rsidRDefault="00320BEE" w:rsidP="00320BEE">
            <w:r w:rsidRPr="0085210D">
              <w:t>8</w:t>
            </w:r>
          </w:p>
        </w:tc>
        <w:tc>
          <w:tcPr>
            <w:tcW w:w="3118" w:type="dxa"/>
          </w:tcPr>
          <w:p w:rsidR="00320BEE" w:rsidRPr="0085210D" w:rsidRDefault="00320BEE" w:rsidP="00320BEE">
            <w:r w:rsidRPr="0085210D">
              <w:t>Республикалық лингвистикалық олимпиада</w:t>
            </w:r>
          </w:p>
        </w:tc>
        <w:tc>
          <w:tcPr>
            <w:tcW w:w="992" w:type="dxa"/>
          </w:tcPr>
          <w:p w:rsidR="00320BEE" w:rsidRPr="0085210D" w:rsidRDefault="00320BEE" w:rsidP="00320BEE">
            <w:r w:rsidRPr="0085210D">
              <w:t>2023ж.</w:t>
            </w:r>
          </w:p>
        </w:tc>
        <w:tc>
          <w:tcPr>
            <w:tcW w:w="1418" w:type="dxa"/>
          </w:tcPr>
          <w:p w:rsidR="00320BEE" w:rsidRPr="0085210D" w:rsidRDefault="00320BEE" w:rsidP="00320BEE">
            <w:r w:rsidRPr="0085210D">
              <w:t>3 орын</w:t>
            </w:r>
          </w:p>
        </w:tc>
        <w:tc>
          <w:tcPr>
            <w:tcW w:w="1701" w:type="dxa"/>
          </w:tcPr>
          <w:p w:rsidR="00320BEE" w:rsidRPr="0085210D" w:rsidRDefault="00320BEE" w:rsidP="00320BEE">
            <w:r w:rsidRPr="0085210D">
              <w:t xml:space="preserve">Аудандық </w:t>
            </w:r>
          </w:p>
        </w:tc>
      </w:tr>
      <w:tr w:rsidR="00320BEE" w:rsidRPr="0085210D" w:rsidTr="00320BEE">
        <w:tc>
          <w:tcPr>
            <w:tcW w:w="675" w:type="dxa"/>
          </w:tcPr>
          <w:p w:rsidR="00320BEE" w:rsidRPr="00FC5C5B" w:rsidRDefault="00320BEE" w:rsidP="00320BEE">
            <w:pPr>
              <w:tabs>
                <w:tab w:val="left" w:pos="284"/>
              </w:tabs>
              <w:rPr>
                <w:lang w:val="en-US"/>
              </w:rPr>
            </w:pPr>
            <w:r>
              <w:rPr>
                <w:lang w:val="en-US"/>
              </w:rPr>
              <w:lastRenderedPageBreak/>
              <w:t>318</w:t>
            </w:r>
          </w:p>
        </w:tc>
        <w:tc>
          <w:tcPr>
            <w:tcW w:w="1842" w:type="dxa"/>
          </w:tcPr>
          <w:p w:rsidR="00320BEE" w:rsidRPr="0085210D" w:rsidRDefault="00320BEE" w:rsidP="00320BEE">
            <w:r w:rsidRPr="0085210D">
              <w:t>Алибекова Мадина</w:t>
            </w:r>
          </w:p>
        </w:tc>
        <w:tc>
          <w:tcPr>
            <w:tcW w:w="993" w:type="dxa"/>
          </w:tcPr>
          <w:p w:rsidR="00320BEE" w:rsidRPr="0085210D" w:rsidRDefault="00320BEE" w:rsidP="00320BEE">
            <w:r w:rsidRPr="0085210D">
              <w:t>11</w:t>
            </w:r>
          </w:p>
        </w:tc>
        <w:tc>
          <w:tcPr>
            <w:tcW w:w="3118" w:type="dxa"/>
          </w:tcPr>
          <w:p w:rsidR="00320BEE" w:rsidRPr="0085210D" w:rsidRDefault="00320BEE" w:rsidP="00320BEE">
            <w:r w:rsidRPr="0085210D">
              <w:t xml:space="preserve">«Ұшқыр ой алаңы» дебаттық қозғалысының Тарбағатай ауданы бойынша білім бөлімінің ауыспалы кубогына қатысып «ҮЗДІК СПИКЕР» номинациясы </w:t>
            </w:r>
          </w:p>
        </w:tc>
        <w:tc>
          <w:tcPr>
            <w:tcW w:w="992" w:type="dxa"/>
          </w:tcPr>
          <w:p w:rsidR="00320BEE" w:rsidRPr="0085210D" w:rsidRDefault="00320BEE" w:rsidP="00320BEE">
            <w:r w:rsidRPr="0085210D">
              <w:t>2023 ж</w:t>
            </w:r>
          </w:p>
        </w:tc>
        <w:tc>
          <w:tcPr>
            <w:tcW w:w="1418" w:type="dxa"/>
          </w:tcPr>
          <w:p w:rsidR="00320BEE" w:rsidRPr="0085210D" w:rsidRDefault="00320BEE" w:rsidP="00320BEE">
            <w:r w:rsidRPr="0085210D">
              <w:t xml:space="preserve">Номинация </w:t>
            </w:r>
          </w:p>
        </w:tc>
        <w:tc>
          <w:tcPr>
            <w:tcW w:w="1701" w:type="dxa"/>
          </w:tcPr>
          <w:p w:rsidR="00320BEE" w:rsidRPr="0085210D" w:rsidRDefault="00320BEE" w:rsidP="00320BEE">
            <w:r w:rsidRPr="0085210D">
              <w:t>Аудандық</w:t>
            </w:r>
          </w:p>
        </w:tc>
      </w:tr>
      <w:tr w:rsidR="00320BEE" w:rsidRPr="0085210D" w:rsidTr="00320BEE">
        <w:tc>
          <w:tcPr>
            <w:tcW w:w="675" w:type="dxa"/>
          </w:tcPr>
          <w:p w:rsidR="00320BEE" w:rsidRPr="00FC5C5B" w:rsidRDefault="00320BEE" w:rsidP="00320BEE">
            <w:pPr>
              <w:tabs>
                <w:tab w:val="left" w:pos="284"/>
              </w:tabs>
              <w:rPr>
                <w:lang w:val="en-US"/>
              </w:rPr>
            </w:pPr>
            <w:r>
              <w:rPr>
                <w:lang w:val="en-US"/>
              </w:rPr>
              <w:t>319</w:t>
            </w:r>
          </w:p>
        </w:tc>
        <w:tc>
          <w:tcPr>
            <w:tcW w:w="1842" w:type="dxa"/>
          </w:tcPr>
          <w:p w:rsidR="00320BEE" w:rsidRPr="0085210D" w:rsidRDefault="00320BEE" w:rsidP="00320BEE">
            <w:r w:rsidRPr="0085210D">
              <w:t>Алибекова Мадина</w:t>
            </w:r>
          </w:p>
        </w:tc>
        <w:tc>
          <w:tcPr>
            <w:tcW w:w="993" w:type="dxa"/>
          </w:tcPr>
          <w:p w:rsidR="00320BEE" w:rsidRPr="0085210D" w:rsidRDefault="00320BEE" w:rsidP="00320BEE">
            <w:r w:rsidRPr="0085210D">
              <w:t>11</w:t>
            </w:r>
          </w:p>
        </w:tc>
        <w:tc>
          <w:tcPr>
            <w:tcW w:w="3118" w:type="dxa"/>
          </w:tcPr>
          <w:p w:rsidR="00320BEE" w:rsidRPr="0085210D" w:rsidRDefault="00320BEE" w:rsidP="00320BEE">
            <w:r w:rsidRPr="0085210D">
              <w:t>«Ұшқыр ой алаңы» дебаттық қозғалысының Тарбағатай ауданы бойынша білім бөлімінің ауыспалы кубогы аудандық турниріне қатысқаны үшін</w:t>
            </w:r>
          </w:p>
        </w:tc>
        <w:tc>
          <w:tcPr>
            <w:tcW w:w="992" w:type="dxa"/>
          </w:tcPr>
          <w:p w:rsidR="00320BEE" w:rsidRPr="0085210D" w:rsidRDefault="00320BEE" w:rsidP="00320BEE">
            <w:r w:rsidRPr="0085210D">
              <w:t>2023 ж</w:t>
            </w:r>
          </w:p>
        </w:tc>
        <w:tc>
          <w:tcPr>
            <w:tcW w:w="1418" w:type="dxa"/>
          </w:tcPr>
          <w:p w:rsidR="00320BEE" w:rsidRPr="0085210D" w:rsidRDefault="00320BEE" w:rsidP="00320BEE">
            <w:r w:rsidRPr="0085210D">
              <w:t>Сертификат</w:t>
            </w:r>
          </w:p>
        </w:tc>
        <w:tc>
          <w:tcPr>
            <w:tcW w:w="1701" w:type="dxa"/>
          </w:tcPr>
          <w:p w:rsidR="00320BEE" w:rsidRPr="0085210D" w:rsidRDefault="00320BEE" w:rsidP="00320BEE">
            <w:r w:rsidRPr="0085210D">
              <w:t>Аудандық</w:t>
            </w:r>
          </w:p>
        </w:tc>
      </w:tr>
      <w:tr w:rsidR="00320BEE" w:rsidRPr="0085210D" w:rsidTr="00320BEE">
        <w:tc>
          <w:tcPr>
            <w:tcW w:w="675" w:type="dxa"/>
          </w:tcPr>
          <w:p w:rsidR="00320BEE" w:rsidRPr="00F76530" w:rsidRDefault="00320BEE" w:rsidP="00320BEE">
            <w:pPr>
              <w:tabs>
                <w:tab w:val="left" w:pos="284"/>
              </w:tabs>
              <w:rPr>
                <w:lang w:val="en-US"/>
              </w:rPr>
            </w:pPr>
            <w:r>
              <w:rPr>
                <w:lang w:val="en-US"/>
              </w:rPr>
              <w:t>320</w:t>
            </w:r>
          </w:p>
        </w:tc>
        <w:tc>
          <w:tcPr>
            <w:tcW w:w="1842" w:type="dxa"/>
          </w:tcPr>
          <w:p w:rsidR="00320BEE" w:rsidRPr="0085210D" w:rsidRDefault="00320BEE" w:rsidP="00320BEE">
            <w:r w:rsidRPr="0085210D">
              <w:t>Дәулетханұлы Исмаил</w:t>
            </w:r>
          </w:p>
        </w:tc>
        <w:tc>
          <w:tcPr>
            <w:tcW w:w="993" w:type="dxa"/>
          </w:tcPr>
          <w:p w:rsidR="00320BEE" w:rsidRPr="0085210D" w:rsidRDefault="00320BEE" w:rsidP="00320BEE">
            <w:r w:rsidRPr="0085210D">
              <w:t>11</w:t>
            </w:r>
          </w:p>
        </w:tc>
        <w:tc>
          <w:tcPr>
            <w:tcW w:w="3118" w:type="dxa"/>
          </w:tcPr>
          <w:p w:rsidR="00320BEE" w:rsidRPr="0085210D" w:rsidRDefault="00320BEE" w:rsidP="00320BEE">
            <w:r w:rsidRPr="0085210D">
              <w:t>«Ұшқыр ой алаңы» дебаттық қозғалысының Тарбағатай ауданы бойынша білім бөлімінің ауыспалы кубогы  аудандық турниріне қатысқаны үшін</w:t>
            </w:r>
          </w:p>
        </w:tc>
        <w:tc>
          <w:tcPr>
            <w:tcW w:w="992" w:type="dxa"/>
          </w:tcPr>
          <w:p w:rsidR="00320BEE" w:rsidRPr="0085210D" w:rsidRDefault="00320BEE" w:rsidP="00320BEE">
            <w:r w:rsidRPr="0085210D">
              <w:t>2023 ж</w:t>
            </w:r>
          </w:p>
        </w:tc>
        <w:tc>
          <w:tcPr>
            <w:tcW w:w="1418" w:type="dxa"/>
          </w:tcPr>
          <w:p w:rsidR="00320BEE" w:rsidRPr="0085210D" w:rsidRDefault="00320BEE" w:rsidP="00320BEE">
            <w:r w:rsidRPr="0085210D">
              <w:t>Сертификат</w:t>
            </w:r>
          </w:p>
        </w:tc>
        <w:tc>
          <w:tcPr>
            <w:tcW w:w="1701" w:type="dxa"/>
          </w:tcPr>
          <w:p w:rsidR="00320BEE" w:rsidRPr="0085210D" w:rsidRDefault="00320BEE" w:rsidP="00320BEE">
            <w:r w:rsidRPr="0085210D">
              <w:t>Аудандық</w:t>
            </w:r>
          </w:p>
        </w:tc>
      </w:tr>
      <w:tr w:rsidR="00320BEE" w:rsidRPr="0085210D" w:rsidTr="00320BEE">
        <w:tc>
          <w:tcPr>
            <w:tcW w:w="675" w:type="dxa"/>
          </w:tcPr>
          <w:p w:rsidR="00320BEE" w:rsidRPr="00F76530" w:rsidRDefault="00320BEE" w:rsidP="00320BEE">
            <w:pPr>
              <w:tabs>
                <w:tab w:val="left" w:pos="284"/>
              </w:tabs>
              <w:rPr>
                <w:lang w:val="en-US"/>
              </w:rPr>
            </w:pPr>
            <w:r>
              <w:rPr>
                <w:lang w:val="en-US"/>
              </w:rPr>
              <w:t>321</w:t>
            </w:r>
          </w:p>
        </w:tc>
        <w:tc>
          <w:tcPr>
            <w:tcW w:w="1842" w:type="dxa"/>
          </w:tcPr>
          <w:p w:rsidR="00320BEE" w:rsidRPr="0085210D" w:rsidRDefault="00320BEE" w:rsidP="00320BEE">
            <w:r w:rsidRPr="0085210D">
              <w:t>Серіков Рулсан</w:t>
            </w:r>
          </w:p>
        </w:tc>
        <w:tc>
          <w:tcPr>
            <w:tcW w:w="993" w:type="dxa"/>
          </w:tcPr>
          <w:p w:rsidR="00320BEE" w:rsidRPr="0085210D" w:rsidRDefault="00320BEE" w:rsidP="00320BEE">
            <w:r w:rsidRPr="0085210D">
              <w:t>6</w:t>
            </w:r>
          </w:p>
        </w:tc>
        <w:tc>
          <w:tcPr>
            <w:tcW w:w="3118" w:type="dxa"/>
          </w:tcPr>
          <w:p w:rsidR="00320BEE" w:rsidRPr="0085210D" w:rsidRDefault="00320BEE" w:rsidP="00320BEE">
            <w:r w:rsidRPr="0085210D">
              <w:t xml:space="preserve">Жалпы білім беретін пәндер бойынша республикалық олимпиаданың аудандық кезеңінде Қазақстан тарихы пәнінен </w:t>
            </w:r>
          </w:p>
        </w:tc>
        <w:tc>
          <w:tcPr>
            <w:tcW w:w="992" w:type="dxa"/>
          </w:tcPr>
          <w:p w:rsidR="00320BEE" w:rsidRPr="0085210D" w:rsidRDefault="00320BEE" w:rsidP="00320BEE">
            <w:r w:rsidRPr="0085210D">
              <w:t>2023 ж</w:t>
            </w:r>
          </w:p>
        </w:tc>
        <w:tc>
          <w:tcPr>
            <w:tcW w:w="1418" w:type="dxa"/>
          </w:tcPr>
          <w:p w:rsidR="00320BEE" w:rsidRPr="0085210D" w:rsidRDefault="00320BEE" w:rsidP="00320BEE">
            <w:r w:rsidRPr="0085210D">
              <w:rPr>
                <w:lang w:val="en-US"/>
              </w:rPr>
              <w:t>2</w:t>
            </w:r>
            <w:r w:rsidRPr="0085210D">
              <w:t xml:space="preserve"> орын</w:t>
            </w:r>
          </w:p>
        </w:tc>
        <w:tc>
          <w:tcPr>
            <w:tcW w:w="1701" w:type="dxa"/>
          </w:tcPr>
          <w:p w:rsidR="00320BEE" w:rsidRPr="0085210D" w:rsidRDefault="00320BEE" w:rsidP="00320BEE">
            <w:r w:rsidRPr="0085210D">
              <w:t>Аудандық</w:t>
            </w:r>
          </w:p>
        </w:tc>
      </w:tr>
      <w:tr w:rsidR="00320BEE" w:rsidRPr="0085210D" w:rsidTr="00320BEE">
        <w:tc>
          <w:tcPr>
            <w:tcW w:w="675" w:type="dxa"/>
          </w:tcPr>
          <w:p w:rsidR="00320BEE" w:rsidRPr="00F76530" w:rsidRDefault="00320BEE" w:rsidP="00320BEE">
            <w:pPr>
              <w:tabs>
                <w:tab w:val="left" w:pos="284"/>
              </w:tabs>
              <w:rPr>
                <w:lang w:val="en-US"/>
              </w:rPr>
            </w:pPr>
            <w:r>
              <w:rPr>
                <w:lang w:val="en-US"/>
              </w:rPr>
              <w:t>322</w:t>
            </w:r>
          </w:p>
        </w:tc>
        <w:tc>
          <w:tcPr>
            <w:tcW w:w="1842" w:type="dxa"/>
          </w:tcPr>
          <w:p w:rsidR="00320BEE" w:rsidRPr="0085210D" w:rsidRDefault="00320BEE" w:rsidP="00320BEE">
            <w:r w:rsidRPr="0085210D">
              <w:t>Дулатұлы Мират</w:t>
            </w:r>
          </w:p>
        </w:tc>
        <w:tc>
          <w:tcPr>
            <w:tcW w:w="993" w:type="dxa"/>
          </w:tcPr>
          <w:p w:rsidR="00320BEE" w:rsidRPr="0085210D" w:rsidRDefault="00320BEE" w:rsidP="00320BEE">
            <w:r w:rsidRPr="0085210D">
              <w:t>7</w:t>
            </w:r>
          </w:p>
        </w:tc>
        <w:tc>
          <w:tcPr>
            <w:tcW w:w="3118" w:type="dxa"/>
          </w:tcPr>
          <w:p w:rsidR="00320BEE" w:rsidRPr="0085210D" w:rsidRDefault="00320BEE" w:rsidP="00320BEE">
            <w:r w:rsidRPr="0085210D">
              <w:t xml:space="preserve">Жалпы білім беретін пәндер бойынша республикалық олимпиаданың аудандық кезеңінде Қазақстан тарихы пәнінен </w:t>
            </w:r>
          </w:p>
        </w:tc>
        <w:tc>
          <w:tcPr>
            <w:tcW w:w="992" w:type="dxa"/>
          </w:tcPr>
          <w:p w:rsidR="00320BEE" w:rsidRPr="0085210D" w:rsidRDefault="00320BEE" w:rsidP="00320BEE">
            <w:r w:rsidRPr="0085210D">
              <w:t>2023 ж</w:t>
            </w:r>
          </w:p>
        </w:tc>
        <w:tc>
          <w:tcPr>
            <w:tcW w:w="1418" w:type="dxa"/>
          </w:tcPr>
          <w:p w:rsidR="00320BEE" w:rsidRPr="0085210D" w:rsidRDefault="00320BEE" w:rsidP="00320BEE">
            <w:r w:rsidRPr="0085210D">
              <w:rPr>
                <w:lang w:val="en-US"/>
              </w:rPr>
              <w:t>2</w:t>
            </w:r>
            <w:r w:rsidRPr="0085210D">
              <w:t xml:space="preserve"> орын</w:t>
            </w:r>
          </w:p>
        </w:tc>
        <w:tc>
          <w:tcPr>
            <w:tcW w:w="1701" w:type="dxa"/>
          </w:tcPr>
          <w:p w:rsidR="00320BEE" w:rsidRPr="0085210D" w:rsidRDefault="00320BEE" w:rsidP="00320BEE">
            <w:r w:rsidRPr="0085210D">
              <w:t>Аудандық</w:t>
            </w:r>
          </w:p>
        </w:tc>
      </w:tr>
      <w:tr w:rsidR="00320BEE" w:rsidRPr="0085210D" w:rsidTr="00320BEE">
        <w:tc>
          <w:tcPr>
            <w:tcW w:w="675" w:type="dxa"/>
          </w:tcPr>
          <w:p w:rsidR="00320BEE" w:rsidRPr="00F76530" w:rsidRDefault="00320BEE" w:rsidP="00320BEE">
            <w:pPr>
              <w:tabs>
                <w:tab w:val="left" w:pos="284"/>
              </w:tabs>
              <w:rPr>
                <w:lang w:val="en-US"/>
              </w:rPr>
            </w:pPr>
            <w:r>
              <w:rPr>
                <w:lang w:val="en-US"/>
              </w:rPr>
              <w:t>323</w:t>
            </w:r>
          </w:p>
        </w:tc>
        <w:tc>
          <w:tcPr>
            <w:tcW w:w="1842" w:type="dxa"/>
          </w:tcPr>
          <w:p w:rsidR="00320BEE" w:rsidRPr="0085210D" w:rsidRDefault="00320BEE" w:rsidP="00320BEE">
            <w:r w:rsidRPr="0085210D">
              <w:t>Маутханов Рахат</w:t>
            </w:r>
          </w:p>
        </w:tc>
        <w:tc>
          <w:tcPr>
            <w:tcW w:w="993" w:type="dxa"/>
          </w:tcPr>
          <w:p w:rsidR="00320BEE" w:rsidRPr="0085210D" w:rsidRDefault="00320BEE" w:rsidP="00320BEE">
            <w:r w:rsidRPr="0085210D">
              <w:t>10</w:t>
            </w:r>
          </w:p>
        </w:tc>
        <w:tc>
          <w:tcPr>
            <w:tcW w:w="3118" w:type="dxa"/>
          </w:tcPr>
          <w:p w:rsidR="00320BEE" w:rsidRPr="0085210D" w:rsidRDefault="00320BEE" w:rsidP="00320BEE">
            <w:r w:rsidRPr="0085210D">
              <w:t xml:space="preserve">Жалпы білім беретін пәндер бойынша республикалық олимпиаданың аудандық кезеңінде Қазақстан тарихы пәнінен </w:t>
            </w:r>
          </w:p>
        </w:tc>
        <w:tc>
          <w:tcPr>
            <w:tcW w:w="992" w:type="dxa"/>
          </w:tcPr>
          <w:p w:rsidR="00320BEE" w:rsidRPr="0085210D" w:rsidRDefault="00320BEE" w:rsidP="00320BEE">
            <w:r w:rsidRPr="0085210D">
              <w:t>2023 ж</w:t>
            </w:r>
          </w:p>
        </w:tc>
        <w:tc>
          <w:tcPr>
            <w:tcW w:w="1418" w:type="dxa"/>
          </w:tcPr>
          <w:p w:rsidR="00320BEE" w:rsidRPr="0085210D" w:rsidRDefault="00320BEE" w:rsidP="00320BEE">
            <w:r w:rsidRPr="0085210D">
              <w:t>2 орын</w:t>
            </w:r>
          </w:p>
        </w:tc>
        <w:tc>
          <w:tcPr>
            <w:tcW w:w="1701" w:type="dxa"/>
          </w:tcPr>
          <w:p w:rsidR="00320BEE" w:rsidRPr="0085210D" w:rsidRDefault="00320BEE" w:rsidP="00320BEE">
            <w:r w:rsidRPr="0085210D">
              <w:t>Аудандық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324</w:t>
            </w:r>
          </w:p>
        </w:tc>
        <w:tc>
          <w:tcPr>
            <w:tcW w:w="1842" w:type="dxa"/>
          </w:tcPr>
          <w:p w:rsidR="00320BEE" w:rsidRPr="0085210D" w:rsidRDefault="00320BEE" w:rsidP="00320BEE">
            <w:pPr>
              <w:tabs>
                <w:tab w:val="left" w:pos="284"/>
              </w:tabs>
              <w:ind w:firstLine="142"/>
              <w:jc w:val="center"/>
              <w:rPr>
                <w:lang w:val="kk-KZ"/>
              </w:rPr>
            </w:pPr>
            <w:r w:rsidRPr="0085210D">
              <w:rPr>
                <w:lang w:val="kk-KZ"/>
              </w:rPr>
              <w:t>Мерекенов С</w:t>
            </w:r>
          </w:p>
        </w:tc>
        <w:tc>
          <w:tcPr>
            <w:tcW w:w="993" w:type="dxa"/>
          </w:tcPr>
          <w:p w:rsidR="00320BEE" w:rsidRPr="0085210D" w:rsidRDefault="00320BEE" w:rsidP="00320BEE">
            <w:pPr>
              <w:tabs>
                <w:tab w:val="left" w:pos="284"/>
              </w:tabs>
              <w:ind w:firstLine="142"/>
              <w:jc w:val="center"/>
              <w:rPr>
                <w:lang w:val="kk-KZ"/>
              </w:rPr>
            </w:pPr>
            <w:r w:rsidRPr="0085210D">
              <w:rPr>
                <w:lang w:val="kk-KZ"/>
              </w:rPr>
              <w:t>10</w:t>
            </w:r>
          </w:p>
        </w:tc>
        <w:tc>
          <w:tcPr>
            <w:tcW w:w="3118" w:type="dxa"/>
          </w:tcPr>
          <w:p w:rsidR="00320BEE" w:rsidRPr="0085210D" w:rsidRDefault="00320BEE" w:rsidP="00320BEE">
            <w:pPr>
              <w:tabs>
                <w:tab w:val="left" w:pos="284"/>
              </w:tabs>
              <w:ind w:firstLine="142"/>
              <w:jc w:val="center"/>
              <w:rPr>
                <w:lang w:val="kk-KZ"/>
              </w:rPr>
            </w:pPr>
            <w:r w:rsidRPr="0085210D">
              <w:rPr>
                <w:lang w:val="kk-KZ"/>
              </w:rPr>
              <w:t>Жалпы білім беретін пәндер бойынша республикалық олимпиаданың аудандық кезеңінде математика пәнінен</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right="-2" w:firstLine="142"/>
              <w:jc w:val="center"/>
              <w:rPr>
                <w:lang w:val="kk-KZ"/>
              </w:rPr>
            </w:pPr>
          </w:p>
          <w:p w:rsidR="00320BEE" w:rsidRPr="0085210D" w:rsidRDefault="00320BEE" w:rsidP="00320BEE">
            <w:pPr>
              <w:tabs>
                <w:tab w:val="left" w:pos="284"/>
              </w:tabs>
              <w:ind w:firstLine="142"/>
              <w:jc w:val="center"/>
              <w:rPr>
                <w:lang w:val="kk-KZ"/>
              </w:rPr>
            </w:pPr>
            <w:r w:rsidRPr="0085210D">
              <w:rPr>
                <w:lang w:val="en-US"/>
              </w:rPr>
              <w:t>3</w:t>
            </w:r>
            <w:r w:rsidRPr="0085210D">
              <w:rPr>
                <w:lang w:val="kk-KZ"/>
              </w:rPr>
              <w:t>-орын</w:t>
            </w:r>
          </w:p>
        </w:tc>
        <w:tc>
          <w:tcPr>
            <w:tcW w:w="1701" w:type="dxa"/>
          </w:tcPr>
          <w:p w:rsidR="00320BEE" w:rsidRPr="0085210D" w:rsidRDefault="00320BEE" w:rsidP="00320BEE">
            <w:pPr>
              <w:tabs>
                <w:tab w:val="left" w:pos="284"/>
              </w:tabs>
              <w:ind w:firstLine="142"/>
              <w:jc w:val="center"/>
              <w:rPr>
                <w:lang w:val="kk-KZ"/>
              </w:rPr>
            </w:pPr>
            <w:r w:rsidRPr="0085210D">
              <w:rPr>
                <w:lang w:val="kk-KZ"/>
              </w:rPr>
              <w:t>Аудандық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325</w:t>
            </w:r>
          </w:p>
        </w:tc>
        <w:tc>
          <w:tcPr>
            <w:tcW w:w="1842" w:type="dxa"/>
          </w:tcPr>
          <w:p w:rsidR="00320BEE" w:rsidRPr="0085210D" w:rsidRDefault="00320BEE" w:rsidP="00320BEE">
            <w:pPr>
              <w:tabs>
                <w:tab w:val="left" w:pos="284"/>
              </w:tabs>
              <w:ind w:firstLine="142"/>
              <w:jc w:val="center"/>
              <w:rPr>
                <w:lang w:val="kk-KZ"/>
              </w:rPr>
            </w:pPr>
            <w:r w:rsidRPr="0085210D">
              <w:rPr>
                <w:lang w:val="kk-KZ"/>
              </w:rPr>
              <w:t>Ерболқызы Жанел</w:t>
            </w:r>
          </w:p>
        </w:tc>
        <w:tc>
          <w:tcPr>
            <w:tcW w:w="993" w:type="dxa"/>
          </w:tcPr>
          <w:p w:rsidR="00320BEE" w:rsidRPr="0085210D" w:rsidRDefault="00320BEE" w:rsidP="00320BEE">
            <w:pPr>
              <w:tabs>
                <w:tab w:val="left" w:pos="284"/>
              </w:tabs>
              <w:ind w:firstLine="142"/>
              <w:jc w:val="center"/>
              <w:rPr>
                <w:lang w:val="kk-KZ"/>
              </w:rPr>
            </w:pPr>
            <w:r w:rsidRPr="0085210D">
              <w:rPr>
                <w:lang w:val="kk-KZ"/>
              </w:rPr>
              <w:t>8</w:t>
            </w:r>
          </w:p>
        </w:tc>
        <w:tc>
          <w:tcPr>
            <w:tcW w:w="3118" w:type="dxa"/>
          </w:tcPr>
          <w:p w:rsidR="00320BEE" w:rsidRPr="0085210D" w:rsidRDefault="00320BEE" w:rsidP="00320BEE">
            <w:pPr>
              <w:tabs>
                <w:tab w:val="left" w:pos="284"/>
              </w:tabs>
              <w:ind w:firstLine="142"/>
              <w:jc w:val="center"/>
              <w:rPr>
                <w:lang w:val="kk-KZ"/>
              </w:rPr>
            </w:pPr>
            <w:r w:rsidRPr="0085210D">
              <w:rPr>
                <w:lang w:val="kk-KZ"/>
              </w:rPr>
              <w:t>Жалпы білім беретін пәндер бойынша республикалық олимпиаданың аудандық кезеңінде физика пәнінен</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right="-2" w:firstLine="142"/>
              <w:jc w:val="center"/>
              <w:rPr>
                <w:lang w:val="kk-KZ"/>
              </w:rPr>
            </w:pPr>
            <w:r w:rsidRPr="0085210D">
              <w:rPr>
                <w:lang w:val="en-US"/>
              </w:rPr>
              <w:t>3-</w:t>
            </w:r>
            <w:r w:rsidRPr="0085210D">
              <w:rPr>
                <w:lang w:val="kk-KZ"/>
              </w:rPr>
              <w:t>орын</w:t>
            </w:r>
          </w:p>
          <w:p w:rsidR="00320BEE" w:rsidRPr="0085210D" w:rsidRDefault="00320BEE" w:rsidP="00320BEE">
            <w:pPr>
              <w:tabs>
                <w:tab w:val="left" w:pos="284"/>
              </w:tabs>
              <w:ind w:right="-2" w:firstLine="142"/>
              <w:jc w:val="center"/>
              <w:rPr>
                <w:lang w:val="kk-KZ"/>
              </w:rPr>
            </w:pPr>
          </w:p>
          <w:p w:rsidR="00320BEE" w:rsidRPr="0085210D" w:rsidRDefault="00320BEE" w:rsidP="00320BEE">
            <w:pPr>
              <w:tabs>
                <w:tab w:val="left" w:pos="284"/>
              </w:tabs>
              <w:ind w:firstLine="142"/>
              <w:jc w:val="center"/>
              <w:rPr>
                <w:lang w:val="kk-KZ"/>
              </w:rPr>
            </w:pPr>
          </w:p>
        </w:tc>
        <w:tc>
          <w:tcPr>
            <w:tcW w:w="1701" w:type="dxa"/>
          </w:tcPr>
          <w:p w:rsidR="00320BEE" w:rsidRPr="0085210D" w:rsidRDefault="00320BEE" w:rsidP="00320BEE">
            <w:pPr>
              <w:tabs>
                <w:tab w:val="left" w:pos="284"/>
              </w:tabs>
              <w:ind w:firstLine="142"/>
              <w:jc w:val="center"/>
              <w:rPr>
                <w:lang w:val="kk-KZ"/>
              </w:rPr>
            </w:pPr>
            <w:r w:rsidRPr="0085210D">
              <w:rPr>
                <w:lang w:val="kk-KZ"/>
              </w:rPr>
              <w:t>Аудандық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326</w:t>
            </w:r>
          </w:p>
        </w:tc>
        <w:tc>
          <w:tcPr>
            <w:tcW w:w="1842" w:type="dxa"/>
          </w:tcPr>
          <w:p w:rsidR="00320BEE" w:rsidRPr="0085210D" w:rsidRDefault="00320BEE" w:rsidP="00320BEE">
            <w:pPr>
              <w:tabs>
                <w:tab w:val="left" w:pos="284"/>
              </w:tabs>
              <w:ind w:firstLine="142"/>
              <w:jc w:val="center"/>
            </w:pPr>
            <w:r w:rsidRPr="0085210D">
              <w:t>Тұрысбек Ерасыл</w:t>
            </w:r>
          </w:p>
        </w:tc>
        <w:tc>
          <w:tcPr>
            <w:tcW w:w="993" w:type="dxa"/>
          </w:tcPr>
          <w:p w:rsidR="00320BEE" w:rsidRPr="0085210D" w:rsidRDefault="00320BEE" w:rsidP="00320BEE">
            <w:pPr>
              <w:tabs>
                <w:tab w:val="left" w:pos="284"/>
              </w:tabs>
              <w:ind w:firstLine="142"/>
              <w:jc w:val="center"/>
              <w:rPr>
                <w:lang w:val="en-US"/>
              </w:rPr>
            </w:pPr>
            <w:r w:rsidRPr="0085210D">
              <w:rPr>
                <w:lang w:val="en-US"/>
              </w:rPr>
              <w:t>7</w:t>
            </w:r>
          </w:p>
        </w:tc>
        <w:tc>
          <w:tcPr>
            <w:tcW w:w="3118" w:type="dxa"/>
          </w:tcPr>
          <w:p w:rsidR="00320BEE" w:rsidRPr="0085210D" w:rsidRDefault="00320BEE" w:rsidP="00320BEE">
            <w:pPr>
              <w:tabs>
                <w:tab w:val="left" w:pos="284"/>
              </w:tabs>
              <w:ind w:firstLine="142"/>
              <w:jc w:val="center"/>
              <w:rPr>
                <w:lang w:val="en-US"/>
              </w:rPr>
            </w:pPr>
            <w:r w:rsidRPr="0085210D">
              <w:rPr>
                <w:lang w:val="en-US"/>
              </w:rPr>
              <w:t>«</w:t>
            </w:r>
            <w:r w:rsidRPr="0085210D">
              <w:t>Табиғатты</w:t>
            </w:r>
            <w:r w:rsidRPr="0085210D">
              <w:rPr>
                <w:lang w:val="en-US"/>
              </w:rPr>
              <w:t xml:space="preserve"> </w:t>
            </w:r>
            <w:r w:rsidRPr="0085210D">
              <w:t>аяла</w:t>
            </w:r>
            <w:r w:rsidRPr="0085210D">
              <w:rPr>
                <w:lang w:val="en-US"/>
              </w:rPr>
              <w:t xml:space="preserve">» </w:t>
            </w:r>
            <w:r w:rsidRPr="0085210D">
              <w:t>жас</w:t>
            </w:r>
            <w:r w:rsidRPr="0085210D">
              <w:rPr>
                <w:lang w:val="en-US"/>
              </w:rPr>
              <w:t xml:space="preserve">  </w:t>
            </w:r>
            <w:r w:rsidRPr="0085210D">
              <w:t>өлкетанушылар</w:t>
            </w:r>
            <w:r w:rsidRPr="0085210D">
              <w:rPr>
                <w:lang w:val="en-US"/>
              </w:rPr>
              <w:t xml:space="preserve">, </w:t>
            </w:r>
            <w:r w:rsidRPr="0085210D">
              <w:t>экологтар</w:t>
            </w:r>
            <w:r w:rsidRPr="0085210D">
              <w:rPr>
                <w:lang w:val="en-US"/>
              </w:rPr>
              <w:t xml:space="preserve">  </w:t>
            </w:r>
            <w:r w:rsidRPr="0085210D">
              <w:t>мен</w:t>
            </w:r>
            <w:r w:rsidRPr="0085210D">
              <w:rPr>
                <w:lang w:val="en-US"/>
              </w:rPr>
              <w:t xml:space="preserve">  </w:t>
            </w:r>
            <w:r w:rsidRPr="0085210D">
              <w:t>табиғат</w:t>
            </w:r>
            <w:r w:rsidRPr="0085210D">
              <w:rPr>
                <w:lang w:val="en-US"/>
              </w:rPr>
              <w:t xml:space="preserve">  </w:t>
            </w:r>
            <w:r w:rsidRPr="0085210D">
              <w:t>зерттеушілерінің</w:t>
            </w:r>
            <w:r w:rsidRPr="0085210D">
              <w:rPr>
                <w:lang w:val="en-US"/>
              </w:rPr>
              <w:t xml:space="preserve">  </w:t>
            </w:r>
            <w:r w:rsidRPr="0085210D">
              <w:t>облыстық</w:t>
            </w:r>
            <w:r w:rsidRPr="0085210D">
              <w:rPr>
                <w:lang w:val="en-US"/>
              </w:rPr>
              <w:t xml:space="preserve">  </w:t>
            </w:r>
            <w:r w:rsidRPr="0085210D">
              <w:t>форумының</w:t>
            </w:r>
            <w:r w:rsidRPr="0085210D">
              <w:rPr>
                <w:lang w:val="en-US"/>
              </w:rPr>
              <w:t xml:space="preserve">  </w:t>
            </w:r>
            <w:r w:rsidRPr="0085210D">
              <w:t>аудандық</w:t>
            </w:r>
            <w:r w:rsidRPr="0085210D">
              <w:rPr>
                <w:lang w:val="en-US"/>
              </w:rPr>
              <w:t xml:space="preserve">  </w:t>
            </w:r>
            <w:r w:rsidRPr="0085210D">
              <w:t>кезеңі</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firstLine="142"/>
              <w:jc w:val="center"/>
              <w:rPr>
                <w:lang w:val="en-US"/>
              </w:rPr>
            </w:pPr>
            <w:r w:rsidRPr="0085210D">
              <w:rPr>
                <w:lang w:val="en-US"/>
              </w:rPr>
              <w:t>1</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Аудандық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327</w:t>
            </w:r>
          </w:p>
          <w:p w:rsidR="00320BEE" w:rsidRPr="0085210D" w:rsidRDefault="00320BEE" w:rsidP="00320BEE">
            <w:pPr>
              <w:tabs>
                <w:tab w:val="left" w:pos="284"/>
              </w:tabs>
              <w:ind w:firstLine="142"/>
              <w:rPr>
                <w:lang w:val="en-US"/>
              </w:rPr>
            </w:pPr>
          </w:p>
        </w:tc>
        <w:tc>
          <w:tcPr>
            <w:tcW w:w="1842" w:type="dxa"/>
          </w:tcPr>
          <w:p w:rsidR="00320BEE" w:rsidRPr="0085210D" w:rsidRDefault="00320BEE" w:rsidP="00320BEE">
            <w:pPr>
              <w:tabs>
                <w:tab w:val="left" w:pos="284"/>
              </w:tabs>
              <w:ind w:firstLine="142"/>
              <w:jc w:val="center"/>
            </w:pPr>
            <w:r w:rsidRPr="0085210D">
              <w:t>Берікқызы  Балжан</w:t>
            </w:r>
          </w:p>
        </w:tc>
        <w:tc>
          <w:tcPr>
            <w:tcW w:w="993" w:type="dxa"/>
          </w:tcPr>
          <w:p w:rsidR="00320BEE" w:rsidRPr="0085210D" w:rsidRDefault="00320BEE" w:rsidP="00320BEE">
            <w:pPr>
              <w:tabs>
                <w:tab w:val="left" w:pos="284"/>
              </w:tabs>
              <w:ind w:firstLine="142"/>
              <w:jc w:val="center"/>
              <w:rPr>
                <w:lang w:val="en-US"/>
              </w:rPr>
            </w:pPr>
            <w:r w:rsidRPr="0085210D">
              <w:rPr>
                <w:lang w:val="en-US"/>
              </w:rPr>
              <w:t>11</w:t>
            </w:r>
          </w:p>
        </w:tc>
        <w:tc>
          <w:tcPr>
            <w:tcW w:w="3118" w:type="dxa"/>
          </w:tcPr>
          <w:p w:rsidR="00320BEE" w:rsidRPr="0085210D" w:rsidRDefault="00320BEE" w:rsidP="00320BEE">
            <w:pPr>
              <w:tabs>
                <w:tab w:val="left" w:pos="284"/>
              </w:tabs>
              <w:ind w:firstLine="142"/>
              <w:jc w:val="center"/>
              <w:rPr>
                <w:lang w:val="en-US"/>
              </w:rPr>
            </w:pPr>
            <w:r w:rsidRPr="0085210D">
              <w:t>Ж</w:t>
            </w:r>
            <w:r w:rsidRPr="0085210D">
              <w:rPr>
                <w:lang w:val="en-US"/>
              </w:rPr>
              <w:t>.</w:t>
            </w:r>
            <w:r w:rsidRPr="0085210D">
              <w:t>Күшікұлы</w:t>
            </w:r>
            <w:r w:rsidRPr="0085210D">
              <w:rPr>
                <w:lang w:val="en-US"/>
              </w:rPr>
              <w:t xml:space="preserve">  </w:t>
            </w:r>
            <w:r w:rsidRPr="0085210D">
              <w:t>атындағы</w:t>
            </w:r>
            <w:r w:rsidRPr="0085210D">
              <w:rPr>
                <w:lang w:val="en-US"/>
              </w:rPr>
              <w:t xml:space="preserve">  </w:t>
            </w:r>
            <w:r w:rsidRPr="0085210D">
              <w:t>химия</w:t>
            </w:r>
            <w:r w:rsidRPr="0085210D">
              <w:rPr>
                <w:lang w:val="en-US"/>
              </w:rPr>
              <w:t>-</w:t>
            </w:r>
            <w:r w:rsidRPr="0085210D">
              <w:t>биология</w:t>
            </w:r>
            <w:r w:rsidRPr="0085210D">
              <w:rPr>
                <w:lang w:val="en-US"/>
              </w:rPr>
              <w:t xml:space="preserve">  </w:t>
            </w:r>
            <w:r w:rsidRPr="0085210D">
              <w:t>пәні</w:t>
            </w:r>
            <w:r w:rsidRPr="0085210D">
              <w:rPr>
                <w:lang w:val="en-US"/>
              </w:rPr>
              <w:t xml:space="preserve">  </w:t>
            </w:r>
            <w:r w:rsidRPr="0085210D">
              <w:t>бойынша</w:t>
            </w:r>
            <w:r w:rsidRPr="0085210D">
              <w:rPr>
                <w:lang w:val="en-US"/>
              </w:rPr>
              <w:t xml:space="preserve">  </w:t>
            </w:r>
            <w:r w:rsidRPr="0085210D">
              <w:t>олимпиада</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firstLine="142"/>
              <w:jc w:val="center"/>
            </w:pPr>
            <w:r w:rsidRPr="0085210D">
              <w:rPr>
                <w:lang w:val="en-US"/>
              </w:rPr>
              <w:t>2</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Аудандық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328</w:t>
            </w:r>
          </w:p>
        </w:tc>
        <w:tc>
          <w:tcPr>
            <w:tcW w:w="1842" w:type="dxa"/>
          </w:tcPr>
          <w:p w:rsidR="00320BEE" w:rsidRPr="0085210D" w:rsidRDefault="00320BEE" w:rsidP="00320BEE">
            <w:pPr>
              <w:tabs>
                <w:tab w:val="left" w:pos="284"/>
              </w:tabs>
              <w:ind w:firstLine="142"/>
              <w:jc w:val="center"/>
            </w:pPr>
            <w:r w:rsidRPr="0085210D">
              <w:t>Тұрысбек  Нұрасыл</w:t>
            </w:r>
          </w:p>
        </w:tc>
        <w:tc>
          <w:tcPr>
            <w:tcW w:w="993" w:type="dxa"/>
          </w:tcPr>
          <w:p w:rsidR="00320BEE" w:rsidRPr="0085210D" w:rsidRDefault="00320BEE" w:rsidP="00320BEE">
            <w:pPr>
              <w:tabs>
                <w:tab w:val="left" w:pos="284"/>
              </w:tabs>
              <w:ind w:firstLine="142"/>
              <w:jc w:val="center"/>
              <w:rPr>
                <w:lang w:val="en-US"/>
              </w:rPr>
            </w:pPr>
            <w:r w:rsidRPr="0085210D">
              <w:rPr>
                <w:lang w:val="en-US"/>
              </w:rPr>
              <w:t>9</w:t>
            </w:r>
          </w:p>
        </w:tc>
        <w:tc>
          <w:tcPr>
            <w:tcW w:w="3118" w:type="dxa"/>
          </w:tcPr>
          <w:p w:rsidR="00320BEE" w:rsidRPr="0085210D" w:rsidRDefault="00320BEE" w:rsidP="00320BEE">
            <w:pPr>
              <w:tabs>
                <w:tab w:val="left" w:pos="284"/>
              </w:tabs>
              <w:ind w:firstLine="142"/>
              <w:jc w:val="center"/>
              <w:rPr>
                <w:lang w:val="en-US"/>
              </w:rPr>
            </w:pPr>
            <w:r w:rsidRPr="0085210D">
              <w:t>Ж</w:t>
            </w:r>
            <w:r w:rsidRPr="0085210D">
              <w:rPr>
                <w:lang w:val="en-US"/>
              </w:rPr>
              <w:t>.</w:t>
            </w:r>
            <w:r w:rsidRPr="0085210D">
              <w:t>Күшікұлы</w:t>
            </w:r>
            <w:r w:rsidRPr="0085210D">
              <w:rPr>
                <w:lang w:val="en-US"/>
              </w:rPr>
              <w:t xml:space="preserve">  </w:t>
            </w:r>
            <w:r w:rsidRPr="0085210D">
              <w:t>атындағы</w:t>
            </w:r>
            <w:r w:rsidRPr="0085210D">
              <w:rPr>
                <w:lang w:val="en-US"/>
              </w:rPr>
              <w:t xml:space="preserve">  </w:t>
            </w:r>
            <w:r w:rsidRPr="0085210D">
              <w:t>химия</w:t>
            </w:r>
            <w:r w:rsidRPr="0085210D">
              <w:rPr>
                <w:lang w:val="en-US"/>
              </w:rPr>
              <w:t>-</w:t>
            </w:r>
            <w:r w:rsidRPr="0085210D">
              <w:t>биология</w:t>
            </w:r>
            <w:r w:rsidRPr="0085210D">
              <w:rPr>
                <w:lang w:val="en-US"/>
              </w:rPr>
              <w:t xml:space="preserve">  </w:t>
            </w:r>
            <w:r w:rsidRPr="0085210D">
              <w:t>пәні</w:t>
            </w:r>
            <w:r w:rsidRPr="0085210D">
              <w:rPr>
                <w:lang w:val="en-US"/>
              </w:rPr>
              <w:t xml:space="preserve">  </w:t>
            </w:r>
            <w:r w:rsidRPr="0085210D">
              <w:t>бойынша</w:t>
            </w:r>
            <w:r w:rsidRPr="0085210D">
              <w:rPr>
                <w:lang w:val="en-US"/>
              </w:rPr>
              <w:t xml:space="preserve">  </w:t>
            </w:r>
            <w:r w:rsidRPr="0085210D">
              <w:t>олимпиада</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firstLine="142"/>
              <w:jc w:val="center"/>
            </w:pPr>
            <w:r w:rsidRPr="0085210D">
              <w:rPr>
                <w:lang w:val="en-US"/>
              </w:rPr>
              <w:t>3</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Аудандық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329</w:t>
            </w:r>
          </w:p>
        </w:tc>
        <w:tc>
          <w:tcPr>
            <w:tcW w:w="1842" w:type="dxa"/>
          </w:tcPr>
          <w:p w:rsidR="00320BEE" w:rsidRPr="0085210D" w:rsidRDefault="00320BEE" w:rsidP="00320BEE">
            <w:pPr>
              <w:tabs>
                <w:tab w:val="left" w:pos="284"/>
              </w:tabs>
              <w:ind w:firstLine="142"/>
              <w:jc w:val="center"/>
              <w:rPr>
                <w:lang w:val="kk-KZ"/>
              </w:rPr>
            </w:pPr>
            <w:r w:rsidRPr="0085210D">
              <w:rPr>
                <w:lang w:val="kk-KZ"/>
              </w:rPr>
              <w:t>Мауытханов Рахат</w:t>
            </w:r>
          </w:p>
        </w:tc>
        <w:tc>
          <w:tcPr>
            <w:tcW w:w="993" w:type="dxa"/>
          </w:tcPr>
          <w:p w:rsidR="00320BEE" w:rsidRPr="0085210D" w:rsidRDefault="00320BEE" w:rsidP="00320BEE">
            <w:pPr>
              <w:tabs>
                <w:tab w:val="left" w:pos="284"/>
              </w:tabs>
              <w:ind w:firstLine="142"/>
              <w:jc w:val="center"/>
              <w:rPr>
                <w:lang w:val="en-US"/>
              </w:rPr>
            </w:pPr>
            <w:r w:rsidRPr="0085210D">
              <w:rPr>
                <w:lang w:val="en-US"/>
              </w:rPr>
              <w:t>10</w:t>
            </w:r>
          </w:p>
        </w:tc>
        <w:tc>
          <w:tcPr>
            <w:tcW w:w="3118" w:type="dxa"/>
          </w:tcPr>
          <w:p w:rsidR="00320BEE" w:rsidRPr="0085210D" w:rsidRDefault="00320BEE" w:rsidP="00320BEE">
            <w:pPr>
              <w:tabs>
                <w:tab w:val="left" w:pos="284"/>
              </w:tabs>
              <w:ind w:firstLine="142"/>
              <w:jc w:val="center"/>
              <w:rPr>
                <w:lang w:val="kk-KZ"/>
              </w:rPr>
            </w:pPr>
            <w:r w:rsidRPr="0085210D">
              <w:rPr>
                <w:spacing w:val="2"/>
                <w:shd w:val="clear" w:color="auto" w:fill="FFFFFF"/>
                <w:lang w:val="kk-KZ"/>
              </w:rPr>
              <w:t>"Skills for geeks-2023" сайысында аудандық кезеңінен</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firstLine="142"/>
              <w:jc w:val="center"/>
              <w:rPr>
                <w:lang w:val="kk-KZ"/>
              </w:rPr>
            </w:pPr>
            <w:r w:rsidRPr="0085210D">
              <w:rPr>
                <w:lang w:val="kk-KZ"/>
              </w:rPr>
              <w:t>3</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Аудандық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330</w:t>
            </w:r>
          </w:p>
        </w:tc>
        <w:tc>
          <w:tcPr>
            <w:tcW w:w="1842" w:type="dxa"/>
          </w:tcPr>
          <w:p w:rsidR="00320BEE" w:rsidRPr="0085210D" w:rsidRDefault="00320BEE" w:rsidP="00320BEE">
            <w:pPr>
              <w:tabs>
                <w:tab w:val="left" w:pos="284"/>
              </w:tabs>
              <w:ind w:firstLine="142"/>
              <w:jc w:val="center"/>
              <w:rPr>
                <w:lang w:val="kk-KZ"/>
              </w:rPr>
            </w:pPr>
            <w:r w:rsidRPr="0085210D">
              <w:rPr>
                <w:lang w:val="kk-KZ"/>
              </w:rPr>
              <w:t>Тұрысбек Ерасыл</w:t>
            </w:r>
          </w:p>
        </w:tc>
        <w:tc>
          <w:tcPr>
            <w:tcW w:w="993" w:type="dxa"/>
          </w:tcPr>
          <w:p w:rsidR="00320BEE" w:rsidRPr="0085210D" w:rsidRDefault="00320BEE" w:rsidP="00320BEE">
            <w:pPr>
              <w:tabs>
                <w:tab w:val="left" w:pos="284"/>
              </w:tabs>
              <w:ind w:firstLine="142"/>
              <w:jc w:val="center"/>
              <w:rPr>
                <w:lang w:val="en-US"/>
              </w:rPr>
            </w:pPr>
            <w:r w:rsidRPr="0085210D">
              <w:rPr>
                <w:lang w:val="en-US"/>
              </w:rPr>
              <w:t>7</w:t>
            </w:r>
          </w:p>
        </w:tc>
        <w:tc>
          <w:tcPr>
            <w:tcW w:w="3118" w:type="dxa"/>
          </w:tcPr>
          <w:p w:rsidR="00320BEE" w:rsidRPr="0085210D" w:rsidRDefault="00320BEE" w:rsidP="00320BEE">
            <w:pPr>
              <w:tabs>
                <w:tab w:val="left" w:pos="284"/>
              </w:tabs>
              <w:ind w:firstLine="142"/>
              <w:jc w:val="center"/>
              <w:rPr>
                <w:lang w:val="kk-KZ"/>
              </w:rPr>
            </w:pPr>
            <w:r w:rsidRPr="0085210D">
              <w:rPr>
                <w:spacing w:val="2"/>
                <w:shd w:val="clear" w:color="auto" w:fill="FFFFFF"/>
                <w:lang w:val="kk-KZ"/>
              </w:rPr>
              <w:t>"Skills for geeks-2023" сайысында аудандық кезеңінен</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firstLine="142"/>
              <w:jc w:val="center"/>
              <w:rPr>
                <w:lang w:val="kk-KZ"/>
              </w:rPr>
            </w:pPr>
            <w:r w:rsidRPr="0085210D">
              <w:rPr>
                <w:lang w:val="kk-KZ"/>
              </w:rPr>
              <w:t>2</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Аудандық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331</w:t>
            </w:r>
          </w:p>
        </w:tc>
        <w:tc>
          <w:tcPr>
            <w:tcW w:w="1842" w:type="dxa"/>
          </w:tcPr>
          <w:p w:rsidR="00320BEE" w:rsidRPr="0085210D" w:rsidRDefault="00320BEE" w:rsidP="00320BEE">
            <w:pPr>
              <w:tabs>
                <w:tab w:val="left" w:pos="284"/>
              </w:tabs>
              <w:ind w:firstLine="142"/>
              <w:jc w:val="center"/>
            </w:pPr>
            <w:r w:rsidRPr="0085210D">
              <w:t xml:space="preserve">Тұрысбек  </w:t>
            </w:r>
            <w:r w:rsidRPr="0085210D">
              <w:lastRenderedPageBreak/>
              <w:t>Нұрасыл</w:t>
            </w:r>
          </w:p>
        </w:tc>
        <w:tc>
          <w:tcPr>
            <w:tcW w:w="993" w:type="dxa"/>
          </w:tcPr>
          <w:p w:rsidR="00320BEE" w:rsidRPr="0085210D" w:rsidRDefault="00320BEE" w:rsidP="00320BEE">
            <w:pPr>
              <w:tabs>
                <w:tab w:val="left" w:pos="284"/>
              </w:tabs>
              <w:ind w:firstLine="142"/>
              <w:jc w:val="center"/>
              <w:rPr>
                <w:lang w:val="en-US"/>
              </w:rPr>
            </w:pPr>
            <w:r w:rsidRPr="0085210D">
              <w:rPr>
                <w:lang w:val="en-US"/>
              </w:rPr>
              <w:lastRenderedPageBreak/>
              <w:t>9</w:t>
            </w:r>
          </w:p>
        </w:tc>
        <w:tc>
          <w:tcPr>
            <w:tcW w:w="3118" w:type="dxa"/>
          </w:tcPr>
          <w:p w:rsidR="00320BEE" w:rsidRPr="0085210D" w:rsidRDefault="00320BEE" w:rsidP="00320BEE">
            <w:pPr>
              <w:tabs>
                <w:tab w:val="left" w:pos="284"/>
              </w:tabs>
              <w:ind w:firstLine="142"/>
              <w:jc w:val="center"/>
              <w:rPr>
                <w:lang w:val="en-US"/>
              </w:rPr>
            </w:pPr>
            <w:r w:rsidRPr="0085210D">
              <w:t>Жалпы</w:t>
            </w:r>
            <w:r w:rsidRPr="0085210D">
              <w:rPr>
                <w:lang w:val="en-US"/>
              </w:rPr>
              <w:t xml:space="preserve"> </w:t>
            </w:r>
            <w:r w:rsidRPr="0085210D">
              <w:t>білім</w:t>
            </w:r>
            <w:r w:rsidRPr="0085210D">
              <w:rPr>
                <w:lang w:val="en-US"/>
              </w:rPr>
              <w:t xml:space="preserve"> </w:t>
            </w:r>
            <w:r w:rsidRPr="0085210D">
              <w:t>беретін</w:t>
            </w:r>
            <w:r w:rsidRPr="0085210D">
              <w:rPr>
                <w:lang w:val="en-US"/>
              </w:rPr>
              <w:t xml:space="preserve"> </w:t>
            </w:r>
            <w:r w:rsidRPr="0085210D">
              <w:t>пәндер</w:t>
            </w:r>
            <w:r w:rsidRPr="0085210D">
              <w:rPr>
                <w:lang w:val="en-US"/>
              </w:rPr>
              <w:t xml:space="preserve"> </w:t>
            </w:r>
            <w:r w:rsidRPr="0085210D">
              <w:lastRenderedPageBreak/>
              <w:t>бойынша</w:t>
            </w:r>
            <w:r w:rsidRPr="0085210D">
              <w:rPr>
                <w:lang w:val="en-US"/>
              </w:rPr>
              <w:t xml:space="preserve"> </w:t>
            </w:r>
            <w:r w:rsidRPr="0085210D">
              <w:t>республикалық</w:t>
            </w:r>
            <w:r w:rsidRPr="0085210D">
              <w:rPr>
                <w:lang w:val="en-US"/>
              </w:rPr>
              <w:t xml:space="preserve"> </w:t>
            </w:r>
            <w:r w:rsidRPr="0085210D">
              <w:t>олимпиадасының</w:t>
            </w:r>
            <w:r w:rsidRPr="0085210D">
              <w:rPr>
                <w:lang w:val="en-US"/>
              </w:rPr>
              <w:t xml:space="preserve"> </w:t>
            </w:r>
            <w:r w:rsidRPr="0085210D">
              <w:t>аудандық</w:t>
            </w:r>
            <w:r w:rsidRPr="0085210D">
              <w:rPr>
                <w:lang w:val="en-US"/>
              </w:rPr>
              <w:t xml:space="preserve">  </w:t>
            </w:r>
            <w:r w:rsidRPr="0085210D">
              <w:t>кезеңі</w:t>
            </w:r>
          </w:p>
        </w:tc>
        <w:tc>
          <w:tcPr>
            <w:tcW w:w="992" w:type="dxa"/>
          </w:tcPr>
          <w:p w:rsidR="00320BEE" w:rsidRPr="0085210D" w:rsidRDefault="00320BEE" w:rsidP="00320BEE">
            <w:r w:rsidRPr="0085210D">
              <w:rPr>
                <w:lang w:val="kk-KZ"/>
              </w:rPr>
              <w:lastRenderedPageBreak/>
              <w:t>2023ж</w:t>
            </w:r>
          </w:p>
        </w:tc>
        <w:tc>
          <w:tcPr>
            <w:tcW w:w="1418" w:type="dxa"/>
          </w:tcPr>
          <w:p w:rsidR="00320BEE" w:rsidRPr="0085210D" w:rsidRDefault="00320BEE" w:rsidP="00320BEE">
            <w:pPr>
              <w:tabs>
                <w:tab w:val="left" w:pos="284"/>
              </w:tabs>
              <w:ind w:firstLine="142"/>
              <w:jc w:val="center"/>
              <w:rPr>
                <w:lang w:val="en-US"/>
              </w:rPr>
            </w:pPr>
            <w:r w:rsidRPr="0085210D">
              <w:rPr>
                <w:lang w:val="en-US"/>
              </w:rPr>
              <w:t>3</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Аудандық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332</w:t>
            </w:r>
          </w:p>
        </w:tc>
        <w:tc>
          <w:tcPr>
            <w:tcW w:w="1842" w:type="dxa"/>
          </w:tcPr>
          <w:p w:rsidR="00320BEE" w:rsidRPr="0085210D" w:rsidRDefault="00320BEE" w:rsidP="00320BEE">
            <w:pPr>
              <w:tabs>
                <w:tab w:val="left" w:pos="284"/>
              </w:tabs>
              <w:ind w:firstLine="142"/>
              <w:jc w:val="center"/>
            </w:pPr>
            <w:r w:rsidRPr="0085210D">
              <w:t>Алибекова  Мадина</w:t>
            </w:r>
          </w:p>
        </w:tc>
        <w:tc>
          <w:tcPr>
            <w:tcW w:w="993" w:type="dxa"/>
          </w:tcPr>
          <w:p w:rsidR="00320BEE" w:rsidRPr="0085210D" w:rsidRDefault="00320BEE" w:rsidP="00320BEE">
            <w:pPr>
              <w:tabs>
                <w:tab w:val="left" w:pos="284"/>
              </w:tabs>
              <w:ind w:firstLine="142"/>
              <w:jc w:val="center"/>
            </w:pPr>
            <w:r w:rsidRPr="0085210D">
              <w:t>11</w:t>
            </w:r>
          </w:p>
        </w:tc>
        <w:tc>
          <w:tcPr>
            <w:tcW w:w="3118" w:type="dxa"/>
          </w:tcPr>
          <w:p w:rsidR="00320BEE" w:rsidRPr="0085210D" w:rsidRDefault="00320BEE" w:rsidP="00320BEE">
            <w:pPr>
              <w:tabs>
                <w:tab w:val="left" w:pos="284"/>
              </w:tabs>
              <w:ind w:firstLine="142"/>
              <w:jc w:val="center"/>
            </w:pPr>
            <w:r w:rsidRPr="0085210D">
              <w:t>Жалпы білім беретін пәндер бойынша республикалық олимпиадасының  аудандық  кезеңі</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firstLine="142"/>
              <w:jc w:val="center"/>
              <w:rPr>
                <w:lang w:val="en-US"/>
              </w:rPr>
            </w:pPr>
            <w:r w:rsidRPr="0085210D">
              <w:rPr>
                <w:lang w:val="en-US"/>
              </w:rPr>
              <w:t>3</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Аудандық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333</w:t>
            </w:r>
          </w:p>
        </w:tc>
        <w:tc>
          <w:tcPr>
            <w:tcW w:w="1842" w:type="dxa"/>
          </w:tcPr>
          <w:p w:rsidR="00320BEE" w:rsidRPr="0085210D" w:rsidRDefault="00320BEE" w:rsidP="00320BEE">
            <w:pPr>
              <w:tabs>
                <w:tab w:val="left" w:pos="284"/>
              </w:tabs>
              <w:ind w:firstLine="142"/>
              <w:jc w:val="center"/>
            </w:pPr>
            <w:r w:rsidRPr="0085210D">
              <w:t>Амантаева  Кәусар</w:t>
            </w:r>
          </w:p>
        </w:tc>
        <w:tc>
          <w:tcPr>
            <w:tcW w:w="993" w:type="dxa"/>
          </w:tcPr>
          <w:p w:rsidR="00320BEE" w:rsidRPr="0085210D" w:rsidRDefault="00320BEE" w:rsidP="00320BEE">
            <w:pPr>
              <w:tabs>
                <w:tab w:val="left" w:pos="284"/>
              </w:tabs>
              <w:ind w:firstLine="142"/>
              <w:jc w:val="center"/>
              <w:rPr>
                <w:lang w:val="en-US"/>
              </w:rPr>
            </w:pPr>
            <w:r w:rsidRPr="0085210D">
              <w:rPr>
                <w:lang w:val="en-US"/>
              </w:rPr>
              <w:t>5</w:t>
            </w:r>
          </w:p>
        </w:tc>
        <w:tc>
          <w:tcPr>
            <w:tcW w:w="3118" w:type="dxa"/>
          </w:tcPr>
          <w:p w:rsidR="00320BEE" w:rsidRPr="0085210D" w:rsidRDefault="00320BEE" w:rsidP="00320BEE">
            <w:pPr>
              <w:tabs>
                <w:tab w:val="left" w:pos="284"/>
              </w:tabs>
              <w:ind w:firstLine="142"/>
              <w:jc w:val="center"/>
              <w:rPr>
                <w:lang w:val="en-US"/>
              </w:rPr>
            </w:pPr>
            <w:r w:rsidRPr="0085210D">
              <w:t>Ұлы</w:t>
            </w:r>
            <w:r w:rsidRPr="0085210D">
              <w:rPr>
                <w:lang w:val="en-US"/>
              </w:rPr>
              <w:t xml:space="preserve">  </w:t>
            </w:r>
            <w:r w:rsidRPr="0085210D">
              <w:t>Отан</w:t>
            </w:r>
            <w:r w:rsidRPr="0085210D">
              <w:rPr>
                <w:lang w:val="en-US"/>
              </w:rPr>
              <w:t xml:space="preserve">  </w:t>
            </w:r>
            <w:r w:rsidRPr="0085210D">
              <w:t>осғысының</w:t>
            </w:r>
            <w:r w:rsidRPr="0085210D">
              <w:rPr>
                <w:lang w:val="en-US"/>
              </w:rPr>
              <w:t xml:space="preserve">  </w:t>
            </w:r>
            <w:r w:rsidRPr="0085210D">
              <w:t>ардагері</w:t>
            </w:r>
            <w:r w:rsidRPr="0085210D">
              <w:rPr>
                <w:lang w:val="en-US"/>
              </w:rPr>
              <w:t xml:space="preserve">, </w:t>
            </w:r>
            <w:r w:rsidRPr="0085210D">
              <w:t>ұлағатты</w:t>
            </w:r>
            <w:r w:rsidRPr="0085210D">
              <w:rPr>
                <w:lang w:val="en-US"/>
              </w:rPr>
              <w:t xml:space="preserve">  </w:t>
            </w:r>
            <w:r w:rsidRPr="0085210D">
              <w:t>ұстаз</w:t>
            </w:r>
            <w:r w:rsidRPr="0085210D">
              <w:rPr>
                <w:lang w:val="en-US"/>
              </w:rPr>
              <w:t xml:space="preserve">,  </w:t>
            </w:r>
            <w:r w:rsidRPr="0085210D">
              <w:t>математик</w:t>
            </w:r>
            <w:r w:rsidRPr="0085210D">
              <w:rPr>
                <w:lang w:val="en-US"/>
              </w:rPr>
              <w:t xml:space="preserve"> </w:t>
            </w:r>
            <w:r w:rsidRPr="0085210D">
              <w:t>Қ</w:t>
            </w:r>
            <w:r w:rsidRPr="0085210D">
              <w:rPr>
                <w:lang w:val="en-US"/>
              </w:rPr>
              <w:t>.</w:t>
            </w:r>
            <w:r w:rsidRPr="0085210D">
              <w:t>Рақыпбекұлы</w:t>
            </w:r>
            <w:r w:rsidRPr="0085210D">
              <w:rPr>
                <w:lang w:val="en-US"/>
              </w:rPr>
              <w:t xml:space="preserve">  </w:t>
            </w:r>
            <w:r w:rsidRPr="0085210D">
              <w:t>атындағы</w:t>
            </w:r>
            <w:r w:rsidRPr="0085210D">
              <w:rPr>
                <w:lang w:val="en-US"/>
              </w:rPr>
              <w:t xml:space="preserve">  </w:t>
            </w:r>
            <w:r w:rsidRPr="0085210D">
              <w:t>аудандық</w:t>
            </w:r>
            <w:r w:rsidRPr="0085210D">
              <w:rPr>
                <w:lang w:val="en-US"/>
              </w:rPr>
              <w:t xml:space="preserve">  </w:t>
            </w:r>
            <w:r w:rsidRPr="0085210D">
              <w:t>математика</w:t>
            </w:r>
            <w:r w:rsidRPr="0085210D">
              <w:rPr>
                <w:lang w:val="en-US"/>
              </w:rPr>
              <w:t xml:space="preserve">  </w:t>
            </w:r>
            <w:r w:rsidRPr="0085210D">
              <w:t>пәні</w:t>
            </w:r>
            <w:r w:rsidRPr="0085210D">
              <w:rPr>
                <w:lang w:val="en-US"/>
              </w:rPr>
              <w:t xml:space="preserve">  </w:t>
            </w:r>
            <w:r w:rsidRPr="0085210D">
              <w:t>олимпиадасы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firstLine="142"/>
              <w:jc w:val="center"/>
            </w:pPr>
            <w:r w:rsidRPr="0085210D">
              <w:t>сертификат</w:t>
            </w:r>
          </w:p>
        </w:tc>
        <w:tc>
          <w:tcPr>
            <w:tcW w:w="1701" w:type="dxa"/>
          </w:tcPr>
          <w:p w:rsidR="00320BEE" w:rsidRPr="0085210D" w:rsidRDefault="00320BEE" w:rsidP="00320BEE">
            <w:pPr>
              <w:tabs>
                <w:tab w:val="left" w:pos="284"/>
              </w:tabs>
              <w:ind w:firstLine="142"/>
              <w:jc w:val="center"/>
              <w:rPr>
                <w:lang w:val="en-US"/>
              </w:rPr>
            </w:pPr>
            <w:r w:rsidRPr="0085210D">
              <w:t>Аудандық</w:t>
            </w:r>
          </w:p>
          <w:p w:rsidR="00320BEE" w:rsidRPr="0085210D" w:rsidRDefault="00320BEE" w:rsidP="00320BEE">
            <w:pPr>
              <w:tabs>
                <w:tab w:val="left" w:pos="284"/>
              </w:tabs>
              <w:ind w:firstLine="142"/>
              <w:jc w:val="center"/>
              <w:rPr>
                <w:lang w:val="en-US"/>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334</w:t>
            </w:r>
          </w:p>
        </w:tc>
        <w:tc>
          <w:tcPr>
            <w:tcW w:w="1842" w:type="dxa"/>
          </w:tcPr>
          <w:p w:rsidR="00320BEE" w:rsidRPr="0085210D" w:rsidRDefault="00320BEE" w:rsidP="00320BEE">
            <w:pPr>
              <w:tabs>
                <w:tab w:val="left" w:pos="284"/>
              </w:tabs>
              <w:ind w:firstLine="142"/>
              <w:jc w:val="center"/>
            </w:pPr>
            <w:r w:rsidRPr="0085210D">
              <w:t>Мерекенов  Расул</w:t>
            </w:r>
          </w:p>
        </w:tc>
        <w:tc>
          <w:tcPr>
            <w:tcW w:w="993" w:type="dxa"/>
          </w:tcPr>
          <w:p w:rsidR="00320BEE" w:rsidRPr="0085210D" w:rsidRDefault="00320BEE" w:rsidP="00320BEE">
            <w:pPr>
              <w:tabs>
                <w:tab w:val="left" w:pos="284"/>
              </w:tabs>
              <w:ind w:firstLine="142"/>
              <w:jc w:val="center"/>
              <w:rPr>
                <w:lang w:val="en-US"/>
              </w:rPr>
            </w:pPr>
            <w:r w:rsidRPr="0085210D">
              <w:rPr>
                <w:lang w:val="en-US"/>
              </w:rPr>
              <w:t>7</w:t>
            </w:r>
          </w:p>
        </w:tc>
        <w:tc>
          <w:tcPr>
            <w:tcW w:w="3118" w:type="dxa"/>
          </w:tcPr>
          <w:p w:rsidR="00320BEE" w:rsidRPr="0085210D" w:rsidRDefault="00320BEE" w:rsidP="00320BEE">
            <w:pPr>
              <w:tabs>
                <w:tab w:val="left" w:pos="284"/>
              </w:tabs>
              <w:ind w:firstLine="142"/>
              <w:jc w:val="center"/>
              <w:rPr>
                <w:lang w:val="en-US"/>
              </w:rPr>
            </w:pPr>
            <w:r w:rsidRPr="0085210D">
              <w:rPr>
                <w:lang w:val="en-US"/>
              </w:rPr>
              <w:t xml:space="preserve">8-11 </w:t>
            </w:r>
            <w:r w:rsidRPr="0085210D">
              <w:t>сынып</w:t>
            </w:r>
            <w:r w:rsidRPr="0085210D">
              <w:rPr>
                <w:lang w:val="en-US"/>
              </w:rPr>
              <w:t xml:space="preserve"> </w:t>
            </w:r>
            <w:r w:rsidRPr="0085210D">
              <w:t>оқушылар</w:t>
            </w:r>
            <w:r w:rsidRPr="0085210D">
              <w:rPr>
                <w:lang w:val="en-US"/>
              </w:rPr>
              <w:t xml:space="preserve"> </w:t>
            </w:r>
            <w:r w:rsidRPr="0085210D">
              <w:t>арасындағы</w:t>
            </w:r>
            <w:r w:rsidRPr="0085210D">
              <w:rPr>
                <w:lang w:val="en-US"/>
              </w:rPr>
              <w:t xml:space="preserve"> </w:t>
            </w:r>
            <w:r w:rsidRPr="0085210D">
              <w:t>республикалық</w:t>
            </w:r>
            <w:r w:rsidRPr="0085210D">
              <w:rPr>
                <w:lang w:val="en-US"/>
              </w:rPr>
              <w:t xml:space="preserve"> «</w:t>
            </w:r>
            <w:r w:rsidRPr="0085210D">
              <w:t>Зерде</w:t>
            </w:r>
            <w:r w:rsidRPr="0085210D">
              <w:rPr>
                <w:lang w:val="en-US"/>
              </w:rPr>
              <w:t xml:space="preserve">» </w:t>
            </w:r>
            <w:r w:rsidRPr="0085210D">
              <w:t>ғылыми</w:t>
            </w:r>
            <w:r w:rsidRPr="0085210D">
              <w:rPr>
                <w:lang w:val="en-US"/>
              </w:rPr>
              <w:t xml:space="preserve"> </w:t>
            </w:r>
            <w:r w:rsidRPr="0085210D">
              <w:t>жобалар</w:t>
            </w:r>
            <w:r w:rsidRPr="0085210D">
              <w:rPr>
                <w:lang w:val="en-US"/>
              </w:rPr>
              <w:t xml:space="preserve"> </w:t>
            </w:r>
            <w:r w:rsidRPr="0085210D">
              <w:t>конкурсының</w:t>
            </w:r>
            <w:r w:rsidRPr="0085210D">
              <w:rPr>
                <w:lang w:val="en-US"/>
              </w:rPr>
              <w:t xml:space="preserve">  </w:t>
            </w:r>
            <w:r w:rsidRPr="0085210D">
              <w:t>аудандық</w:t>
            </w:r>
            <w:r w:rsidRPr="0085210D">
              <w:rPr>
                <w:lang w:val="en-US"/>
              </w:rPr>
              <w:t xml:space="preserve">  </w:t>
            </w:r>
            <w:r w:rsidRPr="0085210D">
              <w:t>кезеңі</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firstLine="142"/>
              <w:jc w:val="center"/>
            </w:pPr>
            <w:r w:rsidRPr="0085210D">
              <w:t>2</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Аудандық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335</w:t>
            </w:r>
          </w:p>
        </w:tc>
        <w:tc>
          <w:tcPr>
            <w:tcW w:w="1842" w:type="dxa"/>
          </w:tcPr>
          <w:p w:rsidR="00320BEE" w:rsidRPr="0085210D" w:rsidRDefault="00320BEE" w:rsidP="00320BEE">
            <w:pPr>
              <w:tabs>
                <w:tab w:val="left" w:pos="284"/>
              </w:tabs>
              <w:ind w:firstLine="142"/>
              <w:jc w:val="center"/>
            </w:pPr>
            <w:r w:rsidRPr="0085210D">
              <w:t>Тұрысбек  Нұрасыл</w:t>
            </w:r>
          </w:p>
        </w:tc>
        <w:tc>
          <w:tcPr>
            <w:tcW w:w="993" w:type="dxa"/>
          </w:tcPr>
          <w:p w:rsidR="00320BEE" w:rsidRPr="0085210D" w:rsidRDefault="00320BEE" w:rsidP="00320BEE">
            <w:pPr>
              <w:tabs>
                <w:tab w:val="left" w:pos="284"/>
              </w:tabs>
              <w:ind w:firstLine="142"/>
              <w:jc w:val="center"/>
              <w:rPr>
                <w:lang w:val="en-US"/>
              </w:rPr>
            </w:pPr>
            <w:r w:rsidRPr="0085210D">
              <w:rPr>
                <w:lang w:val="en-US"/>
              </w:rPr>
              <w:t>10</w:t>
            </w:r>
          </w:p>
        </w:tc>
        <w:tc>
          <w:tcPr>
            <w:tcW w:w="3118" w:type="dxa"/>
          </w:tcPr>
          <w:p w:rsidR="00320BEE" w:rsidRPr="0085210D" w:rsidRDefault="00320BEE" w:rsidP="00320BEE">
            <w:pPr>
              <w:tabs>
                <w:tab w:val="left" w:pos="284"/>
              </w:tabs>
              <w:ind w:firstLine="142"/>
              <w:jc w:val="center"/>
              <w:rPr>
                <w:lang w:val="en-US"/>
              </w:rPr>
            </w:pPr>
            <w:r w:rsidRPr="0085210D">
              <w:t>Жалпы</w:t>
            </w:r>
            <w:r w:rsidRPr="0085210D">
              <w:rPr>
                <w:lang w:val="en-US"/>
              </w:rPr>
              <w:t xml:space="preserve"> </w:t>
            </w:r>
            <w:r w:rsidRPr="0085210D">
              <w:t>білім</w:t>
            </w:r>
            <w:r w:rsidRPr="0085210D">
              <w:rPr>
                <w:lang w:val="en-US"/>
              </w:rPr>
              <w:t xml:space="preserve"> </w:t>
            </w:r>
            <w:r w:rsidRPr="0085210D">
              <w:t>беретін</w:t>
            </w:r>
            <w:r w:rsidRPr="0085210D">
              <w:rPr>
                <w:lang w:val="en-US"/>
              </w:rPr>
              <w:t xml:space="preserve"> </w:t>
            </w:r>
            <w:r w:rsidRPr="0085210D">
              <w:t>пәндер</w:t>
            </w:r>
            <w:r w:rsidRPr="0085210D">
              <w:rPr>
                <w:lang w:val="en-US"/>
              </w:rPr>
              <w:t xml:space="preserve"> </w:t>
            </w:r>
            <w:r w:rsidRPr="0085210D">
              <w:t>бойынша</w:t>
            </w:r>
            <w:r w:rsidRPr="0085210D">
              <w:rPr>
                <w:lang w:val="en-US"/>
              </w:rPr>
              <w:t xml:space="preserve"> </w:t>
            </w:r>
            <w:r w:rsidRPr="0085210D">
              <w:t>республикалық</w:t>
            </w:r>
            <w:r w:rsidRPr="0085210D">
              <w:rPr>
                <w:lang w:val="en-US"/>
              </w:rPr>
              <w:t xml:space="preserve"> </w:t>
            </w:r>
            <w:r w:rsidRPr="0085210D">
              <w:t>олимпиадасының</w:t>
            </w:r>
            <w:r w:rsidRPr="0085210D">
              <w:rPr>
                <w:lang w:val="en-US"/>
              </w:rPr>
              <w:t xml:space="preserve">  </w:t>
            </w:r>
            <w:r w:rsidRPr="0085210D">
              <w:t>аудандық</w:t>
            </w:r>
            <w:r w:rsidRPr="0085210D">
              <w:rPr>
                <w:lang w:val="en-US"/>
              </w:rPr>
              <w:t xml:space="preserve">  </w:t>
            </w:r>
            <w:r w:rsidRPr="0085210D">
              <w:t>кезеңі</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firstLine="142"/>
              <w:jc w:val="center"/>
            </w:pPr>
            <w:r w:rsidRPr="0085210D">
              <w:t>2</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Аудандық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336</w:t>
            </w:r>
          </w:p>
        </w:tc>
        <w:tc>
          <w:tcPr>
            <w:tcW w:w="1842" w:type="dxa"/>
          </w:tcPr>
          <w:p w:rsidR="00320BEE" w:rsidRPr="0085210D" w:rsidRDefault="00320BEE" w:rsidP="00320BEE">
            <w:pPr>
              <w:tabs>
                <w:tab w:val="left" w:pos="284"/>
              </w:tabs>
              <w:ind w:firstLine="142"/>
              <w:jc w:val="center"/>
            </w:pPr>
            <w:r w:rsidRPr="0085210D">
              <w:t>Жанатова Аяжан</w:t>
            </w:r>
          </w:p>
        </w:tc>
        <w:tc>
          <w:tcPr>
            <w:tcW w:w="993" w:type="dxa"/>
          </w:tcPr>
          <w:p w:rsidR="00320BEE" w:rsidRPr="0085210D" w:rsidRDefault="00320BEE" w:rsidP="00320BEE">
            <w:pPr>
              <w:tabs>
                <w:tab w:val="left" w:pos="284"/>
              </w:tabs>
              <w:ind w:firstLine="142"/>
              <w:jc w:val="center"/>
              <w:rPr>
                <w:lang w:val="en-US"/>
              </w:rPr>
            </w:pPr>
            <w:r w:rsidRPr="0085210D">
              <w:t>11</w:t>
            </w:r>
          </w:p>
        </w:tc>
        <w:tc>
          <w:tcPr>
            <w:tcW w:w="3118" w:type="dxa"/>
          </w:tcPr>
          <w:p w:rsidR="00320BEE" w:rsidRPr="0085210D" w:rsidRDefault="00320BEE" w:rsidP="00320BEE">
            <w:pPr>
              <w:tabs>
                <w:tab w:val="left" w:pos="284"/>
              </w:tabs>
              <w:ind w:firstLine="142"/>
              <w:jc w:val="center"/>
              <w:rPr>
                <w:lang w:val="en-US"/>
              </w:rPr>
            </w:pPr>
            <w:r w:rsidRPr="0085210D">
              <w:t>Жалпы</w:t>
            </w:r>
            <w:r w:rsidRPr="0085210D">
              <w:rPr>
                <w:lang w:val="en-US"/>
              </w:rPr>
              <w:t xml:space="preserve"> </w:t>
            </w:r>
            <w:r w:rsidRPr="0085210D">
              <w:t>білім</w:t>
            </w:r>
            <w:r w:rsidRPr="0085210D">
              <w:rPr>
                <w:lang w:val="en-US"/>
              </w:rPr>
              <w:t xml:space="preserve"> </w:t>
            </w:r>
            <w:r w:rsidRPr="0085210D">
              <w:t>беретін</w:t>
            </w:r>
            <w:r w:rsidRPr="0085210D">
              <w:rPr>
                <w:lang w:val="en-US"/>
              </w:rPr>
              <w:t xml:space="preserve"> </w:t>
            </w:r>
            <w:r w:rsidRPr="0085210D">
              <w:t>пәндер</w:t>
            </w:r>
            <w:r w:rsidRPr="0085210D">
              <w:rPr>
                <w:lang w:val="en-US"/>
              </w:rPr>
              <w:t xml:space="preserve"> </w:t>
            </w:r>
            <w:r w:rsidRPr="0085210D">
              <w:t>бойынша</w:t>
            </w:r>
            <w:r w:rsidRPr="0085210D">
              <w:rPr>
                <w:lang w:val="en-US"/>
              </w:rPr>
              <w:t xml:space="preserve"> </w:t>
            </w:r>
            <w:r w:rsidRPr="0085210D">
              <w:t>республикалық</w:t>
            </w:r>
            <w:r w:rsidRPr="0085210D">
              <w:rPr>
                <w:lang w:val="en-US"/>
              </w:rPr>
              <w:t xml:space="preserve"> </w:t>
            </w:r>
            <w:r w:rsidRPr="0085210D">
              <w:t>олимпиадасының</w:t>
            </w:r>
            <w:r w:rsidRPr="0085210D">
              <w:rPr>
                <w:lang w:val="en-US"/>
              </w:rPr>
              <w:t xml:space="preserve">  </w:t>
            </w:r>
            <w:r w:rsidRPr="0085210D">
              <w:t>аудандық</w:t>
            </w:r>
            <w:r w:rsidRPr="0085210D">
              <w:rPr>
                <w:lang w:val="en-US"/>
              </w:rPr>
              <w:t xml:space="preserve">  </w:t>
            </w:r>
            <w:r w:rsidRPr="0085210D">
              <w:t>кезеңі</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firstLine="142"/>
              <w:jc w:val="center"/>
              <w:rPr>
                <w:lang w:val="en-US"/>
              </w:rPr>
            </w:pPr>
            <w:r w:rsidRPr="0085210D">
              <w:rPr>
                <w:lang w:val="en-US"/>
              </w:rPr>
              <w:t>3</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Аудандық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337</w:t>
            </w:r>
          </w:p>
        </w:tc>
        <w:tc>
          <w:tcPr>
            <w:tcW w:w="1842" w:type="dxa"/>
          </w:tcPr>
          <w:p w:rsidR="00320BEE" w:rsidRPr="0085210D" w:rsidRDefault="00320BEE" w:rsidP="00320BEE">
            <w:pPr>
              <w:tabs>
                <w:tab w:val="left" w:pos="284"/>
              </w:tabs>
              <w:ind w:firstLine="142"/>
              <w:jc w:val="center"/>
            </w:pPr>
            <w:r w:rsidRPr="0085210D">
              <w:t>Бақытбек Дина</w:t>
            </w:r>
          </w:p>
        </w:tc>
        <w:tc>
          <w:tcPr>
            <w:tcW w:w="993" w:type="dxa"/>
          </w:tcPr>
          <w:p w:rsidR="00320BEE" w:rsidRPr="0085210D" w:rsidRDefault="00320BEE" w:rsidP="00320BEE">
            <w:pPr>
              <w:tabs>
                <w:tab w:val="left" w:pos="284"/>
              </w:tabs>
              <w:ind w:firstLine="142"/>
              <w:jc w:val="center"/>
              <w:rPr>
                <w:lang w:val="en-US"/>
              </w:rPr>
            </w:pPr>
            <w:r w:rsidRPr="0085210D">
              <w:rPr>
                <w:lang w:val="en-US"/>
              </w:rPr>
              <w:t>9</w:t>
            </w:r>
          </w:p>
        </w:tc>
        <w:tc>
          <w:tcPr>
            <w:tcW w:w="3118" w:type="dxa"/>
          </w:tcPr>
          <w:p w:rsidR="00320BEE" w:rsidRPr="0085210D" w:rsidRDefault="00320BEE" w:rsidP="00320BEE">
            <w:pPr>
              <w:tabs>
                <w:tab w:val="left" w:pos="284"/>
              </w:tabs>
              <w:ind w:firstLine="142"/>
              <w:jc w:val="center"/>
              <w:rPr>
                <w:lang w:val="en-US"/>
              </w:rPr>
            </w:pPr>
            <w:r w:rsidRPr="0085210D">
              <w:t>Жалпы</w:t>
            </w:r>
            <w:r w:rsidRPr="0085210D">
              <w:rPr>
                <w:lang w:val="en-US"/>
              </w:rPr>
              <w:t xml:space="preserve"> </w:t>
            </w:r>
            <w:r w:rsidRPr="0085210D">
              <w:t>білім</w:t>
            </w:r>
            <w:r w:rsidRPr="0085210D">
              <w:rPr>
                <w:lang w:val="en-US"/>
              </w:rPr>
              <w:t xml:space="preserve"> </w:t>
            </w:r>
            <w:r w:rsidRPr="0085210D">
              <w:t>беретін</w:t>
            </w:r>
            <w:r w:rsidRPr="0085210D">
              <w:rPr>
                <w:lang w:val="en-US"/>
              </w:rPr>
              <w:t xml:space="preserve"> </w:t>
            </w:r>
            <w:r w:rsidRPr="0085210D">
              <w:t>пәндер</w:t>
            </w:r>
            <w:r w:rsidRPr="0085210D">
              <w:rPr>
                <w:lang w:val="en-US"/>
              </w:rPr>
              <w:t xml:space="preserve"> </w:t>
            </w:r>
            <w:r w:rsidRPr="0085210D">
              <w:t>бойынша</w:t>
            </w:r>
            <w:r w:rsidRPr="0085210D">
              <w:rPr>
                <w:lang w:val="en-US"/>
              </w:rPr>
              <w:t xml:space="preserve"> </w:t>
            </w:r>
            <w:r w:rsidRPr="0085210D">
              <w:t>республикалық</w:t>
            </w:r>
            <w:r w:rsidRPr="0085210D">
              <w:rPr>
                <w:lang w:val="en-US"/>
              </w:rPr>
              <w:t xml:space="preserve"> </w:t>
            </w:r>
            <w:r w:rsidRPr="0085210D">
              <w:t>олимпиадасының</w:t>
            </w:r>
            <w:r w:rsidRPr="0085210D">
              <w:rPr>
                <w:lang w:val="en-US"/>
              </w:rPr>
              <w:t xml:space="preserve">  </w:t>
            </w:r>
            <w:r w:rsidRPr="0085210D">
              <w:t>аудандық</w:t>
            </w:r>
            <w:r w:rsidRPr="0085210D">
              <w:rPr>
                <w:lang w:val="en-US"/>
              </w:rPr>
              <w:t xml:space="preserve">  </w:t>
            </w:r>
            <w:r w:rsidRPr="0085210D">
              <w:t>кезеңі</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firstLine="142"/>
              <w:jc w:val="center"/>
              <w:rPr>
                <w:lang w:val="en-US"/>
              </w:rPr>
            </w:pPr>
            <w:r w:rsidRPr="0085210D">
              <w:rPr>
                <w:lang w:val="en-US"/>
              </w:rPr>
              <w:t>3</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Аудандық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338</w:t>
            </w:r>
          </w:p>
        </w:tc>
        <w:tc>
          <w:tcPr>
            <w:tcW w:w="1842" w:type="dxa"/>
          </w:tcPr>
          <w:p w:rsidR="00320BEE" w:rsidRPr="0085210D" w:rsidRDefault="00320BEE" w:rsidP="00320BEE">
            <w:pPr>
              <w:tabs>
                <w:tab w:val="left" w:pos="284"/>
              </w:tabs>
              <w:ind w:firstLine="142"/>
              <w:jc w:val="center"/>
            </w:pPr>
            <w:r w:rsidRPr="0085210D">
              <w:t>Серіков  Руслан</w:t>
            </w:r>
          </w:p>
        </w:tc>
        <w:tc>
          <w:tcPr>
            <w:tcW w:w="993" w:type="dxa"/>
          </w:tcPr>
          <w:p w:rsidR="00320BEE" w:rsidRPr="0085210D" w:rsidRDefault="00320BEE" w:rsidP="00320BEE">
            <w:pPr>
              <w:tabs>
                <w:tab w:val="left" w:pos="284"/>
              </w:tabs>
              <w:ind w:firstLine="142"/>
              <w:jc w:val="center"/>
              <w:rPr>
                <w:lang w:val="en-US"/>
              </w:rPr>
            </w:pPr>
            <w:r w:rsidRPr="0085210D">
              <w:rPr>
                <w:lang w:val="en-US"/>
              </w:rPr>
              <w:t>7</w:t>
            </w:r>
          </w:p>
        </w:tc>
        <w:tc>
          <w:tcPr>
            <w:tcW w:w="3118" w:type="dxa"/>
          </w:tcPr>
          <w:p w:rsidR="00320BEE" w:rsidRPr="0085210D" w:rsidRDefault="00320BEE" w:rsidP="00320BEE">
            <w:pPr>
              <w:tabs>
                <w:tab w:val="left" w:pos="284"/>
              </w:tabs>
              <w:ind w:firstLine="142"/>
              <w:jc w:val="center"/>
              <w:rPr>
                <w:lang w:val="en-US"/>
              </w:rPr>
            </w:pPr>
            <w:r w:rsidRPr="0085210D">
              <w:rPr>
                <w:lang w:val="en-US"/>
              </w:rPr>
              <w:t xml:space="preserve">7-8  </w:t>
            </w:r>
            <w:r w:rsidRPr="0085210D">
              <w:t>сыныптар</w:t>
            </w:r>
            <w:r w:rsidRPr="0085210D">
              <w:rPr>
                <w:lang w:val="en-US"/>
              </w:rPr>
              <w:t xml:space="preserve">  </w:t>
            </w:r>
            <w:r w:rsidRPr="0085210D">
              <w:t>арасында</w:t>
            </w:r>
            <w:r w:rsidRPr="0085210D">
              <w:rPr>
                <w:lang w:val="en-US"/>
              </w:rPr>
              <w:t xml:space="preserve">  </w:t>
            </w:r>
            <w:r w:rsidRPr="0085210D">
              <w:t>география</w:t>
            </w:r>
            <w:r w:rsidRPr="0085210D">
              <w:rPr>
                <w:lang w:val="en-US"/>
              </w:rPr>
              <w:t xml:space="preserve">  </w:t>
            </w:r>
            <w:r w:rsidRPr="0085210D">
              <w:t>пәнінен</w:t>
            </w:r>
            <w:r w:rsidRPr="0085210D">
              <w:rPr>
                <w:lang w:val="en-US"/>
              </w:rPr>
              <w:t xml:space="preserve">  </w:t>
            </w:r>
            <w:r w:rsidRPr="0085210D">
              <w:t>ұлттық</w:t>
            </w:r>
            <w:r w:rsidRPr="0085210D">
              <w:rPr>
                <w:lang w:val="en-US"/>
              </w:rPr>
              <w:t xml:space="preserve"> </w:t>
            </w:r>
            <w:r w:rsidRPr="0085210D">
              <w:t>олимпиадасының</w:t>
            </w:r>
            <w:r w:rsidRPr="0085210D">
              <w:rPr>
                <w:lang w:val="en-US"/>
              </w:rPr>
              <w:t xml:space="preserve">  </w:t>
            </w:r>
            <w:r w:rsidRPr="0085210D">
              <w:t>аудандық</w:t>
            </w:r>
            <w:r w:rsidRPr="0085210D">
              <w:rPr>
                <w:lang w:val="en-US"/>
              </w:rPr>
              <w:t xml:space="preserve">  </w:t>
            </w:r>
            <w:r w:rsidRPr="0085210D">
              <w:t>кезеңі</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firstLine="142"/>
              <w:jc w:val="center"/>
              <w:rPr>
                <w:lang w:val="en-US"/>
              </w:rPr>
            </w:pPr>
            <w:r w:rsidRPr="0085210D">
              <w:rPr>
                <w:lang w:val="en-US"/>
              </w:rPr>
              <w:t>3</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Аудандық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339</w:t>
            </w:r>
          </w:p>
        </w:tc>
        <w:tc>
          <w:tcPr>
            <w:tcW w:w="1842" w:type="dxa"/>
          </w:tcPr>
          <w:p w:rsidR="00320BEE" w:rsidRPr="0085210D" w:rsidRDefault="00320BEE" w:rsidP="00320BEE">
            <w:pPr>
              <w:tabs>
                <w:tab w:val="left" w:pos="284"/>
              </w:tabs>
              <w:ind w:firstLine="142"/>
              <w:jc w:val="center"/>
            </w:pPr>
            <w:r w:rsidRPr="0085210D">
              <w:t>Тұрысбек Ерасыл</w:t>
            </w:r>
          </w:p>
        </w:tc>
        <w:tc>
          <w:tcPr>
            <w:tcW w:w="993" w:type="dxa"/>
          </w:tcPr>
          <w:p w:rsidR="00320BEE" w:rsidRPr="0085210D" w:rsidRDefault="00320BEE" w:rsidP="00320BEE">
            <w:pPr>
              <w:tabs>
                <w:tab w:val="left" w:pos="284"/>
              </w:tabs>
              <w:ind w:firstLine="142"/>
              <w:jc w:val="center"/>
              <w:rPr>
                <w:lang w:val="en-US"/>
              </w:rPr>
            </w:pPr>
            <w:r w:rsidRPr="0085210D">
              <w:rPr>
                <w:lang w:val="en-US"/>
              </w:rPr>
              <w:t>8</w:t>
            </w:r>
          </w:p>
        </w:tc>
        <w:tc>
          <w:tcPr>
            <w:tcW w:w="3118" w:type="dxa"/>
          </w:tcPr>
          <w:p w:rsidR="00320BEE" w:rsidRPr="0085210D" w:rsidRDefault="00320BEE" w:rsidP="00320BEE">
            <w:pPr>
              <w:tabs>
                <w:tab w:val="left" w:pos="284"/>
              </w:tabs>
              <w:ind w:firstLine="142"/>
              <w:jc w:val="center"/>
              <w:rPr>
                <w:lang w:val="en-US"/>
              </w:rPr>
            </w:pPr>
            <w:r w:rsidRPr="0085210D">
              <w:rPr>
                <w:lang w:val="en-US"/>
              </w:rPr>
              <w:t xml:space="preserve">«Pro Eko» </w:t>
            </w:r>
            <w:r w:rsidRPr="0085210D">
              <w:t>жобасының</w:t>
            </w:r>
            <w:r w:rsidRPr="0085210D">
              <w:rPr>
                <w:lang w:val="en-US"/>
              </w:rPr>
              <w:t xml:space="preserve">  </w:t>
            </w:r>
            <w:r w:rsidRPr="0085210D">
              <w:t>аудандық</w:t>
            </w:r>
            <w:r w:rsidRPr="0085210D">
              <w:rPr>
                <w:lang w:val="en-US"/>
              </w:rPr>
              <w:t xml:space="preserve">  </w:t>
            </w:r>
            <w:r w:rsidRPr="0085210D">
              <w:t>кезеңі</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firstLine="142"/>
              <w:jc w:val="center"/>
              <w:rPr>
                <w:lang w:val="en-US"/>
              </w:rPr>
            </w:pPr>
            <w:r w:rsidRPr="0085210D">
              <w:rPr>
                <w:lang w:val="en-US"/>
              </w:rPr>
              <w:t>2</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Аудандық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340</w:t>
            </w:r>
          </w:p>
        </w:tc>
        <w:tc>
          <w:tcPr>
            <w:tcW w:w="1842" w:type="dxa"/>
          </w:tcPr>
          <w:p w:rsidR="00320BEE" w:rsidRPr="0085210D" w:rsidRDefault="00320BEE" w:rsidP="00320BEE">
            <w:pPr>
              <w:tabs>
                <w:tab w:val="left" w:pos="284"/>
              </w:tabs>
              <w:ind w:firstLine="142"/>
              <w:jc w:val="center"/>
              <w:rPr>
                <w:lang w:val="kk-KZ"/>
              </w:rPr>
            </w:pPr>
            <w:r w:rsidRPr="0085210D">
              <w:rPr>
                <w:lang w:val="kk-KZ"/>
              </w:rPr>
              <w:t>Мерекенов С</w:t>
            </w:r>
          </w:p>
        </w:tc>
        <w:tc>
          <w:tcPr>
            <w:tcW w:w="993" w:type="dxa"/>
          </w:tcPr>
          <w:p w:rsidR="00320BEE" w:rsidRPr="0085210D" w:rsidRDefault="00320BEE" w:rsidP="00320BEE">
            <w:pPr>
              <w:tabs>
                <w:tab w:val="left" w:pos="284"/>
              </w:tabs>
              <w:ind w:firstLine="142"/>
              <w:jc w:val="center"/>
              <w:rPr>
                <w:lang w:val="kk-KZ"/>
              </w:rPr>
            </w:pPr>
            <w:r w:rsidRPr="0085210D">
              <w:rPr>
                <w:lang w:val="kk-KZ"/>
              </w:rPr>
              <w:t>11</w:t>
            </w:r>
          </w:p>
        </w:tc>
        <w:tc>
          <w:tcPr>
            <w:tcW w:w="3118" w:type="dxa"/>
          </w:tcPr>
          <w:p w:rsidR="00320BEE" w:rsidRPr="0085210D" w:rsidRDefault="00320BEE" w:rsidP="00320BEE">
            <w:pPr>
              <w:tabs>
                <w:tab w:val="left" w:pos="284"/>
              </w:tabs>
              <w:ind w:firstLine="142"/>
              <w:jc w:val="center"/>
              <w:rPr>
                <w:lang w:val="kk-KZ"/>
              </w:rPr>
            </w:pPr>
            <w:r w:rsidRPr="0085210D">
              <w:rPr>
                <w:lang w:val="kk-KZ"/>
              </w:rPr>
              <w:t>Республикалық президенттік олимпиаданың аудандық кезеңінде математика пәні бойынша</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right="-2" w:firstLine="142"/>
              <w:jc w:val="center"/>
              <w:rPr>
                <w:lang w:val="kk-KZ"/>
              </w:rPr>
            </w:pPr>
            <w:r w:rsidRPr="0085210D">
              <w:rPr>
                <w:lang w:val="en-US"/>
              </w:rPr>
              <w:t>2</w:t>
            </w:r>
            <w:r w:rsidRPr="0085210D">
              <w:rPr>
                <w:lang w:val="kk-KZ"/>
              </w:rPr>
              <w:t>-орын</w:t>
            </w:r>
          </w:p>
          <w:p w:rsidR="00320BEE" w:rsidRPr="0085210D" w:rsidRDefault="00320BEE" w:rsidP="00320BEE">
            <w:pPr>
              <w:tabs>
                <w:tab w:val="left" w:pos="284"/>
              </w:tabs>
              <w:ind w:right="-2" w:firstLine="142"/>
              <w:jc w:val="center"/>
              <w:rPr>
                <w:lang w:val="kk-KZ"/>
              </w:rPr>
            </w:pPr>
          </w:p>
        </w:tc>
        <w:tc>
          <w:tcPr>
            <w:tcW w:w="1701" w:type="dxa"/>
          </w:tcPr>
          <w:p w:rsidR="00320BEE" w:rsidRPr="0085210D" w:rsidRDefault="00320BEE" w:rsidP="00320BEE">
            <w:pPr>
              <w:tabs>
                <w:tab w:val="left" w:pos="284"/>
              </w:tabs>
              <w:ind w:firstLine="142"/>
              <w:jc w:val="center"/>
              <w:rPr>
                <w:lang w:val="kk-KZ"/>
              </w:rPr>
            </w:pPr>
            <w:r w:rsidRPr="0085210D">
              <w:rPr>
                <w:lang w:val="kk-KZ"/>
              </w:rPr>
              <w:t>Аудандық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341</w:t>
            </w:r>
          </w:p>
        </w:tc>
        <w:tc>
          <w:tcPr>
            <w:tcW w:w="1842" w:type="dxa"/>
          </w:tcPr>
          <w:p w:rsidR="00320BEE" w:rsidRPr="0085210D" w:rsidRDefault="00320BEE" w:rsidP="00320BEE">
            <w:pPr>
              <w:tabs>
                <w:tab w:val="left" w:pos="284"/>
              </w:tabs>
              <w:ind w:firstLine="142"/>
              <w:jc w:val="center"/>
              <w:rPr>
                <w:lang w:val="kk-KZ"/>
              </w:rPr>
            </w:pPr>
            <w:r w:rsidRPr="0085210D">
              <w:rPr>
                <w:lang w:val="kk-KZ"/>
              </w:rPr>
              <w:t>Ерболқызы Ж</w:t>
            </w:r>
          </w:p>
          <w:p w:rsidR="00320BEE" w:rsidRPr="0085210D" w:rsidRDefault="00320BEE" w:rsidP="00320BEE">
            <w:pPr>
              <w:tabs>
                <w:tab w:val="left" w:pos="284"/>
              </w:tabs>
              <w:ind w:firstLine="142"/>
              <w:jc w:val="center"/>
              <w:rPr>
                <w:lang w:val="kk-KZ"/>
              </w:rPr>
            </w:pPr>
          </w:p>
        </w:tc>
        <w:tc>
          <w:tcPr>
            <w:tcW w:w="993" w:type="dxa"/>
          </w:tcPr>
          <w:p w:rsidR="00320BEE" w:rsidRPr="0085210D" w:rsidRDefault="00320BEE" w:rsidP="00320BEE">
            <w:pPr>
              <w:tabs>
                <w:tab w:val="left" w:pos="284"/>
              </w:tabs>
              <w:ind w:firstLine="142"/>
              <w:jc w:val="center"/>
              <w:rPr>
                <w:lang w:val="kk-KZ"/>
              </w:rPr>
            </w:pPr>
            <w:r w:rsidRPr="0085210D">
              <w:rPr>
                <w:lang w:val="kk-KZ"/>
              </w:rPr>
              <w:t>9</w:t>
            </w:r>
          </w:p>
        </w:tc>
        <w:tc>
          <w:tcPr>
            <w:tcW w:w="3118" w:type="dxa"/>
          </w:tcPr>
          <w:p w:rsidR="00320BEE" w:rsidRPr="0085210D" w:rsidRDefault="00320BEE" w:rsidP="00320BEE">
            <w:pPr>
              <w:tabs>
                <w:tab w:val="left" w:pos="284"/>
              </w:tabs>
              <w:ind w:firstLine="142"/>
              <w:jc w:val="center"/>
              <w:rPr>
                <w:lang w:val="kk-KZ"/>
              </w:rPr>
            </w:pPr>
            <w:r w:rsidRPr="0085210D">
              <w:rPr>
                <w:lang w:val="kk-KZ"/>
              </w:rPr>
              <w:t>Ауыл олимпиадасы-2023</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right="-2" w:firstLine="142"/>
              <w:jc w:val="center"/>
              <w:rPr>
                <w:lang w:val="kk-KZ"/>
              </w:rPr>
            </w:pPr>
            <w:r w:rsidRPr="0085210D">
              <w:rPr>
                <w:lang w:val="kk-KZ"/>
              </w:rPr>
              <w:t>32балл</w:t>
            </w:r>
          </w:p>
        </w:tc>
        <w:tc>
          <w:tcPr>
            <w:tcW w:w="1701" w:type="dxa"/>
          </w:tcPr>
          <w:p w:rsidR="00320BEE" w:rsidRPr="0085210D" w:rsidRDefault="00320BEE" w:rsidP="00320BEE">
            <w:pPr>
              <w:tabs>
                <w:tab w:val="left" w:pos="284"/>
              </w:tabs>
              <w:ind w:firstLine="142"/>
              <w:jc w:val="center"/>
              <w:rPr>
                <w:lang w:val="kk-KZ"/>
              </w:rPr>
            </w:pPr>
            <w:r w:rsidRPr="0085210D">
              <w:rPr>
                <w:lang w:val="kk-KZ"/>
              </w:rPr>
              <w:t>Аудандық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342</w:t>
            </w:r>
          </w:p>
        </w:tc>
        <w:tc>
          <w:tcPr>
            <w:tcW w:w="1842" w:type="dxa"/>
          </w:tcPr>
          <w:p w:rsidR="00320BEE" w:rsidRPr="0085210D" w:rsidRDefault="00320BEE" w:rsidP="00320BEE">
            <w:pPr>
              <w:tabs>
                <w:tab w:val="left" w:pos="284"/>
              </w:tabs>
              <w:ind w:firstLine="142"/>
              <w:jc w:val="center"/>
              <w:rPr>
                <w:lang w:val="kk-KZ"/>
              </w:rPr>
            </w:pPr>
            <w:r w:rsidRPr="0085210D">
              <w:rPr>
                <w:lang w:val="kk-KZ"/>
              </w:rPr>
              <w:t>Мерекенов С</w:t>
            </w:r>
          </w:p>
        </w:tc>
        <w:tc>
          <w:tcPr>
            <w:tcW w:w="993" w:type="dxa"/>
          </w:tcPr>
          <w:p w:rsidR="00320BEE" w:rsidRPr="0085210D" w:rsidRDefault="00320BEE" w:rsidP="00320BEE">
            <w:pPr>
              <w:tabs>
                <w:tab w:val="left" w:pos="284"/>
              </w:tabs>
              <w:ind w:firstLine="142"/>
              <w:jc w:val="center"/>
              <w:rPr>
                <w:lang w:val="kk-KZ"/>
              </w:rPr>
            </w:pPr>
            <w:r w:rsidRPr="0085210D">
              <w:rPr>
                <w:lang w:val="kk-KZ"/>
              </w:rPr>
              <w:t>11</w:t>
            </w:r>
          </w:p>
        </w:tc>
        <w:tc>
          <w:tcPr>
            <w:tcW w:w="3118" w:type="dxa"/>
          </w:tcPr>
          <w:p w:rsidR="00320BEE" w:rsidRPr="0085210D" w:rsidRDefault="00320BEE" w:rsidP="00320BEE">
            <w:pPr>
              <w:tabs>
                <w:tab w:val="left" w:pos="284"/>
              </w:tabs>
              <w:ind w:firstLine="142"/>
              <w:jc w:val="center"/>
              <w:rPr>
                <w:lang w:val="kk-KZ"/>
              </w:rPr>
            </w:pPr>
            <w:r w:rsidRPr="0085210D">
              <w:rPr>
                <w:lang w:val="kk-KZ"/>
              </w:rPr>
              <w:t>Ауыл олимпиадасы-2023</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right="-2" w:firstLine="142"/>
              <w:jc w:val="center"/>
              <w:rPr>
                <w:lang w:val="kk-KZ"/>
              </w:rPr>
            </w:pPr>
            <w:r w:rsidRPr="0085210D">
              <w:rPr>
                <w:lang w:val="kk-KZ"/>
              </w:rPr>
              <w:t>36 балл</w:t>
            </w:r>
          </w:p>
        </w:tc>
        <w:tc>
          <w:tcPr>
            <w:tcW w:w="1701" w:type="dxa"/>
          </w:tcPr>
          <w:p w:rsidR="00320BEE" w:rsidRPr="0085210D" w:rsidRDefault="00320BEE" w:rsidP="00320BEE">
            <w:pPr>
              <w:tabs>
                <w:tab w:val="left" w:pos="284"/>
              </w:tabs>
              <w:ind w:firstLine="142"/>
              <w:jc w:val="center"/>
              <w:rPr>
                <w:lang w:val="kk-KZ"/>
              </w:rPr>
            </w:pPr>
            <w:r w:rsidRPr="0085210D">
              <w:rPr>
                <w:lang w:val="kk-KZ"/>
              </w:rPr>
              <w:t>Аудандық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343</w:t>
            </w:r>
          </w:p>
        </w:tc>
        <w:tc>
          <w:tcPr>
            <w:tcW w:w="1842" w:type="dxa"/>
          </w:tcPr>
          <w:p w:rsidR="00320BEE" w:rsidRPr="0085210D" w:rsidRDefault="00320BEE" w:rsidP="00320BEE">
            <w:pPr>
              <w:tabs>
                <w:tab w:val="left" w:pos="284"/>
              </w:tabs>
              <w:ind w:firstLine="142"/>
              <w:jc w:val="center"/>
              <w:rPr>
                <w:lang w:val="en-US"/>
              </w:rPr>
            </w:pPr>
            <w:r w:rsidRPr="0085210D">
              <w:rPr>
                <w:lang w:val="kk-KZ"/>
              </w:rPr>
              <w:t>Тұрысбек Н</w:t>
            </w:r>
          </w:p>
        </w:tc>
        <w:tc>
          <w:tcPr>
            <w:tcW w:w="993" w:type="dxa"/>
          </w:tcPr>
          <w:p w:rsidR="00320BEE" w:rsidRPr="0085210D" w:rsidRDefault="00320BEE" w:rsidP="00320BEE">
            <w:pPr>
              <w:tabs>
                <w:tab w:val="left" w:pos="284"/>
              </w:tabs>
              <w:ind w:firstLine="142"/>
              <w:jc w:val="center"/>
              <w:rPr>
                <w:lang w:val="en-US"/>
              </w:rPr>
            </w:pPr>
            <w:r w:rsidRPr="0085210D">
              <w:rPr>
                <w:lang w:val="en-US"/>
              </w:rPr>
              <w:t>10</w:t>
            </w:r>
          </w:p>
        </w:tc>
        <w:tc>
          <w:tcPr>
            <w:tcW w:w="3118" w:type="dxa"/>
          </w:tcPr>
          <w:p w:rsidR="00320BEE" w:rsidRPr="0085210D" w:rsidRDefault="00320BEE" w:rsidP="00320BEE">
            <w:pPr>
              <w:tabs>
                <w:tab w:val="left" w:pos="284"/>
              </w:tabs>
              <w:ind w:firstLine="142"/>
              <w:jc w:val="center"/>
              <w:rPr>
                <w:lang w:val="kk-KZ"/>
              </w:rPr>
            </w:pPr>
            <w:r w:rsidRPr="0085210D">
              <w:rPr>
                <w:lang w:val="kk-KZ"/>
              </w:rPr>
              <w:t>Ауыл олимпиадасы-2023</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right="-2" w:firstLine="142"/>
              <w:jc w:val="center"/>
              <w:rPr>
                <w:lang w:val="kk-KZ"/>
              </w:rPr>
            </w:pPr>
            <w:r w:rsidRPr="0085210D">
              <w:rPr>
                <w:lang w:val="kk-KZ"/>
              </w:rPr>
              <w:t>3</w:t>
            </w:r>
            <w:r w:rsidRPr="0085210D">
              <w:rPr>
                <w:lang w:val="en-US"/>
              </w:rPr>
              <w:t>8</w:t>
            </w:r>
            <w:r w:rsidRPr="0085210D">
              <w:rPr>
                <w:lang w:val="kk-KZ"/>
              </w:rPr>
              <w:t xml:space="preserve"> балл</w:t>
            </w:r>
          </w:p>
        </w:tc>
        <w:tc>
          <w:tcPr>
            <w:tcW w:w="1701" w:type="dxa"/>
          </w:tcPr>
          <w:p w:rsidR="00320BEE" w:rsidRPr="0085210D" w:rsidRDefault="00320BEE" w:rsidP="00320BEE">
            <w:pPr>
              <w:tabs>
                <w:tab w:val="left" w:pos="284"/>
              </w:tabs>
              <w:ind w:firstLine="142"/>
              <w:jc w:val="center"/>
              <w:rPr>
                <w:lang w:val="kk-KZ"/>
              </w:rPr>
            </w:pPr>
            <w:r w:rsidRPr="0085210D">
              <w:rPr>
                <w:lang w:val="kk-KZ"/>
              </w:rPr>
              <w:t>Аудандық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344</w:t>
            </w:r>
          </w:p>
        </w:tc>
        <w:tc>
          <w:tcPr>
            <w:tcW w:w="1842" w:type="dxa"/>
          </w:tcPr>
          <w:p w:rsidR="00320BEE" w:rsidRPr="0085210D" w:rsidRDefault="00320BEE" w:rsidP="00320BEE">
            <w:pPr>
              <w:tabs>
                <w:tab w:val="left" w:pos="284"/>
              </w:tabs>
              <w:ind w:firstLine="142"/>
              <w:jc w:val="center"/>
              <w:rPr>
                <w:lang w:val="kk-KZ"/>
              </w:rPr>
            </w:pPr>
            <w:r w:rsidRPr="0085210D">
              <w:rPr>
                <w:lang w:val="kk-KZ"/>
              </w:rPr>
              <w:t>Тұрысбек Е</w:t>
            </w:r>
          </w:p>
        </w:tc>
        <w:tc>
          <w:tcPr>
            <w:tcW w:w="993" w:type="dxa"/>
          </w:tcPr>
          <w:p w:rsidR="00320BEE" w:rsidRPr="0085210D" w:rsidRDefault="00320BEE" w:rsidP="00320BEE">
            <w:pPr>
              <w:tabs>
                <w:tab w:val="left" w:pos="284"/>
              </w:tabs>
              <w:ind w:firstLine="142"/>
              <w:jc w:val="center"/>
              <w:rPr>
                <w:lang w:val="kk-KZ"/>
              </w:rPr>
            </w:pPr>
            <w:r w:rsidRPr="0085210D">
              <w:rPr>
                <w:lang w:val="kk-KZ"/>
              </w:rPr>
              <w:t>8</w:t>
            </w:r>
          </w:p>
        </w:tc>
        <w:tc>
          <w:tcPr>
            <w:tcW w:w="3118" w:type="dxa"/>
          </w:tcPr>
          <w:p w:rsidR="00320BEE" w:rsidRPr="0085210D" w:rsidRDefault="00320BEE" w:rsidP="00320BEE">
            <w:pPr>
              <w:tabs>
                <w:tab w:val="left" w:pos="284"/>
              </w:tabs>
              <w:ind w:firstLine="142"/>
              <w:jc w:val="center"/>
              <w:rPr>
                <w:lang w:val="kk-KZ"/>
              </w:rPr>
            </w:pPr>
            <w:r w:rsidRPr="0085210D">
              <w:rPr>
                <w:lang w:val="kk-KZ"/>
              </w:rPr>
              <w:t>Республикалық лингивистикалық олимпиаданың аудандық кезеңінде</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right="-2" w:firstLine="142"/>
              <w:jc w:val="center"/>
              <w:rPr>
                <w:lang w:val="kk-KZ"/>
              </w:rPr>
            </w:pPr>
            <w:r w:rsidRPr="0085210D">
              <w:rPr>
                <w:lang w:val="en-US"/>
              </w:rPr>
              <w:t>2</w:t>
            </w:r>
            <w:r w:rsidRPr="0085210D">
              <w:rPr>
                <w:lang w:val="kk-KZ"/>
              </w:rPr>
              <w:t>-орын</w:t>
            </w:r>
          </w:p>
        </w:tc>
        <w:tc>
          <w:tcPr>
            <w:tcW w:w="1701" w:type="dxa"/>
          </w:tcPr>
          <w:p w:rsidR="00320BEE" w:rsidRPr="0085210D" w:rsidRDefault="00320BEE" w:rsidP="00320BEE">
            <w:pPr>
              <w:tabs>
                <w:tab w:val="left" w:pos="284"/>
              </w:tabs>
              <w:ind w:firstLine="142"/>
              <w:jc w:val="center"/>
              <w:rPr>
                <w:lang w:val="kk-KZ"/>
              </w:rPr>
            </w:pPr>
            <w:r w:rsidRPr="0085210D">
              <w:rPr>
                <w:lang w:val="kk-KZ"/>
              </w:rPr>
              <w:t>Аудандық</w:t>
            </w:r>
          </w:p>
          <w:p w:rsidR="00320BEE" w:rsidRPr="0085210D" w:rsidRDefault="00320BEE" w:rsidP="00320BEE">
            <w:pPr>
              <w:tabs>
                <w:tab w:val="left" w:pos="284"/>
              </w:tabs>
              <w:ind w:firstLine="142"/>
              <w:jc w:val="center"/>
              <w:rPr>
                <w:lang w:val="kk-KZ"/>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345</w:t>
            </w:r>
          </w:p>
        </w:tc>
        <w:tc>
          <w:tcPr>
            <w:tcW w:w="1842" w:type="dxa"/>
          </w:tcPr>
          <w:p w:rsidR="00320BEE" w:rsidRPr="0085210D" w:rsidRDefault="00320BEE" w:rsidP="00320BEE">
            <w:pPr>
              <w:tabs>
                <w:tab w:val="left" w:pos="284"/>
              </w:tabs>
              <w:ind w:firstLine="142"/>
              <w:jc w:val="center"/>
              <w:rPr>
                <w:lang w:val="kk-KZ"/>
              </w:rPr>
            </w:pPr>
            <w:r w:rsidRPr="0085210D">
              <w:rPr>
                <w:lang w:val="kk-KZ"/>
              </w:rPr>
              <w:t>Жанатова А</w:t>
            </w:r>
          </w:p>
          <w:p w:rsidR="00320BEE" w:rsidRPr="0085210D" w:rsidRDefault="00320BEE" w:rsidP="00320BEE">
            <w:pPr>
              <w:tabs>
                <w:tab w:val="left" w:pos="284"/>
              </w:tabs>
              <w:ind w:firstLine="142"/>
              <w:jc w:val="center"/>
              <w:rPr>
                <w:lang w:val="kk-KZ"/>
              </w:rPr>
            </w:pPr>
          </w:p>
        </w:tc>
        <w:tc>
          <w:tcPr>
            <w:tcW w:w="993" w:type="dxa"/>
          </w:tcPr>
          <w:p w:rsidR="00320BEE" w:rsidRPr="0085210D" w:rsidRDefault="00320BEE" w:rsidP="00320BEE">
            <w:pPr>
              <w:tabs>
                <w:tab w:val="left" w:pos="284"/>
              </w:tabs>
              <w:ind w:firstLine="142"/>
              <w:jc w:val="center"/>
              <w:rPr>
                <w:lang w:val="en-US"/>
              </w:rPr>
            </w:pPr>
            <w:r w:rsidRPr="0085210D">
              <w:rPr>
                <w:lang w:val="en-US"/>
              </w:rPr>
              <w:t>11</w:t>
            </w:r>
          </w:p>
        </w:tc>
        <w:tc>
          <w:tcPr>
            <w:tcW w:w="3118" w:type="dxa"/>
          </w:tcPr>
          <w:p w:rsidR="00320BEE" w:rsidRPr="0085210D" w:rsidRDefault="00320BEE" w:rsidP="00320BEE">
            <w:pPr>
              <w:tabs>
                <w:tab w:val="left" w:pos="284"/>
              </w:tabs>
              <w:ind w:firstLine="142"/>
              <w:jc w:val="center"/>
              <w:rPr>
                <w:lang w:val="kk-KZ"/>
              </w:rPr>
            </w:pPr>
            <w:r w:rsidRPr="0085210D">
              <w:rPr>
                <w:lang w:val="kk-KZ"/>
              </w:rPr>
              <w:t>Республикалық лингивистикалық олимпиаданың аудандық кезеңінде</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right="-2" w:firstLine="142"/>
              <w:jc w:val="center"/>
              <w:rPr>
                <w:lang w:val="kk-KZ"/>
              </w:rPr>
            </w:pPr>
            <w:r w:rsidRPr="0085210D">
              <w:rPr>
                <w:lang w:val="en-US"/>
              </w:rPr>
              <w:t>2</w:t>
            </w:r>
            <w:r w:rsidRPr="0085210D">
              <w:rPr>
                <w:lang w:val="kk-KZ"/>
              </w:rPr>
              <w:t>-орын</w:t>
            </w:r>
          </w:p>
          <w:p w:rsidR="00320BEE" w:rsidRPr="0085210D" w:rsidRDefault="00320BEE" w:rsidP="00320BEE">
            <w:pPr>
              <w:tabs>
                <w:tab w:val="left" w:pos="284"/>
              </w:tabs>
              <w:ind w:right="-2" w:firstLine="142"/>
              <w:jc w:val="center"/>
              <w:rPr>
                <w:lang w:val="en-US"/>
              </w:rPr>
            </w:pPr>
          </w:p>
        </w:tc>
        <w:tc>
          <w:tcPr>
            <w:tcW w:w="1701" w:type="dxa"/>
          </w:tcPr>
          <w:p w:rsidR="00320BEE" w:rsidRPr="0085210D" w:rsidRDefault="00320BEE" w:rsidP="00320BEE">
            <w:pPr>
              <w:tabs>
                <w:tab w:val="left" w:pos="284"/>
              </w:tabs>
              <w:ind w:firstLine="142"/>
              <w:jc w:val="center"/>
              <w:rPr>
                <w:lang w:val="kk-KZ"/>
              </w:rPr>
            </w:pPr>
            <w:r w:rsidRPr="0085210D">
              <w:rPr>
                <w:lang w:val="kk-KZ"/>
              </w:rPr>
              <w:t>Аудандық</w:t>
            </w:r>
          </w:p>
          <w:p w:rsidR="00320BEE" w:rsidRPr="0085210D" w:rsidRDefault="00320BEE" w:rsidP="00320BEE">
            <w:pPr>
              <w:tabs>
                <w:tab w:val="left" w:pos="284"/>
              </w:tabs>
              <w:ind w:firstLine="142"/>
              <w:jc w:val="center"/>
              <w:rPr>
                <w:lang w:val="kk-KZ"/>
              </w:rPr>
            </w:pPr>
          </w:p>
        </w:tc>
      </w:tr>
      <w:tr w:rsidR="00320BEE" w:rsidRPr="0085210D" w:rsidTr="00320BEE">
        <w:trPr>
          <w:trHeight w:val="90"/>
        </w:trPr>
        <w:tc>
          <w:tcPr>
            <w:tcW w:w="675" w:type="dxa"/>
          </w:tcPr>
          <w:p w:rsidR="00320BEE" w:rsidRPr="0085210D" w:rsidRDefault="00320BEE" w:rsidP="00320BEE">
            <w:pPr>
              <w:tabs>
                <w:tab w:val="left" w:pos="284"/>
              </w:tabs>
              <w:rPr>
                <w:lang w:val="en-US"/>
              </w:rPr>
            </w:pPr>
            <w:r>
              <w:rPr>
                <w:lang w:val="en-US"/>
              </w:rPr>
              <w:t>346</w:t>
            </w:r>
          </w:p>
        </w:tc>
        <w:tc>
          <w:tcPr>
            <w:tcW w:w="1842" w:type="dxa"/>
          </w:tcPr>
          <w:p w:rsidR="00320BEE" w:rsidRPr="0085210D" w:rsidRDefault="00320BEE" w:rsidP="00320BEE">
            <w:pPr>
              <w:tabs>
                <w:tab w:val="left" w:pos="284"/>
              </w:tabs>
              <w:ind w:firstLine="142"/>
              <w:jc w:val="center"/>
            </w:pPr>
            <w:r w:rsidRPr="0085210D">
              <w:rPr>
                <w:lang w:val="kk-KZ"/>
              </w:rPr>
              <w:t>Маутханов Р</w:t>
            </w:r>
          </w:p>
        </w:tc>
        <w:tc>
          <w:tcPr>
            <w:tcW w:w="993" w:type="dxa"/>
          </w:tcPr>
          <w:p w:rsidR="00320BEE" w:rsidRPr="0085210D" w:rsidRDefault="00320BEE" w:rsidP="00320BEE">
            <w:pPr>
              <w:tabs>
                <w:tab w:val="left" w:pos="284"/>
              </w:tabs>
              <w:ind w:firstLine="142"/>
              <w:jc w:val="center"/>
              <w:rPr>
                <w:lang w:val="en-US"/>
              </w:rPr>
            </w:pPr>
            <w:r w:rsidRPr="0085210D">
              <w:rPr>
                <w:lang w:val="en-US"/>
              </w:rPr>
              <w:t>11</w:t>
            </w:r>
          </w:p>
        </w:tc>
        <w:tc>
          <w:tcPr>
            <w:tcW w:w="3118" w:type="dxa"/>
          </w:tcPr>
          <w:p w:rsidR="00320BEE" w:rsidRPr="0085210D" w:rsidRDefault="00320BEE" w:rsidP="00320BEE">
            <w:pPr>
              <w:tabs>
                <w:tab w:val="left" w:pos="284"/>
              </w:tabs>
              <w:ind w:firstLine="142"/>
              <w:jc w:val="center"/>
              <w:rPr>
                <w:lang w:val="kk-KZ"/>
              </w:rPr>
            </w:pPr>
            <w:r w:rsidRPr="0085210D">
              <w:rPr>
                <w:lang w:val="kk-KZ"/>
              </w:rPr>
              <w:t>Республикалық лингивистикалық олимпиаданың аудандық кезеңінде</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right="-2" w:firstLine="142"/>
              <w:jc w:val="center"/>
              <w:rPr>
                <w:lang w:val="kk-KZ"/>
              </w:rPr>
            </w:pPr>
            <w:r w:rsidRPr="0085210D">
              <w:rPr>
                <w:lang w:val="en-US"/>
              </w:rPr>
              <w:t>2</w:t>
            </w:r>
            <w:r w:rsidRPr="0085210D">
              <w:rPr>
                <w:lang w:val="kk-KZ"/>
              </w:rPr>
              <w:t>-орын</w:t>
            </w:r>
          </w:p>
          <w:p w:rsidR="00320BEE" w:rsidRPr="0085210D" w:rsidRDefault="00320BEE" w:rsidP="00320BEE">
            <w:pPr>
              <w:tabs>
                <w:tab w:val="left" w:pos="284"/>
              </w:tabs>
              <w:ind w:right="-2" w:firstLine="142"/>
              <w:jc w:val="center"/>
              <w:rPr>
                <w:lang w:val="en-US"/>
              </w:rPr>
            </w:pPr>
          </w:p>
        </w:tc>
        <w:tc>
          <w:tcPr>
            <w:tcW w:w="1701" w:type="dxa"/>
          </w:tcPr>
          <w:p w:rsidR="00320BEE" w:rsidRPr="0085210D" w:rsidRDefault="00320BEE" w:rsidP="00320BEE">
            <w:pPr>
              <w:tabs>
                <w:tab w:val="left" w:pos="284"/>
              </w:tabs>
              <w:ind w:firstLine="142"/>
              <w:jc w:val="center"/>
              <w:rPr>
                <w:lang w:val="kk-KZ"/>
              </w:rPr>
            </w:pPr>
            <w:r w:rsidRPr="0085210D">
              <w:rPr>
                <w:lang w:val="kk-KZ"/>
              </w:rPr>
              <w:t>Аудандық</w:t>
            </w:r>
          </w:p>
          <w:p w:rsidR="00320BEE" w:rsidRPr="0085210D" w:rsidRDefault="00320BEE" w:rsidP="00320BEE">
            <w:pPr>
              <w:tabs>
                <w:tab w:val="left" w:pos="284"/>
              </w:tabs>
              <w:ind w:firstLine="142"/>
              <w:jc w:val="center"/>
              <w:rPr>
                <w:lang w:val="kk-KZ"/>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347</w:t>
            </w:r>
          </w:p>
        </w:tc>
        <w:tc>
          <w:tcPr>
            <w:tcW w:w="1842" w:type="dxa"/>
          </w:tcPr>
          <w:p w:rsidR="00320BEE" w:rsidRPr="0085210D" w:rsidRDefault="00320BEE" w:rsidP="00320BEE">
            <w:pPr>
              <w:tabs>
                <w:tab w:val="left" w:pos="284"/>
              </w:tabs>
              <w:ind w:firstLine="142"/>
              <w:jc w:val="center"/>
            </w:pPr>
            <w:r w:rsidRPr="0085210D">
              <w:t>Мерекенов Расул</w:t>
            </w:r>
          </w:p>
        </w:tc>
        <w:tc>
          <w:tcPr>
            <w:tcW w:w="993" w:type="dxa"/>
          </w:tcPr>
          <w:p w:rsidR="00320BEE" w:rsidRPr="0085210D" w:rsidRDefault="00320BEE" w:rsidP="00320BEE">
            <w:pPr>
              <w:tabs>
                <w:tab w:val="left" w:pos="284"/>
              </w:tabs>
              <w:ind w:firstLine="142"/>
              <w:jc w:val="center"/>
            </w:pPr>
            <w:r w:rsidRPr="0085210D">
              <w:t>6</w:t>
            </w:r>
          </w:p>
        </w:tc>
        <w:tc>
          <w:tcPr>
            <w:tcW w:w="3118" w:type="dxa"/>
          </w:tcPr>
          <w:p w:rsidR="00320BEE" w:rsidRPr="00FE7839" w:rsidRDefault="00320BEE" w:rsidP="00320BEE">
            <w:pPr>
              <w:tabs>
                <w:tab w:val="left" w:pos="284"/>
              </w:tabs>
              <w:ind w:firstLine="142"/>
              <w:jc w:val="center"/>
            </w:pPr>
            <w:r w:rsidRPr="0085210D">
              <w:t xml:space="preserve">Ұлы  Отан  осғысының  ардагері, ұлағатты  ұстаз,  математик Қ.Рақыпбекұлы  </w:t>
            </w:r>
            <w:r w:rsidRPr="0085210D">
              <w:lastRenderedPageBreak/>
              <w:t>атындағы  аудандық  математика  пәні  олимпиадасы</w:t>
            </w:r>
          </w:p>
          <w:p w:rsidR="00320BEE" w:rsidRPr="00FE7839" w:rsidRDefault="00320BEE" w:rsidP="00320BEE">
            <w:pPr>
              <w:tabs>
                <w:tab w:val="left" w:pos="284"/>
              </w:tabs>
              <w:ind w:firstLine="142"/>
              <w:jc w:val="center"/>
            </w:pPr>
          </w:p>
        </w:tc>
        <w:tc>
          <w:tcPr>
            <w:tcW w:w="992" w:type="dxa"/>
          </w:tcPr>
          <w:p w:rsidR="00320BEE" w:rsidRPr="0085210D" w:rsidRDefault="00320BEE" w:rsidP="00320BEE">
            <w:r w:rsidRPr="0085210D">
              <w:rPr>
                <w:lang w:val="kk-KZ"/>
              </w:rPr>
              <w:lastRenderedPageBreak/>
              <w:t>2023ж</w:t>
            </w:r>
          </w:p>
        </w:tc>
        <w:tc>
          <w:tcPr>
            <w:tcW w:w="1418" w:type="dxa"/>
          </w:tcPr>
          <w:p w:rsidR="00320BEE" w:rsidRPr="0085210D" w:rsidRDefault="00320BEE" w:rsidP="00320BEE">
            <w:pPr>
              <w:tabs>
                <w:tab w:val="left" w:pos="284"/>
              </w:tabs>
              <w:ind w:firstLine="142"/>
              <w:jc w:val="center"/>
            </w:pPr>
            <w:r w:rsidRPr="0085210D">
              <w:t>сертификат</w:t>
            </w:r>
          </w:p>
        </w:tc>
        <w:tc>
          <w:tcPr>
            <w:tcW w:w="1701" w:type="dxa"/>
          </w:tcPr>
          <w:p w:rsidR="00320BEE" w:rsidRPr="0085210D" w:rsidRDefault="00320BEE" w:rsidP="00320BEE">
            <w:pPr>
              <w:tabs>
                <w:tab w:val="left" w:pos="284"/>
              </w:tabs>
              <w:ind w:firstLine="142"/>
              <w:jc w:val="center"/>
            </w:pPr>
            <w:r w:rsidRPr="0085210D">
              <w:t xml:space="preserve">Аудандық </w:t>
            </w:r>
          </w:p>
        </w:tc>
      </w:tr>
      <w:tr w:rsidR="00320BEE" w:rsidRPr="0085210D" w:rsidTr="00320BEE">
        <w:tc>
          <w:tcPr>
            <w:tcW w:w="675" w:type="dxa"/>
          </w:tcPr>
          <w:p w:rsidR="00320BEE" w:rsidRPr="0085210D" w:rsidRDefault="00320BEE" w:rsidP="00320BEE">
            <w:pPr>
              <w:tabs>
                <w:tab w:val="left" w:pos="284"/>
              </w:tabs>
              <w:rPr>
                <w:lang w:val="en-US"/>
              </w:rPr>
            </w:pPr>
            <w:r>
              <w:rPr>
                <w:lang w:val="en-US"/>
              </w:rPr>
              <w:t>348</w:t>
            </w:r>
          </w:p>
        </w:tc>
        <w:tc>
          <w:tcPr>
            <w:tcW w:w="1842" w:type="dxa"/>
          </w:tcPr>
          <w:p w:rsidR="00320BEE" w:rsidRPr="0085210D" w:rsidRDefault="00320BEE" w:rsidP="00320BEE">
            <w:pPr>
              <w:tabs>
                <w:tab w:val="left" w:pos="284"/>
              </w:tabs>
              <w:ind w:firstLine="142"/>
              <w:jc w:val="center"/>
            </w:pPr>
            <w:r w:rsidRPr="0085210D">
              <w:t>Дәулетханқызы  Ясмина</w:t>
            </w:r>
          </w:p>
        </w:tc>
        <w:tc>
          <w:tcPr>
            <w:tcW w:w="993" w:type="dxa"/>
          </w:tcPr>
          <w:p w:rsidR="00320BEE" w:rsidRPr="0085210D" w:rsidRDefault="00320BEE" w:rsidP="00320BEE">
            <w:pPr>
              <w:tabs>
                <w:tab w:val="left" w:pos="284"/>
              </w:tabs>
              <w:ind w:firstLine="142"/>
              <w:jc w:val="center"/>
              <w:rPr>
                <w:lang w:val="en-US"/>
              </w:rPr>
            </w:pPr>
            <w:r w:rsidRPr="0085210D">
              <w:rPr>
                <w:lang w:val="en-US"/>
              </w:rPr>
              <w:t>8</w:t>
            </w:r>
          </w:p>
        </w:tc>
        <w:tc>
          <w:tcPr>
            <w:tcW w:w="3118" w:type="dxa"/>
          </w:tcPr>
          <w:p w:rsidR="00320BEE" w:rsidRPr="0085210D" w:rsidRDefault="00320BEE" w:rsidP="00320BEE">
            <w:pPr>
              <w:tabs>
                <w:tab w:val="left" w:pos="284"/>
              </w:tabs>
              <w:ind w:firstLine="142"/>
              <w:jc w:val="center"/>
              <w:rPr>
                <w:lang w:val="en-US"/>
              </w:rPr>
            </w:pPr>
            <w:r w:rsidRPr="0085210D">
              <w:rPr>
                <w:lang w:val="en-US"/>
              </w:rPr>
              <w:t>«</w:t>
            </w:r>
            <w:r w:rsidRPr="0085210D">
              <w:t>Өнерге</w:t>
            </w:r>
            <w:r w:rsidRPr="0085210D">
              <w:rPr>
                <w:lang w:val="en-US"/>
              </w:rPr>
              <w:t xml:space="preserve">  </w:t>
            </w:r>
            <w:r w:rsidRPr="0085210D">
              <w:t>әркімнің</w:t>
            </w:r>
            <w:r w:rsidRPr="0085210D">
              <w:rPr>
                <w:lang w:val="en-US"/>
              </w:rPr>
              <w:t xml:space="preserve">  </w:t>
            </w:r>
            <w:r w:rsidRPr="0085210D">
              <w:t>бар</w:t>
            </w:r>
            <w:r w:rsidRPr="0085210D">
              <w:rPr>
                <w:lang w:val="en-US"/>
              </w:rPr>
              <w:t xml:space="preserve">  </w:t>
            </w:r>
            <w:r w:rsidRPr="0085210D">
              <w:t>таласы</w:t>
            </w:r>
            <w:r w:rsidRPr="0085210D">
              <w:rPr>
                <w:lang w:val="en-US"/>
              </w:rPr>
              <w:t xml:space="preserve">»  </w:t>
            </w:r>
            <w:r w:rsidRPr="0085210D">
              <w:t>атты</w:t>
            </w:r>
            <w:r w:rsidRPr="0085210D">
              <w:rPr>
                <w:lang w:val="en-US"/>
              </w:rPr>
              <w:t xml:space="preserve">  </w:t>
            </w:r>
            <w:r w:rsidRPr="0085210D">
              <w:t>қолөнер</w:t>
            </w:r>
            <w:r w:rsidRPr="0085210D">
              <w:rPr>
                <w:lang w:val="en-US"/>
              </w:rPr>
              <w:t xml:space="preserve">  </w:t>
            </w:r>
            <w:r w:rsidRPr="0085210D">
              <w:t>сайысына</w:t>
            </w:r>
            <w:r w:rsidRPr="0085210D">
              <w:rPr>
                <w:lang w:val="en-US"/>
              </w:rPr>
              <w:t xml:space="preserve">  </w:t>
            </w:r>
            <w:r w:rsidRPr="0085210D">
              <w:t>қатысып</w:t>
            </w:r>
            <w:r w:rsidRPr="0085210D">
              <w:rPr>
                <w:lang w:val="en-US"/>
              </w:rPr>
              <w:t xml:space="preserve">, </w:t>
            </w:r>
            <w:r w:rsidRPr="0085210D">
              <w:t>жақсы</w:t>
            </w:r>
            <w:r w:rsidRPr="0085210D">
              <w:rPr>
                <w:lang w:val="en-US"/>
              </w:rPr>
              <w:t xml:space="preserve">  </w:t>
            </w:r>
            <w:r w:rsidRPr="0085210D">
              <w:t>өнер</w:t>
            </w:r>
            <w:r w:rsidRPr="0085210D">
              <w:rPr>
                <w:lang w:val="en-US"/>
              </w:rPr>
              <w:t xml:space="preserve">  </w:t>
            </w:r>
            <w:r w:rsidRPr="0085210D">
              <w:t>көрсеткені</w:t>
            </w:r>
            <w:r w:rsidRPr="0085210D">
              <w:rPr>
                <w:lang w:val="en-US"/>
              </w:rPr>
              <w:t xml:space="preserve"> </w:t>
            </w:r>
            <w:r w:rsidRPr="0085210D">
              <w:t>үшін</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firstLine="142"/>
              <w:jc w:val="center"/>
            </w:pPr>
            <w:r w:rsidRPr="0085210D">
              <w:t xml:space="preserve">Мадақтама </w:t>
            </w:r>
          </w:p>
        </w:tc>
        <w:tc>
          <w:tcPr>
            <w:tcW w:w="1701" w:type="dxa"/>
          </w:tcPr>
          <w:p w:rsidR="00320BEE" w:rsidRPr="0085210D" w:rsidRDefault="00320BEE" w:rsidP="00320BEE">
            <w:pPr>
              <w:tabs>
                <w:tab w:val="left" w:pos="284"/>
              </w:tabs>
              <w:ind w:firstLine="142"/>
              <w:jc w:val="center"/>
            </w:pPr>
            <w:r w:rsidRPr="0085210D">
              <w:t xml:space="preserve">Аудандық </w:t>
            </w:r>
          </w:p>
        </w:tc>
      </w:tr>
      <w:tr w:rsidR="00320BEE" w:rsidRPr="0085210D" w:rsidTr="00320BEE">
        <w:tc>
          <w:tcPr>
            <w:tcW w:w="675" w:type="dxa"/>
          </w:tcPr>
          <w:p w:rsidR="00320BEE" w:rsidRPr="0085210D" w:rsidRDefault="00320BEE" w:rsidP="00320BEE">
            <w:pPr>
              <w:tabs>
                <w:tab w:val="left" w:pos="284"/>
              </w:tabs>
              <w:rPr>
                <w:lang w:val="en-US"/>
              </w:rPr>
            </w:pPr>
            <w:r>
              <w:rPr>
                <w:lang w:val="en-US"/>
              </w:rPr>
              <w:t>349</w:t>
            </w:r>
          </w:p>
        </w:tc>
        <w:tc>
          <w:tcPr>
            <w:tcW w:w="1842" w:type="dxa"/>
          </w:tcPr>
          <w:p w:rsidR="00320BEE" w:rsidRPr="0085210D" w:rsidRDefault="00320BEE" w:rsidP="00320BEE">
            <w:pPr>
              <w:tabs>
                <w:tab w:val="left" w:pos="284"/>
              </w:tabs>
              <w:ind w:firstLine="142"/>
              <w:jc w:val="center"/>
            </w:pPr>
            <w:r w:rsidRPr="0085210D">
              <w:t>Маутхан  Аяжан</w:t>
            </w:r>
          </w:p>
        </w:tc>
        <w:tc>
          <w:tcPr>
            <w:tcW w:w="993" w:type="dxa"/>
          </w:tcPr>
          <w:p w:rsidR="00320BEE" w:rsidRPr="0085210D" w:rsidRDefault="00320BEE" w:rsidP="00320BEE">
            <w:pPr>
              <w:tabs>
                <w:tab w:val="left" w:pos="284"/>
              </w:tabs>
              <w:ind w:firstLine="142"/>
              <w:jc w:val="center"/>
            </w:pPr>
            <w:r w:rsidRPr="0085210D">
              <w:rPr>
                <w:lang w:val="en-US"/>
              </w:rPr>
              <w:t>8</w:t>
            </w:r>
          </w:p>
        </w:tc>
        <w:tc>
          <w:tcPr>
            <w:tcW w:w="3118" w:type="dxa"/>
          </w:tcPr>
          <w:p w:rsidR="00320BEE" w:rsidRPr="0085210D" w:rsidRDefault="00320BEE" w:rsidP="00320BEE">
            <w:pPr>
              <w:tabs>
                <w:tab w:val="left" w:pos="284"/>
              </w:tabs>
              <w:ind w:firstLine="142"/>
              <w:jc w:val="center"/>
            </w:pPr>
            <w:r w:rsidRPr="0085210D">
              <w:t>«Өнерге  әркімнің  бар  таласы»  атты  қолөнер  сайысына  қатысып, жақсы  өнер  көрсеткені үшін</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firstLine="142"/>
              <w:jc w:val="center"/>
            </w:pPr>
            <w:r w:rsidRPr="0085210D">
              <w:t xml:space="preserve">Мадақтама </w:t>
            </w:r>
          </w:p>
        </w:tc>
        <w:tc>
          <w:tcPr>
            <w:tcW w:w="1701" w:type="dxa"/>
          </w:tcPr>
          <w:p w:rsidR="00320BEE" w:rsidRPr="0085210D" w:rsidRDefault="00320BEE" w:rsidP="00320BEE">
            <w:pPr>
              <w:tabs>
                <w:tab w:val="left" w:pos="284"/>
              </w:tabs>
              <w:ind w:firstLine="142"/>
              <w:jc w:val="center"/>
              <w:rPr>
                <w:lang w:val="en-US"/>
              </w:rPr>
            </w:pPr>
            <w:r w:rsidRPr="0085210D">
              <w:t xml:space="preserve">Аудандық </w:t>
            </w:r>
          </w:p>
          <w:p w:rsidR="00320BEE" w:rsidRPr="0085210D" w:rsidRDefault="00320BEE" w:rsidP="00320BEE">
            <w:pPr>
              <w:tabs>
                <w:tab w:val="left" w:pos="284"/>
              </w:tabs>
              <w:ind w:firstLine="142"/>
              <w:jc w:val="center"/>
              <w:rPr>
                <w:lang w:val="en-US"/>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350</w:t>
            </w:r>
          </w:p>
        </w:tc>
        <w:tc>
          <w:tcPr>
            <w:tcW w:w="1842" w:type="dxa"/>
          </w:tcPr>
          <w:p w:rsidR="00320BEE" w:rsidRPr="0085210D" w:rsidRDefault="00320BEE" w:rsidP="00320BEE">
            <w:pPr>
              <w:tabs>
                <w:tab w:val="left" w:pos="284"/>
              </w:tabs>
              <w:ind w:firstLine="142"/>
              <w:jc w:val="center"/>
              <w:rPr>
                <w:lang w:val="kk-KZ"/>
              </w:rPr>
            </w:pPr>
            <w:r w:rsidRPr="0085210D">
              <w:rPr>
                <w:lang w:val="kk-KZ"/>
              </w:rPr>
              <w:t>Мерекенов Саламат</w:t>
            </w:r>
          </w:p>
        </w:tc>
        <w:tc>
          <w:tcPr>
            <w:tcW w:w="993" w:type="dxa"/>
          </w:tcPr>
          <w:p w:rsidR="00320BEE" w:rsidRPr="0085210D" w:rsidRDefault="00320BEE" w:rsidP="00320BEE">
            <w:r w:rsidRPr="0085210D">
              <w:rPr>
                <w:lang w:val="en-US"/>
              </w:rPr>
              <w:t>11</w:t>
            </w:r>
          </w:p>
        </w:tc>
        <w:tc>
          <w:tcPr>
            <w:tcW w:w="3118" w:type="dxa"/>
          </w:tcPr>
          <w:p w:rsidR="00320BEE" w:rsidRPr="0085210D" w:rsidRDefault="00320BEE" w:rsidP="00320BEE">
            <w:pPr>
              <w:rPr>
                <w:lang w:val="kk-KZ"/>
              </w:rPr>
            </w:pPr>
            <w:r w:rsidRPr="0085210D">
              <w:rPr>
                <w:lang w:val="kk-KZ"/>
              </w:rPr>
              <w:t xml:space="preserve">Кеңес әскерінің Ауғаныстан жерінен шығарылуына 34 жыл ттолуына орай өткен аудандық әскери көпсайыс </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p>
          <w:p w:rsidR="00320BEE" w:rsidRPr="0085210D" w:rsidRDefault="00320BEE" w:rsidP="00320BEE">
            <w:pPr>
              <w:rPr>
                <w:lang w:val="kk-KZ"/>
              </w:rPr>
            </w:pPr>
            <w:r w:rsidRPr="0085210D">
              <w:rPr>
                <w:lang w:val="kk-KZ"/>
              </w:rPr>
              <w:t>3-орын</w:t>
            </w:r>
          </w:p>
          <w:p w:rsidR="00320BEE" w:rsidRPr="0085210D" w:rsidRDefault="00320BEE" w:rsidP="00320BEE">
            <w:pPr>
              <w:rPr>
                <w:lang w:val="kk-KZ"/>
              </w:rPr>
            </w:pPr>
          </w:p>
          <w:p w:rsidR="00320BEE" w:rsidRPr="0085210D" w:rsidRDefault="00320BEE" w:rsidP="00320BEE">
            <w:pPr>
              <w:rPr>
                <w:lang w:val="kk-KZ"/>
              </w:rPr>
            </w:pPr>
          </w:p>
        </w:tc>
        <w:tc>
          <w:tcPr>
            <w:tcW w:w="1701" w:type="dxa"/>
          </w:tcPr>
          <w:p w:rsidR="00320BEE" w:rsidRPr="0085210D" w:rsidRDefault="00320BEE" w:rsidP="00320BEE">
            <w:pPr>
              <w:rPr>
                <w:lang w:val="kk-KZ"/>
              </w:rPr>
            </w:pPr>
            <w:r w:rsidRPr="0085210D">
              <w:rPr>
                <w:lang w:val="kk-KZ"/>
              </w:rPr>
              <w:t>Аудандық</w:t>
            </w:r>
          </w:p>
          <w:p w:rsidR="00320BEE" w:rsidRPr="0085210D" w:rsidRDefault="00320BEE" w:rsidP="00320BEE">
            <w:pPr>
              <w:rPr>
                <w:lang w:val="kk-KZ"/>
              </w:rPr>
            </w:pPr>
          </w:p>
          <w:p w:rsidR="00320BEE" w:rsidRPr="0085210D" w:rsidRDefault="00320BEE" w:rsidP="00320BEE">
            <w:pPr>
              <w:rPr>
                <w:lang w:val="kk-KZ"/>
              </w:rPr>
            </w:pPr>
          </w:p>
          <w:p w:rsidR="00320BEE" w:rsidRPr="00F564B8" w:rsidRDefault="00320BEE" w:rsidP="00320BEE">
            <w:pPr>
              <w:rPr>
                <w:lang w:val="en-US"/>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351</w:t>
            </w:r>
          </w:p>
        </w:tc>
        <w:tc>
          <w:tcPr>
            <w:tcW w:w="1842" w:type="dxa"/>
          </w:tcPr>
          <w:p w:rsidR="00320BEE" w:rsidRPr="0085210D" w:rsidRDefault="00320BEE" w:rsidP="00320BEE">
            <w:pPr>
              <w:rPr>
                <w:lang w:val="kk-KZ"/>
              </w:rPr>
            </w:pPr>
            <w:r w:rsidRPr="0085210D">
              <w:rPr>
                <w:lang w:val="kk-KZ"/>
              </w:rPr>
              <w:t xml:space="preserve">Жанатова Аяжан </w:t>
            </w:r>
          </w:p>
        </w:tc>
        <w:tc>
          <w:tcPr>
            <w:tcW w:w="993" w:type="dxa"/>
          </w:tcPr>
          <w:p w:rsidR="00320BEE" w:rsidRPr="0085210D" w:rsidRDefault="00320BEE" w:rsidP="00320BEE">
            <w:r w:rsidRPr="0085210D">
              <w:rPr>
                <w:lang w:val="en-US"/>
              </w:rPr>
              <w:t>11</w:t>
            </w:r>
          </w:p>
        </w:tc>
        <w:tc>
          <w:tcPr>
            <w:tcW w:w="3118" w:type="dxa"/>
          </w:tcPr>
          <w:p w:rsidR="00320BEE" w:rsidRPr="0085210D" w:rsidRDefault="00320BEE" w:rsidP="00320BEE">
            <w:pPr>
              <w:rPr>
                <w:lang w:val="kk-KZ"/>
              </w:rPr>
            </w:pPr>
            <w:r w:rsidRPr="0085210D">
              <w:rPr>
                <w:lang w:val="kk-KZ"/>
              </w:rPr>
              <w:t>«Бүгінгі оқушы-ертеңгі отан қорғаушы»аудандық әскери көпсайыс</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мадақтама</w:t>
            </w:r>
          </w:p>
        </w:tc>
        <w:tc>
          <w:tcPr>
            <w:tcW w:w="1701" w:type="dxa"/>
          </w:tcPr>
          <w:p w:rsidR="00320BEE" w:rsidRPr="0085210D" w:rsidRDefault="00320BEE" w:rsidP="00320BEE">
            <w:pPr>
              <w:rPr>
                <w:lang w:val="kk-KZ"/>
              </w:rPr>
            </w:pPr>
            <w:r w:rsidRPr="0085210D">
              <w:rPr>
                <w:lang w:val="kk-KZ"/>
              </w:rPr>
              <w:t>Аудандық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352</w:t>
            </w:r>
          </w:p>
        </w:tc>
        <w:tc>
          <w:tcPr>
            <w:tcW w:w="1842" w:type="dxa"/>
          </w:tcPr>
          <w:p w:rsidR="00320BEE" w:rsidRPr="0085210D" w:rsidRDefault="00320BEE" w:rsidP="00320BEE">
            <w:pPr>
              <w:rPr>
                <w:lang w:val="kk-KZ"/>
              </w:rPr>
            </w:pPr>
            <w:r w:rsidRPr="0085210D">
              <w:rPr>
                <w:lang w:val="kk-KZ"/>
              </w:rPr>
              <w:t>Маутханов Саян</w:t>
            </w:r>
          </w:p>
        </w:tc>
        <w:tc>
          <w:tcPr>
            <w:tcW w:w="993" w:type="dxa"/>
          </w:tcPr>
          <w:p w:rsidR="00320BEE" w:rsidRPr="0085210D" w:rsidRDefault="00320BEE" w:rsidP="00320BEE">
            <w:r w:rsidRPr="0085210D">
              <w:rPr>
                <w:lang w:val="en-US"/>
              </w:rPr>
              <w:t>11</w:t>
            </w:r>
          </w:p>
        </w:tc>
        <w:tc>
          <w:tcPr>
            <w:tcW w:w="3118" w:type="dxa"/>
          </w:tcPr>
          <w:p w:rsidR="00320BEE" w:rsidRPr="0085210D" w:rsidRDefault="00320BEE" w:rsidP="00320BEE">
            <w:pPr>
              <w:rPr>
                <w:lang w:val="kk-KZ"/>
              </w:rPr>
            </w:pPr>
            <w:r w:rsidRPr="0085210D">
              <w:rPr>
                <w:lang w:val="kk-KZ"/>
              </w:rPr>
              <w:t xml:space="preserve">«Ұлы Отан соғысының ардагері партизан Шапатов Манапты еске алуға арналғанаудандық мектеп оқушылары арасындағы әскери көпсайыс </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2-орын</w:t>
            </w:r>
          </w:p>
        </w:tc>
        <w:tc>
          <w:tcPr>
            <w:tcW w:w="1701" w:type="dxa"/>
          </w:tcPr>
          <w:p w:rsidR="00320BEE" w:rsidRPr="0085210D" w:rsidRDefault="00320BEE" w:rsidP="00320BEE">
            <w:pPr>
              <w:rPr>
                <w:lang w:val="kk-KZ"/>
              </w:rPr>
            </w:pPr>
            <w:r w:rsidRPr="0085210D">
              <w:rPr>
                <w:lang w:val="kk-KZ"/>
              </w:rPr>
              <w:t>Аудандық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353</w:t>
            </w:r>
          </w:p>
        </w:tc>
        <w:tc>
          <w:tcPr>
            <w:tcW w:w="1842" w:type="dxa"/>
          </w:tcPr>
          <w:p w:rsidR="00320BEE" w:rsidRPr="0085210D" w:rsidRDefault="00320BEE" w:rsidP="00320BEE">
            <w:pPr>
              <w:rPr>
                <w:lang w:val="kk-KZ"/>
              </w:rPr>
            </w:pPr>
            <w:r w:rsidRPr="0085210D">
              <w:rPr>
                <w:lang w:val="kk-KZ"/>
              </w:rPr>
              <w:t>Көкенова Аңсар</w:t>
            </w:r>
          </w:p>
        </w:tc>
        <w:tc>
          <w:tcPr>
            <w:tcW w:w="993" w:type="dxa"/>
          </w:tcPr>
          <w:p w:rsidR="00320BEE" w:rsidRPr="0085210D" w:rsidRDefault="00320BEE" w:rsidP="00320BEE">
            <w:r w:rsidRPr="0085210D">
              <w:rPr>
                <w:lang w:val="en-US"/>
              </w:rPr>
              <w:t>11</w:t>
            </w:r>
          </w:p>
        </w:tc>
        <w:tc>
          <w:tcPr>
            <w:tcW w:w="3118" w:type="dxa"/>
          </w:tcPr>
          <w:p w:rsidR="00320BEE" w:rsidRPr="0085210D" w:rsidRDefault="00320BEE" w:rsidP="00320BEE">
            <w:pPr>
              <w:rPr>
                <w:lang w:val="kk-KZ"/>
              </w:rPr>
            </w:pPr>
            <w:r w:rsidRPr="0085210D">
              <w:rPr>
                <w:lang w:val="kk-KZ"/>
              </w:rPr>
              <w:t>«JasnSarbaz» кубогы әскери спорттық жарысы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2-орын</w:t>
            </w:r>
          </w:p>
        </w:tc>
        <w:tc>
          <w:tcPr>
            <w:tcW w:w="1701" w:type="dxa"/>
          </w:tcPr>
          <w:p w:rsidR="00320BEE" w:rsidRPr="0085210D" w:rsidRDefault="00320BEE" w:rsidP="00320BEE">
            <w:pPr>
              <w:rPr>
                <w:lang w:val="kk-KZ"/>
              </w:rPr>
            </w:pPr>
            <w:r w:rsidRPr="0085210D">
              <w:rPr>
                <w:lang w:val="kk-KZ"/>
              </w:rPr>
              <w:t>Аудандық</w:t>
            </w:r>
          </w:p>
          <w:p w:rsidR="00320BEE" w:rsidRPr="0085210D" w:rsidRDefault="00320BEE" w:rsidP="00320BEE">
            <w:pPr>
              <w:rPr>
                <w:lang w:val="kk-KZ"/>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354</w:t>
            </w:r>
          </w:p>
        </w:tc>
        <w:tc>
          <w:tcPr>
            <w:tcW w:w="1842" w:type="dxa"/>
          </w:tcPr>
          <w:p w:rsidR="00320BEE" w:rsidRPr="0085210D" w:rsidRDefault="00320BEE" w:rsidP="00320BEE">
            <w:pPr>
              <w:jc w:val="center"/>
              <w:rPr>
                <w:rFonts w:eastAsia="Microsoft YaHei"/>
                <w:color w:val="000000" w:themeColor="dark1"/>
                <w:kern w:val="24"/>
              </w:rPr>
            </w:pPr>
            <w:r w:rsidRPr="0085210D">
              <w:rPr>
                <w:rFonts w:eastAsia="Microsoft YaHei"/>
                <w:color w:val="000000" w:themeColor="dark1"/>
                <w:kern w:val="24"/>
                <w:lang w:val="kk-KZ"/>
              </w:rPr>
              <w:t>Ақанов Ж</w:t>
            </w:r>
            <w:r w:rsidRPr="0085210D">
              <w:rPr>
                <w:rFonts w:eastAsia="Microsoft YaHei"/>
                <w:color w:val="000000" w:themeColor="dark1"/>
                <w:kern w:val="24"/>
              </w:rPr>
              <w:t>анасыл</w:t>
            </w:r>
          </w:p>
          <w:p w:rsidR="00320BEE" w:rsidRPr="0085210D" w:rsidRDefault="00320BEE" w:rsidP="00320BEE">
            <w:pPr>
              <w:jc w:val="center"/>
              <w:rPr>
                <w:lang w:val="kk-KZ"/>
              </w:rPr>
            </w:pPr>
          </w:p>
        </w:tc>
        <w:tc>
          <w:tcPr>
            <w:tcW w:w="993" w:type="dxa"/>
          </w:tcPr>
          <w:p w:rsidR="00320BEE" w:rsidRPr="0085210D" w:rsidRDefault="00320BEE" w:rsidP="00320BEE">
            <w:pPr>
              <w:jc w:val="center"/>
              <w:rPr>
                <w:lang w:val="en-US"/>
              </w:rPr>
            </w:pPr>
            <w:r w:rsidRPr="0085210D">
              <w:rPr>
                <w:lang w:val="en-US"/>
              </w:rPr>
              <w:t>8</w:t>
            </w:r>
          </w:p>
        </w:tc>
        <w:tc>
          <w:tcPr>
            <w:tcW w:w="3118" w:type="dxa"/>
          </w:tcPr>
          <w:p w:rsidR="00320BEE" w:rsidRPr="0085210D" w:rsidRDefault="00320BEE" w:rsidP="00320BEE">
            <w:pPr>
              <w:jc w:val="center"/>
              <w:rPr>
                <w:rFonts w:eastAsia="Microsoft YaHei"/>
                <w:color w:val="000000" w:themeColor="dark1"/>
                <w:kern w:val="24"/>
                <w:lang w:val="kk-KZ"/>
              </w:rPr>
            </w:pPr>
            <w:r w:rsidRPr="0085210D">
              <w:rPr>
                <w:lang w:val="kk-KZ"/>
              </w:rPr>
              <w:t>Волейболдан 7-8 сынып ұлдары арасында өткен Тарбағатай ауданы біріншілігінде «Ақмектеп орта мектебі»КММ оқушысы марапатталады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ind w:right="-2"/>
              <w:jc w:val="center"/>
              <w:rPr>
                <w:rFonts w:eastAsia="Microsoft YaHei"/>
                <w:color w:val="000000" w:themeColor="dark1"/>
                <w:kern w:val="24"/>
              </w:rPr>
            </w:pPr>
            <w:r w:rsidRPr="0085210D">
              <w:rPr>
                <w:rFonts w:eastAsia="Microsoft YaHei"/>
                <w:color w:val="000000" w:themeColor="dark1"/>
                <w:kern w:val="24"/>
                <w:lang w:val="en-US"/>
              </w:rPr>
              <w:t>3</w:t>
            </w:r>
            <w:r w:rsidRPr="0085210D">
              <w:rPr>
                <w:rFonts w:eastAsia="Microsoft YaHei"/>
                <w:color w:val="000000" w:themeColor="dark1"/>
                <w:kern w:val="24"/>
                <w:lang w:val="kk-KZ"/>
              </w:rPr>
              <w:t>-</w:t>
            </w:r>
            <w:r w:rsidRPr="0085210D">
              <w:rPr>
                <w:rFonts w:eastAsia="Microsoft YaHei"/>
                <w:color w:val="000000" w:themeColor="dark1"/>
                <w:kern w:val="24"/>
              </w:rPr>
              <w:t>орын</w:t>
            </w:r>
          </w:p>
          <w:p w:rsidR="00320BEE" w:rsidRPr="0085210D" w:rsidRDefault="00320BEE" w:rsidP="00320BEE">
            <w:pPr>
              <w:jc w:val="center"/>
              <w:rPr>
                <w:lang w:val="kk-KZ"/>
              </w:rPr>
            </w:pPr>
          </w:p>
        </w:tc>
        <w:tc>
          <w:tcPr>
            <w:tcW w:w="1701" w:type="dxa"/>
          </w:tcPr>
          <w:p w:rsidR="00320BEE" w:rsidRPr="0085210D" w:rsidRDefault="00320BEE" w:rsidP="00320BEE">
            <w:pPr>
              <w:jc w:val="center"/>
              <w:rPr>
                <w:lang w:val="kk-KZ"/>
              </w:rPr>
            </w:pPr>
            <w:r w:rsidRPr="0085210D">
              <w:rPr>
                <w:lang w:val="kk-KZ"/>
              </w:rPr>
              <w:t>Аудандық</w:t>
            </w:r>
          </w:p>
          <w:p w:rsidR="00320BEE" w:rsidRPr="0085210D" w:rsidRDefault="00320BEE" w:rsidP="00320BEE">
            <w:pPr>
              <w:jc w:val="center"/>
              <w:rPr>
                <w:lang w:val="kk-KZ"/>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355</w:t>
            </w:r>
          </w:p>
        </w:tc>
        <w:tc>
          <w:tcPr>
            <w:tcW w:w="1842" w:type="dxa"/>
          </w:tcPr>
          <w:p w:rsidR="00320BEE" w:rsidRPr="0085210D" w:rsidRDefault="00320BEE" w:rsidP="00320BEE">
            <w:pPr>
              <w:jc w:val="center"/>
              <w:rPr>
                <w:rFonts w:eastAsia="Microsoft YaHei"/>
                <w:kern w:val="24"/>
                <w:lang w:val="kk-KZ"/>
              </w:rPr>
            </w:pPr>
            <w:r w:rsidRPr="0085210D">
              <w:rPr>
                <w:rFonts w:eastAsia="Microsoft YaHei"/>
                <w:kern w:val="24"/>
                <w:lang w:val="kk-KZ"/>
              </w:rPr>
              <w:t>Кенесов Алмаз</w:t>
            </w:r>
          </w:p>
          <w:p w:rsidR="00320BEE" w:rsidRPr="0085210D" w:rsidRDefault="00320BEE" w:rsidP="00320BEE">
            <w:pPr>
              <w:jc w:val="center"/>
              <w:rPr>
                <w:rFonts w:eastAsia="Microsoft YaHei"/>
                <w:color w:val="000000" w:themeColor="dark1"/>
                <w:kern w:val="24"/>
                <w:lang w:val="kk-KZ"/>
              </w:rPr>
            </w:pPr>
          </w:p>
        </w:tc>
        <w:tc>
          <w:tcPr>
            <w:tcW w:w="993" w:type="dxa"/>
          </w:tcPr>
          <w:p w:rsidR="00320BEE" w:rsidRPr="0085210D" w:rsidRDefault="00320BEE" w:rsidP="00320BEE">
            <w:pPr>
              <w:jc w:val="center"/>
              <w:rPr>
                <w:lang w:val="en-US"/>
              </w:rPr>
            </w:pPr>
            <w:r w:rsidRPr="0085210D">
              <w:rPr>
                <w:lang w:val="en-US"/>
              </w:rPr>
              <w:t>8</w:t>
            </w:r>
          </w:p>
        </w:tc>
        <w:tc>
          <w:tcPr>
            <w:tcW w:w="3118" w:type="dxa"/>
          </w:tcPr>
          <w:p w:rsidR="00320BEE" w:rsidRPr="0085210D" w:rsidRDefault="00320BEE" w:rsidP="00320BEE">
            <w:pPr>
              <w:jc w:val="center"/>
              <w:rPr>
                <w:rFonts w:eastAsia="Microsoft YaHei"/>
                <w:color w:val="000000" w:themeColor="dark1"/>
                <w:kern w:val="24"/>
                <w:lang w:val="kk-KZ"/>
              </w:rPr>
            </w:pPr>
            <w:r w:rsidRPr="0085210D">
              <w:rPr>
                <w:lang w:val="kk-KZ"/>
              </w:rPr>
              <w:t>Волейболдан 7-8 сынып ұлдары арасында өткен Тарбағатай ауданы біріншілігінде «Ақмектеп орта мектебі»КММ оқушысы марапатталады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ind w:right="-2"/>
              <w:jc w:val="center"/>
              <w:rPr>
                <w:rFonts w:eastAsia="Microsoft YaHei"/>
                <w:color w:val="000000" w:themeColor="dark1"/>
                <w:kern w:val="24"/>
              </w:rPr>
            </w:pPr>
            <w:r w:rsidRPr="0085210D">
              <w:rPr>
                <w:rFonts w:eastAsia="Microsoft YaHei"/>
                <w:color w:val="000000" w:themeColor="dark1"/>
                <w:kern w:val="24"/>
                <w:lang w:val="en-US"/>
              </w:rPr>
              <w:t>3</w:t>
            </w:r>
            <w:r w:rsidRPr="0085210D">
              <w:rPr>
                <w:rFonts w:eastAsia="Microsoft YaHei"/>
                <w:color w:val="000000" w:themeColor="dark1"/>
                <w:kern w:val="24"/>
                <w:lang w:val="kk-KZ"/>
              </w:rPr>
              <w:t>-</w:t>
            </w:r>
            <w:r w:rsidRPr="0085210D">
              <w:rPr>
                <w:rFonts w:eastAsia="Microsoft YaHei"/>
                <w:color w:val="000000" w:themeColor="dark1"/>
                <w:kern w:val="24"/>
              </w:rPr>
              <w:t>орын</w:t>
            </w:r>
          </w:p>
          <w:p w:rsidR="00320BEE" w:rsidRPr="0085210D" w:rsidRDefault="00320BEE" w:rsidP="00320BEE">
            <w:pPr>
              <w:jc w:val="center"/>
              <w:rPr>
                <w:lang w:val="kk-KZ"/>
              </w:rPr>
            </w:pPr>
          </w:p>
        </w:tc>
        <w:tc>
          <w:tcPr>
            <w:tcW w:w="1701" w:type="dxa"/>
          </w:tcPr>
          <w:p w:rsidR="00320BEE" w:rsidRPr="0085210D" w:rsidRDefault="00320BEE" w:rsidP="00320BEE">
            <w:pPr>
              <w:jc w:val="center"/>
              <w:rPr>
                <w:lang w:val="kk-KZ"/>
              </w:rPr>
            </w:pPr>
            <w:r w:rsidRPr="0085210D">
              <w:rPr>
                <w:lang w:val="kk-KZ"/>
              </w:rPr>
              <w:t>Аудандық</w:t>
            </w:r>
          </w:p>
          <w:p w:rsidR="00320BEE" w:rsidRPr="0085210D" w:rsidRDefault="00320BEE" w:rsidP="00320BEE">
            <w:pPr>
              <w:jc w:val="center"/>
              <w:rPr>
                <w:lang w:val="kk-KZ"/>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356</w:t>
            </w:r>
          </w:p>
        </w:tc>
        <w:tc>
          <w:tcPr>
            <w:tcW w:w="1842" w:type="dxa"/>
          </w:tcPr>
          <w:p w:rsidR="00320BEE" w:rsidRPr="0085210D" w:rsidRDefault="00320BEE" w:rsidP="00320BEE">
            <w:pPr>
              <w:jc w:val="center"/>
              <w:rPr>
                <w:rFonts w:eastAsia="Microsoft YaHei"/>
                <w:kern w:val="24"/>
                <w:lang w:val="kk-KZ"/>
              </w:rPr>
            </w:pPr>
            <w:r w:rsidRPr="0085210D">
              <w:rPr>
                <w:rFonts w:eastAsia="Microsoft YaHei"/>
                <w:kern w:val="24"/>
                <w:lang w:val="kk-KZ"/>
              </w:rPr>
              <w:t>Тұрысбек Ерасыл</w:t>
            </w:r>
          </w:p>
          <w:p w:rsidR="00320BEE" w:rsidRPr="0085210D" w:rsidRDefault="00320BEE" w:rsidP="00320BEE">
            <w:pPr>
              <w:jc w:val="center"/>
              <w:rPr>
                <w:rFonts w:eastAsia="Microsoft YaHei"/>
                <w:color w:val="000000" w:themeColor="dark1"/>
                <w:kern w:val="24"/>
                <w:lang w:val="kk-KZ"/>
              </w:rPr>
            </w:pPr>
          </w:p>
        </w:tc>
        <w:tc>
          <w:tcPr>
            <w:tcW w:w="993" w:type="dxa"/>
          </w:tcPr>
          <w:p w:rsidR="00320BEE" w:rsidRPr="0085210D" w:rsidRDefault="00320BEE" w:rsidP="00320BEE">
            <w:pPr>
              <w:jc w:val="center"/>
              <w:rPr>
                <w:lang w:val="en-US"/>
              </w:rPr>
            </w:pPr>
            <w:r w:rsidRPr="0085210D">
              <w:rPr>
                <w:lang w:val="en-US"/>
              </w:rPr>
              <w:t>8</w:t>
            </w:r>
          </w:p>
        </w:tc>
        <w:tc>
          <w:tcPr>
            <w:tcW w:w="3118" w:type="dxa"/>
          </w:tcPr>
          <w:p w:rsidR="00320BEE" w:rsidRPr="0085210D" w:rsidRDefault="00320BEE" w:rsidP="00320BEE">
            <w:pPr>
              <w:jc w:val="center"/>
              <w:rPr>
                <w:rFonts w:eastAsia="Microsoft YaHei"/>
                <w:color w:val="000000" w:themeColor="dark1"/>
                <w:kern w:val="24"/>
                <w:lang w:val="kk-KZ"/>
              </w:rPr>
            </w:pPr>
            <w:r w:rsidRPr="0085210D">
              <w:rPr>
                <w:lang w:val="kk-KZ"/>
              </w:rPr>
              <w:t>Волейболдан 7-8 сынып ұлдары арасында өткен Тарбағатай ауданы біріншілігінде «Ақмектеп орта мектебі»КММ оқушысы марапатталады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ind w:right="-2"/>
              <w:jc w:val="center"/>
              <w:rPr>
                <w:rFonts w:eastAsia="Microsoft YaHei"/>
                <w:color w:val="000000" w:themeColor="dark1"/>
                <w:kern w:val="24"/>
              </w:rPr>
            </w:pPr>
            <w:r w:rsidRPr="0085210D">
              <w:rPr>
                <w:rFonts w:eastAsia="Microsoft YaHei"/>
                <w:color w:val="000000" w:themeColor="dark1"/>
                <w:kern w:val="24"/>
                <w:lang w:val="en-US"/>
              </w:rPr>
              <w:t>3</w:t>
            </w:r>
            <w:r w:rsidRPr="0085210D">
              <w:rPr>
                <w:rFonts w:eastAsia="Microsoft YaHei"/>
                <w:color w:val="000000" w:themeColor="dark1"/>
                <w:kern w:val="24"/>
                <w:lang w:val="kk-KZ"/>
              </w:rPr>
              <w:t>-</w:t>
            </w:r>
            <w:r w:rsidRPr="0085210D">
              <w:rPr>
                <w:rFonts w:eastAsia="Microsoft YaHei"/>
                <w:color w:val="000000" w:themeColor="dark1"/>
                <w:kern w:val="24"/>
              </w:rPr>
              <w:t>орын</w:t>
            </w:r>
          </w:p>
          <w:p w:rsidR="00320BEE" w:rsidRPr="0085210D" w:rsidRDefault="00320BEE" w:rsidP="00320BEE">
            <w:pPr>
              <w:jc w:val="center"/>
              <w:rPr>
                <w:lang w:val="kk-KZ"/>
              </w:rPr>
            </w:pPr>
          </w:p>
        </w:tc>
        <w:tc>
          <w:tcPr>
            <w:tcW w:w="1701" w:type="dxa"/>
          </w:tcPr>
          <w:p w:rsidR="00320BEE" w:rsidRPr="0085210D" w:rsidRDefault="00320BEE" w:rsidP="00320BEE">
            <w:pPr>
              <w:jc w:val="center"/>
              <w:rPr>
                <w:lang w:val="kk-KZ"/>
              </w:rPr>
            </w:pPr>
            <w:r w:rsidRPr="0085210D">
              <w:rPr>
                <w:lang w:val="kk-KZ"/>
              </w:rPr>
              <w:t>Аудандық</w:t>
            </w:r>
          </w:p>
          <w:p w:rsidR="00320BEE" w:rsidRPr="0085210D" w:rsidRDefault="00320BEE" w:rsidP="00320BEE">
            <w:pPr>
              <w:jc w:val="center"/>
              <w:rPr>
                <w:lang w:val="kk-KZ"/>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357</w:t>
            </w:r>
          </w:p>
        </w:tc>
        <w:tc>
          <w:tcPr>
            <w:tcW w:w="1842" w:type="dxa"/>
          </w:tcPr>
          <w:p w:rsidR="00320BEE" w:rsidRPr="0085210D" w:rsidRDefault="00320BEE" w:rsidP="00320BEE">
            <w:pPr>
              <w:jc w:val="center"/>
              <w:rPr>
                <w:rFonts w:eastAsia="Microsoft YaHei"/>
                <w:kern w:val="24"/>
                <w:lang w:val="kk-KZ"/>
              </w:rPr>
            </w:pPr>
            <w:r w:rsidRPr="0085210D">
              <w:rPr>
                <w:rFonts w:eastAsia="Microsoft YaHei"/>
                <w:kern w:val="24"/>
                <w:lang w:val="kk-KZ"/>
              </w:rPr>
              <w:t>Талғатұлы Алихан</w:t>
            </w:r>
          </w:p>
          <w:p w:rsidR="00320BEE" w:rsidRPr="0085210D" w:rsidRDefault="00320BEE" w:rsidP="00320BEE">
            <w:pPr>
              <w:jc w:val="center"/>
              <w:rPr>
                <w:rFonts w:eastAsia="Microsoft YaHei"/>
                <w:color w:val="000000" w:themeColor="dark1"/>
                <w:kern w:val="24"/>
                <w:lang w:val="kk-KZ"/>
              </w:rPr>
            </w:pPr>
          </w:p>
        </w:tc>
        <w:tc>
          <w:tcPr>
            <w:tcW w:w="993" w:type="dxa"/>
          </w:tcPr>
          <w:p w:rsidR="00320BEE" w:rsidRPr="0085210D" w:rsidRDefault="00320BEE" w:rsidP="00320BEE">
            <w:pPr>
              <w:jc w:val="center"/>
              <w:rPr>
                <w:lang w:val="en-US"/>
              </w:rPr>
            </w:pPr>
            <w:r w:rsidRPr="0085210D">
              <w:rPr>
                <w:lang w:val="en-US"/>
              </w:rPr>
              <w:t>8</w:t>
            </w:r>
          </w:p>
        </w:tc>
        <w:tc>
          <w:tcPr>
            <w:tcW w:w="3118" w:type="dxa"/>
          </w:tcPr>
          <w:p w:rsidR="00320BEE" w:rsidRPr="0085210D" w:rsidRDefault="00320BEE" w:rsidP="00320BEE">
            <w:pPr>
              <w:jc w:val="center"/>
              <w:rPr>
                <w:rFonts w:eastAsia="Microsoft YaHei"/>
                <w:color w:val="000000" w:themeColor="dark1"/>
                <w:kern w:val="24"/>
                <w:lang w:val="kk-KZ"/>
              </w:rPr>
            </w:pPr>
            <w:r w:rsidRPr="0085210D">
              <w:rPr>
                <w:lang w:val="kk-KZ"/>
              </w:rPr>
              <w:t>Волейболдан 7-8 сынып ұлдары арасында өткен Тарбағатай ауданы біріншілігінде «Ақмектеп орта мектебі»КММ оқушысы марапатталады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ind w:right="-2"/>
              <w:jc w:val="center"/>
              <w:rPr>
                <w:rFonts w:eastAsia="Microsoft YaHei"/>
                <w:color w:val="000000" w:themeColor="dark1"/>
                <w:kern w:val="24"/>
              </w:rPr>
            </w:pPr>
            <w:r w:rsidRPr="0085210D">
              <w:rPr>
                <w:rFonts w:eastAsia="Microsoft YaHei"/>
                <w:color w:val="000000" w:themeColor="dark1"/>
                <w:kern w:val="24"/>
                <w:lang w:val="en-US"/>
              </w:rPr>
              <w:t>3</w:t>
            </w:r>
            <w:r w:rsidRPr="0085210D">
              <w:rPr>
                <w:rFonts w:eastAsia="Microsoft YaHei"/>
                <w:color w:val="000000" w:themeColor="dark1"/>
                <w:kern w:val="24"/>
                <w:lang w:val="kk-KZ"/>
              </w:rPr>
              <w:t>-</w:t>
            </w:r>
            <w:r w:rsidRPr="0085210D">
              <w:rPr>
                <w:rFonts w:eastAsia="Microsoft YaHei"/>
                <w:color w:val="000000" w:themeColor="dark1"/>
                <w:kern w:val="24"/>
              </w:rPr>
              <w:t>орын</w:t>
            </w:r>
          </w:p>
          <w:p w:rsidR="00320BEE" w:rsidRPr="0085210D" w:rsidRDefault="00320BEE" w:rsidP="00320BEE">
            <w:pPr>
              <w:jc w:val="center"/>
              <w:rPr>
                <w:lang w:val="kk-KZ"/>
              </w:rPr>
            </w:pPr>
          </w:p>
        </w:tc>
        <w:tc>
          <w:tcPr>
            <w:tcW w:w="1701" w:type="dxa"/>
          </w:tcPr>
          <w:p w:rsidR="00320BEE" w:rsidRPr="0085210D" w:rsidRDefault="00320BEE" w:rsidP="00320BEE">
            <w:pPr>
              <w:jc w:val="center"/>
              <w:rPr>
                <w:lang w:val="kk-KZ"/>
              </w:rPr>
            </w:pPr>
            <w:r w:rsidRPr="0085210D">
              <w:rPr>
                <w:lang w:val="kk-KZ"/>
              </w:rPr>
              <w:t>Аудандық</w:t>
            </w:r>
          </w:p>
          <w:p w:rsidR="00320BEE" w:rsidRPr="0085210D" w:rsidRDefault="00320BEE" w:rsidP="00320BEE">
            <w:pPr>
              <w:jc w:val="center"/>
              <w:rPr>
                <w:lang w:val="kk-KZ"/>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358</w:t>
            </w:r>
          </w:p>
        </w:tc>
        <w:tc>
          <w:tcPr>
            <w:tcW w:w="1842" w:type="dxa"/>
          </w:tcPr>
          <w:p w:rsidR="00320BEE" w:rsidRPr="0085210D" w:rsidRDefault="00320BEE" w:rsidP="00320BEE">
            <w:pPr>
              <w:jc w:val="center"/>
              <w:rPr>
                <w:rFonts w:eastAsia="Microsoft YaHei"/>
                <w:kern w:val="24"/>
                <w:lang w:val="kk-KZ"/>
              </w:rPr>
            </w:pPr>
            <w:r w:rsidRPr="0085210D">
              <w:rPr>
                <w:rFonts w:eastAsia="Microsoft YaHei"/>
                <w:kern w:val="24"/>
                <w:lang w:val="kk-KZ"/>
              </w:rPr>
              <w:t>Манарбекұлы Сырым</w:t>
            </w:r>
          </w:p>
          <w:p w:rsidR="00320BEE" w:rsidRPr="0085210D" w:rsidRDefault="00320BEE" w:rsidP="00320BEE">
            <w:pPr>
              <w:jc w:val="center"/>
              <w:rPr>
                <w:rFonts w:eastAsia="Microsoft YaHei"/>
                <w:color w:val="000000" w:themeColor="dark1"/>
                <w:kern w:val="24"/>
                <w:lang w:val="kk-KZ"/>
              </w:rPr>
            </w:pPr>
          </w:p>
        </w:tc>
        <w:tc>
          <w:tcPr>
            <w:tcW w:w="993" w:type="dxa"/>
          </w:tcPr>
          <w:p w:rsidR="00320BEE" w:rsidRPr="0085210D" w:rsidRDefault="00320BEE" w:rsidP="00320BEE">
            <w:pPr>
              <w:jc w:val="center"/>
              <w:rPr>
                <w:lang w:val="en-US"/>
              </w:rPr>
            </w:pPr>
            <w:r w:rsidRPr="0085210D">
              <w:rPr>
                <w:lang w:val="en-US"/>
              </w:rPr>
              <w:t>8</w:t>
            </w:r>
          </w:p>
        </w:tc>
        <w:tc>
          <w:tcPr>
            <w:tcW w:w="3118" w:type="dxa"/>
          </w:tcPr>
          <w:p w:rsidR="00320BEE" w:rsidRPr="0085210D" w:rsidRDefault="00320BEE" w:rsidP="00320BEE">
            <w:pPr>
              <w:jc w:val="center"/>
              <w:rPr>
                <w:rFonts w:eastAsia="Microsoft YaHei"/>
                <w:color w:val="000000" w:themeColor="dark1"/>
                <w:kern w:val="24"/>
                <w:lang w:val="kk-KZ"/>
              </w:rPr>
            </w:pPr>
            <w:r w:rsidRPr="0085210D">
              <w:rPr>
                <w:lang w:val="kk-KZ"/>
              </w:rPr>
              <w:t>Волейболдан 7-8 сынып ұлдары арасында өткен Тарбағатай ауданы біріншілігінде «Ақмектеп орта мектебі»КММ оқушысы марапатталады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ind w:right="-2"/>
              <w:jc w:val="center"/>
              <w:rPr>
                <w:rFonts w:eastAsia="Microsoft YaHei"/>
                <w:color w:val="000000" w:themeColor="dark1"/>
                <w:kern w:val="24"/>
              </w:rPr>
            </w:pPr>
            <w:r w:rsidRPr="0085210D">
              <w:rPr>
                <w:rFonts w:eastAsia="Microsoft YaHei"/>
                <w:color w:val="000000" w:themeColor="dark1"/>
                <w:kern w:val="24"/>
                <w:lang w:val="en-US"/>
              </w:rPr>
              <w:t>3</w:t>
            </w:r>
            <w:r w:rsidRPr="0085210D">
              <w:rPr>
                <w:rFonts w:eastAsia="Microsoft YaHei"/>
                <w:color w:val="000000" w:themeColor="dark1"/>
                <w:kern w:val="24"/>
                <w:lang w:val="kk-KZ"/>
              </w:rPr>
              <w:t>-</w:t>
            </w:r>
            <w:r w:rsidRPr="0085210D">
              <w:rPr>
                <w:rFonts w:eastAsia="Microsoft YaHei"/>
                <w:color w:val="000000" w:themeColor="dark1"/>
                <w:kern w:val="24"/>
              </w:rPr>
              <w:t>орын</w:t>
            </w:r>
          </w:p>
          <w:p w:rsidR="00320BEE" w:rsidRPr="0085210D" w:rsidRDefault="00320BEE" w:rsidP="00320BEE">
            <w:pPr>
              <w:jc w:val="center"/>
              <w:rPr>
                <w:lang w:val="kk-KZ"/>
              </w:rPr>
            </w:pPr>
          </w:p>
        </w:tc>
        <w:tc>
          <w:tcPr>
            <w:tcW w:w="1701" w:type="dxa"/>
          </w:tcPr>
          <w:p w:rsidR="00320BEE" w:rsidRPr="0085210D" w:rsidRDefault="00320BEE" w:rsidP="00320BEE">
            <w:pPr>
              <w:jc w:val="center"/>
              <w:rPr>
                <w:lang w:val="kk-KZ"/>
              </w:rPr>
            </w:pPr>
            <w:r w:rsidRPr="0085210D">
              <w:rPr>
                <w:lang w:val="kk-KZ"/>
              </w:rPr>
              <w:t>Аудандық</w:t>
            </w:r>
          </w:p>
          <w:p w:rsidR="00320BEE" w:rsidRPr="0085210D" w:rsidRDefault="00320BEE" w:rsidP="00320BEE">
            <w:pPr>
              <w:jc w:val="center"/>
              <w:rPr>
                <w:lang w:val="kk-KZ"/>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359</w:t>
            </w:r>
          </w:p>
        </w:tc>
        <w:tc>
          <w:tcPr>
            <w:tcW w:w="1842" w:type="dxa"/>
          </w:tcPr>
          <w:p w:rsidR="00320BEE" w:rsidRPr="0085210D" w:rsidRDefault="00320BEE" w:rsidP="00320BEE">
            <w:pPr>
              <w:jc w:val="center"/>
              <w:rPr>
                <w:rFonts w:eastAsia="Microsoft YaHei"/>
                <w:color w:val="000000" w:themeColor="dark1"/>
                <w:kern w:val="24"/>
                <w:lang w:val="kk-KZ"/>
              </w:rPr>
            </w:pPr>
            <w:r w:rsidRPr="0085210D">
              <w:rPr>
                <w:rFonts w:eastAsia="Microsoft YaHei"/>
                <w:color w:val="000000" w:themeColor="dark1"/>
                <w:kern w:val="24"/>
                <w:lang w:val="kk-KZ"/>
              </w:rPr>
              <w:t>Мерекенов Расул</w:t>
            </w:r>
          </w:p>
          <w:p w:rsidR="00320BEE" w:rsidRPr="0085210D" w:rsidRDefault="00320BEE" w:rsidP="00320BEE">
            <w:pPr>
              <w:jc w:val="center"/>
              <w:rPr>
                <w:lang w:val="kk-KZ"/>
              </w:rPr>
            </w:pPr>
          </w:p>
        </w:tc>
        <w:tc>
          <w:tcPr>
            <w:tcW w:w="993" w:type="dxa"/>
          </w:tcPr>
          <w:p w:rsidR="00320BEE" w:rsidRPr="0085210D" w:rsidRDefault="00320BEE" w:rsidP="00320BEE">
            <w:pPr>
              <w:jc w:val="center"/>
            </w:pPr>
            <w:r w:rsidRPr="0085210D">
              <w:rPr>
                <w:lang w:val="en-US"/>
              </w:rPr>
              <w:lastRenderedPageBreak/>
              <w:t>7</w:t>
            </w:r>
          </w:p>
        </w:tc>
        <w:tc>
          <w:tcPr>
            <w:tcW w:w="3118" w:type="dxa"/>
          </w:tcPr>
          <w:p w:rsidR="00320BEE" w:rsidRPr="0085210D" w:rsidRDefault="00320BEE" w:rsidP="00320BEE">
            <w:pPr>
              <w:jc w:val="center"/>
              <w:rPr>
                <w:lang w:val="kk-KZ"/>
              </w:rPr>
            </w:pPr>
            <w:r w:rsidRPr="0085210D">
              <w:rPr>
                <w:lang w:val="kk-KZ"/>
              </w:rPr>
              <w:t xml:space="preserve">Волейболдан 7-8 сынып ұлдары арасында өткен </w:t>
            </w:r>
            <w:r w:rsidRPr="0085210D">
              <w:rPr>
                <w:lang w:val="kk-KZ"/>
              </w:rPr>
              <w:lastRenderedPageBreak/>
              <w:t xml:space="preserve">Тарбағатай ауданы біріншілігінде «Ақмектеп орта мектебі»КММ оқушысы марапатталады </w:t>
            </w:r>
          </w:p>
        </w:tc>
        <w:tc>
          <w:tcPr>
            <w:tcW w:w="992" w:type="dxa"/>
          </w:tcPr>
          <w:p w:rsidR="00320BEE" w:rsidRPr="0085210D" w:rsidRDefault="00320BEE" w:rsidP="00320BEE">
            <w:r w:rsidRPr="0085210D">
              <w:rPr>
                <w:lang w:val="kk-KZ"/>
              </w:rPr>
              <w:lastRenderedPageBreak/>
              <w:t>2023ж</w:t>
            </w:r>
          </w:p>
        </w:tc>
        <w:tc>
          <w:tcPr>
            <w:tcW w:w="1418" w:type="dxa"/>
          </w:tcPr>
          <w:p w:rsidR="00320BEE" w:rsidRPr="0085210D" w:rsidRDefault="00320BEE" w:rsidP="00320BEE">
            <w:pPr>
              <w:ind w:right="-2"/>
              <w:jc w:val="center"/>
              <w:rPr>
                <w:rFonts w:eastAsia="Microsoft YaHei"/>
                <w:color w:val="000000" w:themeColor="dark1"/>
                <w:kern w:val="24"/>
              </w:rPr>
            </w:pPr>
            <w:r w:rsidRPr="0085210D">
              <w:rPr>
                <w:rFonts w:eastAsia="Microsoft YaHei"/>
                <w:color w:val="000000" w:themeColor="dark1"/>
                <w:kern w:val="24"/>
                <w:lang w:val="en-US"/>
              </w:rPr>
              <w:t>3</w:t>
            </w:r>
            <w:r w:rsidRPr="0085210D">
              <w:rPr>
                <w:rFonts w:eastAsia="Microsoft YaHei"/>
                <w:color w:val="000000" w:themeColor="dark1"/>
                <w:kern w:val="24"/>
                <w:lang w:val="kk-KZ"/>
              </w:rPr>
              <w:t>-</w:t>
            </w:r>
            <w:r w:rsidRPr="0085210D">
              <w:rPr>
                <w:rFonts w:eastAsia="Microsoft YaHei"/>
                <w:color w:val="000000" w:themeColor="dark1"/>
                <w:kern w:val="24"/>
              </w:rPr>
              <w:t>орын</w:t>
            </w:r>
          </w:p>
          <w:p w:rsidR="00320BEE" w:rsidRPr="0085210D" w:rsidRDefault="00320BEE" w:rsidP="00320BEE">
            <w:pPr>
              <w:jc w:val="center"/>
              <w:rPr>
                <w:lang w:val="kk-KZ"/>
              </w:rPr>
            </w:pPr>
          </w:p>
        </w:tc>
        <w:tc>
          <w:tcPr>
            <w:tcW w:w="1701" w:type="dxa"/>
          </w:tcPr>
          <w:p w:rsidR="00320BEE" w:rsidRPr="0085210D" w:rsidRDefault="00320BEE" w:rsidP="00320BEE">
            <w:pPr>
              <w:jc w:val="center"/>
              <w:rPr>
                <w:lang w:val="kk-KZ"/>
              </w:rPr>
            </w:pPr>
            <w:r w:rsidRPr="0085210D">
              <w:rPr>
                <w:lang w:val="kk-KZ"/>
              </w:rPr>
              <w:t>Аудандық</w:t>
            </w:r>
          </w:p>
          <w:p w:rsidR="00320BEE" w:rsidRPr="0085210D" w:rsidRDefault="00320BEE" w:rsidP="00320BEE">
            <w:pPr>
              <w:jc w:val="center"/>
              <w:rPr>
                <w:lang w:val="kk-KZ"/>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360</w:t>
            </w:r>
          </w:p>
        </w:tc>
        <w:tc>
          <w:tcPr>
            <w:tcW w:w="1842" w:type="dxa"/>
          </w:tcPr>
          <w:p w:rsidR="00320BEE" w:rsidRPr="0085210D" w:rsidRDefault="00320BEE" w:rsidP="00320BEE">
            <w:pPr>
              <w:jc w:val="center"/>
              <w:rPr>
                <w:rFonts w:eastAsia="Microsoft YaHei"/>
                <w:color w:val="000000" w:themeColor="dark1"/>
                <w:kern w:val="24"/>
                <w:lang w:val="kk-KZ"/>
              </w:rPr>
            </w:pPr>
            <w:r w:rsidRPr="0085210D">
              <w:rPr>
                <w:rFonts w:eastAsia="Microsoft YaHei"/>
                <w:color w:val="000000" w:themeColor="dark1"/>
                <w:kern w:val="24"/>
                <w:lang w:val="kk-KZ"/>
              </w:rPr>
              <w:t>Сейтханов Диас</w:t>
            </w:r>
          </w:p>
          <w:p w:rsidR="00320BEE" w:rsidRPr="0085210D" w:rsidRDefault="00320BEE" w:rsidP="00320BEE">
            <w:pPr>
              <w:jc w:val="center"/>
              <w:rPr>
                <w:rFonts w:eastAsia="Microsoft YaHei"/>
                <w:color w:val="000000" w:themeColor="dark1"/>
                <w:kern w:val="24"/>
                <w:lang w:val="kk-KZ"/>
              </w:rPr>
            </w:pPr>
          </w:p>
        </w:tc>
        <w:tc>
          <w:tcPr>
            <w:tcW w:w="993" w:type="dxa"/>
          </w:tcPr>
          <w:p w:rsidR="00320BEE" w:rsidRPr="0085210D" w:rsidRDefault="00320BEE" w:rsidP="00320BEE">
            <w:pPr>
              <w:jc w:val="center"/>
            </w:pPr>
            <w:r w:rsidRPr="0085210D">
              <w:rPr>
                <w:lang w:val="en-US"/>
              </w:rPr>
              <w:t>7</w:t>
            </w:r>
          </w:p>
        </w:tc>
        <w:tc>
          <w:tcPr>
            <w:tcW w:w="3118" w:type="dxa"/>
          </w:tcPr>
          <w:p w:rsidR="00320BEE" w:rsidRPr="0085210D" w:rsidRDefault="00320BEE" w:rsidP="00320BEE">
            <w:pPr>
              <w:jc w:val="center"/>
              <w:rPr>
                <w:lang w:val="kk-KZ"/>
              </w:rPr>
            </w:pPr>
            <w:r w:rsidRPr="0085210D">
              <w:rPr>
                <w:lang w:val="kk-KZ"/>
              </w:rPr>
              <w:t xml:space="preserve">Волейболдан 7-8 сынып ұлдары арасында өткен Тарбағатай ауданы біріншілігінде «Ақмектеп орта мектебі»КММ оқушысы марапатталады </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ind w:right="-2"/>
              <w:jc w:val="center"/>
              <w:rPr>
                <w:rFonts w:eastAsia="Microsoft YaHei"/>
                <w:color w:val="000000" w:themeColor="dark1"/>
                <w:kern w:val="24"/>
              </w:rPr>
            </w:pPr>
            <w:r w:rsidRPr="0085210D">
              <w:rPr>
                <w:rFonts w:eastAsia="Microsoft YaHei"/>
                <w:color w:val="000000" w:themeColor="dark1"/>
                <w:kern w:val="24"/>
                <w:lang w:val="en-US"/>
              </w:rPr>
              <w:t>3</w:t>
            </w:r>
            <w:r w:rsidRPr="0085210D">
              <w:rPr>
                <w:rFonts w:eastAsia="Microsoft YaHei"/>
                <w:color w:val="000000" w:themeColor="dark1"/>
                <w:kern w:val="24"/>
                <w:lang w:val="kk-KZ"/>
              </w:rPr>
              <w:t>-</w:t>
            </w:r>
            <w:r w:rsidRPr="0085210D">
              <w:rPr>
                <w:rFonts w:eastAsia="Microsoft YaHei"/>
                <w:color w:val="000000" w:themeColor="dark1"/>
                <w:kern w:val="24"/>
              </w:rPr>
              <w:t>орын</w:t>
            </w:r>
          </w:p>
          <w:p w:rsidR="00320BEE" w:rsidRPr="0085210D" w:rsidRDefault="00320BEE" w:rsidP="00320BEE">
            <w:pPr>
              <w:jc w:val="center"/>
              <w:rPr>
                <w:lang w:val="kk-KZ"/>
              </w:rPr>
            </w:pPr>
          </w:p>
        </w:tc>
        <w:tc>
          <w:tcPr>
            <w:tcW w:w="1701" w:type="dxa"/>
          </w:tcPr>
          <w:p w:rsidR="00320BEE" w:rsidRPr="0085210D" w:rsidRDefault="00320BEE" w:rsidP="00320BEE">
            <w:pPr>
              <w:jc w:val="center"/>
              <w:rPr>
                <w:lang w:val="kk-KZ"/>
              </w:rPr>
            </w:pPr>
            <w:r w:rsidRPr="0085210D">
              <w:rPr>
                <w:lang w:val="kk-KZ"/>
              </w:rPr>
              <w:t>Аудандық</w:t>
            </w:r>
          </w:p>
          <w:p w:rsidR="00320BEE" w:rsidRPr="0085210D" w:rsidRDefault="00320BEE" w:rsidP="00320BEE">
            <w:pPr>
              <w:jc w:val="center"/>
              <w:rPr>
                <w:lang w:val="kk-KZ"/>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361</w:t>
            </w:r>
          </w:p>
        </w:tc>
        <w:tc>
          <w:tcPr>
            <w:tcW w:w="1842" w:type="dxa"/>
          </w:tcPr>
          <w:p w:rsidR="00320BEE" w:rsidRPr="0085210D" w:rsidRDefault="00320BEE" w:rsidP="00320BEE">
            <w:pPr>
              <w:jc w:val="center"/>
              <w:rPr>
                <w:rFonts w:eastAsia="Microsoft YaHei"/>
                <w:color w:val="000000" w:themeColor="dark1"/>
                <w:kern w:val="24"/>
                <w:lang w:val="kk-KZ"/>
              </w:rPr>
            </w:pPr>
            <w:r w:rsidRPr="0085210D">
              <w:rPr>
                <w:rFonts w:eastAsia="Microsoft YaHei"/>
                <w:color w:val="000000" w:themeColor="dark1"/>
                <w:kern w:val="24"/>
                <w:lang w:val="kk-KZ"/>
              </w:rPr>
              <w:t>Төлешов Ерсұлтан</w:t>
            </w:r>
          </w:p>
        </w:tc>
        <w:tc>
          <w:tcPr>
            <w:tcW w:w="993" w:type="dxa"/>
          </w:tcPr>
          <w:p w:rsidR="00320BEE" w:rsidRPr="0085210D" w:rsidRDefault="00320BEE" w:rsidP="00320BEE">
            <w:pPr>
              <w:jc w:val="center"/>
            </w:pPr>
            <w:r w:rsidRPr="0085210D">
              <w:rPr>
                <w:lang w:val="en-US"/>
              </w:rPr>
              <w:t>7</w:t>
            </w:r>
          </w:p>
        </w:tc>
        <w:tc>
          <w:tcPr>
            <w:tcW w:w="3118" w:type="dxa"/>
          </w:tcPr>
          <w:p w:rsidR="00320BEE" w:rsidRPr="0085210D" w:rsidRDefault="00320BEE" w:rsidP="00320BEE">
            <w:pPr>
              <w:jc w:val="center"/>
              <w:rPr>
                <w:lang w:val="kk-KZ"/>
              </w:rPr>
            </w:pPr>
            <w:r w:rsidRPr="0085210D">
              <w:rPr>
                <w:lang w:val="kk-KZ"/>
              </w:rPr>
              <w:t xml:space="preserve">Волейболдан 7-8 сынып ұлдары арасында өткен Тарбағатай ауданы біріншілігінде «Ақмектеп орта мектебі»КММ оқушысы марапатталады </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ind w:right="-2"/>
              <w:jc w:val="center"/>
              <w:rPr>
                <w:rFonts w:eastAsia="Microsoft YaHei"/>
                <w:color w:val="000000" w:themeColor="dark1"/>
                <w:kern w:val="24"/>
              </w:rPr>
            </w:pPr>
            <w:r w:rsidRPr="0085210D">
              <w:rPr>
                <w:rFonts w:eastAsia="Microsoft YaHei"/>
                <w:color w:val="000000" w:themeColor="dark1"/>
                <w:kern w:val="24"/>
                <w:lang w:val="en-US"/>
              </w:rPr>
              <w:t>3</w:t>
            </w:r>
            <w:r w:rsidRPr="0085210D">
              <w:rPr>
                <w:rFonts w:eastAsia="Microsoft YaHei"/>
                <w:color w:val="000000" w:themeColor="dark1"/>
                <w:kern w:val="24"/>
                <w:lang w:val="kk-KZ"/>
              </w:rPr>
              <w:t>-</w:t>
            </w:r>
            <w:r w:rsidRPr="0085210D">
              <w:rPr>
                <w:rFonts w:eastAsia="Microsoft YaHei"/>
                <w:color w:val="000000" w:themeColor="dark1"/>
                <w:kern w:val="24"/>
              </w:rPr>
              <w:t>орын</w:t>
            </w:r>
          </w:p>
          <w:p w:rsidR="00320BEE" w:rsidRPr="0085210D" w:rsidRDefault="00320BEE" w:rsidP="00320BEE">
            <w:pPr>
              <w:jc w:val="center"/>
              <w:rPr>
                <w:lang w:val="kk-KZ"/>
              </w:rPr>
            </w:pPr>
          </w:p>
        </w:tc>
        <w:tc>
          <w:tcPr>
            <w:tcW w:w="1701" w:type="dxa"/>
          </w:tcPr>
          <w:p w:rsidR="00320BEE" w:rsidRPr="0085210D" w:rsidRDefault="00320BEE" w:rsidP="00320BEE">
            <w:pPr>
              <w:jc w:val="center"/>
              <w:rPr>
                <w:lang w:val="kk-KZ"/>
              </w:rPr>
            </w:pPr>
            <w:r w:rsidRPr="0085210D">
              <w:rPr>
                <w:lang w:val="kk-KZ"/>
              </w:rPr>
              <w:t>Аудандық</w:t>
            </w:r>
          </w:p>
          <w:p w:rsidR="00320BEE" w:rsidRPr="0085210D" w:rsidRDefault="00320BEE" w:rsidP="00320BEE">
            <w:pPr>
              <w:jc w:val="center"/>
              <w:rPr>
                <w:lang w:val="kk-KZ"/>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362</w:t>
            </w:r>
          </w:p>
        </w:tc>
        <w:tc>
          <w:tcPr>
            <w:tcW w:w="1842" w:type="dxa"/>
          </w:tcPr>
          <w:p w:rsidR="00320BEE" w:rsidRPr="0085210D" w:rsidRDefault="00320BEE" w:rsidP="00320BEE">
            <w:pPr>
              <w:jc w:val="center"/>
              <w:rPr>
                <w:lang w:val="kk-KZ"/>
              </w:rPr>
            </w:pPr>
            <w:r w:rsidRPr="0085210D">
              <w:rPr>
                <w:rFonts w:eastAsia="Microsoft YaHei"/>
                <w:color w:val="000000" w:themeColor="dark1"/>
                <w:kern w:val="24"/>
                <w:lang w:val="kk-KZ"/>
              </w:rPr>
              <w:t>Дәулетханұлы Исмайл</w:t>
            </w:r>
          </w:p>
        </w:tc>
        <w:tc>
          <w:tcPr>
            <w:tcW w:w="993" w:type="dxa"/>
          </w:tcPr>
          <w:p w:rsidR="00320BEE" w:rsidRPr="0085210D" w:rsidRDefault="00320BEE" w:rsidP="00320BEE">
            <w:pPr>
              <w:jc w:val="center"/>
              <w:rPr>
                <w:lang w:val="en-US"/>
              </w:rPr>
            </w:pPr>
            <w:r w:rsidRPr="0085210D">
              <w:rPr>
                <w:lang w:val="en-US"/>
              </w:rPr>
              <w:t>11</w:t>
            </w:r>
          </w:p>
        </w:tc>
        <w:tc>
          <w:tcPr>
            <w:tcW w:w="3118" w:type="dxa"/>
          </w:tcPr>
          <w:p w:rsidR="00320BEE" w:rsidRPr="0085210D" w:rsidRDefault="00320BEE" w:rsidP="00320BEE">
            <w:pPr>
              <w:jc w:val="center"/>
              <w:rPr>
                <w:lang w:val="en-US"/>
              </w:rPr>
            </w:pPr>
            <w:r w:rsidRPr="0085210D">
              <w:rPr>
                <w:rFonts w:eastAsia="Microsoft YaHei"/>
                <w:color w:val="000000" w:themeColor="dark1"/>
                <w:kern w:val="24"/>
                <w:lang w:val="en-US"/>
              </w:rPr>
              <w:t xml:space="preserve">2022-2023 </w:t>
            </w:r>
            <w:r w:rsidRPr="0085210D">
              <w:rPr>
                <w:rFonts w:eastAsia="Microsoft YaHei"/>
                <w:color w:val="000000" w:themeColor="dark1"/>
                <w:kern w:val="24"/>
              </w:rPr>
              <w:t>оқу</w:t>
            </w:r>
            <w:r w:rsidRPr="0085210D">
              <w:rPr>
                <w:rFonts w:eastAsia="Microsoft YaHei"/>
                <w:color w:val="000000" w:themeColor="dark1"/>
                <w:kern w:val="24"/>
                <w:lang w:val="en-US"/>
              </w:rPr>
              <w:t xml:space="preserve"> </w:t>
            </w:r>
            <w:r w:rsidRPr="0085210D">
              <w:rPr>
                <w:rFonts w:eastAsia="Microsoft YaHei"/>
                <w:color w:val="000000" w:themeColor="dark1"/>
                <w:kern w:val="24"/>
              </w:rPr>
              <w:t>жылында</w:t>
            </w:r>
            <w:r w:rsidRPr="0085210D">
              <w:rPr>
                <w:rFonts w:eastAsia="Microsoft YaHei"/>
                <w:color w:val="000000" w:themeColor="dark1"/>
                <w:kern w:val="24"/>
                <w:lang w:val="en-US"/>
              </w:rPr>
              <w:t xml:space="preserve"> </w:t>
            </w:r>
            <w:r w:rsidRPr="0085210D">
              <w:rPr>
                <w:rFonts w:eastAsia="Microsoft YaHei"/>
                <w:color w:val="000000" w:themeColor="dark1"/>
                <w:kern w:val="24"/>
              </w:rPr>
              <w:t>спорт</w:t>
            </w:r>
            <w:r w:rsidRPr="0085210D">
              <w:rPr>
                <w:rFonts w:eastAsia="Microsoft YaHei"/>
                <w:color w:val="000000" w:themeColor="dark1"/>
                <w:kern w:val="24"/>
                <w:lang w:val="en-US"/>
              </w:rPr>
              <w:t xml:space="preserve"> </w:t>
            </w:r>
            <w:r w:rsidRPr="0085210D">
              <w:rPr>
                <w:rFonts w:eastAsia="Microsoft YaHei"/>
                <w:color w:val="000000" w:themeColor="dark1"/>
                <w:kern w:val="24"/>
              </w:rPr>
              <w:t>саласына</w:t>
            </w:r>
            <w:r w:rsidRPr="0085210D">
              <w:rPr>
                <w:rFonts w:eastAsia="Microsoft YaHei"/>
                <w:color w:val="000000" w:themeColor="dark1"/>
                <w:kern w:val="24"/>
                <w:lang w:val="en-US"/>
              </w:rPr>
              <w:t xml:space="preserve"> </w:t>
            </w:r>
            <w:r w:rsidRPr="0085210D">
              <w:rPr>
                <w:rFonts w:eastAsia="Microsoft YaHei"/>
                <w:color w:val="000000" w:themeColor="dark1"/>
                <w:kern w:val="24"/>
              </w:rPr>
              <w:t>өз</w:t>
            </w:r>
            <w:r w:rsidRPr="0085210D">
              <w:rPr>
                <w:rFonts w:eastAsia="Microsoft YaHei"/>
                <w:color w:val="000000" w:themeColor="dark1"/>
                <w:kern w:val="24"/>
                <w:lang w:val="en-US"/>
              </w:rPr>
              <w:t xml:space="preserve"> </w:t>
            </w:r>
            <w:r w:rsidRPr="0085210D">
              <w:rPr>
                <w:rFonts w:eastAsia="Microsoft YaHei"/>
                <w:color w:val="000000" w:themeColor="dark1"/>
                <w:kern w:val="24"/>
              </w:rPr>
              <w:t>үлесін</w:t>
            </w:r>
            <w:r w:rsidRPr="0085210D">
              <w:rPr>
                <w:rFonts w:eastAsia="Microsoft YaHei"/>
                <w:color w:val="000000" w:themeColor="dark1"/>
                <w:kern w:val="24"/>
                <w:lang w:val="en-US"/>
              </w:rPr>
              <w:t xml:space="preserve"> </w:t>
            </w:r>
            <w:r w:rsidRPr="0085210D">
              <w:rPr>
                <w:rFonts w:eastAsia="Microsoft YaHei"/>
                <w:color w:val="000000" w:themeColor="dark1"/>
                <w:kern w:val="24"/>
              </w:rPr>
              <w:t>қосқан</w:t>
            </w:r>
            <w:r w:rsidRPr="0085210D">
              <w:rPr>
                <w:rFonts w:eastAsia="Microsoft YaHei"/>
                <w:color w:val="000000" w:themeColor="dark1"/>
                <w:kern w:val="24"/>
                <w:lang w:val="en-US"/>
              </w:rPr>
              <w:t xml:space="preserve"> </w:t>
            </w:r>
            <w:r w:rsidRPr="0085210D">
              <w:rPr>
                <w:rFonts w:eastAsia="Microsoft YaHei"/>
                <w:color w:val="000000" w:themeColor="dark1"/>
                <w:kern w:val="24"/>
              </w:rPr>
              <w:t>дарынды</w:t>
            </w:r>
            <w:r w:rsidRPr="0085210D">
              <w:rPr>
                <w:rFonts w:eastAsia="Microsoft YaHei"/>
                <w:color w:val="000000" w:themeColor="dark1"/>
                <w:kern w:val="24"/>
                <w:lang w:val="en-US"/>
              </w:rPr>
              <w:t xml:space="preserve"> </w:t>
            </w:r>
            <w:r w:rsidRPr="0085210D">
              <w:rPr>
                <w:rFonts w:eastAsia="Microsoft YaHei"/>
                <w:color w:val="000000" w:themeColor="dark1"/>
                <w:kern w:val="24"/>
              </w:rPr>
              <w:t>оқушы</w:t>
            </w:r>
            <w:r w:rsidRPr="0085210D">
              <w:rPr>
                <w:rFonts w:eastAsia="Microsoft YaHei"/>
                <w:color w:val="000000" w:themeColor="dark1"/>
                <w:kern w:val="24"/>
                <w:lang w:val="en-US"/>
              </w:rPr>
              <w:t xml:space="preserve"> </w:t>
            </w:r>
            <w:r w:rsidRPr="0085210D">
              <w:rPr>
                <w:rFonts w:eastAsia="Microsoft YaHei"/>
                <w:color w:val="000000" w:themeColor="dark1"/>
                <w:kern w:val="24"/>
              </w:rPr>
              <w:t>ретінде</w:t>
            </w:r>
            <w:r w:rsidRPr="0085210D">
              <w:rPr>
                <w:rFonts w:eastAsia="Microsoft YaHei"/>
                <w:color w:val="000000" w:themeColor="dark1"/>
                <w:kern w:val="24"/>
                <w:lang w:val="en-US"/>
              </w:rPr>
              <w:t xml:space="preserve"> </w:t>
            </w:r>
            <w:r w:rsidRPr="0085210D">
              <w:rPr>
                <w:rFonts w:eastAsia="Microsoft YaHei"/>
                <w:color w:val="000000" w:themeColor="dark1"/>
                <w:kern w:val="24"/>
              </w:rPr>
              <w:t>Тарбағатаи</w:t>
            </w:r>
            <w:r w:rsidRPr="0085210D">
              <w:rPr>
                <w:rFonts w:eastAsia="Microsoft YaHei"/>
                <w:color w:val="000000" w:themeColor="dark1"/>
                <w:kern w:val="24"/>
                <w:lang w:val="en-US"/>
              </w:rPr>
              <w:t xml:space="preserve"> </w:t>
            </w:r>
            <w:r w:rsidRPr="0085210D">
              <w:rPr>
                <w:rFonts w:eastAsia="Microsoft YaHei"/>
                <w:color w:val="000000" w:themeColor="dark1"/>
                <w:kern w:val="24"/>
              </w:rPr>
              <w:t>ауданының</w:t>
            </w:r>
            <w:r w:rsidRPr="0085210D">
              <w:rPr>
                <w:rFonts w:eastAsia="Microsoft YaHei"/>
                <w:color w:val="000000" w:themeColor="dark1"/>
                <w:kern w:val="24"/>
                <w:lang w:val="en-US"/>
              </w:rPr>
              <w:t xml:space="preserve"> </w:t>
            </w:r>
            <w:r w:rsidRPr="0085210D">
              <w:rPr>
                <w:rFonts w:eastAsia="Microsoft YaHei"/>
                <w:color w:val="000000" w:themeColor="dark1"/>
                <w:kern w:val="24"/>
              </w:rPr>
              <w:t>атағын</w:t>
            </w:r>
            <w:r w:rsidRPr="0085210D">
              <w:rPr>
                <w:rFonts w:eastAsia="Microsoft YaHei"/>
                <w:color w:val="000000" w:themeColor="dark1"/>
                <w:kern w:val="24"/>
                <w:lang w:val="en-US"/>
              </w:rPr>
              <w:t xml:space="preserve"> </w:t>
            </w:r>
            <w:r w:rsidRPr="0085210D">
              <w:rPr>
                <w:rFonts w:eastAsia="Microsoft YaHei"/>
                <w:color w:val="000000" w:themeColor="dark1"/>
                <w:kern w:val="24"/>
              </w:rPr>
              <w:t>биіктен</w:t>
            </w:r>
            <w:r w:rsidRPr="0085210D">
              <w:rPr>
                <w:rFonts w:eastAsia="Microsoft YaHei"/>
                <w:color w:val="000000" w:themeColor="dark1"/>
                <w:kern w:val="24"/>
                <w:lang w:val="en-US"/>
              </w:rPr>
              <w:t xml:space="preserve"> </w:t>
            </w:r>
            <w:r w:rsidRPr="0085210D">
              <w:rPr>
                <w:rFonts w:eastAsia="Microsoft YaHei"/>
                <w:color w:val="000000" w:themeColor="dark1"/>
                <w:kern w:val="24"/>
              </w:rPr>
              <w:t>көрсеткен</w:t>
            </w:r>
            <w:r w:rsidRPr="0085210D">
              <w:rPr>
                <w:rFonts w:eastAsia="Microsoft YaHei"/>
                <w:color w:val="000000" w:themeColor="dark1"/>
                <w:kern w:val="24"/>
                <w:lang w:val="en-US"/>
              </w:rPr>
              <w:t xml:space="preserve"> </w:t>
            </w:r>
            <w:r w:rsidRPr="0085210D">
              <w:rPr>
                <w:rFonts w:eastAsia="Microsoft YaHei"/>
                <w:color w:val="000000" w:themeColor="dark1"/>
                <w:kern w:val="24"/>
              </w:rPr>
              <w:t>жетістіктері</w:t>
            </w:r>
            <w:r w:rsidRPr="0085210D">
              <w:rPr>
                <w:rFonts w:eastAsia="Microsoft YaHei"/>
                <w:color w:val="000000" w:themeColor="dark1"/>
                <w:kern w:val="24"/>
                <w:lang w:val="en-US"/>
              </w:rPr>
              <w:t xml:space="preserve"> </w:t>
            </w:r>
            <w:r w:rsidRPr="0085210D">
              <w:rPr>
                <w:rFonts w:eastAsia="Microsoft YaHei"/>
                <w:color w:val="000000" w:themeColor="dark1"/>
                <w:kern w:val="24"/>
              </w:rPr>
              <w:t>үшін</w:t>
            </w:r>
            <w:r w:rsidRPr="0085210D">
              <w:rPr>
                <w:rFonts w:eastAsia="Microsoft YaHei"/>
                <w:color w:val="000000" w:themeColor="dark1"/>
                <w:kern w:val="24"/>
                <w:lang w:val="en-US"/>
              </w:rPr>
              <w:t xml:space="preserve"> </w:t>
            </w:r>
            <w:r w:rsidRPr="0085210D">
              <w:rPr>
                <w:rFonts w:eastAsia="Microsoft YaHei"/>
                <w:color w:val="000000" w:themeColor="dark1"/>
                <w:kern w:val="24"/>
              </w:rPr>
              <w:t>марапатталады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ind w:right="-2"/>
              <w:jc w:val="center"/>
              <w:rPr>
                <w:lang w:val="kk-KZ"/>
              </w:rPr>
            </w:pPr>
          </w:p>
        </w:tc>
        <w:tc>
          <w:tcPr>
            <w:tcW w:w="1701" w:type="dxa"/>
          </w:tcPr>
          <w:p w:rsidR="00320BEE" w:rsidRPr="0085210D" w:rsidRDefault="00320BEE" w:rsidP="00320BEE">
            <w:pPr>
              <w:jc w:val="center"/>
              <w:rPr>
                <w:lang w:val="kk-KZ"/>
              </w:rPr>
            </w:pPr>
            <w:r w:rsidRPr="0085210D">
              <w:rPr>
                <w:lang w:val="kk-KZ"/>
              </w:rPr>
              <w:t>Аудандық</w:t>
            </w:r>
          </w:p>
          <w:p w:rsidR="00320BEE" w:rsidRPr="0085210D" w:rsidRDefault="00320BEE" w:rsidP="00320BEE">
            <w:pPr>
              <w:jc w:val="center"/>
              <w:rPr>
                <w:lang w:val="kk-KZ"/>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363</w:t>
            </w:r>
          </w:p>
        </w:tc>
        <w:tc>
          <w:tcPr>
            <w:tcW w:w="1842" w:type="dxa"/>
          </w:tcPr>
          <w:p w:rsidR="00320BEE" w:rsidRPr="0085210D" w:rsidRDefault="00320BEE" w:rsidP="00320BEE">
            <w:pPr>
              <w:jc w:val="center"/>
              <w:rPr>
                <w:rFonts w:eastAsia="Microsoft YaHei"/>
                <w:color w:val="000000" w:themeColor="dark1"/>
                <w:kern w:val="24"/>
              </w:rPr>
            </w:pPr>
            <w:r w:rsidRPr="0085210D">
              <w:rPr>
                <w:rFonts w:eastAsia="Microsoft YaHei"/>
                <w:color w:val="000000" w:themeColor="dark1"/>
                <w:kern w:val="24"/>
              </w:rPr>
              <w:t>Маутханов Саян</w:t>
            </w:r>
          </w:p>
        </w:tc>
        <w:tc>
          <w:tcPr>
            <w:tcW w:w="993" w:type="dxa"/>
          </w:tcPr>
          <w:p w:rsidR="00320BEE" w:rsidRPr="0085210D" w:rsidRDefault="00320BEE" w:rsidP="00320BEE">
            <w:pPr>
              <w:jc w:val="center"/>
              <w:rPr>
                <w:lang w:val="en-US"/>
              </w:rPr>
            </w:pPr>
            <w:r w:rsidRPr="0085210D">
              <w:rPr>
                <w:lang w:val="en-US"/>
              </w:rPr>
              <w:t>9</w:t>
            </w:r>
          </w:p>
        </w:tc>
        <w:tc>
          <w:tcPr>
            <w:tcW w:w="3118" w:type="dxa"/>
          </w:tcPr>
          <w:p w:rsidR="00320BEE" w:rsidRPr="0085210D" w:rsidRDefault="00320BEE" w:rsidP="00320BEE">
            <w:pPr>
              <w:jc w:val="center"/>
              <w:rPr>
                <w:rFonts w:eastAsia="Microsoft YaHei"/>
                <w:color w:val="000000" w:themeColor="dark1"/>
                <w:kern w:val="24"/>
                <w:lang w:val="en-US"/>
              </w:rPr>
            </w:pPr>
            <w:r w:rsidRPr="0085210D">
              <w:rPr>
                <w:rFonts w:eastAsia="Microsoft YaHei"/>
                <w:color w:val="000000" w:themeColor="dark1"/>
                <w:kern w:val="24"/>
                <w:lang w:val="en-US"/>
              </w:rPr>
              <w:t xml:space="preserve">Balalar arasyndagy jenil atletika jarysynda 2009-2010 jyldar arasynda </w:t>
            </w:r>
            <w:r w:rsidRPr="0085210D">
              <w:rPr>
                <w:rFonts w:eastAsia="Microsoft YaHei"/>
                <w:b/>
                <w:color w:val="000000" w:themeColor="dark1"/>
                <w:kern w:val="24"/>
                <w:lang w:val="en-US"/>
              </w:rPr>
              <w:t>60m</w:t>
            </w:r>
            <w:r w:rsidRPr="0085210D">
              <w:rPr>
                <w:rFonts w:eastAsia="Microsoft YaHei"/>
                <w:color w:val="000000" w:themeColor="dark1"/>
                <w:kern w:val="24"/>
                <w:lang w:val="en-US"/>
              </w:rPr>
              <w:t xml:space="preserve"> jryn algan ushin marapattalady</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jc w:val="center"/>
              <w:rPr>
                <w:rFonts w:eastAsia="Microsoft YaHei"/>
                <w:color w:val="000000" w:themeColor="dark1"/>
                <w:kern w:val="24"/>
                <w:lang w:val="en-US"/>
              </w:rPr>
            </w:pPr>
            <w:r w:rsidRPr="0085210D">
              <w:rPr>
                <w:rFonts w:eastAsia="Microsoft YaHei"/>
                <w:color w:val="000000" w:themeColor="dark1"/>
                <w:kern w:val="24"/>
                <w:lang w:val="en-US"/>
              </w:rPr>
              <w:t>1</w:t>
            </w:r>
            <w:r w:rsidRPr="0085210D">
              <w:rPr>
                <w:rFonts w:eastAsia="Microsoft YaHei"/>
                <w:color w:val="000000" w:themeColor="dark1"/>
                <w:kern w:val="24"/>
                <w:lang w:val="kk-KZ"/>
              </w:rPr>
              <w:t>-орын</w:t>
            </w:r>
          </w:p>
        </w:tc>
        <w:tc>
          <w:tcPr>
            <w:tcW w:w="1701" w:type="dxa"/>
          </w:tcPr>
          <w:p w:rsidR="00320BEE" w:rsidRPr="0085210D" w:rsidRDefault="00320BEE" w:rsidP="00320BEE">
            <w:pPr>
              <w:jc w:val="center"/>
              <w:rPr>
                <w:lang w:val="kk-KZ"/>
              </w:rPr>
            </w:pPr>
            <w:r w:rsidRPr="0085210D">
              <w:rPr>
                <w:lang w:val="kk-KZ"/>
              </w:rPr>
              <w:t>Аудандық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364</w:t>
            </w:r>
          </w:p>
        </w:tc>
        <w:tc>
          <w:tcPr>
            <w:tcW w:w="1842" w:type="dxa"/>
          </w:tcPr>
          <w:p w:rsidR="00320BEE" w:rsidRPr="0085210D" w:rsidRDefault="00320BEE" w:rsidP="00320BEE">
            <w:pPr>
              <w:jc w:val="center"/>
              <w:rPr>
                <w:rFonts w:eastAsia="Microsoft YaHei"/>
                <w:color w:val="000000" w:themeColor="dark1"/>
                <w:kern w:val="24"/>
                <w:lang w:val="kk-KZ"/>
              </w:rPr>
            </w:pPr>
            <w:r w:rsidRPr="0085210D">
              <w:rPr>
                <w:rFonts w:eastAsia="Microsoft YaHei"/>
                <w:color w:val="000000" w:themeColor="dark1"/>
                <w:kern w:val="24"/>
                <w:lang w:val="kk-KZ"/>
              </w:rPr>
              <w:t>Қабдуашов Нұралі</w:t>
            </w:r>
          </w:p>
        </w:tc>
        <w:tc>
          <w:tcPr>
            <w:tcW w:w="993" w:type="dxa"/>
          </w:tcPr>
          <w:p w:rsidR="00320BEE" w:rsidRPr="0085210D" w:rsidRDefault="00320BEE" w:rsidP="00320BEE">
            <w:pPr>
              <w:jc w:val="center"/>
              <w:rPr>
                <w:lang w:val="en-US"/>
              </w:rPr>
            </w:pPr>
            <w:r w:rsidRPr="0085210D">
              <w:rPr>
                <w:lang w:val="en-US"/>
              </w:rPr>
              <w:t>9</w:t>
            </w:r>
          </w:p>
        </w:tc>
        <w:tc>
          <w:tcPr>
            <w:tcW w:w="3118" w:type="dxa"/>
          </w:tcPr>
          <w:p w:rsidR="00320BEE" w:rsidRPr="0085210D" w:rsidRDefault="00320BEE" w:rsidP="00320BEE">
            <w:pPr>
              <w:jc w:val="center"/>
              <w:rPr>
                <w:rFonts w:eastAsia="Microsoft YaHei"/>
                <w:color w:val="000000" w:themeColor="dark1"/>
                <w:kern w:val="24"/>
                <w:lang w:val="kk-KZ"/>
              </w:rPr>
            </w:pPr>
            <w:r w:rsidRPr="0085210D">
              <w:rPr>
                <w:rFonts w:eastAsia="Microsoft YaHei"/>
                <w:color w:val="000000" w:themeColor="dark1"/>
                <w:kern w:val="24"/>
                <w:lang w:val="en-US"/>
              </w:rPr>
              <w:t xml:space="preserve">Balalar arasyndagy jenil atletika jarysynda 2009-2010 jyldar arasynda </w:t>
            </w:r>
            <w:r w:rsidRPr="0085210D">
              <w:rPr>
                <w:rFonts w:eastAsia="Microsoft YaHei"/>
                <w:b/>
                <w:color w:val="000000" w:themeColor="dark1"/>
                <w:kern w:val="24"/>
              </w:rPr>
              <w:t>доп</w:t>
            </w:r>
            <w:r w:rsidRPr="0085210D">
              <w:rPr>
                <w:rFonts w:eastAsia="Microsoft YaHei"/>
                <w:b/>
                <w:color w:val="000000" w:themeColor="dark1"/>
                <w:kern w:val="24"/>
                <w:lang w:val="en-US"/>
              </w:rPr>
              <w:t xml:space="preserve"> </w:t>
            </w:r>
            <w:r w:rsidRPr="0085210D">
              <w:rPr>
                <w:rFonts w:eastAsia="Microsoft YaHei"/>
                <w:b/>
                <w:color w:val="000000" w:themeColor="dark1"/>
                <w:kern w:val="24"/>
              </w:rPr>
              <w:t>лақтыру</w:t>
            </w:r>
            <w:r w:rsidRPr="0085210D">
              <w:rPr>
                <w:rFonts w:eastAsia="Microsoft YaHei"/>
                <w:color w:val="000000" w:themeColor="dark1"/>
                <w:kern w:val="24"/>
                <w:lang w:val="en-US"/>
              </w:rPr>
              <w:t xml:space="preserve"> oryn algan ushin marapattalady</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jc w:val="center"/>
              <w:rPr>
                <w:rFonts w:eastAsia="Microsoft YaHei"/>
                <w:color w:val="000000" w:themeColor="dark1"/>
                <w:kern w:val="24"/>
                <w:lang w:val="en-US"/>
              </w:rPr>
            </w:pPr>
            <w:r w:rsidRPr="0085210D">
              <w:rPr>
                <w:rFonts w:eastAsia="Microsoft YaHei"/>
                <w:color w:val="000000" w:themeColor="dark1"/>
                <w:kern w:val="24"/>
                <w:lang w:val="en-US"/>
              </w:rPr>
              <w:t>1</w:t>
            </w:r>
            <w:r w:rsidRPr="0085210D">
              <w:rPr>
                <w:rFonts w:eastAsia="Microsoft YaHei"/>
                <w:color w:val="000000" w:themeColor="dark1"/>
                <w:kern w:val="24"/>
                <w:lang w:val="kk-KZ"/>
              </w:rPr>
              <w:t>-орын</w:t>
            </w:r>
          </w:p>
        </w:tc>
        <w:tc>
          <w:tcPr>
            <w:tcW w:w="1701" w:type="dxa"/>
          </w:tcPr>
          <w:p w:rsidR="00320BEE" w:rsidRPr="0085210D" w:rsidRDefault="00320BEE" w:rsidP="00320BEE">
            <w:pPr>
              <w:jc w:val="center"/>
              <w:rPr>
                <w:lang w:val="kk-KZ"/>
              </w:rPr>
            </w:pPr>
            <w:r w:rsidRPr="0085210D">
              <w:rPr>
                <w:lang w:val="kk-KZ"/>
              </w:rPr>
              <w:t>Аудандық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365</w:t>
            </w:r>
          </w:p>
        </w:tc>
        <w:tc>
          <w:tcPr>
            <w:tcW w:w="1842" w:type="dxa"/>
          </w:tcPr>
          <w:p w:rsidR="00320BEE" w:rsidRPr="0085210D" w:rsidRDefault="00320BEE" w:rsidP="00320BEE">
            <w:pPr>
              <w:jc w:val="center"/>
              <w:rPr>
                <w:rFonts w:eastAsia="Microsoft YaHei"/>
                <w:color w:val="000000" w:themeColor="dark1"/>
                <w:kern w:val="24"/>
              </w:rPr>
            </w:pPr>
            <w:r w:rsidRPr="0085210D">
              <w:rPr>
                <w:rFonts w:eastAsia="Microsoft YaHei"/>
                <w:color w:val="000000" w:themeColor="dark1"/>
                <w:kern w:val="24"/>
              </w:rPr>
              <w:t>Әуелханов Мансур</w:t>
            </w:r>
          </w:p>
        </w:tc>
        <w:tc>
          <w:tcPr>
            <w:tcW w:w="993" w:type="dxa"/>
          </w:tcPr>
          <w:p w:rsidR="00320BEE" w:rsidRPr="0085210D" w:rsidRDefault="00320BEE" w:rsidP="00320BEE">
            <w:pPr>
              <w:jc w:val="center"/>
              <w:rPr>
                <w:lang w:val="en-US"/>
              </w:rPr>
            </w:pPr>
            <w:r w:rsidRPr="0085210D">
              <w:rPr>
                <w:lang w:val="en-US"/>
              </w:rPr>
              <w:t>9</w:t>
            </w:r>
          </w:p>
        </w:tc>
        <w:tc>
          <w:tcPr>
            <w:tcW w:w="3118" w:type="dxa"/>
          </w:tcPr>
          <w:p w:rsidR="00320BEE" w:rsidRPr="0085210D" w:rsidRDefault="00320BEE" w:rsidP="00320BEE">
            <w:pPr>
              <w:jc w:val="center"/>
              <w:rPr>
                <w:rFonts w:eastAsia="Microsoft YaHei"/>
                <w:color w:val="000000" w:themeColor="dark1"/>
                <w:kern w:val="24"/>
                <w:lang w:val="en-US"/>
              </w:rPr>
            </w:pPr>
            <w:r w:rsidRPr="0085210D">
              <w:rPr>
                <w:rFonts w:eastAsia="Microsoft YaHei"/>
                <w:color w:val="000000" w:themeColor="dark1"/>
                <w:kern w:val="24"/>
                <w:lang w:val="en-US"/>
              </w:rPr>
              <w:t xml:space="preserve">Balalar arasyndagy jenil atletika jarysynda 2009-2010 jyldar arasynda </w:t>
            </w:r>
            <w:r w:rsidRPr="0085210D">
              <w:rPr>
                <w:rFonts w:eastAsia="Microsoft YaHei"/>
                <w:b/>
                <w:color w:val="000000" w:themeColor="dark1"/>
                <w:kern w:val="24"/>
              </w:rPr>
              <w:t>Ұзындыққа</w:t>
            </w:r>
            <w:r w:rsidRPr="0085210D">
              <w:rPr>
                <w:rFonts w:eastAsia="Microsoft YaHei"/>
                <w:b/>
                <w:color w:val="000000" w:themeColor="dark1"/>
                <w:kern w:val="24"/>
                <w:lang w:val="en-US"/>
              </w:rPr>
              <w:t xml:space="preserve"> </w:t>
            </w:r>
            <w:r w:rsidRPr="0085210D">
              <w:rPr>
                <w:rFonts w:eastAsia="Microsoft YaHei"/>
                <w:b/>
                <w:color w:val="000000" w:themeColor="dark1"/>
                <w:kern w:val="24"/>
              </w:rPr>
              <w:t>секіру</w:t>
            </w:r>
            <w:r w:rsidRPr="0085210D">
              <w:rPr>
                <w:rFonts w:eastAsia="Microsoft YaHei"/>
                <w:color w:val="000000" w:themeColor="dark1"/>
                <w:kern w:val="24"/>
                <w:lang w:val="en-US"/>
              </w:rPr>
              <w:t xml:space="preserve"> oryn algan ushin marapattalady</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jc w:val="center"/>
              <w:rPr>
                <w:rFonts w:eastAsia="Microsoft YaHei"/>
                <w:color w:val="000000" w:themeColor="dark1"/>
                <w:kern w:val="24"/>
                <w:lang w:val="en-US"/>
              </w:rPr>
            </w:pPr>
            <w:r w:rsidRPr="0085210D">
              <w:rPr>
                <w:rFonts w:eastAsia="Microsoft YaHei"/>
                <w:color w:val="000000" w:themeColor="dark1"/>
                <w:kern w:val="24"/>
                <w:lang w:val="en-US"/>
              </w:rPr>
              <w:t>2</w:t>
            </w:r>
            <w:r w:rsidRPr="0085210D">
              <w:rPr>
                <w:rFonts w:eastAsia="Microsoft YaHei"/>
                <w:color w:val="000000" w:themeColor="dark1"/>
                <w:kern w:val="24"/>
                <w:lang w:val="kk-KZ"/>
              </w:rPr>
              <w:t>-орын</w:t>
            </w:r>
          </w:p>
        </w:tc>
        <w:tc>
          <w:tcPr>
            <w:tcW w:w="1701" w:type="dxa"/>
          </w:tcPr>
          <w:p w:rsidR="00320BEE" w:rsidRPr="0085210D" w:rsidRDefault="00320BEE" w:rsidP="00320BEE">
            <w:pPr>
              <w:jc w:val="center"/>
              <w:rPr>
                <w:lang w:val="kk-KZ"/>
              </w:rPr>
            </w:pPr>
            <w:r w:rsidRPr="0085210D">
              <w:rPr>
                <w:lang w:val="kk-KZ"/>
              </w:rPr>
              <w:t>Аудандық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366</w:t>
            </w:r>
          </w:p>
        </w:tc>
        <w:tc>
          <w:tcPr>
            <w:tcW w:w="1842" w:type="dxa"/>
          </w:tcPr>
          <w:p w:rsidR="00320BEE" w:rsidRPr="0085210D" w:rsidRDefault="00320BEE" w:rsidP="00320BEE">
            <w:pPr>
              <w:jc w:val="center"/>
              <w:rPr>
                <w:rFonts w:eastAsia="Microsoft YaHei"/>
                <w:color w:val="000000" w:themeColor="dark1"/>
                <w:kern w:val="24"/>
                <w:lang w:val="kk-KZ"/>
              </w:rPr>
            </w:pPr>
            <w:r w:rsidRPr="0085210D">
              <w:rPr>
                <w:rFonts w:eastAsia="Microsoft YaHei"/>
                <w:color w:val="000000" w:themeColor="dark1"/>
                <w:kern w:val="24"/>
                <w:lang w:val="kk-KZ"/>
              </w:rPr>
              <w:t>Маутхан Аяжан</w:t>
            </w:r>
          </w:p>
        </w:tc>
        <w:tc>
          <w:tcPr>
            <w:tcW w:w="993" w:type="dxa"/>
          </w:tcPr>
          <w:p w:rsidR="00320BEE" w:rsidRPr="0085210D" w:rsidRDefault="00320BEE" w:rsidP="00320BEE">
            <w:pPr>
              <w:jc w:val="center"/>
              <w:rPr>
                <w:lang w:val="en-US"/>
              </w:rPr>
            </w:pPr>
            <w:r w:rsidRPr="0085210D">
              <w:rPr>
                <w:lang w:val="en-US"/>
              </w:rPr>
              <w:t>8</w:t>
            </w:r>
          </w:p>
        </w:tc>
        <w:tc>
          <w:tcPr>
            <w:tcW w:w="3118" w:type="dxa"/>
          </w:tcPr>
          <w:p w:rsidR="00320BEE" w:rsidRPr="0085210D" w:rsidRDefault="00320BEE" w:rsidP="00320BEE">
            <w:pPr>
              <w:jc w:val="center"/>
              <w:rPr>
                <w:rFonts w:eastAsia="Microsoft YaHei"/>
                <w:color w:val="000000" w:themeColor="dark1"/>
                <w:kern w:val="24"/>
                <w:lang w:val="en-US"/>
              </w:rPr>
            </w:pPr>
            <w:r w:rsidRPr="0085210D">
              <w:rPr>
                <w:rFonts w:eastAsia="Microsoft YaHei"/>
                <w:color w:val="000000" w:themeColor="dark1"/>
                <w:kern w:val="24"/>
                <w:lang w:val="en-US"/>
              </w:rPr>
              <w:t xml:space="preserve">Balalar arasyndagy jenil atletika jarysynda 2009-2010 jyldar arasynda </w:t>
            </w:r>
            <w:r w:rsidRPr="0085210D">
              <w:rPr>
                <w:rFonts w:eastAsia="Microsoft YaHei"/>
                <w:b/>
                <w:color w:val="000000" w:themeColor="dark1"/>
                <w:kern w:val="24"/>
              </w:rPr>
              <w:t>доп</w:t>
            </w:r>
            <w:r w:rsidRPr="0085210D">
              <w:rPr>
                <w:rFonts w:eastAsia="Microsoft YaHei"/>
                <w:b/>
                <w:color w:val="000000" w:themeColor="dark1"/>
                <w:kern w:val="24"/>
                <w:lang w:val="en-US"/>
              </w:rPr>
              <w:t xml:space="preserve"> </w:t>
            </w:r>
            <w:r w:rsidRPr="0085210D">
              <w:rPr>
                <w:rFonts w:eastAsia="Microsoft YaHei"/>
                <w:b/>
                <w:color w:val="000000" w:themeColor="dark1"/>
                <w:kern w:val="24"/>
              </w:rPr>
              <w:t>лақтыру</w:t>
            </w:r>
            <w:r w:rsidRPr="0085210D">
              <w:rPr>
                <w:rFonts w:eastAsia="Microsoft YaHei"/>
                <w:color w:val="000000" w:themeColor="dark1"/>
                <w:kern w:val="24"/>
                <w:lang w:val="en-US"/>
              </w:rPr>
              <w:t xml:space="preserve"> oryn algan ushin marapattalady</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jc w:val="center"/>
              <w:rPr>
                <w:rFonts w:eastAsia="Microsoft YaHei"/>
                <w:color w:val="000000" w:themeColor="dark1"/>
                <w:kern w:val="24"/>
                <w:lang w:val="en-US"/>
              </w:rPr>
            </w:pPr>
            <w:r w:rsidRPr="0085210D">
              <w:rPr>
                <w:rFonts w:eastAsia="Microsoft YaHei"/>
                <w:color w:val="000000" w:themeColor="dark1"/>
                <w:kern w:val="24"/>
                <w:lang w:val="en-US"/>
              </w:rPr>
              <w:t>2</w:t>
            </w:r>
            <w:r w:rsidRPr="0085210D">
              <w:rPr>
                <w:rFonts w:eastAsia="Microsoft YaHei"/>
                <w:color w:val="000000" w:themeColor="dark1"/>
                <w:kern w:val="24"/>
                <w:lang w:val="kk-KZ"/>
              </w:rPr>
              <w:t>-орын</w:t>
            </w:r>
          </w:p>
        </w:tc>
        <w:tc>
          <w:tcPr>
            <w:tcW w:w="1701" w:type="dxa"/>
          </w:tcPr>
          <w:p w:rsidR="00320BEE" w:rsidRPr="0085210D" w:rsidRDefault="00320BEE" w:rsidP="00320BEE">
            <w:pPr>
              <w:jc w:val="center"/>
              <w:rPr>
                <w:lang w:val="kk-KZ"/>
              </w:rPr>
            </w:pPr>
            <w:r w:rsidRPr="0085210D">
              <w:rPr>
                <w:lang w:val="kk-KZ"/>
              </w:rPr>
              <w:t>Аудандық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367</w:t>
            </w:r>
          </w:p>
        </w:tc>
        <w:tc>
          <w:tcPr>
            <w:tcW w:w="1842" w:type="dxa"/>
          </w:tcPr>
          <w:p w:rsidR="00320BEE" w:rsidRPr="0085210D" w:rsidRDefault="00320BEE" w:rsidP="00320BEE">
            <w:pPr>
              <w:jc w:val="center"/>
              <w:rPr>
                <w:rFonts w:eastAsia="Microsoft YaHei"/>
                <w:color w:val="000000" w:themeColor="dark1"/>
                <w:kern w:val="24"/>
                <w:lang w:val="kk-KZ"/>
              </w:rPr>
            </w:pPr>
            <w:r w:rsidRPr="0085210D">
              <w:rPr>
                <w:rFonts w:eastAsia="Microsoft YaHei"/>
                <w:color w:val="000000" w:themeColor="dark1"/>
                <w:kern w:val="24"/>
                <w:lang w:val="kk-KZ"/>
              </w:rPr>
              <w:t>Мырзекеева Айкөркем</w:t>
            </w:r>
          </w:p>
        </w:tc>
        <w:tc>
          <w:tcPr>
            <w:tcW w:w="993" w:type="dxa"/>
          </w:tcPr>
          <w:p w:rsidR="00320BEE" w:rsidRPr="0085210D" w:rsidRDefault="00320BEE" w:rsidP="00320BEE">
            <w:pPr>
              <w:jc w:val="center"/>
              <w:rPr>
                <w:lang w:val="en-US"/>
              </w:rPr>
            </w:pPr>
            <w:r w:rsidRPr="0085210D">
              <w:rPr>
                <w:lang w:val="en-US"/>
              </w:rPr>
              <w:t>7</w:t>
            </w:r>
          </w:p>
        </w:tc>
        <w:tc>
          <w:tcPr>
            <w:tcW w:w="3118" w:type="dxa"/>
          </w:tcPr>
          <w:p w:rsidR="00320BEE" w:rsidRPr="0085210D" w:rsidRDefault="00320BEE" w:rsidP="00320BEE">
            <w:pPr>
              <w:jc w:val="center"/>
              <w:rPr>
                <w:rFonts w:eastAsia="Microsoft YaHei"/>
                <w:color w:val="000000" w:themeColor="dark1"/>
                <w:kern w:val="24"/>
                <w:lang w:val="en-US"/>
              </w:rPr>
            </w:pPr>
            <w:r w:rsidRPr="0085210D">
              <w:rPr>
                <w:rFonts w:eastAsia="Microsoft YaHei"/>
                <w:color w:val="000000" w:themeColor="dark1"/>
                <w:kern w:val="24"/>
                <w:lang w:val="en-US"/>
              </w:rPr>
              <w:t xml:space="preserve">Balalar arasyndagy jenil atletika jarysynda 2011-2012 jyldar arasynda </w:t>
            </w:r>
            <w:r w:rsidRPr="0085210D">
              <w:rPr>
                <w:rFonts w:eastAsia="Microsoft YaHei"/>
                <w:b/>
                <w:color w:val="000000" w:themeColor="dark1"/>
                <w:kern w:val="24"/>
                <w:lang w:val="en-US"/>
              </w:rPr>
              <w:t>60m</w:t>
            </w:r>
            <w:r w:rsidRPr="0085210D">
              <w:rPr>
                <w:rFonts w:eastAsia="Microsoft YaHei"/>
                <w:color w:val="000000" w:themeColor="dark1"/>
                <w:kern w:val="24"/>
                <w:lang w:val="en-US"/>
              </w:rPr>
              <w:t xml:space="preserve"> jryn algan ushin marapattalady</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jc w:val="center"/>
              <w:rPr>
                <w:rFonts w:eastAsia="Microsoft YaHei"/>
                <w:color w:val="000000" w:themeColor="dark1"/>
                <w:kern w:val="24"/>
                <w:lang w:val="en-US"/>
              </w:rPr>
            </w:pPr>
            <w:r w:rsidRPr="0085210D">
              <w:rPr>
                <w:rFonts w:eastAsia="Microsoft YaHei"/>
                <w:color w:val="000000" w:themeColor="dark1"/>
                <w:kern w:val="24"/>
                <w:lang w:val="en-US"/>
              </w:rPr>
              <w:t>3</w:t>
            </w:r>
            <w:r w:rsidRPr="0085210D">
              <w:rPr>
                <w:rFonts w:eastAsia="Microsoft YaHei"/>
                <w:color w:val="000000" w:themeColor="dark1"/>
                <w:kern w:val="24"/>
                <w:lang w:val="kk-KZ"/>
              </w:rPr>
              <w:t>-орын</w:t>
            </w:r>
          </w:p>
        </w:tc>
        <w:tc>
          <w:tcPr>
            <w:tcW w:w="1701" w:type="dxa"/>
          </w:tcPr>
          <w:p w:rsidR="00320BEE" w:rsidRPr="0085210D" w:rsidRDefault="00320BEE" w:rsidP="00320BEE">
            <w:pPr>
              <w:jc w:val="center"/>
              <w:rPr>
                <w:lang w:val="kk-KZ"/>
              </w:rPr>
            </w:pPr>
            <w:r w:rsidRPr="0085210D">
              <w:rPr>
                <w:lang w:val="kk-KZ"/>
              </w:rPr>
              <w:t>Аудандық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368</w:t>
            </w:r>
          </w:p>
          <w:p w:rsidR="00320BEE" w:rsidRPr="00EC34EF" w:rsidRDefault="00320BEE" w:rsidP="00320BEE">
            <w:pPr>
              <w:tabs>
                <w:tab w:val="left" w:pos="284"/>
              </w:tabs>
              <w:rPr>
                <w:lang w:val="en-US"/>
              </w:rPr>
            </w:pPr>
          </w:p>
        </w:tc>
        <w:tc>
          <w:tcPr>
            <w:tcW w:w="1842" w:type="dxa"/>
          </w:tcPr>
          <w:p w:rsidR="00320BEE" w:rsidRPr="0085210D" w:rsidRDefault="00320BEE" w:rsidP="00320BEE">
            <w:pPr>
              <w:jc w:val="center"/>
              <w:rPr>
                <w:rFonts w:eastAsia="Microsoft YaHei"/>
                <w:color w:val="000000" w:themeColor="dark1"/>
                <w:kern w:val="24"/>
                <w:lang w:val="kk-KZ"/>
              </w:rPr>
            </w:pPr>
            <w:r w:rsidRPr="0085210D">
              <w:rPr>
                <w:rFonts w:eastAsia="Microsoft YaHei"/>
                <w:color w:val="000000" w:themeColor="dark1"/>
                <w:kern w:val="24"/>
                <w:lang w:val="kk-KZ"/>
              </w:rPr>
              <w:t>Маутханова Аяла</w:t>
            </w:r>
          </w:p>
        </w:tc>
        <w:tc>
          <w:tcPr>
            <w:tcW w:w="993" w:type="dxa"/>
          </w:tcPr>
          <w:p w:rsidR="00320BEE" w:rsidRPr="0085210D" w:rsidRDefault="00320BEE" w:rsidP="00320BEE">
            <w:pPr>
              <w:jc w:val="center"/>
              <w:rPr>
                <w:lang w:val="en-US"/>
              </w:rPr>
            </w:pPr>
            <w:r w:rsidRPr="0085210D">
              <w:rPr>
                <w:lang w:val="en-US"/>
              </w:rPr>
              <w:t>7</w:t>
            </w:r>
          </w:p>
        </w:tc>
        <w:tc>
          <w:tcPr>
            <w:tcW w:w="3118" w:type="dxa"/>
          </w:tcPr>
          <w:p w:rsidR="00320BEE" w:rsidRPr="0085210D" w:rsidRDefault="00320BEE" w:rsidP="00320BEE">
            <w:pPr>
              <w:jc w:val="center"/>
              <w:rPr>
                <w:rFonts w:eastAsia="Microsoft YaHei"/>
                <w:color w:val="000000" w:themeColor="dark1"/>
                <w:kern w:val="24"/>
                <w:lang w:val="en-US"/>
              </w:rPr>
            </w:pPr>
            <w:r w:rsidRPr="0085210D">
              <w:rPr>
                <w:rFonts w:eastAsia="Microsoft YaHei"/>
                <w:color w:val="000000" w:themeColor="dark1"/>
                <w:kern w:val="24"/>
                <w:lang w:val="en-US"/>
              </w:rPr>
              <w:t xml:space="preserve">Balalar arasyndagy jenil atletika jarysynda 2011-2012 2010 jyldar arasynda </w:t>
            </w:r>
            <w:r w:rsidRPr="0085210D">
              <w:rPr>
                <w:rFonts w:eastAsia="Microsoft YaHei"/>
                <w:b/>
                <w:color w:val="000000" w:themeColor="dark1"/>
                <w:kern w:val="24"/>
              </w:rPr>
              <w:t>доп</w:t>
            </w:r>
            <w:r w:rsidRPr="0085210D">
              <w:rPr>
                <w:rFonts w:eastAsia="Microsoft YaHei"/>
                <w:b/>
                <w:color w:val="000000" w:themeColor="dark1"/>
                <w:kern w:val="24"/>
                <w:lang w:val="en-US"/>
              </w:rPr>
              <w:t xml:space="preserve"> </w:t>
            </w:r>
            <w:r w:rsidRPr="0085210D">
              <w:rPr>
                <w:rFonts w:eastAsia="Microsoft YaHei"/>
                <w:b/>
                <w:color w:val="000000" w:themeColor="dark1"/>
                <w:kern w:val="24"/>
              </w:rPr>
              <w:t>лақтыру</w:t>
            </w:r>
            <w:r w:rsidRPr="0085210D">
              <w:rPr>
                <w:rFonts w:eastAsia="Microsoft YaHei"/>
                <w:color w:val="000000" w:themeColor="dark1"/>
                <w:kern w:val="24"/>
                <w:lang w:val="en-US"/>
              </w:rPr>
              <w:t xml:space="preserve"> oryn algan ushin marapattalady</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jc w:val="center"/>
              <w:rPr>
                <w:rFonts w:eastAsia="Microsoft YaHei"/>
                <w:color w:val="000000" w:themeColor="dark1"/>
                <w:kern w:val="24"/>
                <w:lang w:val="en-US"/>
              </w:rPr>
            </w:pPr>
            <w:r w:rsidRPr="0085210D">
              <w:rPr>
                <w:rFonts w:eastAsia="Microsoft YaHei"/>
                <w:color w:val="000000" w:themeColor="dark1"/>
                <w:kern w:val="24"/>
                <w:lang w:val="en-US"/>
              </w:rPr>
              <w:t>3</w:t>
            </w:r>
            <w:r w:rsidRPr="0085210D">
              <w:rPr>
                <w:rFonts w:eastAsia="Microsoft YaHei"/>
                <w:color w:val="000000" w:themeColor="dark1"/>
                <w:kern w:val="24"/>
                <w:lang w:val="kk-KZ"/>
              </w:rPr>
              <w:t>-орын</w:t>
            </w:r>
          </w:p>
        </w:tc>
        <w:tc>
          <w:tcPr>
            <w:tcW w:w="1701" w:type="dxa"/>
          </w:tcPr>
          <w:p w:rsidR="00320BEE" w:rsidRPr="0085210D" w:rsidRDefault="00320BEE" w:rsidP="00320BEE">
            <w:pPr>
              <w:jc w:val="center"/>
              <w:rPr>
                <w:lang w:val="kk-KZ"/>
              </w:rPr>
            </w:pPr>
            <w:r w:rsidRPr="0085210D">
              <w:rPr>
                <w:lang w:val="kk-KZ"/>
              </w:rPr>
              <w:t>Аудандық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369</w:t>
            </w:r>
          </w:p>
        </w:tc>
        <w:tc>
          <w:tcPr>
            <w:tcW w:w="1842" w:type="dxa"/>
          </w:tcPr>
          <w:p w:rsidR="00320BEE" w:rsidRPr="0085210D" w:rsidRDefault="00320BEE" w:rsidP="00320BEE">
            <w:pPr>
              <w:jc w:val="center"/>
              <w:rPr>
                <w:rFonts w:eastAsia="Microsoft YaHei"/>
                <w:color w:val="000000" w:themeColor="dark1"/>
                <w:kern w:val="24"/>
                <w:lang w:val="kk-KZ"/>
              </w:rPr>
            </w:pPr>
            <w:r w:rsidRPr="0085210D">
              <w:rPr>
                <w:rFonts w:eastAsia="Microsoft YaHei"/>
                <w:color w:val="000000" w:themeColor="dark1"/>
                <w:kern w:val="24"/>
                <w:lang w:val="kk-KZ"/>
              </w:rPr>
              <w:t>Сейтханов Диас</w:t>
            </w:r>
          </w:p>
        </w:tc>
        <w:tc>
          <w:tcPr>
            <w:tcW w:w="993" w:type="dxa"/>
          </w:tcPr>
          <w:p w:rsidR="00320BEE" w:rsidRPr="0085210D" w:rsidRDefault="00320BEE" w:rsidP="00320BEE">
            <w:pPr>
              <w:jc w:val="center"/>
              <w:rPr>
                <w:lang w:val="en-US"/>
              </w:rPr>
            </w:pPr>
            <w:r w:rsidRPr="0085210D">
              <w:rPr>
                <w:lang w:val="en-US"/>
              </w:rPr>
              <w:t>7</w:t>
            </w:r>
          </w:p>
        </w:tc>
        <w:tc>
          <w:tcPr>
            <w:tcW w:w="3118" w:type="dxa"/>
          </w:tcPr>
          <w:p w:rsidR="00320BEE" w:rsidRPr="0085210D" w:rsidRDefault="00320BEE" w:rsidP="00320BEE">
            <w:pPr>
              <w:jc w:val="center"/>
              <w:rPr>
                <w:rFonts w:eastAsia="Microsoft YaHei"/>
                <w:color w:val="000000" w:themeColor="dark1"/>
                <w:kern w:val="24"/>
                <w:lang w:val="en-US"/>
              </w:rPr>
            </w:pPr>
            <w:r w:rsidRPr="0085210D">
              <w:rPr>
                <w:lang w:val="kk-KZ"/>
              </w:rPr>
              <w:t>«Ұлттық мектеп лигасы» бағдарламасы аясынд</w:t>
            </w:r>
            <w:r w:rsidRPr="0085210D">
              <w:t>а</w:t>
            </w:r>
            <w:r w:rsidRPr="0085210D">
              <w:rPr>
                <w:lang w:val="en-US"/>
              </w:rPr>
              <w:t xml:space="preserve"> </w:t>
            </w:r>
            <w:r w:rsidRPr="0085210D">
              <w:t>стол</w:t>
            </w:r>
            <w:r w:rsidRPr="0085210D">
              <w:rPr>
                <w:lang w:val="en-US"/>
              </w:rPr>
              <w:t xml:space="preserve"> </w:t>
            </w:r>
            <w:r w:rsidRPr="0085210D">
              <w:t>теннисінен</w:t>
            </w:r>
            <w:r w:rsidRPr="0085210D">
              <w:rPr>
                <w:lang w:val="en-US"/>
              </w:rPr>
              <w:t xml:space="preserve"> (</w:t>
            </w:r>
            <w:r w:rsidRPr="0085210D">
              <w:t>ұлдар</w:t>
            </w:r>
            <w:r w:rsidRPr="0085210D">
              <w:rPr>
                <w:lang w:val="en-US"/>
              </w:rPr>
              <w:t xml:space="preserve">) </w:t>
            </w:r>
            <w:r w:rsidRPr="0085210D">
              <w:t>мектеп</w:t>
            </w:r>
            <w:r w:rsidRPr="0085210D">
              <w:rPr>
                <w:lang w:val="en-US"/>
              </w:rPr>
              <w:t xml:space="preserve"> </w:t>
            </w:r>
            <w:r w:rsidRPr="0085210D">
              <w:t>оқушылары</w:t>
            </w:r>
            <w:r w:rsidRPr="0085210D">
              <w:rPr>
                <w:lang w:val="en-US"/>
              </w:rPr>
              <w:t xml:space="preserve"> </w:t>
            </w:r>
            <w:r w:rsidRPr="0085210D">
              <w:t>арасында</w:t>
            </w:r>
            <w:r w:rsidRPr="0085210D">
              <w:rPr>
                <w:lang w:val="en-US"/>
              </w:rPr>
              <w:t xml:space="preserve"> </w:t>
            </w:r>
            <w:r w:rsidRPr="0085210D">
              <w:t>өткен</w:t>
            </w:r>
            <w:r w:rsidRPr="0085210D">
              <w:rPr>
                <w:lang w:val="en-US"/>
              </w:rPr>
              <w:t xml:space="preserve"> </w:t>
            </w:r>
            <w:r w:rsidRPr="0085210D">
              <w:t>аудандық</w:t>
            </w:r>
            <w:r w:rsidRPr="0085210D">
              <w:rPr>
                <w:lang w:val="en-US"/>
              </w:rPr>
              <w:t xml:space="preserve"> </w:t>
            </w:r>
            <w:r w:rsidRPr="0085210D">
              <w:t>жарыста</w:t>
            </w:r>
            <w:r w:rsidRPr="0085210D">
              <w:rPr>
                <w:lang w:val="en-US"/>
              </w:rPr>
              <w:t xml:space="preserve"> </w:t>
            </w:r>
            <w:r w:rsidRPr="0085210D">
              <w:t>орын</w:t>
            </w:r>
            <w:r w:rsidRPr="0085210D">
              <w:rPr>
                <w:lang w:val="en-US"/>
              </w:rPr>
              <w:t xml:space="preserve"> </w:t>
            </w:r>
            <w:r w:rsidRPr="0085210D">
              <w:t>алған</w:t>
            </w:r>
            <w:r w:rsidRPr="0085210D">
              <w:rPr>
                <w:lang w:val="en-US"/>
              </w:rPr>
              <w:t xml:space="preserve"> </w:t>
            </w:r>
            <w:r w:rsidRPr="0085210D">
              <w:t>үшін</w:t>
            </w:r>
            <w:r w:rsidRPr="0085210D">
              <w:rPr>
                <w:lang w:val="en-US"/>
              </w:rPr>
              <w:t xml:space="preserve"> </w:t>
            </w:r>
            <w:r w:rsidRPr="0085210D">
              <w:t>Ақмектеп</w:t>
            </w:r>
            <w:r w:rsidRPr="0085210D">
              <w:rPr>
                <w:lang w:val="en-US"/>
              </w:rPr>
              <w:t xml:space="preserve"> </w:t>
            </w:r>
            <w:r w:rsidRPr="0085210D">
              <w:t>орта</w:t>
            </w:r>
            <w:r w:rsidRPr="0085210D">
              <w:rPr>
                <w:lang w:val="en-US"/>
              </w:rPr>
              <w:t xml:space="preserve"> </w:t>
            </w:r>
            <w:r w:rsidRPr="0085210D">
              <w:t>мектебінің</w:t>
            </w:r>
            <w:r w:rsidRPr="0085210D">
              <w:rPr>
                <w:lang w:val="en-US"/>
              </w:rPr>
              <w:t xml:space="preserve"> </w:t>
            </w:r>
            <w:r w:rsidRPr="0085210D">
              <w:t>оқушысы</w:t>
            </w:r>
            <w:r w:rsidRPr="0085210D">
              <w:rPr>
                <w:lang w:val="en-US"/>
              </w:rPr>
              <w:t xml:space="preserve"> </w:t>
            </w:r>
            <w:r w:rsidRPr="0085210D">
              <w:t>марапатталады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jc w:val="center"/>
              <w:rPr>
                <w:rFonts w:eastAsia="Microsoft YaHei"/>
                <w:color w:val="000000" w:themeColor="dark1"/>
                <w:kern w:val="24"/>
                <w:lang w:val="en-US"/>
              </w:rPr>
            </w:pPr>
            <w:r w:rsidRPr="0085210D">
              <w:rPr>
                <w:rFonts w:eastAsia="Microsoft YaHei"/>
                <w:color w:val="000000" w:themeColor="dark1"/>
                <w:kern w:val="24"/>
                <w:lang w:val="en-US"/>
              </w:rPr>
              <w:t>3</w:t>
            </w:r>
            <w:r w:rsidRPr="0085210D">
              <w:rPr>
                <w:rFonts w:eastAsia="Microsoft YaHei"/>
                <w:color w:val="000000" w:themeColor="dark1"/>
                <w:kern w:val="24"/>
                <w:lang w:val="kk-KZ"/>
              </w:rPr>
              <w:t>-орын</w:t>
            </w:r>
          </w:p>
        </w:tc>
        <w:tc>
          <w:tcPr>
            <w:tcW w:w="1701" w:type="dxa"/>
          </w:tcPr>
          <w:p w:rsidR="00320BEE" w:rsidRPr="0085210D" w:rsidRDefault="00320BEE" w:rsidP="00320BEE">
            <w:pPr>
              <w:jc w:val="center"/>
              <w:rPr>
                <w:lang w:val="kk-KZ"/>
              </w:rPr>
            </w:pPr>
            <w:r w:rsidRPr="0085210D">
              <w:rPr>
                <w:lang w:val="kk-KZ"/>
              </w:rPr>
              <w:t>Аудандық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370</w:t>
            </w:r>
          </w:p>
        </w:tc>
        <w:tc>
          <w:tcPr>
            <w:tcW w:w="1842" w:type="dxa"/>
          </w:tcPr>
          <w:p w:rsidR="00320BEE" w:rsidRPr="0085210D" w:rsidRDefault="00320BEE" w:rsidP="00320BEE">
            <w:pPr>
              <w:jc w:val="center"/>
            </w:pPr>
            <w:r w:rsidRPr="0085210D">
              <w:t>Қуанбаев</w:t>
            </w:r>
            <w:r w:rsidRPr="0085210D">
              <w:rPr>
                <w:lang w:val="kk-KZ"/>
              </w:rPr>
              <w:t xml:space="preserve"> </w:t>
            </w:r>
            <w:r w:rsidRPr="0085210D">
              <w:t>Нұрали</w:t>
            </w:r>
          </w:p>
        </w:tc>
        <w:tc>
          <w:tcPr>
            <w:tcW w:w="993" w:type="dxa"/>
          </w:tcPr>
          <w:p w:rsidR="00320BEE" w:rsidRPr="0085210D" w:rsidRDefault="00320BEE" w:rsidP="00320BEE">
            <w:pPr>
              <w:jc w:val="center"/>
            </w:pPr>
            <w:r w:rsidRPr="0085210D">
              <w:t>2</w:t>
            </w:r>
          </w:p>
        </w:tc>
        <w:tc>
          <w:tcPr>
            <w:tcW w:w="3118" w:type="dxa"/>
          </w:tcPr>
          <w:p w:rsidR="00320BEE" w:rsidRPr="00FE7839" w:rsidRDefault="00320BEE" w:rsidP="00320BEE">
            <w:pPr>
              <w:jc w:val="center"/>
            </w:pPr>
            <w:r w:rsidRPr="0085210D">
              <w:t>2-7 сыныптар</w:t>
            </w:r>
            <w:r w:rsidRPr="0085210D">
              <w:rPr>
                <w:lang w:val="kk-KZ"/>
              </w:rPr>
              <w:t xml:space="preserve"> </w:t>
            </w:r>
            <w:r w:rsidRPr="0085210D">
              <w:t>арасында</w:t>
            </w:r>
            <w:r w:rsidRPr="0085210D">
              <w:rPr>
                <w:lang w:val="kk-KZ"/>
              </w:rPr>
              <w:t xml:space="preserve"> </w:t>
            </w:r>
            <w:r w:rsidRPr="0085210D">
              <w:t>Республикалық «Зерде» зерттеу</w:t>
            </w:r>
            <w:r w:rsidRPr="0085210D">
              <w:rPr>
                <w:lang w:val="kk-KZ"/>
              </w:rPr>
              <w:t xml:space="preserve"> </w:t>
            </w:r>
            <w:r w:rsidRPr="0085210D">
              <w:t>жобалар</w:t>
            </w:r>
            <w:r w:rsidRPr="0085210D">
              <w:rPr>
                <w:lang w:val="kk-KZ"/>
              </w:rPr>
              <w:t xml:space="preserve"> </w:t>
            </w:r>
            <w:r w:rsidRPr="0085210D">
              <w:t>конкурсының</w:t>
            </w:r>
            <w:r w:rsidRPr="0085210D">
              <w:rPr>
                <w:lang w:val="kk-KZ"/>
              </w:rPr>
              <w:t xml:space="preserve"> </w:t>
            </w:r>
            <w:r w:rsidRPr="0085210D">
              <w:t>аудандық</w:t>
            </w:r>
            <w:r w:rsidRPr="0085210D">
              <w:rPr>
                <w:lang w:val="kk-KZ"/>
              </w:rPr>
              <w:t xml:space="preserve"> </w:t>
            </w:r>
            <w:r w:rsidRPr="0085210D">
              <w:t>кезеңі</w:t>
            </w:r>
          </w:p>
          <w:p w:rsidR="00320BEE" w:rsidRPr="00FE7839" w:rsidRDefault="00320BEE" w:rsidP="00320BEE">
            <w:pPr>
              <w:jc w:val="center"/>
            </w:pP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 xml:space="preserve">Грамота </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rPr>
                <w:lang w:val="en-US"/>
              </w:rPr>
            </w:pPr>
            <w:r w:rsidRPr="0085210D">
              <w:t>Аудандық</w:t>
            </w:r>
          </w:p>
          <w:p w:rsidR="00320BEE" w:rsidRPr="0085210D" w:rsidRDefault="00320BEE" w:rsidP="00320BEE">
            <w:pPr>
              <w:rPr>
                <w:lang w:val="en-US"/>
              </w:rPr>
            </w:pPr>
          </w:p>
          <w:p w:rsidR="00320BEE" w:rsidRPr="0085210D" w:rsidRDefault="00320BEE" w:rsidP="00320BEE">
            <w:pPr>
              <w:rPr>
                <w:lang w:val="en-US"/>
              </w:rPr>
            </w:pPr>
          </w:p>
          <w:p w:rsidR="00320BEE" w:rsidRPr="0085210D" w:rsidRDefault="00320BEE" w:rsidP="00320BEE">
            <w:pPr>
              <w:rPr>
                <w:lang w:val="en-US"/>
              </w:rPr>
            </w:pPr>
          </w:p>
        </w:tc>
      </w:tr>
      <w:tr w:rsidR="00320BEE" w:rsidRPr="0085210D" w:rsidTr="00320BEE">
        <w:tc>
          <w:tcPr>
            <w:tcW w:w="675" w:type="dxa"/>
          </w:tcPr>
          <w:p w:rsidR="00320BEE" w:rsidRPr="00EC34EF" w:rsidRDefault="00320BEE" w:rsidP="00320BEE">
            <w:pPr>
              <w:tabs>
                <w:tab w:val="left" w:pos="284"/>
              </w:tabs>
              <w:rPr>
                <w:lang w:val="en-US"/>
              </w:rPr>
            </w:pPr>
            <w:r>
              <w:rPr>
                <w:lang w:val="en-US"/>
              </w:rPr>
              <w:lastRenderedPageBreak/>
              <w:t>371</w:t>
            </w:r>
          </w:p>
        </w:tc>
        <w:tc>
          <w:tcPr>
            <w:tcW w:w="1842" w:type="dxa"/>
          </w:tcPr>
          <w:p w:rsidR="00320BEE" w:rsidRPr="0085210D" w:rsidRDefault="00320BEE" w:rsidP="00320BEE">
            <w:pPr>
              <w:ind w:right="-143"/>
            </w:pPr>
            <w:r w:rsidRPr="0085210D">
              <w:t>Жанатова Аяжан</w:t>
            </w:r>
          </w:p>
        </w:tc>
        <w:tc>
          <w:tcPr>
            <w:tcW w:w="993" w:type="dxa"/>
          </w:tcPr>
          <w:p w:rsidR="00320BEE" w:rsidRPr="0085210D" w:rsidRDefault="00320BEE" w:rsidP="00320BEE">
            <w:pPr>
              <w:ind w:right="-143"/>
            </w:pPr>
            <w:r w:rsidRPr="0085210D">
              <w:t>10</w:t>
            </w:r>
          </w:p>
        </w:tc>
        <w:tc>
          <w:tcPr>
            <w:tcW w:w="3118" w:type="dxa"/>
          </w:tcPr>
          <w:p w:rsidR="00320BEE" w:rsidRPr="0085210D" w:rsidRDefault="00320BEE" w:rsidP="00320BEE">
            <w:pPr>
              <w:ind w:right="-143"/>
            </w:pPr>
            <w:r w:rsidRPr="0085210D">
              <w:t>Сертификат</w:t>
            </w:r>
          </w:p>
          <w:p w:rsidR="00320BEE" w:rsidRPr="0085210D" w:rsidRDefault="00320BEE" w:rsidP="00320BEE">
            <w:pPr>
              <w:ind w:right="-143"/>
            </w:pPr>
            <w:r w:rsidRPr="0085210D">
              <w:t>Жалпы білім беретін пәндер бойынша республикалық олимпиаданың облыстық кезеңіне қазақ тілі мен әдебиеті пәнінен қатысқаны үшін</w:t>
            </w:r>
          </w:p>
        </w:tc>
        <w:tc>
          <w:tcPr>
            <w:tcW w:w="992" w:type="dxa"/>
          </w:tcPr>
          <w:p w:rsidR="00320BEE" w:rsidRPr="0085210D" w:rsidRDefault="00320BEE" w:rsidP="00320BEE">
            <w:pPr>
              <w:ind w:right="-143"/>
            </w:pPr>
            <w:r w:rsidRPr="0085210D">
              <w:t>2023</w:t>
            </w:r>
          </w:p>
        </w:tc>
        <w:tc>
          <w:tcPr>
            <w:tcW w:w="1418" w:type="dxa"/>
          </w:tcPr>
          <w:p w:rsidR="00320BEE" w:rsidRPr="0085210D" w:rsidRDefault="00320BEE" w:rsidP="00320BEE">
            <w:pPr>
              <w:ind w:right="-143"/>
            </w:pPr>
            <w:r w:rsidRPr="0085210D">
              <w:t>Сертификат</w:t>
            </w:r>
          </w:p>
        </w:tc>
        <w:tc>
          <w:tcPr>
            <w:tcW w:w="1701" w:type="dxa"/>
          </w:tcPr>
          <w:p w:rsidR="00320BEE" w:rsidRPr="0085210D" w:rsidRDefault="00320BEE" w:rsidP="00320BEE">
            <w:pPr>
              <w:ind w:right="-143"/>
            </w:pPr>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372</w:t>
            </w:r>
          </w:p>
        </w:tc>
        <w:tc>
          <w:tcPr>
            <w:tcW w:w="1842" w:type="dxa"/>
          </w:tcPr>
          <w:p w:rsidR="00320BEE" w:rsidRPr="0085210D" w:rsidRDefault="00320BEE" w:rsidP="00320BEE">
            <w:r w:rsidRPr="0085210D">
              <w:t>Әшімов Асанәлі</w:t>
            </w:r>
          </w:p>
        </w:tc>
        <w:tc>
          <w:tcPr>
            <w:tcW w:w="993" w:type="dxa"/>
          </w:tcPr>
          <w:p w:rsidR="00320BEE" w:rsidRPr="0085210D" w:rsidRDefault="00320BEE" w:rsidP="00320BEE">
            <w:r w:rsidRPr="0085210D">
              <w:t>5</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2023 ж</w:t>
            </w:r>
          </w:p>
        </w:tc>
        <w:tc>
          <w:tcPr>
            <w:tcW w:w="1418" w:type="dxa"/>
          </w:tcPr>
          <w:p w:rsidR="00320BEE" w:rsidRPr="0085210D" w:rsidRDefault="00320BEE" w:rsidP="00320BEE">
            <w:r w:rsidRPr="0085210D">
              <w:rPr>
                <w:lang w:val="en-US"/>
              </w:rPr>
              <w:t>2</w:t>
            </w:r>
            <w:r w:rsidRPr="0085210D">
              <w:t xml:space="preserve">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EC34EF" w:rsidRDefault="00320BEE" w:rsidP="00320BEE">
            <w:pPr>
              <w:tabs>
                <w:tab w:val="left" w:pos="284"/>
              </w:tabs>
              <w:rPr>
                <w:lang w:val="en-US"/>
              </w:rPr>
            </w:pPr>
            <w:r>
              <w:rPr>
                <w:lang w:val="en-US"/>
              </w:rPr>
              <w:t>373</w:t>
            </w:r>
          </w:p>
        </w:tc>
        <w:tc>
          <w:tcPr>
            <w:tcW w:w="1842" w:type="dxa"/>
          </w:tcPr>
          <w:p w:rsidR="00320BEE" w:rsidRPr="0085210D" w:rsidRDefault="00320BEE" w:rsidP="00320BEE">
            <w:r w:rsidRPr="0085210D">
              <w:t>Әлібеков Еркебұлан</w:t>
            </w:r>
          </w:p>
        </w:tc>
        <w:tc>
          <w:tcPr>
            <w:tcW w:w="993" w:type="dxa"/>
          </w:tcPr>
          <w:p w:rsidR="00320BEE" w:rsidRPr="0085210D" w:rsidRDefault="00320BEE" w:rsidP="00320BEE">
            <w:r w:rsidRPr="0085210D">
              <w:t>5</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2023 ж</w:t>
            </w:r>
          </w:p>
        </w:tc>
        <w:tc>
          <w:tcPr>
            <w:tcW w:w="1418" w:type="dxa"/>
          </w:tcPr>
          <w:p w:rsidR="00320BEE" w:rsidRPr="0085210D" w:rsidRDefault="00320BEE" w:rsidP="00320BEE">
            <w:r w:rsidRPr="0085210D">
              <w:t>2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EC34EF" w:rsidRDefault="00320BEE" w:rsidP="00320BEE">
            <w:pPr>
              <w:tabs>
                <w:tab w:val="left" w:pos="284"/>
              </w:tabs>
              <w:rPr>
                <w:lang w:val="en-US"/>
              </w:rPr>
            </w:pPr>
            <w:r>
              <w:rPr>
                <w:lang w:val="en-US"/>
              </w:rPr>
              <w:t>374</w:t>
            </w:r>
          </w:p>
        </w:tc>
        <w:tc>
          <w:tcPr>
            <w:tcW w:w="1842" w:type="dxa"/>
          </w:tcPr>
          <w:p w:rsidR="00320BEE" w:rsidRPr="0085210D" w:rsidRDefault="00320BEE" w:rsidP="00320BEE">
            <w:r w:rsidRPr="0085210D">
              <w:t>Дулатұлы Мирас</w:t>
            </w:r>
          </w:p>
        </w:tc>
        <w:tc>
          <w:tcPr>
            <w:tcW w:w="993" w:type="dxa"/>
          </w:tcPr>
          <w:p w:rsidR="00320BEE" w:rsidRPr="0085210D" w:rsidRDefault="00320BEE" w:rsidP="00320BEE">
            <w:r w:rsidRPr="0085210D">
              <w:t>5</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2023 ж</w:t>
            </w:r>
          </w:p>
        </w:tc>
        <w:tc>
          <w:tcPr>
            <w:tcW w:w="1418" w:type="dxa"/>
          </w:tcPr>
          <w:p w:rsidR="00320BEE" w:rsidRPr="0085210D" w:rsidRDefault="00320BEE" w:rsidP="00320BEE">
            <w:r w:rsidRPr="0085210D">
              <w:t>3 орын</w:t>
            </w:r>
          </w:p>
        </w:tc>
        <w:tc>
          <w:tcPr>
            <w:tcW w:w="1701" w:type="dxa"/>
          </w:tcPr>
          <w:p w:rsidR="00320BEE" w:rsidRPr="0085210D" w:rsidRDefault="00320BEE" w:rsidP="00320BEE">
            <w:r w:rsidRPr="0085210D">
              <w:t xml:space="preserve">Облыстық </w:t>
            </w:r>
          </w:p>
        </w:tc>
      </w:tr>
      <w:tr w:rsidR="00320BEE" w:rsidRPr="0085210D" w:rsidTr="00320BEE">
        <w:trPr>
          <w:trHeight w:val="571"/>
        </w:trPr>
        <w:tc>
          <w:tcPr>
            <w:tcW w:w="675" w:type="dxa"/>
          </w:tcPr>
          <w:p w:rsidR="00320BEE" w:rsidRPr="00EC34EF" w:rsidRDefault="00320BEE" w:rsidP="00320BEE">
            <w:pPr>
              <w:tabs>
                <w:tab w:val="left" w:pos="284"/>
              </w:tabs>
              <w:rPr>
                <w:lang w:val="en-US"/>
              </w:rPr>
            </w:pPr>
            <w:r>
              <w:rPr>
                <w:lang w:val="en-US"/>
              </w:rPr>
              <w:t>375</w:t>
            </w:r>
          </w:p>
        </w:tc>
        <w:tc>
          <w:tcPr>
            <w:tcW w:w="1842" w:type="dxa"/>
          </w:tcPr>
          <w:p w:rsidR="00320BEE" w:rsidRPr="0085210D" w:rsidRDefault="00320BEE" w:rsidP="00320BEE">
            <w:r w:rsidRPr="0085210D">
              <w:t>Талғатұлы Әли</w:t>
            </w:r>
          </w:p>
        </w:tc>
        <w:tc>
          <w:tcPr>
            <w:tcW w:w="993" w:type="dxa"/>
          </w:tcPr>
          <w:p w:rsidR="00320BEE" w:rsidRDefault="00320BEE" w:rsidP="00320BEE">
            <w:r w:rsidRPr="0085210D">
              <w:t>5</w:t>
            </w:r>
          </w:p>
          <w:p w:rsidR="00320BEE" w:rsidRPr="00FC34C4" w:rsidRDefault="00320BEE" w:rsidP="00320BEE"/>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2023 ж</w:t>
            </w:r>
          </w:p>
        </w:tc>
        <w:tc>
          <w:tcPr>
            <w:tcW w:w="1418" w:type="dxa"/>
          </w:tcPr>
          <w:p w:rsidR="00320BEE" w:rsidRPr="0085210D" w:rsidRDefault="00320BEE" w:rsidP="00320BEE">
            <w:r w:rsidRPr="0085210D">
              <w:t>2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EC34EF" w:rsidRDefault="00320BEE" w:rsidP="00320BEE">
            <w:pPr>
              <w:tabs>
                <w:tab w:val="left" w:pos="284"/>
              </w:tabs>
              <w:rPr>
                <w:lang w:val="en-US"/>
              </w:rPr>
            </w:pPr>
            <w:r>
              <w:rPr>
                <w:lang w:val="en-US"/>
              </w:rPr>
              <w:t>376</w:t>
            </w:r>
          </w:p>
        </w:tc>
        <w:tc>
          <w:tcPr>
            <w:tcW w:w="1842" w:type="dxa"/>
          </w:tcPr>
          <w:p w:rsidR="00320BEE" w:rsidRPr="0085210D" w:rsidRDefault="00320BEE" w:rsidP="00320BEE">
            <w:r w:rsidRPr="0085210D">
              <w:t>Маутханова Аяла</w:t>
            </w:r>
          </w:p>
        </w:tc>
        <w:tc>
          <w:tcPr>
            <w:tcW w:w="993" w:type="dxa"/>
          </w:tcPr>
          <w:p w:rsidR="00320BEE" w:rsidRPr="0085210D" w:rsidRDefault="00320BEE" w:rsidP="00320BEE">
            <w:r w:rsidRPr="0085210D">
              <w:t>6</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2023 ж</w:t>
            </w:r>
          </w:p>
        </w:tc>
        <w:tc>
          <w:tcPr>
            <w:tcW w:w="1418" w:type="dxa"/>
          </w:tcPr>
          <w:p w:rsidR="00320BEE" w:rsidRPr="0085210D" w:rsidRDefault="00320BEE" w:rsidP="00320BEE">
            <w:r w:rsidRPr="0085210D">
              <w:t>3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EC34EF" w:rsidRDefault="00320BEE" w:rsidP="00320BEE">
            <w:pPr>
              <w:tabs>
                <w:tab w:val="left" w:pos="284"/>
              </w:tabs>
              <w:rPr>
                <w:lang w:val="en-US"/>
              </w:rPr>
            </w:pPr>
            <w:r>
              <w:rPr>
                <w:lang w:val="en-US"/>
              </w:rPr>
              <w:t>377</w:t>
            </w:r>
          </w:p>
        </w:tc>
        <w:tc>
          <w:tcPr>
            <w:tcW w:w="1842" w:type="dxa"/>
          </w:tcPr>
          <w:p w:rsidR="00320BEE" w:rsidRPr="0085210D" w:rsidRDefault="00320BEE" w:rsidP="00320BEE">
            <w:r w:rsidRPr="0085210D">
              <w:t>Қуаныш Еңлік</w:t>
            </w:r>
          </w:p>
        </w:tc>
        <w:tc>
          <w:tcPr>
            <w:tcW w:w="993" w:type="dxa"/>
          </w:tcPr>
          <w:p w:rsidR="00320BEE" w:rsidRPr="0085210D" w:rsidRDefault="00320BEE" w:rsidP="00320BEE">
            <w:r w:rsidRPr="0085210D">
              <w:t>6</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2023 ж</w:t>
            </w:r>
          </w:p>
        </w:tc>
        <w:tc>
          <w:tcPr>
            <w:tcW w:w="1418" w:type="dxa"/>
          </w:tcPr>
          <w:p w:rsidR="00320BEE" w:rsidRPr="0085210D" w:rsidRDefault="00320BEE" w:rsidP="00320BEE">
            <w:r w:rsidRPr="0085210D">
              <w:t>3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EC34EF" w:rsidRDefault="00320BEE" w:rsidP="00320BEE">
            <w:pPr>
              <w:tabs>
                <w:tab w:val="left" w:pos="284"/>
              </w:tabs>
              <w:rPr>
                <w:lang w:val="en-US"/>
              </w:rPr>
            </w:pPr>
            <w:r>
              <w:rPr>
                <w:lang w:val="en-US"/>
              </w:rPr>
              <w:t>378</w:t>
            </w:r>
          </w:p>
        </w:tc>
        <w:tc>
          <w:tcPr>
            <w:tcW w:w="1842" w:type="dxa"/>
          </w:tcPr>
          <w:p w:rsidR="00320BEE" w:rsidRPr="0085210D" w:rsidRDefault="00320BEE" w:rsidP="00320BEE">
            <w:r w:rsidRPr="0085210D">
              <w:t>Қабитхан Ару</w:t>
            </w:r>
          </w:p>
        </w:tc>
        <w:tc>
          <w:tcPr>
            <w:tcW w:w="993" w:type="dxa"/>
          </w:tcPr>
          <w:p w:rsidR="00320BEE" w:rsidRPr="0085210D" w:rsidRDefault="00320BEE" w:rsidP="00320BEE">
            <w:r w:rsidRPr="0085210D">
              <w:t>6</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2023 ж</w:t>
            </w:r>
          </w:p>
        </w:tc>
        <w:tc>
          <w:tcPr>
            <w:tcW w:w="1418" w:type="dxa"/>
          </w:tcPr>
          <w:p w:rsidR="00320BEE" w:rsidRPr="0085210D" w:rsidRDefault="00320BEE" w:rsidP="00320BEE">
            <w:r w:rsidRPr="0085210D">
              <w:t>2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EC34EF" w:rsidRDefault="00320BEE" w:rsidP="00320BEE">
            <w:pPr>
              <w:tabs>
                <w:tab w:val="left" w:pos="284"/>
              </w:tabs>
              <w:rPr>
                <w:lang w:val="en-US"/>
              </w:rPr>
            </w:pPr>
            <w:r>
              <w:rPr>
                <w:lang w:val="en-US"/>
              </w:rPr>
              <w:t>379</w:t>
            </w:r>
          </w:p>
        </w:tc>
        <w:tc>
          <w:tcPr>
            <w:tcW w:w="1842" w:type="dxa"/>
          </w:tcPr>
          <w:p w:rsidR="00320BEE" w:rsidRPr="0085210D" w:rsidRDefault="00320BEE" w:rsidP="00320BEE">
            <w:r w:rsidRPr="0085210D">
              <w:t>Әлібекова Сабина</w:t>
            </w:r>
          </w:p>
        </w:tc>
        <w:tc>
          <w:tcPr>
            <w:tcW w:w="993" w:type="dxa"/>
          </w:tcPr>
          <w:p w:rsidR="00320BEE" w:rsidRPr="0085210D" w:rsidRDefault="00320BEE" w:rsidP="00320BEE">
            <w:r w:rsidRPr="0085210D">
              <w:t>6</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2023 ж</w:t>
            </w:r>
          </w:p>
        </w:tc>
        <w:tc>
          <w:tcPr>
            <w:tcW w:w="1418" w:type="dxa"/>
          </w:tcPr>
          <w:p w:rsidR="00320BEE" w:rsidRPr="0085210D" w:rsidRDefault="00320BEE" w:rsidP="00320BEE">
            <w:r w:rsidRPr="0085210D">
              <w:t>2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EC34EF" w:rsidRDefault="00320BEE" w:rsidP="00320BEE">
            <w:pPr>
              <w:tabs>
                <w:tab w:val="left" w:pos="284"/>
              </w:tabs>
              <w:rPr>
                <w:lang w:val="en-US"/>
              </w:rPr>
            </w:pPr>
            <w:r>
              <w:rPr>
                <w:lang w:val="en-US"/>
              </w:rPr>
              <w:t>380</w:t>
            </w:r>
          </w:p>
        </w:tc>
        <w:tc>
          <w:tcPr>
            <w:tcW w:w="1842" w:type="dxa"/>
          </w:tcPr>
          <w:p w:rsidR="00320BEE" w:rsidRPr="0085210D" w:rsidRDefault="00320BEE" w:rsidP="00320BEE">
            <w:r w:rsidRPr="0085210D">
              <w:t>Серіков Руслан</w:t>
            </w:r>
          </w:p>
        </w:tc>
        <w:tc>
          <w:tcPr>
            <w:tcW w:w="993" w:type="dxa"/>
          </w:tcPr>
          <w:p w:rsidR="00320BEE" w:rsidRPr="0085210D" w:rsidRDefault="00320BEE" w:rsidP="00320BEE">
            <w:r w:rsidRPr="0085210D">
              <w:t>6</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2023 ж</w:t>
            </w:r>
          </w:p>
        </w:tc>
        <w:tc>
          <w:tcPr>
            <w:tcW w:w="1418" w:type="dxa"/>
          </w:tcPr>
          <w:p w:rsidR="00320BEE" w:rsidRPr="0085210D" w:rsidRDefault="00320BEE" w:rsidP="00320BEE">
            <w:r w:rsidRPr="0085210D">
              <w:t>3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EC34EF" w:rsidRDefault="00320BEE" w:rsidP="00320BEE">
            <w:pPr>
              <w:tabs>
                <w:tab w:val="left" w:pos="284"/>
              </w:tabs>
              <w:rPr>
                <w:lang w:val="en-US"/>
              </w:rPr>
            </w:pPr>
            <w:r>
              <w:rPr>
                <w:lang w:val="en-US"/>
              </w:rPr>
              <w:t>381</w:t>
            </w:r>
          </w:p>
        </w:tc>
        <w:tc>
          <w:tcPr>
            <w:tcW w:w="1842" w:type="dxa"/>
          </w:tcPr>
          <w:p w:rsidR="00320BEE" w:rsidRPr="0085210D" w:rsidRDefault="00320BEE" w:rsidP="00320BEE">
            <w:r w:rsidRPr="0085210D">
              <w:t>Сейтханов Диас</w:t>
            </w:r>
          </w:p>
        </w:tc>
        <w:tc>
          <w:tcPr>
            <w:tcW w:w="993" w:type="dxa"/>
          </w:tcPr>
          <w:p w:rsidR="00320BEE" w:rsidRPr="0085210D" w:rsidRDefault="00320BEE" w:rsidP="00320BEE">
            <w:r w:rsidRPr="0085210D">
              <w:t>6</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2023 ж</w:t>
            </w:r>
          </w:p>
        </w:tc>
        <w:tc>
          <w:tcPr>
            <w:tcW w:w="1418" w:type="dxa"/>
          </w:tcPr>
          <w:p w:rsidR="00320BEE" w:rsidRPr="0085210D" w:rsidRDefault="00320BEE" w:rsidP="00320BEE">
            <w:r w:rsidRPr="0085210D">
              <w:t>3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EC34EF" w:rsidRDefault="00320BEE" w:rsidP="00320BEE">
            <w:pPr>
              <w:tabs>
                <w:tab w:val="left" w:pos="284"/>
              </w:tabs>
              <w:rPr>
                <w:lang w:val="en-US"/>
              </w:rPr>
            </w:pPr>
            <w:r>
              <w:rPr>
                <w:lang w:val="en-US"/>
              </w:rPr>
              <w:t>382</w:t>
            </w:r>
          </w:p>
        </w:tc>
        <w:tc>
          <w:tcPr>
            <w:tcW w:w="1842" w:type="dxa"/>
          </w:tcPr>
          <w:p w:rsidR="00320BEE" w:rsidRPr="0085210D" w:rsidRDefault="00320BEE" w:rsidP="00320BEE">
            <w:r w:rsidRPr="0085210D">
              <w:t>Мырзекеева Айкөркем</w:t>
            </w:r>
          </w:p>
        </w:tc>
        <w:tc>
          <w:tcPr>
            <w:tcW w:w="993" w:type="dxa"/>
          </w:tcPr>
          <w:p w:rsidR="00320BEE" w:rsidRPr="0085210D" w:rsidRDefault="00320BEE" w:rsidP="00320BEE">
            <w:r w:rsidRPr="0085210D">
              <w:t>6</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2023 ж</w:t>
            </w:r>
          </w:p>
        </w:tc>
        <w:tc>
          <w:tcPr>
            <w:tcW w:w="1418" w:type="dxa"/>
          </w:tcPr>
          <w:p w:rsidR="00320BEE" w:rsidRPr="0085210D" w:rsidRDefault="00320BEE" w:rsidP="00320BEE">
            <w:r w:rsidRPr="0085210D">
              <w:t>3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EC34EF" w:rsidRDefault="00320BEE" w:rsidP="00320BEE">
            <w:pPr>
              <w:tabs>
                <w:tab w:val="left" w:pos="284"/>
              </w:tabs>
              <w:rPr>
                <w:lang w:val="en-US"/>
              </w:rPr>
            </w:pPr>
            <w:r>
              <w:rPr>
                <w:lang w:val="en-US"/>
              </w:rPr>
              <w:t>383</w:t>
            </w:r>
          </w:p>
        </w:tc>
        <w:tc>
          <w:tcPr>
            <w:tcW w:w="1842" w:type="dxa"/>
          </w:tcPr>
          <w:p w:rsidR="00320BEE" w:rsidRPr="0085210D" w:rsidRDefault="00320BEE" w:rsidP="00320BEE">
            <w:r w:rsidRPr="0085210D">
              <w:t>Мерекенов Расул</w:t>
            </w:r>
          </w:p>
        </w:tc>
        <w:tc>
          <w:tcPr>
            <w:tcW w:w="993" w:type="dxa"/>
          </w:tcPr>
          <w:p w:rsidR="00320BEE" w:rsidRPr="0085210D" w:rsidRDefault="00320BEE" w:rsidP="00320BEE">
            <w:r w:rsidRPr="0085210D">
              <w:t>6</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2023 ж</w:t>
            </w:r>
          </w:p>
        </w:tc>
        <w:tc>
          <w:tcPr>
            <w:tcW w:w="1418" w:type="dxa"/>
          </w:tcPr>
          <w:p w:rsidR="00320BEE" w:rsidRPr="0085210D" w:rsidRDefault="00320BEE" w:rsidP="00320BEE">
            <w:r w:rsidRPr="0085210D">
              <w:t>3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EC34EF" w:rsidRDefault="00320BEE" w:rsidP="00320BEE">
            <w:pPr>
              <w:tabs>
                <w:tab w:val="left" w:pos="284"/>
              </w:tabs>
              <w:rPr>
                <w:lang w:val="en-US"/>
              </w:rPr>
            </w:pPr>
            <w:r>
              <w:rPr>
                <w:lang w:val="en-US"/>
              </w:rPr>
              <w:t>384</w:t>
            </w:r>
          </w:p>
        </w:tc>
        <w:tc>
          <w:tcPr>
            <w:tcW w:w="1842" w:type="dxa"/>
          </w:tcPr>
          <w:p w:rsidR="00320BEE" w:rsidRPr="0085210D" w:rsidRDefault="00320BEE" w:rsidP="00320BEE">
            <w:r w:rsidRPr="0085210D">
              <w:t>Ершенов Мират</w:t>
            </w:r>
          </w:p>
        </w:tc>
        <w:tc>
          <w:tcPr>
            <w:tcW w:w="993" w:type="dxa"/>
          </w:tcPr>
          <w:p w:rsidR="00320BEE" w:rsidRPr="0085210D" w:rsidRDefault="00320BEE" w:rsidP="00320BEE">
            <w:r w:rsidRPr="0085210D">
              <w:t>7</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2023 ж</w:t>
            </w:r>
          </w:p>
        </w:tc>
        <w:tc>
          <w:tcPr>
            <w:tcW w:w="1418" w:type="dxa"/>
          </w:tcPr>
          <w:p w:rsidR="00320BEE" w:rsidRPr="0085210D" w:rsidRDefault="00320BEE" w:rsidP="00320BEE">
            <w:r w:rsidRPr="0085210D">
              <w:rPr>
                <w:lang w:val="en-US"/>
              </w:rPr>
              <w:t>3</w:t>
            </w:r>
            <w:r w:rsidRPr="0085210D">
              <w:t xml:space="preserve">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EC34EF" w:rsidRDefault="00320BEE" w:rsidP="00320BEE">
            <w:pPr>
              <w:tabs>
                <w:tab w:val="left" w:pos="284"/>
              </w:tabs>
              <w:rPr>
                <w:lang w:val="en-US"/>
              </w:rPr>
            </w:pPr>
            <w:r>
              <w:rPr>
                <w:lang w:val="en-US"/>
              </w:rPr>
              <w:t>385</w:t>
            </w:r>
          </w:p>
        </w:tc>
        <w:tc>
          <w:tcPr>
            <w:tcW w:w="1842" w:type="dxa"/>
          </w:tcPr>
          <w:p w:rsidR="00320BEE" w:rsidRPr="0085210D" w:rsidRDefault="00320BEE" w:rsidP="00320BEE">
            <w:r w:rsidRPr="0085210D">
              <w:t>Тұрысбек Ерасыл</w:t>
            </w:r>
          </w:p>
        </w:tc>
        <w:tc>
          <w:tcPr>
            <w:tcW w:w="993" w:type="dxa"/>
          </w:tcPr>
          <w:p w:rsidR="00320BEE" w:rsidRPr="0085210D" w:rsidRDefault="00320BEE" w:rsidP="00320BEE">
            <w:r w:rsidRPr="0085210D">
              <w:t>7</w:t>
            </w:r>
          </w:p>
        </w:tc>
        <w:tc>
          <w:tcPr>
            <w:tcW w:w="3118" w:type="dxa"/>
          </w:tcPr>
          <w:p w:rsidR="00320BEE" w:rsidRPr="0085210D" w:rsidRDefault="00320BEE" w:rsidP="00320BEE">
            <w:r w:rsidRPr="0085210D">
              <w:t>Облыстық интеллектуалдық «ТҰЛПАР» ко нкурсы</w:t>
            </w:r>
          </w:p>
        </w:tc>
        <w:tc>
          <w:tcPr>
            <w:tcW w:w="992" w:type="dxa"/>
          </w:tcPr>
          <w:p w:rsidR="00320BEE" w:rsidRPr="0085210D" w:rsidRDefault="00320BEE" w:rsidP="00320BEE">
            <w:r w:rsidRPr="0085210D">
              <w:t>2023 ж</w:t>
            </w:r>
          </w:p>
        </w:tc>
        <w:tc>
          <w:tcPr>
            <w:tcW w:w="1418" w:type="dxa"/>
          </w:tcPr>
          <w:p w:rsidR="00320BEE" w:rsidRPr="0085210D" w:rsidRDefault="00320BEE" w:rsidP="00320BEE">
            <w:r w:rsidRPr="0085210D">
              <w:t>2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EC34EF" w:rsidRDefault="00320BEE" w:rsidP="00320BEE">
            <w:pPr>
              <w:tabs>
                <w:tab w:val="left" w:pos="284"/>
              </w:tabs>
              <w:rPr>
                <w:lang w:val="en-US"/>
              </w:rPr>
            </w:pPr>
            <w:r>
              <w:rPr>
                <w:lang w:val="en-US"/>
              </w:rPr>
              <w:t>386</w:t>
            </w:r>
          </w:p>
        </w:tc>
        <w:tc>
          <w:tcPr>
            <w:tcW w:w="1842" w:type="dxa"/>
          </w:tcPr>
          <w:p w:rsidR="00320BEE" w:rsidRPr="0085210D" w:rsidRDefault="00320BEE" w:rsidP="00320BEE">
            <w:r w:rsidRPr="0085210D">
              <w:t>Кеңес Алмаз</w:t>
            </w:r>
          </w:p>
        </w:tc>
        <w:tc>
          <w:tcPr>
            <w:tcW w:w="993" w:type="dxa"/>
          </w:tcPr>
          <w:p w:rsidR="00320BEE" w:rsidRPr="0085210D" w:rsidRDefault="00320BEE" w:rsidP="00320BEE">
            <w:r w:rsidRPr="0085210D">
              <w:t>7</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2023 ж</w:t>
            </w:r>
          </w:p>
        </w:tc>
        <w:tc>
          <w:tcPr>
            <w:tcW w:w="1418" w:type="dxa"/>
          </w:tcPr>
          <w:p w:rsidR="00320BEE" w:rsidRPr="0085210D" w:rsidRDefault="00320BEE" w:rsidP="00320BEE">
            <w:r w:rsidRPr="0085210D">
              <w:rPr>
                <w:lang w:val="en-US"/>
              </w:rPr>
              <w:t>3</w:t>
            </w:r>
            <w:r w:rsidRPr="0085210D">
              <w:t xml:space="preserve">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EC34EF" w:rsidRDefault="00320BEE" w:rsidP="00320BEE">
            <w:pPr>
              <w:tabs>
                <w:tab w:val="left" w:pos="284"/>
              </w:tabs>
              <w:rPr>
                <w:lang w:val="en-US"/>
              </w:rPr>
            </w:pPr>
            <w:r>
              <w:rPr>
                <w:lang w:val="en-US"/>
              </w:rPr>
              <w:t>387</w:t>
            </w:r>
          </w:p>
        </w:tc>
        <w:tc>
          <w:tcPr>
            <w:tcW w:w="1842" w:type="dxa"/>
          </w:tcPr>
          <w:p w:rsidR="00320BEE" w:rsidRPr="0085210D" w:rsidRDefault="00320BEE" w:rsidP="00320BEE">
            <w:r w:rsidRPr="0085210D">
              <w:t>Дулатұлы Дамир</w:t>
            </w:r>
          </w:p>
        </w:tc>
        <w:tc>
          <w:tcPr>
            <w:tcW w:w="993" w:type="dxa"/>
          </w:tcPr>
          <w:p w:rsidR="00320BEE" w:rsidRPr="0085210D" w:rsidRDefault="00320BEE" w:rsidP="00320BEE">
            <w:r w:rsidRPr="0085210D">
              <w:t>9</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2023 ж</w:t>
            </w:r>
          </w:p>
        </w:tc>
        <w:tc>
          <w:tcPr>
            <w:tcW w:w="1418" w:type="dxa"/>
          </w:tcPr>
          <w:p w:rsidR="00320BEE" w:rsidRPr="0085210D" w:rsidRDefault="00320BEE" w:rsidP="00320BEE">
            <w:r w:rsidRPr="0085210D">
              <w:t>3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EC34EF" w:rsidRDefault="00320BEE" w:rsidP="00320BEE">
            <w:pPr>
              <w:tabs>
                <w:tab w:val="left" w:pos="284"/>
              </w:tabs>
              <w:rPr>
                <w:lang w:val="en-US"/>
              </w:rPr>
            </w:pPr>
            <w:r>
              <w:rPr>
                <w:lang w:val="en-US"/>
              </w:rPr>
              <w:t>388</w:t>
            </w:r>
          </w:p>
        </w:tc>
        <w:tc>
          <w:tcPr>
            <w:tcW w:w="1842" w:type="dxa"/>
          </w:tcPr>
          <w:p w:rsidR="00320BEE" w:rsidRPr="0085210D" w:rsidRDefault="00320BEE" w:rsidP="00320BEE">
            <w:r w:rsidRPr="0085210D">
              <w:t>Қабитхан Нұрел</w:t>
            </w:r>
          </w:p>
        </w:tc>
        <w:tc>
          <w:tcPr>
            <w:tcW w:w="993" w:type="dxa"/>
          </w:tcPr>
          <w:p w:rsidR="00320BEE" w:rsidRPr="0085210D" w:rsidRDefault="00320BEE" w:rsidP="00320BEE">
            <w:r w:rsidRPr="0085210D">
              <w:t>9</w:t>
            </w:r>
          </w:p>
        </w:tc>
        <w:tc>
          <w:tcPr>
            <w:tcW w:w="3118" w:type="dxa"/>
          </w:tcPr>
          <w:p w:rsidR="00320BEE" w:rsidRPr="0085210D" w:rsidRDefault="00320BEE" w:rsidP="00320BEE">
            <w:r w:rsidRPr="0085210D">
              <w:t>Облыстық интеллектуалдық «ТҰЛПАР» конкурсы</w:t>
            </w:r>
          </w:p>
        </w:tc>
        <w:tc>
          <w:tcPr>
            <w:tcW w:w="992" w:type="dxa"/>
          </w:tcPr>
          <w:p w:rsidR="00320BEE" w:rsidRPr="0085210D" w:rsidRDefault="00320BEE" w:rsidP="00320BEE">
            <w:r w:rsidRPr="0085210D">
              <w:t>2023 ж</w:t>
            </w:r>
          </w:p>
        </w:tc>
        <w:tc>
          <w:tcPr>
            <w:tcW w:w="1418" w:type="dxa"/>
          </w:tcPr>
          <w:p w:rsidR="00320BEE" w:rsidRPr="0085210D" w:rsidRDefault="00320BEE" w:rsidP="00320BEE">
            <w:r w:rsidRPr="0085210D">
              <w:t>2 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EC34EF" w:rsidRDefault="00320BEE" w:rsidP="00320BEE">
            <w:pPr>
              <w:tabs>
                <w:tab w:val="left" w:pos="284"/>
              </w:tabs>
              <w:rPr>
                <w:lang w:val="en-US"/>
              </w:rPr>
            </w:pPr>
            <w:r>
              <w:rPr>
                <w:lang w:val="en-US"/>
              </w:rPr>
              <w:t>389</w:t>
            </w:r>
          </w:p>
        </w:tc>
        <w:tc>
          <w:tcPr>
            <w:tcW w:w="1842" w:type="dxa"/>
          </w:tcPr>
          <w:p w:rsidR="00320BEE" w:rsidRPr="0085210D" w:rsidRDefault="00320BEE" w:rsidP="00320BEE">
            <w:r w:rsidRPr="0085210D">
              <w:t>Амантаева Кәусар</w:t>
            </w:r>
          </w:p>
        </w:tc>
        <w:tc>
          <w:tcPr>
            <w:tcW w:w="993" w:type="dxa"/>
          </w:tcPr>
          <w:p w:rsidR="00320BEE" w:rsidRPr="0085210D" w:rsidRDefault="00320BEE" w:rsidP="00320BEE">
            <w:r w:rsidRPr="0085210D">
              <w:t>6</w:t>
            </w:r>
          </w:p>
        </w:tc>
        <w:tc>
          <w:tcPr>
            <w:tcW w:w="3118" w:type="dxa"/>
          </w:tcPr>
          <w:p w:rsidR="00320BEE" w:rsidRPr="0085210D" w:rsidRDefault="00320BEE" w:rsidP="00320BEE">
            <w:r w:rsidRPr="0085210D">
              <w:t xml:space="preserve">Облыстық интеллектуалдық «Айналайын»конкурсында </w:t>
            </w:r>
          </w:p>
        </w:tc>
        <w:tc>
          <w:tcPr>
            <w:tcW w:w="992" w:type="dxa"/>
          </w:tcPr>
          <w:p w:rsidR="00320BEE" w:rsidRPr="0085210D" w:rsidRDefault="00320BEE" w:rsidP="00320BEE">
            <w:pPr>
              <w:rPr>
                <w:lang w:val="kk-KZ"/>
              </w:rPr>
            </w:pPr>
            <w:r w:rsidRPr="0085210D">
              <w:rPr>
                <w:lang w:val="en-US"/>
              </w:rPr>
              <w:t xml:space="preserve">2023 </w:t>
            </w:r>
            <w:r w:rsidRPr="0085210D">
              <w:rPr>
                <w:lang w:val="kk-KZ"/>
              </w:rPr>
              <w:t>ж</w:t>
            </w:r>
          </w:p>
        </w:tc>
        <w:tc>
          <w:tcPr>
            <w:tcW w:w="1418" w:type="dxa"/>
          </w:tcPr>
          <w:p w:rsidR="00320BEE" w:rsidRPr="0085210D" w:rsidRDefault="00320BEE" w:rsidP="00320BEE">
            <w:r w:rsidRPr="0085210D">
              <w:t>2-орын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EC34EF" w:rsidRDefault="00320BEE" w:rsidP="00320BEE">
            <w:pPr>
              <w:tabs>
                <w:tab w:val="left" w:pos="284"/>
              </w:tabs>
              <w:rPr>
                <w:lang w:val="en-US"/>
              </w:rPr>
            </w:pPr>
            <w:r>
              <w:rPr>
                <w:lang w:val="en-US"/>
              </w:rPr>
              <w:t>390</w:t>
            </w:r>
          </w:p>
        </w:tc>
        <w:tc>
          <w:tcPr>
            <w:tcW w:w="1842" w:type="dxa"/>
          </w:tcPr>
          <w:p w:rsidR="00320BEE" w:rsidRPr="0085210D" w:rsidRDefault="00320BEE" w:rsidP="00320BEE">
            <w:r w:rsidRPr="0085210D">
              <w:t>Жанатова Жайна</w:t>
            </w:r>
          </w:p>
        </w:tc>
        <w:tc>
          <w:tcPr>
            <w:tcW w:w="993" w:type="dxa"/>
          </w:tcPr>
          <w:p w:rsidR="00320BEE" w:rsidRPr="0085210D" w:rsidRDefault="00320BEE" w:rsidP="00320BEE">
            <w:r w:rsidRPr="0085210D">
              <w:t>6</w:t>
            </w:r>
          </w:p>
        </w:tc>
        <w:tc>
          <w:tcPr>
            <w:tcW w:w="3118" w:type="dxa"/>
          </w:tcPr>
          <w:p w:rsidR="00320BEE" w:rsidRPr="0085210D" w:rsidRDefault="00320BEE" w:rsidP="00320BEE">
            <w:r w:rsidRPr="0085210D">
              <w:t>Облыстық интеллектуалдық «Айналайын»конкурсында</w:t>
            </w:r>
          </w:p>
        </w:tc>
        <w:tc>
          <w:tcPr>
            <w:tcW w:w="992" w:type="dxa"/>
          </w:tcPr>
          <w:p w:rsidR="00320BEE" w:rsidRPr="0085210D" w:rsidRDefault="00320BEE" w:rsidP="00320BEE">
            <w:pPr>
              <w:rPr>
                <w:lang w:val="kk-KZ"/>
              </w:rPr>
            </w:pPr>
            <w:r w:rsidRPr="0085210D">
              <w:rPr>
                <w:lang w:val="en-US"/>
              </w:rPr>
              <w:t>2023</w:t>
            </w:r>
            <w:r w:rsidRPr="0085210D">
              <w:rPr>
                <w:lang w:val="kk-KZ"/>
              </w:rPr>
              <w:t>ж</w:t>
            </w:r>
          </w:p>
        </w:tc>
        <w:tc>
          <w:tcPr>
            <w:tcW w:w="1418" w:type="dxa"/>
          </w:tcPr>
          <w:p w:rsidR="00320BEE" w:rsidRPr="0085210D" w:rsidRDefault="00320BEE" w:rsidP="00320BEE">
            <w:r w:rsidRPr="0085210D">
              <w:t>2-орын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391</w:t>
            </w:r>
          </w:p>
        </w:tc>
        <w:tc>
          <w:tcPr>
            <w:tcW w:w="1842" w:type="dxa"/>
          </w:tcPr>
          <w:p w:rsidR="00320BEE" w:rsidRPr="0085210D" w:rsidRDefault="00320BEE" w:rsidP="00320BEE">
            <w:r w:rsidRPr="0085210D">
              <w:t>Советбекова Амина</w:t>
            </w:r>
          </w:p>
        </w:tc>
        <w:tc>
          <w:tcPr>
            <w:tcW w:w="993" w:type="dxa"/>
          </w:tcPr>
          <w:p w:rsidR="00320BEE" w:rsidRPr="0085210D" w:rsidRDefault="00320BEE" w:rsidP="00320BEE">
            <w:r w:rsidRPr="0085210D">
              <w:t>5</w:t>
            </w:r>
          </w:p>
        </w:tc>
        <w:tc>
          <w:tcPr>
            <w:tcW w:w="3118" w:type="dxa"/>
          </w:tcPr>
          <w:p w:rsidR="00320BEE" w:rsidRPr="0085210D" w:rsidRDefault="00320BEE" w:rsidP="00320BEE">
            <w:r w:rsidRPr="0085210D">
              <w:t>Облыстық интеллектуалдық «Айналайын»конкурсында</w:t>
            </w:r>
          </w:p>
        </w:tc>
        <w:tc>
          <w:tcPr>
            <w:tcW w:w="992" w:type="dxa"/>
          </w:tcPr>
          <w:p w:rsidR="00320BEE" w:rsidRPr="0085210D" w:rsidRDefault="00320BEE" w:rsidP="00320BEE">
            <w:pPr>
              <w:rPr>
                <w:lang w:val="kk-KZ"/>
              </w:rPr>
            </w:pPr>
            <w:r w:rsidRPr="0085210D">
              <w:rPr>
                <w:lang w:val="en-US"/>
              </w:rPr>
              <w:t>2023</w:t>
            </w:r>
            <w:r w:rsidRPr="0085210D">
              <w:rPr>
                <w:lang w:val="kk-KZ"/>
              </w:rPr>
              <w:t>ж</w:t>
            </w:r>
          </w:p>
        </w:tc>
        <w:tc>
          <w:tcPr>
            <w:tcW w:w="1418" w:type="dxa"/>
          </w:tcPr>
          <w:p w:rsidR="00320BEE" w:rsidRPr="0085210D" w:rsidRDefault="00320BEE" w:rsidP="00320BEE">
            <w:r w:rsidRPr="0085210D">
              <w:t>3-орын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EC34EF" w:rsidRDefault="00320BEE" w:rsidP="00320BEE">
            <w:pPr>
              <w:tabs>
                <w:tab w:val="left" w:pos="284"/>
              </w:tabs>
              <w:rPr>
                <w:lang w:val="en-US"/>
              </w:rPr>
            </w:pPr>
            <w:r>
              <w:rPr>
                <w:lang w:val="en-US"/>
              </w:rPr>
              <w:t>392</w:t>
            </w:r>
          </w:p>
        </w:tc>
        <w:tc>
          <w:tcPr>
            <w:tcW w:w="1842" w:type="dxa"/>
          </w:tcPr>
          <w:p w:rsidR="00320BEE" w:rsidRPr="0085210D" w:rsidRDefault="00320BEE" w:rsidP="00320BEE">
            <w:r w:rsidRPr="0085210D">
              <w:t>Шалқар Расул</w:t>
            </w:r>
          </w:p>
        </w:tc>
        <w:tc>
          <w:tcPr>
            <w:tcW w:w="993" w:type="dxa"/>
          </w:tcPr>
          <w:p w:rsidR="00320BEE" w:rsidRPr="0085210D" w:rsidRDefault="00320BEE" w:rsidP="00320BEE">
            <w:r w:rsidRPr="0085210D">
              <w:t>5</w:t>
            </w:r>
          </w:p>
        </w:tc>
        <w:tc>
          <w:tcPr>
            <w:tcW w:w="3118" w:type="dxa"/>
          </w:tcPr>
          <w:p w:rsidR="00320BEE" w:rsidRPr="0085210D" w:rsidRDefault="00320BEE" w:rsidP="00320BEE">
            <w:r w:rsidRPr="0085210D">
              <w:t>Облыстық интеллектуалдық «Айналайын»конкурсында</w:t>
            </w:r>
          </w:p>
        </w:tc>
        <w:tc>
          <w:tcPr>
            <w:tcW w:w="992" w:type="dxa"/>
          </w:tcPr>
          <w:p w:rsidR="00320BEE" w:rsidRPr="0085210D" w:rsidRDefault="00320BEE" w:rsidP="00320BEE">
            <w:pPr>
              <w:rPr>
                <w:lang w:val="kk-KZ"/>
              </w:rPr>
            </w:pPr>
            <w:r w:rsidRPr="0085210D">
              <w:rPr>
                <w:lang w:val="en-US"/>
              </w:rPr>
              <w:t>2023</w:t>
            </w:r>
            <w:r w:rsidRPr="0085210D">
              <w:rPr>
                <w:lang w:val="kk-KZ"/>
              </w:rPr>
              <w:t>ж</w:t>
            </w:r>
          </w:p>
        </w:tc>
        <w:tc>
          <w:tcPr>
            <w:tcW w:w="1418" w:type="dxa"/>
          </w:tcPr>
          <w:p w:rsidR="00320BEE" w:rsidRPr="0085210D" w:rsidRDefault="00320BEE" w:rsidP="00320BEE">
            <w:r w:rsidRPr="0085210D">
              <w:t>3-орын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EC34EF" w:rsidRDefault="00320BEE" w:rsidP="00320BEE">
            <w:pPr>
              <w:tabs>
                <w:tab w:val="left" w:pos="284"/>
              </w:tabs>
              <w:rPr>
                <w:lang w:val="en-US"/>
              </w:rPr>
            </w:pPr>
            <w:r>
              <w:rPr>
                <w:lang w:val="en-US"/>
              </w:rPr>
              <w:t>393</w:t>
            </w:r>
          </w:p>
        </w:tc>
        <w:tc>
          <w:tcPr>
            <w:tcW w:w="1842" w:type="dxa"/>
          </w:tcPr>
          <w:p w:rsidR="00320BEE" w:rsidRPr="0085210D" w:rsidRDefault="00320BEE" w:rsidP="00320BEE">
            <w:r w:rsidRPr="0085210D">
              <w:t>Әділбекова Азиза</w:t>
            </w:r>
          </w:p>
        </w:tc>
        <w:tc>
          <w:tcPr>
            <w:tcW w:w="993" w:type="dxa"/>
          </w:tcPr>
          <w:p w:rsidR="00320BEE" w:rsidRPr="0085210D" w:rsidRDefault="00320BEE" w:rsidP="00320BEE">
            <w:r w:rsidRPr="0085210D">
              <w:t>5</w:t>
            </w:r>
          </w:p>
        </w:tc>
        <w:tc>
          <w:tcPr>
            <w:tcW w:w="3118" w:type="dxa"/>
          </w:tcPr>
          <w:p w:rsidR="00320BEE" w:rsidRPr="0085210D" w:rsidRDefault="00320BEE" w:rsidP="00320BEE">
            <w:r w:rsidRPr="0085210D">
              <w:t>Облыстық интеллектуалдық «Айналайын»конкурсында</w:t>
            </w:r>
          </w:p>
        </w:tc>
        <w:tc>
          <w:tcPr>
            <w:tcW w:w="992" w:type="dxa"/>
          </w:tcPr>
          <w:p w:rsidR="00320BEE" w:rsidRPr="0085210D" w:rsidRDefault="00320BEE" w:rsidP="00320BEE">
            <w:r w:rsidRPr="0085210D">
              <w:t>2023ж</w:t>
            </w:r>
          </w:p>
        </w:tc>
        <w:tc>
          <w:tcPr>
            <w:tcW w:w="1418" w:type="dxa"/>
          </w:tcPr>
          <w:p w:rsidR="00320BEE" w:rsidRPr="0085210D" w:rsidRDefault="00320BEE" w:rsidP="00320BEE">
            <w:r w:rsidRPr="0085210D">
              <w:t>3-орын</w:t>
            </w:r>
          </w:p>
        </w:tc>
        <w:tc>
          <w:tcPr>
            <w:tcW w:w="1701" w:type="dxa"/>
          </w:tcPr>
          <w:p w:rsidR="00320BEE" w:rsidRPr="0085210D" w:rsidRDefault="00320BEE" w:rsidP="00320BEE">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394</w:t>
            </w:r>
          </w:p>
        </w:tc>
        <w:tc>
          <w:tcPr>
            <w:tcW w:w="1842" w:type="dxa"/>
          </w:tcPr>
          <w:p w:rsidR="00320BEE" w:rsidRPr="0085210D" w:rsidRDefault="00320BEE" w:rsidP="00320BEE">
            <w:r w:rsidRPr="0085210D">
              <w:t>Серікова Аружан</w:t>
            </w:r>
          </w:p>
        </w:tc>
        <w:tc>
          <w:tcPr>
            <w:tcW w:w="993" w:type="dxa"/>
          </w:tcPr>
          <w:p w:rsidR="00320BEE" w:rsidRPr="0085210D" w:rsidRDefault="00320BEE" w:rsidP="00320BEE">
            <w:r w:rsidRPr="0085210D">
              <w:t>5</w:t>
            </w:r>
          </w:p>
        </w:tc>
        <w:tc>
          <w:tcPr>
            <w:tcW w:w="3118" w:type="dxa"/>
          </w:tcPr>
          <w:p w:rsidR="00320BEE" w:rsidRPr="0085210D" w:rsidRDefault="00320BEE" w:rsidP="00320BEE">
            <w:r w:rsidRPr="0085210D">
              <w:t>Облыстық интеллектуалдық «Айналайын»конкурсында</w:t>
            </w:r>
          </w:p>
        </w:tc>
        <w:tc>
          <w:tcPr>
            <w:tcW w:w="992" w:type="dxa"/>
          </w:tcPr>
          <w:p w:rsidR="00320BEE" w:rsidRPr="0085210D" w:rsidRDefault="00320BEE" w:rsidP="00320BEE">
            <w:r w:rsidRPr="0085210D">
              <w:t>2023ж</w:t>
            </w:r>
          </w:p>
        </w:tc>
        <w:tc>
          <w:tcPr>
            <w:tcW w:w="1418" w:type="dxa"/>
          </w:tcPr>
          <w:p w:rsidR="00320BEE" w:rsidRPr="0085210D" w:rsidRDefault="00320BEE" w:rsidP="00320BEE">
            <w:r w:rsidRPr="0085210D">
              <w:t>3-орын</w:t>
            </w:r>
          </w:p>
        </w:tc>
        <w:tc>
          <w:tcPr>
            <w:tcW w:w="1701" w:type="dxa"/>
          </w:tcPr>
          <w:p w:rsidR="00320BEE" w:rsidRPr="0085210D" w:rsidRDefault="00320BEE" w:rsidP="00320BEE">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395</w:t>
            </w:r>
          </w:p>
        </w:tc>
        <w:tc>
          <w:tcPr>
            <w:tcW w:w="1842" w:type="dxa"/>
          </w:tcPr>
          <w:p w:rsidR="00320BEE" w:rsidRPr="0085210D" w:rsidRDefault="00320BEE" w:rsidP="00320BEE">
            <w:pPr>
              <w:ind w:right="-143"/>
            </w:pPr>
            <w:r w:rsidRPr="0085210D">
              <w:t>Жанатова Аяжан</w:t>
            </w:r>
          </w:p>
        </w:tc>
        <w:tc>
          <w:tcPr>
            <w:tcW w:w="993" w:type="dxa"/>
          </w:tcPr>
          <w:p w:rsidR="00320BEE" w:rsidRPr="0085210D" w:rsidRDefault="00320BEE" w:rsidP="00320BEE">
            <w:pPr>
              <w:ind w:right="-143"/>
            </w:pPr>
          </w:p>
        </w:tc>
        <w:tc>
          <w:tcPr>
            <w:tcW w:w="3118" w:type="dxa"/>
          </w:tcPr>
          <w:p w:rsidR="00320BEE" w:rsidRPr="0085210D" w:rsidRDefault="00320BEE" w:rsidP="00320BEE">
            <w:pPr>
              <w:ind w:right="-143"/>
            </w:pPr>
            <w:r w:rsidRPr="0085210D">
              <w:t>Сертификат</w:t>
            </w:r>
          </w:p>
          <w:p w:rsidR="00320BEE" w:rsidRPr="0085210D" w:rsidRDefault="00320BEE" w:rsidP="00320BEE">
            <w:pPr>
              <w:ind w:right="-143"/>
            </w:pPr>
            <w:r w:rsidRPr="0085210D">
              <w:t>Жалпы білім беретін пәндер бойынша республикалық олимпиаданың облыстық кезеңіне қазақ тілі мен әдебиеті пәнінен қатысқаны үшін</w:t>
            </w:r>
          </w:p>
        </w:tc>
        <w:tc>
          <w:tcPr>
            <w:tcW w:w="992" w:type="dxa"/>
          </w:tcPr>
          <w:p w:rsidR="00320BEE" w:rsidRPr="00A23C23" w:rsidRDefault="00320BEE" w:rsidP="00320BEE">
            <w:pPr>
              <w:ind w:right="-143"/>
              <w:rPr>
                <w:lang w:val="kk-KZ"/>
              </w:rPr>
            </w:pPr>
            <w:r w:rsidRPr="0085210D">
              <w:t>2023</w:t>
            </w:r>
            <w:r w:rsidR="00A23C23">
              <w:rPr>
                <w:lang w:val="kk-KZ"/>
              </w:rPr>
              <w:t>ж</w:t>
            </w:r>
          </w:p>
        </w:tc>
        <w:tc>
          <w:tcPr>
            <w:tcW w:w="1418" w:type="dxa"/>
          </w:tcPr>
          <w:p w:rsidR="00320BEE" w:rsidRPr="0085210D" w:rsidRDefault="00320BEE" w:rsidP="00320BEE">
            <w:pPr>
              <w:ind w:right="-143"/>
            </w:pPr>
            <w:r w:rsidRPr="0085210D">
              <w:t>Сертификат</w:t>
            </w:r>
          </w:p>
        </w:tc>
        <w:tc>
          <w:tcPr>
            <w:tcW w:w="1701" w:type="dxa"/>
          </w:tcPr>
          <w:p w:rsidR="00320BEE" w:rsidRPr="0085210D" w:rsidRDefault="00320BEE" w:rsidP="00320BEE">
            <w:pPr>
              <w:ind w:right="-143"/>
            </w:pPr>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396</w:t>
            </w:r>
          </w:p>
        </w:tc>
        <w:tc>
          <w:tcPr>
            <w:tcW w:w="1842" w:type="dxa"/>
          </w:tcPr>
          <w:p w:rsidR="00320BEE" w:rsidRPr="0085210D" w:rsidRDefault="00320BEE" w:rsidP="00320BEE">
            <w:pPr>
              <w:jc w:val="center"/>
              <w:rPr>
                <w:lang w:val="kk-KZ"/>
              </w:rPr>
            </w:pPr>
            <w:r w:rsidRPr="0085210D">
              <w:rPr>
                <w:rFonts w:eastAsia="Microsoft YaHei"/>
                <w:color w:val="000000" w:themeColor="dark1"/>
                <w:kern w:val="24"/>
                <w:lang w:val="kk-KZ"/>
              </w:rPr>
              <w:t xml:space="preserve">Дәулетханұлы </w:t>
            </w:r>
            <w:r w:rsidRPr="0085210D">
              <w:rPr>
                <w:rFonts w:eastAsia="Microsoft YaHei"/>
                <w:color w:val="000000" w:themeColor="dark1"/>
                <w:kern w:val="24"/>
                <w:lang w:val="kk-KZ"/>
              </w:rPr>
              <w:lastRenderedPageBreak/>
              <w:t>Исмайл</w:t>
            </w:r>
          </w:p>
        </w:tc>
        <w:tc>
          <w:tcPr>
            <w:tcW w:w="993" w:type="dxa"/>
          </w:tcPr>
          <w:p w:rsidR="00320BEE" w:rsidRPr="0085210D" w:rsidRDefault="00320BEE" w:rsidP="00320BEE">
            <w:pPr>
              <w:jc w:val="center"/>
              <w:rPr>
                <w:lang w:val="kk-KZ"/>
              </w:rPr>
            </w:pPr>
            <w:r w:rsidRPr="0085210D">
              <w:rPr>
                <w:lang w:val="en-US"/>
              </w:rPr>
              <w:lastRenderedPageBreak/>
              <w:t>11</w:t>
            </w:r>
          </w:p>
        </w:tc>
        <w:tc>
          <w:tcPr>
            <w:tcW w:w="3118" w:type="dxa"/>
          </w:tcPr>
          <w:p w:rsidR="00320BEE" w:rsidRPr="0085210D" w:rsidRDefault="00320BEE" w:rsidP="00320BEE">
            <w:pPr>
              <w:jc w:val="center"/>
              <w:rPr>
                <w:lang w:val="kk-KZ"/>
              </w:rPr>
            </w:pPr>
            <w:r w:rsidRPr="0085210D">
              <w:rPr>
                <w:rFonts w:eastAsia="Microsoft YaHei"/>
                <w:color w:val="000000" w:themeColor="dark1"/>
                <w:kern w:val="24"/>
                <w:lang w:val="kk-KZ"/>
              </w:rPr>
              <w:t xml:space="preserve">2005-2006 жылғы </w:t>
            </w:r>
            <w:r w:rsidRPr="0085210D">
              <w:rPr>
                <w:rFonts w:eastAsia="Microsoft YaHei"/>
                <w:color w:val="000000" w:themeColor="dark1"/>
                <w:kern w:val="24"/>
                <w:lang w:val="kk-KZ"/>
              </w:rPr>
              <w:lastRenderedPageBreak/>
              <w:t>жасөспірімдер арасында волейболдан Шығыс Қазақстан облысы Балалар Лигасының Көктемгі Чемпионатында орын алғаны үшін Тарбағатай командасының ойыншысы марапатталады</w:t>
            </w:r>
          </w:p>
        </w:tc>
        <w:tc>
          <w:tcPr>
            <w:tcW w:w="992" w:type="dxa"/>
          </w:tcPr>
          <w:p w:rsidR="00320BEE" w:rsidRPr="0085210D" w:rsidRDefault="00320BEE" w:rsidP="00320BEE">
            <w:r w:rsidRPr="0085210D">
              <w:rPr>
                <w:lang w:val="kk-KZ"/>
              </w:rPr>
              <w:lastRenderedPageBreak/>
              <w:t>2023ж</w:t>
            </w:r>
          </w:p>
        </w:tc>
        <w:tc>
          <w:tcPr>
            <w:tcW w:w="1418" w:type="dxa"/>
          </w:tcPr>
          <w:p w:rsidR="00320BEE" w:rsidRPr="0085210D" w:rsidRDefault="00320BEE" w:rsidP="00320BEE">
            <w:pPr>
              <w:jc w:val="center"/>
              <w:rPr>
                <w:lang w:val="kk-KZ"/>
              </w:rPr>
            </w:pPr>
            <w:r w:rsidRPr="0085210D">
              <w:rPr>
                <w:rFonts w:eastAsia="Microsoft YaHei"/>
                <w:color w:val="000000" w:themeColor="dark1"/>
                <w:kern w:val="24"/>
                <w:lang w:val="en-US"/>
              </w:rPr>
              <w:t>3</w:t>
            </w:r>
            <w:r w:rsidRPr="0085210D">
              <w:rPr>
                <w:rFonts w:eastAsia="Microsoft YaHei"/>
                <w:color w:val="000000" w:themeColor="dark1"/>
                <w:kern w:val="24"/>
                <w:lang w:val="kk-KZ"/>
              </w:rPr>
              <w:t xml:space="preserve">-орын </w:t>
            </w:r>
          </w:p>
        </w:tc>
        <w:tc>
          <w:tcPr>
            <w:tcW w:w="1701" w:type="dxa"/>
          </w:tcPr>
          <w:p w:rsidR="00320BEE" w:rsidRPr="0085210D" w:rsidRDefault="00320BEE" w:rsidP="00320BEE">
            <w:pPr>
              <w:jc w:val="center"/>
              <w:rPr>
                <w:lang w:val="en-US"/>
              </w:rPr>
            </w:pPr>
            <w:r w:rsidRPr="0085210D">
              <w:rPr>
                <w:lang w:val="kk-KZ"/>
              </w:rPr>
              <w:t>Облыстық</w:t>
            </w:r>
          </w:p>
          <w:p w:rsidR="00320BEE" w:rsidRPr="0085210D" w:rsidRDefault="00320BEE" w:rsidP="00320BEE">
            <w:pPr>
              <w:jc w:val="center"/>
              <w:rPr>
                <w:lang w:val="en-US"/>
              </w:rPr>
            </w:pPr>
          </w:p>
          <w:p w:rsidR="00320BEE" w:rsidRPr="0085210D" w:rsidRDefault="00320BEE" w:rsidP="00320BEE">
            <w:pPr>
              <w:jc w:val="center"/>
              <w:rPr>
                <w:lang w:val="en-US"/>
              </w:rPr>
            </w:pPr>
            <w:r w:rsidRPr="0085210D">
              <w:rPr>
                <w:lang w:val="kk-KZ"/>
              </w:rPr>
              <w:t xml:space="preserve"> </w:t>
            </w:r>
          </w:p>
          <w:p w:rsidR="00320BEE" w:rsidRPr="0085210D" w:rsidRDefault="00320BEE" w:rsidP="00320BEE">
            <w:pPr>
              <w:jc w:val="center"/>
              <w:rPr>
                <w:lang w:val="en-US"/>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lastRenderedPageBreak/>
              <w:t>397</w:t>
            </w:r>
          </w:p>
        </w:tc>
        <w:tc>
          <w:tcPr>
            <w:tcW w:w="1842" w:type="dxa"/>
          </w:tcPr>
          <w:p w:rsidR="00320BEE" w:rsidRPr="0085210D" w:rsidRDefault="00320BEE" w:rsidP="00320BEE">
            <w:pPr>
              <w:jc w:val="center"/>
            </w:pPr>
            <w:r w:rsidRPr="0085210D">
              <w:t>Қуанбаев</w:t>
            </w:r>
            <w:r w:rsidRPr="0085210D">
              <w:rPr>
                <w:lang w:val="kk-KZ"/>
              </w:rPr>
              <w:t xml:space="preserve"> </w:t>
            </w:r>
            <w:r w:rsidRPr="0085210D">
              <w:t>Нұрали</w:t>
            </w:r>
          </w:p>
        </w:tc>
        <w:tc>
          <w:tcPr>
            <w:tcW w:w="993" w:type="dxa"/>
          </w:tcPr>
          <w:p w:rsidR="00320BEE" w:rsidRPr="0085210D" w:rsidRDefault="00320BEE" w:rsidP="00320BEE">
            <w:pPr>
              <w:jc w:val="center"/>
            </w:pPr>
            <w:r w:rsidRPr="0085210D">
              <w:t>1</w:t>
            </w:r>
          </w:p>
        </w:tc>
        <w:tc>
          <w:tcPr>
            <w:tcW w:w="3118" w:type="dxa"/>
          </w:tcPr>
          <w:p w:rsidR="00320BEE" w:rsidRPr="0085210D" w:rsidRDefault="00320BEE" w:rsidP="00320BEE">
            <w:pPr>
              <w:jc w:val="center"/>
            </w:pPr>
            <w:r w:rsidRPr="0085210D">
              <w:t>Облыстық</w:t>
            </w:r>
            <w:r w:rsidRPr="0085210D">
              <w:rPr>
                <w:lang w:val="kk-KZ"/>
              </w:rPr>
              <w:t xml:space="preserve"> </w:t>
            </w:r>
            <w:r w:rsidRPr="0085210D">
              <w:t>интеллектуалдық</w:t>
            </w:r>
            <w:r w:rsidRPr="0085210D">
              <w:rPr>
                <w:lang w:val="kk-KZ"/>
              </w:rPr>
              <w:t xml:space="preserve"> </w:t>
            </w:r>
            <w:r w:rsidRPr="0085210D">
              <w:t>«Малахит»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 xml:space="preserve">Грамота </w:t>
            </w:r>
          </w:p>
          <w:p w:rsidR="00320BEE" w:rsidRPr="0085210D" w:rsidRDefault="00320BEE" w:rsidP="00320BEE">
            <w:pPr>
              <w:jc w:val="center"/>
            </w:pPr>
            <w:r w:rsidRPr="0085210D">
              <w:rPr>
                <w:lang w:val="kk-KZ"/>
              </w:rPr>
              <w:t>3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398</w:t>
            </w:r>
          </w:p>
        </w:tc>
        <w:tc>
          <w:tcPr>
            <w:tcW w:w="1842" w:type="dxa"/>
          </w:tcPr>
          <w:p w:rsidR="00320BEE" w:rsidRPr="0085210D" w:rsidRDefault="00320BEE" w:rsidP="00320BEE">
            <w:pPr>
              <w:jc w:val="center"/>
            </w:pPr>
            <w:r w:rsidRPr="0085210D">
              <w:t>Серікболатов</w:t>
            </w:r>
            <w:r w:rsidRPr="0085210D">
              <w:rPr>
                <w:lang w:val="kk-KZ"/>
              </w:rPr>
              <w:t xml:space="preserve"> </w:t>
            </w:r>
            <w:r w:rsidRPr="0085210D">
              <w:t>Нұрхан</w:t>
            </w:r>
          </w:p>
        </w:tc>
        <w:tc>
          <w:tcPr>
            <w:tcW w:w="993" w:type="dxa"/>
          </w:tcPr>
          <w:p w:rsidR="00320BEE" w:rsidRPr="0085210D" w:rsidRDefault="00320BEE" w:rsidP="00320BEE">
            <w:pPr>
              <w:jc w:val="center"/>
            </w:pPr>
            <w:r w:rsidRPr="0085210D">
              <w:t>1</w:t>
            </w:r>
          </w:p>
        </w:tc>
        <w:tc>
          <w:tcPr>
            <w:tcW w:w="3118" w:type="dxa"/>
          </w:tcPr>
          <w:p w:rsidR="00320BEE" w:rsidRPr="0085210D" w:rsidRDefault="00320BEE" w:rsidP="00320BEE">
            <w:pPr>
              <w:jc w:val="center"/>
            </w:pPr>
            <w:r w:rsidRPr="0085210D">
              <w:t>Облыстық</w:t>
            </w:r>
            <w:r w:rsidRPr="0085210D">
              <w:rPr>
                <w:lang w:val="kk-KZ"/>
              </w:rPr>
              <w:t xml:space="preserve"> </w:t>
            </w:r>
            <w:r w:rsidRPr="0085210D">
              <w:t>интеллектуалдық</w:t>
            </w:r>
            <w:r w:rsidRPr="0085210D">
              <w:rPr>
                <w:lang w:val="kk-KZ"/>
              </w:rPr>
              <w:t xml:space="preserve"> </w:t>
            </w:r>
            <w:r w:rsidRPr="0085210D">
              <w:t>«Малахит»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 xml:space="preserve">Грамота </w:t>
            </w:r>
          </w:p>
          <w:p w:rsidR="00320BEE" w:rsidRPr="0085210D" w:rsidRDefault="00320BEE" w:rsidP="00320BEE">
            <w:pPr>
              <w:jc w:val="center"/>
            </w:pPr>
            <w:r w:rsidRPr="0085210D">
              <w:rPr>
                <w:lang w:val="kk-KZ"/>
              </w:rPr>
              <w:t>3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399</w:t>
            </w:r>
          </w:p>
        </w:tc>
        <w:tc>
          <w:tcPr>
            <w:tcW w:w="1842" w:type="dxa"/>
          </w:tcPr>
          <w:p w:rsidR="00320BEE" w:rsidRPr="0085210D" w:rsidRDefault="00320BEE" w:rsidP="00320BEE">
            <w:pPr>
              <w:jc w:val="center"/>
            </w:pPr>
            <w:r w:rsidRPr="0085210D">
              <w:t>Ақанов</w:t>
            </w:r>
            <w:r w:rsidRPr="0085210D">
              <w:rPr>
                <w:lang w:val="kk-KZ"/>
              </w:rPr>
              <w:t xml:space="preserve"> </w:t>
            </w:r>
            <w:r w:rsidRPr="0085210D">
              <w:t>Жансұлтан</w:t>
            </w:r>
          </w:p>
        </w:tc>
        <w:tc>
          <w:tcPr>
            <w:tcW w:w="993" w:type="dxa"/>
          </w:tcPr>
          <w:p w:rsidR="00320BEE" w:rsidRPr="0085210D" w:rsidRDefault="00320BEE" w:rsidP="00320BEE">
            <w:pPr>
              <w:jc w:val="center"/>
            </w:pPr>
            <w:r w:rsidRPr="0085210D">
              <w:t>1</w:t>
            </w:r>
          </w:p>
        </w:tc>
        <w:tc>
          <w:tcPr>
            <w:tcW w:w="3118" w:type="dxa"/>
          </w:tcPr>
          <w:p w:rsidR="00320BEE" w:rsidRPr="0085210D" w:rsidRDefault="00320BEE" w:rsidP="00320BEE">
            <w:pPr>
              <w:jc w:val="center"/>
            </w:pPr>
            <w:r w:rsidRPr="0085210D">
              <w:t>Облыстық</w:t>
            </w:r>
            <w:r w:rsidRPr="0085210D">
              <w:rPr>
                <w:lang w:val="kk-KZ"/>
              </w:rPr>
              <w:t xml:space="preserve"> </w:t>
            </w:r>
            <w:r w:rsidRPr="0085210D">
              <w:t>интеллектуалдық</w:t>
            </w:r>
            <w:r w:rsidRPr="0085210D">
              <w:rPr>
                <w:lang w:val="kk-KZ"/>
              </w:rPr>
              <w:t xml:space="preserve"> </w:t>
            </w:r>
            <w:r w:rsidRPr="0085210D">
              <w:t>«Малахит»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 xml:space="preserve">Грамота </w:t>
            </w:r>
          </w:p>
          <w:p w:rsidR="00320BEE" w:rsidRPr="0085210D" w:rsidRDefault="00320BEE" w:rsidP="00320BEE">
            <w:pPr>
              <w:jc w:val="center"/>
            </w:pPr>
            <w:r w:rsidRPr="0085210D">
              <w:rPr>
                <w:lang w:val="kk-KZ"/>
              </w:rPr>
              <w:t>3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400</w:t>
            </w:r>
          </w:p>
        </w:tc>
        <w:tc>
          <w:tcPr>
            <w:tcW w:w="1842" w:type="dxa"/>
          </w:tcPr>
          <w:p w:rsidR="00320BEE" w:rsidRPr="0085210D" w:rsidRDefault="00320BEE" w:rsidP="00320BEE">
            <w:pPr>
              <w:jc w:val="center"/>
            </w:pPr>
            <w:r w:rsidRPr="0085210D">
              <w:t>Алпысбай</w:t>
            </w:r>
            <w:r w:rsidRPr="0085210D">
              <w:rPr>
                <w:lang w:val="kk-KZ"/>
              </w:rPr>
              <w:t xml:space="preserve"> </w:t>
            </w:r>
            <w:r w:rsidRPr="0085210D">
              <w:t>Айша</w:t>
            </w:r>
          </w:p>
        </w:tc>
        <w:tc>
          <w:tcPr>
            <w:tcW w:w="993" w:type="dxa"/>
          </w:tcPr>
          <w:p w:rsidR="00320BEE" w:rsidRPr="0085210D" w:rsidRDefault="00320BEE" w:rsidP="00320BEE">
            <w:pPr>
              <w:jc w:val="center"/>
            </w:pPr>
            <w:r w:rsidRPr="0085210D">
              <w:t>1</w:t>
            </w:r>
          </w:p>
        </w:tc>
        <w:tc>
          <w:tcPr>
            <w:tcW w:w="3118" w:type="dxa"/>
          </w:tcPr>
          <w:p w:rsidR="00320BEE" w:rsidRPr="0085210D" w:rsidRDefault="00320BEE" w:rsidP="00320BEE">
            <w:pPr>
              <w:jc w:val="center"/>
            </w:pPr>
            <w:r w:rsidRPr="0085210D">
              <w:t>Облыстық</w:t>
            </w:r>
            <w:r w:rsidRPr="0085210D">
              <w:rPr>
                <w:lang w:val="kk-KZ"/>
              </w:rPr>
              <w:t xml:space="preserve"> </w:t>
            </w:r>
            <w:r w:rsidRPr="0085210D">
              <w:t>интеллектуалдық</w:t>
            </w:r>
            <w:r w:rsidRPr="0085210D">
              <w:rPr>
                <w:lang w:val="kk-KZ"/>
              </w:rPr>
              <w:t xml:space="preserve"> </w:t>
            </w:r>
            <w:r w:rsidRPr="0085210D">
              <w:t>«Малахит»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 xml:space="preserve">Грамота </w:t>
            </w:r>
          </w:p>
          <w:p w:rsidR="00320BEE" w:rsidRPr="0085210D" w:rsidRDefault="00320BEE" w:rsidP="00320BEE">
            <w:pPr>
              <w:jc w:val="center"/>
            </w:pPr>
            <w:r w:rsidRPr="0085210D">
              <w:rPr>
                <w:lang w:val="kk-KZ"/>
              </w:rPr>
              <w:t>3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401</w:t>
            </w:r>
          </w:p>
        </w:tc>
        <w:tc>
          <w:tcPr>
            <w:tcW w:w="1842" w:type="dxa"/>
          </w:tcPr>
          <w:p w:rsidR="00320BEE" w:rsidRPr="00ED23C2" w:rsidRDefault="00320BEE" w:rsidP="00320BEE">
            <w:pPr>
              <w:jc w:val="center"/>
            </w:pPr>
            <w:r>
              <w:t>Қабитхан Әмір</w:t>
            </w:r>
          </w:p>
        </w:tc>
        <w:tc>
          <w:tcPr>
            <w:tcW w:w="993" w:type="dxa"/>
          </w:tcPr>
          <w:p w:rsidR="00320BEE" w:rsidRPr="0085210D" w:rsidRDefault="00320BEE" w:rsidP="00320BEE">
            <w:pPr>
              <w:jc w:val="center"/>
            </w:pPr>
            <w:r w:rsidRPr="0085210D">
              <w:t>1</w:t>
            </w:r>
          </w:p>
        </w:tc>
        <w:tc>
          <w:tcPr>
            <w:tcW w:w="3118" w:type="dxa"/>
          </w:tcPr>
          <w:p w:rsidR="00320BEE" w:rsidRPr="0085210D" w:rsidRDefault="00320BEE" w:rsidP="00320BEE">
            <w:pPr>
              <w:jc w:val="center"/>
            </w:pPr>
            <w:r w:rsidRPr="0085210D">
              <w:t>Облыстық</w:t>
            </w:r>
            <w:r w:rsidRPr="0085210D">
              <w:rPr>
                <w:lang w:val="kk-KZ"/>
              </w:rPr>
              <w:t xml:space="preserve"> </w:t>
            </w:r>
            <w:r w:rsidRPr="0085210D">
              <w:t>интеллектуалдық</w:t>
            </w:r>
            <w:r w:rsidRPr="0085210D">
              <w:rPr>
                <w:lang w:val="kk-KZ"/>
              </w:rPr>
              <w:t xml:space="preserve"> </w:t>
            </w:r>
            <w:r w:rsidRPr="0085210D">
              <w:t>«Малахит»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 xml:space="preserve">Грамота </w:t>
            </w:r>
          </w:p>
          <w:p w:rsidR="00320BEE" w:rsidRPr="0085210D" w:rsidRDefault="00320BEE" w:rsidP="00320BEE">
            <w:pPr>
              <w:jc w:val="center"/>
            </w:pPr>
            <w:r w:rsidRPr="0085210D">
              <w:rPr>
                <w:lang w:val="kk-KZ"/>
              </w:rPr>
              <w:t>3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402</w:t>
            </w:r>
          </w:p>
        </w:tc>
        <w:tc>
          <w:tcPr>
            <w:tcW w:w="1842" w:type="dxa"/>
          </w:tcPr>
          <w:p w:rsidR="00320BEE" w:rsidRPr="0085210D" w:rsidRDefault="00320BEE" w:rsidP="00320BEE">
            <w:pPr>
              <w:jc w:val="center"/>
              <w:rPr>
                <w:lang w:val="kk-KZ"/>
              </w:rPr>
            </w:pPr>
            <w:r w:rsidRPr="0085210D">
              <w:rPr>
                <w:lang w:val="kk-KZ"/>
              </w:rPr>
              <w:t>Мұхамажитова Інжу</w:t>
            </w:r>
          </w:p>
        </w:tc>
        <w:tc>
          <w:tcPr>
            <w:tcW w:w="993" w:type="dxa"/>
          </w:tcPr>
          <w:p w:rsidR="00320BEE" w:rsidRPr="0085210D" w:rsidRDefault="00320BEE" w:rsidP="00320BEE">
            <w:pPr>
              <w:jc w:val="center"/>
              <w:rPr>
                <w:lang w:val="kk-KZ"/>
              </w:rPr>
            </w:pPr>
            <w:r w:rsidRPr="0085210D">
              <w:rPr>
                <w:lang w:val="kk-KZ"/>
              </w:rPr>
              <w:t>3</w:t>
            </w:r>
          </w:p>
        </w:tc>
        <w:tc>
          <w:tcPr>
            <w:tcW w:w="3118" w:type="dxa"/>
          </w:tcPr>
          <w:p w:rsidR="00320BEE" w:rsidRPr="0085210D" w:rsidRDefault="00320BEE" w:rsidP="00320BEE">
            <w:pPr>
              <w:jc w:val="center"/>
            </w:pPr>
            <w:r w:rsidRPr="0085210D">
              <w:t>Облыстық</w:t>
            </w:r>
            <w:r w:rsidRPr="0085210D">
              <w:rPr>
                <w:lang w:val="kk-KZ"/>
              </w:rPr>
              <w:t xml:space="preserve"> </w:t>
            </w:r>
            <w:r w:rsidRPr="0085210D">
              <w:t>интеллектуалдық</w:t>
            </w:r>
            <w:r w:rsidRPr="0085210D">
              <w:rPr>
                <w:lang w:val="kk-KZ"/>
              </w:rPr>
              <w:t xml:space="preserve"> </w:t>
            </w:r>
            <w:r w:rsidRPr="0085210D">
              <w:t>«Малахит»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 xml:space="preserve">Грамота </w:t>
            </w:r>
          </w:p>
          <w:p w:rsidR="00320BEE" w:rsidRPr="0085210D" w:rsidRDefault="00320BEE" w:rsidP="00320BEE">
            <w:pPr>
              <w:jc w:val="center"/>
            </w:pPr>
            <w:r w:rsidRPr="0085210D">
              <w:rPr>
                <w:lang w:val="kk-KZ"/>
              </w:rPr>
              <w:t>1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403</w:t>
            </w:r>
          </w:p>
        </w:tc>
        <w:tc>
          <w:tcPr>
            <w:tcW w:w="1842" w:type="dxa"/>
          </w:tcPr>
          <w:p w:rsidR="00320BEE" w:rsidRPr="0085210D" w:rsidRDefault="00320BEE" w:rsidP="00320BEE">
            <w:pPr>
              <w:jc w:val="center"/>
              <w:rPr>
                <w:lang w:val="kk-KZ"/>
              </w:rPr>
            </w:pPr>
            <w:r w:rsidRPr="0085210D">
              <w:rPr>
                <w:lang w:val="kk-KZ"/>
              </w:rPr>
              <w:t>Серікболатов Елхан</w:t>
            </w:r>
          </w:p>
        </w:tc>
        <w:tc>
          <w:tcPr>
            <w:tcW w:w="993" w:type="dxa"/>
          </w:tcPr>
          <w:p w:rsidR="00320BEE" w:rsidRPr="0085210D" w:rsidRDefault="00320BEE" w:rsidP="00320BEE">
            <w:pPr>
              <w:jc w:val="center"/>
              <w:rPr>
                <w:lang w:val="kk-KZ"/>
              </w:rPr>
            </w:pPr>
            <w:r w:rsidRPr="0085210D">
              <w:rPr>
                <w:lang w:val="kk-KZ"/>
              </w:rPr>
              <w:t>3</w:t>
            </w:r>
          </w:p>
        </w:tc>
        <w:tc>
          <w:tcPr>
            <w:tcW w:w="3118" w:type="dxa"/>
          </w:tcPr>
          <w:p w:rsidR="00320BEE" w:rsidRPr="0085210D" w:rsidRDefault="00320BEE" w:rsidP="00320BEE">
            <w:pPr>
              <w:jc w:val="center"/>
            </w:pPr>
            <w:r w:rsidRPr="0085210D">
              <w:t>Облыстық</w:t>
            </w:r>
            <w:r w:rsidRPr="0085210D">
              <w:rPr>
                <w:lang w:val="kk-KZ"/>
              </w:rPr>
              <w:t xml:space="preserve"> </w:t>
            </w:r>
            <w:r w:rsidRPr="0085210D">
              <w:t>интеллектуалдық</w:t>
            </w:r>
            <w:r w:rsidRPr="0085210D">
              <w:rPr>
                <w:lang w:val="kk-KZ"/>
              </w:rPr>
              <w:t xml:space="preserve"> </w:t>
            </w:r>
            <w:r w:rsidRPr="0085210D">
              <w:t>«Малахит»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 xml:space="preserve">Грамота </w:t>
            </w:r>
          </w:p>
          <w:p w:rsidR="00320BEE" w:rsidRPr="0085210D" w:rsidRDefault="00320BEE" w:rsidP="00320BEE">
            <w:pPr>
              <w:jc w:val="center"/>
            </w:pPr>
            <w:r w:rsidRPr="0085210D">
              <w:rPr>
                <w:lang w:val="kk-KZ"/>
              </w:rPr>
              <w:t>3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404</w:t>
            </w:r>
          </w:p>
        </w:tc>
        <w:tc>
          <w:tcPr>
            <w:tcW w:w="1842" w:type="dxa"/>
          </w:tcPr>
          <w:p w:rsidR="00320BEE" w:rsidRPr="0085210D" w:rsidRDefault="00320BEE" w:rsidP="00320BEE">
            <w:pPr>
              <w:jc w:val="center"/>
              <w:rPr>
                <w:lang w:val="kk-KZ"/>
              </w:rPr>
            </w:pPr>
            <w:r w:rsidRPr="0085210D">
              <w:rPr>
                <w:lang w:val="kk-KZ"/>
              </w:rPr>
              <w:t>Бақтияр Райана</w:t>
            </w:r>
          </w:p>
        </w:tc>
        <w:tc>
          <w:tcPr>
            <w:tcW w:w="993" w:type="dxa"/>
          </w:tcPr>
          <w:p w:rsidR="00320BEE" w:rsidRPr="0085210D" w:rsidRDefault="00320BEE" w:rsidP="00320BEE">
            <w:pPr>
              <w:jc w:val="center"/>
              <w:rPr>
                <w:lang w:val="kk-KZ"/>
              </w:rPr>
            </w:pPr>
            <w:r w:rsidRPr="0085210D">
              <w:rPr>
                <w:lang w:val="kk-KZ"/>
              </w:rPr>
              <w:t>3</w:t>
            </w:r>
          </w:p>
        </w:tc>
        <w:tc>
          <w:tcPr>
            <w:tcW w:w="3118" w:type="dxa"/>
          </w:tcPr>
          <w:p w:rsidR="00320BEE" w:rsidRPr="0085210D" w:rsidRDefault="00320BEE" w:rsidP="00320BEE">
            <w:pPr>
              <w:jc w:val="center"/>
            </w:pPr>
            <w:r w:rsidRPr="0085210D">
              <w:t>Облыстық</w:t>
            </w:r>
            <w:r w:rsidRPr="0085210D">
              <w:rPr>
                <w:lang w:val="kk-KZ"/>
              </w:rPr>
              <w:t xml:space="preserve"> </w:t>
            </w:r>
            <w:r w:rsidRPr="0085210D">
              <w:t>интеллектуалдық</w:t>
            </w:r>
            <w:r w:rsidRPr="0085210D">
              <w:rPr>
                <w:lang w:val="kk-KZ"/>
              </w:rPr>
              <w:t xml:space="preserve"> </w:t>
            </w:r>
            <w:r w:rsidRPr="0085210D">
              <w:t>«Малахит»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 xml:space="preserve">Грамота </w:t>
            </w:r>
          </w:p>
          <w:p w:rsidR="00320BEE" w:rsidRPr="0085210D" w:rsidRDefault="00320BEE" w:rsidP="00320BEE">
            <w:pPr>
              <w:jc w:val="center"/>
            </w:pPr>
            <w:r w:rsidRPr="0085210D">
              <w:rPr>
                <w:lang w:val="kk-KZ"/>
              </w:rPr>
              <w:t>3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405</w:t>
            </w:r>
          </w:p>
        </w:tc>
        <w:tc>
          <w:tcPr>
            <w:tcW w:w="1842" w:type="dxa"/>
          </w:tcPr>
          <w:p w:rsidR="00320BEE" w:rsidRPr="0085210D" w:rsidRDefault="00320BEE" w:rsidP="00320BEE">
            <w:pPr>
              <w:jc w:val="center"/>
              <w:rPr>
                <w:lang w:val="kk-KZ"/>
              </w:rPr>
            </w:pPr>
            <w:r w:rsidRPr="0085210D">
              <w:rPr>
                <w:lang w:val="kk-KZ"/>
              </w:rPr>
              <w:t>Ерболұлы Ернұр</w:t>
            </w:r>
          </w:p>
        </w:tc>
        <w:tc>
          <w:tcPr>
            <w:tcW w:w="993" w:type="dxa"/>
          </w:tcPr>
          <w:p w:rsidR="00320BEE" w:rsidRPr="0085210D" w:rsidRDefault="00320BEE" w:rsidP="00320BEE">
            <w:pPr>
              <w:jc w:val="center"/>
              <w:rPr>
                <w:lang w:val="kk-KZ"/>
              </w:rPr>
            </w:pPr>
            <w:r w:rsidRPr="0085210D">
              <w:rPr>
                <w:lang w:val="kk-KZ"/>
              </w:rPr>
              <w:t>3</w:t>
            </w:r>
          </w:p>
        </w:tc>
        <w:tc>
          <w:tcPr>
            <w:tcW w:w="3118" w:type="dxa"/>
          </w:tcPr>
          <w:p w:rsidR="00320BEE" w:rsidRPr="0085210D" w:rsidRDefault="00320BEE" w:rsidP="00320BEE">
            <w:pPr>
              <w:jc w:val="center"/>
            </w:pPr>
            <w:r w:rsidRPr="0085210D">
              <w:t>Облыстық</w:t>
            </w:r>
            <w:r w:rsidRPr="0085210D">
              <w:rPr>
                <w:lang w:val="kk-KZ"/>
              </w:rPr>
              <w:t xml:space="preserve"> </w:t>
            </w:r>
            <w:r w:rsidRPr="0085210D">
              <w:t>интеллектуалдық</w:t>
            </w:r>
            <w:r w:rsidRPr="0085210D">
              <w:rPr>
                <w:lang w:val="kk-KZ"/>
              </w:rPr>
              <w:t xml:space="preserve"> </w:t>
            </w:r>
            <w:r w:rsidRPr="0085210D">
              <w:t>«Малахит»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 xml:space="preserve">Грамота </w:t>
            </w:r>
          </w:p>
          <w:p w:rsidR="00320BEE" w:rsidRPr="0085210D" w:rsidRDefault="00320BEE" w:rsidP="00320BEE">
            <w:pPr>
              <w:jc w:val="center"/>
            </w:pPr>
            <w:r w:rsidRPr="0085210D">
              <w:rPr>
                <w:lang w:val="kk-KZ"/>
              </w:rPr>
              <w:t>3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406</w:t>
            </w:r>
          </w:p>
        </w:tc>
        <w:tc>
          <w:tcPr>
            <w:tcW w:w="1842" w:type="dxa"/>
          </w:tcPr>
          <w:p w:rsidR="00320BEE" w:rsidRPr="0085210D" w:rsidRDefault="00320BEE" w:rsidP="00320BEE">
            <w:pPr>
              <w:rPr>
                <w:lang w:val="kk-KZ"/>
              </w:rPr>
            </w:pPr>
            <w:r w:rsidRPr="0085210D">
              <w:rPr>
                <w:lang w:val="kk-KZ"/>
              </w:rPr>
              <w:t>Әділбекова Азиза</w:t>
            </w:r>
          </w:p>
        </w:tc>
        <w:tc>
          <w:tcPr>
            <w:tcW w:w="993" w:type="dxa"/>
          </w:tcPr>
          <w:p w:rsidR="00320BEE" w:rsidRPr="0085210D" w:rsidRDefault="00320BEE" w:rsidP="00320BEE">
            <w:pPr>
              <w:jc w:val="center"/>
              <w:rPr>
                <w:lang w:val="kk-KZ"/>
              </w:rPr>
            </w:pPr>
            <w:r w:rsidRPr="0085210D">
              <w:rPr>
                <w:lang w:val="kk-KZ"/>
              </w:rPr>
              <w:t>4</w:t>
            </w:r>
          </w:p>
        </w:tc>
        <w:tc>
          <w:tcPr>
            <w:tcW w:w="3118" w:type="dxa"/>
          </w:tcPr>
          <w:p w:rsidR="00320BEE" w:rsidRPr="0085210D" w:rsidRDefault="00320BEE" w:rsidP="00320BEE">
            <w:pPr>
              <w:rPr>
                <w:lang w:val="kk-KZ"/>
              </w:rPr>
            </w:pPr>
            <w:r w:rsidRPr="0085210D">
              <w:rPr>
                <w:lang w:val="kk-KZ"/>
              </w:rPr>
              <w:t>«Малахит»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3 орын</w:t>
            </w:r>
          </w:p>
        </w:tc>
        <w:tc>
          <w:tcPr>
            <w:tcW w:w="1701" w:type="dxa"/>
          </w:tcPr>
          <w:p w:rsidR="00320BEE" w:rsidRPr="0085210D" w:rsidRDefault="00320BEE" w:rsidP="00320BEE">
            <w:pPr>
              <w:rPr>
                <w:lang w:val="kk-KZ"/>
              </w:rPr>
            </w:pPr>
            <w:r w:rsidRPr="0085210D">
              <w:rPr>
                <w:lang w:val="kk-KZ"/>
              </w:rPr>
              <w:t xml:space="preserve">Облыстық </w:t>
            </w:r>
          </w:p>
        </w:tc>
      </w:tr>
      <w:tr w:rsidR="00320BEE" w:rsidRPr="0085210D" w:rsidTr="00320BEE">
        <w:tc>
          <w:tcPr>
            <w:tcW w:w="675" w:type="dxa"/>
          </w:tcPr>
          <w:p w:rsidR="00320BEE" w:rsidRPr="0085210D" w:rsidRDefault="00320BEE" w:rsidP="00320BEE">
            <w:pPr>
              <w:tabs>
                <w:tab w:val="left" w:pos="284"/>
              </w:tabs>
              <w:rPr>
                <w:lang w:val="en-US"/>
              </w:rPr>
            </w:pPr>
            <w:r>
              <w:rPr>
                <w:lang w:val="en-US"/>
              </w:rPr>
              <w:t>407</w:t>
            </w:r>
          </w:p>
        </w:tc>
        <w:tc>
          <w:tcPr>
            <w:tcW w:w="1842" w:type="dxa"/>
          </w:tcPr>
          <w:p w:rsidR="00320BEE" w:rsidRPr="0085210D" w:rsidRDefault="00320BEE" w:rsidP="00320BEE">
            <w:pPr>
              <w:rPr>
                <w:lang w:val="kk-KZ"/>
              </w:rPr>
            </w:pPr>
            <w:r w:rsidRPr="0085210D">
              <w:rPr>
                <w:lang w:val="kk-KZ"/>
              </w:rPr>
              <w:t>Маутханов Алмат</w:t>
            </w:r>
          </w:p>
        </w:tc>
        <w:tc>
          <w:tcPr>
            <w:tcW w:w="993" w:type="dxa"/>
          </w:tcPr>
          <w:p w:rsidR="00320BEE" w:rsidRPr="0085210D" w:rsidRDefault="00320BEE" w:rsidP="00320BEE">
            <w:pPr>
              <w:jc w:val="center"/>
              <w:rPr>
                <w:lang w:val="kk-KZ"/>
              </w:rPr>
            </w:pPr>
            <w:r w:rsidRPr="0085210D">
              <w:rPr>
                <w:lang w:val="kk-KZ"/>
              </w:rPr>
              <w:t>4</w:t>
            </w:r>
          </w:p>
        </w:tc>
        <w:tc>
          <w:tcPr>
            <w:tcW w:w="3118" w:type="dxa"/>
          </w:tcPr>
          <w:p w:rsidR="00320BEE" w:rsidRPr="0085210D" w:rsidRDefault="00320BEE" w:rsidP="00320BEE">
            <w:pPr>
              <w:rPr>
                <w:lang w:val="kk-KZ"/>
              </w:rPr>
            </w:pPr>
            <w:r w:rsidRPr="0085210D">
              <w:rPr>
                <w:lang w:val="kk-KZ"/>
              </w:rPr>
              <w:t>«Малахит»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3 орын</w:t>
            </w:r>
          </w:p>
        </w:tc>
        <w:tc>
          <w:tcPr>
            <w:tcW w:w="1701" w:type="dxa"/>
          </w:tcPr>
          <w:p w:rsidR="00320BEE" w:rsidRPr="0085210D" w:rsidRDefault="00320BEE" w:rsidP="00320BEE">
            <w:pPr>
              <w:rPr>
                <w:lang w:val="kk-KZ"/>
              </w:rPr>
            </w:pPr>
            <w:r w:rsidRPr="0085210D">
              <w:rPr>
                <w:lang w:val="kk-KZ"/>
              </w:rPr>
              <w:t xml:space="preserve">Облыстық </w:t>
            </w:r>
          </w:p>
        </w:tc>
      </w:tr>
      <w:tr w:rsidR="00320BEE" w:rsidRPr="0085210D" w:rsidTr="00320BEE">
        <w:tc>
          <w:tcPr>
            <w:tcW w:w="675" w:type="dxa"/>
          </w:tcPr>
          <w:p w:rsidR="00320BEE" w:rsidRPr="0085210D" w:rsidRDefault="00320BEE" w:rsidP="00320BEE">
            <w:pPr>
              <w:tabs>
                <w:tab w:val="left" w:pos="284"/>
              </w:tabs>
              <w:rPr>
                <w:lang w:val="en-US"/>
              </w:rPr>
            </w:pPr>
            <w:r>
              <w:rPr>
                <w:lang w:val="en-US"/>
              </w:rPr>
              <w:t>408</w:t>
            </w:r>
          </w:p>
        </w:tc>
        <w:tc>
          <w:tcPr>
            <w:tcW w:w="1842" w:type="dxa"/>
          </w:tcPr>
          <w:p w:rsidR="00320BEE" w:rsidRPr="0085210D" w:rsidRDefault="00320BEE" w:rsidP="00320BEE">
            <w:pPr>
              <w:rPr>
                <w:lang w:val="kk-KZ"/>
              </w:rPr>
            </w:pPr>
            <w:r w:rsidRPr="0085210D">
              <w:rPr>
                <w:lang w:val="kk-KZ"/>
              </w:rPr>
              <w:t>Шалқар Расул</w:t>
            </w:r>
          </w:p>
        </w:tc>
        <w:tc>
          <w:tcPr>
            <w:tcW w:w="993" w:type="dxa"/>
          </w:tcPr>
          <w:p w:rsidR="00320BEE" w:rsidRPr="0085210D" w:rsidRDefault="00320BEE" w:rsidP="00320BEE">
            <w:pPr>
              <w:jc w:val="center"/>
              <w:rPr>
                <w:lang w:val="kk-KZ"/>
              </w:rPr>
            </w:pPr>
            <w:r w:rsidRPr="0085210D">
              <w:rPr>
                <w:lang w:val="kk-KZ"/>
              </w:rPr>
              <w:t>4</w:t>
            </w:r>
          </w:p>
        </w:tc>
        <w:tc>
          <w:tcPr>
            <w:tcW w:w="3118" w:type="dxa"/>
          </w:tcPr>
          <w:p w:rsidR="00320BEE" w:rsidRPr="0085210D" w:rsidRDefault="00320BEE" w:rsidP="00320BEE">
            <w:pPr>
              <w:rPr>
                <w:lang w:val="kk-KZ"/>
              </w:rPr>
            </w:pPr>
            <w:r w:rsidRPr="0085210D">
              <w:rPr>
                <w:lang w:val="kk-KZ"/>
              </w:rPr>
              <w:t>«Малахит»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3 орын</w:t>
            </w:r>
          </w:p>
        </w:tc>
        <w:tc>
          <w:tcPr>
            <w:tcW w:w="1701" w:type="dxa"/>
          </w:tcPr>
          <w:p w:rsidR="00320BEE" w:rsidRPr="001023A8" w:rsidRDefault="00320BEE" w:rsidP="00320BEE">
            <w:pPr>
              <w:rPr>
                <w:lang w:val="en-US"/>
              </w:rPr>
            </w:pPr>
            <w:r>
              <w:rPr>
                <w:lang w:val="kk-KZ"/>
              </w:rPr>
              <w:t>Облыстық</w:t>
            </w:r>
          </w:p>
          <w:p w:rsidR="00320BEE" w:rsidRPr="001023A8" w:rsidRDefault="00320BEE" w:rsidP="00320BEE">
            <w:pPr>
              <w:rPr>
                <w:lang w:val="en-US"/>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409</w:t>
            </w:r>
          </w:p>
        </w:tc>
        <w:tc>
          <w:tcPr>
            <w:tcW w:w="1842" w:type="dxa"/>
          </w:tcPr>
          <w:p w:rsidR="00320BEE" w:rsidRPr="001023A8" w:rsidRDefault="00320BEE" w:rsidP="00320BEE">
            <w:r>
              <w:t>Кеңес  Алмаз</w:t>
            </w:r>
          </w:p>
        </w:tc>
        <w:tc>
          <w:tcPr>
            <w:tcW w:w="993" w:type="dxa"/>
          </w:tcPr>
          <w:p w:rsidR="00320BEE" w:rsidRPr="001023A8" w:rsidRDefault="00320BEE" w:rsidP="00320BEE">
            <w:pPr>
              <w:jc w:val="center"/>
              <w:rPr>
                <w:lang w:val="en-US"/>
              </w:rPr>
            </w:pPr>
            <w:r>
              <w:rPr>
                <w:lang w:val="en-US"/>
              </w:rPr>
              <w:t>7</w:t>
            </w:r>
          </w:p>
        </w:tc>
        <w:tc>
          <w:tcPr>
            <w:tcW w:w="3118" w:type="dxa"/>
          </w:tcPr>
          <w:p w:rsidR="00320BEE" w:rsidRPr="0085210D" w:rsidRDefault="00320BEE" w:rsidP="00320BEE">
            <w:pPr>
              <w:rPr>
                <w:lang w:val="kk-KZ"/>
              </w:rPr>
            </w:pPr>
            <w:r w:rsidRPr="0085210D">
              <w:rPr>
                <w:lang w:val="kk-KZ"/>
              </w:rPr>
              <w:t>«Малахит»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3 орын</w:t>
            </w:r>
          </w:p>
        </w:tc>
        <w:tc>
          <w:tcPr>
            <w:tcW w:w="1701" w:type="dxa"/>
          </w:tcPr>
          <w:p w:rsidR="00320BEE" w:rsidRPr="001023A8" w:rsidRDefault="00320BEE" w:rsidP="00320BEE">
            <w:pPr>
              <w:rPr>
                <w:lang w:val="en-US"/>
              </w:rPr>
            </w:pPr>
            <w:r>
              <w:rPr>
                <w:lang w:val="kk-KZ"/>
              </w:rPr>
              <w:t>Облыстық</w:t>
            </w:r>
          </w:p>
          <w:p w:rsidR="00320BEE" w:rsidRPr="001023A8" w:rsidRDefault="00320BEE" w:rsidP="00320BEE">
            <w:pPr>
              <w:rPr>
                <w:lang w:val="en-US"/>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410</w:t>
            </w:r>
          </w:p>
        </w:tc>
        <w:tc>
          <w:tcPr>
            <w:tcW w:w="1842" w:type="dxa"/>
          </w:tcPr>
          <w:p w:rsidR="00320BEE" w:rsidRPr="0085210D" w:rsidRDefault="00320BEE" w:rsidP="00320BEE">
            <w:pPr>
              <w:rPr>
                <w:lang w:val="kk-KZ"/>
              </w:rPr>
            </w:pPr>
            <w:r>
              <w:rPr>
                <w:lang w:val="kk-KZ"/>
              </w:rPr>
              <w:t>Маутхан  Аяжан</w:t>
            </w:r>
          </w:p>
        </w:tc>
        <w:tc>
          <w:tcPr>
            <w:tcW w:w="993" w:type="dxa"/>
          </w:tcPr>
          <w:p w:rsidR="00320BEE" w:rsidRDefault="00320BEE" w:rsidP="00320BEE">
            <w:r w:rsidRPr="00B35F60">
              <w:rPr>
                <w:lang w:val="en-US"/>
              </w:rPr>
              <w:t>7</w:t>
            </w:r>
          </w:p>
        </w:tc>
        <w:tc>
          <w:tcPr>
            <w:tcW w:w="3118" w:type="dxa"/>
          </w:tcPr>
          <w:p w:rsidR="00320BEE" w:rsidRPr="0085210D" w:rsidRDefault="00320BEE" w:rsidP="00320BEE">
            <w:pPr>
              <w:rPr>
                <w:lang w:val="kk-KZ"/>
              </w:rPr>
            </w:pPr>
            <w:r w:rsidRPr="0085210D">
              <w:rPr>
                <w:lang w:val="kk-KZ"/>
              </w:rPr>
              <w:t>«Малахит»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3 орын</w:t>
            </w:r>
          </w:p>
        </w:tc>
        <w:tc>
          <w:tcPr>
            <w:tcW w:w="1701" w:type="dxa"/>
          </w:tcPr>
          <w:p w:rsidR="00320BEE" w:rsidRPr="001023A8" w:rsidRDefault="00320BEE" w:rsidP="00320BEE">
            <w:pPr>
              <w:rPr>
                <w:lang w:val="en-US"/>
              </w:rPr>
            </w:pPr>
            <w:r>
              <w:rPr>
                <w:lang w:val="kk-KZ"/>
              </w:rPr>
              <w:t>Облыстық</w:t>
            </w:r>
          </w:p>
          <w:p w:rsidR="00320BEE" w:rsidRPr="001023A8" w:rsidRDefault="00320BEE" w:rsidP="00320BEE">
            <w:pPr>
              <w:rPr>
                <w:lang w:val="en-US"/>
              </w:rPr>
            </w:pPr>
          </w:p>
        </w:tc>
      </w:tr>
      <w:tr w:rsidR="00320BEE" w:rsidRPr="0085210D" w:rsidTr="00320BEE">
        <w:tc>
          <w:tcPr>
            <w:tcW w:w="675" w:type="dxa"/>
          </w:tcPr>
          <w:p w:rsidR="00320BEE" w:rsidRPr="00EC34EF" w:rsidRDefault="00320BEE" w:rsidP="00320BEE">
            <w:pPr>
              <w:tabs>
                <w:tab w:val="left" w:pos="284"/>
              </w:tabs>
              <w:rPr>
                <w:lang w:val="en-US"/>
              </w:rPr>
            </w:pPr>
            <w:r>
              <w:rPr>
                <w:lang w:val="en-US"/>
              </w:rPr>
              <w:t>411</w:t>
            </w:r>
          </w:p>
        </w:tc>
        <w:tc>
          <w:tcPr>
            <w:tcW w:w="1842" w:type="dxa"/>
          </w:tcPr>
          <w:p w:rsidR="00320BEE" w:rsidRPr="0085210D" w:rsidRDefault="00320BEE" w:rsidP="00320BEE">
            <w:pPr>
              <w:rPr>
                <w:lang w:val="kk-KZ"/>
              </w:rPr>
            </w:pPr>
            <w:r>
              <w:rPr>
                <w:lang w:val="kk-KZ"/>
              </w:rPr>
              <w:t>Ақанов  Жанасыл</w:t>
            </w:r>
          </w:p>
        </w:tc>
        <w:tc>
          <w:tcPr>
            <w:tcW w:w="993" w:type="dxa"/>
          </w:tcPr>
          <w:p w:rsidR="00320BEE" w:rsidRDefault="00320BEE" w:rsidP="00320BEE">
            <w:r w:rsidRPr="00B35F60">
              <w:rPr>
                <w:lang w:val="en-US"/>
              </w:rPr>
              <w:t>7</w:t>
            </w:r>
          </w:p>
        </w:tc>
        <w:tc>
          <w:tcPr>
            <w:tcW w:w="3118" w:type="dxa"/>
          </w:tcPr>
          <w:p w:rsidR="00320BEE" w:rsidRPr="0085210D" w:rsidRDefault="00320BEE" w:rsidP="00320BEE">
            <w:pPr>
              <w:rPr>
                <w:lang w:val="kk-KZ"/>
              </w:rPr>
            </w:pPr>
            <w:r w:rsidRPr="0085210D">
              <w:rPr>
                <w:lang w:val="kk-KZ"/>
              </w:rPr>
              <w:t>«Малахит»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3 орын</w:t>
            </w:r>
          </w:p>
        </w:tc>
        <w:tc>
          <w:tcPr>
            <w:tcW w:w="1701" w:type="dxa"/>
          </w:tcPr>
          <w:p w:rsidR="00320BEE" w:rsidRPr="001023A8" w:rsidRDefault="00320BEE" w:rsidP="00320BEE">
            <w:pPr>
              <w:rPr>
                <w:lang w:val="en-US"/>
              </w:rPr>
            </w:pPr>
            <w:r>
              <w:rPr>
                <w:lang w:val="kk-KZ"/>
              </w:rPr>
              <w:t>Облыстық</w:t>
            </w:r>
          </w:p>
          <w:p w:rsidR="00320BEE" w:rsidRPr="001023A8" w:rsidRDefault="00320BEE" w:rsidP="00320BEE">
            <w:pPr>
              <w:rPr>
                <w:lang w:val="en-US"/>
              </w:rPr>
            </w:pPr>
          </w:p>
        </w:tc>
      </w:tr>
      <w:tr w:rsidR="00320BEE" w:rsidRPr="0085210D" w:rsidTr="00320BEE">
        <w:tc>
          <w:tcPr>
            <w:tcW w:w="675" w:type="dxa"/>
          </w:tcPr>
          <w:p w:rsidR="00320BEE" w:rsidRPr="00EC34EF" w:rsidRDefault="00320BEE" w:rsidP="00320BEE">
            <w:pPr>
              <w:tabs>
                <w:tab w:val="left" w:pos="284"/>
              </w:tabs>
              <w:rPr>
                <w:lang w:val="en-US"/>
              </w:rPr>
            </w:pPr>
            <w:r>
              <w:rPr>
                <w:lang w:val="en-US"/>
              </w:rPr>
              <w:t>412</w:t>
            </w:r>
          </w:p>
          <w:p w:rsidR="00320BEE" w:rsidRPr="00EC34EF" w:rsidRDefault="00320BEE" w:rsidP="00320BEE">
            <w:pPr>
              <w:tabs>
                <w:tab w:val="left" w:pos="284"/>
              </w:tabs>
              <w:ind w:firstLine="142"/>
              <w:rPr>
                <w:lang w:val="en-US"/>
              </w:rPr>
            </w:pPr>
          </w:p>
        </w:tc>
        <w:tc>
          <w:tcPr>
            <w:tcW w:w="1842" w:type="dxa"/>
          </w:tcPr>
          <w:p w:rsidR="00320BEE" w:rsidRPr="0085210D" w:rsidRDefault="00320BEE" w:rsidP="00320BEE">
            <w:pPr>
              <w:rPr>
                <w:lang w:val="kk-KZ"/>
              </w:rPr>
            </w:pPr>
            <w:r>
              <w:rPr>
                <w:lang w:val="kk-KZ"/>
              </w:rPr>
              <w:t>Сейтхан Жанайкерім</w:t>
            </w:r>
          </w:p>
        </w:tc>
        <w:tc>
          <w:tcPr>
            <w:tcW w:w="993" w:type="dxa"/>
          </w:tcPr>
          <w:p w:rsidR="00320BEE" w:rsidRDefault="00320BEE" w:rsidP="00320BEE">
            <w:r w:rsidRPr="00B35F60">
              <w:rPr>
                <w:lang w:val="en-US"/>
              </w:rPr>
              <w:t>7</w:t>
            </w:r>
          </w:p>
        </w:tc>
        <w:tc>
          <w:tcPr>
            <w:tcW w:w="3118" w:type="dxa"/>
          </w:tcPr>
          <w:p w:rsidR="00320BEE" w:rsidRPr="0085210D" w:rsidRDefault="00320BEE" w:rsidP="00320BEE">
            <w:pPr>
              <w:rPr>
                <w:lang w:val="kk-KZ"/>
              </w:rPr>
            </w:pPr>
            <w:r w:rsidRPr="0085210D">
              <w:rPr>
                <w:lang w:val="kk-KZ"/>
              </w:rPr>
              <w:t>«Малахит»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3 орын</w:t>
            </w:r>
          </w:p>
        </w:tc>
        <w:tc>
          <w:tcPr>
            <w:tcW w:w="1701" w:type="dxa"/>
          </w:tcPr>
          <w:p w:rsidR="00320BEE" w:rsidRPr="001023A8" w:rsidRDefault="00320BEE" w:rsidP="00320BEE">
            <w:pPr>
              <w:rPr>
                <w:lang w:val="en-US"/>
              </w:rPr>
            </w:pPr>
            <w:r>
              <w:rPr>
                <w:lang w:val="kk-KZ"/>
              </w:rPr>
              <w:t>Облыстық</w:t>
            </w:r>
          </w:p>
          <w:p w:rsidR="00320BEE" w:rsidRPr="001023A8" w:rsidRDefault="00320BEE" w:rsidP="00320BEE">
            <w:pPr>
              <w:rPr>
                <w:lang w:val="en-US"/>
              </w:rPr>
            </w:pPr>
          </w:p>
        </w:tc>
      </w:tr>
      <w:tr w:rsidR="00320BEE" w:rsidRPr="0085210D" w:rsidTr="00320BEE">
        <w:tc>
          <w:tcPr>
            <w:tcW w:w="675" w:type="dxa"/>
          </w:tcPr>
          <w:p w:rsidR="00320BEE" w:rsidRPr="00EC34EF" w:rsidRDefault="00320BEE" w:rsidP="00320BEE">
            <w:pPr>
              <w:tabs>
                <w:tab w:val="left" w:pos="284"/>
              </w:tabs>
              <w:rPr>
                <w:lang w:val="en-US"/>
              </w:rPr>
            </w:pPr>
            <w:r>
              <w:rPr>
                <w:lang w:val="en-US"/>
              </w:rPr>
              <w:t>413</w:t>
            </w:r>
          </w:p>
        </w:tc>
        <w:tc>
          <w:tcPr>
            <w:tcW w:w="1842" w:type="dxa"/>
          </w:tcPr>
          <w:p w:rsidR="00320BEE" w:rsidRPr="0085210D" w:rsidRDefault="00320BEE" w:rsidP="00320BEE">
            <w:pPr>
              <w:rPr>
                <w:lang w:val="kk-KZ"/>
              </w:rPr>
            </w:pPr>
            <w:r>
              <w:rPr>
                <w:lang w:val="kk-KZ"/>
              </w:rPr>
              <w:t>Ершенов Мират</w:t>
            </w:r>
          </w:p>
        </w:tc>
        <w:tc>
          <w:tcPr>
            <w:tcW w:w="993" w:type="dxa"/>
          </w:tcPr>
          <w:p w:rsidR="00320BEE" w:rsidRDefault="00320BEE" w:rsidP="00320BEE">
            <w:r w:rsidRPr="00B35F60">
              <w:rPr>
                <w:lang w:val="en-US"/>
              </w:rPr>
              <w:t>7</w:t>
            </w:r>
          </w:p>
        </w:tc>
        <w:tc>
          <w:tcPr>
            <w:tcW w:w="3118" w:type="dxa"/>
          </w:tcPr>
          <w:p w:rsidR="00320BEE" w:rsidRPr="0085210D" w:rsidRDefault="00320BEE" w:rsidP="00320BEE">
            <w:pPr>
              <w:rPr>
                <w:lang w:val="kk-KZ"/>
              </w:rPr>
            </w:pPr>
            <w:r w:rsidRPr="0085210D">
              <w:rPr>
                <w:lang w:val="kk-KZ"/>
              </w:rPr>
              <w:t>«Малахит»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3 орын</w:t>
            </w:r>
          </w:p>
        </w:tc>
        <w:tc>
          <w:tcPr>
            <w:tcW w:w="1701" w:type="dxa"/>
          </w:tcPr>
          <w:p w:rsidR="00320BEE" w:rsidRPr="001023A8" w:rsidRDefault="00320BEE" w:rsidP="00320BEE">
            <w:pPr>
              <w:rPr>
                <w:lang w:val="en-US"/>
              </w:rPr>
            </w:pPr>
            <w:r>
              <w:rPr>
                <w:lang w:val="kk-KZ"/>
              </w:rPr>
              <w:t>Облыстық</w:t>
            </w:r>
          </w:p>
          <w:p w:rsidR="00320BEE" w:rsidRPr="001023A8" w:rsidRDefault="00320BEE" w:rsidP="00320BEE">
            <w:pPr>
              <w:rPr>
                <w:lang w:val="en-US"/>
              </w:rPr>
            </w:pPr>
          </w:p>
        </w:tc>
      </w:tr>
      <w:tr w:rsidR="00320BEE" w:rsidRPr="0085210D" w:rsidTr="00320BEE">
        <w:tc>
          <w:tcPr>
            <w:tcW w:w="675" w:type="dxa"/>
          </w:tcPr>
          <w:p w:rsidR="00320BEE" w:rsidRPr="00EC34EF" w:rsidRDefault="00320BEE" w:rsidP="00320BEE">
            <w:pPr>
              <w:tabs>
                <w:tab w:val="left" w:pos="284"/>
              </w:tabs>
              <w:rPr>
                <w:lang w:val="en-US"/>
              </w:rPr>
            </w:pPr>
            <w:r>
              <w:rPr>
                <w:lang w:val="en-US"/>
              </w:rPr>
              <w:t>414</w:t>
            </w:r>
          </w:p>
        </w:tc>
        <w:tc>
          <w:tcPr>
            <w:tcW w:w="1842" w:type="dxa"/>
          </w:tcPr>
          <w:p w:rsidR="00320BEE" w:rsidRPr="0085210D" w:rsidRDefault="00320BEE" w:rsidP="00320BEE">
            <w:pPr>
              <w:rPr>
                <w:lang w:val="kk-KZ"/>
              </w:rPr>
            </w:pPr>
            <w:r>
              <w:rPr>
                <w:lang w:val="kk-KZ"/>
              </w:rPr>
              <w:t>Манарбекұлы Сырым</w:t>
            </w:r>
          </w:p>
        </w:tc>
        <w:tc>
          <w:tcPr>
            <w:tcW w:w="993" w:type="dxa"/>
          </w:tcPr>
          <w:p w:rsidR="00320BEE" w:rsidRDefault="00320BEE" w:rsidP="00320BEE">
            <w:r w:rsidRPr="00B35F60">
              <w:rPr>
                <w:lang w:val="en-US"/>
              </w:rPr>
              <w:t>7</w:t>
            </w:r>
          </w:p>
        </w:tc>
        <w:tc>
          <w:tcPr>
            <w:tcW w:w="3118" w:type="dxa"/>
          </w:tcPr>
          <w:p w:rsidR="00320BEE" w:rsidRPr="0085210D" w:rsidRDefault="00320BEE" w:rsidP="00320BEE">
            <w:pPr>
              <w:rPr>
                <w:lang w:val="kk-KZ"/>
              </w:rPr>
            </w:pPr>
            <w:r w:rsidRPr="0085210D">
              <w:rPr>
                <w:lang w:val="kk-KZ"/>
              </w:rPr>
              <w:t>«Малахит»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3 орын</w:t>
            </w:r>
          </w:p>
        </w:tc>
        <w:tc>
          <w:tcPr>
            <w:tcW w:w="1701" w:type="dxa"/>
          </w:tcPr>
          <w:p w:rsidR="00320BEE" w:rsidRPr="001023A8" w:rsidRDefault="00320BEE" w:rsidP="00320BEE">
            <w:pPr>
              <w:rPr>
                <w:lang w:val="en-US"/>
              </w:rPr>
            </w:pPr>
            <w:r>
              <w:rPr>
                <w:lang w:val="kk-KZ"/>
              </w:rPr>
              <w:t>Облыстық</w:t>
            </w:r>
          </w:p>
          <w:p w:rsidR="00320BEE" w:rsidRPr="001023A8" w:rsidRDefault="00320BEE" w:rsidP="00320BEE">
            <w:pPr>
              <w:rPr>
                <w:lang w:val="en-US"/>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415</w:t>
            </w:r>
          </w:p>
        </w:tc>
        <w:tc>
          <w:tcPr>
            <w:tcW w:w="1842" w:type="dxa"/>
          </w:tcPr>
          <w:p w:rsidR="00320BEE" w:rsidRPr="0085210D" w:rsidRDefault="00320BEE" w:rsidP="00320BEE">
            <w:pPr>
              <w:rPr>
                <w:lang w:val="kk-KZ"/>
              </w:rPr>
            </w:pPr>
            <w:r>
              <w:rPr>
                <w:lang w:val="kk-KZ"/>
              </w:rPr>
              <w:t>Дәулетханқызы Ясмина</w:t>
            </w:r>
          </w:p>
        </w:tc>
        <w:tc>
          <w:tcPr>
            <w:tcW w:w="993" w:type="dxa"/>
          </w:tcPr>
          <w:p w:rsidR="00320BEE" w:rsidRDefault="00320BEE" w:rsidP="00320BEE">
            <w:r w:rsidRPr="00B35F60">
              <w:rPr>
                <w:lang w:val="en-US"/>
              </w:rPr>
              <w:t>7</w:t>
            </w:r>
          </w:p>
        </w:tc>
        <w:tc>
          <w:tcPr>
            <w:tcW w:w="3118" w:type="dxa"/>
          </w:tcPr>
          <w:p w:rsidR="00320BEE" w:rsidRPr="0085210D" w:rsidRDefault="00320BEE" w:rsidP="00320BEE">
            <w:pPr>
              <w:rPr>
                <w:lang w:val="kk-KZ"/>
              </w:rPr>
            </w:pPr>
            <w:r w:rsidRPr="0085210D">
              <w:rPr>
                <w:lang w:val="kk-KZ"/>
              </w:rPr>
              <w:t>«Малахит»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3 орын</w:t>
            </w:r>
          </w:p>
        </w:tc>
        <w:tc>
          <w:tcPr>
            <w:tcW w:w="1701" w:type="dxa"/>
          </w:tcPr>
          <w:p w:rsidR="00320BEE" w:rsidRPr="001023A8" w:rsidRDefault="00320BEE" w:rsidP="00320BEE">
            <w:pPr>
              <w:rPr>
                <w:lang w:val="en-US"/>
              </w:rPr>
            </w:pPr>
            <w:r>
              <w:rPr>
                <w:lang w:val="kk-KZ"/>
              </w:rPr>
              <w:t>Облыстық</w:t>
            </w:r>
          </w:p>
          <w:p w:rsidR="00320BEE" w:rsidRPr="001023A8" w:rsidRDefault="00320BEE" w:rsidP="00320BEE">
            <w:pPr>
              <w:rPr>
                <w:lang w:val="en-US"/>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416</w:t>
            </w:r>
          </w:p>
        </w:tc>
        <w:tc>
          <w:tcPr>
            <w:tcW w:w="1842" w:type="dxa"/>
          </w:tcPr>
          <w:p w:rsidR="00320BEE" w:rsidRPr="0085210D" w:rsidRDefault="00320BEE" w:rsidP="00320BEE">
            <w:pPr>
              <w:rPr>
                <w:lang w:val="kk-KZ"/>
              </w:rPr>
            </w:pPr>
            <w:r>
              <w:rPr>
                <w:lang w:val="kk-KZ"/>
              </w:rPr>
              <w:t>Тұрысбек Е</w:t>
            </w:r>
          </w:p>
        </w:tc>
        <w:tc>
          <w:tcPr>
            <w:tcW w:w="993" w:type="dxa"/>
          </w:tcPr>
          <w:p w:rsidR="00320BEE" w:rsidRDefault="00320BEE" w:rsidP="00320BEE">
            <w:r w:rsidRPr="00B35F60">
              <w:rPr>
                <w:lang w:val="en-US"/>
              </w:rPr>
              <w:t>7</w:t>
            </w:r>
          </w:p>
        </w:tc>
        <w:tc>
          <w:tcPr>
            <w:tcW w:w="3118" w:type="dxa"/>
          </w:tcPr>
          <w:p w:rsidR="00320BEE" w:rsidRPr="0085210D" w:rsidRDefault="00320BEE" w:rsidP="00320BEE">
            <w:pPr>
              <w:rPr>
                <w:lang w:val="kk-KZ"/>
              </w:rPr>
            </w:pPr>
            <w:r w:rsidRPr="0085210D">
              <w:rPr>
                <w:lang w:val="kk-KZ"/>
              </w:rPr>
              <w:t>«Малахит»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3 орын</w:t>
            </w:r>
          </w:p>
        </w:tc>
        <w:tc>
          <w:tcPr>
            <w:tcW w:w="1701" w:type="dxa"/>
          </w:tcPr>
          <w:p w:rsidR="00320BEE" w:rsidRPr="001023A8" w:rsidRDefault="00320BEE" w:rsidP="00320BEE">
            <w:pPr>
              <w:rPr>
                <w:lang w:val="en-US"/>
              </w:rPr>
            </w:pPr>
            <w:r>
              <w:rPr>
                <w:lang w:val="kk-KZ"/>
              </w:rPr>
              <w:t>Облыстық</w:t>
            </w:r>
          </w:p>
          <w:p w:rsidR="00320BEE" w:rsidRPr="001023A8" w:rsidRDefault="00320BEE" w:rsidP="00320BEE">
            <w:pPr>
              <w:rPr>
                <w:lang w:val="en-US"/>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417</w:t>
            </w:r>
          </w:p>
        </w:tc>
        <w:tc>
          <w:tcPr>
            <w:tcW w:w="1842" w:type="dxa"/>
          </w:tcPr>
          <w:p w:rsidR="00320BEE" w:rsidRPr="0085210D" w:rsidRDefault="00320BEE" w:rsidP="00320BEE">
            <w:r w:rsidRPr="0085210D">
              <w:t>Жұмабек Дина</w:t>
            </w:r>
          </w:p>
        </w:tc>
        <w:tc>
          <w:tcPr>
            <w:tcW w:w="993" w:type="dxa"/>
          </w:tcPr>
          <w:p w:rsidR="00320BEE" w:rsidRPr="0085210D" w:rsidRDefault="00320BEE" w:rsidP="00320BEE">
            <w:pPr>
              <w:rPr>
                <w:lang w:val="en-US"/>
              </w:rPr>
            </w:pPr>
            <w:r w:rsidRPr="0085210D">
              <w:rPr>
                <w:lang w:val="en-US"/>
              </w:rPr>
              <w:t>3</w:t>
            </w:r>
          </w:p>
        </w:tc>
        <w:tc>
          <w:tcPr>
            <w:tcW w:w="3118" w:type="dxa"/>
          </w:tcPr>
          <w:p w:rsidR="00320BEE" w:rsidRPr="0085210D" w:rsidRDefault="00320BEE" w:rsidP="00320BEE">
            <w:r w:rsidRPr="0085210D">
              <w:t>Облыстық интеллектуалдық «Малахит»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r w:rsidRPr="0085210D">
              <w:t>Грамота</w:t>
            </w:r>
          </w:p>
          <w:p w:rsidR="00320BEE" w:rsidRPr="0085210D" w:rsidRDefault="00320BEE" w:rsidP="00320BEE">
            <w:r w:rsidRPr="0085210D">
              <w:t>1 орын</w:t>
            </w:r>
          </w:p>
        </w:tc>
        <w:tc>
          <w:tcPr>
            <w:tcW w:w="1701" w:type="dxa"/>
          </w:tcPr>
          <w:p w:rsidR="00320BEE" w:rsidRPr="0085210D" w:rsidRDefault="00320BEE" w:rsidP="00320BEE">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418</w:t>
            </w:r>
          </w:p>
        </w:tc>
        <w:tc>
          <w:tcPr>
            <w:tcW w:w="1842" w:type="dxa"/>
          </w:tcPr>
          <w:p w:rsidR="00320BEE" w:rsidRPr="0085210D" w:rsidRDefault="00320BEE" w:rsidP="00320BEE">
            <w:r w:rsidRPr="0085210D">
              <w:t>Азаматқызы Мадина</w:t>
            </w:r>
          </w:p>
        </w:tc>
        <w:tc>
          <w:tcPr>
            <w:tcW w:w="993" w:type="dxa"/>
          </w:tcPr>
          <w:p w:rsidR="00320BEE" w:rsidRPr="0085210D" w:rsidRDefault="00320BEE" w:rsidP="00320BEE">
            <w:pPr>
              <w:rPr>
                <w:lang w:val="en-US"/>
              </w:rPr>
            </w:pPr>
            <w:r w:rsidRPr="0085210D">
              <w:rPr>
                <w:lang w:val="en-US"/>
              </w:rPr>
              <w:t>3</w:t>
            </w:r>
          </w:p>
        </w:tc>
        <w:tc>
          <w:tcPr>
            <w:tcW w:w="3118" w:type="dxa"/>
          </w:tcPr>
          <w:p w:rsidR="00320BEE" w:rsidRPr="0085210D" w:rsidRDefault="00320BEE" w:rsidP="00320BEE">
            <w:r w:rsidRPr="0085210D">
              <w:t>Облыстық интеллектуалдық «Малахит»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r w:rsidRPr="0085210D">
              <w:t>Грамота</w:t>
            </w:r>
          </w:p>
          <w:p w:rsidR="00320BEE" w:rsidRPr="0085210D" w:rsidRDefault="00320BEE" w:rsidP="00320BEE">
            <w:r w:rsidRPr="0085210D">
              <w:t>2 орын</w:t>
            </w:r>
          </w:p>
        </w:tc>
        <w:tc>
          <w:tcPr>
            <w:tcW w:w="1701" w:type="dxa"/>
          </w:tcPr>
          <w:p w:rsidR="00320BEE" w:rsidRPr="0085210D" w:rsidRDefault="00320BEE" w:rsidP="00320BEE">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419</w:t>
            </w:r>
          </w:p>
        </w:tc>
        <w:tc>
          <w:tcPr>
            <w:tcW w:w="1842" w:type="dxa"/>
          </w:tcPr>
          <w:p w:rsidR="00320BEE" w:rsidRPr="0085210D" w:rsidRDefault="00320BEE" w:rsidP="00320BEE">
            <w:pPr>
              <w:tabs>
                <w:tab w:val="left" w:pos="284"/>
              </w:tabs>
              <w:ind w:firstLine="142"/>
              <w:jc w:val="center"/>
            </w:pPr>
            <w:r w:rsidRPr="0085210D">
              <w:t>Мерекенов Расул</w:t>
            </w:r>
          </w:p>
        </w:tc>
        <w:tc>
          <w:tcPr>
            <w:tcW w:w="993" w:type="dxa"/>
          </w:tcPr>
          <w:p w:rsidR="00320BEE" w:rsidRPr="0085210D" w:rsidRDefault="00320BEE" w:rsidP="00320BEE">
            <w:pPr>
              <w:tabs>
                <w:tab w:val="left" w:pos="284"/>
              </w:tabs>
              <w:ind w:firstLine="142"/>
              <w:jc w:val="center"/>
            </w:pPr>
            <w:r w:rsidRPr="0085210D">
              <w:t>6</w:t>
            </w:r>
          </w:p>
        </w:tc>
        <w:tc>
          <w:tcPr>
            <w:tcW w:w="3118" w:type="dxa"/>
          </w:tcPr>
          <w:p w:rsidR="00320BEE" w:rsidRPr="0085210D" w:rsidRDefault="00320BEE" w:rsidP="00320BEE">
            <w:pPr>
              <w:tabs>
                <w:tab w:val="left" w:pos="284"/>
              </w:tabs>
              <w:ind w:firstLine="142"/>
              <w:jc w:val="center"/>
            </w:pPr>
            <w:r w:rsidRPr="0085210D">
              <w:t>«Малахит» интеллектуалды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firstLine="142"/>
              <w:jc w:val="center"/>
            </w:pPr>
            <w:r w:rsidRPr="0085210D">
              <w:t>2</w:t>
            </w:r>
            <w:r w:rsidRPr="0085210D">
              <w:rPr>
                <w:lang w:val="kk-KZ"/>
              </w:rPr>
              <w:t>-орын</w:t>
            </w:r>
          </w:p>
        </w:tc>
        <w:tc>
          <w:tcPr>
            <w:tcW w:w="1701" w:type="dxa"/>
          </w:tcPr>
          <w:p w:rsidR="00320BEE" w:rsidRPr="0085210D" w:rsidRDefault="00320BEE" w:rsidP="00320BEE">
            <w:pPr>
              <w:tabs>
                <w:tab w:val="left" w:pos="284"/>
              </w:tabs>
              <w:ind w:firstLine="142"/>
              <w:jc w:val="center"/>
            </w:pPr>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420</w:t>
            </w:r>
          </w:p>
        </w:tc>
        <w:tc>
          <w:tcPr>
            <w:tcW w:w="1842" w:type="dxa"/>
          </w:tcPr>
          <w:p w:rsidR="00320BEE" w:rsidRPr="0085210D" w:rsidRDefault="00320BEE" w:rsidP="00320BEE">
            <w:pPr>
              <w:tabs>
                <w:tab w:val="left" w:pos="284"/>
              </w:tabs>
              <w:ind w:firstLine="142"/>
              <w:jc w:val="center"/>
            </w:pPr>
            <w:r w:rsidRPr="0085210D">
              <w:t>Ерболқызы  Жанел</w:t>
            </w:r>
          </w:p>
        </w:tc>
        <w:tc>
          <w:tcPr>
            <w:tcW w:w="993" w:type="dxa"/>
          </w:tcPr>
          <w:p w:rsidR="00320BEE" w:rsidRPr="0085210D" w:rsidRDefault="00320BEE" w:rsidP="00320BEE">
            <w:pPr>
              <w:tabs>
                <w:tab w:val="left" w:pos="284"/>
              </w:tabs>
              <w:ind w:firstLine="142"/>
              <w:jc w:val="center"/>
              <w:rPr>
                <w:lang w:val="en-US"/>
              </w:rPr>
            </w:pPr>
            <w:r w:rsidRPr="0085210D">
              <w:rPr>
                <w:lang w:val="en-US"/>
              </w:rPr>
              <w:t>8</w:t>
            </w:r>
          </w:p>
        </w:tc>
        <w:tc>
          <w:tcPr>
            <w:tcW w:w="3118" w:type="dxa"/>
          </w:tcPr>
          <w:p w:rsidR="00320BEE" w:rsidRPr="0085210D" w:rsidRDefault="00320BEE" w:rsidP="00320BEE">
            <w:pPr>
              <w:tabs>
                <w:tab w:val="left" w:pos="284"/>
              </w:tabs>
              <w:ind w:firstLine="142"/>
              <w:jc w:val="center"/>
            </w:pPr>
            <w:r w:rsidRPr="0085210D">
              <w:t>«Малахит» интеллектуалды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firstLine="142"/>
              <w:jc w:val="center"/>
              <w:rPr>
                <w:lang w:val="en-US"/>
              </w:rPr>
            </w:pPr>
            <w:r w:rsidRPr="0085210D">
              <w:rPr>
                <w:lang w:val="en-US"/>
              </w:rPr>
              <w:t>2</w:t>
            </w:r>
            <w:r w:rsidRPr="0085210D">
              <w:rPr>
                <w:lang w:val="kk-KZ"/>
              </w:rPr>
              <w:t>-орын</w:t>
            </w:r>
          </w:p>
        </w:tc>
        <w:tc>
          <w:tcPr>
            <w:tcW w:w="1701" w:type="dxa"/>
          </w:tcPr>
          <w:p w:rsidR="00320BEE" w:rsidRPr="0085210D" w:rsidRDefault="00320BEE" w:rsidP="00320BEE">
            <w:pPr>
              <w:tabs>
                <w:tab w:val="left" w:pos="284"/>
              </w:tabs>
              <w:ind w:firstLine="142"/>
              <w:jc w:val="center"/>
              <w:rPr>
                <w:lang w:val="en-US"/>
              </w:rPr>
            </w:pPr>
            <w:r w:rsidRPr="0085210D">
              <w:t>Облыстық</w:t>
            </w:r>
          </w:p>
          <w:p w:rsidR="00320BEE" w:rsidRPr="0085210D" w:rsidRDefault="00320BEE" w:rsidP="00320BEE">
            <w:pPr>
              <w:tabs>
                <w:tab w:val="left" w:pos="284"/>
              </w:tabs>
              <w:rPr>
                <w:lang w:val="en-US"/>
              </w:rPr>
            </w:pPr>
          </w:p>
          <w:p w:rsidR="00320BEE" w:rsidRPr="0085210D" w:rsidRDefault="00320BEE" w:rsidP="00320BEE">
            <w:pPr>
              <w:tabs>
                <w:tab w:val="left" w:pos="284"/>
              </w:tabs>
              <w:rPr>
                <w:lang w:val="en-US"/>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421</w:t>
            </w:r>
          </w:p>
        </w:tc>
        <w:tc>
          <w:tcPr>
            <w:tcW w:w="1842" w:type="dxa"/>
          </w:tcPr>
          <w:p w:rsidR="00320BEE" w:rsidRPr="0085210D" w:rsidRDefault="00320BEE" w:rsidP="00320BEE">
            <w:pPr>
              <w:jc w:val="center"/>
            </w:pPr>
            <w:r w:rsidRPr="0085210D">
              <w:t>Серікболатов</w:t>
            </w:r>
            <w:r w:rsidRPr="0085210D">
              <w:rPr>
                <w:lang w:val="kk-KZ"/>
              </w:rPr>
              <w:t xml:space="preserve"> </w:t>
            </w:r>
            <w:r w:rsidRPr="0085210D">
              <w:t>Нұрхан</w:t>
            </w:r>
          </w:p>
        </w:tc>
        <w:tc>
          <w:tcPr>
            <w:tcW w:w="993" w:type="dxa"/>
          </w:tcPr>
          <w:p w:rsidR="00320BEE" w:rsidRPr="0085210D" w:rsidRDefault="00320BEE" w:rsidP="00320BEE">
            <w:pPr>
              <w:jc w:val="center"/>
            </w:pPr>
            <w:r w:rsidRPr="0085210D">
              <w:t>2</w:t>
            </w:r>
          </w:p>
        </w:tc>
        <w:tc>
          <w:tcPr>
            <w:tcW w:w="3118" w:type="dxa"/>
          </w:tcPr>
          <w:p w:rsidR="00320BEE" w:rsidRPr="0085210D" w:rsidRDefault="00320BEE" w:rsidP="00320BEE">
            <w:pPr>
              <w:jc w:val="center"/>
            </w:pPr>
            <w:r w:rsidRPr="0085210D">
              <w:t>Облыстық</w:t>
            </w:r>
            <w:r w:rsidRPr="0085210D">
              <w:rPr>
                <w:lang w:val="kk-KZ"/>
              </w:rPr>
              <w:t xml:space="preserve"> </w:t>
            </w:r>
            <w:r w:rsidRPr="0085210D">
              <w:t>интеллектуалдық</w:t>
            </w:r>
            <w:r w:rsidRPr="0085210D">
              <w:rPr>
                <w:lang w:val="kk-KZ"/>
              </w:rPr>
              <w:t xml:space="preserve"> </w:t>
            </w:r>
            <w:r w:rsidRPr="0085210D">
              <w:t>«Асыл</w:t>
            </w:r>
            <w:r w:rsidRPr="0085210D">
              <w:rPr>
                <w:lang w:val="kk-KZ"/>
              </w:rPr>
              <w:t xml:space="preserve"> </w:t>
            </w:r>
            <w:r w:rsidRPr="0085210D">
              <w:t xml:space="preserve">тас» </w:t>
            </w:r>
            <w:r w:rsidRPr="0085210D">
              <w:rPr>
                <w:lang w:val="kk-KZ"/>
              </w:rPr>
              <w:t xml:space="preserve"> </w:t>
            </w:r>
            <w:r w:rsidRPr="0085210D">
              <w:t>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 xml:space="preserve">Грамота </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lastRenderedPageBreak/>
              <w:t>422</w:t>
            </w:r>
          </w:p>
        </w:tc>
        <w:tc>
          <w:tcPr>
            <w:tcW w:w="1842" w:type="dxa"/>
          </w:tcPr>
          <w:p w:rsidR="00320BEE" w:rsidRPr="0085210D" w:rsidRDefault="00320BEE" w:rsidP="00320BEE">
            <w:pPr>
              <w:jc w:val="center"/>
            </w:pPr>
            <w:r w:rsidRPr="0085210D">
              <w:t>Ақанов</w:t>
            </w:r>
            <w:r w:rsidRPr="0085210D">
              <w:rPr>
                <w:lang w:val="kk-KZ"/>
              </w:rPr>
              <w:t xml:space="preserve"> </w:t>
            </w:r>
            <w:r w:rsidRPr="0085210D">
              <w:t>Жансұлтан</w:t>
            </w:r>
          </w:p>
        </w:tc>
        <w:tc>
          <w:tcPr>
            <w:tcW w:w="993" w:type="dxa"/>
          </w:tcPr>
          <w:p w:rsidR="00320BEE" w:rsidRPr="0085210D" w:rsidRDefault="00320BEE" w:rsidP="00320BEE">
            <w:pPr>
              <w:jc w:val="center"/>
            </w:pPr>
            <w:r w:rsidRPr="0085210D">
              <w:t>2</w:t>
            </w:r>
          </w:p>
        </w:tc>
        <w:tc>
          <w:tcPr>
            <w:tcW w:w="3118" w:type="dxa"/>
          </w:tcPr>
          <w:p w:rsidR="00320BEE" w:rsidRPr="0085210D" w:rsidRDefault="00320BEE" w:rsidP="00320BEE">
            <w:pPr>
              <w:jc w:val="center"/>
            </w:pPr>
            <w:r w:rsidRPr="0085210D">
              <w:t>Облыстық</w:t>
            </w:r>
            <w:r w:rsidRPr="0085210D">
              <w:rPr>
                <w:lang w:val="kk-KZ"/>
              </w:rPr>
              <w:t xml:space="preserve"> </w:t>
            </w:r>
            <w:r w:rsidRPr="0085210D">
              <w:t>интеллектуалдық</w:t>
            </w:r>
            <w:r w:rsidRPr="0085210D">
              <w:rPr>
                <w:lang w:val="kk-KZ"/>
              </w:rPr>
              <w:t xml:space="preserve"> </w:t>
            </w:r>
            <w:r w:rsidRPr="0085210D">
              <w:t>«Асыл</w:t>
            </w:r>
            <w:r w:rsidRPr="0085210D">
              <w:rPr>
                <w:lang w:val="kk-KZ"/>
              </w:rPr>
              <w:t xml:space="preserve"> </w:t>
            </w:r>
            <w:r w:rsidRPr="0085210D">
              <w:t>тас»</w:t>
            </w:r>
            <w:r w:rsidRPr="0085210D">
              <w:rPr>
                <w:lang w:val="kk-KZ"/>
              </w:rPr>
              <w:t xml:space="preserve"> </w:t>
            </w:r>
            <w:r w:rsidRPr="0085210D">
              <w:t xml:space="preserve">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 xml:space="preserve">Грамота </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423</w:t>
            </w:r>
          </w:p>
        </w:tc>
        <w:tc>
          <w:tcPr>
            <w:tcW w:w="1842" w:type="dxa"/>
          </w:tcPr>
          <w:p w:rsidR="00320BEE" w:rsidRPr="0085210D" w:rsidRDefault="00320BEE" w:rsidP="00320BEE">
            <w:pPr>
              <w:jc w:val="center"/>
            </w:pPr>
            <w:r w:rsidRPr="0085210D">
              <w:t>Қабитхан</w:t>
            </w:r>
            <w:r w:rsidRPr="0085210D">
              <w:rPr>
                <w:lang w:val="kk-KZ"/>
              </w:rPr>
              <w:t xml:space="preserve"> </w:t>
            </w:r>
            <w:r w:rsidRPr="0085210D">
              <w:t>Әмір</w:t>
            </w:r>
          </w:p>
        </w:tc>
        <w:tc>
          <w:tcPr>
            <w:tcW w:w="993" w:type="dxa"/>
          </w:tcPr>
          <w:p w:rsidR="00320BEE" w:rsidRPr="0085210D" w:rsidRDefault="00320BEE" w:rsidP="00320BEE">
            <w:pPr>
              <w:jc w:val="center"/>
            </w:pPr>
            <w:r w:rsidRPr="0085210D">
              <w:t>2</w:t>
            </w:r>
          </w:p>
        </w:tc>
        <w:tc>
          <w:tcPr>
            <w:tcW w:w="3118" w:type="dxa"/>
          </w:tcPr>
          <w:p w:rsidR="00320BEE" w:rsidRPr="0085210D" w:rsidRDefault="00320BEE" w:rsidP="00320BEE">
            <w:pPr>
              <w:tabs>
                <w:tab w:val="left" w:pos="1020"/>
                <w:tab w:val="center" w:pos="2939"/>
              </w:tabs>
            </w:pPr>
            <w:r w:rsidRPr="0085210D">
              <w:tab/>
              <w:t>Облыстық</w:t>
            </w:r>
            <w:r w:rsidRPr="0085210D">
              <w:rPr>
                <w:lang w:val="kk-KZ"/>
              </w:rPr>
              <w:t xml:space="preserve"> </w:t>
            </w:r>
            <w:r w:rsidRPr="0085210D">
              <w:t>интеллектуалдық</w:t>
            </w:r>
            <w:r w:rsidRPr="0085210D">
              <w:tab/>
              <w:t>«Асыл</w:t>
            </w:r>
            <w:r w:rsidRPr="0085210D">
              <w:rPr>
                <w:lang w:val="kk-KZ"/>
              </w:rPr>
              <w:t xml:space="preserve"> </w:t>
            </w:r>
            <w:r w:rsidRPr="0085210D">
              <w:t>тас»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 xml:space="preserve">Грамота </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424</w:t>
            </w:r>
          </w:p>
        </w:tc>
        <w:tc>
          <w:tcPr>
            <w:tcW w:w="1842" w:type="dxa"/>
          </w:tcPr>
          <w:p w:rsidR="00320BEE" w:rsidRPr="0085210D" w:rsidRDefault="00320BEE" w:rsidP="00320BEE">
            <w:pPr>
              <w:jc w:val="center"/>
            </w:pPr>
            <w:r w:rsidRPr="0085210D">
              <w:t>Қуанбаев</w:t>
            </w:r>
            <w:r w:rsidRPr="0085210D">
              <w:rPr>
                <w:lang w:val="kk-KZ"/>
              </w:rPr>
              <w:t xml:space="preserve"> </w:t>
            </w:r>
            <w:r w:rsidRPr="0085210D">
              <w:t>Нұрали</w:t>
            </w:r>
          </w:p>
        </w:tc>
        <w:tc>
          <w:tcPr>
            <w:tcW w:w="993" w:type="dxa"/>
          </w:tcPr>
          <w:p w:rsidR="00320BEE" w:rsidRPr="0085210D" w:rsidRDefault="00320BEE" w:rsidP="00320BEE">
            <w:pPr>
              <w:jc w:val="center"/>
            </w:pPr>
            <w:r w:rsidRPr="0085210D">
              <w:t>2</w:t>
            </w:r>
          </w:p>
        </w:tc>
        <w:tc>
          <w:tcPr>
            <w:tcW w:w="3118" w:type="dxa"/>
          </w:tcPr>
          <w:p w:rsidR="00320BEE" w:rsidRPr="0085210D" w:rsidRDefault="00320BEE" w:rsidP="00320BEE">
            <w:pPr>
              <w:jc w:val="center"/>
            </w:pPr>
            <w:r w:rsidRPr="0085210D">
              <w:t>Облыстық</w:t>
            </w:r>
            <w:r w:rsidRPr="0085210D">
              <w:rPr>
                <w:lang w:val="kk-KZ"/>
              </w:rPr>
              <w:t xml:space="preserve"> </w:t>
            </w:r>
            <w:r w:rsidRPr="0085210D">
              <w:t>интеллектуалдық</w:t>
            </w:r>
            <w:r w:rsidRPr="0085210D">
              <w:rPr>
                <w:lang w:val="kk-KZ"/>
              </w:rPr>
              <w:t xml:space="preserve"> </w:t>
            </w:r>
            <w:r w:rsidRPr="0085210D">
              <w:t>«Асылтас»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 xml:space="preserve">Грамота </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425</w:t>
            </w:r>
          </w:p>
        </w:tc>
        <w:tc>
          <w:tcPr>
            <w:tcW w:w="1842" w:type="dxa"/>
          </w:tcPr>
          <w:p w:rsidR="00320BEE" w:rsidRPr="0085210D" w:rsidRDefault="00320BEE" w:rsidP="00320BEE">
            <w:pPr>
              <w:rPr>
                <w:lang w:val="kk-KZ"/>
              </w:rPr>
            </w:pPr>
            <w:r w:rsidRPr="0085210D">
              <w:rPr>
                <w:lang w:val="kk-KZ"/>
              </w:rPr>
              <w:t>Дәулетханұлы Алдияр</w:t>
            </w:r>
          </w:p>
        </w:tc>
        <w:tc>
          <w:tcPr>
            <w:tcW w:w="993" w:type="dxa"/>
          </w:tcPr>
          <w:p w:rsidR="00320BEE" w:rsidRPr="0085210D" w:rsidRDefault="00320BEE" w:rsidP="00320BEE">
            <w:pPr>
              <w:jc w:val="center"/>
              <w:rPr>
                <w:lang w:val="kk-KZ"/>
              </w:rPr>
            </w:pPr>
            <w:r w:rsidRPr="0085210D">
              <w:rPr>
                <w:lang w:val="kk-KZ"/>
              </w:rPr>
              <w:t>1</w:t>
            </w:r>
          </w:p>
        </w:tc>
        <w:tc>
          <w:tcPr>
            <w:tcW w:w="3118" w:type="dxa"/>
          </w:tcPr>
          <w:p w:rsidR="00320BEE" w:rsidRPr="0085210D" w:rsidRDefault="00320BEE" w:rsidP="00320BEE">
            <w:pPr>
              <w:rPr>
                <w:lang w:val="kk-KZ"/>
              </w:rPr>
            </w:pPr>
            <w:r w:rsidRPr="0085210D">
              <w:rPr>
                <w:lang w:val="kk-KZ"/>
              </w:rPr>
              <w:t>«Асыл тас» облыстық интеллектуалдық конкурсы</w:t>
            </w:r>
          </w:p>
        </w:tc>
        <w:tc>
          <w:tcPr>
            <w:tcW w:w="992" w:type="dxa"/>
          </w:tcPr>
          <w:p w:rsidR="00320BEE" w:rsidRPr="0085210D" w:rsidRDefault="00320BEE" w:rsidP="00320BEE">
            <w:pPr>
              <w:jc w:val="center"/>
              <w:rPr>
                <w:lang w:val="kk-KZ"/>
              </w:rPr>
            </w:pPr>
            <w:r w:rsidRPr="0085210D">
              <w:rPr>
                <w:lang w:val="kk-KZ"/>
              </w:rPr>
              <w:t>2023ж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3 орын</w:t>
            </w:r>
          </w:p>
        </w:tc>
        <w:tc>
          <w:tcPr>
            <w:tcW w:w="1701" w:type="dxa"/>
          </w:tcPr>
          <w:p w:rsidR="00320BEE" w:rsidRPr="0085210D" w:rsidRDefault="00320BEE" w:rsidP="00320BEE">
            <w:pPr>
              <w:rPr>
                <w:lang w:val="kk-KZ"/>
              </w:rPr>
            </w:pPr>
            <w:r w:rsidRPr="0085210D">
              <w:rPr>
                <w:lang w:val="kk-KZ"/>
              </w:rPr>
              <w:t xml:space="preserve">Облыстық </w:t>
            </w:r>
          </w:p>
        </w:tc>
      </w:tr>
      <w:tr w:rsidR="00320BEE" w:rsidRPr="0085210D" w:rsidTr="00320BEE">
        <w:tc>
          <w:tcPr>
            <w:tcW w:w="675" w:type="dxa"/>
          </w:tcPr>
          <w:p w:rsidR="00320BEE" w:rsidRPr="00EC34EF" w:rsidRDefault="00320BEE" w:rsidP="00320BEE">
            <w:pPr>
              <w:tabs>
                <w:tab w:val="left" w:pos="284"/>
              </w:tabs>
              <w:rPr>
                <w:lang w:val="en-US"/>
              </w:rPr>
            </w:pPr>
            <w:r>
              <w:rPr>
                <w:lang w:val="en-US"/>
              </w:rPr>
              <w:t>426</w:t>
            </w:r>
          </w:p>
        </w:tc>
        <w:tc>
          <w:tcPr>
            <w:tcW w:w="1842" w:type="dxa"/>
          </w:tcPr>
          <w:p w:rsidR="00320BEE" w:rsidRPr="0085210D" w:rsidRDefault="00320BEE" w:rsidP="00320BEE">
            <w:pPr>
              <w:rPr>
                <w:lang w:val="kk-KZ"/>
              </w:rPr>
            </w:pPr>
            <w:r w:rsidRPr="0085210D">
              <w:rPr>
                <w:lang w:val="kk-KZ"/>
              </w:rPr>
              <w:t>Дулатқызы Аяулым</w:t>
            </w:r>
          </w:p>
        </w:tc>
        <w:tc>
          <w:tcPr>
            <w:tcW w:w="993" w:type="dxa"/>
          </w:tcPr>
          <w:p w:rsidR="00320BEE" w:rsidRPr="0085210D" w:rsidRDefault="00320BEE" w:rsidP="00320BEE">
            <w:pPr>
              <w:jc w:val="center"/>
              <w:rPr>
                <w:lang w:val="kk-KZ"/>
              </w:rPr>
            </w:pPr>
            <w:r w:rsidRPr="0085210D">
              <w:rPr>
                <w:lang w:val="kk-KZ"/>
              </w:rPr>
              <w:t>1</w:t>
            </w:r>
          </w:p>
        </w:tc>
        <w:tc>
          <w:tcPr>
            <w:tcW w:w="3118" w:type="dxa"/>
          </w:tcPr>
          <w:p w:rsidR="00320BEE" w:rsidRPr="0085210D" w:rsidRDefault="00320BEE" w:rsidP="00320BEE">
            <w:r w:rsidRPr="0085210D">
              <w:rPr>
                <w:lang w:val="kk-KZ"/>
              </w:rPr>
              <w:t>«Асыл тас» облыстық интеллектуалдық конкурсы</w:t>
            </w:r>
          </w:p>
        </w:tc>
        <w:tc>
          <w:tcPr>
            <w:tcW w:w="992" w:type="dxa"/>
          </w:tcPr>
          <w:p w:rsidR="00320BEE" w:rsidRPr="0085210D" w:rsidRDefault="00320BEE" w:rsidP="00320BEE">
            <w:pPr>
              <w:jc w:val="center"/>
              <w:rPr>
                <w:lang w:val="kk-KZ"/>
              </w:rPr>
            </w:pPr>
            <w:r w:rsidRPr="0085210D">
              <w:rPr>
                <w:lang w:val="kk-KZ"/>
              </w:rPr>
              <w:t>2023ж</w:t>
            </w:r>
          </w:p>
        </w:tc>
        <w:tc>
          <w:tcPr>
            <w:tcW w:w="1418" w:type="dxa"/>
          </w:tcPr>
          <w:p w:rsidR="00320BEE" w:rsidRPr="0085210D" w:rsidRDefault="00320BEE" w:rsidP="00320BEE">
            <w:pPr>
              <w:jc w:val="center"/>
              <w:rPr>
                <w:lang w:val="kk-KZ"/>
              </w:rPr>
            </w:pPr>
            <w:r w:rsidRPr="0085210D">
              <w:rPr>
                <w:lang w:val="kk-KZ"/>
              </w:rPr>
              <w:t>Грамота</w:t>
            </w:r>
          </w:p>
          <w:p w:rsidR="00320BEE" w:rsidRPr="0085210D" w:rsidRDefault="00320BEE" w:rsidP="00320BEE">
            <w:pPr>
              <w:jc w:val="center"/>
              <w:rPr>
                <w:lang w:val="kk-KZ"/>
              </w:rPr>
            </w:pPr>
            <w:r w:rsidRPr="0085210D">
              <w:rPr>
                <w:lang w:val="kk-KZ"/>
              </w:rPr>
              <w:t>3 орын</w:t>
            </w:r>
          </w:p>
        </w:tc>
        <w:tc>
          <w:tcPr>
            <w:tcW w:w="1701" w:type="dxa"/>
          </w:tcPr>
          <w:p w:rsidR="00320BEE" w:rsidRPr="0085210D" w:rsidRDefault="00320BEE" w:rsidP="00320BEE">
            <w:pPr>
              <w:rPr>
                <w:lang w:val="kk-KZ"/>
              </w:rPr>
            </w:pPr>
            <w:r w:rsidRPr="0085210D">
              <w:rPr>
                <w:lang w:val="kk-KZ"/>
              </w:rPr>
              <w:t xml:space="preserve">Облыстық </w:t>
            </w:r>
          </w:p>
        </w:tc>
      </w:tr>
      <w:tr w:rsidR="00320BEE" w:rsidRPr="0085210D" w:rsidTr="00320BEE">
        <w:tc>
          <w:tcPr>
            <w:tcW w:w="675" w:type="dxa"/>
          </w:tcPr>
          <w:p w:rsidR="00320BEE" w:rsidRPr="00EC34EF" w:rsidRDefault="00320BEE" w:rsidP="00320BEE">
            <w:pPr>
              <w:tabs>
                <w:tab w:val="left" w:pos="284"/>
              </w:tabs>
              <w:rPr>
                <w:lang w:val="en-US"/>
              </w:rPr>
            </w:pPr>
            <w:r>
              <w:rPr>
                <w:lang w:val="en-US"/>
              </w:rPr>
              <w:t>427</w:t>
            </w:r>
          </w:p>
        </w:tc>
        <w:tc>
          <w:tcPr>
            <w:tcW w:w="1842" w:type="dxa"/>
          </w:tcPr>
          <w:p w:rsidR="00320BEE" w:rsidRPr="0085210D" w:rsidRDefault="00320BEE" w:rsidP="00320BEE">
            <w:pPr>
              <w:rPr>
                <w:lang w:val="kk-KZ"/>
              </w:rPr>
            </w:pPr>
            <w:r w:rsidRPr="0085210D">
              <w:rPr>
                <w:lang w:val="kk-KZ"/>
              </w:rPr>
              <w:t>Тұрсын Аруназ</w:t>
            </w:r>
          </w:p>
        </w:tc>
        <w:tc>
          <w:tcPr>
            <w:tcW w:w="993" w:type="dxa"/>
          </w:tcPr>
          <w:p w:rsidR="00320BEE" w:rsidRPr="0085210D" w:rsidRDefault="00320BEE" w:rsidP="00320BEE">
            <w:pPr>
              <w:jc w:val="center"/>
              <w:rPr>
                <w:lang w:val="kk-KZ"/>
              </w:rPr>
            </w:pPr>
            <w:r w:rsidRPr="0085210D">
              <w:rPr>
                <w:lang w:val="kk-KZ"/>
              </w:rPr>
              <w:t>1</w:t>
            </w:r>
          </w:p>
        </w:tc>
        <w:tc>
          <w:tcPr>
            <w:tcW w:w="3118" w:type="dxa"/>
          </w:tcPr>
          <w:p w:rsidR="00320BEE" w:rsidRPr="0085210D" w:rsidRDefault="00320BEE" w:rsidP="00320BEE">
            <w:r w:rsidRPr="0085210D">
              <w:rPr>
                <w:lang w:val="kk-KZ"/>
              </w:rPr>
              <w:t>«Асыл тас» облыстық интеллектуалдық конкурсы</w:t>
            </w:r>
          </w:p>
        </w:tc>
        <w:tc>
          <w:tcPr>
            <w:tcW w:w="992" w:type="dxa"/>
          </w:tcPr>
          <w:p w:rsidR="00320BEE" w:rsidRPr="0085210D" w:rsidRDefault="00320BEE" w:rsidP="00320BEE">
            <w:pPr>
              <w:jc w:val="center"/>
              <w:rPr>
                <w:lang w:val="kk-KZ"/>
              </w:rPr>
            </w:pPr>
            <w:r w:rsidRPr="0085210D">
              <w:rPr>
                <w:lang w:val="kk-KZ"/>
              </w:rPr>
              <w:t>2023ж</w:t>
            </w:r>
          </w:p>
        </w:tc>
        <w:tc>
          <w:tcPr>
            <w:tcW w:w="1418" w:type="dxa"/>
          </w:tcPr>
          <w:p w:rsidR="00320BEE" w:rsidRPr="0085210D" w:rsidRDefault="00320BEE" w:rsidP="00320BEE">
            <w:pPr>
              <w:jc w:val="center"/>
              <w:rPr>
                <w:lang w:val="kk-KZ"/>
              </w:rPr>
            </w:pPr>
            <w:r w:rsidRPr="0085210D">
              <w:rPr>
                <w:lang w:val="kk-KZ"/>
              </w:rPr>
              <w:t xml:space="preserve">Грамота </w:t>
            </w:r>
          </w:p>
          <w:p w:rsidR="00320BEE" w:rsidRPr="0085210D" w:rsidRDefault="00320BEE" w:rsidP="00320BEE">
            <w:pPr>
              <w:jc w:val="center"/>
              <w:rPr>
                <w:lang w:val="kk-KZ"/>
              </w:rPr>
            </w:pPr>
            <w:r w:rsidRPr="0085210D">
              <w:rPr>
                <w:lang w:val="kk-KZ"/>
              </w:rPr>
              <w:t>2 орын</w:t>
            </w:r>
          </w:p>
        </w:tc>
        <w:tc>
          <w:tcPr>
            <w:tcW w:w="1701" w:type="dxa"/>
          </w:tcPr>
          <w:p w:rsidR="00320BEE" w:rsidRPr="0085210D" w:rsidRDefault="00320BEE" w:rsidP="00320BEE">
            <w:pPr>
              <w:rPr>
                <w:lang w:val="kk-KZ"/>
              </w:rPr>
            </w:pPr>
            <w:r w:rsidRPr="0085210D">
              <w:rPr>
                <w:lang w:val="kk-KZ"/>
              </w:rPr>
              <w:t xml:space="preserve">Облыстық </w:t>
            </w:r>
          </w:p>
        </w:tc>
      </w:tr>
      <w:tr w:rsidR="00320BEE" w:rsidRPr="0085210D" w:rsidTr="00320BEE">
        <w:tc>
          <w:tcPr>
            <w:tcW w:w="675" w:type="dxa"/>
          </w:tcPr>
          <w:p w:rsidR="00320BEE" w:rsidRPr="00EC34EF" w:rsidRDefault="00320BEE" w:rsidP="00320BEE">
            <w:pPr>
              <w:tabs>
                <w:tab w:val="left" w:pos="284"/>
              </w:tabs>
              <w:rPr>
                <w:lang w:val="en-US"/>
              </w:rPr>
            </w:pPr>
            <w:r>
              <w:rPr>
                <w:lang w:val="en-US"/>
              </w:rPr>
              <w:t>428</w:t>
            </w:r>
          </w:p>
        </w:tc>
        <w:tc>
          <w:tcPr>
            <w:tcW w:w="1842" w:type="dxa"/>
          </w:tcPr>
          <w:p w:rsidR="00320BEE" w:rsidRPr="0085210D" w:rsidRDefault="00320BEE" w:rsidP="00320BEE">
            <w:pPr>
              <w:tabs>
                <w:tab w:val="left" w:pos="284"/>
              </w:tabs>
              <w:ind w:firstLine="142"/>
              <w:jc w:val="center"/>
              <w:rPr>
                <w:lang w:val="en-US"/>
              </w:rPr>
            </w:pPr>
            <w:r w:rsidRPr="0085210D">
              <w:t>Әділбекова Азиза</w:t>
            </w:r>
          </w:p>
        </w:tc>
        <w:tc>
          <w:tcPr>
            <w:tcW w:w="993" w:type="dxa"/>
          </w:tcPr>
          <w:p w:rsidR="00320BEE" w:rsidRPr="0085210D" w:rsidRDefault="00320BEE" w:rsidP="00320BEE">
            <w:pPr>
              <w:tabs>
                <w:tab w:val="left" w:pos="284"/>
              </w:tabs>
              <w:ind w:firstLine="142"/>
              <w:jc w:val="center"/>
              <w:rPr>
                <w:lang w:val="en-US"/>
              </w:rPr>
            </w:pPr>
            <w:r w:rsidRPr="0085210D">
              <w:rPr>
                <w:lang w:val="en-US"/>
              </w:rPr>
              <w:t>5</w:t>
            </w:r>
          </w:p>
        </w:tc>
        <w:tc>
          <w:tcPr>
            <w:tcW w:w="3118" w:type="dxa"/>
          </w:tcPr>
          <w:p w:rsidR="00320BEE" w:rsidRPr="0085210D" w:rsidRDefault="00320BEE" w:rsidP="00320BEE">
            <w:pPr>
              <w:tabs>
                <w:tab w:val="left" w:pos="284"/>
              </w:tabs>
              <w:ind w:firstLine="142"/>
              <w:jc w:val="center"/>
            </w:pPr>
            <w:r w:rsidRPr="0085210D">
              <w:t>«Асыл  тас» интеллектуалды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firstLine="142"/>
              <w:jc w:val="center"/>
              <w:rPr>
                <w:lang w:val="en-US"/>
              </w:rPr>
            </w:pPr>
            <w:r w:rsidRPr="0085210D">
              <w:rPr>
                <w:lang w:val="en-US"/>
              </w:rPr>
              <w:t>1</w:t>
            </w:r>
            <w:r w:rsidRPr="0085210D">
              <w:rPr>
                <w:lang w:val="kk-KZ"/>
              </w:rPr>
              <w:t>-орын</w:t>
            </w:r>
          </w:p>
        </w:tc>
        <w:tc>
          <w:tcPr>
            <w:tcW w:w="1701" w:type="dxa"/>
          </w:tcPr>
          <w:p w:rsidR="00320BEE" w:rsidRPr="0085210D" w:rsidRDefault="00320BEE" w:rsidP="00320BEE">
            <w:pPr>
              <w:tabs>
                <w:tab w:val="left" w:pos="284"/>
              </w:tabs>
              <w:ind w:firstLine="142"/>
              <w:jc w:val="center"/>
            </w:pPr>
            <w:r w:rsidRPr="0085210D">
              <w:t>Облыстық</w:t>
            </w:r>
          </w:p>
        </w:tc>
      </w:tr>
      <w:tr w:rsidR="00320BEE" w:rsidRPr="0085210D" w:rsidTr="00320BEE">
        <w:tc>
          <w:tcPr>
            <w:tcW w:w="675" w:type="dxa"/>
          </w:tcPr>
          <w:p w:rsidR="00320BEE" w:rsidRPr="00EC34EF" w:rsidRDefault="00320BEE" w:rsidP="00320BEE">
            <w:pPr>
              <w:rPr>
                <w:lang w:val="en-US"/>
              </w:rPr>
            </w:pPr>
            <w:r>
              <w:rPr>
                <w:lang w:val="en-US"/>
              </w:rPr>
              <w:t>429</w:t>
            </w:r>
          </w:p>
        </w:tc>
        <w:tc>
          <w:tcPr>
            <w:tcW w:w="1842" w:type="dxa"/>
          </w:tcPr>
          <w:p w:rsidR="00320BEE" w:rsidRPr="0085210D" w:rsidRDefault="00320BEE" w:rsidP="00320BEE">
            <w:pPr>
              <w:tabs>
                <w:tab w:val="left" w:pos="284"/>
              </w:tabs>
              <w:ind w:firstLine="142"/>
              <w:jc w:val="center"/>
            </w:pPr>
            <w:r w:rsidRPr="0085210D">
              <w:t>Советбеков Алихан</w:t>
            </w:r>
          </w:p>
        </w:tc>
        <w:tc>
          <w:tcPr>
            <w:tcW w:w="993" w:type="dxa"/>
          </w:tcPr>
          <w:p w:rsidR="00320BEE" w:rsidRPr="0085210D" w:rsidRDefault="00320BEE" w:rsidP="00320BEE">
            <w:pPr>
              <w:tabs>
                <w:tab w:val="left" w:pos="284"/>
              </w:tabs>
              <w:ind w:firstLine="142"/>
              <w:jc w:val="center"/>
              <w:rPr>
                <w:lang w:val="en-US"/>
              </w:rPr>
            </w:pPr>
            <w:r w:rsidRPr="0085210D">
              <w:rPr>
                <w:lang w:val="en-US"/>
              </w:rPr>
              <w:t>5</w:t>
            </w:r>
          </w:p>
        </w:tc>
        <w:tc>
          <w:tcPr>
            <w:tcW w:w="3118" w:type="dxa"/>
          </w:tcPr>
          <w:p w:rsidR="00320BEE" w:rsidRPr="0085210D" w:rsidRDefault="00320BEE" w:rsidP="00320BEE">
            <w:pPr>
              <w:tabs>
                <w:tab w:val="left" w:pos="284"/>
              </w:tabs>
              <w:ind w:firstLine="142"/>
              <w:jc w:val="center"/>
            </w:pPr>
            <w:r w:rsidRPr="0085210D">
              <w:t>«Асыл  тас» интеллектуалды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firstLine="142"/>
              <w:jc w:val="center"/>
            </w:pPr>
            <w:r w:rsidRPr="0085210D">
              <w:t>2</w:t>
            </w:r>
            <w:r w:rsidRPr="0085210D">
              <w:rPr>
                <w:lang w:val="kk-KZ"/>
              </w:rPr>
              <w:t>-орын</w:t>
            </w:r>
          </w:p>
        </w:tc>
        <w:tc>
          <w:tcPr>
            <w:tcW w:w="1701" w:type="dxa"/>
          </w:tcPr>
          <w:p w:rsidR="00320BEE" w:rsidRPr="0085210D" w:rsidRDefault="00320BEE" w:rsidP="00320BEE">
            <w:pPr>
              <w:tabs>
                <w:tab w:val="left" w:pos="284"/>
              </w:tabs>
              <w:ind w:firstLine="142"/>
              <w:jc w:val="center"/>
            </w:pPr>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430</w:t>
            </w:r>
          </w:p>
        </w:tc>
        <w:tc>
          <w:tcPr>
            <w:tcW w:w="1842" w:type="dxa"/>
          </w:tcPr>
          <w:p w:rsidR="00320BEE" w:rsidRPr="0085210D" w:rsidRDefault="00320BEE" w:rsidP="00320BEE">
            <w:pPr>
              <w:tabs>
                <w:tab w:val="left" w:pos="284"/>
              </w:tabs>
              <w:ind w:firstLine="142"/>
              <w:jc w:val="center"/>
            </w:pPr>
            <w:r w:rsidRPr="0085210D">
              <w:t>Шалқар Расул</w:t>
            </w:r>
          </w:p>
        </w:tc>
        <w:tc>
          <w:tcPr>
            <w:tcW w:w="993" w:type="dxa"/>
          </w:tcPr>
          <w:p w:rsidR="00320BEE" w:rsidRPr="0085210D" w:rsidRDefault="00320BEE" w:rsidP="00320BEE">
            <w:pPr>
              <w:tabs>
                <w:tab w:val="left" w:pos="284"/>
              </w:tabs>
              <w:ind w:firstLine="142"/>
              <w:jc w:val="center"/>
              <w:rPr>
                <w:lang w:val="en-US"/>
              </w:rPr>
            </w:pPr>
            <w:r w:rsidRPr="0085210D">
              <w:rPr>
                <w:lang w:val="en-US"/>
              </w:rPr>
              <w:t>5</w:t>
            </w:r>
          </w:p>
        </w:tc>
        <w:tc>
          <w:tcPr>
            <w:tcW w:w="3118" w:type="dxa"/>
          </w:tcPr>
          <w:p w:rsidR="00320BEE" w:rsidRPr="0085210D" w:rsidRDefault="00320BEE" w:rsidP="00320BEE">
            <w:pPr>
              <w:tabs>
                <w:tab w:val="left" w:pos="284"/>
              </w:tabs>
              <w:ind w:firstLine="142"/>
              <w:jc w:val="center"/>
            </w:pPr>
            <w:r w:rsidRPr="0085210D">
              <w:t>«Асыл  тас» интеллектуалды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firstLine="142"/>
              <w:jc w:val="center"/>
              <w:rPr>
                <w:lang w:val="en-US"/>
              </w:rPr>
            </w:pPr>
            <w:r w:rsidRPr="0085210D">
              <w:rPr>
                <w:lang w:val="en-US"/>
              </w:rPr>
              <w:t>3</w:t>
            </w:r>
            <w:r w:rsidRPr="0085210D">
              <w:rPr>
                <w:lang w:val="kk-KZ"/>
              </w:rPr>
              <w:t>-орын</w:t>
            </w:r>
          </w:p>
        </w:tc>
        <w:tc>
          <w:tcPr>
            <w:tcW w:w="1701" w:type="dxa"/>
          </w:tcPr>
          <w:p w:rsidR="00320BEE" w:rsidRPr="0085210D" w:rsidRDefault="00320BEE" w:rsidP="00320BEE">
            <w:pPr>
              <w:tabs>
                <w:tab w:val="left" w:pos="284"/>
              </w:tabs>
              <w:ind w:firstLine="142"/>
              <w:jc w:val="center"/>
            </w:pPr>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431</w:t>
            </w:r>
          </w:p>
        </w:tc>
        <w:tc>
          <w:tcPr>
            <w:tcW w:w="1842" w:type="dxa"/>
          </w:tcPr>
          <w:p w:rsidR="00320BEE" w:rsidRPr="0085210D" w:rsidRDefault="00320BEE" w:rsidP="00320BEE">
            <w:pPr>
              <w:tabs>
                <w:tab w:val="left" w:pos="284"/>
              </w:tabs>
              <w:ind w:firstLine="142"/>
              <w:jc w:val="center"/>
            </w:pPr>
            <w:r w:rsidRPr="0085210D">
              <w:t>Советбекова Амина</w:t>
            </w:r>
          </w:p>
        </w:tc>
        <w:tc>
          <w:tcPr>
            <w:tcW w:w="993" w:type="dxa"/>
          </w:tcPr>
          <w:p w:rsidR="00320BEE" w:rsidRPr="0085210D" w:rsidRDefault="00320BEE" w:rsidP="00320BEE">
            <w:pPr>
              <w:tabs>
                <w:tab w:val="left" w:pos="284"/>
              </w:tabs>
              <w:ind w:firstLine="142"/>
              <w:jc w:val="center"/>
              <w:rPr>
                <w:lang w:val="en-US"/>
              </w:rPr>
            </w:pPr>
            <w:r w:rsidRPr="0085210D">
              <w:rPr>
                <w:lang w:val="en-US"/>
              </w:rPr>
              <w:t>5</w:t>
            </w:r>
          </w:p>
        </w:tc>
        <w:tc>
          <w:tcPr>
            <w:tcW w:w="3118" w:type="dxa"/>
          </w:tcPr>
          <w:p w:rsidR="00320BEE" w:rsidRPr="0085210D" w:rsidRDefault="00320BEE" w:rsidP="00320BEE">
            <w:pPr>
              <w:tabs>
                <w:tab w:val="left" w:pos="284"/>
              </w:tabs>
              <w:ind w:firstLine="142"/>
              <w:jc w:val="center"/>
            </w:pPr>
            <w:r w:rsidRPr="0085210D">
              <w:t>«Асыл  тас» интеллектуалды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firstLine="142"/>
              <w:jc w:val="center"/>
            </w:pPr>
            <w:r w:rsidRPr="0085210D">
              <w:t>2</w:t>
            </w:r>
            <w:r w:rsidRPr="0085210D">
              <w:rPr>
                <w:lang w:val="kk-KZ"/>
              </w:rPr>
              <w:t>-орын</w:t>
            </w:r>
          </w:p>
        </w:tc>
        <w:tc>
          <w:tcPr>
            <w:tcW w:w="1701" w:type="dxa"/>
          </w:tcPr>
          <w:p w:rsidR="00320BEE" w:rsidRPr="0085210D" w:rsidRDefault="00320BEE" w:rsidP="00320BEE">
            <w:pPr>
              <w:tabs>
                <w:tab w:val="left" w:pos="284"/>
              </w:tabs>
              <w:ind w:firstLine="142"/>
              <w:jc w:val="center"/>
            </w:pPr>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432</w:t>
            </w:r>
          </w:p>
        </w:tc>
        <w:tc>
          <w:tcPr>
            <w:tcW w:w="1842" w:type="dxa"/>
          </w:tcPr>
          <w:p w:rsidR="00320BEE" w:rsidRPr="0085210D" w:rsidRDefault="00320BEE" w:rsidP="00320BEE">
            <w:pPr>
              <w:tabs>
                <w:tab w:val="left" w:pos="284"/>
              </w:tabs>
              <w:ind w:firstLine="142"/>
              <w:jc w:val="center"/>
            </w:pPr>
            <w:r w:rsidRPr="0085210D">
              <w:t>Әшімов Асанәлі</w:t>
            </w:r>
          </w:p>
        </w:tc>
        <w:tc>
          <w:tcPr>
            <w:tcW w:w="993" w:type="dxa"/>
          </w:tcPr>
          <w:p w:rsidR="00320BEE" w:rsidRPr="0085210D" w:rsidRDefault="00320BEE" w:rsidP="00320BEE">
            <w:pPr>
              <w:tabs>
                <w:tab w:val="left" w:pos="284"/>
              </w:tabs>
              <w:ind w:firstLine="142"/>
              <w:jc w:val="center"/>
              <w:rPr>
                <w:lang w:val="en-US"/>
              </w:rPr>
            </w:pPr>
            <w:r w:rsidRPr="0085210D">
              <w:rPr>
                <w:lang w:val="en-US"/>
              </w:rPr>
              <w:t>6</w:t>
            </w:r>
          </w:p>
        </w:tc>
        <w:tc>
          <w:tcPr>
            <w:tcW w:w="3118" w:type="dxa"/>
          </w:tcPr>
          <w:p w:rsidR="00320BEE" w:rsidRPr="0085210D" w:rsidRDefault="00320BEE" w:rsidP="00320BEE">
            <w:pPr>
              <w:tabs>
                <w:tab w:val="left" w:pos="284"/>
              </w:tabs>
              <w:ind w:firstLine="142"/>
              <w:jc w:val="center"/>
            </w:pPr>
            <w:r w:rsidRPr="0085210D">
              <w:t>«Асыл  тас» интеллектуалды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firstLine="142"/>
              <w:jc w:val="center"/>
              <w:rPr>
                <w:lang w:val="en-US"/>
              </w:rPr>
            </w:pPr>
            <w:r w:rsidRPr="0085210D">
              <w:rPr>
                <w:lang w:val="en-US"/>
              </w:rPr>
              <w:t>1</w:t>
            </w:r>
            <w:r w:rsidRPr="0085210D">
              <w:rPr>
                <w:lang w:val="kk-KZ"/>
              </w:rPr>
              <w:t>-орын</w:t>
            </w:r>
          </w:p>
        </w:tc>
        <w:tc>
          <w:tcPr>
            <w:tcW w:w="1701" w:type="dxa"/>
          </w:tcPr>
          <w:p w:rsidR="00320BEE" w:rsidRPr="0085210D" w:rsidRDefault="00320BEE" w:rsidP="00320BEE">
            <w:pPr>
              <w:tabs>
                <w:tab w:val="left" w:pos="284"/>
              </w:tabs>
              <w:ind w:firstLine="142"/>
              <w:jc w:val="center"/>
            </w:pPr>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433</w:t>
            </w:r>
          </w:p>
        </w:tc>
        <w:tc>
          <w:tcPr>
            <w:tcW w:w="1842" w:type="dxa"/>
          </w:tcPr>
          <w:p w:rsidR="00320BEE" w:rsidRPr="0085210D" w:rsidRDefault="00320BEE" w:rsidP="00320BEE">
            <w:pPr>
              <w:tabs>
                <w:tab w:val="left" w:pos="284"/>
              </w:tabs>
              <w:ind w:firstLine="142"/>
              <w:jc w:val="center"/>
            </w:pPr>
            <w:r w:rsidRPr="0085210D">
              <w:t>Жанатова  Жайна</w:t>
            </w:r>
          </w:p>
        </w:tc>
        <w:tc>
          <w:tcPr>
            <w:tcW w:w="993" w:type="dxa"/>
          </w:tcPr>
          <w:p w:rsidR="00320BEE" w:rsidRPr="0085210D" w:rsidRDefault="00320BEE" w:rsidP="00320BEE">
            <w:pPr>
              <w:tabs>
                <w:tab w:val="left" w:pos="284"/>
              </w:tabs>
              <w:ind w:firstLine="142"/>
              <w:jc w:val="center"/>
              <w:rPr>
                <w:lang w:val="en-US"/>
              </w:rPr>
            </w:pPr>
            <w:r w:rsidRPr="0085210D">
              <w:rPr>
                <w:lang w:val="en-US"/>
              </w:rPr>
              <w:t>6</w:t>
            </w:r>
          </w:p>
        </w:tc>
        <w:tc>
          <w:tcPr>
            <w:tcW w:w="3118" w:type="dxa"/>
          </w:tcPr>
          <w:p w:rsidR="00320BEE" w:rsidRPr="0085210D" w:rsidRDefault="00320BEE" w:rsidP="00320BEE">
            <w:pPr>
              <w:tabs>
                <w:tab w:val="left" w:pos="284"/>
              </w:tabs>
              <w:ind w:firstLine="142"/>
              <w:jc w:val="center"/>
            </w:pPr>
            <w:r w:rsidRPr="0085210D">
              <w:t>«Асыл  тас» интеллектуалды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firstLine="142"/>
              <w:jc w:val="center"/>
              <w:rPr>
                <w:b/>
                <w:lang w:val="en-US"/>
              </w:rPr>
            </w:pPr>
            <w:r w:rsidRPr="0085210D">
              <w:t>2</w:t>
            </w:r>
            <w:r w:rsidRPr="0085210D">
              <w:rPr>
                <w:lang w:val="kk-KZ"/>
              </w:rPr>
              <w:t>-орын</w:t>
            </w:r>
          </w:p>
        </w:tc>
        <w:tc>
          <w:tcPr>
            <w:tcW w:w="1701" w:type="dxa"/>
          </w:tcPr>
          <w:p w:rsidR="00320BEE" w:rsidRPr="0085210D" w:rsidRDefault="00320BEE" w:rsidP="00320BEE">
            <w:pPr>
              <w:tabs>
                <w:tab w:val="left" w:pos="284"/>
              </w:tabs>
              <w:ind w:firstLine="142"/>
              <w:jc w:val="center"/>
            </w:pPr>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434</w:t>
            </w:r>
          </w:p>
        </w:tc>
        <w:tc>
          <w:tcPr>
            <w:tcW w:w="1842" w:type="dxa"/>
          </w:tcPr>
          <w:p w:rsidR="00320BEE" w:rsidRPr="0085210D" w:rsidRDefault="00320BEE" w:rsidP="00320BEE">
            <w:pPr>
              <w:tabs>
                <w:tab w:val="left" w:pos="284"/>
              </w:tabs>
              <w:ind w:firstLine="142"/>
              <w:jc w:val="center"/>
            </w:pPr>
            <w:r w:rsidRPr="0085210D">
              <w:t>Амантаева Кәсар</w:t>
            </w:r>
          </w:p>
        </w:tc>
        <w:tc>
          <w:tcPr>
            <w:tcW w:w="993" w:type="dxa"/>
          </w:tcPr>
          <w:p w:rsidR="00320BEE" w:rsidRPr="0085210D" w:rsidRDefault="00320BEE" w:rsidP="00320BEE">
            <w:pPr>
              <w:tabs>
                <w:tab w:val="left" w:pos="284"/>
              </w:tabs>
              <w:ind w:firstLine="142"/>
              <w:jc w:val="center"/>
              <w:rPr>
                <w:lang w:val="en-US"/>
              </w:rPr>
            </w:pPr>
            <w:r w:rsidRPr="0085210D">
              <w:rPr>
                <w:lang w:val="en-US"/>
              </w:rPr>
              <w:t>6</w:t>
            </w:r>
          </w:p>
        </w:tc>
        <w:tc>
          <w:tcPr>
            <w:tcW w:w="3118" w:type="dxa"/>
          </w:tcPr>
          <w:p w:rsidR="00320BEE" w:rsidRPr="0085210D" w:rsidRDefault="00320BEE" w:rsidP="00320BEE">
            <w:pPr>
              <w:tabs>
                <w:tab w:val="left" w:pos="284"/>
              </w:tabs>
              <w:ind w:firstLine="142"/>
              <w:jc w:val="center"/>
            </w:pPr>
            <w:r w:rsidRPr="0085210D">
              <w:t>«Асыл  тас» интеллектуалды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firstLine="142"/>
              <w:jc w:val="center"/>
            </w:pPr>
            <w:r w:rsidRPr="0085210D">
              <w:t>2</w:t>
            </w:r>
            <w:r w:rsidRPr="0085210D">
              <w:rPr>
                <w:lang w:val="kk-KZ"/>
              </w:rPr>
              <w:t>-орын</w:t>
            </w:r>
          </w:p>
        </w:tc>
        <w:tc>
          <w:tcPr>
            <w:tcW w:w="1701" w:type="dxa"/>
          </w:tcPr>
          <w:p w:rsidR="00320BEE" w:rsidRPr="0085210D" w:rsidRDefault="00320BEE" w:rsidP="00320BEE">
            <w:pPr>
              <w:tabs>
                <w:tab w:val="left" w:pos="284"/>
              </w:tabs>
              <w:ind w:firstLine="142"/>
              <w:jc w:val="center"/>
            </w:pPr>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435</w:t>
            </w:r>
          </w:p>
        </w:tc>
        <w:tc>
          <w:tcPr>
            <w:tcW w:w="1842" w:type="dxa"/>
          </w:tcPr>
          <w:p w:rsidR="00320BEE" w:rsidRPr="0085210D" w:rsidRDefault="00320BEE" w:rsidP="00320BEE">
            <w:pPr>
              <w:rPr>
                <w:lang w:val="kk-KZ"/>
              </w:rPr>
            </w:pPr>
            <w:r w:rsidRPr="0085210D">
              <w:rPr>
                <w:lang w:val="kk-KZ"/>
              </w:rPr>
              <w:t>Әсет Нұрәлі</w:t>
            </w:r>
          </w:p>
        </w:tc>
        <w:tc>
          <w:tcPr>
            <w:tcW w:w="993" w:type="dxa"/>
          </w:tcPr>
          <w:p w:rsidR="00320BEE" w:rsidRPr="0085210D" w:rsidRDefault="00320BEE" w:rsidP="00320BEE">
            <w:pPr>
              <w:rPr>
                <w:lang w:val="kk-KZ"/>
              </w:rPr>
            </w:pPr>
            <w:r w:rsidRPr="0085210D">
              <w:rPr>
                <w:lang w:val="kk-KZ"/>
              </w:rPr>
              <w:t>4</w:t>
            </w:r>
          </w:p>
        </w:tc>
        <w:tc>
          <w:tcPr>
            <w:tcW w:w="3118" w:type="dxa"/>
          </w:tcPr>
          <w:p w:rsidR="00320BEE" w:rsidRPr="0085210D" w:rsidRDefault="00320BEE" w:rsidP="00320BEE">
            <w:pPr>
              <w:rPr>
                <w:lang w:val="kk-KZ"/>
              </w:rPr>
            </w:pPr>
            <w:r w:rsidRPr="0085210D">
              <w:rPr>
                <w:lang w:val="kk-KZ"/>
              </w:rPr>
              <w:t>Облыстық интеллектуалдық «Асыл тас»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3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436</w:t>
            </w:r>
          </w:p>
        </w:tc>
        <w:tc>
          <w:tcPr>
            <w:tcW w:w="1842" w:type="dxa"/>
          </w:tcPr>
          <w:p w:rsidR="00320BEE" w:rsidRPr="0085210D" w:rsidRDefault="00320BEE" w:rsidP="00320BEE">
            <w:pPr>
              <w:rPr>
                <w:lang w:val="kk-KZ"/>
              </w:rPr>
            </w:pPr>
            <w:r w:rsidRPr="0085210D">
              <w:rPr>
                <w:lang w:val="kk-KZ"/>
              </w:rPr>
              <w:t>Мұқашев Қуаныш</w:t>
            </w:r>
          </w:p>
        </w:tc>
        <w:tc>
          <w:tcPr>
            <w:tcW w:w="993" w:type="dxa"/>
          </w:tcPr>
          <w:p w:rsidR="00320BEE" w:rsidRPr="0085210D" w:rsidRDefault="00320BEE" w:rsidP="00320BEE">
            <w:pPr>
              <w:rPr>
                <w:lang w:val="kk-KZ"/>
              </w:rPr>
            </w:pPr>
            <w:r w:rsidRPr="0085210D">
              <w:rPr>
                <w:lang w:val="kk-KZ"/>
              </w:rPr>
              <w:t>4</w:t>
            </w:r>
          </w:p>
        </w:tc>
        <w:tc>
          <w:tcPr>
            <w:tcW w:w="3118" w:type="dxa"/>
          </w:tcPr>
          <w:p w:rsidR="00320BEE" w:rsidRPr="0085210D" w:rsidRDefault="00320BEE" w:rsidP="00320BEE">
            <w:pPr>
              <w:rPr>
                <w:lang w:val="kk-KZ"/>
              </w:rPr>
            </w:pPr>
            <w:r w:rsidRPr="0085210D">
              <w:rPr>
                <w:lang w:val="kk-KZ"/>
              </w:rPr>
              <w:t>Облыстық интеллектуалдық «Асыл тас»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3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437</w:t>
            </w:r>
          </w:p>
        </w:tc>
        <w:tc>
          <w:tcPr>
            <w:tcW w:w="1842" w:type="dxa"/>
          </w:tcPr>
          <w:p w:rsidR="00320BEE" w:rsidRPr="0085210D" w:rsidRDefault="00320BEE" w:rsidP="00320BEE">
            <w:pPr>
              <w:rPr>
                <w:lang w:val="kk-KZ"/>
              </w:rPr>
            </w:pPr>
            <w:r w:rsidRPr="0085210D">
              <w:rPr>
                <w:lang w:val="kk-KZ"/>
              </w:rPr>
              <w:t>Серікболатов Елхан</w:t>
            </w:r>
          </w:p>
        </w:tc>
        <w:tc>
          <w:tcPr>
            <w:tcW w:w="993" w:type="dxa"/>
          </w:tcPr>
          <w:p w:rsidR="00320BEE" w:rsidRPr="0085210D" w:rsidRDefault="00320BEE" w:rsidP="00320BEE">
            <w:pPr>
              <w:rPr>
                <w:lang w:val="kk-KZ"/>
              </w:rPr>
            </w:pPr>
            <w:r w:rsidRPr="0085210D">
              <w:rPr>
                <w:lang w:val="kk-KZ"/>
              </w:rPr>
              <w:t>4</w:t>
            </w:r>
          </w:p>
        </w:tc>
        <w:tc>
          <w:tcPr>
            <w:tcW w:w="3118" w:type="dxa"/>
          </w:tcPr>
          <w:p w:rsidR="00320BEE" w:rsidRPr="0085210D" w:rsidRDefault="00320BEE" w:rsidP="00320BEE">
            <w:pPr>
              <w:rPr>
                <w:lang w:val="kk-KZ"/>
              </w:rPr>
            </w:pPr>
            <w:r w:rsidRPr="0085210D">
              <w:rPr>
                <w:lang w:val="kk-KZ"/>
              </w:rPr>
              <w:t>Облыстық интеллектуалдық «Асыл тас»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3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438</w:t>
            </w:r>
          </w:p>
        </w:tc>
        <w:tc>
          <w:tcPr>
            <w:tcW w:w="1842" w:type="dxa"/>
          </w:tcPr>
          <w:p w:rsidR="00320BEE" w:rsidRPr="0085210D" w:rsidRDefault="00320BEE" w:rsidP="00320BEE">
            <w:pPr>
              <w:rPr>
                <w:lang w:val="kk-KZ"/>
              </w:rPr>
            </w:pPr>
            <w:r w:rsidRPr="0085210D">
              <w:rPr>
                <w:lang w:val="kk-KZ"/>
              </w:rPr>
              <w:t>Мұхамажитова Інжу</w:t>
            </w:r>
          </w:p>
        </w:tc>
        <w:tc>
          <w:tcPr>
            <w:tcW w:w="993" w:type="dxa"/>
          </w:tcPr>
          <w:p w:rsidR="00320BEE" w:rsidRPr="0085210D" w:rsidRDefault="00320BEE" w:rsidP="00320BEE">
            <w:pPr>
              <w:rPr>
                <w:lang w:val="kk-KZ"/>
              </w:rPr>
            </w:pPr>
            <w:r w:rsidRPr="0085210D">
              <w:rPr>
                <w:lang w:val="kk-KZ"/>
              </w:rPr>
              <w:t>4</w:t>
            </w:r>
          </w:p>
        </w:tc>
        <w:tc>
          <w:tcPr>
            <w:tcW w:w="3118" w:type="dxa"/>
          </w:tcPr>
          <w:p w:rsidR="00320BEE" w:rsidRPr="0085210D" w:rsidRDefault="00320BEE" w:rsidP="00320BEE">
            <w:pPr>
              <w:rPr>
                <w:lang w:val="kk-KZ"/>
              </w:rPr>
            </w:pPr>
            <w:r w:rsidRPr="0085210D">
              <w:rPr>
                <w:lang w:val="kk-KZ"/>
              </w:rPr>
              <w:t>Облыстық интеллектуалдық «Асыл тас»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3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439</w:t>
            </w:r>
          </w:p>
        </w:tc>
        <w:tc>
          <w:tcPr>
            <w:tcW w:w="1842" w:type="dxa"/>
          </w:tcPr>
          <w:p w:rsidR="00320BEE" w:rsidRPr="0085210D" w:rsidRDefault="00320BEE" w:rsidP="00320BEE">
            <w:r w:rsidRPr="0085210D">
              <w:t>Азаматқызы Мадина</w:t>
            </w:r>
          </w:p>
        </w:tc>
        <w:tc>
          <w:tcPr>
            <w:tcW w:w="993" w:type="dxa"/>
          </w:tcPr>
          <w:p w:rsidR="00320BEE" w:rsidRPr="0085210D" w:rsidRDefault="00320BEE" w:rsidP="00320BEE">
            <w:pPr>
              <w:rPr>
                <w:lang w:val="en-US"/>
              </w:rPr>
            </w:pPr>
            <w:r w:rsidRPr="0085210D">
              <w:rPr>
                <w:lang w:val="en-US"/>
              </w:rPr>
              <w:t>3</w:t>
            </w:r>
          </w:p>
        </w:tc>
        <w:tc>
          <w:tcPr>
            <w:tcW w:w="3118" w:type="dxa"/>
          </w:tcPr>
          <w:p w:rsidR="00320BEE" w:rsidRPr="0085210D" w:rsidRDefault="00320BEE" w:rsidP="00320BEE">
            <w:r w:rsidRPr="0085210D">
              <w:t>Облыстық интеллектуалдық «Асыл тас» конкурсы</w:t>
            </w:r>
          </w:p>
        </w:tc>
        <w:tc>
          <w:tcPr>
            <w:tcW w:w="992" w:type="dxa"/>
          </w:tcPr>
          <w:p w:rsidR="00320BEE" w:rsidRPr="0085210D" w:rsidRDefault="00320BEE" w:rsidP="00320BEE"/>
          <w:p w:rsidR="00320BEE" w:rsidRPr="0085210D" w:rsidRDefault="00320BEE" w:rsidP="00320BEE">
            <w:r w:rsidRPr="0085210D">
              <w:rPr>
                <w:lang w:val="en-US"/>
              </w:rPr>
              <w:t xml:space="preserve">2023 </w:t>
            </w:r>
            <w:r w:rsidR="00A23C23">
              <w:t>ж</w:t>
            </w:r>
          </w:p>
        </w:tc>
        <w:tc>
          <w:tcPr>
            <w:tcW w:w="1418" w:type="dxa"/>
          </w:tcPr>
          <w:p w:rsidR="00320BEE" w:rsidRPr="0085210D" w:rsidRDefault="00320BEE" w:rsidP="00320BEE">
            <w:r w:rsidRPr="0085210D">
              <w:t>Грамота</w:t>
            </w:r>
          </w:p>
          <w:p w:rsidR="00320BEE" w:rsidRPr="0085210D" w:rsidRDefault="00320BEE" w:rsidP="00320BEE">
            <w:r w:rsidRPr="0085210D">
              <w:t>1 орын</w:t>
            </w:r>
          </w:p>
        </w:tc>
        <w:tc>
          <w:tcPr>
            <w:tcW w:w="1701" w:type="dxa"/>
          </w:tcPr>
          <w:p w:rsidR="00320BEE" w:rsidRPr="0085210D" w:rsidRDefault="00320BEE" w:rsidP="00320BEE">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440</w:t>
            </w:r>
          </w:p>
        </w:tc>
        <w:tc>
          <w:tcPr>
            <w:tcW w:w="1842" w:type="dxa"/>
          </w:tcPr>
          <w:p w:rsidR="00320BEE" w:rsidRPr="0085210D" w:rsidRDefault="00320BEE" w:rsidP="00320BEE">
            <w:pPr>
              <w:tabs>
                <w:tab w:val="left" w:pos="284"/>
              </w:tabs>
              <w:ind w:firstLine="142"/>
              <w:jc w:val="center"/>
              <w:rPr>
                <w:lang w:val="kk-KZ"/>
              </w:rPr>
            </w:pPr>
            <w:r w:rsidRPr="0085210D">
              <w:rPr>
                <w:lang w:val="kk-KZ"/>
              </w:rPr>
              <w:t>Ершенов М</w:t>
            </w:r>
          </w:p>
          <w:p w:rsidR="00320BEE" w:rsidRPr="0085210D" w:rsidRDefault="00320BEE" w:rsidP="00320BEE">
            <w:pPr>
              <w:tabs>
                <w:tab w:val="left" w:pos="284"/>
              </w:tabs>
              <w:ind w:firstLine="142"/>
              <w:jc w:val="center"/>
              <w:rPr>
                <w:lang w:val="kk-KZ"/>
              </w:rPr>
            </w:pPr>
          </w:p>
        </w:tc>
        <w:tc>
          <w:tcPr>
            <w:tcW w:w="993" w:type="dxa"/>
          </w:tcPr>
          <w:p w:rsidR="00320BEE" w:rsidRPr="0085210D" w:rsidRDefault="00320BEE" w:rsidP="00320BEE">
            <w:pPr>
              <w:tabs>
                <w:tab w:val="left" w:pos="284"/>
              </w:tabs>
              <w:ind w:firstLine="142"/>
              <w:jc w:val="center"/>
              <w:rPr>
                <w:lang w:val="kk-KZ"/>
              </w:rPr>
            </w:pPr>
            <w:r w:rsidRPr="0085210D">
              <w:rPr>
                <w:lang w:val="kk-KZ"/>
              </w:rPr>
              <w:t>8</w:t>
            </w:r>
          </w:p>
        </w:tc>
        <w:tc>
          <w:tcPr>
            <w:tcW w:w="3118" w:type="dxa"/>
          </w:tcPr>
          <w:p w:rsidR="00320BEE" w:rsidRPr="0085210D" w:rsidRDefault="00320BEE" w:rsidP="00320BEE">
            <w:pPr>
              <w:tabs>
                <w:tab w:val="left" w:pos="284"/>
              </w:tabs>
              <w:ind w:firstLine="142"/>
              <w:jc w:val="center"/>
            </w:pPr>
            <w:r w:rsidRPr="0085210D">
              <w:rPr>
                <w:lang w:val="kk-KZ"/>
              </w:rPr>
              <w:t>Қазақстан республикасы оқу –ағарту министрлігі «дарын»республикалық ғылыми –практикалық орталығы</w:t>
            </w:r>
          </w:p>
          <w:p w:rsidR="00320BEE" w:rsidRPr="0085210D" w:rsidRDefault="00320BEE" w:rsidP="00320BEE">
            <w:pPr>
              <w:tabs>
                <w:tab w:val="left" w:pos="284"/>
              </w:tabs>
              <w:ind w:firstLine="142"/>
              <w:jc w:val="center"/>
              <w:rPr>
                <w:lang w:val="en-US"/>
              </w:rPr>
            </w:pPr>
            <w:r w:rsidRPr="0085210D">
              <w:t>«Кенгуру» интеллектуалдық ойын –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right="-2" w:firstLine="142"/>
              <w:jc w:val="center"/>
              <w:rPr>
                <w:lang w:val="kk-KZ"/>
              </w:rPr>
            </w:pPr>
            <w:r w:rsidRPr="0085210D">
              <w:rPr>
                <w:lang w:val="kk-KZ"/>
              </w:rPr>
              <w:t>ІІ-дәрежелі диплом</w:t>
            </w:r>
          </w:p>
        </w:tc>
        <w:tc>
          <w:tcPr>
            <w:tcW w:w="1701" w:type="dxa"/>
          </w:tcPr>
          <w:p w:rsidR="00320BEE" w:rsidRPr="0085210D" w:rsidRDefault="00320BEE" w:rsidP="00320BEE">
            <w:pPr>
              <w:tabs>
                <w:tab w:val="left" w:pos="284"/>
              </w:tabs>
              <w:ind w:firstLine="142"/>
              <w:jc w:val="center"/>
            </w:pPr>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441</w:t>
            </w:r>
          </w:p>
        </w:tc>
        <w:tc>
          <w:tcPr>
            <w:tcW w:w="1842" w:type="dxa"/>
          </w:tcPr>
          <w:p w:rsidR="00320BEE" w:rsidRPr="0085210D" w:rsidRDefault="00320BEE" w:rsidP="00320BEE">
            <w:pPr>
              <w:tabs>
                <w:tab w:val="left" w:pos="284"/>
              </w:tabs>
              <w:rPr>
                <w:lang w:val="kk-KZ"/>
              </w:rPr>
            </w:pPr>
            <w:r w:rsidRPr="0085210D">
              <w:rPr>
                <w:lang w:val="kk-KZ"/>
              </w:rPr>
              <w:t>Дәулетханқызы Я</w:t>
            </w:r>
          </w:p>
        </w:tc>
        <w:tc>
          <w:tcPr>
            <w:tcW w:w="993" w:type="dxa"/>
          </w:tcPr>
          <w:p w:rsidR="00320BEE" w:rsidRPr="0085210D" w:rsidRDefault="00320BEE" w:rsidP="00320BEE">
            <w:pPr>
              <w:tabs>
                <w:tab w:val="left" w:pos="284"/>
              </w:tabs>
              <w:ind w:firstLine="142"/>
              <w:jc w:val="center"/>
              <w:rPr>
                <w:lang w:val="en-US"/>
              </w:rPr>
            </w:pPr>
            <w:r w:rsidRPr="0085210D">
              <w:rPr>
                <w:lang w:val="en-US"/>
              </w:rPr>
              <w:t>8</w:t>
            </w:r>
          </w:p>
        </w:tc>
        <w:tc>
          <w:tcPr>
            <w:tcW w:w="3118" w:type="dxa"/>
          </w:tcPr>
          <w:p w:rsidR="00320BEE" w:rsidRPr="0085210D" w:rsidRDefault="00320BEE" w:rsidP="00320BEE">
            <w:pPr>
              <w:tabs>
                <w:tab w:val="left" w:pos="284"/>
              </w:tabs>
              <w:ind w:firstLine="142"/>
              <w:jc w:val="center"/>
            </w:pPr>
            <w:r w:rsidRPr="0085210D">
              <w:rPr>
                <w:lang w:val="kk-KZ"/>
              </w:rPr>
              <w:t>Қазақстан республикасы оқу –ағарту министрлігі «дарын»республикалық ғылыми –практикалық орталығы</w:t>
            </w:r>
          </w:p>
          <w:p w:rsidR="00320BEE" w:rsidRPr="0085210D" w:rsidRDefault="00320BEE" w:rsidP="00320BEE">
            <w:pPr>
              <w:tabs>
                <w:tab w:val="left" w:pos="284"/>
              </w:tabs>
              <w:ind w:firstLine="142"/>
              <w:jc w:val="center"/>
              <w:rPr>
                <w:lang w:val="en-US"/>
              </w:rPr>
            </w:pPr>
            <w:r w:rsidRPr="0085210D">
              <w:t>«Кенгуру» интеллектуалдық ойын –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right="-2" w:firstLine="142"/>
              <w:jc w:val="center"/>
              <w:rPr>
                <w:lang w:val="kk-KZ"/>
              </w:rPr>
            </w:pPr>
            <w:r w:rsidRPr="0085210D">
              <w:rPr>
                <w:lang w:val="kk-KZ"/>
              </w:rPr>
              <w:t>ІІ-дәрежелі диплом</w:t>
            </w:r>
          </w:p>
        </w:tc>
        <w:tc>
          <w:tcPr>
            <w:tcW w:w="1701" w:type="dxa"/>
          </w:tcPr>
          <w:p w:rsidR="00320BEE" w:rsidRPr="0085210D" w:rsidRDefault="00320BEE" w:rsidP="00320BEE">
            <w:pPr>
              <w:tabs>
                <w:tab w:val="left" w:pos="284"/>
              </w:tabs>
              <w:ind w:firstLine="142"/>
              <w:jc w:val="center"/>
            </w:pPr>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442</w:t>
            </w:r>
          </w:p>
        </w:tc>
        <w:tc>
          <w:tcPr>
            <w:tcW w:w="1842" w:type="dxa"/>
          </w:tcPr>
          <w:p w:rsidR="00320BEE" w:rsidRPr="0085210D" w:rsidRDefault="00320BEE" w:rsidP="00320BEE">
            <w:pPr>
              <w:tabs>
                <w:tab w:val="left" w:pos="284"/>
              </w:tabs>
              <w:ind w:firstLine="142"/>
              <w:jc w:val="center"/>
              <w:rPr>
                <w:lang w:val="kk-KZ"/>
              </w:rPr>
            </w:pPr>
            <w:r w:rsidRPr="0085210D">
              <w:rPr>
                <w:lang w:val="kk-KZ"/>
              </w:rPr>
              <w:t>Тұрысбек Е</w:t>
            </w:r>
          </w:p>
          <w:p w:rsidR="00320BEE" w:rsidRPr="0085210D" w:rsidRDefault="00320BEE" w:rsidP="00320BEE">
            <w:pPr>
              <w:tabs>
                <w:tab w:val="left" w:pos="284"/>
              </w:tabs>
              <w:ind w:firstLine="142"/>
              <w:jc w:val="center"/>
              <w:rPr>
                <w:lang w:val="kk-KZ"/>
              </w:rPr>
            </w:pPr>
          </w:p>
        </w:tc>
        <w:tc>
          <w:tcPr>
            <w:tcW w:w="993" w:type="dxa"/>
          </w:tcPr>
          <w:p w:rsidR="00320BEE" w:rsidRPr="0085210D" w:rsidRDefault="00320BEE" w:rsidP="00320BEE">
            <w:pPr>
              <w:tabs>
                <w:tab w:val="left" w:pos="284"/>
              </w:tabs>
              <w:ind w:firstLine="142"/>
              <w:jc w:val="center"/>
              <w:rPr>
                <w:lang w:val="kk-KZ"/>
              </w:rPr>
            </w:pPr>
            <w:r w:rsidRPr="0085210D">
              <w:rPr>
                <w:lang w:val="kk-KZ"/>
              </w:rPr>
              <w:t>8</w:t>
            </w:r>
          </w:p>
        </w:tc>
        <w:tc>
          <w:tcPr>
            <w:tcW w:w="3118" w:type="dxa"/>
          </w:tcPr>
          <w:p w:rsidR="00320BEE" w:rsidRPr="0085210D" w:rsidRDefault="00320BEE" w:rsidP="00320BEE">
            <w:pPr>
              <w:tabs>
                <w:tab w:val="left" w:pos="284"/>
              </w:tabs>
              <w:ind w:firstLine="142"/>
              <w:jc w:val="center"/>
            </w:pPr>
            <w:r w:rsidRPr="0085210D">
              <w:rPr>
                <w:lang w:val="kk-KZ"/>
              </w:rPr>
              <w:t>Қазақстан республикасы оқу –ағарту министрлігі «дарын»республикалық ғылыми –практикалық орталығы</w:t>
            </w:r>
          </w:p>
          <w:p w:rsidR="00320BEE" w:rsidRPr="0085210D" w:rsidRDefault="00320BEE" w:rsidP="00320BEE">
            <w:pPr>
              <w:tabs>
                <w:tab w:val="left" w:pos="284"/>
              </w:tabs>
              <w:ind w:firstLine="142"/>
              <w:jc w:val="center"/>
              <w:rPr>
                <w:lang w:val="en-US"/>
              </w:rPr>
            </w:pPr>
            <w:r w:rsidRPr="0085210D">
              <w:t>«Кенгуру» интеллектуалдық ойын –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right="-2" w:firstLine="142"/>
              <w:jc w:val="center"/>
              <w:rPr>
                <w:lang w:val="kk-KZ"/>
              </w:rPr>
            </w:pPr>
            <w:r w:rsidRPr="0085210D">
              <w:rPr>
                <w:lang w:val="kk-KZ"/>
              </w:rPr>
              <w:t>І-дәрежелі диплом</w:t>
            </w:r>
          </w:p>
        </w:tc>
        <w:tc>
          <w:tcPr>
            <w:tcW w:w="1701" w:type="dxa"/>
          </w:tcPr>
          <w:p w:rsidR="00320BEE" w:rsidRPr="0085210D" w:rsidRDefault="00320BEE" w:rsidP="00320BEE">
            <w:pPr>
              <w:tabs>
                <w:tab w:val="left" w:pos="284"/>
              </w:tabs>
              <w:ind w:firstLine="142"/>
              <w:jc w:val="center"/>
            </w:pPr>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443</w:t>
            </w:r>
          </w:p>
        </w:tc>
        <w:tc>
          <w:tcPr>
            <w:tcW w:w="1842" w:type="dxa"/>
          </w:tcPr>
          <w:p w:rsidR="00320BEE" w:rsidRPr="0085210D" w:rsidRDefault="00320BEE" w:rsidP="00320BEE">
            <w:pPr>
              <w:tabs>
                <w:tab w:val="left" w:pos="284"/>
              </w:tabs>
              <w:ind w:firstLine="142"/>
              <w:jc w:val="center"/>
              <w:rPr>
                <w:lang w:val="kk-KZ"/>
              </w:rPr>
            </w:pPr>
            <w:r w:rsidRPr="0085210D">
              <w:rPr>
                <w:lang w:val="kk-KZ"/>
              </w:rPr>
              <w:t>Манарбекұлы С</w:t>
            </w:r>
          </w:p>
        </w:tc>
        <w:tc>
          <w:tcPr>
            <w:tcW w:w="993" w:type="dxa"/>
          </w:tcPr>
          <w:p w:rsidR="00320BEE" w:rsidRPr="0085210D" w:rsidRDefault="00320BEE" w:rsidP="00320BEE">
            <w:pPr>
              <w:tabs>
                <w:tab w:val="left" w:pos="284"/>
              </w:tabs>
              <w:ind w:firstLine="142"/>
              <w:jc w:val="center"/>
              <w:rPr>
                <w:lang w:val="en-US"/>
              </w:rPr>
            </w:pPr>
            <w:r w:rsidRPr="0085210D">
              <w:rPr>
                <w:lang w:val="en-US"/>
              </w:rPr>
              <w:t>8</w:t>
            </w:r>
          </w:p>
        </w:tc>
        <w:tc>
          <w:tcPr>
            <w:tcW w:w="3118" w:type="dxa"/>
          </w:tcPr>
          <w:p w:rsidR="00320BEE" w:rsidRPr="0085210D" w:rsidRDefault="00320BEE" w:rsidP="00320BEE">
            <w:pPr>
              <w:tabs>
                <w:tab w:val="left" w:pos="284"/>
              </w:tabs>
              <w:ind w:firstLine="142"/>
              <w:jc w:val="center"/>
            </w:pPr>
            <w:r w:rsidRPr="0085210D">
              <w:rPr>
                <w:lang w:val="kk-KZ"/>
              </w:rPr>
              <w:t xml:space="preserve">Қазақстан республикасы оқу –ағарту министрлігі </w:t>
            </w:r>
            <w:r w:rsidRPr="0085210D">
              <w:rPr>
                <w:lang w:val="kk-KZ"/>
              </w:rPr>
              <w:lastRenderedPageBreak/>
              <w:t>«дарын»республикалық ғылыми –практикалық орталығы</w:t>
            </w:r>
          </w:p>
          <w:p w:rsidR="00320BEE" w:rsidRPr="0085210D" w:rsidRDefault="00320BEE" w:rsidP="00320BEE">
            <w:pPr>
              <w:tabs>
                <w:tab w:val="left" w:pos="284"/>
              </w:tabs>
              <w:ind w:firstLine="142"/>
              <w:jc w:val="center"/>
              <w:rPr>
                <w:lang w:val="en-US"/>
              </w:rPr>
            </w:pPr>
            <w:r w:rsidRPr="0085210D">
              <w:t>«Кенгуру» интеллектуалдық ойын – конкурсы</w:t>
            </w:r>
          </w:p>
        </w:tc>
        <w:tc>
          <w:tcPr>
            <w:tcW w:w="992" w:type="dxa"/>
          </w:tcPr>
          <w:p w:rsidR="00320BEE" w:rsidRPr="0085210D" w:rsidRDefault="00320BEE" w:rsidP="00320BEE">
            <w:r w:rsidRPr="0085210D">
              <w:rPr>
                <w:lang w:val="kk-KZ"/>
              </w:rPr>
              <w:lastRenderedPageBreak/>
              <w:t>2023ж</w:t>
            </w:r>
          </w:p>
        </w:tc>
        <w:tc>
          <w:tcPr>
            <w:tcW w:w="1418" w:type="dxa"/>
          </w:tcPr>
          <w:p w:rsidR="00320BEE" w:rsidRPr="0085210D" w:rsidRDefault="00320BEE" w:rsidP="00320BEE">
            <w:pPr>
              <w:tabs>
                <w:tab w:val="left" w:pos="284"/>
              </w:tabs>
              <w:ind w:right="-2" w:firstLine="142"/>
              <w:jc w:val="center"/>
              <w:rPr>
                <w:lang w:val="kk-KZ"/>
              </w:rPr>
            </w:pPr>
            <w:r w:rsidRPr="0085210D">
              <w:rPr>
                <w:lang w:val="kk-KZ"/>
              </w:rPr>
              <w:t>І-дәрежелі диплом</w:t>
            </w:r>
          </w:p>
        </w:tc>
        <w:tc>
          <w:tcPr>
            <w:tcW w:w="1701" w:type="dxa"/>
          </w:tcPr>
          <w:p w:rsidR="00320BEE" w:rsidRPr="0085210D" w:rsidRDefault="00320BEE" w:rsidP="00320BEE">
            <w:pPr>
              <w:tabs>
                <w:tab w:val="left" w:pos="284"/>
              </w:tabs>
              <w:ind w:firstLine="142"/>
              <w:jc w:val="center"/>
              <w:rPr>
                <w:lang w:val="en-US"/>
              </w:rPr>
            </w:pPr>
            <w:r w:rsidRPr="0085210D">
              <w:t>Облыстық</w:t>
            </w:r>
          </w:p>
          <w:p w:rsidR="00320BEE" w:rsidRPr="0085210D" w:rsidRDefault="00320BEE" w:rsidP="00320BEE">
            <w:pPr>
              <w:tabs>
                <w:tab w:val="left" w:pos="284"/>
              </w:tabs>
              <w:ind w:firstLine="142"/>
              <w:jc w:val="center"/>
              <w:rPr>
                <w:lang w:val="en-US"/>
              </w:rPr>
            </w:pPr>
          </w:p>
          <w:p w:rsidR="00320BEE" w:rsidRPr="0085210D" w:rsidRDefault="00320BEE" w:rsidP="00320BEE">
            <w:pPr>
              <w:tabs>
                <w:tab w:val="left" w:pos="284"/>
              </w:tabs>
              <w:ind w:firstLine="142"/>
              <w:jc w:val="center"/>
              <w:rPr>
                <w:lang w:val="en-US"/>
              </w:rPr>
            </w:pPr>
          </w:p>
          <w:p w:rsidR="00320BEE" w:rsidRPr="0085210D" w:rsidRDefault="00320BEE" w:rsidP="00320BEE">
            <w:pPr>
              <w:tabs>
                <w:tab w:val="left" w:pos="284"/>
              </w:tabs>
              <w:ind w:firstLine="142"/>
              <w:jc w:val="center"/>
              <w:rPr>
                <w:lang w:val="en-US"/>
              </w:rPr>
            </w:pPr>
          </w:p>
        </w:tc>
      </w:tr>
      <w:tr w:rsidR="00320BEE" w:rsidRPr="0085210D" w:rsidTr="00320BEE">
        <w:tc>
          <w:tcPr>
            <w:tcW w:w="675" w:type="dxa"/>
          </w:tcPr>
          <w:p w:rsidR="00320BEE" w:rsidRPr="00EC34EF" w:rsidRDefault="00320BEE" w:rsidP="00320BEE">
            <w:pPr>
              <w:tabs>
                <w:tab w:val="left" w:pos="284"/>
              </w:tabs>
              <w:rPr>
                <w:lang w:val="en-US"/>
              </w:rPr>
            </w:pPr>
            <w:r>
              <w:rPr>
                <w:lang w:val="en-US"/>
              </w:rPr>
              <w:lastRenderedPageBreak/>
              <w:t>444</w:t>
            </w:r>
          </w:p>
        </w:tc>
        <w:tc>
          <w:tcPr>
            <w:tcW w:w="1842" w:type="dxa"/>
          </w:tcPr>
          <w:p w:rsidR="00320BEE" w:rsidRPr="0085210D" w:rsidRDefault="00320BEE" w:rsidP="00320BEE">
            <w:pPr>
              <w:tabs>
                <w:tab w:val="left" w:pos="284"/>
              </w:tabs>
              <w:ind w:firstLine="142"/>
              <w:jc w:val="center"/>
            </w:pPr>
            <w:r w:rsidRPr="0085210D">
              <w:t>Әділбекова  Азиза</w:t>
            </w:r>
          </w:p>
        </w:tc>
        <w:tc>
          <w:tcPr>
            <w:tcW w:w="993" w:type="dxa"/>
          </w:tcPr>
          <w:p w:rsidR="00320BEE" w:rsidRPr="0085210D" w:rsidRDefault="00320BEE" w:rsidP="00320BEE">
            <w:pPr>
              <w:tabs>
                <w:tab w:val="left" w:pos="284"/>
              </w:tabs>
              <w:ind w:firstLine="142"/>
              <w:jc w:val="center"/>
              <w:rPr>
                <w:lang w:val="en-US"/>
              </w:rPr>
            </w:pPr>
            <w:r w:rsidRPr="0085210D">
              <w:rPr>
                <w:lang w:val="en-US"/>
              </w:rPr>
              <w:t>5</w:t>
            </w:r>
          </w:p>
        </w:tc>
        <w:tc>
          <w:tcPr>
            <w:tcW w:w="3118" w:type="dxa"/>
          </w:tcPr>
          <w:p w:rsidR="00320BEE" w:rsidRPr="0085210D" w:rsidRDefault="00320BEE" w:rsidP="00320BEE">
            <w:pPr>
              <w:tabs>
                <w:tab w:val="left" w:pos="284"/>
              </w:tabs>
              <w:ind w:firstLine="142"/>
              <w:jc w:val="center"/>
            </w:pPr>
            <w:r w:rsidRPr="0085210D">
              <w:t>«Кенгуру» интеллектуалдық ойын – конкурсы</w:t>
            </w:r>
          </w:p>
        </w:tc>
        <w:tc>
          <w:tcPr>
            <w:tcW w:w="992" w:type="dxa"/>
          </w:tcPr>
          <w:p w:rsidR="00320BEE" w:rsidRPr="0085210D" w:rsidRDefault="00320BEE" w:rsidP="00320BEE">
            <w:r w:rsidRPr="0085210D">
              <w:rPr>
                <w:lang w:val="kk-KZ"/>
              </w:rPr>
              <w:t>202</w:t>
            </w:r>
            <w:r w:rsidRPr="0085210D">
              <w:rPr>
                <w:lang w:val="en-US"/>
              </w:rPr>
              <w:t>3</w:t>
            </w:r>
            <w:r w:rsidRPr="0085210D">
              <w:rPr>
                <w:lang w:val="kk-KZ"/>
              </w:rPr>
              <w:t>ж</w:t>
            </w:r>
          </w:p>
        </w:tc>
        <w:tc>
          <w:tcPr>
            <w:tcW w:w="1418" w:type="dxa"/>
          </w:tcPr>
          <w:p w:rsidR="00320BEE" w:rsidRPr="0085210D" w:rsidRDefault="00320BEE" w:rsidP="00320BEE">
            <w:pPr>
              <w:tabs>
                <w:tab w:val="left" w:pos="284"/>
              </w:tabs>
              <w:ind w:firstLine="142"/>
              <w:jc w:val="center"/>
              <w:rPr>
                <w:lang w:val="en-US"/>
              </w:rPr>
            </w:pPr>
            <w:r w:rsidRPr="0085210D">
              <w:rPr>
                <w:lang w:val="en-US"/>
              </w:rPr>
              <w:t>1</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445</w:t>
            </w:r>
          </w:p>
        </w:tc>
        <w:tc>
          <w:tcPr>
            <w:tcW w:w="1842" w:type="dxa"/>
          </w:tcPr>
          <w:p w:rsidR="00320BEE" w:rsidRPr="0085210D" w:rsidRDefault="00320BEE" w:rsidP="00320BEE">
            <w:pPr>
              <w:tabs>
                <w:tab w:val="left" w:pos="284"/>
              </w:tabs>
              <w:ind w:firstLine="142"/>
              <w:jc w:val="center"/>
            </w:pPr>
            <w:r w:rsidRPr="0085210D">
              <w:t>Советбеков Алихан</w:t>
            </w:r>
          </w:p>
        </w:tc>
        <w:tc>
          <w:tcPr>
            <w:tcW w:w="993" w:type="dxa"/>
          </w:tcPr>
          <w:p w:rsidR="00320BEE" w:rsidRPr="0085210D" w:rsidRDefault="00320BEE" w:rsidP="00320BEE">
            <w:pPr>
              <w:tabs>
                <w:tab w:val="left" w:pos="284"/>
              </w:tabs>
              <w:ind w:firstLine="142"/>
              <w:jc w:val="center"/>
              <w:rPr>
                <w:lang w:val="en-US"/>
              </w:rPr>
            </w:pPr>
            <w:r w:rsidRPr="0085210D">
              <w:rPr>
                <w:lang w:val="en-US"/>
              </w:rPr>
              <w:t>5</w:t>
            </w:r>
          </w:p>
        </w:tc>
        <w:tc>
          <w:tcPr>
            <w:tcW w:w="3118" w:type="dxa"/>
          </w:tcPr>
          <w:p w:rsidR="00320BEE" w:rsidRPr="0085210D" w:rsidRDefault="00320BEE" w:rsidP="00320BEE">
            <w:pPr>
              <w:tabs>
                <w:tab w:val="left" w:pos="284"/>
              </w:tabs>
              <w:ind w:firstLine="142"/>
              <w:jc w:val="center"/>
            </w:pPr>
            <w:r w:rsidRPr="0085210D">
              <w:t>«Кенгуру» интеллектуалдық ойын – конкурсы</w:t>
            </w:r>
          </w:p>
        </w:tc>
        <w:tc>
          <w:tcPr>
            <w:tcW w:w="992" w:type="dxa"/>
          </w:tcPr>
          <w:p w:rsidR="00320BEE" w:rsidRPr="0085210D" w:rsidRDefault="00320BEE" w:rsidP="00320BEE">
            <w:r w:rsidRPr="0085210D">
              <w:rPr>
                <w:lang w:val="kk-KZ"/>
              </w:rPr>
              <w:t>202</w:t>
            </w:r>
            <w:r w:rsidRPr="0085210D">
              <w:rPr>
                <w:lang w:val="en-US"/>
              </w:rPr>
              <w:t>3</w:t>
            </w:r>
            <w:r w:rsidRPr="0085210D">
              <w:rPr>
                <w:lang w:val="kk-KZ"/>
              </w:rPr>
              <w:t>ж</w:t>
            </w:r>
          </w:p>
        </w:tc>
        <w:tc>
          <w:tcPr>
            <w:tcW w:w="1418" w:type="dxa"/>
          </w:tcPr>
          <w:p w:rsidR="00320BEE" w:rsidRPr="0085210D" w:rsidRDefault="00320BEE" w:rsidP="00320BEE">
            <w:pPr>
              <w:tabs>
                <w:tab w:val="left" w:pos="284"/>
              </w:tabs>
              <w:ind w:firstLine="142"/>
              <w:jc w:val="center"/>
              <w:rPr>
                <w:lang w:val="en-US"/>
              </w:rPr>
            </w:pPr>
            <w:r w:rsidRPr="0085210D">
              <w:rPr>
                <w:lang w:val="en-US"/>
              </w:rPr>
              <w:t>2</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446</w:t>
            </w:r>
          </w:p>
        </w:tc>
        <w:tc>
          <w:tcPr>
            <w:tcW w:w="1842" w:type="dxa"/>
          </w:tcPr>
          <w:p w:rsidR="00320BEE" w:rsidRPr="0085210D" w:rsidRDefault="00320BEE" w:rsidP="00320BEE">
            <w:pPr>
              <w:tabs>
                <w:tab w:val="left" w:pos="284"/>
              </w:tabs>
              <w:ind w:firstLine="142"/>
              <w:jc w:val="center"/>
            </w:pPr>
            <w:r w:rsidRPr="0085210D">
              <w:t>Советбекова  Амина</w:t>
            </w:r>
          </w:p>
        </w:tc>
        <w:tc>
          <w:tcPr>
            <w:tcW w:w="993" w:type="dxa"/>
          </w:tcPr>
          <w:p w:rsidR="00320BEE" w:rsidRPr="0085210D" w:rsidRDefault="00320BEE" w:rsidP="00320BEE">
            <w:pPr>
              <w:tabs>
                <w:tab w:val="left" w:pos="284"/>
              </w:tabs>
              <w:ind w:firstLine="142"/>
              <w:jc w:val="center"/>
              <w:rPr>
                <w:lang w:val="en-US"/>
              </w:rPr>
            </w:pPr>
            <w:r w:rsidRPr="0085210D">
              <w:rPr>
                <w:lang w:val="en-US"/>
              </w:rPr>
              <w:t>5</w:t>
            </w:r>
          </w:p>
        </w:tc>
        <w:tc>
          <w:tcPr>
            <w:tcW w:w="3118" w:type="dxa"/>
          </w:tcPr>
          <w:p w:rsidR="00320BEE" w:rsidRPr="0085210D" w:rsidRDefault="00320BEE" w:rsidP="00320BEE">
            <w:pPr>
              <w:tabs>
                <w:tab w:val="left" w:pos="284"/>
              </w:tabs>
              <w:ind w:firstLine="142"/>
              <w:jc w:val="center"/>
            </w:pPr>
            <w:r w:rsidRPr="0085210D">
              <w:t>«Кенгуру» интеллектуалдық ойын – конкурсы</w:t>
            </w:r>
          </w:p>
        </w:tc>
        <w:tc>
          <w:tcPr>
            <w:tcW w:w="992" w:type="dxa"/>
          </w:tcPr>
          <w:p w:rsidR="00320BEE" w:rsidRPr="0085210D" w:rsidRDefault="00320BEE" w:rsidP="00320BEE">
            <w:r w:rsidRPr="0085210D">
              <w:rPr>
                <w:lang w:val="kk-KZ"/>
              </w:rPr>
              <w:t>202</w:t>
            </w:r>
            <w:r w:rsidRPr="0085210D">
              <w:rPr>
                <w:lang w:val="en-US"/>
              </w:rPr>
              <w:t>3</w:t>
            </w:r>
            <w:r w:rsidRPr="0085210D">
              <w:rPr>
                <w:lang w:val="kk-KZ"/>
              </w:rPr>
              <w:t>ж</w:t>
            </w:r>
          </w:p>
        </w:tc>
        <w:tc>
          <w:tcPr>
            <w:tcW w:w="1418" w:type="dxa"/>
          </w:tcPr>
          <w:p w:rsidR="00320BEE" w:rsidRPr="0085210D" w:rsidRDefault="00320BEE" w:rsidP="00320BEE">
            <w:pPr>
              <w:tabs>
                <w:tab w:val="left" w:pos="284"/>
              </w:tabs>
              <w:ind w:firstLine="142"/>
              <w:jc w:val="center"/>
            </w:pPr>
            <w:r w:rsidRPr="0085210D">
              <w:rPr>
                <w:lang w:val="en-US"/>
              </w:rPr>
              <w:t>2</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447</w:t>
            </w:r>
          </w:p>
        </w:tc>
        <w:tc>
          <w:tcPr>
            <w:tcW w:w="1842" w:type="dxa"/>
          </w:tcPr>
          <w:p w:rsidR="00320BEE" w:rsidRPr="0085210D" w:rsidRDefault="00320BEE" w:rsidP="00320BEE">
            <w:pPr>
              <w:tabs>
                <w:tab w:val="left" w:pos="284"/>
              </w:tabs>
              <w:ind w:firstLine="142"/>
              <w:jc w:val="center"/>
            </w:pPr>
            <w:r w:rsidRPr="0085210D">
              <w:t>Шалқар  Расул</w:t>
            </w:r>
          </w:p>
        </w:tc>
        <w:tc>
          <w:tcPr>
            <w:tcW w:w="993" w:type="dxa"/>
          </w:tcPr>
          <w:p w:rsidR="00320BEE" w:rsidRPr="0085210D" w:rsidRDefault="00320BEE" w:rsidP="00320BEE">
            <w:pPr>
              <w:tabs>
                <w:tab w:val="left" w:pos="284"/>
              </w:tabs>
              <w:ind w:firstLine="142"/>
              <w:jc w:val="center"/>
              <w:rPr>
                <w:lang w:val="en-US"/>
              </w:rPr>
            </w:pPr>
            <w:r w:rsidRPr="0085210D">
              <w:rPr>
                <w:lang w:val="en-US"/>
              </w:rPr>
              <w:t>6</w:t>
            </w:r>
          </w:p>
        </w:tc>
        <w:tc>
          <w:tcPr>
            <w:tcW w:w="3118" w:type="dxa"/>
          </w:tcPr>
          <w:p w:rsidR="00320BEE" w:rsidRPr="0085210D" w:rsidRDefault="00320BEE" w:rsidP="00320BEE">
            <w:pPr>
              <w:tabs>
                <w:tab w:val="left" w:pos="284"/>
              </w:tabs>
              <w:ind w:firstLine="142"/>
              <w:jc w:val="center"/>
            </w:pPr>
            <w:r w:rsidRPr="0085210D">
              <w:t>«Кенгуру» интеллектуалдық ойын – конкурсы</w:t>
            </w:r>
          </w:p>
        </w:tc>
        <w:tc>
          <w:tcPr>
            <w:tcW w:w="992" w:type="dxa"/>
          </w:tcPr>
          <w:p w:rsidR="00320BEE" w:rsidRPr="0085210D" w:rsidRDefault="00320BEE" w:rsidP="00320BEE">
            <w:r w:rsidRPr="0085210D">
              <w:rPr>
                <w:lang w:val="kk-KZ"/>
              </w:rPr>
              <w:t>202</w:t>
            </w:r>
            <w:r w:rsidRPr="0085210D">
              <w:rPr>
                <w:lang w:val="en-US"/>
              </w:rPr>
              <w:t>3</w:t>
            </w:r>
            <w:r w:rsidRPr="0085210D">
              <w:rPr>
                <w:lang w:val="kk-KZ"/>
              </w:rPr>
              <w:t>ж</w:t>
            </w:r>
          </w:p>
        </w:tc>
        <w:tc>
          <w:tcPr>
            <w:tcW w:w="1418" w:type="dxa"/>
          </w:tcPr>
          <w:p w:rsidR="00320BEE" w:rsidRPr="0085210D" w:rsidRDefault="00320BEE" w:rsidP="00320BEE">
            <w:pPr>
              <w:tabs>
                <w:tab w:val="left" w:pos="284"/>
              </w:tabs>
              <w:ind w:firstLine="142"/>
              <w:jc w:val="center"/>
              <w:rPr>
                <w:lang w:val="en-US"/>
              </w:rPr>
            </w:pPr>
            <w:r w:rsidRPr="0085210D">
              <w:rPr>
                <w:lang w:val="en-US"/>
              </w:rPr>
              <w:t>3</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448</w:t>
            </w:r>
          </w:p>
        </w:tc>
        <w:tc>
          <w:tcPr>
            <w:tcW w:w="1842" w:type="dxa"/>
          </w:tcPr>
          <w:p w:rsidR="00320BEE" w:rsidRPr="0085210D" w:rsidRDefault="00320BEE" w:rsidP="00320BEE">
            <w:pPr>
              <w:tabs>
                <w:tab w:val="left" w:pos="284"/>
              </w:tabs>
              <w:ind w:firstLine="142"/>
              <w:jc w:val="center"/>
            </w:pPr>
            <w:r w:rsidRPr="0085210D">
              <w:t>Мерекенов Расул</w:t>
            </w:r>
          </w:p>
        </w:tc>
        <w:tc>
          <w:tcPr>
            <w:tcW w:w="993" w:type="dxa"/>
          </w:tcPr>
          <w:p w:rsidR="00320BEE" w:rsidRPr="0085210D" w:rsidRDefault="00320BEE" w:rsidP="00320BEE">
            <w:pPr>
              <w:tabs>
                <w:tab w:val="left" w:pos="284"/>
              </w:tabs>
              <w:ind w:firstLine="142"/>
              <w:jc w:val="center"/>
              <w:rPr>
                <w:lang w:val="en-US"/>
              </w:rPr>
            </w:pPr>
            <w:r w:rsidRPr="0085210D">
              <w:rPr>
                <w:lang w:val="en-US"/>
              </w:rPr>
              <w:t>8</w:t>
            </w:r>
          </w:p>
        </w:tc>
        <w:tc>
          <w:tcPr>
            <w:tcW w:w="3118" w:type="dxa"/>
          </w:tcPr>
          <w:p w:rsidR="00320BEE" w:rsidRPr="0085210D" w:rsidRDefault="00320BEE" w:rsidP="00320BEE">
            <w:pPr>
              <w:tabs>
                <w:tab w:val="left" w:pos="284"/>
              </w:tabs>
              <w:ind w:firstLine="142"/>
              <w:jc w:val="center"/>
            </w:pPr>
            <w:r w:rsidRPr="0085210D">
              <w:t>«Кенгуру» интеллектуалдық ойын – конкурсы</w:t>
            </w:r>
          </w:p>
        </w:tc>
        <w:tc>
          <w:tcPr>
            <w:tcW w:w="992" w:type="dxa"/>
          </w:tcPr>
          <w:p w:rsidR="00320BEE" w:rsidRPr="0085210D" w:rsidRDefault="00320BEE" w:rsidP="00320BEE">
            <w:r w:rsidRPr="0085210D">
              <w:rPr>
                <w:lang w:val="kk-KZ"/>
              </w:rPr>
              <w:t>202</w:t>
            </w:r>
            <w:r w:rsidRPr="0085210D">
              <w:rPr>
                <w:lang w:val="en-US"/>
              </w:rPr>
              <w:t>3</w:t>
            </w:r>
            <w:r w:rsidRPr="0085210D">
              <w:rPr>
                <w:lang w:val="kk-KZ"/>
              </w:rPr>
              <w:t>ж</w:t>
            </w:r>
          </w:p>
        </w:tc>
        <w:tc>
          <w:tcPr>
            <w:tcW w:w="1418" w:type="dxa"/>
          </w:tcPr>
          <w:p w:rsidR="00320BEE" w:rsidRPr="0085210D" w:rsidRDefault="00320BEE" w:rsidP="00320BEE">
            <w:pPr>
              <w:tabs>
                <w:tab w:val="left" w:pos="284"/>
              </w:tabs>
              <w:ind w:firstLine="142"/>
              <w:jc w:val="center"/>
            </w:pPr>
            <w:r w:rsidRPr="0085210D">
              <w:rPr>
                <w:lang w:val="en-US"/>
              </w:rPr>
              <w:t>1</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449</w:t>
            </w:r>
          </w:p>
        </w:tc>
        <w:tc>
          <w:tcPr>
            <w:tcW w:w="1842" w:type="dxa"/>
          </w:tcPr>
          <w:p w:rsidR="00320BEE" w:rsidRPr="0085210D" w:rsidRDefault="00320BEE" w:rsidP="00320BEE">
            <w:pPr>
              <w:tabs>
                <w:tab w:val="left" w:pos="284"/>
              </w:tabs>
              <w:ind w:firstLine="142"/>
              <w:jc w:val="center"/>
            </w:pPr>
            <w:r w:rsidRPr="0085210D">
              <w:t>Қуаныш Еңлік</w:t>
            </w:r>
          </w:p>
        </w:tc>
        <w:tc>
          <w:tcPr>
            <w:tcW w:w="993" w:type="dxa"/>
          </w:tcPr>
          <w:p w:rsidR="00320BEE" w:rsidRPr="0085210D" w:rsidRDefault="00320BEE" w:rsidP="00320BEE">
            <w:pPr>
              <w:tabs>
                <w:tab w:val="left" w:pos="284"/>
              </w:tabs>
              <w:ind w:firstLine="142"/>
              <w:jc w:val="center"/>
              <w:rPr>
                <w:lang w:val="en-US"/>
              </w:rPr>
            </w:pPr>
            <w:r w:rsidRPr="0085210D">
              <w:rPr>
                <w:lang w:val="en-US"/>
              </w:rPr>
              <w:t>8</w:t>
            </w:r>
          </w:p>
        </w:tc>
        <w:tc>
          <w:tcPr>
            <w:tcW w:w="3118" w:type="dxa"/>
          </w:tcPr>
          <w:p w:rsidR="00320BEE" w:rsidRPr="0085210D" w:rsidRDefault="00320BEE" w:rsidP="00320BEE">
            <w:pPr>
              <w:tabs>
                <w:tab w:val="left" w:pos="284"/>
              </w:tabs>
              <w:ind w:firstLine="142"/>
              <w:jc w:val="center"/>
            </w:pPr>
            <w:r w:rsidRPr="0085210D">
              <w:t>«Кенгуру» интеллектуалдық ойын – конкурсы</w:t>
            </w:r>
          </w:p>
        </w:tc>
        <w:tc>
          <w:tcPr>
            <w:tcW w:w="992" w:type="dxa"/>
          </w:tcPr>
          <w:p w:rsidR="00320BEE" w:rsidRPr="0085210D" w:rsidRDefault="00320BEE" w:rsidP="00320BEE">
            <w:r w:rsidRPr="0085210D">
              <w:rPr>
                <w:lang w:val="kk-KZ"/>
              </w:rPr>
              <w:t>202</w:t>
            </w:r>
            <w:r w:rsidRPr="0085210D">
              <w:rPr>
                <w:lang w:val="en-US"/>
              </w:rPr>
              <w:t>3</w:t>
            </w:r>
            <w:r w:rsidRPr="0085210D">
              <w:rPr>
                <w:lang w:val="kk-KZ"/>
              </w:rPr>
              <w:t>ж</w:t>
            </w:r>
          </w:p>
        </w:tc>
        <w:tc>
          <w:tcPr>
            <w:tcW w:w="1418" w:type="dxa"/>
          </w:tcPr>
          <w:p w:rsidR="00320BEE" w:rsidRPr="0085210D" w:rsidRDefault="00320BEE" w:rsidP="00320BEE">
            <w:pPr>
              <w:tabs>
                <w:tab w:val="left" w:pos="284"/>
              </w:tabs>
              <w:ind w:firstLine="142"/>
              <w:jc w:val="center"/>
            </w:pPr>
            <w:r w:rsidRPr="0085210D">
              <w:rPr>
                <w:lang w:val="en-US"/>
              </w:rPr>
              <w:t>1</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450</w:t>
            </w:r>
          </w:p>
        </w:tc>
        <w:tc>
          <w:tcPr>
            <w:tcW w:w="1842" w:type="dxa"/>
          </w:tcPr>
          <w:p w:rsidR="00320BEE" w:rsidRPr="0085210D" w:rsidRDefault="00320BEE" w:rsidP="00320BEE">
            <w:pPr>
              <w:tabs>
                <w:tab w:val="left" w:pos="284"/>
              </w:tabs>
              <w:ind w:firstLine="142"/>
              <w:jc w:val="center"/>
            </w:pPr>
            <w:r w:rsidRPr="0085210D">
              <w:t>Мырзекеева  Айкөркем</w:t>
            </w:r>
          </w:p>
        </w:tc>
        <w:tc>
          <w:tcPr>
            <w:tcW w:w="993" w:type="dxa"/>
          </w:tcPr>
          <w:p w:rsidR="00320BEE" w:rsidRPr="0085210D" w:rsidRDefault="00320BEE" w:rsidP="00320BEE">
            <w:pPr>
              <w:tabs>
                <w:tab w:val="left" w:pos="284"/>
              </w:tabs>
              <w:ind w:firstLine="142"/>
              <w:jc w:val="center"/>
              <w:rPr>
                <w:lang w:val="en-US"/>
              </w:rPr>
            </w:pPr>
            <w:r w:rsidRPr="0085210D">
              <w:rPr>
                <w:lang w:val="en-US"/>
              </w:rPr>
              <w:t>8</w:t>
            </w:r>
          </w:p>
        </w:tc>
        <w:tc>
          <w:tcPr>
            <w:tcW w:w="3118" w:type="dxa"/>
          </w:tcPr>
          <w:p w:rsidR="00320BEE" w:rsidRPr="0085210D" w:rsidRDefault="00320BEE" w:rsidP="00320BEE">
            <w:pPr>
              <w:tabs>
                <w:tab w:val="left" w:pos="284"/>
              </w:tabs>
              <w:ind w:firstLine="142"/>
              <w:jc w:val="center"/>
            </w:pPr>
            <w:r w:rsidRPr="0085210D">
              <w:t>«Кенгуру» интеллектуалдық ойын – конкурсы</w:t>
            </w:r>
          </w:p>
        </w:tc>
        <w:tc>
          <w:tcPr>
            <w:tcW w:w="992" w:type="dxa"/>
          </w:tcPr>
          <w:p w:rsidR="00320BEE" w:rsidRPr="0085210D" w:rsidRDefault="00320BEE" w:rsidP="00320BEE">
            <w:r w:rsidRPr="0085210D">
              <w:rPr>
                <w:lang w:val="kk-KZ"/>
              </w:rPr>
              <w:t>202</w:t>
            </w:r>
            <w:r w:rsidRPr="0085210D">
              <w:rPr>
                <w:lang w:val="en-US"/>
              </w:rPr>
              <w:t>3</w:t>
            </w:r>
            <w:r w:rsidRPr="0085210D">
              <w:rPr>
                <w:lang w:val="kk-KZ"/>
              </w:rPr>
              <w:t>ж</w:t>
            </w:r>
          </w:p>
        </w:tc>
        <w:tc>
          <w:tcPr>
            <w:tcW w:w="1418" w:type="dxa"/>
          </w:tcPr>
          <w:p w:rsidR="00320BEE" w:rsidRPr="0085210D" w:rsidRDefault="00320BEE" w:rsidP="00320BEE">
            <w:pPr>
              <w:tabs>
                <w:tab w:val="left" w:pos="284"/>
              </w:tabs>
              <w:ind w:firstLine="142"/>
              <w:jc w:val="center"/>
              <w:rPr>
                <w:lang w:val="en-US"/>
              </w:rPr>
            </w:pPr>
            <w:r w:rsidRPr="0085210D">
              <w:rPr>
                <w:lang w:val="en-US"/>
              </w:rPr>
              <w:t>2</w:t>
            </w:r>
            <w:r w:rsidRPr="0085210D">
              <w:rPr>
                <w:rFonts w:eastAsia="Microsoft YaHei"/>
                <w:color w:val="000000" w:themeColor="dark1"/>
                <w:kern w:val="24"/>
                <w:lang w:val="kk-KZ"/>
              </w:rPr>
              <w:t>-орын</w:t>
            </w:r>
          </w:p>
        </w:tc>
        <w:tc>
          <w:tcPr>
            <w:tcW w:w="1701" w:type="dxa"/>
          </w:tcPr>
          <w:p w:rsidR="00320BEE" w:rsidRPr="0085210D" w:rsidRDefault="00320BEE" w:rsidP="00320BEE">
            <w:pPr>
              <w:tabs>
                <w:tab w:val="left" w:pos="284"/>
              </w:tabs>
              <w:ind w:firstLine="142"/>
              <w:jc w:val="center"/>
            </w:pPr>
            <w:r w:rsidRPr="0085210D">
              <w:t>Облыстық</w:t>
            </w:r>
          </w:p>
          <w:p w:rsidR="00320BEE" w:rsidRPr="00EC34EF" w:rsidRDefault="00320BEE" w:rsidP="00320BEE">
            <w:pPr>
              <w:tabs>
                <w:tab w:val="left" w:pos="284"/>
              </w:tabs>
              <w:rPr>
                <w:lang w:val="en-US"/>
              </w:rPr>
            </w:pPr>
          </w:p>
        </w:tc>
      </w:tr>
      <w:tr w:rsidR="00320BEE" w:rsidRPr="0085210D" w:rsidTr="00320BEE">
        <w:tc>
          <w:tcPr>
            <w:tcW w:w="675" w:type="dxa"/>
          </w:tcPr>
          <w:p w:rsidR="00320BEE" w:rsidRPr="00EC34EF" w:rsidRDefault="00320BEE" w:rsidP="00320BEE">
            <w:pPr>
              <w:tabs>
                <w:tab w:val="left" w:pos="284"/>
              </w:tabs>
              <w:rPr>
                <w:lang w:val="en-US"/>
              </w:rPr>
            </w:pPr>
            <w:r>
              <w:rPr>
                <w:lang w:val="en-US"/>
              </w:rPr>
              <w:t>451</w:t>
            </w:r>
          </w:p>
        </w:tc>
        <w:tc>
          <w:tcPr>
            <w:tcW w:w="1842" w:type="dxa"/>
          </w:tcPr>
          <w:p w:rsidR="00320BEE" w:rsidRPr="0085210D" w:rsidRDefault="00320BEE" w:rsidP="00320BEE">
            <w:pPr>
              <w:ind w:right="-143"/>
              <w:rPr>
                <w:lang w:val="kk-KZ"/>
              </w:rPr>
            </w:pPr>
            <w:r w:rsidRPr="0085210D">
              <w:rPr>
                <w:lang w:val="kk-KZ"/>
              </w:rPr>
              <w:t xml:space="preserve">Бақтияр Райана </w:t>
            </w:r>
          </w:p>
        </w:tc>
        <w:tc>
          <w:tcPr>
            <w:tcW w:w="993" w:type="dxa"/>
          </w:tcPr>
          <w:p w:rsidR="00320BEE" w:rsidRPr="0085210D" w:rsidRDefault="00320BEE" w:rsidP="00320BEE">
            <w:pPr>
              <w:jc w:val="center"/>
              <w:rPr>
                <w:lang w:val="kk-KZ"/>
              </w:rPr>
            </w:pPr>
            <w:r w:rsidRPr="0085210D">
              <w:rPr>
                <w:lang w:val="kk-KZ"/>
              </w:rPr>
              <w:t>4</w:t>
            </w:r>
          </w:p>
        </w:tc>
        <w:tc>
          <w:tcPr>
            <w:tcW w:w="3118" w:type="dxa"/>
          </w:tcPr>
          <w:p w:rsidR="00320BEE" w:rsidRPr="0085210D" w:rsidRDefault="00320BEE" w:rsidP="00320BEE">
            <w:pPr>
              <w:jc w:val="center"/>
              <w:rPr>
                <w:lang w:val="kk-KZ"/>
              </w:rPr>
            </w:pPr>
            <w:r w:rsidRPr="0085210D">
              <w:rPr>
                <w:lang w:val="kk-KZ"/>
              </w:rPr>
              <w:t>Облыстық интеллектуалдық «</w:t>
            </w:r>
            <w:r w:rsidRPr="0085210D">
              <w:rPr>
                <w:lang w:val="en-US"/>
              </w:rPr>
              <w:t>LEADER</w:t>
            </w:r>
            <w:r w:rsidRPr="0085210D">
              <w:rPr>
                <w:lang w:val="kk-KZ"/>
              </w:rPr>
              <w:t>» конкрусы</w:t>
            </w:r>
          </w:p>
        </w:tc>
        <w:tc>
          <w:tcPr>
            <w:tcW w:w="992" w:type="dxa"/>
          </w:tcPr>
          <w:p w:rsidR="00320BEE" w:rsidRPr="0085210D" w:rsidRDefault="00320BEE" w:rsidP="00320BEE">
            <w:pPr>
              <w:ind w:right="-143"/>
              <w:rPr>
                <w:lang w:val="kk-KZ"/>
              </w:rPr>
            </w:pPr>
            <w:r w:rsidRPr="0085210D">
              <w:rPr>
                <w:lang w:val="en-US"/>
              </w:rPr>
              <w:t xml:space="preserve">2023 </w:t>
            </w:r>
            <w:r w:rsidRPr="0085210D">
              <w:rPr>
                <w:lang w:val="kk-KZ"/>
              </w:rPr>
              <w:t>ж</w:t>
            </w:r>
          </w:p>
        </w:tc>
        <w:tc>
          <w:tcPr>
            <w:tcW w:w="1418" w:type="dxa"/>
          </w:tcPr>
          <w:p w:rsidR="00320BEE" w:rsidRPr="0085210D" w:rsidRDefault="00320BEE" w:rsidP="00320BEE">
            <w:pPr>
              <w:ind w:right="-143"/>
              <w:rPr>
                <w:lang w:val="kk-KZ"/>
              </w:rPr>
            </w:pPr>
            <w:r w:rsidRPr="0085210D">
              <w:rPr>
                <w:lang w:val="en-US"/>
              </w:rPr>
              <w:t>1-</w:t>
            </w:r>
            <w:r w:rsidRPr="0085210D">
              <w:rPr>
                <w:lang w:val="kk-KZ"/>
              </w:rPr>
              <w:t>орын</w:t>
            </w:r>
          </w:p>
        </w:tc>
        <w:tc>
          <w:tcPr>
            <w:tcW w:w="1701" w:type="dxa"/>
          </w:tcPr>
          <w:p w:rsidR="00320BEE" w:rsidRPr="0085210D" w:rsidRDefault="00320BEE" w:rsidP="00320BEE">
            <w:pPr>
              <w:ind w:right="-143"/>
              <w:rPr>
                <w:lang w:val="kk-KZ"/>
              </w:rPr>
            </w:pPr>
          </w:p>
          <w:p w:rsidR="00320BEE" w:rsidRPr="0085210D" w:rsidRDefault="00320BEE" w:rsidP="00320BEE">
            <w:pPr>
              <w:ind w:right="-143"/>
              <w:rPr>
                <w:lang w:val="kk-KZ"/>
              </w:rPr>
            </w:pPr>
            <w:r w:rsidRPr="0085210D">
              <w:rPr>
                <w:lang w:val="kk-KZ"/>
              </w:rPr>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452</w:t>
            </w:r>
          </w:p>
        </w:tc>
        <w:tc>
          <w:tcPr>
            <w:tcW w:w="1842" w:type="dxa"/>
          </w:tcPr>
          <w:p w:rsidR="00320BEE" w:rsidRPr="0085210D" w:rsidRDefault="00320BEE" w:rsidP="00320BEE">
            <w:pPr>
              <w:ind w:right="-143"/>
              <w:rPr>
                <w:lang w:val="kk-KZ"/>
              </w:rPr>
            </w:pPr>
            <w:r w:rsidRPr="0085210D">
              <w:rPr>
                <w:lang w:val="kk-KZ"/>
              </w:rPr>
              <w:t>Әсет Нұрәлі</w:t>
            </w:r>
          </w:p>
        </w:tc>
        <w:tc>
          <w:tcPr>
            <w:tcW w:w="993" w:type="dxa"/>
          </w:tcPr>
          <w:p w:rsidR="00320BEE" w:rsidRPr="0085210D" w:rsidRDefault="00320BEE" w:rsidP="00320BEE">
            <w:pPr>
              <w:jc w:val="center"/>
              <w:rPr>
                <w:lang w:val="kk-KZ"/>
              </w:rPr>
            </w:pPr>
            <w:r w:rsidRPr="0085210D">
              <w:rPr>
                <w:lang w:val="kk-KZ"/>
              </w:rPr>
              <w:t>4</w:t>
            </w:r>
          </w:p>
        </w:tc>
        <w:tc>
          <w:tcPr>
            <w:tcW w:w="3118" w:type="dxa"/>
          </w:tcPr>
          <w:p w:rsidR="00320BEE" w:rsidRPr="0085210D" w:rsidRDefault="00320BEE" w:rsidP="00320BEE">
            <w:pPr>
              <w:jc w:val="center"/>
              <w:rPr>
                <w:lang w:val="kk-KZ"/>
              </w:rPr>
            </w:pPr>
            <w:r w:rsidRPr="0085210D">
              <w:rPr>
                <w:lang w:val="kk-KZ"/>
              </w:rPr>
              <w:t>Облыстық интеллектуалдық «LEADER» конкрусы</w:t>
            </w:r>
          </w:p>
        </w:tc>
        <w:tc>
          <w:tcPr>
            <w:tcW w:w="992" w:type="dxa"/>
          </w:tcPr>
          <w:p w:rsidR="00320BEE" w:rsidRPr="0085210D" w:rsidRDefault="00320BEE" w:rsidP="00320BEE">
            <w:pPr>
              <w:ind w:right="-143"/>
            </w:pPr>
            <w:r w:rsidRPr="0085210D">
              <w:t>2023 ж</w:t>
            </w:r>
          </w:p>
        </w:tc>
        <w:tc>
          <w:tcPr>
            <w:tcW w:w="1418" w:type="dxa"/>
          </w:tcPr>
          <w:p w:rsidR="00320BEE" w:rsidRPr="0085210D" w:rsidRDefault="00320BEE" w:rsidP="00320BEE">
            <w:pPr>
              <w:ind w:right="-143"/>
              <w:rPr>
                <w:lang w:val="kk-KZ"/>
              </w:rPr>
            </w:pPr>
            <w:r w:rsidRPr="0085210D">
              <w:rPr>
                <w:lang w:val="kk-KZ"/>
              </w:rPr>
              <w:t>1-орын</w:t>
            </w:r>
          </w:p>
        </w:tc>
        <w:tc>
          <w:tcPr>
            <w:tcW w:w="1701" w:type="dxa"/>
          </w:tcPr>
          <w:p w:rsidR="00320BEE" w:rsidRPr="0085210D" w:rsidRDefault="00320BEE" w:rsidP="00320BEE">
            <w:pPr>
              <w:ind w:right="-143"/>
              <w:rPr>
                <w:lang w:val="kk-KZ"/>
              </w:rPr>
            </w:pPr>
            <w:r w:rsidRPr="0085210D">
              <w:rPr>
                <w:lang w:val="kk-KZ"/>
              </w:rPr>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453</w:t>
            </w:r>
          </w:p>
        </w:tc>
        <w:tc>
          <w:tcPr>
            <w:tcW w:w="1842" w:type="dxa"/>
          </w:tcPr>
          <w:p w:rsidR="00320BEE" w:rsidRPr="0085210D" w:rsidRDefault="00320BEE" w:rsidP="00320BEE">
            <w:pPr>
              <w:ind w:right="-143"/>
              <w:rPr>
                <w:lang w:val="kk-KZ"/>
              </w:rPr>
            </w:pPr>
            <w:r w:rsidRPr="0085210D">
              <w:rPr>
                <w:lang w:val="kk-KZ"/>
              </w:rPr>
              <w:t>Маутханов Алмат</w:t>
            </w:r>
          </w:p>
        </w:tc>
        <w:tc>
          <w:tcPr>
            <w:tcW w:w="993" w:type="dxa"/>
          </w:tcPr>
          <w:p w:rsidR="00320BEE" w:rsidRPr="0085210D" w:rsidRDefault="00320BEE" w:rsidP="00320BEE">
            <w:pPr>
              <w:jc w:val="center"/>
              <w:rPr>
                <w:lang w:val="kk-KZ"/>
              </w:rPr>
            </w:pPr>
            <w:r w:rsidRPr="0085210D">
              <w:rPr>
                <w:lang w:val="kk-KZ"/>
              </w:rPr>
              <w:t>5</w:t>
            </w:r>
          </w:p>
        </w:tc>
        <w:tc>
          <w:tcPr>
            <w:tcW w:w="3118" w:type="dxa"/>
          </w:tcPr>
          <w:p w:rsidR="00320BEE" w:rsidRPr="0085210D" w:rsidRDefault="00320BEE" w:rsidP="00320BEE">
            <w:pPr>
              <w:jc w:val="center"/>
              <w:rPr>
                <w:lang w:val="kk-KZ"/>
              </w:rPr>
            </w:pPr>
            <w:r w:rsidRPr="0085210D">
              <w:rPr>
                <w:lang w:val="kk-KZ"/>
              </w:rPr>
              <w:t>Облыстық интеллектуалдық «LEADER» конкрусы</w:t>
            </w:r>
          </w:p>
        </w:tc>
        <w:tc>
          <w:tcPr>
            <w:tcW w:w="992" w:type="dxa"/>
          </w:tcPr>
          <w:p w:rsidR="00320BEE" w:rsidRPr="0085210D" w:rsidRDefault="00320BEE" w:rsidP="00320BEE">
            <w:pPr>
              <w:ind w:right="-143"/>
            </w:pPr>
            <w:r w:rsidRPr="0085210D">
              <w:t>2023 ж</w:t>
            </w:r>
          </w:p>
        </w:tc>
        <w:tc>
          <w:tcPr>
            <w:tcW w:w="1418" w:type="dxa"/>
          </w:tcPr>
          <w:p w:rsidR="00320BEE" w:rsidRPr="0085210D" w:rsidRDefault="00320BEE" w:rsidP="00320BEE">
            <w:pPr>
              <w:ind w:right="-143"/>
              <w:rPr>
                <w:lang w:val="kk-KZ"/>
              </w:rPr>
            </w:pPr>
            <w:r w:rsidRPr="0085210D">
              <w:rPr>
                <w:lang w:val="en-US"/>
              </w:rPr>
              <w:t>2-</w:t>
            </w:r>
            <w:r w:rsidRPr="0085210D">
              <w:rPr>
                <w:lang w:val="kk-KZ"/>
              </w:rPr>
              <w:t>орын</w:t>
            </w:r>
          </w:p>
        </w:tc>
        <w:tc>
          <w:tcPr>
            <w:tcW w:w="1701" w:type="dxa"/>
          </w:tcPr>
          <w:p w:rsidR="00320BEE" w:rsidRPr="0085210D" w:rsidRDefault="00320BEE" w:rsidP="00320BEE">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454</w:t>
            </w:r>
          </w:p>
        </w:tc>
        <w:tc>
          <w:tcPr>
            <w:tcW w:w="1842" w:type="dxa"/>
          </w:tcPr>
          <w:p w:rsidR="00320BEE" w:rsidRPr="0085210D" w:rsidRDefault="00320BEE" w:rsidP="00320BEE">
            <w:pPr>
              <w:ind w:right="-143"/>
              <w:rPr>
                <w:lang w:val="kk-KZ"/>
              </w:rPr>
            </w:pPr>
            <w:r w:rsidRPr="0085210D">
              <w:rPr>
                <w:lang w:val="kk-KZ"/>
              </w:rPr>
              <w:t>Жанатова Жайна</w:t>
            </w:r>
          </w:p>
        </w:tc>
        <w:tc>
          <w:tcPr>
            <w:tcW w:w="993" w:type="dxa"/>
          </w:tcPr>
          <w:p w:rsidR="00320BEE" w:rsidRPr="0085210D" w:rsidRDefault="00320BEE" w:rsidP="00320BEE">
            <w:pPr>
              <w:jc w:val="center"/>
              <w:rPr>
                <w:lang w:val="kk-KZ"/>
              </w:rPr>
            </w:pPr>
            <w:r w:rsidRPr="0085210D">
              <w:rPr>
                <w:lang w:val="kk-KZ"/>
              </w:rPr>
              <w:t>6</w:t>
            </w:r>
          </w:p>
        </w:tc>
        <w:tc>
          <w:tcPr>
            <w:tcW w:w="3118" w:type="dxa"/>
          </w:tcPr>
          <w:p w:rsidR="00320BEE" w:rsidRPr="0085210D" w:rsidRDefault="00320BEE" w:rsidP="00320BEE">
            <w:pPr>
              <w:jc w:val="center"/>
              <w:rPr>
                <w:lang w:val="kk-KZ"/>
              </w:rPr>
            </w:pPr>
            <w:r w:rsidRPr="0085210D">
              <w:rPr>
                <w:lang w:val="kk-KZ"/>
              </w:rPr>
              <w:t>Облыстық интеллектуалдық «LEADER» конкрусы</w:t>
            </w:r>
          </w:p>
        </w:tc>
        <w:tc>
          <w:tcPr>
            <w:tcW w:w="992" w:type="dxa"/>
          </w:tcPr>
          <w:p w:rsidR="00320BEE" w:rsidRPr="0085210D" w:rsidRDefault="00320BEE" w:rsidP="00320BEE">
            <w:pPr>
              <w:ind w:right="-143"/>
              <w:jc w:val="center"/>
            </w:pPr>
            <w:r w:rsidRPr="0085210D">
              <w:t>2023 ж</w:t>
            </w:r>
          </w:p>
        </w:tc>
        <w:tc>
          <w:tcPr>
            <w:tcW w:w="1418" w:type="dxa"/>
          </w:tcPr>
          <w:p w:rsidR="00320BEE" w:rsidRPr="0085210D" w:rsidRDefault="00320BEE" w:rsidP="00320BEE">
            <w:pPr>
              <w:ind w:right="-143"/>
              <w:rPr>
                <w:lang w:val="kk-KZ"/>
              </w:rPr>
            </w:pPr>
            <w:r w:rsidRPr="0085210D">
              <w:rPr>
                <w:lang w:val="kk-KZ"/>
              </w:rPr>
              <w:t>2-орын</w:t>
            </w:r>
          </w:p>
        </w:tc>
        <w:tc>
          <w:tcPr>
            <w:tcW w:w="1701" w:type="dxa"/>
          </w:tcPr>
          <w:p w:rsidR="00320BEE" w:rsidRPr="0085210D" w:rsidRDefault="00320BEE" w:rsidP="00320BEE">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455</w:t>
            </w:r>
          </w:p>
        </w:tc>
        <w:tc>
          <w:tcPr>
            <w:tcW w:w="1842" w:type="dxa"/>
          </w:tcPr>
          <w:p w:rsidR="00320BEE" w:rsidRPr="0085210D" w:rsidRDefault="00320BEE" w:rsidP="00320BEE">
            <w:pPr>
              <w:ind w:right="-143"/>
              <w:rPr>
                <w:lang w:val="kk-KZ"/>
              </w:rPr>
            </w:pPr>
            <w:r w:rsidRPr="0085210D">
              <w:rPr>
                <w:lang w:val="kk-KZ"/>
              </w:rPr>
              <w:t>Әшімов Асанәлі</w:t>
            </w:r>
          </w:p>
        </w:tc>
        <w:tc>
          <w:tcPr>
            <w:tcW w:w="993" w:type="dxa"/>
          </w:tcPr>
          <w:p w:rsidR="00320BEE" w:rsidRPr="0085210D" w:rsidRDefault="00320BEE" w:rsidP="00320BEE">
            <w:pPr>
              <w:jc w:val="center"/>
              <w:rPr>
                <w:lang w:val="kk-KZ"/>
              </w:rPr>
            </w:pPr>
            <w:r w:rsidRPr="0085210D">
              <w:rPr>
                <w:lang w:val="kk-KZ"/>
              </w:rPr>
              <w:t>6</w:t>
            </w:r>
          </w:p>
        </w:tc>
        <w:tc>
          <w:tcPr>
            <w:tcW w:w="3118" w:type="dxa"/>
          </w:tcPr>
          <w:p w:rsidR="00320BEE" w:rsidRPr="0085210D" w:rsidRDefault="00320BEE" w:rsidP="00320BEE">
            <w:pPr>
              <w:jc w:val="center"/>
              <w:rPr>
                <w:lang w:val="kk-KZ"/>
              </w:rPr>
            </w:pPr>
            <w:r w:rsidRPr="0085210D">
              <w:rPr>
                <w:lang w:val="kk-KZ"/>
              </w:rPr>
              <w:t>Облыстық интеллектуалдық «LEADER» конкрусы</w:t>
            </w:r>
          </w:p>
        </w:tc>
        <w:tc>
          <w:tcPr>
            <w:tcW w:w="992" w:type="dxa"/>
          </w:tcPr>
          <w:p w:rsidR="00320BEE" w:rsidRPr="0085210D" w:rsidRDefault="00320BEE" w:rsidP="00320BEE">
            <w:pPr>
              <w:ind w:right="-143"/>
            </w:pPr>
            <w:r w:rsidRPr="0085210D">
              <w:t>2023 ж</w:t>
            </w:r>
          </w:p>
        </w:tc>
        <w:tc>
          <w:tcPr>
            <w:tcW w:w="1418" w:type="dxa"/>
          </w:tcPr>
          <w:p w:rsidR="00320BEE" w:rsidRPr="0085210D" w:rsidRDefault="00320BEE" w:rsidP="00320BEE">
            <w:pPr>
              <w:ind w:right="-143"/>
              <w:rPr>
                <w:lang w:val="kk-KZ"/>
              </w:rPr>
            </w:pPr>
            <w:r w:rsidRPr="0085210D">
              <w:rPr>
                <w:lang w:val="en-US"/>
              </w:rPr>
              <w:t>2-</w:t>
            </w:r>
            <w:r w:rsidRPr="0085210D">
              <w:rPr>
                <w:lang w:val="kk-KZ"/>
              </w:rPr>
              <w:t>орын</w:t>
            </w:r>
          </w:p>
        </w:tc>
        <w:tc>
          <w:tcPr>
            <w:tcW w:w="1701" w:type="dxa"/>
          </w:tcPr>
          <w:p w:rsidR="00320BEE" w:rsidRPr="0085210D" w:rsidRDefault="00320BEE" w:rsidP="00320BEE">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456</w:t>
            </w:r>
          </w:p>
        </w:tc>
        <w:tc>
          <w:tcPr>
            <w:tcW w:w="1842" w:type="dxa"/>
          </w:tcPr>
          <w:p w:rsidR="00320BEE" w:rsidRPr="0085210D" w:rsidRDefault="00320BEE" w:rsidP="00320BEE">
            <w:pPr>
              <w:ind w:right="-143"/>
              <w:rPr>
                <w:lang w:val="kk-KZ"/>
              </w:rPr>
            </w:pPr>
            <w:r w:rsidRPr="0085210D">
              <w:rPr>
                <w:lang w:val="kk-KZ"/>
              </w:rPr>
              <w:t>Ерболұлы Ернұр</w:t>
            </w:r>
          </w:p>
        </w:tc>
        <w:tc>
          <w:tcPr>
            <w:tcW w:w="993" w:type="dxa"/>
          </w:tcPr>
          <w:p w:rsidR="00320BEE" w:rsidRPr="0085210D" w:rsidRDefault="00320BEE" w:rsidP="00320BEE">
            <w:pPr>
              <w:jc w:val="center"/>
              <w:rPr>
                <w:lang w:val="kk-KZ"/>
              </w:rPr>
            </w:pPr>
            <w:r w:rsidRPr="0085210D">
              <w:rPr>
                <w:lang w:val="kk-KZ"/>
              </w:rPr>
              <w:t>4</w:t>
            </w:r>
          </w:p>
        </w:tc>
        <w:tc>
          <w:tcPr>
            <w:tcW w:w="3118" w:type="dxa"/>
          </w:tcPr>
          <w:p w:rsidR="00320BEE" w:rsidRPr="0085210D" w:rsidRDefault="00320BEE" w:rsidP="00320BEE">
            <w:pPr>
              <w:rPr>
                <w:lang w:val="kk-KZ"/>
              </w:rPr>
            </w:pPr>
            <w:r w:rsidRPr="0085210D">
              <w:rPr>
                <w:lang w:val="kk-KZ"/>
              </w:rPr>
              <w:t>Облыстық интеллектуалдық «LEADER» конкрусы</w:t>
            </w:r>
          </w:p>
        </w:tc>
        <w:tc>
          <w:tcPr>
            <w:tcW w:w="992" w:type="dxa"/>
          </w:tcPr>
          <w:p w:rsidR="00320BEE" w:rsidRPr="0085210D" w:rsidRDefault="00320BEE" w:rsidP="00320BEE">
            <w:pPr>
              <w:ind w:right="-143"/>
            </w:pPr>
            <w:r w:rsidRPr="0085210D">
              <w:t>2023 ж</w:t>
            </w:r>
          </w:p>
        </w:tc>
        <w:tc>
          <w:tcPr>
            <w:tcW w:w="1418" w:type="dxa"/>
          </w:tcPr>
          <w:p w:rsidR="00320BEE" w:rsidRPr="0085210D" w:rsidRDefault="00320BEE" w:rsidP="00320BEE">
            <w:pPr>
              <w:ind w:right="-143"/>
              <w:rPr>
                <w:lang w:val="kk-KZ"/>
              </w:rPr>
            </w:pPr>
            <w:r w:rsidRPr="0085210D">
              <w:rPr>
                <w:lang w:val="kk-KZ"/>
              </w:rPr>
              <w:t>2-орын</w:t>
            </w:r>
          </w:p>
        </w:tc>
        <w:tc>
          <w:tcPr>
            <w:tcW w:w="1701" w:type="dxa"/>
          </w:tcPr>
          <w:p w:rsidR="00320BEE" w:rsidRPr="0085210D" w:rsidRDefault="00320BEE" w:rsidP="00320BEE">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457</w:t>
            </w:r>
          </w:p>
        </w:tc>
        <w:tc>
          <w:tcPr>
            <w:tcW w:w="1842" w:type="dxa"/>
          </w:tcPr>
          <w:p w:rsidR="00320BEE" w:rsidRPr="0085210D" w:rsidRDefault="00320BEE" w:rsidP="00320BEE">
            <w:pPr>
              <w:ind w:right="-143"/>
              <w:rPr>
                <w:lang w:val="kk-KZ"/>
              </w:rPr>
            </w:pPr>
            <w:r w:rsidRPr="0085210D">
              <w:rPr>
                <w:lang w:val="kk-KZ"/>
              </w:rPr>
              <w:t>Шалқар Расул</w:t>
            </w:r>
          </w:p>
        </w:tc>
        <w:tc>
          <w:tcPr>
            <w:tcW w:w="993" w:type="dxa"/>
          </w:tcPr>
          <w:p w:rsidR="00320BEE" w:rsidRPr="0085210D" w:rsidRDefault="00320BEE" w:rsidP="00320BEE">
            <w:pPr>
              <w:jc w:val="center"/>
              <w:rPr>
                <w:lang w:val="kk-KZ"/>
              </w:rPr>
            </w:pPr>
            <w:r w:rsidRPr="0085210D">
              <w:rPr>
                <w:lang w:val="kk-KZ"/>
              </w:rPr>
              <w:t>5</w:t>
            </w:r>
          </w:p>
        </w:tc>
        <w:tc>
          <w:tcPr>
            <w:tcW w:w="3118" w:type="dxa"/>
          </w:tcPr>
          <w:p w:rsidR="00320BEE" w:rsidRPr="0085210D" w:rsidRDefault="00320BEE" w:rsidP="00320BEE">
            <w:pPr>
              <w:rPr>
                <w:lang w:val="kk-KZ"/>
              </w:rPr>
            </w:pPr>
            <w:r w:rsidRPr="0085210D">
              <w:rPr>
                <w:lang w:val="kk-KZ"/>
              </w:rPr>
              <w:t>Облыстық интеллектуалдық «LEADER» конкрусы</w:t>
            </w:r>
          </w:p>
        </w:tc>
        <w:tc>
          <w:tcPr>
            <w:tcW w:w="992" w:type="dxa"/>
          </w:tcPr>
          <w:p w:rsidR="00320BEE" w:rsidRPr="0085210D" w:rsidRDefault="00320BEE" w:rsidP="00320BEE">
            <w:pPr>
              <w:ind w:right="-143"/>
            </w:pPr>
            <w:r w:rsidRPr="0085210D">
              <w:t>2023 ж</w:t>
            </w:r>
          </w:p>
        </w:tc>
        <w:tc>
          <w:tcPr>
            <w:tcW w:w="1418" w:type="dxa"/>
          </w:tcPr>
          <w:p w:rsidR="00320BEE" w:rsidRPr="0085210D" w:rsidRDefault="00320BEE" w:rsidP="00320BEE">
            <w:pPr>
              <w:ind w:right="-143"/>
              <w:rPr>
                <w:lang w:val="kk-KZ"/>
              </w:rPr>
            </w:pPr>
            <w:r w:rsidRPr="0085210D">
              <w:rPr>
                <w:lang w:val="en-US"/>
              </w:rPr>
              <w:t>2-</w:t>
            </w:r>
            <w:r w:rsidRPr="0085210D">
              <w:rPr>
                <w:lang w:val="kk-KZ"/>
              </w:rPr>
              <w:t>орын</w:t>
            </w:r>
          </w:p>
        </w:tc>
        <w:tc>
          <w:tcPr>
            <w:tcW w:w="1701" w:type="dxa"/>
          </w:tcPr>
          <w:p w:rsidR="00320BEE" w:rsidRPr="0085210D" w:rsidRDefault="00320BEE" w:rsidP="00320BEE">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458</w:t>
            </w:r>
          </w:p>
        </w:tc>
        <w:tc>
          <w:tcPr>
            <w:tcW w:w="1842" w:type="dxa"/>
          </w:tcPr>
          <w:p w:rsidR="00320BEE" w:rsidRPr="0085210D" w:rsidRDefault="00320BEE" w:rsidP="00320BEE">
            <w:pPr>
              <w:ind w:right="-143"/>
              <w:rPr>
                <w:lang w:val="kk-KZ"/>
              </w:rPr>
            </w:pPr>
            <w:r w:rsidRPr="0085210D">
              <w:rPr>
                <w:lang w:val="kk-KZ"/>
              </w:rPr>
              <w:t>Әділбекова Азиза</w:t>
            </w:r>
          </w:p>
        </w:tc>
        <w:tc>
          <w:tcPr>
            <w:tcW w:w="993" w:type="dxa"/>
          </w:tcPr>
          <w:p w:rsidR="00320BEE" w:rsidRPr="0085210D" w:rsidRDefault="00320BEE" w:rsidP="00320BEE">
            <w:pPr>
              <w:jc w:val="center"/>
              <w:rPr>
                <w:lang w:val="kk-KZ"/>
              </w:rPr>
            </w:pPr>
            <w:r w:rsidRPr="0085210D">
              <w:rPr>
                <w:lang w:val="kk-KZ"/>
              </w:rPr>
              <w:t>5</w:t>
            </w:r>
          </w:p>
        </w:tc>
        <w:tc>
          <w:tcPr>
            <w:tcW w:w="3118" w:type="dxa"/>
          </w:tcPr>
          <w:p w:rsidR="00320BEE" w:rsidRPr="0085210D" w:rsidRDefault="00320BEE" w:rsidP="00320BEE">
            <w:pPr>
              <w:rPr>
                <w:lang w:val="kk-KZ"/>
              </w:rPr>
            </w:pPr>
            <w:r w:rsidRPr="0085210D">
              <w:rPr>
                <w:lang w:val="kk-KZ"/>
              </w:rPr>
              <w:t>Облыстық интеллектуалдық «LEADER» конкрусы</w:t>
            </w:r>
          </w:p>
        </w:tc>
        <w:tc>
          <w:tcPr>
            <w:tcW w:w="992" w:type="dxa"/>
          </w:tcPr>
          <w:p w:rsidR="00320BEE" w:rsidRPr="0085210D" w:rsidRDefault="00320BEE" w:rsidP="00320BEE">
            <w:pPr>
              <w:ind w:right="-143"/>
            </w:pPr>
            <w:r w:rsidRPr="0085210D">
              <w:t>2023 ж</w:t>
            </w:r>
          </w:p>
        </w:tc>
        <w:tc>
          <w:tcPr>
            <w:tcW w:w="1418" w:type="dxa"/>
          </w:tcPr>
          <w:p w:rsidR="00320BEE" w:rsidRPr="0085210D" w:rsidRDefault="00320BEE" w:rsidP="00320BEE">
            <w:pPr>
              <w:ind w:right="-143"/>
              <w:rPr>
                <w:lang w:val="kk-KZ"/>
              </w:rPr>
            </w:pPr>
            <w:r w:rsidRPr="0085210D">
              <w:rPr>
                <w:lang w:val="en-US"/>
              </w:rPr>
              <w:t>2-</w:t>
            </w:r>
            <w:r w:rsidRPr="0085210D">
              <w:rPr>
                <w:lang w:val="kk-KZ"/>
              </w:rPr>
              <w:t>орын</w:t>
            </w:r>
          </w:p>
        </w:tc>
        <w:tc>
          <w:tcPr>
            <w:tcW w:w="1701" w:type="dxa"/>
          </w:tcPr>
          <w:p w:rsidR="00320BEE" w:rsidRPr="0085210D" w:rsidRDefault="00320BEE" w:rsidP="00320BEE">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459</w:t>
            </w:r>
          </w:p>
        </w:tc>
        <w:tc>
          <w:tcPr>
            <w:tcW w:w="1842" w:type="dxa"/>
          </w:tcPr>
          <w:p w:rsidR="00320BEE" w:rsidRPr="0085210D" w:rsidRDefault="00320BEE" w:rsidP="00320BEE">
            <w:pPr>
              <w:ind w:right="-143"/>
              <w:rPr>
                <w:lang w:val="kk-KZ"/>
              </w:rPr>
            </w:pPr>
            <w:r w:rsidRPr="0085210D">
              <w:rPr>
                <w:lang w:val="kk-KZ"/>
              </w:rPr>
              <w:t>Амантаева Кәусар</w:t>
            </w:r>
          </w:p>
        </w:tc>
        <w:tc>
          <w:tcPr>
            <w:tcW w:w="993" w:type="dxa"/>
          </w:tcPr>
          <w:p w:rsidR="00320BEE" w:rsidRPr="0085210D" w:rsidRDefault="00320BEE" w:rsidP="00320BEE">
            <w:pPr>
              <w:jc w:val="center"/>
              <w:rPr>
                <w:lang w:val="kk-KZ"/>
              </w:rPr>
            </w:pPr>
            <w:r w:rsidRPr="0085210D">
              <w:rPr>
                <w:lang w:val="kk-KZ"/>
              </w:rPr>
              <w:t>6</w:t>
            </w:r>
          </w:p>
        </w:tc>
        <w:tc>
          <w:tcPr>
            <w:tcW w:w="3118" w:type="dxa"/>
          </w:tcPr>
          <w:p w:rsidR="00320BEE" w:rsidRPr="0085210D" w:rsidRDefault="00320BEE" w:rsidP="00320BEE">
            <w:pPr>
              <w:rPr>
                <w:lang w:val="kk-KZ"/>
              </w:rPr>
            </w:pPr>
            <w:r w:rsidRPr="0085210D">
              <w:rPr>
                <w:lang w:val="kk-KZ"/>
              </w:rPr>
              <w:t>Облыстық интеллектуалдық «LEADER» конкрусы</w:t>
            </w:r>
          </w:p>
        </w:tc>
        <w:tc>
          <w:tcPr>
            <w:tcW w:w="992" w:type="dxa"/>
          </w:tcPr>
          <w:p w:rsidR="00320BEE" w:rsidRPr="0085210D" w:rsidRDefault="00320BEE" w:rsidP="00320BEE">
            <w:pPr>
              <w:ind w:right="-143"/>
            </w:pPr>
            <w:r w:rsidRPr="0085210D">
              <w:t>2023 ж</w:t>
            </w:r>
          </w:p>
        </w:tc>
        <w:tc>
          <w:tcPr>
            <w:tcW w:w="1418" w:type="dxa"/>
          </w:tcPr>
          <w:p w:rsidR="00320BEE" w:rsidRPr="0085210D" w:rsidRDefault="00320BEE" w:rsidP="00320BEE">
            <w:pPr>
              <w:ind w:right="-143"/>
              <w:rPr>
                <w:lang w:val="kk-KZ"/>
              </w:rPr>
            </w:pPr>
            <w:r w:rsidRPr="0085210D">
              <w:rPr>
                <w:lang w:val="en-US"/>
              </w:rPr>
              <w:t>3-</w:t>
            </w:r>
            <w:r w:rsidRPr="0085210D">
              <w:rPr>
                <w:lang w:val="kk-KZ"/>
              </w:rPr>
              <w:t>орын</w:t>
            </w:r>
          </w:p>
        </w:tc>
        <w:tc>
          <w:tcPr>
            <w:tcW w:w="1701" w:type="dxa"/>
          </w:tcPr>
          <w:p w:rsidR="00320BEE" w:rsidRPr="0085210D" w:rsidRDefault="00320BEE" w:rsidP="00320BEE">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460</w:t>
            </w:r>
          </w:p>
        </w:tc>
        <w:tc>
          <w:tcPr>
            <w:tcW w:w="1842" w:type="dxa"/>
          </w:tcPr>
          <w:p w:rsidR="00320BEE" w:rsidRPr="0085210D" w:rsidRDefault="00320BEE" w:rsidP="00320BEE">
            <w:pPr>
              <w:ind w:right="-143"/>
              <w:rPr>
                <w:lang w:val="kk-KZ"/>
              </w:rPr>
            </w:pPr>
            <w:r w:rsidRPr="0085210D">
              <w:rPr>
                <w:lang w:val="kk-KZ"/>
              </w:rPr>
              <w:t>Дулатұлы Мирас</w:t>
            </w:r>
          </w:p>
        </w:tc>
        <w:tc>
          <w:tcPr>
            <w:tcW w:w="993" w:type="dxa"/>
          </w:tcPr>
          <w:p w:rsidR="00320BEE" w:rsidRPr="0085210D" w:rsidRDefault="00320BEE" w:rsidP="00320BEE">
            <w:pPr>
              <w:jc w:val="center"/>
              <w:rPr>
                <w:lang w:val="kk-KZ"/>
              </w:rPr>
            </w:pPr>
            <w:r w:rsidRPr="0085210D">
              <w:rPr>
                <w:lang w:val="kk-KZ"/>
              </w:rPr>
              <w:t>6</w:t>
            </w:r>
          </w:p>
        </w:tc>
        <w:tc>
          <w:tcPr>
            <w:tcW w:w="3118" w:type="dxa"/>
          </w:tcPr>
          <w:p w:rsidR="00320BEE" w:rsidRPr="0085210D" w:rsidRDefault="00320BEE" w:rsidP="00320BEE">
            <w:pPr>
              <w:rPr>
                <w:lang w:val="kk-KZ"/>
              </w:rPr>
            </w:pPr>
            <w:r w:rsidRPr="0085210D">
              <w:rPr>
                <w:lang w:val="kk-KZ"/>
              </w:rPr>
              <w:t>Облыстық интеллектуалдық «LEADER» конкрусы</w:t>
            </w:r>
          </w:p>
        </w:tc>
        <w:tc>
          <w:tcPr>
            <w:tcW w:w="992" w:type="dxa"/>
          </w:tcPr>
          <w:p w:rsidR="00320BEE" w:rsidRPr="0085210D" w:rsidRDefault="00320BEE" w:rsidP="00320BEE">
            <w:pPr>
              <w:ind w:right="-143"/>
            </w:pPr>
            <w:r w:rsidRPr="0085210D">
              <w:t>2023 ж</w:t>
            </w:r>
          </w:p>
        </w:tc>
        <w:tc>
          <w:tcPr>
            <w:tcW w:w="1418" w:type="dxa"/>
          </w:tcPr>
          <w:p w:rsidR="00320BEE" w:rsidRPr="0085210D" w:rsidRDefault="00320BEE" w:rsidP="00320BEE">
            <w:pPr>
              <w:ind w:right="-143"/>
              <w:rPr>
                <w:lang w:val="kk-KZ"/>
              </w:rPr>
            </w:pPr>
            <w:r w:rsidRPr="0085210D">
              <w:rPr>
                <w:lang w:val="kk-KZ"/>
              </w:rPr>
              <w:t>1-орын</w:t>
            </w:r>
          </w:p>
        </w:tc>
        <w:tc>
          <w:tcPr>
            <w:tcW w:w="1701" w:type="dxa"/>
          </w:tcPr>
          <w:p w:rsidR="00320BEE" w:rsidRPr="0085210D" w:rsidRDefault="00320BEE" w:rsidP="00320BEE">
            <w:pPr>
              <w:ind w:right="-143"/>
              <w:rPr>
                <w:lang w:val="kk-KZ"/>
              </w:rPr>
            </w:pPr>
            <w:r w:rsidRPr="0085210D">
              <w:rPr>
                <w:lang w:val="kk-KZ"/>
              </w:rPr>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461</w:t>
            </w:r>
          </w:p>
        </w:tc>
        <w:tc>
          <w:tcPr>
            <w:tcW w:w="1842" w:type="dxa"/>
          </w:tcPr>
          <w:p w:rsidR="00320BEE" w:rsidRPr="0085210D" w:rsidRDefault="00320BEE" w:rsidP="00320BEE">
            <w:r w:rsidRPr="0085210D">
              <w:t>Қабитхан Ару</w:t>
            </w:r>
          </w:p>
        </w:tc>
        <w:tc>
          <w:tcPr>
            <w:tcW w:w="993" w:type="dxa"/>
          </w:tcPr>
          <w:p w:rsidR="00320BEE" w:rsidRPr="0085210D" w:rsidRDefault="00320BEE" w:rsidP="00320BEE">
            <w:r w:rsidRPr="0085210D">
              <w:t>6</w:t>
            </w:r>
          </w:p>
        </w:tc>
        <w:tc>
          <w:tcPr>
            <w:tcW w:w="3118" w:type="dxa"/>
          </w:tcPr>
          <w:p w:rsidR="00320BEE" w:rsidRPr="0085210D" w:rsidRDefault="00320BEE" w:rsidP="00320BEE">
            <w:r w:rsidRPr="0085210D">
              <w:t>«Лидер» интеллектуалды конкурсы</w:t>
            </w:r>
          </w:p>
        </w:tc>
        <w:tc>
          <w:tcPr>
            <w:tcW w:w="992" w:type="dxa"/>
          </w:tcPr>
          <w:p w:rsidR="00320BEE" w:rsidRDefault="00320BEE" w:rsidP="00320BEE">
            <w:r w:rsidRPr="00363626">
              <w:rPr>
                <w:lang w:val="kk-KZ"/>
              </w:rPr>
              <w:t>2023ж</w:t>
            </w:r>
          </w:p>
        </w:tc>
        <w:tc>
          <w:tcPr>
            <w:tcW w:w="1418" w:type="dxa"/>
          </w:tcPr>
          <w:p w:rsidR="00320BEE" w:rsidRPr="0085210D" w:rsidRDefault="00320BEE" w:rsidP="00320BEE">
            <w:r w:rsidRPr="0085210D">
              <w:t>3орын</w:t>
            </w:r>
          </w:p>
        </w:tc>
        <w:tc>
          <w:tcPr>
            <w:tcW w:w="1701" w:type="dxa"/>
          </w:tcPr>
          <w:p w:rsidR="00320BEE" w:rsidRPr="0085210D" w:rsidRDefault="00320BEE" w:rsidP="00320BEE">
            <w:r w:rsidRPr="0085210D">
              <w:t xml:space="preserve">Облыстық </w:t>
            </w:r>
          </w:p>
        </w:tc>
      </w:tr>
      <w:tr w:rsidR="00320BEE" w:rsidRPr="0085210D" w:rsidTr="00320BEE">
        <w:tc>
          <w:tcPr>
            <w:tcW w:w="675" w:type="dxa"/>
          </w:tcPr>
          <w:p w:rsidR="00320BEE" w:rsidRPr="00EC34EF" w:rsidRDefault="00320BEE" w:rsidP="00320BEE">
            <w:pPr>
              <w:tabs>
                <w:tab w:val="left" w:pos="284"/>
              </w:tabs>
              <w:rPr>
                <w:lang w:val="en-US"/>
              </w:rPr>
            </w:pPr>
            <w:r>
              <w:rPr>
                <w:lang w:val="en-US"/>
              </w:rPr>
              <w:t>462</w:t>
            </w:r>
          </w:p>
        </w:tc>
        <w:tc>
          <w:tcPr>
            <w:tcW w:w="1842" w:type="dxa"/>
          </w:tcPr>
          <w:p w:rsidR="00320BEE" w:rsidRPr="0085210D" w:rsidRDefault="00320BEE" w:rsidP="00320BEE">
            <w:r w:rsidRPr="0085210D">
              <w:t>Мерекенов Расул</w:t>
            </w:r>
          </w:p>
        </w:tc>
        <w:tc>
          <w:tcPr>
            <w:tcW w:w="993" w:type="dxa"/>
          </w:tcPr>
          <w:p w:rsidR="00320BEE" w:rsidRPr="0085210D" w:rsidRDefault="00320BEE" w:rsidP="00320BEE">
            <w:r w:rsidRPr="0085210D">
              <w:t>6</w:t>
            </w:r>
          </w:p>
        </w:tc>
        <w:tc>
          <w:tcPr>
            <w:tcW w:w="3118" w:type="dxa"/>
          </w:tcPr>
          <w:p w:rsidR="00320BEE" w:rsidRPr="0085210D" w:rsidRDefault="00320BEE" w:rsidP="00320BEE">
            <w:r w:rsidRPr="0085210D">
              <w:t>«Лидер» интеллектуалды конкурсы</w:t>
            </w:r>
          </w:p>
        </w:tc>
        <w:tc>
          <w:tcPr>
            <w:tcW w:w="992" w:type="dxa"/>
          </w:tcPr>
          <w:p w:rsidR="00320BEE" w:rsidRDefault="00320BEE" w:rsidP="00320BEE">
            <w:r w:rsidRPr="00363626">
              <w:rPr>
                <w:lang w:val="kk-KZ"/>
              </w:rPr>
              <w:t>2023ж</w:t>
            </w:r>
          </w:p>
        </w:tc>
        <w:tc>
          <w:tcPr>
            <w:tcW w:w="1418" w:type="dxa"/>
          </w:tcPr>
          <w:p w:rsidR="00320BEE" w:rsidRPr="0085210D" w:rsidRDefault="00320BEE" w:rsidP="00320BEE">
            <w:r w:rsidRPr="0085210D">
              <w:t>2 орын</w:t>
            </w:r>
          </w:p>
        </w:tc>
        <w:tc>
          <w:tcPr>
            <w:tcW w:w="1701" w:type="dxa"/>
          </w:tcPr>
          <w:p w:rsidR="00320BEE" w:rsidRPr="0085210D" w:rsidRDefault="00320BEE" w:rsidP="00320BEE">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463</w:t>
            </w:r>
          </w:p>
        </w:tc>
        <w:tc>
          <w:tcPr>
            <w:tcW w:w="1842" w:type="dxa"/>
          </w:tcPr>
          <w:p w:rsidR="00320BEE" w:rsidRPr="0085210D" w:rsidRDefault="00320BEE" w:rsidP="00320BEE">
            <w:r w:rsidRPr="0085210D">
              <w:t>Қуаныш Еңлік</w:t>
            </w:r>
          </w:p>
        </w:tc>
        <w:tc>
          <w:tcPr>
            <w:tcW w:w="993" w:type="dxa"/>
          </w:tcPr>
          <w:p w:rsidR="00320BEE" w:rsidRPr="0085210D" w:rsidRDefault="00320BEE" w:rsidP="00320BEE">
            <w:r w:rsidRPr="0085210D">
              <w:t>6</w:t>
            </w:r>
          </w:p>
        </w:tc>
        <w:tc>
          <w:tcPr>
            <w:tcW w:w="3118" w:type="dxa"/>
          </w:tcPr>
          <w:p w:rsidR="00320BEE" w:rsidRPr="0085210D" w:rsidRDefault="00320BEE" w:rsidP="00320BEE">
            <w:r w:rsidRPr="0085210D">
              <w:t>«Лидер» интеллектуалды конкурсы</w:t>
            </w:r>
          </w:p>
        </w:tc>
        <w:tc>
          <w:tcPr>
            <w:tcW w:w="992" w:type="dxa"/>
          </w:tcPr>
          <w:p w:rsidR="00320BEE" w:rsidRDefault="00320BEE" w:rsidP="00320BEE">
            <w:r w:rsidRPr="00363626">
              <w:rPr>
                <w:lang w:val="kk-KZ"/>
              </w:rPr>
              <w:t>2023ж</w:t>
            </w:r>
          </w:p>
        </w:tc>
        <w:tc>
          <w:tcPr>
            <w:tcW w:w="1418" w:type="dxa"/>
          </w:tcPr>
          <w:p w:rsidR="00320BEE" w:rsidRPr="0085210D" w:rsidRDefault="00320BEE" w:rsidP="00320BEE">
            <w:r w:rsidRPr="0085210D">
              <w:t>3 орын</w:t>
            </w:r>
          </w:p>
        </w:tc>
        <w:tc>
          <w:tcPr>
            <w:tcW w:w="1701" w:type="dxa"/>
          </w:tcPr>
          <w:p w:rsidR="00320BEE" w:rsidRPr="0085210D" w:rsidRDefault="00320BEE" w:rsidP="00320BEE">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464</w:t>
            </w:r>
          </w:p>
        </w:tc>
        <w:tc>
          <w:tcPr>
            <w:tcW w:w="1842" w:type="dxa"/>
          </w:tcPr>
          <w:p w:rsidR="00320BEE" w:rsidRPr="0085210D" w:rsidRDefault="00320BEE" w:rsidP="00320BEE">
            <w:r w:rsidRPr="0085210D">
              <w:t>Жұмабек Дина</w:t>
            </w:r>
          </w:p>
        </w:tc>
        <w:tc>
          <w:tcPr>
            <w:tcW w:w="993" w:type="dxa"/>
          </w:tcPr>
          <w:p w:rsidR="00320BEE" w:rsidRPr="0085210D" w:rsidRDefault="00320BEE" w:rsidP="00320BEE">
            <w:r w:rsidRPr="0085210D">
              <w:t>2</w:t>
            </w:r>
          </w:p>
        </w:tc>
        <w:tc>
          <w:tcPr>
            <w:tcW w:w="3118" w:type="dxa"/>
          </w:tcPr>
          <w:p w:rsidR="00320BEE" w:rsidRPr="0085210D" w:rsidRDefault="00320BEE" w:rsidP="00320BEE">
            <w:r w:rsidRPr="0085210D">
              <w:t>«Лидер» интеллектуалды конкурсы</w:t>
            </w:r>
          </w:p>
        </w:tc>
        <w:tc>
          <w:tcPr>
            <w:tcW w:w="992" w:type="dxa"/>
          </w:tcPr>
          <w:p w:rsidR="00320BEE" w:rsidRDefault="00320BEE" w:rsidP="00320BEE">
            <w:r w:rsidRPr="00363626">
              <w:rPr>
                <w:lang w:val="kk-KZ"/>
              </w:rPr>
              <w:t>2023ж</w:t>
            </w:r>
          </w:p>
        </w:tc>
        <w:tc>
          <w:tcPr>
            <w:tcW w:w="1418" w:type="dxa"/>
          </w:tcPr>
          <w:p w:rsidR="00320BEE" w:rsidRPr="0085210D" w:rsidRDefault="00320BEE" w:rsidP="00320BEE">
            <w:r w:rsidRPr="0085210D">
              <w:t>2 орын</w:t>
            </w:r>
          </w:p>
        </w:tc>
        <w:tc>
          <w:tcPr>
            <w:tcW w:w="1701" w:type="dxa"/>
          </w:tcPr>
          <w:p w:rsidR="00320BEE" w:rsidRPr="0085210D" w:rsidRDefault="00320BEE" w:rsidP="00320BEE">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471</w:t>
            </w:r>
          </w:p>
        </w:tc>
        <w:tc>
          <w:tcPr>
            <w:tcW w:w="1842" w:type="dxa"/>
          </w:tcPr>
          <w:p w:rsidR="00320BEE" w:rsidRPr="0085210D" w:rsidRDefault="00320BEE" w:rsidP="00320BEE">
            <w:r w:rsidRPr="0085210D">
              <w:t>Сейтханова Айару</w:t>
            </w:r>
          </w:p>
        </w:tc>
        <w:tc>
          <w:tcPr>
            <w:tcW w:w="993" w:type="dxa"/>
          </w:tcPr>
          <w:p w:rsidR="00320BEE" w:rsidRPr="0085210D" w:rsidRDefault="00320BEE" w:rsidP="00320BEE">
            <w:r w:rsidRPr="0085210D">
              <w:t>2</w:t>
            </w:r>
          </w:p>
        </w:tc>
        <w:tc>
          <w:tcPr>
            <w:tcW w:w="3118" w:type="dxa"/>
          </w:tcPr>
          <w:p w:rsidR="00320BEE" w:rsidRPr="0085210D" w:rsidRDefault="00320BEE" w:rsidP="00320BEE">
            <w:r w:rsidRPr="0085210D">
              <w:t>«Лидер» интеллектуалды конкурсы</w:t>
            </w:r>
          </w:p>
        </w:tc>
        <w:tc>
          <w:tcPr>
            <w:tcW w:w="992" w:type="dxa"/>
          </w:tcPr>
          <w:p w:rsidR="00320BEE" w:rsidRDefault="00320BEE" w:rsidP="00320BEE">
            <w:r w:rsidRPr="00363626">
              <w:rPr>
                <w:lang w:val="kk-KZ"/>
              </w:rPr>
              <w:t>2023ж</w:t>
            </w:r>
          </w:p>
        </w:tc>
        <w:tc>
          <w:tcPr>
            <w:tcW w:w="1418" w:type="dxa"/>
          </w:tcPr>
          <w:p w:rsidR="00320BEE" w:rsidRPr="0085210D" w:rsidRDefault="00320BEE" w:rsidP="00320BEE">
            <w:r w:rsidRPr="0085210D">
              <w:t>3 орын</w:t>
            </w:r>
          </w:p>
        </w:tc>
        <w:tc>
          <w:tcPr>
            <w:tcW w:w="1701" w:type="dxa"/>
          </w:tcPr>
          <w:p w:rsidR="00320BEE" w:rsidRPr="0085210D" w:rsidRDefault="00320BEE" w:rsidP="00320BEE">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472</w:t>
            </w:r>
          </w:p>
        </w:tc>
        <w:tc>
          <w:tcPr>
            <w:tcW w:w="1842" w:type="dxa"/>
          </w:tcPr>
          <w:p w:rsidR="00320BEE" w:rsidRPr="0085210D" w:rsidRDefault="00320BEE" w:rsidP="00320BEE">
            <w:r w:rsidRPr="0085210D">
              <w:t>Азаматқызы Мадина</w:t>
            </w:r>
          </w:p>
        </w:tc>
        <w:tc>
          <w:tcPr>
            <w:tcW w:w="993" w:type="dxa"/>
          </w:tcPr>
          <w:p w:rsidR="00320BEE" w:rsidRPr="0085210D" w:rsidRDefault="00320BEE" w:rsidP="00320BEE">
            <w:r w:rsidRPr="0085210D">
              <w:t>2</w:t>
            </w:r>
          </w:p>
        </w:tc>
        <w:tc>
          <w:tcPr>
            <w:tcW w:w="3118" w:type="dxa"/>
          </w:tcPr>
          <w:p w:rsidR="00320BEE" w:rsidRPr="0085210D" w:rsidRDefault="00320BEE" w:rsidP="00320BEE">
            <w:r w:rsidRPr="0085210D">
              <w:t>«Лидер» интеллектуалды конкурсы</w:t>
            </w:r>
          </w:p>
        </w:tc>
        <w:tc>
          <w:tcPr>
            <w:tcW w:w="992" w:type="dxa"/>
          </w:tcPr>
          <w:p w:rsidR="00320BEE" w:rsidRDefault="00320BEE" w:rsidP="00320BEE">
            <w:r w:rsidRPr="00363626">
              <w:rPr>
                <w:lang w:val="kk-KZ"/>
              </w:rPr>
              <w:t>2023ж</w:t>
            </w:r>
          </w:p>
        </w:tc>
        <w:tc>
          <w:tcPr>
            <w:tcW w:w="1418" w:type="dxa"/>
          </w:tcPr>
          <w:p w:rsidR="00320BEE" w:rsidRPr="0085210D" w:rsidRDefault="00320BEE" w:rsidP="00320BEE">
            <w:r w:rsidRPr="0085210D">
              <w:t>3 орын</w:t>
            </w:r>
          </w:p>
        </w:tc>
        <w:tc>
          <w:tcPr>
            <w:tcW w:w="1701" w:type="dxa"/>
          </w:tcPr>
          <w:p w:rsidR="00320BEE" w:rsidRPr="0085210D" w:rsidRDefault="00320BEE" w:rsidP="00320BEE">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473</w:t>
            </w:r>
          </w:p>
        </w:tc>
        <w:tc>
          <w:tcPr>
            <w:tcW w:w="1842" w:type="dxa"/>
          </w:tcPr>
          <w:p w:rsidR="00320BEE" w:rsidRPr="0085210D" w:rsidRDefault="00320BEE" w:rsidP="00320BEE">
            <w:r w:rsidRPr="0085210D">
              <w:t>Амантай Нұрым</w:t>
            </w:r>
          </w:p>
        </w:tc>
        <w:tc>
          <w:tcPr>
            <w:tcW w:w="993" w:type="dxa"/>
          </w:tcPr>
          <w:p w:rsidR="00320BEE" w:rsidRPr="0085210D" w:rsidRDefault="00320BEE" w:rsidP="00320BEE">
            <w:r w:rsidRPr="0085210D">
              <w:t>2</w:t>
            </w:r>
          </w:p>
        </w:tc>
        <w:tc>
          <w:tcPr>
            <w:tcW w:w="3118" w:type="dxa"/>
          </w:tcPr>
          <w:p w:rsidR="00320BEE" w:rsidRPr="0085210D" w:rsidRDefault="00320BEE" w:rsidP="00320BEE">
            <w:r w:rsidRPr="0085210D">
              <w:t>«Лидер» интеллектуалды конкурсы</w:t>
            </w:r>
          </w:p>
        </w:tc>
        <w:tc>
          <w:tcPr>
            <w:tcW w:w="992" w:type="dxa"/>
          </w:tcPr>
          <w:p w:rsidR="00320BEE" w:rsidRDefault="00320BEE" w:rsidP="00320BEE">
            <w:r w:rsidRPr="00363626">
              <w:rPr>
                <w:lang w:val="kk-KZ"/>
              </w:rPr>
              <w:t>2023ж</w:t>
            </w:r>
          </w:p>
        </w:tc>
        <w:tc>
          <w:tcPr>
            <w:tcW w:w="1418" w:type="dxa"/>
          </w:tcPr>
          <w:p w:rsidR="00320BEE" w:rsidRPr="0085210D" w:rsidRDefault="00320BEE" w:rsidP="00320BEE">
            <w:r w:rsidRPr="0085210D">
              <w:t>2 орын</w:t>
            </w:r>
          </w:p>
        </w:tc>
        <w:tc>
          <w:tcPr>
            <w:tcW w:w="1701" w:type="dxa"/>
          </w:tcPr>
          <w:p w:rsidR="00320BEE" w:rsidRPr="0085210D" w:rsidRDefault="00320BEE" w:rsidP="00320BEE">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474</w:t>
            </w:r>
          </w:p>
        </w:tc>
        <w:tc>
          <w:tcPr>
            <w:tcW w:w="1842" w:type="dxa"/>
          </w:tcPr>
          <w:p w:rsidR="00320BEE" w:rsidRPr="0085210D" w:rsidRDefault="00320BEE" w:rsidP="00320BEE">
            <w:r w:rsidRPr="0085210D">
              <w:t>Задаханов Нұрислам</w:t>
            </w:r>
          </w:p>
        </w:tc>
        <w:tc>
          <w:tcPr>
            <w:tcW w:w="993" w:type="dxa"/>
          </w:tcPr>
          <w:p w:rsidR="00320BEE" w:rsidRPr="0085210D" w:rsidRDefault="00320BEE" w:rsidP="00320BEE">
            <w:r w:rsidRPr="0085210D">
              <w:t>2</w:t>
            </w:r>
          </w:p>
        </w:tc>
        <w:tc>
          <w:tcPr>
            <w:tcW w:w="3118" w:type="dxa"/>
          </w:tcPr>
          <w:p w:rsidR="00320BEE" w:rsidRPr="0085210D" w:rsidRDefault="00320BEE" w:rsidP="00320BEE">
            <w:r w:rsidRPr="0085210D">
              <w:t>«Лидер» интеллектуалды конкурсы</w:t>
            </w:r>
          </w:p>
        </w:tc>
        <w:tc>
          <w:tcPr>
            <w:tcW w:w="992" w:type="dxa"/>
          </w:tcPr>
          <w:p w:rsidR="00320BEE" w:rsidRDefault="00320BEE" w:rsidP="00320BEE">
            <w:r w:rsidRPr="00363626">
              <w:rPr>
                <w:lang w:val="kk-KZ"/>
              </w:rPr>
              <w:t>2023ж</w:t>
            </w:r>
          </w:p>
        </w:tc>
        <w:tc>
          <w:tcPr>
            <w:tcW w:w="1418" w:type="dxa"/>
          </w:tcPr>
          <w:p w:rsidR="00320BEE" w:rsidRPr="0085210D" w:rsidRDefault="00320BEE" w:rsidP="00320BEE">
            <w:r w:rsidRPr="0085210D">
              <w:t>2 орын</w:t>
            </w:r>
          </w:p>
        </w:tc>
        <w:tc>
          <w:tcPr>
            <w:tcW w:w="1701" w:type="dxa"/>
          </w:tcPr>
          <w:p w:rsidR="00320BEE" w:rsidRPr="0085210D" w:rsidRDefault="00320BEE" w:rsidP="00320BEE">
            <w:r w:rsidRPr="0085210D">
              <w:t>Облыстық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475</w:t>
            </w:r>
          </w:p>
        </w:tc>
        <w:tc>
          <w:tcPr>
            <w:tcW w:w="1842" w:type="dxa"/>
          </w:tcPr>
          <w:p w:rsidR="00320BEE" w:rsidRPr="0085210D" w:rsidRDefault="00320BEE" w:rsidP="00320BEE">
            <w:pPr>
              <w:tabs>
                <w:tab w:val="left" w:pos="284"/>
              </w:tabs>
              <w:ind w:firstLine="142"/>
              <w:jc w:val="center"/>
            </w:pPr>
            <w:r w:rsidRPr="0085210D">
              <w:t>Әлібеков Мадияр</w:t>
            </w:r>
          </w:p>
        </w:tc>
        <w:tc>
          <w:tcPr>
            <w:tcW w:w="993" w:type="dxa"/>
          </w:tcPr>
          <w:p w:rsidR="00320BEE" w:rsidRPr="0085210D" w:rsidRDefault="00320BEE" w:rsidP="00320BEE">
            <w:pPr>
              <w:tabs>
                <w:tab w:val="left" w:pos="284"/>
              </w:tabs>
              <w:ind w:firstLine="142"/>
              <w:jc w:val="center"/>
              <w:rPr>
                <w:lang w:val="en-US"/>
              </w:rPr>
            </w:pPr>
            <w:r w:rsidRPr="0085210D">
              <w:rPr>
                <w:lang w:val="en-US"/>
              </w:rPr>
              <w:t>9</w:t>
            </w:r>
          </w:p>
        </w:tc>
        <w:tc>
          <w:tcPr>
            <w:tcW w:w="3118" w:type="dxa"/>
          </w:tcPr>
          <w:p w:rsidR="00320BEE" w:rsidRPr="0085210D" w:rsidRDefault="00320BEE" w:rsidP="00320BEE">
            <w:pPr>
              <w:tabs>
                <w:tab w:val="left" w:pos="284"/>
              </w:tabs>
              <w:ind w:firstLine="142"/>
              <w:jc w:val="center"/>
              <w:rPr>
                <w:lang w:val="en-US"/>
              </w:rPr>
            </w:pPr>
            <w:r w:rsidRPr="0085210D">
              <w:t>С</w:t>
            </w:r>
            <w:r w:rsidRPr="0085210D">
              <w:rPr>
                <w:lang w:val="en-US"/>
              </w:rPr>
              <w:t>.</w:t>
            </w:r>
            <w:r w:rsidRPr="0085210D">
              <w:t>Мұхамеджанованы</w:t>
            </w:r>
            <w:r w:rsidRPr="0085210D">
              <w:rPr>
                <w:lang w:val="en-US"/>
              </w:rPr>
              <w:t xml:space="preserve">  </w:t>
            </w:r>
            <w:r w:rsidRPr="0085210D">
              <w:t>еске</w:t>
            </w:r>
            <w:r w:rsidRPr="0085210D">
              <w:rPr>
                <w:lang w:val="en-US"/>
              </w:rPr>
              <w:t xml:space="preserve">  </w:t>
            </w:r>
            <w:r w:rsidRPr="0085210D">
              <w:t>алуға</w:t>
            </w:r>
            <w:r w:rsidRPr="0085210D">
              <w:rPr>
                <w:lang w:val="en-US"/>
              </w:rPr>
              <w:t xml:space="preserve">  </w:t>
            </w:r>
            <w:r w:rsidRPr="0085210D">
              <w:t>арналған</w:t>
            </w:r>
            <w:r w:rsidRPr="0085210D">
              <w:rPr>
                <w:lang w:val="en-US"/>
              </w:rPr>
              <w:t xml:space="preserve">  «</w:t>
            </w:r>
            <w:r w:rsidRPr="0085210D">
              <w:t>Қаһарман</w:t>
            </w:r>
            <w:r w:rsidRPr="0085210D">
              <w:rPr>
                <w:lang w:val="en-US"/>
              </w:rPr>
              <w:t xml:space="preserve">  </w:t>
            </w:r>
            <w:r w:rsidRPr="0085210D">
              <w:t>қазақ</w:t>
            </w:r>
            <w:r w:rsidRPr="0085210D">
              <w:rPr>
                <w:lang w:val="en-US"/>
              </w:rPr>
              <w:t xml:space="preserve">  </w:t>
            </w:r>
            <w:r w:rsidRPr="0085210D">
              <w:t>қызы</w:t>
            </w:r>
            <w:r w:rsidRPr="0085210D">
              <w:rPr>
                <w:lang w:val="en-US"/>
              </w:rPr>
              <w:t xml:space="preserve">  </w:t>
            </w:r>
            <w:r w:rsidRPr="0085210D">
              <w:t>еді</w:t>
            </w:r>
            <w:r w:rsidRPr="0085210D">
              <w:rPr>
                <w:lang w:val="en-US"/>
              </w:rPr>
              <w:t xml:space="preserve">» </w:t>
            </w:r>
            <w:r w:rsidRPr="0085210D">
              <w:t>жазба</w:t>
            </w:r>
            <w:r w:rsidRPr="0085210D">
              <w:rPr>
                <w:lang w:val="en-US"/>
              </w:rPr>
              <w:t xml:space="preserve">  </w:t>
            </w:r>
            <w:r w:rsidRPr="0085210D">
              <w:t>ақындар</w:t>
            </w:r>
            <w:r w:rsidRPr="0085210D">
              <w:rPr>
                <w:lang w:val="en-US"/>
              </w:rPr>
              <w:t xml:space="preserve">  </w:t>
            </w:r>
            <w:r w:rsidRPr="0085210D">
              <w:t>мүшайрасы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ind w:right="-2" w:firstLine="142"/>
              <w:jc w:val="center"/>
              <w:rPr>
                <w:lang w:val="kk-KZ"/>
              </w:rPr>
            </w:pPr>
            <w:r w:rsidRPr="0085210D">
              <w:rPr>
                <w:lang w:val="en-US"/>
              </w:rPr>
              <w:t>3</w:t>
            </w:r>
            <w:r w:rsidRPr="0085210D">
              <w:rPr>
                <w:lang w:val="kk-KZ"/>
              </w:rPr>
              <w:t>-орын</w:t>
            </w:r>
          </w:p>
          <w:p w:rsidR="00320BEE" w:rsidRPr="0085210D" w:rsidRDefault="00320BEE" w:rsidP="00320BEE">
            <w:pPr>
              <w:tabs>
                <w:tab w:val="left" w:pos="284"/>
              </w:tabs>
              <w:ind w:right="-2" w:firstLine="142"/>
              <w:jc w:val="center"/>
              <w:rPr>
                <w:lang w:val="en-US"/>
              </w:rPr>
            </w:pPr>
          </w:p>
        </w:tc>
        <w:tc>
          <w:tcPr>
            <w:tcW w:w="1701" w:type="dxa"/>
          </w:tcPr>
          <w:p w:rsidR="00320BEE" w:rsidRPr="0085210D" w:rsidRDefault="00320BEE" w:rsidP="00320BEE">
            <w:pPr>
              <w:tabs>
                <w:tab w:val="left" w:pos="284"/>
              </w:tabs>
              <w:ind w:firstLine="142"/>
              <w:jc w:val="center"/>
              <w:rPr>
                <w:lang w:val="kk-KZ"/>
              </w:rPr>
            </w:pPr>
            <w:r w:rsidRPr="0085210D">
              <w:rPr>
                <w:lang w:val="kk-KZ"/>
              </w:rPr>
              <w:t>Облыстық</w:t>
            </w:r>
          </w:p>
          <w:p w:rsidR="00320BEE" w:rsidRPr="0085210D" w:rsidRDefault="00320BEE" w:rsidP="00320BEE">
            <w:pPr>
              <w:tabs>
                <w:tab w:val="left" w:pos="284"/>
              </w:tabs>
              <w:ind w:firstLine="142"/>
              <w:jc w:val="center"/>
              <w:rPr>
                <w:lang w:val="en-US"/>
              </w:rPr>
            </w:pPr>
          </w:p>
          <w:p w:rsidR="00320BEE" w:rsidRPr="0085210D" w:rsidRDefault="00320BEE" w:rsidP="00320BEE">
            <w:pPr>
              <w:tabs>
                <w:tab w:val="left" w:pos="284"/>
              </w:tabs>
              <w:ind w:firstLine="142"/>
              <w:jc w:val="center"/>
              <w:rPr>
                <w:lang w:val="en-US"/>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lastRenderedPageBreak/>
              <w:t>476</w:t>
            </w:r>
          </w:p>
        </w:tc>
        <w:tc>
          <w:tcPr>
            <w:tcW w:w="1842" w:type="dxa"/>
          </w:tcPr>
          <w:p w:rsidR="00320BEE" w:rsidRPr="0085210D" w:rsidRDefault="00320BEE" w:rsidP="00320BEE">
            <w:pPr>
              <w:tabs>
                <w:tab w:val="left" w:pos="284"/>
              </w:tabs>
              <w:ind w:firstLine="142"/>
              <w:jc w:val="center"/>
            </w:pPr>
            <w:r w:rsidRPr="0085210D">
              <w:rPr>
                <w:lang w:val="kk-KZ"/>
              </w:rPr>
              <w:t>Дәулетхан Исмаил</w:t>
            </w:r>
          </w:p>
        </w:tc>
        <w:tc>
          <w:tcPr>
            <w:tcW w:w="993" w:type="dxa"/>
          </w:tcPr>
          <w:p w:rsidR="00320BEE" w:rsidRPr="0085210D" w:rsidRDefault="00320BEE" w:rsidP="00320BEE">
            <w:pPr>
              <w:tabs>
                <w:tab w:val="left" w:pos="284"/>
              </w:tabs>
              <w:ind w:firstLine="142"/>
              <w:jc w:val="center"/>
              <w:rPr>
                <w:lang w:val="en-US"/>
              </w:rPr>
            </w:pPr>
            <w:r w:rsidRPr="0085210D">
              <w:rPr>
                <w:lang w:val="en-US"/>
              </w:rPr>
              <w:t>11</w:t>
            </w:r>
          </w:p>
        </w:tc>
        <w:tc>
          <w:tcPr>
            <w:tcW w:w="3118" w:type="dxa"/>
          </w:tcPr>
          <w:p w:rsidR="00320BEE" w:rsidRPr="0085210D" w:rsidRDefault="00320BEE" w:rsidP="00320BEE">
            <w:pPr>
              <w:rPr>
                <w:lang w:val="kk-KZ"/>
              </w:rPr>
            </w:pPr>
            <w:r w:rsidRPr="0085210D">
              <w:rPr>
                <w:lang w:val="kk-KZ"/>
              </w:rPr>
              <w:t>(Жас ұлан» әскери спорттық ойынының облыстық финалы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en-US"/>
              </w:rPr>
            </w:pPr>
            <w:r w:rsidRPr="0085210D">
              <w:rPr>
                <w:lang w:val="kk-KZ"/>
              </w:rPr>
              <w:t>2-орын</w:t>
            </w:r>
          </w:p>
        </w:tc>
        <w:tc>
          <w:tcPr>
            <w:tcW w:w="1701" w:type="dxa"/>
          </w:tcPr>
          <w:p w:rsidR="00320BEE" w:rsidRPr="0085210D" w:rsidRDefault="00320BEE" w:rsidP="00320BEE">
            <w:pPr>
              <w:rPr>
                <w:lang w:val="kk-KZ"/>
              </w:rPr>
            </w:pPr>
            <w:r w:rsidRPr="0085210D">
              <w:rPr>
                <w:lang w:val="kk-KZ"/>
              </w:rPr>
              <w:t>Облыстық</w:t>
            </w:r>
          </w:p>
          <w:p w:rsidR="00320BEE" w:rsidRPr="0085210D" w:rsidRDefault="00320BEE" w:rsidP="00320BEE">
            <w:pPr>
              <w:rPr>
                <w:lang w:val="kk-KZ"/>
              </w:rPr>
            </w:pPr>
          </w:p>
          <w:p w:rsidR="00320BEE" w:rsidRPr="0085210D" w:rsidRDefault="00320BEE" w:rsidP="00320BEE">
            <w:pPr>
              <w:rPr>
                <w:lang w:val="en-US"/>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477</w:t>
            </w:r>
          </w:p>
        </w:tc>
        <w:tc>
          <w:tcPr>
            <w:tcW w:w="1842" w:type="dxa"/>
          </w:tcPr>
          <w:p w:rsidR="00320BEE" w:rsidRPr="0085210D" w:rsidRDefault="00320BEE" w:rsidP="00320BEE">
            <w:pPr>
              <w:jc w:val="center"/>
            </w:pPr>
            <w:r w:rsidRPr="0085210D">
              <w:t>Серікболатов</w:t>
            </w:r>
            <w:r>
              <w:t xml:space="preserve"> </w:t>
            </w:r>
            <w:r w:rsidRPr="0085210D">
              <w:t>Нұрхан</w:t>
            </w:r>
          </w:p>
        </w:tc>
        <w:tc>
          <w:tcPr>
            <w:tcW w:w="993" w:type="dxa"/>
          </w:tcPr>
          <w:p w:rsidR="00320BEE" w:rsidRPr="0085210D" w:rsidRDefault="00320BEE" w:rsidP="00320BEE">
            <w:pPr>
              <w:jc w:val="center"/>
            </w:pPr>
            <w:r w:rsidRPr="0085210D">
              <w:t>2</w:t>
            </w:r>
          </w:p>
        </w:tc>
        <w:tc>
          <w:tcPr>
            <w:tcW w:w="3118" w:type="dxa"/>
          </w:tcPr>
          <w:p w:rsidR="00320BEE" w:rsidRPr="0085210D" w:rsidRDefault="00320BEE" w:rsidP="00320BEE">
            <w:pPr>
              <w:jc w:val="center"/>
            </w:pPr>
            <w:r w:rsidRPr="0085210D">
              <w:t>Облыстық</w:t>
            </w:r>
            <w:r w:rsidRPr="0085210D">
              <w:rPr>
                <w:lang w:val="kk-KZ"/>
              </w:rPr>
              <w:t xml:space="preserve"> </w:t>
            </w:r>
            <w:r w:rsidRPr="0085210D">
              <w:t>интеллектуалдық</w:t>
            </w:r>
            <w:r w:rsidRPr="0085210D">
              <w:rPr>
                <w:lang w:val="kk-KZ"/>
              </w:rPr>
              <w:t xml:space="preserve"> </w:t>
            </w:r>
            <w:r w:rsidRPr="0085210D">
              <w:t>«Айналайын»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 xml:space="preserve">Грамота </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478</w:t>
            </w:r>
          </w:p>
        </w:tc>
        <w:tc>
          <w:tcPr>
            <w:tcW w:w="1842" w:type="dxa"/>
          </w:tcPr>
          <w:p w:rsidR="00320BEE" w:rsidRPr="0085210D" w:rsidRDefault="00320BEE" w:rsidP="00320BEE">
            <w:pPr>
              <w:jc w:val="center"/>
            </w:pPr>
            <w:r w:rsidRPr="0085210D">
              <w:t>Ақанов</w:t>
            </w:r>
            <w:r w:rsidRPr="0085210D">
              <w:rPr>
                <w:lang w:val="kk-KZ"/>
              </w:rPr>
              <w:t xml:space="preserve"> </w:t>
            </w:r>
            <w:r w:rsidRPr="0085210D">
              <w:t>Жансұлтан</w:t>
            </w:r>
          </w:p>
        </w:tc>
        <w:tc>
          <w:tcPr>
            <w:tcW w:w="993" w:type="dxa"/>
          </w:tcPr>
          <w:p w:rsidR="00320BEE" w:rsidRPr="0085210D" w:rsidRDefault="00320BEE" w:rsidP="00320BEE">
            <w:pPr>
              <w:jc w:val="center"/>
            </w:pPr>
            <w:r w:rsidRPr="0085210D">
              <w:t>2</w:t>
            </w:r>
          </w:p>
        </w:tc>
        <w:tc>
          <w:tcPr>
            <w:tcW w:w="3118" w:type="dxa"/>
          </w:tcPr>
          <w:p w:rsidR="00320BEE" w:rsidRPr="0085210D" w:rsidRDefault="00320BEE" w:rsidP="00320BEE">
            <w:pPr>
              <w:jc w:val="center"/>
            </w:pPr>
            <w:r w:rsidRPr="0085210D">
              <w:t>Облыстық</w:t>
            </w:r>
            <w:r w:rsidRPr="0085210D">
              <w:rPr>
                <w:lang w:val="kk-KZ"/>
              </w:rPr>
              <w:t xml:space="preserve"> </w:t>
            </w:r>
            <w:r w:rsidRPr="0085210D">
              <w:t>интеллектуалдық</w:t>
            </w:r>
            <w:r w:rsidRPr="0085210D">
              <w:rPr>
                <w:lang w:val="kk-KZ"/>
              </w:rPr>
              <w:t xml:space="preserve"> </w:t>
            </w:r>
            <w:r w:rsidRPr="0085210D">
              <w:t>«Айналайын»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 xml:space="preserve">Грамота </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479</w:t>
            </w:r>
          </w:p>
        </w:tc>
        <w:tc>
          <w:tcPr>
            <w:tcW w:w="1842" w:type="dxa"/>
          </w:tcPr>
          <w:p w:rsidR="00320BEE" w:rsidRPr="0085210D" w:rsidRDefault="00320BEE" w:rsidP="00320BEE">
            <w:pPr>
              <w:jc w:val="center"/>
            </w:pPr>
            <w:r w:rsidRPr="0085210D">
              <w:t>Қабитхан</w:t>
            </w:r>
            <w:r w:rsidRPr="0085210D">
              <w:rPr>
                <w:lang w:val="kk-KZ"/>
              </w:rPr>
              <w:t xml:space="preserve"> </w:t>
            </w:r>
            <w:r w:rsidRPr="0085210D">
              <w:t>Әмір</w:t>
            </w:r>
          </w:p>
        </w:tc>
        <w:tc>
          <w:tcPr>
            <w:tcW w:w="993" w:type="dxa"/>
          </w:tcPr>
          <w:p w:rsidR="00320BEE" w:rsidRPr="0085210D" w:rsidRDefault="00320BEE" w:rsidP="00320BEE">
            <w:pPr>
              <w:jc w:val="center"/>
            </w:pPr>
            <w:r w:rsidRPr="0085210D">
              <w:t>2</w:t>
            </w:r>
          </w:p>
        </w:tc>
        <w:tc>
          <w:tcPr>
            <w:tcW w:w="3118" w:type="dxa"/>
          </w:tcPr>
          <w:p w:rsidR="00320BEE" w:rsidRPr="0085210D" w:rsidRDefault="00320BEE" w:rsidP="00320BEE">
            <w:pPr>
              <w:jc w:val="center"/>
            </w:pPr>
            <w:r w:rsidRPr="0085210D">
              <w:t>Облыстық</w:t>
            </w:r>
            <w:r w:rsidRPr="0085210D">
              <w:rPr>
                <w:lang w:val="kk-KZ"/>
              </w:rPr>
              <w:t xml:space="preserve"> </w:t>
            </w:r>
            <w:r w:rsidRPr="0085210D">
              <w:t>интеллектуалдық</w:t>
            </w:r>
            <w:r w:rsidRPr="0085210D">
              <w:rPr>
                <w:lang w:val="kk-KZ"/>
              </w:rPr>
              <w:t xml:space="preserve"> </w:t>
            </w:r>
            <w:r w:rsidRPr="0085210D">
              <w:t>«Айналайын»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 xml:space="preserve">Грамота </w:t>
            </w:r>
          </w:p>
          <w:p w:rsidR="00320BEE" w:rsidRPr="0085210D" w:rsidRDefault="00320BEE" w:rsidP="00320BEE">
            <w:pPr>
              <w:jc w:val="center"/>
            </w:pPr>
            <w:r w:rsidRPr="0085210D">
              <w:rPr>
                <w:lang w:val="kk-KZ"/>
              </w:rPr>
              <w:t>2 орын</w:t>
            </w:r>
          </w:p>
        </w:tc>
        <w:tc>
          <w:tcPr>
            <w:tcW w:w="1701" w:type="dxa"/>
          </w:tcPr>
          <w:p w:rsidR="00320BEE" w:rsidRPr="0085210D" w:rsidRDefault="00320BEE" w:rsidP="00320BEE">
            <w:pPr>
              <w:jc w:val="center"/>
            </w:pPr>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480</w:t>
            </w:r>
          </w:p>
        </w:tc>
        <w:tc>
          <w:tcPr>
            <w:tcW w:w="1842" w:type="dxa"/>
          </w:tcPr>
          <w:p w:rsidR="00320BEE" w:rsidRPr="0085210D" w:rsidRDefault="00320BEE" w:rsidP="00320BEE">
            <w:pPr>
              <w:rPr>
                <w:lang w:val="kk-KZ"/>
              </w:rPr>
            </w:pPr>
            <w:r>
              <w:rPr>
                <w:lang w:val="kk-KZ"/>
              </w:rPr>
              <w:t>Амантай Көркем</w:t>
            </w:r>
          </w:p>
        </w:tc>
        <w:tc>
          <w:tcPr>
            <w:tcW w:w="993" w:type="dxa"/>
          </w:tcPr>
          <w:p w:rsidR="00320BEE" w:rsidRPr="005B123C" w:rsidRDefault="00320BEE" w:rsidP="00320BEE">
            <w:pPr>
              <w:jc w:val="center"/>
              <w:rPr>
                <w:lang w:val="en-US"/>
              </w:rPr>
            </w:pPr>
            <w:r>
              <w:rPr>
                <w:lang w:val="en-US"/>
              </w:rPr>
              <w:t>2</w:t>
            </w:r>
          </w:p>
        </w:tc>
        <w:tc>
          <w:tcPr>
            <w:tcW w:w="3118" w:type="dxa"/>
          </w:tcPr>
          <w:p w:rsidR="00320BEE" w:rsidRPr="0085210D" w:rsidRDefault="00320BEE" w:rsidP="00320BEE">
            <w:pPr>
              <w:rPr>
                <w:lang w:val="kk-KZ"/>
              </w:rPr>
            </w:pPr>
            <w:r w:rsidRPr="0085210D">
              <w:rPr>
                <w:lang w:val="kk-KZ"/>
              </w:rPr>
              <w:t>Облыстық интеллектуалдық «Айналайын»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481</w:t>
            </w:r>
          </w:p>
        </w:tc>
        <w:tc>
          <w:tcPr>
            <w:tcW w:w="1842" w:type="dxa"/>
          </w:tcPr>
          <w:p w:rsidR="00320BEE" w:rsidRPr="0085210D" w:rsidRDefault="00320BEE" w:rsidP="00320BEE">
            <w:pPr>
              <w:rPr>
                <w:lang w:val="kk-KZ"/>
              </w:rPr>
            </w:pPr>
            <w:r>
              <w:rPr>
                <w:lang w:val="kk-KZ"/>
              </w:rPr>
              <w:t>Алпысбай Айша</w:t>
            </w:r>
          </w:p>
        </w:tc>
        <w:tc>
          <w:tcPr>
            <w:tcW w:w="993" w:type="dxa"/>
          </w:tcPr>
          <w:p w:rsidR="00320BEE" w:rsidRPr="005B123C" w:rsidRDefault="00320BEE" w:rsidP="00320BEE">
            <w:pPr>
              <w:jc w:val="center"/>
              <w:rPr>
                <w:lang w:val="en-US"/>
              </w:rPr>
            </w:pPr>
            <w:r>
              <w:rPr>
                <w:lang w:val="en-US"/>
              </w:rPr>
              <w:t>2</w:t>
            </w:r>
          </w:p>
        </w:tc>
        <w:tc>
          <w:tcPr>
            <w:tcW w:w="3118" w:type="dxa"/>
          </w:tcPr>
          <w:p w:rsidR="00320BEE" w:rsidRPr="0085210D" w:rsidRDefault="00320BEE" w:rsidP="00320BEE">
            <w:pPr>
              <w:rPr>
                <w:lang w:val="kk-KZ"/>
              </w:rPr>
            </w:pPr>
            <w:r w:rsidRPr="0085210D">
              <w:rPr>
                <w:lang w:val="kk-KZ"/>
              </w:rPr>
              <w:t>Облыстық интеллектуалдық «Айналайын»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482</w:t>
            </w:r>
          </w:p>
        </w:tc>
        <w:tc>
          <w:tcPr>
            <w:tcW w:w="1842" w:type="dxa"/>
          </w:tcPr>
          <w:p w:rsidR="00320BEE" w:rsidRPr="005B123C" w:rsidRDefault="00320BEE" w:rsidP="00320BEE">
            <w:r>
              <w:rPr>
                <w:lang w:val="kk-KZ"/>
              </w:rPr>
              <w:t>Мұхамажитова Інж</w:t>
            </w:r>
            <w:r>
              <w:t>у</w:t>
            </w:r>
          </w:p>
        </w:tc>
        <w:tc>
          <w:tcPr>
            <w:tcW w:w="993" w:type="dxa"/>
          </w:tcPr>
          <w:p w:rsidR="00320BEE" w:rsidRPr="005B123C" w:rsidRDefault="00320BEE" w:rsidP="00320BEE">
            <w:pPr>
              <w:jc w:val="center"/>
              <w:rPr>
                <w:lang w:val="en-US"/>
              </w:rPr>
            </w:pPr>
            <w:r>
              <w:rPr>
                <w:lang w:val="en-US"/>
              </w:rPr>
              <w:t>4</w:t>
            </w:r>
          </w:p>
        </w:tc>
        <w:tc>
          <w:tcPr>
            <w:tcW w:w="3118" w:type="dxa"/>
          </w:tcPr>
          <w:p w:rsidR="00320BEE" w:rsidRPr="0085210D" w:rsidRDefault="00320BEE" w:rsidP="00320BEE">
            <w:pPr>
              <w:rPr>
                <w:lang w:val="kk-KZ"/>
              </w:rPr>
            </w:pPr>
            <w:r w:rsidRPr="0085210D">
              <w:rPr>
                <w:lang w:val="kk-KZ"/>
              </w:rPr>
              <w:t>Облыстық интеллектуалдық «Айналайын»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Pr>
                <w:lang w:val="en-US"/>
              </w:rPr>
              <w:t>3</w:t>
            </w:r>
            <w:r w:rsidRPr="0085210D">
              <w:rPr>
                <w:lang w:val="kk-KZ"/>
              </w:rPr>
              <w:t xml:space="preserve">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483</w:t>
            </w:r>
          </w:p>
        </w:tc>
        <w:tc>
          <w:tcPr>
            <w:tcW w:w="1842" w:type="dxa"/>
          </w:tcPr>
          <w:p w:rsidR="00320BEE" w:rsidRPr="0085210D" w:rsidRDefault="00320BEE" w:rsidP="00320BEE">
            <w:pPr>
              <w:rPr>
                <w:lang w:val="kk-KZ"/>
              </w:rPr>
            </w:pPr>
            <w:r w:rsidRPr="0085210D">
              <w:rPr>
                <w:lang w:val="kk-KZ"/>
              </w:rPr>
              <w:t>Мұқашев Қуаныш</w:t>
            </w:r>
          </w:p>
        </w:tc>
        <w:tc>
          <w:tcPr>
            <w:tcW w:w="993" w:type="dxa"/>
          </w:tcPr>
          <w:p w:rsidR="00320BEE" w:rsidRPr="0085210D" w:rsidRDefault="00320BEE" w:rsidP="00320BEE">
            <w:pPr>
              <w:rPr>
                <w:lang w:val="kk-KZ"/>
              </w:rPr>
            </w:pPr>
            <w:r w:rsidRPr="0085210D">
              <w:rPr>
                <w:lang w:val="kk-KZ"/>
              </w:rPr>
              <w:t>3</w:t>
            </w:r>
          </w:p>
        </w:tc>
        <w:tc>
          <w:tcPr>
            <w:tcW w:w="3118" w:type="dxa"/>
          </w:tcPr>
          <w:p w:rsidR="00320BEE" w:rsidRPr="0085210D" w:rsidRDefault="00320BEE" w:rsidP="00320BEE">
            <w:pPr>
              <w:rPr>
                <w:lang w:val="kk-KZ"/>
              </w:rPr>
            </w:pPr>
            <w:r w:rsidRPr="0085210D">
              <w:rPr>
                <w:lang w:val="kk-KZ"/>
              </w:rPr>
              <w:t>Облыстық интеллектуалдық «Айналайын»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484</w:t>
            </w:r>
          </w:p>
        </w:tc>
        <w:tc>
          <w:tcPr>
            <w:tcW w:w="1842" w:type="dxa"/>
          </w:tcPr>
          <w:p w:rsidR="00320BEE" w:rsidRPr="0085210D" w:rsidRDefault="00320BEE" w:rsidP="00320BEE">
            <w:pPr>
              <w:jc w:val="center"/>
              <w:rPr>
                <w:lang w:val="kk-KZ"/>
              </w:rPr>
            </w:pPr>
            <w:r w:rsidRPr="0085210D">
              <w:t>Сер</w:t>
            </w:r>
            <w:r w:rsidRPr="0085210D">
              <w:rPr>
                <w:lang w:val="kk-KZ"/>
              </w:rPr>
              <w:t>і</w:t>
            </w:r>
            <w:r w:rsidRPr="0085210D">
              <w:t>кболатов</w:t>
            </w:r>
          </w:p>
          <w:p w:rsidR="00320BEE" w:rsidRPr="0085210D" w:rsidRDefault="00320BEE" w:rsidP="00320BEE">
            <w:pPr>
              <w:rPr>
                <w:lang w:val="kk-KZ"/>
              </w:rPr>
            </w:pPr>
            <w:r w:rsidRPr="0085210D">
              <w:rPr>
                <w:lang w:val="kk-KZ"/>
              </w:rPr>
              <w:t>Елхан</w:t>
            </w:r>
            <w:r w:rsidRPr="0085210D">
              <w:t xml:space="preserve"> </w:t>
            </w:r>
          </w:p>
        </w:tc>
        <w:tc>
          <w:tcPr>
            <w:tcW w:w="993" w:type="dxa"/>
          </w:tcPr>
          <w:p w:rsidR="00320BEE" w:rsidRPr="0085210D" w:rsidRDefault="00320BEE" w:rsidP="00320BEE">
            <w:pPr>
              <w:jc w:val="center"/>
              <w:rPr>
                <w:lang w:val="kk-KZ"/>
              </w:rPr>
            </w:pPr>
            <w:r w:rsidRPr="0085210D">
              <w:rPr>
                <w:lang w:val="kk-KZ"/>
              </w:rPr>
              <w:t>3</w:t>
            </w:r>
          </w:p>
        </w:tc>
        <w:tc>
          <w:tcPr>
            <w:tcW w:w="3118" w:type="dxa"/>
          </w:tcPr>
          <w:p w:rsidR="00320BEE" w:rsidRPr="0085210D" w:rsidRDefault="00320BEE" w:rsidP="00320BEE">
            <w:pPr>
              <w:rPr>
                <w:lang w:val="kk-KZ"/>
              </w:rPr>
            </w:pPr>
            <w:r w:rsidRPr="0085210D">
              <w:rPr>
                <w:lang w:val="kk-KZ"/>
              </w:rPr>
              <w:t>Облыстық интеллектуалдық «Айналайын»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485</w:t>
            </w:r>
          </w:p>
        </w:tc>
        <w:tc>
          <w:tcPr>
            <w:tcW w:w="1842" w:type="dxa"/>
          </w:tcPr>
          <w:p w:rsidR="00320BEE" w:rsidRPr="0085210D" w:rsidRDefault="00320BEE" w:rsidP="00320BEE">
            <w:pPr>
              <w:rPr>
                <w:lang w:val="kk-KZ"/>
              </w:rPr>
            </w:pPr>
            <w:r w:rsidRPr="0085210D">
              <w:rPr>
                <w:lang w:val="kk-KZ"/>
              </w:rPr>
              <w:t>Әсет Нұрәлі</w:t>
            </w:r>
          </w:p>
        </w:tc>
        <w:tc>
          <w:tcPr>
            <w:tcW w:w="993" w:type="dxa"/>
          </w:tcPr>
          <w:p w:rsidR="00320BEE" w:rsidRPr="0085210D" w:rsidRDefault="00320BEE" w:rsidP="00320BEE">
            <w:pPr>
              <w:rPr>
                <w:lang w:val="kk-KZ"/>
              </w:rPr>
            </w:pPr>
            <w:r w:rsidRPr="0085210D">
              <w:rPr>
                <w:lang w:val="kk-KZ"/>
              </w:rPr>
              <w:t>3</w:t>
            </w:r>
          </w:p>
        </w:tc>
        <w:tc>
          <w:tcPr>
            <w:tcW w:w="3118" w:type="dxa"/>
          </w:tcPr>
          <w:p w:rsidR="00320BEE" w:rsidRPr="0085210D" w:rsidRDefault="00320BEE" w:rsidP="00320BEE">
            <w:pPr>
              <w:rPr>
                <w:lang w:val="kk-KZ"/>
              </w:rPr>
            </w:pPr>
            <w:r w:rsidRPr="0085210D">
              <w:rPr>
                <w:lang w:val="kk-KZ"/>
              </w:rPr>
              <w:t>Облыстық интеллектуалдық «Айналайын»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486</w:t>
            </w:r>
          </w:p>
        </w:tc>
        <w:tc>
          <w:tcPr>
            <w:tcW w:w="1842" w:type="dxa"/>
          </w:tcPr>
          <w:p w:rsidR="00320BEE" w:rsidRPr="0085210D" w:rsidRDefault="00320BEE" w:rsidP="00320BEE">
            <w:pPr>
              <w:rPr>
                <w:lang w:val="kk-KZ"/>
              </w:rPr>
            </w:pPr>
            <w:r w:rsidRPr="0085210D">
              <w:rPr>
                <w:lang w:val="kk-KZ"/>
              </w:rPr>
              <w:t>Бақтияр Райана</w:t>
            </w:r>
          </w:p>
        </w:tc>
        <w:tc>
          <w:tcPr>
            <w:tcW w:w="993" w:type="dxa"/>
          </w:tcPr>
          <w:p w:rsidR="00320BEE" w:rsidRPr="0085210D" w:rsidRDefault="00320BEE" w:rsidP="00320BEE">
            <w:pPr>
              <w:rPr>
                <w:lang w:val="kk-KZ"/>
              </w:rPr>
            </w:pPr>
            <w:r w:rsidRPr="0085210D">
              <w:rPr>
                <w:lang w:val="kk-KZ"/>
              </w:rPr>
              <w:t>3</w:t>
            </w:r>
          </w:p>
        </w:tc>
        <w:tc>
          <w:tcPr>
            <w:tcW w:w="3118" w:type="dxa"/>
          </w:tcPr>
          <w:p w:rsidR="00320BEE" w:rsidRPr="0085210D" w:rsidRDefault="00320BEE" w:rsidP="00320BEE">
            <w:pPr>
              <w:rPr>
                <w:lang w:val="kk-KZ"/>
              </w:rPr>
            </w:pPr>
            <w:r w:rsidRPr="0085210D">
              <w:rPr>
                <w:lang w:val="kk-KZ"/>
              </w:rPr>
              <w:t>Облыстық интеллектуалдық «Айналайын»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2 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487</w:t>
            </w:r>
          </w:p>
        </w:tc>
        <w:tc>
          <w:tcPr>
            <w:tcW w:w="1842" w:type="dxa"/>
          </w:tcPr>
          <w:p w:rsidR="00320BEE" w:rsidRPr="0085210D" w:rsidRDefault="00320BEE" w:rsidP="00320BEE">
            <w:pPr>
              <w:rPr>
                <w:lang w:val="kk-KZ"/>
              </w:rPr>
            </w:pPr>
            <w:r w:rsidRPr="0085210D">
              <w:rPr>
                <w:lang w:val="kk-KZ"/>
              </w:rPr>
              <w:t>Ерболұлы Ернұр</w:t>
            </w:r>
          </w:p>
        </w:tc>
        <w:tc>
          <w:tcPr>
            <w:tcW w:w="993" w:type="dxa"/>
          </w:tcPr>
          <w:p w:rsidR="00320BEE" w:rsidRPr="0085210D" w:rsidRDefault="00320BEE" w:rsidP="00320BEE">
            <w:pPr>
              <w:rPr>
                <w:lang w:val="kk-KZ"/>
              </w:rPr>
            </w:pPr>
            <w:r w:rsidRPr="0085210D">
              <w:rPr>
                <w:lang w:val="kk-KZ"/>
              </w:rPr>
              <w:t>4</w:t>
            </w:r>
          </w:p>
        </w:tc>
        <w:tc>
          <w:tcPr>
            <w:tcW w:w="3118" w:type="dxa"/>
          </w:tcPr>
          <w:p w:rsidR="00320BEE" w:rsidRPr="0085210D" w:rsidRDefault="00320BEE" w:rsidP="00320BEE">
            <w:pPr>
              <w:rPr>
                <w:lang w:val="kk-KZ"/>
              </w:rPr>
            </w:pPr>
            <w:r w:rsidRPr="0085210D">
              <w:rPr>
                <w:lang w:val="kk-KZ"/>
              </w:rPr>
              <w:t>Облыстық интеллектуалдық «Айналайын» конкурсы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Грамота</w:t>
            </w:r>
          </w:p>
          <w:p w:rsidR="00320BEE" w:rsidRPr="0085210D" w:rsidRDefault="00320BEE" w:rsidP="00320BEE">
            <w:pPr>
              <w:rPr>
                <w:lang w:val="kk-KZ"/>
              </w:rPr>
            </w:pPr>
            <w:r w:rsidRPr="0085210D">
              <w:rPr>
                <w:lang w:val="kk-KZ"/>
              </w:rPr>
              <w:t>2орын</w:t>
            </w:r>
          </w:p>
        </w:tc>
        <w:tc>
          <w:tcPr>
            <w:tcW w:w="1701" w:type="dxa"/>
          </w:tcPr>
          <w:p w:rsidR="00320BEE" w:rsidRPr="0085210D" w:rsidRDefault="00320BEE" w:rsidP="00320BEE">
            <w:pPr>
              <w:rPr>
                <w:lang w:val="kk-KZ"/>
              </w:rPr>
            </w:pPr>
            <w:r w:rsidRPr="0085210D">
              <w:rPr>
                <w:lang w:val="kk-KZ"/>
              </w:rPr>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488</w:t>
            </w:r>
          </w:p>
        </w:tc>
        <w:tc>
          <w:tcPr>
            <w:tcW w:w="1842" w:type="dxa"/>
          </w:tcPr>
          <w:p w:rsidR="00320BEE" w:rsidRPr="0085210D" w:rsidRDefault="00320BEE" w:rsidP="00320BEE">
            <w:r w:rsidRPr="0085210D">
              <w:t>Задаханов Нұрислам</w:t>
            </w:r>
          </w:p>
        </w:tc>
        <w:tc>
          <w:tcPr>
            <w:tcW w:w="993" w:type="dxa"/>
          </w:tcPr>
          <w:p w:rsidR="00320BEE" w:rsidRPr="0085210D" w:rsidRDefault="00320BEE" w:rsidP="00320BEE">
            <w:pPr>
              <w:rPr>
                <w:lang w:val="en-US"/>
              </w:rPr>
            </w:pPr>
            <w:r w:rsidRPr="0085210D">
              <w:rPr>
                <w:lang w:val="en-US"/>
              </w:rPr>
              <w:t>3</w:t>
            </w:r>
          </w:p>
        </w:tc>
        <w:tc>
          <w:tcPr>
            <w:tcW w:w="3118" w:type="dxa"/>
          </w:tcPr>
          <w:p w:rsidR="00320BEE" w:rsidRPr="0085210D" w:rsidRDefault="00320BEE" w:rsidP="00320BEE">
            <w:r w:rsidRPr="0085210D">
              <w:t>Облыстық интеллектуалдық «Айналайын» конкурсы</w:t>
            </w:r>
          </w:p>
        </w:tc>
        <w:tc>
          <w:tcPr>
            <w:tcW w:w="992" w:type="dxa"/>
          </w:tcPr>
          <w:p w:rsidR="00320BEE" w:rsidRPr="0085210D" w:rsidRDefault="00320BEE" w:rsidP="00320BEE">
            <w:r w:rsidRPr="0085210D">
              <w:rPr>
                <w:lang w:val="en-US"/>
              </w:rPr>
              <w:t xml:space="preserve">2023 </w:t>
            </w:r>
            <w:r w:rsidR="00A23C23">
              <w:t>ж</w:t>
            </w:r>
          </w:p>
        </w:tc>
        <w:tc>
          <w:tcPr>
            <w:tcW w:w="1418" w:type="dxa"/>
          </w:tcPr>
          <w:p w:rsidR="00320BEE" w:rsidRPr="0085210D" w:rsidRDefault="00320BEE" w:rsidP="00320BEE">
            <w:r w:rsidRPr="0085210D">
              <w:t>Грамота</w:t>
            </w:r>
          </w:p>
          <w:p w:rsidR="00320BEE" w:rsidRPr="0085210D" w:rsidRDefault="00320BEE" w:rsidP="00320BEE">
            <w:r w:rsidRPr="0085210D">
              <w:t>3 орын</w:t>
            </w:r>
          </w:p>
        </w:tc>
        <w:tc>
          <w:tcPr>
            <w:tcW w:w="1701" w:type="dxa"/>
          </w:tcPr>
          <w:p w:rsidR="00320BEE" w:rsidRPr="0085210D" w:rsidRDefault="00320BEE" w:rsidP="00320BEE">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489</w:t>
            </w:r>
          </w:p>
        </w:tc>
        <w:tc>
          <w:tcPr>
            <w:tcW w:w="1842" w:type="dxa"/>
          </w:tcPr>
          <w:p w:rsidR="00320BEE" w:rsidRPr="0085210D" w:rsidRDefault="00320BEE" w:rsidP="00320BEE">
            <w:r w:rsidRPr="0085210D">
              <w:t>Сейтханова Айару</w:t>
            </w:r>
          </w:p>
        </w:tc>
        <w:tc>
          <w:tcPr>
            <w:tcW w:w="993" w:type="dxa"/>
          </w:tcPr>
          <w:p w:rsidR="00320BEE" w:rsidRPr="0085210D" w:rsidRDefault="00320BEE" w:rsidP="00320BEE">
            <w:pPr>
              <w:rPr>
                <w:lang w:val="en-US"/>
              </w:rPr>
            </w:pPr>
            <w:r w:rsidRPr="0085210D">
              <w:rPr>
                <w:lang w:val="en-US"/>
              </w:rPr>
              <w:t>3</w:t>
            </w:r>
          </w:p>
        </w:tc>
        <w:tc>
          <w:tcPr>
            <w:tcW w:w="3118" w:type="dxa"/>
          </w:tcPr>
          <w:p w:rsidR="00320BEE" w:rsidRPr="0085210D" w:rsidRDefault="00320BEE" w:rsidP="00320BEE">
            <w:r w:rsidRPr="0085210D">
              <w:t>Облыстық интеллектуалдық «Айналайын» конкурсы</w:t>
            </w:r>
          </w:p>
        </w:tc>
        <w:tc>
          <w:tcPr>
            <w:tcW w:w="992" w:type="dxa"/>
          </w:tcPr>
          <w:p w:rsidR="00320BEE" w:rsidRPr="0085210D" w:rsidRDefault="00320BEE" w:rsidP="00320BEE">
            <w:r w:rsidRPr="0085210D">
              <w:rPr>
                <w:lang w:val="en-US"/>
              </w:rPr>
              <w:t xml:space="preserve">2023 </w:t>
            </w:r>
            <w:r w:rsidR="00A23C23">
              <w:t>ж</w:t>
            </w:r>
          </w:p>
        </w:tc>
        <w:tc>
          <w:tcPr>
            <w:tcW w:w="1418" w:type="dxa"/>
          </w:tcPr>
          <w:p w:rsidR="00320BEE" w:rsidRPr="0085210D" w:rsidRDefault="00320BEE" w:rsidP="00320BEE">
            <w:r w:rsidRPr="0085210D">
              <w:t>Грамота</w:t>
            </w:r>
          </w:p>
          <w:p w:rsidR="00320BEE" w:rsidRPr="0085210D" w:rsidRDefault="00320BEE" w:rsidP="00320BEE">
            <w:r w:rsidRPr="0085210D">
              <w:t>3 орын</w:t>
            </w:r>
          </w:p>
        </w:tc>
        <w:tc>
          <w:tcPr>
            <w:tcW w:w="1701" w:type="dxa"/>
          </w:tcPr>
          <w:p w:rsidR="00320BEE" w:rsidRPr="0085210D" w:rsidRDefault="00320BEE" w:rsidP="00320BEE">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490</w:t>
            </w:r>
          </w:p>
        </w:tc>
        <w:tc>
          <w:tcPr>
            <w:tcW w:w="1842" w:type="dxa"/>
          </w:tcPr>
          <w:p w:rsidR="00320BEE" w:rsidRPr="0085210D" w:rsidRDefault="00320BEE" w:rsidP="00320BEE">
            <w:r w:rsidRPr="0085210D">
              <w:t>Азаматқызы Мадина</w:t>
            </w:r>
          </w:p>
        </w:tc>
        <w:tc>
          <w:tcPr>
            <w:tcW w:w="993" w:type="dxa"/>
          </w:tcPr>
          <w:p w:rsidR="00320BEE" w:rsidRPr="0085210D" w:rsidRDefault="00320BEE" w:rsidP="00320BEE">
            <w:pPr>
              <w:rPr>
                <w:lang w:val="en-US"/>
              </w:rPr>
            </w:pPr>
            <w:r w:rsidRPr="0085210D">
              <w:rPr>
                <w:lang w:val="en-US"/>
              </w:rPr>
              <w:t>3</w:t>
            </w:r>
          </w:p>
        </w:tc>
        <w:tc>
          <w:tcPr>
            <w:tcW w:w="3118" w:type="dxa"/>
          </w:tcPr>
          <w:p w:rsidR="00320BEE" w:rsidRPr="0085210D" w:rsidRDefault="00320BEE" w:rsidP="00320BEE">
            <w:r w:rsidRPr="0085210D">
              <w:t>Облыстық интеллектуалдық «Айналайын» конкурсы</w:t>
            </w:r>
          </w:p>
        </w:tc>
        <w:tc>
          <w:tcPr>
            <w:tcW w:w="992" w:type="dxa"/>
          </w:tcPr>
          <w:p w:rsidR="00320BEE" w:rsidRPr="0085210D" w:rsidRDefault="00320BEE" w:rsidP="00320BEE">
            <w:r w:rsidRPr="0085210D">
              <w:rPr>
                <w:lang w:val="en-US"/>
              </w:rPr>
              <w:t xml:space="preserve">2023 </w:t>
            </w:r>
            <w:r w:rsidR="00A23C23">
              <w:t>ж</w:t>
            </w:r>
          </w:p>
        </w:tc>
        <w:tc>
          <w:tcPr>
            <w:tcW w:w="1418" w:type="dxa"/>
          </w:tcPr>
          <w:p w:rsidR="00320BEE" w:rsidRPr="0085210D" w:rsidRDefault="00320BEE" w:rsidP="00320BEE">
            <w:r w:rsidRPr="0085210D">
              <w:t>Грамота</w:t>
            </w:r>
          </w:p>
          <w:p w:rsidR="00320BEE" w:rsidRPr="0085210D" w:rsidRDefault="00320BEE" w:rsidP="00320BEE">
            <w:r w:rsidRPr="0085210D">
              <w:t>1 орын</w:t>
            </w:r>
          </w:p>
        </w:tc>
        <w:tc>
          <w:tcPr>
            <w:tcW w:w="1701" w:type="dxa"/>
          </w:tcPr>
          <w:p w:rsidR="00320BEE" w:rsidRPr="0085210D" w:rsidRDefault="00320BEE" w:rsidP="00320BEE">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491</w:t>
            </w:r>
          </w:p>
        </w:tc>
        <w:tc>
          <w:tcPr>
            <w:tcW w:w="1842" w:type="dxa"/>
          </w:tcPr>
          <w:p w:rsidR="00320BEE" w:rsidRPr="0085210D" w:rsidRDefault="00320BEE" w:rsidP="00320BEE">
            <w:r w:rsidRPr="0085210D">
              <w:t>Жұмабек Дина</w:t>
            </w:r>
          </w:p>
        </w:tc>
        <w:tc>
          <w:tcPr>
            <w:tcW w:w="993" w:type="dxa"/>
          </w:tcPr>
          <w:p w:rsidR="00320BEE" w:rsidRPr="0085210D" w:rsidRDefault="00320BEE" w:rsidP="00320BEE">
            <w:pPr>
              <w:rPr>
                <w:lang w:val="en-US"/>
              </w:rPr>
            </w:pPr>
            <w:r w:rsidRPr="0085210D">
              <w:rPr>
                <w:lang w:val="en-US"/>
              </w:rPr>
              <w:t>3</w:t>
            </w:r>
          </w:p>
        </w:tc>
        <w:tc>
          <w:tcPr>
            <w:tcW w:w="3118" w:type="dxa"/>
          </w:tcPr>
          <w:p w:rsidR="00320BEE" w:rsidRPr="0085210D" w:rsidRDefault="00320BEE" w:rsidP="00320BEE">
            <w:r w:rsidRPr="0085210D">
              <w:t>Облыстық интеллектуалдық «Айналайын» конкурсы</w:t>
            </w:r>
          </w:p>
        </w:tc>
        <w:tc>
          <w:tcPr>
            <w:tcW w:w="992" w:type="dxa"/>
          </w:tcPr>
          <w:p w:rsidR="00320BEE" w:rsidRPr="0085210D" w:rsidRDefault="00320BEE" w:rsidP="00320BEE">
            <w:r w:rsidRPr="0085210D">
              <w:rPr>
                <w:lang w:val="en-US"/>
              </w:rPr>
              <w:t xml:space="preserve">2023 </w:t>
            </w:r>
            <w:r w:rsidR="00A23C23">
              <w:t>ж</w:t>
            </w:r>
          </w:p>
        </w:tc>
        <w:tc>
          <w:tcPr>
            <w:tcW w:w="1418" w:type="dxa"/>
          </w:tcPr>
          <w:p w:rsidR="00320BEE" w:rsidRPr="0085210D" w:rsidRDefault="00320BEE" w:rsidP="00320BEE">
            <w:r w:rsidRPr="0085210D">
              <w:t>Грамота</w:t>
            </w:r>
          </w:p>
          <w:p w:rsidR="00320BEE" w:rsidRPr="0085210D" w:rsidRDefault="00320BEE" w:rsidP="00320BEE">
            <w:r w:rsidRPr="0085210D">
              <w:t>2 орын</w:t>
            </w:r>
          </w:p>
        </w:tc>
        <w:tc>
          <w:tcPr>
            <w:tcW w:w="1701" w:type="dxa"/>
          </w:tcPr>
          <w:p w:rsidR="00320BEE" w:rsidRPr="0085210D" w:rsidRDefault="00320BEE" w:rsidP="00320BEE">
            <w:r w:rsidRPr="0085210D">
              <w:t>облыстық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492</w:t>
            </w:r>
          </w:p>
        </w:tc>
        <w:tc>
          <w:tcPr>
            <w:tcW w:w="1842" w:type="dxa"/>
          </w:tcPr>
          <w:p w:rsidR="00320BEE" w:rsidRPr="0085210D" w:rsidRDefault="00320BEE" w:rsidP="00320BEE">
            <w:pPr>
              <w:tabs>
                <w:tab w:val="left" w:pos="284"/>
              </w:tabs>
              <w:ind w:firstLine="142"/>
              <w:jc w:val="center"/>
            </w:pPr>
            <w:r w:rsidRPr="0085210D">
              <w:t>Алибекова  Мадина</w:t>
            </w:r>
          </w:p>
        </w:tc>
        <w:tc>
          <w:tcPr>
            <w:tcW w:w="993" w:type="dxa"/>
          </w:tcPr>
          <w:p w:rsidR="00320BEE" w:rsidRPr="0085210D" w:rsidRDefault="00320BEE" w:rsidP="00320BEE">
            <w:pPr>
              <w:tabs>
                <w:tab w:val="left" w:pos="284"/>
              </w:tabs>
              <w:ind w:firstLine="142"/>
              <w:jc w:val="center"/>
            </w:pPr>
            <w:r w:rsidRPr="0085210D">
              <w:t>11</w:t>
            </w:r>
          </w:p>
        </w:tc>
        <w:tc>
          <w:tcPr>
            <w:tcW w:w="3118" w:type="dxa"/>
          </w:tcPr>
          <w:p w:rsidR="00320BEE" w:rsidRDefault="00320BEE" w:rsidP="00320BEE">
            <w:pPr>
              <w:tabs>
                <w:tab w:val="left" w:pos="284"/>
              </w:tabs>
              <w:ind w:firstLine="142"/>
              <w:jc w:val="center"/>
              <w:rPr>
                <w:lang w:val="en-US"/>
              </w:rPr>
            </w:pPr>
            <w:r w:rsidRPr="0085210D">
              <w:t xml:space="preserve">«Жас  талап – </w:t>
            </w:r>
            <w:r w:rsidRPr="0085210D">
              <w:rPr>
                <w:lang w:val="en-US"/>
              </w:rPr>
              <w:t>KZ</w:t>
            </w:r>
            <w:r w:rsidRPr="0085210D">
              <w:t xml:space="preserve"> »  Республикалық    олимпиада</w:t>
            </w:r>
          </w:p>
          <w:p w:rsidR="00320BEE" w:rsidRPr="00590787" w:rsidRDefault="00320BEE" w:rsidP="00320BEE">
            <w:pPr>
              <w:tabs>
                <w:tab w:val="left" w:pos="284"/>
              </w:tabs>
              <w:ind w:firstLine="142"/>
              <w:jc w:val="center"/>
              <w:rPr>
                <w:lang w:val="en-US"/>
              </w:rPr>
            </w:pP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tabs>
                <w:tab w:val="left" w:pos="284"/>
              </w:tabs>
              <w:rPr>
                <w:lang w:val="en-US"/>
              </w:rPr>
            </w:pPr>
            <w:r w:rsidRPr="0085210D">
              <w:t xml:space="preserve">Сертификат </w:t>
            </w:r>
          </w:p>
        </w:tc>
        <w:tc>
          <w:tcPr>
            <w:tcW w:w="1701" w:type="dxa"/>
          </w:tcPr>
          <w:p w:rsidR="00320BEE" w:rsidRPr="0085210D" w:rsidRDefault="00320BEE" w:rsidP="00320BEE">
            <w:pPr>
              <w:tabs>
                <w:tab w:val="left" w:pos="284"/>
              </w:tabs>
              <w:ind w:firstLine="142"/>
              <w:jc w:val="center"/>
            </w:pPr>
            <w:r w:rsidRPr="0085210D">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493</w:t>
            </w:r>
          </w:p>
        </w:tc>
        <w:tc>
          <w:tcPr>
            <w:tcW w:w="1842" w:type="dxa"/>
          </w:tcPr>
          <w:p w:rsidR="00320BEE" w:rsidRPr="0085210D" w:rsidRDefault="00320BEE" w:rsidP="00320BEE">
            <w:pPr>
              <w:tabs>
                <w:tab w:val="left" w:pos="284"/>
              </w:tabs>
              <w:ind w:firstLine="142"/>
              <w:jc w:val="center"/>
            </w:pPr>
            <w:r w:rsidRPr="0085210D">
              <w:t>Алпысбаева Лунара</w:t>
            </w:r>
          </w:p>
        </w:tc>
        <w:tc>
          <w:tcPr>
            <w:tcW w:w="993" w:type="dxa"/>
          </w:tcPr>
          <w:p w:rsidR="00320BEE" w:rsidRPr="0085210D" w:rsidRDefault="00320BEE" w:rsidP="00320BEE">
            <w:pPr>
              <w:tabs>
                <w:tab w:val="left" w:pos="284"/>
              </w:tabs>
              <w:ind w:firstLine="142"/>
              <w:jc w:val="center"/>
              <w:rPr>
                <w:lang w:val="en-US"/>
              </w:rPr>
            </w:pPr>
            <w:r w:rsidRPr="0085210D">
              <w:rPr>
                <w:lang w:val="en-US"/>
              </w:rPr>
              <w:t>9</w:t>
            </w:r>
          </w:p>
        </w:tc>
        <w:tc>
          <w:tcPr>
            <w:tcW w:w="3118" w:type="dxa"/>
          </w:tcPr>
          <w:p w:rsidR="00320BEE" w:rsidRPr="0085210D" w:rsidRDefault="00320BEE" w:rsidP="00320BEE">
            <w:pPr>
              <w:tabs>
                <w:tab w:val="left" w:pos="284"/>
              </w:tabs>
              <w:ind w:firstLine="142"/>
              <w:jc w:val="center"/>
              <w:rPr>
                <w:lang w:val="en-US"/>
              </w:rPr>
            </w:pPr>
            <w:r w:rsidRPr="0085210D">
              <w:rPr>
                <w:lang w:val="en-US"/>
              </w:rPr>
              <w:t>«</w:t>
            </w:r>
            <w:r w:rsidRPr="0085210D">
              <w:t>Көкжиек</w:t>
            </w:r>
            <w:r w:rsidRPr="0085210D">
              <w:rPr>
                <w:lang w:val="en-US"/>
              </w:rPr>
              <w:t xml:space="preserve">»  </w:t>
            </w:r>
            <w:r w:rsidRPr="0085210D">
              <w:t>Республикалық</w:t>
            </w:r>
            <w:r w:rsidRPr="0085210D">
              <w:rPr>
                <w:lang w:val="en-US"/>
              </w:rPr>
              <w:t xml:space="preserve">  </w:t>
            </w:r>
            <w:r w:rsidRPr="0085210D">
              <w:t>сайтында</w:t>
            </w:r>
            <w:r w:rsidRPr="0085210D">
              <w:rPr>
                <w:lang w:val="en-US"/>
              </w:rPr>
              <w:t xml:space="preserve">  «</w:t>
            </w:r>
            <w:r w:rsidRPr="0085210D">
              <w:t>Бояулар</w:t>
            </w:r>
            <w:r w:rsidRPr="0085210D">
              <w:rPr>
                <w:lang w:val="en-US"/>
              </w:rPr>
              <w:t xml:space="preserve">  </w:t>
            </w:r>
            <w:r w:rsidRPr="0085210D">
              <w:t>құпиясы</w:t>
            </w:r>
            <w:r w:rsidRPr="0085210D">
              <w:rPr>
                <w:lang w:val="en-US"/>
              </w:rPr>
              <w:t xml:space="preserve">»  </w:t>
            </w:r>
            <w:r w:rsidRPr="0085210D">
              <w:t>жас</w:t>
            </w:r>
            <w:r w:rsidRPr="0085210D">
              <w:rPr>
                <w:lang w:val="en-US"/>
              </w:rPr>
              <w:t xml:space="preserve">  </w:t>
            </w:r>
            <w:r w:rsidRPr="0085210D">
              <w:t>суретшілер</w:t>
            </w:r>
            <w:r w:rsidRPr="0085210D">
              <w:rPr>
                <w:lang w:val="en-US"/>
              </w:rPr>
              <w:t xml:space="preserve">  </w:t>
            </w:r>
            <w:r w:rsidRPr="0085210D">
              <w:t>байқауында</w:t>
            </w:r>
            <w:r w:rsidRPr="0085210D">
              <w:rPr>
                <w:lang w:val="en-US"/>
              </w:rPr>
              <w:t xml:space="preserve">  </w:t>
            </w:r>
            <w:r w:rsidRPr="0085210D">
              <w:t>жұмысы</w:t>
            </w:r>
            <w:r w:rsidRPr="0085210D">
              <w:rPr>
                <w:lang w:val="en-US"/>
              </w:rPr>
              <w:t xml:space="preserve"> «</w:t>
            </w:r>
            <w:r w:rsidRPr="0085210D">
              <w:t>үздік</w:t>
            </w:r>
            <w:r w:rsidRPr="0085210D">
              <w:rPr>
                <w:lang w:val="en-US"/>
              </w:rPr>
              <w:t xml:space="preserve">»  </w:t>
            </w:r>
            <w:r w:rsidRPr="0085210D">
              <w:t>деп</w:t>
            </w:r>
            <w:r w:rsidRPr="0085210D">
              <w:rPr>
                <w:lang w:val="en-US"/>
              </w:rPr>
              <w:t xml:space="preserve">  </w:t>
            </w:r>
            <w:r w:rsidRPr="0085210D">
              <w:t>танылып</w:t>
            </w:r>
            <w:r w:rsidRPr="0085210D">
              <w:rPr>
                <w:lang w:val="en-US"/>
              </w:rPr>
              <w:t xml:space="preserve">, </w:t>
            </w:r>
            <w:r w:rsidRPr="0085210D">
              <w:t>жүлделі</w:t>
            </w:r>
            <w:r w:rsidRPr="0085210D">
              <w:rPr>
                <w:lang w:val="en-US"/>
              </w:rPr>
              <w:t xml:space="preserve">  </w:t>
            </w:r>
            <w:r w:rsidRPr="0085210D">
              <w:t>орынға</w:t>
            </w:r>
            <w:r w:rsidRPr="0085210D">
              <w:rPr>
                <w:lang w:val="en-US"/>
              </w:rPr>
              <w:t xml:space="preserve">  </w:t>
            </w:r>
            <w:r w:rsidRPr="0085210D">
              <w:t>ие</w:t>
            </w:r>
            <w:r w:rsidRPr="0085210D">
              <w:rPr>
                <w:lang w:val="en-US"/>
              </w:rPr>
              <w:t xml:space="preserve">  </w:t>
            </w:r>
            <w:r w:rsidRPr="0085210D">
              <w:t>болғаны</w:t>
            </w:r>
            <w:r w:rsidRPr="0085210D">
              <w:rPr>
                <w:lang w:val="en-US"/>
              </w:rPr>
              <w:t xml:space="preserve">  </w:t>
            </w:r>
            <w:r w:rsidRPr="0085210D">
              <w:t>үшін</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r w:rsidRPr="0085210D">
              <w:rPr>
                <w:lang w:val="en-US"/>
              </w:rPr>
              <w:t>1</w:t>
            </w:r>
            <w:r w:rsidRPr="0085210D">
              <w:rPr>
                <w:lang w:val="kk-KZ"/>
              </w:rPr>
              <w:t>-орын</w:t>
            </w:r>
          </w:p>
        </w:tc>
        <w:tc>
          <w:tcPr>
            <w:tcW w:w="1701" w:type="dxa"/>
          </w:tcPr>
          <w:p w:rsidR="00320BEE" w:rsidRPr="0085210D" w:rsidRDefault="00320BEE" w:rsidP="00320BEE">
            <w:r w:rsidRPr="0085210D">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494</w:t>
            </w:r>
          </w:p>
        </w:tc>
        <w:tc>
          <w:tcPr>
            <w:tcW w:w="1842" w:type="dxa"/>
          </w:tcPr>
          <w:p w:rsidR="00320BEE" w:rsidRPr="0085210D" w:rsidRDefault="00320BEE" w:rsidP="00320BEE">
            <w:pPr>
              <w:tabs>
                <w:tab w:val="left" w:pos="284"/>
              </w:tabs>
              <w:ind w:firstLine="142"/>
              <w:jc w:val="center"/>
            </w:pPr>
            <w:r w:rsidRPr="0085210D">
              <w:t>Ерболқызы Жанел</w:t>
            </w:r>
          </w:p>
        </w:tc>
        <w:tc>
          <w:tcPr>
            <w:tcW w:w="993" w:type="dxa"/>
          </w:tcPr>
          <w:p w:rsidR="00320BEE" w:rsidRPr="0085210D" w:rsidRDefault="00320BEE" w:rsidP="00320BEE">
            <w:pPr>
              <w:tabs>
                <w:tab w:val="left" w:pos="284"/>
              </w:tabs>
              <w:ind w:firstLine="142"/>
              <w:jc w:val="center"/>
              <w:rPr>
                <w:lang w:val="en-US"/>
              </w:rPr>
            </w:pPr>
            <w:r w:rsidRPr="0085210D">
              <w:rPr>
                <w:lang w:val="en-US"/>
              </w:rPr>
              <w:t>8</w:t>
            </w:r>
          </w:p>
        </w:tc>
        <w:tc>
          <w:tcPr>
            <w:tcW w:w="3118" w:type="dxa"/>
          </w:tcPr>
          <w:p w:rsidR="00320BEE" w:rsidRPr="0085210D" w:rsidRDefault="00320BEE" w:rsidP="00320BEE">
            <w:pPr>
              <w:rPr>
                <w:lang w:val="en-US"/>
              </w:rPr>
            </w:pPr>
            <w:r w:rsidRPr="0085210D">
              <w:rPr>
                <w:lang w:val="en-US"/>
              </w:rPr>
              <w:t>«</w:t>
            </w:r>
            <w:r w:rsidRPr="0085210D">
              <w:t>Көкжиек</w:t>
            </w:r>
            <w:r w:rsidRPr="0085210D">
              <w:rPr>
                <w:lang w:val="en-US"/>
              </w:rPr>
              <w:t xml:space="preserve">»  </w:t>
            </w:r>
            <w:r w:rsidRPr="0085210D">
              <w:t>Республикалық</w:t>
            </w:r>
            <w:r w:rsidRPr="0085210D">
              <w:rPr>
                <w:lang w:val="en-US"/>
              </w:rPr>
              <w:t xml:space="preserve">  </w:t>
            </w:r>
            <w:r w:rsidRPr="0085210D">
              <w:t>сайтында</w:t>
            </w:r>
            <w:r w:rsidRPr="0085210D">
              <w:rPr>
                <w:lang w:val="en-US"/>
              </w:rPr>
              <w:t xml:space="preserve">  «</w:t>
            </w:r>
            <w:r w:rsidRPr="0085210D">
              <w:t>Бояулар</w:t>
            </w:r>
            <w:r w:rsidRPr="0085210D">
              <w:rPr>
                <w:lang w:val="en-US"/>
              </w:rPr>
              <w:t xml:space="preserve">  </w:t>
            </w:r>
            <w:r w:rsidRPr="0085210D">
              <w:t>құпиясы</w:t>
            </w:r>
            <w:r w:rsidRPr="0085210D">
              <w:rPr>
                <w:lang w:val="en-US"/>
              </w:rPr>
              <w:t xml:space="preserve">»  </w:t>
            </w:r>
            <w:r w:rsidRPr="0085210D">
              <w:t>жас</w:t>
            </w:r>
            <w:r w:rsidRPr="0085210D">
              <w:rPr>
                <w:lang w:val="en-US"/>
              </w:rPr>
              <w:t xml:space="preserve">  </w:t>
            </w:r>
            <w:r w:rsidRPr="0085210D">
              <w:t>суретшілер</w:t>
            </w:r>
            <w:r w:rsidRPr="0085210D">
              <w:rPr>
                <w:lang w:val="en-US"/>
              </w:rPr>
              <w:t xml:space="preserve">  </w:t>
            </w:r>
            <w:r w:rsidRPr="0085210D">
              <w:t>байқауында</w:t>
            </w:r>
            <w:r w:rsidRPr="0085210D">
              <w:rPr>
                <w:lang w:val="en-US"/>
              </w:rPr>
              <w:t xml:space="preserve">  </w:t>
            </w:r>
            <w:r w:rsidRPr="0085210D">
              <w:t>жұмысы</w:t>
            </w:r>
            <w:r w:rsidRPr="0085210D">
              <w:rPr>
                <w:lang w:val="en-US"/>
              </w:rPr>
              <w:t xml:space="preserve"> «</w:t>
            </w:r>
            <w:r w:rsidRPr="0085210D">
              <w:t>үздік</w:t>
            </w:r>
            <w:r w:rsidRPr="0085210D">
              <w:rPr>
                <w:lang w:val="en-US"/>
              </w:rPr>
              <w:t xml:space="preserve">»  </w:t>
            </w:r>
            <w:r w:rsidRPr="0085210D">
              <w:t>деп</w:t>
            </w:r>
            <w:r w:rsidRPr="0085210D">
              <w:rPr>
                <w:lang w:val="en-US"/>
              </w:rPr>
              <w:t xml:space="preserve">  </w:t>
            </w:r>
            <w:r w:rsidRPr="0085210D">
              <w:t>танылып</w:t>
            </w:r>
            <w:r w:rsidRPr="0085210D">
              <w:rPr>
                <w:lang w:val="en-US"/>
              </w:rPr>
              <w:t xml:space="preserve">, </w:t>
            </w:r>
            <w:r w:rsidRPr="0085210D">
              <w:t>жүлделі</w:t>
            </w:r>
            <w:r w:rsidRPr="0085210D">
              <w:rPr>
                <w:lang w:val="en-US"/>
              </w:rPr>
              <w:t xml:space="preserve">  </w:t>
            </w:r>
            <w:r w:rsidRPr="0085210D">
              <w:t>орынға</w:t>
            </w:r>
            <w:r w:rsidRPr="0085210D">
              <w:rPr>
                <w:lang w:val="en-US"/>
              </w:rPr>
              <w:t xml:space="preserve">  </w:t>
            </w:r>
            <w:r w:rsidRPr="0085210D">
              <w:t>ие</w:t>
            </w:r>
            <w:r w:rsidRPr="0085210D">
              <w:rPr>
                <w:lang w:val="en-US"/>
              </w:rPr>
              <w:t xml:space="preserve">  </w:t>
            </w:r>
            <w:r w:rsidRPr="0085210D">
              <w:t>болғаны</w:t>
            </w:r>
            <w:r w:rsidRPr="0085210D">
              <w:rPr>
                <w:lang w:val="en-US"/>
              </w:rPr>
              <w:t xml:space="preserve">  </w:t>
            </w:r>
            <w:r w:rsidRPr="0085210D">
              <w:t>үшін</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r w:rsidRPr="0085210D">
              <w:rPr>
                <w:lang w:val="en-US"/>
              </w:rPr>
              <w:t>1</w:t>
            </w:r>
            <w:r w:rsidRPr="0085210D">
              <w:rPr>
                <w:lang w:val="kk-KZ"/>
              </w:rPr>
              <w:t>-орын</w:t>
            </w:r>
          </w:p>
        </w:tc>
        <w:tc>
          <w:tcPr>
            <w:tcW w:w="1701" w:type="dxa"/>
          </w:tcPr>
          <w:p w:rsidR="00320BEE" w:rsidRPr="0085210D" w:rsidRDefault="00320BEE" w:rsidP="00320BEE">
            <w:r w:rsidRPr="0085210D">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495</w:t>
            </w:r>
          </w:p>
        </w:tc>
        <w:tc>
          <w:tcPr>
            <w:tcW w:w="1842" w:type="dxa"/>
          </w:tcPr>
          <w:p w:rsidR="00320BEE" w:rsidRPr="0085210D" w:rsidRDefault="00320BEE" w:rsidP="00320BEE">
            <w:pPr>
              <w:tabs>
                <w:tab w:val="left" w:pos="284"/>
              </w:tabs>
              <w:ind w:firstLine="142"/>
              <w:jc w:val="center"/>
            </w:pPr>
            <w:r w:rsidRPr="0085210D">
              <w:t>Әлібекова  Сабина</w:t>
            </w:r>
          </w:p>
        </w:tc>
        <w:tc>
          <w:tcPr>
            <w:tcW w:w="993" w:type="dxa"/>
          </w:tcPr>
          <w:p w:rsidR="00320BEE" w:rsidRPr="0085210D" w:rsidRDefault="00320BEE" w:rsidP="00320BEE">
            <w:pPr>
              <w:tabs>
                <w:tab w:val="left" w:pos="284"/>
              </w:tabs>
              <w:ind w:firstLine="142"/>
              <w:jc w:val="center"/>
              <w:rPr>
                <w:lang w:val="en-US"/>
              </w:rPr>
            </w:pPr>
            <w:r w:rsidRPr="0085210D">
              <w:rPr>
                <w:lang w:val="en-US"/>
              </w:rPr>
              <w:t>6</w:t>
            </w:r>
          </w:p>
        </w:tc>
        <w:tc>
          <w:tcPr>
            <w:tcW w:w="3118" w:type="dxa"/>
          </w:tcPr>
          <w:p w:rsidR="00320BEE" w:rsidRPr="0085210D" w:rsidRDefault="00320BEE" w:rsidP="00320BEE">
            <w:pPr>
              <w:rPr>
                <w:lang w:val="en-US"/>
              </w:rPr>
            </w:pPr>
            <w:r w:rsidRPr="0085210D">
              <w:rPr>
                <w:lang w:val="en-US"/>
              </w:rPr>
              <w:t>«</w:t>
            </w:r>
            <w:r w:rsidRPr="0085210D">
              <w:t>Көкжиек</w:t>
            </w:r>
            <w:r w:rsidRPr="0085210D">
              <w:rPr>
                <w:lang w:val="en-US"/>
              </w:rPr>
              <w:t xml:space="preserve">»  </w:t>
            </w:r>
            <w:r w:rsidRPr="0085210D">
              <w:t>Республикалық</w:t>
            </w:r>
            <w:r w:rsidRPr="0085210D">
              <w:rPr>
                <w:lang w:val="en-US"/>
              </w:rPr>
              <w:t xml:space="preserve">  </w:t>
            </w:r>
            <w:r w:rsidRPr="0085210D">
              <w:t>сайтында</w:t>
            </w:r>
            <w:r w:rsidRPr="0085210D">
              <w:rPr>
                <w:lang w:val="en-US"/>
              </w:rPr>
              <w:t xml:space="preserve">  «</w:t>
            </w:r>
            <w:r w:rsidRPr="0085210D">
              <w:t>Бояулар</w:t>
            </w:r>
            <w:r w:rsidRPr="0085210D">
              <w:rPr>
                <w:lang w:val="en-US"/>
              </w:rPr>
              <w:t xml:space="preserve">  </w:t>
            </w:r>
            <w:r w:rsidRPr="0085210D">
              <w:t>құпиясы</w:t>
            </w:r>
            <w:r w:rsidRPr="0085210D">
              <w:rPr>
                <w:lang w:val="en-US"/>
              </w:rPr>
              <w:t xml:space="preserve">»  </w:t>
            </w:r>
            <w:r w:rsidRPr="0085210D">
              <w:t>жас</w:t>
            </w:r>
            <w:r w:rsidRPr="0085210D">
              <w:rPr>
                <w:lang w:val="en-US"/>
              </w:rPr>
              <w:t xml:space="preserve">  </w:t>
            </w:r>
            <w:r w:rsidRPr="0085210D">
              <w:t>суретшілер</w:t>
            </w:r>
            <w:r w:rsidRPr="0085210D">
              <w:rPr>
                <w:lang w:val="en-US"/>
              </w:rPr>
              <w:t xml:space="preserve">  </w:t>
            </w:r>
            <w:r w:rsidRPr="0085210D">
              <w:t>байқауында</w:t>
            </w:r>
            <w:r w:rsidRPr="0085210D">
              <w:rPr>
                <w:lang w:val="en-US"/>
              </w:rPr>
              <w:t xml:space="preserve">  </w:t>
            </w:r>
            <w:r w:rsidRPr="0085210D">
              <w:t>жұмысы</w:t>
            </w:r>
            <w:r w:rsidRPr="0085210D">
              <w:rPr>
                <w:lang w:val="en-US"/>
              </w:rPr>
              <w:t xml:space="preserve"> «</w:t>
            </w:r>
            <w:r w:rsidRPr="0085210D">
              <w:t>үздік</w:t>
            </w:r>
            <w:r w:rsidRPr="0085210D">
              <w:rPr>
                <w:lang w:val="en-US"/>
              </w:rPr>
              <w:t xml:space="preserve">»  </w:t>
            </w:r>
            <w:r w:rsidRPr="0085210D">
              <w:t>деп</w:t>
            </w:r>
            <w:r w:rsidRPr="0085210D">
              <w:rPr>
                <w:lang w:val="en-US"/>
              </w:rPr>
              <w:t xml:space="preserve">  </w:t>
            </w:r>
            <w:r w:rsidRPr="0085210D">
              <w:t>танылып</w:t>
            </w:r>
            <w:r w:rsidRPr="0085210D">
              <w:rPr>
                <w:lang w:val="en-US"/>
              </w:rPr>
              <w:t xml:space="preserve">, </w:t>
            </w:r>
            <w:r w:rsidRPr="0085210D">
              <w:t>жүлделі</w:t>
            </w:r>
            <w:r w:rsidRPr="0085210D">
              <w:rPr>
                <w:lang w:val="en-US"/>
              </w:rPr>
              <w:t xml:space="preserve">  </w:t>
            </w:r>
            <w:r w:rsidRPr="0085210D">
              <w:t>орынға</w:t>
            </w:r>
            <w:r w:rsidRPr="0085210D">
              <w:rPr>
                <w:lang w:val="en-US"/>
              </w:rPr>
              <w:t xml:space="preserve">  </w:t>
            </w:r>
            <w:r w:rsidRPr="0085210D">
              <w:t>ие</w:t>
            </w:r>
            <w:r w:rsidRPr="0085210D">
              <w:rPr>
                <w:lang w:val="en-US"/>
              </w:rPr>
              <w:t xml:space="preserve">  </w:t>
            </w:r>
            <w:r w:rsidRPr="0085210D">
              <w:t>болғаны</w:t>
            </w:r>
            <w:r w:rsidRPr="0085210D">
              <w:rPr>
                <w:lang w:val="en-US"/>
              </w:rPr>
              <w:t xml:space="preserve">  </w:t>
            </w:r>
            <w:r w:rsidRPr="0085210D">
              <w:t>үшін</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r w:rsidRPr="0085210D">
              <w:rPr>
                <w:lang w:val="en-US"/>
              </w:rPr>
              <w:t>1</w:t>
            </w:r>
            <w:r w:rsidRPr="0085210D">
              <w:rPr>
                <w:lang w:val="kk-KZ"/>
              </w:rPr>
              <w:t>-орын</w:t>
            </w:r>
          </w:p>
        </w:tc>
        <w:tc>
          <w:tcPr>
            <w:tcW w:w="1701" w:type="dxa"/>
          </w:tcPr>
          <w:p w:rsidR="00320BEE" w:rsidRPr="0085210D" w:rsidRDefault="00320BEE" w:rsidP="00320BEE">
            <w:r w:rsidRPr="0085210D">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496</w:t>
            </w:r>
          </w:p>
        </w:tc>
        <w:tc>
          <w:tcPr>
            <w:tcW w:w="1842" w:type="dxa"/>
          </w:tcPr>
          <w:p w:rsidR="00320BEE" w:rsidRPr="0085210D" w:rsidRDefault="00320BEE" w:rsidP="00320BEE">
            <w:pPr>
              <w:tabs>
                <w:tab w:val="left" w:pos="284"/>
              </w:tabs>
              <w:ind w:firstLine="142"/>
              <w:jc w:val="center"/>
            </w:pPr>
            <w:r w:rsidRPr="0085210D">
              <w:t>Талғатұлы Әли</w:t>
            </w:r>
          </w:p>
        </w:tc>
        <w:tc>
          <w:tcPr>
            <w:tcW w:w="993" w:type="dxa"/>
          </w:tcPr>
          <w:p w:rsidR="00320BEE" w:rsidRPr="0085210D" w:rsidRDefault="00320BEE" w:rsidP="00320BEE">
            <w:pPr>
              <w:tabs>
                <w:tab w:val="left" w:pos="284"/>
              </w:tabs>
              <w:ind w:firstLine="142"/>
              <w:jc w:val="center"/>
              <w:rPr>
                <w:lang w:val="en-US"/>
              </w:rPr>
            </w:pPr>
            <w:r w:rsidRPr="0085210D">
              <w:rPr>
                <w:lang w:val="en-US"/>
              </w:rPr>
              <w:t>5</w:t>
            </w:r>
          </w:p>
        </w:tc>
        <w:tc>
          <w:tcPr>
            <w:tcW w:w="3118" w:type="dxa"/>
          </w:tcPr>
          <w:p w:rsidR="00320BEE" w:rsidRPr="00D96C1E" w:rsidRDefault="00320BEE" w:rsidP="00320BEE">
            <w:pPr>
              <w:rPr>
                <w:lang w:val="en-US"/>
              </w:rPr>
            </w:pPr>
            <w:r w:rsidRPr="0085210D">
              <w:rPr>
                <w:lang w:val="en-US"/>
              </w:rPr>
              <w:t>«</w:t>
            </w:r>
            <w:r w:rsidRPr="0085210D">
              <w:t>Көкжиек</w:t>
            </w:r>
            <w:r w:rsidRPr="0085210D">
              <w:rPr>
                <w:lang w:val="en-US"/>
              </w:rPr>
              <w:t xml:space="preserve">»  </w:t>
            </w:r>
            <w:r w:rsidRPr="0085210D">
              <w:t>Республикалық</w:t>
            </w:r>
            <w:r w:rsidRPr="0085210D">
              <w:rPr>
                <w:lang w:val="en-US"/>
              </w:rPr>
              <w:t xml:space="preserve">  </w:t>
            </w:r>
            <w:r w:rsidRPr="0085210D">
              <w:t>сайтында</w:t>
            </w:r>
            <w:r w:rsidRPr="0085210D">
              <w:rPr>
                <w:lang w:val="en-US"/>
              </w:rPr>
              <w:t xml:space="preserve">  «</w:t>
            </w:r>
            <w:r w:rsidRPr="0085210D">
              <w:t>Бояулар</w:t>
            </w:r>
            <w:r w:rsidRPr="0085210D">
              <w:rPr>
                <w:lang w:val="en-US"/>
              </w:rPr>
              <w:t xml:space="preserve">  </w:t>
            </w:r>
            <w:r w:rsidRPr="0085210D">
              <w:t>құпиясы</w:t>
            </w:r>
            <w:r w:rsidRPr="0085210D">
              <w:rPr>
                <w:lang w:val="en-US"/>
              </w:rPr>
              <w:t xml:space="preserve">»  </w:t>
            </w:r>
            <w:r w:rsidRPr="0085210D">
              <w:t>жас</w:t>
            </w:r>
            <w:r w:rsidRPr="0085210D">
              <w:rPr>
                <w:lang w:val="en-US"/>
              </w:rPr>
              <w:t xml:space="preserve">  </w:t>
            </w:r>
            <w:r w:rsidRPr="0085210D">
              <w:t>суретшілер</w:t>
            </w:r>
            <w:r w:rsidRPr="0085210D">
              <w:rPr>
                <w:lang w:val="en-US"/>
              </w:rPr>
              <w:t xml:space="preserve">  </w:t>
            </w:r>
            <w:r w:rsidRPr="0085210D">
              <w:t>байқауында</w:t>
            </w:r>
            <w:r w:rsidRPr="0085210D">
              <w:rPr>
                <w:lang w:val="en-US"/>
              </w:rPr>
              <w:t xml:space="preserve">  </w:t>
            </w:r>
            <w:r w:rsidRPr="0085210D">
              <w:t>жұмысы</w:t>
            </w:r>
            <w:r w:rsidRPr="0085210D">
              <w:rPr>
                <w:lang w:val="en-US"/>
              </w:rPr>
              <w:t xml:space="preserve"> «</w:t>
            </w:r>
            <w:r w:rsidRPr="0085210D">
              <w:t>үздік</w:t>
            </w:r>
            <w:r w:rsidRPr="0085210D">
              <w:rPr>
                <w:lang w:val="en-US"/>
              </w:rPr>
              <w:t xml:space="preserve">»  </w:t>
            </w:r>
            <w:r w:rsidRPr="0085210D">
              <w:t>деп</w:t>
            </w:r>
            <w:r w:rsidRPr="0085210D">
              <w:rPr>
                <w:lang w:val="en-US"/>
              </w:rPr>
              <w:t xml:space="preserve">  </w:t>
            </w:r>
            <w:r w:rsidRPr="0085210D">
              <w:t>танылып</w:t>
            </w:r>
            <w:r w:rsidRPr="0085210D">
              <w:rPr>
                <w:lang w:val="en-US"/>
              </w:rPr>
              <w:t xml:space="preserve">, </w:t>
            </w:r>
            <w:r w:rsidRPr="0085210D">
              <w:t>жүлделі</w:t>
            </w:r>
            <w:r w:rsidRPr="0085210D">
              <w:rPr>
                <w:lang w:val="en-US"/>
              </w:rPr>
              <w:t xml:space="preserve">  </w:t>
            </w:r>
            <w:r w:rsidRPr="0085210D">
              <w:t>орынға</w:t>
            </w:r>
            <w:r w:rsidRPr="0085210D">
              <w:rPr>
                <w:lang w:val="en-US"/>
              </w:rPr>
              <w:t xml:space="preserve">  </w:t>
            </w:r>
            <w:r w:rsidRPr="0085210D">
              <w:t>ие</w:t>
            </w:r>
            <w:r w:rsidRPr="0085210D">
              <w:rPr>
                <w:lang w:val="en-US"/>
              </w:rPr>
              <w:t xml:space="preserve">  </w:t>
            </w:r>
            <w:r w:rsidRPr="0085210D">
              <w:lastRenderedPageBreak/>
              <w:t>болғаны</w:t>
            </w:r>
            <w:r w:rsidRPr="0085210D">
              <w:rPr>
                <w:lang w:val="en-US"/>
              </w:rPr>
              <w:t xml:space="preserve">  </w:t>
            </w:r>
            <w:r w:rsidRPr="0085210D">
              <w:t>үшін</w:t>
            </w:r>
          </w:p>
          <w:p w:rsidR="00320BEE" w:rsidRPr="0085210D" w:rsidRDefault="00320BEE" w:rsidP="00320BEE">
            <w:pPr>
              <w:rPr>
                <w:lang w:val="en-US"/>
              </w:rPr>
            </w:pPr>
          </w:p>
        </w:tc>
        <w:tc>
          <w:tcPr>
            <w:tcW w:w="992" w:type="dxa"/>
          </w:tcPr>
          <w:p w:rsidR="00320BEE" w:rsidRPr="0085210D" w:rsidRDefault="00320BEE" w:rsidP="00320BEE">
            <w:r w:rsidRPr="0085210D">
              <w:rPr>
                <w:lang w:val="kk-KZ"/>
              </w:rPr>
              <w:lastRenderedPageBreak/>
              <w:t>2023ж</w:t>
            </w:r>
          </w:p>
        </w:tc>
        <w:tc>
          <w:tcPr>
            <w:tcW w:w="1418" w:type="dxa"/>
          </w:tcPr>
          <w:p w:rsidR="00320BEE" w:rsidRPr="0085210D" w:rsidRDefault="00320BEE" w:rsidP="00320BEE">
            <w:r w:rsidRPr="0085210D">
              <w:rPr>
                <w:lang w:val="en-US"/>
              </w:rPr>
              <w:t>1</w:t>
            </w:r>
            <w:r w:rsidRPr="0085210D">
              <w:rPr>
                <w:lang w:val="kk-KZ"/>
              </w:rPr>
              <w:t>-орын</w:t>
            </w:r>
          </w:p>
        </w:tc>
        <w:tc>
          <w:tcPr>
            <w:tcW w:w="1701" w:type="dxa"/>
          </w:tcPr>
          <w:p w:rsidR="00320BEE" w:rsidRPr="0085210D" w:rsidRDefault="00320BEE" w:rsidP="00320BEE">
            <w:r w:rsidRPr="0085210D">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497</w:t>
            </w:r>
          </w:p>
        </w:tc>
        <w:tc>
          <w:tcPr>
            <w:tcW w:w="1842" w:type="dxa"/>
          </w:tcPr>
          <w:p w:rsidR="00320BEE" w:rsidRPr="0085210D" w:rsidRDefault="00320BEE" w:rsidP="00320BEE">
            <w:pPr>
              <w:rPr>
                <w:lang w:val="kk-KZ"/>
              </w:rPr>
            </w:pPr>
            <w:r w:rsidRPr="0085210D">
              <w:rPr>
                <w:lang w:val="kk-KZ"/>
              </w:rPr>
              <w:t>Алибекова Мадина</w:t>
            </w:r>
          </w:p>
        </w:tc>
        <w:tc>
          <w:tcPr>
            <w:tcW w:w="993" w:type="dxa"/>
          </w:tcPr>
          <w:p w:rsidR="00320BEE" w:rsidRPr="0085210D" w:rsidRDefault="00320BEE" w:rsidP="00320BEE">
            <w:pPr>
              <w:tabs>
                <w:tab w:val="left" w:pos="284"/>
              </w:tabs>
              <w:ind w:firstLine="142"/>
              <w:jc w:val="center"/>
              <w:rPr>
                <w:lang w:val="en-US"/>
              </w:rPr>
            </w:pPr>
            <w:r w:rsidRPr="0085210D">
              <w:rPr>
                <w:lang w:val="en-US"/>
              </w:rPr>
              <w:t>11</w:t>
            </w:r>
          </w:p>
        </w:tc>
        <w:tc>
          <w:tcPr>
            <w:tcW w:w="3118" w:type="dxa"/>
          </w:tcPr>
          <w:p w:rsidR="00320BEE" w:rsidRPr="0085210D" w:rsidRDefault="00320BEE" w:rsidP="00320BEE">
            <w:pPr>
              <w:rPr>
                <w:lang w:val="kk-KZ"/>
              </w:rPr>
            </w:pPr>
            <w:r w:rsidRPr="0085210D">
              <w:rPr>
                <w:lang w:val="kk-KZ"/>
              </w:rPr>
              <w:t>« АӘжТД» пәні бойынша оқушыларға арналған республикалық олимпиада</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en-US"/>
              </w:rPr>
              <w:t>II</w:t>
            </w:r>
            <w:r w:rsidRPr="0085210D">
              <w:rPr>
                <w:lang w:val="kk-KZ"/>
              </w:rPr>
              <w:t>-дәрежелі диплом</w:t>
            </w:r>
          </w:p>
        </w:tc>
        <w:tc>
          <w:tcPr>
            <w:tcW w:w="1701" w:type="dxa"/>
          </w:tcPr>
          <w:p w:rsidR="00320BEE" w:rsidRPr="0085210D" w:rsidRDefault="00320BEE" w:rsidP="00320BEE">
            <w:pPr>
              <w:rPr>
                <w:lang w:val="kk-KZ"/>
              </w:rPr>
            </w:pPr>
            <w:r w:rsidRPr="0085210D">
              <w:rPr>
                <w:lang w:val="kk-KZ"/>
              </w:rPr>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498</w:t>
            </w:r>
          </w:p>
        </w:tc>
        <w:tc>
          <w:tcPr>
            <w:tcW w:w="1842" w:type="dxa"/>
          </w:tcPr>
          <w:p w:rsidR="00320BEE" w:rsidRPr="0085210D" w:rsidRDefault="00320BEE" w:rsidP="00320BEE">
            <w:pPr>
              <w:rPr>
                <w:lang w:val="kk-KZ"/>
              </w:rPr>
            </w:pPr>
            <w:r w:rsidRPr="0085210D">
              <w:rPr>
                <w:lang w:val="kk-KZ"/>
              </w:rPr>
              <w:t>Кенжебекқызы Айша</w:t>
            </w:r>
          </w:p>
        </w:tc>
        <w:tc>
          <w:tcPr>
            <w:tcW w:w="993" w:type="dxa"/>
          </w:tcPr>
          <w:p w:rsidR="00320BEE" w:rsidRPr="0085210D" w:rsidRDefault="00320BEE" w:rsidP="00320BEE">
            <w:pPr>
              <w:tabs>
                <w:tab w:val="left" w:pos="284"/>
              </w:tabs>
              <w:ind w:firstLine="142"/>
              <w:jc w:val="center"/>
              <w:rPr>
                <w:lang w:val="en-US"/>
              </w:rPr>
            </w:pPr>
            <w:r w:rsidRPr="0085210D">
              <w:rPr>
                <w:lang w:val="en-US"/>
              </w:rPr>
              <w:t>11</w:t>
            </w:r>
          </w:p>
        </w:tc>
        <w:tc>
          <w:tcPr>
            <w:tcW w:w="3118" w:type="dxa"/>
          </w:tcPr>
          <w:p w:rsidR="00320BEE" w:rsidRPr="0085210D" w:rsidRDefault="00320BEE" w:rsidP="00320BEE">
            <w:pPr>
              <w:rPr>
                <w:lang w:val="kk-KZ"/>
              </w:rPr>
            </w:pPr>
            <w:r w:rsidRPr="0085210D">
              <w:rPr>
                <w:lang w:val="kk-KZ"/>
              </w:rPr>
              <w:t>« АӘжТД» пәні бойынша оқушыларға арналған республикалық олимпиада</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en-US"/>
              </w:rPr>
              <w:t>II</w:t>
            </w:r>
            <w:r w:rsidRPr="0085210D">
              <w:rPr>
                <w:lang w:val="kk-KZ"/>
              </w:rPr>
              <w:t>-дәрежелі диплом</w:t>
            </w:r>
          </w:p>
        </w:tc>
        <w:tc>
          <w:tcPr>
            <w:tcW w:w="1701" w:type="dxa"/>
          </w:tcPr>
          <w:p w:rsidR="00320BEE" w:rsidRPr="0085210D" w:rsidRDefault="00320BEE" w:rsidP="00320BEE">
            <w:pPr>
              <w:rPr>
                <w:lang w:val="kk-KZ"/>
              </w:rPr>
            </w:pPr>
            <w:r w:rsidRPr="0085210D">
              <w:rPr>
                <w:lang w:val="kk-KZ"/>
              </w:rPr>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499</w:t>
            </w:r>
          </w:p>
        </w:tc>
        <w:tc>
          <w:tcPr>
            <w:tcW w:w="1842" w:type="dxa"/>
          </w:tcPr>
          <w:p w:rsidR="00320BEE" w:rsidRPr="0085210D" w:rsidRDefault="00320BEE" w:rsidP="00320BEE">
            <w:r w:rsidRPr="0085210D">
              <w:t>Ершенов Мират</w:t>
            </w:r>
          </w:p>
        </w:tc>
        <w:tc>
          <w:tcPr>
            <w:tcW w:w="993" w:type="dxa"/>
          </w:tcPr>
          <w:p w:rsidR="00320BEE" w:rsidRPr="0085210D" w:rsidRDefault="00320BEE" w:rsidP="00320BEE">
            <w:pPr>
              <w:tabs>
                <w:tab w:val="left" w:pos="284"/>
              </w:tabs>
              <w:ind w:firstLine="142"/>
              <w:jc w:val="center"/>
              <w:rPr>
                <w:lang w:val="en-US"/>
              </w:rPr>
            </w:pPr>
            <w:r w:rsidRPr="0085210D">
              <w:rPr>
                <w:lang w:val="en-US"/>
              </w:rPr>
              <w:t>7</w:t>
            </w:r>
          </w:p>
        </w:tc>
        <w:tc>
          <w:tcPr>
            <w:tcW w:w="3118" w:type="dxa"/>
          </w:tcPr>
          <w:p w:rsidR="00320BEE" w:rsidRPr="0085210D" w:rsidRDefault="00320BEE" w:rsidP="00320BEE">
            <w:pPr>
              <w:rPr>
                <w:lang w:val="kk-KZ"/>
              </w:rPr>
            </w:pPr>
            <w:r w:rsidRPr="0085210D">
              <w:rPr>
                <w:lang w:val="kk-KZ"/>
              </w:rPr>
              <w:t>«Ақбота»  зияткерлік  олимпиаасы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en-US"/>
              </w:rPr>
            </w:pPr>
            <w:r w:rsidRPr="0085210D">
              <w:rPr>
                <w:lang w:val="en-US"/>
              </w:rPr>
              <w:t>II</w:t>
            </w:r>
            <w:r w:rsidRPr="0085210D">
              <w:t>І</w:t>
            </w:r>
            <w:r w:rsidRPr="0085210D">
              <w:rPr>
                <w:lang w:val="kk-KZ"/>
              </w:rPr>
              <w:t>-дәрежелі диплом</w:t>
            </w:r>
          </w:p>
        </w:tc>
        <w:tc>
          <w:tcPr>
            <w:tcW w:w="1701" w:type="dxa"/>
          </w:tcPr>
          <w:p w:rsidR="00320BEE" w:rsidRPr="0085210D" w:rsidRDefault="00320BEE" w:rsidP="00320BEE">
            <w:pPr>
              <w:rPr>
                <w:lang w:val="kk-KZ"/>
              </w:rPr>
            </w:pPr>
            <w:r w:rsidRPr="0085210D">
              <w:rPr>
                <w:lang w:val="kk-KZ"/>
              </w:rPr>
              <w:t>Республикалық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500</w:t>
            </w:r>
          </w:p>
        </w:tc>
        <w:tc>
          <w:tcPr>
            <w:tcW w:w="1842" w:type="dxa"/>
          </w:tcPr>
          <w:p w:rsidR="00320BEE" w:rsidRPr="0085210D" w:rsidRDefault="00320BEE" w:rsidP="00320BEE">
            <w:r w:rsidRPr="0085210D">
              <w:t>Дәулетханқызы Ясмина</w:t>
            </w:r>
          </w:p>
        </w:tc>
        <w:tc>
          <w:tcPr>
            <w:tcW w:w="993" w:type="dxa"/>
          </w:tcPr>
          <w:p w:rsidR="00320BEE" w:rsidRPr="0085210D" w:rsidRDefault="00320BEE" w:rsidP="00320BEE">
            <w:pPr>
              <w:jc w:val="center"/>
            </w:pPr>
            <w:r w:rsidRPr="0085210D">
              <w:rPr>
                <w:lang w:val="en-US"/>
              </w:rPr>
              <w:t>7</w:t>
            </w:r>
          </w:p>
        </w:tc>
        <w:tc>
          <w:tcPr>
            <w:tcW w:w="3118" w:type="dxa"/>
          </w:tcPr>
          <w:p w:rsidR="00320BEE" w:rsidRPr="0085210D" w:rsidRDefault="00320BEE" w:rsidP="00320BEE">
            <w:pPr>
              <w:rPr>
                <w:lang w:val="kk-KZ"/>
              </w:rPr>
            </w:pPr>
            <w:r w:rsidRPr="0085210D">
              <w:rPr>
                <w:lang w:val="kk-KZ"/>
              </w:rPr>
              <w:t>«Ақбота»  зияткерлік  олимпиаасы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en-US"/>
              </w:rPr>
            </w:pPr>
            <w:r w:rsidRPr="0085210D">
              <w:rPr>
                <w:lang w:val="en-US"/>
              </w:rPr>
              <w:t>II</w:t>
            </w:r>
            <w:r w:rsidRPr="0085210D">
              <w:t>І</w:t>
            </w:r>
            <w:r w:rsidRPr="0085210D">
              <w:rPr>
                <w:lang w:val="kk-KZ"/>
              </w:rPr>
              <w:t>-дәрежелі диплом</w:t>
            </w:r>
          </w:p>
        </w:tc>
        <w:tc>
          <w:tcPr>
            <w:tcW w:w="1701" w:type="dxa"/>
          </w:tcPr>
          <w:p w:rsidR="00320BEE" w:rsidRPr="0085210D" w:rsidRDefault="00320BEE" w:rsidP="00320BEE">
            <w:pPr>
              <w:rPr>
                <w:lang w:val="kk-KZ"/>
              </w:rPr>
            </w:pPr>
            <w:r w:rsidRPr="0085210D">
              <w:rPr>
                <w:lang w:val="kk-KZ"/>
              </w:rPr>
              <w:t>Республикалық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501</w:t>
            </w:r>
          </w:p>
        </w:tc>
        <w:tc>
          <w:tcPr>
            <w:tcW w:w="1842" w:type="dxa"/>
          </w:tcPr>
          <w:p w:rsidR="00320BEE" w:rsidRPr="0085210D" w:rsidRDefault="00320BEE" w:rsidP="00320BEE">
            <w:r w:rsidRPr="0085210D">
              <w:t>Сейтқан Жанайкерім</w:t>
            </w:r>
          </w:p>
        </w:tc>
        <w:tc>
          <w:tcPr>
            <w:tcW w:w="993" w:type="dxa"/>
          </w:tcPr>
          <w:p w:rsidR="00320BEE" w:rsidRPr="0085210D" w:rsidRDefault="00320BEE" w:rsidP="00320BEE">
            <w:pPr>
              <w:jc w:val="center"/>
            </w:pPr>
            <w:r w:rsidRPr="0085210D">
              <w:rPr>
                <w:lang w:val="en-US"/>
              </w:rPr>
              <w:t>7</w:t>
            </w:r>
          </w:p>
        </w:tc>
        <w:tc>
          <w:tcPr>
            <w:tcW w:w="3118" w:type="dxa"/>
          </w:tcPr>
          <w:p w:rsidR="00320BEE" w:rsidRPr="0085210D" w:rsidRDefault="00320BEE" w:rsidP="00320BEE">
            <w:pPr>
              <w:rPr>
                <w:lang w:val="kk-KZ"/>
              </w:rPr>
            </w:pPr>
            <w:r w:rsidRPr="0085210D">
              <w:rPr>
                <w:lang w:val="kk-KZ"/>
              </w:rPr>
              <w:t>«Ақбота»  зияткерлік  олимпиаасы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en-US"/>
              </w:rPr>
            </w:pPr>
            <w:r w:rsidRPr="0085210D">
              <w:rPr>
                <w:lang w:val="en-US"/>
              </w:rPr>
              <w:t>I</w:t>
            </w:r>
            <w:r w:rsidRPr="0085210D">
              <w:rPr>
                <w:lang w:val="kk-KZ"/>
              </w:rPr>
              <w:t>-дәрежелі диплом</w:t>
            </w:r>
          </w:p>
        </w:tc>
        <w:tc>
          <w:tcPr>
            <w:tcW w:w="1701" w:type="dxa"/>
          </w:tcPr>
          <w:p w:rsidR="00320BEE" w:rsidRPr="0085210D" w:rsidRDefault="00320BEE" w:rsidP="00320BEE">
            <w:pPr>
              <w:rPr>
                <w:lang w:val="kk-KZ"/>
              </w:rPr>
            </w:pPr>
            <w:r w:rsidRPr="0085210D">
              <w:rPr>
                <w:lang w:val="kk-KZ"/>
              </w:rPr>
              <w:t>Республикалық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502</w:t>
            </w:r>
          </w:p>
        </w:tc>
        <w:tc>
          <w:tcPr>
            <w:tcW w:w="1842" w:type="dxa"/>
          </w:tcPr>
          <w:p w:rsidR="00320BEE" w:rsidRPr="0085210D" w:rsidRDefault="00320BEE" w:rsidP="00320BEE">
            <w:r w:rsidRPr="0085210D">
              <w:t>Маутхан  Аяжан</w:t>
            </w:r>
          </w:p>
        </w:tc>
        <w:tc>
          <w:tcPr>
            <w:tcW w:w="993" w:type="dxa"/>
          </w:tcPr>
          <w:p w:rsidR="00320BEE" w:rsidRPr="0085210D" w:rsidRDefault="00320BEE" w:rsidP="00320BEE">
            <w:pPr>
              <w:jc w:val="center"/>
            </w:pPr>
            <w:r w:rsidRPr="0085210D">
              <w:rPr>
                <w:lang w:val="en-US"/>
              </w:rPr>
              <w:t>7</w:t>
            </w:r>
          </w:p>
        </w:tc>
        <w:tc>
          <w:tcPr>
            <w:tcW w:w="3118" w:type="dxa"/>
          </w:tcPr>
          <w:p w:rsidR="00320BEE" w:rsidRPr="0085210D" w:rsidRDefault="00320BEE" w:rsidP="00320BEE">
            <w:pPr>
              <w:rPr>
                <w:lang w:val="kk-KZ"/>
              </w:rPr>
            </w:pPr>
            <w:r w:rsidRPr="0085210D">
              <w:rPr>
                <w:lang w:val="kk-KZ"/>
              </w:rPr>
              <w:t>«Ақбота»  зияткерлік  олимпиаасы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en-US"/>
              </w:rPr>
            </w:pPr>
            <w:r w:rsidRPr="0085210D">
              <w:t>І</w:t>
            </w:r>
            <w:r w:rsidRPr="0085210D">
              <w:rPr>
                <w:lang w:val="kk-KZ"/>
              </w:rPr>
              <w:t>-дәрежелі диплом</w:t>
            </w:r>
          </w:p>
        </w:tc>
        <w:tc>
          <w:tcPr>
            <w:tcW w:w="1701" w:type="dxa"/>
          </w:tcPr>
          <w:p w:rsidR="00320BEE" w:rsidRPr="0085210D" w:rsidRDefault="00320BEE" w:rsidP="00320BEE">
            <w:pPr>
              <w:rPr>
                <w:lang w:val="kk-KZ"/>
              </w:rPr>
            </w:pPr>
            <w:r w:rsidRPr="0085210D">
              <w:rPr>
                <w:lang w:val="kk-KZ"/>
              </w:rPr>
              <w:t>Республикалық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503</w:t>
            </w:r>
          </w:p>
        </w:tc>
        <w:tc>
          <w:tcPr>
            <w:tcW w:w="1842" w:type="dxa"/>
          </w:tcPr>
          <w:p w:rsidR="00320BEE" w:rsidRPr="0085210D" w:rsidRDefault="00320BEE" w:rsidP="00320BEE">
            <w:pPr>
              <w:rPr>
                <w:lang w:val="kk-KZ"/>
              </w:rPr>
            </w:pPr>
            <w:r w:rsidRPr="0085210D">
              <w:rPr>
                <w:lang w:val="kk-KZ"/>
              </w:rPr>
              <w:t>Бақтияр Райана</w:t>
            </w:r>
          </w:p>
        </w:tc>
        <w:tc>
          <w:tcPr>
            <w:tcW w:w="993" w:type="dxa"/>
          </w:tcPr>
          <w:p w:rsidR="00320BEE" w:rsidRPr="0085210D" w:rsidRDefault="00320BEE" w:rsidP="00320BEE">
            <w:pPr>
              <w:rPr>
                <w:lang w:val="kk-KZ"/>
              </w:rPr>
            </w:pPr>
            <w:r w:rsidRPr="0085210D">
              <w:rPr>
                <w:lang w:val="kk-KZ"/>
              </w:rPr>
              <w:t>3</w:t>
            </w:r>
          </w:p>
        </w:tc>
        <w:tc>
          <w:tcPr>
            <w:tcW w:w="3118" w:type="dxa"/>
          </w:tcPr>
          <w:p w:rsidR="00320BEE" w:rsidRPr="0085210D" w:rsidRDefault="00320BEE" w:rsidP="00320BEE">
            <w:pPr>
              <w:rPr>
                <w:lang w:val="kk-KZ"/>
              </w:rPr>
            </w:pPr>
            <w:r w:rsidRPr="0085210D">
              <w:rPr>
                <w:lang w:val="kk-KZ"/>
              </w:rPr>
              <w:t>Жалпы білім беретін мектептерге арналған «Ақбота»  зияткерлік олимпиадасы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Сертификат</w:t>
            </w:r>
          </w:p>
        </w:tc>
        <w:tc>
          <w:tcPr>
            <w:tcW w:w="1701" w:type="dxa"/>
          </w:tcPr>
          <w:p w:rsidR="00320BEE" w:rsidRPr="0085210D" w:rsidRDefault="00320BEE" w:rsidP="00320BEE">
            <w:pPr>
              <w:rPr>
                <w:lang w:val="kk-KZ"/>
              </w:rPr>
            </w:pPr>
            <w:r w:rsidRPr="0085210D">
              <w:rPr>
                <w:lang w:val="kk-KZ"/>
              </w:rPr>
              <w:t>Республикалық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504</w:t>
            </w:r>
          </w:p>
        </w:tc>
        <w:tc>
          <w:tcPr>
            <w:tcW w:w="1842" w:type="dxa"/>
          </w:tcPr>
          <w:p w:rsidR="00320BEE" w:rsidRPr="0085210D" w:rsidRDefault="00320BEE" w:rsidP="00320BEE">
            <w:pPr>
              <w:rPr>
                <w:lang w:val="kk-KZ"/>
              </w:rPr>
            </w:pPr>
            <w:r w:rsidRPr="0085210D">
              <w:rPr>
                <w:lang w:val="kk-KZ"/>
              </w:rPr>
              <w:t>Бақтияр Райана</w:t>
            </w:r>
          </w:p>
        </w:tc>
        <w:tc>
          <w:tcPr>
            <w:tcW w:w="993" w:type="dxa"/>
          </w:tcPr>
          <w:p w:rsidR="00320BEE" w:rsidRPr="0085210D" w:rsidRDefault="00320BEE" w:rsidP="00320BEE">
            <w:pPr>
              <w:rPr>
                <w:lang w:val="kk-KZ"/>
              </w:rPr>
            </w:pPr>
            <w:r w:rsidRPr="0085210D">
              <w:rPr>
                <w:lang w:val="kk-KZ"/>
              </w:rPr>
              <w:t>3</w:t>
            </w:r>
          </w:p>
        </w:tc>
        <w:tc>
          <w:tcPr>
            <w:tcW w:w="3118" w:type="dxa"/>
          </w:tcPr>
          <w:p w:rsidR="00320BEE" w:rsidRPr="0085210D" w:rsidRDefault="00320BEE" w:rsidP="00320BEE">
            <w:pPr>
              <w:rPr>
                <w:lang w:val="kk-KZ"/>
              </w:rPr>
            </w:pPr>
            <w:r w:rsidRPr="0085210D">
              <w:rPr>
                <w:lang w:val="kk-KZ"/>
              </w:rPr>
              <w:t>Жалпы білім беретін мектептерге арналған «Ақбота»  зияткерлік олимпиадасы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 xml:space="preserve"> Дипом</w:t>
            </w:r>
          </w:p>
          <w:p w:rsidR="00320BEE" w:rsidRPr="0085210D" w:rsidRDefault="00320BEE" w:rsidP="00320BEE">
            <w:pPr>
              <w:rPr>
                <w:lang w:val="kk-KZ"/>
              </w:rPr>
            </w:pPr>
            <w:r w:rsidRPr="0085210D">
              <w:rPr>
                <w:lang w:val="kk-KZ"/>
              </w:rPr>
              <w:t>І дәрежелі</w:t>
            </w:r>
          </w:p>
        </w:tc>
        <w:tc>
          <w:tcPr>
            <w:tcW w:w="1701" w:type="dxa"/>
          </w:tcPr>
          <w:p w:rsidR="00320BEE" w:rsidRPr="0085210D" w:rsidRDefault="00320BEE" w:rsidP="00320BEE">
            <w:pPr>
              <w:rPr>
                <w:lang w:val="kk-KZ"/>
              </w:rPr>
            </w:pPr>
            <w:r w:rsidRPr="0085210D">
              <w:rPr>
                <w:lang w:val="kk-KZ"/>
              </w:rPr>
              <w:t>Республикалық</w:t>
            </w:r>
          </w:p>
        </w:tc>
      </w:tr>
      <w:tr w:rsidR="00320BEE" w:rsidRPr="0085210D" w:rsidTr="00320BEE">
        <w:tc>
          <w:tcPr>
            <w:tcW w:w="675" w:type="dxa"/>
          </w:tcPr>
          <w:p w:rsidR="00320BEE" w:rsidRPr="00EC34EF" w:rsidRDefault="00320BEE" w:rsidP="00320BEE">
            <w:pPr>
              <w:tabs>
                <w:tab w:val="left" w:pos="284"/>
              </w:tabs>
              <w:rPr>
                <w:lang w:val="en-US"/>
              </w:rPr>
            </w:pPr>
            <w:r>
              <w:rPr>
                <w:lang w:val="en-US"/>
              </w:rPr>
              <w:t>505</w:t>
            </w:r>
          </w:p>
        </w:tc>
        <w:tc>
          <w:tcPr>
            <w:tcW w:w="1842" w:type="dxa"/>
          </w:tcPr>
          <w:p w:rsidR="00320BEE" w:rsidRPr="0085210D" w:rsidRDefault="00320BEE" w:rsidP="00320BEE">
            <w:pPr>
              <w:rPr>
                <w:lang w:val="kk-KZ"/>
              </w:rPr>
            </w:pPr>
            <w:r w:rsidRPr="0085210D">
              <w:rPr>
                <w:lang w:val="kk-KZ"/>
              </w:rPr>
              <w:t>Мұхамажитова Інжу</w:t>
            </w:r>
          </w:p>
        </w:tc>
        <w:tc>
          <w:tcPr>
            <w:tcW w:w="993" w:type="dxa"/>
          </w:tcPr>
          <w:p w:rsidR="00320BEE" w:rsidRPr="0085210D" w:rsidRDefault="00320BEE" w:rsidP="00320BEE">
            <w:pPr>
              <w:rPr>
                <w:lang w:val="kk-KZ"/>
              </w:rPr>
            </w:pPr>
            <w:r w:rsidRPr="0085210D">
              <w:rPr>
                <w:lang w:val="kk-KZ"/>
              </w:rPr>
              <w:t>3</w:t>
            </w:r>
          </w:p>
        </w:tc>
        <w:tc>
          <w:tcPr>
            <w:tcW w:w="3118" w:type="dxa"/>
          </w:tcPr>
          <w:p w:rsidR="00320BEE" w:rsidRPr="0085210D" w:rsidRDefault="00320BEE" w:rsidP="00320BEE">
            <w:pPr>
              <w:rPr>
                <w:lang w:val="kk-KZ"/>
              </w:rPr>
            </w:pPr>
            <w:r w:rsidRPr="0085210D">
              <w:rPr>
                <w:lang w:val="kk-KZ"/>
              </w:rPr>
              <w:t>Жалпы білім беретін мектептерге арналған «Ақбота»  зияткерлік олимпиадасы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Дипом</w:t>
            </w:r>
          </w:p>
          <w:p w:rsidR="00320BEE" w:rsidRPr="0085210D" w:rsidRDefault="00320BEE" w:rsidP="00320BEE">
            <w:pPr>
              <w:rPr>
                <w:lang w:val="kk-KZ"/>
              </w:rPr>
            </w:pPr>
            <w:r w:rsidRPr="0085210D">
              <w:rPr>
                <w:lang w:val="kk-KZ"/>
              </w:rPr>
              <w:t>І дәрежелі</w:t>
            </w:r>
          </w:p>
        </w:tc>
        <w:tc>
          <w:tcPr>
            <w:tcW w:w="1701" w:type="dxa"/>
          </w:tcPr>
          <w:p w:rsidR="00320BEE" w:rsidRPr="0085210D" w:rsidRDefault="00320BEE" w:rsidP="00320BEE">
            <w:pPr>
              <w:rPr>
                <w:lang w:val="kk-KZ"/>
              </w:rPr>
            </w:pPr>
            <w:r w:rsidRPr="0085210D">
              <w:rPr>
                <w:lang w:val="kk-KZ"/>
              </w:rPr>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506</w:t>
            </w:r>
          </w:p>
        </w:tc>
        <w:tc>
          <w:tcPr>
            <w:tcW w:w="1842" w:type="dxa"/>
          </w:tcPr>
          <w:p w:rsidR="00320BEE" w:rsidRPr="0085210D" w:rsidRDefault="00320BEE" w:rsidP="00320BEE">
            <w:pPr>
              <w:rPr>
                <w:lang w:val="kk-KZ"/>
              </w:rPr>
            </w:pPr>
            <w:r w:rsidRPr="0085210D">
              <w:rPr>
                <w:lang w:val="kk-KZ"/>
              </w:rPr>
              <w:t>Мұқашев Қуаныш</w:t>
            </w:r>
          </w:p>
        </w:tc>
        <w:tc>
          <w:tcPr>
            <w:tcW w:w="993" w:type="dxa"/>
          </w:tcPr>
          <w:p w:rsidR="00320BEE" w:rsidRPr="0085210D" w:rsidRDefault="00320BEE" w:rsidP="00320BEE">
            <w:pPr>
              <w:rPr>
                <w:lang w:val="kk-KZ"/>
              </w:rPr>
            </w:pPr>
            <w:r w:rsidRPr="0085210D">
              <w:rPr>
                <w:lang w:val="kk-KZ"/>
              </w:rPr>
              <w:t>3</w:t>
            </w:r>
          </w:p>
        </w:tc>
        <w:tc>
          <w:tcPr>
            <w:tcW w:w="3118" w:type="dxa"/>
          </w:tcPr>
          <w:p w:rsidR="00320BEE" w:rsidRPr="00965431" w:rsidRDefault="00320BEE" w:rsidP="00320BEE">
            <w:pPr>
              <w:rPr>
                <w:lang w:val="kk-KZ"/>
              </w:rPr>
            </w:pPr>
            <w:r w:rsidRPr="0085210D">
              <w:rPr>
                <w:lang w:val="kk-KZ"/>
              </w:rPr>
              <w:t>Жалпы білім беретін мектептерге арналған «Ақбота»  зияткерлік олимпиадасы</w:t>
            </w:r>
          </w:p>
          <w:p w:rsidR="00320BEE" w:rsidRPr="00965431" w:rsidRDefault="00320BEE" w:rsidP="00320BEE">
            <w:pPr>
              <w:rPr>
                <w:lang w:val="kk-KZ"/>
              </w:rPr>
            </w:pP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Дипом</w:t>
            </w:r>
          </w:p>
          <w:p w:rsidR="00320BEE" w:rsidRPr="0085210D" w:rsidRDefault="00320BEE" w:rsidP="00320BEE">
            <w:pPr>
              <w:rPr>
                <w:lang w:val="kk-KZ"/>
              </w:rPr>
            </w:pPr>
            <w:r w:rsidRPr="0085210D">
              <w:rPr>
                <w:lang w:val="kk-KZ"/>
              </w:rPr>
              <w:t>І дәрежелі</w:t>
            </w:r>
          </w:p>
        </w:tc>
        <w:tc>
          <w:tcPr>
            <w:tcW w:w="1701" w:type="dxa"/>
          </w:tcPr>
          <w:p w:rsidR="00320BEE" w:rsidRPr="0085210D" w:rsidRDefault="00320BEE" w:rsidP="00320BEE">
            <w:pPr>
              <w:rPr>
                <w:lang w:val="kk-KZ"/>
              </w:rPr>
            </w:pPr>
            <w:r w:rsidRPr="0085210D">
              <w:rPr>
                <w:lang w:val="kk-KZ"/>
              </w:rPr>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507</w:t>
            </w:r>
          </w:p>
        </w:tc>
        <w:tc>
          <w:tcPr>
            <w:tcW w:w="1842" w:type="dxa"/>
          </w:tcPr>
          <w:p w:rsidR="00320BEE" w:rsidRPr="0085210D" w:rsidRDefault="00320BEE" w:rsidP="00320BEE">
            <w:pPr>
              <w:rPr>
                <w:lang w:val="kk-KZ"/>
              </w:rPr>
            </w:pPr>
            <w:r w:rsidRPr="0085210D">
              <w:rPr>
                <w:lang w:val="kk-KZ"/>
              </w:rPr>
              <w:t>Қуанбаев Нурали</w:t>
            </w:r>
          </w:p>
        </w:tc>
        <w:tc>
          <w:tcPr>
            <w:tcW w:w="993" w:type="dxa"/>
          </w:tcPr>
          <w:p w:rsidR="00320BEE" w:rsidRPr="0085210D" w:rsidRDefault="00320BEE" w:rsidP="00320BEE">
            <w:pPr>
              <w:rPr>
                <w:lang w:val="kk-KZ"/>
              </w:rPr>
            </w:pPr>
            <w:r w:rsidRPr="0085210D">
              <w:rPr>
                <w:lang w:val="kk-KZ"/>
              </w:rPr>
              <w:t>1</w:t>
            </w:r>
          </w:p>
        </w:tc>
        <w:tc>
          <w:tcPr>
            <w:tcW w:w="3118" w:type="dxa"/>
          </w:tcPr>
          <w:p w:rsidR="00320BEE" w:rsidRPr="0085210D" w:rsidRDefault="00320BEE" w:rsidP="00320BEE">
            <w:pPr>
              <w:rPr>
                <w:lang w:val="kk-KZ"/>
              </w:rPr>
            </w:pPr>
            <w:r w:rsidRPr="0085210D">
              <w:rPr>
                <w:lang w:val="kk-KZ"/>
              </w:rPr>
              <w:t>Жалпы білім беретін мектептерге арналған «Ақбота»  зияткерлік олимпиадасы</w:t>
            </w:r>
          </w:p>
        </w:tc>
        <w:tc>
          <w:tcPr>
            <w:tcW w:w="992" w:type="dxa"/>
          </w:tcPr>
          <w:p w:rsidR="00320BEE" w:rsidRPr="0085210D" w:rsidRDefault="00320BEE" w:rsidP="00320BEE">
            <w:r w:rsidRPr="0085210D">
              <w:rPr>
                <w:lang w:val="kk-KZ"/>
              </w:rPr>
              <w:t>2023ж</w:t>
            </w:r>
          </w:p>
        </w:tc>
        <w:tc>
          <w:tcPr>
            <w:tcW w:w="1418" w:type="dxa"/>
          </w:tcPr>
          <w:p w:rsidR="00320BEE" w:rsidRPr="0085210D" w:rsidRDefault="00320BEE" w:rsidP="00320BEE">
            <w:pPr>
              <w:rPr>
                <w:lang w:val="kk-KZ"/>
              </w:rPr>
            </w:pPr>
            <w:r w:rsidRPr="0085210D">
              <w:rPr>
                <w:lang w:val="kk-KZ"/>
              </w:rPr>
              <w:t>Диплом</w:t>
            </w:r>
          </w:p>
          <w:p w:rsidR="00320BEE" w:rsidRPr="0085210D" w:rsidRDefault="00320BEE" w:rsidP="00320BEE">
            <w:pPr>
              <w:rPr>
                <w:lang w:val="kk-KZ"/>
              </w:rPr>
            </w:pPr>
            <w:r w:rsidRPr="0085210D">
              <w:rPr>
                <w:lang w:val="kk-KZ"/>
              </w:rPr>
              <w:t>1 орын</w:t>
            </w:r>
          </w:p>
        </w:tc>
        <w:tc>
          <w:tcPr>
            <w:tcW w:w="1701" w:type="dxa"/>
          </w:tcPr>
          <w:p w:rsidR="00320BEE" w:rsidRPr="0085210D" w:rsidRDefault="00320BEE" w:rsidP="00320BEE">
            <w:pPr>
              <w:rPr>
                <w:lang w:val="en-US"/>
              </w:rPr>
            </w:pPr>
            <w:r w:rsidRPr="0085210D">
              <w:rPr>
                <w:lang w:val="kk-KZ"/>
              </w:rPr>
              <w:t>Республикалық</w:t>
            </w:r>
          </w:p>
          <w:p w:rsidR="00320BEE" w:rsidRPr="0085210D" w:rsidRDefault="00320BEE" w:rsidP="00320BEE">
            <w:pPr>
              <w:rPr>
                <w:lang w:val="en-US"/>
              </w:rPr>
            </w:pPr>
          </w:p>
          <w:p w:rsidR="00320BEE" w:rsidRPr="0085210D" w:rsidRDefault="00320BEE" w:rsidP="00320BEE">
            <w:pPr>
              <w:rPr>
                <w:lang w:val="en-US"/>
              </w:rPr>
            </w:pPr>
          </w:p>
          <w:p w:rsidR="00320BEE" w:rsidRPr="0085210D" w:rsidRDefault="00320BEE" w:rsidP="00320BEE">
            <w:pPr>
              <w:rPr>
                <w:lang w:val="en-US"/>
              </w:rPr>
            </w:pPr>
          </w:p>
          <w:p w:rsidR="00320BEE" w:rsidRPr="0085210D" w:rsidRDefault="00320BEE" w:rsidP="00320BEE">
            <w:pPr>
              <w:rPr>
                <w:lang w:val="en-US"/>
              </w:rPr>
            </w:pPr>
          </w:p>
        </w:tc>
      </w:tr>
      <w:tr w:rsidR="00320BEE" w:rsidRPr="0085210D" w:rsidTr="00320BEE">
        <w:tc>
          <w:tcPr>
            <w:tcW w:w="675" w:type="dxa"/>
          </w:tcPr>
          <w:p w:rsidR="00320BEE" w:rsidRPr="0085210D" w:rsidRDefault="00320BEE" w:rsidP="00320BEE">
            <w:pPr>
              <w:tabs>
                <w:tab w:val="left" w:pos="284"/>
              </w:tabs>
              <w:rPr>
                <w:lang w:val="en-US"/>
              </w:rPr>
            </w:pPr>
            <w:r>
              <w:rPr>
                <w:lang w:val="en-US"/>
              </w:rPr>
              <w:t>508</w:t>
            </w:r>
          </w:p>
        </w:tc>
        <w:tc>
          <w:tcPr>
            <w:tcW w:w="1842" w:type="dxa"/>
          </w:tcPr>
          <w:p w:rsidR="00320BEE" w:rsidRPr="0085210D" w:rsidRDefault="00320BEE" w:rsidP="00320BEE">
            <w:r w:rsidRPr="0085210D">
              <w:rPr>
                <w:lang w:val="en-US"/>
              </w:rPr>
              <w:t>C</w:t>
            </w:r>
            <w:r w:rsidRPr="0085210D">
              <w:t>ейтханова Айару</w:t>
            </w:r>
          </w:p>
        </w:tc>
        <w:tc>
          <w:tcPr>
            <w:tcW w:w="993" w:type="dxa"/>
          </w:tcPr>
          <w:p w:rsidR="00320BEE" w:rsidRPr="0085210D" w:rsidRDefault="00320BEE" w:rsidP="00320BEE">
            <w:pPr>
              <w:rPr>
                <w:lang w:val="en-US"/>
              </w:rPr>
            </w:pPr>
            <w:r w:rsidRPr="0085210D">
              <w:rPr>
                <w:lang w:val="en-US"/>
              </w:rPr>
              <w:t>3</w:t>
            </w:r>
          </w:p>
        </w:tc>
        <w:tc>
          <w:tcPr>
            <w:tcW w:w="3118" w:type="dxa"/>
          </w:tcPr>
          <w:p w:rsidR="00320BEE" w:rsidRPr="00DC6118" w:rsidRDefault="00320BEE" w:rsidP="00320BEE">
            <w:pPr>
              <w:rPr>
                <w:lang w:val="en-US"/>
              </w:rPr>
            </w:pPr>
            <w:r w:rsidRPr="0085210D">
              <w:t>Республикалық</w:t>
            </w:r>
            <w:r w:rsidRPr="00DC6118">
              <w:rPr>
                <w:lang w:val="en-US"/>
              </w:rPr>
              <w:t xml:space="preserve"> «</w:t>
            </w:r>
            <w:r w:rsidRPr="0085210D">
              <w:t>Айгөлек</w:t>
            </w:r>
            <w:r w:rsidRPr="00DC6118">
              <w:rPr>
                <w:lang w:val="en-US"/>
              </w:rPr>
              <w:t xml:space="preserve">» </w:t>
            </w:r>
            <w:r w:rsidRPr="0085210D">
              <w:t>журналы</w:t>
            </w:r>
            <w:r w:rsidRPr="00DC6118">
              <w:rPr>
                <w:lang w:val="en-US"/>
              </w:rPr>
              <w:t>, «</w:t>
            </w:r>
            <w:r w:rsidRPr="0085210D">
              <w:t>Сәлеметсің</w:t>
            </w:r>
            <w:r w:rsidRPr="00DC6118">
              <w:rPr>
                <w:lang w:val="en-US"/>
              </w:rPr>
              <w:t xml:space="preserve"> </w:t>
            </w:r>
            <w:r w:rsidRPr="0085210D">
              <w:t>бе</w:t>
            </w:r>
            <w:r w:rsidRPr="00DC6118">
              <w:rPr>
                <w:lang w:val="en-US"/>
              </w:rPr>
              <w:t xml:space="preserve">, </w:t>
            </w:r>
            <w:r w:rsidRPr="0085210D">
              <w:t>Айгөлек</w:t>
            </w:r>
            <w:r w:rsidRPr="00DC6118">
              <w:rPr>
                <w:lang w:val="en-US"/>
              </w:rPr>
              <w:t xml:space="preserve">?» </w:t>
            </w:r>
            <w:r w:rsidRPr="0085210D">
              <w:t>мақаласы</w:t>
            </w:r>
            <w:r>
              <w:rPr>
                <w:lang w:val="en-US"/>
              </w:rPr>
              <w:t xml:space="preserve"> </w:t>
            </w:r>
            <w:r w:rsidRPr="00DC6118">
              <w:rPr>
                <w:lang w:val="en-US"/>
              </w:rPr>
              <w:t>«</w:t>
            </w:r>
            <w:r w:rsidRPr="0085210D">
              <w:t>Айгөлек</w:t>
            </w:r>
            <w:r w:rsidRPr="00DC6118">
              <w:rPr>
                <w:lang w:val="en-US"/>
              </w:rPr>
              <w:t xml:space="preserve">» </w:t>
            </w:r>
            <w:r w:rsidRPr="0085210D">
              <w:t>журналы</w:t>
            </w:r>
            <w:r w:rsidRPr="00DC6118">
              <w:rPr>
                <w:lang w:val="en-US"/>
              </w:rPr>
              <w:t xml:space="preserve"> №</w:t>
            </w:r>
            <w:r w:rsidRPr="0085210D">
              <w:rPr>
                <w:lang w:val="en-US"/>
              </w:rPr>
              <w:t>3</w:t>
            </w:r>
            <w:r w:rsidRPr="00DC6118">
              <w:rPr>
                <w:lang w:val="en-US"/>
              </w:rPr>
              <w:t>,</w:t>
            </w:r>
          </w:p>
        </w:tc>
        <w:tc>
          <w:tcPr>
            <w:tcW w:w="992" w:type="dxa"/>
          </w:tcPr>
          <w:p w:rsidR="00320BEE" w:rsidRPr="0085210D" w:rsidRDefault="00320BEE" w:rsidP="00320BEE">
            <w:r w:rsidRPr="0085210D">
              <w:rPr>
                <w:lang w:val="en-US"/>
              </w:rPr>
              <w:t xml:space="preserve">2023 </w:t>
            </w:r>
            <w:r w:rsidR="00A23C23">
              <w:t>ж</w:t>
            </w:r>
          </w:p>
        </w:tc>
        <w:tc>
          <w:tcPr>
            <w:tcW w:w="1418" w:type="dxa"/>
          </w:tcPr>
          <w:p w:rsidR="00320BEE" w:rsidRPr="0085210D" w:rsidRDefault="00320BEE" w:rsidP="00320BEE">
            <w:r w:rsidRPr="0085210D">
              <w:t>- Баспасөз</w:t>
            </w:r>
          </w:p>
        </w:tc>
        <w:tc>
          <w:tcPr>
            <w:tcW w:w="1701" w:type="dxa"/>
          </w:tcPr>
          <w:p w:rsidR="00320BEE" w:rsidRPr="0085210D" w:rsidRDefault="00320BEE" w:rsidP="00320BEE">
            <w:r w:rsidRPr="0085210D">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509</w:t>
            </w:r>
          </w:p>
        </w:tc>
        <w:tc>
          <w:tcPr>
            <w:tcW w:w="1842" w:type="dxa"/>
          </w:tcPr>
          <w:p w:rsidR="00320BEE" w:rsidRPr="0085210D" w:rsidRDefault="00320BEE" w:rsidP="00320BEE">
            <w:r w:rsidRPr="0085210D">
              <w:t>Жұмабек Дина</w:t>
            </w:r>
          </w:p>
        </w:tc>
        <w:tc>
          <w:tcPr>
            <w:tcW w:w="993" w:type="dxa"/>
          </w:tcPr>
          <w:p w:rsidR="00320BEE" w:rsidRPr="0085210D" w:rsidRDefault="00320BEE" w:rsidP="00320BEE">
            <w:pPr>
              <w:rPr>
                <w:lang w:val="en-US"/>
              </w:rPr>
            </w:pPr>
            <w:r w:rsidRPr="0085210D">
              <w:rPr>
                <w:lang w:val="en-US"/>
              </w:rPr>
              <w:t>3</w:t>
            </w:r>
          </w:p>
        </w:tc>
        <w:tc>
          <w:tcPr>
            <w:tcW w:w="3118" w:type="dxa"/>
          </w:tcPr>
          <w:p w:rsidR="00320BEE" w:rsidRPr="0085210D" w:rsidRDefault="00320BEE" w:rsidP="00320BEE">
            <w:r w:rsidRPr="0085210D">
              <w:t>Республикалық «Айгөлек» журналы, «Анама» өлеңі</w:t>
            </w:r>
            <w:r w:rsidRPr="00DC6118">
              <w:t xml:space="preserve"> </w:t>
            </w:r>
            <w:r w:rsidRPr="0085210D">
              <w:t>«Айгөлек» журналы №</w:t>
            </w:r>
            <w:r w:rsidRPr="00DC6118">
              <w:t>4</w:t>
            </w:r>
            <w:r w:rsidRPr="0085210D">
              <w:t>,</w:t>
            </w:r>
          </w:p>
        </w:tc>
        <w:tc>
          <w:tcPr>
            <w:tcW w:w="992" w:type="dxa"/>
          </w:tcPr>
          <w:p w:rsidR="00320BEE" w:rsidRPr="0085210D" w:rsidRDefault="00320BEE" w:rsidP="00320BEE">
            <w:r w:rsidRPr="0085210D">
              <w:rPr>
                <w:lang w:val="en-US"/>
              </w:rPr>
              <w:t xml:space="preserve">2023 </w:t>
            </w:r>
            <w:r w:rsidR="00A23C23">
              <w:t>ж</w:t>
            </w:r>
          </w:p>
        </w:tc>
        <w:tc>
          <w:tcPr>
            <w:tcW w:w="1418" w:type="dxa"/>
          </w:tcPr>
          <w:p w:rsidR="00320BEE" w:rsidRPr="0085210D" w:rsidRDefault="00320BEE" w:rsidP="00320BEE">
            <w:r w:rsidRPr="0085210D">
              <w:t>- Баспасөз</w:t>
            </w:r>
          </w:p>
        </w:tc>
        <w:tc>
          <w:tcPr>
            <w:tcW w:w="1701" w:type="dxa"/>
          </w:tcPr>
          <w:p w:rsidR="00320BEE" w:rsidRPr="0085210D" w:rsidRDefault="00320BEE" w:rsidP="00320BEE">
            <w:r w:rsidRPr="0085210D">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510</w:t>
            </w:r>
          </w:p>
        </w:tc>
        <w:tc>
          <w:tcPr>
            <w:tcW w:w="1842" w:type="dxa"/>
          </w:tcPr>
          <w:p w:rsidR="00320BEE" w:rsidRPr="0085210D" w:rsidRDefault="00320BEE" w:rsidP="00320BEE">
            <w:r w:rsidRPr="0085210D">
              <w:t>Задаханов Нұрислам</w:t>
            </w:r>
          </w:p>
        </w:tc>
        <w:tc>
          <w:tcPr>
            <w:tcW w:w="993" w:type="dxa"/>
          </w:tcPr>
          <w:p w:rsidR="00320BEE" w:rsidRPr="0085210D" w:rsidRDefault="00320BEE" w:rsidP="00320BEE">
            <w:pPr>
              <w:rPr>
                <w:lang w:val="en-US"/>
              </w:rPr>
            </w:pPr>
            <w:r w:rsidRPr="0085210D">
              <w:rPr>
                <w:lang w:val="en-US"/>
              </w:rPr>
              <w:t>3</w:t>
            </w:r>
          </w:p>
        </w:tc>
        <w:tc>
          <w:tcPr>
            <w:tcW w:w="3118" w:type="dxa"/>
          </w:tcPr>
          <w:p w:rsidR="00320BEE" w:rsidRPr="0085210D" w:rsidRDefault="00320BEE" w:rsidP="00320BEE">
            <w:r w:rsidRPr="0085210D">
              <w:t>Республикалық «Айгөлек» журналы, «Ұстаз» өлеңі</w:t>
            </w:r>
            <w:r w:rsidRPr="00DC6118">
              <w:t xml:space="preserve"> </w:t>
            </w:r>
            <w:r w:rsidRPr="0085210D">
              <w:t>«Айгөлек» журналы №</w:t>
            </w:r>
            <w:r w:rsidRPr="00DC6118">
              <w:t>5</w:t>
            </w:r>
            <w:r w:rsidRPr="0085210D">
              <w:t>,</w:t>
            </w:r>
          </w:p>
        </w:tc>
        <w:tc>
          <w:tcPr>
            <w:tcW w:w="992" w:type="dxa"/>
          </w:tcPr>
          <w:p w:rsidR="00320BEE" w:rsidRPr="0085210D" w:rsidRDefault="00320BEE" w:rsidP="00320BEE">
            <w:r w:rsidRPr="0085210D">
              <w:rPr>
                <w:lang w:val="en-US"/>
              </w:rPr>
              <w:t xml:space="preserve">2023 </w:t>
            </w:r>
            <w:r w:rsidR="00A23C23">
              <w:t>ж</w:t>
            </w:r>
          </w:p>
        </w:tc>
        <w:tc>
          <w:tcPr>
            <w:tcW w:w="1418" w:type="dxa"/>
          </w:tcPr>
          <w:p w:rsidR="00320BEE" w:rsidRPr="0085210D" w:rsidRDefault="00320BEE" w:rsidP="00320BEE">
            <w:r w:rsidRPr="0085210D">
              <w:t>- Баспасөз</w:t>
            </w:r>
          </w:p>
        </w:tc>
        <w:tc>
          <w:tcPr>
            <w:tcW w:w="1701" w:type="dxa"/>
          </w:tcPr>
          <w:p w:rsidR="00320BEE" w:rsidRPr="0085210D" w:rsidRDefault="00320BEE" w:rsidP="00320BEE">
            <w:r w:rsidRPr="0085210D">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511</w:t>
            </w:r>
          </w:p>
        </w:tc>
        <w:tc>
          <w:tcPr>
            <w:tcW w:w="1842" w:type="dxa"/>
          </w:tcPr>
          <w:p w:rsidR="00320BEE" w:rsidRPr="0085210D" w:rsidRDefault="00320BEE" w:rsidP="00320BEE">
            <w:r w:rsidRPr="0085210D">
              <w:t>Азаматқызы Мадина</w:t>
            </w:r>
          </w:p>
        </w:tc>
        <w:tc>
          <w:tcPr>
            <w:tcW w:w="993" w:type="dxa"/>
          </w:tcPr>
          <w:p w:rsidR="00320BEE" w:rsidRPr="0085210D" w:rsidRDefault="00320BEE" w:rsidP="00320BEE">
            <w:pPr>
              <w:rPr>
                <w:lang w:val="en-US"/>
              </w:rPr>
            </w:pPr>
            <w:r w:rsidRPr="0085210D">
              <w:rPr>
                <w:lang w:val="en-US"/>
              </w:rPr>
              <w:t>3</w:t>
            </w:r>
          </w:p>
        </w:tc>
        <w:tc>
          <w:tcPr>
            <w:tcW w:w="3118" w:type="dxa"/>
          </w:tcPr>
          <w:p w:rsidR="00320BEE" w:rsidRPr="0085210D" w:rsidRDefault="00320BEE" w:rsidP="00320BEE">
            <w:r w:rsidRPr="0085210D">
              <w:t>Республикалық «Айгөлек» журналы, «Ағаш» өлеңі</w:t>
            </w:r>
            <w:r w:rsidRPr="00DC6118">
              <w:t xml:space="preserve"> «</w:t>
            </w:r>
            <w:r w:rsidRPr="0085210D">
              <w:t>Айгөлек</w:t>
            </w:r>
            <w:r w:rsidRPr="00DC6118">
              <w:t xml:space="preserve">» </w:t>
            </w:r>
            <w:r w:rsidRPr="0085210D">
              <w:t>журналы</w:t>
            </w:r>
            <w:r w:rsidRPr="00DC6118">
              <w:t xml:space="preserve"> №5,</w:t>
            </w:r>
          </w:p>
        </w:tc>
        <w:tc>
          <w:tcPr>
            <w:tcW w:w="992" w:type="dxa"/>
          </w:tcPr>
          <w:p w:rsidR="00320BEE" w:rsidRPr="0085210D" w:rsidRDefault="00320BEE" w:rsidP="00320BEE">
            <w:pPr>
              <w:rPr>
                <w:lang w:val="en-US"/>
              </w:rPr>
            </w:pPr>
            <w:r w:rsidRPr="0085210D">
              <w:rPr>
                <w:lang w:val="en-US"/>
              </w:rPr>
              <w:t xml:space="preserve">2023 </w:t>
            </w:r>
            <w:r w:rsidR="00A23C23">
              <w:t>ж</w:t>
            </w:r>
          </w:p>
        </w:tc>
        <w:tc>
          <w:tcPr>
            <w:tcW w:w="1418" w:type="dxa"/>
          </w:tcPr>
          <w:p w:rsidR="00320BEE" w:rsidRPr="0085210D" w:rsidRDefault="00320BEE" w:rsidP="00320BEE">
            <w:r w:rsidRPr="0085210D">
              <w:t>- Баспасөз</w:t>
            </w:r>
          </w:p>
        </w:tc>
        <w:tc>
          <w:tcPr>
            <w:tcW w:w="1701" w:type="dxa"/>
          </w:tcPr>
          <w:p w:rsidR="00320BEE" w:rsidRPr="0085210D" w:rsidRDefault="00320BEE" w:rsidP="00320BEE">
            <w:pPr>
              <w:rPr>
                <w:lang w:val="en-US"/>
              </w:rPr>
            </w:pPr>
            <w:r w:rsidRPr="0085210D">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512</w:t>
            </w:r>
          </w:p>
        </w:tc>
        <w:tc>
          <w:tcPr>
            <w:tcW w:w="1842" w:type="dxa"/>
          </w:tcPr>
          <w:p w:rsidR="00320BEE" w:rsidRPr="0085210D" w:rsidRDefault="00320BEE" w:rsidP="00320BEE">
            <w:r w:rsidRPr="0085210D">
              <w:t>Амантай Нұрым</w:t>
            </w:r>
          </w:p>
        </w:tc>
        <w:tc>
          <w:tcPr>
            <w:tcW w:w="993" w:type="dxa"/>
          </w:tcPr>
          <w:p w:rsidR="00320BEE" w:rsidRPr="0085210D" w:rsidRDefault="00320BEE" w:rsidP="00320BEE">
            <w:pPr>
              <w:rPr>
                <w:lang w:val="en-US"/>
              </w:rPr>
            </w:pPr>
            <w:r w:rsidRPr="0085210D">
              <w:rPr>
                <w:lang w:val="en-US"/>
              </w:rPr>
              <w:t>3</w:t>
            </w:r>
          </w:p>
        </w:tc>
        <w:tc>
          <w:tcPr>
            <w:tcW w:w="3118" w:type="dxa"/>
          </w:tcPr>
          <w:p w:rsidR="00320BEE" w:rsidRPr="0085210D" w:rsidRDefault="00320BEE" w:rsidP="00320BEE">
            <w:r w:rsidRPr="0085210D">
              <w:t>Республикалық «Айгөлек» журналы, «Абай атама» өлеңі</w:t>
            </w:r>
            <w:r w:rsidRPr="00DC6118">
              <w:t xml:space="preserve"> «</w:t>
            </w:r>
            <w:r w:rsidRPr="0085210D">
              <w:t>Айгөлек» журналы №</w:t>
            </w:r>
            <w:r w:rsidRPr="00DC6118">
              <w:t>8</w:t>
            </w:r>
            <w:r w:rsidRPr="0085210D">
              <w:t>,</w:t>
            </w:r>
          </w:p>
        </w:tc>
        <w:tc>
          <w:tcPr>
            <w:tcW w:w="992" w:type="dxa"/>
          </w:tcPr>
          <w:p w:rsidR="00320BEE" w:rsidRPr="0085210D" w:rsidRDefault="00320BEE" w:rsidP="00320BEE">
            <w:r w:rsidRPr="0085210D">
              <w:rPr>
                <w:lang w:val="en-US"/>
              </w:rPr>
              <w:t xml:space="preserve">2023 </w:t>
            </w:r>
            <w:r w:rsidR="00A23C23">
              <w:t>ж</w:t>
            </w:r>
          </w:p>
        </w:tc>
        <w:tc>
          <w:tcPr>
            <w:tcW w:w="1418" w:type="dxa"/>
          </w:tcPr>
          <w:p w:rsidR="00320BEE" w:rsidRPr="0085210D" w:rsidRDefault="00320BEE" w:rsidP="00320BEE">
            <w:r w:rsidRPr="0085210D">
              <w:t>- Баспасөз</w:t>
            </w:r>
          </w:p>
        </w:tc>
        <w:tc>
          <w:tcPr>
            <w:tcW w:w="1701" w:type="dxa"/>
          </w:tcPr>
          <w:p w:rsidR="00320BEE" w:rsidRPr="0085210D" w:rsidRDefault="00320BEE" w:rsidP="00320BEE">
            <w:r w:rsidRPr="0085210D">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513</w:t>
            </w:r>
          </w:p>
        </w:tc>
        <w:tc>
          <w:tcPr>
            <w:tcW w:w="1842" w:type="dxa"/>
          </w:tcPr>
          <w:p w:rsidR="00320BEE" w:rsidRPr="0085210D" w:rsidRDefault="00320BEE" w:rsidP="00320BEE">
            <w:r w:rsidRPr="0085210D">
              <w:t>Азаматқызы Мадина</w:t>
            </w:r>
          </w:p>
        </w:tc>
        <w:tc>
          <w:tcPr>
            <w:tcW w:w="993" w:type="dxa"/>
          </w:tcPr>
          <w:p w:rsidR="00320BEE" w:rsidRPr="0085210D" w:rsidRDefault="00320BEE" w:rsidP="00320BEE">
            <w:pPr>
              <w:rPr>
                <w:lang w:val="en-US"/>
              </w:rPr>
            </w:pPr>
            <w:r w:rsidRPr="0085210D">
              <w:rPr>
                <w:lang w:val="en-US"/>
              </w:rPr>
              <w:t>3</w:t>
            </w:r>
          </w:p>
        </w:tc>
        <w:tc>
          <w:tcPr>
            <w:tcW w:w="3118" w:type="dxa"/>
          </w:tcPr>
          <w:p w:rsidR="00320BEE" w:rsidRPr="00DC6118" w:rsidRDefault="00320BEE" w:rsidP="00320BEE">
            <w:pPr>
              <w:rPr>
                <w:lang w:val="en-US"/>
              </w:rPr>
            </w:pPr>
            <w:r w:rsidRPr="0085210D">
              <w:t>Республикалық</w:t>
            </w:r>
            <w:r w:rsidRPr="00DC6118">
              <w:rPr>
                <w:lang w:val="en-US"/>
              </w:rPr>
              <w:t xml:space="preserve"> «</w:t>
            </w:r>
            <w:r w:rsidRPr="0085210D">
              <w:t>Айгөлек</w:t>
            </w:r>
            <w:r w:rsidRPr="00DC6118">
              <w:rPr>
                <w:lang w:val="en-US"/>
              </w:rPr>
              <w:t xml:space="preserve">» </w:t>
            </w:r>
            <w:r w:rsidRPr="0085210D">
              <w:t>журналы</w:t>
            </w:r>
            <w:r w:rsidRPr="00DC6118">
              <w:rPr>
                <w:lang w:val="en-US"/>
              </w:rPr>
              <w:t>, «</w:t>
            </w:r>
            <w:r w:rsidRPr="0085210D">
              <w:t>Жеміс</w:t>
            </w:r>
            <w:r w:rsidRPr="00DC6118">
              <w:rPr>
                <w:lang w:val="en-US"/>
              </w:rPr>
              <w:t xml:space="preserve"> </w:t>
            </w:r>
            <w:r w:rsidRPr="0085210D">
              <w:t>ағашы</w:t>
            </w:r>
            <w:r w:rsidRPr="00DC6118">
              <w:rPr>
                <w:lang w:val="en-US"/>
              </w:rPr>
              <w:t xml:space="preserve">» </w:t>
            </w:r>
            <w:r w:rsidRPr="0085210D">
              <w:t>өлеңі</w:t>
            </w:r>
            <w:r>
              <w:rPr>
                <w:lang w:val="en-US"/>
              </w:rPr>
              <w:t xml:space="preserve"> </w:t>
            </w:r>
            <w:r w:rsidRPr="00DC6118">
              <w:rPr>
                <w:lang w:val="en-US"/>
              </w:rPr>
              <w:t>«</w:t>
            </w:r>
            <w:r w:rsidRPr="0085210D">
              <w:t>Айгөлек</w:t>
            </w:r>
            <w:r w:rsidRPr="00DC6118">
              <w:rPr>
                <w:lang w:val="en-US"/>
              </w:rPr>
              <w:t xml:space="preserve">» </w:t>
            </w:r>
            <w:r w:rsidRPr="0085210D">
              <w:t>журналы</w:t>
            </w:r>
            <w:r w:rsidRPr="00DC6118">
              <w:rPr>
                <w:lang w:val="en-US"/>
              </w:rPr>
              <w:t xml:space="preserve"> №</w:t>
            </w:r>
            <w:r w:rsidRPr="0085210D">
              <w:rPr>
                <w:lang w:val="en-US"/>
              </w:rPr>
              <w:t>9</w:t>
            </w:r>
            <w:r w:rsidRPr="00DC6118">
              <w:rPr>
                <w:lang w:val="en-US"/>
              </w:rPr>
              <w:t>,</w:t>
            </w:r>
          </w:p>
        </w:tc>
        <w:tc>
          <w:tcPr>
            <w:tcW w:w="992" w:type="dxa"/>
          </w:tcPr>
          <w:p w:rsidR="00320BEE" w:rsidRPr="0085210D" w:rsidRDefault="00320BEE" w:rsidP="00320BEE">
            <w:r w:rsidRPr="0085210D">
              <w:rPr>
                <w:lang w:val="en-US"/>
              </w:rPr>
              <w:t xml:space="preserve">2023 </w:t>
            </w:r>
            <w:r w:rsidR="00A23C23">
              <w:t>ж</w:t>
            </w:r>
          </w:p>
        </w:tc>
        <w:tc>
          <w:tcPr>
            <w:tcW w:w="1418" w:type="dxa"/>
          </w:tcPr>
          <w:p w:rsidR="00320BEE" w:rsidRPr="0085210D" w:rsidRDefault="00320BEE" w:rsidP="00320BEE">
            <w:r w:rsidRPr="0085210D">
              <w:t>- Баспасөз</w:t>
            </w:r>
          </w:p>
        </w:tc>
        <w:tc>
          <w:tcPr>
            <w:tcW w:w="1701" w:type="dxa"/>
          </w:tcPr>
          <w:p w:rsidR="00320BEE" w:rsidRPr="0085210D" w:rsidRDefault="00320BEE" w:rsidP="00320BEE">
            <w:r w:rsidRPr="0085210D">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514</w:t>
            </w:r>
          </w:p>
        </w:tc>
        <w:tc>
          <w:tcPr>
            <w:tcW w:w="1842" w:type="dxa"/>
          </w:tcPr>
          <w:p w:rsidR="00320BEE" w:rsidRPr="0085210D" w:rsidRDefault="00320BEE" w:rsidP="00320BEE">
            <w:r w:rsidRPr="0085210D">
              <w:rPr>
                <w:lang w:val="en-US"/>
              </w:rPr>
              <w:t>C</w:t>
            </w:r>
            <w:r w:rsidRPr="0085210D">
              <w:t>ейтханова Айару</w:t>
            </w:r>
          </w:p>
        </w:tc>
        <w:tc>
          <w:tcPr>
            <w:tcW w:w="993" w:type="dxa"/>
          </w:tcPr>
          <w:p w:rsidR="00320BEE" w:rsidRPr="0085210D" w:rsidRDefault="00320BEE" w:rsidP="00320BEE">
            <w:pPr>
              <w:rPr>
                <w:lang w:val="en-US"/>
              </w:rPr>
            </w:pPr>
            <w:r w:rsidRPr="0085210D">
              <w:rPr>
                <w:lang w:val="en-US"/>
              </w:rPr>
              <w:t>3</w:t>
            </w:r>
          </w:p>
        </w:tc>
        <w:tc>
          <w:tcPr>
            <w:tcW w:w="3118" w:type="dxa"/>
          </w:tcPr>
          <w:p w:rsidR="00320BEE" w:rsidRPr="0085210D" w:rsidRDefault="00320BEE" w:rsidP="00320BEE">
            <w:r w:rsidRPr="0085210D">
              <w:t>Республикалық «Айгөлек» журналы, «Санамақ» өлеңі</w:t>
            </w:r>
            <w:r>
              <w:t xml:space="preserve"> </w:t>
            </w:r>
            <w:r w:rsidRPr="0085210D">
              <w:lastRenderedPageBreak/>
              <w:t>«Айгөлек» журналы №</w:t>
            </w:r>
            <w:r w:rsidRPr="00DC6118">
              <w:t>9</w:t>
            </w:r>
            <w:r w:rsidRPr="0085210D">
              <w:t>,</w:t>
            </w:r>
          </w:p>
        </w:tc>
        <w:tc>
          <w:tcPr>
            <w:tcW w:w="992" w:type="dxa"/>
          </w:tcPr>
          <w:p w:rsidR="00320BEE" w:rsidRPr="0085210D" w:rsidRDefault="00320BEE" w:rsidP="00320BEE">
            <w:r w:rsidRPr="0085210D">
              <w:rPr>
                <w:lang w:val="en-US"/>
              </w:rPr>
              <w:lastRenderedPageBreak/>
              <w:t xml:space="preserve">2023 </w:t>
            </w:r>
            <w:r w:rsidR="00A23C23">
              <w:t>ж</w:t>
            </w:r>
          </w:p>
        </w:tc>
        <w:tc>
          <w:tcPr>
            <w:tcW w:w="1418" w:type="dxa"/>
          </w:tcPr>
          <w:p w:rsidR="00320BEE" w:rsidRPr="0085210D" w:rsidRDefault="00320BEE" w:rsidP="00320BEE">
            <w:r w:rsidRPr="0085210D">
              <w:t>- Баспасөз</w:t>
            </w:r>
          </w:p>
        </w:tc>
        <w:tc>
          <w:tcPr>
            <w:tcW w:w="1701" w:type="dxa"/>
          </w:tcPr>
          <w:p w:rsidR="00320BEE" w:rsidRPr="0085210D" w:rsidRDefault="00320BEE" w:rsidP="00320BEE">
            <w:r w:rsidRPr="0085210D">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515</w:t>
            </w:r>
          </w:p>
        </w:tc>
        <w:tc>
          <w:tcPr>
            <w:tcW w:w="1842" w:type="dxa"/>
          </w:tcPr>
          <w:p w:rsidR="00320BEE" w:rsidRPr="0085210D" w:rsidRDefault="00320BEE" w:rsidP="00320BEE">
            <w:r w:rsidRPr="0085210D">
              <w:rPr>
                <w:lang w:val="en-US"/>
              </w:rPr>
              <w:t>C</w:t>
            </w:r>
            <w:r w:rsidRPr="0085210D">
              <w:t>ынып оқушылары</w:t>
            </w:r>
          </w:p>
        </w:tc>
        <w:tc>
          <w:tcPr>
            <w:tcW w:w="993" w:type="dxa"/>
          </w:tcPr>
          <w:p w:rsidR="00320BEE" w:rsidRPr="0085210D" w:rsidRDefault="00320BEE" w:rsidP="00320BEE">
            <w:pPr>
              <w:rPr>
                <w:lang w:val="en-US"/>
              </w:rPr>
            </w:pPr>
            <w:r w:rsidRPr="0085210D">
              <w:rPr>
                <w:lang w:val="en-US"/>
              </w:rPr>
              <w:t>3</w:t>
            </w:r>
          </w:p>
        </w:tc>
        <w:tc>
          <w:tcPr>
            <w:tcW w:w="3118" w:type="dxa"/>
          </w:tcPr>
          <w:p w:rsidR="00320BEE" w:rsidRPr="0085210D" w:rsidRDefault="00320BEE" w:rsidP="00320BEE">
            <w:r w:rsidRPr="0085210D">
              <w:t>Республикалық «Айгөлек» журналы, №1</w:t>
            </w:r>
          </w:p>
          <w:p w:rsidR="00320BEE" w:rsidRPr="0085210D" w:rsidRDefault="00320BEE" w:rsidP="00320BEE">
            <w:r w:rsidRPr="0085210D">
              <w:t>фотосурет жарық көрді</w:t>
            </w:r>
            <w:r>
              <w:t xml:space="preserve"> </w:t>
            </w:r>
            <w:r w:rsidRPr="0085210D">
              <w:t>«Айгөлек» журналы №</w:t>
            </w:r>
            <w:r w:rsidRPr="00DC6118">
              <w:t>1</w:t>
            </w:r>
            <w:r w:rsidRPr="0085210D">
              <w:t>,</w:t>
            </w:r>
          </w:p>
        </w:tc>
        <w:tc>
          <w:tcPr>
            <w:tcW w:w="992" w:type="dxa"/>
          </w:tcPr>
          <w:p w:rsidR="00320BEE" w:rsidRPr="0085210D" w:rsidRDefault="00320BEE" w:rsidP="00320BEE">
            <w:r w:rsidRPr="0085210D">
              <w:rPr>
                <w:lang w:val="en-US"/>
              </w:rPr>
              <w:t>2023</w:t>
            </w:r>
            <w:r w:rsidR="00A23C23">
              <w:t xml:space="preserve"> ж</w:t>
            </w:r>
          </w:p>
        </w:tc>
        <w:tc>
          <w:tcPr>
            <w:tcW w:w="1418" w:type="dxa"/>
          </w:tcPr>
          <w:p w:rsidR="00320BEE" w:rsidRPr="0085210D" w:rsidRDefault="00320BEE" w:rsidP="00320BEE">
            <w:pPr>
              <w:rPr>
                <w:lang w:val="kk-KZ"/>
              </w:rPr>
            </w:pPr>
            <w:r w:rsidRPr="0085210D">
              <w:t>Баспасөз</w:t>
            </w:r>
          </w:p>
        </w:tc>
        <w:tc>
          <w:tcPr>
            <w:tcW w:w="1701" w:type="dxa"/>
          </w:tcPr>
          <w:p w:rsidR="00320BEE" w:rsidRPr="0085210D" w:rsidRDefault="00320BEE" w:rsidP="00320BEE">
            <w:r w:rsidRPr="0085210D">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516</w:t>
            </w:r>
          </w:p>
        </w:tc>
        <w:tc>
          <w:tcPr>
            <w:tcW w:w="1842" w:type="dxa"/>
          </w:tcPr>
          <w:p w:rsidR="00320BEE" w:rsidRPr="0085210D" w:rsidRDefault="00320BEE" w:rsidP="00320BEE">
            <w:r w:rsidRPr="0085210D">
              <w:t>Советбеков Алихан</w:t>
            </w:r>
          </w:p>
        </w:tc>
        <w:tc>
          <w:tcPr>
            <w:tcW w:w="993" w:type="dxa"/>
          </w:tcPr>
          <w:p w:rsidR="00320BEE" w:rsidRPr="0085210D" w:rsidRDefault="00320BEE" w:rsidP="00320BEE">
            <w:r w:rsidRPr="0085210D">
              <w:t>5</w:t>
            </w:r>
          </w:p>
        </w:tc>
        <w:tc>
          <w:tcPr>
            <w:tcW w:w="3118" w:type="dxa"/>
          </w:tcPr>
          <w:p w:rsidR="00320BEE" w:rsidRPr="0085210D" w:rsidRDefault="00320BEE" w:rsidP="00320BEE">
            <w:r w:rsidRPr="0085210D">
              <w:t>Орыс тілі пәні бойынша мектеп оқушылары арасында ұйымдастырылған республикалық қашықтық олимпиада Qaztest.kz</w:t>
            </w:r>
          </w:p>
        </w:tc>
        <w:tc>
          <w:tcPr>
            <w:tcW w:w="992" w:type="dxa"/>
          </w:tcPr>
          <w:p w:rsidR="00320BEE" w:rsidRPr="0085210D" w:rsidRDefault="00320BEE" w:rsidP="00320BEE">
            <w:r w:rsidRPr="0085210D">
              <w:t>2023ж</w:t>
            </w:r>
          </w:p>
        </w:tc>
        <w:tc>
          <w:tcPr>
            <w:tcW w:w="1418" w:type="dxa"/>
          </w:tcPr>
          <w:p w:rsidR="00320BEE" w:rsidRPr="0085210D" w:rsidRDefault="00320BEE" w:rsidP="00320BEE">
            <w:pPr>
              <w:rPr>
                <w:lang w:val="kk-KZ"/>
              </w:rPr>
            </w:pPr>
            <w:r w:rsidRPr="0085210D">
              <w:t>3</w:t>
            </w:r>
            <w:r w:rsidRPr="0085210D">
              <w:rPr>
                <w:lang w:val="en-US"/>
              </w:rPr>
              <w:t xml:space="preserve"> </w:t>
            </w:r>
            <w:r w:rsidRPr="0085210D">
              <w:rPr>
                <w:lang w:val="kk-KZ"/>
              </w:rPr>
              <w:t>орын</w:t>
            </w:r>
          </w:p>
        </w:tc>
        <w:tc>
          <w:tcPr>
            <w:tcW w:w="1701" w:type="dxa"/>
          </w:tcPr>
          <w:p w:rsidR="00320BEE" w:rsidRPr="0085210D" w:rsidRDefault="00320BEE" w:rsidP="00320BEE">
            <w:r w:rsidRPr="0085210D">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517</w:t>
            </w:r>
          </w:p>
        </w:tc>
        <w:tc>
          <w:tcPr>
            <w:tcW w:w="1842" w:type="dxa"/>
          </w:tcPr>
          <w:p w:rsidR="00320BEE" w:rsidRPr="0085210D" w:rsidRDefault="00320BEE" w:rsidP="00320BEE">
            <w:r w:rsidRPr="0085210D">
              <w:t>Жанатова Аяжан</w:t>
            </w:r>
          </w:p>
        </w:tc>
        <w:tc>
          <w:tcPr>
            <w:tcW w:w="993" w:type="dxa"/>
          </w:tcPr>
          <w:p w:rsidR="00320BEE" w:rsidRPr="0085210D" w:rsidRDefault="00320BEE" w:rsidP="00320BEE">
            <w:r w:rsidRPr="0085210D">
              <w:t>10</w:t>
            </w:r>
          </w:p>
        </w:tc>
        <w:tc>
          <w:tcPr>
            <w:tcW w:w="3118" w:type="dxa"/>
          </w:tcPr>
          <w:p w:rsidR="00320BEE" w:rsidRPr="0085210D" w:rsidRDefault="00320BEE" w:rsidP="00320BEE">
            <w:r w:rsidRPr="0085210D">
              <w:t xml:space="preserve">Кіші Отан «Менің Қазақстаным» атты Республикалық шығармалар байқауы </w:t>
            </w:r>
          </w:p>
        </w:tc>
        <w:tc>
          <w:tcPr>
            <w:tcW w:w="992" w:type="dxa"/>
          </w:tcPr>
          <w:p w:rsidR="00320BEE" w:rsidRPr="0085210D" w:rsidRDefault="00320BEE" w:rsidP="00320BEE">
            <w:r w:rsidRPr="0085210D">
              <w:t>2023ж</w:t>
            </w:r>
          </w:p>
        </w:tc>
        <w:tc>
          <w:tcPr>
            <w:tcW w:w="1418" w:type="dxa"/>
          </w:tcPr>
          <w:p w:rsidR="00320BEE" w:rsidRPr="0085210D" w:rsidRDefault="00320BEE" w:rsidP="00320BEE">
            <w:r w:rsidRPr="0085210D">
              <w:t>1 орын</w:t>
            </w:r>
          </w:p>
        </w:tc>
        <w:tc>
          <w:tcPr>
            <w:tcW w:w="1701" w:type="dxa"/>
          </w:tcPr>
          <w:p w:rsidR="00320BEE" w:rsidRPr="0085210D" w:rsidRDefault="00320BEE" w:rsidP="00320BEE">
            <w:r w:rsidRPr="0085210D">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518</w:t>
            </w:r>
          </w:p>
        </w:tc>
        <w:tc>
          <w:tcPr>
            <w:tcW w:w="1842" w:type="dxa"/>
          </w:tcPr>
          <w:p w:rsidR="00320BEE" w:rsidRPr="0085210D" w:rsidRDefault="00320BEE" w:rsidP="00320BEE">
            <w:pPr>
              <w:rPr>
                <w:lang w:val="kk-KZ"/>
              </w:rPr>
            </w:pPr>
            <w:r w:rsidRPr="0085210D">
              <w:rPr>
                <w:lang w:val="kk-KZ"/>
              </w:rPr>
              <w:t>Советбекова</w:t>
            </w:r>
          </w:p>
          <w:p w:rsidR="00320BEE" w:rsidRPr="0085210D" w:rsidRDefault="00320BEE" w:rsidP="00320BEE">
            <w:pPr>
              <w:rPr>
                <w:lang w:val="kk-KZ"/>
              </w:rPr>
            </w:pPr>
            <w:r w:rsidRPr="0085210D">
              <w:rPr>
                <w:lang w:val="kk-KZ"/>
              </w:rPr>
              <w:t>Амина</w:t>
            </w:r>
          </w:p>
        </w:tc>
        <w:tc>
          <w:tcPr>
            <w:tcW w:w="993" w:type="dxa"/>
          </w:tcPr>
          <w:p w:rsidR="00320BEE" w:rsidRPr="0085210D" w:rsidRDefault="00320BEE" w:rsidP="00320BEE">
            <w:pPr>
              <w:rPr>
                <w:lang w:val="kk-KZ"/>
              </w:rPr>
            </w:pPr>
            <w:r w:rsidRPr="0085210D">
              <w:rPr>
                <w:lang w:val="kk-KZ"/>
              </w:rPr>
              <w:t>5</w:t>
            </w:r>
          </w:p>
        </w:tc>
        <w:tc>
          <w:tcPr>
            <w:tcW w:w="3118" w:type="dxa"/>
          </w:tcPr>
          <w:p w:rsidR="00320BEE" w:rsidRPr="0085210D" w:rsidRDefault="00320BEE" w:rsidP="00320BEE">
            <w:pPr>
              <w:rPr>
                <w:lang w:val="kk-KZ"/>
              </w:rPr>
            </w:pPr>
            <w:r w:rsidRPr="0085210D">
              <w:rPr>
                <w:lang w:val="kk-KZ"/>
              </w:rPr>
              <w:t>«Білімді мыңды жығады» атты жалпы білім беретін пәндер бойынша республикалық олимпиада</w:t>
            </w:r>
          </w:p>
        </w:tc>
        <w:tc>
          <w:tcPr>
            <w:tcW w:w="992" w:type="dxa"/>
          </w:tcPr>
          <w:p w:rsidR="00320BEE" w:rsidRPr="0085210D" w:rsidRDefault="00320BEE" w:rsidP="00320BEE">
            <w:pPr>
              <w:rPr>
                <w:lang w:val="kk-KZ"/>
              </w:rPr>
            </w:pPr>
            <w:r w:rsidRPr="0085210D">
              <w:rPr>
                <w:lang w:val="kk-KZ"/>
              </w:rPr>
              <w:t>2023ж</w:t>
            </w:r>
          </w:p>
        </w:tc>
        <w:tc>
          <w:tcPr>
            <w:tcW w:w="1418" w:type="dxa"/>
          </w:tcPr>
          <w:p w:rsidR="00320BEE" w:rsidRPr="0085210D" w:rsidRDefault="00320BEE" w:rsidP="00320BEE">
            <w:pPr>
              <w:rPr>
                <w:lang w:val="kk-KZ"/>
              </w:rPr>
            </w:pPr>
            <w:r w:rsidRPr="0085210D">
              <w:rPr>
                <w:lang w:val="kk-KZ"/>
              </w:rPr>
              <w:t>1 орын</w:t>
            </w:r>
          </w:p>
        </w:tc>
        <w:tc>
          <w:tcPr>
            <w:tcW w:w="1701" w:type="dxa"/>
          </w:tcPr>
          <w:p w:rsidR="00320BEE" w:rsidRPr="0085210D" w:rsidRDefault="00320BEE" w:rsidP="00320BEE">
            <w:pPr>
              <w:rPr>
                <w:lang w:val="kk-KZ"/>
              </w:rPr>
            </w:pPr>
            <w:r w:rsidRPr="0085210D">
              <w:rPr>
                <w:lang w:val="kk-KZ"/>
              </w:rPr>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519</w:t>
            </w:r>
          </w:p>
        </w:tc>
        <w:tc>
          <w:tcPr>
            <w:tcW w:w="1842" w:type="dxa"/>
          </w:tcPr>
          <w:p w:rsidR="00320BEE" w:rsidRPr="0085210D" w:rsidRDefault="00320BEE" w:rsidP="00320BEE">
            <w:pPr>
              <w:ind w:right="-143"/>
            </w:pPr>
            <w:r w:rsidRPr="0085210D">
              <w:t>Әуелханов Мансұр</w:t>
            </w:r>
          </w:p>
        </w:tc>
        <w:tc>
          <w:tcPr>
            <w:tcW w:w="993" w:type="dxa"/>
          </w:tcPr>
          <w:p w:rsidR="00320BEE" w:rsidRPr="0085210D" w:rsidRDefault="00320BEE" w:rsidP="00320BEE">
            <w:pPr>
              <w:ind w:right="-143"/>
            </w:pPr>
            <w:r w:rsidRPr="0085210D">
              <w:t>9</w:t>
            </w:r>
          </w:p>
        </w:tc>
        <w:tc>
          <w:tcPr>
            <w:tcW w:w="3118" w:type="dxa"/>
          </w:tcPr>
          <w:p w:rsidR="00320BEE" w:rsidRPr="0085210D" w:rsidRDefault="00320BEE" w:rsidP="00320BEE">
            <w:pPr>
              <w:ind w:right="-143"/>
            </w:pPr>
            <w:r w:rsidRPr="0085210D">
              <w:t>Диплом.</w:t>
            </w:r>
          </w:p>
          <w:p w:rsidR="00320BEE" w:rsidRPr="0085210D" w:rsidRDefault="00320BEE" w:rsidP="00320BEE">
            <w:pPr>
              <w:ind w:right="-143"/>
            </w:pPr>
            <w:r w:rsidRPr="0085210D">
              <w:t>«Жаңа Қазақстан» Республикалық дарынды жастарды қолдау ұйымының ұйымдастыруымен бала бақша тәрбиеленушілері мен мектеп оқушылар арасында өткізілген республикалық «Мұқағали оқулары» байқауына қатысып, мәнерлеп оқу бойынш үздік өнер көрсеткені үшін</w:t>
            </w:r>
          </w:p>
        </w:tc>
        <w:tc>
          <w:tcPr>
            <w:tcW w:w="992" w:type="dxa"/>
          </w:tcPr>
          <w:p w:rsidR="00320BEE" w:rsidRPr="0085210D" w:rsidRDefault="00320BEE" w:rsidP="00320BEE">
            <w:pPr>
              <w:ind w:right="-143"/>
            </w:pPr>
            <w:r w:rsidRPr="0085210D">
              <w:t>2023ж</w:t>
            </w:r>
          </w:p>
        </w:tc>
        <w:tc>
          <w:tcPr>
            <w:tcW w:w="1418" w:type="dxa"/>
          </w:tcPr>
          <w:p w:rsidR="00320BEE" w:rsidRPr="0085210D" w:rsidRDefault="00320BEE" w:rsidP="00320BEE">
            <w:pPr>
              <w:ind w:right="-143"/>
            </w:pPr>
            <w:r w:rsidRPr="0085210D">
              <w:t>Диплом           2-дәрежелі</w:t>
            </w:r>
          </w:p>
        </w:tc>
        <w:tc>
          <w:tcPr>
            <w:tcW w:w="1701" w:type="dxa"/>
          </w:tcPr>
          <w:p w:rsidR="00320BEE" w:rsidRPr="0085210D" w:rsidRDefault="00320BEE" w:rsidP="00320BEE">
            <w:pPr>
              <w:ind w:right="-143"/>
            </w:pPr>
            <w:r w:rsidRPr="0085210D">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520</w:t>
            </w:r>
          </w:p>
        </w:tc>
        <w:tc>
          <w:tcPr>
            <w:tcW w:w="1842" w:type="dxa"/>
          </w:tcPr>
          <w:p w:rsidR="00320BEE" w:rsidRPr="0085210D" w:rsidRDefault="00320BEE" w:rsidP="00320BEE">
            <w:pPr>
              <w:ind w:right="-143"/>
            </w:pPr>
            <w:r w:rsidRPr="0085210D">
              <w:t>Берікқызы Кәусар</w:t>
            </w:r>
          </w:p>
        </w:tc>
        <w:tc>
          <w:tcPr>
            <w:tcW w:w="993" w:type="dxa"/>
          </w:tcPr>
          <w:p w:rsidR="00320BEE" w:rsidRPr="0085210D" w:rsidRDefault="00320BEE" w:rsidP="00320BEE">
            <w:pPr>
              <w:ind w:right="-143"/>
            </w:pPr>
            <w:r w:rsidRPr="0085210D">
              <w:t>9</w:t>
            </w:r>
          </w:p>
        </w:tc>
        <w:tc>
          <w:tcPr>
            <w:tcW w:w="3118" w:type="dxa"/>
          </w:tcPr>
          <w:p w:rsidR="00320BEE" w:rsidRPr="0085210D" w:rsidRDefault="00320BEE" w:rsidP="00320BEE">
            <w:pPr>
              <w:ind w:right="-143"/>
            </w:pPr>
            <w:r w:rsidRPr="0085210D">
              <w:t>Диплом.</w:t>
            </w:r>
          </w:p>
          <w:p w:rsidR="00320BEE" w:rsidRPr="0085210D" w:rsidRDefault="00320BEE" w:rsidP="00320BEE">
            <w:pPr>
              <w:ind w:right="-143"/>
            </w:pPr>
            <w:r w:rsidRPr="0085210D">
              <w:t>«Жаңа Қазақстан» Республикалық дарынды жастарды қолдау ұйымының ұйымдастыруымен бала бақша тәрбиеленушілері мен мектеп оқушылар арасында өткізілген республикалық «Мұқағали оқулары» байқауына қатысып, мәнерлеп оқу бойынш үздік өнер көрсеткені үшін</w:t>
            </w:r>
          </w:p>
        </w:tc>
        <w:tc>
          <w:tcPr>
            <w:tcW w:w="992" w:type="dxa"/>
          </w:tcPr>
          <w:p w:rsidR="00320BEE" w:rsidRPr="0085210D" w:rsidRDefault="00320BEE" w:rsidP="00320BEE">
            <w:pPr>
              <w:ind w:right="-143"/>
            </w:pPr>
            <w:r w:rsidRPr="0085210D">
              <w:t>2023ж</w:t>
            </w:r>
          </w:p>
        </w:tc>
        <w:tc>
          <w:tcPr>
            <w:tcW w:w="1418" w:type="dxa"/>
          </w:tcPr>
          <w:p w:rsidR="00320BEE" w:rsidRDefault="00320BEE" w:rsidP="00320BEE">
            <w:pPr>
              <w:ind w:right="-143"/>
            </w:pPr>
            <w:r w:rsidRPr="0085210D">
              <w:t xml:space="preserve">Диплом </w:t>
            </w:r>
          </w:p>
          <w:p w:rsidR="00320BEE" w:rsidRPr="0085210D" w:rsidRDefault="00320BEE" w:rsidP="00320BEE">
            <w:pPr>
              <w:ind w:right="-143"/>
            </w:pPr>
            <w:r w:rsidRPr="0085210D">
              <w:t>1-дәрежелі</w:t>
            </w:r>
          </w:p>
        </w:tc>
        <w:tc>
          <w:tcPr>
            <w:tcW w:w="1701" w:type="dxa"/>
          </w:tcPr>
          <w:p w:rsidR="00320BEE" w:rsidRPr="0085210D" w:rsidRDefault="00320BEE" w:rsidP="00320BEE">
            <w:pPr>
              <w:ind w:right="-143"/>
            </w:pPr>
            <w:r w:rsidRPr="0085210D">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521</w:t>
            </w:r>
          </w:p>
        </w:tc>
        <w:tc>
          <w:tcPr>
            <w:tcW w:w="1842" w:type="dxa"/>
          </w:tcPr>
          <w:p w:rsidR="00320BEE" w:rsidRPr="0085210D" w:rsidRDefault="00320BEE" w:rsidP="00320BEE">
            <w:pPr>
              <w:ind w:right="-143"/>
            </w:pPr>
            <w:r w:rsidRPr="0085210D">
              <w:t>Жанатова Аяжан</w:t>
            </w:r>
          </w:p>
        </w:tc>
        <w:tc>
          <w:tcPr>
            <w:tcW w:w="993" w:type="dxa"/>
          </w:tcPr>
          <w:p w:rsidR="00320BEE" w:rsidRPr="0085210D" w:rsidRDefault="00320BEE" w:rsidP="00320BEE">
            <w:pPr>
              <w:ind w:right="-143"/>
            </w:pPr>
            <w:r w:rsidRPr="0085210D">
              <w:t>11</w:t>
            </w:r>
          </w:p>
        </w:tc>
        <w:tc>
          <w:tcPr>
            <w:tcW w:w="3118" w:type="dxa"/>
          </w:tcPr>
          <w:p w:rsidR="00320BEE" w:rsidRPr="0085210D" w:rsidRDefault="00320BEE" w:rsidP="00320BEE">
            <w:pPr>
              <w:ind w:right="-143"/>
            </w:pPr>
            <w:r w:rsidRPr="0085210D">
              <w:t>Диплом.</w:t>
            </w:r>
          </w:p>
          <w:p w:rsidR="00320BEE" w:rsidRPr="0085210D" w:rsidRDefault="00320BEE" w:rsidP="00320BEE">
            <w:pPr>
              <w:ind w:right="-143"/>
            </w:pPr>
            <w:r w:rsidRPr="0085210D">
              <w:t>«Жаңа Қазақстан» Республикалық дарынды жастарды қолдау ұйымының ұйымдастыруымен бала бақша тәрбиеленушілері мен мектеп оқушылар арасында өткізілген республикалық «Мұқағали оқулары» байқауына қатысып, мәнерлеп оқу бойынш үздік өнер көрсеткені үшін</w:t>
            </w:r>
          </w:p>
        </w:tc>
        <w:tc>
          <w:tcPr>
            <w:tcW w:w="992" w:type="dxa"/>
          </w:tcPr>
          <w:p w:rsidR="00320BEE" w:rsidRPr="0085210D" w:rsidRDefault="00320BEE" w:rsidP="00320BEE">
            <w:pPr>
              <w:ind w:right="-143"/>
            </w:pPr>
            <w:r w:rsidRPr="0085210D">
              <w:t>2023ж</w:t>
            </w:r>
          </w:p>
        </w:tc>
        <w:tc>
          <w:tcPr>
            <w:tcW w:w="1418" w:type="dxa"/>
          </w:tcPr>
          <w:p w:rsidR="00320BEE" w:rsidRPr="0085210D" w:rsidRDefault="00320BEE" w:rsidP="00320BEE">
            <w:pPr>
              <w:ind w:right="-143"/>
            </w:pPr>
            <w:r w:rsidRPr="0085210D">
              <w:t>1-дәрежелі диплом</w:t>
            </w:r>
          </w:p>
        </w:tc>
        <w:tc>
          <w:tcPr>
            <w:tcW w:w="1701" w:type="dxa"/>
          </w:tcPr>
          <w:p w:rsidR="00320BEE" w:rsidRPr="0085210D" w:rsidRDefault="00320BEE" w:rsidP="00320BEE">
            <w:pPr>
              <w:ind w:right="-143"/>
            </w:pPr>
            <w:r w:rsidRPr="0085210D">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522</w:t>
            </w:r>
          </w:p>
        </w:tc>
        <w:tc>
          <w:tcPr>
            <w:tcW w:w="1842" w:type="dxa"/>
          </w:tcPr>
          <w:p w:rsidR="00320BEE" w:rsidRPr="0085210D" w:rsidRDefault="00320BEE" w:rsidP="00320BEE">
            <w:pPr>
              <w:ind w:right="-143"/>
            </w:pPr>
            <w:r w:rsidRPr="0085210D">
              <w:t>Қабдуашов Нұрәлі</w:t>
            </w:r>
          </w:p>
        </w:tc>
        <w:tc>
          <w:tcPr>
            <w:tcW w:w="993" w:type="dxa"/>
          </w:tcPr>
          <w:p w:rsidR="00320BEE" w:rsidRPr="0085210D" w:rsidRDefault="00320BEE" w:rsidP="00320BEE">
            <w:pPr>
              <w:ind w:right="-143"/>
            </w:pPr>
            <w:r w:rsidRPr="0085210D">
              <w:t>9</w:t>
            </w:r>
          </w:p>
        </w:tc>
        <w:tc>
          <w:tcPr>
            <w:tcW w:w="3118" w:type="dxa"/>
          </w:tcPr>
          <w:p w:rsidR="00320BEE" w:rsidRPr="0085210D" w:rsidRDefault="00320BEE" w:rsidP="00320BEE">
            <w:pPr>
              <w:ind w:right="-143"/>
            </w:pPr>
            <w:r w:rsidRPr="0085210D">
              <w:t>Диплом.</w:t>
            </w:r>
          </w:p>
          <w:p w:rsidR="00320BEE" w:rsidRPr="0085210D" w:rsidRDefault="00320BEE" w:rsidP="00320BEE">
            <w:pPr>
              <w:ind w:right="-143"/>
            </w:pPr>
            <w:r w:rsidRPr="0085210D">
              <w:t xml:space="preserve">«Жаңа Қазақстан» Республикалық дарынды жастарды қолдау ұйымының ұйымдастыруымен бала бақша тәрбиеленушілері мен мектеп оқушылар арасында өткізілген республикалық «Мұқағали оқулары» байқауына қатысып, </w:t>
            </w:r>
            <w:r w:rsidRPr="0085210D">
              <w:lastRenderedPageBreak/>
              <w:t>мәнерлеп оқу бойынш үздік өнер көрсеткені үшін</w:t>
            </w:r>
          </w:p>
        </w:tc>
        <w:tc>
          <w:tcPr>
            <w:tcW w:w="992" w:type="dxa"/>
          </w:tcPr>
          <w:p w:rsidR="00320BEE" w:rsidRPr="0085210D" w:rsidRDefault="00320BEE" w:rsidP="00320BEE">
            <w:pPr>
              <w:ind w:right="-143"/>
            </w:pPr>
            <w:r w:rsidRPr="0085210D">
              <w:lastRenderedPageBreak/>
              <w:t>2023ж</w:t>
            </w:r>
          </w:p>
        </w:tc>
        <w:tc>
          <w:tcPr>
            <w:tcW w:w="1418" w:type="dxa"/>
          </w:tcPr>
          <w:p w:rsidR="00320BEE" w:rsidRPr="0085210D" w:rsidRDefault="00320BEE" w:rsidP="00320BEE">
            <w:pPr>
              <w:ind w:right="-143"/>
            </w:pPr>
            <w:r w:rsidRPr="0085210D">
              <w:t>Диплом 1-дәрежелі</w:t>
            </w:r>
          </w:p>
        </w:tc>
        <w:tc>
          <w:tcPr>
            <w:tcW w:w="1701" w:type="dxa"/>
          </w:tcPr>
          <w:p w:rsidR="00320BEE" w:rsidRPr="0085210D" w:rsidRDefault="00320BEE" w:rsidP="00320BEE">
            <w:pPr>
              <w:ind w:right="-143"/>
            </w:pPr>
            <w:r w:rsidRPr="0085210D">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523</w:t>
            </w:r>
          </w:p>
        </w:tc>
        <w:tc>
          <w:tcPr>
            <w:tcW w:w="1842" w:type="dxa"/>
          </w:tcPr>
          <w:p w:rsidR="00320BEE" w:rsidRPr="0085210D" w:rsidRDefault="00320BEE" w:rsidP="00320BEE">
            <w:pPr>
              <w:ind w:right="-143"/>
            </w:pPr>
            <w:r w:rsidRPr="0085210D">
              <w:t>Мауытханов Саян</w:t>
            </w:r>
          </w:p>
        </w:tc>
        <w:tc>
          <w:tcPr>
            <w:tcW w:w="993" w:type="dxa"/>
          </w:tcPr>
          <w:p w:rsidR="00320BEE" w:rsidRPr="0085210D" w:rsidRDefault="00320BEE" w:rsidP="00320BEE">
            <w:pPr>
              <w:ind w:right="-143"/>
            </w:pPr>
            <w:r w:rsidRPr="0085210D">
              <w:t>9</w:t>
            </w:r>
          </w:p>
        </w:tc>
        <w:tc>
          <w:tcPr>
            <w:tcW w:w="3118" w:type="dxa"/>
          </w:tcPr>
          <w:p w:rsidR="00320BEE" w:rsidRPr="0085210D" w:rsidRDefault="00320BEE" w:rsidP="00320BEE">
            <w:pPr>
              <w:ind w:right="-143"/>
            </w:pPr>
            <w:r w:rsidRPr="0085210D">
              <w:t>Диплом.</w:t>
            </w:r>
          </w:p>
          <w:p w:rsidR="00320BEE" w:rsidRPr="0085210D" w:rsidRDefault="00320BEE" w:rsidP="00320BEE">
            <w:pPr>
              <w:ind w:right="-143"/>
            </w:pPr>
            <w:r w:rsidRPr="0085210D">
              <w:t>«Жаңа Қазақстан» Республикалық дарынды жастарды қолдау ұйымының ұйымдастыруымен бала бақша тәрбиеленушілері мен мектеп оқушылар арасында өткізілген республикалық «Мұқағали оқулары» байқауына қатысып, мәнерлеп оқу бойынш үздік өнер көрсеткені үшін</w:t>
            </w:r>
          </w:p>
        </w:tc>
        <w:tc>
          <w:tcPr>
            <w:tcW w:w="992" w:type="dxa"/>
          </w:tcPr>
          <w:p w:rsidR="00320BEE" w:rsidRPr="0085210D" w:rsidRDefault="00320BEE" w:rsidP="00320BEE">
            <w:pPr>
              <w:ind w:right="-143"/>
            </w:pPr>
            <w:r w:rsidRPr="0085210D">
              <w:t>2023ж</w:t>
            </w:r>
          </w:p>
        </w:tc>
        <w:tc>
          <w:tcPr>
            <w:tcW w:w="1418" w:type="dxa"/>
          </w:tcPr>
          <w:p w:rsidR="00320BEE" w:rsidRPr="0085210D" w:rsidRDefault="00320BEE" w:rsidP="00320BEE">
            <w:pPr>
              <w:ind w:right="-143"/>
            </w:pPr>
            <w:r w:rsidRPr="0085210D">
              <w:t>Диплом 2-дәрежелі</w:t>
            </w:r>
          </w:p>
        </w:tc>
        <w:tc>
          <w:tcPr>
            <w:tcW w:w="1701" w:type="dxa"/>
          </w:tcPr>
          <w:p w:rsidR="00320BEE" w:rsidRPr="0085210D" w:rsidRDefault="00320BEE" w:rsidP="00320BEE">
            <w:pPr>
              <w:ind w:right="-143"/>
            </w:pPr>
            <w:r w:rsidRPr="0085210D">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524</w:t>
            </w:r>
          </w:p>
        </w:tc>
        <w:tc>
          <w:tcPr>
            <w:tcW w:w="1842" w:type="dxa"/>
          </w:tcPr>
          <w:p w:rsidR="00320BEE" w:rsidRPr="0085210D" w:rsidRDefault="00320BEE" w:rsidP="00320BEE">
            <w:pPr>
              <w:ind w:right="-143"/>
            </w:pPr>
            <w:r w:rsidRPr="0085210D">
              <w:t xml:space="preserve">Бақытбек Дина </w:t>
            </w:r>
          </w:p>
        </w:tc>
        <w:tc>
          <w:tcPr>
            <w:tcW w:w="993" w:type="dxa"/>
          </w:tcPr>
          <w:p w:rsidR="00320BEE" w:rsidRPr="0085210D" w:rsidRDefault="00320BEE" w:rsidP="00320BEE">
            <w:pPr>
              <w:ind w:right="-143"/>
            </w:pPr>
            <w:r w:rsidRPr="0085210D">
              <w:t>9</w:t>
            </w:r>
          </w:p>
        </w:tc>
        <w:tc>
          <w:tcPr>
            <w:tcW w:w="3118" w:type="dxa"/>
          </w:tcPr>
          <w:p w:rsidR="00320BEE" w:rsidRPr="0085210D" w:rsidRDefault="00320BEE" w:rsidP="00320BEE">
            <w:pPr>
              <w:ind w:right="-143"/>
            </w:pPr>
            <w:r w:rsidRPr="0085210D">
              <w:t>Диплом.</w:t>
            </w:r>
          </w:p>
          <w:p w:rsidR="00320BEE" w:rsidRPr="0085210D" w:rsidRDefault="00320BEE" w:rsidP="00320BEE">
            <w:pPr>
              <w:ind w:right="-143"/>
            </w:pPr>
            <w:r w:rsidRPr="0085210D">
              <w:t>«Жаңа Қазақстан» Республикалық дарынды жастарды қолдау ұйымының ұйымдастыруымен бала бақша тәрбиеленушілері мен мектеп оқушылар арасында өткізілген республикалық «Мұқағали оқулары» байқауына қатысып, мәнерлеп оқу бойынш үздік өнер көрсеткені үшін</w:t>
            </w:r>
          </w:p>
        </w:tc>
        <w:tc>
          <w:tcPr>
            <w:tcW w:w="992" w:type="dxa"/>
          </w:tcPr>
          <w:p w:rsidR="00320BEE" w:rsidRPr="0085210D" w:rsidRDefault="00320BEE" w:rsidP="00320BEE">
            <w:pPr>
              <w:ind w:right="-143"/>
            </w:pPr>
            <w:r w:rsidRPr="0085210D">
              <w:t>2023ж</w:t>
            </w:r>
          </w:p>
        </w:tc>
        <w:tc>
          <w:tcPr>
            <w:tcW w:w="1418" w:type="dxa"/>
          </w:tcPr>
          <w:p w:rsidR="00320BEE" w:rsidRPr="0085210D" w:rsidRDefault="00320BEE" w:rsidP="00320BEE">
            <w:pPr>
              <w:ind w:right="-143"/>
            </w:pPr>
            <w:r w:rsidRPr="0085210D">
              <w:t>Диплом 1-дәрежелі</w:t>
            </w:r>
          </w:p>
        </w:tc>
        <w:tc>
          <w:tcPr>
            <w:tcW w:w="1701" w:type="dxa"/>
          </w:tcPr>
          <w:p w:rsidR="00320BEE" w:rsidRPr="0085210D" w:rsidRDefault="00320BEE" w:rsidP="00320BEE">
            <w:pPr>
              <w:ind w:right="-143"/>
            </w:pPr>
            <w:r w:rsidRPr="0085210D">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525</w:t>
            </w:r>
          </w:p>
        </w:tc>
        <w:tc>
          <w:tcPr>
            <w:tcW w:w="1842" w:type="dxa"/>
          </w:tcPr>
          <w:p w:rsidR="00320BEE" w:rsidRPr="0085210D" w:rsidRDefault="00320BEE" w:rsidP="00320BEE">
            <w:pPr>
              <w:ind w:right="-143"/>
            </w:pPr>
            <w:r w:rsidRPr="0085210D">
              <w:t>Советбеков Әділжан</w:t>
            </w:r>
          </w:p>
        </w:tc>
        <w:tc>
          <w:tcPr>
            <w:tcW w:w="993" w:type="dxa"/>
          </w:tcPr>
          <w:p w:rsidR="00320BEE" w:rsidRPr="0085210D" w:rsidRDefault="00320BEE" w:rsidP="00320BEE">
            <w:pPr>
              <w:ind w:right="-143"/>
            </w:pPr>
            <w:r w:rsidRPr="0085210D">
              <w:t>9</w:t>
            </w:r>
          </w:p>
        </w:tc>
        <w:tc>
          <w:tcPr>
            <w:tcW w:w="3118" w:type="dxa"/>
          </w:tcPr>
          <w:p w:rsidR="00320BEE" w:rsidRPr="0085210D" w:rsidRDefault="00320BEE" w:rsidP="00320BEE">
            <w:pPr>
              <w:ind w:right="-143"/>
            </w:pPr>
            <w:r w:rsidRPr="0085210D">
              <w:t>Диплом.</w:t>
            </w:r>
          </w:p>
          <w:p w:rsidR="00320BEE" w:rsidRPr="0085210D" w:rsidRDefault="00320BEE" w:rsidP="00320BEE">
            <w:pPr>
              <w:ind w:right="-143"/>
            </w:pPr>
            <w:r w:rsidRPr="0085210D">
              <w:t>«Жаңа Қазақстан» Республикалық дарынды жастарды қолдау ұйымының ұйымдастыруымен бала бақша тәрбиеленушілері мен мектеп оқушылар арасында өткізілген республикалық «Мұқағали оқулары» байқауына қатысып, мәнерлеп оқу бойынш үздік өнер көрсеткені үшін</w:t>
            </w:r>
          </w:p>
        </w:tc>
        <w:tc>
          <w:tcPr>
            <w:tcW w:w="992" w:type="dxa"/>
          </w:tcPr>
          <w:p w:rsidR="00320BEE" w:rsidRPr="0085210D" w:rsidRDefault="00320BEE" w:rsidP="00320BEE">
            <w:pPr>
              <w:ind w:right="-143"/>
            </w:pPr>
            <w:r w:rsidRPr="0085210D">
              <w:t>2023ж</w:t>
            </w:r>
          </w:p>
        </w:tc>
        <w:tc>
          <w:tcPr>
            <w:tcW w:w="1418" w:type="dxa"/>
          </w:tcPr>
          <w:p w:rsidR="00320BEE" w:rsidRPr="0085210D" w:rsidRDefault="00320BEE" w:rsidP="00320BEE">
            <w:pPr>
              <w:ind w:right="-143"/>
            </w:pPr>
            <w:r w:rsidRPr="0085210D">
              <w:t xml:space="preserve">Диплом </w:t>
            </w:r>
          </w:p>
          <w:p w:rsidR="00320BEE" w:rsidRPr="0085210D" w:rsidRDefault="00320BEE" w:rsidP="00320BEE">
            <w:pPr>
              <w:ind w:right="-143"/>
            </w:pPr>
            <w:r w:rsidRPr="0085210D">
              <w:t>2-дәрежелі</w:t>
            </w:r>
          </w:p>
        </w:tc>
        <w:tc>
          <w:tcPr>
            <w:tcW w:w="1701" w:type="dxa"/>
          </w:tcPr>
          <w:p w:rsidR="00320BEE" w:rsidRPr="0085210D" w:rsidRDefault="00320BEE" w:rsidP="00320BEE">
            <w:pPr>
              <w:ind w:right="-143"/>
            </w:pPr>
            <w:r w:rsidRPr="0085210D">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526</w:t>
            </w:r>
          </w:p>
        </w:tc>
        <w:tc>
          <w:tcPr>
            <w:tcW w:w="1842" w:type="dxa"/>
          </w:tcPr>
          <w:p w:rsidR="00320BEE" w:rsidRPr="0085210D" w:rsidRDefault="00320BEE" w:rsidP="00320BEE">
            <w:pPr>
              <w:ind w:right="-143"/>
            </w:pPr>
            <w:r w:rsidRPr="0085210D">
              <w:t>Маутханов Алмат</w:t>
            </w:r>
          </w:p>
        </w:tc>
        <w:tc>
          <w:tcPr>
            <w:tcW w:w="993" w:type="dxa"/>
          </w:tcPr>
          <w:p w:rsidR="00320BEE" w:rsidRPr="0085210D" w:rsidRDefault="00320BEE" w:rsidP="00320BEE">
            <w:r w:rsidRPr="0085210D">
              <w:t>5</w:t>
            </w:r>
          </w:p>
        </w:tc>
        <w:tc>
          <w:tcPr>
            <w:tcW w:w="3118" w:type="dxa"/>
          </w:tcPr>
          <w:p w:rsidR="00320BEE" w:rsidRPr="0085210D" w:rsidRDefault="00320BEE" w:rsidP="00320BEE">
            <w:r w:rsidRPr="0085210D">
              <w:t>«Жаңа Қазақстан» Республикалық дарынды жастарды қолдау ұйымының ұйымдастыруымен балабақша тәрбиеленушілері және мектеп оқушылары арасында өткізген республикалық «Мұқағали оқулары»</w:t>
            </w:r>
          </w:p>
        </w:tc>
        <w:tc>
          <w:tcPr>
            <w:tcW w:w="992" w:type="dxa"/>
          </w:tcPr>
          <w:p w:rsidR="00320BEE" w:rsidRPr="0085210D" w:rsidRDefault="00320BEE" w:rsidP="00320BEE">
            <w:pPr>
              <w:ind w:right="-143"/>
              <w:rPr>
                <w:lang w:val="kk-KZ"/>
              </w:rPr>
            </w:pPr>
            <w:r w:rsidRPr="0085210D">
              <w:rPr>
                <w:lang w:val="en-US"/>
              </w:rPr>
              <w:t xml:space="preserve">2023 </w:t>
            </w:r>
            <w:r w:rsidRPr="0085210D">
              <w:rPr>
                <w:lang w:val="kk-KZ"/>
              </w:rPr>
              <w:t>ж</w:t>
            </w:r>
          </w:p>
        </w:tc>
        <w:tc>
          <w:tcPr>
            <w:tcW w:w="1418" w:type="dxa"/>
          </w:tcPr>
          <w:p w:rsidR="00320BEE" w:rsidRPr="0085210D" w:rsidRDefault="00320BEE" w:rsidP="00320BEE">
            <w:pPr>
              <w:ind w:right="-143"/>
            </w:pPr>
            <w:r w:rsidRPr="0085210D">
              <w:t>I дәрежелі Диплом</w:t>
            </w:r>
          </w:p>
        </w:tc>
        <w:tc>
          <w:tcPr>
            <w:tcW w:w="1701" w:type="dxa"/>
          </w:tcPr>
          <w:p w:rsidR="00320BEE" w:rsidRPr="0085210D" w:rsidRDefault="00320BEE" w:rsidP="00320BEE">
            <w:pPr>
              <w:ind w:right="-143"/>
            </w:pPr>
            <w:r w:rsidRPr="0085210D">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527</w:t>
            </w:r>
          </w:p>
        </w:tc>
        <w:tc>
          <w:tcPr>
            <w:tcW w:w="1842" w:type="dxa"/>
          </w:tcPr>
          <w:p w:rsidR="00320BEE" w:rsidRPr="0085210D" w:rsidRDefault="00320BEE" w:rsidP="00320BEE">
            <w:pPr>
              <w:ind w:right="-143"/>
            </w:pPr>
            <w:r w:rsidRPr="0085210D">
              <w:t>Дәулетханқызы Ясмина</w:t>
            </w:r>
          </w:p>
        </w:tc>
        <w:tc>
          <w:tcPr>
            <w:tcW w:w="993" w:type="dxa"/>
          </w:tcPr>
          <w:p w:rsidR="00320BEE" w:rsidRPr="0085210D" w:rsidRDefault="00320BEE" w:rsidP="00320BEE">
            <w:r w:rsidRPr="0085210D">
              <w:t>8</w:t>
            </w:r>
          </w:p>
        </w:tc>
        <w:tc>
          <w:tcPr>
            <w:tcW w:w="3118" w:type="dxa"/>
          </w:tcPr>
          <w:p w:rsidR="00320BEE" w:rsidRPr="0085210D" w:rsidRDefault="00320BEE" w:rsidP="00320BEE">
            <w:r w:rsidRPr="0085210D">
              <w:t>«Жаңа Қазақстан» Республикалық дарынды жастарды қолдау ұйымының ұйымдастыруымен балабақша тәрбиеленушілері және мектеп оқушылары арасында өткізген республикалық «Мұқағали оқулары»</w:t>
            </w:r>
          </w:p>
        </w:tc>
        <w:tc>
          <w:tcPr>
            <w:tcW w:w="992" w:type="dxa"/>
          </w:tcPr>
          <w:p w:rsidR="00320BEE" w:rsidRPr="0085210D" w:rsidRDefault="00320BEE" w:rsidP="00320BEE">
            <w:pPr>
              <w:ind w:right="-143"/>
              <w:rPr>
                <w:lang w:val="kk-KZ"/>
              </w:rPr>
            </w:pPr>
            <w:r w:rsidRPr="0085210D">
              <w:rPr>
                <w:lang w:val="en-US"/>
              </w:rPr>
              <w:t xml:space="preserve">2023 </w:t>
            </w:r>
            <w:r w:rsidRPr="0085210D">
              <w:rPr>
                <w:lang w:val="kk-KZ"/>
              </w:rPr>
              <w:t>ж</w:t>
            </w:r>
          </w:p>
        </w:tc>
        <w:tc>
          <w:tcPr>
            <w:tcW w:w="1418" w:type="dxa"/>
          </w:tcPr>
          <w:p w:rsidR="00320BEE" w:rsidRPr="0085210D" w:rsidRDefault="00320BEE" w:rsidP="00320BEE">
            <w:pPr>
              <w:ind w:right="-143"/>
            </w:pPr>
            <w:r w:rsidRPr="0085210D">
              <w:t>II дәрежелі диплом</w:t>
            </w:r>
          </w:p>
        </w:tc>
        <w:tc>
          <w:tcPr>
            <w:tcW w:w="1701" w:type="dxa"/>
          </w:tcPr>
          <w:p w:rsidR="00320BEE" w:rsidRPr="0085210D" w:rsidRDefault="00320BEE" w:rsidP="00320BEE">
            <w:pPr>
              <w:ind w:right="-143"/>
            </w:pPr>
            <w:r w:rsidRPr="0085210D">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528</w:t>
            </w:r>
          </w:p>
        </w:tc>
        <w:tc>
          <w:tcPr>
            <w:tcW w:w="1842" w:type="dxa"/>
          </w:tcPr>
          <w:p w:rsidR="00320BEE" w:rsidRPr="0085210D" w:rsidRDefault="00320BEE" w:rsidP="00320BEE">
            <w:pPr>
              <w:ind w:right="-143"/>
            </w:pPr>
            <w:r w:rsidRPr="0085210D">
              <w:t>Амантаева Каусар</w:t>
            </w:r>
          </w:p>
        </w:tc>
        <w:tc>
          <w:tcPr>
            <w:tcW w:w="993" w:type="dxa"/>
          </w:tcPr>
          <w:p w:rsidR="00320BEE" w:rsidRPr="0085210D" w:rsidRDefault="00320BEE" w:rsidP="00320BEE">
            <w:r w:rsidRPr="0085210D">
              <w:t>6</w:t>
            </w:r>
          </w:p>
        </w:tc>
        <w:tc>
          <w:tcPr>
            <w:tcW w:w="3118" w:type="dxa"/>
          </w:tcPr>
          <w:p w:rsidR="00320BEE" w:rsidRPr="0085210D" w:rsidRDefault="00320BEE" w:rsidP="00320BEE">
            <w:r w:rsidRPr="0085210D">
              <w:t>«Жаңа Қазақстан» Республикалық дарынды жастарды қолдау ұйымының ұйымдастыруымен балабақша тәрбиеленушілері және мектеп оқушылары арасында өткізген республикалық «Мұқағали оқулары»</w:t>
            </w:r>
          </w:p>
        </w:tc>
        <w:tc>
          <w:tcPr>
            <w:tcW w:w="992" w:type="dxa"/>
          </w:tcPr>
          <w:p w:rsidR="00320BEE" w:rsidRPr="0085210D" w:rsidRDefault="00320BEE" w:rsidP="00320BEE">
            <w:pPr>
              <w:ind w:right="-143"/>
              <w:rPr>
                <w:lang w:val="kk-KZ"/>
              </w:rPr>
            </w:pPr>
            <w:r w:rsidRPr="0085210D">
              <w:rPr>
                <w:lang w:val="en-US"/>
              </w:rPr>
              <w:t>2023</w:t>
            </w:r>
            <w:r w:rsidRPr="0085210D">
              <w:rPr>
                <w:lang w:val="kk-KZ"/>
              </w:rPr>
              <w:t>ж</w:t>
            </w:r>
          </w:p>
        </w:tc>
        <w:tc>
          <w:tcPr>
            <w:tcW w:w="1418" w:type="dxa"/>
          </w:tcPr>
          <w:p w:rsidR="00320BEE" w:rsidRPr="0085210D" w:rsidRDefault="00320BEE" w:rsidP="00320BEE">
            <w:pPr>
              <w:ind w:right="-143"/>
            </w:pPr>
            <w:r w:rsidRPr="0085210D">
              <w:t>I дәрежелі Диплом</w:t>
            </w:r>
          </w:p>
        </w:tc>
        <w:tc>
          <w:tcPr>
            <w:tcW w:w="1701" w:type="dxa"/>
          </w:tcPr>
          <w:p w:rsidR="00320BEE" w:rsidRPr="0085210D" w:rsidRDefault="00320BEE" w:rsidP="00320BEE">
            <w:pPr>
              <w:ind w:right="-143"/>
            </w:pPr>
            <w:r w:rsidRPr="0085210D">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529</w:t>
            </w:r>
          </w:p>
        </w:tc>
        <w:tc>
          <w:tcPr>
            <w:tcW w:w="1842" w:type="dxa"/>
          </w:tcPr>
          <w:p w:rsidR="00320BEE" w:rsidRPr="0085210D" w:rsidRDefault="00320BEE" w:rsidP="00320BEE">
            <w:r w:rsidRPr="0085210D">
              <w:t>Жанатова Жайна</w:t>
            </w:r>
          </w:p>
        </w:tc>
        <w:tc>
          <w:tcPr>
            <w:tcW w:w="993" w:type="dxa"/>
          </w:tcPr>
          <w:p w:rsidR="00320BEE" w:rsidRPr="0085210D" w:rsidRDefault="00320BEE" w:rsidP="00320BEE">
            <w:r w:rsidRPr="0085210D">
              <w:t>6</w:t>
            </w:r>
          </w:p>
        </w:tc>
        <w:tc>
          <w:tcPr>
            <w:tcW w:w="3118" w:type="dxa"/>
          </w:tcPr>
          <w:p w:rsidR="00320BEE" w:rsidRPr="0085210D" w:rsidRDefault="00320BEE" w:rsidP="00320BEE">
            <w:r w:rsidRPr="0085210D">
              <w:t xml:space="preserve">«Жаңа Қазақстан» </w:t>
            </w:r>
            <w:r w:rsidRPr="0085210D">
              <w:lastRenderedPageBreak/>
              <w:t>Республикалық дарынды жастарды қолдау ұйымының ұйымдастыруымен балабақша тәрбиеленушілері және мектеп оқушылары арасында өткізген республикалық «Мұқағали оқулары»</w:t>
            </w:r>
          </w:p>
        </w:tc>
        <w:tc>
          <w:tcPr>
            <w:tcW w:w="992" w:type="dxa"/>
          </w:tcPr>
          <w:p w:rsidR="00320BEE" w:rsidRPr="0085210D" w:rsidRDefault="00320BEE" w:rsidP="00320BEE">
            <w:pPr>
              <w:ind w:right="-143"/>
              <w:rPr>
                <w:lang w:val="kk-KZ"/>
              </w:rPr>
            </w:pPr>
            <w:r w:rsidRPr="0085210D">
              <w:rPr>
                <w:lang w:val="en-US"/>
              </w:rPr>
              <w:lastRenderedPageBreak/>
              <w:t>2023</w:t>
            </w:r>
            <w:r w:rsidRPr="0085210D">
              <w:rPr>
                <w:lang w:val="kk-KZ"/>
              </w:rPr>
              <w:t>ж</w:t>
            </w:r>
          </w:p>
        </w:tc>
        <w:tc>
          <w:tcPr>
            <w:tcW w:w="1418" w:type="dxa"/>
          </w:tcPr>
          <w:p w:rsidR="00320BEE" w:rsidRPr="0085210D" w:rsidRDefault="00320BEE" w:rsidP="00320BEE">
            <w:pPr>
              <w:ind w:right="-143"/>
            </w:pPr>
            <w:r w:rsidRPr="0085210D">
              <w:t xml:space="preserve">I дәрежелі </w:t>
            </w:r>
            <w:r w:rsidRPr="0085210D">
              <w:lastRenderedPageBreak/>
              <w:t>Диплом</w:t>
            </w:r>
          </w:p>
        </w:tc>
        <w:tc>
          <w:tcPr>
            <w:tcW w:w="1701" w:type="dxa"/>
          </w:tcPr>
          <w:p w:rsidR="00320BEE" w:rsidRPr="0085210D" w:rsidRDefault="00320BEE" w:rsidP="00320BEE">
            <w:pPr>
              <w:ind w:right="-143"/>
            </w:pPr>
            <w:r w:rsidRPr="0085210D">
              <w:lastRenderedPageBreak/>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530</w:t>
            </w:r>
          </w:p>
        </w:tc>
        <w:tc>
          <w:tcPr>
            <w:tcW w:w="1842" w:type="dxa"/>
          </w:tcPr>
          <w:p w:rsidR="00320BEE" w:rsidRPr="0085210D" w:rsidRDefault="00320BEE" w:rsidP="00320BEE">
            <w:pPr>
              <w:ind w:right="-143"/>
            </w:pPr>
            <w:r w:rsidRPr="0085210D">
              <w:t>Советбекова Амина</w:t>
            </w:r>
          </w:p>
        </w:tc>
        <w:tc>
          <w:tcPr>
            <w:tcW w:w="993" w:type="dxa"/>
          </w:tcPr>
          <w:p w:rsidR="00320BEE" w:rsidRPr="0085210D" w:rsidRDefault="00320BEE" w:rsidP="00320BEE">
            <w:r w:rsidRPr="0085210D">
              <w:t>5</w:t>
            </w:r>
          </w:p>
        </w:tc>
        <w:tc>
          <w:tcPr>
            <w:tcW w:w="3118" w:type="dxa"/>
          </w:tcPr>
          <w:p w:rsidR="00320BEE" w:rsidRPr="0085210D" w:rsidRDefault="00320BEE" w:rsidP="00320BEE">
            <w:r w:rsidRPr="0085210D">
              <w:t>«Жаңа Қазақстан» Республикалық дарынды жастарды қолдау ұйымының ұйымдастыруымен балабақша тәрбиеленушілері және мектеп оқушылары арасында өткізген республикалық «Мұқағали оқулары»</w:t>
            </w:r>
          </w:p>
        </w:tc>
        <w:tc>
          <w:tcPr>
            <w:tcW w:w="992" w:type="dxa"/>
          </w:tcPr>
          <w:p w:rsidR="00320BEE" w:rsidRPr="0085210D" w:rsidRDefault="00320BEE" w:rsidP="00320BEE">
            <w:pPr>
              <w:ind w:right="-143"/>
              <w:rPr>
                <w:lang w:val="kk-KZ"/>
              </w:rPr>
            </w:pPr>
            <w:r w:rsidRPr="0085210D">
              <w:rPr>
                <w:lang w:val="en-US"/>
              </w:rPr>
              <w:t>2023</w:t>
            </w:r>
            <w:r w:rsidRPr="0085210D">
              <w:rPr>
                <w:lang w:val="kk-KZ"/>
              </w:rPr>
              <w:t>ж</w:t>
            </w:r>
          </w:p>
        </w:tc>
        <w:tc>
          <w:tcPr>
            <w:tcW w:w="1418" w:type="dxa"/>
          </w:tcPr>
          <w:p w:rsidR="00320BEE" w:rsidRPr="0085210D" w:rsidRDefault="00320BEE" w:rsidP="00320BEE">
            <w:pPr>
              <w:ind w:right="-143"/>
            </w:pPr>
            <w:r w:rsidRPr="0085210D">
              <w:t>I дәрежелі Диплом</w:t>
            </w:r>
          </w:p>
        </w:tc>
        <w:tc>
          <w:tcPr>
            <w:tcW w:w="1701" w:type="dxa"/>
          </w:tcPr>
          <w:p w:rsidR="00320BEE" w:rsidRPr="0085210D" w:rsidRDefault="00320BEE" w:rsidP="00320BEE">
            <w:pPr>
              <w:ind w:right="-143"/>
            </w:pPr>
            <w:r w:rsidRPr="0085210D">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531</w:t>
            </w:r>
          </w:p>
        </w:tc>
        <w:tc>
          <w:tcPr>
            <w:tcW w:w="1842" w:type="dxa"/>
          </w:tcPr>
          <w:p w:rsidR="00320BEE" w:rsidRPr="0085210D" w:rsidRDefault="00320BEE" w:rsidP="00320BEE">
            <w:pPr>
              <w:ind w:right="-143"/>
            </w:pPr>
            <w:r w:rsidRPr="0085210D">
              <w:t>Насыр Інжу</w:t>
            </w:r>
          </w:p>
        </w:tc>
        <w:tc>
          <w:tcPr>
            <w:tcW w:w="993" w:type="dxa"/>
          </w:tcPr>
          <w:p w:rsidR="00320BEE" w:rsidRPr="0085210D" w:rsidRDefault="00320BEE" w:rsidP="00320BEE">
            <w:r w:rsidRPr="0085210D">
              <w:t>5</w:t>
            </w:r>
          </w:p>
        </w:tc>
        <w:tc>
          <w:tcPr>
            <w:tcW w:w="3118" w:type="dxa"/>
          </w:tcPr>
          <w:p w:rsidR="00320BEE" w:rsidRPr="0085210D" w:rsidRDefault="00320BEE" w:rsidP="00320BEE">
            <w:r w:rsidRPr="0085210D">
              <w:t>«Жаңа Қазақстан» Республикалық дарынды жастарды қолдау ұйымының ұйымдастыруымен балабақша тәрбиеленушілері және мектеп оқушылары арасында өткізген республикалық «Мұқағали оқулары»</w:t>
            </w:r>
          </w:p>
        </w:tc>
        <w:tc>
          <w:tcPr>
            <w:tcW w:w="992" w:type="dxa"/>
          </w:tcPr>
          <w:p w:rsidR="00320BEE" w:rsidRPr="0085210D" w:rsidRDefault="00320BEE" w:rsidP="00320BEE">
            <w:pPr>
              <w:ind w:right="-143"/>
            </w:pPr>
            <w:r w:rsidRPr="0085210D">
              <w:t>2023ж</w:t>
            </w:r>
          </w:p>
        </w:tc>
        <w:tc>
          <w:tcPr>
            <w:tcW w:w="1418" w:type="dxa"/>
          </w:tcPr>
          <w:p w:rsidR="00320BEE" w:rsidRPr="0085210D" w:rsidRDefault="00320BEE" w:rsidP="00320BEE">
            <w:pPr>
              <w:ind w:right="-143"/>
            </w:pPr>
            <w:r w:rsidRPr="0085210D">
              <w:t>I дәрежелі Диплом</w:t>
            </w:r>
          </w:p>
        </w:tc>
        <w:tc>
          <w:tcPr>
            <w:tcW w:w="1701" w:type="dxa"/>
          </w:tcPr>
          <w:p w:rsidR="00320BEE" w:rsidRPr="0085210D" w:rsidRDefault="00320BEE" w:rsidP="00320BEE">
            <w:pPr>
              <w:ind w:right="-143"/>
            </w:pPr>
            <w:r w:rsidRPr="0085210D">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532</w:t>
            </w:r>
          </w:p>
        </w:tc>
        <w:tc>
          <w:tcPr>
            <w:tcW w:w="1842" w:type="dxa"/>
          </w:tcPr>
          <w:p w:rsidR="00320BEE" w:rsidRPr="0085210D" w:rsidRDefault="00320BEE" w:rsidP="00320BEE">
            <w:pPr>
              <w:ind w:right="-143"/>
            </w:pPr>
            <w:r w:rsidRPr="0085210D">
              <w:rPr>
                <w:lang w:val="kk-KZ"/>
              </w:rPr>
              <w:t>Шалқар Расул</w:t>
            </w:r>
          </w:p>
        </w:tc>
        <w:tc>
          <w:tcPr>
            <w:tcW w:w="993" w:type="dxa"/>
          </w:tcPr>
          <w:p w:rsidR="00320BEE" w:rsidRPr="0085210D" w:rsidRDefault="00320BEE" w:rsidP="00320BEE">
            <w:pPr>
              <w:jc w:val="center"/>
              <w:rPr>
                <w:lang w:val="kk-KZ"/>
              </w:rPr>
            </w:pPr>
            <w:r w:rsidRPr="0085210D">
              <w:rPr>
                <w:lang w:val="kk-KZ"/>
              </w:rPr>
              <w:t>5</w:t>
            </w:r>
          </w:p>
        </w:tc>
        <w:tc>
          <w:tcPr>
            <w:tcW w:w="3118" w:type="dxa"/>
          </w:tcPr>
          <w:p w:rsidR="00320BEE" w:rsidRPr="0085210D" w:rsidRDefault="00320BEE" w:rsidP="00320BEE">
            <w:pPr>
              <w:rPr>
                <w:lang w:val="kk-KZ"/>
              </w:rPr>
            </w:pPr>
            <w:r w:rsidRPr="0085210D">
              <w:rPr>
                <w:lang w:val="kk-KZ"/>
              </w:rPr>
              <w:t>«Жаңа Қазақстан» Республикалық дарынды жастарды қолдау ұйымының ұйымдастыруымен балабақша тәрбиеленушілері және мектеп оқушылары арасында өткізген республикалық «Мұқағали оқулары»</w:t>
            </w:r>
          </w:p>
        </w:tc>
        <w:tc>
          <w:tcPr>
            <w:tcW w:w="992" w:type="dxa"/>
          </w:tcPr>
          <w:p w:rsidR="00320BEE" w:rsidRPr="0085210D" w:rsidRDefault="00320BEE" w:rsidP="00320BEE">
            <w:pPr>
              <w:ind w:right="-143"/>
              <w:rPr>
                <w:lang w:val="kk-KZ"/>
              </w:rPr>
            </w:pPr>
            <w:r w:rsidRPr="0085210D">
              <w:rPr>
                <w:lang w:val="en-US"/>
              </w:rPr>
              <w:t>2023</w:t>
            </w:r>
            <w:r w:rsidRPr="0085210D">
              <w:rPr>
                <w:lang w:val="kk-KZ"/>
              </w:rPr>
              <w:t>ж</w:t>
            </w:r>
          </w:p>
        </w:tc>
        <w:tc>
          <w:tcPr>
            <w:tcW w:w="1418" w:type="dxa"/>
          </w:tcPr>
          <w:p w:rsidR="00320BEE" w:rsidRPr="0085210D" w:rsidRDefault="00320BEE" w:rsidP="00320BEE">
            <w:pPr>
              <w:ind w:right="-143"/>
              <w:rPr>
                <w:lang w:val="kk-KZ"/>
              </w:rPr>
            </w:pPr>
            <w:r w:rsidRPr="0085210D">
              <w:rPr>
                <w:lang w:val="kk-KZ"/>
              </w:rPr>
              <w:t>I дәрежелі Диплом</w:t>
            </w:r>
          </w:p>
        </w:tc>
        <w:tc>
          <w:tcPr>
            <w:tcW w:w="1701" w:type="dxa"/>
          </w:tcPr>
          <w:p w:rsidR="00320BEE" w:rsidRPr="0085210D" w:rsidRDefault="00320BEE" w:rsidP="00320BEE">
            <w:pPr>
              <w:ind w:right="-143"/>
              <w:rPr>
                <w:lang w:val="kk-KZ"/>
              </w:rPr>
            </w:pPr>
            <w:r w:rsidRPr="0085210D">
              <w:rPr>
                <w:lang w:val="kk-KZ"/>
              </w:rPr>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533</w:t>
            </w:r>
          </w:p>
        </w:tc>
        <w:tc>
          <w:tcPr>
            <w:tcW w:w="1842" w:type="dxa"/>
          </w:tcPr>
          <w:p w:rsidR="00320BEE" w:rsidRPr="0085210D" w:rsidRDefault="00320BEE" w:rsidP="00320BEE">
            <w:pPr>
              <w:ind w:right="-143"/>
              <w:rPr>
                <w:lang w:val="kk-KZ"/>
              </w:rPr>
            </w:pPr>
            <w:r w:rsidRPr="0085210D">
              <w:rPr>
                <w:lang w:val="kk-KZ"/>
              </w:rPr>
              <w:t>Мырзекеева Айкөркем</w:t>
            </w:r>
          </w:p>
        </w:tc>
        <w:tc>
          <w:tcPr>
            <w:tcW w:w="993" w:type="dxa"/>
          </w:tcPr>
          <w:p w:rsidR="00320BEE" w:rsidRPr="0085210D" w:rsidRDefault="00320BEE" w:rsidP="00320BEE">
            <w:pPr>
              <w:jc w:val="center"/>
              <w:rPr>
                <w:lang w:val="kk-KZ"/>
              </w:rPr>
            </w:pPr>
            <w:r w:rsidRPr="0085210D">
              <w:rPr>
                <w:lang w:val="kk-KZ"/>
              </w:rPr>
              <w:t>7</w:t>
            </w:r>
          </w:p>
        </w:tc>
        <w:tc>
          <w:tcPr>
            <w:tcW w:w="3118" w:type="dxa"/>
          </w:tcPr>
          <w:p w:rsidR="00320BEE" w:rsidRPr="0085210D" w:rsidRDefault="00320BEE" w:rsidP="00320BEE">
            <w:pPr>
              <w:rPr>
                <w:lang w:val="kk-KZ"/>
              </w:rPr>
            </w:pPr>
            <w:r w:rsidRPr="0085210D">
              <w:rPr>
                <w:lang w:val="kk-KZ"/>
              </w:rPr>
              <w:t xml:space="preserve">«Жаңа Қазақстан» Республикалық дарынды жастарды қолдау ұйымының ұйымдастыруымен балабақша тәрбиеленушілері және мектеп оқушылары арасында өткізген республикалық «Мұқағали оқулары» </w:t>
            </w:r>
          </w:p>
        </w:tc>
        <w:tc>
          <w:tcPr>
            <w:tcW w:w="992" w:type="dxa"/>
          </w:tcPr>
          <w:p w:rsidR="00320BEE" w:rsidRPr="0085210D" w:rsidRDefault="00320BEE" w:rsidP="00320BEE">
            <w:pPr>
              <w:ind w:right="-143"/>
              <w:rPr>
                <w:lang w:val="kk-KZ"/>
              </w:rPr>
            </w:pPr>
            <w:r w:rsidRPr="0085210D">
              <w:rPr>
                <w:lang w:val="en-US"/>
              </w:rPr>
              <w:t>2023</w:t>
            </w:r>
            <w:r w:rsidRPr="0085210D">
              <w:rPr>
                <w:lang w:val="kk-KZ"/>
              </w:rPr>
              <w:t>ж</w:t>
            </w:r>
          </w:p>
        </w:tc>
        <w:tc>
          <w:tcPr>
            <w:tcW w:w="1418" w:type="dxa"/>
          </w:tcPr>
          <w:p w:rsidR="00320BEE" w:rsidRPr="0085210D" w:rsidRDefault="00320BEE" w:rsidP="00320BEE">
            <w:pPr>
              <w:ind w:right="-143"/>
              <w:rPr>
                <w:lang w:val="kk-KZ"/>
              </w:rPr>
            </w:pPr>
            <w:r w:rsidRPr="0085210D">
              <w:rPr>
                <w:lang w:val="kk-KZ"/>
              </w:rPr>
              <w:t>I дәрежелі Диплом</w:t>
            </w:r>
          </w:p>
        </w:tc>
        <w:tc>
          <w:tcPr>
            <w:tcW w:w="1701" w:type="dxa"/>
          </w:tcPr>
          <w:p w:rsidR="00320BEE" w:rsidRPr="0085210D" w:rsidRDefault="00320BEE" w:rsidP="00320BEE">
            <w:pPr>
              <w:ind w:right="-143"/>
              <w:rPr>
                <w:lang w:val="kk-KZ"/>
              </w:rPr>
            </w:pPr>
            <w:r w:rsidRPr="0085210D">
              <w:rPr>
                <w:lang w:val="kk-KZ"/>
              </w:rPr>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534</w:t>
            </w:r>
          </w:p>
        </w:tc>
        <w:tc>
          <w:tcPr>
            <w:tcW w:w="1842" w:type="dxa"/>
          </w:tcPr>
          <w:p w:rsidR="00320BEE" w:rsidRPr="0085210D" w:rsidRDefault="00320BEE" w:rsidP="00320BEE">
            <w:pPr>
              <w:ind w:right="-143"/>
              <w:rPr>
                <w:lang w:val="kk-KZ"/>
              </w:rPr>
            </w:pPr>
            <w:r w:rsidRPr="0085210D">
              <w:rPr>
                <w:lang w:val="kk-KZ"/>
              </w:rPr>
              <w:t>Қуаныш Еңлік</w:t>
            </w:r>
          </w:p>
        </w:tc>
        <w:tc>
          <w:tcPr>
            <w:tcW w:w="993" w:type="dxa"/>
          </w:tcPr>
          <w:p w:rsidR="00320BEE" w:rsidRPr="0085210D" w:rsidRDefault="00320BEE" w:rsidP="00320BEE">
            <w:pPr>
              <w:jc w:val="center"/>
              <w:rPr>
                <w:lang w:val="kk-KZ"/>
              </w:rPr>
            </w:pPr>
            <w:r w:rsidRPr="0085210D">
              <w:rPr>
                <w:lang w:val="kk-KZ"/>
              </w:rPr>
              <w:t>7</w:t>
            </w:r>
          </w:p>
        </w:tc>
        <w:tc>
          <w:tcPr>
            <w:tcW w:w="3118" w:type="dxa"/>
          </w:tcPr>
          <w:p w:rsidR="00320BEE" w:rsidRPr="0085210D" w:rsidRDefault="00320BEE" w:rsidP="00320BEE">
            <w:pPr>
              <w:rPr>
                <w:lang w:val="kk-KZ"/>
              </w:rPr>
            </w:pPr>
            <w:r w:rsidRPr="0085210D">
              <w:rPr>
                <w:lang w:val="kk-KZ"/>
              </w:rPr>
              <w:t>«Жаңа Қазақстан» Республикалық дарынды жастарды қолдау ұйымының ұйымдастыруымен балабақша тәрбиеленушілері және мектеп оқушылары арасында өткізген республикалық «Мұқағали оқулары»</w:t>
            </w:r>
          </w:p>
        </w:tc>
        <w:tc>
          <w:tcPr>
            <w:tcW w:w="992" w:type="dxa"/>
          </w:tcPr>
          <w:p w:rsidR="00320BEE" w:rsidRPr="0085210D" w:rsidRDefault="00320BEE" w:rsidP="00320BEE">
            <w:pPr>
              <w:ind w:right="-143"/>
              <w:rPr>
                <w:lang w:val="kk-KZ"/>
              </w:rPr>
            </w:pPr>
            <w:r w:rsidRPr="0085210D">
              <w:rPr>
                <w:lang w:val="en-US"/>
              </w:rPr>
              <w:t xml:space="preserve">2023 </w:t>
            </w:r>
            <w:r w:rsidRPr="0085210D">
              <w:rPr>
                <w:lang w:val="kk-KZ"/>
              </w:rPr>
              <w:t>ж</w:t>
            </w:r>
          </w:p>
        </w:tc>
        <w:tc>
          <w:tcPr>
            <w:tcW w:w="1418" w:type="dxa"/>
          </w:tcPr>
          <w:p w:rsidR="00320BEE" w:rsidRPr="0085210D" w:rsidRDefault="00320BEE" w:rsidP="00320BEE">
            <w:pPr>
              <w:ind w:right="-143"/>
              <w:rPr>
                <w:lang w:val="kk-KZ"/>
              </w:rPr>
            </w:pPr>
            <w:r w:rsidRPr="0085210D">
              <w:rPr>
                <w:lang w:val="kk-KZ"/>
              </w:rPr>
              <w:t>I дәрежелі Диплом</w:t>
            </w:r>
          </w:p>
        </w:tc>
        <w:tc>
          <w:tcPr>
            <w:tcW w:w="1701" w:type="dxa"/>
          </w:tcPr>
          <w:p w:rsidR="00320BEE" w:rsidRPr="0085210D" w:rsidRDefault="00320BEE" w:rsidP="00320BEE">
            <w:pPr>
              <w:ind w:right="-143"/>
              <w:rPr>
                <w:lang w:val="kk-KZ"/>
              </w:rPr>
            </w:pPr>
            <w:r w:rsidRPr="0085210D">
              <w:rPr>
                <w:lang w:val="kk-KZ"/>
              </w:rPr>
              <w:t>Республикалық</w:t>
            </w:r>
          </w:p>
        </w:tc>
      </w:tr>
      <w:tr w:rsidR="00320BEE" w:rsidRPr="0085210D" w:rsidTr="00320BEE">
        <w:trPr>
          <w:trHeight w:val="90"/>
        </w:trPr>
        <w:tc>
          <w:tcPr>
            <w:tcW w:w="675" w:type="dxa"/>
          </w:tcPr>
          <w:p w:rsidR="00320BEE" w:rsidRPr="0085210D" w:rsidRDefault="00320BEE" w:rsidP="00320BEE">
            <w:pPr>
              <w:tabs>
                <w:tab w:val="left" w:pos="284"/>
              </w:tabs>
              <w:rPr>
                <w:lang w:val="en-US"/>
              </w:rPr>
            </w:pPr>
            <w:r>
              <w:rPr>
                <w:lang w:val="en-US"/>
              </w:rPr>
              <w:t>535</w:t>
            </w:r>
          </w:p>
        </w:tc>
        <w:tc>
          <w:tcPr>
            <w:tcW w:w="1842" w:type="dxa"/>
          </w:tcPr>
          <w:p w:rsidR="00320BEE" w:rsidRPr="0085210D" w:rsidRDefault="00320BEE" w:rsidP="00320BEE">
            <w:pPr>
              <w:ind w:right="-143"/>
              <w:rPr>
                <w:lang w:val="kk-KZ"/>
              </w:rPr>
            </w:pPr>
            <w:r w:rsidRPr="0085210D">
              <w:rPr>
                <w:lang w:val="kk-KZ"/>
              </w:rPr>
              <w:t>Әділбекова Азиза</w:t>
            </w:r>
          </w:p>
        </w:tc>
        <w:tc>
          <w:tcPr>
            <w:tcW w:w="993" w:type="dxa"/>
          </w:tcPr>
          <w:p w:rsidR="00320BEE" w:rsidRPr="0085210D" w:rsidRDefault="00320BEE" w:rsidP="00320BEE">
            <w:pPr>
              <w:jc w:val="center"/>
              <w:rPr>
                <w:lang w:val="kk-KZ"/>
              </w:rPr>
            </w:pPr>
            <w:r w:rsidRPr="0085210D">
              <w:rPr>
                <w:lang w:val="kk-KZ"/>
              </w:rPr>
              <w:t>5</w:t>
            </w:r>
          </w:p>
        </w:tc>
        <w:tc>
          <w:tcPr>
            <w:tcW w:w="3118" w:type="dxa"/>
          </w:tcPr>
          <w:p w:rsidR="00320BEE" w:rsidRPr="0085210D" w:rsidRDefault="00320BEE" w:rsidP="00320BEE">
            <w:pPr>
              <w:rPr>
                <w:lang w:val="kk-KZ"/>
              </w:rPr>
            </w:pPr>
            <w:r w:rsidRPr="0085210D">
              <w:rPr>
                <w:lang w:val="kk-KZ"/>
              </w:rPr>
              <w:t>«Жаңа Қазақстан» Республикалық дарынды жастарды қолдау ұйымының ұйымдастыруымен балабақша тәрбиеленушілері және мектеп оқушылары арасында өткізген республикалық «Мұқағали оқулары»</w:t>
            </w:r>
          </w:p>
        </w:tc>
        <w:tc>
          <w:tcPr>
            <w:tcW w:w="992" w:type="dxa"/>
          </w:tcPr>
          <w:p w:rsidR="00320BEE" w:rsidRPr="0085210D" w:rsidRDefault="00320BEE" w:rsidP="00320BEE">
            <w:pPr>
              <w:ind w:right="-143"/>
              <w:rPr>
                <w:lang w:val="kk-KZ"/>
              </w:rPr>
            </w:pPr>
            <w:r w:rsidRPr="0085210D">
              <w:rPr>
                <w:lang w:val="kk-KZ"/>
              </w:rPr>
              <w:t>2023 ж</w:t>
            </w:r>
          </w:p>
        </w:tc>
        <w:tc>
          <w:tcPr>
            <w:tcW w:w="1418" w:type="dxa"/>
          </w:tcPr>
          <w:p w:rsidR="00320BEE" w:rsidRPr="0085210D" w:rsidRDefault="00320BEE" w:rsidP="00320BEE">
            <w:pPr>
              <w:ind w:right="-143"/>
              <w:rPr>
                <w:lang w:val="en-US"/>
              </w:rPr>
            </w:pPr>
          </w:p>
        </w:tc>
        <w:tc>
          <w:tcPr>
            <w:tcW w:w="1701" w:type="dxa"/>
          </w:tcPr>
          <w:p w:rsidR="00320BEE" w:rsidRPr="0085210D" w:rsidRDefault="00320BEE" w:rsidP="00320BEE">
            <w:pPr>
              <w:ind w:right="-143"/>
              <w:rPr>
                <w:lang w:val="kk-KZ"/>
              </w:rPr>
            </w:pPr>
            <w:r w:rsidRPr="0085210D">
              <w:rPr>
                <w:lang w:val="kk-KZ"/>
              </w:rPr>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t>536</w:t>
            </w:r>
          </w:p>
        </w:tc>
        <w:tc>
          <w:tcPr>
            <w:tcW w:w="1842" w:type="dxa"/>
          </w:tcPr>
          <w:p w:rsidR="00320BEE" w:rsidRPr="0085210D" w:rsidRDefault="00320BEE" w:rsidP="00320BEE">
            <w:pPr>
              <w:ind w:right="-143"/>
              <w:rPr>
                <w:lang w:val="kk-KZ"/>
              </w:rPr>
            </w:pPr>
            <w:r w:rsidRPr="0085210D">
              <w:rPr>
                <w:lang w:val="kk-KZ"/>
              </w:rPr>
              <w:t>Бақытбек Дина</w:t>
            </w:r>
          </w:p>
        </w:tc>
        <w:tc>
          <w:tcPr>
            <w:tcW w:w="993" w:type="dxa"/>
          </w:tcPr>
          <w:p w:rsidR="00320BEE" w:rsidRPr="0085210D" w:rsidRDefault="00320BEE" w:rsidP="00320BEE">
            <w:pPr>
              <w:jc w:val="center"/>
              <w:rPr>
                <w:lang w:val="kk-KZ"/>
              </w:rPr>
            </w:pPr>
            <w:r w:rsidRPr="0085210D">
              <w:rPr>
                <w:lang w:val="kk-KZ"/>
              </w:rPr>
              <w:t>9</w:t>
            </w:r>
          </w:p>
        </w:tc>
        <w:tc>
          <w:tcPr>
            <w:tcW w:w="3118" w:type="dxa"/>
          </w:tcPr>
          <w:p w:rsidR="00320BEE" w:rsidRPr="0085210D" w:rsidRDefault="00320BEE" w:rsidP="00320BEE">
            <w:pPr>
              <w:rPr>
                <w:lang w:val="kk-KZ"/>
              </w:rPr>
            </w:pPr>
            <w:r w:rsidRPr="0085210D">
              <w:rPr>
                <w:lang w:val="kk-KZ"/>
              </w:rPr>
              <w:t>Ауыл мектептерінің оқушыларына арналған жалпы білім беретін пәндер бойынша республикалық олипиаданың бірінші (бастапқы) кезеңі</w:t>
            </w:r>
          </w:p>
        </w:tc>
        <w:tc>
          <w:tcPr>
            <w:tcW w:w="992" w:type="dxa"/>
          </w:tcPr>
          <w:p w:rsidR="00320BEE" w:rsidRPr="0085210D" w:rsidRDefault="00320BEE" w:rsidP="00320BEE">
            <w:pPr>
              <w:ind w:right="-143"/>
              <w:rPr>
                <w:lang w:val="kk-KZ"/>
              </w:rPr>
            </w:pPr>
            <w:r w:rsidRPr="0085210D">
              <w:rPr>
                <w:lang w:val="en-US"/>
              </w:rPr>
              <w:t>2023</w:t>
            </w:r>
            <w:r w:rsidRPr="0085210D">
              <w:rPr>
                <w:lang w:val="kk-KZ"/>
              </w:rPr>
              <w:t xml:space="preserve"> ж</w:t>
            </w:r>
          </w:p>
        </w:tc>
        <w:tc>
          <w:tcPr>
            <w:tcW w:w="1418" w:type="dxa"/>
          </w:tcPr>
          <w:p w:rsidR="00320BEE" w:rsidRPr="0085210D" w:rsidRDefault="00320BEE" w:rsidP="00320BEE">
            <w:pPr>
              <w:ind w:right="-143"/>
              <w:rPr>
                <w:lang w:val="kk-KZ"/>
              </w:rPr>
            </w:pPr>
            <w:r w:rsidRPr="0085210D">
              <w:rPr>
                <w:lang w:val="kk-KZ"/>
              </w:rPr>
              <w:t>Сертификат</w:t>
            </w:r>
          </w:p>
        </w:tc>
        <w:tc>
          <w:tcPr>
            <w:tcW w:w="1701" w:type="dxa"/>
          </w:tcPr>
          <w:p w:rsidR="00320BEE" w:rsidRPr="0085210D" w:rsidRDefault="00320BEE" w:rsidP="00320BEE">
            <w:pPr>
              <w:ind w:right="-143"/>
              <w:rPr>
                <w:lang w:val="kk-KZ"/>
              </w:rPr>
            </w:pPr>
            <w:r w:rsidRPr="0085210D">
              <w:rPr>
                <w:lang w:val="kk-KZ"/>
              </w:rPr>
              <w:t>Республикалық</w:t>
            </w:r>
          </w:p>
        </w:tc>
      </w:tr>
      <w:tr w:rsidR="00320BEE" w:rsidRPr="0085210D" w:rsidTr="00320BEE">
        <w:tc>
          <w:tcPr>
            <w:tcW w:w="675" w:type="dxa"/>
          </w:tcPr>
          <w:p w:rsidR="00320BEE" w:rsidRPr="0085210D" w:rsidRDefault="00320BEE" w:rsidP="00320BEE">
            <w:pPr>
              <w:tabs>
                <w:tab w:val="left" w:pos="284"/>
              </w:tabs>
              <w:rPr>
                <w:lang w:val="en-US"/>
              </w:rPr>
            </w:pPr>
            <w:r>
              <w:rPr>
                <w:lang w:val="en-US"/>
              </w:rPr>
              <w:lastRenderedPageBreak/>
              <w:t>537</w:t>
            </w:r>
          </w:p>
        </w:tc>
        <w:tc>
          <w:tcPr>
            <w:tcW w:w="1842" w:type="dxa"/>
          </w:tcPr>
          <w:p w:rsidR="00320BEE" w:rsidRPr="0085210D" w:rsidRDefault="00320BEE" w:rsidP="00320BEE">
            <w:r w:rsidRPr="0085210D">
              <w:t>Амантаева Каусар</w:t>
            </w:r>
          </w:p>
        </w:tc>
        <w:tc>
          <w:tcPr>
            <w:tcW w:w="993" w:type="dxa"/>
          </w:tcPr>
          <w:p w:rsidR="00320BEE" w:rsidRPr="0085210D" w:rsidRDefault="00320BEE" w:rsidP="00320BEE">
            <w:r w:rsidRPr="0085210D">
              <w:t>6</w:t>
            </w:r>
          </w:p>
        </w:tc>
        <w:tc>
          <w:tcPr>
            <w:tcW w:w="3118" w:type="dxa"/>
          </w:tcPr>
          <w:p w:rsidR="00320BEE" w:rsidRPr="0085210D" w:rsidRDefault="00320BEE" w:rsidP="00320BEE">
            <w:r w:rsidRPr="0085210D">
              <w:t>«Звонок» олимпиадасы</w:t>
            </w:r>
          </w:p>
        </w:tc>
        <w:tc>
          <w:tcPr>
            <w:tcW w:w="992" w:type="dxa"/>
          </w:tcPr>
          <w:p w:rsidR="00320BEE" w:rsidRPr="0085210D" w:rsidRDefault="00320BEE" w:rsidP="00320BEE">
            <w:pPr>
              <w:rPr>
                <w:lang w:val="kk-KZ"/>
              </w:rPr>
            </w:pPr>
            <w:r w:rsidRPr="0085210D">
              <w:t>2023ж</w:t>
            </w:r>
          </w:p>
        </w:tc>
        <w:tc>
          <w:tcPr>
            <w:tcW w:w="1418" w:type="dxa"/>
          </w:tcPr>
          <w:p w:rsidR="00320BEE" w:rsidRPr="0085210D" w:rsidRDefault="00320BEE" w:rsidP="00320BEE">
            <w:r w:rsidRPr="0085210D">
              <w:t>3 орын</w:t>
            </w:r>
          </w:p>
        </w:tc>
        <w:tc>
          <w:tcPr>
            <w:tcW w:w="1701" w:type="dxa"/>
          </w:tcPr>
          <w:p w:rsidR="00320BEE" w:rsidRPr="0085210D" w:rsidRDefault="00320BEE" w:rsidP="00320BEE">
            <w:r w:rsidRPr="0085210D">
              <w:t>Халықаралық</w:t>
            </w:r>
          </w:p>
        </w:tc>
      </w:tr>
      <w:tr w:rsidR="00320BEE" w:rsidRPr="008265F4" w:rsidTr="00320BEE">
        <w:tc>
          <w:tcPr>
            <w:tcW w:w="675" w:type="dxa"/>
          </w:tcPr>
          <w:p w:rsidR="00320BEE" w:rsidRPr="0085210D" w:rsidRDefault="00320BEE" w:rsidP="00320BEE">
            <w:pPr>
              <w:tabs>
                <w:tab w:val="left" w:pos="284"/>
              </w:tabs>
              <w:rPr>
                <w:lang w:val="en-US"/>
              </w:rPr>
            </w:pPr>
            <w:r>
              <w:rPr>
                <w:lang w:val="en-US"/>
              </w:rPr>
              <w:t>538</w:t>
            </w:r>
          </w:p>
        </w:tc>
        <w:tc>
          <w:tcPr>
            <w:tcW w:w="1842" w:type="dxa"/>
          </w:tcPr>
          <w:p w:rsidR="00320BEE" w:rsidRPr="00105D2A" w:rsidRDefault="00320BEE" w:rsidP="00320BEE">
            <w:r>
              <w:t>Төлешов Нұрасыл</w:t>
            </w:r>
          </w:p>
        </w:tc>
        <w:tc>
          <w:tcPr>
            <w:tcW w:w="993" w:type="dxa"/>
          </w:tcPr>
          <w:p w:rsidR="00320BEE" w:rsidRPr="0085210D" w:rsidRDefault="00320BEE" w:rsidP="00320BEE">
            <w:pPr>
              <w:jc w:val="center"/>
              <w:rPr>
                <w:lang w:val="en-US"/>
              </w:rPr>
            </w:pPr>
            <w:r>
              <w:rPr>
                <w:lang w:val="en-US"/>
              </w:rPr>
              <w:t>5</w:t>
            </w:r>
          </w:p>
        </w:tc>
        <w:tc>
          <w:tcPr>
            <w:tcW w:w="3118" w:type="dxa"/>
          </w:tcPr>
          <w:p w:rsidR="00320BEE" w:rsidRPr="00105D2A" w:rsidRDefault="00320BEE" w:rsidP="00320BEE">
            <w:r>
              <w:t>Аудандық  информатика  пәнінен  олимпиада</w:t>
            </w:r>
          </w:p>
        </w:tc>
        <w:tc>
          <w:tcPr>
            <w:tcW w:w="992" w:type="dxa"/>
          </w:tcPr>
          <w:p w:rsidR="00320BEE" w:rsidRPr="00105D2A" w:rsidRDefault="00320BEE" w:rsidP="00320BEE">
            <w:r>
              <w:rPr>
                <w:lang w:val="en-US"/>
              </w:rPr>
              <w:t>2024</w:t>
            </w:r>
            <w:r>
              <w:t xml:space="preserve"> ж</w:t>
            </w:r>
          </w:p>
        </w:tc>
        <w:tc>
          <w:tcPr>
            <w:tcW w:w="1418" w:type="dxa"/>
          </w:tcPr>
          <w:p w:rsidR="00320BEE" w:rsidRPr="00105D2A" w:rsidRDefault="00320BEE" w:rsidP="00320BEE">
            <w:r>
              <w:rPr>
                <w:lang w:val="en-US"/>
              </w:rPr>
              <w:t>3-</w:t>
            </w:r>
            <w:r>
              <w:t>орын</w:t>
            </w:r>
          </w:p>
        </w:tc>
        <w:tc>
          <w:tcPr>
            <w:tcW w:w="1701" w:type="dxa"/>
          </w:tcPr>
          <w:p w:rsidR="00320BEE" w:rsidRPr="0085210D" w:rsidRDefault="00320BEE" w:rsidP="00320BEE">
            <w:pPr>
              <w:rPr>
                <w:lang w:val="kk-KZ"/>
              </w:rPr>
            </w:pPr>
            <w:r>
              <w:rPr>
                <w:lang w:val="kk-KZ"/>
              </w:rPr>
              <w:t xml:space="preserve">Аудандық </w:t>
            </w:r>
          </w:p>
        </w:tc>
      </w:tr>
    </w:tbl>
    <w:p w:rsidR="00A33C6C" w:rsidRPr="00320BEE" w:rsidRDefault="00A33C6C" w:rsidP="004D77D6">
      <w:pPr>
        <w:jc w:val="both"/>
        <w:rPr>
          <w:b/>
          <w:color w:val="1F497D" w:themeColor="text2"/>
          <w:sz w:val="28"/>
          <w:szCs w:val="28"/>
          <w:lang w:val="kk-KZ"/>
        </w:rPr>
      </w:pPr>
    </w:p>
    <w:p w:rsidR="00A33C6C" w:rsidRPr="00492249" w:rsidRDefault="00F427B7" w:rsidP="004D77D6">
      <w:pPr>
        <w:jc w:val="both"/>
        <w:rPr>
          <w:b/>
          <w:sz w:val="28"/>
          <w:szCs w:val="28"/>
          <w:lang w:val="kk-KZ"/>
        </w:rPr>
      </w:pPr>
      <w:r w:rsidRPr="00FC385A">
        <w:rPr>
          <w:b/>
          <w:color w:val="1F497D" w:themeColor="text2"/>
          <w:sz w:val="28"/>
          <w:szCs w:val="28"/>
          <w:lang w:val="kk-KZ"/>
        </w:rPr>
        <w:t xml:space="preserve"> </w:t>
      </w:r>
      <w:r w:rsidR="0007385F" w:rsidRPr="00FC385A">
        <w:rPr>
          <w:b/>
          <w:color w:val="1F497D" w:themeColor="text2"/>
          <w:sz w:val="28"/>
          <w:szCs w:val="28"/>
          <w:lang w:val="kk-KZ"/>
        </w:rPr>
        <w:t xml:space="preserve">        </w:t>
      </w:r>
      <w:r w:rsidR="00747EFD" w:rsidRPr="00492249">
        <w:rPr>
          <w:b/>
          <w:sz w:val="28"/>
          <w:szCs w:val="28"/>
          <w:lang w:val="kk-KZ"/>
        </w:rPr>
        <w:t>Республикалық, халықаралық байқаулар</w:t>
      </w:r>
      <w:r w:rsidR="00A33C6C" w:rsidRPr="00492249">
        <w:rPr>
          <w:b/>
          <w:sz w:val="28"/>
          <w:szCs w:val="28"/>
          <w:lang w:val="kk-KZ"/>
        </w:rPr>
        <w:t xml:space="preserve"> оқушылар жетістігі </w:t>
      </w:r>
    </w:p>
    <w:tbl>
      <w:tblPr>
        <w:tblStyle w:val="af2"/>
        <w:tblpPr w:leftFromText="180" w:rightFromText="180" w:vertAnchor="text" w:horzAnchor="margin" w:tblpX="-459" w:tblpY="481"/>
        <w:tblW w:w="11052" w:type="dxa"/>
        <w:tblLayout w:type="fixed"/>
        <w:tblLook w:val="04A0" w:firstRow="1" w:lastRow="0" w:firstColumn="1" w:lastColumn="0" w:noHBand="0" w:noVBand="1"/>
      </w:tblPr>
      <w:tblGrid>
        <w:gridCol w:w="675"/>
        <w:gridCol w:w="1985"/>
        <w:gridCol w:w="2160"/>
        <w:gridCol w:w="1134"/>
        <w:gridCol w:w="1134"/>
        <w:gridCol w:w="1418"/>
        <w:gridCol w:w="1525"/>
        <w:gridCol w:w="1021"/>
      </w:tblGrid>
      <w:tr w:rsidR="00492249" w:rsidRPr="00A108E1" w:rsidTr="00492249">
        <w:tc>
          <w:tcPr>
            <w:tcW w:w="675" w:type="dxa"/>
          </w:tcPr>
          <w:p w:rsidR="00492249" w:rsidRPr="00A108E1" w:rsidRDefault="00492249" w:rsidP="00A108E1">
            <w:pPr>
              <w:pStyle w:val="ab"/>
              <w:rPr>
                <w:sz w:val="24"/>
                <w:szCs w:val="24"/>
              </w:rPr>
            </w:pPr>
            <w:r w:rsidRPr="00A108E1">
              <w:rPr>
                <w:sz w:val="24"/>
                <w:szCs w:val="24"/>
              </w:rPr>
              <w:t>№</w:t>
            </w:r>
          </w:p>
        </w:tc>
        <w:tc>
          <w:tcPr>
            <w:tcW w:w="1985" w:type="dxa"/>
          </w:tcPr>
          <w:p w:rsidR="00492249" w:rsidRPr="00A108E1" w:rsidRDefault="00492249" w:rsidP="00A108E1">
            <w:pPr>
              <w:pStyle w:val="ab"/>
              <w:jc w:val="both"/>
              <w:rPr>
                <w:sz w:val="24"/>
                <w:szCs w:val="24"/>
              </w:rPr>
            </w:pPr>
            <w:r w:rsidRPr="00A108E1">
              <w:rPr>
                <w:sz w:val="24"/>
                <w:szCs w:val="24"/>
              </w:rPr>
              <w:t>Оқушының аты-жөні</w:t>
            </w:r>
          </w:p>
        </w:tc>
        <w:tc>
          <w:tcPr>
            <w:tcW w:w="2160" w:type="dxa"/>
          </w:tcPr>
          <w:p w:rsidR="00492249" w:rsidRPr="00A108E1" w:rsidRDefault="00492249" w:rsidP="00A108E1">
            <w:pPr>
              <w:pStyle w:val="ab"/>
              <w:jc w:val="both"/>
              <w:rPr>
                <w:sz w:val="24"/>
                <w:szCs w:val="24"/>
              </w:rPr>
            </w:pPr>
            <w:r w:rsidRPr="00A108E1">
              <w:rPr>
                <w:sz w:val="24"/>
                <w:szCs w:val="24"/>
              </w:rPr>
              <w:t>Байқаулар, сайыстар, спорт, турнир</w:t>
            </w:r>
          </w:p>
        </w:tc>
        <w:tc>
          <w:tcPr>
            <w:tcW w:w="1134" w:type="dxa"/>
          </w:tcPr>
          <w:p w:rsidR="00492249" w:rsidRPr="00A108E1" w:rsidRDefault="00492249" w:rsidP="00A108E1">
            <w:pPr>
              <w:pStyle w:val="ab"/>
              <w:jc w:val="both"/>
              <w:rPr>
                <w:sz w:val="24"/>
                <w:szCs w:val="24"/>
              </w:rPr>
            </w:pPr>
          </w:p>
        </w:tc>
        <w:tc>
          <w:tcPr>
            <w:tcW w:w="1134" w:type="dxa"/>
          </w:tcPr>
          <w:p w:rsidR="00492249" w:rsidRPr="00A108E1" w:rsidRDefault="00492249" w:rsidP="00A108E1">
            <w:pPr>
              <w:pStyle w:val="ab"/>
              <w:jc w:val="both"/>
              <w:rPr>
                <w:sz w:val="24"/>
                <w:szCs w:val="24"/>
              </w:rPr>
            </w:pPr>
            <w:r w:rsidRPr="00A108E1">
              <w:rPr>
                <w:sz w:val="24"/>
                <w:szCs w:val="24"/>
              </w:rPr>
              <w:t>Қатыс-</w:t>
            </w:r>
          </w:p>
          <w:p w:rsidR="00492249" w:rsidRPr="00A108E1" w:rsidRDefault="00492249" w:rsidP="00A108E1">
            <w:pPr>
              <w:pStyle w:val="ab"/>
              <w:jc w:val="both"/>
              <w:rPr>
                <w:sz w:val="24"/>
                <w:szCs w:val="24"/>
              </w:rPr>
            </w:pPr>
            <w:r w:rsidRPr="00A108E1">
              <w:rPr>
                <w:sz w:val="24"/>
                <w:szCs w:val="24"/>
              </w:rPr>
              <w:t>қан жылы</w:t>
            </w:r>
          </w:p>
        </w:tc>
        <w:tc>
          <w:tcPr>
            <w:tcW w:w="1418" w:type="dxa"/>
          </w:tcPr>
          <w:p w:rsidR="00492249" w:rsidRPr="00A108E1" w:rsidRDefault="00492249" w:rsidP="00A108E1">
            <w:pPr>
              <w:pStyle w:val="ab"/>
              <w:jc w:val="both"/>
              <w:rPr>
                <w:sz w:val="24"/>
                <w:szCs w:val="24"/>
              </w:rPr>
            </w:pPr>
            <w:r w:rsidRPr="00A108E1">
              <w:rPr>
                <w:sz w:val="24"/>
                <w:szCs w:val="24"/>
              </w:rPr>
              <w:t>Орны</w:t>
            </w:r>
          </w:p>
        </w:tc>
        <w:tc>
          <w:tcPr>
            <w:tcW w:w="1525" w:type="dxa"/>
          </w:tcPr>
          <w:p w:rsidR="00492249" w:rsidRPr="00A108E1" w:rsidRDefault="00492249" w:rsidP="00A108E1">
            <w:pPr>
              <w:pStyle w:val="ab"/>
              <w:jc w:val="both"/>
              <w:rPr>
                <w:sz w:val="24"/>
                <w:szCs w:val="24"/>
              </w:rPr>
            </w:pPr>
            <w:r w:rsidRPr="00A108E1">
              <w:rPr>
                <w:sz w:val="24"/>
                <w:szCs w:val="24"/>
              </w:rPr>
              <w:t>Жауапты</w:t>
            </w:r>
          </w:p>
        </w:tc>
        <w:tc>
          <w:tcPr>
            <w:tcW w:w="1021" w:type="dxa"/>
          </w:tcPr>
          <w:p w:rsidR="00492249" w:rsidRPr="00A108E1" w:rsidRDefault="00492249" w:rsidP="00A108E1">
            <w:pPr>
              <w:pStyle w:val="ab"/>
              <w:jc w:val="both"/>
              <w:rPr>
                <w:sz w:val="24"/>
                <w:szCs w:val="24"/>
              </w:rPr>
            </w:pPr>
            <w:r w:rsidRPr="00A108E1">
              <w:rPr>
                <w:sz w:val="24"/>
                <w:szCs w:val="24"/>
              </w:rPr>
              <w:t>Деңгейі</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1</w:t>
            </w:r>
          </w:p>
        </w:tc>
        <w:tc>
          <w:tcPr>
            <w:tcW w:w="1985" w:type="dxa"/>
          </w:tcPr>
          <w:p w:rsidR="00492249" w:rsidRPr="009C439C" w:rsidRDefault="00492249" w:rsidP="0007385F">
            <w:pPr>
              <w:tabs>
                <w:tab w:val="left" w:pos="284"/>
              </w:tabs>
              <w:ind w:firstLine="142"/>
              <w:jc w:val="center"/>
            </w:pPr>
            <w:r w:rsidRPr="009C439C">
              <w:rPr>
                <w:rFonts w:eastAsia="Microsoft YaHei"/>
                <w:color w:val="000000" w:themeColor="dark1"/>
                <w:kern w:val="24"/>
              </w:rPr>
              <w:t>Мерекенов Р</w:t>
            </w:r>
          </w:p>
        </w:tc>
        <w:tc>
          <w:tcPr>
            <w:tcW w:w="2160" w:type="dxa"/>
          </w:tcPr>
          <w:p w:rsidR="00492249" w:rsidRPr="009C439C" w:rsidRDefault="00492249" w:rsidP="0007385F">
            <w:pPr>
              <w:tabs>
                <w:tab w:val="left" w:pos="284"/>
              </w:tabs>
              <w:ind w:firstLine="142"/>
              <w:jc w:val="center"/>
            </w:pPr>
            <w:r w:rsidRPr="009C439C">
              <w:rPr>
                <w:rFonts w:eastAsiaTheme="minorEastAsia"/>
                <w:color w:val="000000" w:themeColor="text1"/>
                <w:kern w:val="24"/>
              </w:rPr>
              <w:t>«Ақбота» зияткерлік олимпиадасы</w:t>
            </w:r>
          </w:p>
        </w:tc>
        <w:tc>
          <w:tcPr>
            <w:tcW w:w="1134" w:type="dxa"/>
          </w:tcPr>
          <w:p w:rsidR="00492249" w:rsidRPr="009C439C" w:rsidRDefault="00492249" w:rsidP="0007385F">
            <w:pPr>
              <w:tabs>
                <w:tab w:val="left" w:pos="284"/>
              </w:tabs>
              <w:ind w:firstLine="142"/>
              <w:jc w:val="center"/>
              <w:rPr>
                <w:lang w:val="en-US"/>
              </w:rPr>
            </w:pPr>
          </w:p>
        </w:tc>
        <w:tc>
          <w:tcPr>
            <w:tcW w:w="1134" w:type="dxa"/>
          </w:tcPr>
          <w:p w:rsidR="00492249" w:rsidRPr="009C439C" w:rsidRDefault="00492249" w:rsidP="0007385F">
            <w:pPr>
              <w:tabs>
                <w:tab w:val="left" w:pos="284"/>
              </w:tabs>
              <w:ind w:firstLine="142"/>
              <w:jc w:val="center"/>
              <w:rPr>
                <w:lang w:val="en-US"/>
              </w:rPr>
            </w:pPr>
          </w:p>
          <w:p w:rsidR="00492249" w:rsidRPr="009C439C" w:rsidRDefault="00492249" w:rsidP="0007385F">
            <w:pPr>
              <w:tabs>
                <w:tab w:val="left" w:pos="284"/>
              </w:tabs>
              <w:ind w:firstLine="142"/>
              <w:jc w:val="center"/>
            </w:pPr>
            <w:r w:rsidRPr="009C439C">
              <w:t>2021ж</w:t>
            </w:r>
          </w:p>
        </w:tc>
        <w:tc>
          <w:tcPr>
            <w:tcW w:w="1418" w:type="dxa"/>
          </w:tcPr>
          <w:p w:rsidR="00492249" w:rsidRPr="009C439C" w:rsidRDefault="00492249" w:rsidP="0007385F">
            <w:pPr>
              <w:tabs>
                <w:tab w:val="left" w:pos="284"/>
              </w:tabs>
              <w:ind w:firstLine="142"/>
              <w:jc w:val="center"/>
            </w:pPr>
            <w:r w:rsidRPr="009C439C">
              <w:rPr>
                <w:rFonts w:eastAsia="Microsoft YaHei"/>
                <w:color w:val="000000" w:themeColor="dark1"/>
                <w:kern w:val="24"/>
              </w:rPr>
              <w:t>ІІ-дәрежелі диплом</w:t>
            </w:r>
          </w:p>
        </w:tc>
        <w:tc>
          <w:tcPr>
            <w:tcW w:w="1525" w:type="dxa"/>
          </w:tcPr>
          <w:p w:rsidR="00492249" w:rsidRPr="009C439C" w:rsidRDefault="00492249" w:rsidP="0007385F">
            <w:pPr>
              <w:tabs>
                <w:tab w:val="left" w:pos="284"/>
              </w:tabs>
              <w:ind w:firstLine="142"/>
              <w:jc w:val="center"/>
            </w:pPr>
            <w:r w:rsidRPr="009C439C">
              <w:t>А.Бұршақбаева</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2</w:t>
            </w:r>
          </w:p>
        </w:tc>
        <w:tc>
          <w:tcPr>
            <w:tcW w:w="1985" w:type="dxa"/>
          </w:tcPr>
          <w:p w:rsidR="00492249" w:rsidRPr="009C439C" w:rsidRDefault="00492249" w:rsidP="0007385F">
            <w:pPr>
              <w:tabs>
                <w:tab w:val="left" w:pos="284"/>
              </w:tabs>
              <w:ind w:firstLine="142"/>
              <w:jc w:val="center"/>
            </w:pPr>
            <w:r w:rsidRPr="009C439C">
              <w:rPr>
                <w:rFonts w:eastAsia="Microsoft YaHei"/>
                <w:color w:val="000000" w:themeColor="dark1"/>
                <w:kern w:val="24"/>
              </w:rPr>
              <w:t>Төлешова Н</w:t>
            </w:r>
          </w:p>
        </w:tc>
        <w:tc>
          <w:tcPr>
            <w:tcW w:w="2160" w:type="dxa"/>
          </w:tcPr>
          <w:p w:rsidR="00492249" w:rsidRPr="009C439C" w:rsidRDefault="00492249" w:rsidP="0007385F">
            <w:pPr>
              <w:tabs>
                <w:tab w:val="left" w:pos="284"/>
              </w:tabs>
              <w:ind w:firstLine="142"/>
              <w:jc w:val="center"/>
            </w:pPr>
            <w:r w:rsidRPr="009C439C">
              <w:rPr>
                <w:rFonts w:eastAsiaTheme="minorEastAsia"/>
                <w:color w:val="000000" w:themeColor="text1"/>
                <w:kern w:val="24"/>
              </w:rPr>
              <w:t>Ақбота» зияткерлік олимпиадасы</w:t>
            </w:r>
          </w:p>
        </w:tc>
        <w:tc>
          <w:tcPr>
            <w:tcW w:w="1134" w:type="dxa"/>
          </w:tcPr>
          <w:p w:rsidR="00492249" w:rsidRPr="009C439C" w:rsidRDefault="00492249" w:rsidP="0007385F">
            <w:pPr>
              <w:tabs>
                <w:tab w:val="left" w:pos="284"/>
              </w:tabs>
              <w:ind w:firstLine="142"/>
              <w:jc w:val="center"/>
              <w:rPr>
                <w:lang w:val="en-US"/>
              </w:rPr>
            </w:pPr>
          </w:p>
        </w:tc>
        <w:tc>
          <w:tcPr>
            <w:tcW w:w="1134" w:type="dxa"/>
          </w:tcPr>
          <w:p w:rsidR="00492249" w:rsidRPr="009C439C" w:rsidRDefault="00492249" w:rsidP="0007385F">
            <w:pPr>
              <w:tabs>
                <w:tab w:val="left" w:pos="284"/>
              </w:tabs>
              <w:ind w:firstLine="142"/>
              <w:jc w:val="center"/>
              <w:rPr>
                <w:lang w:val="en-US"/>
              </w:rPr>
            </w:pPr>
          </w:p>
          <w:p w:rsidR="00492249" w:rsidRPr="009C439C" w:rsidRDefault="00492249" w:rsidP="0007385F">
            <w:pPr>
              <w:tabs>
                <w:tab w:val="left" w:pos="284"/>
              </w:tabs>
              <w:ind w:firstLine="142"/>
              <w:jc w:val="center"/>
            </w:pPr>
            <w:r w:rsidRPr="009C439C">
              <w:t>2021ж</w:t>
            </w:r>
          </w:p>
        </w:tc>
        <w:tc>
          <w:tcPr>
            <w:tcW w:w="1418" w:type="dxa"/>
          </w:tcPr>
          <w:p w:rsidR="00492249" w:rsidRPr="009C439C" w:rsidRDefault="00492249" w:rsidP="0007385F">
            <w:pPr>
              <w:tabs>
                <w:tab w:val="left" w:pos="284"/>
              </w:tabs>
              <w:ind w:firstLine="142"/>
              <w:jc w:val="center"/>
            </w:pPr>
            <w:r w:rsidRPr="009C439C">
              <w:rPr>
                <w:rFonts w:eastAsia="Microsoft YaHei"/>
                <w:color w:val="000000" w:themeColor="dark1"/>
                <w:kern w:val="24"/>
              </w:rPr>
              <w:t>ІІІ-дәрежелі диплом</w:t>
            </w:r>
          </w:p>
        </w:tc>
        <w:tc>
          <w:tcPr>
            <w:tcW w:w="1525" w:type="dxa"/>
          </w:tcPr>
          <w:p w:rsidR="00492249" w:rsidRPr="009C439C" w:rsidRDefault="00492249" w:rsidP="0007385F">
            <w:pPr>
              <w:tabs>
                <w:tab w:val="left" w:pos="284"/>
              </w:tabs>
              <w:ind w:firstLine="142"/>
              <w:jc w:val="center"/>
            </w:pPr>
            <w:r w:rsidRPr="009C439C">
              <w:t>Д.Айтказина</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3</w:t>
            </w:r>
          </w:p>
        </w:tc>
        <w:tc>
          <w:tcPr>
            <w:tcW w:w="1985" w:type="dxa"/>
          </w:tcPr>
          <w:p w:rsidR="00492249" w:rsidRPr="009C439C" w:rsidRDefault="00492249" w:rsidP="0007385F">
            <w:pPr>
              <w:tabs>
                <w:tab w:val="left" w:pos="284"/>
              </w:tabs>
              <w:ind w:firstLine="142"/>
              <w:jc w:val="center"/>
              <w:rPr>
                <w:rFonts w:eastAsia="Microsoft YaHei"/>
                <w:color w:val="000000" w:themeColor="dark1"/>
                <w:kern w:val="24"/>
              </w:rPr>
            </w:pPr>
            <w:r w:rsidRPr="009C439C">
              <w:rPr>
                <w:rFonts w:eastAsia="Microsoft YaHei"/>
                <w:color w:val="000000" w:themeColor="dark1"/>
                <w:kern w:val="24"/>
              </w:rPr>
              <w:t>Жанатова А</w:t>
            </w:r>
          </w:p>
        </w:tc>
        <w:tc>
          <w:tcPr>
            <w:tcW w:w="2160" w:type="dxa"/>
          </w:tcPr>
          <w:p w:rsidR="00492249" w:rsidRPr="009C439C" w:rsidRDefault="00492249" w:rsidP="0007385F">
            <w:pPr>
              <w:tabs>
                <w:tab w:val="left" w:pos="284"/>
              </w:tabs>
              <w:ind w:firstLine="142"/>
              <w:jc w:val="center"/>
            </w:pPr>
            <w:r w:rsidRPr="009C439C">
              <w:rPr>
                <w:rFonts w:eastAsiaTheme="minorEastAsia"/>
                <w:color w:val="000000" w:themeColor="text1"/>
                <w:kern w:val="24"/>
              </w:rPr>
              <w:t>Ақбота» зияткерлік олимпиадасы</w:t>
            </w:r>
          </w:p>
        </w:tc>
        <w:tc>
          <w:tcPr>
            <w:tcW w:w="1134" w:type="dxa"/>
          </w:tcPr>
          <w:p w:rsidR="00492249" w:rsidRPr="009C439C" w:rsidRDefault="00492249" w:rsidP="0007385F">
            <w:pPr>
              <w:tabs>
                <w:tab w:val="left" w:pos="284"/>
              </w:tabs>
              <w:ind w:firstLine="142"/>
              <w:jc w:val="center"/>
              <w:rPr>
                <w:lang w:val="en-US"/>
              </w:rPr>
            </w:pPr>
          </w:p>
        </w:tc>
        <w:tc>
          <w:tcPr>
            <w:tcW w:w="1134" w:type="dxa"/>
          </w:tcPr>
          <w:p w:rsidR="00492249" w:rsidRPr="009C439C" w:rsidRDefault="00492249" w:rsidP="0007385F">
            <w:pPr>
              <w:tabs>
                <w:tab w:val="left" w:pos="284"/>
              </w:tabs>
              <w:ind w:firstLine="142"/>
              <w:jc w:val="center"/>
              <w:rPr>
                <w:lang w:val="en-US"/>
              </w:rPr>
            </w:pPr>
          </w:p>
          <w:p w:rsidR="00492249" w:rsidRPr="009C439C" w:rsidRDefault="00492249" w:rsidP="0007385F">
            <w:pPr>
              <w:tabs>
                <w:tab w:val="left" w:pos="284"/>
              </w:tabs>
              <w:ind w:firstLine="142"/>
              <w:jc w:val="center"/>
            </w:pPr>
            <w:r w:rsidRPr="009C439C">
              <w:t>2021ж</w:t>
            </w:r>
          </w:p>
        </w:tc>
        <w:tc>
          <w:tcPr>
            <w:tcW w:w="1418" w:type="dxa"/>
          </w:tcPr>
          <w:p w:rsidR="00492249" w:rsidRPr="009C439C" w:rsidRDefault="00492249" w:rsidP="0007385F">
            <w:pPr>
              <w:tabs>
                <w:tab w:val="left" w:pos="284"/>
              </w:tabs>
              <w:ind w:firstLine="142"/>
              <w:jc w:val="center"/>
            </w:pPr>
            <w:r w:rsidRPr="009C439C">
              <w:rPr>
                <w:rFonts w:eastAsia="Microsoft YaHei"/>
                <w:color w:val="000000" w:themeColor="dark1"/>
                <w:kern w:val="24"/>
              </w:rPr>
              <w:t>ІІІ-дәрежелі диплом</w:t>
            </w:r>
          </w:p>
        </w:tc>
        <w:tc>
          <w:tcPr>
            <w:tcW w:w="1525" w:type="dxa"/>
          </w:tcPr>
          <w:p w:rsidR="00492249" w:rsidRPr="009C439C" w:rsidRDefault="00492249" w:rsidP="0007385F">
            <w:pPr>
              <w:tabs>
                <w:tab w:val="left" w:pos="284"/>
              </w:tabs>
              <w:ind w:firstLine="142"/>
              <w:jc w:val="center"/>
            </w:pPr>
            <w:r w:rsidRPr="009C439C">
              <w:t>Д.Айтказина</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4</w:t>
            </w:r>
          </w:p>
        </w:tc>
        <w:tc>
          <w:tcPr>
            <w:tcW w:w="1985" w:type="dxa"/>
          </w:tcPr>
          <w:p w:rsidR="00492249" w:rsidRPr="009C439C" w:rsidRDefault="00492249" w:rsidP="0007385F">
            <w:pPr>
              <w:jc w:val="center"/>
            </w:pPr>
            <w:r w:rsidRPr="009C439C">
              <w:t>Әлібеков Еркебұлан</w:t>
            </w:r>
          </w:p>
        </w:tc>
        <w:tc>
          <w:tcPr>
            <w:tcW w:w="2160" w:type="dxa"/>
          </w:tcPr>
          <w:p w:rsidR="00492249" w:rsidRPr="009C439C" w:rsidRDefault="00492249" w:rsidP="0007385F">
            <w:pPr>
              <w:jc w:val="center"/>
            </w:pPr>
            <w:r w:rsidRPr="009C439C">
              <w:t>Жалпы білім беретін мектептерге арналған «Ақбота» зияткерлік олимпиадасы</w:t>
            </w:r>
          </w:p>
        </w:tc>
        <w:tc>
          <w:tcPr>
            <w:tcW w:w="1134" w:type="dxa"/>
          </w:tcPr>
          <w:p w:rsidR="00492249" w:rsidRPr="00344352" w:rsidRDefault="00492249" w:rsidP="0007385F"/>
        </w:tc>
        <w:tc>
          <w:tcPr>
            <w:tcW w:w="1134" w:type="dxa"/>
          </w:tcPr>
          <w:p w:rsidR="00492249" w:rsidRDefault="00492249" w:rsidP="0007385F">
            <w:r w:rsidRPr="00344352">
              <w:t>2021ж</w:t>
            </w:r>
          </w:p>
        </w:tc>
        <w:tc>
          <w:tcPr>
            <w:tcW w:w="1418" w:type="dxa"/>
          </w:tcPr>
          <w:p w:rsidR="00492249" w:rsidRPr="009C439C" w:rsidRDefault="00492249" w:rsidP="0007385F">
            <w:pPr>
              <w:jc w:val="center"/>
            </w:pPr>
            <w:r w:rsidRPr="009C439C">
              <w:t>2 орын</w:t>
            </w:r>
          </w:p>
        </w:tc>
        <w:tc>
          <w:tcPr>
            <w:tcW w:w="1525" w:type="dxa"/>
          </w:tcPr>
          <w:p w:rsidR="00492249" w:rsidRPr="009C439C" w:rsidRDefault="00492249" w:rsidP="0007385F">
            <w:pPr>
              <w:jc w:val="center"/>
            </w:pPr>
            <w:r w:rsidRPr="009C439C">
              <w:t>Машкенеева Ә</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5</w:t>
            </w:r>
          </w:p>
        </w:tc>
        <w:tc>
          <w:tcPr>
            <w:tcW w:w="1985" w:type="dxa"/>
          </w:tcPr>
          <w:p w:rsidR="00492249" w:rsidRPr="009C439C" w:rsidRDefault="00492249" w:rsidP="0007385F">
            <w:pPr>
              <w:jc w:val="center"/>
            </w:pPr>
            <w:r w:rsidRPr="009C439C">
              <w:t>Жанболат Нұрәлі</w:t>
            </w:r>
          </w:p>
        </w:tc>
        <w:tc>
          <w:tcPr>
            <w:tcW w:w="2160" w:type="dxa"/>
          </w:tcPr>
          <w:p w:rsidR="00492249" w:rsidRPr="009C439C" w:rsidRDefault="00492249" w:rsidP="0007385F">
            <w:pPr>
              <w:jc w:val="center"/>
            </w:pPr>
            <w:r w:rsidRPr="009C439C">
              <w:t>Жалпы білім беретін мектептерге арналған «Ақбота» зияткерлік олимпиадасы</w:t>
            </w:r>
          </w:p>
        </w:tc>
        <w:tc>
          <w:tcPr>
            <w:tcW w:w="1134" w:type="dxa"/>
          </w:tcPr>
          <w:p w:rsidR="00492249" w:rsidRPr="00344352" w:rsidRDefault="00492249" w:rsidP="0007385F"/>
        </w:tc>
        <w:tc>
          <w:tcPr>
            <w:tcW w:w="1134" w:type="dxa"/>
          </w:tcPr>
          <w:p w:rsidR="00492249" w:rsidRDefault="00492249" w:rsidP="0007385F">
            <w:r w:rsidRPr="00344352">
              <w:t>2021ж</w:t>
            </w:r>
          </w:p>
        </w:tc>
        <w:tc>
          <w:tcPr>
            <w:tcW w:w="1418" w:type="dxa"/>
          </w:tcPr>
          <w:p w:rsidR="00492249" w:rsidRPr="009C439C" w:rsidRDefault="00492249" w:rsidP="0007385F">
            <w:pPr>
              <w:jc w:val="center"/>
            </w:pPr>
            <w:r w:rsidRPr="009C439C">
              <w:t>2 орын</w:t>
            </w:r>
          </w:p>
        </w:tc>
        <w:tc>
          <w:tcPr>
            <w:tcW w:w="1525" w:type="dxa"/>
          </w:tcPr>
          <w:p w:rsidR="00492249" w:rsidRPr="009C439C" w:rsidRDefault="00492249" w:rsidP="0007385F">
            <w:pPr>
              <w:jc w:val="center"/>
            </w:pPr>
            <w:r w:rsidRPr="009C439C">
              <w:t>Машкенеева Ә</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6</w:t>
            </w:r>
          </w:p>
        </w:tc>
        <w:tc>
          <w:tcPr>
            <w:tcW w:w="1985" w:type="dxa"/>
          </w:tcPr>
          <w:p w:rsidR="00492249" w:rsidRPr="009C439C" w:rsidRDefault="00492249" w:rsidP="0007385F">
            <w:pPr>
              <w:jc w:val="center"/>
            </w:pPr>
            <w:r w:rsidRPr="009C439C">
              <w:t>Дулатұлы Мирас</w:t>
            </w:r>
          </w:p>
        </w:tc>
        <w:tc>
          <w:tcPr>
            <w:tcW w:w="2160" w:type="dxa"/>
          </w:tcPr>
          <w:p w:rsidR="00492249" w:rsidRPr="009C439C" w:rsidRDefault="00492249" w:rsidP="0007385F">
            <w:pPr>
              <w:jc w:val="center"/>
            </w:pPr>
            <w:r w:rsidRPr="009C439C">
              <w:t>Жалпы білім беретін мектептерге арналған «Ақбота» зияткерлік олимпиадасы</w:t>
            </w:r>
          </w:p>
        </w:tc>
        <w:tc>
          <w:tcPr>
            <w:tcW w:w="1134" w:type="dxa"/>
          </w:tcPr>
          <w:p w:rsidR="00492249" w:rsidRPr="00344352" w:rsidRDefault="00492249" w:rsidP="0007385F"/>
        </w:tc>
        <w:tc>
          <w:tcPr>
            <w:tcW w:w="1134" w:type="dxa"/>
          </w:tcPr>
          <w:p w:rsidR="00492249" w:rsidRDefault="00492249" w:rsidP="0007385F">
            <w:r w:rsidRPr="00344352">
              <w:t>2021ж</w:t>
            </w:r>
          </w:p>
        </w:tc>
        <w:tc>
          <w:tcPr>
            <w:tcW w:w="1418" w:type="dxa"/>
          </w:tcPr>
          <w:p w:rsidR="00492249" w:rsidRPr="009C439C" w:rsidRDefault="00492249" w:rsidP="0007385F">
            <w:pPr>
              <w:jc w:val="center"/>
            </w:pPr>
            <w:r w:rsidRPr="009C439C">
              <w:t>2 орын</w:t>
            </w:r>
          </w:p>
        </w:tc>
        <w:tc>
          <w:tcPr>
            <w:tcW w:w="1525" w:type="dxa"/>
          </w:tcPr>
          <w:p w:rsidR="00492249" w:rsidRPr="009C439C" w:rsidRDefault="00492249" w:rsidP="0007385F">
            <w:pPr>
              <w:jc w:val="center"/>
            </w:pPr>
            <w:r w:rsidRPr="009C439C">
              <w:t>Машкенеева Ә</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7</w:t>
            </w:r>
          </w:p>
        </w:tc>
        <w:tc>
          <w:tcPr>
            <w:tcW w:w="1985" w:type="dxa"/>
          </w:tcPr>
          <w:p w:rsidR="00492249" w:rsidRPr="009C439C" w:rsidRDefault="00492249" w:rsidP="0007385F">
            <w:pPr>
              <w:jc w:val="center"/>
            </w:pPr>
            <w:r w:rsidRPr="009C439C">
              <w:t>Жанатова Жайна</w:t>
            </w:r>
          </w:p>
        </w:tc>
        <w:tc>
          <w:tcPr>
            <w:tcW w:w="2160" w:type="dxa"/>
          </w:tcPr>
          <w:p w:rsidR="00492249" w:rsidRPr="009C439C" w:rsidRDefault="00492249" w:rsidP="0007385F">
            <w:pPr>
              <w:jc w:val="center"/>
            </w:pPr>
            <w:r w:rsidRPr="009C439C">
              <w:t>Жалпы білім беретін мектептерге арналған «Ақбота» зияткерлік олимпиадасы</w:t>
            </w:r>
          </w:p>
        </w:tc>
        <w:tc>
          <w:tcPr>
            <w:tcW w:w="1134" w:type="dxa"/>
          </w:tcPr>
          <w:p w:rsidR="00492249" w:rsidRPr="00344352" w:rsidRDefault="00492249" w:rsidP="0007385F"/>
        </w:tc>
        <w:tc>
          <w:tcPr>
            <w:tcW w:w="1134" w:type="dxa"/>
          </w:tcPr>
          <w:p w:rsidR="00492249" w:rsidRDefault="00492249" w:rsidP="0007385F">
            <w:r w:rsidRPr="00344352">
              <w:t>2021ж</w:t>
            </w:r>
          </w:p>
        </w:tc>
        <w:tc>
          <w:tcPr>
            <w:tcW w:w="1418" w:type="dxa"/>
          </w:tcPr>
          <w:p w:rsidR="00492249" w:rsidRPr="009C439C" w:rsidRDefault="00492249" w:rsidP="0007385F">
            <w:pPr>
              <w:jc w:val="center"/>
            </w:pPr>
            <w:r w:rsidRPr="009C439C">
              <w:t>2 орын</w:t>
            </w:r>
          </w:p>
        </w:tc>
        <w:tc>
          <w:tcPr>
            <w:tcW w:w="1525" w:type="dxa"/>
          </w:tcPr>
          <w:p w:rsidR="00492249" w:rsidRPr="009C439C" w:rsidRDefault="00492249" w:rsidP="0007385F">
            <w:pPr>
              <w:jc w:val="center"/>
            </w:pPr>
            <w:r w:rsidRPr="009C439C">
              <w:t>Машкенеева Ә</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8</w:t>
            </w:r>
          </w:p>
        </w:tc>
        <w:tc>
          <w:tcPr>
            <w:tcW w:w="1985" w:type="dxa"/>
          </w:tcPr>
          <w:p w:rsidR="00492249" w:rsidRPr="009C439C" w:rsidRDefault="00492249" w:rsidP="0007385F">
            <w:pPr>
              <w:jc w:val="center"/>
            </w:pPr>
            <w:r w:rsidRPr="009C439C">
              <w:t>Амантаева Кәусар</w:t>
            </w:r>
          </w:p>
        </w:tc>
        <w:tc>
          <w:tcPr>
            <w:tcW w:w="2160" w:type="dxa"/>
          </w:tcPr>
          <w:p w:rsidR="00492249" w:rsidRPr="009C439C" w:rsidRDefault="00492249" w:rsidP="0007385F">
            <w:pPr>
              <w:jc w:val="center"/>
            </w:pPr>
            <w:r w:rsidRPr="009C439C">
              <w:t>Жалпы білім беретін мектептерге арналған «Ақбота» зияткерлік олимпиадасы</w:t>
            </w:r>
          </w:p>
        </w:tc>
        <w:tc>
          <w:tcPr>
            <w:tcW w:w="1134" w:type="dxa"/>
          </w:tcPr>
          <w:p w:rsidR="00492249" w:rsidRPr="00344352" w:rsidRDefault="00492249" w:rsidP="0007385F"/>
        </w:tc>
        <w:tc>
          <w:tcPr>
            <w:tcW w:w="1134" w:type="dxa"/>
          </w:tcPr>
          <w:p w:rsidR="00492249" w:rsidRDefault="00492249" w:rsidP="0007385F">
            <w:r w:rsidRPr="00344352">
              <w:t>2021ж</w:t>
            </w:r>
          </w:p>
        </w:tc>
        <w:tc>
          <w:tcPr>
            <w:tcW w:w="1418" w:type="dxa"/>
          </w:tcPr>
          <w:p w:rsidR="00492249" w:rsidRPr="009C439C" w:rsidRDefault="00492249" w:rsidP="0007385F">
            <w:pPr>
              <w:jc w:val="center"/>
            </w:pPr>
            <w:r w:rsidRPr="009C439C">
              <w:t>2 орын</w:t>
            </w:r>
          </w:p>
        </w:tc>
        <w:tc>
          <w:tcPr>
            <w:tcW w:w="1525" w:type="dxa"/>
          </w:tcPr>
          <w:p w:rsidR="00492249" w:rsidRPr="009C439C" w:rsidRDefault="00492249" w:rsidP="0007385F">
            <w:pPr>
              <w:jc w:val="center"/>
            </w:pPr>
            <w:r w:rsidRPr="009C439C">
              <w:t>Машкенеева Ә</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9</w:t>
            </w:r>
          </w:p>
        </w:tc>
        <w:tc>
          <w:tcPr>
            <w:tcW w:w="1985" w:type="dxa"/>
          </w:tcPr>
          <w:p w:rsidR="00492249" w:rsidRPr="009C439C" w:rsidRDefault="00492249" w:rsidP="0007385F">
            <w:pPr>
              <w:jc w:val="center"/>
            </w:pPr>
            <w:r w:rsidRPr="009C439C">
              <w:t>Мұхамажитова Інжу</w:t>
            </w:r>
          </w:p>
        </w:tc>
        <w:tc>
          <w:tcPr>
            <w:tcW w:w="2160" w:type="dxa"/>
          </w:tcPr>
          <w:p w:rsidR="00492249" w:rsidRPr="009C439C" w:rsidRDefault="00492249" w:rsidP="0007385F">
            <w:pPr>
              <w:jc w:val="center"/>
            </w:pPr>
            <w:r w:rsidRPr="009C439C">
              <w:t>Оқуға құштар ұлт жобасы «Ең көп кітап оқитын оқушы»</w:t>
            </w:r>
          </w:p>
        </w:tc>
        <w:tc>
          <w:tcPr>
            <w:tcW w:w="1134" w:type="dxa"/>
          </w:tcPr>
          <w:p w:rsidR="00492249" w:rsidRPr="009C439C" w:rsidRDefault="00492249" w:rsidP="0007385F">
            <w:pPr>
              <w:jc w:val="center"/>
            </w:pPr>
          </w:p>
        </w:tc>
        <w:tc>
          <w:tcPr>
            <w:tcW w:w="1134" w:type="dxa"/>
          </w:tcPr>
          <w:p w:rsidR="00492249" w:rsidRPr="009C439C" w:rsidRDefault="00492249" w:rsidP="0007385F">
            <w:pPr>
              <w:jc w:val="center"/>
            </w:pPr>
            <w:r w:rsidRPr="009C439C">
              <w:t>2022</w:t>
            </w:r>
            <w:r>
              <w:t xml:space="preserve"> ж</w:t>
            </w:r>
          </w:p>
        </w:tc>
        <w:tc>
          <w:tcPr>
            <w:tcW w:w="1418" w:type="dxa"/>
          </w:tcPr>
          <w:p w:rsidR="00492249" w:rsidRPr="009C439C" w:rsidRDefault="00492249" w:rsidP="0007385F">
            <w:pPr>
              <w:jc w:val="center"/>
            </w:pPr>
            <w:r w:rsidRPr="009C439C">
              <w:t>Диплом ІІІ дәрежелі</w:t>
            </w:r>
          </w:p>
        </w:tc>
        <w:tc>
          <w:tcPr>
            <w:tcW w:w="1525" w:type="dxa"/>
          </w:tcPr>
          <w:p w:rsidR="00492249" w:rsidRPr="009C439C" w:rsidRDefault="00492249" w:rsidP="0007385F">
            <w:pPr>
              <w:jc w:val="center"/>
            </w:pPr>
            <w:r w:rsidRPr="009C439C">
              <w:t>Исова А</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10</w:t>
            </w:r>
          </w:p>
        </w:tc>
        <w:tc>
          <w:tcPr>
            <w:tcW w:w="1985" w:type="dxa"/>
          </w:tcPr>
          <w:p w:rsidR="00492249" w:rsidRPr="009C439C" w:rsidRDefault="00492249" w:rsidP="0007385F">
            <w:pPr>
              <w:jc w:val="center"/>
            </w:pPr>
            <w:r w:rsidRPr="009C439C">
              <w:t>Жұмабек Дина</w:t>
            </w:r>
          </w:p>
        </w:tc>
        <w:tc>
          <w:tcPr>
            <w:tcW w:w="2160" w:type="dxa"/>
          </w:tcPr>
          <w:p w:rsidR="00492249" w:rsidRPr="009C439C" w:rsidRDefault="00492249" w:rsidP="0007385F">
            <w:pPr>
              <w:jc w:val="center"/>
            </w:pPr>
            <w:r w:rsidRPr="009C439C">
              <w:t>11 қарашадан 27 желтоқсанға дейін Жаңа жылдық таланттар байқауына белсене қатысқаны үшін</w:t>
            </w:r>
          </w:p>
        </w:tc>
        <w:tc>
          <w:tcPr>
            <w:tcW w:w="1134" w:type="dxa"/>
          </w:tcPr>
          <w:p w:rsidR="00492249" w:rsidRPr="009C439C" w:rsidRDefault="00492249" w:rsidP="0007385F">
            <w:pPr>
              <w:jc w:val="center"/>
            </w:pPr>
          </w:p>
        </w:tc>
        <w:tc>
          <w:tcPr>
            <w:tcW w:w="1134" w:type="dxa"/>
          </w:tcPr>
          <w:p w:rsidR="00492249" w:rsidRPr="009C439C" w:rsidRDefault="00492249" w:rsidP="0007385F">
            <w:pPr>
              <w:jc w:val="center"/>
            </w:pPr>
            <w:r w:rsidRPr="009C439C">
              <w:t>2022</w:t>
            </w:r>
            <w:r>
              <w:t xml:space="preserve"> ж</w:t>
            </w:r>
          </w:p>
        </w:tc>
        <w:tc>
          <w:tcPr>
            <w:tcW w:w="1418" w:type="dxa"/>
          </w:tcPr>
          <w:p w:rsidR="00492249" w:rsidRPr="009C439C" w:rsidRDefault="00492249" w:rsidP="0007385F">
            <w:pPr>
              <w:jc w:val="center"/>
            </w:pPr>
            <w:r w:rsidRPr="009C439C">
              <w:t>сертификат</w:t>
            </w:r>
          </w:p>
        </w:tc>
        <w:tc>
          <w:tcPr>
            <w:tcW w:w="1525" w:type="dxa"/>
          </w:tcPr>
          <w:p w:rsidR="00492249" w:rsidRPr="009C439C" w:rsidRDefault="00492249" w:rsidP="0007385F">
            <w:pPr>
              <w:jc w:val="center"/>
            </w:pPr>
            <w:r w:rsidRPr="009C439C">
              <w:t>Бедьярова Ж</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11</w:t>
            </w:r>
          </w:p>
        </w:tc>
        <w:tc>
          <w:tcPr>
            <w:tcW w:w="1985" w:type="dxa"/>
          </w:tcPr>
          <w:p w:rsidR="00492249" w:rsidRPr="009C439C" w:rsidRDefault="00492249" w:rsidP="0007385F">
            <w:pPr>
              <w:jc w:val="center"/>
            </w:pPr>
            <w:r w:rsidRPr="009C439C">
              <w:t>Төлешов Нұрасыл</w:t>
            </w:r>
          </w:p>
        </w:tc>
        <w:tc>
          <w:tcPr>
            <w:tcW w:w="2160" w:type="dxa"/>
          </w:tcPr>
          <w:p w:rsidR="00492249" w:rsidRPr="009C439C" w:rsidRDefault="00492249" w:rsidP="0007385F">
            <w:pPr>
              <w:jc w:val="center"/>
            </w:pPr>
            <w:r w:rsidRPr="009C439C">
              <w:t xml:space="preserve">11 қарашадан 27 желтоқсанға дейін Жаңа жылдық таланттар </w:t>
            </w:r>
            <w:r w:rsidRPr="009C439C">
              <w:lastRenderedPageBreak/>
              <w:t>байқауына белсене қатысқаны үшін</w:t>
            </w:r>
          </w:p>
        </w:tc>
        <w:tc>
          <w:tcPr>
            <w:tcW w:w="1134" w:type="dxa"/>
          </w:tcPr>
          <w:p w:rsidR="00492249" w:rsidRPr="009C439C" w:rsidRDefault="00492249" w:rsidP="0007385F">
            <w:pPr>
              <w:jc w:val="center"/>
            </w:pPr>
          </w:p>
        </w:tc>
        <w:tc>
          <w:tcPr>
            <w:tcW w:w="1134" w:type="dxa"/>
          </w:tcPr>
          <w:p w:rsidR="00492249" w:rsidRPr="009C439C" w:rsidRDefault="00492249" w:rsidP="0007385F">
            <w:pPr>
              <w:jc w:val="center"/>
            </w:pPr>
            <w:r w:rsidRPr="009C439C">
              <w:t>2022</w:t>
            </w:r>
            <w:r>
              <w:t xml:space="preserve"> ж</w:t>
            </w:r>
          </w:p>
        </w:tc>
        <w:tc>
          <w:tcPr>
            <w:tcW w:w="1418" w:type="dxa"/>
          </w:tcPr>
          <w:p w:rsidR="00492249" w:rsidRPr="009C439C" w:rsidRDefault="00492249" w:rsidP="0007385F">
            <w:pPr>
              <w:jc w:val="center"/>
            </w:pPr>
            <w:r w:rsidRPr="009C439C">
              <w:t>сертификат</w:t>
            </w:r>
          </w:p>
        </w:tc>
        <w:tc>
          <w:tcPr>
            <w:tcW w:w="1525" w:type="dxa"/>
          </w:tcPr>
          <w:p w:rsidR="00492249" w:rsidRPr="009C439C" w:rsidRDefault="00492249" w:rsidP="0007385F">
            <w:pPr>
              <w:jc w:val="center"/>
            </w:pPr>
            <w:r w:rsidRPr="009C439C">
              <w:t>Бедьярова Ж</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12</w:t>
            </w:r>
          </w:p>
        </w:tc>
        <w:tc>
          <w:tcPr>
            <w:tcW w:w="1985" w:type="dxa"/>
          </w:tcPr>
          <w:p w:rsidR="00492249" w:rsidRPr="009C439C" w:rsidRDefault="00492249" w:rsidP="0007385F">
            <w:pPr>
              <w:tabs>
                <w:tab w:val="left" w:pos="284"/>
              </w:tabs>
              <w:ind w:firstLine="142"/>
              <w:jc w:val="center"/>
            </w:pPr>
            <w:r w:rsidRPr="009C439C">
              <w:t>Дулатұлы Дамир</w:t>
            </w:r>
          </w:p>
        </w:tc>
        <w:tc>
          <w:tcPr>
            <w:tcW w:w="2160" w:type="dxa"/>
          </w:tcPr>
          <w:p w:rsidR="00492249" w:rsidRPr="009C439C" w:rsidRDefault="00492249" w:rsidP="0007385F">
            <w:pPr>
              <w:tabs>
                <w:tab w:val="left" w:pos="284"/>
              </w:tabs>
              <w:ind w:firstLine="142"/>
              <w:jc w:val="center"/>
            </w:pPr>
            <w:r w:rsidRPr="009C439C">
              <w:t>Республиканский  олимпиада «Художественный  труд»  веб  сайт«</w:t>
            </w:r>
            <w:r w:rsidRPr="009C439C">
              <w:rPr>
                <w:lang w:val="en-US"/>
              </w:rPr>
              <w:t>KKO</w:t>
            </w:r>
            <w:r w:rsidRPr="009C439C">
              <w:t>.</w:t>
            </w:r>
            <w:r w:rsidRPr="009C439C">
              <w:rPr>
                <w:lang w:val="en-US"/>
              </w:rPr>
              <w:t>KZ</w:t>
            </w:r>
            <w:r w:rsidRPr="009C439C">
              <w:t>»</w:t>
            </w:r>
          </w:p>
        </w:tc>
        <w:tc>
          <w:tcPr>
            <w:tcW w:w="1134" w:type="dxa"/>
          </w:tcPr>
          <w:p w:rsidR="00492249" w:rsidRPr="009C439C" w:rsidRDefault="00492249" w:rsidP="0007385F">
            <w:pPr>
              <w:tabs>
                <w:tab w:val="left" w:pos="284"/>
              </w:tabs>
              <w:jc w:val="center"/>
            </w:pPr>
          </w:p>
        </w:tc>
        <w:tc>
          <w:tcPr>
            <w:tcW w:w="1134" w:type="dxa"/>
          </w:tcPr>
          <w:p w:rsidR="00492249" w:rsidRPr="009C439C" w:rsidRDefault="00492249" w:rsidP="0007385F">
            <w:pPr>
              <w:tabs>
                <w:tab w:val="left" w:pos="284"/>
              </w:tabs>
              <w:jc w:val="center"/>
            </w:pPr>
            <w:r w:rsidRPr="009C439C">
              <w:t>2022ж</w:t>
            </w:r>
          </w:p>
        </w:tc>
        <w:tc>
          <w:tcPr>
            <w:tcW w:w="1418" w:type="dxa"/>
          </w:tcPr>
          <w:p w:rsidR="00492249" w:rsidRPr="009C439C" w:rsidRDefault="00492249" w:rsidP="0007385F">
            <w:pPr>
              <w:tabs>
                <w:tab w:val="left" w:pos="284"/>
              </w:tabs>
              <w:ind w:firstLine="142"/>
              <w:jc w:val="center"/>
            </w:pPr>
            <w:r w:rsidRPr="009C439C">
              <w:t>Диплом</w:t>
            </w:r>
          </w:p>
        </w:tc>
        <w:tc>
          <w:tcPr>
            <w:tcW w:w="1525" w:type="dxa"/>
          </w:tcPr>
          <w:p w:rsidR="00492249" w:rsidRPr="009C439C" w:rsidRDefault="00492249" w:rsidP="0007385F">
            <w:pPr>
              <w:tabs>
                <w:tab w:val="left" w:pos="284"/>
              </w:tabs>
              <w:ind w:firstLine="142"/>
              <w:jc w:val="center"/>
            </w:pPr>
            <w:r w:rsidRPr="009C439C">
              <w:t>Ж.Бедьярова</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13</w:t>
            </w:r>
          </w:p>
        </w:tc>
        <w:tc>
          <w:tcPr>
            <w:tcW w:w="1985" w:type="dxa"/>
          </w:tcPr>
          <w:p w:rsidR="00492249" w:rsidRPr="009C439C" w:rsidRDefault="00492249" w:rsidP="0007385F">
            <w:pPr>
              <w:tabs>
                <w:tab w:val="left" w:pos="284"/>
              </w:tabs>
              <w:ind w:firstLine="142"/>
              <w:jc w:val="center"/>
            </w:pPr>
            <w:r w:rsidRPr="009C439C">
              <w:t>Задаханова  Кербез</w:t>
            </w:r>
          </w:p>
        </w:tc>
        <w:tc>
          <w:tcPr>
            <w:tcW w:w="2160" w:type="dxa"/>
          </w:tcPr>
          <w:p w:rsidR="00492249" w:rsidRPr="009C439C" w:rsidRDefault="00492249" w:rsidP="0007385F">
            <w:pPr>
              <w:tabs>
                <w:tab w:val="left" w:pos="284"/>
              </w:tabs>
              <w:ind w:firstLine="142"/>
              <w:jc w:val="center"/>
            </w:pPr>
            <w:r w:rsidRPr="009C439C">
              <w:t>«Bilim Gazagstan»  республикалық  сурет  байқауы</w:t>
            </w:r>
          </w:p>
        </w:tc>
        <w:tc>
          <w:tcPr>
            <w:tcW w:w="1134" w:type="dxa"/>
          </w:tcPr>
          <w:p w:rsidR="00492249" w:rsidRPr="009C439C" w:rsidRDefault="00492249" w:rsidP="0007385F">
            <w:pPr>
              <w:jc w:val="center"/>
            </w:pPr>
          </w:p>
        </w:tc>
        <w:tc>
          <w:tcPr>
            <w:tcW w:w="1134" w:type="dxa"/>
          </w:tcPr>
          <w:p w:rsidR="00492249" w:rsidRPr="009C439C" w:rsidRDefault="00492249" w:rsidP="0007385F">
            <w:pPr>
              <w:jc w:val="center"/>
            </w:pPr>
            <w:r w:rsidRPr="009C439C">
              <w:t>2022ж</w:t>
            </w:r>
          </w:p>
        </w:tc>
        <w:tc>
          <w:tcPr>
            <w:tcW w:w="1418" w:type="dxa"/>
          </w:tcPr>
          <w:p w:rsidR="00492249" w:rsidRPr="009C439C" w:rsidRDefault="00492249" w:rsidP="0007385F">
            <w:pPr>
              <w:tabs>
                <w:tab w:val="left" w:pos="284"/>
              </w:tabs>
              <w:ind w:firstLine="142"/>
              <w:jc w:val="center"/>
            </w:pPr>
            <w:r w:rsidRPr="009C439C">
              <w:rPr>
                <w:lang w:val="en-US"/>
              </w:rPr>
              <w:t>1-</w:t>
            </w:r>
            <w:r w:rsidRPr="009C439C">
              <w:t>орын</w:t>
            </w:r>
          </w:p>
        </w:tc>
        <w:tc>
          <w:tcPr>
            <w:tcW w:w="1525" w:type="dxa"/>
          </w:tcPr>
          <w:p w:rsidR="00492249" w:rsidRPr="009C439C" w:rsidRDefault="00492249" w:rsidP="0007385F">
            <w:pPr>
              <w:tabs>
                <w:tab w:val="left" w:pos="284"/>
              </w:tabs>
              <w:ind w:firstLine="142"/>
              <w:jc w:val="center"/>
            </w:pPr>
            <w:r w:rsidRPr="009C439C">
              <w:t>К.Магзиев</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14</w:t>
            </w:r>
          </w:p>
        </w:tc>
        <w:tc>
          <w:tcPr>
            <w:tcW w:w="1985" w:type="dxa"/>
          </w:tcPr>
          <w:p w:rsidR="00492249" w:rsidRPr="009C439C" w:rsidRDefault="00492249" w:rsidP="0007385F">
            <w:pPr>
              <w:tabs>
                <w:tab w:val="left" w:pos="284"/>
              </w:tabs>
              <w:ind w:firstLine="142"/>
              <w:jc w:val="center"/>
            </w:pPr>
            <w:r w:rsidRPr="009C439C">
              <w:t>Берікқызы Балжан</w:t>
            </w:r>
          </w:p>
        </w:tc>
        <w:tc>
          <w:tcPr>
            <w:tcW w:w="2160" w:type="dxa"/>
          </w:tcPr>
          <w:p w:rsidR="00492249" w:rsidRPr="009C439C" w:rsidRDefault="00492249" w:rsidP="0007385F">
            <w:pPr>
              <w:jc w:val="center"/>
            </w:pPr>
            <w:r w:rsidRPr="009C439C">
              <w:t>«ККО.КZ» ВЕП-сайтымен ұйымдастырылған «Алғашқы әскери дайындық» пәні бойынша республикалық қашықтық олимпиада</w:t>
            </w:r>
          </w:p>
        </w:tc>
        <w:tc>
          <w:tcPr>
            <w:tcW w:w="1134" w:type="dxa"/>
          </w:tcPr>
          <w:p w:rsidR="00492249" w:rsidRPr="009C439C" w:rsidRDefault="00492249" w:rsidP="0007385F">
            <w:pPr>
              <w:jc w:val="center"/>
            </w:pPr>
          </w:p>
        </w:tc>
        <w:tc>
          <w:tcPr>
            <w:tcW w:w="1134" w:type="dxa"/>
          </w:tcPr>
          <w:p w:rsidR="00492249" w:rsidRPr="009C439C" w:rsidRDefault="00492249" w:rsidP="0007385F">
            <w:pPr>
              <w:jc w:val="center"/>
            </w:pPr>
            <w:r w:rsidRPr="009C439C">
              <w:t>2022ж</w:t>
            </w:r>
          </w:p>
          <w:p w:rsidR="00492249" w:rsidRPr="009C439C" w:rsidRDefault="00492249" w:rsidP="0007385F">
            <w:pPr>
              <w:jc w:val="center"/>
            </w:pPr>
          </w:p>
          <w:p w:rsidR="00492249" w:rsidRPr="009C439C" w:rsidRDefault="00492249" w:rsidP="0007385F">
            <w:pPr>
              <w:jc w:val="center"/>
            </w:pPr>
          </w:p>
          <w:p w:rsidR="00492249" w:rsidRPr="009C439C" w:rsidRDefault="00492249" w:rsidP="0007385F">
            <w:pPr>
              <w:jc w:val="center"/>
            </w:pPr>
          </w:p>
          <w:p w:rsidR="00492249" w:rsidRPr="009C439C" w:rsidRDefault="00492249" w:rsidP="0007385F">
            <w:pPr>
              <w:jc w:val="center"/>
            </w:pPr>
          </w:p>
          <w:p w:rsidR="00492249" w:rsidRPr="009C439C" w:rsidRDefault="00492249" w:rsidP="0007385F">
            <w:pPr>
              <w:jc w:val="center"/>
              <w:rPr>
                <w:lang w:val="en-US"/>
              </w:rPr>
            </w:pPr>
          </w:p>
        </w:tc>
        <w:tc>
          <w:tcPr>
            <w:tcW w:w="1418" w:type="dxa"/>
          </w:tcPr>
          <w:p w:rsidR="00492249" w:rsidRPr="00FD0460" w:rsidRDefault="00492249" w:rsidP="00FD0460">
            <w:pPr>
              <w:rPr>
                <w:lang w:val="en-US"/>
              </w:rPr>
            </w:pPr>
            <w:r w:rsidRPr="00FD0460">
              <w:rPr>
                <w:lang w:val="en-US"/>
              </w:rPr>
              <w:t>I</w:t>
            </w:r>
          </w:p>
          <w:p w:rsidR="00492249" w:rsidRPr="00FD0460" w:rsidRDefault="00492249" w:rsidP="00FD0460">
            <w:pPr>
              <w:rPr>
                <w:lang w:val="kk-KZ"/>
              </w:rPr>
            </w:pPr>
            <w:r w:rsidRPr="00FD0460">
              <w:rPr>
                <w:lang w:val="kk-KZ"/>
              </w:rPr>
              <w:t>Дәрежелі диплом</w:t>
            </w:r>
          </w:p>
          <w:p w:rsidR="00492249" w:rsidRPr="009C439C" w:rsidRDefault="00492249" w:rsidP="0007385F">
            <w:pPr>
              <w:ind w:left="176"/>
              <w:jc w:val="center"/>
            </w:pPr>
          </w:p>
          <w:p w:rsidR="00492249" w:rsidRPr="009C439C" w:rsidRDefault="00492249" w:rsidP="0007385F">
            <w:pPr>
              <w:ind w:left="176"/>
              <w:jc w:val="center"/>
            </w:pPr>
          </w:p>
          <w:p w:rsidR="00492249" w:rsidRPr="009C439C" w:rsidRDefault="00492249" w:rsidP="0007385F">
            <w:pPr>
              <w:jc w:val="center"/>
              <w:rPr>
                <w:lang w:val="en-US"/>
              </w:rPr>
            </w:pPr>
          </w:p>
        </w:tc>
        <w:tc>
          <w:tcPr>
            <w:tcW w:w="1525" w:type="dxa"/>
          </w:tcPr>
          <w:p w:rsidR="00492249" w:rsidRPr="009C439C" w:rsidRDefault="00492249" w:rsidP="0007385F">
            <w:pPr>
              <w:jc w:val="center"/>
            </w:pPr>
            <w:r w:rsidRPr="009C439C">
              <w:t>Д.Момкенов</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15</w:t>
            </w:r>
          </w:p>
        </w:tc>
        <w:tc>
          <w:tcPr>
            <w:tcW w:w="1985" w:type="dxa"/>
          </w:tcPr>
          <w:p w:rsidR="00492249" w:rsidRPr="009C439C" w:rsidRDefault="00492249" w:rsidP="0007385F">
            <w:pPr>
              <w:tabs>
                <w:tab w:val="left" w:pos="284"/>
              </w:tabs>
              <w:ind w:firstLine="142"/>
              <w:jc w:val="center"/>
            </w:pPr>
            <w:r w:rsidRPr="009C439C">
              <w:t>Мерекенов Саламат</w:t>
            </w:r>
          </w:p>
        </w:tc>
        <w:tc>
          <w:tcPr>
            <w:tcW w:w="2160" w:type="dxa"/>
          </w:tcPr>
          <w:p w:rsidR="00492249" w:rsidRPr="009C439C" w:rsidRDefault="00492249" w:rsidP="0007385F">
            <w:pPr>
              <w:jc w:val="center"/>
            </w:pPr>
            <w:r w:rsidRPr="009C439C">
              <w:t>«Алғашқы әскери және теқнологиялық дайындық» пәні бойынша республикалық лдимпиада</w:t>
            </w:r>
          </w:p>
        </w:tc>
        <w:tc>
          <w:tcPr>
            <w:tcW w:w="1134" w:type="dxa"/>
          </w:tcPr>
          <w:p w:rsidR="00492249" w:rsidRPr="009C439C" w:rsidRDefault="00492249" w:rsidP="0007385F">
            <w:pPr>
              <w:jc w:val="center"/>
            </w:pPr>
          </w:p>
        </w:tc>
        <w:tc>
          <w:tcPr>
            <w:tcW w:w="1134" w:type="dxa"/>
          </w:tcPr>
          <w:p w:rsidR="00492249" w:rsidRPr="009C439C" w:rsidRDefault="00492249" w:rsidP="0007385F">
            <w:pPr>
              <w:jc w:val="center"/>
            </w:pPr>
          </w:p>
          <w:p w:rsidR="00492249" w:rsidRPr="009C439C" w:rsidRDefault="00492249" w:rsidP="0007385F">
            <w:pPr>
              <w:jc w:val="center"/>
            </w:pPr>
            <w:r w:rsidRPr="009C439C">
              <w:t>2022ж</w:t>
            </w:r>
          </w:p>
          <w:p w:rsidR="00492249" w:rsidRPr="009C439C" w:rsidRDefault="00492249" w:rsidP="0007385F">
            <w:pPr>
              <w:jc w:val="center"/>
            </w:pPr>
          </w:p>
          <w:p w:rsidR="00492249" w:rsidRPr="009C439C" w:rsidRDefault="00492249" w:rsidP="0007385F">
            <w:pPr>
              <w:jc w:val="center"/>
              <w:rPr>
                <w:lang w:val="en-US"/>
              </w:rPr>
            </w:pPr>
          </w:p>
        </w:tc>
        <w:tc>
          <w:tcPr>
            <w:tcW w:w="1418" w:type="dxa"/>
          </w:tcPr>
          <w:p w:rsidR="00492249" w:rsidRPr="009C439C" w:rsidRDefault="00492249" w:rsidP="0007385F">
            <w:pPr>
              <w:jc w:val="center"/>
            </w:pPr>
            <w:r w:rsidRPr="009C439C">
              <w:rPr>
                <w:lang w:val="en-US"/>
              </w:rPr>
              <w:t>I</w:t>
            </w:r>
            <w:r w:rsidRPr="009C439C">
              <w:t>-Дәрежелі диплом</w:t>
            </w:r>
          </w:p>
          <w:p w:rsidR="00492249" w:rsidRPr="009C439C" w:rsidRDefault="00492249" w:rsidP="0007385F">
            <w:pPr>
              <w:jc w:val="center"/>
            </w:pPr>
          </w:p>
          <w:p w:rsidR="00492249" w:rsidRPr="009C439C" w:rsidRDefault="00492249" w:rsidP="0007385F">
            <w:pPr>
              <w:jc w:val="center"/>
            </w:pPr>
          </w:p>
        </w:tc>
        <w:tc>
          <w:tcPr>
            <w:tcW w:w="1525" w:type="dxa"/>
          </w:tcPr>
          <w:p w:rsidR="00492249" w:rsidRPr="009C439C" w:rsidRDefault="00492249" w:rsidP="0007385F">
            <w:pPr>
              <w:jc w:val="center"/>
            </w:pPr>
            <w:r w:rsidRPr="009C439C">
              <w:t>Д.Момкенов</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16</w:t>
            </w:r>
          </w:p>
        </w:tc>
        <w:tc>
          <w:tcPr>
            <w:tcW w:w="1985" w:type="dxa"/>
          </w:tcPr>
          <w:p w:rsidR="00492249" w:rsidRPr="009C439C" w:rsidRDefault="00492249" w:rsidP="0007385F">
            <w:pPr>
              <w:tabs>
                <w:tab w:val="left" w:pos="284"/>
              </w:tabs>
              <w:ind w:firstLine="142"/>
              <w:jc w:val="center"/>
            </w:pPr>
            <w:r w:rsidRPr="009C439C">
              <w:t>Дәулетханқызы  Ясмина</w:t>
            </w:r>
          </w:p>
        </w:tc>
        <w:tc>
          <w:tcPr>
            <w:tcW w:w="2160" w:type="dxa"/>
          </w:tcPr>
          <w:p w:rsidR="00492249" w:rsidRPr="009C439C" w:rsidRDefault="00492249" w:rsidP="0007385F">
            <w:pPr>
              <w:tabs>
                <w:tab w:val="left" w:pos="284"/>
              </w:tabs>
              <w:ind w:firstLine="142"/>
              <w:jc w:val="center"/>
            </w:pPr>
            <w:r w:rsidRPr="009C439C">
              <w:t>І Халықаралық  қашықтық  олимпиада  көркем еңбек пәнінен</w:t>
            </w:r>
          </w:p>
        </w:tc>
        <w:tc>
          <w:tcPr>
            <w:tcW w:w="1134" w:type="dxa"/>
          </w:tcPr>
          <w:p w:rsidR="00492249" w:rsidRPr="009C439C" w:rsidRDefault="00492249" w:rsidP="0007385F">
            <w:pPr>
              <w:jc w:val="center"/>
            </w:pPr>
          </w:p>
        </w:tc>
        <w:tc>
          <w:tcPr>
            <w:tcW w:w="1134" w:type="dxa"/>
          </w:tcPr>
          <w:p w:rsidR="00492249" w:rsidRPr="009C439C" w:rsidRDefault="00492249" w:rsidP="0007385F">
            <w:pPr>
              <w:jc w:val="center"/>
            </w:pPr>
            <w:r w:rsidRPr="009C439C">
              <w:t>2022ж</w:t>
            </w:r>
          </w:p>
        </w:tc>
        <w:tc>
          <w:tcPr>
            <w:tcW w:w="1418" w:type="dxa"/>
          </w:tcPr>
          <w:p w:rsidR="00492249" w:rsidRPr="009C439C" w:rsidRDefault="00492249" w:rsidP="0007385F">
            <w:pPr>
              <w:tabs>
                <w:tab w:val="left" w:pos="284"/>
              </w:tabs>
              <w:ind w:firstLine="142"/>
              <w:jc w:val="center"/>
            </w:pPr>
            <w:r w:rsidRPr="009C439C">
              <w:rPr>
                <w:lang w:val="en-US"/>
              </w:rPr>
              <w:t>2-</w:t>
            </w:r>
            <w:r w:rsidRPr="009C439C">
              <w:t>орын</w:t>
            </w:r>
          </w:p>
        </w:tc>
        <w:tc>
          <w:tcPr>
            <w:tcW w:w="1525" w:type="dxa"/>
          </w:tcPr>
          <w:p w:rsidR="00492249" w:rsidRPr="009C439C" w:rsidRDefault="00492249" w:rsidP="0007385F">
            <w:pPr>
              <w:tabs>
                <w:tab w:val="left" w:pos="284"/>
              </w:tabs>
              <w:ind w:firstLine="142"/>
              <w:jc w:val="center"/>
            </w:pPr>
            <w:r w:rsidRPr="009C439C">
              <w:t>К.Магзиев</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17</w:t>
            </w:r>
          </w:p>
        </w:tc>
        <w:tc>
          <w:tcPr>
            <w:tcW w:w="1985" w:type="dxa"/>
          </w:tcPr>
          <w:p w:rsidR="00492249" w:rsidRPr="009C439C" w:rsidRDefault="00492249" w:rsidP="0007385F">
            <w:pPr>
              <w:tabs>
                <w:tab w:val="left" w:pos="284"/>
              </w:tabs>
              <w:ind w:firstLine="142"/>
              <w:jc w:val="center"/>
            </w:pPr>
            <w:r w:rsidRPr="009C439C">
              <w:t>Дәулетхан Исмаил</w:t>
            </w:r>
          </w:p>
        </w:tc>
        <w:tc>
          <w:tcPr>
            <w:tcW w:w="2160" w:type="dxa"/>
          </w:tcPr>
          <w:p w:rsidR="00492249" w:rsidRPr="009C439C" w:rsidRDefault="00492249" w:rsidP="0007385F">
            <w:pPr>
              <w:jc w:val="center"/>
            </w:pPr>
            <w:r w:rsidRPr="009C439C">
              <w:t>(Жас ұлан» әскери спорттық ойынының облыстық финалы</w:t>
            </w:r>
          </w:p>
        </w:tc>
        <w:tc>
          <w:tcPr>
            <w:tcW w:w="1134" w:type="dxa"/>
          </w:tcPr>
          <w:p w:rsidR="00492249" w:rsidRPr="009C439C" w:rsidRDefault="00492249" w:rsidP="0007385F">
            <w:pPr>
              <w:jc w:val="center"/>
            </w:pPr>
          </w:p>
        </w:tc>
        <w:tc>
          <w:tcPr>
            <w:tcW w:w="1134" w:type="dxa"/>
          </w:tcPr>
          <w:p w:rsidR="00492249" w:rsidRPr="009C439C" w:rsidRDefault="00492249" w:rsidP="0007385F">
            <w:pPr>
              <w:jc w:val="center"/>
            </w:pPr>
            <w:r w:rsidRPr="009C439C">
              <w:t>2023ж</w:t>
            </w:r>
          </w:p>
        </w:tc>
        <w:tc>
          <w:tcPr>
            <w:tcW w:w="1418" w:type="dxa"/>
          </w:tcPr>
          <w:p w:rsidR="00492249" w:rsidRPr="009C439C" w:rsidRDefault="00492249" w:rsidP="0007385F">
            <w:pPr>
              <w:jc w:val="center"/>
              <w:rPr>
                <w:lang w:val="en-US"/>
              </w:rPr>
            </w:pPr>
            <w:r w:rsidRPr="009C439C">
              <w:t>2-орын</w:t>
            </w:r>
          </w:p>
        </w:tc>
        <w:tc>
          <w:tcPr>
            <w:tcW w:w="1525" w:type="dxa"/>
          </w:tcPr>
          <w:p w:rsidR="00492249" w:rsidRPr="009C439C" w:rsidRDefault="00492249" w:rsidP="0007385F">
            <w:pPr>
              <w:jc w:val="center"/>
              <w:rPr>
                <w:lang w:val="en-US"/>
              </w:rPr>
            </w:pPr>
            <w:r w:rsidRPr="009C439C">
              <w:t>Д.Момкенов</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18</w:t>
            </w:r>
          </w:p>
        </w:tc>
        <w:tc>
          <w:tcPr>
            <w:tcW w:w="1985" w:type="dxa"/>
          </w:tcPr>
          <w:p w:rsidR="00492249" w:rsidRPr="009C439C" w:rsidRDefault="00492249" w:rsidP="0007385F">
            <w:pPr>
              <w:tabs>
                <w:tab w:val="left" w:pos="284"/>
              </w:tabs>
              <w:ind w:firstLine="142"/>
              <w:jc w:val="center"/>
            </w:pPr>
            <w:r w:rsidRPr="009C439C">
              <w:t>Алибекова  Мадина</w:t>
            </w:r>
          </w:p>
        </w:tc>
        <w:tc>
          <w:tcPr>
            <w:tcW w:w="2160" w:type="dxa"/>
          </w:tcPr>
          <w:p w:rsidR="00492249" w:rsidRPr="009C439C" w:rsidRDefault="00492249" w:rsidP="0007385F">
            <w:pPr>
              <w:tabs>
                <w:tab w:val="left" w:pos="284"/>
              </w:tabs>
              <w:ind w:firstLine="142"/>
              <w:jc w:val="center"/>
            </w:pPr>
            <w:r w:rsidRPr="009C439C">
              <w:t xml:space="preserve">«Жас  талап – </w:t>
            </w:r>
            <w:r w:rsidRPr="009C439C">
              <w:rPr>
                <w:lang w:val="en-US"/>
              </w:rPr>
              <w:t>KZ</w:t>
            </w:r>
            <w:r w:rsidRPr="009C439C">
              <w:t xml:space="preserve"> »  Республикалық    олимпиада</w:t>
            </w:r>
          </w:p>
        </w:tc>
        <w:tc>
          <w:tcPr>
            <w:tcW w:w="1134" w:type="dxa"/>
          </w:tcPr>
          <w:p w:rsidR="00492249" w:rsidRPr="009C439C" w:rsidRDefault="00492249" w:rsidP="0007385F">
            <w:pPr>
              <w:tabs>
                <w:tab w:val="left" w:pos="284"/>
              </w:tabs>
              <w:jc w:val="center"/>
            </w:pPr>
          </w:p>
        </w:tc>
        <w:tc>
          <w:tcPr>
            <w:tcW w:w="1134" w:type="dxa"/>
          </w:tcPr>
          <w:p w:rsidR="00492249" w:rsidRPr="009C439C" w:rsidRDefault="00492249" w:rsidP="0007385F">
            <w:pPr>
              <w:tabs>
                <w:tab w:val="left" w:pos="284"/>
              </w:tabs>
              <w:jc w:val="center"/>
            </w:pPr>
            <w:r w:rsidRPr="009C439C">
              <w:t>202</w:t>
            </w:r>
            <w:r w:rsidRPr="009C439C">
              <w:rPr>
                <w:lang w:val="en-US"/>
              </w:rPr>
              <w:t>3</w:t>
            </w:r>
            <w:r w:rsidRPr="009C439C">
              <w:t>ж.</w:t>
            </w:r>
          </w:p>
        </w:tc>
        <w:tc>
          <w:tcPr>
            <w:tcW w:w="1418" w:type="dxa"/>
          </w:tcPr>
          <w:p w:rsidR="00492249" w:rsidRPr="009C439C" w:rsidRDefault="00492249" w:rsidP="0007385F">
            <w:pPr>
              <w:tabs>
                <w:tab w:val="left" w:pos="284"/>
              </w:tabs>
              <w:jc w:val="center"/>
              <w:rPr>
                <w:lang w:val="en-US"/>
              </w:rPr>
            </w:pPr>
            <w:r w:rsidRPr="009C439C">
              <w:t>Сертификат</w:t>
            </w:r>
          </w:p>
        </w:tc>
        <w:tc>
          <w:tcPr>
            <w:tcW w:w="1525" w:type="dxa"/>
          </w:tcPr>
          <w:p w:rsidR="00492249" w:rsidRPr="009C439C" w:rsidRDefault="00492249" w:rsidP="0007385F">
            <w:pPr>
              <w:tabs>
                <w:tab w:val="left" w:pos="284"/>
              </w:tabs>
              <w:jc w:val="center"/>
            </w:pPr>
            <w:r w:rsidRPr="009C439C">
              <w:t>А.Бұршақбаева</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19</w:t>
            </w:r>
          </w:p>
        </w:tc>
        <w:tc>
          <w:tcPr>
            <w:tcW w:w="1985" w:type="dxa"/>
          </w:tcPr>
          <w:p w:rsidR="00492249" w:rsidRPr="009C439C" w:rsidRDefault="00492249" w:rsidP="0007385F">
            <w:pPr>
              <w:tabs>
                <w:tab w:val="left" w:pos="284"/>
              </w:tabs>
              <w:ind w:firstLine="142"/>
              <w:jc w:val="center"/>
            </w:pPr>
            <w:r w:rsidRPr="009C439C">
              <w:t>Алпысбаева Лунара</w:t>
            </w:r>
          </w:p>
        </w:tc>
        <w:tc>
          <w:tcPr>
            <w:tcW w:w="2160" w:type="dxa"/>
          </w:tcPr>
          <w:p w:rsidR="00492249" w:rsidRPr="009C439C" w:rsidRDefault="00492249" w:rsidP="0007385F">
            <w:pPr>
              <w:tabs>
                <w:tab w:val="left" w:pos="284"/>
              </w:tabs>
              <w:ind w:firstLine="142"/>
              <w:jc w:val="center"/>
            </w:pPr>
            <w:r w:rsidRPr="009C439C">
              <w:t>«Көкжиек»  Республикалық  сайтында  «Бояулар  құпиясы»  жас  суретшілер  байқауында  жұмысы «үздік»  деп  танылып, жүлделі  орынға  ие  болғаны  үшін</w:t>
            </w:r>
          </w:p>
        </w:tc>
        <w:tc>
          <w:tcPr>
            <w:tcW w:w="1134" w:type="dxa"/>
          </w:tcPr>
          <w:p w:rsidR="00492249" w:rsidRPr="009C439C" w:rsidRDefault="00492249" w:rsidP="0007385F">
            <w:pPr>
              <w:jc w:val="center"/>
            </w:pPr>
          </w:p>
        </w:tc>
        <w:tc>
          <w:tcPr>
            <w:tcW w:w="1134" w:type="dxa"/>
          </w:tcPr>
          <w:p w:rsidR="00492249" w:rsidRPr="009C439C" w:rsidRDefault="00492249" w:rsidP="0007385F">
            <w:pPr>
              <w:jc w:val="center"/>
            </w:pPr>
            <w:r w:rsidRPr="009C439C">
              <w:t>202</w:t>
            </w:r>
            <w:r w:rsidRPr="009C439C">
              <w:rPr>
                <w:lang w:val="en-US"/>
              </w:rPr>
              <w:t>3</w:t>
            </w:r>
            <w:r w:rsidRPr="009C439C">
              <w:t>ж.</w:t>
            </w:r>
          </w:p>
        </w:tc>
        <w:tc>
          <w:tcPr>
            <w:tcW w:w="1418" w:type="dxa"/>
          </w:tcPr>
          <w:p w:rsidR="00492249" w:rsidRPr="009C439C" w:rsidRDefault="00492249" w:rsidP="0007385F">
            <w:pPr>
              <w:jc w:val="center"/>
            </w:pPr>
            <w:r w:rsidRPr="009C439C">
              <w:rPr>
                <w:lang w:val="en-US"/>
              </w:rPr>
              <w:t>1</w:t>
            </w:r>
            <w:r w:rsidRPr="009C439C">
              <w:t>-орын</w:t>
            </w:r>
          </w:p>
        </w:tc>
        <w:tc>
          <w:tcPr>
            <w:tcW w:w="1525" w:type="dxa"/>
          </w:tcPr>
          <w:p w:rsidR="00492249" w:rsidRPr="009C439C" w:rsidRDefault="00492249" w:rsidP="0007385F">
            <w:pPr>
              <w:jc w:val="center"/>
            </w:pPr>
            <w:r w:rsidRPr="009C439C">
              <w:t>К.Магзиев</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20</w:t>
            </w:r>
          </w:p>
        </w:tc>
        <w:tc>
          <w:tcPr>
            <w:tcW w:w="1985" w:type="dxa"/>
          </w:tcPr>
          <w:p w:rsidR="00492249" w:rsidRPr="009C439C" w:rsidRDefault="00492249" w:rsidP="0007385F">
            <w:pPr>
              <w:tabs>
                <w:tab w:val="left" w:pos="284"/>
              </w:tabs>
              <w:ind w:firstLine="142"/>
              <w:jc w:val="center"/>
            </w:pPr>
            <w:r w:rsidRPr="009C439C">
              <w:t>Ерболқызы Жанел</w:t>
            </w:r>
          </w:p>
        </w:tc>
        <w:tc>
          <w:tcPr>
            <w:tcW w:w="2160" w:type="dxa"/>
          </w:tcPr>
          <w:p w:rsidR="00492249" w:rsidRPr="009C439C" w:rsidRDefault="00492249" w:rsidP="0007385F">
            <w:pPr>
              <w:jc w:val="center"/>
            </w:pPr>
            <w:r w:rsidRPr="009C439C">
              <w:t>«Көкжиек»  Республикалық  сайтында  «Бояулар  құпиясы»  жас  суретшілер  байқауында  жұмысы «үздік»  деп  танылып, жүлделі  орынға  ие  болғаны  үшін</w:t>
            </w:r>
          </w:p>
        </w:tc>
        <w:tc>
          <w:tcPr>
            <w:tcW w:w="1134" w:type="dxa"/>
          </w:tcPr>
          <w:p w:rsidR="00492249" w:rsidRPr="009C439C" w:rsidRDefault="00492249" w:rsidP="0007385F">
            <w:pPr>
              <w:jc w:val="center"/>
            </w:pPr>
          </w:p>
        </w:tc>
        <w:tc>
          <w:tcPr>
            <w:tcW w:w="1134" w:type="dxa"/>
          </w:tcPr>
          <w:p w:rsidR="00492249" w:rsidRPr="009C439C" w:rsidRDefault="00492249" w:rsidP="0007385F">
            <w:pPr>
              <w:jc w:val="center"/>
            </w:pPr>
            <w:r w:rsidRPr="009C439C">
              <w:t>202</w:t>
            </w:r>
            <w:r w:rsidRPr="009C439C">
              <w:rPr>
                <w:lang w:val="en-US"/>
              </w:rPr>
              <w:t>3</w:t>
            </w:r>
            <w:r w:rsidRPr="009C439C">
              <w:t>ж.</w:t>
            </w:r>
          </w:p>
        </w:tc>
        <w:tc>
          <w:tcPr>
            <w:tcW w:w="1418" w:type="dxa"/>
          </w:tcPr>
          <w:p w:rsidR="00492249" w:rsidRPr="009C439C" w:rsidRDefault="00492249" w:rsidP="0007385F">
            <w:pPr>
              <w:jc w:val="center"/>
            </w:pPr>
            <w:r w:rsidRPr="009C439C">
              <w:rPr>
                <w:lang w:val="en-US"/>
              </w:rPr>
              <w:t>1</w:t>
            </w:r>
            <w:r w:rsidRPr="009C439C">
              <w:t>-орын</w:t>
            </w:r>
          </w:p>
        </w:tc>
        <w:tc>
          <w:tcPr>
            <w:tcW w:w="1525" w:type="dxa"/>
          </w:tcPr>
          <w:p w:rsidR="00492249" w:rsidRPr="009C439C" w:rsidRDefault="00492249" w:rsidP="0007385F">
            <w:pPr>
              <w:jc w:val="center"/>
            </w:pPr>
            <w:r w:rsidRPr="009C439C">
              <w:t>К.Магзиев</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21</w:t>
            </w:r>
          </w:p>
        </w:tc>
        <w:tc>
          <w:tcPr>
            <w:tcW w:w="1985" w:type="dxa"/>
          </w:tcPr>
          <w:p w:rsidR="00492249" w:rsidRPr="009C439C" w:rsidRDefault="00492249" w:rsidP="0007385F">
            <w:pPr>
              <w:tabs>
                <w:tab w:val="left" w:pos="284"/>
              </w:tabs>
              <w:ind w:firstLine="142"/>
              <w:jc w:val="center"/>
            </w:pPr>
            <w:r w:rsidRPr="009C439C">
              <w:t>Әлібекова  Сабина</w:t>
            </w:r>
          </w:p>
        </w:tc>
        <w:tc>
          <w:tcPr>
            <w:tcW w:w="2160" w:type="dxa"/>
          </w:tcPr>
          <w:p w:rsidR="00492249" w:rsidRPr="009C439C" w:rsidRDefault="00492249" w:rsidP="0007385F">
            <w:pPr>
              <w:jc w:val="center"/>
            </w:pPr>
            <w:r w:rsidRPr="009C439C">
              <w:t xml:space="preserve">«Көкжиек»  Республикалық  сайтында  «Бояулар  </w:t>
            </w:r>
            <w:r w:rsidRPr="009C439C">
              <w:lastRenderedPageBreak/>
              <w:t>құпиясы»  жас  суретшілер  байқауында  жұмысы «үздік»  деп  танылып, жүлделі  орынға  ие  болғаны  үшін</w:t>
            </w:r>
          </w:p>
        </w:tc>
        <w:tc>
          <w:tcPr>
            <w:tcW w:w="1134" w:type="dxa"/>
          </w:tcPr>
          <w:p w:rsidR="00492249" w:rsidRPr="009C439C" w:rsidRDefault="00492249" w:rsidP="0007385F">
            <w:pPr>
              <w:jc w:val="center"/>
            </w:pPr>
          </w:p>
        </w:tc>
        <w:tc>
          <w:tcPr>
            <w:tcW w:w="1134" w:type="dxa"/>
          </w:tcPr>
          <w:p w:rsidR="00492249" w:rsidRPr="009C439C" w:rsidRDefault="00492249" w:rsidP="0007385F">
            <w:pPr>
              <w:jc w:val="center"/>
            </w:pPr>
            <w:r w:rsidRPr="009C439C">
              <w:t>202</w:t>
            </w:r>
            <w:r w:rsidRPr="009C439C">
              <w:rPr>
                <w:lang w:val="en-US"/>
              </w:rPr>
              <w:t>3</w:t>
            </w:r>
            <w:r w:rsidRPr="009C439C">
              <w:t>ж.</w:t>
            </w:r>
          </w:p>
        </w:tc>
        <w:tc>
          <w:tcPr>
            <w:tcW w:w="1418" w:type="dxa"/>
          </w:tcPr>
          <w:p w:rsidR="00492249" w:rsidRPr="009C439C" w:rsidRDefault="00492249" w:rsidP="0007385F">
            <w:pPr>
              <w:jc w:val="center"/>
            </w:pPr>
            <w:r w:rsidRPr="009C439C">
              <w:rPr>
                <w:lang w:val="en-US"/>
              </w:rPr>
              <w:t>1</w:t>
            </w:r>
            <w:r w:rsidRPr="009C439C">
              <w:t>-орын</w:t>
            </w:r>
          </w:p>
        </w:tc>
        <w:tc>
          <w:tcPr>
            <w:tcW w:w="1525" w:type="dxa"/>
          </w:tcPr>
          <w:p w:rsidR="00492249" w:rsidRPr="009C439C" w:rsidRDefault="00492249" w:rsidP="0007385F">
            <w:pPr>
              <w:jc w:val="center"/>
            </w:pPr>
            <w:r w:rsidRPr="009C439C">
              <w:t>К.Магзиев</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22</w:t>
            </w:r>
          </w:p>
        </w:tc>
        <w:tc>
          <w:tcPr>
            <w:tcW w:w="1985" w:type="dxa"/>
          </w:tcPr>
          <w:p w:rsidR="00492249" w:rsidRPr="009C439C" w:rsidRDefault="00492249" w:rsidP="0007385F">
            <w:pPr>
              <w:tabs>
                <w:tab w:val="left" w:pos="284"/>
              </w:tabs>
              <w:ind w:firstLine="142"/>
              <w:jc w:val="center"/>
            </w:pPr>
            <w:r w:rsidRPr="009C439C">
              <w:t>Талғатұлы Әли</w:t>
            </w:r>
          </w:p>
        </w:tc>
        <w:tc>
          <w:tcPr>
            <w:tcW w:w="2160" w:type="dxa"/>
          </w:tcPr>
          <w:p w:rsidR="00492249" w:rsidRPr="009C439C" w:rsidRDefault="00492249" w:rsidP="0007385F">
            <w:pPr>
              <w:jc w:val="center"/>
            </w:pPr>
            <w:r w:rsidRPr="009C439C">
              <w:t>«Көкжиек»  Республикалық  сайтында  «Бояулар  құпиясы»  жас  суретшілер  байқауында  жұмысы «үздік»  деп  танылып, жүлделі  орынға  ие  болғаны  үшін</w:t>
            </w:r>
          </w:p>
        </w:tc>
        <w:tc>
          <w:tcPr>
            <w:tcW w:w="1134" w:type="dxa"/>
          </w:tcPr>
          <w:p w:rsidR="00492249" w:rsidRPr="009C439C" w:rsidRDefault="00492249" w:rsidP="0007385F">
            <w:pPr>
              <w:jc w:val="center"/>
            </w:pPr>
          </w:p>
        </w:tc>
        <w:tc>
          <w:tcPr>
            <w:tcW w:w="1134" w:type="dxa"/>
          </w:tcPr>
          <w:p w:rsidR="00492249" w:rsidRPr="009C439C" w:rsidRDefault="00492249" w:rsidP="0007385F">
            <w:pPr>
              <w:jc w:val="center"/>
            </w:pPr>
            <w:r w:rsidRPr="009C439C">
              <w:t>202</w:t>
            </w:r>
            <w:r w:rsidRPr="009C439C">
              <w:rPr>
                <w:lang w:val="en-US"/>
              </w:rPr>
              <w:t>3</w:t>
            </w:r>
            <w:r w:rsidRPr="009C439C">
              <w:t>ж.</w:t>
            </w:r>
          </w:p>
        </w:tc>
        <w:tc>
          <w:tcPr>
            <w:tcW w:w="1418" w:type="dxa"/>
          </w:tcPr>
          <w:p w:rsidR="00492249" w:rsidRPr="009C439C" w:rsidRDefault="00492249" w:rsidP="0007385F">
            <w:pPr>
              <w:jc w:val="center"/>
            </w:pPr>
            <w:r w:rsidRPr="009C439C">
              <w:rPr>
                <w:lang w:val="en-US"/>
              </w:rPr>
              <w:t>1</w:t>
            </w:r>
            <w:r w:rsidRPr="009C439C">
              <w:t>-орын</w:t>
            </w:r>
          </w:p>
        </w:tc>
        <w:tc>
          <w:tcPr>
            <w:tcW w:w="1525" w:type="dxa"/>
          </w:tcPr>
          <w:p w:rsidR="00492249" w:rsidRPr="009C439C" w:rsidRDefault="00492249" w:rsidP="0007385F">
            <w:pPr>
              <w:jc w:val="center"/>
            </w:pPr>
            <w:r w:rsidRPr="009C439C">
              <w:t>К.Магзиев</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23</w:t>
            </w:r>
          </w:p>
        </w:tc>
        <w:tc>
          <w:tcPr>
            <w:tcW w:w="1985" w:type="dxa"/>
          </w:tcPr>
          <w:p w:rsidR="00492249" w:rsidRPr="009C439C" w:rsidRDefault="00492249" w:rsidP="0007385F">
            <w:pPr>
              <w:jc w:val="center"/>
            </w:pPr>
            <w:r w:rsidRPr="009C439C">
              <w:t>Алибекова Мадина</w:t>
            </w:r>
          </w:p>
        </w:tc>
        <w:tc>
          <w:tcPr>
            <w:tcW w:w="2160" w:type="dxa"/>
          </w:tcPr>
          <w:p w:rsidR="00492249" w:rsidRPr="009C439C" w:rsidRDefault="00492249" w:rsidP="0007385F">
            <w:pPr>
              <w:jc w:val="center"/>
            </w:pPr>
            <w:r w:rsidRPr="009C439C">
              <w:t>« АӘжТД» пәні бойынша оқушыларға арналған республикалық олимпиада</w:t>
            </w:r>
          </w:p>
        </w:tc>
        <w:tc>
          <w:tcPr>
            <w:tcW w:w="1134" w:type="dxa"/>
          </w:tcPr>
          <w:p w:rsidR="00492249" w:rsidRPr="009C439C" w:rsidRDefault="00492249" w:rsidP="0007385F">
            <w:pPr>
              <w:jc w:val="center"/>
            </w:pPr>
          </w:p>
        </w:tc>
        <w:tc>
          <w:tcPr>
            <w:tcW w:w="1134" w:type="dxa"/>
          </w:tcPr>
          <w:p w:rsidR="00492249" w:rsidRPr="009C439C" w:rsidRDefault="00492249" w:rsidP="0007385F">
            <w:pPr>
              <w:jc w:val="center"/>
            </w:pPr>
            <w:r w:rsidRPr="009C439C">
              <w:t>2023ж</w:t>
            </w:r>
          </w:p>
        </w:tc>
        <w:tc>
          <w:tcPr>
            <w:tcW w:w="1418" w:type="dxa"/>
          </w:tcPr>
          <w:p w:rsidR="00492249" w:rsidRPr="009C439C" w:rsidRDefault="00492249" w:rsidP="0007385F">
            <w:pPr>
              <w:jc w:val="center"/>
            </w:pPr>
            <w:r w:rsidRPr="009C439C">
              <w:rPr>
                <w:lang w:val="en-US"/>
              </w:rPr>
              <w:t>II</w:t>
            </w:r>
            <w:r w:rsidRPr="009C439C">
              <w:t>-дәрежелі диплом</w:t>
            </w:r>
          </w:p>
        </w:tc>
        <w:tc>
          <w:tcPr>
            <w:tcW w:w="1525" w:type="dxa"/>
          </w:tcPr>
          <w:p w:rsidR="00492249" w:rsidRPr="009C439C" w:rsidRDefault="00492249" w:rsidP="0007385F">
            <w:pPr>
              <w:jc w:val="center"/>
            </w:pPr>
            <w:r w:rsidRPr="009C439C">
              <w:t>Д.Момкенов</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24</w:t>
            </w:r>
          </w:p>
        </w:tc>
        <w:tc>
          <w:tcPr>
            <w:tcW w:w="1985" w:type="dxa"/>
          </w:tcPr>
          <w:p w:rsidR="00492249" w:rsidRPr="009C439C" w:rsidRDefault="00492249" w:rsidP="0007385F">
            <w:pPr>
              <w:jc w:val="center"/>
            </w:pPr>
            <w:r w:rsidRPr="009C439C">
              <w:t>Кенжебекқызы Айша</w:t>
            </w:r>
          </w:p>
        </w:tc>
        <w:tc>
          <w:tcPr>
            <w:tcW w:w="2160" w:type="dxa"/>
          </w:tcPr>
          <w:p w:rsidR="00492249" w:rsidRPr="009C439C" w:rsidRDefault="00492249" w:rsidP="0007385F">
            <w:pPr>
              <w:jc w:val="center"/>
            </w:pPr>
            <w:r w:rsidRPr="009C439C">
              <w:t>« АӘжТД» пәні бойынша оқушыларға арналған республикалық олимпиада</w:t>
            </w:r>
          </w:p>
        </w:tc>
        <w:tc>
          <w:tcPr>
            <w:tcW w:w="1134" w:type="dxa"/>
          </w:tcPr>
          <w:p w:rsidR="00492249" w:rsidRPr="009C439C" w:rsidRDefault="00492249" w:rsidP="0007385F">
            <w:pPr>
              <w:jc w:val="center"/>
            </w:pPr>
          </w:p>
        </w:tc>
        <w:tc>
          <w:tcPr>
            <w:tcW w:w="1134" w:type="dxa"/>
          </w:tcPr>
          <w:p w:rsidR="00492249" w:rsidRPr="009C439C" w:rsidRDefault="00492249" w:rsidP="0007385F">
            <w:pPr>
              <w:jc w:val="center"/>
            </w:pPr>
            <w:r w:rsidRPr="009C439C">
              <w:t>2023ж</w:t>
            </w:r>
          </w:p>
        </w:tc>
        <w:tc>
          <w:tcPr>
            <w:tcW w:w="1418" w:type="dxa"/>
          </w:tcPr>
          <w:p w:rsidR="00492249" w:rsidRPr="009C439C" w:rsidRDefault="00492249" w:rsidP="0007385F">
            <w:pPr>
              <w:jc w:val="center"/>
            </w:pPr>
            <w:r w:rsidRPr="009C439C">
              <w:rPr>
                <w:lang w:val="en-US"/>
              </w:rPr>
              <w:t>II</w:t>
            </w:r>
            <w:r w:rsidRPr="009C439C">
              <w:t>-дәрежелі диплом</w:t>
            </w:r>
          </w:p>
        </w:tc>
        <w:tc>
          <w:tcPr>
            <w:tcW w:w="1525" w:type="dxa"/>
          </w:tcPr>
          <w:p w:rsidR="00492249" w:rsidRPr="009C439C" w:rsidRDefault="00492249" w:rsidP="0007385F">
            <w:pPr>
              <w:jc w:val="center"/>
            </w:pPr>
            <w:r w:rsidRPr="009C439C">
              <w:t>Д.Момкенов</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25</w:t>
            </w:r>
          </w:p>
        </w:tc>
        <w:tc>
          <w:tcPr>
            <w:tcW w:w="1985" w:type="dxa"/>
          </w:tcPr>
          <w:p w:rsidR="00492249" w:rsidRPr="009C439C" w:rsidRDefault="00492249" w:rsidP="0007385F">
            <w:pPr>
              <w:jc w:val="center"/>
            </w:pPr>
            <w:r w:rsidRPr="009C439C">
              <w:t>Ершенов Мират</w:t>
            </w:r>
          </w:p>
        </w:tc>
        <w:tc>
          <w:tcPr>
            <w:tcW w:w="2160" w:type="dxa"/>
          </w:tcPr>
          <w:p w:rsidR="00492249" w:rsidRPr="009C439C" w:rsidRDefault="00492249" w:rsidP="0007385F">
            <w:pPr>
              <w:jc w:val="center"/>
            </w:pPr>
            <w:r w:rsidRPr="009C439C">
              <w:t>«Ақбота»  зияткерлік  олимпиаасы</w:t>
            </w:r>
          </w:p>
        </w:tc>
        <w:tc>
          <w:tcPr>
            <w:tcW w:w="1134" w:type="dxa"/>
          </w:tcPr>
          <w:p w:rsidR="00492249" w:rsidRPr="009C439C" w:rsidRDefault="00492249" w:rsidP="0007385F">
            <w:pPr>
              <w:jc w:val="center"/>
            </w:pPr>
          </w:p>
        </w:tc>
        <w:tc>
          <w:tcPr>
            <w:tcW w:w="1134" w:type="dxa"/>
          </w:tcPr>
          <w:p w:rsidR="00492249" w:rsidRPr="009C439C" w:rsidRDefault="00492249" w:rsidP="0007385F">
            <w:pPr>
              <w:jc w:val="center"/>
            </w:pPr>
            <w:r w:rsidRPr="009C439C">
              <w:t>2023ж</w:t>
            </w:r>
          </w:p>
        </w:tc>
        <w:tc>
          <w:tcPr>
            <w:tcW w:w="1418" w:type="dxa"/>
          </w:tcPr>
          <w:p w:rsidR="00492249" w:rsidRPr="009C439C" w:rsidRDefault="00492249" w:rsidP="0007385F">
            <w:pPr>
              <w:jc w:val="center"/>
              <w:rPr>
                <w:lang w:val="en-US"/>
              </w:rPr>
            </w:pPr>
            <w:r w:rsidRPr="009C439C">
              <w:rPr>
                <w:lang w:val="en-US"/>
              </w:rPr>
              <w:t>II</w:t>
            </w:r>
            <w:r w:rsidRPr="009C439C">
              <w:t>І-дәрежелі диплом</w:t>
            </w:r>
          </w:p>
        </w:tc>
        <w:tc>
          <w:tcPr>
            <w:tcW w:w="1525" w:type="dxa"/>
          </w:tcPr>
          <w:p w:rsidR="00492249" w:rsidRPr="009C439C" w:rsidRDefault="00492249" w:rsidP="0007385F">
            <w:pPr>
              <w:jc w:val="center"/>
            </w:pPr>
            <w:r w:rsidRPr="009C439C">
              <w:t>Д.Айтказина</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26</w:t>
            </w:r>
          </w:p>
        </w:tc>
        <w:tc>
          <w:tcPr>
            <w:tcW w:w="1985" w:type="dxa"/>
          </w:tcPr>
          <w:p w:rsidR="00492249" w:rsidRPr="009C439C" w:rsidRDefault="00492249" w:rsidP="0007385F">
            <w:pPr>
              <w:jc w:val="center"/>
            </w:pPr>
            <w:r w:rsidRPr="009C439C">
              <w:t>Дәулетханқызы Ясмина</w:t>
            </w:r>
          </w:p>
        </w:tc>
        <w:tc>
          <w:tcPr>
            <w:tcW w:w="2160" w:type="dxa"/>
          </w:tcPr>
          <w:p w:rsidR="00492249" w:rsidRPr="009C439C" w:rsidRDefault="00492249" w:rsidP="0007385F">
            <w:pPr>
              <w:jc w:val="center"/>
            </w:pPr>
            <w:r w:rsidRPr="009C439C">
              <w:t>«Ақбота»  зияткерлік  олимпиаасы</w:t>
            </w:r>
          </w:p>
        </w:tc>
        <w:tc>
          <w:tcPr>
            <w:tcW w:w="1134" w:type="dxa"/>
          </w:tcPr>
          <w:p w:rsidR="00492249" w:rsidRPr="009C439C" w:rsidRDefault="00492249" w:rsidP="0007385F">
            <w:pPr>
              <w:jc w:val="center"/>
            </w:pPr>
          </w:p>
        </w:tc>
        <w:tc>
          <w:tcPr>
            <w:tcW w:w="1134" w:type="dxa"/>
          </w:tcPr>
          <w:p w:rsidR="00492249" w:rsidRPr="009C439C" w:rsidRDefault="00492249" w:rsidP="0007385F">
            <w:pPr>
              <w:jc w:val="center"/>
            </w:pPr>
            <w:r w:rsidRPr="009C439C">
              <w:t>2023ж</w:t>
            </w:r>
          </w:p>
        </w:tc>
        <w:tc>
          <w:tcPr>
            <w:tcW w:w="1418" w:type="dxa"/>
          </w:tcPr>
          <w:p w:rsidR="00492249" w:rsidRPr="009C439C" w:rsidRDefault="00492249" w:rsidP="0007385F">
            <w:pPr>
              <w:jc w:val="center"/>
              <w:rPr>
                <w:lang w:val="en-US"/>
              </w:rPr>
            </w:pPr>
            <w:r w:rsidRPr="009C439C">
              <w:rPr>
                <w:lang w:val="en-US"/>
              </w:rPr>
              <w:t>II</w:t>
            </w:r>
            <w:r w:rsidRPr="009C439C">
              <w:t>І-дәрежелі диплом</w:t>
            </w:r>
          </w:p>
        </w:tc>
        <w:tc>
          <w:tcPr>
            <w:tcW w:w="1525" w:type="dxa"/>
          </w:tcPr>
          <w:p w:rsidR="00492249" w:rsidRPr="009C439C" w:rsidRDefault="00492249" w:rsidP="0007385F">
            <w:pPr>
              <w:jc w:val="center"/>
            </w:pPr>
            <w:r w:rsidRPr="009C439C">
              <w:t>Д.Айтказина</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27</w:t>
            </w:r>
          </w:p>
        </w:tc>
        <w:tc>
          <w:tcPr>
            <w:tcW w:w="1985" w:type="dxa"/>
          </w:tcPr>
          <w:p w:rsidR="00492249" w:rsidRPr="009C439C" w:rsidRDefault="00492249" w:rsidP="0007385F">
            <w:pPr>
              <w:jc w:val="center"/>
            </w:pPr>
            <w:r w:rsidRPr="009C439C">
              <w:t>Сейтқан Жанайкерім</w:t>
            </w:r>
          </w:p>
        </w:tc>
        <w:tc>
          <w:tcPr>
            <w:tcW w:w="2160" w:type="dxa"/>
          </w:tcPr>
          <w:p w:rsidR="00492249" w:rsidRPr="009C439C" w:rsidRDefault="00492249" w:rsidP="0007385F">
            <w:pPr>
              <w:jc w:val="center"/>
            </w:pPr>
            <w:r w:rsidRPr="009C439C">
              <w:t>«Ақбота»  зияткерлік  олимпиаасы</w:t>
            </w:r>
          </w:p>
        </w:tc>
        <w:tc>
          <w:tcPr>
            <w:tcW w:w="1134" w:type="dxa"/>
          </w:tcPr>
          <w:p w:rsidR="00492249" w:rsidRPr="009C439C" w:rsidRDefault="00492249" w:rsidP="0007385F">
            <w:pPr>
              <w:jc w:val="center"/>
            </w:pPr>
          </w:p>
        </w:tc>
        <w:tc>
          <w:tcPr>
            <w:tcW w:w="1134" w:type="dxa"/>
          </w:tcPr>
          <w:p w:rsidR="00492249" w:rsidRPr="009C439C" w:rsidRDefault="00492249" w:rsidP="0007385F">
            <w:pPr>
              <w:jc w:val="center"/>
            </w:pPr>
            <w:r w:rsidRPr="009C439C">
              <w:t>2023ж</w:t>
            </w:r>
          </w:p>
        </w:tc>
        <w:tc>
          <w:tcPr>
            <w:tcW w:w="1418" w:type="dxa"/>
          </w:tcPr>
          <w:p w:rsidR="00492249" w:rsidRPr="009C439C" w:rsidRDefault="00492249" w:rsidP="0007385F">
            <w:pPr>
              <w:jc w:val="center"/>
              <w:rPr>
                <w:lang w:val="en-US"/>
              </w:rPr>
            </w:pPr>
            <w:r w:rsidRPr="009C439C">
              <w:rPr>
                <w:lang w:val="en-US"/>
              </w:rPr>
              <w:t>I</w:t>
            </w:r>
            <w:r w:rsidRPr="009C439C">
              <w:t>-дәрежелі диплом</w:t>
            </w:r>
          </w:p>
        </w:tc>
        <w:tc>
          <w:tcPr>
            <w:tcW w:w="1525" w:type="dxa"/>
          </w:tcPr>
          <w:p w:rsidR="00492249" w:rsidRPr="009C439C" w:rsidRDefault="00492249" w:rsidP="0007385F">
            <w:pPr>
              <w:jc w:val="center"/>
            </w:pPr>
            <w:r w:rsidRPr="009C439C">
              <w:t>Д.Айтказина</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28</w:t>
            </w:r>
          </w:p>
        </w:tc>
        <w:tc>
          <w:tcPr>
            <w:tcW w:w="1985" w:type="dxa"/>
          </w:tcPr>
          <w:p w:rsidR="00492249" w:rsidRPr="009C439C" w:rsidRDefault="00492249" w:rsidP="0007385F">
            <w:pPr>
              <w:jc w:val="center"/>
            </w:pPr>
            <w:r w:rsidRPr="009C439C">
              <w:t>Маутхан  Аяжан</w:t>
            </w:r>
          </w:p>
        </w:tc>
        <w:tc>
          <w:tcPr>
            <w:tcW w:w="2160" w:type="dxa"/>
          </w:tcPr>
          <w:p w:rsidR="00492249" w:rsidRPr="009C439C" w:rsidRDefault="00492249" w:rsidP="0007385F">
            <w:pPr>
              <w:jc w:val="center"/>
            </w:pPr>
            <w:r w:rsidRPr="009C439C">
              <w:t>«Ақбота»  зияткерлік  олимпиаасы</w:t>
            </w:r>
          </w:p>
        </w:tc>
        <w:tc>
          <w:tcPr>
            <w:tcW w:w="1134" w:type="dxa"/>
          </w:tcPr>
          <w:p w:rsidR="00492249" w:rsidRPr="009C439C" w:rsidRDefault="00492249" w:rsidP="0007385F">
            <w:pPr>
              <w:jc w:val="center"/>
            </w:pPr>
          </w:p>
        </w:tc>
        <w:tc>
          <w:tcPr>
            <w:tcW w:w="1134" w:type="dxa"/>
          </w:tcPr>
          <w:p w:rsidR="00492249" w:rsidRPr="009C439C" w:rsidRDefault="00492249" w:rsidP="0007385F">
            <w:pPr>
              <w:jc w:val="center"/>
            </w:pPr>
            <w:r w:rsidRPr="009C439C">
              <w:t>2023ж</w:t>
            </w:r>
          </w:p>
        </w:tc>
        <w:tc>
          <w:tcPr>
            <w:tcW w:w="1418" w:type="dxa"/>
          </w:tcPr>
          <w:p w:rsidR="00492249" w:rsidRPr="009C439C" w:rsidRDefault="00492249" w:rsidP="0007385F">
            <w:pPr>
              <w:jc w:val="center"/>
              <w:rPr>
                <w:lang w:val="en-US"/>
              </w:rPr>
            </w:pPr>
            <w:r w:rsidRPr="009C439C">
              <w:t>І-дәрежелі диплом</w:t>
            </w:r>
          </w:p>
        </w:tc>
        <w:tc>
          <w:tcPr>
            <w:tcW w:w="1525" w:type="dxa"/>
          </w:tcPr>
          <w:p w:rsidR="00492249" w:rsidRPr="009C439C" w:rsidRDefault="00492249" w:rsidP="0007385F">
            <w:pPr>
              <w:jc w:val="center"/>
            </w:pPr>
            <w:r w:rsidRPr="009C439C">
              <w:t>Д.Айтказина</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29</w:t>
            </w:r>
          </w:p>
        </w:tc>
        <w:tc>
          <w:tcPr>
            <w:tcW w:w="1985" w:type="dxa"/>
          </w:tcPr>
          <w:p w:rsidR="00492249" w:rsidRPr="009C439C" w:rsidRDefault="00492249" w:rsidP="0007385F">
            <w:pPr>
              <w:jc w:val="center"/>
            </w:pPr>
            <w:r w:rsidRPr="009C439C">
              <w:t>Советбеков Алихан</w:t>
            </w:r>
          </w:p>
        </w:tc>
        <w:tc>
          <w:tcPr>
            <w:tcW w:w="2160" w:type="dxa"/>
          </w:tcPr>
          <w:p w:rsidR="00492249" w:rsidRPr="009C439C" w:rsidRDefault="00492249" w:rsidP="0007385F">
            <w:pPr>
              <w:jc w:val="center"/>
            </w:pPr>
            <w:r w:rsidRPr="009C439C">
              <w:t>Орыс тілі пәні бойынша мектеп оқушылары арасында ұйымдастырылған республикалық қашықтық олимпиада Qaztest.kz</w:t>
            </w:r>
          </w:p>
        </w:tc>
        <w:tc>
          <w:tcPr>
            <w:tcW w:w="1134" w:type="dxa"/>
          </w:tcPr>
          <w:p w:rsidR="00492249" w:rsidRPr="009C439C" w:rsidRDefault="00492249" w:rsidP="0007385F">
            <w:pPr>
              <w:jc w:val="center"/>
            </w:pPr>
          </w:p>
        </w:tc>
        <w:tc>
          <w:tcPr>
            <w:tcW w:w="1134" w:type="dxa"/>
          </w:tcPr>
          <w:p w:rsidR="00492249" w:rsidRPr="009C439C" w:rsidRDefault="00492249" w:rsidP="0007385F">
            <w:pPr>
              <w:jc w:val="center"/>
            </w:pPr>
            <w:r w:rsidRPr="009C439C">
              <w:t>2023ж</w:t>
            </w:r>
          </w:p>
        </w:tc>
        <w:tc>
          <w:tcPr>
            <w:tcW w:w="1418" w:type="dxa"/>
          </w:tcPr>
          <w:p w:rsidR="00492249" w:rsidRPr="009C439C" w:rsidRDefault="00492249" w:rsidP="0007385F">
            <w:pPr>
              <w:jc w:val="center"/>
            </w:pPr>
            <w:r w:rsidRPr="009C439C">
              <w:t>3 орын</w:t>
            </w:r>
          </w:p>
        </w:tc>
        <w:tc>
          <w:tcPr>
            <w:tcW w:w="1525" w:type="dxa"/>
          </w:tcPr>
          <w:p w:rsidR="00492249" w:rsidRPr="009C439C" w:rsidRDefault="00492249" w:rsidP="0007385F">
            <w:pPr>
              <w:jc w:val="center"/>
            </w:pPr>
            <w:r w:rsidRPr="009C439C">
              <w:t>Демесинова А</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30</w:t>
            </w:r>
          </w:p>
        </w:tc>
        <w:tc>
          <w:tcPr>
            <w:tcW w:w="1985" w:type="dxa"/>
          </w:tcPr>
          <w:p w:rsidR="00492249" w:rsidRPr="009C439C" w:rsidRDefault="00492249" w:rsidP="0007385F">
            <w:pPr>
              <w:jc w:val="center"/>
            </w:pPr>
            <w:r w:rsidRPr="009C439C">
              <w:t>Жанатова Аяжан</w:t>
            </w:r>
          </w:p>
        </w:tc>
        <w:tc>
          <w:tcPr>
            <w:tcW w:w="2160" w:type="dxa"/>
          </w:tcPr>
          <w:p w:rsidR="00492249" w:rsidRPr="009C439C" w:rsidRDefault="00492249" w:rsidP="0007385F">
            <w:pPr>
              <w:jc w:val="center"/>
            </w:pPr>
            <w:r w:rsidRPr="009C439C">
              <w:t>Кіші Отан «Менің Қазақстаным» атты Республикалық шығармалар байқауы</w:t>
            </w:r>
          </w:p>
        </w:tc>
        <w:tc>
          <w:tcPr>
            <w:tcW w:w="1134" w:type="dxa"/>
          </w:tcPr>
          <w:p w:rsidR="00492249" w:rsidRPr="009C439C" w:rsidRDefault="00492249" w:rsidP="0007385F">
            <w:pPr>
              <w:jc w:val="center"/>
            </w:pPr>
          </w:p>
        </w:tc>
        <w:tc>
          <w:tcPr>
            <w:tcW w:w="1134" w:type="dxa"/>
          </w:tcPr>
          <w:p w:rsidR="00492249" w:rsidRPr="009C439C" w:rsidRDefault="00492249" w:rsidP="0007385F">
            <w:pPr>
              <w:jc w:val="center"/>
            </w:pPr>
            <w:r w:rsidRPr="009C439C">
              <w:t>2023ж</w:t>
            </w:r>
          </w:p>
        </w:tc>
        <w:tc>
          <w:tcPr>
            <w:tcW w:w="1418" w:type="dxa"/>
          </w:tcPr>
          <w:p w:rsidR="00492249" w:rsidRPr="009C439C" w:rsidRDefault="00492249" w:rsidP="0007385F">
            <w:pPr>
              <w:jc w:val="center"/>
            </w:pPr>
            <w:r w:rsidRPr="009C439C">
              <w:t>1 орын</w:t>
            </w:r>
          </w:p>
        </w:tc>
        <w:tc>
          <w:tcPr>
            <w:tcW w:w="1525" w:type="dxa"/>
          </w:tcPr>
          <w:p w:rsidR="00492249" w:rsidRPr="009C439C" w:rsidRDefault="00492249" w:rsidP="0007385F">
            <w:pPr>
              <w:jc w:val="center"/>
            </w:pPr>
            <w:r w:rsidRPr="009C439C">
              <w:t>Акиева Р</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31</w:t>
            </w:r>
          </w:p>
        </w:tc>
        <w:tc>
          <w:tcPr>
            <w:tcW w:w="1985" w:type="dxa"/>
          </w:tcPr>
          <w:p w:rsidR="00492249" w:rsidRPr="009C439C" w:rsidRDefault="00492249" w:rsidP="0007385F">
            <w:pPr>
              <w:jc w:val="center"/>
            </w:pPr>
            <w:r w:rsidRPr="009C439C">
              <w:t>Советбекова Амина</w:t>
            </w:r>
          </w:p>
        </w:tc>
        <w:tc>
          <w:tcPr>
            <w:tcW w:w="2160" w:type="dxa"/>
          </w:tcPr>
          <w:p w:rsidR="00492249" w:rsidRPr="009C439C" w:rsidRDefault="00492249" w:rsidP="0007385F">
            <w:pPr>
              <w:jc w:val="center"/>
            </w:pPr>
            <w:r w:rsidRPr="009C439C">
              <w:t xml:space="preserve">«Білімді мыңды жығады» атты жалпы білім беретін пәндер бойынша </w:t>
            </w:r>
            <w:r w:rsidRPr="009C439C">
              <w:lastRenderedPageBreak/>
              <w:t>республикалық олимпиада</w:t>
            </w:r>
          </w:p>
        </w:tc>
        <w:tc>
          <w:tcPr>
            <w:tcW w:w="1134" w:type="dxa"/>
          </w:tcPr>
          <w:p w:rsidR="00492249" w:rsidRPr="009C439C" w:rsidRDefault="00492249" w:rsidP="0007385F">
            <w:pPr>
              <w:jc w:val="center"/>
            </w:pPr>
          </w:p>
        </w:tc>
        <w:tc>
          <w:tcPr>
            <w:tcW w:w="1134" w:type="dxa"/>
          </w:tcPr>
          <w:p w:rsidR="00492249" w:rsidRPr="009C439C" w:rsidRDefault="00492249" w:rsidP="0007385F">
            <w:pPr>
              <w:jc w:val="center"/>
            </w:pPr>
            <w:r w:rsidRPr="009C439C">
              <w:t>2023ж</w:t>
            </w:r>
          </w:p>
        </w:tc>
        <w:tc>
          <w:tcPr>
            <w:tcW w:w="1418" w:type="dxa"/>
          </w:tcPr>
          <w:p w:rsidR="00492249" w:rsidRPr="009C439C" w:rsidRDefault="00492249" w:rsidP="0007385F">
            <w:pPr>
              <w:jc w:val="center"/>
            </w:pPr>
            <w:r w:rsidRPr="009C439C">
              <w:t>1 орын</w:t>
            </w:r>
          </w:p>
        </w:tc>
        <w:tc>
          <w:tcPr>
            <w:tcW w:w="1525" w:type="dxa"/>
          </w:tcPr>
          <w:p w:rsidR="00492249" w:rsidRPr="009C439C" w:rsidRDefault="00492249" w:rsidP="0007385F">
            <w:pPr>
              <w:jc w:val="center"/>
            </w:pPr>
            <w:r w:rsidRPr="009C439C">
              <w:t>Жұмабаева Т</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32</w:t>
            </w:r>
          </w:p>
        </w:tc>
        <w:tc>
          <w:tcPr>
            <w:tcW w:w="1985" w:type="dxa"/>
          </w:tcPr>
          <w:p w:rsidR="00492249" w:rsidRPr="009C439C" w:rsidRDefault="00492249" w:rsidP="0007385F">
            <w:pPr>
              <w:jc w:val="center"/>
            </w:pPr>
            <w:r w:rsidRPr="009C439C">
              <w:t>Әуелханов Мансұр</w:t>
            </w:r>
          </w:p>
          <w:p w:rsidR="00492249" w:rsidRPr="009C439C" w:rsidRDefault="00492249" w:rsidP="0007385F">
            <w:pPr>
              <w:jc w:val="center"/>
            </w:pPr>
          </w:p>
        </w:tc>
        <w:tc>
          <w:tcPr>
            <w:tcW w:w="2160" w:type="dxa"/>
          </w:tcPr>
          <w:p w:rsidR="00492249" w:rsidRPr="009C439C" w:rsidRDefault="00492249" w:rsidP="0007385F">
            <w:pPr>
              <w:jc w:val="center"/>
            </w:pPr>
            <w:r w:rsidRPr="009C439C">
              <w:t>«Жаңа Қазақстан» Республикалық дарынды жастарды қолдау ұйымының ұйымдастыруымен бала бақша тәрбиеленушілері мен мектеп оқушылар арасында өткізілген республикалық «Мұқағали оқулары» байқауына қатысып, мәнерлеп оқу бойынш үздік өнер көрсеткені үшін</w:t>
            </w:r>
          </w:p>
        </w:tc>
        <w:tc>
          <w:tcPr>
            <w:tcW w:w="1134" w:type="dxa"/>
          </w:tcPr>
          <w:p w:rsidR="00492249" w:rsidRPr="009C439C" w:rsidRDefault="00492249" w:rsidP="0007385F">
            <w:pPr>
              <w:jc w:val="center"/>
            </w:pPr>
          </w:p>
        </w:tc>
        <w:tc>
          <w:tcPr>
            <w:tcW w:w="1134" w:type="dxa"/>
          </w:tcPr>
          <w:p w:rsidR="00492249" w:rsidRPr="009C439C" w:rsidRDefault="00492249" w:rsidP="0007385F">
            <w:pPr>
              <w:jc w:val="center"/>
            </w:pPr>
            <w:r w:rsidRPr="009C439C">
              <w:t>2023ж</w:t>
            </w:r>
          </w:p>
        </w:tc>
        <w:tc>
          <w:tcPr>
            <w:tcW w:w="1418" w:type="dxa"/>
          </w:tcPr>
          <w:p w:rsidR="00492249" w:rsidRPr="009C439C" w:rsidRDefault="00492249" w:rsidP="0007385F">
            <w:pPr>
              <w:jc w:val="center"/>
            </w:pPr>
            <w:r w:rsidRPr="009C439C">
              <w:t>Диплом           2-дәрежелі</w:t>
            </w:r>
          </w:p>
        </w:tc>
        <w:tc>
          <w:tcPr>
            <w:tcW w:w="1525" w:type="dxa"/>
          </w:tcPr>
          <w:p w:rsidR="00492249" w:rsidRPr="009C439C" w:rsidRDefault="00492249" w:rsidP="0007385F">
            <w:pPr>
              <w:jc w:val="center"/>
            </w:pPr>
            <w:r w:rsidRPr="009C439C">
              <w:t>Акиева Р</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33</w:t>
            </w:r>
          </w:p>
        </w:tc>
        <w:tc>
          <w:tcPr>
            <w:tcW w:w="1985" w:type="dxa"/>
          </w:tcPr>
          <w:p w:rsidR="00492249" w:rsidRPr="009C439C" w:rsidRDefault="00492249" w:rsidP="0007385F">
            <w:pPr>
              <w:ind w:right="-143"/>
              <w:jc w:val="center"/>
            </w:pPr>
            <w:r w:rsidRPr="009C439C">
              <w:t>Берікқызы Кәусар</w:t>
            </w:r>
          </w:p>
        </w:tc>
        <w:tc>
          <w:tcPr>
            <w:tcW w:w="2160" w:type="dxa"/>
          </w:tcPr>
          <w:p w:rsidR="00492249" w:rsidRPr="009C439C" w:rsidRDefault="00492249" w:rsidP="0007385F">
            <w:pPr>
              <w:ind w:right="-143"/>
              <w:jc w:val="center"/>
            </w:pPr>
            <w:r w:rsidRPr="009C439C">
              <w:t>«Жаңа Қазақстан» Республикалық дарынды жастарды қолдау ұйымының ұйымдастыруымен бала бақша тәрбиеленушілері мен мектеп оқушылар арасында өткізілген республикалық «Мұқағали оқулары» байқауына қатысып, мәнерлеп оқу бойынш үздік өнер көрсеткені үшін</w:t>
            </w:r>
          </w:p>
        </w:tc>
        <w:tc>
          <w:tcPr>
            <w:tcW w:w="1134" w:type="dxa"/>
          </w:tcPr>
          <w:p w:rsidR="00492249" w:rsidRPr="009C439C" w:rsidRDefault="00492249" w:rsidP="0007385F">
            <w:pPr>
              <w:ind w:right="-143"/>
              <w:jc w:val="center"/>
            </w:pPr>
          </w:p>
        </w:tc>
        <w:tc>
          <w:tcPr>
            <w:tcW w:w="1134" w:type="dxa"/>
          </w:tcPr>
          <w:p w:rsidR="00492249" w:rsidRPr="009C439C" w:rsidRDefault="00492249" w:rsidP="0007385F">
            <w:pPr>
              <w:ind w:right="-143"/>
              <w:jc w:val="center"/>
            </w:pPr>
            <w:r w:rsidRPr="009C439C">
              <w:t>2023ж</w:t>
            </w:r>
          </w:p>
        </w:tc>
        <w:tc>
          <w:tcPr>
            <w:tcW w:w="1418" w:type="dxa"/>
          </w:tcPr>
          <w:p w:rsidR="00492249" w:rsidRPr="009C439C" w:rsidRDefault="00492249" w:rsidP="0007385F">
            <w:pPr>
              <w:ind w:right="-143"/>
              <w:jc w:val="center"/>
            </w:pPr>
            <w:r w:rsidRPr="009C439C">
              <w:t>Диплом 1-дәрежелі</w:t>
            </w:r>
          </w:p>
        </w:tc>
        <w:tc>
          <w:tcPr>
            <w:tcW w:w="1525" w:type="dxa"/>
          </w:tcPr>
          <w:p w:rsidR="00492249" w:rsidRPr="009C439C" w:rsidRDefault="00492249" w:rsidP="0007385F">
            <w:pPr>
              <w:jc w:val="center"/>
            </w:pPr>
            <w:r w:rsidRPr="009C439C">
              <w:t>Акиева Р</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34</w:t>
            </w:r>
          </w:p>
        </w:tc>
        <w:tc>
          <w:tcPr>
            <w:tcW w:w="1985" w:type="dxa"/>
          </w:tcPr>
          <w:p w:rsidR="00492249" w:rsidRPr="009C439C" w:rsidRDefault="00492249" w:rsidP="0007385F">
            <w:pPr>
              <w:ind w:right="-143"/>
              <w:jc w:val="center"/>
            </w:pPr>
            <w:r w:rsidRPr="009C439C">
              <w:t>Жанатова Аяжан</w:t>
            </w:r>
          </w:p>
        </w:tc>
        <w:tc>
          <w:tcPr>
            <w:tcW w:w="2160" w:type="dxa"/>
          </w:tcPr>
          <w:p w:rsidR="00492249" w:rsidRPr="009C439C" w:rsidRDefault="00492249" w:rsidP="0007385F">
            <w:pPr>
              <w:ind w:right="-143"/>
              <w:jc w:val="center"/>
            </w:pPr>
            <w:r w:rsidRPr="009C439C">
              <w:t>«Жаңа Қазақстан» Республикалық дарынды жастарды қолдау ұйымының ұйымдастыруымен бала бақша тәрбиеленушілері мен мектеп оқушылар арасында өткізілген республикалық «Мұқағали оқулары» байқауына қатысып, мәнерлеп оқу бойынш үздік өнер көрсеткені үшін</w:t>
            </w:r>
          </w:p>
        </w:tc>
        <w:tc>
          <w:tcPr>
            <w:tcW w:w="1134" w:type="dxa"/>
          </w:tcPr>
          <w:p w:rsidR="00492249" w:rsidRPr="009C439C" w:rsidRDefault="00492249" w:rsidP="0007385F">
            <w:pPr>
              <w:ind w:right="-143"/>
              <w:jc w:val="center"/>
            </w:pPr>
          </w:p>
        </w:tc>
        <w:tc>
          <w:tcPr>
            <w:tcW w:w="1134" w:type="dxa"/>
          </w:tcPr>
          <w:p w:rsidR="00492249" w:rsidRPr="009C439C" w:rsidRDefault="00492249" w:rsidP="0007385F">
            <w:pPr>
              <w:ind w:right="-143"/>
              <w:jc w:val="center"/>
            </w:pPr>
            <w:r w:rsidRPr="009C439C">
              <w:t>2023ж</w:t>
            </w:r>
          </w:p>
        </w:tc>
        <w:tc>
          <w:tcPr>
            <w:tcW w:w="1418" w:type="dxa"/>
          </w:tcPr>
          <w:p w:rsidR="00492249" w:rsidRPr="009C439C" w:rsidRDefault="00492249" w:rsidP="0007385F">
            <w:pPr>
              <w:ind w:right="-143"/>
              <w:jc w:val="center"/>
            </w:pPr>
            <w:r w:rsidRPr="009C439C">
              <w:t>1-дәрежелі диплом</w:t>
            </w:r>
          </w:p>
        </w:tc>
        <w:tc>
          <w:tcPr>
            <w:tcW w:w="1525" w:type="dxa"/>
          </w:tcPr>
          <w:p w:rsidR="00492249" w:rsidRPr="009C439C" w:rsidRDefault="00492249" w:rsidP="0007385F">
            <w:pPr>
              <w:jc w:val="center"/>
            </w:pPr>
            <w:r w:rsidRPr="009C439C">
              <w:t>Акиева Р</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35</w:t>
            </w:r>
          </w:p>
        </w:tc>
        <w:tc>
          <w:tcPr>
            <w:tcW w:w="1985" w:type="dxa"/>
          </w:tcPr>
          <w:p w:rsidR="00492249" w:rsidRPr="009C439C" w:rsidRDefault="00492249" w:rsidP="0007385F">
            <w:pPr>
              <w:ind w:right="-143"/>
              <w:jc w:val="center"/>
            </w:pPr>
            <w:r w:rsidRPr="009C439C">
              <w:t>Қабдуашов Нұрәлі</w:t>
            </w:r>
          </w:p>
        </w:tc>
        <w:tc>
          <w:tcPr>
            <w:tcW w:w="2160" w:type="dxa"/>
          </w:tcPr>
          <w:p w:rsidR="00492249" w:rsidRPr="009C439C" w:rsidRDefault="00492249" w:rsidP="0007385F">
            <w:pPr>
              <w:ind w:right="-143"/>
              <w:jc w:val="center"/>
            </w:pPr>
            <w:r w:rsidRPr="009C439C">
              <w:t>Диплом.</w:t>
            </w:r>
          </w:p>
          <w:p w:rsidR="00492249" w:rsidRPr="009C439C" w:rsidRDefault="00492249" w:rsidP="0007385F">
            <w:pPr>
              <w:ind w:right="-143"/>
              <w:jc w:val="center"/>
            </w:pPr>
            <w:r w:rsidRPr="009C439C">
              <w:t xml:space="preserve">«Жаңа Қазақстан» Республикалық дарынды жастарды қолдау ұйымының ұйымдастыруымен бала бақша тәрбиеленушілері мен мектеп оқушылар арасында өткізілген республикалық </w:t>
            </w:r>
            <w:r w:rsidRPr="009C439C">
              <w:lastRenderedPageBreak/>
              <w:t>«Мұқағали оқулары» байқауына қатысып, мәнерлеп оқу бойынш үздік өнер көрсеткені үшін</w:t>
            </w:r>
          </w:p>
        </w:tc>
        <w:tc>
          <w:tcPr>
            <w:tcW w:w="1134" w:type="dxa"/>
          </w:tcPr>
          <w:p w:rsidR="00492249" w:rsidRPr="009C439C" w:rsidRDefault="00492249" w:rsidP="0007385F">
            <w:pPr>
              <w:ind w:right="-143"/>
              <w:jc w:val="center"/>
            </w:pPr>
          </w:p>
        </w:tc>
        <w:tc>
          <w:tcPr>
            <w:tcW w:w="1134" w:type="dxa"/>
          </w:tcPr>
          <w:p w:rsidR="00492249" w:rsidRPr="009C439C" w:rsidRDefault="00492249" w:rsidP="0007385F">
            <w:pPr>
              <w:ind w:right="-143"/>
              <w:jc w:val="center"/>
            </w:pPr>
            <w:r w:rsidRPr="009C439C">
              <w:t>2023ж</w:t>
            </w:r>
          </w:p>
        </w:tc>
        <w:tc>
          <w:tcPr>
            <w:tcW w:w="1418" w:type="dxa"/>
          </w:tcPr>
          <w:p w:rsidR="00492249" w:rsidRPr="009C439C" w:rsidRDefault="00492249" w:rsidP="0007385F">
            <w:pPr>
              <w:ind w:right="-143"/>
              <w:jc w:val="center"/>
            </w:pPr>
            <w:r w:rsidRPr="009C439C">
              <w:t>Диплом 1-дәрежелі</w:t>
            </w:r>
          </w:p>
        </w:tc>
        <w:tc>
          <w:tcPr>
            <w:tcW w:w="1525" w:type="dxa"/>
          </w:tcPr>
          <w:p w:rsidR="00492249" w:rsidRPr="009C439C" w:rsidRDefault="00492249" w:rsidP="0007385F">
            <w:pPr>
              <w:jc w:val="center"/>
            </w:pPr>
            <w:r w:rsidRPr="009C439C">
              <w:t>Акиева Р</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36</w:t>
            </w:r>
          </w:p>
        </w:tc>
        <w:tc>
          <w:tcPr>
            <w:tcW w:w="1985" w:type="dxa"/>
          </w:tcPr>
          <w:p w:rsidR="00492249" w:rsidRPr="009C439C" w:rsidRDefault="00492249" w:rsidP="0007385F">
            <w:pPr>
              <w:ind w:right="-143"/>
              <w:jc w:val="center"/>
            </w:pPr>
            <w:r w:rsidRPr="009C439C">
              <w:t>Мауытханов Саян</w:t>
            </w:r>
          </w:p>
        </w:tc>
        <w:tc>
          <w:tcPr>
            <w:tcW w:w="2160" w:type="dxa"/>
          </w:tcPr>
          <w:p w:rsidR="00492249" w:rsidRPr="009C439C" w:rsidRDefault="00492249" w:rsidP="0007385F">
            <w:pPr>
              <w:ind w:right="-143"/>
              <w:jc w:val="center"/>
            </w:pPr>
            <w:r w:rsidRPr="009C439C">
              <w:t>Диплом.</w:t>
            </w:r>
          </w:p>
          <w:p w:rsidR="00492249" w:rsidRPr="009C439C" w:rsidRDefault="00492249" w:rsidP="0007385F">
            <w:pPr>
              <w:ind w:right="-143"/>
              <w:jc w:val="center"/>
            </w:pPr>
            <w:r w:rsidRPr="009C439C">
              <w:t>«Жаңа Қазақстан» Республикалық дарынды жастарды қолдау ұйымының ұйымдастыруымен бала бақша тәрбиеленушілері мен мектеп оқушылар арасында өткізілген республикалық «Мұқағали оқулары» байқауына қатысып, мәнерлеп оқу бойынш үздік өнер көрсеткені үшін</w:t>
            </w:r>
          </w:p>
        </w:tc>
        <w:tc>
          <w:tcPr>
            <w:tcW w:w="1134" w:type="dxa"/>
          </w:tcPr>
          <w:p w:rsidR="00492249" w:rsidRPr="009C439C" w:rsidRDefault="00492249" w:rsidP="0007385F">
            <w:pPr>
              <w:ind w:right="-143"/>
              <w:jc w:val="center"/>
            </w:pPr>
          </w:p>
        </w:tc>
        <w:tc>
          <w:tcPr>
            <w:tcW w:w="1134" w:type="dxa"/>
          </w:tcPr>
          <w:p w:rsidR="00492249" w:rsidRPr="009C439C" w:rsidRDefault="00492249" w:rsidP="0007385F">
            <w:pPr>
              <w:ind w:right="-143"/>
              <w:jc w:val="center"/>
            </w:pPr>
            <w:r w:rsidRPr="009C439C">
              <w:t>2023ж</w:t>
            </w:r>
          </w:p>
        </w:tc>
        <w:tc>
          <w:tcPr>
            <w:tcW w:w="1418" w:type="dxa"/>
          </w:tcPr>
          <w:p w:rsidR="00492249" w:rsidRPr="009C439C" w:rsidRDefault="00492249" w:rsidP="0007385F">
            <w:pPr>
              <w:ind w:right="-143"/>
              <w:jc w:val="center"/>
            </w:pPr>
            <w:r w:rsidRPr="009C439C">
              <w:t>Диплом 2-дәрежелі</w:t>
            </w:r>
          </w:p>
        </w:tc>
        <w:tc>
          <w:tcPr>
            <w:tcW w:w="1525" w:type="dxa"/>
          </w:tcPr>
          <w:p w:rsidR="00492249" w:rsidRPr="009C439C" w:rsidRDefault="00492249" w:rsidP="0007385F">
            <w:pPr>
              <w:jc w:val="center"/>
            </w:pPr>
            <w:r w:rsidRPr="009C439C">
              <w:t>Акиева Р</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37</w:t>
            </w:r>
          </w:p>
        </w:tc>
        <w:tc>
          <w:tcPr>
            <w:tcW w:w="1985" w:type="dxa"/>
          </w:tcPr>
          <w:p w:rsidR="00492249" w:rsidRPr="009C439C" w:rsidRDefault="00492249" w:rsidP="0007385F">
            <w:pPr>
              <w:ind w:right="-143"/>
              <w:jc w:val="center"/>
            </w:pPr>
            <w:r w:rsidRPr="009C439C">
              <w:t>Бақытбек Дина</w:t>
            </w:r>
          </w:p>
        </w:tc>
        <w:tc>
          <w:tcPr>
            <w:tcW w:w="2160" w:type="dxa"/>
          </w:tcPr>
          <w:p w:rsidR="00492249" w:rsidRPr="009C439C" w:rsidRDefault="00492249" w:rsidP="0007385F">
            <w:pPr>
              <w:ind w:right="-143"/>
              <w:jc w:val="center"/>
            </w:pPr>
            <w:r w:rsidRPr="009C439C">
              <w:t>Диплом.</w:t>
            </w:r>
          </w:p>
          <w:p w:rsidR="00492249" w:rsidRPr="009C439C" w:rsidRDefault="00492249" w:rsidP="0007385F">
            <w:pPr>
              <w:ind w:right="-143"/>
              <w:jc w:val="center"/>
            </w:pPr>
            <w:r w:rsidRPr="009C439C">
              <w:t>«Жаңа Қазақстан» Республикалық дарынды жастарды қолдау ұйымының ұйымдастыруымен бала бақша тәрбиеленушілері мен мектеп оқушылар арасында өткізілген республикалық «Мұқағали оқулары» байқауына қатысып, мәнерлеп оқу бойынш үздік өнер көрсеткені үшін</w:t>
            </w:r>
          </w:p>
        </w:tc>
        <w:tc>
          <w:tcPr>
            <w:tcW w:w="1134" w:type="dxa"/>
          </w:tcPr>
          <w:p w:rsidR="00492249" w:rsidRPr="009C439C" w:rsidRDefault="00492249" w:rsidP="0007385F">
            <w:pPr>
              <w:ind w:right="-143"/>
              <w:jc w:val="center"/>
            </w:pPr>
          </w:p>
        </w:tc>
        <w:tc>
          <w:tcPr>
            <w:tcW w:w="1134" w:type="dxa"/>
          </w:tcPr>
          <w:p w:rsidR="00492249" w:rsidRPr="009C439C" w:rsidRDefault="00492249" w:rsidP="0007385F">
            <w:pPr>
              <w:ind w:right="-143"/>
              <w:jc w:val="center"/>
            </w:pPr>
            <w:r w:rsidRPr="009C439C">
              <w:t>2023ж</w:t>
            </w:r>
          </w:p>
        </w:tc>
        <w:tc>
          <w:tcPr>
            <w:tcW w:w="1418" w:type="dxa"/>
          </w:tcPr>
          <w:p w:rsidR="00492249" w:rsidRPr="009C439C" w:rsidRDefault="00492249" w:rsidP="0007385F">
            <w:pPr>
              <w:ind w:right="-143"/>
              <w:jc w:val="center"/>
            </w:pPr>
            <w:r w:rsidRPr="009C439C">
              <w:t>Диплом 1-дәрежелі</w:t>
            </w:r>
          </w:p>
        </w:tc>
        <w:tc>
          <w:tcPr>
            <w:tcW w:w="1525" w:type="dxa"/>
          </w:tcPr>
          <w:p w:rsidR="00492249" w:rsidRPr="009C439C" w:rsidRDefault="00492249" w:rsidP="0007385F">
            <w:pPr>
              <w:jc w:val="center"/>
            </w:pPr>
            <w:r w:rsidRPr="009C439C">
              <w:t>Акиева Р</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38</w:t>
            </w:r>
          </w:p>
        </w:tc>
        <w:tc>
          <w:tcPr>
            <w:tcW w:w="1985" w:type="dxa"/>
          </w:tcPr>
          <w:p w:rsidR="00492249" w:rsidRPr="009C439C" w:rsidRDefault="00492249" w:rsidP="0007385F">
            <w:pPr>
              <w:ind w:right="-143"/>
              <w:jc w:val="center"/>
            </w:pPr>
            <w:r w:rsidRPr="009C439C">
              <w:t>Советбеков Әділжан</w:t>
            </w:r>
          </w:p>
        </w:tc>
        <w:tc>
          <w:tcPr>
            <w:tcW w:w="2160" w:type="dxa"/>
          </w:tcPr>
          <w:p w:rsidR="00492249" w:rsidRPr="009C439C" w:rsidRDefault="00492249" w:rsidP="0007385F">
            <w:pPr>
              <w:ind w:right="-143"/>
              <w:jc w:val="center"/>
            </w:pPr>
            <w:r w:rsidRPr="009C439C">
              <w:t>«Жаңа Қазақстан» Республикалық дарынды жастарды қолдау ұйымының ұйымдастыруымен бала бақша тәрбиеленушілері мен мектеп оқушылар арасында өткізілген республикалық «Мұқағали оқулары» байқауына қатысып, мәнерлеп оқу бойынш үздік өнер көрсеткені үшін</w:t>
            </w:r>
          </w:p>
        </w:tc>
        <w:tc>
          <w:tcPr>
            <w:tcW w:w="1134" w:type="dxa"/>
          </w:tcPr>
          <w:p w:rsidR="00492249" w:rsidRPr="009C439C" w:rsidRDefault="00492249" w:rsidP="0007385F">
            <w:pPr>
              <w:ind w:right="-143"/>
              <w:jc w:val="center"/>
            </w:pPr>
          </w:p>
        </w:tc>
        <w:tc>
          <w:tcPr>
            <w:tcW w:w="1134" w:type="dxa"/>
          </w:tcPr>
          <w:p w:rsidR="00492249" w:rsidRPr="009C439C" w:rsidRDefault="00492249" w:rsidP="0007385F">
            <w:pPr>
              <w:ind w:right="-143"/>
              <w:jc w:val="center"/>
            </w:pPr>
            <w:r w:rsidRPr="009C439C">
              <w:t>2023ж</w:t>
            </w:r>
          </w:p>
        </w:tc>
        <w:tc>
          <w:tcPr>
            <w:tcW w:w="1418" w:type="dxa"/>
          </w:tcPr>
          <w:p w:rsidR="00492249" w:rsidRPr="009C439C" w:rsidRDefault="00492249" w:rsidP="0007385F">
            <w:pPr>
              <w:ind w:right="-143"/>
              <w:jc w:val="center"/>
            </w:pPr>
            <w:r w:rsidRPr="009C439C">
              <w:t>Диплом</w:t>
            </w:r>
          </w:p>
          <w:p w:rsidR="00492249" w:rsidRPr="009C439C" w:rsidRDefault="00492249" w:rsidP="0007385F">
            <w:pPr>
              <w:ind w:right="-143"/>
              <w:jc w:val="center"/>
            </w:pPr>
            <w:r w:rsidRPr="009C439C">
              <w:t>2-дәрежелі</w:t>
            </w:r>
          </w:p>
        </w:tc>
        <w:tc>
          <w:tcPr>
            <w:tcW w:w="1525" w:type="dxa"/>
          </w:tcPr>
          <w:p w:rsidR="00492249" w:rsidRPr="009C439C" w:rsidRDefault="00492249" w:rsidP="0007385F">
            <w:pPr>
              <w:jc w:val="center"/>
            </w:pPr>
            <w:r w:rsidRPr="009C439C">
              <w:t>Акиева Р</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39</w:t>
            </w:r>
          </w:p>
        </w:tc>
        <w:tc>
          <w:tcPr>
            <w:tcW w:w="1985" w:type="dxa"/>
          </w:tcPr>
          <w:p w:rsidR="00492249" w:rsidRPr="009C439C" w:rsidRDefault="00492249" w:rsidP="0007385F">
            <w:pPr>
              <w:ind w:right="-143"/>
              <w:jc w:val="center"/>
            </w:pPr>
            <w:r w:rsidRPr="009C439C">
              <w:t>Қабдуашов Нұрәлі</w:t>
            </w:r>
          </w:p>
        </w:tc>
        <w:tc>
          <w:tcPr>
            <w:tcW w:w="2160" w:type="dxa"/>
          </w:tcPr>
          <w:p w:rsidR="00492249" w:rsidRPr="009C439C" w:rsidRDefault="00492249" w:rsidP="0007385F">
            <w:pPr>
              <w:ind w:right="-143"/>
              <w:jc w:val="center"/>
            </w:pPr>
            <w:r w:rsidRPr="009C439C">
              <w:t>Диплом.</w:t>
            </w:r>
          </w:p>
          <w:p w:rsidR="00492249" w:rsidRPr="009C439C" w:rsidRDefault="00492249" w:rsidP="0007385F">
            <w:pPr>
              <w:ind w:right="-143"/>
              <w:jc w:val="center"/>
            </w:pPr>
            <w:r w:rsidRPr="009C439C">
              <w:t xml:space="preserve">«Жаңа Қазақстан» Республикалық дарынды жастарды қолдау ұйымының ұйымдастыруымен бала бақша тәрбиеленушілері мен </w:t>
            </w:r>
            <w:r w:rsidRPr="009C439C">
              <w:lastRenderedPageBreak/>
              <w:t>мектеп оқушылар арасында өткізілген республикалық «Мұқағали оқулары» байқауына қатысып, мәнерлеп оқу бойынш үздік өнер көрсеткені үшін</w:t>
            </w:r>
          </w:p>
        </w:tc>
        <w:tc>
          <w:tcPr>
            <w:tcW w:w="1134" w:type="dxa"/>
          </w:tcPr>
          <w:p w:rsidR="00492249" w:rsidRPr="009C439C" w:rsidRDefault="00492249" w:rsidP="0007385F">
            <w:pPr>
              <w:ind w:right="-143"/>
              <w:jc w:val="center"/>
            </w:pPr>
          </w:p>
        </w:tc>
        <w:tc>
          <w:tcPr>
            <w:tcW w:w="1134" w:type="dxa"/>
          </w:tcPr>
          <w:p w:rsidR="00492249" w:rsidRPr="009C439C" w:rsidRDefault="00492249" w:rsidP="0007385F">
            <w:pPr>
              <w:ind w:right="-143"/>
              <w:jc w:val="center"/>
            </w:pPr>
            <w:r w:rsidRPr="009C439C">
              <w:t>2023ж</w:t>
            </w:r>
          </w:p>
        </w:tc>
        <w:tc>
          <w:tcPr>
            <w:tcW w:w="1418" w:type="dxa"/>
          </w:tcPr>
          <w:p w:rsidR="00492249" w:rsidRPr="009C439C" w:rsidRDefault="00492249" w:rsidP="0007385F">
            <w:pPr>
              <w:ind w:right="-143"/>
              <w:jc w:val="center"/>
            </w:pPr>
            <w:r w:rsidRPr="009C439C">
              <w:t>Диплом</w:t>
            </w:r>
          </w:p>
          <w:p w:rsidR="00492249" w:rsidRPr="009C439C" w:rsidRDefault="00492249" w:rsidP="0007385F">
            <w:pPr>
              <w:ind w:right="-143"/>
              <w:jc w:val="center"/>
            </w:pPr>
            <w:r w:rsidRPr="009C439C">
              <w:t>1-дәрежелі</w:t>
            </w:r>
          </w:p>
        </w:tc>
        <w:tc>
          <w:tcPr>
            <w:tcW w:w="1525" w:type="dxa"/>
          </w:tcPr>
          <w:p w:rsidR="00492249" w:rsidRPr="009C439C" w:rsidRDefault="00492249" w:rsidP="0007385F">
            <w:pPr>
              <w:jc w:val="center"/>
            </w:pPr>
            <w:r w:rsidRPr="009C439C">
              <w:t>Акиева Р</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40</w:t>
            </w:r>
          </w:p>
        </w:tc>
        <w:tc>
          <w:tcPr>
            <w:tcW w:w="1985" w:type="dxa"/>
          </w:tcPr>
          <w:p w:rsidR="00492249" w:rsidRPr="009C439C" w:rsidRDefault="00492249" w:rsidP="0007385F">
            <w:pPr>
              <w:ind w:right="-143"/>
              <w:jc w:val="center"/>
            </w:pPr>
            <w:r w:rsidRPr="009C439C">
              <w:t>Маутханов Алмат</w:t>
            </w:r>
          </w:p>
        </w:tc>
        <w:tc>
          <w:tcPr>
            <w:tcW w:w="2160" w:type="dxa"/>
          </w:tcPr>
          <w:p w:rsidR="00492249" w:rsidRPr="009C439C" w:rsidRDefault="00492249" w:rsidP="0007385F">
            <w:pPr>
              <w:jc w:val="center"/>
            </w:pPr>
            <w:r w:rsidRPr="009C439C">
              <w:t>«Жаңа Қазақстан» Республикалық дарынды жастарды қолдау ұйымының ұйымдастыруымен балабақша тәрбиеленушілері және мектеп оқушылары арасында өткізген республикалық «Мұқағали оқулары»</w:t>
            </w:r>
          </w:p>
        </w:tc>
        <w:tc>
          <w:tcPr>
            <w:tcW w:w="1134" w:type="dxa"/>
          </w:tcPr>
          <w:p w:rsidR="00492249" w:rsidRPr="009C439C" w:rsidRDefault="00492249" w:rsidP="0007385F">
            <w:pPr>
              <w:ind w:right="-143"/>
              <w:jc w:val="center"/>
            </w:pPr>
          </w:p>
        </w:tc>
        <w:tc>
          <w:tcPr>
            <w:tcW w:w="1134" w:type="dxa"/>
          </w:tcPr>
          <w:p w:rsidR="00492249" w:rsidRPr="009C439C" w:rsidRDefault="00492249" w:rsidP="0007385F">
            <w:pPr>
              <w:ind w:right="-143"/>
              <w:jc w:val="center"/>
            </w:pPr>
            <w:r w:rsidRPr="009C439C">
              <w:t>2023ж</w:t>
            </w:r>
          </w:p>
        </w:tc>
        <w:tc>
          <w:tcPr>
            <w:tcW w:w="1418" w:type="dxa"/>
          </w:tcPr>
          <w:p w:rsidR="00492249" w:rsidRPr="009C439C" w:rsidRDefault="00492249" w:rsidP="0007385F">
            <w:pPr>
              <w:ind w:right="-143"/>
              <w:jc w:val="center"/>
            </w:pPr>
            <w:r w:rsidRPr="009C439C">
              <w:t>I дәрежелі Диплом</w:t>
            </w:r>
          </w:p>
        </w:tc>
        <w:tc>
          <w:tcPr>
            <w:tcW w:w="1525" w:type="dxa"/>
          </w:tcPr>
          <w:p w:rsidR="00492249" w:rsidRPr="009C439C" w:rsidRDefault="00492249" w:rsidP="0007385F">
            <w:pPr>
              <w:jc w:val="center"/>
            </w:pPr>
            <w:r w:rsidRPr="009C439C">
              <w:t>Жұмабаева Т</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41</w:t>
            </w:r>
          </w:p>
        </w:tc>
        <w:tc>
          <w:tcPr>
            <w:tcW w:w="1985" w:type="dxa"/>
          </w:tcPr>
          <w:p w:rsidR="00492249" w:rsidRPr="009C439C" w:rsidRDefault="00492249" w:rsidP="0007385F">
            <w:pPr>
              <w:ind w:right="-143"/>
              <w:jc w:val="center"/>
            </w:pPr>
            <w:r w:rsidRPr="009C439C">
              <w:t>Дәулетханқызы Ясмина</w:t>
            </w:r>
          </w:p>
        </w:tc>
        <w:tc>
          <w:tcPr>
            <w:tcW w:w="2160" w:type="dxa"/>
          </w:tcPr>
          <w:p w:rsidR="00492249" w:rsidRPr="009C439C" w:rsidRDefault="00492249" w:rsidP="0007385F">
            <w:pPr>
              <w:jc w:val="center"/>
            </w:pPr>
            <w:r w:rsidRPr="009C439C">
              <w:t>«Жаңа Қазақстан» Республикалық дарынды жастарды қолдау ұйымының ұйымдастыруымен балабақша тәрбиеленушілері және мектеп оқушылары арасында өткізген республикалық «Мұқағали оқулары»</w:t>
            </w:r>
          </w:p>
        </w:tc>
        <w:tc>
          <w:tcPr>
            <w:tcW w:w="1134" w:type="dxa"/>
          </w:tcPr>
          <w:p w:rsidR="00492249" w:rsidRPr="004522DA" w:rsidRDefault="00492249" w:rsidP="0007385F"/>
        </w:tc>
        <w:tc>
          <w:tcPr>
            <w:tcW w:w="1134" w:type="dxa"/>
          </w:tcPr>
          <w:p w:rsidR="00492249" w:rsidRDefault="00492249" w:rsidP="0007385F">
            <w:r w:rsidRPr="004522DA">
              <w:t>2023ж</w:t>
            </w:r>
          </w:p>
        </w:tc>
        <w:tc>
          <w:tcPr>
            <w:tcW w:w="1418" w:type="dxa"/>
          </w:tcPr>
          <w:p w:rsidR="00492249" w:rsidRPr="009C439C" w:rsidRDefault="00492249" w:rsidP="0007385F">
            <w:pPr>
              <w:ind w:right="-143"/>
              <w:jc w:val="center"/>
            </w:pPr>
            <w:r w:rsidRPr="009C439C">
              <w:t>II дәрежелі диплом</w:t>
            </w:r>
          </w:p>
        </w:tc>
        <w:tc>
          <w:tcPr>
            <w:tcW w:w="1525" w:type="dxa"/>
          </w:tcPr>
          <w:p w:rsidR="00492249" w:rsidRPr="009C439C" w:rsidRDefault="00492249" w:rsidP="0007385F">
            <w:pPr>
              <w:jc w:val="center"/>
            </w:pPr>
            <w:r w:rsidRPr="009C439C">
              <w:t>Жұмабаева Т</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42</w:t>
            </w:r>
          </w:p>
        </w:tc>
        <w:tc>
          <w:tcPr>
            <w:tcW w:w="1985" w:type="dxa"/>
          </w:tcPr>
          <w:p w:rsidR="00492249" w:rsidRPr="009C439C" w:rsidRDefault="00492249" w:rsidP="0007385F">
            <w:pPr>
              <w:ind w:right="-143"/>
              <w:jc w:val="center"/>
            </w:pPr>
            <w:r w:rsidRPr="009C439C">
              <w:t>Амантаева Каусар</w:t>
            </w:r>
          </w:p>
        </w:tc>
        <w:tc>
          <w:tcPr>
            <w:tcW w:w="2160" w:type="dxa"/>
          </w:tcPr>
          <w:p w:rsidR="00492249" w:rsidRPr="009C439C" w:rsidRDefault="00492249" w:rsidP="0007385F">
            <w:pPr>
              <w:jc w:val="center"/>
            </w:pPr>
            <w:r w:rsidRPr="009C439C">
              <w:t>«Жаңа Қазақстан» Республикалық дарынды жастарды қолдау ұйымының ұйымдастыруымен балабақша тәрбиеленушілері және мектеп оқушылары арасында өткізген республикалық «Мұқағали оқулары»</w:t>
            </w:r>
          </w:p>
        </w:tc>
        <w:tc>
          <w:tcPr>
            <w:tcW w:w="1134" w:type="dxa"/>
          </w:tcPr>
          <w:p w:rsidR="00492249" w:rsidRPr="004522DA" w:rsidRDefault="00492249" w:rsidP="0007385F"/>
        </w:tc>
        <w:tc>
          <w:tcPr>
            <w:tcW w:w="1134" w:type="dxa"/>
          </w:tcPr>
          <w:p w:rsidR="00492249" w:rsidRDefault="00492249" w:rsidP="0007385F">
            <w:r w:rsidRPr="004522DA">
              <w:t>2023ж</w:t>
            </w:r>
          </w:p>
        </w:tc>
        <w:tc>
          <w:tcPr>
            <w:tcW w:w="1418" w:type="dxa"/>
          </w:tcPr>
          <w:p w:rsidR="00492249" w:rsidRPr="009C439C" w:rsidRDefault="00492249" w:rsidP="0007385F">
            <w:pPr>
              <w:ind w:right="-143"/>
              <w:jc w:val="center"/>
            </w:pPr>
            <w:r w:rsidRPr="009C439C">
              <w:t>I дәрежелі Диплом</w:t>
            </w:r>
          </w:p>
        </w:tc>
        <w:tc>
          <w:tcPr>
            <w:tcW w:w="1525" w:type="dxa"/>
          </w:tcPr>
          <w:p w:rsidR="00492249" w:rsidRPr="009C439C" w:rsidRDefault="00492249" w:rsidP="0007385F">
            <w:pPr>
              <w:jc w:val="center"/>
            </w:pPr>
            <w:r w:rsidRPr="009C439C">
              <w:t>Жұмабаева Т</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t>43</w:t>
            </w:r>
          </w:p>
        </w:tc>
        <w:tc>
          <w:tcPr>
            <w:tcW w:w="1985" w:type="dxa"/>
          </w:tcPr>
          <w:p w:rsidR="00492249" w:rsidRPr="009C439C" w:rsidRDefault="00492249" w:rsidP="0007385F">
            <w:pPr>
              <w:jc w:val="center"/>
            </w:pPr>
            <w:r w:rsidRPr="009C439C">
              <w:t>Жанатова Жайна</w:t>
            </w:r>
          </w:p>
        </w:tc>
        <w:tc>
          <w:tcPr>
            <w:tcW w:w="2160" w:type="dxa"/>
          </w:tcPr>
          <w:p w:rsidR="00492249" w:rsidRPr="009C439C" w:rsidRDefault="00492249" w:rsidP="0007385F">
            <w:pPr>
              <w:jc w:val="center"/>
            </w:pPr>
            <w:r w:rsidRPr="009C439C">
              <w:t>«Жаңа Қазақстан» Республикалық дарынды жастарды қолдау ұйымының ұйымдастыруымен балабақша тәрбиеленушілері және мектеп оқушылары арасында өткізген республикалық «Мұқағали оқулары»</w:t>
            </w:r>
          </w:p>
        </w:tc>
        <w:tc>
          <w:tcPr>
            <w:tcW w:w="1134" w:type="dxa"/>
          </w:tcPr>
          <w:p w:rsidR="00492249" w:rsidRPr="004522DA" w:rsidRDefault="00492249" w:rsidP="0007385F"/>
        </w:tc>
        <w:tc>
          <w:tcPr>
            <w:tcW w:w="1134" w:type="dxa"/>
          </w:tcPr>
          <w:p w:rsidR="00492249" w:rsidRDefault="00492249" w:rsidP="0007385F">
            <w:r w:rsidRPr="004522DA">
              <w:t>2023ж</w:t>
            </w:r>
          </w:p>
        </w:tc>
        <w:tc>
          <w:tcPr>
            <w:tcW w:w="1418" w:type="dxa"/>
          </w:tcPr>
          <w:p w:rsidR="00492249" w:rsidRPr="009C439C" w:rsidRDefault="00492249" w:rsidP="0007385F">
            <w:pPr>
              <w:ind w:right="-143"/>
              <w:jc w:val="center"/>
            </w:pPr>
            <w:r w:rsidRPr="009C439C">
              <w:t>I дәрежелі Диплом</w:t>
            </w:r>
          </w:p>
        </w:tc>
        <w:tc>
          <w:tcPr>
            <w:tcW w:w="1525" w:type="dxa"/>
          </w:tcPr>
          <w:p w:rsidR="00492249" w:rsidRPr="009C439C" w:rsidRDefault="00492249" w:rsidP="0007385F">
            <w:pPr>
              <w:jc w:val="center"/>
            </w:pPr>
            <w:r w:rsidRPr="009C439C">
              <w:t>Жұмабаева Т</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sidRPr="00A108E1">
              <w:rPr>
                <w:sz w:val="24"/>
                <w:szCs w:val="24"/>
              </w:rPr>
              <w:lastRenderedPageBreak/>
              <w:t>44</w:t>
            </w:r>
          </w:p>
          <w:p w:rsidR="00492249" w:rsidRPr="00A108E1" w:rsidRDefault="00492249" w:rsidP="0007385F">
            <w:pPr>
              <w:jc w:val="both"/>
              <w:rPr>
                <w:sz w:val="24"/>
                <w:szCs w:val="24"/>
                <w:lang w:val="kk-KZ"/>
              </w:rPr>
            </w:pPr>
          </w:p>
        </w:tc>
        <w:tc>
          <w:tcPr>
            <w:tcW w:w="1985" w:type="dxa"/>
          </w:tcPr>
          <w:p w:rsidR="00492249" w:rsidRPr="009C439C" w:rsidRDefault="00492249" w:rsidP="0007385F">
            <w:pPr>
              <w:ind w:right="-143"/>
              <w:jc w:val="center"/>
            </w:pPr>
            <w:r w:rsidRPr="009C439C">
              <w:t>Советбекова Амина</w:t>
            </w:r>
          </w:p>
        </w:tc>
        <w:tc>
          <w:tcPr>
            <w:tcW w:w="2160" w:type="dxa"/>
          </w:tcPr>
          <w:p w:rsidR="00492249" w:rsidRPr="009C439C" w:rsidRDefault="00492249" w:rsidP="0007385F">
            <w:pPr>
              <w:jc w:val="center"/>
            </w:pPr>
            <w:r w:rsidRPr="009C439C">
              <w:t>«Жаңа Қазақстан» Республикалық дарынды жастарды қолдау ұйымының ұйымдастыруымен балабақша тәрбиеленушілері және мектеп оқушылары арасында өткізген республикалық «Мұқағали оқулары»</w:t>
            </w:r>
          </w:p>
          <w:p w:rsidR="00492249" w:rsidRPr="009C439C" w:rsidRDefault="00492249" w:rsidP="0007385F">
            <w:pPr>
              <w:jc w:val="center"/>
            </w:pPr>
          </w:p>
        </w:tc>
        <w:tc>
          <w:tcPr>
            <w:tcW w:w="1134" w:type="dxa"/>
          </w:tcPr>
          <w:p w:rsidR="00492249" w:rsidRPr="00EB3C6C" w:rsidRDefault="00492249" w:rsidP="0007385F"/>
        </w:tc>
        <w:tc>
          <w:tcPr>
            <w:tcW w:w="1134" w:type="dxa"/>
          </w:tcPr>
          <w:p w:rsidR="00492249" w:rsidRDefault="00492249" w:rsidP="0007385F">
            <w:r w:rsidRPr="00EB3C6C">
              <w:t>2023ж</w:t>
            </w:r>
          </w:p>
        </w:tc>
        <w:tc>
          <w:tcPr>
            <w:tcW w:w="1418" w:type="dxa"/>
          </w:tcPr>
          <w:p w:rsidR="00492249" w:rsidRPr="009C439C" w:rsidRDefault="00492249" w:rsidP="0007385F">
            <w:pPr>
              <w:ind w:right="-143"/>
              <w:jc w:val="center"/>
            </w:pPr>
            <w:r w:rsidRPr="009C439C">
              <w:t>I дәрежелі Диплом</w:t>
            </w:r>
          </w:p>
        </w:tc>
        <w:tc>
          <w:tcPr>
            <w:tcW w:w="1525" w:type="dxa"/>
          </w:tcPr>
          <w:p w:rsidR="00492249" w:rsidRPr="009C439C" w:rsidRDefault="00492249" w:rsidP="0007385F">
            <w:pPr>
              <w:jc w:val="center"/>
            </w:pPr>
            <w:r w:rsidRPr="009C439C">
              <w:t>Жұмабаева Т</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Pr>
                <w:sz w:val="24"/>
                <w:szCs w:val="24"/>
              </w:rPr>
              <w:t>45</w:t>
            </w:r>
          </w:p>
        </w:tc>
        <w:tc>
          <w:tcPr>
            <w:tcW w:w="1985" w:type="dxa"/>
          </w:tcPr>
          <w:p w:rsidR="00492249" w:rsidRPr="009C439C" w:rsidRDefault="00492249" w:rsidP="0007385F">
            <w:pPr>
              <w:ind w:right="-143"/>
              <w:jc w:val="center"/>
            </w:pPr>
            <w:r w:rsidRPr="009C439C">
              <w:t>Насыр Інжу</w:t>
            </w:r>
          </w:p>
        </w:tc>
        <w:tc>
          <w:tcPr>
            <w:tcW w:w="2160" w:type="dxa"/>
          </w:tcPr>
          <w:p w:rsidR="00492249" w:rsidRPr="009C439C" w:rsidRDefault="00492249" w:rsidP="0007385F">
            <w:pPr>
              <w:jc w:val="center"/>
            </w:pPr>
            <w:r w:rsidRPr="009C439C">
              <w:t>«Жаңа Қазақстан» Республикалық дарынды жастарды қолдау ұйымының ұйымдастыруымен балабақша тәрбиеленушілері және мектеп оқушылары арасында өткізген республикалық «Мұқағали оқулары»</w:t>
            </w:r>
          </w:p>
          <w:p w:rsidR="00492249" w:rsidRPr="009C439C" w:rsidRDefault="00492249" w:rsidP="0007385F">
            <w:pPr>
              <w:jc w:val="center"/>
            </w:pPr>
          </w:p>
        </w:tc>
        <w:tc>
          <w:tcPr>
            <w:tcW w:w="1134" w:type="dxa"/>
          </w:tcPr>
          <w:p w:rsidR="00492249" w:rsidRPr="00EB3C6C" w:rsidRDefault="00492249" w:rsidP="0007385F"/>
        </w:tc>
        <w:tc>
          <w:tcPr>
            <w:tcW w:w="1134" w:type="dxa"/>
          </w:tcPr>
          <w:p w:rsidR="00492249" w:rsidRDefault="00492249" w:rsidP="0007385F">
            <w:r w:rsidRPr="00EB3C6C">
              <w:t>2023ж</w:t>
            </w:r>
          </w:p>
        </w:tc>
        <w:tc>
          <w:tcPr>
            <w:tcW w:w="1418" w:type="dxa"/>
          </w:tcPr>
          <w:p w:rsidR="00492249" w:rsidRPr="009C439C" w:rsidRDefault="00492249" w:rsidP="0007385F">
            <w:pPr>
              <w:ind w:right="-143"/>
              <w:jc w:val="center"/>
            </w:pPr>
            <w:r w:rsidRPr="009C439C">
              <w:t>I дәрежелі Диплом</w:t>
            </w:r>
          </w:p>
        </w:tc>
        <w:tc>
          <w:tcPr>
            <w:tcW w:w="1525" w:type="dxa"/>
          </w:tcPr>
          <w:p w:rsidR="00492249" w:rsidRPr="009C439C" w:rsidRDefault="00492249" w:rsidP="0007385F">
            <w:pPr>
              <w:jc w:val="center"/>
            </w:pPr>
            <w:r w:rsidRPr="009C439C">
              <w:t>Жұмабаева Т</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Pr>
                <w:sz w:val="24"/>
                <w:szCs w:val="24"/>
              </w:rPr>
              <w:t>46</w:t>
            </w:r>
          </w:p>
        </w:tc>
        <w:tc>
          <w:tcPr>
            <w:tcW w:w="1985" w:type="dxa"/>
          </w:tcPr>
          <w:p w:rsidR="00492249" w:rsidRPr="009C439C" w:rsidRDefault="00492249" w:rsidP="0007385F">
            <w:pPr>
              <w:ind w:right="-143"/>
              <w:jc w:val="center"/>
            </w:pPr>
            <w:r w:rsidRPr="009C439C">
              <w:t>Шалқар Расул</w:t>
            </w:r>
          </w:p>
        </w:tc>
        <w:tc>
          <w:tcPr>
            <w:tcW w:w="2160" w:type="dxa"/>
          </w:tcPr>
          <w:p w:rsidR="00492249" w:rsidRPr="009C439C" w:rsidRDefault="00492249" w:rsidP="0007385F">
            <w:pPr>
              <w:jc w:val="center"/>
            </w:pPr>
            <w:r w:rsidRPr="009C439C">
              <w:t>«Жаңа Қазақстан» Республикалық дарынды жастарды қолдау ұйымының ұйымдастыруымен балабақша тәрбиеленушілері және мектеп оқушылары арасында өткізген республикалық «Мұқағали оқулары»</w:t>
            </w:r>
          </w:p>
          <w:p w:rsidR="00492249" w:rsidRPr="009C439C" w:rsidRDefault="00492249" w:rsidP="0007385F">
            <w:pPr>
              <w:jc w:val="center"/>
            </w:pPr>
          </w:p>
        </w:tc>
        <w:tc>
          <w:tcPr>
            <w:tcW w:w="1134" w:type="dxa"/>
          </w:tcPr>
          <w:p w:rsidR="00492249" w:rsidRPr="00EB3C6C" w:rsidRDefault="00492249" w:rsidP="0007385F"/>
        </w:tc>
        <w:tc>
          <w:tcPr>
            <w:tcW w:w="1134" w:type="dxa"/>
          </w:tcPr>
          <w:p w:rsidR="00492249" w:rsidRDefault="00492249" w:rsidP="0007385F">
            <w:r w:rsidRPr="00EB3C6C">
              <w:t>2023ж</w:t>
            </w:r>
          </w:p>
        </w:tc>
        <w:tc>
          <w:tcPr>
            <w:tcW w:w="1418" w:type="dxa"/>
          </w:tcPr>
          <w:p w:rsidR="00492249" w:rsidRPr="009C439C" w:rsidRDefault="00492249" w:rsidP="0007385F">
            <w:pPr>
              <w:ind w:right="-143"/>
              <w:jc w:val="center"/>
            </w:pPr>
            <w:r w:rsidRPr="009C439C">
              <w:t>I дәрежелі Диплом</w:t>
            </w:r>
          </w:p>
        </w:tc>
        <w:tc>
          <w:tcPr>
            <w:tcW w:w="1525" w:type="dxa"/>
          </w:tcPr>
          <w:p w:rsidR="00492249" w:rsidRPr="009C439C" w:rsidRDefault="00492249" w:rsidP="0007385F">
            <w:pPr>
              <w:jc w:val="center"/>
            </w:pPr>
            <w:r w:rsidRPr="009C439C">
              <w:t>Жұмабаева Т</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Pr>
                <w:sz w:val="24"/>
                <w:szCs w:val="24"/>
              </w:rPr>
              <w:t>47</w:t>
            </w:r>
          </w:p>
        </w:tc>
        <w:tc>
          <w:tcPr>
            <w:tcW w:w="1985" w:type="dxa"/>
          </w:tcPr>
          <w:p w:rsidR="00492249" w:rsidRPr="009C439C" w:rsidRDefault="00492249" w:rsidP="0007385F">
            <w:pPr>
              <w:ind w:right="-143"/>
              <w:jc w:val="center"/>
            </w:pPr>
            <w:r w:rsidRPr="009C439C">
              <w:t>Мырзекеева Айкөркем</w:t>
            </w:r>
          </w:p>
        </w:tc>
        <w:tc>
          <w:tcPr>
            <w:tcW w:w="2160" w:type="dxa"/>
          </w:tcPr>
          <w:p w:rsidR="00492249" w:rsidRPr="009C439C" w:rsidRDefault="00492249" w:rsidP="0007385F">
            <w:pPr>
              <w:jc w:val="center"/>
            </w:pPr>
            <w:r w:rsidRPr="009C439C">
              <w:t>«Жаңа Қазақстан» Республикалық дарынды жастарды қолдау ұйымының ұйымдастыруымен балабақша тәрбиеленушілері және мектеп оқушылары арасында өткізген республикалық «Мұқағали оқулары»</w:t>
            </w:r>
          </w:p>
          <w:p w:rsidR="00492249" w:rsidRPr="009C439C" w:rsidRDefault="00492249" w:rsidP="0007385F">
            <w:pPr>
              <w:jc w:val="center"/>
            </w:pPr>
          </w:p>
        </w:tc>
        <w:tc>
          <w:tcPr>
            <w:tcW w:w="1134" w:type="dxa"/>
          </w:tcPr>
          <w:p w:rsidR="00492249" w:rsidRPr="00982909" w:rsidRDefault="00492249" w:rsidP="0007385F"/>
        </w:tc>
        <w:tc>
          <w:tcPr>
            <w:tcW w:w="1134" w:type="dxa"/>
          </w:tcPr>
          <w:p w:rsidR="00492249" w:rsidRDefault="00492249" w:rsidP="0007385F">
            <w:r w:rsidRPr="00982909">
              <w:t>2023ж</w:t>
            </w:r>
          </w:p>
        </w:tc>
        <w:tc>
          <w:tcPr>
            <w:tcW w:w="1418" w:type="dxa"/>
          </w:tcPr>
          <w:p w:rsidR="00492249" w:rsidRPr="009C439C" w:rsidRDefault="00492249" w:rsidP="0007385F">
            <w:pPr>
              <w:ind w:right="-143"/>
              <w:jc w:val="center"/>
            </w:pPr>
            <w:r w:rsidRPr="009C439C">
              <w:t>I дәрежелі Диплом</w:t>
            </w:r>
          </w:p>
        </w:tc>
        <w:tc>
          <w:tcPr>
            <w:tcW w:w="1525" w:type="dxa"/>
          </w:tcPr>
          <w:p w:rsidR="00492249" w:rsidRPr="009C439C" w:rsidRDefault="00492249" w:rsidP="0007385F">
            <w:pPr>
              <w:jc w:val="center"/>
            </w:pPr>
            <w:r w:rsidRPr="009C439C">
              <w:t>Жұмабаева т</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Pr>
                <w:sz w:val="24"/>
                <w:szCs w:val="24"/>
              </w:rPr>
              <w:t>48</w:t>
            </w:r>
          </w:p>
        </w:tc>
        <w:tc>
          <w:tcPr>
            <w:tcW w:w="1985" w:type="dxa"/>
          </w:tcPr>
          <w:p w:rsidR="00492249" w:rsidRPr="009C439C" w:rsidRDefault="00492249" w:rsidP="0007385F">
            <w:pPr>
              <w:ind w:right="-143"/>
              <w:jc w:val="center"/>
            </w:pPr>
            <w:r w:rsidRPr="009C439C">
              <w:t>Қуаныш Еңлік</w:t>
            </w:r>
          </w:p>
        </w:tc>
        <w:tc>
          <w:tcPr>
            <w:tcW w:w="2160" w:type="dxa"/>
          </w:tcPr>
          <w:p w:rsidR="00492249" w:rsidRPr="009C439C" w:rsidRDefault="00492249" w:rsidP="0007385F">
            <w:pPr>
              <w:jc w:val="center"/>
            </w:pPr>
            <w:r w:rsidRPr="009C439C">
              <w:t xml:space="preserve">«Жаңа Қазақстан» Республикалық дарынды жастарды қолдау ұйымының </w:t>
            </w:r>
            <w:r w:rsidRPr="009C439C">
              <w:lastRenderedPageBreak/>
              <w:t>ұйымдастыруымен балабақша тәрбиеленушілері және мектеп оқушылары арасында өткізген республикалық «Мұқағали оқулары»</w:t>
            </w:r>
          </w:p>
          <w:p w:rsidR="00492249" w:rsidRPr="009C439C" w:rsidRDefault="00492249" w:rsidP="0007385F">
            <w:pPr>
              <w:jc w:val="center"/>
            </w:pPr>
          </w:p>
        </w:tc>
        <w:tc>
          <w:tcPr>
            <w:tcW w:w="1134" w:type="dxa"/>
          </w:tcPr>
          <w:p w:rsidR="00492249" w:rsidRPr="00982909" w:rsidRDefault="00492249" w:rsidP="0007385F"/>
        </w:tc>
        <w:tc>
          <w:tcPr>
            <w:tcW w:w="1134" w:type="dxa"/>
          </w:tcPr>
          <w:p w:rsidR="00492249" w:rsidRDefault="00492249" w:rsidP="0007385F">
            <w:r w:rsidRPr="00982909">
              <w:t>2023ж</w:t>
            </w:r>
          </w:p>
        </w:tc>
        <w:tc>
          <w:tcPr>
            <w:tcW w:w="1418" w:type="dxa"/>
          </w:tcPr>
          <w:p w:rsidR="00492249" w:rsidRPr="009C439C" w:rsidRDefault="00492249" w:rsidP="0007385F">
            <w:pPr>
              <w:ind w:right="-143"/>
              <w:jc w:val="center"/>
            </w:pPr>
            <w:r w:rsidRPr="009C439C">
              <w:t>I дәрежелі Диплом</w:t>
            </w:r>
          </w:p>
        </w:tc>
        <w:tc>
          <w:tcPr>
            <w:tcW w:w="1525" w:type="dxa"/>
          </w:tcPr>
          <w:p w:rsidR="00492249" w:rsidRPr="009C439C" w:rsidRDefault="00492249" w:rsidP="0007385F">
            <w:pPr>
              <w:jc w:val="center"/>
            </w:pPr>
            <w:r w:rsidRPr="009C439C">
              <w:t>Жұмабаева Т</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Pr>
                <w:sz w:val="24"/>
                <w:szCs w:val="24"/>
              </w:rPr>
              <w:t>49</w:t>
            </w:r>
          </w:p>
        </w:tc>
        <w:tc>
          <w:tcPr>
            <w:tcW w:w="1985" w:type="dxa"/>
          </w:tcPr>
          <w:p w:rsidR="00492249" w:rsidRPr="009C439C" w:rsidRDefault="00492249" w:rsidP="0007385F">
            <w:pPr>
              <w:ind w:right="-143"/>
              <w:jc w:val="center"/>
            </w:pPr>
            <w:r w:rsidRPr="009C439C">
              <w:t>Бақытбек Дина</w:t>
            </w:r>
          </w:p>
        </w:tc>
        <w:tc>
          <w:tcPr>
            <w:tcW w:w="2160" w:type="dxa"/>
          </w:tcPr>
          <w:p w:rsidR="00492249" w:rsidRPr="009C439C" w:rsidRDefault="00492249" w:rsidP="0007385F">
            <w:pPr>
              <w:jc w:val="center"/>
            </w:pPr>
            <w:r w:rsidRPr="009C439C">
              <w:t>Ауыл мектептерінің оқушыларына арналған жалпы білім беретін пәндер бойынша республикалық олипиаданың бірінші (бастапқы) кезеңі</w:t>
            </w:r>
          </w:p>
        </w:tc>
        <w:tc>
          <w:tcPr>
            <w:tcW w:w="1134" w:type="dxa"/>
          </w:tcPr>
          <w:p w:rsidR="00492249" w:rsidRPr="00982909" w:rsidRDefault="00492249" w:rsidP="0007385F"/>
        </w:tc>
        <w:tc>
          <w:tcPr>
            <w:tcW w:w="1134" w:type="dxa"/>
          </w:tcPr>
          <w:p w:rsidR="00492249" w:rsidRDefault="00492249" w:rsidP="0007385F">
            <w:r w:rsidRPr="00982909">
              <w:t>2023ж</w:t>
            </w:r>
          </w:p>
        </w:tc>
        <w:tc>
          <w:tcPr>
            <w:tcW w:w="1418" w:type="dxa"/>
          </w:tcPr>
          <w:p w:rsidR="00492249" w:rsidRDefault="00492249" w:rsidP="0007385F">
            <w:pPr>
              <w:ind w:right="-143"/>
              <w:jc w:val="center"/>
            </w:pPr>
            <w:r w:rsidRPr="009C439C">
              <w:t>Сертифи</w:t>
            </w:r>
          </w:p>
          <w:p w:rsidR="00492249" w:rsidRPr="009C439C" w:rsidRDefault="00492249" w:rsidP="0007385F">
            <w:pPr>
              <w:ind w:right="-143"/>
              <w:jc w:val="center"/>
            </w:pPr>
            <w:r w:rsidRPr="009C439C">
              <w:t>кат</w:t>
            </w:r>
          </w:p>
        </w:tc>
        <w:tc>
          <w:tcPr>
            <w:tcW w:w="1525" w:type="dxa"/>
          </w:tcPr>
          <w:p w:rsidR="00492249" w:rsidRPr="009C439C" w:rsidRDefault="00492249" w:rsidP="0007385F">
            <w:pPr>
              <w:jc w:val="center"/>
            </w:pPr>
            <w:r w:rsidRPr="009C439C">
              <w:t>Есмұрат И</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Pr>
                <w:sz w:val="24"/>
                <w:szCs w:val="24"/>
              </w:rPr>
              <w:t>50</w:t>
            </w:r>
          </w:p>
        </w:tc>
        <w:tc>
          <w:tcPr>
            <w:tcW w:w="1985" w:type="dxa"/>
          </w:tcPr>
          <w:p w:rsidR="00492249" w:rsidRPr="009C439C" w:rsidRDefault="00492249" w:rsidP="0007385F">
            <w:pPr>
              <w:jc w:val="center"/>
            </w:pPr>
            <w:r w:rsidRPr="009C439C">
              <w:t>Бақтияр Райана</w:t>
            </w:r>
          </w:p>
        </w:tc>
        <w:tc>
          <w:tcPr>
            <w:tcW w:w="2160" w:type="dxa"/>
          </w:tcPr>
          <w:p w:rsidR="00492249" w:rsidRPr="009C439C" w:rsidRDefault="00492249" w:rsidP="0007385F">
            <w:pPr>
              <w:jc w:val="center"/>
            </w:pPr>
            <w:r w:rsidRPr="009C439C">
              <w:t>Жалпы білім беретін мектептерге арналған «Ақбота» зияткерлік олимпиадасы</w:t>
            </w:r>
          </w:p>
        </w:tc>
        <w:tc>
          <w:tcPr>
            <w:tcW w:w="1134" w:type="dxa"/>
          </w:tcPr>
          <w:p w:rsidR="00492249" w:rsidRPr="00982909" w:rsidRDefault="00492249" w:rsidP="0007385F"/>
        </w:tc>
        <w:tc>
          <w:tcPr>
            <w:tcW w:w="1134" w:type="dxa"/>
          </w:tcPr>
          <w:p w:rsidR="00492249" w:rsidRDefault="00492249" w:rsidP="0007385F">
            <w:r w:rsidRPr="00982909">
              <w:t>2023ж</w:t>
            </w:r>
          </w:p>
        </w:tc>
        <w:tc>
          <w:tcPr>
            <w:tcW w:w="1418" w:type="dxa"/>
          </w:tcPr>
          <w:p w:rsidR="00492249" w:rsidRDefault="00492249" w:rsidP="0007385F">
            <w:pPr>
              <w:jc w:val="center"/>
            </w:pPr>
            <w:r w:rsidRPr="009C439C">
              <w:t>Сертифи</w:t>
            </w:r>
          </w:p>
          <w:p w:rsidR="00492249" w:rsidRPr="009C439C" w:rsidRDefault="00492249" w:rsidP="0007385F">
            <w:pPr>
              <w:jc w:val="center"/>
            </w:pPr>
            <w:r w:rsidRPr="009C439C">
              <w:t>кат</w:t>
            </w:r>
          </w:p>
        </w:tc>
        <w:tc>
          <w:tcPr>
            <w:tcW w:w="1525" w:type="dxa"/>
          </w:tcPr>
          <w:p w:rsidR="00492249" w:rsidRPr="009C439C" w:rsidRDefault="00492249" w:rsidP="0007385F">
            <w:pPr>
              <w:jc w:val="center"/>
            </w:pPr>
            <w:r w:rsidRPr="009C439C">
              <w:t>Исова А</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Pr>
                <w:sz w:val="24"/>
                <w:szCs w:val="24"/>
              </w:rPr>
              <w:t>51</w:t>
            </w:r>
          </w:p>
        </w:tc>
        <w:tc>
          <w:tcPr>
            <w:tcW w:w="1985" w:type="dxa"/>
          </w:tcPr>
          <w:p w:rsidR="00492249" w:rsidRPr="009C439C" w:rsidRDefault="00492249" w:rsidP="0007385F">
            <w:pPr>
              <w:jc w:val="center"/>
            </w:pPr>
            <w:r w:rsidRPr="009C439C">
              <w:t>Бақтияр Райана</w:t>
            </w:r>
          </w:p>
        </w:tc>
        <w:tc>
          <w:tcPr>
            <w:tcW w:w="2160" w:type="dxa"/>
          </w:tcPr>
          <w:p w:rsidR="00492249" w:rsidRPr="009C439C" w:rsidRDefault="00492249" w:rsidP="0007385F">
            <w:pPr>
              <w:jc w:val="center"/>
            </w:pPr>
            <w:r w:rsidRPr="009C439C">
              <w:t>Жалпы білім беретін мектептерге арналған «Ақбота» зияткерлік олимпиадасы</w:t>
            </w:r>
          </w:p>
        </w:tc>
        <w:tc>
          <w:tcPr>
            <w:tcW w:w="1134" w:type="dxa"/>
          </w:tcPr>
          <w:p w:rsidR="00492249" w:rsidRPr="00982909" w:rsidRDefault="00492249" w:rsidP="0007385F"/>
        </w:tc>
        <w:tc>
          <w:tcPr>
            <w:tcW w:w="1134" w:type="dxa"/>
          </w:tcPr>
          <w:p w:rsidR="00492249" w:rsidRDefault="00492249" w:rsidP="0007385F">
            <w:r w:rsidRPr="00982909">
              <w:t>2023ж</w:t>
            </w:r>
          </w:p>
        </w:tc>
        <w:tc>
          <w:tcPr>
            <w:tcW w:w="1418" w:type="dxa"/>
          </w:tcPr>
          <w:p w:rsidR="00492249" w:rsidRPr="009C439C" w:rsidRDefault="00492249" w:rsidP="0007385F">
            <w:pPr>
              <w:jc w:val="center"/>
            </w:pPr>
            <w:r w:rsidRPr="009C439C">
              <w:t>Диплом</w:t>
            </w:r>
          </w:p>
          <w:p w:rsidR="00492249" w:rsidRPr="009C439C" w:rsidRDefault="00492249" w:rsidP="0007385F">
            <w:pPr>
              <w:jc w:val="center"/>
            </w:pPr>
            <w:r w:rsidRPr="009C439C">
              <w:t>І дәрежелі</w:t>
            </w:r>
          </w:p>
        </w:tc>
        <w:tc>
          <w:tcPr>
            <w:tcW w:w="1525" w:type="dxa"/>
          </w:tcPr>
          <w:p w:rsidR="00492249" w:rsidRPr="009C439C" w:rsidRDefault="00492249" w:rsidP="0007385F">
            <w:pPr>
              <w:jc w:val="center"/>
            </w:pPr>
            <w:r w:rsidRPr="009C439C">
              <w:t>Исова А</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Pr>
                <w:sz w:val="24"/>
                <w:szCs w:val="24"/>
              </w:rPr>
              <w:t>52</w:t>
            </w:r>
          </w:p>
        </w:tc>
        <w:tc>
          <w:tcPr>
            <w:tcW w:w="1985" w:type="dxa"/>
          </w:tcPr>
          <w:p w:rsidR="00492249" w:rsidRPr="009C439C" w:rsidRDefault="00492249" w:rsidP="0007385F">
            <w:pPr>
              <w:jc w:val="center"/>
            </w:pPr>
            <w:r w:rsidRPr="009C439C">
              <w:t>Мұхамажитова І</w:t>
            </w:r>
          </w:p>
        </w:tc>
        <w:tc>
          <w:tcPr>
            <w:tcW w:w="2160" w:type="dxa"/>
          </w:tcPr>
          <w:p w:rsidR="00492249" w:rsidRPr="009C439C" w:rsidRDefault="00492249" w:rsidP="0007385F">
            <w:pPr>
              <w:jc w:val="center"/>
            </w:pPr>
            <w:r w:rsidRPr="009C439C">
              <w:t>Жалпы білім беретін мектептерге арналған «Ақбота» зияткерлік олимпиадасы</w:t>
            </w:r>
          </w:p>
        </w:tc>
        <w:tc>
          <w:tcPr>
            <w:tcW w:w="1134" w:type="dxa"/>
          </w:tcPr>
          <w:p w:rsidR="00492249" w:rsidRPr="00E47664" w:rsidRDefault="00492249" w:rsidP="0007385F"/>
        </w:tc>
        <w:tc>
          <w:tcPr>
            <w:tcW w:w="1134" w:type="dxa"/>
          </w:tcPr>
          <w:p w:rsidR="00492249" w:rsidRDefault="00492249" w:rsidP="0007385F">
            <w:r w:rsidRPr="00E47664">
              <w:t>2023ж</w:t>
            </w:r>
          </w:p>
        </w:tc>
        <w:tc>
          <w:tcPr>
            <w:tcW w:w="1418" w:type="dxa"/>
          </w:tcPr>
          <w:p w:rsidR="00492249" w:rsidRPr="009C439C" w:rsidRDefault="00492249" w:rsidP="0007385F">
            <w:pPr>
              <w:jc w:val="center"/>
            </w:pPr>
            <w:r w:rsidRPr="009C439C">
              <w:t>Диплом</w:t>
            </w:r>
          </w:p>
          <w:p w:rsidR="00492249" w:rsidRPr="009C439C" w:rsidRDefault="00492249" w:rsidP="0007385F">
            <w:pPr>
              <w:jc w:val="center"/>
            </w:pPr>
            <w:r w:rsidRPr="009C439C">
              <w:t>І дәрежелі</w:t>
            </w:r>
          </w:p>
        </w:tc>
        <w:tc>
          <w:tcPr>
            <w:tcW w:w="1525" w:type="dxa"/>
          </w:tcPr>
          <w:p w:rsidR="00492249" w:rsidRPr="009C439C" w:rsidRDefault="00492249" w:rsidP="0007385F">
            <w:pPr>
              <w:jc w:val="center"/>
            </w:pPr>
            <w:r w:rsidRPr="009C439C">
              <w:t>Исова А</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Pr>
                <w:sz w:val="24"/>
                <w:szCs w:val="24"/>
              </w:rPr>
              <w:t>53</w:t>
            </w:r>
          </w:p>
        </w:tc>
        <w:tc>
          <w:tcPr>
            <w:tcW w:w="1985" w:type="dxa"/>
          </w:tcPr>
          <w:p w:rsidR="00492249" w:rsidRPr="009C439C" w:rsidRDefault="00492249" w:rsidP="0007385F">
            <w:pPr>
              <w:jc w:val="center"/>
            </w:pPr>
            <w:r w:rsidRPr="009C439C">
              <w:t>Мұқашев Қ</w:t>
            </w:r>
          </w:p>
        </w:tc>
        <w:tc>
          <w:tcPr>
            <w:tcW w:w="2160" w:type="dxa"/>
          </w:tcPr>
          <w:p w:rsidR="00492249" w:rsidRPr="009C439C" w:rsidRDefault="00492249" w:rsidP="0007385F">
            <w:pPr>
              <w:jc w:val="center"/>
            </w:pPr>
            <w:r w:rsidRPr="009C439C">
              <w:t>Жалпы білім беретін мектептерге арналған «Ақбота» зияткерлік олимпиадасы</w:t>
            </w:r>
          </w:p>
        </w:tc>
        <w:tc>
          <w:tcPr>
            <w:tcW w:w="1134" w:type="dxa"/>
          </w:tcPr>
          <w:p w:rsidR="00492249" w:rsidRPr="00E47664" w:rsidRDefault="00492249" w:rsidP="0007385F"/>
        </w:tc>
        <w:tc>
          <w:tcPr>
            <w:tcW w:w="1134" w:type="dxa"/>
          </w:tcPr>
          <w:p w:rsidR="00492249" w:rsidRDefault="00492249" w:rsidP="0007385F">
            <w:r w:rsidRPr="00E47664">
              <w:t>2023ж</w:t>
            </w:r>
          </w:p>
        </w:tc>
        <w:tc>
          <w:tcPr>
            <w:tcW w:w="1418" w:type="dxa"/>
          </w:tcPr>
          <w:p w:rsidR="00492249" w:rsidRPr="009C439C" w:rsidRDefault="00492249" w:rsidP="0007385F">
            <w:pPr>
              <w:jc w:val="center"/>
            </w:pPr>
            <w:r w:rsidRPr="009C439C">
              <w:t>Диплом</w:t>
            </w:r>
          </w:p>
          <w:p w:rsidR="00492249" w:rsidRPr="009C439C" w:rsidRDefault="00492249" w:rsidP="0007385F">
            <w:pPr>
              <w:jc w:val="center"/>
            </w:pPr>
            <w:r w:rsidRPr="009C439C">
              <w:t>І дәрежелі</w:t>
            </w:r>
          </w:p>
        </w:tc>
        <w:tc>
          <w:tcPr>
            <w:tcW w:w="1525" w:type="dxa"/>
          </w:tcPr>
          <w:p w:rsidR="00492249" w:rsidRPr="009C439C" w:rsidRDefault="00492249" w:rsidP="0007385F">
            <w:pPr>
              <w:jc w:val="center"/>
            </w:pPr>
            <w:r w:rsidRPr="009C439C">
              <w:t>Исова А</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Pr>
                <w:sz w:val="24"/>
                <w:szCs w:val="24"/>
              </w:rPr>
              <w:t>54</w:t>
            </w:r>
          </w:p>
        </w:tc>
        <w:tc>
          <w:tcPr>
            <w:tcW w:w="1985" w:type="dxa"/>
          </w:tcPr>
          <w:p w:rsidR="00492249" w:rsidRPr="009C439C" w:rsidRDefault="00492249" w:rsidP="0007385F">
            <w:pPr>
              <w:jc w:val="center"/>
            </w:pPr>
            <w:r w:rsidRPr="009C439C">
              <w:t>Қуанбаев Нұрали</w:t>
            </w:r>
          </w:p>
        </w:tc>
        <w:tc>
          <w:tcPr>
            <w:tcW w:w="2160" w:type="dxa"/>
          </w:tcPr>
          <w:p w:rsidR="00492249" w:rsidRPr="009C439C" w:rsidRDefault="00492249" w:rsidP="0007385F">
            <w:pPr>
              <w:jc w:val="center"/>
            </w:pPr>
            <w:r w:rsidRPr="009C439C">
              <w:t>Жалпы білім беретін мектептерге арналған «Ақбота» зияткерлік олимпиадасы</w:t>
            </w:r>
          </w:p>
        </w:tc>
        <w:tc>
          <w:tcPr>
            <w:tcW w:w="1134" w:type="dxa"/>
          </w:tcPr>
          <w:p w:rsidR="00492249" w:rsidRPr="00E47664" w:rsidRDefault="00492249" w:rsidP="0007385F"/>
        </w:tc>
        <w:tc>
          <w:tcPr>
            <w:tcW w:w="1134" w:type="dxa"/>
          </w:tcPr>
          <w:p w:rsidR="00492249" w:rsidRDefault="00492249" w:rsidP="0007385F">
            <w:r w:rsidRPr="00E47664">
              <w:t>2023ж</w:t>
            </w:r>
          </w:p>
        </w:tc>
        <w:tc>
          <w:tcPr>
            <w:tcW w:w="1418" w:type="dxa"/>
          </w:tcPr>
          <w:p w:rsidR="00492249" w:rsidRPr="009C439C" w:rsidRDefault="00492249" w:rsidP="0007385F">
            <w:pPr>
              <w:jc w:val="center"/>
            </w:pPr>
            <w:r w:rsidRPr="009C439C">
              <w:t>Диплом</w:t>
            </w:r>
          </w:p>
          <w:p w:rsidR="00492249" w:rsidRPr="009C439C" w:rsidRDefault="00492249" w:rsidP="0007385F">
            <w:pPr>
              <w:jc w:val="center"/>
            </w:pPr>
            <w:r w:rsidRPr="009C439C">
              <w:t>І дәрежелі</w:t>
            </w:r>
          </w:p>
        </w:tc>
        <w:tc>
          <w:tcPr>
            <w:tcW w:w="1525" w:type="dxa"/>
          </w:tcPr>
          <w:p w:rsidR="00492249" w:rsidRPr="009C439C" w:rsidRDefault="00492249" w:rsidP="0007385F">
            <w:pPr>
              <w:jc w:val="center"/>
            </w:pPr>
            <w:r w:rsidRPr="009C439C">
              <w:t>Машкенеева Ә</w:t>
            </w:r>
          </w:p>
        </w:tc>
        <w:tc>
          <w:tcPr>
            <w:tcW w:w="1021" w:type="dxa"/>
          </w:tcPr>
          <w:p w:rsidR="00492249" w:rsidRPr="009C439C" w:rsidRDefault="00492249" w:rsidP="0007385F">
            <w:pPr>
              <w:jc w:val="center"/>
            </w:pPr>
            <w:r w:rsidRPr="009C439C">
              <w:t>Республикалық</w:t>
            </w:r>
          </w:p>
        </w:tc>
      </w:tr>
      <w:tr w:rsidR="00492249" w:rsidRPr="00A108E1" w:rsidTr="00492249">
        <w:tc>
          <w:tcPr>
            <w:tcW w:w="675" w:type="dxa"/>
          </w:tcPr>
          <w:p w:rsidR="00492249" w:rsidRPr="00A108E1" w:rsidRDefault="00492249" w:rsidP="0007385F">
            <w:pPr>
              <w:pStyle w:val="ab"/>
              <w:jc w:val="both"/>
              <w:rPr>
                <w:sz w:val="24"/>
                <w:szCs w:val="24"/>
              </w:rPr>
            </w:pPr>
            <w:r>
              <w:rPr>
                <w:sz w:val="24"/>
                <w:szCs w:val="24"/>
              </w:rPr>
              <w:t>55</w:t>
            </w:r>
          </w:p>
        </w:tc>
        <w:tc>
          <w:tcPr>
            <w:tcW w:w="1985" w:type="dxa"/>
          </w:tcPr>
          <w:p w:rsidR="00492249" w:rsidRPr="009C439C" w:rsidRDefault="00492249" w:rsidP="0007385F">
            <w:pPr>
              <w:jc w:val="center"/>
            </w:pPr>
            <w:r w:rsidRPr="009C439C">
              <w:t>Амантаева Каусар</w:t>
            </w:r>
          </w:p>
        </w:tc>
        <w:tc>
          <w:tcPr>
            <w:tcW w:w="2160" w:type="dxa"/>
          </w:tcPr>
          <w:p w:rsidR="00492249" w:rsidRPr="009C439C" w:rsidRDefault="00492249" w:rsidP="0007385F">
            <w:pPr>
              <w:jc w:val="center"/>
            </w:pPr>
            <w:r w:rsidRPr="009C439C">
              <w:t>«Звонок» олимпиадасы</w:t>
            </w:r>
          </w:p>
        </w:tc>
        <w:tc>
          <w:tcPr>
            <w:tcW w:w="1134" w:type="dxa"/>
          </w:tcPr>
          <w:p w:rsidR="00492249" w:rsidRPr="009C439C" w:rsidRDefault="00492249" w:rsidP="0007385F">
            <w:pPr>
              <w:jc w:val="center"/>
            </w:pPr>
          </w:p>
        </w:tc>
        <w:tc>
          <w:tcPr>
            <w:tcW w:w="1134" w:type="dxa"/>
          </w:tcPr>
          <w:p w:rsidR="00492249" w:rsidRPr="009C439C" w:rsidRDefault="00492249" w:rsidP="0007385F">
            <w:pPr>
              <w:jc w:val="center"/>
            </w:pPr>
            <w:r w:rsidRPr="009C439C">
              <w:t>2023ж</w:t>
            </w:r>
          </w:p>
        </w:tc>
        <w:tc>
          <w:tcPr>
            <w:tcW w:w="1418" w:type="dxa"/>
          </w:tcPr>
          <w:p w:rsidR="00492249" w:rsidRPr="009C439C" w:rsidRDefault="00492249" w:rsidP="0007385F">
            <w:pPr>
              <w:jc w:val="center"/>
            </w:pPr>
            <w:r w:rsidRPr="009C439C">
              <w:t>3 орын</w:t>
            </w:r>
          </w:p>
        </w:tc>
        <w:tc>
          <w:tcPr>
            <w:tcW w:w="1525" w:type="dxa"/>
          </w:tcPr>
          <w:p w:rsidR="00492249" w:rsidRPr="009C439C" w:rsidRDefault="00492249" w:rsidP="0007385F">
            <w:pPr>
              <w:jc w:val="center"/>
            </w:pPr>
            <w:r w:rsidRPr="009C439C">
              <w:t>Демесинова А</w:t>
            </w:r>
          </w:p>
        </w:tc>
        <w:tc>
          <w:tcPr>
            <w:tcW w:w="1021" w:type="dxa"/>
          </w:tcPr>
          <w:p w:rsidR="00492249" w:rsidRPr="009C439C" w:rsidRDefault="00492249" w:rsidP="0007385F">
            <w:pPr>
              <w:jc w:val="center"/>
            </w:pPr>
            <w:r w:rsidRPr="009C439C">
              <w:t>Халқаралық</w:t>
            </w:r>
          </w:p>
        </w:tc>
      </w:tr>
    </w:tbl>
    <w:p w:rsidR="004078BC" w:rsidRPr="004D77D6" w:rsidRDefault="00FC385A" w:rsidP="00FC385A">
      <w:pPr>
        <w:pStyle w:val="ab"/>
        <w:ind w:firstLine="567"/>
        <w:jc w:val="both"/>
        <w:rPr>
          <w:sz w:val="28"/>
          <w:szCs w:val="28"/>
        </w:rPr>
      </w:pPr>
      <w:r>
        <w:rPr>
          <w:b/>
          <w:sz w:val="28"/>
          <w:szCs w:val="28"/>
        </w:rPr>
        <w:t>2021-2022</w:t>
      </w:r>
      <w:r w:rsidR="004078BC" w:rsidRPr="004D77D6">
        <w:rPr>
          <w:b/>
          <w:sz w:val="28"/>
          <w:szCs w:val="28"/>
        </w:rPr>
        <w:t xml:space="preserve"> оқу жылы</w:t>
      </w:r>
      <w:r w:rsidR="004078BC" w:rsidRPr="004D77D6">
        <w:rPr>
          <w:sz w:val="28"/>
          <w:szCs w:val="28"/>
        </w:rPr>
        <w:t xml:space="preserve"> «Дарын» РҒП орталығының ұйымд</w:t>
      </w:r>
      <w:r w:rsidR="00832356" w:rsidRPr="004D77D6">
        <w:rPr>
          <w:sz w:val="28"/>
          <w:szCs w:val="28"/>
        </w:rPr>
        <w:t xml:space="preserve">астыруымен </w:t>
      </w:r>
      <w:r w:rsidR="00F75BCD" w:rsidRPr="004D77D6">
        <w:rPr>
          <w:sz w:val="28"/>
          <w:szCs w:val="28"/>
        </w:rPr>
        <w:t xml:space="preserve">өткен </w:t>
      </w:r>
      <w:r>
        <w:rPr>
          <w:sz w:val="28"/>
          <w:szCs w:val="28"/>
        </w:rPr>
        <w:t>аудандық</w:t>
      </w:r>
      <w:r w:rsidR="003B3BA0">
        <w:rPr>
          <w:sz w:val="28"/>
          <w:szCs w:val="28"/>
        </w:rPr>
        <w:t xml:space="preserve"> </w:t>
      </w:r>
      <w:r w:rsidR="003B3BA0" w:rsidRPr="004D77D6">
        <w:rPr>
          <w:sz w:val="28"/>
          <w:szCs w:val="28"/>
        </w:rPr>
        <w:t>«Зерде» ғылыми жобалар конкурсына</w:t>
      </w:r>
      <w:r w:rsidR="003B3BA0">
        <w:rPr>
          <w:sz w:val="28"/>
          <w:szCs w:val="28"/>
        </w:rPr>
        <w:t xml:space="preserve"> </w:t>
      </w:r>
      <w:r>
        <w:rPr>
          <w:sz w:val="28"/>
          <w:szCs w:val="28"/>
        </w:rPr>
        <w:t xml:space="preserve"> </w:t>
      </w:r>
      <w:r w:rsidR="003B3BA0">
        <w:rPr>
          <w:sz w:val="28"/>
          <w:szCs w:val="28"/>
        </w:rPr>
        <w:t xml:space="preserve">1 оқушы дүниетану пәнінен қатысып, </w:t>
      </w:r>
      <w:r w:rsidR="00F75BCD" w:rsidRPr="004D77D6">
        <w:rPr>
          <w:sz w:val="28"/>
          <w:szCs w:val="28"/>
        </w:rPr>
        <w:t>ауд</w:t>
      </w:r>
      <w:r w:rsidR="003B3BA0">
        <w:rPr>
          <w:sz w:val="28"/>
          <w:szCs w:val="28"/>
        </w:rPr>
        <w:t xml:space="preserve">аннан  І орын иеленіп, </w:t>
      </w:r>
      <w:r w:rsidR="00F75BCD" w:rsidRPr="004D77D6">
        <w:rPr>
          <w:sz w:val="28"/>
          <w:szCs w:val="28"/>
        </w:rPr>
        <w:t>1</w:t>
      </w:r>
      <w:r w:rsidR="00832356" w:rsidRPr="004D77D6">
        <w:rPr>
          <w:sz w:val="28"/>
          <w:szCs w:val="28"/>
        </w:rPr>
        <w:t xml:space="preserve"> білім алушы </w:t>
      </w:r>
      <w:r w:rsidR="003B3BA0">
        <w:rPr>
          <w:sz w:val="28"/>
          <w:szCs w:val="28"/>
        </w:rPr>
        <w:t xml:space="preserve"> Амантаева Кәусар </w:t>
      </w:r>
      <w:r w:rsidR="00F75BCD" w:rsidRPr="004D77D6">
        <w:rPr>
          <w:sz w:val="28"/>
          <w:szCs w:val="28"/>
        </w:rPr>
        <w:t xml:space="preserve"> </w:t>
      </w:r>
      <w:r w:rsidR="003B3BA0">
        <w:rPr>
          <w:sz w:val="28"/>
          <w:szCs w:val="28"/>
        </w:rPr>
        <w:t xml:space="preserve">(мұғалімі Машкенеева Әйгерім) облыстан </w:t>
      </w:r>
      <w:r w:rsidR="003B3BA0" w:rsidRPr="00492249">
        <w:rPr>
          <w:sz w:val="28"/>
          <w:szCs w:val="28"/>
        </w:rPr>
        <w:t xml:space="preserve">III  орын иеленді. </w:t>
      </w:r>
      <w:r w:rsidR="003B3BA0">
        <w:rPr>
          <w:sz w:val="28"/>
          <w:szCs w:val="28"/>
        </w:rPr>
        <w:t xml:space="preserve"> </w:t>
      </w:r>
    </w:p>
    <w:p w:rsidR="004078BC" w:rsidRDefault="003B3BA0" w:rsidP="00A108E1">
      <w:pPr>
        <w:spacing w:line="276" w:lineRule="auto"/>
        <w:ind w:firstLine="567"/>
        <w:jc w:val="both"/>
        <w:rPr>
          <w:sz w:val="28"/>
          <w:szCs w:val="28"/>
          <w:lang w:val="kk-KZ"/>
        </w:rPr>
      </w:pPr>
      <w:r>
        <w:rPr>
          <w:b/>
          <w:i/>
          <w:sz w:val="28"/>
          <w:szCs w:val="28"/>
          <w:lang w:val="kk-KZ"/>
        </w:rPr>
        <w:t>2022-2023</w:t>
      </w:r>
      <w:r w:rsidR="004078BC" w:rsidRPr="004D77D6">
        <w:rPr>
          <w:b/>
          <w:i/>
          <w:sz w:val="28"/>
          <w:szCs w:val="28"/>
          <w:lang w:val="kk-KZ"/>
        </w:rPr>
        <w:t xml:space="preserve"> оқу жылы</w:t>
      </w:r>
      <w:r w:rsidR="004078BC" w:rsidRPr="004D77D6">
        <w:rPr>
          <w:sz w:val="28"/>
          <w:szCs w:val="28"/>
          <w:lang w:val="kk-KZ"/>
        </w:rPr>
        <w:t xml:space="preserve"> </w:t>
      </w:r>
      <w:r w:rsidRPr="003B3BA0">
        <w:rPr>
          <w:sz w:val="28"/>
          <w:szCs w:val="28"/>
          <w:lang w:val="kk-KZ"/>
        </w:rPr>
        <w:t xml:space="preserve">«Дарын» РҒП орталығының ұйымдастыруымен өткен аудандық ғылыми жобаға  </w:t>
      </w:r>
      <w:r w:rsidR="007B7EAC">
        <w:rPr>
          <w:sz w:val="28"/>
          <w:szCs w:val="28"/>
          <w:lang w:val="kk-KZ"/>
        </w:rPr>
        <w:t>3</w:t>
      </w:r>
      <w:r w:rsidRPr="003B3BA0">
        <w:rPr>
          <w:sz w:val="28"/>
          <w:szCs w:val="28"/>
          <w:lang w:val="kk-KZ"/>
        </w:rPr>
        <w:t xml:space="preserve"> оқушымыз математика,инфо</w:t>
      </w:r>
      <w:r>
        <w:rPr>
          <w:sz w:val="28"/>
          <w:szCs w:val="28"/>
          <w:lang w:val="kk-KZ"/>
        </w:rPr>
        <w:t xml:space="preserve">рматика,ағылшын тілі </w:t>
      </w:r>
      <w:r w:rsidRPr="003B3BA0">
        <w:rPr>
          <w:sz w:val="28"/>
          <w:szCs w:val="28"/>
          <w:lang w:val="kk-KZ"/>
        </w:rPr>
        <w:t xml:space="preserve"> пәндерінен  қатысып 3 оқушымыз -3 орын</w:t>
      </w:r>
      <w:r>
        <w:rPr>
          <w:sz w:val="28"/>
          <w:szCs w:val="28"/>
          <w:lang w:val="kk-KZ"/>
        </w:rPr>
        <w:t xml:space="preserve"> иеленді. </w:t>
      </w:r>
    </w:p>
    <w:p w:rsidR="003B3BA0" w:rsidRPr="003B3BA0" w:rsidRDefault="003B3BA0" w:rsidP="00A108E1">
      <w:pPr>
        <w:spacing w:line="276" w:lineRule="auto"/>
        <w:ind w:firstLine="567"/>
        <w:jc w:val="both"/>
        <w:rPr>
          <w:sz w:val="28"/>
          <w:szCs w:val="28"/>
          <w:lang w:val="kk-KZ"/>
        </w:rPr>
      </w:pPr>
      <w:r w:rsidRPr="007150E8">
        <w:rPr>
          <w:b/>
          <w:sz w:val="28"/>
          <w:szCs w:val="28"/>
          <w:lang w:val="kk-KZ"/>
        </w:rPr>
        <w:t>2023-2024 оқу жылы</w:t>
      </w:r>
      <w:r>
        <w:rPr>
          <w:sz w:val="28"/>
          <w:szCs w:val="28"/>
          <w:lang w:val="kk-KZ"/>
        </w:rPr>
        <w:t xml:space="preserve"> </w:t>
      </w:r>
      <w:r w:rsidRPr="003B3BA0">
        <w:rPr>
          <w:sz w:val="28"/>
          <w:szCs w:val="28"/>
          <w:lang w:val="kk-KZ"/>
        </w:rPr>
        <w:t xml:space="preserve">«Дарын» РҒП орталығының ұйымдастыруымен өткен аудандық «Зерде» ғылыми жобалар конкурсына  </w:t>
      </w:r>
      <w:r w:rsidR="007150E8">
        <w:rPr>
          <w:sz w:val="28"/>
          <w:szCs w:val="28"/>
          <w:lang w:val="kk-KZ"/>
        </w:rPr>
        <w:t>3</w:t>
      </w:r>
      <w:r>
        <w:rPr>
          <w:sz w:val="28"/>
          <w:szCs w:val="28"/>
          <w:lang w:val="kk-KZ"/>
        </w:rPr>
        <w:t xml:space="preserve"> оқушымыз математика және ағылшын тілінен</w:t>
      </w:r>
      <w:r w:rsidR="007150E8">
        <w:rPr>
          <w:sz w:val="28"/>
          <w:szCs w:val="28"/>
          <w:lang w:val="kk-KZ"/>
        </w:rPr>
        <w:t>, жаратылыстану пәнінен</w:t>
      </w:r>
      <w:r>
        <w:rPr>
          <w:sz w:val="28"/>
          <w:szCs w:val="28"/>
          <w:lang w:val="kk-KZ"/>
        </w:rPr>
        <w:t xml:space="preserve"> қатысып ауданнан ІІ орын иеленді. </w:t>
      </w:r>
    </w:p>
    <w:p w:rsidR="004078BC" w:rsidRPr="003B3BA0" w:rsidRDefault="006917BC" w:rsidP="003B3BA0">
      <w:pPr>
        <w:ind w:firstLine="567"/>
        <w:jc w:val="both"/>
        <w:rPr>
          <w:rFonts w:eastAsia="Calibri"/>
          <w:sz w:val="28"/>
          <w:szCs w:val="28"/>
          <w:lang w:val="kk-KZ"/>
        </w:rPr>
      </w:pPr>
      <w:r w:rsidRPr="004D77D6">
        <w:rPr>
          <w:sz w:val="28"/>
          <w:szCs w:val="28"/>
          <w:lang w:val="kk-KZ"/>
        </w:rPr>
        <w:lastRenderedPageBreak/>
        <w:t xml:space="preserve"> </w:t>
      </w:r>
      <w:r w:rsidR="003B3BA0">
        <w:rPr>
          <w:sz w:val="28"/>
          <w:szCs w:val="28"/>
          <w:lang w:val="kk-KZ"/>
        </w:rPr>
        <w:t>2021-2022,2022-2023,2023-2024</w:t>
      </w:r>
      <w:r w:rsidR="007C56A2" w:rsidRPr="004D77D6">
        <w:rPr>
          <w:sz w:val="28"/>
          <w:szCs w:val="28"/>
          <w:lang w:val="kk-KZ"/>
        </w:rPr>
        <w:t xml:space="preserve"> оқу жылында</w:t>
      </w:r>
      <w:r w:rsidR="007C56A2" w:rsidRPr="004D77D6">
        <w:rPr>
          <w:rFonts w:eastAsia="Calibri"/>
          <w:sz w:val="28"/>
          <w:szCs w:val="28"/>
          <w:lang w:val="kk-KZ"/>
        </w:rPr>
        <w:t xml:space="preserve"> аудандық пәндік олимпиадасы  2-4, </w:t>
      </w:r>
      <w:r w:rsidR="003B3BA0">
        <w:rPr>
          <w:rFonts w:eastAsia="Calibri"/>
          <w:sz w:val="28"/>
          <w:szCs w:val="28"/>
          <w:lang w:val="kk-KZ"/>
        </w:rPr>
        <w:t>5-6,</w:t>
      </w:r>
      <w:r w:rsidR="007C56A2" w:rsidRPr="004D77D6">
        <w:rPr>
          <w:rFonts w:eastAsia="Calibri"/>
          <w:sz w:val="28"/>
          <w:szCs w:val="28"/>
          <w:lang w:val="kk-KZ"/>
        </w:rPr>
        <w:t>8-11 сынып оқушыл</w:t>
      </w:r>
      <w:r w:rsidR="003B3BA0">
        <w:rPr>
          <w:rFonts w:eastAsia="Calibri"/>
          <w:sz w:val="28"/>
          <w:szCs w:val="28"/>
          <w:lang w:val="kk-KZ"/>
        </w:rPr>
        <w:t xml:space="preserve">арының арасында </w:t>
      </w:r>
      <w:r w:rsidR="007C56A2" w:rsidRPr="004D77D6">
        <w:rPr>
          <w:sz w:val="28"/>
          <w:szCs w:val="28"/>
          <w:lang w:val="kk-KZ"/>
        </w:rPr>
        <w:t xml:space="preserve"> ұйымдастырылды.</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478"/>
      </w:tblGrid>
      <w:tr w:rsidR="004078BC" w:rsidRPr="00111464" w:rsidTr="004078BC">
        <w:tc>
          <w:tcPr>
            <w:tcW w:w="2093" w:type="dxa"/>
            <w:hideMark/>
          </w:tcPr>
          <w:p w:rsidR="004078BC" w:rsidRPr="004D77D6" w:rsidRDefault="004078BC" w:rsidP="00A108E1">
            <w:pPr>
              <w:ind w:firstLine="567"/>
              <w:jc w:val="both"/>
              <w:rPr>
                <w:rFonts w:eastAsiaTheme="minorHAnsi"/>
                <w:sz w:val="28"/>
                <w:szCs w:val="28"/>
                <w:lang w:val="kk-KZ"/>
              </w:rPr>
            </w:pPr>
          </w:p>
        </w:tc>
        <w:tc>
          <w:tcPr>
            <w:tcW w:w="7478" w:type="dxa"/>
            <w:hideMark/>
          </w:tcPr>
          <w:p w:rsidR="004078BC" w:rsidRPr="004D77D6" w:rsidRDefault="004078BC" w:rsidP="00A108E1">
            <w:pPr>
              <w:ind w:firstLine="567"/>
              <w:jc w:val="both"/>
              <w:rPr>
                <w:rFonts w:eastAsiaTheme="minorHAnsi"/>
                <w:sz w:val="28"/>
                <w:szCs w:val="28"/>
                <w:lang w:val="kk-KZ"/>
              </w:rPr>
            </w:pPr>
          </w:p>
        </w:tc>
      </w:tr>
    </w:tbl>
    <w:p w:rsidR="004078BC" w:rsidRPr="004D77D6" w:rsidRDefault="007C56A2" w:rsidP="00A108E1">
      <w:pPr>
        <w:ind w:firstLine="567"/>
        <w:jc w:val="both"/>
        <w:rPr>
          <w:rFonts w:eastAsia="Calibri"/>
          <w:sz w:val="28"/>
          <w:szCs w:val="28"/>
          <w:lang w:val="kk-KZ"/>
        </w:rPr>
      </w:pPr>
      <w:r w:rsidRPr="004D77D6">
        <w:rPr>
          <w:rFonts w:eastAsia="Calibri"/>
          <w:sz w:val="28"/>
          <w:szCs w:val="28"/>
          <w:lang w:val="kk-KZ"/>
        </w:rPr>
        <w:t>А</w:t>
      </w:r>
      <w:r w:rsidR="0032044F" w:rsidRPr="004D77D6">
        <w:rPr>
          <w:rFonts w:eastAsia="Calibri"/>
          <w:sz w:val="28"/>
          <w:szCs w:val="28"/>
          <w:lang w:val="kk-KZ"/>
        </w:rPr>
        <w:t>удандық</w:t>
      </w:r>
      <w:r w:rsidR="004078BC" w:rsidRPr="004D77D6">
        <w:rPr>
          <w:rFonts w:eastAsia="Calibri"/>
          <w:sz w:val="28"/>
          <w:szCs w:val="28"/>
          <w:lang w:val="kk-KZ"/>
        </w:rPr>
        <w:t xml:space="preserve"> пәндік олимпиада қатысу нәтижесі төмендегідей, барлық грамоталар көшірмесі ұс</w:t>
      </w:r>
      <w:r w:rsidR="0032044F" w:rsidRPr="004D77D6">
        <w:rPr>
          <w:rFonts w:eastAsia="Calibri"/>
          <w:sz w:val="28"/>
          <w:szCs w:val="28"/>
          <w:lang w:val="kk-KZ"/>
        </w:rPr>
        <w:t xml:space="preserve">ынылды.  </w:t>
      </w:r>
    </w:p>
    <w:p w:rsidR="004078BC" w:rsidRPr="004D77D6" w:rsidRDefault="004078BC" w:rsidP="004D77D6">
      <w:pPr>
        <w:jc w:val="both"/>
        <w:rPr>
          <w:rFonts w:eastAsia="Calibri"/>
          <w:sz w:val="28"/>
          <w:szCs w:val="28"/>
          <w:lang w:val="kk-KZ"/>
        </w:rPr>
      </w:pPr>
    </w:p>
    <w:tbl>
      <w:tblPr>
        <w:tblW w:w="5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879"/>
        <w:gridCol w:w="1740"/>
      </w:tblGrid>
      <w:tr w:rsidR="000229F1" w:rsidRPr="004D77D6" w:rsidTr="000229F1">
        <w:trPr>
          <w:jc w:val="center"/>
        </w:trPr>
        <w:tc>
          <w:tcPr>
            <w:tcW w:w="2003" w:type="dxa"/>
            <w:tcBorders>
              <w:top w:val="single" w:sz="4" w:space="0" w:color="auto"/>
              <w:left w:val="single" w:sz="4" w:space="0" w:color="auto"/>
              <w:bottom w:val="single" w:sz="4" w:space="0" w:color="auto"/>
              <w:right w:val="single" w:sz="4" w:space="0" w:color="auto"/>
            </w:tcBorders>
          </w:tcPr>
          <w:p w:rsidR="000229F1" w:rsidRPr="003B3BA0" w:rsidRDefault="003B3BA0" w:rsidP="004D77D6">
            <w:pPr>
              <w:jc w:val="both"/>
              <w:rPr>
                <w:b/>
                <w:sz w:val="28"/>
                <w:szCs w:val="28"/>
                <w:lang w:val="kk-KZ"/>
              </w:rPr>
            </w:pPr>
            <w:r>
              <w:rPr>
                <w:b/>
                <w:sz w:val="28"/>
                <w:szCs w:val="28"/>
              </w:rPr>
              <w:t>2021-2022</w:t>
            </w:r>
          </w:p>
          <w:p w:rsidR="000229F1" w:rsidRPr="004D77D6" w:rsidRDefault="000229F1" w:rsidP="004D77D6">
            <w:pPr>
              <w:jc w:val="both"/>
              <w:rPr>
                <w:b/>
                <w:sz w:val="28"/>
                <w:szCs w:val="28"/>
              </w:rPr>
            </w:pPr>
            <w:r w:rsidRPr="004D77D6">
              <w:rPr>
                <w:b/>
                <w:sz w:val="28"/>
                <w:szCs w:val="28"/>
                <w:lang w:val="kk-KZ"/>
              </w:rPr>
              <w:t>оқу жылы</w:t>
            </w:r>
          </w:p>
        </w:tc>
        <w:tc>
          <w:tcPr>
            <w:tcW w:w="1879" w:type="dxa"/>
            <w:tcBorders>
              <w:top w:val="single" w:sz="4" w:space="0" w:color="auto"/>
              <w:left w:val="single" w:sz="4" w:space="0" w:color="auto"/>
              <w:bottom w:val="single" w:sz="4" w:space="0" w:color="auto"/>
              <w:right w:val="single" w:sz="4" w:space="0" w:color="auto"/>
            </w:tcBorders>
          </w:tcPr>
          <w:p w:rsidR="000229F1" w:rsidRPr="004D77D6" w:rsidRDefault="000229F1" w:rsidP="004D77D6">
            <w:pPr>
              <w:jc w:val="both"/>
              <w:rPr>
                <w:b/>
                <w:sz w:val="28"/>
                <w:szCs w:val="28"/>
                <w:lang w:val="en-US"/>
              </w:rPr>
            </w:pPr>
            <w:r w:rsidRPr="004D77D6">
              <w:rPr>
                <w:b/>
                <w:sz w:val="28"/>
                <w:szCs w:val="28"/>
              </w:rPr>
              <w:t>202</w:t>
            </w:r>
            <w:r w:rsidR="003B3BA0">
              <w:rPr>
                <w:b/>
                <w:sz w:val="28"/>
                <w:szCs w:val="28"/>
                <w:lang w:val="en-US"/>
              </w:rPr>
              <w:t>2</w:t>
            </w:r>
            <w:r w:rsidRPr="004D77D6">
              <w:rPr>
                <w:b/>
                <w:sz w:val="28"/>
                <w:szCs w:val="28"/>
              </w:rPr>
              <w:t>-202</w:t>
            </w:r>
            <w:r w:rsidR="003B3BA0">
              <w:rPr>
                <w:b/>
                <w:sz w:val="28"/>
                <w:szCs w:val="28"/>
                <w:lang w:val="en-US"/>
              </w:rPr>
              <w:t>3</w:t>
            </w:r>
          </w:p>
          <w:p w:rsidR="000229F1" w:rsidRPr="004D77D6" w:rsidRDefault="000229F1" w:rsidP="004D77D6">
            <w:pPr>
              <w:jc w:val="both"/>
              <w:rPr>
                <w:b/>
                <w:sz w:val="28"/>
                <w:szCs w:val="28"/>
              </w:rPr>
            </w:pPr>
            <w:r w:rsidRPr="004D77D6">
              <w:rPr>
                <w:b/>
                <w:sz w:val="28"/>
                <w:szCs w:val="28"/>
                <w:lang w:val="kk-KZ"/>
              </w:rPr>
              <w:t>оқу жылы</w:t>
            </w:r>
          </w:p>
        </w:tc>
        <w:tc>
          <w:tcPr>
            <w:tcW w:w="1740" w:type="dxa"/>
            <w:tcBorders>
              <w:top w:val="single" w:sz="4" w:space="0" w:color="auto"/>
              <w:left w:val="single" w:sz="4" w:space="0" w:color="auto"/>
              <w:bottom w:val="single" w:sz="4" w:space="0" w:color="auto"/>
              <w:right w:val="single" w:sz="4" w:space="0" w:color="auto"/>
            </w:tcBorders>
            <w:hideMark/>
          </w:tcPr>
          <w:p w:rsidR="000229F1" w:rsidRPr="004D77D6" w:rsidRDefault="000229F1" w:rsidP="004D77D6">
            <w:pPr>
              <w:jc w:val="both"/>
              <w:rPr>
                <w:b/>
                <w:sz w:val="28"/>
                <w:szCs w:val="28"/>
                <w:lang w:val="en-US"/>
              </w:rPr>
            </w:pPr>
            <w:r w:rsidRPr="004D77D6">
              <w:rPr>
                <w:b/>
                <w:sz w:val="28"/>
                <w:szCs w:val="28"/>
              </w:rPr>
              <w:t>202</w:t>
            </w:r>
            <w:r w:rsidR="003B3BA0">
              <w:rPr>
                <w:b/>
                <w:sz w:val="28"/>
                <w:szCs w:val="28"/>
                <w:lang w:val="en-US"/>
              </w:rPr>
              <w:t>3</w:t>
            </w:r>
            <w:r w:rsidRPr="004D77D6">
              <w:rPr>
                <w:b/>
                <w:sz w:val="28"/>
                <w:szCs w:val="28"/>
              </w:rPr>
              <w:t>-202</w:t>
            </w:r>
            <w:r w:rsidR="003B3BA0">
              <w:rPr>
                <w:b/>
                <w:sz w:val="28"/>
                <w:szCs w:val="28"/>
                <w:lang w:val="en-US"/>
              </w:rPr>
              <w:t>4</w:t>
            </w:r>
          </w:p>
          <w:p w:rsidR="000229F1" w:rsidRPr="004D77D6" w:rsidRDefault="000229F1" w:rsidP="004D77D6">
            <w:pPr>
              <w:jc w:val="both"/>
              <w:rPr>
                <w:b/>
                <w:sz w:val="28"/>
                <w:szCs w:val="28"/>
              </w:rPr>
            </w:pPr>
            <w:r w:rsidRPr="004D77D6">
              <w:rPr>
                <w:b/>
                <w:sz w:val="28"/>
                <w:szCs w:val="28"/>
                <w:lang w:val="kk-KZ"/>
              </w:rPr>
              <w:t>оқу жылы</w:t>
            </w:r>
          </w:p>
        </w:tc>
      </w:tr>
      <w:tr w:rsidR="000229F1" w:rsidRPr="004D77D6" w:rsidTr="000229F1">
        <w:trPr>
          <w:jc w:val="center"/>
        </w:trPr>
        <w:tc>
          <w:tcPr>
            <w:tcW w:w="2003" w:type="dxa"/>
            <w:tcBorders>
              <w:top w:val="single" w:sz="4" w:space="0" w:color="auto"/>
              <w:left w:val="single" w:sz="4" w:space="0" w:color="auto"/>
              <w:bottom w:val="single" w:sz="4" w:space="0" w:color="auto"/>
              <w:right w:val="single" w:sz="4" w:space="0" w:color="auto"/>
            </w:tcBorders>
            <w:hideMark/>
          </w:tcPr>
          <w:p w:rsidR="000229F1" w:rsidRPr="004D77D6" w:rsidRDefault="007B7EAC" w:rsidP="004D77D6">
            <w:pPr>
              <w:jc w:val="both"/>
              <w:rPr>
                <w:sz w:val="28"/>
                <w:szCs w:val="28"/>
              </w:rPr>
            </w:pPr>
            <w:r>
              <w:rPr>
                <w:sz w:val="28"/>
                <w:szCs w:val="28"/>
                <w:lang w:val="kk-KZ"/>
              </w:rPr>
              <w:t>6</w:t>
            </w:r>
          </w:p>
        </w:tc>
        <w:tc>
          <w:tcPr>
            <w:tcW w:w="1879" w:type="dxa"/>
            <w:tcBorders>
              <w:top w:val="single" w:sz="4" w:space="0" w:color="auto"/>
              <w:left w:val="single" w:sz="4" w:space="0" w:color="auto"/>
              <w:bottom w:val="single" w:sz="4" w:space="0" w:color="auto"/>
              <w:right w:val="single" w:sz="4" w:space="0" w:color="auto"/>
            </w:tcBorders>
            <w:hideMark/>
          </w:tcPr>
          <w:p w:rsidR="000229F1" w:rsidRPr="004D77D6" w:rsidRDefault="007B7EAC" w:rsidP="004D77D6">
            <w:pPr>
              <w:jc w:val="both"/>
              <w:rPr>
                <w:sz w:val="28"/>
                <w:szCs w:val="28"/>
                <w:lang w:val="kk-KZ"/>
              </w:rPr>
            </w:pPr>
            <w:r>
              <w:rPr>
                <w:sz w:val="28"/>
                <w:szCs w:val="28"/>
                <w:lang w:val="kk-KZ"/>
              </w:rPr>
              <w:t>12</w:t>
            </w:r>
          </w:p>
        </w:tc>
        <w:tc>
          <w:tcPr>
            <w:tcW w:w="1740" w:type="dxa"/>
            <w:tcBorders>
              <w:top w:val="single" w:sz="4" w:space="0" w:color="auto"/>
              <w:left w:val="single" w:sz="4" w:space="0" w:color="auto"/>
              <w:bottom w:val="single" w:sz="4" w:space="0" w:color="auto"/>
              <w:right w:val="single" w:sz="4" w:space="0" w:color="auto"/>
            </w:tcBorders>
            <w:hideMark/>
          </w:tcPr>
          <w:p w:rsidR="000229F1" w:rsidRPr="004D77D6" w:rsidRDefault="007B7EAC" w:rsidP="004D77D6">
            <w:pPr>
              <w:jc w:val="both"/>
              <w:rPr>
                <w:sz w:val="28"/>
                <w:szCs w:val="28"/>
                <w:lang w:val="kk-KZ"/>
              </w:rPr>
            </w:pPr>
            <w:r>
              <w:rPr>
                <w:sz w:val="28"/>
                <w:szCs w:val="28"/>
                <w:lang w:val="kk-KZ"/>
              </w:rPr>
              <w:t>14</w:t>
            </w:r>
          </w:p>
          <w:p w:rsidR="00A64E7E" w:rsidRPr="004D77D6" w:rsidRDefault="00A64E7E" w:rsidP="004D77D6">
            <w:pPr>
              <w:jc w:val="both"/>
              <w:rPr>
                <w:sz w:val="28"/>
                <w:szCs w:val="28"/>
                <w:lang w:val="kk-KZ"/>
              </w:rPr>
            </w:pPr>
          </w:p>
        </w:tc>
      </w:tr>
    </w:tbl>
    <w:p w:rsidR="004078BC" w:rsidRPr="004D77D6" w:rsidRDefault="004078BC" w:rsidP="004D77D6">
      <w:pPr>
        <w:jc w:val="both"/>
        <w:rPr>
          <w:rFonts w:eastAsia="Calibri"/>
          <w:sz w:val="28"/>
          <w:szCs w:val="28"/>
          <w:lang w:val="kk-KZ"/>
        </w:rPr>
      </w:pPr>
    </w:p>
    <w:tbl>
      <w:tblPr>
        <w:tblStyle w:val="15"/>
        <w:tblW w:w="10441" w:type="dxa"/>
        <w:tblLook w:val="04A0" w:firstRow="1" w:lastRow="0" w:firstColumn="1" w:lastColumn="0" w:noHBand="0" w:noVBand="1"/>
      </w:tblPr>
      <w:tblGrid>
        <w:gridCol w:w="2012"/>
        <w:gridCol w:w="2165"/>
        <w:gridCol w:w="1192"/>
        <w:gridCol w:w="1132"/>
        <w:gridCol w:w="928"/>
        <w:gridCol w:w="1056"/>
        <w:gridCol w:w="970"/>
        <w:gridCol w:w="986"/>
      </w:tblGrid>
      <w:tr w:rsidR="004078BC" w:rsidRPr="004D77D6" w:rsidTr="00A108E1">
        <w:trPr>
          <w:trHeight w:val="736"/>
        </w:trPr>
        <w:tc>
          <w:tcPr>
            <w:tcW w:w="2012" w:type="dxa"/>
            <w:vMerge w:val="restart"/>
            <w:hideMark/>
          </w:tcPr>
          <w:p w:rsidR="004078BC" w:rsidRPr="004D77D6" w:rsidRDefault="004078BC" w:rsidP="004D77D6">
            <w:pPr>
              <w:jc w:val="both"/>
              <w:rPr>
                <w:rFonts w:eastAsia="Calibri"/>
                <w:b/>
                <w:sz w:val="28"/>
                <w:szCs w:val="28"/>
                <w:lang w:val="kk-KZ"/>
              </w:rPr>
            </w:pPr>
            <w:r w:rsidRPr="004D77D6">
              <w:rPr>
                <w:rFonts w:eastAsia="Calibri"/>
                <w:b/>
                <w:sz w:val="28"/>
                <w:szCs w:val="28"/>
                <w:lang w:val="kk-KZ"/>
              </w:rPr>
              <w:t>Оқу жылы</w:t>
            </w:r>
          </w:p>
        </w:tc>
        <w:tc>
          <w:tcPr>
            <w:tcW w:w="2165" w:type="dxa"/>
            <w:vMerge w:val="restart"/>
            <w:hideMark/>
          </w:tcPr>
          <w:p w:rsidR="004078BC" w:rsidRPr="004D77D6" w:rsidRDefault="004078BC" w:rsidP="004D77D6">
            <w:pPr>
              <w:jc w:val="both"/>
              <w:rPr>
                <w:rFonts w:eastAsia="Calibri"/>
                <w:b/>
                <w:sz w:val="28"/>
                <w:szCs w:val="28"/>
                <w:lang w:val="kk-KZ"/>
              </w:rPr>
            </w:pPr>
            <w:r w:rsidRPr="004D77D6">
              <w:rPr>
                <w:rFonts w:eastAsia="Calibri"/>
                <w:b/>
                <w:sz w:val="28"/>
                <w:szCs w:val="28"/>
                <w:lang w:val="kk-KZ"/>
              </w:rPr>
              <w:t>Оқушылардың саны</w:t>
            </w:r>
          </w:p>
        </w:tc>
        <w:tc>
          <w:tcPr>
            <w:tcW w:w="2324" w:type="dxa"/>
            <w:gridSpan w:val="2"/>
            <w:hideMark/>
          </w:tcPr>
          <w:p w:rsidR="004078BC" w:rsidRPr="004D77D6" w:rsidRDefault="004078BC" w:rsidP="004D77D6">
            <w:pPr>
              <w:jc w:val="both"/>
              <w:rPr>
                <w:rFonts w:eastAsia="Calibri"/>
                <w:b/>
                <w:sz w:val="28"/>
                <w:szCs w:val="28"/>
                <w:lang w:val="kk-KZ"/>
              </w:rPr>
            </w:pPr>
            <w:r w:rsidRPr="004D77D6">
              <w:rPr>
                <w:rFonts w:eastAsia="Calibri"/>
                <w:b/>
                <w:sz w:val="28"/>
                <w:szCs w:val="28"/>
                <w:lang w:val="kk-KZ"/>
              </w:rPr>
              <w:t>Халықаралық</w:t>
            </w:r>
          </w:p>
          <w:p w:rsidR="004078BC" w:rsidRPr="004D77D6" w:rsidRDefault="004078BC" w:rsidP="004D77D6">
            <w:pPr>
              <w:jc w:val="both"/>
              <w:rPr>
                <w:rFonts w:eastAsia="Calibri"/>
                <w:b/>
                <w:sz w:val="28"/>
                <w:szCs w:val="28"/>
                <w:lang w:val="kk-KZ"/>
              </w:rPr>
            </w:pPr>
            <w:r w:rsidRPr="004D77D6">
              <w:rPr>
                <w:rFonts w:eastAsia="Calibri"/>
                <w:b/>
                <w:sz w:val="28"/>
                <w:szCs w:val="28"/>
                <w:lang w:val="kk-KZ"/>
              </w:rPr>
              <w:t>Республикалық</w:t>
            </w:r>
          </w:p>
        </w:tc>
        <w:tc>
          <w:tcPr>
            <w:tcW w:w="1984" w:type="dxa"/>
            <w:gridSpan w:val="2"/>
            <w:hideMark/>
          </w:tcPr>
          <w:p w:rsidR="004078BC" w:rsidRPr="004D77D6" w:rsidRDefault="004078BC" w:rsidP="004D77D6">
            <w:pPr>
              <w:jc w:val="both"/>
              <w:rPr>
                <w:rFonts w:eastAsia="Calibri"/>
                <w:b/>
                <w:sz w:val="28"/>
                <w:szCs w:val="28"/>
                <w:lang w:val="kk-KZ"/>
              </w:rPr>
            </w:pPr>
            <w:r w:rsidRPr="004D77D6">
              <w:rPr>
                <w:rFonts w:eastAsia="Calibri"/>
                <w:b/>
                <w:sz w:val="28"/>
                <w:szCs w:val="28"/>
                <w:lang w:val="kk-KZ"/>
              </w:rPr>
              <w:t>Облыстық</w:t>
            </w:r>
          </w:p>
        </w:tc>
        <w:tc>
          <w:tcPr>
            <w:tcW w:w="1956" w:type="dxa"/>
            <w:gridSpan w:val="2"/>
            <w:hideMark/>
          </w:tcPr>
          <w:p w:rsidR="004078BC" w:rsidRPr="004D77D6" w:rsidRDefault="00522540" w:rsidP="004D77D6">
            <w:pPr>
              <w:jc w:val="both"/>
              <w:rPr>
                <w:rFonts w:eastAsia="Calibri"/>
                <w:b/>
                <w:sz w:val="28"/>
                <w:szCs w:val="28"/>
                <w:lang w:val="kk-KZ"/>
              </w:rPr>
            </w:pPr>
            <w:r w:rsidRPr="004D77D6">
              <w:rPr>
                <w:rFonts w:eastAsia="Calibri"/>
                <w:b/>
                <w:sz w:val="28"/>
                <w:szCs w:val="28"/>
                <w:lang w:val="kk-KZ"/>
              </w:rPr>
              <w:t xml:space="preserve">Аудандық </w:t>
            </w:r>
          </w:p>
        </w:tc>
      </w:tr>
      <w:tr w:rsidR="004078BC" w:rsidRPr="004D77D6" w:rsidTr="00A108E1">
        <w:trPr>
          <w:trHeight w:val="356"/>
        </w:trPr>
        <w:tc>
          <w:tcPr>
            <w:tcW w:w="2012" w:type="dxa"/>
            <w:vMerge/>
            <w:hideMark/>
          </w:tcPr>
          <w:p w:rsidR="004078BC" w:rsidRPr="004D77D6" w:rsidRDefault="004078BC" w:rsidP="004D77D6">
            <w:pPr>
              <w:jc w:val="both"/>
              <w:rPr>
                <w:rFonts w:eastAsia="Calibri"/>
                <w:b/>
                <w:sz w:val="28"/>
                <w:szCs w:val="28"/>
                <w:lang w:val="kk-KZ"/>
              </w:rPr>
            </w:pPr>
          </w:p>
        </w:tc>
        <w:tc>
          <w:tcPr>
            <w:tcW w:w="2165" w:type="dxa"/>
            <w:vMerge/>
            <w:hideMark/>
          </w:tcPr>
          <w:p w:rsidR="004078BC" w:rsidRPr="004D77D6" w:rsidRDefault="004078BC" w:rsidP="004D77D6">
            <w:pPr>
              <w:jc w:val="both"/>
              <w:rPr>
                <w:rFonts w:eastAsia="Calibri"/>
                <w:b/>
                <w:sz w:val="28"/>
                <w:szCs w:val="28"/>
                <w:lang w:val="kk-KZ"/>
              </w:rPr>
            </w:pPr>
          </w:p>
        </w:tc>
        <w:tc>
          <w:tcPr>
            <w:tcW w:w="1192" w:type="dxa"/>
            <w:hideMark/>
          </w:tcPr>
          <w:p w:rsidR="004078BC" w:rsidRPr="004D77D6" w:rsidRDefault="004078BC" w:rsidP="004D77D6">
            <w:pPr>
              <w:jc w:val="both"/>
              <w:rPr>
                <w:rFonts w:eastAsia="Calibri"/>
                <w:sz w:val="28"/>
                <w:szCs w:val="28"/>
                <w:lang w:val="kk-KZ"/>
              </w:rPr>
            </w:pPr>
            <w:r w:rsidRPr="004D77D6">
              <w:rPr>
                <w:rFonts w:eastAsia="Calibri"/>
                <w:sz w:val="28"/>
                <w:szCs w:val="28"/>
                <w:lang w:val="kk-KZ"/>
              </w:rPr>
              <w:t>Саны</w:t>
            </w:r>
          </w:p>
        </w:tc>
        <w:tc>
          <w:tcPr>
            <w:tcW w:w="1132" w:type="dxa"/>
            <w:hideMark/>
          </w:tcPr>
          <w:p w:rsidR="004078BC" w:rsidRPr="004D77D6" w:rsidRDefault="004078BC" w:rsidP="004D77D6">
            <w:pPr>
              <w:jc w:val="both"/>
              <w:rPr>
                <w:rFonts w:eastAsia="Calibri"/>
                <w:sz w:val="28"/>
                <w:szCs w:val="28"/>
              </w:rPr>
            </w:pPr>
            <w:r w:rsidRPr="004D77D6">
              <w:rPr>
                <w:rFonts w:eastAsia="Calibri"/>
                <w:sz w:val="28"/>
                <w:szCs w:val="28"/>
              </w:rPr>
              <w:t>%</w:t>
            </w:r>
          </w:p>
        </w:tc>
        <w:tc>
          <w:tcPr>
            <w:tcW w:w="928" w:type="dxa"/>
            <w:hideMark/>
          </w:tcPr>
          <w:p w:rsidR="004078BC" w:rsidRPr="004D77D6" w:rsidRDefault="004078BC" w:rsidP="004D77D6">
            <w:pPr>
              <w:jc w:val="both"/>
              <w:rPr>
                <w:rFonts w:eastAsia="Calibri"/>
                <w:sz w:val="28"/>
                <w:szCs w:val="28"/>
                <w:lang w:val="kk-KZ"/>
              </w:rPr>
            </w:pPr>
            <w:r w:rsidRPr="004D77D6">
              <w:rPr>
                <w:rFonts w:eastAsia="Calibri"/>
                <w:sz w:val="28"/>
                <w:szCs w:val="28"/>
                <w:lang w:val="kk-KZ"/>
              </w:rPr>
              <w:t>Саны</w:t>
            </w:r>
          </w:p>
        </w:tc>
        <w:tc>
          <w:tcPr>
            <w:tcW w:w="1056" w:type="dxa"/>
            <w:hideMark/>
          </w:tcPr>
          <w:p w:rsidR="004078BC" w:rsidRPr="004D77D6" w:rsidRDefault="004078BC" w:rsidP="004D77D6">
            <w:pPr>
              <w:jc w:val="both"/>
              <w:rPr>
                <w:rFonts w:eastAsia="Calibri"/>
                <w:sz w:val="28"/>
                <w:szCs w:val="28"/>
              </w:rPr>
            </w:pPr>
            <w:r w:rsidRPr="004D77D6">
              <w:rPr>
                <w:rFonts w:eastAsia="Calibri"/>
                <w:sz w:val="28"/>
                <w:szCs w:val="28"/>
              </w:rPr>
              <w:t>%</w:t>
            </w:r>
          </w:p>
        </w:tc>
        <w:tc>
          <w:tcPr>
            <w:tcW w:w="970" w:type="dxa"/>
            <w:hideMark/>
          </w:tcPr>
          <w:p w:rsidR="004078BC" w:rsidRPr="004D77D6" w:rsidRDefault="004078BC" w:rsidP="004D77D6">
            <w:pPr>
              <w:jc w:val="both"/>
              <w:rPr>
                <w:rFonts w:eastAsia="Calibri"/>
                <w:sz w:val="28"/>
                <w:szCs w:val="28"/>
                <w:lang w:val="kk-KZ"/>
              </w:rPr>
            </w:pPr>
            <w:r w:rsidRPr="004D77D6">
              <w:rPr>
                <w:rFonts w:eastAsia="Calibri"/>
                <w:sz w:val="28"/>
                <w:szCs w:val="28"/>
                <w:lang w:val="kk-KZ"/>
              </w:rPr>
              <w:t>Саны</w:t>
            </w:r>
          </w:p>
        </w:tc>
        <w:tc>
          <w:tcPr>
            <w:tcW w:w="986" w:type="dxa"/>
            <w:hideMark/>
          </w:tcPr>
          <w:p w:rsidR="004078BC" w:rsidRPr="004D77D6" w:rsidRDefault="004078BC" w:rsidP="004D77D6">
            <w:pPr>
              <w:jc w:val="both"/>
              <w:rPr>
                <w:rFonts w:eastAsia="Calibri"/>
                <w:sz w:val="28"/>
                <w:szCs w:val="28"/>
              </w:rPr>
            </w:pPr>
            <w:r w:rsidRPr="004D77D6">
              <w:rPr>
                <w:rFonts w:eastAsia="Calibri"/>
                <w:sz w:val="28"/>
                <w:szCs w:val="28"/>
              </w:rPr>
              <w:t>%</w:t>
            </w:r>
          </w:p>
        </w:tc>
      </w:tr>
      <w:tr w:rsidR="00753E64" w:rsidRPr="004D77D6" w:rsidTr="00A108E1">
        <w:trPr>
          <w:trHeight w:val="356"/>
        </w:trPr>
        <w:tc>
          <w:tcPr>
            <w:tcW w:w="2012" w:type="dxa"/>
            <w:hideMark/>
          </w:tcPr>
          <w:p w:rsidR="00753E64" w:rsidRPr="004D77D6" w:rsidRDefault="00295F2B" w:rsidP="004D77D6">
            <w:pPr>
              <w:jc w:val="both"/>
              <w:rPr>
                <w:rFonts w:eastAsia="Calibri"/>
                <w:sz w:val="28"/>
                <w:szCs w:val="28"/>
                <w:lang w:val="kk-KZ"/>
              </w:rPr>
            </w:pPr>
            <w:r>
              <w:rPr>
                <w:rFonts w:eastAsia="Calibri"/>
                <w:sz w:val="28"/>
                <w:szCs w:val="28"/>
                <w:lang w:val="kk-KZ"/>
              </w:rPr>
              <w:t>2021-2022</w:t>
            </w:r>
          </w:p>
        </w:tc>
        <w:tc>
          <w:tcPr>
            <w:tcW w:w="2165" w:type="dxa"/>
          </w:tcPr>
          <w:p w:rsidR="00753E64" w:rsidRPr="004D77D6" w:rsidRDefault="006E4D18" w:rsidP="004D77D6">
            <w:pPr>
              <w:jc w:val="both"/>
              <w:rPr>
                <w:rFonts w:eastAsia="Calibri"/>
                <w:sz w:val="28"/>
                <w:szCs w:val="28"/>
                <w:lang w:val="kk-KZ"/>
              </w:rPr>
            </w:pPr>
            <w:r>
              <w:rPr>
                <w:rFonts w:eastAsia="Calibri"/>
                <w:sz w:val="28"/>
                <w:szCs w:val="28"/>
                <w:lang w:val="kk-KZ"/>
              </w:rPr>
              <w:t>92</w:t>
            </w:r>
          </w:p>
        </w:tc>
        <w:tc>
          <w:tcPr>
            <w:tcW w:w="1192" w:type="dxa"/>
          </w:tcPr>
          <w:p w:rsidR="00753E64" w:rsidRPr="004D77D6" w:rsidRDefault="006E4D18" w:rsidP="004D77D6">
            <w:pPr>
              <w:jc w:val="both"/>
              <w:rPr>
                <w:rFonts w:eastAsia="Calibri"/>
                <w:sz w:val="28"/>
                <w:szCs w:val="28"/>
              </w:rPr>
            </w:pPr>
            <w:r>
              <w:rPr>
                <w:rFonts w:eastAsia="Calibri"/>
                <w:sz w:val="28"/>
                <w:szCs w:val="28"/>
              </w:rPr>
              <w:t>13</w:t>
            </w:r>
          </w:p>
        </w:tc>
        <w:tc>
          <w:tcPr>
            <w:tcW w:w="1132" w:type="dxa"/>
            <w:hideMark/>
          </w:tcPr>
          <w:p w:rsidR="00753E64" w:rsidRPr="004D77D6" w:rsidRDefault="006E4D18" w:rsidP="004D77D6">
            <w:pPr>
              <w:jc w:val="both"/>
              <w:rPr>
                <w:rFonts w:eastAsia="Calibri"/>
                <w:sz w:val="28"/>
                <w:szCs w:val="28"/>
              </w:rPr>
            </w:pPr>
            <w:r>
              <w:rPr>
                <w:rFonts w:eastAsia="Calibri"/>
                <w:sz w:val="28"/>
                <w:szCs w:val="28"/>
              </w:rPr>
              <w:t>14</w:t>
            </w:r>
            <w:r w:rsidR="00753E64" w:rsidRPr="004D77D6">
              <w:rPr>
                <w:rFonts w:eastAsia="Calibri"/>
                <w:sz w:val="28"/>
                <w:szCs w:val="28"/>
              </w:rPr>
              <w:t xml:space="preserve"> %</w:t>
            </w:r>
          </w:p>
        </w:tc>
        <w:tc>
          <w:tcPr>
            <w:tcW w:w="928" w:type="dxa"/>
          </w:tcPr>
          <w:p w:rsidR="00753E64" w:rsidRPr="004D77D6" w:rsidRDefault="006E4D18" w:rsidP="004D77D6">
            <w:pPr>
              <w:jc w:val="both"/>
              <w:rPr>
                <w:rFonts w:eastAsia="Calibri"/>
                <w:sz w:val="28"/>
                <w:szCs w:val="28"/>
              </w:rPr>
            </w:pPr>
            <w:r>
              <w:rPr>
                <w:rFonts w:eastAsia="Calibri"/>
                <w:sz w:val="28"/>
                <w:szCs w:val="28"/>
              </w:rPr>
              <w:t>65</w:t>
            </w:r>
          </w:p>
        </w:tc>
        <w:tc>
          <w:tcPr>
            <w:tcW w:w="1056" w:type="dxa"/>
            <w:hideMark/>
          </w:tcPr>
          <w:p w:rsidR="00753E64" w:rsidRPr="004D77D6" w:rsidRDefault="003A502F" w:rsidP="004D77D6">
            <w:pPr>
              <w:jc w:val="both"/>
              <w:rPr>
                <w:rFonts w:eastAsia="Calibri"/>
                <w:sz w:val="28"/>
                <w:szCs w:val="28"/>
              </w:rPr>
            </w:pPr>
            <w:r w:rsidRPr="004D77D6">
              <w:rPr>
                <w:rFonts w:eastAsia="Calibri"/>
                <w:sz w:val="28"/>
                <w:szCs w:val="28"/>
              </w:rPr>
              <w:t>7</w:t>
            </w:r>
            <w:r w:rsidR="006E4D18">
              <w:rPr>
                <w:rFonts w:eastAsia="Calibri"/>
                <w:sz w:val="28"/>
                <w:szCs w:val="28"/>
                <w:lang w:val="kk-KZ"/>
              </w:rPr>
              <w:t>1</w:t>
            </w:r>
            <w:r w:rsidR="00753E64" w:rsidRPr="004D77D6">
              <w:rPr>
                <w:rFonts w:eastAsia="Calibri"/>
                <w:sz w:val="28"/>
                <w:szCs w:val="28"/>
              </w:rPr>
              <w:t>%</w:t>
            </w:r>
          </w:p>
        </w:tc>
        <w:tc>
          <w:tcPr>
            <w:tcW w:w="970" w:type="dxa"/>
          </w:tcPr>
          <w:p w:rsidR="00753E64" w:rsidRPr="004D77D6" w:rsidRDefault="006E4D18" w:rsidP="004D77D6">
            <w:pPr>
              <w:jc w:val="both"/>
              <w:rPr>
                <w:rFonts w:eastAsia="Calibri"/>
                <w:sz w:val="28"/>
                <w:szCs w:val="28"/>
              </w:rPr>
            </w:pPr>
            <w:r>
              <w:rPr>
                <w:rFonts w:eastAsia="Calibri"/>
                <w:sz w:val="28"/>
                <w:szCs w:val="28"/>
              </w:rPr>
              <w:t>6</w:t>
            </w:r>
          </w:p>
        </w:tc>
        <w:tc>
          <w:tcPr>
            <w:tcW w:w="986" w:type="dxa"/>
            <w:hideMark/>
          </w:tcPr>
          <w:p w:rsidR="00753E64" w:rsidRPr="004D77D6" w:rsidRDefault="006E4D18" w:rsidP="004D77D6">
            <w:pPr>
              <w:jc w:val="both"/>
              <w:rPr>
                <w:rFonts w:eastAsia="Calibri"/>
                <w:sz w:val="28"/>
                <w:szCs w:val="28"/>
              </w:rPr>
            </w:pPr>
            <w:r>
              <w:rPr>
                <w:rFonts w:eastAsia="Calibri"/>
                <w:sz w:val="28"/>
                <w:szCs w:val="28"/>
              </w:rPr>
              <w:t>6,5</w:t>
            </w:r>
            <w:r w:rsidR="00753E64" w:rsidRPr="004D77D6">
              <w:rPr>
                <w:rFonts w:eastAsia="Calibri"/>
                <w:sz w:val="28"/>
                <w:szCs w:val="28"/>
              </w:rPr>
              <w:t>%</w:t>
            </w:r>
          </w:p>
        </w:tc>
      </w:tr>
      <w:tr w:rsidR="00753E64" w:rsidRPr="004D77D6" w:rsidTr="00A108E1">
        <w:trPr>
          <w:trHeight w:val="356"/>
        </w:trPr>
        <w:tc>
          <w:tcPr>
            <w:tcW w:w="2012" w:type="dxa"/>
            <w:hideMark/>
          </w:tcPr>
          <w:p w:rsidR="00753E64" w:rsidRPr="004D77D6" w:rsidRDefault="00295F2B" w:rsidP="004D77D6">
            <w:pPr>
              <w:jc w:val="both"/>
              <w:rPr>
                <w:rFonts w:eastAsia="Calibri"/>
                <w:sz w:val="28"/>
                <w:szCs w:val="28"/>
              </w:rPr>
            </w:pPr>
            <w:r>
              <w:rPr>
                <w:rFonts w:eastAsia="Calibri"/>
                <w:sz w:val="28"/>
                <w:szCs w:val="28"/>
                <w:lang w:val="kk-KZ"/>
              </w:rPr>
              <w:t>2022-2023</w:t>
            </w:r>
          </w:p>
        </w:tc>
        <w:tc>
          <w:tcPr>
            <w:tcW w:w="2165" w:type="dxa"/>
          </w:tcPr>
          <w:p w:rsidR="00753E64" w:rsidRPr="004D77D6" w:rsidRDefault="006E4D18" w:rsidP="004D77D6">
            <w:pPr>
              <w:jc w:val="both"/>
              <w:rPr>
                <w:rFonts w:eastAsia="Calibri"/>
                <w:sz w:val="28"/>
                <w:szCs w:val="28"/>
                <w:lang w:val="kk-KZ"/>
              </w:rPr>
            </w:pPr>
            <w:r>
              <w:rPr>
                <w:rFonts w:eastAsia="Calibri"/>
                <w:sz w:val="28"/>
                <w:szCs w:val="28"/>
                <w:lang w:val="kk-KZ"/>
              </w:rPr>
              <w:t>82</w:t>
            </w:r>
          </w:p>
        </w:tc>
        <w:tc>
          <w:tcPr>
            <w:tcW w:w="1192" w:type="dxa"/>
          </w:tcPr>
          <w:p w:rsidR="00753E64" w:rsidRPr="004D77D6" w:rsidRDefault="006E4D18" w:rsidP="004D77D6">
            <w:pPr>
              <w:jc w:val="both"/>
              <w:rPr>
                <w:rFonts w:eastAsia="Calibri"/>
                <w:sz w:val="28"/>
                <w:szCs w:val="28"/>
              </w:rPr>
            </w:pPr>
            <w:r>
              <w:rPr>
                <w:rFonts w:eastAsia="Calibri"/>
                <w:sz w:val="28"/>
                <w:szCs w:val="28"/>
              </w:rPr>
              <w:t>19</w:t>
            </w:r>
          </w:p>
        </w:tc>
        <w:tc>
          <w:tcPr>
            <w:tcW w:w="1132" w:type="dxa"/>
            <w:hideMark/>
          </w:tcPr>
          <w:p w:rsidR="00753E64" w:rsidRPr="004D77D6" w:rsidRDefault="006E4D18" w:rsidP="004D77D6">
            <w:pPr>
              <w:jc w:val="both"/>
              <w:rPr>
                <w:rFonts w:eastAsia="Calibri"/>
                <w:sz w:val="28"/>
                <w:szCs w:val="28"/>
              </w:rPr>
            </w:pPr>
            <w:r>
              <w:rPr>
                <w:rFonts w:eastAsia="Calibri"/>
                <w:sz w:val="28"/>
                <w:szCs w:val="28"/>
              </w:rPr>
              <w:t>23</w:t>
            </w:r>
            <w:r w:rsidR="00753E64" w:rsidRPr="004D77D6">
              <w:rPr>
                <w:rFonts w:eastAsia="Calibri"/>
                <w:sz w:val="28"/>
                <w:szCs w:val="28"/>
              </w:rPr>
              <w:t>%</w:t>
            </w:r>
          </w:p>
        </w:tc>
        <w:tc>
          <w:tcPr>
            <w:tcW w:w="928" w:type="dxa"/>
          </w:tcPr>
          <w:p w:rsidR="00753E64" w:rsidRPr="004D77D6" w:rsidRDefault="006E4D18" w:rsidP="004D77D6">
            <w:pPr>
              <w:jc w:val="both"/>
              <w:rPr>
                <w:rFonts w:eastAsia="Calibri"/>
                <w:sz w:val="28"/>
                <w:szCs w:val="28"/>
              </w:rPr>
            </w:pPr>
            <w:r>
              <w:rPr>
                <w:rFonts w:eastAsia="Calibri"/>
                <w:sz w:val="28"/>
                <w:szCs w:val="28"/>
              </w:rPr>
              <w:t>96</w:t>
            </w:r>
          </w:p>
        </w:tc>
        <w:tc>
          <w:tcPr>
            <w:tcW w:w="1056" w:type="dxa"/>
            <w:hideMark/>
          </w:tcPr>
          <w:p w:rsidR="00753E64" w:rsidRPr="004D77D6" w:rsidRDefault="006E4D18" w:rsidP="004D77D6">
            <w:pPr>
              <w:jc w:val="both"/>
              <w:rPr>
                <w:rFonts w:eastAsia="Calibri"/>
                <w:sz w:val="28"/>
                <w:szCs w:val="28"/>
              </w:rPr>
            </w:pPr>
            <w:r>
              <w:rPr>
                <w:rFonts w:eastAsia="Calibri"/>
                <w:sz w:val="28"/>
                <w:szCs w:val="28"/>
              </w:rPr>
              <w:t>10</w:t>
            </w:r>
            <w:r>
              <w:rPr>
                <w:rFonts w:eastAsia="Calibri"/>
                <w:sz w:val="28"/>
                <w:szCs w:val="28"/>
                <w:lang w:val="kk-KZ"/>
              </w:rPr>
              <w:t>0</w:t>
            </w:r>
            <w:r w:rsidR="00753E64" w:rsidRPr="004D77D6">
              <w:rPr>
                <w:rFonts w:eastAsia="Calibri"/>
                <w:sz w:val="28"/>
                <w:szCs w:val="28"/>
              </w:rPr>
              <w:t>%</w:t>
            </w:r>
          </w:p>
        </w:tc>
        <w:tc>
          <w:tcPr>
            <w:tcW w:w="970" w:type="dxa"/>
          </w:tcPr>
          <w:p w:rsidR="00753E64" w:rsidRPr="004D77D6" w:rsidRDefault="006E4D18" w:rsidP="004D77D6">
            <w:pPr>
              <w:jc w:val="both"/>
              <w:rPr>
                <w:rFonts w:eastAsia="Calibri"/>
                <w:sz w:val="28"/>
                <w:szCs w:val="28"/>
              </w:rPr>
            </w:pPr>
            <w:r>
              <w:rPr>
                <w:rFonts w:eastAsia="Calibri"/>
                <w:sz w:val="28"/>
                <w:szCs w:val="28"/>
              </w:rPr>
              <w:t>12</w:t>
            </w:r>
          </w:p>
        </w:tc>
        <w:tc>
          <w:tcPr>
            <w:tcW w:w="986" w:type="dxa"/>
            <w:hideMark/>
          </w:tcPr>
          <w:p w:rsidR="00753E64" w:rsidRPr="004D77D6" w:rsidRDefault="006E4D18" w:rsidP="004D77D6">
            <w:pPr>
              <w:jc w:val="both"/>
              <w:rPr>
                <w:rFonts w:eastAsia="Calibri"/>
                <w:sz w:val="28"/>
                <w:szCs w:val="28"/>
              </w:rPr>
            </w:pPr>
            <w:r>
              <w:rPr>
                <w:rFonts w:eastAsia="Calibri"/>
                <w:sz w:val="28"/>
                <w:szCs w:val="28"/>
              </w:rPr>
              <w:t>14,6</w:t>
            </w:r>
            <w:r w:rsidR="00753E64" w:rsidRPr="004D77D6">
              <w:rPr>
                <w:rFonts w:eastAsia="Calibri"/>
                <w:sz w:val="28"/>
                <w:szCs w:val="28"/>
              </w:rPr>
              <w:t>%</w:t>
            </w:r>
          </w:p>
        </w:tc>
      </w:tr>
      <w:tr w:rsidR="00753E64" w:rsidRPr="004D77D6" w:rsidTr="00A108E1">
        <w:trPr>
          <w:trHeight w:val="356"/>
        </w:trPr>
        <w:tc>
          <w:tcPr>
            <w:tcW w:w="2012" w:type="dxa"/>
            <w:hideMark/>
          </w:tcPr>
          <w:p w:rsidR="00753E64" w:rsidRPr="004D77D6" w:rsidRDefault="00753E64" w:rsidP="004D77D6">
            <w:pPr>
              <w:jc w:val="both"/>
              <w:rPr>
                <w:rFonts w:eastAsia="Calibri"/>
                <w:sz w:val="28"/>
                <w:szCs w:val="28"/>
              </w:rPr>
            </w:pPr>
            <w:r w:rsidRPr="004D77D6">
              <w:rPr>
                <w:rFonts w:eastAsia="Calibri"/>
                <w:sz w:val="28"/>
                <w:szCs w:val="28"/>
                <w:lang w:val="kk-KZ"/>
              </w:rPr>
              <w:t>202</w:t>
            </w:r>
            <w:r w:rsidR="00295F2B">
              <w:rPr>
                <w:rFonts w:eastAsia="Calibri"/>
                <w:sz w:val="28"/>
                <w:szCs w:val="28"/>
              </w:rPr>
              <w:t>3</w:t>
            </w:r>
            <w:r w:rsidRPr="004D77D6">
              <w:rPr>
                <w:rFonts w:eastAsia="Calibri"/>
                <w:sz w:val="28"/>
                <w:szCs w:val="28"/>
                <w:lang w:val="kk-KZ"/>
              </w:rPr>
              <w:t>-202</w:t>
            </w:r>
            <w:r w:rsidR="00295F2B">
              <w:rPr>
                <w:rFonts w:eastAsia="Calibri"/>
                <w:sz w:val="28"/>
                <w:szCs w:val="28"/>
              </w:rPr>
              <w:t>4</w:t>
            </w:r>
          </w:p>
        </w:tc>
        <w:tc>
          <w:tcPr>
            <w:tcW w:w="2165" w:type="dxa"/>
          </w:tcPr>
          <w:p w:rsidR="00753E64" w:rsidRPr="004D77D6" w:rsidRDefault="00295F2B" w:rsidP="004D77D6">
            <w:pPr>
              <w:jc w:val="both"/>
              <w:rPr>
                <w:rFonts w:eastAsia="Calibri"/>
                <w:sz w:val="28"/>
                <w:szCs w:val="28"/>
              </w:rPr>
            </w:pPr>
            <w:r>
              <w:rPr>
                <w:rFonts w:eastAsia="Calibri"/>
                <w:sz w:val="28"/>
                <w:szCs w:val="28"/>
              </w:rPr>
              <w:t>76</w:t>
            </w:r>
          </w:p>
        </w:tc>
        <w:tc>
          <w:tcPr>
            <w:tcW w:w="1192" w:type="dxa"/>
          </w:tcPr>
          <w:p w:rsidR="00753E64" w:rsidRPr="004D77D6" w:rsidRDefault="006E4D18" w:rsidP="004D77D6">
            <w:pPr>
              <w:jc w:val="both"/>
              <w:rPr>
                <w:rFonts w:eastAsia="Calibri"/>
                <w:sz w:val="28"/>
                <w:szCs w:val="28"/>
              </w:rPr>
            </w:pPr>
            <w:r>
              <w:rPr>
                <w:rFonts w:eastAsia="Calibri"/>
                <w:sz w:val="28"/>
                <w:szCs w:val="28"/>
              </w:rPr>
              <w:t>24</w:t>
            </w:r>
          </w:p>
        </w:tc>
        <w:tc>
          <w:tcPr>
            <w:tcW w:w="1132" w:type="dxa"/>
            <w:hideMark/>
          </w:tcPr>
          <w:p w:rsidR="00753E64" w:rsidRPr="004D77D6" w:rsidRDefault="006E4D18" w:rsidP="004D77D6">
            <w:pPr>
              <w:jc w:val="both"/>
              <w:rPr>
                <w:rFonts w:eastAsia="Calibri"/>
                <w:sz w:val="28"/>
                <w:szCs w:val="28"/>
              </w:rPr>
            </w:pPr>
            <w:r>
              <w:rPr>
                <w:rFonts w:eastAsia="Calibri"/>
                <w:sz w:val="28"/>
                <w:szCs w:val="28"/>
              </w:rPr>
              <w:t>32</w:t>
            </w:r>
            <w:r w:rsidR="00753E64" w:rsidRPr="004D77D6">
              <w:rPr>
                <w:rFonts w:eastAsia="Calibri"/>
                <w:sz w:val="28"/>
                <w:szCs w:val="28"/>
              </w:rPr>
              <w:t>%</w:t>
            </w:r>
          </w:p>
        </w:tc>
        <w:tc>
          <w:tcPr>
            <w:tcW w:w="928" w:type="dxa"/>
          </w:tcPr>
          <w:p w:rsidR="00753E64" w:rsidRPr="004D77D6" w:rsidRDefault="006E4D18" w:rsidP="004D77D6">
            <w:pPr>
              <w:jc w:val="both"/>
              <w:rPr>
                <w:rFonts w:eastAsia="Calibri"/>
                <w:sz w:val="28"/>
                <w:szCs w:val="28"/>
              </w:rPr>
            </w:pPr>
            <w:r>
              <w:rPr>
                <w:rFonts w:eastAsia="Calibri"/>
                <w:sz w:val="28"/>
                <w:szCs w:val="28"/>
              </w:rPr>
              <w:t>113</w:t>
            </w:r>
          </w:p>
        </w:tc>
        <w:tc>
          <w:tcPr>
            <w:tcW w:w="1056" w:type="dxa"/>
            <w:hideMark/>
          </w:tcPr>
          <w:p w:rsidR="00753E64" w:rsidRPr="004D77D6" w:rsidRDefault="006E4D18" w:rsidP="004D77D6">
            <w:pPr>
              <w:jc w:val="both"/>
              <w:rPr>
                <w:rFonts w:eastAsia="Calibri"/>
                <w:sz w:val="28"/>
                <w:szCs w:val="28"/>
              </w:rPr>
            </w:pPr>
            <w:r>
              <w:rPr>
                <w:rFonts w:eastAsia="Calibri"/>
                <w:sz w:val="28"/>
                <w:szCs w:val="28"/>
              </w:rPr>
              <w:t>100</w:t>
            </w:r>
            <w:r w:rsidR="00753E64" w:rsidRPr="004D77D6">
              <w:rPr>
                <w:rFonts w:eastAsia="Calibri"/>
                <w:sz w:val="28"/>
                <w:szCs w:val="28"/>
              </w:rPr>
              <w:t>%</w:t>
            </w:r>
          </w:p>
        </w:tc>
        <w:tc>
          <w:tcPr>
            <w:tcW w:w="970" w:type="dxa"/>
          </w:tcPr>
          <w:p w:rsidR="00753E64" w:rsidRPr="004D77D6" w:rsidRDefault="006E4D18" w:rsidP="004D77D6">
            <w:pPr>
              <w:jc w:val="both"/>
              <w:rPr>
                <w:rFonts w:eastAsia="Calibri"/>
                <w:sz w:val="28"/>
                <w:szCs w:val="28"/>
                <w:highlight w:val="yellow"/>
              </w:rPr>
            </w:pPr>
            <w:r>
              <w:rPr>
                <w:rFonts w:eastAsia="Calibri"/>
                <w:sz w:val="28"/>
                <w:szCs w:val="28"/>
              </w:rPr>
              <w:t>14</w:t>
            </w:r>
          </w:p>
        </w:tc>
        <w:tc>
          <w:tcPr>
            <w:tcW w:w="986" w:type="dxa"/>
            <w:hideMark/>
          </w:tcPr>
          <w:p w:rsidR="00753E64" w:rsidRPr="004D77D6" w:rsidRDefault="006E4D18" w:rsidP="004D77D6">
            <w:pPr>
              <w:jc w:val="both"/>
              <w:rPr>
                <w:rFonts w:eastAsia="Calibri"/>
                <w:sz w:val="28"/>
                <w:szCs w:val="28"/>
              </w:rPr>
            </w:pPr>
            <w:r>
              <w:rPr>
                <w:rFonts w:eastAsia="Calibri"/>
                <w:sz w:val="28"/>
                <w:szCs w:val="28"/>
              </w:rPr>
              <w:t>18,4</w:t>
            </w:r>
            <w:r w:rsidR="00521226" w:rsidRPr="004D77D6">
              <w:rPr>
                <w:rFonts w:eastAsia="Calibri"/>
                <w:sz w:val="28"/>
                <w:szCs w:val="28"/>
              </w:rPr>
              <w:t>%</w:t>
            </w:r>
          </w:p>
        </w:tc>
      </w:tr>
      <w:tr w:rsidR="00753E64" w:rsidRPr="004D77D6" w:rsidTr="00A108E1">
        <w:trPr>
          <w:trHeight w:val="356"/>
        </w:trPr>
        <w:tc>
          <w:tcPr>
            <w:tcW w:w="2012" w:type="dxa"/>
            <w:hideMark/>
          </w:tcPr>
          <w:p w:rsidR="00753E64" w:rsidRPr="004D77D6" w:rsidRDefault="00753E64" w:rsidP="004D77D6">
            <w:pPr>
              <w:jc w:val="both"/>
              <w:rPr>
                <w:rFonts w:eastAsia="Calibri"/>
                <w:b/>
                <w:sz w:val="28"/>
                <w:szCs w:val="28"/>
                <w:lang w:val="kk-KZ"/>
              </w:rPr>
            </w:pPr>
            <w:r w:rsidRPr="004D77D6">
              <w:rPr>
                <w:rFonts w:eastAsia="Calibri"/>
                <w:b/>
                <w:sz w:val="28"/>
                <w:szCs w:val="28"/>
              </w:rPr>
              <w:t>Барлы</w:t>
            </w:r>
            <w:r w:rsidRPr="004D77D6">
              <w:rPr>
                <w:rFonts w:eastAsia="Calibri"/>
                <w:b/>
                <w:sz w:val="28"/>
                <w:szCs w:val="28"/>
                <w:lang w:val="kk-KZ"/>
              </w:rPr>
              <w:t>ғы</w:t>
            </w:r>
          </w:p>
        </w:tc>
        <w:tc>
          <w:tcPr>
            <w:tcW w:w="2165" w:type="dxa"/>
          </w:tcPr>
          <w:p w:rsidR="00753E64" w:rsidRPr="004D77D6" w:rsidRDefault="005957FA" w:rsidP="004D77D6">
            <w:pPr>
              <w:jc w:val="both"/>
              <w:rPr>
                <w:rFonts w:eastAsia="Calibri"/>
                <w:sz w:val="28"/>
                <w:szCs w:val="28"/>
                <w:lang w:val="kk-KZ"/>
              </w:rPr>
            </w:pPr>
            <w:r>
              <w:rPr>
                <w:rFonts w:eastAsia="Calibri"/>
                <w:sz w:val="28"/>
                <w:szCs w:val="28"/>
                <w:lang w:val="kk-KZ"/>
              </w:rPr>
              <w:t>250</w:t>
            </w:r>
          </w:p>
        </w:tc>
        <w:tc>
          <w:tcPr>
            <w:tcW w:w="1192" w:type="dxa"/>
            <w:hideMark/>
          </w:tcPr>
          <w:p w:rsidR="00753E64" w:rsidRPr="004D77D6" w:rsidRDefault="006E4D18" w:rsidP="004D77D6">
            <w:pPr>
              <w:jc w:val="both"/>
              <w:rPr>
                <w:rFonts w:eastAsia="Calibri"/>
                <w:b/>
                <w:sz w:val="28"/>
                <w:szCs w:val="28"/>
                <w:highlight w:val="yellow"/>
              </w:rPr>
            </w:pPr>
            <w:r>
              <w:rPr>
                <w:rFonts w:eastAsia="Calibri"/>
                <w:b/>
                <w:sz w:val="28"/>
                <w:szCs w:val="28"/>
              </w:rPr>
              <w:t>55</w:t>
            </w:r>
          </w:p>
        </w:tc>
        <w:tc>
          <w:tcPr>
            <w:tcW w:w="1132" w:type="dxa"/>
            <w:hideMark/>
          </w:tcPr>
          <w:p w:rsidR="00753E64" w:rsidRPr="004D77D6" w:rsidRDefault="006E4D18" w:rsidP="004D77D6">
            <w:pPr>
              <w:jc w:val="both"/>
              <w:rPr>
                <w:rFonts w:eastAsia="Calibri"/>
                <w:sz w:val="28"/>
                <w:szCs w:val="28"/>
              </w:rPr>
            </w:pPr>
            <w:r>
              <w:rPr>
                <w:rFonts w:eastAsia="Calibri"/>
                <w:sz w:val="28"/>
                <w:szCs w:val="28"/>
              </w:rPr>
              <w:t>22</w:t>
            </w:r>
            <w:r w:rsidR="00753E64" w:rsidRPr="004D77D6">
              <w:rPr>
                <w:rFonts w:eastAsia="Calibri"/>
                <w:sz w:val="28"/>
                <w:szCs w:val="28"/>
              </w:rPr>
              <w:t>%</w:t>
            </w:r>
          </w:p>
        </w:tc>
        <w:tc>
          <w:tcPr>
            <w:tcW w:w="928" w:type="dxa"/>
            <w:hideMark/>
          </w:tcPr>
          <w:p w:rsidR="00753E64" w:rsidRPr="004D77D6" w:rsidRDefault="005957FA" w:rsidP="004D77D6">
            <w:pPr>
              <w:jc w:val="both"/>
              <w:rPr>
                <w:rFonts w:eastAsia="Calibri"/>
                <w:b/>
                <w:sz w:val="28"/>
                <w:szCs w:val="28"/>
              </w:rPr>
            </w:pPr>
            <w:r>
              <w:rPr>
                <w:rFonts w:eastAsia="Calibri"/>
                <w:b/>
                <w:sz w:val="28"/>
                <w:szCs w:val="28"/>
              </w:rPr>
              <w:t>274</w:t>
            </w:r>
          </w:p>
        </w:tc>
        <w:tc>
          <w:tcPr>
            <w:tcW w:w="1056" w:type="dxa"/>
            <w:hideMark/>
          </w:tcPr>
          <w:p w:rsidR="00753E64" w:rsidRPr="004D77D6" w:rsidRDefault="005957FA" w:rsidP="004D77D6">
            <w:pPr>
              <w:jc w:val="both"/>
              <w:rPr>
                <w:rFonts w:eastAsia="Calibri"/>
                <w:b/>
                <w:sz w:val="28"/>
                <w:szCs w:val="28"/>
              </w:rPr>
            </w:pPr>
            <w:r>
              <w:rPr>
                <w:rFonts w:eastAsia="Calibri"/>
                <w:b/>
                <w:sz w:val="28"/>
                <w:szCs w:val="28"/>
              </w:rPr>
              <w:t>100</w:t>
            </w:r>
            <w:r w:rsidR="00753E64" w:rsidRPr="004D77D6">
              <w:rPr>
                <w:rFonts w:eastAsia="Calibri"/>
                <w:b/>
                <w:sz w:val="28"/>
                <w:szCs w:val="28"/>
              </w:rPr>
              <w:t>%</w:t>
            </w:r>
          </w:p>
        </w:tc>
        <w:tc>
          <w:tcPr>
            <w:tcW w:w="970" w:type="dxa"/>
          </w:tcPr>
          <w:p w:rsidR="00753E64" w:rsidRPr="004D77D6" w:rsidRDefault="006E4D18" w:rsidP="004D77D6">
            <w:pPr>
              <w:jc w:val="both"/>
              <w:rPr>
                <w:rFonts w:eastAsia="Calibri"/>
                <w:b/>
                <w:sz w:val="28"/>
                <w:szCs w:val="28"/>
              </w:rPr>
            </w:pPr>
            <w:r>
              <w:rPr>
                <w:rFonts w:eastAsia="Calibri"/>
                <w:b/>
                <w:sz w:val="28"/>
                <w:szCs w:val="28"/>
              </w:rPr>
              <w:t>32</w:t>
            </w:r>
          </w:p>
        </w:tc>
        <w:tc>
          <w:tcPr>
            <w:tcW w:w="986" w:type="dxa"/>
          </w:tcPr>
          <w:p w:rsidR="00753E64" w:rsidRPr="004D77D6" w:rsidRDefault="006E4D18" w:rsidP="004D77D6">
            <w:pPr>
              <w:jc w:val="both"/>
              <w:rPr>
                <w:rFonts w:eastAsia="Calibri"/>
                <w:b/>
                <w:sz w:val="28"/>
                <w:szCs w:val="28"/>
              </w:rPr>
            </w:pPr>
            <w:r>
              <w:rPr>
                <w:rFonts w:eastAsia="Calibri"/>
                <w:b/>
                <w:sz w:val="28"/>
                <w:szCs w:val="28"/>
              </w:rPr>
              <w:t>12</w:t>
            </w:r>
            <w:r w:rsidR="00521226" w:rsidRPr="004D77D6">
              <w:rPr>
                <w:rFonts w:eastAsia="Calibri"/>
                <w:b/>
                <w:sz w:val="28"/>
                <w:szCs w:val="28"/>
                <w:lang w:val="kk-KZ"/>
              </w:rPr>
              <w:t>,</w:t>
            </w:r>
            <w:r>
              <w:rPr>
                <w:rFonts w:eastAsia="Calibri"/>
                <w:b/>
                <w:sz w:val="28"/>
                <w:szCs w:val="28"/>
              </w:rPr>
              <w:t>8</w:t>
            </w:r>
            <w:r w:rsidR="00521226" w:rsidRPr="004D77D6">
              <w:rPr>
                <w:rFonts w:eastAsia="Calibri"/>
                <w:b/>
                <w:sz w:val="28"/>
                <w:szCs w:val="28"/>
              </w:rPr>
              <w:t>%</w:t>
            </w:r>
          </w:p>
        </w:tc>
      </w:tr>
    </w:tbl>
    <w:p w:rsidR="00A108E1" w:rsidRDefault="00A108E1" w:rsidP="004D77D6">
      <w:pPr>
        <w:jc w:val="both"/>
        <w:rPr>
          <w:sz w:val="28"/>
          <w:szCs w:val="28"/>
        </w:rPr>
      </w:pPr>
    </w:p>
    <w:p w:rsidR="004078BC" w:rsidRPr="004D77D6" w:rsidRDefault="004078BC" w:rsidP="00A108E1">
      <w:pPr>
        <w:ind w:firstLine="567"/>
        <w:jc w:val="both"/>
        <w:rPr>
          <w:sz w:val="28"/>
          <w:szCs w:val="28"/>
          <w:lang w:val="kk-KZ"/>
        </w:rPr>
      </w:pPr>
      <w:r w:rsidRPr="004D77D6">
        <w:rPr>
          <w:sz w:val="28"/>
          <w:szCs w:val="28"/>
          <w:lang w:val="kk-KZ"/>
        </w:rPr>
        <w:t>Зерттелетін кезеңде зияткерлік олимпиадалар мен конкурстарға қатысу нәтижелері өңірлік немесе облыстық зияткерлік олимпиадалар мен конкурстар жеңімпаздарының, жүлдегерлерінің үлесі: «</w:t>
      </w:r>
      <w:r w:rsidRPr="004D77D6">
        <w:rPr>
          <w:b/>
          <w:sz w:val="28"/>
          <w:szCs w:val="28"/>
          <w:lang w:val="kk-KZ"/>
        </w:rPr>
        <w:t>zhaqsy</w:t>
      </w:r>
      <w:r w:rsidRPr="004D77D6">
        <w:rPr>
          <w:sz w:val="28"/>
          <w:szCs w:val="28"/>
          <w:lang w:val="kk-KZ"/>
        </w:rPr>
        <w:t xml:space="preserve">» бағаға жалпы білім алушылар санынан жалпы білім беретін мектептер үшін 10 %-дан кем емес болуы тиіс, мектептің көрсеткіші  </w:t>
      </w:r>
      <w:r w:rsidR="00DF0D72">
        <w:rPr>
          <w:b/>
          <w:sz w:val="28"/>
          <w:szCs w:val="28"/>
          <w:lang w:val="kk-KZ"/>
        </w:rPr>
        <w:t>12,8</w:t>
      </w:r>
      <w:r w:rsidRPr="004D77D6">
        <w:rPr>
          <w:b/>
          <w:sz w:val="28"/>
          <w:szCs w:val="28"/>
          <w:lang w:val="kk-KZ"/>
        </w:rPr>
        <w:t xml:space="preserve"> %</w:t>
      </w:r>
      <w:r w:rsidRPr="004D77D6">
        <w:rPr>
          <w:sz w:val="28"/>
          <w:szCs w:val="28"/>
          <w:lang w:val="kk-KZ"/>
        </w:rPr>
        <w:t xml:space="preserve"> құрады, бұл жалпы білім беретін мектептерге қойылатын талаптарға сай.</w:t>
      </w:r>
    </w:p>
    <w:p w:rsidR="004078BC" w:rsidRPr="004D77D6" w:rsidRDefault="004078BC" w:rsidP="00A108E1">
      <w:pPr>
        <w:pStyle w:val="a3"/>
        <w:ind w:left="692" w:right="726" w:firstLine="567"/>
        <w:rPr>
          <w:sz w:val="28"/>
          <w:szCs w:val="28"/>
          <w:lang w:val="kk-KZ"/>
        </w:rPr>
      </w:pPr>
    </w:p>
    <w:p w:rsidR="004E6B13" w:rsidRPr="00492249" w:rsidRDefault="009E5D00" w:rsidP="00A108E1">
      <w:pPr>
        <w:ind w:firstLine="567"/>
        <w:jc w:val="both"/>
        <w:rPr>
          <w:b/>
          <w:sz w:val="28"/>
          <w:szCs w:val="28"/>
          <w:lang w:val="kk-KZ"/>
        </w:rPr>
      </w:pPr>
      <w:r w:rsidRPr="00492249">
        <w:rPr>
          <w:b/>
          <w:sz w:val="28"/>
          <w:szCs w:val="28"/>
          <w:lang w:val="kk-KZ"/>
        </w:rPr>
        <w:t>4.6</w:t>
      </w:r>
      <w:r w:rsidR="00AA2BC9" w:rsidRPr="00492249">
        <w:rPr>
          <w:b/>
          <w:sz w:val="28"/>
          <w:szCs w:val="28"/>
          <w:lang w:val="kk-KZ"/>
        </w:rPr>
        <w:t xml:space="preserve"> </w:t>
      </w:r>
      <w:r w:rsidR="004E6B13" w:rsidRPr="00492249">
        <w:rPr>
          <w:b/>
          <w:sz w:val="28"/>
          <w:szCs w:val="28"/>
          <w:lang w:val="kk-KZ"/>
        </w:rPr>
        <w:t>«Өмір қауіпсіздігінің негіздері» міндетті оқу курсын оқу; 1-3 сыныптарда 6 сағаттан, 4</w:t>
      </w:r>
      <w:r w:rsidR="00533AD6" w:rsidRPr="00492249">
        <w:rPr>
          <w:b/>
          <w:sz w:val="28"/>
          <w:szCs w:val="28"/>
          <w:lang w:val="kk-KZ"/>
        </w:rPr>
        <w:t>-</w:t>
      </w:r>
      <w:r w:rsidR="004E6B13" w:rsidRPr="00492249">
        <w:rPr>
          <w:b/>
          <w:sz w:val="28"/>
          <w:szCs w:val="28"/>
          <w:lang w:val="kk-KZ"/>
        </w:rPr>
        <w:t xml:space="preserve"> сыныпта 10 сағаттан «Дүниетану» оқу пәнінің шеңберінде іске асыру.</w:t>
      </w:r>
    </w:p>
    <w:p w:rsidR="00B27B80" w:rsidRPr="004D77D6" w:rsidRDefault="00B27B80" w:rsidP="00A108E1">
      <w:pPr>
        <w:pStyle w:val="a3"/>
        <w:ind w:left="0" w:right="-31" w:firstLine="567"/>
        <w:rPr>
          <w:noProof/>
          <w:sz w:val="28"/>
          <w:szCs w:val="28"/>
          <w:lang w:val="kk-KZ"/>
        </w:rPr>
      </w:pPr>
      <w:r w:rsidRPr="004D77D6">
        <w:rPr>
          <w:noProof/>
          <w:sz w:val="28"/>
          <w:szCs w:val="28"/>
          <w:lang w:val="kk-KZ"/>
        </w:rPr>
        <w:t>2021-2022 оқу жылында МЖМБС</w:t>
      </w:r>
      <w:r w:rsidRPr="004D77D6">
        <w:rPr>
          <w:sz w:val="28"/>
          <w:szCs w:val="28"/>
          <w:lang w:val="kk-KZ"/>
        </w:rPr>
        <w:t xml:space="preserve"> </w:t>
      </w:r>
      <w:r w:rsidRPr="004D77D6">
        <w:rPr>
          <w:noProof/>
          <w:sz w:val="28"/>
          <w:szCs w:val="28"/>
          <w:lang w:val="kk-KZ"/>
        </w:rPr>
        <w:t>орта білім беру (бастауыш, негізгі орта, жалпы орта білім) бойынша "Өмір қауіпсіздігі негіздері" курсын міндетті оқу қамтамасыз етіледі, бұл ретте төтенше жағдайлар (өрт, жер сілкінісі және т. б.) кезінде білім алушылардың практикалық дағдыларын қалыптастыруға ерекше көңіл бөлінеді.</w:t>
      </w:r>
    </w:p>
    <w:p w:rsidR="00B27B80" w:rsidRPr="004D77D6" w:rsidRDefault="00B27B80" w:rsidP="00A108E1">
      <w:pPr>
        <w:pStyle w:val="a3"/>
        <w:spacing w:before="1"/>
        <w:ind w:left="0" w:right="-31" w:firstLine="567"/>
        <w:rPr>
          <w:noProof/>
          <w:sz w:val="28"/>
          <w:szCs w:val="28"/>
          <w:lang w:val="kk-KZ"/>
        </w:rPr>
      </w:pPr>
      <w:r w:rsidRPr="004D77D6">
        <w:rPr>
          <w:noProof/>
          <w:sz w:val="28"/>
          <w:szCs w:val="28"/>
          <w:lang w:val="kk-KZ"/>
        </w:rPr>
        <w:t>1-4 сыныптардағы "Өмір қауіпсіздігі негіздері" оқу курсының мазмұны "Дүниетану" оқу курсының аясында жылдық оқу жүктемесі 6 сағаттан, 4 сыныпта - 10 сағаттан бастауыш сынып мұғалімдерімен іске асырылады.</w:t>
      </w:r>
    </w:p>
    <w:p w:rsidR="00B27B80" w:rsidRPr="004D77D6" w:rsidRDefault="00B27B80" w:rsidP="00A108E1">
      <w:pPr>
        <w:pStyle w:val="a3"/>
        <w:ind w:left="0" w:right="-31" w:firstLine="567"/>
        <w:rPr>
          <w:noProof/>
          <w:sz w:val="28"/>
          <w:szCs w:val="28"/>
          <w:lang w:val="kk-KZ"/>
        </w:rPr>
      </w:pPr>
      <w:r w:rsidRPr="004D77D6">
        <w:rPr>
          <w:noProof/>
          <w:sz w:val="28"/>
          <w:szCs w:val="28"/>
          <w:lang w:val="kk-KZ"/>
        </w:rPr>
        <w:t>5-9 сыныптардағы "Өмір қауіпсіздігі негіздері" оқу курсының мазмұнын дене шынықтыру мұғалімдері жылдық оқу жүктемесі 15 сағаттан тұратын "дене шынықтыру" оқу курсы шеңберінде іске асырады.</w:t>
      </w:r>
    </w:p>
    <w:p w:rsidR="00B27B80" w:rsidRPr="004D77D6" w:rsidRDefault="00B27B80" w:rsidP="00A108E1">
      <w:pPr>
        <w:pStyle w:val="a3"/>
        <w:ind w:left="0" w:right="-31" w:firstLine="567"/>
        <w:rPr>
          <w:noProof/>
          <w:sz w:val="28"/>
          <w:szCs w:val="28"/>
          <w:lang w:val="kk-KZ"/>
        </w:rPr>
      </w:pPr>
      <w:r w:rsidRPr="004D77D6">
        <w:rPr>
          <w:noProof/>
          <w:sz w:val="28"/>
          <w:szCs w:val="28"/>
          <w:lang w:val="kk-KZ"/>
        </w:rPr>
        <w:t>10-сыныптағы "Өмір қауіпсіздігі және ақпараттық технологиялар негіздері" оқу курсының мазмұны оқу курсы аясында жүзеге асырылады. Жылдық оқу жүктемесі 12 сағатты құрайтын "Алғашқы әскери және технологиялық дайындық" пәнінің оқытушы-ұйымдастырушылары болып табылады. Өмір қауіпсіздігі негіздері бойынша сабақтар міндетті болып табылады және оқу уақытында өткізіледі.</w:t>
      </w:r>
    </w:p>
    <w:p w:rsidR="00B27B80" w:rsidRPr="004D77D6" w:rsidRDefault="00B27B80" w:rsidP="004D77D6">
      <w:pPr>
        <w:pStyle w:val="a3"/>
        <w:ind w:left="0" w:right="-31"/>
        <w:rPr>
          <w:noProof/>
          <w:sz w:val="28"/>
          <w:szCs w:val="28"/>
          <w:lang w:val="kk-KZ"/>
        </w:rPr>
      </w:pPr>
      <w:r w:rsidRPr="004D77D6">
        <w:rPr>
          <w:noProof/>
          <w:sz w:val="28"/>
          <w:szCs w:val="28"/>
          <w:lang w:val="kk-KZ"/>
        </w:rPr>
        <w:t xml:space="preserve">        11-сыныптағы "Өмір қауіпсіздігі негіздері" оқу курсының мазмұны "Алғашқы </w:t>
      </w:r>
      <w:r w:rsidRPr="004D77D6">
        <w:rPr>
          <w:noProof/>
          <w:sz w:val="28"/>
          <w:szCs w:val="28"/>
          <w:lang w:val="kk-KZ"/>
        </w:rPr>
        <w:lastRenderedPageBreak/>
        <w:t>әскери және технологиялық дайындық" оқу курсының шеңберінде 16 сағаттық жылдық оқу жүктемесімен Алғашқы әскери және технологиялық дайындық оқытушы-ұйымдастырушыларымен іске асырылады. Өмір қауіпсіздігі негіздері бойынша сабақтар міндетті болып табылады және оқу уақытында өткізіледі.</w:t>
      </w:r>
    </w:p>
    <w:p w:rsidR="009E5D00" w:rsidRPr="00492249" w:rsidRDefault="00200C2C" w:rsidP="004D77D6">
      <w:pPr>
        <w:jc w:val="both"/>
        <w:rPr>
          <w:sz w:val="28"/>
          <w:szCs w:val="28"/>
          <w:lang w:val="kk-KZ"/>
        </w:rPr>
      </w:pPr>
      <w:r w:rsidRPr="00492249">
        <w:rPr>
          <w:b/>
          <w:sz w:val="28"/>
          <w:szCs w:val="28"/>
          <w:lang w:val="kk-KZ"/>
        </w:rPr>
        <w:t xml:space="preserve">       </w:t>
      </w:r>
      <w:r w:rsidR="009E5D00" w:rsidRPr="00492249">
        <w:rPr>
          <w:b/>
          <w:sz w:val="28"/>
          <w:szCs w:val="28"/>
          <w:lang w:val="kk-KZ"/>
        </w:rPr>
        <w:t xml:space="preserve">4 .7 </w:t>
      </w:r>
      <w:r w:rsidR="00AA2BC9" w:rsidRPr="00492249">
        <w:rPr>
          <w:b/>
          <w:sz w:val="28"/>
          <w:szCs w:val="28"/>
          <w:lang w:val="kk-KZ"/>
        </w:rPr>
        <w:t>«Жолда жүру ережелері» міндетті оқу курсын оқу</w:t>
      </w:r>
      <w:r w:rsidR="00AA2BC9" w:rsidRPr="00492249">
        <w:rPr>
          <w:sz w:val="28"/>
          <w:szCs w:val="28"/>
          <w:lang w:val="kk-KZ"/>
        </w:rPr>
        <w:t xml:space="preserve">; </w:t>
      </w:r>
    </w:p>
    <w:p w:rsidR="00B27B80" w:rsidRPr="004D77D6" w:rsidRDefault="009E5D00" w:rsidP="004D77D6">
      <w:pPr>
        <w:jc w:val="both"/>
        <w:rPr>
          <w:sz w:val="28"/>
          <w:szCs w:val="28"/>
          <w:lang w:val="kk-KZ"/>
        </w:rPr>
      </w:pPr>
      <w:r w:rsidRPr="004D77D6">
        <w:rPr>
          <w:sz w:val="28"/>
          <w:szCs w:val="28"/>
          <w:lang w:val="kk-KZ"/>
        </w:rPr>
        <w:t xml:space="preserve">  </w:t>
      </w:r>
      <w:r w:rsidR="00AA2BC9" w:rsidRPr="004D77D6">
        <w:rPr>
          <w:sz w:val="28"/>
          <w:szCs w:val="28"/>
          <w:lang w:val="kk-KZ"/>
        </w:rPr>
        <w:t>1-4 сыныптарда 6 сағаттан сынып сағаттары есебінен,  5-8 сыныптарда 10 сағаттан сынып сағаттары есебінен</w:t>
      </w:r>
      <w:r w:rsidR="00AA2BC9" w:rsidRPr="004D77D6">
        <w:rPr>
          <w:noProof/>
          <w:sz w:val="28"/>
          <w:szCs w:val="28"/>
          <w:lang w:val="kk-KZ"/>
        </w:rPr>
        <w:t xml:space="preserve"> </w:t>
      </w:r>
      <w:r w:rsidR="00B27B80" w:rsidRPr="004D77D6">
        <w:rPr>
          <w:noProof/>
          <w:sz w:val="28"/>
          <w:szCs w:val="28"/>
          <w:lang w:val="kk-KZ"/>
        </w:rPr>
        <w:t>"Жолда жүру ережелері" оқу курсы 2021-2022 оқу жылына арналған нұсқаулық - әдістемелік хат негізінде іске асырылады, оған сәйкес "Жолда жүру ережелері" оқу курсының мазмұнын сынып жетекшісінің жылдық жұмыс жоспарындағы тақырыбы мен күнін көрсете отырып, сынып сағаттарының есебінен және сабақтан тыс уақытта сынып жетекшілері 1-4 сыныптарда – әр сыныпта 6 сағаттан іске асырады. 5-8-сыныптарда сынып сағаттарының есебінен және сабақтан тыс уақытта сынып журналының жеке бетінде сабақтың тақырыбы мен күнін көрсете отырып, әр сыныпта 10 сағаттан жүргізіледі.</w:t>
      </w:r>
    </w:p>
    <w:p w:rsidR="00B27B80" w:rsidRPr="004D77D6" w:rsidRDefault="009E5D00" w:rsidP="004D77D6">
      <w:pPr>
        <w:pStyle w:val="a3"/>
        <w:ind w:left="0" w:right="-31"/>
        <w:rPr>
          <w:noProof/>
          <w:sz w:val="28"/>
          <w:szCs w:val="28"/>
          <w:lang w:val="kk-KZ"/>
        </w:rPr>
      </w:pPr>
      <w:r w:rsidRPr="004D77D6">
        <w:rPr>
          <w:b/>
          <w:noProof/>
          <w:sz w:val="28"/>
          <w:szCs w:val="28"/>
          <w:lang w:val="kk-KZ"/>
        </w:rPr>
        <w:t xml:space="preserve"> </w:t>
      </w:r>
      <w:r w:rsidR="00B27B80" w:rsidRPr="004D77D6">
        <w:rPr>
          <w:noProof/>
          <w:sz w:val="28"/>
          <w:szCs w:val="28"/>
          <w:lang w:val="kk-KZ"/>
        </w:rPr>
        <w:t>Сынып жетекшілері оқушыларға жолдағы қауіпсіз мінез - құлықты, көлік мәдениетін тәрбиелеу мәселелері бойынша әңгімелесу арқылы, жол қозғалысы Ережелері бойынша сынып сағаттарында: "Жол қозғалысының әліппесі", "Жол белгілері", "Қауіп-қатерсіз жол", "Назар аударыңыз-жаяу жүргінші!", "Жолдарда жаяу жүргіншінің жүріс-тұрыс ережелері" және т. б. балалар мен жасөспірімдердің қатысуымен болатын ЖКО алдын алуға, жол қозғалысы ережелерін насихаттауға, жүргізушілер мен жұртшылықтың назарын балалардың жол-көлік жарақаттары проблемасына аударуға бағытталған іс-шарала</w:t>
      </w:r>
      <w:r w:rsidR="00701F16" w:rsidRPr="004D77D6">
        <w:rPr>
          <w:noProof/>
          <w:sz w:val="28"/>
          <w:szCs w:val="28"/>
          <w:lang w:val="kk-KZ"/>
        </w:rPr>
        <w:t xml:space="preserve">р шеңберінде жыл сайын "Қауіпсіз </w:t>
      </w:r>
      <w:r w:rsidR="00B27B80" w:rsidRPr="004D77D6">
        <w:rPr>
          <w:noProof/>
          <w:sz w:val="28"/>
          <w:szCs w:val="28"/>
          <w:lang w:val="kk-KZ"/>
        </w:rPr>
        <w:t xml:space="preserve"> жол" акциясы өткізіледі. </w:t>
      </w:r>
      <w:r w:rsidR="00701F16" w:rsidRPr="004D77D6">
        <w:rPr>
          <w:noProof/>
          <w:sz w:val="28"/>
          <w:szCs w:val="28"/>
          <w:lang w:val="kk-KZ"/>
        </w:rPr>
        <w:t xml:space="preserve">Мектеп залында </w:t>
      </w:r>
      <w:r w:rsidR="00B27B80" w:rsidRPr="004D77D6">
        <w:rPr>
          <w:noProof/>
          <w:sz w:val="28"/>
          <w:szCs w:val="28"/>
          <w:lang w:val="kk-KZ"/>
        </w:rPr>
        <w:t>жол қозғалысы ережелері бойынша тақырыптық-ақпараттық стендтер бар.</w:t>
      </w:r>
    </w:p>
    <w:p w:rsidR="00B27B80" w:rsidRPr="004D77D6" w:rsidRDefault="00B27B80" w:rsidP="004D77D6">
      <w:pPr>
        <w:pStyle w:val="a3"/>
        <w:ind w:left="0" w:right="-31"/>
        <w:rPr>
          <w:noProof/>
          <w:sz w:val="28"/>
          <w:szCs w:val="28"/>
          <w:lang w:val="kk-KZ"/>
        </w:rPr>
      </w:pPr>
      <w:r w:rsidRPr="004D77D6">
        <w:rPr>
          <w:noProof/>
          <w:sz w:val="28"/>
          <w:szCs w:val="28"/>
          <w:lang w:val="kk-KZ"/>
        </w:rPr>
        <w:t xml:space="preserve">Мектепте ЖЖИ жасағы ұйымдастырылған, оның жетекшісі </w:t>
      </w:r>
      <w:r w:rsidR="000811CB">
        <w:rPr>
          <w:noProof/>
          <w:sz w:val="28"/>
          <w:szCs w:val="28"/>
          <w:lang w:val="kk-KZ"/>
        </w:rPr>
        <w:t xml:space="preserve">Д.Момкенов </w:t>
      </w:r>
      <w:r w:rsidR="00701F16" w:rsidRPr="004D77D6">
        <w:rPr>
          <w:noProof/>
          <w:sz w:val="28"/>
          <w:szCs w:val="28"/>
          <w:lang w:val="kk-KZ"/>
        </w:rPr>
        <w:t xml:space="preserve"> тағайындылды.</w:t>
      </w:r>
      <w:r w:rsidRPr="004D77D6">
        <w:rPr>
          <w:noProof/>
          <w:sz w:val="28"/>
          <w:szCs w:val="28"/>
          <w:lang w:val="kk-KZ"/>
        </w:rPr>
        <w:t xml:space="preserve"> </w:t>
      </w:r>
    </w:p>
    <w:p w:rsidR="009E5D00" w:rsidRPr="00492249" w:rsidRDefault="00200C2C" w:rsidP="004D77D6">
      <w:pPr>
        <w:jc w:val="both"/>
        <w:rPr>
          <w:b/>
          <w:sz w:val="28"/>
          <w:szCs w:val="28"/>
          <w:lang w:val="kk-KZ"/>
        </w:rPr>
      </w:pPr>
      <w:r w:rsidRPr="00492249">
        <w:rPr>
          <w:b/>
          <w:sz w:val="28"/>
          <w:szCs w:val="28"/>
          <w:lang w:val="kk-KZ"/>
        </w:rPr>
        <w:t xml:space="preserve">         </w:t>
      </w:r>
      <w:r w:rsidR="00E31D15" w:rsidRPr="00492249">
        <w:rPr>
          <w:b/>
          <w:sz w:val="28"/>
          <w:szCs w:val="28"/>
          <w:lang w:val="kk-KZ"/>
        </w:rPr>
        <w:t>4.8</w:t>
      </w:r>
      <w:r w:rsidR="00E31D15" w:rsidRPr="00492249">
        <w:rPr>
          <w:sz w:val="28"/>
          <w:szCs w:val="28"/>
          <w:lang w:val="kk-KZ"/>
        </w:rPr>
        <w:t xml:space="preserve">  </w:t>
      </w:r>
      <w:r w:rsidR="009E5D00" w:rsidRPr="00492249">
        <w:rPr>
          <w:b/>
          <w:sz w:val="28"/>
          <w:szCs w:val="28"/>
          <w:lang w:val="kk-KZ"/>
        </w:rPr>
        <w:t xml:space="preserve">Бастауыш, негізгі орта және жалпы орта </w:t>
      </w:r>
      <w:r w:rsidR="004E6B13" w:rsidRPr="00492249">
        <w:rPr>
          <w:b/>
          <w:sz w:val="28"/>
          <w:szCs w:val="28"/>
          <w:lang w:val="kk-KZ"/>
        </w:rPr>
        <w:t>Білім алушылардың апталық оқу ж</w:t>
      </w:r>
      <w:r w:rsidR="009E5D00" w:rsidRPr="00492249">
        <w:rPr>
          <w:b/>
          <w:sz w:val="28"/>
          <w:szCs w:val="28"/>
          <w:lang w:val="kk-KZ"/>
        </w:rPr>
        <w:t>үктемесінің ең жоғары көлеміне өлшемшарттар:</w:t>
      </w:r>
    </w:p>
    <w:p w:rsidR="007D20D4" w:rsidRPr="003E3A08" w:rsidRDefault="007D20D4" w:rsidP="004D77D6">
      <w:pPr>
        <w:jc w:val="both"/>
        <w:rPr>
          <w:b/>
          <w:color w:val="000000" w:themeColor="text1"/>
          <w:sz w:val="28"/>
          <w:szCs w:val="28"/>
          <w:lang w:val="kk-KZ"/>
        </w:rPr>
      </w:pPr>
      <w:r w:rsidRPr="003E3A08">
        <w:rPr>
          <w:b/>
          <w:color w:val="000000" w:themeColor="text1"/>
          <w:sz w:val="28"/>
          <w:szCs w:val="28"/>
          <w:lang w:val="kk-KZ"/>
        </w:rPr>
        <w:t xml:space="preserve">  </w:t>
      </w:r>
      <w:r w:rsidR="00200C2C" w:rsidRPr="003E3A08">
        <w:rPr>
          <w:b/>
          <w:color w:val="000000" w:themeColor="text1"/>
          <w:sz w:val="28"/>
          <w:szCs w:val="28"/>
          <w:lang w:val="kk-KZ"/>
        </w:rPr>
        <w:t xml:space="preserve">  </w:t>
      </w:r>
      <w:r w:rsidRPr="003E3A08">
        <w:rPr>
          <w:b/>
          <w:color w:val="000000" w:themeColor="text1"/>
          <w:sz w:val="28"/>
          <w:szCs w:val="28"/>
          <w:lang w:val="kk-KZ"/>
        </w:rPr>
        <w:t xml:space="preserve">    Білім алушылардың апталық оқу жүктемесінің ең жоғары көлемінің</w:t>
      </w:r>
      <w:r w:rsidRPr="003E3A08">
        <w:rPr>
          <w:color w:val="000000" w:themeColor="text1"/>
          <w:sz w:val="28"/>
          <w:szCs w:val="28"/>
          <w:lang w:val="kk-KZ"/>
        </w:rPr>
        <w:t xml:space="preserve"> </w:t>
      </w:r>
      <w:r w:rsidR="004E6B13" w:rsidRPr="003E3A08">
        <w:rPr>
          <w:b/>
          <w:color w:val="000000" w:themeColor="text1"/>
          <w:sz w:val="28"/>
          <w:szCs w:val="28"/>
          <w:lang w:val="kk-KZ"/>
        </w:rPr>
        <w:t xml:space="preserve">сәйкестігі және сақталуы;  </w:t>
      </w:r>
    </w:p>
    <w:p w:rsidR="007D20D4" w:rsidRPr="003E3A08" w:rsidRDefault="007D20D4" w:rsidP="004D77D6">
      <w:pPr>
        <w:jc w:val="both"/>
        <w:rPr>
          <w:b/>
          <w:color w:val="000000" w:themeColor="text1"/>
          <w:sz w:val="28"/>
          <w:szCs w:val="28"/>
          <w:lang w:val="kk-KZ"/>
        </w:rPr>
      </w:pPr>
      <w:r w:rsidRPr="003E3A08">
        <w:rPr>
          <w:b/>
          <w:color w:val="000000" w:themeColor="text1"/>
          <w:sz w:val="28"/>
          <w:szCs w:val="28"/>
          <w:lang w:val="kk-KZ"/>
        </w:rPr>
        <w:t xml:space="preserve">  </w:t>
      </w:r>
      <w:r w:rsidR="00200C2C" w:rsidRPr="003E3A08">
        <w:rPr>
          <w:b/>
          <w:color w:val="000000" w:themeColor="text1"/>
          <w:sz w:val="28"/>
          <w:szCs w:val="28"/>
          <w:lang w:val="kk-KZ"/>
        </w:rPr>
        <w:t xml:space="preserve">    </w:t>
      </w:r>
      <w:r w:rsidR="00A108E1" w:rsidRPr="003E3A08">
        <w:rPr>
          <w:b/>
          <w:color w:val="000000" w:themeColor="text1"/>
          <w:sz w:val="28"/>
          <w:szCs w:val="28"/>
          <w:lang w:val="kk-KZ"/>
        </w:rPr>
        <w:t xml:space="preserve"> </w:t>
      </w:r>
      <w:r w:rsidR="00200C2C" w:rsidRPr="003E3A08">
        <w:rPr>
          <w:b/>
          <w:color w:val="000000" w:themeColor="text1"/>
          <w:sz w:val="28"/>
          <w:szCs w:val="28"/>
          <w:lang w:val="kk-KZ"/>
        </w:rPr>
        <w:t xml:space="preserve"> </w:t>
      </w:r>
      <w:r w:rsidR="004E6B13" w:rsidRPr="003E3A08">
        <w:rPr>
          <w:b/>
          <w:color w:val="000000" w:themeColor="text1"/>
          <w:sz w:val="28"/>
          <w:szCs w:val="28"/>
          <w:lang w:val="kk-KZ"/>
        </w:rPr>
        <w:t xml:space="preserve">Инвариантты және вариативті компоненттерін құрайтын білім алушылардың оқу жүктемесінің жалпы көлемінің, сондай-ақ ҮОЖ белгіленген сыныптар бойынша апталық және жылдық оқу жүктемесінің сәйкестігі және сақталуы; </w:t>
      </w:r>
    </w:p>
    <w:p w:rsidR="00E86597" w:rsidRPr="004D77D6" w:rsidRDefault="007D20D4" w:rsidP="00A108E1">
      <w:pPr>
        <w:jc w:val="both"/>
        <w:rPr>
          <w:sz w:val="28"/>
          <w:szCs w:val="28"/>
          <w:lang w:val="kk-KZ"/>
        </w:rPr>
      </w:pPr>
      <w:r w:rsidRPr="004D77D6">
        <w:rPr>
          <w:b/>
          <w:sz w:val="28"/>
          <w:szCs w:val="28"/>
          <w:lang w:val="kk-KZ"/>
        </w:rPr>
        <w:t xml:space="preserve">   </w:t>
      </w:r>
      <w:r w:rsidR="004E6B13" w:rsidRPr="004D77D6">
        <w:rPr>
          <w:b/>
          <w:sz w:val="28"/>
          <w:szCs w:val="28"/>
          <w:lang w:val="kk-KZ"/>
        </w:rPr>
        <w:t xml:space="preserve">   </w:t>
      </w:r>
      <w:r w:rsidR="004E6B13" w:rsidRPr="004D77D6">
        <w:rPr>
          <w:sz w:val="28"/>
          <w:szCs w:val="28"/>
          <w:lang w:val="kk-KZ"/>
        </w:rPr>
        <w:t>Б</w:t>
      </w:r>
      <w:r w:rsidR="00B27B80" w:rsidRPr="004D77D6">
        <w:rPr>
          <w:sz w:val="28"/>
          <w:szCs w:val="28"/>
          <w:lang w:val="kk-KZ"/>
        </w:rPr>
        <w:t>ілім</w:t>
      </w:r>
      <w:r w:rsidR="00B27B80" w:rsidRPr="004D77D6">
        <w:rPr>
          <w:spacing w:val="1"/>
          <w:sz w:val="28"/>
          <w:szCs w:val="28"/>
          <w:lang w:val="kk-KZ"/>
        </w:rPr>
        <w:t xml:space="preserve"> </w:t>
      </w:r>
      <w:r w:rsidR="00B27B80" w:rsidRPr="004D77D6">
        <w:rPr>
          <w:sz w:val="28"/>
          <w:szCs w:val="28"/>
          <w:lang w:val="kk-KZ"/>
        </w:rPr>
        <w:t>алушылардың</w:t>
      </w:r>
      <w:r w:rsidR="00B27B80" w:rsidRPr="004D77D6">
        <w:rPr>
          <w:spacing w:val="1"/>
          <w:sz w:val="28"/>
          <w:szCs w:val="28"/>
          <w:lang w:val="kk-KZ"/>
        </w:rPr>
        <w:t xml:space="preserve"> </w:t>
      </w:r>
      <w:r w:rsidR="00B27B80" w:rsidRPr="004D77D6">
        <w:rPr>
          <w:sz w:val="28"/>
          <w:szCs w:val="28"/>
          <w:lang w:val="kk-KZ"/>
        </w:rPr>
        <w:t>апталық</w:t>
      </w:r>
      <w:r w:rsidR="00B27B80" w:rsidRPr="004D77D6">
        <w:rPr>
          <w:spacing w:val="1"/>
          <w:sz w:val="28"/>
          <w:szCs w:val="28"/>
          <w:lang w:val="kk-KZ"/>
        </w:rPr>
        <w:t xml:space="preserve"> </w:t>
      </w:r>
      <w:r w:rsidR="00B27B80" w:rsidRPr="004D77D6">
        <w:rPr>
          <w:sz w:val="28"/>
          <w:szCs w:val="28"/>
          <w:lang w:val="kk-KZ"/>
        </w:rPr>
        <w:t>оқу жүктемесінің</w:t>
      </w:r>
      <w:r w:rsidR="00B27B80" w:rsidRPr="004D77D6">
        <w:rPr>
          <w:spacing w:val="1"/>
          <w:sz w:val="28"/>
          <w:szCs w:val="28"/>
          <w:lang w:val="kk-KZ"/>
        </w:rPr>
        <w:t xml:space="preserve"> </w:t>
      </w:r>
      <w:r w:rsidR="00B27B80" w:rsidRPr="004D77D6">
        <w:rPr>
          <w:sz w:val="28"/>
          <w:szCs w:val="28"/>
          <w:lang w:val="kk-KZ"/>
        </w:rPr>
        <w:t>ең</w:t>
      </w:r>
      <w:r w:rsidR="00B27B80" w:rsidRPr="004D77D6">
        <w:rPr>
          <w:spacing w:val="1"/>
          <w:sz w:val="28"/>
          <w:szCs w:val="28"/>
          <w:lang w:val="kk-KZ"/>
        </w:rPr>
        <w:t xml:space="preserve"> </w:t>
      </w:r>
      <w:r w:rsidR="00B27B80" w:rsidRPr="004D77D6">
        <w:rPr>
          <w:sz w:val="28"/>
          <w:szCs w:val="28"/>
          <w:lang w:val="kk-KZ"/>
        </w:rPr>
        <w:t>жоғары</w:t>
      </w:r>
      <w:r w:rsidR="00B27B80" w:rsidRPr="004D77D6">
        <w:rPr>
          <w:spacing w:val="1"/>
          <w:sz w:val="28"/>
          <w:szCs w:val="28"/>
          <w:lang w:val="kk-KZ"/>
        </w:rPr>
        <w:t xml:space="preserve"> </w:t>
      </w:r>
      <w:r w:rsidR="00B27B80" w:rsidRPr="004D77D6">
        <w:rPr>
          <w:sz w:val="28"/>
          <w:szCs w:val="28"/>
          <w:lang w:val="kk-KZ"/>
        </w:rPr>
        <w:t>көлемінің</w:t>
      </w:r>
      <w:r w:rsidR="00B27B80" w:rsidRPr="004D77D6">
        <w:rPr>
          <w:spacing w:val="1"/>
          <w:sz w:val="28"/>
          <w:szCs w:val="28"/>
          <w:lang w:val="kk-KZ"/>
        </w:rPr>
        <w:t xml:space="preserve"> </w:t>
      </w:r>
      <w:r w:rsidR="004E6B13" w:rsidRPr="004D77D6">
        <w:rPr>
          <w:sz w:val="28"/>
          <w:szCs w:val="28"/>
          <w:lang w:val="kk-KZ"/>
        </w:rPr>
        <w:t>сәйкестігі және сақталуы:</w:t>
      </w:r>
    </w:p>
    <w:p w:rsidR="00863663" w:rsidRPr="004D77D6" w:rsidRDefault="00863663" w:rsidP="00A108E1">
      <w:pPr>
        <w:pStyle w:val="a3"/>
        <w:ind w:left="0" w:right="524" w:firstLine="567"/>
        <w:rPr>
          <w:sz w:val="28"/>
          <w:szCs w:val="28"/>
          <w:lang w:val="kk-KZ"/>
        </w:rPr>
      </w:pPr>
      <w:r w:rsidRPr="00492249">
        <w:rPr>
          <w:sz w:val="28"/>
          <w:szCs w:val="28"/>
          <w:lang w:val="kk-KZ"/>
        </w:rPr>
        <w:t xml:space="preserve">2021 – 2022 </w:t>
      </w:r>
      <w:r w:rsidRPr="004D77D6">
        <w:rPr>
          <w:sz w:val="28"/>
          <w:szCs w:val="28"/>
          <w:lang w:val="kk-KZ"/>
        </w:rPr>
        <w:t>оқу жылында білім алушылардың апталық оқу жүктемесінің ең</w:t>
      </w:r>
      <w:r w:rsidRPr="004D77D6">
        <w:rPr>
          <w:spacing w:val="1"/>
          <w:sz w:val="28"/>
          <w:szCs w:val="28"/>
          <w:lang w:val="kk-KZ"/>
        </w:rPr>
        <w:t xml:space="preserve"> </w:t>
      </w:r>
      <w:r w:rsidRPr="004D77D6">
        <w:rPr>
          <w:sz w:val="28"/>
          <w:szCs w:val="28"/>
          <w:lang w:val="kk-KZ"/>
        </w:rPr>
        <w:t>жоғары көлемі сыныптағы және сыныптан тыс (факультативті, жеке және үйірме</w:t>
      </w:r>
      <w:r w:rsidRPr="004D77D6">
        <w:rPr>
          <w:spacing w:val="1"/>
          <w:sz w:val="28"/>
          <w:szCs w:val="28"/>
          <w:lang w:val="kk-KZ"/>
        </w:rPr>
        <w:t xml:space="preserve"> </w:t>
      </w:r>
      <w:r w:rsidRPr="004D77D6">
        <w:rPr>
          <w:sz w:val="28"/>
          <w:szCs w:val="28"/>
          <w:lang w:val="kk-KZ"/>
        </w:rPr>
        <w:t>сабақтары)</w:t>
      </w:r>
      <w:r w:rsidRPr="004D77D6">
        <w:rPr>
          <w:spacing w:val="1"/>
          <w:sz w:val="28"/>
          <w:szCs w:val="28"/>
          <w:lang w:val="kk-KZ"/>
        </w:rPr>
        <w:t xml:space="preserve"> </w:t>
      </w:r>
      <w:r w:rsidRPr="004D77D6">
        <w:rPr>
          <w:sz w:val="28"/>
          <w:szCs w:val="28"/>
          <w:lang w:val="kk-KZ"/>
        </w:rPr>
        <w:t>оқу</w:t>
      </w:r>
      <w:r w:rsidRPr="004D77D6">
        <w:rPr>
          <w:spacing w:val="1"/>
          <w:sz w:val="28"/>
          <w:szCs w:val="28"/>
          <w:lang w:val="kk-KZ"/>
        </w:rPr>
        <w:t xml:space="preserve"> </w:t>
      </w:r>
      <w:r w:rsidRPr="004D77D6">
        <w:rPr>
          <w:sz w:val="28"/>
          <w:szCs w:val="28"/>
          <w:lang w:val="kk-KZ"/>
        </w:rPr>
        <w:t>жұмыстарының</w:t>
      </w:r>
      <w:r w:rsidRPr="004D77D6">
        <w:rPr>
          <w:spacing w:val="1"/>
          <w:sz w:val="28"/>
          <w:szCs w:val="28"/>
          <w:lang w:val="kk-KZ"/>
        </w:rPr>
        <w:t xml:space="preserve"> </w:t>
      </w:r>
      <w:r w:rsidRPr="004D77D6">
        <w:rPr>
          <w:sz w:val="28"/>
          <w:szCs w:val="28"/>
          <w:lang w:val="kk-KZ"/>
        </w:rPr>
        <w:t>барлық</w:t>
      </w:r>
      <w:r w:rsidRPr="004D77D6">
        <w:rPr>
          <w:spacing w:val="1"/>
          <w:sz w:val="28"/>
          <w:szCs w:val="28"/>
          <w:lang w:val="kk-KZ"/>
        </w:rPr>
        <w:t xml:space="preserve"> </w:t>
      </w:r>
      <w:r w:rsidRPr="004D77D6">
        <w:rPr>
          <w:sz w:val="28"/>
          <w:szCs w:val="28"/>
          <w:lang w:val="kk-KZ"/>
        </w:rPr>
        <w:t>түрлерін</w:t>
      </w:r>
      <w:r w:rsidRPr="004D77D6">
        <w:rPr>
          <w:spacing w:val="1"/>
          <w:sz w:val="28"/>
          <w:szCs w:val="28"/>
          <w:lang w:val="kk-KZ"/>
        </w:rPr>
        <w:t xml:space="preserve"> </w:t>
      </w:r>
      <w:r w:rsidRPr="004D77D6">
        <w:rPr>
          <w:sz w:val="28"/>
          <w:szCs w:val="28"/>
          <w:lang w:val="kk-KZ"/>
        </w:rPr>
        <w:t>қоса</w:t>
      </w:r>
      <w:r w:rsidRPr="004D77D6">
        <w:rPr>
          <w:spacing w:val="1"/>
          <w:sz w:val="28"/>
          <w:szCs w:val="28"/>
          <w:lang w:val="kk-KZ"/>
        </w:rPr>
        <w:t xml:space="preserve"> </w:t>
      </w:r>
      <w:r w:rsidRPr="004D77D6">
        <w:rPr>
          <w:sz w:val="28"/>
          <w:szCs w:val="28"/>
          <w:lang w:val="kk-KZ"/>
        </w:rPr>
        <w:t>алғанда,</w:t>
      </w:r>
      <w:r w:rsidRPr="004D77D6">
        <w:rPr>
          <w:spacing w:val="1"/>
          <w:sz w:val="28"/>
          <w:szCs w:val="28"/>
          <w:lang w:val="kk-KZ"/>
        </w:rPr>
        <w:t xml:space="preserve"> </w:t>
      </w:r>
      <w:r w:rsidRPr="004D77D6">
        <w:rPr>
          <w:sz w:val="28"/>
          <w:szCs w:val="28"/>
          <w:lang w:val="kk-KZ"/>
        </w:rPr>
        <w:t>1-сыныпта</w:t>
      </w:r>
      <w:r w:rsidRPr="004D77D6">
        <w:rPr>
          <w:spacing w:val="1"/>
          <w:sz w:val="28"/>
          <w:szCs w:val="28"/>
          <w:lang w:val="kk-KZ"/>
        </w:rPr>
        <w:t xml:space="preserve"> </w:t>
      </w:r>
      <w:r w:rsidRPr="004D77D6">
        <w:rPr>
          <w:sz w:val="28"/>
          <w:szCs w:val="28"/>
          <w:lang w:val="kk-KZ"/>
        </w:rPr>
        <w:t>–22,5сағаттан,</w:t>
      </w:r>
      <w:r w:rsidRPr="004D77D6">
        <w:rPr>
          <w:spacing w:val="1"/>
          <w:sz w:val="28"/>
          <w:szCs w:val="28"/>
          <w:lang w:val="kk-KZ"/>
        </w:rPr>
        <w:t xml:space="preserve"> </w:t>
      </w:r>
      <w:r w:rsidRPr="004D77D6">
        <w:rPr>
          <w:sz w:val="28"/>
          <w:szCs w:val="28"/>
          <w:lang w:val="kk-KZ"/>
        </w:rPr>
        <w:t>2-сыныпта</w:t>
      </w:r>
      <w:r w:rsidRPr="004D77D6">
        <w:rPr>
          <w:spacing w:val="1"/>
          <w:sz w:val="28"/>
          <w:szCs w:val="28"/>
          <w:lang w:val="kk-KZ"/>
        </w:rPr>
        <w:t xml:space="preserve"> </w:t>
      </w:r>
      <w:r w:rsidRPr="004D77D6">
        <w:rPr>
          <w:sz w:val="28"/>
          <w:szCs w:val="28"/>
          <w:lang w:val="kk-KZ"/>
        </w:rPr>
        <w:t>–</w:t>
      </w:r>
      <w:r w:rsidRPr="004D77D6">
        <w:rPr>
          <w:spacing w:val="1"/>
          <w:sz w:val="28"/>
          <w:szCs w:val="28"/>
          <w:lang w:val="kk-KZ"/>
        </w:rPr>
        <w:t xml:space="preserve"> </w:t>
      </w:r>
      <w:r w:rsidRPr="004D77D6">
        <w:rPr>
          <w:sz w:val="28"/>
          <w:szCs w:val="28"/>
          <w:lang w:val="kk-KZ"/>
        </w:rPr>
        <w:t>24</w:t>
      </w:r>
      <w:r w:rsidRPr="004D77D6">
        <w:rPr>
          <w:spacing w:val="1"/>
          <w:sz w:val="28"/>
          <w:szCs w:val="28"/>
          <w:lang w:val="kk-KZ"/>
        </w:rPr>
        <w:t xml:space="preserve"> </w:t>
      </w:r>
      <w:r w:rsidRPr="004D77D6">
        <w:rPr>
          <w:sz w:val="28"/>
          <w:szCs w:val="28"/>
          <w:lang w:val="kk-KZ"/>
        </w:rPr>
        <w:t>сағаттан,</w:t>
      </w:r>
      <w:r w:rsidRPr="004D77D6">
        <w:rPr>
          <w:spacing w:val="1"/>
          <w:sz w:val="28"/>
          <w:szCs w:val="28"/>
          <w:lang w:val="kk-KZ"/>
        </w:rPr>
        <w:t xml:space="preserve"> </w:t>
      </w:r>
      <w:r w:rsidRPr="004D77D6">
        <w:rPr>
          <w:sz w:val="28"/>
          <w:szCs w:val="28"/>
          <w:lang w:val="kk-KZ"/>
        </w:rPr>
        <w:t>3-сыныпта</w:t>
      </w:r>
      <w:r w:rsidRPr="004D77D6">
        <w:rPr>
          <w:spacing w:val="1"/>
          <w:sz w:val="28"/>
          <w:szCs w:val="28"/>
          <w:lang w:val="kk-KZ"/>
        </w:rPr>
        <w:t xml:space="preserve"> </w:t>
      </w:r>
      <w:r w:rsidRPr="004D77D6">
        <w:rPr>
          <w:sz w:val="28"/>
          <w:szCs w:val="28"/>
          <w:lang w:val="kk-KZ"/>
        </w:rPr>
        <w:t>–</w:t>
      </w:r>
      <w:r w:rsidRPr="004D77D6">
        <w:rPr>
          <w:spacing w:val="1"/>
          <w:sz w:val="28"/>
          <w:szCs w:val="28"/>
          <w:lang w:val="kk-KZ"/>
        </w:rPr>
        <w:t xml:space="preserve"> </w:t>
      </w:r>
      <w:r w:rsidRPr="004D77D6">
        <w:rPr>
          <w:sz w:val="28"/>
          <w:szCs w:val="28"/>
          <w:lang w:val="kk-KZ"/>
        </w:rPr>
        <w:t>27 сағаттан,</w:t>
      </w:r>
      <w:r w:rsidRPr="004D77D6">
        <w:rPr>
          <w:spacing w:val="1"/>
          <w:sz w:val="28"/>
          <w:szCs w:val="28"/>
          <w:lang w:val="kk-KZ"/>
        </w:rPr>
        <w:t xml:space="preserve"> </w:t>
      </w:r>
      <w:r w:rsidRPr="004D77D6">
        <w:rPr>
          <w:sz w:val="28"/>
          <w:szCs w:val="28"/>
          <w:lang w:val="kk-KZ"/>
        </w:rPr>
        <w:t>4-сыныпта</w:t>
      </w:r>
      <w:r w:rsidRPr="004D77D6">
        <w:rPr>
          <w:spacing w:val="1"/>
          <w:sz w:val="28"/>
          <w:szCs w:val="28"/>
          <w:lang w:val="kk-KZ"/>
        </w:rPr>
        <w:t xml:space="preserve"> </w:t>
      </w:r>
      <w:r w:rsidRPr="004D77D6">
        <w:rPr>
          <w:sz w:val="28"/>
          <w:szCs w:val="28"/>
          <w:lang w:val="kk-KZ"/>
        </w:rPr>
        <w:t>–</w:t>
      </w:r>
      <w:r w:rsidRPr="004D77D6">
        <w:rPr>
          <w:spacing w:val="70"/>
          <w:sz w:val="28"/>
          <w:szCs w:val="28"/>
          <w:lang w:val="kk-KZ"/>
        </w:rPr>
        <w:t xml:space="preserve"> </w:t>
      </w:r>
      <w:r w:rsidRPr="004D77D6">
        <w:rPr>
          <w:sz w:val="28"/>
          <w:szCs w:val="28"/>
          <w:lang w:val="kk-KZ"/>
        </w:rPr>
        <w:t>27</w:t>
      </w:r>
      <w:r w:rsidRPr="004D77D6">
        <w:rPr>
          <w:spacing w:val="1"/>
          <w:sz w:val="28"/>
          <w:szCs w:val="28"/>
          <w:lang w:val="kk-KZ"/>
        </w:rPr>
        <w:t xml:space="preserve"> </w:t>
      </w:r>
      <w:r w:rsidRPr="004D77D6">
        <w:rPr>
          <w:sz w:val="28"/>
          <w:szCs w:val="28"/>
          <w:lang w:val="kk-KZ"/>
        </w:rPr>
        <w:t>сағаттан,</w:t>
      </w:r>
      <w:r w:rsidRPr="004D77D6">
        <w:rPr>
          <w:spacing w:val="1"/>
          <w:sz w:val="28"/>
          <w:szCs w:val="28"/>
          <w:lang w:val="kk-KZ"/>
        </w:rPr>
        <w:t xml:space="preserve"> </w:t>
      </w:r>
      <w:r w:rsidRPr="004D77D6">
        <w:rPr>
          <w:sz w:val="28"/>
          <w:szCs w:val="28"/>
          <w:lang w:val="kk-KZ"/>
        </w:rPr>
        <w:t>5-сыныпта</w:t>
      </w:r>
      <w:r w:rsidRPr="004D77D6">
        <w:rPr>
          <w:spacing w:val="1"/>
          <w:sz w:val="28"/>
          <w:szCs w:val="28"/>
          <w:lang w:val="kk-KZ"/>
        </w:rPr>
        <w:t xml:space="preserve"> </w:t>
      </w:r>
      <w:r w:rsidRPr="004D77D6">
        <w:rPr>
          <w:sz w:val="28"/>
          <w:szCs w:val="28"/>
          <w:lang w:val="kk-KZ"/>
        </w:rPr>
        <w:t>–</w:t>
      </w:r>
      <w:r w:rsidRPr="004D77D6">
        <w:rPr>
          <w:spacing w:val="1"/>
          <w:sz w:val="28"/>
          <w:szCs w:val="28"/>
          <w:lang w:val="kk-KZ"/>
        </w:rPr>
        <w:t xml:space="preserve"> </w:t>
      </w:r>
      <w:r w:rsidRPr="004D77D6">
        <w:rPr>
          <w:sz w:val="28"/>
          <w:szCs w:val="28"/>
          <w:lang w:val="kk-KZ"/>
        </w:rPr>
        <w:t>31</w:t>
      </w:r>
      <w:r w:rsidRPr="004D77D6">
        <w:rPr>
          <w:spacing w:val="1"/>
          <w:sz w:val="28"/>
          <w:szCs w:val="28"/>
          <w:lang w:val="kk-KZ"/>
        </w:rPr>
        <w:t xml:space="preserve"> </w:t>
      </w:r>
      <w:r w:rsidRPr="004D77D6">
        <w:rPr>
          <w:sz w:val="28"/>
          <w:szCs w:val="28"/>
          <w:lang w:val="kk-KZ"/>
        </w:rPr>
        <w:t>сағаттан,</w:t>
      </w:r>
      <w:r w:rsidRPr="004D77D6">
        <w:rPr>
          <w:spacing w:val="1"/>
          <w:sz w:val="28"/>
          <w:szCs w:val="28"/>
          <w:lang w:val="kk-KZ"/>
        </w:rPr>
        <w:t xml:space="preserve"> </w:t>
      </w:r>
      <w:r w:rsidRPr="004D77D6">
        <w:rPr>
          <w:sz w:val="28"/>
          <w:szCs w:val="28"/>
          <w:lang w:val="kk-KZ"/>
        </w:rPr>
        <w:t>6-сыныпта</w:t>
      </w:r>
      <w:r w:rsidRPr="004D77D6">
        <w:rPr>
          <w:spacing w:val="1"/>
          <w:sz w:val="28"/>
          <w:szCs w:val="28"/>
          <w:lang w:val="kk-KZ"/>
        </w:rPr>
        <w:t xml:space="preserve"> </w:t>
      </w:r>
      <w:r w:rsidRPr="004D77D6">
        <w:rPr>
          <w:sz w:val="28"/>
          <w:szCs w:val="28"/>
          <w:lang w:val="kk-KZ"/>
        </w:rPr>
        <w:t>–</w:t>
      </w:r>
      <w:r w:rsidRPr="004D77D6">
        <w:rPr>
          <w:spacing w:val="1"/>
          <w:sz w:val="28"/>
          <w:szCs w:val="28"/>
          <w:lang w:val="kk-KZ"/>
        </w:rPr>
        <w:t xml:space="preserve"> </w:t>
      </w:r>
      <w:r w:rsidRPr="004D77D6">
        <w:rPr>
          <w:sz w:val="28"/>
          <w:szCs w:val="28"/>
          <w:lang w:val="kk-KZ"/>
        </w:rPr>
        <w:t>31</w:t>
      </w:r>
      <w:r w:rsidRPr="004D77D6">
        <w:rPr>
          <w:spacing w:val="1"/>
          <w:sz w:val="28"/>
          <w:szCs w:val="28"/>
          <w:lang w:val="kk-KZ"/>
        </w:rPr>
        <w:t xml:space="preserve"> </w:t>
      </w:r>
      <w:r w:rsidRPr="004D77D6">
        <w:rPr>
          <w:sz w:val="28"/>
          <w:szCs w:val="28"/>
          <w:lang w:val="kk-KZ"/>
        </w:rPr>
        <w:t>сағаттан,</w:t>
      </w:r>
      <w:r w:rsidRPr="004D77D6">
        <w:rPr>
          <w:spacing w:val="1"/>
          <w:sz w:val="28"/>
          <w:szCs w:val="28"/>
          <w:lang w:val="kk-KZ"/>
        </w:rPr>
        <w:t xml:space="preserve"> </w:t>
      </w:r>
      <w:r w:rsidRPr="004D77D6">
        <w:rPr>
          <w:sz w:val="28"/>
          <w:szCs w:val="28"/>
          <w:lang w:val="kk-KZ"/>
        </w:rPr>
        <w:t>7-сыныпта</w:t>
      </w:r>
      <w:r w:rsidRPr="004D77D6">
        <w:rPr>
          <w:spacing w:val="1"/>
          <w:sz w:val="28"/>
          <w:szCs w:val="28"/>
          <w:lang w:val="kk-KZ"/>
        </w:rPr>
        <w:t xml:space="preserve"> </w:t>
      </w:r>
      <w:r w:rsidRPr="004D77D6">
        <w:rPr>
          <w:sz w:val="28"/>
          <w:szCs w:val="28"/>
          <w:lang w:val="kk-KZ"/>
        </w:rPr>
        <w:t>–</w:t>
      </w:r>
      <w:r w:rsidRPr="004D77D6">
        <w:rPr>
          <w:spacing w:val="70"/>
          <w:sz w:val="28"/>
          <w:szCs w:val="28"/>
          <w:lang w:val="kk-KZ"/>
        </w:rPr>
        <w:t xml:space="preserve"> </w:t>
      </w:r>
      <w:r w:rsidRPr="004D77D6">
        <w:rPr>
          <w:sz w:val="28"/>
          <w:szCs w:val="28"/>
          <w:lang w:val="kk-KZ"/>
        </w:rPr>
        <w:t>34</w:t>
      </w:r>
      <w:r w:rsidRPr="004D77D6">
        <w:rPr>
          <w:spacing w:val="1"/>
          <w:sz w:val="28"/>
          <w:szCs w:val="28"/>
          <w:lang w:val="kk-KZ"/>
        </w:rPr>
        <w:t xml:space="preserve"> </w:t>
      </w:r>
      <w:r w:rsidRPr="004D77D6">
        <w:rPr>
          <w:sz w:val="28"/>
          <w:szCs w:val="28"/>
          <w:lang w:val="kk-KZ"/>
        </w:rPr>
        <w:t>сағаттан, 8-сыныпта – 35 сағаттан,</w:t>
      </w:r>
      <w:r w:rsidRPr="004D77D6">
        <w:rPr>
          <w:spacing w:val="1"/>
          <w:sz w:val="28"/>
          <w:szCs w:val="28"/>
          <w:lang w:val="kk-KZ"/>
        </w:rPr>
        <w:t xml:space="preserve"> </w:t>
      </w:r>
      <w:r w:rsidRPr="004D77D6">
        <w:rPr>
          <w:sz w:val="28"/>
          <w:szCs w:val="28"/>
          <w:lang w:val="kk-KZ"/>
        </w:rPr>
        <w:t>9-сыныпта – 36 сағаттан</w:t>
      </w:r>
      <w:r w:rsidRPr="004D77D6">
        <w:rPr>
          <w:spacing w:val="-2"/>
          <w:sz w:val="28"/>
          <w:szCs w:val="28"/>
          <w:lang w:val="kk-KZ"/>
        </w:rPr>
        <w:t xml:space="preserve"> </w:t>
      </w:r>
      <w:r w:rsidRPr="004D77D6">
        <w:rPr>
          <w:sz w:val="28"/>
          <w:szCs w:val="28"/>
          <w:lang w:val="kk-KZ"/>
        </w:rPr>
        <w:t>10- сынып-  37 сағаттан,  11- сынып - 37 сағаттан болды.</w:t>
      </w:r>
    </w:p>
    <w:p w:rsidR="00863663" w:rsidRDefault="00863663" w:rsidP="00A108E1">
      <w:pPr>
        <w:pStyle w:val="a3"/>
        <w:ind w:left="0" w:right="524" w:firstLine="567"/>
        <w:rPr>
          <w:sz w:val="28"/>
          <w:szCs w:val="28"/>
          <w:lang w:val="kk-KZ"/>
        </w:rPr>
      </w:pPr>
      <w:r w:rsidRPr="00492249">
        <w:rPr>
          <w:sz w:val="28"/>
          <w:szCs w:val="28"/>
          <w:lang w:val="kk-KZ"/>
        </w:rPr>
        <w:t xml:space="preserve">2022 – 2023 </w:t>
      </w:r>
      <w:r w:rsidRPr="004D77D6">
        <w:rPr>
          <w:sz w:val="28"/>
          <w:szCs w:val="28"/>
          <w:lang w:val="kk-KZ"/>
        </w:rPr>
        <w:t>оқу жылында</w:t>
      </w:r>
      <w:r w:rsidR="00267FE0" w:rsidRPr="004D77D6">
        <w:rPr>
          <w:sz w:val="28"/>
          <w:szCs w:val="28"/>
          <w:lang w:val="kk-KZ"/>
        </w:rPr>
        <w:t xml:space="preserve"> </w:t>
      </w:r>
      <w:r w:rsidRPr="004D77D6">
        <w:rPr>
          <w:sz w:val="28"/>
          <w:szCs w:val="28"/>
          <w:lang w:val="kk-KZ"/>
        </w:rPr>
        <w:t xml:space="preserve"> білім алушылардың апталық оқу жүктемесінің ең</w:t>
      </w:r>
      <w:r w:rsidRPr="004D77D6">
        <w:rPr>
          <w:spacing w:val="1"/>
          <w:sz w:val="28"/>
          <w:szCs w:val="28"/>
          <w:lang w:val="kk-KZ"/>
        </w:rPr>
        <w:t xml:space="preserve"> </w:t>
      </w:r>
      <w:r w:rsidRPr="004D77D6">
        <w:rPr>
          <w:sz w:val="28"/>
          <w:szCs w:val="28"/>
          <w:lang w:val="kk-KZ"/>
        </w:rPr>
        <w:t>жоғары көлемі сыныптағы және сыныптан тыс (факультативті, жеке және үйірме</w:t>
      </w:r>
      <w:r w:rsidRPr="004D77D6">
        <w:rPr>
          <w:spacing w:val="1"/>
          <w:sz w:val="28"/>
          <w:szCs w:val="28"/>
          <w:lang w:val="kk-KZ"/>
        </w:rPr>
        <w:t xml:space="preserve"> </w:t>
      </w:r>
      <w:r w:rsidRPr="004D77D6">
        <w:rPr>
          <w:sz w:val="28"/>
          <w:szCs w:val="28"/>
          <w:lang w:val="kk-KZ"/>
        </w:rPr>
        <w:t>сабақтары)</w:t>
      </w:r>
      <w:r w:rsidRPr="004D77D6">
        <w:rPr>
          <w:spacing w:val="1"/>
          <w:sz w:val="28"/>
          <w:szCs w:val="28"/>
          <w:lang w:val="kk-KZ"/>
        </w:rPr>
        <w:t xml:space="preserve"> </w:t>
      </w:r>
      <w:r w:rsidRPr="004D77D6">
        <w:rPr>
          <w:sz w:val="28"/>
          <w:szCs w:val="28"/>
          <w:lang w:val="kk-KZ"/>
        </w:rPr>
        <w:t>оқу</w:t>
      </w:r>
      <w:r w:rsidRPr="004D77D6">
        <w:rPr>
          <w:spacing w:val="1"/>
          <w:sz w:val="28"/>
          <w:szCs w:val="28"/>
          <w:lang w:val="kk-KZ"/>
        </w:rPr>
        <w:t xml:space="preserve"> </w:t>
      </w:r>
      <w:r w:rsidRPr="004D77D6">
        <w:rPr>
          <w:sz w:val="28"/>
          <w:szCs w:val="28"/>
          <w:lang w:val="kk-KZ"/>
        </w:rPr>
        <w:t>жұмыстарының</w:t>
      </w:r>
      <w:r w:rsidRPr="004D77D6">
        <w:rPr>
          <w:spacing w:val="1"/>
          <w:sz w:val="28"/>
          <w:szCs w:val="28"/>
          <w:lang w:val="kk-KZ"/>
        </w:rPr>
        <w:t xml:space="preserve"> </w:t>
      </w:r>
      <w:r w:rsidRPr="004D77D6">
        <w:rPr>
          <w:sz w:val="28"/>
          <w:szCs w:val="28"/>
          <w:lang w:val="kk-KZ"/>
        </w:rPr>
        <w:t>барлық</w:t>
      </w:r>
      <w:r w:rsidRPr="004D77D6">
        <w:rPr>
          <w:spacing w:val="1"/>
          <w:sz w:val="28"/>
          <w:szCs w:val="28"/>
          <w:lang w:val="kk-KZ"/>
        </w:rPr>
        <w:t xml:space="preserve"> </w:t>
      </w:r>
      <w:r w:rsidRPr="004D77D6">
        <w:rPr>
          <w:sz w:val="28"/>
          <w:szCs w:val="28"/>
          <w:lang w:val="kk-KZ"/>
        </w:rPr>
        <w:t>түрлерін</w:t>
      </w:r>
      <w:r w:rsidRPr="004D77D6">
        <w:rPr>
          <w:spacing w:val="1"/>
          <w:sz w:val="28"/>
          <w:szCs w:val="28"/>
          <w:lang w:val="kk-KZ"/>
        </w:rPr>
        <w:t xml:space="preserve"> </w:t>
      </w:r>
      <w:r w:rsidRPr="004D77D6">
        <w:rPr>
          <w:sz w:val="28"/>
          <w:szCs w:val="28"/>
          <w:lang w:val="kk-KZ"/>
        </w:rPr>
        <w:t>қоса</w:t>
      </w:r>
      <w:r w:rsidRPr="004D77D6">
        <w:rPr>
          <w:spacing w:val="1"/>
          <w:sz w:val="28"/>
          <w:szCs w:val="28"/>
          <w:lang w:val="kk-KZ"/>
        </w:rPr>
        <w:t xml:space="preserve"> </w:t>
      </w:r>
      <w:r w:rsidRPr="004D77D6">
        <w:rPr>
          <w:sz w:val="28"/>
          <w:szCs w:val="28"/>
          <w:lang w:val="kk-KZ"/>
        </w:rPr>
        <w:t>алғанда,</w:t>
      </w:r>
      <w:r w:rsidRPr="004D77D6">
        <w:rPr>
          <w:spacing w:val="1"/>
          <w:sz w:val="28"/>
          <w:szCs w:val="28"/>
          <w:lang w:val="kk-KZ"/>
        </w:rPr>
        <w:t xml:space="preserve"> </w:t>
      </w:r>
      <w:r w:rsidRPr="004D77D6">
        <w:rPr>
          <w:sz w:val="28"/>
          <w:szCs w:val="28"/>
          <w:lang w:val="kk-KZ"/>
        </w:rPr>
        <w:t>1-</w:t>
      </w:r>
      <w:r w:rsidRPr="004D77D6">
        <w:rPr>
          <w:sz w:val="28"/>
          <w:szCs w:val="28"/>
          <w:lang w:val="kk-KZ"/>
        </w:rPr>
        <w:lastRenderedPageBreak/>
        <w:t>сыныпта</w:t>
      </w:r>
      <w:r w:rsidRPr="004D77D6">
        <w:rPr>
          <w:spacing w:val="1"/>
          <w:sz w:val="28"/>
          <w:szCs w:val="28"/>
          <w:lang w:val="kk-KZ"/>
        </w:rPr>
        <w:t xml:space="preserve"> </w:t>
      </w:r>
      <w:r w:rsidRPr="004D77D6">
        <w:rPr>
          <w:sz w:val="28"/>
          <w:szCs w:val="28"/>
          <w:lang w:val="kk-KZ"/>
        </w:rPr>
        <w:t>–19,5сағаттан,</w:t>
      </w:r>
      <w:r w:rsidRPr="004D77D6">
        <w:rPr>
          <w:spacing w:val="1"/>
          <w:sz w:val="28"/>
          <w:szCs w:val="28"/>
          <w:lang w:val="kk-KZ"/>
        </w:rPr>
        <w:t xml:space="preserve"> </w:t>
      </w:r>
      <w:r w:rsidRPr="004D77D6">
        <w:rPr>
          <w:sz w:val="28"/>
          <w:szCs w:val="28"/>
          <w:lang w:val="kk-KZ"/>
        </w:rPr>
        <w:t>2-сыныпта</w:t>
      </w:r>
      <w:r w:rsidRPr="004D77D6">
        <w:rPr>
          <w:spacing w:val="1"/>
          <w:sz w:val="28"/>
          <w:szCs w:val="28"/>
          <w:lang w:val="kk-KZ"/>
        </w:rPr>
        <w:t xml:space="preserve"> </w:t>
      </w:r>
      <w:r w:rsidRPr="004D77D6">
        <w:rPr>
          <w:sz w:val="28"/>
          <w:szCs w:val="28"/>
          <w:lang w:val="kk-KZ"/>
        </w:rPr>
        <w:t>–</w:t>
      </w:r>
      <w:r w:rsidRPr="004D77D6">
        <w:rPr>
          <w:spacing w:val="1"/>
          <w:sz w:val="28"/>
          <w:szCs w:val="28"/>
          <w:lang w:val="kk-KZ"/>
        </w:rPr>
        <w:t xml:space="preserve"> </w:t>
      </w:r>
      <w:r w:rsidRPr="004D77D6">
        <w:rPr>
          <w:sz w:val="28"/>
          <w:szCs w:val="28"/>
          <w:lang w:val="kk-KZ"/>
        </w:rPr>
        <w:t>24</w:t>
      </w:r>
      <w:r w:rsidRPr="004D77D6">
        <w:rPr>
          <w:spacing w:val="1"/>
          <w:sz w:val="28"/>
          <w:szCs w:val="28"/>
          <w:lang w:val="kk-KZ"/>
        </w:rPr>
        <w:t xml:space="preserve"> </w:t>
      </w:r>
      <w:r w:rsidRPr="004D77D6">
        <w:rPr>
          <w:sz w:val="28"/>
          <w:szCs w:val="28"/>
          <w:lang w:val="kk-KZ"/>
        </w:rPr>
        <w:t>сағаттан,</w:t>
      </w:r>
      <w:r w:rsidRPr="004D77D6">
        <w:rPr>
          <w:spacing w:val="1"/>
          <w:sz w:val="28"/>
          <w:szCs w:val="28"/>
          <w:lang w:val="kk-KZ"/>
        </w:rPr>
        <w:t xml:space="preserve"> </w:t>
      </w:r>
      <w:r w:rsidRPr="004D77D6">
        <w:rPr>
          <w:sz w:val="28"/>
          <w:szCs w:val="28"/>
          <w:lang w:val="kk-KZ"/>
        </w:rPr>
        <w:t>3-сыныпта</w:t>
      </w:r>
      <w:r w:rsidRPr="004D77D6">
        <w:rPr>
          <w:spacing w:val="1"/>
          <w:sz w:val="28"/>
          <w:szCs w:val="28"/>
          <w:lang w:val="kk-KZ"/>
        </w:rPr>
        <w:t xml:space="preserve"> </w:t>
      </w:r>
      <w:r w:rsidRPr="004D77D6">
        <w:rPr>
          <w:sz w:val="28"/>
          <w:szCs w:val="28"/>
          <w:lang w:val="kk-KZ"/>
        </w:rPr>
        <w:t>–</w:t>
      </w:r>
      <w:r w:rsidRPr="004D77D6">
        <w:rPr>
          <w:spacing w:val="1"/>
          <w:sz w:val="28"/>
          <w:szCs w:val="28"/>
          <w:lang w:val="kk-KZ"/>
        </w:rPr>
        <w:t xml:space="preserve"> </w:t>
      </w:r>
      <w:r w:rsidRPr="004D77D6">
        <w:rPr>
          <w:sz w:val="28"/>
          <w:szCs w:val="28"/>
          <w:lang w:val="kk-KZ"/>
        </w:rPr>
        <w:t>26</w:t>
      </w:r>
      <w:r w:rsidRPr="004D77D6">
        <w:rPr>
          <w:spacing w:val="1"/>
          <w:sz w:val="28"/>
          <w:szCs w:val="28"/>
          <w:lang w:val="kk-KZ"/>
        </w:rPr>
        <w:t xml:space="preserve"> </w:t>
      </w:r>
      <w:r w:rsidRPr="004D77D6">
        <w:rPr>
          <w:sz w:val="28"/>
          <w:szCs w:val="28"/>
          <w:lang w:val="kk-KZ"/>
        </w:rPr>
        <w:t>сағаттан,</w:t>
      </w:r>
      <w:r w:rsidRPr="004D77D6">
        <w:rPr>
          <w:spacing w:val="1"/>
          <w:sz w:val="28"/>
          <w:szCs w:val="28"/>
          <w:lang w:val="kk-KZ"/>
        </w:rPr>
        <w:t xml:space="preserve"> </w:t>
      </w:r>
      <w:r w:rsidRPr="004D77D6">
        <w:rPr>
          <w:sz w:val="28"/>
          <w:szCs w:val="28"/>
          <w:lang w:val="kk-KZ"/>
        </w:rPr>
        <w:t>4-сыныпта</w:t>
      </w:r>
      <w:r w:rsidRPr="004D77D6">
        <w:rPr>
          <w:spacing w:val="1"/>
          <w:sz w:val="28"/>
          <w:szCs w:val="28"/>
          <w:lang w:val="kk-KZ"/>
        </w:rPr>
        <w:t xml:space="preserve"> </w:t>
      </w:r>
      <w:r w:rsidRPr="004D77D6">
        <w:rPr>
          <w:sz w:val="28"/>
          <w:szCs w:val="28"/>
          <w:lang w:val="kk-KZ"/>
        </w:rPr>
        <w:t>–</w:t>
      </w:r>
      <w:r w:rsidRPr="004D77D6">
        <w:rPr>
          <w:spacing w:val="70"/>
          <w:sz w:val="28"/>
          <w:szCs w:val="28"/>
          <w:lang w:val="kk-KZ"/>
        </w:rPr>
        <w:t xml:space="preserve"> </w:t>
      </w:r>
      <w:r w:rsidRPr="004D77D6">
        <w:rPr>
          <w:sz w:val="28"/>
          <w:szCs w:val="28"/>
          <w:lang w:val="kk-KZ"/>
        </w:rPr>
        <w:t>26</w:t>
      </w:r>
      <w:r w:rsidRPr="004D77D6">
        <w:rPr>
          <w:spacing w:val="1"/>
          <w:sz w:val="28"/>
          <w:szCs w:val="28"/>
          <w:lang w:val="kk-KZ"/>
        </w:rPr>
        <w:t xml:space="preserve"> </w:t>
      </w:r>
      <w:r w:rsidRPr="004D77D6">
        <w:rPr>
          <w:sz w:val="28"/>
          <w:szCs w:val="28"/>
          <w:lang w:val="kk-KZ"/>
        </w:rPr>
        <w:t>сағаттан,</w:t>
      </w:r>
      <w:r w:rsidRPr="004D77D6">
        <w:rPr>
          <w:spacing w:val="1"/>
          <w:sz w:val="28"/>
          <w:szCs w:val="28"/>
          <w:lang w:val="kk-KZ"/>
        </w:rPr>
        <w:t xml:space="preserve"> </w:t>
      </w:r>
      <w:r w:rsidRPr="004D77D6">
        <w:rPr>
          <w:sz w:val="28"/>
          <w:szCs w:val="28"/>
          <w:lang w:val="kk-KZ"/>
        </w:rPr>
        <w:t>5-сыныпта</w:t>
      </w:r>
      <w:r w:rsidRPr="004D77D6">
        <w:rPr>
          <w:spacing w:val="1"/>
          <w:sz w:val="28"/>
          <w:szCs w:val="28"/>
          <w:lang w:val="kk-KZ"/>
        </w:rPr>
        <w:t xml:space="preserve"> </w:t>
      </w:r>
      <w:r w:rsidRPr="004D77D6">
        <w:rPr>
          <w:sz w:val="28"/>
          <w:szCs w:val="28"/>
          <w:lang w:val="kk-KZ"/>
        </w:rPr>
        <w:t>–</w:t>
      </w:r>
      <w:r w:rsidRPr="004D77D6">
        <w:rPr>
          <w:spacing w:val="1"/>
          <w:sz w:val="28"/>
          <w:szCs w:val="28"/>
          <w:lang w:val="kk-KZ"/>
        </w:rPr>
        <w:t xml:space="preserve"> </w:t>
      </w:r>
      <w:r w:rsidRPr="004D77D6">
        <w:rPr>
          <w:sz w:val="28"/>
          <w:szCs w:val="28"/>
          <w:lang w:val="kk-KZ"/>
        </w:rPr>
        <w:t>28,5</w:t>
      </w:r>
      <w:r w:rsidRPr="004D77D6">
        <w:rPr>
          <w:spacing w:val="1"/>
          <w:sz w:val="28"/>
          <w:szCs w:val="28"/>
          <w:lang w:val="kk-KZ"/>
        </w:rPr>
        <w:t xml:space="preserve"> </w:t>
      </w:r>
      <w:r w:rsidRPr="004D77D6">
        <w:rPr>
          <w:sz w:val="28"/>
          <w:szCs w:val="28"/>
          <w:lang w:val="kk-KZ"/>
        </w:rPr>
        <w:t>сағаттан,</w:t>
      </w:r>
      <w:r w:rsidRPr="004D77D6">
        <w:rPr>
          <w:spacing w:val="1"/>
          <w:sz w:val="28"/>
          <w:szCs w:val="28"/>
          <w:lang w:val="kk-KZ"/>
        </w:rPr>
        <w:t xml:space="preserve"> </w:t>
      </w:r>
      <w:r w:rsidRPr="004D77D6">
        <w:rPr>
          <w:sz w:val="28"/>
          <w:szCs w:val="28"/>
          <w:lang w:val="kk-KZ"/>
        </w:rPr>
        <w:t>6-сыныпта</w:t>
      </w:r>
      <w:r w:rsidRPr="004D77D6">
        <w:rPr>
          <w:spacing w:val="1"/>
          <w:sz w:val="28"/>
          <w:szCs w:val="28"/>
          <w:lang w:val="kk-KZ"/>
        </w:rPr>
        <w:t xml:space="preserve"> </w:t>
      </w:r>
      <w:r w:rsidRPr="004D77D6">
        <w:rPr>
          <w:sz w:val="28"/>
          <w:szCs w:val="28"/>
          <w:lang w:val="kk-KZ"/>
        </w:rPr>
        <w:t>–31,5 сағаттан,</w:t>
      </w:r>
      <w:r w:rsidRPr="004D77D6">
        <w:rPr>
          <w:spacing w:val="1"/>
          <w:sz w:val="28"/>
          <w:szCs w:val="28"/>
          <w:lang w:val="kk-KZ"/>
        </w:rPr>
        <w:t xml:space="preserve"> </w:t>
      </w:r>
      <w:r w:rsidRPr="004D77D6">
        <w:rPr>
          <w:sz w:val="28"/>
          <w:szCs w:val="28"/>
          <w:lang w:val="kk-KZ"/>
        </w:rPr>
        <w:t>7-сыныпта</w:t>
      </w:r>
      <w:r w:rsidRPr="004D77D6">
        <w:rPr>
          <w:spacing w:val="1"/>
          <w:sz w:val="28"/>
          <w:szCs w:val="28"/>
          <w:lang w:val="kk-KZ"/>
        </w:rPr>
        <w:t xml:space="preserve"> </w:t>
      </w:r>
      <w:r w:rsidRPr="004D77D6">
        <w:rPr>
          <w:sz w:val="28"/>
          <w:szCs w:val="28"/>
          <w:lang w:val="kk-KZ"/>
        </w:rPr>
        <w:t>–31,5 сағаттан, 8-сыныпта –32,5 сағаттан,</w:t>
      </w:r>
      <w:r w:rsidRPr="004D77D6">
        <w:rPr>
          <w:spacing w:val="1"/>
          <w:sz w:val="28"/>
          <w:szCs w:val="28"/>
          <w:lang w:val="kk-KZ"/>
        </w:rPr>
        <w:t xml:space="preserve"> </w:t>
      </w:r>
      <w:r w:rsidRPr="004D77D6">
        <w:rPr>
          <w:sz w:val="28"/>
          <w:szCs w:val="28"/>
          <w:lang w:val="kk-KZ"/>
        </w:rPr>
        <w:t>9-сыныпта – 34 сағаттан</w:t>
      </w:r>
      <w:r w:rsidRPr="004D77D6">
        <w:rPr>
          <w:spacing w:val="-2"/>
          <w:sz w:val="28"/>
          <w:szCs w:val="28"/>
          <w:lang w:val="kk-KZ"/>
        </w:rPr>
        <w:t xml:space="preserve"> </w:t>
      </w:r>
      <w:r w:rsidR="00D63313">
        <w:rPr>
          <w:sz w:val="28"/>
          <w:szCs w:val="28"/>
          <w:lang w:val="kk-KZ"/>
        </w:rPr>
        <w:t>10- сынып- 35сағаттан,   11- сынып - 35</w:t>
      </w:r>
      <w:r w:rsidRPr="004D77D6">
        <w:rPr>
          <w:sz w:val="28"/>
          <w:szCs w:val="28"/>
          <w:lang w:val="kk-KZ"/>
        </w:rPr>
        <w:t>сағаттан болды.</w:t>
      </w:r>
    </w:p>
    <w:p w:rsidR="00D63313" w:rsidRDefault="000A71A1" w:rsidP="00D63313">
      <w:pPr>
        <w:pStyle w:val="a3"/>
        <w:ind w:left="0" w:right="524" w:firstLine="567"/>
        <w:rPr>
          <w:sz w:val="28"/>
          <w:szCs w:val="28"/>
          <w:lang w:val="kk-KZ"/>
        </w:rPr>
      </w:pPr>
      <w:r w:rsidRPr="00492249">
        <w:rPr>
          <w:sz w:val="28"/>
          <w:szCs w:val="28"/>
          <w:lang w:val="kk-KZ"/>
        </w:rPr>
        <w:t xml:space="preserve">2023- 2024 </w:t>
      </w:r>
      <w:r w:rsidRPr="004D77D6">
        <w:rPr>
          <w:sz w:val="28"/>
          <w:szCs w:val="28"/>
          <w:lang w:val="kk-KZ"/>
        </w:rPr>
        <w:t>оқу жылында  білім алушылардың апталық оқу жүктемесінің ең</w:t>
      </w:r>
      <w:r w:rsidRPr="004D77D6">
        <w:rPr>
          <w:spacing w:val="1"/>
          <w:sz w:val="28"/>
          <w:szCs w:val="28"/>
          <w:lang w:val="kk-KZ"/>
        </w:rPr>
        <w:t xml:space="preserve"> </w:t>
      </w:r>
      <w:r w:rsidRPr="004D77D6">
        <w:rPr>
          <w:sz w:val="28"/>
          <w:szCs w:val="28"/>
          <w:lang w:val="kk-KZ"/>
        </w:rPr>
        <w:t>жоғары көлемі сыныптағы және сыныптан тыс (факультативті, жеке және үйірме</w:t>
      </w:r>
      <w:r w:rsidRPr="004D77D6">
        <w:rPr>
          <w:spacing w:val="1"/>
          <w:sz w:val="28"/>
          <w:szCs w:val="28"/>
          <w:lang w:val="kk-KZ"/>
        </w:rPr>
        <w:t xml:space="preserve"> </w:t>
      </w:r>
      <w:r w:rsidRPr="004D77D6">
        <w:rPr>
          <w:sz w:val="28"/>
          <w:szCs w:val="28"/>
          <w:lang w:val="kk-KZ"/>
        </w:rPr>
        <w:t>сабақтары)</w:t>
      </w:r>
      <w:r w:rsidRPr="004D77D6">
        <w:rPr>
          <w:spacing w:val="1"/>
          <w:sz w:val="28"/>
          <w:szCs w:val="28"/>
          <w:lang w:val="kk-KZ"/>
        </w:rPr>
        <w:t xml:space="preserve"> </w:t>
      </w:r>
      <w:r w:rsidRPr="004D77D6">
        <w:rPr>
          <w:sz w:val="28"/>
          <w:szCs w:val="28"/>
          <w:lang w:val="kk-KZ"/>
        </w:rPr>
        <w:t>оқу</w:t>
      </w:r>
      <w:r w:rsidRPr="004D77D6">
        <w:rPr>
          <w:spacing w:val="1"/>
          <w:sz w:val="28"/>
          <w:szCs w:val="28"/>
          <w:lang w:val="kk-KZ"/>
        </w:rPr>
        <w:t xml:space="preserve"> </w:t>
      </w:r>
      <w:r w:rsidRPr="004D77D6">
        <w:rPr>
          <w:sz w:val="28"/>
          <w:szCs w:val="28"/>
          <w:lang w:val="kk-KZ"/>
        </w:rPr>
        <w:t>жұмыстарының</w:t>
      </w:r>
      <w:r w:rsidRPr="004D77D6">
        <w:rPr>
          <w:spacing w:val="1"/>
          <w:sz w:val="28"/>
          <w:szCs w:val="28"/>
          <w:lang w:val="kk-KZ"/>
        </w:rPr>
        <w:t xml:space="preserve"> </w:t>
      </w:r>
      <w:r w:rsidRPr="004D77D6">
        <w:rPr>
          <w:sz w:val="28"/>
          <w:szCs w:val="28"/>
          <w:lang w:val="kk-KZ"/>
        </w:rPr>
        <w:t>барлық</w:t>
      </w:r>
      <w:r w:rsidRPr="004D77D6">
        <w:rPr>
          <w:spacing w:val="1"/>
          <w:sz w:val="28"/>
          <w:szCs w:val="28"/>
          <w:lang w:val="kk-KZ"/>
        </w:rPr>
        <w:t xml:space="preserve"> </w:t>
      </w:r>
      <w:r w:rsidRPr="004D77D6">
        <w:rPr>
          <w:sz w:val="28"/>
          <w:szCs w:val="28"/>
          <w:lang w:val="kk-KZ"/>
        </w:rPr>
        <w:t>түрлерін</w:t>
      </w:r>
      <w:r w:rsidRPr="004D77D6">
        <w:rPr>
          <w:spacing w:val="1"/>
          <w:sz w:val="28"/>
          <w:szCs w:val="28"/>
          <w:lang w:val="kk-KZ"/>
        </w:rPr>
        <w:t xml:space="preserve"> </w:t>
      </w:r>
      <w:r w:rsidRPr="004D77D6">
        <w:rPr>
          <w:sz w:val="28"/>
          <w:szCs w:val="28"/>
          <w:lang w:val="kk-KZ"/>
        </w:rPr>
        <w:t>қоса</w:t>
      </w:r>
      <w:r w:rsidRPr="004D77D6">
        <w:rPr>
          <w:spacing w:val="1"/>
          <w:sz w:val="28"/>
          <w:szCs w:val="28"/>
          <w:lang w:val="kk-KZ"/>
        </w:rPr>
        <w:t xml:space="preserve"> </w:t>
      </w:r>
      <w:r w:rsidRPr="004D77D6">
        <w:rPr>
          <w:sz w:val="28"/>
          <w:szCs w:val="28"/>
          <w:lang w:val="kk-KZ"/>
        </w:rPr>
        <w:t>алғанда,</w:t>
      </w:r>
      <w:r w:rsidR="00D63313" w:rsidRPr="00D63313">
        <w:rPr>
          <w:sz w:val="28"/>
          <w:szCs w:val="28"/>
          <w:lang w:val="kk-KZ"/>
        </w:rPr>
        <w:t xml:space="preserve"> </w:t>
      </w:r>
      <w:r w:rsidR="00D63313" w:rsidRPr="004D77D6">
        <w:rPr>
          <w:sz w:val="28"/>
          <w:szCs w:val="28"/>
          <w:lang w:val="kk-KZ"/>
        </w:rPr>
        <w:t>1-сыныпта</w:t>
      </w:r>
      <w:r w:rsidR="00D63313" w:rsidRPr="004D77D6">
        <w:rPr>
          <w:spacing w:val="1"/>
          <w:sz w:val="28"/>
          <w:szCs w:val="28"/>
          <w:lang w:val="kk-KZ"/>
        </w:rPr>
        <w:t xml:space="preserve"> </w:t>
      </w:r>
      <w:r w:rsidR="00D63313" w:rsidRPr="004D77D6">
        <w:rPr>
          <w:sz w:val="28"/>
          <w:szCs w:val="28"/>
          <w:lang w:val="kk-KZ"/>
        </w:rPr>
        <w:t>–19,5сағаттан,</w:t>
      </w:r>
      <w:r w:rsidR="00D63313" w:rsidRPr="004D77D6">
        <w:rPr>
          <w:spacing w:val="1"/>
          <w:sz w:val="28"/>
          <w:szCs w:val="28"/>
          <w:lang w:val="kk-KZ"/>
        </w:rPr>
        <w:t xml:space="preserve"> </w:t>
      </w:r>
      <w:r w:rsidR="00D63313" w:rsidRPr="004D77D6">
        <w:rPr>
          <w:sz w:val="28"/>
          <w:szCs w:val="28"/>
          <w:lang w:val="kk-KZ"/>
        </w:rPr>
        <w:t>2-сыныпта</w:t>
      </w:r>
      <w:r w:rsidR="00D63313" w:rsidRPr="004D77D6">
        <w:rPr>
          <w:spacing w:val="1"/>
          <w:sz w:val="28"/>
          <w:szCs w:val="28"/>
          <w:lang w:val="kk-KZ"/>
        </w:rPr>
        <w:t xml:space="preserve"> </w:t>
      </w:r>
      <w:r w:rsidR="00D63313" w:rsidRPr="004D77D6">
        <w:rPr>
          <w:sz w:val="28"/>
          <w:szCs w:val="28"/>
          <w:lang w:val="kk-KZ"/>
        </w:rPr>
        <w:t>–</w:t>
      </w:r>
      <w:r w:rsidR="00D63313" w:rsidRPr="004D77D6">
        <w:rPr>
          <w:spacing w:val="1"/>
          <w:sz w:val="28"/>
          <w:szCs w:val="28"/>
          <w:lang w:val="kk-KZ"/>
        </w:rPr>
        <w:t xml:space="preserve"> </w:t>
      </w:r>
      <w:r w:rsidR="00D63313" w:rsidRPr="004D77D6">
        <w:rPr>
          <w:sz w:val="28"/>
          <w:szCs w:val="28"/>
          <w:lang w:val="kk-KZ"/>
        </w:rPr>
        <w:t>24</w:t>
      </w:r>
      <w:r w:rsidR="00D63313" w:rsidRPr="004D77D6">
        <w:rPr>
          <w:spacing w:val="1"/>
          <w:sz w:val="28"/>
          <w:szCs w:val="28"/>
          <w:lang w:val="kk-KZ"/>
        </w:rPr>
        <w:t xml:space="preserve"> </w:t>
      </w:r>
      <w:r w:rsidR="00D63313" w:rsidRPr="004D77D6">
        <w:rPr>
          <w:sz w:val="28"/>
          <w:szCs w:val="28"/>
          <w:lang w:val="kk-KZ"/>
        </w:rPr>
        <w:t>сағаттан,</w:t>
      </w:r>
      <w:r w:rsidR="00D63313" w:rsidRPr="004D77D6">
        <w:rPr>
          <w:spacing w:val="1"/>
          <w:sz w:val="28"/>
          <w:szCs w:val="28"/>
          <w:lang w:val="kk-KZ"/>
        </w:rPr>
        <w:t xml:space="preserve"> </w:t>
      </w:r>
      <w:r w:rsidR="00D63313" w:rsidRPr="004D77D6">
        <w:rPr>
          <w:sz w:val="28"/>
          <w:szCs w:val="28"/>
          <w:lang w:val="kk-KZ"/>
        </w:rPr>
        <w:t>3-сыныпта</w:t>
      </w:r>
      <w:r w:rsidR="00D63313" w:rsidRPr="004D77D6">
        <w:rPr>
          <w:spacing w:val="1"/>
          <w:sz w:val="28"/>
          <w:szCs w:val="28"/>
          <w:lang w:val="kk-KZ"/>
        </w:rPr>
        <w:t xml:space="preserve"> </w:t>
      </w:r>
      <w:r w:rsidR="00D63313" w:rsidRPr="004D77D6">
        <w:rPr>
          <w:sz w:val="28"/>
          <w:szCs w:val="28"/>
          <w:lang w:val="kk-KZ"/>
        </w:rPr>
        <w:t>–</w:t>
      </w:r>
      <w:r w:rsidR="00D63313" w:rsidRPr="004D77D6">
        <w:rPr>
          <w:spacing w:val="1"/>
          <w:sz w:val="28"/>
          <w:szCs w:val="28"/>
          <w:lang w:val="kk-KZ"/>
        </w:rPr>
        <w:t xml:space="preserve"> </w:t>
      </w:r>
      <w:r w:rsidR="00D63313" w:rsidRPr="004D77D6">
        <w:rPr>
          <w:sz w:val="28"/>
          <w:szCs w:val="28"/>
          <w:lang w:val="kk-KZ"/>
        </w:rPr>
        <w:t>26</w:t>
      </w:r>
      <w:r w:rsidR="00D63313" w:rsidRPr="004D77D6">
        <w:rPr>
          <w:spacing w:val="1"/>
          <w:sz w:val="28"/>
          <w:szCs w:val="28"/>
          <w:lang w:val="kk-KZ"/>
        </w:rPr>
        <w:t xml:space="preserve"> </w:t>
      </w:r>
      <w:r w:rsidR="00D63313" w:rsidRPr="004D77D6">
        <w:rPr>
          <w:sz w:val="28"/>
          <w:szCs w:val="28"/>
          <w:lang w:val="kk-KZ"/>
        </w:rPr>
        <w:t>сағаттан,</w:t>
      </w:r>
      <w:r w:rsidR="00D63313" w:rsidRPr="004D77D6">
        <w:rPr>
          <w:spacing w:val="1"/>
          <w:sz w:val="28"/>
          <w:szCs w:val="28"/>
          <w:lang w:val="kk-KZ"/>
        </w:rPr>
        <w:t xml:space="preserve"> </w:t>
      </w:r>
      <w:r w:rsidR="00D63313" w:rsidRPr="004D77D6">
        <w:rPr>
          <w:sz w:val="28"/>
          <w:szCs w:val="28"/>
          <w:lang w:val="kk-KZ"/>
        </w:rPr>
        <w:t>4-сыныпта</w:t>
      </w:r>
      <w:r w:rsidR="00D63313" w:rsidRPr="004D77D6">
        <w:rPr>
          <w:spacing w:val="1"/>
          <w:sz w:val="28"/>
          <w:szCs w:val="28"/>
          <w:lang w:val="kk-KZ"/>
        </w:rPr>
        <w:t xml:space="preserve"> </w:t>
      </w:r>
      <w:r w:rsidR="00D63313" w:rsidRPr="004D77D6">
        <w:rPr>
          <w:sz w:val="28"/>
          <w:szCs w:val="28"/>
          <w:lang w:val="kk-KZ"/>
        </w:rPr>
        <w:t>–</w:t>
      </w:r>
      <w:r w:rsidR="00D63313" w:rsidRPr="004D77D6">
        <w:rPr>
          <w:spacing w:val="70"/>
          <w:sz w:val="28"/>
          <w:szCs w:val="28"/>
          <w:lang w:val="kk-KZ"/>
        </w:rPr>
        <w:t xml:space="preserve"> </w:t>
      </w:r>
      <w:r w:rsidR="00D63313" w:rsidRPr="004D77D6">
        <w:rPr>
          <w:sz w:val="28"/>
          <w:szCs w:val="28"/>
          <w:lang w:val="kk-KZ"/>
        </w:rPr>
        <w:t>26</w:t>
      </w:r>
      <w:r w:rsidR="00D63313" w:rsidRPr="004D77D6">
        <w:rPr>
          <w:spacing w:val="1"/>
          <w:sz w:val="28"/>
          <w:szCs w:val="28"/>
          <w:lang w:val="kk-KZ"/>
        </w:rPr>
        <w:t xml:space="preserve"> </w:t>
      </w:r>
      <w:r w:rsidR="00D63313" w:rsidRPr="004D77D6">
        <w:rPr>
          <w:sz w:val="28"/>
          <w:szCs w:val="28"/>
          <w:lang w:val="kk-KZ"/>
        </w:rPr>
        <w:t>сағаттан,</w:t>
      </w:r>
      <w:r w:rsidR="00D63313" w:rsidRPr="004D77D6">
        <w:rPr>
          <w:spacing w:val="1"/>
          <w:sz w:val="28"/>
          <w:szCs w:val="28"/>
          <w:lang w:val="kk-KZ"/>
        </w:rPr>
        <w:t xml:space="preserve"> </w:t>
      </w:r>
      <w:r w:rsidR="00D63313" w:rsidRPr="004D77D6">
        <w:rPr>
          <w:sz w:val="28"/>
          <w:szCs w:val="28"/>
          <w:lang w:val="kk-KZ"/>
        </w:rPr>
        <w:t>5-сыныпта</w:t>
      </w:r>
      <w:r w:rsidR="00D63313" w:rsidRPr="004D77D6">
        <w:rPr>
          <w:spacing w:val="1"/>
          <w:sz w:val="28"/>
          <w:szCs w:val="28"/>
          <w:lang w:val="kk-KZ"/>
        </w:rPr>
        <w:t xml:space="preserve"> </w:t>
      </w:r>
      <w:r w:rsidR="00D63313" w:rsidRPr="004D77D6">
        <w:rPr>
          <w:sz w:val="28"/>
          <w:szCs w:val="28"/>
          <w:lang w:val="kk-KZ"/>
        </w:rPr>
        <w:t>–</w:t>
      </w:r>
      <w:r w:rsidR="00D63313" w:rsidRPr="004D77D6">
        <w:rPr>
          <w:spacing w:val="1"/>
          <w:sz w:val="28"/>
          <w:szCs w:val="28"/>
          <w:lang w:val="kk-KZ"/>
        </w:rPr>
        <w:t xml:space="preserve"> </w:t>
      </w:r>
      <w:r w:rsidR="00D63313" w:rsidRPr="004D77D6">
        <w:rPr>
          <w:sz w:val="28"/>
          <w:szCs w:val="28"/>
          <w:lang w:val="kk-KZ"/>
        </w:rPr>
        <w:t>28,5</w:t>
      </w:r>
      <w:r w:rsidR="00D63313" w:rsidRPr="004D77D6">
        <w:rPr>
          <w:spacing w:val="1"/>
          <w:sz w:val="28"/>
          <w:szCs w:val="28"/>
          <w:lang w:val="kk-KZ"/>
        </w:rPr>
        <w:t xml:space="preserve"> </w:t>
      </w:r>
      <w:r w:rsidR="00D63313" w:rsidRPr="004D77D6">
        <w:rPr>
          <w:sz w:val="28"/>
          <w:szCs w:val="28"/>
          <w:lang w:val="kk-KZ"/>
        </w:rPr>
        <w:t>сағаттан,</w:t>
      </w:r>
      <w:r w:rsidR="00D63313" w:rsidRPr="004D77D6">
        <w:rPr>
          <w:spacing w:val="1"/>
          <w:sz w:val="28"/>
          <w:szCs w:val="28"/>
          <w:lang w:val="kk-KZ"/>
        </w:rPr>
        <w:t xml:space="preserve"> </w:t>
      </w:r>
      <w:r w:rsidR="00D63313" w:rsidRPr="004D77D6">
        <w:rPr>
          <w:sz w:val="28"/>
          <w:szCs w:val="28"/>
          <w:lang w:val="kk-KZ"/>
        </w:rPr>
        <w:t>6-сыныпта</w:t>
      </w:r>
      <w:r w:rsidR="00D63313" w:rsidRPr="004D77D6">
        <w:rPr>
          <w:spacing w:val="1"/>
          <w:sz w:val="28"/>
          <w:szCs w:val="28"/>
          <w:lang w:val="kk-KZ"/>
        </w:rPr>
        <w:t xml:space="preserve"> </w:t>
      </w:r>
      <w:r w:rsidR="00D63313">
        <w:rPr>
          <w:sz w:val="28"/>
          <w:szCs w:val="28"/>
          <w:lang w:val="kk-KZ"/>
        </w:rPr>
        <w:t>–28</w:t>
      </w:r>
      <w:r w:rsidR="00D63313" w:rsidRPr="004D77D6">
        <w:rPr>
          <w:sz w:val="28"/>
          <w:szCs w:val="28"/>
          <w:lang w:val="kk-KZ"/>
        </w:rPr>
        <w:t>,5 сағаттан,</w:t>
      </w:r>
      <w:r w:rsidR="00D63313" w:rsidRPr="004D77D6">
        <w:rPr>
          <w:spacing w:val="1"/>
          <w:sz w:val="28"/>
          <w:szCs w:val="28"/>
          <w:lang w:val="kk-KZ"/>
        </w:rPr>
        <w:t xml:space="preserve"> </w:t>
      </w:r>
      <w:r w:rsidR="00D63313" w:rsidRPr="004D77D6">
        <w:rPr>
          <w:sz w:val="28"/>
          <w:szCs w:val="28"/>
          <w:lang w:val="kk-KZ"/>
        </w:rPr>
        <w:t>7-сыныпта</w:t>
      </w:r>
      <w:r w:rsidR="00D63313" w:rsidRPr="004D77D6">
        <w:rPr>
          <w:spacing w:val="1"/>
          <w:sz w:val="28"/>
          <w:szCs w:val="28"/>
          <w:lang w:val="kk-KZ"/>
        </w:rPr>
        <w:t xml:space="preserve"> </w:t>
      </w:r>
      <w:r w:rsidR="00D63313" w:rsidRPr="004D77D6">
        <w:rPr>
          <w:sz w:val="28"/>
          <w:szCs w:val="28"/>
          <w:lang w:val="kk-KZ"/>
        </w:rPr>
        <w:t>–31,5 сағаттан, 8-сыныпта –32,5 сағаттан,</w:t>
      </w:r>
      <w:r w:rsidR="00D63313" w:rsidRPr="004D77D6">
        <w:rPr>
          <w:spacing w:val="1"/>
          <w:sz w:val="28"/>
          <w:szCs w:val="28"/>
          <w:lang w:val="kk-KZ"/>
        </w:rPr>
        <w:t xml:space="preserve"> </w:t>
      </w:r>
      <w:r w:rsidR="00D63313" w:rsidRPr="004D77D6">
        <w:rPr>
          <w:sz w:val="28"/>
          <w:szCs w:val="28"/>
          <w:lang w:val="kk-KZ"/>
        </w:rPr>
        <w:t>9-сыныпта – 34 сағаттан</w:t>
      </w:r>
      <w:r w:rsidR="00D63313" w:rsidRPr="004D77D6">
        <w:rPr>
          <w:spacing w:val="-2"/>
          <w:sz w:val="28"/>
          <w:szCs w:val="28"/>
          <w:lang w:val="kk-KZ"/>
        </w:rPr>
        <w:t xml:space="preserve"> </w:t>
      </w:r>
      <w:r w:rsidR="00D63313">
        <w:rPr>
          <w:sz w:val="28"/>
          <w:szCs w:val="28"/>
          <w:lang w:val="kk-KZ"/>
        </w:rPr>
        <w:t>10- сынып- 35сағаттан,   11- сынып - 35</w:t>
      </w:r>
      <w:r w:rsidR="00D63313" w:rsidRPr="004D77D6">
        <w:rPr>
          <w:sz w:val="28"/>
          <w:szCs w:val="28"/>
          <w:lang w:val="kk-KZ"/>
        </w:rPr>
        <w:t>сағаттан болды.</w:t>
      </w:r>
    </w:p>
    <w:p w:rsidR="00863663" w:rsidRPr="004D77D6" w:rsidRDefault="00863663" w:rsidP="00D63313">
      <w:pPr>
        <w:pStyle w:val="a3"/>
        <w:spacing w:line="322" w:lineRule="exact"/>
        <w:ind w:left="0" w:firstLine="567"/>
        <w:rPr>
          <w:sz w:val="28"/>
          <w:szCs w:val="28"/>
          <w:lang w:val="kk-KZ"/>
        </w:rPr>
      </w:pPr>
      <w:r w:rsidRPr="004D77D6">
        <w:rPr>
          <w:b/>
          <w:sz w:val="28"/>
          <w:szCs w:val="28"/>
          <w:lang w:val="kk-KZ"/>
        </w:rPr>
        <w:t>Қорытынды:</w:t>
      </w:r>
      <w:r w:rsidRPr="004D77D6">
        <w:rPr>
          <w:b/>
          <w:spacing w:val="54"/>
          <w:sz w:val="28"/>
          <w:szCs w:val="28"/>
          <w:lang w:val="kk-KZ"/>
        </w:rPr>
        <w:t xml:space="preserve"> </w:t>
      </w:r>
      <w:r w:rsidR="00E057BB">
        <w:rPr>
          <w:sz w:val="28"/>
          <w:szCs w:val="28"/>
          <w:lang w:val="kk-KZ"/>
        </w:rPr>
        <w:t>2021</w:t>
      </w:r>
      <w:r w:rsidRPr="004D77D6">
        <w:rPr>
          <w:spacing w:val="126"/>
          <w:sz w:val="28"/>
          <w:szCs w:val="28"/>
          <w:lang w:val="kk-KZ"/>
        </w:rPr>
        <w:t xml:space="preserve"> </w:t>
      </w:r>
      <w:r w:rsidRPr="004D77D6">
        <w:rPr>
          <w:sz w:val="28"/>
          <w:szCs w:val="28"/>
          <w:lang w:val="kk-KZ"/>
        </w:rPr>
        <w:t>–</w:t>
      </w:r>
      <w:r w:rsidRPr="004D77D6">
        <w:rPr>
          <w:spacing w:val="121"/>
          <w:sz w:val="28"/>
          <w:szCs w:val="28"/>
          <w:lang w:val="kk-KZ"/>
        </w:rPr>
        <w:t xml:space="preserve"> </w:t>
      </w:r>
      <w:r w:rsidR="00E057BB">
        <w:rPr>
          <w:sz w:val="28"/>
          <w:szCs w:val="28"/>
          <w:lang w:val="kk-KZ"/>
        </w:rPr>
        <w:t>2022</w:t>
      </w:r>
      <w:r w:rsidRPr="004D77D6">
        <w:rPr>
          <w:sz w:val="28"/>
          <w:szCs w:val="28"/>
          <w:lang w:val="kk-KZ"/>
        </w:rPr>
        <w:t>,</w:t>
      </w:r>
      <w:r w:rsidRPr="004D77D6">
        <w:rPr>
          <w:spacing w:val="120"/>
          <w:sz w:val="28"/>
          <w:szCs w:val="28"/>
          <w:lang w:val="kk-KZ"/>
        </w:rPr>
        <w:t xml:space="preserve"> </w:t>
      </w:r>
      <w:r w:rsidR="00E057BB">
        <w:rPr>
          <w:sz w:val="28"/>
          <w:szCs w:val="28"/>
          <w:lang w:val="kk-KZ"/>
        </w:rPr>
        <w:t>2022</w:t>
      </w:r>
      <w:r w:rsidRPr="004D77D6">
        <w:rPr>
          <w:spacing w:val="124"/>
          <w:sz w:val="28"/>
          <w:szCs w:val="28"/>
          <w:lang w:val="kk-KZ"/>
        </w:rPr>
        <w:t xml:space="preserve"> </w:t>
      </w:r>
      <w:r w:rsidRPr="004D77D6">
        <w:rPr>
          <w:sz w:val="28"/>
          <w:szCs w:val="28"/>
          <w:lang w:val="kk-KZ"/>
        </w:rPr>
        <w:t>–</w:t>
      </w:r>
      <w:r w:rsidRPr="004D77D6">
        <w:rPr>
          <w:spacing w:val="122"/>
          <w:sz w:val="28"/>
          <w:szCs w:val="28"/>
          <w:lang w:val="kk-KZ"/>
        </w:rPr>
        <w:t xml:space="preserve"> </w:t>
      </w:r>
      <w:r w:rsidR="00E057BB">
        <w:rPr>
          <w:sz w:val="28"/>
          <w:szCs w:val="28"/>
          <w:lang w:val="kk-KZ"/>
        </w:rPr>
        <w:t>2023, 2023-2024</w:t>
      </w:r>
      <w:r w:rsidRPr="004D77D6">
        <w:rPr>
          <w:spacing w:val="121"/>
          <w:sz w:val="28"/>
          <w:szCs w:val="28"/>
          <w:lang w:val="kk-KZ"/>
        </w:rPr>
        <w:t xml:space="preserve"> </w:t>
      </w:r>
      <w:r w:rsidRPr="004D77D6">
        <w:rPr>
          <w:sz w:val="28"/>
          <w:szCs w:val="28"/>
          <w:lang w:val="kk-KZ"/>
        </w:rPr>
        <w:t>оқу</w:t>
      </w:r>
    </w:p>
    <w:p w:rsidR="00863663" w:rsidRPr="004D77D6" w:rsidRDefault="00863663" w:rsidP="00A108E1">
      <w:pPr>
        <w:pStyle w:val="a3"/>
        <w:ind w:left="0" w:right="534" w:firstLine="567"/>
        <w:rPr>
          <w:sz w:val="28"/>
          <w:szCs w:val="28"/>
          <w:lang w:val="kk-KZ"/>
        </w:rPr>
      </w:pPr>
      <w:r w:rsidRPr="004D77D6">
        <w:rPr>
          <w:sz w:val="28"/>
          <w:szCs w:val="28"/>
          <w:lang w:val="kk-KZ"/>
        </w:rPr>
        <w:t>жылдарындағы білім алушылардың</w:t>
      </w:r>
      <w:r w:rsidRPr="004D77D6">
        <w:rPr>
          <w:spacing w:val="1"/>
          <w:sz w:val="28"/>
          <w:szCs w:val="28"/>
          <w:lang w:val="kk-KZ"/>
        </w:rPr>
        <w:t xml:space="preserve"> </w:t>
      </w:r>
      <w:r w:rsidRPr="004D77D6">
        <w:rPr>
          <w:sz w:val="28"/>
          <w:szCs w:val="28"/>
          <w:lang w:val="kk-KZ"/>
        </w:rPr>
        <w:t>жалпы апталық, жылдық</w:t>
      </w:r>
      <w:r w:rsidRPr="004D77D6">
        <w:rPr>
          <w:spacing w:val="1"/>
          <w:sz w:val="28"/>
          <w:szCs w:val="28"/>
          <w:lang w:val="kk-KZ"/>
        </w:rPr>
        <w:t xml:space="preserve"> </w:t>
      </w:r>
      <w:r w:rsidRPr="004D77D6">
        <w:rPr>
          <w:sz w:val="28"/>
          <w:szCs w:val="28"/>
          <w:lang w:val="kk-KZ"/>
        </w:rPr>
        <w:t>оқу жүктемесінің ең</w:t>
      </w:r>
      <w:r w:rsidRPr="004D77D6">
        <w:rPr>
          <w:spacing w:val="1"/>
          <w:sz w:val="28"/>
          <w:szCs w:val="28"/>
          <w:lang w:val="kk-KZ"/>
        </w:rPr>
        <w:t xml:space="preserve"> </w:t>
      </w:r>
      <w:r w:rsidRPr="004D77D6">
        <w:rPr>
          <w:sz w:val="28"/>
          <w:szCs w:val="28"/>
          <w:lang w:val="kk-KZ"/>
        </w:rPr>
        <w:t>жоғары</w:t>
      </w:r>
      <w:r w:rsidRPr="004D77D6">
        <w:rPr>
          <w:spacing w:val="-1"/>
          <w:sz w:val="28"/>
          <w:szCs w:val="28"/>
          <w:lang w:val="kk-KZ"/>
        </w:rPr>
        <w:t xml:space="preserve"> </w:t>
      </w:r>
      <w:r w:rsidRPr="004D77D6">
        <w:rPr>
          <w:sz w:val="28"/>
          <w:szCs w:val="28"/>
          <w:lang w:val="kk-KZ"/>
        </w:rPr>
        <w:t>көлемі</w:t>
      </w:r>
      <w:r w:rsidRPr="004D77D6">
        <w:rPr>
          <w:spacing w:val="1"/>
          <w:sz w:val="28"/>
          <w:szCs w:val="28"/>
          <w:lang w:val="kk-KZ"/>
        </w:rPr>
        <w:t xml:space="preserve"> </w:t>
      </w:r>
      <w:r w:rsidRPr="004D77D6">
        <w:rPr>
          <w:sz w:val="28"/>
          <w:szCs w:val="28"/>
          <w:lang w:val="kk-KZ"/>
        </w:rPr>
        <w:t>типтік оқу</w:t>
      </w:r>
      <w:r w:rsidRPr="004D77D6">
        <w:rPr>
          <w:spacing w:val="-4"/>
          <w:sz w:val="28"/>
          <w:szCs w:val="28"/>
          <w:lang w:val="kk-KZ"/>
        </w:rPr>
        <w:t xml:space="preserve"> </w:t>
      </w:r>
      <w:r w:rsidRPr="004D77D6">
        <w:rPr>
          <w:sz w:val="28"/>
          <w:szCs w:val="28"/>
          <w:lang w:val="kk-KZ"/>
        </w:rPr>
        <w:t>жоспарына сәйкес</w:t>
      </w:r>
      <w:r w:rsidRPr="004D77D6">
        <w:rPr>
          <w:spacing w:val="69"/>
          <w:sz w:val="28"/>
          <w:szCs w:val="28"/>
          <w:lang w:val="kk-KZ"/>
        </w:rPr>
        <w:t xml:space="preserve"> </w:t>
      </w:r>
      <w:r w:rsidRPr="004D77D6">
        <w:rPr>
          <w:sz w:val="28"/>
          <w:szCs w:val="28"/>
          <w:lang w:val="kk-KZ"/>
        </w:rPr>
        <w:t>және сақталынған.</w:t>
      </w:r>
    </w:p>
    <w:p w:rsidR="003A1CA2" w:rsidRPr="004D77D6" w:rsidRDefault="003E3A08" w:rsidP="00A108E1">
      <w:pPr>
        <w:ind w:firstLine="567"/>
        <w:jc w:val="both"/>
        <w:rPr>
          <w:sz w:val="28"/>
          <w:szCs w:val="28"/>
          <w:lang w:val="kk-KZ"/>
        </w:rPr>
      </w:pPr>
      <w:r w:rsidRPr="00492249">
        <w:rPr>
          <w:sz w:val="28"/>
          <w:szCs w:val="28"/>
          <w:lang w:val="kk-KZ"/>
        </w:rPr>
        <w:t>2021-2022</w:t>
      </w:r>
      <w:r w:rsidR="003A1CA2" w:rsidRPr="00492249">
        <w:rPr>
          <w:sz w:val="28"/>
          <w:szCs w:val="28"/>
          <w:lang w:val="kk-KZ"/>
        </w:rPr>
        <w:t xml:space="preserve"> </w:t>
      </w:r>
      <w:r w:rsidR="003A1CA2" w:rsidRPr="004D77D6">
        <w:rPr>
          <w:sz w:val="28"/>
          <w:szCs w:val="28"/>
          <w:lang w:val="kk-KZ"/>
        </w:rPr>
        <w:t>оқу жылында оқу жұмыс жоспарының вариативті бөлігіне бастауыш білім деңгейіндегі келесі ку</w:t>
      </w:r>
      <w:r>
        <w:rPr>
          <w:sz w:val="28"/>
          <w:szCs w:val="28"/>
          <w:lang w:val="kk-KZ"/>
        </w:rPr>
        <w:t>рстар кірді: «Логика әлем</w:t>
      </w:r>
      <w:r w:rsidR="00A53C26">
        <w:rPr>
          <w:sz w:val="28"/>
          <w:szCs w:val="28"/>
          <w:lang w:val="kk-KZ"/>
        </w:rPr>
        <w:t>і</w:t>
      </w:r>
      <w:r>
        <w:rPr>
          <w:sz w:val="28"/>
          <w:szCs w:val="28"/>
          <w:lang w:val="kk-KZ"/>
        </w:rPr>
        <w:t>».</w:t>
      </w:r>
    </w:p>
    <w:p w:rsidR="003A1CA2" w:rsidRPr="004D77D6" w:rsidRDefault="003A1CA2" w:rsidP="004D77D6">
      <w:pPr>
        <w:jc w:val="both"/>
        <w:rPr>
          <w:sz w:val="28"/>
          <w:szCs w:val="28"/>
          <w:lang w:val="kk-KZ"/>
        </w:rPr>
      </w:pPr>
      <w:r w:rsidRPr="004D77D6">
        <w:rPr>
          <w:sz w:val="28"/>
          <w:szCs w:val="28"/>
          <w:lang w:val="kk-KZ"/>
        </w:rPr>
        <w:t xml:space="preserve">Негізгі орта білім беру кезеңінде: </w:t>
      </w:r>
      <w:r w:rsidR="00BC5CF6">
        <w:rPr>
          <w:sz w:val="28"/>
          <w:szCs w:val="28"/>
          <w:lang w:val="kk-KZ"/>
        </w:rPr>
        <w:t>Жаһандық құзыреттілік  таңдау бойынша курстар: «Парасаттылық және әдеп », «Экология», «Эмоционалды интеллект және сыни ойлау», « Медиасауаттылық</w:t>
      </w:r>
      <w:r w:rsidRPr="004D77D6">
        <w:rPr>
          <w:sz w:val="28"/>
          <w:szCs w:val="28"/>
          <w:lang w:val="kk-KZ"/>
        </w:rPr>
        <w:t xml:space="preserve"> »</w:t>
      </w:r>
      <w:r w:rsidR="00BC5CF6">
        <w:rPr>
          <w:sz w:val="28"/>
          <w:szCs w:val="28"/>
          <w:lang w:val="kk-KZ"/>
        </w:rPr>
        <w:t>, «Зайырлылық және дінтану</w:t>
      </w:r>
      <w:r w:rsidRPr="004D77D6">
        <w:rPr>
          <w:sz w:val="28"/>
          <w:szCs w:val="28"/>
          <w:lang w:val="kk-KZ"/>
        </w:rPr>
        <w:t>»,</w:t>
      </w:r>
      <w:r w:rsidR="00BC5CF6">
        <w:rPr>
          <w:sz w:val="28"/>
          <w:szCs w:val="28"/>
          <w:lang w:val="kk-KZ"/>
        </w:rPr>
        <w:t xml:space="preserve"> Элективті курстар : «Жас программист», «Жертану».</w:t>
      </w:r>
    </w:p>
    <w:p w:rsidR="003A1CA2" w:rsidRPr="004D77D6" w:rsidRDefault="003A1CA2" w:rsidP="00A108E1">
      <w:pPr>
        <w:ind w:firstLine="567"/>
        <w:jc w:val="both"/>
        <w:rPr>
          <w:sz w:val="28"/>
          <w:szCs w:val="28"/>
          <w:lang w:val="kk-KZ"/>
        </w:rPr>
      </w:pPr>
      <w:r w:rsidRPr="004D77D6">
        <w:rPr>
          <w:sz w:val="28"/>
          <w:szCs w:val="28"/>
          <w:lang w:val="kk-KZ"/>
        </w:rPr>
        <w:t>Жалпы орта білім беру деңгейінде:</w:t>
      </w:r>
      <w:r w:rsidR="00BC5CF6">
        <w:rPr>
          <w:sz w:val="28"/>
          <w:szCs w:val="28"/>
          <w:lang w:val="kk-KZ"/>
        </w:rPr>
        <w:t xml:space="preserve"> Жаһандық құзыреттілік: </w:t>
      </w:r>
      <w:r w:rsidRPr="004D77D6">
        <w:rPr>
          <w:sz w:val="28"/>
          <w:szCs w:val="28"/>
          <w:lang w:val="kk-KZ"/>
        </w:rPr>
        <w:t xml:space="preserve"> </w:t>
      </w:r>
      <w:r w:rsidR="00BC5CF6">
        <w:rPr>
          <w:sz w:val="28"/>
          <w:szCs w:val="28"/>
          <w:lang w:val="kk-KZ"/>
        </w:rPr>
        <w:t>«Кәсіпкерлік және бизнес негіздері»,</w:t>
      </w:r>
      <w:r w:rsidRPr="004D77D6">
        <w:rPr>
          <w:sz w:val="28"/>
          <w:szCs w:val="28"/>
          <w:lang w:val="kk-KZ"/>
        </w:rPr>
        <w:t xml:space="preserve"> </w:t>
      </w:r>
      <w:r w:rsidR="00BC5CF6">
        <w:rPr>
          <w:sz w:val="28"/>
          <w:szCs w:val="28"/>
          <w:lang w:val="kk-KZ"/>
        </w:rPr>
        <w:t xml:space="preserve"> Элективті курстар:</w:t>
      </w:r>
      <w:r w:rsidR="004F553D">
        <w:rPr>
          <w:sz w:val="28"/>
          <w:szCs w:val="28"/>
          <w:lang w:val="kk-KZ"/>
        </w:rPr>
        <w:t xml:space="preserve"> «Абайтану</w:t>
      </w:r>
      <w:r w:rsidR="00BC5CF6">
        <w:rPr>
          <w:sz w:val="28"/>
          <w:szCs w:val="28"/>
          <w:lang w:val="kk-KZ"/>
        </w:rPr>
        <w:t>», «</w:t>
      </w:r>
      <w:r w:rsidR="00BC5CF6" w:rsidRPr="00BC5CF6">
        <w:rPr>
          <w:sz w:val="28"/>
          <w:szCs w:val="28"/>
          <w:lang w:val="kk-KZ"/>
        </w:rPr>
        <w:t>Junior training</w:t>
      </w:r>
      <w:r w:rsidR="00BC5CF6">
        <w:rPr>
          <w:sz w:val="28"/>
          <w:szCs w:val="28"/>
          <w:lang w:val="kk-KZ"/>
        </w:rPr>
        <w:t>»,</w:t>
      </w:r>
      <w:r w:rsidRPr="004D77D6">
        <w:rPr>
          <w:sz w:val="28"/>
          <w:szCs w:val="28"/>
          <w:lang w:val="kk-KZ"/>
        </w:rPr>
        <w:t xml:space="preserve"> «Граф</w:t>
      </w:r>
      <w:r w:rsidR="00BC5CF6">
        <w:rPr>
          <w:sz w:val="28"/>
          <w:szCs w:val="28"/>
          <w:lang w:val="kk-KZ"/>
        </w:rPr>
        <w:t>ика және жобалау», «Метапәндік тәсілдеме және ағылшын тілін тереңдетіп оқыту</w:t>
      </w:r>
      <w:r w:rsidRPr="004D77D6">
        <w:rPr>
          <w:sz w:val="28"/>
          <w:szCs w:val="28"/>
          <w:lang w:val="kk-KZ"/>
        </w:rPr>
        <w:t xml:space="preserve"> ».</w:t>
      </w:r>
    </w:p>
    <w:p w:rsidR="003A1CA2" w:rsidRPr="004D77D6" w:rsidRDefault="003A1CA2" w:rsidP="00A108E1">
      <w:pPr>
        <w:ind w:firstLine="567"/>
        <w:jc w:val="both"/>
        <w:rPr>
          <w:sz w:val="28"/>
          <w:szCs w:val="28"/>
          <w:lang w:val="kk-KZ"/>
        </w:rPr>
      </w:pPr>
      <w:r w:rsidRPr="004D77D6">
        <w:rPr>
          <w:sz w:val="28"/>
          <w:szCs w:val="28"/>
          <w:lang w:val="kk-KZ"/>
        </w:rPr>
        <w:t>Курстар мектеп оқушыларының функционалдық сауаттылығын дамытуға, ғылыми-зерттеу мәдениетін, тілдік құзыреттіліктерін, цифрлық мәдениетті дамытуға бағытталған, балалардың зияткерлік және тұлғалық дамуының мәселелерін шешуді қамтамасыз етеді, танымдық қызығушылықтары мен шығармашылық ойлауын қалыптастырады, олардың сақталуына ықпал етеді және балалардың денсаулығын қолдау, шығармашылық қабілетін дамытады. Бейіндік оқытуда курстар білім беру бейіні</w:t>
      </w:r>
      <w:r w:rsidR="003E13F9">
        <w:rPr>
          <w:sz w:val="28"/>
          <w:szCs w:val="28"/>
          <w:lang w:val="kk-KZ"/>
        </w:rPr>
        <w:t xml:space="preserve">не кіретін жаратылыстану- математикалық </w:t>
      </w:r>
      <w:r w:rsidRPr="004D77D6">
        <w:rPr>
          <w:sz w:val="28"/>
          <w:szCs w:val="28"/>
          <w:lang w:val="kk-KZ"/>
        </w:rPr>
        <w:t xml:space="preserve"> бағыттағы пәндерді қамтиды. </w:t>
      </w:r>
    </w:p>
    <w:p w:rsidR="00662A2D" w:rsidRPr="004D77D6" w:rsidRDefault="004F553D" w:rsidP="00A108E1">
      <w:pPr>
        <w:ind w:firstLine="567"/>
        <w:jc w:val="both"/>
        <w:rPr>
          <w:sz w:val="28"/>
          <w:szCs w:val="28"/>
          <w:lang w:val="kk-KZ"/>
        </w:rPr>
      </w:pPr>
      <w:r w:rsidRPr="00492249">
        <w:rPr>
          <w:sz w:val="28"/>
          <w:szCs w:val="28"/>
          <w:lang w:val="kk-KZ"/>
        </w:rPr>
        <w:t>2022-2023</w:t>
      </w:r>
      <w:r w:rsidR="003A1CA2" w:rsidRPr="00492249">
        <w:rPr>
          <w:sz w:val="28"/>
          <w:szCs w:val="28"/>
          <w:lang w:val="kk-KZ"/>
        </w:rPr>
        <w:t xml:space="preserve"> </w:t>
      </w:r>
      <w:r w:rsidR="003A1CA2" w:rsidRPr="004D77D6">
        <w:rPr>
          <w:sz w:val="28"/>
          <w:szCs w:val="28"/>
          <w:lang w:val="kk-KZ"/>
        </w:rPr>
        <w:t>оқу жылында</w:t>
      </w:r>
      <w:r w:rsidR="00662A2D" w:rsidRPr="004D77D6">
        <w:rPr>
          <w:sz w:val="28"/>
          <w:szCs w:val="28"/>
          <w:lang w:val="kk-KZ"/>
        </w:rPr>
        <w:t xml:space="preserve"> оқу жұмыс жоспарының вариативті бөлігіне бастауыш білім деңгейіндегі ке</w:t>
      </w:r>
      <w:r w:rsidR="00E254B1">
        <w:rPr>
          <w:sz w:val="28"/>
          <w:szCs w:val="28"/>
          <w:lang w:val="kk-KZ"/>
        </w:rPr>
        <w:t>лесі курстар кірді: 1</w:t>
      </w:r>
      <w:r w:rsidR="00662A2D" w:rsidRPr="004D77D6">
        <w:rPr>
          <w:sz w:val="28"/>
          <w:szCs w:val="28"/>
          <w:lang w:val="kk-KZ"/>
        </w:rPr>
        <w:t xml:space="preserve">-4  сыныптарда  «Қызықты математика», вариативті сағаттар бөлінген. </w:t>
      </w:r>
      <w:r w:rsidR="003A1CA2" w:rsidRPr="004D77D6">
        <w:rPr>
          <w:sz w:val="28"/>
          <w:szCs w:val="28"/>
          <w:lang w:val="kk-KZ"/>
        </w:rPr>
        <w:t xml:space="preserve">    </w:t>
      </w:r>
    </w:p>
    <w:p w:rsidR="003A1CA2" w:rsidRDefault="003A1CA2" w:rsidP="00A108E1">
      <w:pPr>
        <w:ind w:firstLine="567"/>
        <w:jc w:val="both"/>
        <w:rPr>
          <w:sz w:val="28"/>
          <w:szCs w:val="28"/>
          <w:lang w:val="kk-KZ"/>
        </w:rPr>
      </w:pPr>
      <w:r w:rsidRPr="004D77D6">
        <w:rPr>
          <w:sz w:val="28"/>
          <w:szCs w:val="28"/>
          <w:lang w:val="kk-KZ"/>
        </w:rPr>
        <w:t>Үлгілік оқу жоспарларының вариативті компонент</w:t>
      </w:r>
      <w:r w:rsidR="00E254B1">
        <w:rPr>
          <w:sz w:val="28"/>
          <w:szCs w:val="28"/>
          <w:lang w:val="kk-KZ"/>
        </w:rPr>
        <w:t xml:space="preserve">інің сағаттары есебінен </w:t>
      </w:r>
      <w:r w:rsidR="00A30DD8">
        <w:rPr>
          <w:sz w:val="28"/>
          <w:szCs w:val="28"/>
          <w:lang w:val="kk-KZ"/>
        </w:rPr>
        <w:t xml:space="preserve">      </w:t>
      </w:r>
      <w:r w:rsidR="00E254B1">
        <w:rPr>
          <w:sz w:val="28"/>
          <w:szCs w:val="28"/>
          <w:lang w:val="kk-KZ"/>
        </w:rPr>
        <w:t>5-9-сыныптарда «Жаһандық құзыреттілік</w:t>
      </w:r>
      <w:r w:rsidRPr="004D77D6">
        <w:rPr>
          <w:sz w:val="28"/>
          <w:szCs w:val="28"/>
          <w:lang w:val="kk-KZ"/>
        </w:rPr>
        <w:t>»</w:t>
      </w:r>
      <w:r w:rsidR="00E254B1">
        <w:rPr>
          <w:sz w:val="28"/>
          <w:szCs w:val="28"/>
          <w:lang w:val="kk-KZ"/>
        </w:rPr>
        <w:t xml:space="preserve"> 5-8сыныптарда (аптасына 0,5 сағат)             9-сыныпта аптасына -1 сағат </w:t>
      </w:r>
      <w:r w:rsidRPr="004D77D6">
        <w:rPr>
          <w:sz w:val="28"/>
          <w:szCs w:val="28"/>
          <w:lang w:val="kk-KZ"/>
        </w:rPr>
        <w:t xml:space="preserve"> өткізу ұсынылады:</w:t>
      </w:r>
    </w:p>
    <w:p w:rsidR="00A30DD8" w:rsidRDefault="00E254B1" w:rsidP="00A108E1">
      <w:pPr>
        <w:ind w:firstLine="567"/>
        <w:jc w:val="both"/>
        <w:rPr>
          <w:sz w:val="28"/>
          <w:szCs w:val="28"/>
          <w:lang w:val="kk-KZ"/>
        </w:rPr>
      </w:pPr>
      <w:r w:rsidRPr="004D77D6">
        <w:rPr>
          <w:sz w:val="28"/>
          <w:szCs w:val="28"/>
          <w:lang w:val="kk-KZ"/>
        </w:rPr>
        <w:t>Жалпы орта білім беру деңгейінде:</w:t>
      </w:r>
      <w:r>
        <w:rPr>
          <w:sz w:val="28"/>
          <w:szCs w:val="28"/>
          <w:lang w:val="kk-KZ"/>
        </w:rPr>
        <w:t xml:space="preserve"> </w:t>
      </w:r>
      <w:r w:rsidR="00A30DD8">
        <w:rPr>
          <w:sz w:val="28"/>
          <w:szCs w:val="28"/>
          <w:lang w:val="kk-KZ"/>
        </w:rPr>
        <w:t>10-11 сыныптарда «Жаһандық құзыреттілік» (аптасына 1сағат)</w:t>
      </w:r>
      <w:r w:rsidRPr="004D77D6">
        <w:rPr>
          <w:sz w:val="28"/>
          <w:szCs w:val="28"/>
          <w:lang w:val="kk-KZ"/>
        </w:rPr>
        <w:t xml:space="preserve"> </w:t>
      </w:r>
    </w:p>
    <w:p w:rsidR="00E254B1" w:rsidRDefault="00A30DD8" w:rsidP="00A108E1">
      <w:pPr>
        <w:ind w:firstLine="567"/>
        <w:jc w:val="both"/>
        <w:rPr>
          <w:sz w:val="28"/>
          <w:szCs w:val="28"/>
          <w:lang w:val="kk-KZ"/>
        </w:rPr>
      </w:pPr>
      <w:r>
        <w:rPr>
          <w:sz w:val="28"/>
          <w:szCs w:val="28"/>
          <w:lang w:val="kk-KZ"/>
        </w:rPr>
        <w:t>Элективті курстар :</w:t>
      </w:r>
    </w:p>
    <w:p w:rsidR="00A30DD8" w:rsidRDefault="00A30DD8" w:rsidP="00880B42">
      <w:pPr>
        <w:pStyle w:val="a7"/>
        <w:numPr>
          <w:ilvl w:val="0"/>
          <w:numId w:val="14"/>
        </w:numPr>
        <w:rPr>
          <w:sz w:val="28"/>
          <w:szCs w:val="28"/>
          <w:lang w:val="kk-KZ"/>
        </w:rPr>
      </w:pPr>
      <w:r>
        <w:rPr>
          <w:sz w:val="28"/>
          <w:szCs w:val="28"/>
          <w:lang w:val="kk-KZ"/>
        </w:rPr>
        <w:t>«Компьютерлік бейнемонтаж» -10 сынып (аптасына 1 сағат)</w:t>
      </w:r>
    </w:p>
    <w:p w:rsidR="00A30DD8" w:rsidRDefault="00A30DD8" w:rsidP="00880B42">
      <w:pPr>
        <w:pStyle w:val="a7"/>
        <w:numPr>
          <w:ilvl w:val="0"/>
          <w:numId w:val="14"/>
        </w:numPr>
        <w:rPr>
          <w:sz w:val="28"/>
          <w:szCs w:val="28"/>
          <w:lang w:val="kk-KZ"/>
        </w:rPr>
      </w:pPr>
      <w:r>
        <w:rPr>
          <w:sz w:val="28"/>
          <w:szCs w:val="28"/>
          <w:lang w:val="kk-KZ"/>
        </w:rPr>
        <w:t>«Физика күрделі есептерді шешу»-11сынып (аптасына 1сағат)</w:t>
      </w:r>
    </w:p>
    <w:p w:rsidR="00A30DD8" w:rsidRPr="00A30DD8" w:rsidRDefault="00A30DD8" w:rsidP="00880B42">
      <w:pPr>
        <w:pStyle w:val="a7"/>
        <w:numPr>
          <w:ilvl w:val="0"/>
          <w:numId w:val="14"/>
        </w:numPr>
        <w:rPr>
          <w:sz w:val="28"/>
          <w:szCs w:val="28"/>
          <w:lang w:val="kk-KZ"/>
        </w:rPr>
      </w:pPr>
      <w:r>
        <w:rPr>
          <w:sz w:val="28"/>
          <w:szCs w:val="28"/>
          <w:lang w:val="kk-KZ"/>
        </w:rPr>
        <w:t>«Метапәндік тәсілдеме және ағылшын тілін деңгейлік оқыту»- 10-11 сыныптар (аптасына 1 сағат)</w:t>
      </w:r>
    </w:p>
    <w:p w:rsidR="003A1CA2" w:rsidRPr="00E254B1" w:rsidRDefault="004F553D" w:rsidP="00E254B1">
      <w:pPr>
        <w:rPr>
          <w:sz w:val="28"/>
          <w:szCs w:val="28"/>
          <w:lang w:val="kk-KZ"/>
        </w:rPr>
      </w:pPr>
      <w:r w:rsidRPr="00492249">
        <w:rPr>
          <w:sz w:val="28"/>
          <w:szCs w:val="28"/>
          <w:lang w:val="kk-KZ"/>
        </w:rPr>
        <w:t>2023-2024</w:t>
      </w:r>
      <w:r w:rsidR="003A1CA2" w:rsidRPr="00492249">
        <w:rPr>
          <w:sz w:val="28"/>
          <w:szCs w:val="28"/>
          <w:lang w:val="kk-KZ"/>
        </w:rPr>
        <w:t xml:space="preserve"> </w:t>
      </w:r>
      <w:r w:rsidR="003A1CA2" w:rsidRPr="00E254B1">
        <w:rPr>
          <w:sz w:val="28"/>
          <w:szCs w:val="28"/>
          <w:lang w:val="kk-KZ"/>
        </w:rPr>
        <w:t xml:space="preserve">оқу жылында оқу жұмыс жоспарының вариативті бөлігіне бастауыш </w:t>
      </w:r>
      <w:r w:rsidR="003A1CA2" w:rsidRPr="00E254B1">
        <w:rPr>
          <w:sz w:val="28"/>
          <w:szCs w:val="28"/>
          <w:lang w:val="kk-KZ"/>
        </w:rPr>
        <w:lastRenderedPageBreak/>
        <w:t>білім беру деңгейінде типтік оқу жоспары бойынша</w:t>
      </w:r>
      <w:r w:rsidR="000B690E">
        <w:rPr>
          <w:sz w:val="28"/>
          <w:szCs w:val="28"/>
          <w:lang w:val="kk-KZ"/>
        </w:rPr>
        <w:t xml:space="preserve"> 1-4 сыныптарда  1 сағат «Математика және логика» , 2-сыныпта аптасына 1сағат «Тіл дамыту және сөйлеу мәдениеті»;</w:t>
      </w:r>
    </w:p>
    <w:p w:rsidR="003A1CA2" w:rsidRPr="004D77D6" w:rsidRDefault="003A1CA2" w:rsidP="004D77D6">
      <w:pPr>
        <w:jc w:val="both"/>
        <w:rPr>
          <w:sz w:val="28"/>
          <w:szCs w:val="28"/>
          <w:lang w:val="kk-KZ"/>
        </w:rPr>
      </w:pPr>
      <w:r w:rsidRPr="004D77D6">
        <w:rPr>
          <w:sz w:val="28"/>
          <w:szCs w:val="28"/>
          <w:lang w:val="kk-KZ"/>
        </w:rPr>
        <w:t xml:space="preserve">  Үлгілік оқу жоспарларының вариативті компонентінің сағаттары есебінен 5-8</w:t>
      </w:r>
      <w:r w:rsidR="00365A41">
        <w:rPr>
          <w:sz w:val="28"/>
          <w:szCs w:val="28"/>
          <w:lang w:val="kk-KZ"/>
        </w:rPr>
        <w:t>-сыныптарда «Жаһандық құзыреттілік» (аптасына 0,5 сағат), 9-сыныпта «Жаһандық құзыреттілік» (аптасына 1 сағат) .</w:t>
      </w:r>
    </w:p>
    <w:p w:rsidR="003A1CA2" w:rsidRPr="004D77D6" w:rsidRDefault="003A1CA2" w:rsidP="004D77D6">
      <w:pPr>
        <w:jc w:val="both"/>
        <w:rPr>
          <w:sz w:val="28"/>
          <w:szCs w:val="28"/>
          <w:lang w:val="kk-KZ"/>
        </w:rPr>
      </w:pPr>
      <w:r w:rsidRPr="004D77D6">
        <w:rPr>
          <w:sz w:val="28"/>
          <w:szCs w:val="28"/>
          <w:lang w:val="kk-KZ"/>
        </w:rPr>
        <w:t xml:space="preserve"> 10-11</w:t>
      </w:r>
      <w:r w:rsidR="000B690E">
        <w:rPr>
          <w:sz w:val="28"/>
          <w:szCs w:val="28"/>
          <w:lang w:val="kk-KZ"/>
        </w:rPr>
        <w:t>-сыныптарда «Жаһа</w:t>
      </w:r>
      <w:r w:rsidR="00365A41">
        <w:rPr>
          <w:sz w:val="28"/>
          <w:szCs w:val="28"/>
          <w:lang w:val="kk-KZ"/>
        </w:rPr>
        <w:t>ндық құзыреттілік» (аптасына 1</w:t>
      </w:r>
      <w:r w:rsidRPr="004D77D6">
        <w:rPr>
          <w:sz w:val="28"/>
          <w:szCs w:val="28"/>
          <w:lang w:val="kk-KZ"/>
        </w:rPr>
        <w:t xml:space="preserve"> сағат)</w:t>
      </w:r>
    </w:p>
    <w:p w:rsidR="003A1CA2" w:rsidRPr="004D77D6" w:rsidRDefault="003A1CA2" w:rsidP="00A108E1">
      <w:pPr>
        <w:ind w:firstLine="567"/>
        <w:jc w:val="both"/>
        <w:rPr>
          <w:sz w:val="28"/>
          <w:szCs w:val="28"/>
          <w:lang w:val="kk-KZ"/>
        </w:rPr>
      </w:pPr>
      <w:r w:rsidRPr="004D77D6">
        <w:rPr>
          <w:sz w:val="28"/>
          <w:szCs w:val="28"/>
          <w:lang w:val="kk-KZ"/>
        </w:rPr>
        <w:t>Жалпы орта білім беру дең</w:t>
      </w:r>
      <w:r w:rsidR="00365A41">
        <w:rPr>
          <w:sz w:val="28"/>
          <w:szCs w:val="28"/>
          <w:lang w:val="kk-KZ"/>
        </w:rPr>
        <w:t>гейінде «Жас программист», «Физикадан есептерді шешу әдістері</w:t>
      </w:r>
      <w:r w:rsidRPr="004D77D6">
        <w:rPr>
          <w:sz w:val="28"/>
          <w:szCs w:val="28"/>
          <w:lang w:val="kk-KZ"/>
        </w:rPr>
        <w:t xml:space="preserve">» элективті және вариативті курстар берілді.Курстар мектеп оқушыларының функционалдық сауаттылығын дамытуға, ғылыми-зерттеу мәдениетін, тілдік құзыреттіліктерін, цифрлық мәдениетті дамытуға бағытталған, балалардың зияткерлік және тұлғалық дамуының мәселелерін шешуді қамтамасыз етеді, танымдық қызығушылықтары мен шығармашылық ойлауын қалыптастырады, олардың сақталуына ықпал етеді және балалардың денсаулығын қолдау, шығармашылық қабілетін дамытады. Бейіндік оқытуда курстар білім беру бейініне кіретін жаратылыстану-математикалық бағыттағы пәндерді қамтиды. </w:t>
      </w:r>
    </w:p>
    <w:p w:rsidR="004B0879" w:rsidRPr="004D77D6" w:rsidRDefault="004B0879" w:rsidP="00A108E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 w:firstLine="567"/>
        <w:jc w:val="both"/>
        <w:rPr>
          <w:sz w:val="28"/>
          <w:szCs w:val="28"/>
          <w:lang w:val="kk-KZ" w:eastAsia="ru-RU"/>
        </w:rPr>
      </w:pPr>
      <w:r w:rsidRPr="004D77D6">
        <w:rPr>
          <w:sz w:val="28"/>
          <w:szCs w:val="28"/>
          <w:lang w:val="kk-KZ" w:eastAsia="ru-RU"/>
        </w:rPr>
        <w:t>Бейіндік білім беру әрбір білім алушының өзіндік білім беру траекториясын өз бетінше саналы қалыптастыру негізінде кәсіптік саласын өз бетінше анықтауына жағдай жасауды көздейді. Қазақстан Республикасындағы жалпы білім беретін мектепті мектептің жоғары сатысында дамытудың жаңа тұжырымдамасы білім беруді даралауға және білім алушыларды әлеуметтендіруге, оның ішінде еңбек нарығының заманауи қажеттіліктерін ескере отырып, б</w:t>
      </w:r>
      <w:r w:rsidR="009C1BD4">
        <w:rPr>
          <w:sz w:val="28"/>
          <w:szCs w:val="28"/>
          <w:lang w:val="kk-KZ" w:eastAsia="ru-RU"/>
        </w:rPr>
        <w:t xml:space="preserve">ейіндік білім беруді көздейді.  </w:t>
      </w:r>
      <w:r w:rsidRPr="004D77D6">
        <w:rPr>
          <w:sz w:val="28"/>
          <w:szCs w:val="28"/>
          <w:lang w:val="kk-KZ" w:eastAsia="ru-RU"/>
        </w:rPr>
        <w:t>Жалпы білім беру ұйымдарының түрлеріне (бастауыш, негізгі орта және жалпы орта білім беру) үлгілік қызмет қағидаларына сәйкес , мектеп жаратылыстану-математикалық бағыттағы 10-11 сыныптарда бейінділер бойынша бейіндік білім береді: 10</w:t>
      </w:r>
      <w:r w:rsidR="009C1BD4">
        <w:rPr>
          <w:sz w:val="28"/>
          <w:szCs w:val="28"/>
          <w:lang w:val="kk-KZ" w:eastAsia="ru-RU"/>
        </w:rPr>
        <w:t>-11 сыныптар</w:t>
      </w:r>
      <w:r w:rsidR="00570212" w:rsidRPr="004D77D6">
        <w:rPr>
          <w:sz w:val="28"/>
          <w:szCs w:val="28"/>
          <w:lang w:val="kk-KZ" w:eastAsia="ru-RU"/>
        </w:rPr>
        <w:t xml:space="preserve"> жаратылыстану- мат</w:t>
      </w:r>
      <w:r w:rsidR="00687365">
        <w:rPr>
          <w:sz w:val="28"/>
          <w:szCs w:val="28"/>
          <w:lang w:val="kk-KZ" w:eastAsia="ru-RU"/>
        </w:rPr>
        <w:t xml:space="preserve">ематикалық бағытта білім алуда. </w:t>
      </w:r>
      <w:r w:rsidRPr="004D77D6">
        <w:rPr>
          <w:sz w:val="28"/>
          <w:szCs w:val="28"/>
          <w:lang w:val="kk-KZ" w:eastAsia="ru-RU"/>
        </w:rPr>
        <w:t xml:space="preserve">Жұмыстың негізгі мақсаты – бейіндік оқыту білім алушылармен кәсіптік бағдар беру жүйесі негізінде мектеп түлектерінің кәсіби өзін-өзі анықтауы. </w:t>
      </w:r>
    </w:p>
    <w:p w:rsidR="004B0879" w:rsidRPr="004D77D6" w:rsidRDefault="004B0879" w:rsidP="00A108E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 w:firstLine="567"/>
        <w:jc w:val="both"/>
        <w:rPr>
          <w:noProof/>
          <w:sz w:val="28"/>
          <w:szCs w:val="28"/>
          <w:lang w:val="kk-KZ" w:eastAsia="ru-RU"/>
        </w:rPr>
      </w:pPr>
      <w:r w:rsidRPr="004D77D6">
        <w:rPr>
          <w:sz w:val="28"/>
          <w:szCs w:val="28"/>
          <w:lang w:val="kk-KZ" w:eastAsia="ru-RU"/>
        </w:rPr>
        <w:t>Мақсатқа жету келесі міндеттер арқылы жүзеге асырылады:</w:t>
      </w:r>
      <w:r w:rsidRPr="004D77D6">
        <w:rPr>
          <w:noProof/>
          <w:sz w:val="28"/>
          <w:szCs w:val="28"/>
          <w:lang w:val="kk-KZ" w:eastAsia="ru-RU"/>
        </w:rPr>
        <w:t xml:space="preserve"> </w:t>
      </w:r>
    </w:p>
    <w:p w:rsidR="004B0879" w:rsidRPr="004D77D6" w:rsidRDefault="004B0879" w:rsidP="00A108E1">
      <w:pPr>
        <w:widowControl/>
        <w:ind w:firstLine="567"/>
        <w:jc w:val="both"/>
        <w:rPr>
          <w:sz w:val="28"/>
          <w:szCs w:val="28"/>
          <w:lang w:val="kk-KZ"/>
        </w:rPr>
      </w:pPr>
      <w:r w:rsidRPr="004D77D6">
        <w:rPr>
          <w:sz w:val="28"/>
          <w:szCs w:val="28"/>
          <w:lang w:val="kk-KZ"/>
        </w:rPr>
        <w:t>1) білім алушылардың қабілеттеріне, бейімділіктеріне сәйкес саналы кәсіби өзін-өзі анықтауы үшін психологиялық-педагогикалық жағдайлар жасау; жеке ерекшеліктерін, қоғамның, қаланың кадрларға деген қажеттіліктерін ескере отырып, қоғамда әлеуметтік және кәсіби бейімделу қабілетін қалыптастыру;</w:t>
      </w:r>
    </w:p>
    <w:p w:rsidR="004B0879" w:rsidRPr="004D77D6" w:rsidRDefault="004B0879" w:rsidP="00A108E1">
      <w:pPr>
        <w:widowControl/>
        <w:ind w:firstLine="567"/>
        <w:jc w:val="both"/>
        <w:rPr>
          <w:sz w:val="28"/>
          <w:szCs w:val="28"/>
          <w:lang w:val="kk-KZ"/>
        </w:rPr>
      </w:pPr>
      <w:r w:rsidRPr="004D77D6">
        <w:rPr>
          <w:sz w:val="28"/>
          <w:szCs w:val="28"/>
          <w:lang w:val="kk-KZ"/>
        </w:rPr>
        <w:t>2) қолданбалы курстар, элективті курстар арқылы бейіндік оқыту бойынша 10-11 сынып білім алушыларына бейіндік оқыту жүйесін құру;</w:t>
      </w:r>
    </w:p>
    <w:p w:rsidR="004B0879" w:rsidRPr="004D77D6" w:rsidRDefault="004B0879" w:rsidP="00A108E1">
      <w:pPr>
        <w:widowControl/>
        <w:ind w:firstLine="567"/>
        <w:jc w:val="both"/>
        <w:rPr>
          <w:sz w:val="28"/>
          <w:szCs w:val="28"/>
          <w:lang w:val="kk-KZ"/>
        </w:rPr>
      </w:pPr>
      <w:r w:rsidRPr="004D77D6">
        <w:rPr>
          <w:sz w:val="28"/>
          <w:szCs w:val="28"/>
          <w:lang w:val="kk-KZ"/>
        </w:rPr>
        <w:t>3) кәсіптердің құрылымын түсіну үшін мектеп пәндерінің рөлін ашу; мектеп пәндерін олардың одан әрі тиімді жұмыс істеуі үшін қажетті тиісті білімдерге біріктіру</w:t>
      </w:r>
    </w:p>
    <w:p w:rsidR="004B0879" w:rsidRPr="004D77D6" w:rsidRDefault="004B0879" w:rsidP="00A108E1">
      <w:pPr>
        <w:widowControl/>
        <w:ind w:firstLine="567"/>
        <w:jc w:val="both"/>
        <w:rPr>
          <w:sz w:val="28"/>
          <w:szCs w:val="28"/>
          <w:lang w:val="kk-KZ"/>
        </w:rPr>
      </w:pPr>
      <w:r w:rsidRPr="004D77D6">
        <w:rPr>
          <w:sz w:val="28"/>
          <w:szCs w:val="28"/>
          <w:lang w:val="kk-KZ"/>
        </w:rPr>
        <w:t>4) жаратылыстану-математикалық бағыттағы жалпы орта білім мазмұнын саралау, интеграциялау және кәсіптік бағдарлау үшін жағдайларды қамтамасыз ету;</w:t>
      </w:r>
    </w:p>
    <w:p w:rsidR="004B0879" w:rsidRPr="004D77D6" w:rsidRDefault="004B0879" w:rsidP="00A108E1">
      <w:pPr>
        <w:widowControl/>
        <w:ind w:firstLine="567"/>
        <w:jc w:val="both"/>
        <w:rPr>
          <w:sz w:val="28"/>
          <w:szCs w:val="28"/>
          <w:lang w:val="kk-KZ"/>
        </w:rPr>
      </w:pPr>
      <w:r w:rsidRPr="004D77D6">
        <w:rPr>
          <w:sz w:val="28"/>
          <w:szCs w:val="28"/>
          <w:lang w:val="kk-KZ"/>
        </w:rPr>
        <w:t>5) білім алушыларды кәсіптік оқытуға бағытталған пәндер бойынша оқыту арқылы одан әрі оқыту траекториясын анықтау;</w:t>
      </w:r>
    </w:p>
    <w:p w:rsidR="004B0879" w:rsidRPr="004D77D6" w:rsidRDefault="004B0879" w:rsidP="00A108E1">
      <w:pPr>
        <w:widowControl/>
        <w:ind w:firstLine="567"/>
        <w:jc w:val="both"/>
        <w:rPr>
          <w:sz w:val="28"/>
          <w:szCs w:val="28"/>
          <w:lang w:val="kk-KZ"/>
        </w:rPr>
      </w:pPr>
      <w:r w:rsidRPr="004D77D6">
        <w:rPr>
          <w:sz w:val="28"/>
          <w:szCs w:val="28"/>
          <w:lang w:val="kk-KZ"/>
        </w:rPr>
        <w:t xml:space="preserve"> 6) білім берудің мемлекеттік жалпыға міндетті стандартында белгіленген пәндердің базалық деңгейінен жоғары бейіндік пәндер бойынша білім алушыларды оқыту;</w:t>
      </w:r>
    </w:p>
    <w:p w:rsidR="004B0879" w:rsidRPr="004D77D6" w:rsidRDefault="004B0879" w:rsidP="00A108E1">
      <w:pPr>
        <w:widowControl/>
        <w:ind w:firstLine="567"/>
        <w:jc w:val="both"/>
        <w:rPr>
          <w:sz w:val="28"/>
          <w:szCs w:val="28"/>
          <w:lang w:val="kk-KZ"/>
        </w:rPr>
      </w:pPr>
      <w:r w:rsidRPr="004D77D6">
        <w:rPr>
          <w:sz w:val="28"/>
          <w:szCs w:val="28"/>
          <w:lang w:val="kk-KZ"/>
        </w:rPr>
        <w:lastRenderedPageBreak/>
        <w:t xml:space="preserve"> 7) білім алушыларды тиісті бейіндегі жоғары білім алуға бағыттау;</w:t>
      </w:r>
    </w:p>
    <w:p w:rsidR="004B0879" w:rsidRPr="004D77D6" w:rsidRDefault="004B0879" w:rsidP="00A108E1">
      <w:pPr>
        <w:widowControl/>
        <w:ind w:firstLine="567"/>
        <w:jc w:val="both"/>
        <w:rPr>
          <w:sz w:val="28"/>
          <w:szCs w:val="28"/>
          <w:lang w:val="kk-KZ" w:eastAsia="ru-RU"/>
        </w:rPr>
      </w:pPr>
      <w:r w:rsidRPr="004D77D6">
        <w:rPr>
          <w:sz w:val="28"/>
          <w:szCs w:val="28"/>
          <w:lang w:val="kk-KZ"/>
        </w:rPr>
        <w:t xml:space="preserve"> 8) мәдениеті жоғары, қоғам өміріне бейімделген, кәсіптік білім беру бағдарламаларын саналы таңдауға және дамытуға дайын зияткерлік тұлғаны қалыптастыру</w:t>
      </w:r>
      <w:r w:rsidRPr="004D77D6">
        <w:rPr>
          <w:sz w:val="28"/>
          <w:szCs w:val="28"/>
          <w:lang w:val="kk-KZ" w:eastAsia="ru-RU"/>
        </w:rPr>
        <w:t>.</w:t>
      </w:r>
    </w:p>
    <w:p w:rsidR="004B0879" w:rsidRPr="004D77D6" w:rsidRDefault="004B0879" w:rsidP="00A108E1">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autoSpaceDE/>
        <w:autoSpaceDN/>
        <w:ind w:right="-31" w:firstLine="567"/>
        <w:jc w:val="both"/>
        <w:rPr>
          <w:b/>
          <w:sz w:val="28"/>
          <w:szCs w:val="28"/>
          <w:lang w:val="kk-KZ" w:eastAsia="ru-RU"/>
        </w:rPr>
      </w:pPr>
      <w:r w:rsidRPr="004D77D6">
        <w:rPr>
          <w:sz w:val="28"/>
          <w:szCs w:val="28"/>
          <w:lang w:val="kk-KZ" w:eastAsia="ru-RU"/>
        </w:rPr>
        <w:t>Мұғалімдер ұжымы білім алушылардың бойында бейініне сәйкес келетін белгілі бір мамандыққа деген көзқарасты қалыптастыруға тырысады. Бұл бейінді меңгерген білім алушылар болашақта оқуын жалғастырып, экономика, биоло</w:t>
      </w:r>
      <w:r w:rsidR="00B568FA">
        <w:rPr>
          <w:sz w:val="28"/>
          <w:szCs w:val="28"/>
          <w:lang w:val="kk-KZ" w:eastAsia="ru-RU"/>
        </w:rPr>
        <w:t xml:space="preserve">гия, медицина, информатик, техник,педагог </w:t>
      </w:r>
      <w:r w:rsidRPr="004D77D6">
        <w:rPr>
          <w:sz w:val="28"/>
          <w:szCs w:val="28"/>
          <w:lang w:val="kk-KZ" w:eastAsia="ru-RU"/>
        </w:rPr>
        <w:t xml:space="preserve"> мамандықтарын таңдай алады.</w:t>
      </w:r>
    </w:p>
    <w:p w:rsidR="004B0879" w:rsidRPr="004D77D6" w:rsidRDefault="004B0879" w:rsidP="004D77D6">
      <w:pPr>
        <w:shd w:val="clear" w:color="auto" w:fill="FFFFFF" w:themeFill="background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
        <w:jc w:val="both"/>
        <w:rPr>
          <w:sz w:val="28"/>
          <w:szCs w:val="28"/>
          <w:lang w:val="kk-KZ" w:eastAsia="ru-RU"/>
        </w:rPr>
      </w:pPr>
      <w:r w:rsidRPr="004D77D6">
        <w:rPr>
          <w:sz w:val="28"/>
          <w:szCs w:val="28"/>
          <w:lang w:val="kk-KZ" w:eastAsia="ru-RU"/>
        </w:rPr>
        <w:t>Бұл әрекет білім алушылардың интеллектуалдық және тұлғалық даму мәселелерін шешу, танымдық қызығушылықтары мен шығармашылық ойлауын қалыптастырады, білім алушылардың денсаулығын сақтауға және қолдауға, шығармашылық қабілетін дамытуға ықпал етеді.</w:t>
      </w:r>
    </w:p>
    <w:p w:rsidR="00570212" w:rsidRPr="004D77D6" w:rsidRDefault="004B0879" w:rsidP="004D77D6">
      <w:pPr>
        <w:shd w:val="clear" w:color="auto" w:fill="FFFFFF" w:themeFill="background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
        <w:jc w:val="both"/>
        <w:rPr>
          <w:sz w:val="28"/>
          <w:szCs w:val="28"/>
          <w:lang w:val="kk-KZ" w:eastAsia="ru-RU"/>
        </w:rPr>
      </w:pPr>
      <w:r w:rsidRPr="004D77D6">
        <w:rPr>
          <w:sz w:val="28"/>
          <w:szCs w:val="28"/>
          <w:lang w:val="kk-KZ" w:eastAsia="ru-RU"/>
        </w:rPr>
        <w:t>Білім алушылардың дайындығының, мектеп жетістігінің бір көрсеткіші – жоғары және о</w:t>
      </w:r>
      <w:r w:rsidR="00570212" w:rsidRPr="004D77D6">
        <w:rPr>
          <w:sz w:val="28"/>
          <w:szCs w:val="28"/>
          <w:lang w:val="kk-KZ" w:eastAsia="ru-RU"/>
        </w:rPr>
        <w:t>рта арнаулы оқу орындарына түсуі</w:t>
      </w:r>
    </w:p>
    <w:p w:rsidR="00A108E1" w:rsidRDefault="00570212" w:rsidP="004D77D6">
      <w:pPr>
        <w:shd w:val="clear" w:color="auto" w:fill="FFFFFF" w:themeFill="background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
        <w:jc w:val="both"/>
        <w:rPr>
          <w:sz w:val="28"/>
          <w:szCs w:val="28"/>
          <w:lang w:val="kk-KZ" w:eastAsia="ru-RU"/>
        </w:rPr>
      </w:pPr>
      <w:r w:rsidRPr="004D77D6">
        <w:rPr>
          <w:sz w:val="28"/>
          <w:szCs w:val="28"/>
          <w:lang w:val="kk-KZ" w:eastAsia="ru-RU"/>
        </w:rPr>
        <w:t xml:space="preserve">               </w:t>
      </w:r>
      <w:r w:rsidR="00A33C6C" w:rsidRPr="004D77D6">
        <w:rPr>
          <w:sz w:val="28"/>
          <w:szCs w:val="28"/>
          <w:lang w:val="kk-KZ" w:eastAsia="ru-RU"/>
        </w:rPr>
        <w:t xml:space="preserve">    </w:t>
      </w:r>
    </w:p>
    <w:p w:rsidR="004B0879" w:rsidRPr="00492249" w:rsidRDefault="004B0879" w:rsidP="00A108E1">
      <w:pPr>
        <w:shd w:val="clear" w:color="auto" w:fill="FFFFFF" w:themeFill="background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
        <w:jc w:val="center"/>
        <w:rPr>
          <w:sz w:val="28"/>
          <w:szCs w:val="28"/>
          <w:lang w:val="kk-KZ" w:eastAsia="ru-RU"/>
        </w:rPr>
      </w:pPr>
      <w:r w:rsidRPr="00492249">
        <w:rPr>
          <w:b/>
          <w:sz w:val="28"/>
          <w:szCs w:val="28"/>
          <w:lang w:val="kk-KZ" w:eastAsia="ru-RU"/>
        </w:rPr>
        <w:t>Түлектерді жоғары оқу орындары мен колледждерге қабылдау</w:t>
      </w:r>
      <w:r w:rsidRPr="00492249">
        <w:rPr>
          <w:sz w:val="28"/>
          <w:szCs w:val="28"/>
          <w:lang w:val="kk-KZ" w:eastAsia="ru-RU"/>
        </w:rPr>
        <w:t>.</w:t>
      </w:r>
    </w:p>
    <w:tbl>
      <w:tblPr>
        <w:tblStyle w:val="TableNormal"/>
        <w:tblW w:w="11614" w:type="dxa"/>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276"/>
        <w:gridCol w:w="1266"/>
        <w:gridCol w:w="992"/>
        <w:gridCol w:w="993"/>
        <w:gridCol w:w="850"/>
        <w:gridCol w:w="992"/>
        <w:gridCol w:w="709"/>
        <w:gridCol w:w="992"/>
        <w:gridCol w:w="567"/>
        <w:gridCol w:w="851"/>
        <w:gridCol w:w="850"/>
      </w:tblGrid>
      <w:tr w:rsidR="000811CB" w:rsidRPr="000811CB" w:rsidTr="000811CB">
        <w:trPr>
          <w:trHeight w:val="292"/>
        </w:trPr>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0811CB" w:rsidRPr="000811CB" w:rsidRDefault="000811CB" w:rsidP="00343C26">
            <w:pPr>
              <w:pStyle w:val="TableParagraph"/>
              <w:ind w:right="-31"/>
              <w:jc w:val="both"/>
              <w:rPr>
                <w:b/>
                <w:noProof/>
                <w:sz w:val="24"/>
                <w:szCs w:val="24"/>
              </w:rPr>
            </w:pPr>
          </w:p>
          <w:p w:rsidR="000811CB" w:rsidRPr="000811CB" w:rsidRDefault="000811CB" w:rsidP="00343C26">
            <w:pPr>
              <w:pStyle w:val="TableParagraph"/>
              <w:spacing w:before="152"/>
              <w:ind w:right="-31"/>
              <w:jc w:val="both"/>
              <w:rPr>
                <w:b/>
                <w:noProof/>
                <w:sz w:val="24"/>
                <w:szCs w:val="24"/>
              </w:rPr>
            </w:pPr>
            <w:r w:rsidRPr="000811CB">
              <w:rPr>
                <w:b/>
                <w:noProof/>
                <w:sz w:val="24"/>
                <w:szCs w:val="24"/>
              </w:rPr>
              <w:t>жыл</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0811CB" w:rsidRPr="000811CB" w:rsidRDefault="000811CB" w:rsidP="00343C26">
            <w:pPr>
              <w:pStyle w:val="TableParagraph"/>
              <w:spacing w:before="176"/>
              <w:ind w:right="-31"/>
              <w:jc w:val="both"/>
              <w:rPr>
                <w:b/>
                <w:noProof/>
                <w:sz w:val="24"/>
                <w:szCs w:val="24"/>
              </w:rPr>
            </w:pPr>
            <w:r w:rsidRPr="000811CB">
              <w:rPr>
                <w:b/>
                <w:noProof/>
                <w:sz w:val="24"/>
                <w:szCs w:val="24"/>
              </w:rPr>
              <w:t>Барлық түлектер</w:t>
            </w:r>
          </w:p>
        </w:tc>
        <w:tc>
          <w:tcPr>
            <w:tcW w:w="1266" w:type="dxa"/>
            <w:vMerge w:val="restart"/>
            <w:tcBorders>
              <w:top w:val="single" w:sz="4" w:space="0" w:color="000000"/>
              <w:left w:val="single" w:sz="4" w:space="0" w:color="000000"/>
              <w:bottom w:val="single" w:sz="4" w:space="0" w:color="000000"/>
              <w:right w:val="single" w:sz="4" w:space="0" w:color="000000"/>
            </w:tcBorders>
            <w:vAlign w:val="center"/>
            <w:hideMark/>
          </w:tcPr>
          <w:p w:rsidR="000811CB" w:rsidRPr="000811CB" w:rsidRDefault="000811CB" w:rsidP="00343C26">
            <w:pPr>
              <w:pStyle w:val="TableParagraph"/>
              <w:spacing w:before="176"/>
              <w:ind w:right="-31"/>
              <w:jc w:val="both"/>
              <w:rPr>
                <w:b/>
                <w:noProof/>
                <w:sz w:val="24"/>
                <w:szCs w:val="24"/>
              </w:rPr>
            </w:pPr>
            <w:r w:rsidRPr="000811CB">
              <w:rPr>
                <w:b/>
                <w:noProof/>
                <w:sz w:val="24"/>
                <w:szCs w:val="24"/>
              </w:rPr>
              <w:t>ҰБТ-</w:t>
            </w:r>
          </w:p>
          <w:p w:rsidR="000811CB" w:rsidRPr="000811CB" w:rsidRDefault="000811CB" w:rsidP="00343C26">
            <w:pPr>
              <w:pStyle w:val="TableParagraph"/>
              <w:spacing w:before="176"/>
              <w:ind w:right="-31"/>
              <w:jc w:val="both"/>
              <w:rPr>
                <w:b/>
                <w:noProof/>
                <w:sz w:val="24"/>
                <w:szCs w:val="24"/>
              </w:rPr>
            </w:pPr>
            <w:r w:rsidRPr="000811CB">
              <w:rPr>
                <w:b/>
                <w:noProof/>
                <w:sz w:val="24"/>
                <w:szCs w:val="24"/>
              </w:rPr>
              <w:t>ға қатысқандар</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0811CB" w:rsidRPr="000811CB" w:rsidRDefault="000811CB" w:rsidP="00343C26">
            <w:pPr>
              <w:pStyle w:val="TableParagraph"/>
              <w:spacing w:before="176" w:line="252" w:lineRule="exact"/>
              <w:ind w:right="-31"/>
              <w:jc w:val="both"/>
              <w:rPr>
                <w:b/>
                <w:noProof/>
                <w:sz w:val="24"/>
                <w:szCs w:val="24"/>
              </w:rPr>
            </w:pPr>
            <w:r w:rsidRPr="000811CB">
              <w:rPr>
                <w:b/>
                <w:noProof/>
                <w:sz w:val="24"/>
                <w:szCs w:val="24"/>
              </w:rPr>
              <w:t>қатысу%</w:t>
            </w:r>
          </w:p>
        </w:tc>
        <w:tc>
          <w:tcPr>
            <w:tcW w:w="3544" w:type="dxa"/>
            <w:gridSpan w:val="4"/>
            <w:tcBorders>
              <w:top w:val="single" w:sz="4" w:space="0" w:color="000000"/>
              <w:left w:val="single" w:sz="4" w:space="0" w:color="000000"/>
              <w:bottom w:val="single" w:sz="4" w:space="0" w:color="000000"/>
              <w:right w:val="single" w:sz="4" w:space="0" w:color="000000"/>
            </w:tcBorders>
            <w:vAlign w:val="center"/>
            <w:hideMark/>
          </w:tcPr>
          <w:p w:rsidR="000811CB" w:rsidRPr="000811CB" w:rsidRDefault="000811CB" w:rsidP="00343C26">
            <w:pPr>
              <w:pStyle w:val="TableParagraph"/>
              <w:spacing w:before="20" w:line="252" w:lineRule="exact"/>
              <w:ind w:right="-31"/>
              <w:jc w:val="center"/>
              <w:rPr>
                <w:b/>
                <w:noProof/>
                <w:sz w:val="24"/>
                <w:szCs w:val="24"/>
              </w:rPr>
            </w:pPr>
            <w:r w:rsidRPr="000811CB">
              <w:rPr>
                <w:b/>
                <w:noProof/>
                <w:sz w:val="24"/>
                <w:szCs w:val="24"/>
              </w:rPr>
              <w:t>түскендер</w:t>
            </w:r>
          </w:p>
        </w:tc>
        <w:tc>
          <w:tcPr>
            <w:tcW w:w="3260" w:type="dxa"/>
            <w:gridSpan w:val="4"/>
            <w:tcBorders>
              <w:top w:val="single" w:sz="4" w:space="0" w:color="000000"/>
              <w:left w:val="single" w:sz="4" w:space="0" w:color="000000"/>
              <w:bottom w:val="single" w:sz="4" w:space="0" w:color="000000"/>
              <w:right w:val="single" w:sz="4" w:space="0" w:color="000000"/>
            </w:tcBorders>
            <w:vAlign w:val="center"/>
            <w:hideMark/>
          </w:tcPr>
          <w:p w:rsidR="000811CB" w:rsidRPr="000811CB" w:rsidRDefault="000811CB" w:rsidP="00343C26">
            <w:pPr>
              <w:pStyle w:val="TableParagraph"/>
              <w:spacing w:before="20" w:line="252" w:lineRule="exact"/>
              <w:ind w:right="-31"/>
              <w:jc w:val="center"/>
              <w:rPr>
                <w:b/>
                <w:noProof/>
                <w:sz w:val="24"/>
                <w:szCs w:val="24"/>
              </w:rPr>
            </w:pPr>
            <w:r w:rsidRPr="000811CB">
              <w:rPr>
                <w:b/>
                <w:noProof/>
                <w:sz w:val="24"/>
                <w:szCs w:val="24"/>
              </w:rPr>
              <w:t>түскендер</w:t>
            </w:r>
          </w:p>
        </w:tc>
      </w:tr>
      <w:tr w:rsidR="000811CB" w:rsidRPr="000811CB" w:rsidTr="000811CB">
        <w:trPr>
          <w:trHeight w:val="292"/>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0811CB" w:rsidRPr="000811CB" w:rsidRDefault="000811CB" w:rsidP="00343C26">
            <w:pPr>
              <w:ind w:right="-31"/>
              <w:jc w:val="both"/>
              <w:rPr>
                <w:b/>
                <w:noProof/>
                <w:sz w:val="24"/>
                <w:szCs w:val="24"/>
                <w:lang w:val="kk-KZ"/>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0811CB" w:rsidRPr="000811CB" w:rsidRDefault="000811CB" w:rsidP="00343C26">
            <w:pPr>
              <w:ind w:right="-31"/>
              <w:jc w:val="both"/>
              <w:rPr>
                <w:b/>
                <w:noProof/>
                <w:sz w:val="24"/>
                <w:szCs w:val="24"/>
                <w:lang w:val="kk-KZ"/>
              </w:rPr>
            </w:pPr>
          </w:p>
        </w:tc>
        <w:tc>
          <w:tcPr>
            <w:tcW w:w="1266" w:type="dxa"/>
            <w:vMerge/>
            <w:tcBorders>
              <w:top w:val="single" w:sz="4" w:space="0" w:color="000000"/>
              <w:left w:val="single" w:sz="4" w:space="0" w:color="000000"/>
              <w:bottom w:val="single" w:sz="4" w:space="0" w:color="000000"/>
              <w:right w:val="single" w:sz="4" w:space="0" w:color="000000"/>
            </w:tcBorders>
            <w:vAlign w:val="center"/>
            <w:hideMark/>
          </w:tcPr>
          <w:p w:rsidR="000811CB" w:rsidRPr="000811CB" w:rsidRDefault="000811CB" w:rsidP="00343C26">
            <w:pPr>
              <w:ind w:right="-31"/>
              <w:jc w:val="both"/>
              <w:rPr>
                <w:b/>
                <w:noProof/>
                <w:sz w:val="24"/>
                <w:szCs w:val="24"/>
                <w:lang w:val="kk-KZ"/>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811CB" w:rsidRPr="000811CB" w:rsidRDefault="000811CB" w:rsidP="00343C26">
            <w:pPr>
              <w:ind w:right="-31"/>
              <w:jc w:val="both"/>
              <w:rPr>
                <w:b/>
                <w:noProof/>
                <w:sz w:val="24"/>
                <w:szCs w:val="24"/>
                <w:lang w:val="kk-KZ"/>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0811CB" w:rsidRPr="000811CB" w:rsidRDefault="000811CB" w:rsidP="00343C26">
            <w:pPr>
              <w:pStyle w:val="TableParagraph"/>
              <w:spacing w:before="20" w:line="252" w:lineRule="exact"/>
              <w:ind w:right="-31"/>
              <w:jc w:val="both"/>
              <w:rPr>
                <w:b/>
                <w:noProof/>
                <w:sz w:val="24"/>
                <w:szCs w:val="24"/>
              </w:rPr>
            </w:pPr>
            <w:r w:rsidRPr="000811CB">
              <w:rPr>
                <w:b/>
                <w:noProof/>
                <w:sz w:val="24"/>
                <w:szCs w:val="24"/>
              </w:rPr>
              <w:t>ЖОО</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0811CB" w:rsidRPr="000811CB" w:rsidRDefault="000811CB" w:rsidP="00343C26">
            <w:pPr>
              <w:pStyle w:val="TableParagraph"/>
              <w:spacing w:before="20" w:line="252" w:lineRule="exact"/>
              <w:ind w:right="-31"/>
              <w:jc w:val="both"/>
              <w:rPr>
                <w:b/>
                <w:noProof/>
                <w:sz w:val="24"/>
                <w:szCs w:val="24"/>
              </w:rPr>
            </w:pPr>
            <w:r w:rsidRPr="000811CB">
              <w:rPr>
                <w:b/>
                <w:noProof/>
                <w:sz w:val="24"/>
                <w:szCs w:val="24"/>
              </w:rPr>
              <w:t>колледж</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0811CB" w:rsidRPr="000811CB" w:rsidRDefault="000811CB" w:rsidP="00343C26">
            <w:pPr>
              <w:pStyle w:val="TableParagraph"/>
              <w:spacing w:before="20" w:line="252" w:lineRule="exact"/>
              <w:ind w:right="-31"/>
              <w:jc w:val="both"/>
              <w:rPr>
                <w:b/>
                <w:noProof/>
                <w:sz w:val="24"/>
                <w:szCs w:val="24"/>
                <w:lang w:val="ru-RU"/>
              </w:rPr>
            </w:pPr>
            <w:r w:rsidRPr="000811CB">
              <w:rPr>
                <w:b/>
                <w:noProof/>
                <w:sz w:val="24"/>
                <w:szCs w:val="24"/>
                <w:lang w:val="ru-RU"/>
              </w:rPr>
              <w:t>грант</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0811CB" w:rsidRPr="000811CB" w:rsidRDefault="000811CB" w:rsidP="00343C26">
            <w:pPr>
              <w:pStyle w:val="TableParagraph"/>
              <w:spacing w:before="20" w:line="252" w:lineRule="exact"/>
              <w:ind w:right="-31"/>
              <w:jc w:val="both"/>
              <w:rPr>
                <w:b/>
                <w:noProof/>
                <w:sz w:val="24"/>
                <w:szCs w:val="24"/>
              </w:rPr>
            </w:pPr>
            <w:r w:rsidRPr="000811CB">
              <w:rPr>
                <w:b/>
                <w:noProof/>
                <w:sz w:val="24"/>
                <w:szCs w:val="24"/>
                <w:lang w:val="ru-RU"/>
              </w:rPr>
              <w:t>А</w:t>
            </w:r>
            <w:r w:rsidRPr="000811CB">
              <w:rPr>
                <w:b/>
                <w:noProof/>
                <w:sz w:val="24"/>
                <w:szCs w:val="24"/>
              </w:rPr>
              <w:t>қылы</w:t>
            </w:r>
          </w:p>
        </w:tc>
      </w:tr>
      <w:tr w:rsidR="000811CB" w:rsidRPr="000811CB" w:rsidTr="000811CB">
        <w:trPr>
          <w:trHeight w:val="506"/>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0811CB" w:rsidRPr="000811CB" w:rsidRDefault="000811CB" w:rsidP="00343C26">
            <w:pPr>
              <w:ind w:right="-31"/>
              <w:jc w:val="both"/>
              <w:rPr>
                <w:b/>
                <w:noProof/>
                <w:sz w:val="24"/>
                <w:szCs w:val="24"/>
                <w:lang w:val="kk-KZ"/>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0811CB" w:rsidRPr="000811CB" w:rsidRDefault="000811CB" w:rsidP="00343C26">
            <w:pPr>
              <w:ind w:right="-31"/>
              <w:jc w:val="both"/>
              <w:rPr>
                <w:b/>
                <w:noProof/>
                <w:sz w:val="24"/>
                <w:szCs w:val="24"/>
                <w:lang w:val="kk-KZ"/>
              </w:rPr>
            </w:pPr>
          </w:p>
        </w:tc>
        <w:tc>
          <w:tcPr>
            <w:tcW w:w="1266" w:type="dxa"/>
            <w:vMerge/>
            <w:tcBorders>
              <w:top w:val="single" w:sz="4" w:space="0" w:color="000000"/>
              <w:left w:val="single" w:sz="4" w:space="0" w:color="000000"/>
              <w:bottom w:val="single" w:sz="4" w:space="0" w:color="000000"/>
              <w:right w:val="single" w:sz="4" w:space="0" w:color="000000"/>
            </w:tcBorders>
            <w:vAlign w:val="center"/>
            <w:hideMark/>
          </w:tcPr>
          <w:p w:rsidR="000811CB" w:rsidRPr="000811CB" w:rsidRDefault="000811CB" w:rsidP="00343C26">
            <w:pPr>
              <w:ind w:right="-31"/>
              <w:jc w:val="both"/>
              <w:rPr>
                <w:b/>
                <w:noProof/>
                <w:sz w:val="24"/>
                <w:szCs w:val="24"/>
                <w:lang w:val="kk-KZ"/>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811CB" w:rsidRPr="000811CB" w:rsidRDefault="000811CB" w:rsidP="00343C26">
            <w:pPr>
              <w:ind w:right="-31"/>
              <w:jc w:val="both"/>
              <w:rPr>
                <w:b/>
                <w:noProof/>
                <w:sz w:val="24"/>
                <w:szCs w:val="24"/>
                <w:lang w:val="kk-KZ"/>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0811CB" w:rsidRPr="000811CB" w:rsidRDefault="000811CB" w:rsidP="00343C26">
            <w:pPr>
              <w:pStyle w:val="TableParagraph"/>
              <w:spacing w:line="254" w:lineRule="exact"/>
              <w:ind w:right="-31"/>
              <w:jc w:val="both"/>
              <w:rPr>
                <w:b/>
                <w:noProof/>
                <w:sz w:val="24"/>
                <w:szCs w:val="24"/>
              </w:rPr>
            </w:pPr>
            <w:r w:rsidRPr="000811CB">
              <w:rPr>
                <w:b/>
                <w:noProof/>
                <w:sz w:val="24"/>
                <w:szCs w:val="24"/>
              </w:rPr>
              <w:t>саны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811CB" w:rsidRPr="000811CB" w:rsidRDefault="000811CB" w:rsidP="00343C26">
            <w:pPr>
              <w:pStyle w:val="TableParagraph"/>
              <w:spacing w:before="125"/>
              <w:ind w:right="-31"/>
              <w:jc w:val="both"/>
              <w:rPr>
                <w:b/>
                <w:noProof/>
                <w:sz w:val="24"/>
                <w:szCs w:val="24"/>
              </w:rPr>
            </w:pPr>
            <w:r w:rsidRPr="000811CB">
              <w:rPr>
                <w:b/>
                <w:noProof/>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811CB" w:rsidRPr="000811CB" w:rsidRDefault="000811CB" w:rsidP="00343C26">
            <w:pPr>
              <w:pStyle w:val="TableParagraph"/>
              <w:spacing w:line="254" w:lineRule="exact"/>
              <w:ind w:right="-31"/>
              <w:jc w:val="both"/>
              <w:rPr>
                <w:b/>
                <w:noProof/>
                <w:sz w:val="24"/>
                <w:szCs w:val="24"/>
              </w:rPr>
            </w:pPr>
            <w:r w:rsidRPr="000811CB">
              <w:rPr>
                <w:b/>
                <w:noProof/>
                <w:sz w:val="24"/>
                <w:szCs w:val="24"/>
              </w:rPr>
              <w:t>саны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811CB" w:rsidRPr="000811CB" w:rsidRDefault="000811CB" w:rsidP="00343C26">
            <w:pPr>
              <w:pStyle w:val="TableParagraph"/>
              <w:spacing w:before="125"/>
              <w:ind w:right="-31"/>
              <w:jc w:val="both"/>
              <w:rPr>
                <w:b/>
                <w:noProof/>
                <w:sz w:val="24"/>
                <w:szCs w:val="24"/>
              </w:rPr>
            </w:pPr>
            <w:r w:rsidRPr="000811CB">
              <w:rPr>
                <w:b/>
                <w:noProof/>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811CB" w:rsidRPr="000811CB" w:rsidRDefault="000811CB" w:rsidP="00343C26">
            <w:pPr>
              <w:pStyle w:val="TableParagraph"/>
              <w:spacing w:line="254" w:lineRule="exact"/>
              <w:ind w:right="-31"/>
              <w:jc w:val="both"/>
              <w:rPr>
                <w:b/>
                <w:noProof/>
                <w:sz w:val="24"/>
                <w:szCs w:val="24"/>
              </w:rPr>
            </w:pPr>
            <w:r w:rsidRPr="000811CB">
              <w:rPr>
                <w:b/>
                <w:noProof/>
                <w:sz w:val="24"/>
                <w:szCs w:val="24"/>
              </w:rPr>
              <w:t>саны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811CB" w:rsidRPr="000811CB" w:rsidRDefault="000811CB" w:rsidP="00343C26">
            <w:pPr>
              <w:pStyle w:val="TableParagraph"/>
              <w:spacing w:before="125"/>
              <w:ind w:right="-31"/>
              <w:jc w:val="both"/>
              <w:rPr>
                <w:b/>
                <w:noProof/>
                <w:sz w:val="24"/>
                <w:szCs w:val="24"/>
              </w:rPr>
            </w:pPr>
            <w:r w:rsidRPr="000811CB">
              <w:rPr>
                <w:b/>
                <w:noProof/>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811CB" w:rsidRPr="000811CB" w:rsidRDefault="000811CB" w:rsidP="00343C26">
            <w:pPr>
              <w:pStyle w:val="TableParagraph"/>
              <w:spacing w:line="254" w:lineRule="exact"/>
              <w:ind w:right="-31"/>
              <w:jc w:val="both"/>
              <w:rPr>
                <w:b/>
                <w:noProof/>
                <w:sz w:val="24"/>
                <w:szCs w:val="24"/>
              </w:rPr>
            </w:pPr>
            <w:r w:rsidRPr="000811CB">
              <w:rPr>
                <w:b/>
                <w:noProof/>
                <w:sz w:val="24"/>
                <w:szCs w:val="24"/>
              </w:rPr>
              <w:t>саны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811CB" w:rsidRPr="000811CB" w:rsidRDefault="000811CB" w:rsidP="00343C26">
            <w:pPr>
              <w:pStyle w:val="TableParagraph"/>
              <w:spacing w:before="125"/>
              <w:ind w:right="-31"/>
              <w:jc w:val="both"/>
              <w:rPr>
                <w:b/>
                <w:noProof/>
                <w:sz w:val="24"/>
                <w:szCs w:val="24"/>
              </w:rPr>
            </w:pPr>
            <w:r w:rsidRPr="000811CB">
              <w:rPr>
                <w:b/>
                <w:noProof/>
                <w:sz w:val="24"/>
                <w:szCs w:val="24"/>
              </w:rPr>
              <w:t>%</w:t>
            </w:r>
          </w:p>
        </w:tc>
      </w:tr>
      <w:tr w:rsidR="000811CB" w:rsidRPr="000811CB" w:rsidTr="000811CB">
        <w:trPr>
          <w:trHeight w:val="506"/>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0811CB" w:rsidRPr="000811CB" w:rsidRDefault="000811CB" w:rsidP="00343C26">
            <w:pPr>
              <w:pStyle w:val="TableParagraph"/>
              <w:spacing w:line="247" w:lineRule="exact"/>
              <w:ind w:right="-31"/>
              <w:jc w:val="both"/>
              <w:rPr>
                <w:noProof/>
                <w:sz w:val="24"/>
                <w:szCs w:val="24"/>
              </w:rPr>
            </w:pPr>
            <w:r w:rsidRPr="000811CB">
              <w:rPr>
                <w:noProof/>
                <w:sz w:val="24"/>
                <w:szCs w:val="24"/>
              </w:rPr>
              <w:t>202</w:t>
            </w:r>
            <w:r w:rsidRPr="000811CB">
              <w:rPr>
                <w:noProof/>
                <w:sz w:val="24"/>
                <w:szCs w:val="24"/>
                <w:lang w:val="ru-RU"/>
              </w:rPr>
              <w:t>1</w:t>
            </w:r>
            <w:r w:rsidRPr="000811CB">
              <w:rPr>
                <w:noProof/>
                <w:sz w:val="24"/>
                <w:szCs w:val="24"/>
              </w:rPr>
              <w:t>-</w:t>
            </w:r>
          </w:p>
          <w:p w:rsidR="000811CB" w:rsidRPr="000811CB" w:rsidRDefault="000811CB" w:rsidP="00343C26">
            <w:pPr>
              <w:pStyle w:val="TableParagraph"/>
              <w:spacing w:before="1" w:line="238" w:lineRule="exact"/>
              <w:ind w:right="-31"/>
              <w:jc w:val="both"/>
              <w:rPr>
                <w:noProof/>
                <w:sz w:val="24"/>
                <w:szCs w:val="24"/>
                <w:lang w:val="ru-RU"/>
              </w:rPr>
            </w:pPr>
            <w:r w:rsidRPr="000811CB">
              <w:rPr>
                <w:noProof/>
                <w:sz w:val="24"/>
                <w:szCs w:val="24"/>
              </w:rPr>
              <w:t>202</w:t>
            </w:r>
            <w:r w:rsidRPr="000811CB">
              <w:rPr>
                <w:noProof/>
                <w:sz w:val="24"/>
                <w:szCs w:val="24"/>
                <w:lang w:val="ru-RU"/>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0811CB" w:rsidP="00343C26">
            <w:pPr>
              <w:pStyle w:val="TableParagraph"/>
              <w:spacing w:before="121"/>
              <w:ind w:right="-31"/>
              <w:jc w:val="both"/>
              <w:rPr>
                <w:noProof/>
                <w:sz w:val="24"/>
                <w:szCs w:val="24"/>
                <w:lang w:val="ru-RU"/>
              </w:rPr>
            </w:pPr>
            <w:r w:rsidRPr="000811CB">
              <w:rPr>
                <w:noProof/>
                <w:sz w:val="24"/>
                <w:szCs w:val="24"/>
                <w:lang w:val="ru-RU"/>
              </w:rPr>
              <w:t>7</w:t>
            </w:r>
          </w:p>
        </w:tc>
        <w:tc>
          <w:tcPr>
            <w:tcW w:w="1266"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0811CB" w:rsidP="00343C26">
            <w:pPr>
              <w:pStyle w:val="TableParagraph"/>
              <w:spacing w:before="121"/>
              <w:ind w:right="-31"/>
              <w:jc w:val="both"/>
              <w:rPr>
                <w:noProof/>
                <w:sz w:val="24"/>
                <w:szCs w:val="24"/>
                <w:lang w:val="ru-RU"/>
              </w:rPr>
            </w:pPr>
            <w:r w:rsidRPr="000811CB">
              <w:rPr>
                <w:noProof/>
                <w:sz w:val="24"/>
                <w:szCs w:val="24"/>
                <w:lang w:val="ru-RU"/>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811CB" w:rsidRPr="000811CB" w:rsidRDefault="000811CB" w:rsidP="00343C26">
            <w:pPr>
              <w:pStyle w:val="TableParagraph"/>
              <w:spacing w:before="121"/>
              <w:ind w:right="-31"/>
              <w:jc w:val="both"/>
              <w:rPr>
                <w:noProof/>
                <w:sz w:val="24"/>
                <w:szCs w:val="24"/>
                <w:lang w:val="ru-RU"/>
              </w:rPr>
            </w:pPr>
            <w:r w:rsidRPr="000811CB">
              <w:rPr>
                <w:noProof/>
                <w:sz w:val="24"/>
                <w:szCs w:val="24"/>
                <w:lang w:val="ru-RU"/>
              </w:rPr>
              <w:t>71</w:t>
            </w:r>
          </w:p>
        </w:tc>
        <w:tc>
          <w:tcPr>
            <w:tcW w:w="993"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0811CB" w:rsidP="00343C26">
            <w:pPr>
              <w:pStyle w:val="TableParagraph"/>
              <w:spacing w:before="121"/>
              <w:ind w:right="-31"/>
              <w:jc w:val="both"/>
              <w:rPr>
                <w:noProof/>
                <w:sz w:val="24"/>
                <w:szCs w:val="24"/>
                <w:lang w:val="en-US"/>
              </w:rPr>
            </w:pPr>
            <w:r w:rsidRPr="000811CB">
              <w:rPr>
                <w:noProof/>
                <w:sz w:val="24"/>
                <w:szCs w:val="24"/>
                <w:lang w:val="en-US"/>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0811CB" w:rsidP="00343C26">
            <w:pPr>
              <w:pStyle w:val="TableParagraph"/>
              <w:spacing w:before="121"/>
              <w:ind w:right="-31"/>
              <w:jc w:val="both"/>
              <w:rPr>
                <w:noProof/>
                <w:sz w:val="24"/>
                <w:szCs w:val="24"/>
                <w:lang w:val="ru-RU"/>
              </w:rPr>
            </w:pPr>
            <w:r w:rsidRPr="000811CB">
              <w:rPr>
                <w:noProof/>
                <w:sz w:val="24"/>
                <w:szCs w:val="24"/>
                <w:lang w:val="ru-RU"/>
              </w:rPr>
              <w:t>57</w:t>
            </w:r>
          </w:p>
        </w:tc>
        <w:tc>
          <w:tcPr>
            <w:tcW w:w="992"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0811CB" w:rsidP="00343C26">
            <w:pPr>
              <w:pStyle w:val="TableParagraph"/>
              <w:spacing w:before="121"/>
              <w:ind w:right="-31"/>
              <w:jc w:val="both"/>
              <w:rPr>
                <w:noProof/>
                <w:sz w:val="24"/>
                <w:szCs w:val="24"/>
                <w:lang w:val="ru-RU"/>
              </w:rPr>
            </w:pPr>
            <w:r w:rsidRPr="000811CB">
              <w:rPr>
                <w:noProof/>
                <w:sz w:val="24"/>
                <w:szCs w:val="24"/>
                <w:lang w:val="ru-RU"/>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0811CB" w:rsidP="00343C26">
            <w:pPr>
              <w:pStyle w:val="TableParagraph"/>
              <w:spacing w:before="121"/>
              <w:ind w:right="-31"/>
              <w:jc w:val="both"/>
              <w:rPr>
                <w:noProof/>
                <w:sz w:val="24"/>
                <w:szCs w:val="24"/>
                <w:lang w:val="ru-RU"/>
              </w:rPr>
            </w:pPr>
            <w:r w:rsidRPr="000811CB">
              <w:rPr>
                <w:noProof/>
                <w:sz w:val="24"/>
                <w:szCs w:val="24"/>
                <w:lang w:val="ru-RU"/>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0811CB" w:rsidP="00343C26">
            <w:pPr>
              <w:pStyle w:val="TableParagraph"/>
              <w:spacing w:before="121"/>
              <w:ind w:right="-31"/>
              <w:jc w:val="both"/>
              <w:rPr>
                <w:noProof/>
                <w:sz w:val="24"/>
                <w:szCs w:val="24"/>
                <w:lang w:val="ru-RU"/>
              </w:rPr>
            </w:pPr>
            <w:r w:rsidRPr="000811CB">
              <w:rPr>
                <w:noProof/>
                <w:sz w:val="24"/>
                <w:szCs w:val="24"/>
                <w:lang w:val="ru-RU"/>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0811CB" w:rsidP="00343C26">
            <w:pPr>
              <w:pStyle w:val="TableParagraph"/>
              <w:spacing w:before="121"/>
              <w:ind w:right="-31"/>
              <w:jc w:val="both"/>
              <w:rPr>
                <w:noProof/>
                <w:sz w:val="24"/>
                <w:szCs w:val="24"/>
                <w:lang w:val="en-US"/>
              </w:rPr>
            </w:pPr>
            <w:r w:rsidRPr="000811CB">
              <w:rPr>
                <w:noProof/>
                <w:sz w:val="24"/>
                <w:szCs w:val="24"/>
                <w:lang w:val="en-US"/>
              </w:rPr>
              <w:t>43</w:t>
            </w:r>
          </w:p>
        </w:tc>
        <w:tc>
          <w:tcPr>
            <w:tcW w:w="851"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0811CB" w:rsidP="00343C26">
            <w:pPr>
              <w:pStyle w:val="TableParagraph"/>
              <w:spacing w:before="121"/>
              <w:ind w:right="-31"/>
              <w:jc w:val="both"/>
              <w:rPr>
                <w:noProof/>
                <w:sz w:val="24"/>
                <w:szCs w:val="24"/>
                <w:lang w:val="en-US"/>
              </w:rPr>
            </w:pPr>
            <w:r w:rsidRPr="000811CB">
              <w:rPr>
                <w:noProof/>
                <w:sz w:val="24"/>
                <w:szCs w:val="24"/>
                <w:lang w:val="en-US"/>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0811CB" w:rsidP="00343C26">
            <w:pPr>
              <w:pStyle w:val="TableParagraph"/>
              <w:spacing w:before="121"/>
              <w:ind w:right="-31"/>
              <w:jc w:val="both"/>
              <w:rPr>
                <w:noProof/>
                <w:sz w:val="24"/>
                <w:szCs w:val="24"/>
                <w:lang w:val="ru-RU"/>
              </w:rPr>
            </w:pPr>
            <w:r w:rsidRPr="000811CB">
              <w:rPr>
                <w:noProof/>
                <w:sz w:val="24"/>
                <w:szCs w:val="24"/>
                <w:lang w:val="ru-RU"/>
              </w:rPr>
              <w:t>57</w:t>
            </w:r>
          </w:p>
        </w:tc>
      </w:tr>
      <w:tr w:rsidR="000811CB" w:rsidRPr="000811CB" w:rsidTr="000811CB">
        <w:trPr>
          <w:trHeight w:val="506"/>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0811CB" w:rsidRPr="000811CB" w:rsidRDefault="000811CB" w:rsidP="00343C26">
            <w:pPr>
              <w:pStyle w:val="TableParagraph"/>
              <w:spacing w:line="247" w:lineRule="exact"/>
              <w:ind w:right="-31"/>
              <w:jc w:val="both"/>
              <w:rPr>
                <w:noProof/>
                <w:sz w:val="24"/>
                <w:szCs w:val="24"/>
              </w:rPr>
            </w:pPr>
            <w:r w:rsidRPr="000811CB">
              <w:rPr>
                <w:noProof/>
                <w:sz w:val="24"/>
                <w:szCs w:val="24"/>
              </w:rPr>
              <w:t>202</w:t>
            </w:r>
            <w:r w:rsidRPr="000811CB">
              <w:rPr>
                <w:noProof/>
                <w:sz w:val="24"/>
                <w:szCs w:val="24"/>
                <w:lang w:val="ru-RU"/>
              </w:rPr>
              <w:t>2</w:t>
            </w:r>
            <w:r w:rsidRPr="000811CB">
              <w:rPr>
                <w:noProof/>
                <w:sz w:val="24"/>
                <w:szCs w:val="24"/>
              </w:rPr>
              <w:t>-</w:t>
            </w:r>
          </w:p>
          <w:p w:rsidR="000811CB" w:rsidRPr="000811CB" w:rsidRDefault="000811CB" w:rsidP="00343C26">
            <w:pPr>
              <w:pStyle w:val="TableParagraph"/>
              <w:spacing w:before="1" w:line="238" w:lineRule="exact"/>
              <w:ind w:right="-31"/>
              <w:jc w:val="both"/>
              <w:rPr>
                <w:noProof/>
                <w:sz w:val="24"/>
                <w:szCs w:val="24"/>
                <w:lang w:val="ru-RU"/>
              </w:rPr>
            </w:pPr>
            <w:r w:rsidRPr="000811CB">
              <w:rPr>
                <w:noProof/>
                <w:sz w:val="24"/>
                <w:szCs w:val="24"/>
              </w:rPr>
              <w:t>202</w:t>
            </w:r>
            <w:r w:rsidRPr="000811CB">
              <w:rPr>
                <w:noProof/>
                <w:sz w:val="24"/>
                <w:szCs w:val="24"/>
                <w:lang w:val="ru-RU"/>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0811CB" w:rsidP="00343C26">
            <w:pPr>
              <w:pStyle w:val="TableParagraph"/>
              <w:spacing w:before="121"/>
              <w:ind w:right="-31"/>
              <w:jc w:val="both"/>
              <w:rPr>
                <w:noProof/>
                <w:sz w:val="24"/>
                <w:szCs w:val="24"/>
                <w:lang w:val="ru-RU"/>
              </w:rPr>
            </w:pPr>
            <w:r w:rsidRPr="000811CB">
              <w:rPr>
                <w:noProof/>
                <w:sz w:val="24"/>
                <w:szCs w:val="24"/>
                <w:lang w:val="ru-RU"/>
              </w:rPr>
              <w:t>6</w:t>
            </w:r>
          </w:p>
        </w:tc>
        <w:tc>
          <w:tcPr>
            <w:tcW w:w="1266"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0811CB" w:rsidP="00343C26">
            <w:pPr>
              <w:pStyle w:val="TableParagraph"/>
              <w:spacing w:before="121"/>
              <w:ind w:right="-31"/>
              <w:jc w:val="both"/>
              <w:rPr>
                <w:noProof/>
                <w:sz w:val="24"/>
                <w:szCs w:val="24"/>
                <w:lang w:val="ru-RU"/>
              </w:rPr>
            </w:pPr>
            <w:r w:rsidRPr="000811CB">
              <w:rPr>
                <w:noProof/>
                <w:sz w:val="24"/>
                <w:szCs w:val="24"/>
                <w:lang w:val="ru-RU"/>
              </w:rPr>
              <w:t>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811CB" w:rsidRPr="000811CB" w:rsidRDefault="000811CB" w:rsidP="00343C26">
            <w:pPr>
              <w:pStyle w:val="TableParagraph"/>
              <w:spacing w:before="121"/>
              <w:ind w:right="-31"/>
              <w:jc w:val="both"/>
              <w:rPr>
                <w:noProof/>
                <w:sz w:val="24"/>
                <w:szCs w:val="24"/>
                <w:lang w:val="ru-RU"/>
              </w:rPr>
            </w:pPr>
            <w:r w:rsidRPr="000811CB">
              <w:rPr>
                <w:noProof/>
                <w:sz w:val="24"/>
                <w:szCs w:val="24"/>
                <w:lang w:val="ru-RU"/>
              </w:rPr>
              <w:t>100</w:t>
            </w:r>
          </w:p>
        </w:tc>
        <w:tc>
          <w:tcPr>
            <w:tcW w:w="993"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0811CB" w:rsidP="00343C26">
            <w:pPr>
              <w:pStyle w:val="TableParagraph"/>
              <w:spacing w:before="121"/>
              <w:ind w:right="-31"/>
              <w:jc w:val="both"/>
              <w:rPr>
                <w:noProof/>
                <w:sz w:val="24"/>
                <w:szCs w:val="24"/>
                <w:lang w:val="en-US"/>
              </w:rPr>
            </w:pPr>
            <w:r w:rsidRPr="000811CB">
              <w:rPr>
                <w:noProof/>
                <w:sz w:val="24"/>
                <w:szCs w:val="24"/>
                <w:lang w:val="en-US"/>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0811CB" w:rsidP="00343C26">
            <w:pPr>
              <w:pStyle w:val="TableParagraph"/>
              <w:spacing w:before="121"/>
              <w:ind w:right="-31"/>
              <w:jc w:val="both"/>
              <w:rPr>
                <w:noProof/>
                <w:sz w:val="24"/>
                <w:szCs w:val="24"/>
                <w:lang w:val="en-US"/>
              </w:rPr>
            </w:pPr>
            <w:r w:rsidRPr="000811CB">
              <w:rPr>
                <w:noProof/>
                <w:sz w:val="24"/>
                <w:szCs w:val="24"/>
                <w:lang w:val="en-US"/>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0811CB" w:rsidP="00343C26">
            <w:pPr>
              <w:pStyle w:val="TableParagraph"/>
              <w:spacing w:before="121"/>
              <w:ind w:right="-31"/>
              <w:jc w:val="both"/>
              <w:rPr>
                <w:noProof/>
                <w:sz w:val="24"/>
                <w:szCs w:val="24"/>
                <w:lang w:val="en-US"/>
              </w:rPr>
            </w:pPr>
            <w:r w:rsidRPr="000811CB">
              <w:rPr>
                <w:noProof/>
                <w:sz w:val="24"/>
                <w:szCs w:val="24"/>
                <w:lang w:val="en-US"/>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0811CB" w:rsidP="00343C26">
            <w:pPr>
              <w:pStyle w:val="TableParagraph"/>
              <w:spacing w:before="121"/>
              <w:ind w:right="-31"/>
              <w:jc w:val="both"/>
              <w:rPr>
                <w:noProof/>
                <w:sz w:val="24"/>
                <w:szCs w:val="24"/>
                <w:lang w:val="en-US"/>
              </w:rPr>
            </w:pPr>
            <w:r w:rsidRPr="000811CB">
              <w:rPr>
                <w:noProof/>
                <w:sz w:val="24"/>
                <w:szCs w:val="24"/>
                <w:lang w:val="en-US"/>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0811CB" w:rsidP="00343C26">
            <w:pPr>
              <w:pStyle w:val="TableParagraph"/>
              <w:spacing w:before="121"/>
              <w:ind w:right="-31"/>
              <w:jc w:val="both"/>
              <w:rPr>
                <w:noProof/>
                <w:sz w:val="24"/>
                <w:szCs w:val="24"/>
                <w:lang w:val="en-US"/>
              </w:rPr>
            </w:pPr>
            <w:r w:rsidRPr="000811CB">
              <w:rPr>
                <w:noProof/>
                <w:sz w:val="24"/>
                <w:szCs w:val="24"/>
                <w:lang w:val="en-US"/>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114396" w:rsidP="00343C26">
            <w:pPr>
              <w:pStyle w:val="TableParagraph"/>
              <w:spacing w:before="121"/>
              <w:ind w:right="-31"/>
              <w:jc w:val="both"/>
              <w:rPr>
                <w:noProof/>
                <w:sz w:val="24"/>
                <w:szCs w:val="24"/>
                <w:lang w:val="en-US"/>
              </w:rPr>
            </w:pPr>
            <w:r>
              <w:rPr>
                <w:noProof/>
                <w:sz w:val="24"/>
                <w:szCs w:val="24"/>
                <w:lang w:val="en-US"/>
              </w:rPr>
              <w:t>83</w:t>
            </w:r>
          </w:p>
        </w:tc>
        <w:tc>
          <w:tcPr>
            <w:tcW w:w="851"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0811CB" w:rsidP="00343C26">
            <w:pPr>
              <w:pStyle w:val="TableParagraph"/>
              <w:spacing w:before="121"/>
              <w:ind w:right="-31"/>
              <w:jc w:val="both"/>
              <w:rPr>
                <w:noProof/>
                <w:sz w:val="24"/>
                <w:szCs w:val="24"/>
                <w:lang w:val="en-US"/>
              </w:rPr>
            </w:pPr>
            <w:r w:rsidRPr="000811CB">
              <w:rPr>
                <w:noProof/>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0811CB" w:rsidP="00343C26">
            <w:pPr>
              <w:pStyle w:val="TableParagraph"/>
              <w:spacing w:before="121"/>
              <w:ind w:right="-31"/>
              <w:jc w:val="both"/>
              <w:rPr>
                <w:noProof/>
                <w:sz w:val="24"/>
                <w:szCs w:val="24"/>
                <w:lang w:val="en-US"/>
              </w:rPr>
            </w:pPr>
            <w:r w:rsidRPr="000811CB">
              <w:rPr>
                <w:noProof/>
                <w:sz w:val="24"/>
                <w:szCs w:val="24"/>
                <w:lang w:val="en-US"/>
              </w:rPr>
              <w:t>16</w:t>
            </w:r>
          </w:p>
        </w:tc>
      </w:tr>
      <w:tr w:rsidR="000811CB" w:rsidRPr="000811CB" w:rsidTr="000811CB">
        <w:trPr>
          <w:trHeight w:val="506"/>
        </w:trPr>
        <w:tc>
          <w:tcPr>
            <w:tcW w:w="1276"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0811CB" w:rsidP="00343C26">
            <w:pPr>
              <w:pStyle w:val="TableParagraph"/>
              <w:spacing w:line="247" w:lineRule="exact"/>
              <w:ind w:right="-31"/>
              <w:jc w:val="both"/>
              <w:rPr>
                <w:noProof/>
                <w:sz w:val="24"/>
                <w:szCs w:val="24"/>
                <w:lang w:val="ru-RU"/>
              </w:rPr>
            </w:pPr>
            <w:r w:rsidRPr="000811CB">
              <w:rPr>
                <w:noProof/>
                <w:sz w:val="24"/>
                <w:szCs w:val="24"/>
                <w:lang w:val="ru-RU"/>
              </w:rPr>
              <w:t>2023-2024</w:t>
            </w:r>
          </w:p>
        </w:tc>
        <w:tc>
          <w:tcPr>
            <w:tcW w:w="1276"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13705D" w:rsidP="00343C26">
            <w:pPr>
              <w:pStyle w:val="TableParagraph"/>
              <w:spacing w:before="121"/>
              <w:ind w:right="-31"/>
              <w:jc w:val="both"/>
              <w:rPr>
                <w:noProof/>
                <w:sz w:val="24"/>
                <w:szCs w:val="24"/>
                <w:lang w:val="ru-RU"/>
              </w:rPr>
            </w:pPr>
            <w:r>
              <w:rPr>
                <w:noProof/>
                <w:sz w:val="24"/>
                <w:szCs w:val="24"/>
                <w:lang w:val="ru-RU"/>
              </w:rPr>
              <w:t>4</w:t>
            </w:r>
          </w:p>
        </w:tc>
        <w:tc>
          <w:tcPr>
            <w:tcW w:w="1266"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13705D" w:rsidP="00343C26">
            <w:pPr>
              <w:pStyle w:val="TableParagraph"/>
              <w:spacing w:before="121"/>
              <w:ind w:right="-31"/>
              <w:jc w:val="both"/>
              <w:rPr>
                <w:noProof/>
                <w:sz w:val="24"/>
                <w:szCs w:val="24"/>
                <w:lang w:val="ru-RU"/>
              </w:rPr>
            </w:pPr>
            <w:r>
              <w:rPr>
                <w:noProof/>
                <w:sz w:val="24"/>
                <w:szCs w:val="24"/>
                <w:lang w:val="ru-RU"/>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13705D" w:rsidP="00343C26">
            <w:pPr>
              <w:pStyle w:val="TableParagraph"/>
              <w:spacing w:before="121"/>
              <w:ind w:right="-31"/>
              <w:jc w:val="both"/>
              <w:rPr>
                <w:noProof/>
                <w:sz w:val="24"/>
                <w:szCs w:val="24"/>
                <w:lang w:val="ru-RU"/>
              </w:rPr>
            </w:pPr>
            <w:r>
              <w:rPr>
                <w:noProof/>
                <w:sz w:val="24"/>
                <w:szCs w:val="24"/>
                <w:lang w:val="ru-RU"/>
              </w:rPr>
              <w:t>75</w:t>
            </w:r>
          </w:p>
        </w:tc>
        <w:tc>
          <w:tcPr>
            <w:tcW w:w="993"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0811CB" w:rsidP="00343C26">
            <w:pPr>
              <w:pStyle w:val="TableParagraph"/>
              <w:spacing w:before="121"/>
              <w:ind w:right="-31"/>
              <w:jc w:val="both"/>
              <w:rPr>
                <w:noProof/>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0811CB" w:rsidP="00343C26">
            <w:pPr>
              <w:pStyle w:val="TableParagraph"/>
              <w:spacing w:before="121"/>
              <w:ind w:right="-31"/>
              <w:jc w:val="both"/>
              <w:rPr>
                <w:noProof/>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0811CB" w:rsidP="00343C26">
            <w:pPr>
              <w:pStyle w:val="TableParagraph"/>
              <w:spacing w:before="121"/>
              <w:ind w:right="-31"/>
              <w:jc w:val="both"/>
              <w:rPr>
                <w:noProof/>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0811CB" w:rsidP="00343C26">
            <w:pPr>
              <w:pStyle w:val="TableParagraph"/>
              <w:spacing w:before="121"/>
              <w:ind w:right="-31"/>
              <w:jc w:val="both"/>
              <w:rPr>
                <w:noProof/>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0811CB" w:rsidP="00343C26">
            <w:pPr>
              <w:pStyle w:val="TableParagraph"/>
              <w:spacing w:before="121"/>
              <w:ind w:right="-31"/>
              <w:jc w:val="both"/>
              <w:rPr>
                <w:noProof/>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0811CB" w:rsidP="00343C26">
            <w:pPr>
              <w:pStyle w:val="TableParagraph"/>
              <w:spacing w:before="121"/>
              <w:ind w:right="-31"/>
              <w:jc w:val="both"/>
              <w:rPr>
                <w:noProof/>
                <w:sz w:val="24"/>
                <w:szCs w:val="24"/>
                <w:lang w:val="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0811CB" w:rsidP="00343C26">
            <w:pPr>
              <w:pStyle w:val="TableParagraph"/>
              <w:spacing w:before="121"/>
              <w:ind w:right="-31"/>
              <w:jc w:val="both"/>
              <w:rPr>
                <w:noProof/>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811CB" w:rsidRPr="000811CB" w:rsidRDefault="000811CB" w:rsidP="00343C26">
            <w:pPr>
              <w:pStyle w:val="TableParagraph"/>
              <w:spacing w:before="121"/>
              <w:ind w:right="-31"/>
              <w:jc w:val="both"/>
              <w:rPr>
                <w:noProof/>
                <w:sz w:val="24"/>
                <w:szCs w:val="24"/>
                <w:lang w:val="en-US"/>
              </w:rPr>
            </w:pPr>
          </w:p>
        </w:tc>
      </w:tr>
    </w:tbl>
    <w:p w:rsidR="000811CB" w:rsidRPr="004D77D6" w:rsidRDefault="000811CB" w:rsidP="00A108E1">
      <w:pPr>
        <w:shd w:val="clear" w:color="auto" w:fill="FFFFFF" w:themeFill="background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
        <w:jc w:val="center"/>
        <w:rPr>
          <w:sz w:val="28"/>
          <w:szCs w:val="28"/>
          <w:lang w:val="kk-KZ" w:eastAsia="ru-RU"/>
        </w:rPr>
      </w:pPr>
    </w:p>
    <w:p w:rsidR="004109C2" w:rsidRPr="004D77D6" w:rsidRDefault="004109C2" w:rsidP="00A10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202124"/>
          <w:sz w:val="28"/>
          <w:szCs w:val="28"/>
          <w:lang w:val="kk-KZ" w:eastAsia="ru-RU"/>
        </w:rPr>
      </w:pPr>
      <w:r w:rsidRPr="004D77D6">
        <w:rPr>
          <w:color w:val="202124"/>
          <w:sz w:val="28"/>
          <w:szCs w:val="28"/>
          <w:lang w:val="kk-KZ" w:eastAsia="ru-RU"/>
        </w:rPr>
        <w:t>Осыдан байқағанымыздай, соңғы екі жылда, мектеп бітіруші  түлектердің  ЖОО гранттқ</w:t>
      </w:r>
      <w:r w:rsidR="000811CB">
        <w:rPr>
          <w:color w:val="202124"/>
          <w:sz w:val="28"/>
          <w:szCs w:val="28"/>
          <w:lang w:val="kk-KZ" w:eastAsia="ru-RU"/>
        </w:rPr>
        <w:t>а түсуі жылда артып келеді. 2021-2022</w:t>
      </w:r>
      <w:r w:rsidRPr="004D77D6">
        <w:rPr>
          <w:color w:val="202124"/>
          <w:sz w:val="28"/>
          <w:szCs w:val="28"/>
          <w:lang w:val="kk-KZ" w:eastAsia="ru-RU"/>
        </w:rPr>
        <w:t xml:space="preserve"> оқу жылында бітіру</w:t>
      </w:r>
      <w:r w:rsidR="000811CB">
        <w:rPr>
          <w:color w:val="202124"/>
          <w:sz w:val="28"/>
          <w:szCs w:val="28"/>
          <w:lang w:val="kk-KZ" w:eastAsia="ru-RU"/>
        </w:rPr>
        <w:t>ші 7</w:t>
      </w:r>
      <w:r w:rsidRPr="004D77D6">
        <w:rPr>
          <w:color w:val="202124"/>
          <w:sz w:val="28"/>
          <w:szCs w:val="28"/>
          <w:lang w:val="kk-KZ" w:eastAsia="ru-RU"/>
        </w:rPr>
        <w:t xml:space="preserve"> оқушының</w:t>
      </w:r>
      <w:r w:rsidR="000811CB">
        <w:rPr>
          <w:color w:val="202124"/>
          <w:sz w:val="28"/>
          <w:szCs w:val="28"/>
          <w:lang w:val="kk-KZ" w:eastAsia="ru-RU"/>
        </w:rPr>
        <w:t xml:space="preserve"> 3- уі грант иегері атанса, 2022-2023</w:t>
      </w:r>
      <w:r w:rsidRPr="004D77D6">
        <w:rPr>
          <w:color w:val="202124"/>
          <w:sz w:val="28"/>
          <w:szCs w:val="28"/>
          <w:lang w:val="kk-KZ" w:eastAsia="ru-RU"/>
        </w:rPr>
        <w:t xml:space="preserve"> оқу жылында бітіруші 6 оқушының 5- уі грант иегері атанды.</w:t>
      </w:r>
    </w:p>
    <w:p w:rsidR="00E86597" w:rsidRPr="004D77D6" w:rsidRDefault="00E86597" w:rsidP="00A108E1">
      <w:pPr>
        <w:pStyle w:val="a3"/>
        <w:ind w:left="0" w:right="526" w:firstLine="567"/>
        <w:rPr>
          <w:sz w:val="28"/>
          <w:szCs w:val="28"/>
          <w:lang w:val="kk-KZ"/>
        </w:rPr>
      </w:pPr>
      <w:r w:rsidRPr="00492249">
        <w:rPr>
          <w:b/>
          <w:sz w:val="28"/>
          <w:szCs w:val="28"/>
          <w:lang w:val="kk-KZ"/>
        </w:rPr>
        <w:t>Қорытынды:</w:t>
      </w:r>
      <w:r w:rsidRPr="00492249">
        <w:rPr>
          <w:b/>
          <w:spacing w:val="54"/>
          <w:sz w:val="28"/>
          <w:szCs w:val="28"/>
          <w:lang w:val="kk-KZ"/>
        </w:rPr>
        <w:t xml:space="preserve"> </w:t>
      </w:r>
      <w:r w:rsidR="000811CB" w:rsidRPr="00492249">
        <w:rPr>
          <w:sz w:val="28"/>
          <w:szCs w:val="28"/>
          <w:lang w:val="kk-KZ"/>
        </w:rPr>
        <w:t>2021</w:t>
      </w:r>
      <w:r w:rsidRPr="00492249">
        <w:rPr>
          <w:spacing w:val="126"/>
          <w:sz w:val="28"/>
          <w:szCs w:val="28"/>
          <w:lang w:val="kk-KZ"/>
        </w:rPr>
        <w:t xml:space="preserve"> </w:t>
      </w:r>
      <w:r w:rsidRPr="004D77D6">
        <w:rPr>
          <w:sz w:val="28"/>
          <w:szCs w:val="28"/>
          <w:lang w:val="kk-KZ"/>
        </w:rPr>
        <w:t>–</w:t>
      </w:r>
      <w:r w:rsidRPr="004D77D6">
        <w:rPr>
          <w:spacing w:val="121"/>
          <w:sz w:val="28"/>
          <w:szCs w:val="28"/>
          <w:lang w:val="kk-KZ"/>
        </w:rPr>
        <w:t xml:space="preserve"> </w:t>
      </w:r>
      <w:r w:rsidR="000811CB">
        <w:rPr>
          <w:sz w:val="28"/>
          <w:szCs w:val="28"/>
          <w:lang w:val="kk-KZ"/>
        </w:rPr>
        <w:t>2022</w:t>
      </w:r>
      <w:r w:rsidRPr="004D77D6">
        <w:rPr>
          <w:sz w:val="28"/>
          <w:szCs w:val="28"/>
          <w:lang w:val="kk-KZ"/>
        </w:rPr>
        <w:t>,</w:t>
      </w:r>
      <w:r w:rsidRPr="004D77D6">
        <w:rPr>
          <w:spacing w:val="120"/>
          <w:sz w:val="28"/>
          <w:szCs w:val="28"/>
          <w:lang w:val="kk-KZ"/>
        </w:rPr>
        <w:t xml:space="preserve"> </w:t>
      </w:r>
      <w:r w:rsidR="000811CB">
        <w:rPr>
          <w:sz w:val="28"/>
          <w:szCs w:val="28"/>
          <w:lang w:val="kk-KZ"/>
        </w:rPr>
        <w:t>2022</w:t>
      </w:r>
      <w:r w:rsidRPr="004D77D6">
        <w:rPr>
          <w:spacing w:val="124"/>
          <w:sz w:val="28"/>
          <w:szCs w:val="28"/>
          <w:lang w:val="kk-KZ"/>
        </w:rPr>
        <w:t xml:space="preserve"> </w:t>
      </w:r>
      <w:r w:rsidRPr="004D77D6">
        <w:rPr>
          <w:sz w:val="28"/>
          <w:szCs w:val="28"/>
          <w:lang w:val="kk-KZ"/>
        </w:rPr>
        <w:t>–</w:t>
      </w:r>
      <w:r w:rsidRPr="004D77D6">
        <w:rPr>
          <w:spacing w:val="122"/>
          <w:sz w:val="28"/>
          <w:szCs w:val="28"/>
          <w:lang w:val="kk-KZ"/>
        </w:rPr>
        <w:t xml:space="preserve"> </w:t>
      </w:r>
      <w:r w:rsidR="000811CB">
        <w:rPr>
          <w:sz w:val="28"/>
          <w:szCs w:val="28"/>
          <w:lang w:val="kk-KZ"/>
        </w:rPr>
        <w:t>2023, 2023-2024</w:t>
      </w:r>
      <w:r w:rsidR="003A1CA2" w:rsidRPr="004D77D6">
        <w:rPr>
          <w:sz w:val="28"/>
          <w:szCs w:val="28"/>
          <w:lang w:val="kk-KZ"/>
        </w:rPr>
        <w:t xml:space="preserve"> </w:t>
      </w:r>
      <w:r w:rsidRPr="004D77D6">
        <w:rPr>
          <w:spacing w:val="121"/>
          <w:sz w:val="28"/>
          <w:szCs w:val="28"/>
          <w:lang w:val="kk-KZ"/>
        </w:rPr>
        <w:t xml:space="preserve"> </w:t>
      </w:r>
      <w:r w:rsidRPr="004D77D6">
        <w:rPr>
          <w:sz w:val="28"/>
          <w:szCs w:val="28"/>
          <w:lang w:val="kk-KZ"/>
        </w:rPr>
        <w:t>оқу</w:t>
      </w:r>
      <w:r w:rsidR="003A1CA2" w:rsidRPr="004D77D6">
        <w:rPr>
          <w:sz w:val="28"/>
          <w:szCs w:val="28"/>
          <w:lang w:val="kk-KZ"/>
        </w:rPr>
        <w:t xml:space="preserve"> жылдарында</w:t>
      </w:r>
    </w:p>
    <w:p w:rsidR="003A1CA2" w:rsidRDefault="003A1CA2" w:rsidP="00A108E1">
      <w:pPr>
        <w:pStyle w:val="a3"/>
        <w:ind w:left="0" w:right="534" w:firstLine="567"/>
        <w:rPr>
          <w:sz w:val="28"/>
          <w:szCs w:val="28"/>
          <w:lang w:val="kk-KZ"/>
        </w:rPr>
      </w:pPr>
      <w:r w:rsidRPr="004D77D6">
        <w:rPr>
          <w:sz w:val="28"/>
          <w:szCs w:val="28"/>
          <w:lang w:val="kk-KZ"/>
        </w:rPr>
        <w:t>білім</w:t>
      </w:r>
      <w:r w:rsidRPr="004D77D6">
        <w:rPr>
          <w:spacing w:val="1"/>
          <w:sz w:val="28"/>
          <w:szCs w:val="28"/>
          <w:lang w:val="kk-KZ"/>
        </w:rPr>
        <w:t xml:space="preserve"> </w:t>
      </w:r>
      <w:r w:rsidRPr="004D77D6">
        <w:rPr>
          <w:sz w:val="28"/>
          <w:szCs w:val="28"/>
          <w:lang w:val="kk-KZ"/>
        </w:rPr>
        <w:t>алушылардың</w:t>
      </w:r>
      <w:r w:rsidRPr="004D77D6">
        <w:rPr>
          <w:spacing w:val="1"/>
          <w:sz w:val="28"/>
          <w:szCs w:val="28"/>
          <w:lang w:val="kk-KZ"/>
        </w:rPr>
        <w:t xml:space="preserve"> </w:t>
      </w:r>
      <w:r w:rsidRPr="004D77D6">
        <w:rPr>
          <w:sz w:val="28"/>
          <w:szCs w:val="28"/>
          <w:lang w:val="kk-KZ"/>
        </w:rPr>
        <w:t>инвариантты</w:t>
      </w:r>
      <w:r w:rsidRPr="004D77D6">
        <w:rPr>
          <w:spacing w:val="1"/>
          <w:sz w:val="28"/>
          <w:szCs w:val="28"/>
          <w:lang w:val="kk-KZ"/>
        </w:rPr>
        <w:t xml:space="preserve"> </w:t>
      </w:r>
      <w:r w:rsidRPr="004D77D6">
        <w:rPr>
          <w:sz w:val="28"/>
          <w:szCs w:val="28"/>
          <w:lang w:val="kk-KZ"/>
        </w:rPr>
        <w:t>және</w:t>
      </w:r>
      <w:r w:rsidRPr="004D77D6">
        <w:rPr>
          <w:spacing w:val="71"/>
          <w:sz w:val="28"/>
          <w:szCs w:val="28"/>
          <w:lang w:val="kk-KZ"/>
        </w:rPr>
        <w:t xml:space="preserve"> </w:t>
      </w:r>
      <w:r w:rsidRPr="004D77D6">
        <w:rPr>
          <w:sz w:val="28"/>
          <w:szCs w:val="28"/>
          <w:lang w:val="kk-KZ"/>
        </w:rPr>
        <w:t>вариативті</w:t>
      </w:r>
      <w:r w:rsidRPr="004D77D6">
        <w:rPr>
          <w:spacing w:val="71"/>
          <w:sz w:val="28"/>
          <w:szCs w:val="28"/>
          <w:lang w:val="kk-KZ"/>
        </w:rPr>
        <w:t xml:space="preserve"> </w:t>
      </w:r>
      <w:r w:rsidRPr="004D77D6">
        <w:rPr>
          <w:sz w:val="28"/>
          <w:szCs w:val="28"/>
          <w:lang w:val="kk-KZ"/>
        </w:rPr>
        <w:t>компонентін</w:t>
      </w:r>
      <w:r w:rsidRPr="004D77D6">
        <w:rPr>
          <w:spacing w:val="1"/>
          <w:sz w:val="28"/>
          <w:szCs w:val="28"/>
          <w:lang w:val="kk-KZ"/>
        </w:rPr>
        <w:t xml:space="preserve"> </w:t>
      </w:r>
      <w:r w:rsidRPr="004D77D6">
        <w:rPr>
          <w:sz w:val="28"/>
          <w:szCs w:val="28"/>
          <w:lang w:val="kk-KZ"/>
        </w:rPr>
        <w:t>(арнайы білім беру ұйымы үшін түзету компоненті) құрайтын оқу жүктемесінің</w:t>
      </w:r>
      <w:r w:rsidR="003A502F" w:rsidRPr="004D77D6">
        <w:rPr>
          <w:sz w:val="28"/>
          <w:szCs w:val="28"/>
          <w:lang w:val="kk-KZ"/>
        </w:rPr>
        <w:t xml:space="preserve"> </w:t>
      </w:r>
      <w:r w:rsidRPr="004D77D6">
        <w:rPr>
          <w:spacing w:val="-67"/>
          <w:sz w:val="28"/>
          <w:szCs w:val="28"/>
          <w:lang w:val="kk-KZ"/>
        </w:rPr>
        <w:t xml:space="preserve"> </w:t>
      </w:r>
      <w:r w:rsidRPr="004D77D6">
        <w:rPr>
          <w:sz w:val="28"/>
          <w:szCs w:val="28"/>
          <w:lang w:val="kk-KZ"/>
        </w:rPr>
        <w:t>жалпы көлемінің, сондай-ақ ЖББ ҮОЖ-мен белгіленген сыныптар бойынша</w:t>
      </w:r>
      <w:r w:rsidRPr="004D77D6">
        <w:rPr>
          <w:spacing w:val="1"/>
          <w:sz w:val="28"/>
          <w:szCs w:val="28"/>
          <w:lang w:val="kk-KZ"/>
        </w:rPr>
        <w:t xml:space="preserve"> </w:t>
      </w:r>
      <w:r w:rsidRPr="004D77D6">
        <w:rPr>
          <w:sz w:val="28"/>
          <w:szCs w:val="28"/>
          <w:lang w:val="kk-KZ"/>
        </w:rPr>
        <w:t>апталық</w:t>
      </w:r>
      <w:r w:rsidRPr="004D77D6">
        <w:rPr>
          <w:spacing w:val="6"/>
          <w:sz w:val="28"/>
          <w:szCs w:val="28"/>
          <w:lang w:val="kk-KZ"/>
        </w:rPr>
        <w:t xml:space="preserve"> </w:t>
      </w:r>
      <w:r w:rsidRPr="004D77D6">
        <w:rPr>
          <w:sz w:val="28"/>
          <w:szCs w:val="28"/>
          <w:lang w:val="kk-KZ"/>
        </w:rPr>
        <w:t>және</w:t>
      </w:r>
      <w:r w:rsidRPr="004D77D6">
        <w:rPr>
          <w:spacing w:val="6"/>
          <w:sz w:val="28"/>
          <w:szCs w:val="28"/>
          <w:lang w:val="kk-KZ"/>
        </w:rPr>
        <w:t xml:space="preserve"> </w:t>
      </w:r>
      <w:r w:rsidRPr="004D77D6">
        <w:rPr>
          <w:sz w:val="28"/>
          <w:szCs w:val="28"/>
          <w:lang w:val="kk-KZ"/>
        </w:rPr>
        <w:t>жылдық</w:t>
      </w:r>
      <w:r w:rsidRPr="004D77D6">
        <w:rPr>
          <w:spacing w:val="4"/>
          <w:sz w:val="28"/>
          <w:szCs w:val="28"/>
          <w:lang w:val="kk-KZ"/>
        </w:rPr>
        <w:t xml:space="preserve"> </w:t>
      </w:r>
      <w:r w:rsidRPr="004D77D6">
        <w:rPr>
          <w:sz w:val="28"/>
          <w:szCs w:val="28"/>
          <w:lang w:val="kk-KZ"/>
        </w:rPr>
        <w:t>оқу</w:t>
      </w:r>
      <w:r w:rsidRPr="004D77D6">
        <w:rPr>
          <w:spacing w:val="3"/>
          <w:sz w:val="28"/>
          <w:szCs w:val="28"/>
          <w:lang w:val="kk-KZ"/>
        </w:rPr>
        <w:t xml:space="preserve"> </w:t>
      </w:r>
      <w:r w:rsidRPr="004D77D6">
        <w:rPr>
          <w:sz w:val="28"/>
          <w:szCs w:val="28"/>
          <w:lang w:val="kk-KZ"/>
        </w:rPr>
        <w:t>жүктемесінің</w:t>
      </w:r>
      <w:r w:rsidRPr="004D77D6">
        <w:rPr>
          <w:spacing w:val="7"/>
          <w:sz w:val="28"/>
          <w:szCs w:val="28"/>
          <w:lang w:val="kk-KZ"/>
        </w:rPr>
        <w:t xml:space="preserve"> </w:t>
      </w:r>
      <w:r w:rsidRPr="004D77D6">
        <w:rPr>
          <w:sz w:val="28"/>
          <w:szCs w:val="28"/>
          <w:lang w:val="kk-KZ"/>
        </w:rPr>
        <w:t>сәйкестігі</w:t>
      </w:r>
      <w:r w:rsidRPr="004D77D6">
        <w:rPr>
          <w:spacing w:val="5"/>
          <w:sz w:val="28"/>
          <w:szCs w:val="28"/>
          <w:lang w:val="kk-KZ"/>
        </w:rPr>
        <w:t xml:space="preserve"> </w:t>
      </w:r>
      <w:r w:rsidRPr="004D77D6">
        <w:rPr>
          <w:sz w:val="28"/>
          <w:szCs w:val="28"/>
          <w:lang w:val="kk-KZ"/>
        </w:rPr>
        <w:t>және</w:t>
      </w:r>
      <w:r w:rsidRPr="004D77D6">
        <w:rPr>
          <w:spacing w:val="5"/>
          <w:sz w:val="28"/>
          <w:szCs w:val="28"/>
          <w:lang w:val="kk-KZ"/>
        </w:rPr>
        <w:t xml:space="preserve"> </w:t>
      </w:r>
      <w:r w:rsidRPr="004D77D6">
        <w:rPr>
          <w:sz w:val="28"/>
          <w:szCs w:val="28"/>
          <w:lang w:val="kk-KZ"/>
        </w:rPr>
        <w:t>сақталған.</w:t>
      </w:r>
    </w:p>
    <w:p w:rsidR="000811CB" w:rsidRPr="004D77D6" w:rsidRDefault="000811CB" w:rsidP="00A108E1">
      <w:pPr>
        <w:pStyle w:val="a3"/>
        <w:ind w:left="0" w:right="534" w:firstLine="567"/>
        <w:rPr>
          <w:sz w:val="28"/>
          <w:szCs w:val="28"/>
          <w:lang w:val="kk-KZ"/>
        </w:rPr>
      </w:pPr>
    </w:p>
    <w:p w:rsidR="00B27B80" w:rsidRPr="00AA1B23" w:rsidRDefault="00E31D15" w:rsidP="00A108E1">
      <w:pPr>
        <w:pStyle w:val="ab"/>
        <w:ind w:right="-31" w:firstLine="567"/>
        <w:jc w:val="both"/>
        <w:rPr>
          <w:b/>
          <w:sz w:val="28"/>
          <w:szCs w:val="28"/>
        </w:rPr>
      </w:pPr>
      <w:r w:rsidRPr="00AA1B23">
        <w:rPr>
          <w:b/>
          <w:sz w:val="28"/>
          <w:szCs w:val="28"/>
        </w:rPr>
        <w:t>С</w:t>
      </w:r>
      <w:r w:rsidR="00B27B80" w:rsidRPr="00AA1B23">
        <w:rPr>
          <w:b/>
          <w:sz w:val="28"/>
          <w:szCs w:val="28"/>
        </w:rPr>
        <w:t xml:space="preserve">ыныптарды топтарға бөлуге, оның ішінде инклюзивті білім беру шеңберінде ерекше білім берілуіне қажеттілігі бар білім алушылардың ерекшеліктерін ескере отырып қойылатын талаптарды сақтау. </w:t>
      </w:r>
    </w:p>
    <w:p w:rsidR="00E7336B" w:rsidRPr="004D77D6" w:rsidRDefault="00533AD6" w:rsidP="00A108E1">
      <w:pPr>
        <w:pStyle w:val="ab"/>
        <w:ind w:right="-31" w:firstLine="567"/>
        <w:jc w:val="both"/>
        <w:rPr>
          <w:sz w:val="28"/>
          <w:szCs w:val="28"/>
        </w:rPr>
      </w:pPr>
      <w:r w:rsidRPr="004D77D6">
        <w:rPr>
          <w:sz w:val="28"/>
          <w:szCs w:val="28"/>
        </w:rPr>
        <w:t xml:space="preserve">  </w:t>
      </w:r>
      <w:r w:rsidR="002614EB" w:rsidRPr="004D77D6">
        <w:rPr>
          <w:sz w:val="28"/>
          <w:szCs w:val="28"/>
        </w:rPr>
        <w:t>2021-2022</w:t>
      </w:r>
      <w:r w:rsidR="00070DC0" w:rsidRPr="004D77D6">
        <w:rPr>
          <w:sz w:val="28"/>
          <w:szCs w:val="28"/>
        </w:rPr>
        <w:t xml:space="preserve"> оқу жылында </w:t>
      </w:r>
      <w:r w:rsidR="00E7336B" w:rsidRPr="004D77D6">
        <w:rPr>
          <w:sz w:val="28"/>
          <w:szCs w:val="28"/>
        </w:rPr>
        <w:t xml:space="preserve">ҚР Білім және ғылым министрінің 2021 жыл 20 тамыз №415 бұйрығына және 2021-2022 жылына арналған әдістемелік </w:t>
      </w:r>
      <w:r w:rsidR="00C166F7" w:rsidRPr="004D77D6">
        <w:rPr>
          <w:sz w:val="28"/>
          <w:szCs w:val="28"/>
        </w:rPr>
        <w:t>нұсқаулық хатын басшылыққа ала отырып,</w:t>
      </w:r>
      <w:r w:rsidR="00E7336B" w:rsidRPr="004D77D6">
        <w:rPr>
          <w:sz w:val="28"/>
          <w:szCs w:val="28"/>
        </w:rPr>
        <w:t xml:space="preserve"> </w:t>
      </w:r>
      <w:r w:rsidR="003B331F">
        <w:rPr>
          <w:sz w:val="28"/>
          <w:szCs w:val="28"/>
        </w:rPr>
        <w:t>5-6</w:t>
      </w:r>
      <w:r w:rsidR="00070DC0" w:rsidRPr="004D77D6">
        <w:rPr>
          <w:sz w:val="28"/>
          <w:szCs w:val="28"/>
        </w:rPr>
        <w:t xml:space="preserve"> сыныптарды «Көркем еңбек» пәнінде  ұлдар мен қыздар топқа бөлініп оқытылды. 5- сыныпта 2 сағат, 6- сыныпта- 2</w:t>
      </w:r>
      <w:r w:rsidR="003B331F">
        <w:rPr>
          <w:sz w:val="28"/>
          <w:szCs w:val="28"/>
        </w:rPr>
        <w:t xml:space="preserve"> сағаттан бөлінді.</w:t>
      </w:r>
    </w:p>
    <w:p w:rsidR="002614EB" w:rsidRPr="004D77D6" w:rsidRDefault="003B331F" w:rsidP="00A108E1">
      <w:pPr>
        <w:pStyle w:val="ab"/>
        <w:ind w:right="-31" w:firstLine="567"/>
        <w:jc w:val="both"/>
        <w:rPr>
          <w:sz w:val="28"/>
          <w:szCs w:val="28"/>
        </w:rPr>
      </w:pPr>
      <w:r>
        <w:rPr>
          <w:sz w:val="28"/>
          <w:szCs w:val="28"/>
        </w:rPr>
        <w:t xml:space="preserve"> </w:t>
      </w:r>
    </w:p>
    <w:p w:rsidR="002614EB" w:rsidRDefault="002614EB" w:rsidP="00A108E1">
      <w:pPr>
        <w:pStyle w:val="ab"/>
        <w:ind w:right="-31" w:firstLine="567"/>
        <w:jc w:val="both"/>
        <w:rPr>
          <w:sz w:val="28"/>
          <w:szCs w:val="28"/>
        </w:rPr>
      </w:pPr>
      <w:r w:rsidRPr="004D77D6">
        <w:rPr>
          <w:sz w:val="28"/>
          <w:szCs w:val="28"/>
        </w:rPr>
        <w:t xml:space="preserve">2022-2023 </w:t>
      </w:r>
      <w:r w:rsidR="00070DC0" w:rsidRPr="004D77D6">
        <w:rPr>
          <w:sz w:val="28"/>
          <w:szCs w:val="28"/>
        </w:rPr>
        <w:t xml:space="preserve">оқу жылында </w:t>
      </w:r>
      <w:r w:rsidR="00C166F7" w:rsidRPr="004D77D6">
        <w:rPr>
          <w:sz w:val="28"/>
          <w:szCs w:val="28"/>
        </w:rPr>
        <w:t xml:space="preserve">ҚР Білім және ғылым министрінің 2022 жыл 30 </w:t>
      </w:r>
      <w:r w:rsidR="00C166F7" w:rsidRPr="004D77D6">
        <w:rPr>
          <w:sz w:val="28"/>
          <w:szCs w:val="28"/>
        </w:rPr>
        <w:lastRenderedPageBreak/>
        <w:t>қыркүйек №412 бұйрығын және 2022-2023 жылына арналған әдістемелік нұсқаулық хатын басшылыққа ала отырып,</w:t>
      </w:r>
      <w:r w:rsidR="00070DC0" w:rsidRPr="004D77D6">
        <w:rPr>
          <w:sz w:val="28"/>
          <w:szCs w:val="28"/>
        </w:rPr>
        <w:t>5-6-7-8-9 сыныптарды «Көркем еңбек» пәнінде  ұлдар мен қыздар топқа бөлініп оқытылды. 5- сыныпта 2 сағат, 6- сыныпта- 2 сағаттан, 7-сыныпта-1сағаттан, 8- сыныпта -1сағаттан, 9-сыныпта- 1 сағаттан</w:t>
      </w:r>
      <w:r w:rsidR="00C166F7" w:rsidRPr="004D77D6">
        <w:rPr>
          <w:sz w:val="28"/>
          <w:szCs w:val="28"/>
        </w:rPr>
        <w:t xml:space="preserve"> бөлінді.</w:t>
      </w:r>
    </w:p>
    <w:p w:rsidR="000A4C42" w:rsidRDefault="00B2295E" w:rsidP="000A4C42">
      <w:pPr>
        <w:pStyle w:val="ab"/>
        <w:ind w:right="-31" w:firstLine="567"/>
        <w:jc w:val="both"/>
        <w:rPr>
          <w:sz w:val="28"/>
          <w:szCs w:val="28"/>
        </w:rPr>
      </w:pPr>
      <w:r>
        <w:rPr>
          <w:sz w:val="28"/>
          <w:szCs w:val="28"/>
        </w:rPr>
        <w:t xml:space="preserve">2023-2024 оқу жылында </w:t>
      </w:r>
      <w:r w:rsidR="000A4C42" w:rsidRPr="004D77D6">
        <w:rPr>
          <w:sz w:val="28"/>
          <w:szCs w:val="28"/>
        </w:rPr>
        <w:t xml:space="preserve"> ҚР Білім және ғылым министрінің 2022 жыл 30 </w:t>
      </w:r>
      <w:r w:rsidR="000A4C42">
        <w:rPr>
          <w:sz w:val="28"/>
          <w:szCs w:val="28"/>
        </w:rPr>
        <w:t>қыркүйек №412 бұйрығын және 2023</w:t>
      </w:r>
      <w:r w:rsidR="000A4C42" w:rsidRPr="004D77D6">
        <w:rPr>
          <w:sz w:val="28"/>
          <w:szCs w:val="28"/>
        </w:rPr>
        <w:t>-202</w:t>
      </w:r>
      <w:r w:rsidR="000A4C42">
        <w:rPr>
          <w:sz w:val="28"/>
          <w:szCs w:val="28"/>
        </w:rPr>
        <w:t>4</w:t>
      </w:r>
      <w:r w:rsidR="000A4C42" w:rsidRPr="004D77D6">
        <w:rPr>
          <w:sz w:val="28"/>
          <w:szCs w:val="28"/>
        </w:rPr>
        <w:t xml:space="preserve"> жылына арналған әдістемелік нұсқаулық хатын басшылыққа ала отырып,</w:t>
      </w:r>
      <w:r w:rsidR="000A4C42">
        <w:rPr>
          <w:sz w:val="28"/>
          <w:szCs w:val="28"/>
        </w:rPr>
        <w:t xml:space="preserve"> </w:t>
      </w:r>
      <w:r w:rsidR="000A4C42" w:rsidRPr="004D77D6">
        <w:rPr>
          <w:sz w:val="28"/>
          <w:szCs w:val="28"/>
        </w:rPr>
        <w:t>5-6-7-8-9 сыныптарды «Көркем еңбек» пәнінде  ұлдар мен қыздар топқа бөлініп оқытылды. 5- сыныпта 2 сағат, 6- сыныпта- 2 сағаттан, 7-сыныпта-1сағаттан, 8- сыныпта -1сағаттан, 9-сыныпта- 1 сағаттан бөлінді.</w:t>
      </w:r>
    </w:p>
    <w:p w:rsidR="00F13139" w:rsidRPr="004D77D6" w:rsidRDefault="00B27B80" w:rsidP="000A4C42">
      <w:pPr>
        <w:pStyle w:val="ab"/>
        <w:ind w:right="-31" w:firstLine="567"/>
        <w:jc w:val="both"/>
        <w:rPr>
          <w:sz w:val="28"/>
          <w:szCs w:val="28"/>
        </w:rPr>
      </w:pPr>
      <w:r w:rsidRPr="00492249">
        <w:rPr>
          <w:rFonts w:eastAsia="Calibri"/>
          <w:sz w:val="28"/>
          <w:szCs w:val="28"/>
        </w:rPr>
        <w:t>«</w:t>
      </w:r>
      <w:r w:rsidR="00B2295E" w:rsidRPr="00492249">
        <w:rPr>
          <w:rFonts w:eastAsia="Calibri"/>
          <w:sz w:val="28"/>
          <w:szCs w:val="28"/>
        </w:rPr>
        <w:t>Ақмектеп</w:t>
      </w:r>
      <w:r w:rsidR="00753E64" w:rsidRPr="00492249">
        <w:rPr>
          <w:rFonts w:eastAsia="Calibri"/>
          <w:sz w:val="28"/>
          <w:szCs w:val="28"/>
        </w:rPr>
        <w:t xml:space="preserve"> орта мектебі</w:t>
      </w:r>
      <w:r w:rsidRPr="00492249">
        <w:rPr>
          <w:rFonts w:eastAsia="Calibri"/>
          <w:sz w:val="28"/>
          <w:szCs w:val="28"/>
        </w:rPr>
        <w:t>»</w:t>
      </w:r>
      <w:r w:rsidRPr="00B2295E">
        <w:rPr>
          <w:rFonts w:eastAsia="Calibri"/>
          <w:color w:val="1F497D" w:themeColor="text2"/>
          <w:sz w:val="28"/>
          <w:szCs w:val="28"/>
        </w:rPr>
        <w:t xml:space="preserve"> </w:t>
      </w:r>
      <w:r w:rsidRPr="004D77D6">
        <w:rPr>
          <w:rFonts w:eastAsia="Calibri"/>
          <w:sz w:val="28"/>
          <w:szCs w:val="28"/>
        </w:rPr>
        <w:t>КММ</w:t>
      </w:r>
      <w:r w:rsidR="003A502F" w:rsidRPr="004D77D6">
        <w:rPr>
          <w:rFonts w:eastAsia="Calibri"/>
          <w:sz w:val="28"/>
          <w:szCs w:val="28"/>
        </w:rPr>
        <w:t xml:space="preserve"> -інде</w:t>
      </w:r>
      <w:r w:rsidRPr="004D77D6">
        <w:rPr>
          <w:rFonts w:eastAsia="Calibri"/>
          <w:sz w:val="28"/>
          <w:szCs w:val="28"/>
        </w:rPr>
        <w:t xml:space="preserve"> </w:t>
      </w:r>
      <w:r w:rsidR="003A502F" w:rsidRPr="004D77D6">
        <w:rPr>
          <w:rFonts w:eastAsia="Calibri"/>
          <w:sz w:val="28"/>
          <w:szCs w:val="28"/>
        </w:rPr>
        <w:t xml:space="preserve"> </w:t>
      </w:r>
      <w:r w:rsidR="00B2295E">
        <w:rPr>
          <w:sz w:val="28"/>
          <w:szCs w:val="28"/>
        </w:rPr>
        <w:t>2021</w:t>
      </w:r>
      <w:r w:rsidR="007C6AF8" w:rsidRPr="004D77D6">
        <w:rPr>
          <w:spacing w:val="126"/>
          <w:sz w:val="28"/>
          <w:szCs w:val="28"/>
        </w:rPr>
        <w:t xml:space="preserve"> </w:t>
      </w:r>
      <w:r w:rsidR="007C6AF8" w:rsidRPr="004D77D6">
        <w:rPr>
          <w:sz w:val="28"/>
          <w:szCs w:val="28"/>
        </w:rPr>
        <w:t>–</w:t>
      </w:r>
      <w:r w:rsidR="007C6AF8" w:rsidRPr="004D77D6">
        <w:rPr>
          <w:spacing w:val="121"/>
          <w:sz w:val="28"/>
          <w:szCs w:val="28"/>
        </w:rPr>
        <w:t xml:space="preserve"> </w:t>
      </w:r>
      <w:r w:rsidR="00B2295E">
        <w:rPr>
          <w:sz w:val="28"/>
          <w:szCs w:val="28"/>
        </w:rPr>
        <w:t>2022</w:t>
      </w:r>
      <w:r w:rsidR="007C6AF8" w:rsidRPr="004D77D6">
        <w:rPr>
          <w:sz w:val="28"/>
          <w:szCs w:val="28"/>
        </w:rPr>
        <w:t>,</w:t>
      </w:r>
      <w:r w:rsidR="007C6AF8" w:rsidRPr="004D77D6">
        <w:rPr>
          <w:spacing w:val="120"/>
          <w:sz w:val="28"/>
          <w:szCs w:val="28"/>
        </w:rPr>
        <w:t xml:space="preserve"> </w:t>
      </w:r>
      <w:r w:rsidR="00B2295E">
        <w:rPr>
          <w:sz w:val="28"/>
          <w:szCs w:val="28"/>
        </w:rPr>
        <w:t>2022</w:t>
      </w:r>
      <w:r w:rsidR="007C6AF8" w:rsidRPr="004D77D6">
        <w:rPr>
          <w:spacing w:val="124"/>
          <w:sz w:val="28"/>
          <w:szCs w:val="28"/>
        </w:rPr>
        <w:t xml:space="preserve"> </w:t>
      </w:r>
      <w:r w:rsidR="007C6AF8" w:rsidRPr="004D77D6">
        <w:rPr>
          <w:sz w:val="28"/>
          <w:szCs w:val="28"/>
        </w:rPr>
        <w:t>–</w:t>
      </w:r>
      <w:r w:rsidR="007C6AF8" w:rsidRPr="004D77D6">
        <w:rPr>
          <w:spacing w:val="122"/>
          <w:sz w:val="28"/>
          <w:szCs w:val="28"/>
        </w:rPr>
        <w:t xml:space="preserve"> </w:t>
      </w:r>
      <w:r w:rsidR="00B2295E">
        <w:rPr>
          <w:sz w:val="28"/>
          <w:szCs w:val="28"/>
        </w:rPr>
        <w:t>2023, 2023-2024</w:t>
      </w:r>
      <w:r w:rsidR="007C6AF8" w:rsidRPr="004D77D6">
        <w:rPr>
          <w:sz w:val="28"/>
          <w:szCs w:val="28"/>
        </w:rPr>
        <w:t xml:space="preserve"> оқу жылдарында </w:t>
      </w:r>
      <w:r w:rsidR="007C6AF8" w:rsidRPr="004D77D6">
        <w:rPr>
          <w:spacing w:val="121"/>
          <w:sz w:val="28"/>
          <w:szCs w:val="28"/>
        </w:rPr>
        <w:t xml:space="preserve"> </w:t>
      </w:r>
      <w:r w:rsidR="003A502F" w:rsidRPr="004D77D6">
        <w:rPr>
          <w:sz w:val="28"/>
          <w:szCs w:val="28"/>
        </w:rPr>
        <w:t>инклюзивті білім беру шеңберінде ерекше білім берілуіне қажеттілігі бар білім алушылар болмады</w:t>
      </w:r>
    </w:p>
    <w:p w:rsidR="0000470A" w:rsidRPr="00492249" w:rsidRDefault="00E31D15" w:rsidP="00A108E1">
      <w:pPr>
        <w:pStyle w:val="a3"/>
        <w:ind w:left="0" w:right="726" w:firstLine="567"/>
        <w:rPr>
          <w:b/>
          <w:sz w:val="28"/>
          <w:szCs w:val="28"/>
          <w:lang w:val="kk-KZ"/>
        </w:rPr>
      </w:pPr>
      <w:r w:rsidRPr="00492249">
        <w:rPr>
          <w:b/>
          <w:sz w:val="28"/>
          <w:szCs w:val="28"/>
          <w:lang w:val="kk-KZ"/>
        </w:rPr>
        <w:t>4.9</w:t>
      </w:r>
      <w:r w:rsidR="00F13139" w:rsidRPr="00492249">
        <w:rPr>
          <w:b/>
          <w:sz w:val="28"/>
          <w:szCs w:val="28"/>
          <w:lang w:val="kk-KZ"/>
        </w:rPr>
        <w:t xml:space="preserve"> Оқу мерзіміне өлшемшарттар:</w:t>
      </w:r>
    </w:p>
    <w:p w:rsidR="007D20D4" w:rsidRPr="00492249" w:rsidRDefault="007D20D4" w:rsidP="00A108E1">
      <w:pPr>
        <w:pStyle w:val="HTML"/>
        <w:shd w:val="clear" w:color="auto" w:fill="FFFFFF" w:themeFill="background1"/>
        <w:ind w:right="-31" w:firstLine="567"/>
        <w:jc w:val="both"/>
        <w:rPr>
          <w:rStyle w:val="y2iqfc"/>
          <w:rFonts w:ascii="Times New Roman" w:hAnsi="Times New Roman" w:cs="Times New Roman"/>
          <w:b/>
          <w:sz w:val="28"/>
          <w:szCs w:val="28"/>
          <w:lang w:val="kk-KZ"/>
        </w:rPr>
      </w:pPr>
      <w:r w:rsidRPr="00492249">
        <w:rPr>
          <w:rStyle w:val="y2iqfc"/>
          <w:rFonts w:ascii="Times New Roman" w:hAnsi="Times New Roman" w:cs="Times New Roman"/>
          <w:b/>
          <w:sz w:val="28"/>
          <w:szCs w:val="28"/>
          <w:lang w:val="kk-KZ"/>
        </w:rPr>
        <w:t>Тиісті деңгейдегі жалпы білім беретін оқу бағдарламаларын игеру мерзімдеріне қойылатын талаптарды сақтау</w:t>
      </w:r>
    </w:p>
    <w:p w:rsidR="00B27B80" w:rsidRPr="004D77D6" w:rsidRDefault="00B27B80" w:rsidP="004D77D6">
      <w:pPr>
        <w:pStyle w:val="HTML"/>
        <w:shd w:val="clear" w:color="auto" w:fill="FFFFFF" w:themeFill="background1"/>
        <w:ind w:right="-31"/>
        <w:jc w:val="both"/>
        <w:rPr>
          <w:rFonts w:ascii="Times New Roman" w:hAnsi="Times New Roman" w:cs="Times New Roman"/>
          <w:sz w:val="28"/>
          <w:szCs w:val="28"/>
          <w:lang w:val="kk-KZ"/>
        </w:rPr>
      </w:pPr>
      <w:r w:rsidRPr="00492249">
        <w:rPr>
          <w:rStyle w:val="y2iqfc"/>
          <w:rFonts w:ascii="Times New Roman" w:hAnsi="Times New Roman" w:cs="Times New Roman"/>
          <w:sz w:val="28"/>
          <w:szCs w:val="28"/>
          <w:lang w:val="kk-KZ"/>
        </w:rPr>
        <w:tab/>
      </w:r>
      <w:r w:rsidRPr="00492249">
        <w:rPr>
          <w:rStyle w:val="y2iqfc"/>
          <w:rFonts w:ascii="Times New Roman" w:hAnsi="Times New Roman" w:cs="Times New Roman"/>
          <w:b/>
          <w:sz w:val="28"/>
          <w:szCs w:val="28"/>
          <w:lang w:val="kk-KZ"/>
        </w:rPr>
        <w:t>2021-2022 оқу жылы.</w:t>
      </w:r>
      <w:r w:rsidRPr="00492249">
        <w:rPr>
          <w:rStyle w:val="y2iqfc"/>
          <w:rFonts w:ascii="Times New Roman" w:hAnsi="Times New Roman" w:cs="Times New Roman"/>
          <w:sz w:val="28"/>
          <w:szCs w:val="28"/>
          <w:lang w:val="kk-KZ"/>
        </w:rPr>
        <w:t xml:space="preserve"> </w:t>
      </w:r>
      <w:r w:rsidRPr="004D77D6">
        <w:rPr>
          <w:rStyle w:val="y2iqfc"/>
          <w:rFonts w:ascii="Times New Roman" w:hAnsi="Times New Roman" w:cs="Times New Roman"/>
          <w:sz w:val="28"/>
          <w:szCs w:val="28"/>
          <w:lang w:val="kk-KZ"/>
        </w:rPr>
        <w:t>«Білім туралы» 2007 жылғы 27 шілдедегі Қазақстан Республикасы Заңының 5-бабының 14) тармақшасына және  Қазақстан Республикасы Білім және ғылым министрінің 2018 жылғы 31 қазандағы № 604 бұйрығымен ( Қазақстан Республикасы нормативтік құқықтық актілерін мемлекеттік тіркеу тізімінде № 17669 ) бекітілген  білім берудің барлық деңгейінің мемлекеттік жалпыға міндетті білім беру стандарттарына  сәйкес Қазақстан Республикасы Білім және ғылым министрінің 2021 жылғы 27 шілдедегі №368 бұйрығына, « Шығыс Қазақстан облысы  білім басқармасы» мемлекеттік мекемесінің 2021 жылғы  24 тамыздағы № 326 бұйрығына, Шығыс Қазақстан облысы  білім басқармасының «</w:t>
      </w:r>
      <w:r w:rsidR="00A64E7E" w:rsidRPr="004D77D6">
        <w:rPr>
          <w:rStyle w:val="y2iqfc"/>
          <w:rFonts w:ascii="Times New Roman" w:hAnsi="Times New Roman" w:cs="Times New Roman"/>
          <w:sz w:val="28"/>
          <w:szCs w:val="28"/>
          <w:lang w:val="kk-KZ"/>
        </w:rPr>
        <w:t xml:space="preserve">Тарбағатай аудандық </w:t>
      </w:r>
      <w:r w:rsidRPr="004D77D6">
        <w:rPr>
          <w:rStyle w:val="y2iqfc"/>
          <w:rFonts w:ascii="Times New Roman" w:hAnsi="Times New Roman" w:cs="Times New Roman"/>
          <w:sz w:val="28"/>
          <w:szCs w:val="28"/>
          <w:lang w:val="kk-KZ"/>
        </w:rPr>
        <w:t>білім бөлімі» мемлек</w:t>
      </w:r>
      <w:r w:rsidR="00C60390">
        <w:rPr>
          <w:rStyle w:val="y2iqfc"/>
          <w:rFonts w:ascii="Times New Roman" w:hAnsi="Times New Roman" w:cs="Times New Roman"/>
          <w:sz w:val="28"/>
          <w:szCs w:val="28"/>
          <w:lang w:val="kk-KZ"/>
        </w:rPr>
        <w:t>еттік мекемесінің 2021 жылғы  24</w:t>
      </w:r>
      <w:r w:rsidRPr="004D77D6">
        <w:rPr>
          <w:rStyle w:val="y2iqfc"/>
          <w:rFonts w:ascii="Times New Roman" w:hAnsi="Times New Roman" w:cs="Times New Roman"/>
          <w:sz w:val="28"/>
          <w:szCs w:val="28"/>
          <w:lang w:val="kk-KZ"/>
        </w:rPr>
        <w:t xml:space="preserve"> тамыздағы № 01-04/487 « Орта білім беру ұйымдарында 2021-2022 оқу жылының басталуын, ұзақтығын және каникул кезеңдерін  айқындау туралы» бұ</w:t>
      </w:r>
      <w:r w:rsidR="008D21DD" w:rsidRPr="004D77D6">
        <w:rPr>
          <w:rStyle w:val="y2iqfc"/>
          <w:rFonts w:ascii="Times New Roman" w:hAnsi="Times New Roman" w:cs="Times New Roman"/>
          <w:sz w:val="28"/>
          <w:szCs w:val="28"/>
          <w:lang w:val="kk-KZ"/>
        </w:rPr>
        <w:t>йрықтарына сәйкес «</w:t>
      </w:r>
      <w:r w:rsidRPr="004D77D6">
        <w:rPr>
          <w:rStyle w:val="y2iqfc"/>
          <w:rFonts w:ascii="Times New Roman" w:hAnsi="Times New Roman" w:cs="Times New Roman"/>
          <w:sz w:val="28"/>
          <w:szCs w:val="28"/>
          <w:lang w:val="kk-KZ"/>
        </w:rPr>
        <w:t xml:space="preserve"> 2021-2022 оқу жылының басталу күндері, ұзақтығы және каникул ке</w:t>
      </w:r>
      <w:r w:rsidR="000A4C42">
        <w:rPr>
          <w:rStyle w:val="y2iqfc"/>
          <w:rFonts w:ascii="Times New Roman" w:hAnsi="Times New Roman" w:cs="Times New Roman"/>
          <w:sz w:val="28"/>
          <w:szCs w:val="28"/>
          <w:lang w:val="kk-KZ"/>
        </w:rPr>
        <w:t>зеңдері анықталды.  Бұйрық  № 19  27.08</w:t>
      </w:r>
      <w:r w:rsidRPr="004D77D6">
        <w:rPr>
          <w:rStyle w:val="y2iqfc"/>
          <w:rFonts w:ascii="Times New Roman" w:hAnsi="Times New Roman" w:cs="Times New Roman"/>
          <w:sz w:val="28"/>
          <w:szCs w:val="28"/>
          <w:lang w:val="kk-KZ"/>
        </w:rPr>
        <w:t>.2021</w:t>
      </w:r>
    </w:p>
    <w:p w:rsidR="00A64E7E" w:rsidRPr="004D77D6" w:rsidRDefault="00A64E7E" w:rsidP="004D77D6">
      <w:pPr>
        <w:pStyle w:val="HTML"/>
        <w:shd w:val="clear" w:color="auto" w:fill="FFFFFF" w:themeFill="background1"/>
        <w:ind w:right="-31"/>
        <w:jc w:val="both"/>
        <w:rPr>
          <w:rStyle w:val="y2iqfc"/>
          <w:rFonts w:ascii="Times New Roman" w:hAnsi="Times New Roman" w:cs="Times New Roman"/>
          <w:sz w:val="28"/>
          <w:szCs w:val="28"/>
          <w:lang w:val="kk-KZ"/>
        </w:rPr>
      </w:pPr>
      <w:r w:rsidRPr="004D77D6">
        <w:rPr>
          <w:rStyle w:val="y2iqfc"/>
          <w:rFonts w:ascii="Times New Roman" w:hAnsi="Times New Roman" w:cs="Times New Roman"/>
          <w:sz w:val="28"/>
          <w:szCs w:val="28"/>
          <w:lang w:val="kk-KZ"/>
        </w:rPr>
        <w:t xml:space="preserve">  </w:t>
      </w:r>
      <w:r w:rsidR="00B27B80" w:rsidRPr="004D77D6">
        <w:rPr>
          <w:rStyle w:val="y2iqfc"/>
          <w:rFonts w:ascii="Times New Roman" w:hAnsi="Times New Roman" w:cs="Times New Roman"/>
          <w:sz w:val="28"/>
          <w:szCs w:val="28"/>
          <w:lang w:val="kk-KZ"/>
        </w:rPr>
        <w:t>- 2021 – 2022 оқу жылының ба</w:t>
      </w:r>
      <w:r w:rsidRPr="004D77D6">
        <w:rPr>
          <w:rStyle w:val="y2iqfc"/>
          <w:rFonts w:ascii="Times New Roman" w:hAnsi="Times New Roman" w:cs="Times New Roman"/>
          <w:sz w:val="28"/>
          <w:szCs w:val="28"/>
          <w:lang w:val="kk-KZ"/>
        </w:rPr>
        <w:t>сталуы – 2021 жылғы 1 қыркүйек;</w:t>
      </w:r>
    </w:p>
    <w:p w:rsidR="00B27B80" w:rsidRPr="004D77D6" w:rsidRDefault="00B27B80" w:rsidP="004D77D6">
      <w:pPr>
        <w:pStyle w:val="HTML"/>
        <w:shd w:val="clear" w:color="auto" w:fill="FFFFFF" w:themeFill="background1"/>
        <w:ind w:right="-31"/>
        <w:jc w:val="both"/>
        <w:rPr>
          <w:rStyle w:val="y2iqfc"/>
          <w:rFonts w:ascii="Times New Roman" w:hAnsi="Times New Roman" w:cs="Times New Roman"/>
          <w:sz w:val="28"/>
          <w:szCs w:val="28"/>
          <w:lang w:val="kk-KZ"/>
        </w:rPr>
      </w:pPr>
      <w:r w:rsidRPr="004D77D6">
        <w:rPr>
          <w:rStyle w:val="y2iqfc"/>
          <w:rFonts w:ascii="Times New Roman" w:hAnsi="Times New Roman" w:cs="Times New Roman"/>
          <w:sz w:val="28"/>
          <w:szCs w:val="28"/>
          <w:lang w:val="kk-KZ"/>
        </w:rPr>
        <w:t xml:space="preserve"> </w:t>
      </w:r>
      <w:r w:rsidR="00A64E7E" w:rsidRPr="004D77D6">
        <w:rPr>
          <w:rStyle w:val="y2iqfc"/>
          <w:rFonts w:ascii="Times New Roman" w:hAnsi="Times New Roman" w:cs="Times New Roman"/>
          <w:sz w:val="28"/>
          <w:szCs w:val="28"/>
          <w:lang w:val="kk-KZ"/>
        </w:rPr>
        <w:t xml:space="preserve"> </w:t>
      </w:r>
      <w:r w:rsidRPr="004D77D6">
        <w:rPr>
          <w:rStyle w:val="y2iqfc"/>
          <w:rFonts w:ascii="Times New Roman" w:hAnsi="Times New Roman" w:cs="Times New Roman"/>
          <w:sz w:val="28"/>
          <w:szCs w:val="28"/>
          <w:lang w:val="kk-KZ"/>
        </w:rPr>
        <w:t xml:space="preserve">- 1-сыныптарда оқу жылының ұзақтығы - 33 оқу аптасы, 2-11 (12) сыныптарда </w:t>
      </w:r>
    </w:p>
    <w:p w:rsidR="00B27B80" w:rsidRPr="004D77D6" w:rsidRDefault="00B27B80" w:rsidP="004D77D6">
      <w:pPr>
        <w:pStyle w:val="HTML"/>
        <w:shd w:val="clear" w:color="auto" w:fill="FFFFFF" w:themeFill="background1"/>
        <w:ind w:right="-31"/>
        <w:jc w:val="both"/>
        <w:rPr>
          <w:rStyle w:val="y2iqfc"/>
          <w:rFonts w:ascii="Times New Roman" w:hAnsi="Times New Roman" w:cs="Times New Roman"/>
          <w:sz w:val="28"/>
          <w:szCs w:val="28"/>
          <w:lang w:val="kk-KZ"/>
        </w:rPr>
      </w:pPr>
      <w:r w:rsidRPr="004D77D6">
        <w:rPr>
          <w:rStyle w:val="y2iqfc"/>
          <w:rFonts w:ascii="Times New Roman" w:hAnsi="Times New Roman" w:cs="Times New Roman"/>
          <w:sz w:val="28"/>
          <w:szCs w:val="28"/>
          <w:lang w:val="kk-KZ"/>
        </w:rPr>
        <w:t xml:space="preserve"> </w:t>
      </w:r>
      <w:r w:rsidR="00A64E7E" w:rsidRPr="004D77D6">
        <w:rPr>
          <w:rStyle w:val="y2iqfc"/>
          <w:rFonts w:ascii="Times New Roman" w:hAnsi="Times New Roman" w:cs="Times New Roman"/>
          <w:sz w:val="28"/>
          <w:szCs w:val="28"/>
          <w:lang w:val="kk-KZ"/>
        </w:rPr>
        <w:t xml:space="preserve"> </w:t>
      </w:r>
      <w:r w:rsidRPr="004D77D6">
        <w:rPr>
          <w:rStyle w:val="y2iqfc"/>
          <w:rFonts w:ascii="Times New Roman" w:hAnsi="Times New Roman" w:cs="Times New Roman"/>
          <w:sz w:val="28"/>
          <w:szCs w:val="28"/>
          <w:lang w:val="kk-KZ"/>
        </w:rPr>
        <w:t>– 34 оқу аптасы;</w:t>
      </w:r>
    </w:p>
    <w:p w:rsidR="00B27B80" w:rsidRPr="004D77D6" w:rsidRDefault="00B27B80" w:rsidP="00954753">
      <w:pPr>
        <w:pStyle w:val="HTML"/>
        <w:shd w:val="clear" w:color="auto" w:fill="FFFFFF" w:themeFill="background1"/>
        <w:ind w:right="-31" w:firstLine="567"/>
        <w:jc w:val="both"/>
        <w:rPr>
          <w:rStyle w:val="y2iqfc"/>
          <w:rFonts w:ascii="Times New Roman" w:hAnsi="Times New Roman" w:cs="Times New Roman"/>
          <w:sz w:val="28"/>
          <w:szCs w:val="28"/>
          <w:lang w:val="kk-KZ"/>
        </w:rPr>
      </w:pPr>
      <w:r w:rsidRPr="004D77D6">
        <w:rPr>
          <w:rStyle w:val="y2iqfc"/>
          <w:rFonts w:ascii="Times New Roman" w:hAnsi="Times New Roman" w:cs="Times New Roman"/>
          <w:sz w:val="28"/>
          <w:szCs w:val="28"/>
          <w:lang w:val="kk-KZ"/>
        </w:rPr>
        <w:t xml:space="preserve">2021 – 2022 оқу жылындағы каникул кезеңдері: </w:t>
      </w:r>
    </w:p>
    <w:p w:rsidR="00B27B80" w:rsidRPr="004D77D6" w:rsidRDefault="00B27B80" w:rsidP="00954753">
      <w:pPr>
        <w:pStyle w:val="HTML"/>
        <w:shd w:val="clear" w:color="auto" w:fill="FFFFFF" w:themeFill="background1"/>
        <w:ind w:right="-31" w:firstLine="567"/>
        <w:jc w:val="both"/>
        <w:rPr>
          <w:rFonts w:ascii="Times New Roman" w:hAnsi="Times New Roman" w:cs="Times New Roman"/>
          <w:sz w:val="28"/>
          <w:szCs w:val="28"/>
          <w:lang w:val="kk-KZ"/>
        </w:rPr>
      </w:pPr>
      <w:r w:rsidRPr="004D77D6">
        <w:rPr>
          <w:rStyle w:val="y2iqfc"/>
          <w:rFonts w:ascii="Times New Roman" w:hAnsi="Times New Roman" w:cs="Times New Roman"/>
          <w:sz w:val="28"/>
          <w:szCs w:val="28"/>
          <w:lang w:val="kk-KZ"/>
        </w:rPr>
        <w:t>1-11 (12) сыныптарда: күзгі – 7 күн (2021 жылдың 1 қарашасынан 7 қарашасын қоса алғанда), қысқы – 11 күн (2021 жылдың 30 желтоқсанынан бастап 2022 жылғы 16 қаңтарды қоса алғанда), көктемгі – 12 күн (2022 жылдың 19 наурызынан 30 наурызды қоса алғанда); 1-сынып: қосымша каникул – 7 күн (2022 жылғы 7 ақпаннан 13 ақпанды қоса алғанда).</w:t>
      </w:r>
    </w:p>
    <w:p w:rsidR="004125B5" w:rsidRPr="004D77D6" w:rsidRDefault="004125B5" w:rsidP="00954753">
      <w:pPr>
        <w:tabs>
          <w:tab w:val="left" w:pos="1640"/>
          <w:tab w:val="left" w:pos="3389"/>
          <w:tab w:val="left" w:pos="4715"/>
          <w:tab w:val="left" w:pos="5914"/>
          <w:tab w:val="left" w:pos="6276"/>
          <w:tab w:val="left" w:pos="6636"/>
          <w:tab w:val="left" w:pos="7280"/>
          <w:tab w:val="left" w:pos="8153"/>
          <w:tab w:val="left" w:pos="9197"/>
          <w:tab w:val="left" w:pos="9936"/>
        </w:tabs>
        <w:ind w:right="727" w:firstLine="567"/>
        <w:jc w:val="both"/>
        <w:rPr>
          <w:rFonts w:eastAsiaTheme="majorEastAsia"/>
          <w:b/>
          <w:bCs/>
          <w:noProof/>
          <w:color w:val="4F81BD" w:themeColor="accent1"/>
          <w:sz w:val="28"/>
          <w:szCs w:val="28"/>
          <w:lang w:val="kk-KZ"/>
        </w:rPr>
      </w:pPr>
      <w:r w:rsidRPr="00492249">
        <w:rPr>
          <w:sz w:val="28"/>
          <w:szCs w:val="28"/>
          <w:lang w:val="kk-KZ"/>
        </w:rPr>
        <w:t xml:space="preserve">2022-2023 </w:t>
      </w:r>
      <w:r w:rsidRPr="004D77D6">
        <w:rPr>
          <w:sz w:val="28"/>
          <w:szCs w:val="28"/>
          <w:lang w:val="kk-KZ"/>
        </w:rPr>
        <w:t>оқу жылында білім беру ұйымдары білім беру процесін ұйымдастыру кезінде «Білім туралы», «Педагог мәртебесі туралы», «Қазақстан Республикасындағы Баланың құқықтары туралы» Қазақстан Республикасының Заңдарын басшылыққа алуы және оқу-тәрбие процесін келесі нормативтік құжаттар негізінде жүзеге асыруы тиіс:</w:t>
      </w:r>
    </w:p>
    <w:p w:rsidR="004125B5" w:rsidRPr="004D77D6" w:rsidRDefault="004125B5" w:rsidP="00954753">
      <w:pPr>
        <w:tabs>
          <w:tab w:val="left" w:pos="1640"/>
          <w:tab w:val="left" w:pos="3389"/>
          <w:tab w:val="left" w:pos="4715"/>
          <w:tab w:val="left" w:pos="5914"/>
          <w:tab w:val="left" w:pos="6276"/>
          <w:tab w:val="left" w:pos="6636"/>
          <w:tab w:val="left" w:pos="7280"/>
          <w:tab w:val="left" w:pos="8153"/>
          <w:tab w:val="left" w:pos="9197"/>
          <w:tab w:val="left" w:pos="9936"/>
        </w:tabs>
        <w:ind w:right="727" w:firstLine="567"/>
        <w:jc w:val="both"/>
        <w:rPr>
          <w:sz w:val="28"/>
          <w:szCs w:val="28"/>
          <w:lang w:val="kk-KZ"/>
        </w:rPr>
      </w:pPr>
      <w:r w:rsidRPr="004D77D6">
        <w:rPr>
          <w:sz w:val="28"/>
          <w:szCs w:val="28"/>
          <w:lang w:val="kk-KZ"/>
        </w:rPr>
        <w:t xml:space="preserve">–«Мектепке дейінгі тәрбие мен оқытудың, бастауыш, негізгі орта және </w:t>
      </w:r>
    </w:p>
    <w:p w:rsidR="004125B5" w:rsidRPr="004D77D6" w:rsidRDefault="004125B5" w:rsidP="00954753">
      <w:pPr>
        <w:tabs>
          <w:tab w:val="left" w:pos="1640"/>
          <w:tab w:val="left" w:pos="3389"/>
          <w:tab w:val="left" w:pos="4715"/>
          <w:tab w:val="left" w:pos="5914"/>
          <w:tab w:val="left" w:pos="6276"/>
          <w:tab w:val="left" w:pos="6636"/>
          <w:tab w:val="left" w:pos="7280"/>
          <w:tab w:val="left" w:pos="8153"/>
          <w:tab w:val="left" w:pos="9197"/>
          <w:tab w:val="left" w:pos="9936"/>
        </w:tabs>
        <w:ind w:right="727" w:firstLine="567"/>
        <w:jc w:val="both"/>
        <w:rPr>
          <w:sz w:val="28"/>
          <w:szCs w:val="28"/>
          <w:lang w:val="kk-KZ"/>
        </w:rPr>
      </w:pPr>
      <w:r w:rsidRPr="004D77D6">
        <w:rPr>
          <w:sz w:val="28"/>
          <w:szCs w:val="28"/>
          <w:lang w:val="kk-KZ"/>
        </w:rPr>
        <w:lastRenderedPageBreak/>
        <w:t xml:space="preserve">жалпы орта, техникалық және кәсіптік, орта білімнен кейінгі білім берудің </w:t>
      </w:r>
    </w:p>
    <w:p w:rsidR="004125B5" w:rsidRPr="004D77D6" w:rsidRDefault="004125B5" w:rsidP="00B2295E">
      <w:pPr>
        <w:tabs>
          <w:tab w:val="left" w:pos="1640"/>
          <w:tab w:val="left" w:pos="3389"/>
          <w:tab w:val="left" w:pos="4715"/>
          <w:tab w:val="left" w:pos="5914"/>
          <w:tab w:val="left" w:pos="6276"/>
          <w:tab w:val="left" w:pos="6636"/>
          <w:tab w:val="left" w:pos="7280"/>
          <w:tab w:val="left" w:pos="8153"/>
          <w:tab w:val="left" w:pos="9197"/>
          <w:tab w:val="left" w:pos="9936"/>
        </w:tabs>
        <w:ind w:right="727" w:firstLine="567"/>
        <w:jc w:val="both"/>
        <w:rPr>
          <w:sz w:val="28"/>
          <w:szCs w:val="28"/>
          <w:lang w:val="kk-KZ"/>
        </w:rPr>
      </w:pPr>
      <w:r w:rsidRPr="004D77D6">
        <w:rPr>
          <w:sz w:val="28"/>
          <w:szCs w:val="28"/>
          <w:lang w:val="kk-KZ"/>
        </w:rPr>
        <w:t>мемлекеттік жалпыға міндетті стандарттарын бекіту туралы» (бұдан әрі –МЖМБС) (Қазақстан Республикасы Білім және ғылым минис</w:t>
      </w:r>
      <w:r w:rsidR="00B2295E">
        <w:rPr>
          <w:sz w:val="28"/>
          <w:szCs w:val="28"/>
          <w:lang w:val="kk-KZ"/>
        </w:rPr>
        <w:t xml:space="preserve">трінің 2022 жылғы </w:t>
      </w:r>
      <w:r w:rsidRPr="004D77D6">
        <w:rPr>
          <w:sz w:val="28"/>
          <w:szCs w:val="28"/>
          <w:lang w:val="kk-KZ"/>
        </w:rPr>
        <w:t>3 тамыздағы № 348 бұйрығы;</w:t>
      </w:r>
    </w:p>
    <w:p w:rsidR="004125B5" w:rsidRPr="004D77D6" w:rsidRDefault="004125B5" w:rsidP="004D77D6">
      <w:pPr>
        <w:tabs>
          <w:tab w:val="left" w:pos="1640"/>
          <w:tab w:val="left" w:pos="3389"/>
          <w:tab w:val="left" w:pos="4715"/>
          <w:tab w:val="left" w:pos="5914"/>
          <w:tab w:val="left" w:pos="6276"/>
          <w:tab w:val="left" w:pos="6636"/>
          <w:tab w:val="left" w:pos="7280"/>
          <w:tab w:val="left" w:pos="8153"/>
          <w:tab w:val="left" w:pos="9197"/>
          <w:tab w:val="left" w:pos="9936"/>
        </w:tabs>
        <w:ind w:right="727"/>
        <w:jc w:val="both"/>
        <w:rPr>
          <w:sz w:val="28"/>
          <w:szCs w:val="28"/>
          <w:lang w:val="kk-KZ"/>
        </w:rPr>
      </w:pPr>
      <w:r w:rsidRPr="004D77D6">
        <w:rPr>
          <w:sz w:val="28"/>
          <w:szCs w:val="28"/>
          <w:lang w:val="kk-KZ"/>
        </w:rPr>
        <w:t xml:space="preserve">–«Қазақстан Республикасында бастауыш, негізгі орта, жалпы орта білім </w:t>
      </w:r>
    </w:p>
    <w:p w:rsidR="004125B5" w:rsidRPr="004D77D6" w:rsidRDefault="004125B5" w:rsidP="004D77D6">
      <w:pPr>
        <w:tabs>
          <w:tab w:val="left" w:pos="1640"/>
          <w:tab w:val="left" w:pos="3389"/>
          <w:tab w:val="left" w:pos="4715"/>
          <w:tab w:val="left" w:pos="5914"/>
          <w:tab w:val="left" w:pos="6276"/>
          <w:tab w:val="left" w:pos="6636"/>
          <w:tab w:val="left" w:pos="7280"/>
          <w:tab w:val="left" w:pos="8153"/>
          <w:tab w:val="left" w:pos="9197"/>
          <w:tab w:val="left" w:pos="9936"/>
        </w:tabs>
        <w:ind w:right="727"/>
        <w:jc w:val="both"/>
        <w:rPr>
          <w:sz w:val="28"/>
          <w:szCs w:val="28"/>
          <w:lang w:val="kk-KZ"/>
        </w:rPr>
      </w:pPr>
      <w:r w:rsidRPr="004D77D6">
        <w:rPr>
          <w:sz w:val="28"/>
          <w:szCs w:val="28"/>
          <w:lang w:val="kk-KZ"/>
        </w:rPr>
        <w:t xml:space="preserve">берудің үлгілік оқу жоспарларын бекіту туралы» (ҚР МП 2012 жылғы 8 </w:t>
      </w:r>
    </w:p>
    <w:p w:rsidR="004125B5" w:rsidRPr="004D77D6" w:rsidRDefault="004125B5" w:rsidP="004D77D6">
      <w:pPr>
        <w:tabs>
          <w:tab w:val="left" w:pos="1640"/>
          <w:tab w:val="left" w:pos="3389"/>
          <w:tab w:val="left" w:pos="4715"/>
          <w:tab w:val="left" w:pos="5914"/>
          <w:tab w:val="left" w:pos="6276"/>
          <w:tab w:val="left" w:pos="6636"/>
          <w:tab w:val="left" w:pos="7280"/>
          <w:tab w:val="left" w:pos="8153"/>
          <w:tab w:val="left" w:pos="9197"/>
          <w:tab w:val="left" w:pos="9936"/>
        </w:tabs>
        <w:ind w:right="727"/>
        <w:jc w:val="both"/>
        <w:rPr>
          <w:sz w:val="28"/>
          <w:szCs w:val="28"/>
          <w:lang w:val="kk-KZ"/>
        </w:rPr>
      </w:pPr>
      <w:r w:rsidRPr="004D77D6">
        <w:rPr>
          <w:sz w:val="28"/>
          <w:szCs w:val="28"/>
          <w:lang w:val="kk-KZ"/>
        </w:rPr>
        <w:t>қарашадағы № 500 бұйрығы);</w:t>
      </w:r>
    </w:p>
    <w:p w:rsidR="004125B5" w:rsidRPr="004D77D6" w:rsidRDefault="004125B5" w:rsidP="004D77D6">
      <w:pPr>
        <w:tabs>
          <w:tab w:val="left" w:pos="1640"/>
          <w:tab w:val="left" w:pos="3389"/>
          <w:tab w:val="left" w:pos="4715"/>
          <w:tab w:val="left" w:pos="5914"/>
          <w:tab w:val="left" w:pos="6276"/>
          <w:tab w:val="left" w:pos="6636"/>
          <w:tab w:val="left" w:pos="7280"/>
          <w:tab w:val="left" w:pos="8153"/>
          <w:tab w:val="left" w:pos="9197"/>
          <w:tab w:val="left" w:pos="9936"/>
        </w:tabs>
        <w:ind w:right="727"/>
        <w:jc w:val="both"/>
        <w:rPr>
          <w:sz w:val="28"/>
          <w:szCs w:val="28"/>
          <w:lang w:val="kk-KZ"/>
        </w:rPr>
      </w:pPr>
      <w:r w:rsidRPr="004D77D6">
        <w:rPr>
          <w:sz w:val="28"/>
          <w:szCs w:val="28"/>
          <w:lang w:val="kk-KZ"/>
        </w:rPr>
        <w:t xml:space="preserve">– «Жалпы білім беру ұйымдарына арналған жалпы білім беретін пәндер, </w:t>
      </w:r>
    </w:p>
    <w:p w:rsidR="004125B5" w:rsidRPr="004D77D6" w:rsidRDefault="004125B5" w:rsidP="004D77D6">
      <w:pPr>
        <w:tabs>
          <w:tab w:val="left" w:pos="1640"/>
          <w:tab w:val="left" w:pos="3389"/>
          <w:tab w:val="left" w:pos="4715"/>
          <w:tab w:val="left" w:pos="5914"/>
          <w:tab w:val="left" w:pos="6276"/>
          <w:tab w:val="left" w:pos="6636"/>
          <w:tab w:val="left" w:pos="7280"/>
          <w:tab w:val="left" w:pos="8153"/>
          <w:tab w:val="left" w:pos="9197"/>
          <w:tab w:val="left" w:pos="9936"/>
        </w:tabs>
        <w:ind w:right="727"/>
        <w:jc w:val="both"/>
        <w:rPr>
          <w:sz w:val="28"/>
          <w:szCs w:val="28"/>
          <w:lang w:val="kk-KZ"/>
        </w:rPr>
      </w:pPr>
      <w:r w:rsidRPr="004D77D6">
        <w:rPr>
          <w:sz w:val="28"/>
          <w:szCs w:val="28"/>
          <w:lang w:val="kk-KZ"/>
        </w:rPr>
        <w:t xml:space="preserve">таңдау курстары мен факультативтер бойынша үлгілік оқу бағдарламаларын </w:t>
      </w:r>
    </w:p>
    <w:p w:rsidR="004125B5" w:rsidRPr="004D77D6" w:rsidRDefault="004125B5" w:rsidP="004D77D6">
      <w:pPr>
        <w:tabs>
          <w:tab w:val="left" w:pos="1640"/>
          <w:tab w:val="left" w:pos="3389"/>
          <w:tab w:val="left" w:pos="4715"/>
          <w:tab w:val="left" w:pos="5914"/>
          <w:tab w:val="left" w:pos="6276"/>
          <w:tab w:val="left" w:pos="6636"/>
          <w:tab w:val="left" w:pos="7280"/>
          <w:tab w:val="left" w:pos="8153"/>
          <w:tab w:val="left" w:pos="9197"/>
          <w:tab w:val="left" w:pos="9936"/>
        </w:tabs>
        <w:ind w:right="727"/>
        <w:jc w:val="both"/>
        <w:rPr>
          <w:sz w:val="28"/>
          <w:szCs w:val="28"/>
          <w:lang w:val="kk-KZ"/>
        </w:rPr>
      </w:pPr>
      <w:r w:rsidRPr="004D77D6">
        <w:rPr>
          <w:sz w:val="28"/>
          <w:szCs w:val="28"/>
          <w:lang w:val="kk-KZ"/>
        </w:rPr>
        <w:t xml:space="preserve">бекіту туралы» (ҚР БҒМ 2013 жылғы 3 сәуірдегі № 115 бұйрығы); </w:t>
      </w:r>
    </w:p>
    <w:p w:rsidR="004125B5" w:rsidRPr="004D77D6" w:rsidRDefault="004125B5" w:rsidP="004D77D6">
      <w:pPr>
        <w:tabs>
          <w:tab w:val="left" w:pos="1640"/>
          <w:tab w:val="left" w:pos="3389"/>
          <w:tab w:val="left" w:pos="4715"/>
          <w:tab w:val="left" w:pos="5914"/>
          <w:tab w:val="left" w:pos="6276"/>
          <w:tab w:val="left" w:pos="6636"/>
          <w:tab w:val="left" w:pos="7280"/>
          <w:tab w:val="left" w:pos="8153"/>
          <w:tab w:val="left" w:pos="9197"/>
          <w:tab w:val="left" w:pos="9936"/>
        </w:tabs>
        <w:ind w:right="727"/>
        <w:jc w:val="both"/>
        <w:rPr>
          <w:sz w:val="28"/>
          <w:szCs w:val="28"/>
          <w:lang w:val="kk-KZ"/>
        </w:rPr>
      </w:pPr>
      <w:r w:rsidRPr="004D77D6">
        <w:rPr>
          <w:sz w:val="28"/>
          <w:szCs w:val="28"/>
          <w:lang w:val="kk-KZ"/>
        </w:rPr>
        <w:t>– «Білім алушылардың үлгеріміне ағымдық бақылау, аралық және қорытынды аттестаттау өткізудің үлгілік ережелерін бекіту туралы» (Қазақстан Республикасы Білім және ғылым министрінің 2008 жылғы 18 наурыздағы № 125 бұйрығы);</w:t>
      </w:r>
    </w:p>
    <w:p w:rsidR="007C6AF8" w:rsidRPr="004D77D6" w:rsidRDefault="004125B5" w:rsidP="004D77D6">
      <w:pPr>
        <w:tabs>
          <w:tab w:val="left" w:pos="1640"/>
          <w:tab w:val="left" w:pos="3389"/>
          <w:tab w:val="left" w:pos="4715"/>
          <w:tab w:val="left" w:pos="5914"/>
          <w:tab w:val="left" w:pos="6276"/>
          <w:tab w:val="left" w:pos="6636"/>
          <w:tab w:val="left" w:pos="7280"/>
          <w:tab w:val="left" w:pos="8153"/>
          <w:tab w:val="left" w:pos="9197"/>
          <w:tab w:val="left" w:pos="9936"/>
        </w:tabs>
        <w:ind w:right="727"/>
        <w:jc w:val="both"/>
        <w:rPr>
          <w:sz w:val="28"/>
          <w:szCs w:val="28"/>
          <w:lang w:val="kk-KZ"/>
        </w:rPr>
      </w:pPr>
      <w:r w:rsidRPr="004D77D6">
        <w:rPr>
          <w:sz w:val="28"/>
          <w:szCs w:val="28"/>
          <w:lang w:val="kk-KZ"/>
        </w:rPr>
        <w:t>− «Орта білім беру ұйымдарына арналған</w:t>
      </w:r>
      <w:r w:rsidR="00B2295E">
        <w:rPr>
          <w:sz w:val="28"/>
          <w:szCs w:val="28"/>
          <w:lang w:val="kk-KZ"/>
        </w:rPr>
        <w:t xml:space="preserve"> оқулықтардың, мектепке дейінгі </w:t>
      </w:r>
      <w:r w:rsidRPr="004D77D6">
        <w:rPr>
          <w:sz w:val="28"/>
          <w:szCs w:val="28"/>
          <w:lang w:val="kk-KZ"/>
        </w:rPr>
        <w:t>ұйымдарға, орта білім беру ұйымдарына арналған оқу-әдістемелік кешендердің, оның ішінде электрондық нысандағы тізбесін бекіту туралы» (ҚР БҒМ 2020 жылғы 22 мамырдағы № 216 бұйрығы);</w:t>
      </w:r>
    </w:p>
    <w:p w:rsidR="004125B5" w:rsidRPr="004D77D6" w:rsidRDefault="004125B5" w:rsidP="004D77D6">
      <w:pPr>
        <w:tabs>
          <w:tab w:val="left" w:pos="1640"/>
          <w:tab w:val="left" w:pos="3389"/>
          <w:tab w:val="left" w:pos="4715"/>
          <w:tab w:val="left" w:pos="5914"/>
          <w:tab w:val="left" w:pos="6276"/>
          <w:tab w:val="left" w:pos="6636"/>
          <w:tab w:val="left" w:pos="7280"/>
          <w:tab w:val="left" w:pos="8153"/>
          <w:tab w:val="left" w:pos="9197"/>
          <w:tab w:val="left" w:pos="9936"/>
        </w:tabs>
        <w:ind w:right="727"/>
        <w:jc w:val="both"/>
        <w:rPr>
          <w:sz w:val="28"/>
          <w:szCs w:val="28"/>
          <w:lang w:val="kk-KZ"/>
        </w:rPr>
      </w:pPr>
      <w:r w:rsidRPr="004D77D6">
        <w:rPr>
          <w:sz w:val="28"/>
          <w:szCs w:val="28"/>
          <w:lang w:val="kk-KZ"/>
        </w:rPr>
        <w:t>− «ҚР БҒМ кейбір бұйрықтарына өзгерістер мен толықтыру</w:t>
      </w:r>
    </w:p>
    <w:p w:rsidR="004125B5" w:rsidRPr="004D77D6" w:rsidRDefault="004125B5" w:rsidP="004D77D6">
      <w:pPr>
        <w:tabs>
          <w:tab w:val="left" w:pos="1640"/>
          <w:tab w:val="left" w:pos="3389"/>
          <w:tab w:val="left" w:pos="4715"/>
          <w:tab w:val="left" w:pos="5914"/>
          <w:tab w:val="left" w:pos="6276"/>
          <w:tab w:val="left" w:pos="6636"/>
          <w:tab w:val="left" w:pos="7280"/>
          <w:tab w:val="left" w:pos="8153"/>
          <w:tab w:val="left" w:pos="9197"/>
          <w:tab w:val="left" w:pos="9936"/>
        </w:tabs>
        <w:ind w:right="727"/>
        <w:jc w:val="both"/>
        <w:rPr>
          <w:sz w:val="28"/>
          <w:szCs w:val="28"/>
          <w:lang w:val="kk-KZ"/>
        </w:rPr>
      </w:pPr>
      <w:r w:rsidRPr="004D77D6">
        <w:rPr>
          <w:sz w:val="28"/>
          <w:szCs w:val="28"/>
          <w:lang w:val="kk-KZ"/>
        </w:rPr>
        <w:t>Мектепалды даярлық сыныптарына арналған Үлгілік оқу жоспарлары мен Үлгілік оқу бағдарламаларын өзгерту</w:t>
      </w:r>
    </w:p>
    <w:p w:rsidR="004125B5" w:rsidRPr="004D77D6" w:rsidRDefault="00B2295E" w:rsidP="004D77D6">
      <w:pPr>
        <w:tabs>
          <w:tab w:val="left" w:pos="1640"/>
          <w:tab w:val="left" w:pos="3389"/>
          <w:tab w:val="left" w:pos="4715"/>
          <w:tab w:val="left" w:pos="5914"/>
          <w:tab w:val="left" w:pos="6276"/>
          <w:tab w:val="left" w:pos="6636"/>
          <w:tab w:val="left" w:pos="7280"/>
          <w:tab w:val="left" w:pos="8153"/>
          <w:tab w:val="left" w:pos="9197"/>
          <w:tab w:val="left" w:pos="9936"/>
        </w:tabs>
        <w:ind w:right="727"/>
        <w:jc w:val="both"/>
        <w:rPr>
          <w:sz w:val="28"/>
          <w:szCs w:val="28"/>
          <w:lang w:val="kk-KZ"/>
        </w:rPr>
      </w:pPr>
      <w:r>
        <w:rPr>
          <w:sz w:val="28"/>
          <w:szCs w:val="28"/>
          <w:lang w:val="kk-KZ"/>
        </w:rPr>
        <w:t xml:space="preserve"> </w:t>
      </w:r>
      <w:r w:rsidR="00954753">
        <w:rPr>
          <w:sz w:val="28"/>
          <w:szCs w:val="28"/>
          <w:lang w:val="kk-KZ"/>
        </w:rPr>
        <w:t xml:space="preserve">  </w:t>
      </w:r>
      <w:r w:rsidR="004125B5" w:rsidRPr="004D77D6">
        <w:rPr>
          <w:sz w:val="28"/>
          <w:szCs w:val="28"/>
          <w:lang w:val="kk-KZ"/>
        </w:rPr>
        <w:t>Оқу жылының ұзақтығы 1-сыныптарда 35 оқу аптасын, 2-11 (12) сыныптарда – 36 оқу аптасын құрайды</w:t>
      </w:r>
    </w:p>
    <w:p w:rsidR="004125B5" w:rsidRPr="004D77D6" w:rsidRDefault="004125B5" w:rsidP="004D77D6">
      <w:pPr>
        <w:tabs>
          <w:tab w:val="left" w:pos="1640"/>
          <w:tab w:val="left" w:pos="3389"/>
          <w:tab w:val="left" w:pos="4715"/>
          <w:tab w:val="left" w:pos="5914"/>
          <w:tab w:val="left" w:pos="6276"/>
          <w:tab w:val="left" w:pos="6636"/>
          <w:tab w:val="left" w:pos="7280"/>
          <w:tab w:val="left" w:pos="8153"/>
          <w:tab w:val="left" w:pos="9197"/>
          <w:tab w:val="left" w:pos="9936"/>
        </w:tabs>
        <w:ind w:right="727"/>
        <w:jc w:val="both"/>
        <w:rPr>
          <w:sz w:val="28"/>
          <w:szCs w:val="28"/>
          <w:lang w:val="kk-KZ"/>
        </w:rPr>
      </w:pPr>
      <w:r w:rsidRPr="004D77D6">
        <w:rPr>
          <w:sz w:val="28"/>
          <w:szCs w:val="28"/>
          <w:lang w:val="kk-KZ"/>
        </w:rPr>
        <w:t xml:space="preserve">Анықтама: </w:t>
      </w:r>
    </w:p>
    <w:p w:rsidR="004125B5" w:rsidRPr="004D77D6" w:rsidRDefault="004125B5" w:rsidP="004D77D6">
      <w:pPr>
        <w:tabs>
          <w:tab w:val="left" w:pos="1640"/>
          <w:tab w:val="left" w:pos="3389"/>
          <w:tab w:val="left" w:pos="4715"/>
          <w:tab w:val="left" w:pos="5914"/>
          <w:tab w:val="left" w:pos="6276"/>
          <w:tab w:val="left" w:pos="6636"/>
          <w:tab w:val="left" w:pos="7280"/>
          <w:tab w:val="left" w:pos="8153"/>
          <w:tab w:val="left" w:pos="9197"/>
          <w:tab w:val="left" w:pos="9936"/>
        </w:tabs>
        <w:ind w:right="727"/>
        <w:jc w:val="both"/>
        <w:rPr>
          <w:sz w:val="28"/>
          <w:szCs w:val="28"/>
          <w:lang w:val="kk-KZ"/>
        </w:rPr>
      </w:pPr>
      <w:r w:rsidRPr="004D77D6">
        <w:rPr>
          <w:sz w:val="28"/>
          <w:szCs w:val="28"/>
          <w:lang w:val="kk-KZ"/>
        </w:rPr>
        <w:t>Бір күнтізбелік жылда:</w:t>
      </w:r>
    </w:p>
    <w:p w:rsidR="004125B5" w:rsidRPr="004D77D6" w:rsidRDefault="004125B5" w:rsidP="004D77D6">
      <w:pPr>
        <w:tabs>
          <w:tab w:val="left" w:pos="1640"/>
          <w:tab w:val="left" w:pos="3389"/>
          <w:tab w:val="left" w:pos="4715"/>
          <w:tab w:val="left" w:pos="5914"/>
          <w:tab w:val="left" w:pos="6276"/>
          <w:tab w:val="left" w:pos="6636"/>
          <w:tab w:val="left" w:pos="7280"/>
          <w:tab w:val="left" w:pos="8153"/>
          <w:tab w:val="left" w:pos="9197"/>
          <w:tab w:val="left" w:pos="9936"/>
        </w:tabs>
        <w:ind w:right="727"/>
        <w:jc w:val="both"/>
        <w:rPr>
          <w:sz w:val="28"/>
          <w:szCs w:val="28"/>
          <w:lang w:val="kk-KZ"/>
        </w:rPr>
      </w:pPr>
      <w:r w:rsidRPr="004D77D6">
        <w:rPr>
          <w:sz w:val="28"/>
          <w:szCs w:val="28"/>
          <w:lang w:val="kk-KZ"/>
        </w:rPr>
        <w:t>демалыс күндері-117</w:t>
      </w:r>
    </w:p>
    <w:p w:rsidR="004125B5" w:rsidRPr="004D77D6" w:rsidRDefault="004125B5" w:rsidP="004D77D6">
      <w:pPr>
        <w:tabs>
          <w:tab w:val="left" w:pos="1640"/>
          <w:tab w:val="left" w:pos="3389"/>
          <w:tab w:val="left" w:pos="4715"/>
          <w:tab w:val="left" w:pos="5914"/>
          <w:tab w:val="left" w:pos="6276"/>
          <w:tab w:val="left" w:pos="6636"/>
          <w:tab w:val="left" w:pos="7280"/>
          <w:tab w:val="left" w:pos="8153"/>
          <w:tab w:val="left" w:pos="9197"/>
          <w:tab w:val="left" w:pos="9936"/>
        </w:tabs>
        <w:ind w:right="727"/>
        <w:jc w:val="both"/>
        <w:rPr>
          <w:sz w:val="28"/>
          <w:szCs w:val="28"/>
          <w:lang w:val="kk-KZ"/>
        </w:rPr>
      </w:pPr>
      <w:r w:rsidRPr="004D77D6">
        <w:rPr>
          <w:sz w:val="28"/>
          <w:szCs w:val="28"/>
          <w:lang w:val="kk-KZ"/>
        </w:rPr>
        <w:t>демалыс және мереке күндері - 75 күн</w:t>
      </w:r>
    </w:p>
    <w:p w:rsidR="004125B5" w:rsidRPr="004D77D6" w:rsidRDefault="004125B5" w:rsidP="004D77D6">
      <w:pPr>
        <w:tabs>
          <w:tab w:val="left" w:pos="1640"/>
          <w:tab w:val="left" w:pos="3389"/>
          <w:tab w:val="left" w:pos="4715"/>
          <w:tab w:val="left" w:pos="5914"/>
          <w:tab w:val="left" w:pos="6276"/>
          <w:tab w:val="left" w:pos="6636"/>
          <w:tab w:val="left" w:pos="7280"/>
          <w:tab w:val="left" w:pos="8153"/>
          <w:tab w:val="left" w:pos="9197"/>
          <w:tab w:val="left" w:pos="9936"/>
        </w:tabs>
        <w:ind w:right="727"/>
        <w:jc w:val="both"/>
        <w:rPr>
          <w:sz w:val="28"/>
          <w:szCs w:val="28"/>
          <w:lang w:val="kk-KZ"/>
        </w:rPr>
      </w:pPr>
      <w:r w:rsidRPr="004D77D6">
        <w:rPr>
          <w:sz w:val="28"/>
          <w:szCs w:val="28"/>
          <w:lang w:val="kk-KZ"/>
        </w:rPr>
        <w:t>оқу күндері-173</w:t>
      </w:r>
    </w:p>
    <w:p w:rsidR="004125B5" w:rsidRDefault="004125B5" w:rsidP="004D77D6">
      <w:pPr>
        <w:tabs>
          <w:tab w:val="left" w:pos="1640"/>
          <w:tab w:val="left" w:pos="3389"/>
          <w:tab w:val="left" w:pos="4715"/>
          <w:tab w:val="left" w:pos="5914"/>
          <w:tab w:val="left" w:pos="6276"/>
          <w:tab w:val="left" w:pos="6636"/>
          <w:tab w:val="left" w:pos="7280"/>
          <w:tab w:val="left" w:pos="8153"/>
          <w:tab w:val="left" w:pos="9197"/>
          <w:tab w:val="left" w:pos="9936"/>
        </w:tabs>
        <w:ind w:right="727"/>
        <w:jc w:val="both"/>
        <w:rPr>
          <w:sz w:val="28"/>
          <w:szCs w:val="28"/>
          <w:lang w:val="kk-KZ"/>
        </w:rPr>
      </w:pPr>
      <w:r w:rsidRPr="004D77D6">
        <w:rPr>
          <w:sz w:val="28"/>
          <w:szCs w:val="28"/>
          <w:lang w:val="kk-KZ"/>
        </w:rPr>
        <w:t>Мектептерде білім алушылар үшін демалыс күндерінің жиыны-192 күн</w:t>
      </w:r>
      <w:r w:rsidR="00B2295E">
        <w:rPr>
          <w:sz w:val="28"/>
          <w:szCs w:val="28"/>
          <w:lang w:val="kk-KZ"/>
        </w:rPr>
        <w:t>.</w:t>
      </w:r>
    </w:p>
    <w:p w:rsidR="00B2295E" w:rsidRPr="00930C05" w:rsidRDefault="00B2295E" w:rsidP="004D77D6">
      <w:pPr>
        <w:tabs>
          <w:tab w:val="left" w:pos="1640"/>
          <w:tab w:val="left" w:pos="3389"/>
          <w:tab w:val="left" w:pos="4715"/>
          <w:tab w:val="left" w:pos="5914"/>
          <w:tab w:val="left" w:pos="6276"/>
          <w:tab w:val="left" w:pos="6636"/>
          <w:tab w:val="left" w:pos="7280"/>
          <w:tab w:val="left" w:pos="8153"/>
          <w:tab w:val="left" w:pos="9197"/>
          <w:tab w:val="left" w:pos="9936"/>
        </w:tabs>
        <w:ind w:right="727"/>
        <w:jc w:val="both"/>
        <w:rPr>
          <w:sz w:val="28"/>
          <w:szCs w:val="28"/>
          <w:lang w:val="kk-KZ"/>
        </w:rPr>
      </w:pPr>
      <w:r w:rsidRPr="00492249">
        <w:rPr>
          <w:sz w:val="28"/>
          <w:szCs w:val="28"/>
          <w:lang w:val="kk-KZ"/>
        </w:rPr>
        <w:t xml:space="preserve">2023-2024 </w:t>
      </w:r>
      <w:r w:rsidR="00C60390" w:rsidRPr="00930C05">
        <w:rPr>
          <w:sz w:val="28"/>
          <w:szCs w:val="28"/>
          <w:lang w:val="kk-KZ"/>
        </w:rPr>
        <w:t>«Білім туралы»Қазақстан Республикасының Заңының 5-бабының 38) тармақшасына және Қазақстан Республикасы Оқу-ағарту министрінің 2022жылғы 3 тамыздағы №348 бұйрығымен  бекітілген Мектепке дейінгі тәрбие мен оқытудың,бастауыш, негізгі орта, техникалық және кәсіптік, орта білімнен кейінгі білім берудің мемлекеттік жалпыға  міндетті стандарттарына (</w:t>
      </w:r>
      <w:r w:rsidR="00930C05" w:rsidRPr="00930C05">
        <w:rPr>
          <w:sz w:val="28"/>
          <w:szCs w:val="28"/>
          <w:lang w:val="kk-KZ"/>
        </w:rPr>
        <w:t>Нормативтік құқықтық актілерді мемлекеттік тіркеу тізілімінде №29031 болып тіркелген</w:t>
      </w:r>
      <w:r w:rsidR="00C60390" w:rsidRPr="00930C05">
        <w:rPr>
          <w:sz w:val="28"/>
          <w:szCs w:val="28"/>
          <w:lang w:val="kk-KZ"/>
        </w:rPr>
        <w:t>)</w:t>
      </w:r>
      <w:r w:rsidR="00930C05" w:rsidRPr="00930C05">
        <w:rPr>
          <w:sz w:val="28"/>
          <w:szCs w:val="28"/>
          <w:lang w:val="kk-KZ"/>
        </w:rPr>
        <w:t>сәйкес,ҚР ОАМ 2023 жылғы 4 қазандағы №304 бұйрығы, Шығыс Қазақстан облысының білім басқармасының 2023 жылғы 5 қазандағы № 348 бұйрығы негізінде:</w:t>
      </w:r>
    </w:p>
    <w:p w:rsidR="0087042F" w:rsidRDefault="006806B1" w:rsidP="0087042F">
      <w:pPr>
        <w:tabs>
          <w:tab w:val="left" w:pos="1640"/>
          <w:tab w:val="left" w:pos="3389"/>
          <w:tab w:val="left" w:pos="4715"/>
          <w:tab w:val="left" w:pos="5914"/>
          <w:tab w:val="left" w:pos="6276"/>
          <w:tab w:val="left" w:pos="6636"/>
          <w:tab w:val="left" w:pos="7280"/>
          <w:tab w:val="left" w:pos="8153"/>
          <w:tab w:val="left" w:pos="9197"/>
          <w:tab w:val="left" w:pos="9936"/>
        </w:tabs>
        <w:ind w:right="727"/>
        <w:jc w:val="both"/>
        <w:rPr>
          <w:sz w:val="28"/>
          <w:szCs w:val="28"/>
          <w:lang w:val="kk-KZ"/>
        </w:rPr>
      </w:pPr>
      <w:r w:rsidRPr="0087042F">
        <w:rPr>
          <w:sz w:val="28"/>
          <w:szCs w:val="28"/>
          <w:lang w:val="kk-KZ"/>
        </w:rPr>
        <w:t>ҚР Оқу- ағарту минисртлігі  орта білім беру ұйымдарында 2023-2024 оқу жылының басталу мерзімін, ұзақтығын және каникул кезеңдерін бекітті.</w:t>
      </w:r>
    </w:p>
    <w:p w:rsidR="006806B1" w:rsidRPr="004D77D6" w:rsidRDefault="006806B1" w:rsidP="0087042F">
      <w:pPr>
        <w:tabs>
          <w:tab w:val="left" w:pos="1640"/>
          <w:tab w:val="left" w:pos="3389"/>
          <w:tab w:val="left" w:pos="4715"/>
          <w:tab w:val="left" w:pos="5914"/>
          <w:tab w:val="left" w:pos="6276"/>
          <w:tab w:val="left" w:pos="6636"/>
          <w:tab w:val="left" w:pos="7280"/>
          <w:tab w:val="left" w:pos="8153"/>
          <w:tab w:val="left" w:pos="9197"/>
          <w:tab w:val="left" w:pos="9936"/>
        </w:tabs>
        <w:ind w:right="727"/>
        <w:jc w:val="both"/>
        <w:rPr>
          <w:rStyle w:val="y2iqfc"/>
          <w:sz w:val="28"/>
          <w:szCs w:val="28"/>
          <w:lang w:val="kk-KZ"/>
        </w:rPr>
      </w:pPr>
      <w:r>
        <w:rPr>
          <w:rStyle w:val="y2iqfc"/>
          <w:sz w:val="28"/>
          <w:szCs w:val="28"/>
          <w:lang w:val="kk-KZ"/>
        </w:rPr>
        <w:t xml:space="preserve">Орта білім беру ұйымдарында 2023 – 2024 оқу жылы </w:t>
      </w:r>
      <w:r w:rsidRPr="004D77D6">
        <w:rPr>
          <w:rStyle w:val="y2iqfc"/>
          <w:sz w:val="28"/>
          <w:szCs w:val="28"/>
          <w:lang w:val="kk-KZ"/>
        </w:rPr>
        <w:t xml:space="preserve"> 1 қыркүйек</w:t>
      </w:r>
      <w:r>
        <w:rPr>
          <w:rStyle w:val="y2iqfc"/>
          <w:sz w:val="28"/>
          <w:szCs w:val="28"/>
          <w:lang w:val="kk-KZ"/>
        </w:rPr>
        <w:t xml:space="preserve">те басталады, 25 мамырда аяқталады. </w:t>
      </w:r>
    </w:p>
    <w:p w:rsidR="006806B1" w:rsidRPr="004D77D6" w:rsidRDefault="006806B1" w:rsidP="006806B1">
      <w:pPr>
        <w:pStyle w:val="HTML"/>
        <w:shd w:val="clear" w:color="auto" w:fill="FFFFFF" w:themeFill="background1"/>
        <w:ind w:right="-31"/>
        <w:jc w:val="both"/>
        <w:rPr>
          <w:rStyle w:val="y2iqfc"/>
          <w:rFonts w:ascii="Times New Roman" w:hAnsi="Times New Roman" w:cs="Times New Roman"/>
          <w:sz w:val="28"/>
          <w:szCs w:val="28"/>
          <w:lang w:val="kk-KZ"/>
        </w:rPr>
      </w:pPr>
      <w:r w:rsidRPr="004D77D6">
        <w:rPr>
          <w:rStyle w:val="y2iqfc"/>
          <w:rFonts w:ascii="Times New Roman" w:hAnsi="Times New Roman" w:cs="Times New Roman"/>
          <w:sz w:val="28"/>
          <w:szCs w:val="28"/>
          <w:lang w:val="kk-KZ"/>
        </w:rPr>
        <w:t xml:space="preserve">  - 1-сыныптарда оқу жылының ұзақтығы - 33 оқу аптасы, 2-11 (12) сыныптарда </w:t>
      </w:r>
    </w:p>
    <w:p w:rsidR="006806B1" w:rsidRPr="004D77D6" w:rsidRDefault="006806B1" w:rsidP="006806B1">
      <w:pPr>
        <w:pStyle w:val="HTML"/>
        <w:shd w:val="clear" w:color="auto" w:fill="FFFFFF" w:themeFill="background1"/>
        <w:ind w:right="-31"/>
        <w:jc w:val="both"/>
        <w:rPr>
          <w:rStyle w:val="y2iqfc"/>
          <w:rFonts w:ascii="Times New Roman" w:hAnsi="Times New Roman" w:cs="Times New Roman"/>
          <w:sz w:val="28"/>
          <w:szCs w:val="28"/>
          <w:lang w:val="kk-KZ"/>
        </w:rPr>
      </w:pPr>
      <w:r w:rsidRPr="004D77D6">
        <w:rPr>
          <w:rStyle w:val="y2iqfc"/>
          <w:rFonts w:ascii="Times New Roman" w:hAnsi="Times New Roman" w:cs="Times New Roman"/>
          <w:sz w:val="28"/>
          <w:szCs w:val="28"/>
          <w:lang w:val="kk-KZ"/>
        </w:rPr>
        <w:t xml:space="preserve">  – 34 оқу аптасы;</w:t>
      </w:r>
    </w:p>
    <w:p w:rsidR="006806B1" w:rsidRDefault="006806B1" w:rsidP="006806B1">
      <w:pPr>
        <w:pStyle w:val="HTML"/>
        <w:shd w:val="clear" w:color="auto" w:fill="FFFFFF" w:themeFill="background1"/>
        <w:ind w:right="-31" w:firstLine="567"/>
        <w:jc w:val="both"/>
        <w:rPr>
          <w:rStyle w:val="y2iqfc"/>
          <w:rFonts w:ascii="Times New Roman" w:hAnsi="Times New Roman" w:cs="Times New Roman"/>
          <w:sz w:val="28"/>
          <w:szCs w:val="28"/>
          <w:lang w:val="kk-KZ"/>
        </w:rPr>
      </w:pPr>
      <w:r w:rsidRPr="004D77D6">
        <w:rPr>
          <w:rStyle w:val="y2iqfc"/>
          <w:rFonts w:ascii="Times New Roman" w:hAnsi="Times New Roman" w:cs="Times New Roman"/>
          <w:sz w:val="28"/>
          <w:szCs w:val="28"/>
          <w:lang w:val="kk-KZ"/>
        </w:rPr>
        <w:t>202</w:t>
      </w:r>
      <w:r w:rsidR="005D6010">
        <w:rPr>
          <w:rStyle w:val="y2iqfc"/>
          <w:rFonts w:ascii="Times New Roman" w:hAnsi="Times New Roman" w:cs="Times New Roman"/>
          <w:sz w:val="28"/>
          <w:szCs w:val="28"/>
          <w:lang w:val="kk-KZ"/>
        </w:rPr>
        <w:t xml:space="preserve">3– 2024 </w:t>
      </w:r>
      <w:r w:rsidRPr="004D77D6">
        <w:rPr>
          <w:rStyle w:val="y2iqfc"/>
          <w:rFonts w:ascii="Times New Roman" w:hAnsi="Times New Roman" w:cs="Times New Roman"/>
          <w:sz w:val="28"/>
          <w:szCs w:val="28"/>
          <w:lang w:val="kk-KZ"/>
        </w:rPr>
        <w:t xml:space="preserve">оқу жылындағы каникул кезеңдері: </w:t>
      </w:r>
    </w:p>
    <w:p w:rsidR="005D6010" w:rsidRDefault="005D6010" w:rsidP="006806B1">
      <w:pPr>
        <w:pStyle w:val="HTML"/>
        <w:shd w:val="clear" w:color="auto" w:fill="FFFFFF" w:themeFill="background1"/>
        <w:ind w:right="-31" w:firstLine="567"/>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lastRenderedPageBreak/>
        <w:t>Бірінші тоқсанда оқу уақыты 8 апта, күзгі каникул 30 қазаннан 5 қарашаны қоса алғанда 7 күнге созылады.</w:t>
      </w:r>
    </w:p>
    <w:p w:rsidR="005D6010" w:rsidRDefault="005D6010" w:rsidP="006806B1">
      <w:pPr>
        <w:pStyle w:val="HTML"/>
        <w:shd w:val="clear" w:color="auto" w:fill="FFFFFF" w:themeFill="background1"/>
        <w:ind w:right="-31" w:firstLine="567"/>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 xml:space="preserve">Екінші тоқсанда 8 оқу аптасы, қысқы каникул 2023 жылдың 29 желтоқсанында басталады, 2024 жылдың 7 қаңтарын қоса алғанда күнтізбелік 10 күнге жалғасады. </w:t>
      </w:r>
    </w:p>
    <w:p w:rsidR="005D6010" w:rsidRDefault="005D6010" w:rsidP="006806B1">
      <w:pPr>
        <w:pStyle w:val="HTML"/>
        <w:shd w:val="clear" w:color="auto" w:fill="FFFFFF" w:themeFill="background1"/>
        <w:ind w:right="-31" w:firstLine="567"/>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 xml:space="preserve">Үшінші тоқсан  10 оқу аптасынан тұрады. 11 күндік көктемгі каникул 2024 жылдың  21 наурызында  басталып, 31  наурызға (қоса алғанда) дейін жалғасады. </w:t>
      </w:r>
    </w:p>
    <w:p w:rsidR="002F243D" w:rsidRDefault="002F243D" w:rsidP="006806B1">
      <w:pPr>
        <w:pStyle w:val="HTML"/>
        <w:shd w:val="clear" w:color="auto" w:fill="FFFFFF" w:themeFill="background1"/>
        <w:ind w:right="-31" w:firstLine="567"/>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 xml:space="preserve">Жыл сайын  бірінші сынып оқушылары үшін үшінші тоқсанда қосымша демалыстар беріледі, ұзақтығы 7 күн- 2024 жылдың 5 ақпанынан 11 ақпанға (қоса алғанда)  дейінгі уақытты қамтиды. </w:t>
      </w:r>
    </w:p>
    <w:p w:rsidR="00B0327D" w:rsidRDefault="002F243D" w:rsidP="00B0327D">
      <w:pPr>
        <w:pStyle w:val="HTML"/>
        <w:shd w:val="clear" w:color="auto" w:fill="FFFFFF" w:themeFill="background1"/>
        <w:ind w:right="-31" w:firstLine="567"/>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 xml:space="preserve">Төртінші тоқсанның ұзақтығы 8 оқу аптасын құрайды. Сондай –ақ 25 мамырда қорытынды шығарылып , оқу жылы аяқталады. </w:t>
      </w:r>
    </w:p>
    <w:p w:rsidR="00594AEB" w:rsidRPr="003310BD" w:rsidRDefault="004125B5" w:rsidP="003310BD">
      <w:pPr>
        <w:pStyle w:val="HTML"/>
        <w:shd w:val="clear" w:color="auto" w:fill="FFFFFF" w:themeFill="background1"/>
        <w:ind w:right="-31" w:firstLine="567"/>
        <w:jc w:val="both"/>
        <w:rPr>
          <w:rFonts w:ascii="Times New Roman" w:hAnsi="Times New Roman" w:cs="Times New Roman"/>
          <w:sz w:val="28"/>
          <w:szCs w:val="28"/>
          <w:lang w:val="kk-KZ"/>
        </w:rPr>
      </w:pPr>
      <w:r w:rsidRPr="00B0327D">
        <w:rPr>
          <w:rFonts w:ascii="Times New Roman" w:hAnsi="Times New Roman" w:cs="Times New Roman"/>
          <w:b/>
          <w:sz w:val="28"/>
          <w:szCs w:val="28"/>
          <w:lang w:val="kk-KZ"/>
        </w:rPr>
        <w:t xml:space="preserve">Қорытынды: </w:t>
      </w:r>
      <w:r w:rsidRPr="00B0327D">
        <w:rPr>
          <w:rFonts w:ascii="Times New Roman" w:hAnsi="Times New Roman" w:cs="Times New Roman"/>
          <w:sz w:val="28"/>
          <w:szCs w:val="28"/>
          <w:lang w:val="kk-KZ"/>
        </w:rPr>
        <w:t>жоғарыдағы бұйрықтар негізінде сыныптардағы оқу жылының</w:t>
      </w:r>
      <w:r w:rsidRPr="00B0327D">
        <w:rPr>
          <w:rFonts w:ascii="Times New Roman" w:hAnsi="Times New Roman" w:cs="Times New Roman"/>
          <w:spacing w:val="1"/>
          <w:sz w:val="28"/>
          <w:szCs w:val="28"/>
          <w:lang w:val="kk-KZ"/>
        </w:rPr>
        <w:t xml:space="preserve"> </w:t>
      </w:r>
      <w:r w:rsidRPr="00B0327D">
        <w:rPr>
          <w:rFonts w:ascii="Times New Roman" w:hAnsi="Times New Roman" w:cs="Times New Roman"/>
          <w:sz w:val="28"/>
          <w:szCs w:val="28"/>
          <w:lang w:val="kk-KZ"/>
        </w:rPr>
        <w:t>ұзақтығы және әр оқу жылындағы каникул уақытының</w:t>
      </w:r>
      <w:r w:rsidRPr="00B0327D">
        <w:rPr>
          <w:rFonts w:ascii="Times New Roman" w:hAnsi="Times New Roman" w:cs="Times New Roman"/>
          <w:spacing w:val="1"/>
          <w:sz w:val="28"/>
          <w:szCs w:val="28"/>
          <w:lang w:val="kk-KZ"/>
        </w:rPr>
        <w:t xml:space="preserve"> </w:t>
      </w:r>
      <w:r w:rsidRPr="00B0327D">
        <w:rPr>
          <w:rFonts w:ascii="Times New Roman" w:hAnsi="Times New Roman" w:cs="Times New Roman"/>
          <w:sz w:val="28"/>
          <w:szCs w:val="28"/>
          <w:lang w:val="kk-KZ"/>
        </w:rPr>
        <w:t>ұзақтығына қойылатын</w:t>
      </w:r>
      <w:r w:rsidRPr="00B0327D">
        <w:rPr>
          <w:rFonts w:ascii="Times New Roman" w:hAnsi="Times New Roman" w:cs="Times New Roman"/>
          <w:spacing w:val="1"/>
          <w:sz w:val="28"/>
          <w:szCs w:val="28"/>
          <w:lang w:val="kk-KZ"/>
        </w:rPr>
        <w:t xml:space="preserve"> </w:t>
      </w:r>
      <w:r w:rsidRPr="00B0327D">
        <w:rPr>
          <w:rFonts w:ascii="Times New Roman" w:hAnsi="Times New Roman" w:cs="Times New Roman"/>
          <w:sz w:val="28"/>
          <w:szCs w:val="28"/>
          <w:lang w:val="kk-KZ"/>
        </w:rPr>
        <w:t>талаптар сақталған</w:t>
      </w:r>
      <w:r w:rsidR="00F13139" w:rsidRPr="00B0327D">
        <w:rPr>
          <w:rFonts w:ascii="Times New Roman" w:hAnsi="Times New Roman" w:cs="Times New Roman"/>
          <w:sz w:val="28"/>
          <w:szCs w:val="28"/>
          <w:lang w:val="kk-KZ"/>
        </w:rPr>
        <w:t>.</w:t>
      </w:r>
    </w:p>
    <w:p w:rsidR="00F13139" w:rsidRPr="00492249" w:rsidRDefault="00F0061D" w:rsidP="004D77D6">
      <w:pPr>
        <w:pStyle w:val="a3"/>
        <w:ind w:left="0" w:right="726"/>
        <w:rPr>
          <w:b/>
          <w:sz w:val="28"/>
          <w:szCs w:val="28"/>
          <w:lang w:val="kk-KZ"/>
        </w:rPr>
      </w:pPr>
      <w:r w:rsidRPr="00492249">
        <w:rPr>
          <w:b/>
          <w:sz w:val="28"/>
          <w:szCs w:val="28"/>
          <w:lang w:val="kk-KZ"/>
        </w:rPr>
        <w:t>5</w:t>
      </w:r>
      <w:r w:rsidR="001040C3" w:rsidRPr="00492249">
        <w:rPr>
          <w:sz w:val="28"/>
          <w:szCs w:val="28"/>
          <w:lang w:val="kk-KZ"/>
        </w:rPr>
        <w:t>.</w:t>
      </w:r>
      <w:r w:rsidR="00F13139" w:rsidRPr="00492249">
        <w:rPr>
          <w:b/>
          <w:sz w:val="28"/>
          <w:szCs w:val="28"/>
          <w:lang w:val="kk-KZ"/>
        </w:rPr>
        <w:t>Оқу- материалдық активтер</w:t>
      </w:r>
    </w:p>
    <w:p w:rsidR="007D20D4" w:rsidRPr="00492249" w:rsidRDefault="00E31D15" w:rsidP="004D77D6">
      <w:pPr>
        <w:jc w:val="both"/>
        <w:rPr>
          <w:b/>
          <w:sz w:val="28"/>
          <w:szCs w:val="28"/>
          <w:lang w:val="kk-KZ"/>
        </w:rPr>
      </w:pPr>
      <w:r w:rsidRPr="00492249">
        <w:rPr>
          <w:b/>
          <w:sz w:val="28"/>
          <w:szCs w:val="28"/>
          <w:lang w:val="kk-KZ"/>
        </w:rPr>
        <w:t>5.1</w:t>
      </w:r>
      <w:r w:rsidR="007D20D4" w:rsidRPr="00492249">
        <w:rPr>
          <w:b/>
          <w:sz w:val="28"/>
          <w:szCs w:val="28"/>
          <w:lang w:val="kk-KZ"/>
        </w:rPr>
        <w:t xml:space="preserve"> Оқыту нәтижелеріне бағдарлана отырып, білім беру мазмұнына өлшемшарттар: </w:t>
      </w:r>
    </w:p>
    <w:p w:rsidR="007D20D4" w:rsidRPr="00492249" w:rsidRDefault="007D20D4" w:rsidP="004D77D6">
      <w:pPr>
        <w:jc w:val="both"/>
        <w:rPr>
          <w:b/>
          <w:sz w:val="28"/>
          <w:szCs w:val="28"/>
          <w:lang w:val="kk-KZ"/>
        </w:rPr>
      </w:pPr>
      <w:r w:rsidRPr="00492249">
        <w:rPr>
          <w:b/>
          <w:sz w:val="28"/>
          <w:szCs w:val="28"/>
          <w:lang w:val="kk-KZ"/>
        </w:rPr>
        <w:t>Бастауыш, негізгі орта және жалпы орта білім беретін ұйымдардың  білім беру қызметіне қойылатын біліктілік талаптарын және оларға сәйкестікті растайтын құжаттар тізбесін сақтау</w:t>
      </w:r>
    </w:p>
    <w:p w:rsidR="00CC034E" w:rsidRPr="00492249" w:rsidRDefault="007B2105" w:rsidP="004D77D6">
      <w:pPr>
        <w:pStyle w:val="a3"/>
        <w:ind w:left="0" w:right="726"/>
        <w:rPr>
          <w:b/>
          <w:sz w:val="28"/>
          <w:szCs w:val="28"/>
          <w:lang w:val="kk-KZ"/>
        </w:rPr>
      </w:pPr>
      <w:r w:rsidRPr="00492249">
        <w:rPr>
          <w:b/>
          <w:sz w:val="28"/>
          <w:szCs w:val="28"/>
          <w:lang w:val="kk-KZ"/>
        </w:rPr>
        <w:t>Ғимарат туралы мәлімет (типі, салынған жылы, жобалық қуаты, күрделі және ағымдағы жөндеу жұмыстарға қажеттілік және т.б)</w:t>
      </w:r>
    </w:p>
    <w:p w:rsidR="00F0061D" w:rsidRPr="004D77D6" w:rsidRDefault="00F0061D" w:rsidP="004D77D6">
      <w:pPr>
        <w:pStyle w:val="a3"/>
        <w:ind w:left="0" w:right="526"/>
        <w:rPr>
          <w:sz w:val="28"/>
          <w:szCs w:val="28"/>
          <w:lang w:val="kk-KZ"/>
        </w:rPr>
      </w:pPr>
      <w:r w:rsidRPr="004D77D6">
        <w:rPr>
          <w:sz w:val="28"/>
          <w:szCs w:val="28"/>
          <w:lang w:val="kk-KZ"/>
        </w:rPr>
        <w:t>Қазақстан Республикасы Білім және ғылым министрлігінің 2015 жылғы 17</w:t>
      </w:r>
      <w:r w:rsidRPr="004D77D6">
        <w:rPr>
          <w:spacing w:val="1"/>
          <w:sz w:val="28"/>
          <w:szCs w:val="28"/>
          <w:lang w:val="kk-KZ"/>
        </w:rPr>
        <w:t xml:space="preserve"> </w:t>
      </w:r>
      <w:r w:rsidRPr="004D77D6">
        <w:rPr>
          <w:sz w:val="28"/>
          <w:szCs w:val="28"/>
          <w:lang w:val="kk-KZ"/>
        </w:rPr>
        <w:t>маусымдағы</w:t>
      </w:r>
      <w:r w:rsidRPr="004D77D6">
        <w:rPr>
          <w:spacing w:val="1"/>
          <w:sz w:val="28"/>
          <w:szCs w:val="28"/>
          <w:lang w:val="kk-KZ"/>
        </w:rPr>
        <w:t xml:space="preserve"> </w:t>
      </w:r>
      <w:r w:rsidRPr="004D77D6">
        <w:rPr>
          <w:sz w:val="28"/>
          <w:szCs w:val="28"/>
          <w:lang w:val="kk-KZ"/>
        </w:rPr>
        <w:t>№ 391</w:t>
      </w:r>
      <w:r w:rsidRPr="004D77D6">
        <w:rPr>
          <w:spacing w:val="1"/>
          <w:sz w:val="28"/>
          <w:szCs w:val="28"/>
          <w:lang w:val="kk-KZ"/>
        </w:rPr>
        <w:t xml:space="preserve"> </w:t>
      </w:r>
      <w:r w:rsidRPr="004D77D6">
        <w:rPr>
          <w:sz w:val="28"/>
          <w:szCs w:val="28"/>
          <w:lang w:val="kk-KZ"/>
        </w:rPr>
        <w:t>бұйрығымен</w:t>
      </w:r>
      <w:r w:rsidRPr="004D77D6">
        <w:rPr>
          <w:spacing w:val="1"/>
          <w:sz w:val="28"/>
          <w:szCs w:val="28"/>
          <w:lang w:val="kk-KZ"/>
        </w:rPr>
        <w:t xml:space="preserve"> </w:t>
      </w:r>
      <w:r w:rsidRPr="004D77D6">
        <w:rPr>
          <w:sz w:val="28"/>
          <w:szCs w:val="28"/>
          <w:lang w:val="kk-KZ"/>
        </w:rPr>
        <w:t>бекітілген</w:t>
      </w:r>
      <w:r w:rsidRPr="004D77D6">
        <w:rPr>
          <w:spacing w:val="1"/>
          <w:sz w:val="28"/>
          <w:szCs w:val="28"/>
          <w:lang w:val="kk-KZ"/>
        </w:rPr>
        <w:t xml:space="preserve"> </w:t>
      </w:r>
      <w:r w:rsidRPr="004D77D6">
        <w:rPr>
          <w:sz w:val="28"/>
          <w:szCs w:val="28"/>
          <w:lang w:val="kk-KZ"/>
        </w:rPr>
        <w:t>білім</w:t>
      </w:r>
      <w:r w:rsidRPr="004D77D6">
        <w:rPr>
          <w:spacing w:val="1"/>
          <w:sz w:val="28"/>
          <w:szCs w:val="28"/>
          <w:lang w:val="kk-KZ"/>
        </w:rPr>
        <w:t xml:space="preserve"> </w:t>
      </w:r>
      <w:r w:rsidRPr="004D77D6">
        <w:rPr>
          <w:sz w:val="28"/>
          <w:szCs w:val="28"/>
          <w:lang w:val="kk-KZ"/>
        </w:rPr>
        <w:t>беру</w:t>
      </w:r>
      <w:r w:rsidRPr="004D77D6">
        <w:rPr>
          <w:spacing w:val="1"/>
          <w:sz w:val="28"/>
          <w:szCs w:val="28"/>
          <w:lang w:val="kk-KZ"/>
        </w:rPr>
        <w:t xml:space="preserve"> </w:t>
      </w:r>
      <w:r w:rsidRPr="004D77D6">
        <w:rPr>
          <w:sz w:val="28"/>
          <w:szCs w:val="28"/>
          <w:lang w:val="kk-KZ"/>
        </w:rPr>
        <w:t>қызметіне</w:t>
      </w:r>
      <w:r w:rsidRPr="004D77D6">
        <w:rPr>
          <w:spacing w:val="1"/>
          <w:sz w:val="28"/>
          <w:szCs w:val="28"/>
          <w:lang w:val="kk-KZ"/>
        </w:rPr>
        <w:t xml:space="preserve"> </w:t>
      </w:r>
      <w:r w:rsidRPr="004D77D6">
        <w:rPr>
          <w:sz w:val="28"/>
          <w:szCs w:val="28"/>
          <w:lang w:val="kk-KZ"/>
        </w:rPr>
        <w:t>қойылатын</w:t>
      </w:r>
      <w:r w:rsidRPr="004D77D6">
        <w:rPr>
          <w:spacing w:val="-67"/>
          <w:sz w:val="28"/>
          <w:szCs w:val="28"/>
          <w:lang w:val="kk-KZ"/>
        </w:rPr>
        <w:t xml:space="preserve"> </w:t>
      </w:r>
      <w:r w:rsidRPr="004D77D6">
        <w:rPr>
          <w:sz w:val="28"/>
          <w:szCs w:val="28"/>
          <w:lang w:val="kk-KZ"/>
        </w:rPr>
        <w:t>біліктілік талаптарын және оларға сәйкестікті растайтын құжаттар тізбесін сақтау.</w:t>
      </w:r>
      <w:r w:rsidRPr="004D77D6">
        <w:rPr>
          <w:spacing w:val="1"/>
          <w:sz w:val="28"/>
          <w:szCs w:val="28"/>
          <w:lang w:val="kk-KZ"/>
        </w:rPr>
        <w:t xml:space="preserve"> </w:t>
      </w:r>
      <w:r w:rsidRPr="004D77D6">
        <w:rPr>
          <w:sz w:val="28"/>
          <w:szCs w:val="28"/>
          <w:lang w:val="kk-KZ"/>
        </w:rPr>
        <w:t>Біліктілік талаптарын сақталуы бойынша барлық растайтын құжаттар (жабдыққа</w:t>
      </w:r>
      <w:r w:rsidRPr="004D77D6">
        <w:rPr>
          <w:spacing w:val="1"/>
          <w:sz w:val="28"/>
          <w:szCs w:val="28"/>
          <w:lang w:val="kk-KZ"/>
        </w:rPr>
        <w:t xml:space="preserve"> </w:t>
      </w:r>
      <w:r w:rsidRPr="004D77D6">
        <w:rPr>
          <w:sz w:val="28"/>
          <w:szCs w:val="28"/>
          <w:lang w:val="kk-KZ"/>
        </w:rPr>
        <w:t>арналған</w:t>
      </w:r>
      <w:r w:rsidRPr="004D77D6">
        <w:rPr>
          <w:spacing w:val="-8"/>
          <w:sz w:val="28"/>
          <w:szCs w:val="28"/>
          <w:lang w:val="kk-KZ"/>
        </w:rPr>
        <w:t xml:space="preserve"> </w:t>
      </w:r>
      <w:r w:rsidRPr="004D77D6">
        <w:rPr>
          <w:sz w:val="28"/>
          <w:szCs w:val="28"/>
          <w:lang w:val="kk-KZ"/>
        </w:rPr>
        <w:t>жүк</w:t>
      </w:r>
      <w:r w:rsidR="00A53C26">
        <w:rPr>
          <w:sz w:val="28"/>
          <w:szCs w:val="28"/>
          <w:lang w:val="kk-KZ"/>
        </w:rPr>
        <w:t xml:space="preserve"> </w:t>
      </w:r>
      <w:r w:rsidRPr="004D77D6">
        <w:rPr>
          <w:sz w:val="28"/>
          <w:szCs w:val="28"/>
          <w:lang w:val="kk-KZ"/>
        </w:rPr>
        <w:t>құжаттардың</w:t>
      </w:r>
      <w:r w:rsidRPr="004D77D6">
        <w:rPr>
          <w:spacing w:val="-6"/>
          <w:sz w:val="28"/>
          <w:szCs w:val="28"/>
          <w:lang w:val="kk-KZ"/>
        </w:rPr>
        <w:t xml:space="preserve"> ж</w:t>
      </w:r>
      <w:r w:rsidRPr="004D77D6">
        <w:rPr>
          <w:sz w:val="28"/>
          <w:szCs w:val="28"/>
          <w:lang w:val="kk-KZ"/>
        </w:rPr>
        <w:t>әне</w:t>
      </w:r>
      <w:r w:rsidRPr="004D77D6">
        <w:rPr>
          <w:spacing w:val="-5"/>
          <w:sz w:val="28"/>
          <w:szCs w:val="28"/>
          <w:lang w:val="kk-KZ"/>
        </w:rPr>
        <w:t xml:space="preserve"> </w:t>
      </w:r>
      <w:r w:rsidRPr="004D77D6">
        <w:rPr>
          <w:sz w:val="28"/>
          <w:szCs w:val="28"/>
          <w:lang w:val="kk-KZ"/>
        </w:rPr>
        <w:t>бухгалтерлік</w:t>
      </w:r>
      <w:r w:rsidRPr="004D77D6">
        <w:rPr>
          <w:spacing w:val="-6"/>
          <w:sz w:val="28"/>
          <w:szCs w:val="28"/>
          <w:lang w:val="kk-KZ"/>
        </w:rPr>
        <w:t xml:space="preserve"> </w:t>
      </w:r>
      <w:r w:rsidRPr="004D77D6">
        <w:rPr>
          <w:sz w:val="28"/>
          <w:szCs w:val="28"/>
          <w:lang w:val="kk-KZ"/>
        </w:rPr>
        <w:t>есептілік</w:t>
      </w:r>
      <w:r w:rsidRPr="004D77D6">
        <w:rPr>
          <w:spacing w:val="-6"/>
          <w:sz w:val="28"/>
          <w:szCs w:val="28"/>
          <w:lang w:val="kk-KZ"/>
        </w:rPr>
        <w:t xml:space="preserve"> </w:t>
      </w:r>
      <w:r w:rsidRPr="004D77D6">
        <w:rPr>
          <w:sz w:val="28"/>
          <w:szCs w:val="28"/>
          <w:lang w:val="kk-KZ"/>
        </w:rPr>
        <w:t>деректерінен</w:t>
      </w:r>
      <w:r w:rsidRPr="004D77D6">
        <w:rPr>
          <w:spacing w:val="-7"/>
          <w:sz w:val="28"/>
          <w:szCs w:val="28"/>
          <w:lang w:val="kk-KZ"/>
        </w:rPr>
        <w:t xml:space="preserve"> </w:t>
      </w:r>
      <w:r w:rsidRPr="004D77D6">
        <w:rPr>
          <w:sz w:val="28"/>
          <w:szCs w:val="28"/>
          <w:lang w:val="kk-KZ"/>
        </w:rPr>
        <w:t>негізгі</w:t>
      </w:r>
      <w:r w:rsidRPr="004D77D6">
        <w:rPr>
          <w:spacing w:val="-5"/>
          <w:sz w:val="28"/>
          <w:szCs w:val="28"/>
          <w:lang w:val="kk-KZ"/>
        </w:rPr>
        <w:t xml:space="preserve"> </w:t>
      </w:r>
      <w:r w:rsidRPr="004D77D6">
        <w:rPr>
          <w:sz w:val="28"/>
          <w:szCs w:val="28"/>
          <w:lang w:val="kk-KZ"/>
        </w:rPr>
        <w:t>құралдар</w:t>
      </w:r>
      <w:r w:rsidRPr="004D77D6">
        <w:rPr>
          <w:spacing w:val="-68"/>
          <w:sz w:val="28"/>
          <w:szCs w:val="28"/>
          <w:lang w:val="kk-KZ"/>
        </w:rPr>
        <w:t xml:space="preserve"> </w:t>
      </w:r>
      <w:r w:rsidRPr="004D77D6">
        <w:rPr>
          <w:sz w:val="28"/>
          <w:szCs w:val="28"/>
          <w:lang w:val="kk-KZ"/>
        </w:rPr>
        <w:t>тізбесі</w:t>
      </w:r>
      <w:r w:rsidRPr="004D77D6">
        <w:rPr>
          <w:spacing w:val="1"/>
          <w:sz w:val="28"/>
          <w:szCs w:val="28"/>
          <w:lang w:val="kk-KZ"/>
        </w:rPr>
        <w:t xml:space="preserve"> </w:t>
      </w:r>
      <w:r w:rsidRPr="004D77D6">
        <w:rPr>
          <w:sz w:val="28"/>
          <w:szCs w:val="28"/>
          <w:lang w:val="kk-KZ"/>
        </w:rPr>
        <w:t>көшірмелері),</w:t>
      </w:r>
      <w:r w:rsidRPr="004D77D6">
        <w:rPr>
          <w:spacing w:val="1"/>
          <w:sz w:val="28"/>
          <w:szCs w:val="28"/>
          <w:lang w:val="kk-KZ"/>
        </w:rPr>
        <w:t xml:space="preserve"> </w:t>
      </w:r>
      <w:r w:rsidRPr="004D77D6">
        <w:rPr>
          <w:sz w:val="28"/>
          <w:szCs w:val="28"/>
          <w:lang w:val="kk-KZ"/>
        </w:rPr>
        <w:t>осы</w:t>
      </w:r>
      <w:r w:rsidRPr="004D77D6">
        <w:rPr>
          <w:spacing w:val="1"/>
          <w:sz w:val="28"/>
          <w:szCs w:val="28"/>
          <w:lang w:val="kk-KZ"/>
        </w:rPr>
        <w:t xml:space="preserve"> </w:t>
      </w:r>
      <w:r w:rsidRPr="004D77D6">
        <w:rPr>
          <w:sz w:val="28"/>
          <w:szCs w:val="28"/>
          <w:lang w:val="kk-KZ"/>
        </w:rPr>
        <w:t>өлшемшарттардың</w:t>
      </w:r>
      <w:r w:rsidRPr="004D77D6">
        <w:rPr>
          <w:spacing w:val="1"/>
          <w:sz w:val="28"/>
          <w:szCs w:val="28"/>
          <w:lang w:val="kk-KZ"/>
        </w:rPr>
        <w:t xml:space="preserve"> </w:t>
      </w:r>
      <w:r w:rsidR="007C6AF8" w:rsidRPr="004D77D6">
        <w:rPr>
          <w:spacing w:val="1"/>
          <w:sz w:val="28"/>
          <w:szCs w:val="28"/>
          <w:lang w:val="kk-KZ"/>
        </w:rPr>
        <w:t>7,8,9,10</w:t>
      </w:r>
      <w:r w:rsidR="007C6AF8" w:rsidRPr="004D77D6">
        <w:rPr>
          <w:sz w:val="28"/>
          <w:szCs w:val="28"/>
          <w:lang w:val="kk-KZ"/>
        </w:rPr>
        <w:t>,11,12,13</w:t>
      </w:r>
      <w:r w:rsidRPr="004D77D6">
        <w:rPr>
          <w:spacing w:val="1"/>
          <w:sz w:val="28"/>
          <w:szCs w:val="28"/>
          <w:lang w:val="kk-KZ"/>
        </w:rPr>
        <w:t xml:space="preserve"> </w:t>
      </w:r>
      <w:r w:rsidRPr="004D77D6">
        <w:rPr>
          <w:sz w:val="28"/>
          <w:szCs w:val="28"/>
          <w:lang w:val="kk-KZ"/>
        </w:rPr>
        <w:t>– қосы</w:t>
      </w:r>
      <w:r w:rsidR="006917BC" w:rsidRPr="004D77D6">
        <w:rPr>
          <w:sz w:val="28"/>
          <w:szCs w:val="28"/>
          <w:lang w:val="kk-KZ"/>
        </w:rPr>
        <w:t>м</w:t>
      </w:r>
      <w:r w:rsidRPr="004D77D6">
        <w:rPr>
          <w:sz w:val="28"/>
          <w:szCs w:val="28"/>
          <w:lang w:val="kk-KZ"/>
        </w:rPr>
        <w:t>шаларына</w:t>
      </w:r>
      <w:r w:rsidRPr="004D77D6">
        <w:rPr>
          <w:spacing w:val="1"/>
          <w:sz w:val="28"/>
          <w:szCs w:val="28"/>
          <w:lang w:val="kk-KZ"/>
        </w:rPr>
        <w:t xml:space="preserve"> </w:t>
      </w:r>
      <w:r w:rsidRPr="004D77D6">
        <w:rPr>
          <w:sz w:val="28"/>
          <w:szCs w:val="28"/>
          <w:lang w:val="kk-KZ"/>
        </w:rPr>
        <w:t>сәйкес</w:t>
      </w:r>
      <w:r w:rsidRPr="004D77D6">
        <w:rPr>
          <w:spacing w:val="1"/>
          <w:sz w:val="28"/>
          <w:szCs w:val="28"/>
          <w:lang w:val="kk-KZ"/>
        </w:rPr>
        <w:t xml:space="preserve"> </w:t>
      </w:r>
      <w:r w:rsidRPr="004D77D6">
        <w:rPr>
          <w:sz w:val="28"/>
          <w:szCs w:val="28"/>
          <w:lang w:val="kk-KZ"/>
        </w:rPr>
        <w:t>толтырылған</w:t>
      </w:r>
      <w:r w:rsidRPr="004D77D6">
        <w:rPr>
          <w:spacing w:val="1"/>
          <w:sz w:val="28"/>
          <w:szCs w:val="28"/>
          <w:lang w:val="kk-KZ"/>
        </w:rPr>
        <w:t xml:space="preserve"> </w:t>
      </w:r>
      <w:r w:rsidRPr="004D77D6">
        <w:rPr>
          <w:sz w:val="28"/>
          <w:szCs w:val="28"/>
          <w:lang w:val="kk-KZ"/>
        </w:rPr>
        <w:t>кестелер,</w:t>
      </w:r>
      <w:r w:rsidRPr="004D77D6">
        <w:rPr>
          <w:spacing w:val="1"/>
          <w:sz w:val="28"/>
          <w:szCs w:val="28"/>
          <w:lang w:val="kk-KZ"/>
        </w:rPr>
        <w:t xml:space="preserve"> </w:t>
      </w:r>
      <w:r w:rsidRPr="004D77D6">
        <w:rPr>
          <w:sz w:val="28"/>
          <w:szCs w:val="28"/>
          <w:lang w:val="kk-KZ"/>
        </w:rPr>
        <w:t>оқу-зертханалық</w:t>
      </w:r>
      <w:r w:rsidRPr="004D77D6">
        <w:rPr>
          <w:spacing w:val="1"/>
          <w:sz w:val="28"/>
          <w:szCs w:val="28"/>
          <w:lang w:val="kk-KZ"/>
        </w:rPr>
        <w:t xml:space="preserve"> </w:t>
      </w:r>
      <w:r w:rsidRPr="004D77D6">
        <w:rPr>
          <w:sz w:val="28"/>
          <w:szCs w:val="28"/>
          <w:lang w:val="kk-KZ"/>
        </w:rPr>
        <w:t>жабдықтар</w:t>
      </w:r>
      <w:r w:rsidRPr="004D77D6">
        <w:rPr>
          <w:spacing w:val="1"/>
          <w:sz w:val="28"/>
          <w:szCs w:val="28"/>
          <w:lang w:val="kk-KZ"/>
        </w:rPr>
        <w:t xml:space="preserve"> </w:t>
      </w:r>
      <w:r w:rsidRPr="004D77D6">
        <w:rPr>
          <w:sz w:val="28"/>
          <w:szCs w:val="28"/>
          <w:lang w:val="kk-KZ"/>
        </w:rPr>
        <w:t>мен</w:t>
      </w:r>
      <w:r w:rsidRPr="004D77D6">
        <w:rPr>
          <w:spacing w:val="1"/>
          <w:sz w:val="28"/>
          <w:szCs w:val="28"/>
          <w:lang w:val="kk-KZ"/>
        </w:rPr>
        <w:t xml:space="preserve"> </w:t>
      </w:r>
      <w:r w:rsidRPr="004D77D6">
        <w:rPr>
          <w:sz w:val="28"/>
          <w:szCs w:val="28"/>
          <w:lang w:val="kk-KZ"/>
        </w:rPr>
        <w:t>жиhаздың</w:t>
      </w:r>
      <w:r w:rsidRPr="004D77D6">
        <w:rPr>
          <w:spacing w:val="1"/>
          <w:sz w:val="28"/>
          <w:szCs w:val="28"/>
          <w:lang w:val="kk-KZ"/>
        </w:rPr>
        <w:t xml:space="preserve"> </w:t>
      </w:r>
      <w:r w:rsidRPr="004D77D6">
        <w:rPr>
          <w:sz w:val="28"/>
          <w:szCs w:val="28"/>
          <w:lang w:val="kk-KZ"/>
        </w:rPr>
        <w:t>болуы жөніндегі</w:t>
      </w:r>
      <w:r w:rsidRPr="004D77D6">
        <w:rPr>
          <w:spacing w:val="-3"/>
          <w:sz w:val="28"/>
          <w:szCs w:val="28"/>
          <w:lang w:val="kk-KZ"/>
        </w:rPr>
        <w:t xml:space="preserve"> </w:t>
      </w:r>
      <w:r w:rsidRPr="004D77D6">
        <w:rPr>
          <w:sz w:val="28"/>
          <w:szCs w:val="28"/>
          <w:lang w:val="kk-KZ"/>
        </w:rPr>
        <w:t>бейне материалдар</w:t>
      </w:r>
      <w:r w:rsidRPr="004D77D6">
        <w:rPr>
          <w:spacing w:val="1"/>
          <w:sz w:val="28"/>
          <w:szCs w:val="28"/>
          <w:lang w:val="kk-KZ"/>
        </w:rPr>
        <w:t xml:space="preserve"> </w:t>
      </w:r>
      <w:r w:rsidRPr="004D77D6">
        <w:rPr>
          <w:sz w:val="28"/>
          <w:szCs w:val="28"/>
          <w:lang w:val="kk-KZ"/>
        </w:rPr>
        <w:t>қоса</w:t>
      </w:r>
      <w:r w:rsidRPr="004D77D6">
        <w:rPr>
          <w:spacing w:val="-3"/>
          <w:sz w:val="28"/>
          <w:szCs w:val="28"/>
          <w:lang w:val="kk-KZ"/>
        </w:rPr>
        <w:t xml:space="preserve"> </w:t>
      </w:r>
      <w:r w:rsidRPr="004D77D6">
        <w:rPr>
          <w:sz w:val="28"/>
          <w:szCs w:val="28"/>
          <w:lang w:val="kk-KZ"/>
        </w:rPr>
        <w:t>берілді.</w:t>
      </w:r>
    </w:p>
    <w:p w:rsidR="003E5A24" w:rsidRPr="004D77D6" w:rsidRDefault="003E5A24" w:rsidP="004D77D6">
      <w:pPr>
        <w:pStyle w:val="ab"/>
        <w:jc w:val="both"/>
        <w:rPr>
          <w:sz w:val="28"/>
          <w:szCs w:val="28"/>
        </w:rPr>
      </w:pPr>
      <w:r w:rsidRPr="004D77D6">
        <w:rPr>
          <w:sz w:val="28"/>
          <w:szCs w:val="28"/>
        </w:rPr>
        <w:t xml:space="preserve">ШҚО  Тарбағатай ауданы бойынша білім </w:t>
      </w:r>
      <w:r w:rsidR="00594AEB">
        <w:rPr>
          <w:sz w:val="28"/>
          <w:szCs w:val="28"/>
        </w:rPr>
        <w:t>бөлімінің «Ақмектеп  орта  мектебі» КММ 1991</w:t>
      </w:r>
      <w:r w:rsidRPr="004D77D6">
        <w:rPr>
          <w:sz w:val="28"/>
          <w:szCs w:val="28"/>
        </w:rPr>
        <w:t xml:space="preserve"> жылы пайдалануға берілген, 2 қабатты,  типтік жеке ғимарат. </w:t>
      </w:r>
    </w:p>
    <w:p w:rsidR="003E5A24" w:rsidRPr="004D77D6" w:rsidRDefault="003E5A24" w:rsidP="004D77D6">
      <w:pPr>
        <w:pStyle w:val="ab"/>
        <w:jc w:val="both"/>
        <w:rPr>
          <w:spacing w:val="2"/>
          <w:sz w:val="28"/>
          <w:szCs w:val="28"/>
          <w:lang w:eastAsia="ru-RU"/>
        </w:rPr>
      </w:pPr>
      <w:r w:rsidRPr="004D77D6">
        <w:rPr>
          <w:sz w:val="28"/>
          <w:szCs w:val="28"/>
        </w:rPr>
        <w:t xml:space="preserve"> Ғимараттың техникалық жағдайы жақсы. І</w:t>
      </w:r>
      <w:r w:rsidRPr="004D77D6">
        <w:rPr>
          <w:color w:val="202124"/>
          <w:sz w:val="28"/>
          <w:szCs w:val="28"/>
        </w:rPr>
        <w:t>ргелес аумақ қоршалған, абаттандырылған, мектеп ауласын, мектеп алаңын көгалдандыр</w:t>
      </w:r>
      <w:r w:rsidR="00ED038D" w:rsidRPr="004D77D6">
        <w:rPr>
          <w:color w:val="202124"/>
          <w:sz w:val="28"/>
          <w:szCs w:val="28"/>
        </w:rPr>
        <w:t>у шаралары ж</w:t>
      </w:r>
      <w:r w:rsidR="00594AEB">
        <w:rPr>
          <w:color w:val="202124"/>
          <w:sz w:val="28"/>
          <w:szCs w:val="28"/>
        </w:rPr>
        <w:t>үргізілді. Ғимарат электрлі су жылытқыш котелы арқылы</w:t>
      </w:r>
      <w:r w:rsidR="00ED038D" w:rsidRPr="004D77D6">
        <w:rPr>
          <w:color w:val="202124"/>
          <w:sz w:val="28"/>
          <w:szCs w:val="28"/>
        </w:rPr>
        <w:t xml:space="preserve"> жылытылады. С</w:t>
      </w:r>
      <w:r w:rsidRPr="004D77D6">
        <w:rPr>
          <w:color w:val="202124"/>
          <w:sz w:val="28"/>
          <w:szCs w:val="28"/>
        </w:rPr>
        <w:t xml:space="preserve">у құбырымен, электр жарығымен, телефон және интернет қосылымдарымен, ыстық сумен, кәріз жүйесімен жабдықталған. </w:t>
      </w:r>
      <w:r w:rsidR="00594AEB">
        <w:rPr>
          <w:spacing w:val="2"/>
          <w:sz w:val="28"/>
          <w:szCs w:val="28"/>
          <w:lang w:eastAsia="ru-RU"/>
        </w:rPr>
        <w:t xml:space="preserve"> Жалпы ауданы  -2340</w:t>
      </w:r>
      <w:r w:rsidRPr="004D77D6">
        <w:rPr>
          <w:spacing w:val="2"/>
          <w:sz w:val="28"/>
          <w:szCs w:val="28"/>
          <w:lang w:eastAsia="ru-RU"/>
        </w:rPr>
        <w:t xml:space="preserve"> м</w:t>
      </w:r>
      <w:r w:rsidRPr="004D77D6">
        <w:rPr>
          <w:spacing w:val="2"/>
          <w:sz w:val="28"/>
          <w:szCs w:val="28"/>
          <w:vertAlign w:val="superscript"/>
          <w:lang w:eastAsia="ru-RU"/>
        </w:rPr>
        <w:t>2</w:t>
      </w:r>
      <w:r w:rsidR="00594AEB">
        <w:rPr>
          <w:spacing w:val="2"/>
          <w:sz w:val="28"/>
          <w:szCs w:val="28"/>
          <w:lang w:eastAsia="ru-RU"/>
        </w:rPr>
        <w:t>, ғимарат көлемі -116,35, құрылыс ауданы-1662</w:t>
      </w:r>
      <w:r w:rsidRPr="004D77D6">
        <w:rPr>
          <w:spacing w:val="2"/>
          <w:sz w:val="28"/>
          <w:szCs w:val="28"/>
          <w:vertAlign w:val="superscript"/>
          <w:lang w:eastAsia="ru-RU"/>
        </w:rPr>
        <w:t xml:space="preserve"> </w:t>
      </w:r>
      <w:r w:rsidRPr="004D77D6">
        <w:rPr>
          <w:spacing w:val="2"/>
          <w:sz w:val="28"/>
          <w:szCs w:val="28"/>
          <w:lang w:eastAsia="ru-RU"/>
        </w:rPr>
        <w:t xml:space="preserve">. </w:t>
      </w:r>
      <w:r w:rsidR="00594AEB">
        <w:rPr>
          <w:spacing w:val="2"/>
          <w:sz w:val="28"/>
          <w:szCs w:val="28"/>
          <w:lang w:eastAsia="ru-RU"/>
        </w:rPr>
        <w:t>2.</w:t>
      </w:r>
      <w:r w:rsidR="00AC0A67" w:rsidRPr="004D77D6">
        <w:rPr>
          <w:spacing w:val="2"/>
          <w:sz w:val="28"/>
          <w:szCs w:val="28"/>
          <w:lang w:eastAsia="ru-RU"/>
        </w:rPr>
        <w:t xml:space="preserve"> </w:t>
      </w:r>
      <w:r w:rsidRPr="004D77D6">
        <w:rPr>
          <w:spacing w:val="2"/>
          <w:sz w:val="28"/>
          <w:szCs w:val="28"/>
          <w:lang w:eastAsia="ru-RU"/>
        </w:rPr>
        <w:t>Объектідегі  ғи</w:t>
      </w:r>
      <w:r w:rsidR="007B341F">
        <w:rPr>
          <w:spacing w:val="2"/>
          <w:sz w:val="28"/>
          <w:szCs w:val="28"/>
          <w:lang w:eastAsia="ru-RU"/>
        </w:rPr>
        <w:t>мараттың есепті сыйымдылығы - 107</w:t>
      </w:r>
      <w:r w:rsidRPr="004D77D6">
        <w:rPr>
          <w:spacing w:val="2"/>
          <w:sz w:val="28"/>
          <w:szCs w:val="28"/>
          <w:lang w:eastAsia="ru-RU"/>
        </w:rPr>
        <w:t xml:space="preserve"> оқушыға арналған.</w:t>
      </w:r>
    </w:p>
    <w:p w:rsidR="00F0061D" w:rsidRPr="004D77D6" w:rsidRDefault="00F0061D" w:rsidP="004D77D6">
      <w:pPr>
        <w:pStyle w:val="a3"/>
        <w:ind w:left="0" w:right="525"/>
        <w:rPr>
          <w:sz w:val="28"/>
          <w:szCs w:val="28"/>
          <w:lang w:val="kk-KZ"/>
        </w:rPr>
      </w:pPr>
      <w:r w:rsidRPr="004D77D6">
        <w:rPr>
          <w:sz w:val="28"/>
          <w:szCs w:val="28"/>
          <w:lang w:val="kk-KZ"/>
        </w:rPr>
        <w:t>Мектепте</w:t>
      </w:r>
      <w:r w:rsidRPr="004D77D6">
        <w:rPr>
          <w:spacing w:val="1"/>
          <w:sz w:val="28"/>
          <w:szCs w:val="28"/>
          <w:lang w:val="kk-KZ"/>
        </w:rPr>
        <w:t xml:space="preserve"> </w:t>
      </w:r>
      <w:r w:rsidRPr="004D77D6">
        <w:rPr>
          <w:sz w:val="28"/>
          <w:szCs w:val="28"/>
          <w:lang w:val="kk-KZ"/>
        </w:rPr>
        <w:t>ІТ</w:t>
      </w:r>
      <w:r w:rsidRPr="004D77D6">
        <w:rPr>
          <w:spacing w:val="1"/>
          <w:sz w:val="28"/>
          <w:szCs w:val="28"/>
          <w:lang w:val="kk-KZ"/>
        </w:rPr>
        <w:t xml:space="preserve"> </w:t>
      </w:r>
      <w:r w:rsidRPr="004D77D6">
        <w:rPr>
          <w:sz w:val="28"/>
          <w:szCs w:val="28"/>
          <w:lang w:val="kk-KZ"/>
        </w:rPr>
        <w:t>оқу</w:t>
      </w:r>
      <w:r w:rsidRPr="004D77D6">
        <w:rPr>
          <w:spacing w:val="1"/>
          <w:sz w:val="28"/>
          <w:szCs w:val="28"/>
          <w:lang w:val="kk-KZ"/>
        </w:rPr>
        <w:t xml:space="preserve"> </w:t>
      </w:r>
      <w:r w:rsidRPr="004D77D6">
        <w:rPr>
          <w:sz w:val="28"/>
          <w:szCs w:val="28"/>
          <w:lang w:val="kk-KZ"/>
        </w:rPr>
        <w:t>кабинеті,</w:t>
      </w:r>
      <w:r w:rsidRPr="004D77D6">
        <w:rPr>
          <w:spacing w:val="1"/>
          <w:sz w:val="28"/>
          <w:szCs w:val="28"/>
          <w:lang w:val="kk-KZ"/>
        </w:rPr>
        <w:t xml:space="preserve"> </w:t>
      </w:r>
      <w:r w:rsidRPr="004D77D6">
        <w:rPr>
          <w:sz w:val="28"/>
          <w:szCs w:val="28"/>
          <w:lang w:val="kk-KZ"/>
        </w:rPr>
        <w:t>мультимедиялық кабинет, шағын орталық</w:t>
      </w:r>
      <w:r w:rsidRPr="004D77D6">
        <w:rPr>
          <w:spacing w:val="1"/>
          <w:sz w:val="28"/>
          <w:szCs w:val="28"/>
          <w:lang w:val="kk-KZ"/>
        </w:rPr>
        <w:t xml:space="preserve"> </w:t>
      </w:r>
      <w:r w:rsidR="00A64E7E" w:rsidRPr="004D77D6">
        <w:rPr>
          <w:sz w:val="28"/>
          <w:szCs w:val="28"/>
          <w:lang w:val="kk-KZ"/>
        </w:rPr>
        <w:t>бар</w:t>
      </w:r>
      <w:r w:rsidRPr="004D77D6">
        <w:rPr>
          <w:sz w:val="28"/>
          <w:szCs w:val="28"/>
          <w:lang w:val="kk-KZ"/>
        </w:rPr>
        <w:t xml:space="preserve">. </w:t>
      </w:r>
    </w:p>
    <w:p w:rsidR="00F0061D" w:rsidRPr="004D77D6" w:rsidRDefault="00594AEB" w:rsidP="004D77D6">
      <w:pPr>
        <w:pStyle w:val="a3"/>
        <w:ind w:left="0" w:right="525"/>
        <w:rPr>
          <w:sz w:val="28"/>
          <w:szCs w:val="28"/>
          <w:lang w:val="kk-KZ"/>
        </w:rPr>
      </w:pPr>
      <w:r>
        <w:rPr>
          <w:sz w:val="28"/>
          <w:szCs w:val="28"/>
          <w:lang w:val="kk-KZ"/>
        </w:rPr>
        <w:t>2020</w:t>
      </w:r>
      <w:r w:rsidR="00F0061D" w:rsidRPr="004D77D6">
        <w:rPr>
          <w:sz w:val="28"/>
          <w:szCs w:val="28"/>
          <w:lang w:val="kk-KZ"/>
        </w:rPr>
        <w:t xml:space="preserve"> жылы</w:t>
      </w:r>
      <w:r w:rsidR="00F0061D" w:rsidRPr="004D77D6">
        <w:rPr>
          <w:spacing w:val="1"/>
          <w:sz w:val="28"/>
          <w:szCs w:val="28"/>
          <w:lang w:val="kk-KZ"/>
        </w:rPr>
        <w:t xml:space="preserve"> </w:t>
      </w:r>
      <w:r w:rsidR="00F0061D" w:rsidRPr="004D77D6">
        <w:rPr>
          <w:sz w:val="28"/>
          <w:szCs w:val="28"/>
          <w:lang w:val="kk-KZ"/>
        </w:rPr>
        <w:t>орнатылған</w:t>
      </w:r>
      <w:r w:rsidR="00F0061D" w:rsidRPr="004D77D6">
        <w:rPr>
          <w:spacing w:val="1"/>
          <w:sz w:val="28"/>
          <w:szCs w:val="28"/>
          <w:lang w:val="kk-KZ"/>
        </w:rPr>
        <w:t xml:space="preserve"> </w:t>
      </w:r>
      <w:r w:rsidR="00F0061D" w:rsidRPr="004D77D6">
        <w:rPr>
          <w:sz w:val="28"/>
          <w:szCs w:val="28"/>
          <w:lang w:val="kk-KZ"/>
        </w:rPr>
        <w:t>бейнебақылау</w:t>
      </w:r>
      <w:r w:rsidR="00F0061D" w:rsidRPr="004D77D6">
        <w:rPr>
          <w:spacing w:val="1"/>
          <w:sz w:val="28"/>
          <w:szCs w:val="28"/>
          <w:lang w:val="kk-KZ"/>
        </w:rPr>
        <w:t xml:space="preserve"> </w:t>
      </w:r>
      <w:r w:rsidR="00F0061D" w:rsidRPr="004D77D6">
        <w:rPr>
          <w:sz w:val="28"/>
          <w:szCs w:val="28"/>
          <w:lang w:val="kk-KZ"/>
        </w:rPr>
        <w:t>камераларының</w:t>
      </w:r>
      <w:r w:rsidR="00F0061D" w:rsidRPr="004D77D6">
        <w:rPr>
          <w:spacing w:val="1"/>
          <w:sz w:val="28"/>
          <w:szCs w:val="28"/>
          <w:lang w:val="kk-KZ"/>
        </w:rPr>
        <w:t xml:space="preserve"> </w:t>
      </w:r>
      <w:r w:rsidR="00F0061D" w:rsidRPr="004D77D6">
        <w:rPr>
          <w:sz w:val="28"/>
          <w:szCs w:val="28"/>
          <w:lang w:val="kk-KZ"/>
        </w:rPr>
        <w:t>саны</w:t>
      </w:r>
      <w:r w:rsidR="00F0061D" w:rsidRPr="004D77D6">
        <w:rPr>
          <w:spacing w:val="1"/>
          <w:sz w:val="28"/>
          <w:szCs w:val="28"/>
          <w:lang w:val="kk-KZ"/>
        </w:rPr>
        <w:t xml:space="preserve"> </w:t>
      </w:r>
      <w:r w:rsidR="00F0061D" w:rsidRPr="004D77D6">
        <w:rPr>
          <w:sz w:val="28"/>
          <w:szCs w:val="28"/>
          <w:lang w:val="kk-KZ"/>
        </w:rPr>
        <w:t>–</w:t>
      </w:r>
      <w:r w:rsidR="00F0061D" w:rsidRPr="004D77D6">
        <w:rPr>
          <w:spacing w:val="1"/>
          <w:sz w:val="28"/>
          <w:szCs w:val="28"/>
          <w:lang w:val="kk-KZ"/>
        </w:rPr>
        <w:t xml:space="preserve"> </w:t>
      </w:r>
      <w:r>
        <w:rPr>
          <w:spacing w:val="1"/>
          <w:sz w:val="28"/>
          <w:szCs w:val="28"/>
          <w:lang w:val="kk-KZ"/>
        </w:rPr>
        <w:t>27</w:t>
      </w:r>
      <w:r w:rsidR="00F0061D" w:rsidRPr="004D77D6">
        <w:rPr>
          <w:spacing w:val="1"/>
          <w:sz w:val="28"/>
          <w:szCs w:val="28"/>
          <w:lang w:val="kk-KZ"/>
        </w:rPr>
        <w:t xml:space="preserve"> </w:t>
      </w:r>
      <w:r w:rsidR="00F0061D" w:rsidRPr="004D77D6">
        <w:rPr>
          <w:sz w:val="28"/>
          <w:szCs w:val="28"/>
          <w:lang w:val="kk-KZ"/>
        </w:rPr>
        <w:t>(ішкі</w:t>
      </w:r>
      <w:r w:rsidR="00F0061D" w:rsidRPr="004D77D6">
        <w:rPr>
          <w:spacing w:val="1"/>
          <w:sz w:val="28"/>
          <w:szCs w:val="28"/>
          <w:lang w:val="kk-KZ"/>
        </w:rPr>
        <w:t xml:space="preserve"> </w:t>
      </w:r>
      <w:r w:rsidR="00F0061D" w:rsidRPr="004D77D6">
        <w:rPr>
          <w:sz w:val="28"/>
          <w:szCs w:val="28"/>
          <w:lang w:val="kk-KZ"/>
        </w:rPr>
        <w:t>-</w:t>
      </w:r>
      <w:r w:rsidR="00F0061D" w:rsidRPr="004D77D6">
        <w:rPr>
          <w:spacing w:val="1"/>
          <w:sz w:val="28"/>
          <w:szCs w:val="28"/>
          <w:lang w:val="kk-KZ"/>
        </w:rPr>
        <w:t xml:space="preserve"> </w:t>
      </w:r>
      <w:r w:rsidR="009256EE" w:rsidRPr="004D77D6">
        <w:rPr>
          <w:spacing w:val="1"/>
          <w:sz w:val="28"/>
          <w:szCs w:val="28"/>
          <w:lang w:val="kk-KZ"/>
        </w:rPr>
        <w:t>1</w:t>
      </w:r>
      <w:r>
        <w:rPr>
          <w:sz w:val="28"/>
          <w:szCs w:val="28"/>
          <w:lang w:val="kk-KZ"/>
        </w:rPr>
        <w:t>5</w:t>
      </w:r>
      <w:r w:rsidR="00F0061D" w:rsidRPr="004D77D6">
        <w:rPr>
          <w:sz w:val="28"/>
          <w:szCs w:val="28"/>
          <w:lang w:val="kk-KZ"/>
        </w:rPr>
        <w:t>,</w:t>
      </w:r>
      <w:r w:rsidR="00F0061D" w:rsidRPr="004D77D6">
        <w:rPr>
          <w:spacing w:val="1"/>
          <w:sz w:val="28"/>
          <w:szCs w:val="28"/>
          <w:lang w:val="kk-KZ"/>
        </w:rPr>
        <w:t xml:space="preserve"> </w:t>
      </w:r>
      <w:r w:rsidR="00F0061D" w:rsidRPr="004D77D6">
        <w:rPr>
          <w:sz w:val="28"/>
          <w:szCs w:val="28"/>
          <w:lang w:val="kk-KZ"/>
        </w:rPr>
        <w:t>сыртқы</w:t>
      </w:r>
      <w:r w:rsidR="00F0061D" w:rsidRPr="004D77D6">
        <w:rPr>
          <w:spacing w:val="1"/>
          <w:sz w:val="28"/>
          <w:szCs w:val="28"/>
          <w:lang w:val="kk-KZ"/>
        </w:rPr>
        <w:t xml:space="preserve"> </w:t>
      </w:r>
      <w:r w:rsidR="00F0061D" w:rsidRPr="004D77D6">
        <w:rPr>
          <w:sz w:val="28"/>
          <w:szCs w:val="28"/>
          <w:lang w:val="kk-KZ"/>
        </w:rPr>
        <w:t>-</w:t>
      </w:r>
      <w:r w:rsidR="00F0061D" w:rsidRPr="004D77D6">
        <w:rPr>
          <w:spacing w:val="1"/>
          <w:sz w:val="28"/>
          <w:szCs w:val="28"/>
          <w:lang w:val="kk-KZ"/>
        </w:rPr>
        <w:t xml:space="preserve"> </w:t>
      </w:r>
      <w:r>
        <w:rPr>
          <w:sz w:val="28"/>
          <w:szCs w:val="28"/>
          <w:lang w:val="kk-KZ"/>
        </w:rPr>
        <w:t>12</w:t>
      </w:r>
      <w:r w:rsidR="00F0061D" w:rsidRPr="004D77D6">
        <w:rPr>
          <w:sz w:val="28"/>
          <w:szCs w:val="28"/>
          <w:lang w:val="kk-KZ"/>
        </w:rPr>
        <w:t>),</w:t>
      </w:r>
      <w:r w:rsidR="00F0061D" w:rsidRPr="004D77D6">
        <w:rPr>
          <w:spacing w:val="1"/>
          <w:sz w:val="28"/>
          <w:szCs w:val="28"/>
          <w:lang w:val="kk-KZ"/>
        </w:rPr>
        <w:t xml:space="preserve"> </w:t>
      </w:r>
      <w:r w:rsidR="00F0061D" w:rsidRPr="004D77D6">
        <w:rPr>
          <w:sz w:val="28"/>
          <w:szCs w:val="28"/>
          <w:lang w:val="kk-KZ"/>
        </w:rPr>
        <w:t>бейнебақылау</w:t>
      </w:r>
      <w:r w:rsidR="00F0061D" w:rsidRPr="004D77D6">
        <w:rPr>
          <w:spacing w:val="1"/>
          <w:sz w:val="28"/>
          <w:szCs w:val="28"/>
          <w:lang w:val="kk-KZ"/>
        </w:rPr>
        <w:t xml:space="preserve"> </w:t>
      </w:r>
      <w:r w:rsidR="00F0061D" w:rsidRPr="004D77D6">
        <w:rPr>
          <w:sz w:val="28"/>
          <w:szCs w:val="28"/>
          <w:lang w:val="kk-KZ"/>
        </w:rPr>
        <w:t>камералары</w:t>
      </w:r>
      <w:r w:rsidR="00F0061D" w:rsidRPr="004D77D6">
        <w:rPr>
          <w:spacing w:val="1"/>
          <w:sz w:val="28"/>
          <w:szCs w:val="28"/>
          <w:lang w:val="kk-KZ"/>
        </w:rPr>
        <w:t xml:space="preserve"> жұмыс істейді, </w:t>
      </w:r>
      <w:r w:rsidR="00F0061D" w:rsidRPr="004D77D6">
        <w:rPr>
          <w:sz w:val="28"/>
          <w:szCs w:val="28"/>
          <w:lang w:val="kk-KZ"/>
        </w:rPr>
        <w:t>орталық</w:t>
      </w:r>
      <w:r w:rsidR="00F0061D" w:rsidRPr="004D77D6">
        <w:rPr>
          <w:spacing w:val="1"/>
          <w:sz w:val="28"/>
          <w:szCs w:val="28"/>
          <w:lang w:val="kk-KZ"/>
        </w:rPr>
        <w:t xml:space="preserve"> </w:t>
      </w:r>
      <w:r w:rsidR="00F0061D" w:rsidRPr="004D77D6">
        <w:rPr>
          <w:sz w:val="28"/>
          <w:szCs w:val="28"/>
          <w:lang w:val="kk-KZ"/>
        </w:rPr>
        <w:t>жүйеге</w:t>
      </w:r>
      <w:r w:rsidR="00F0061D" w:rsidRPr="004D77D6">
        <w:rPr>
          <w:spacing w:val="1"/>
          <w:sz w:val="28"/>
          <w:szCs w:val="28"/>
          <w:lang w:val="kk-KZ"/>
        </w:rPr>
        <w:t xml:space="preserve"> </w:t>
      </w:r>
      <w:r w:rsidR="00F0061D" w:rsidRPr="004D77D6">
        <w:rPr>
          <w:sz w:val="28"/>
          <w:szCs w:val="28"/>
          <w:lang w:val="kk-KZ"/>
        </w:rPr>
        <w:t>қосылмаған.</w:t>
      </w:r>
      <w:r w:rsidR="00F0061D" w:rsidRPr="004D77D6">
        <w:rPr>
          <w:spacing w:val="1"/>
          <w:sz w:val="28"/>
          <w:szCs w:val="28"/>
          <w:lang w:val="kk-KZ"/>
        </w:rPr>
        <w:t xml:space="preserve"> </w:t>
      </w:r>
      <w:r w:rsidR="003E5A24" w:rsidRPr="004D77D6">
        <w:rPr>
          <w:sz w:val="28"/>
          <w:szCs w:val="28"/>
          <w:lang w:val="kk-KZ"/>
        </w:rPr>
        <w:t xml:space="preserve">Ерекше қажеттілігі бар </w:t>
      </w:r>
      <w:r w:rsidR="00F0061D" w:rsidRPr="004D77D6">
        <w:rPr>
          <w:sz w:val="28"/>
          <w:szCs w:val="28"/>
          <w:lang w:val="kk-KZ"/>
        </w:rPr>
        <w:t>адамдарға</w:t>
      </w:r>
      <w:r w:rsidR="00F0061D" w:rsidRPr="004D77D6">
        <w:rPr>
          <w:spacing w:val="1"/>
          <w:sz w:val="28"/>
          <w:szCs w:val="28"/>
          <w:lang w:val="kk-KZ"/>
        </w:rPr>
        <w:t xml:space="preserve"> </w:t>
      </w:r>
      <w:r w:rsidR="00F0061D" w:rsidRPr="004D77D6">
        <w:rPr>
          <w:sz w:val="28"/>
          <w:szCs w:val="28"/>
          <w:lang w:val="kk-KZ"/>
        </w:rPr>
        <w:t>арналған, қоңырау шалу түймес</w:t>
      </w:r>
      <w:r w:rsidR="003E5A24" w:rsidRPr="004D77D6">
        <w:rPr>
          <w:sz w:val="28"/>
          <w:szCs w:val="28"/>
          <w:lang w:val="kk-KZ"/>
        </w:rPr>
        <w:t>і, мүгедектерге арналған пандус</w:t>
      </w:r>
      <w:r w:rsidR="00F0061D" w:rsidRPr="004D77D6">
        <w:rPr>
          <w:sz w:val="28"/>
          <w:szCs w:val="28"/>
          <w:lang w:val="kk-KZ"/>
        </w:rPr>
        <w:t xml:space="preserve"> бар.</w:t>
      </w:r>
      <w:r w:rsidR="00F0061D" w:rsidRPr="004D77D6">
        <w:rPr>
          <w:spacing w:val="12"/>
          <w:sz w:val="28"/>
          <w:szCs w:val="28"/>
          <w:lang w:val="kk-KZ"/>
        </w:rPr>
        <w:t xml:space="preserve"> </w:t>
      </w:r>
      <w:r w:rsidR="00F0061D" w:rsidRPr="004D77D6">
        <w:rPr>
          <w:sz w:val="28"/>
          <w:szCs w:val="28"/>
          <w:lang w:val="kk-KZ"/>
        </w:rPr>
        <w:t>Мектепте санитайзер,</w:t>
      </w:r>
      <w:r w:rsidR="00F0061D" w:rsidRPr="004D77D6">
        <w:rPr>
          <w:spacing w:val="1"/>
          <w:sz w:val="28"/>
          <w:szCs w:val="28"/>
          <w:lang w:val="kk-KZ"/>
        </w:rPr>
        <w:t xml:space="preserve"> </w:t>
      </w:r>
      <w:r w:rsidR="00F0061D" w:rsidRPr="004D77D6">
        <w:rPr>
          <w:sz w:val="28"/>
          <w:szCs w:val="28"/>
          <w:lang w:val="kk-KZ"/>
        </w:rPr>
        <w:t>антисептик,</w:t>
      </w:r>
      <w:r w:rsidR="00F0061D" w:rsidRPr="004D77D6">
        <w:rPr>
          <w:spacing w:val="1"/>
          <w:sz w:val="28"/>
          <w:szCs w:val="28"/>
          <w:lang w:val="kk-KZ"/>
        </w:rPr>
        <w:t xml:space="preserve"> </w:t>
      </w:r>
      <w:r w:rsidR="00F0061D" w:rsidRPr="004D77D6">
        <w:rPr>
          <w:sz w:val="28"/>
          <w:szCs w:val="28"/>
          <w:lang w:val="kk-KZ"/>
        </w:rPr>
        <w:t>дезинфекциялық</w:t>
      </w:r>
      <w:r w:rsidR="00F0061D" w:rsidRPr="004D77D6">
        <w:rPr>
          <w:spacing w:val="1"/>
          <w:sz w:val="28"/>
          <w:szCs w:val="28"/>
          <w:lang w:val="kk-KZ"/>
        </w:rPr>
        <w:t xml:space="preserve"> </w:t>
      </w:r>
      <w:r w:rsidR="00F0061D" w:rsidRPr="004D77D6">
        <w:rPr>
          <w:sz w:val="28"/>
          <w:szCs w:val="28"/>
          <w:lang w:val="kk-KZ"/>
        </w:rPr>
        <w:t>құралдар</w:t>
      </w:r>
      <w:r w:rsidR="00F0061D" w:rsidRPr="004D77D6">
        <w:rPr>
          <w:spacing w:val="1"/>
          <w:sz w:val="28"/>
          <w:szCs w:val="28"/>
          <w:lang w:val="kk-KZ"/>
        </w:rPr>
        <w:t xml:space="preserve"> </w:t>
      </w:r>
      <w:r w:rsidR="00F0061D" w:rsidRPr="004D77D6">
        <w:rPr>
          <w:sz w:val="28"/>
          <w:szCs w:val="28"/>
          <w:lang w:val="kk-KZ"/>
        </w:rPr>
        <w:t>бар, жеткілікті,</w:t>
      </w:r>
      <w:r w:rsidR="00F0061D" w:rsidRPr="004D77D6">
        <w:rPr>
          <w:spacing w:val="1"/>
          <w:sz w:val="28"/>
          <w:szCs w:val="28"/>
          <w:lang w:val="kk-KZ"/>
        </w:rPr>
        <w:t xml:space="preserve"> </w:t>
      </w:r>
      <w:r w:rsidR="00F0061D" w:rsidRPr="004D77D6">
        <w:rPr>
          <w:sz w:val="28"/>
          <w:szCs w:val="28"/>
          <w:lang w:val="kk-KZ"/>
        </w:rPr>
        <w:t>санитарлық</w:t>
      </w:r>
      <w:r w:rsidR="00F0061D" w:rsidRPr="004D77D6">
        <w:rPr>
          <w:spacing w:val="1"/>
          <w:sz w:val="28"/>
          <w:szCs w:val="28"/>
          <w:lang w:val="kk-KZ"/>
        </w:rPr>
        <w:t xml:space="preserve"> </w:t>
      </w:r>
      <w:r w:rsidR="00F0061D" w:rsidRPr="004D77D6">
        <w:rPr>
          <w:sz w:val="28"/>
          <w:szCs w:val="28"/>
          <w:lang w:val="kk-KZ"/>
        </w:rPr>
        <w:t>жүйе</w:t>
      </w:r>
      <w:r w:rsidR="00F0061D" w:rsidRPr="004D77D6">
        <w:rPr>
          <w:spacing w:val="1"/>
          <w:sz w:val="28"/>
          <w:szCs w:val="28"/>
          <w:lang w:val="kk-KZ"/>
        </w:rPr>
        <w:t xml:space="preserve"> </w:t>
      </w:r>
      <w:r w:rsidR="00F0061D" w:rsidRPr="004D77D6">
        <w:rPr>
          <w:sz w:val="28"/>
          <w:szCs w:val="28"/>
          <w:lang w:val="kk-KZ"/>
        </w:rPr>
        <w:lastRenderedPageBreak/>
        <w:t>сақталған,</w:t>
      </w:r>
      <w:r w:rsidR="00F0061D" w:rsidRPr="004D77D6">
        <w:rPr>
          <w:spacing w:val="1"/>
          <w:sz w:val="28"/>
          <w:szCs w:val="28"/>
          <w:lang w:val="kk-KZ"/>
        </w:rPr>
        <w:t xml:space="preserve"> </w:t>
      </w:r>
      <w:r w:rsidR="00F0061D" w:rsidRPr="004D77D6">
        <w:rPr>
          <w:sz w:val="28"/>
          <w:szCs w:val="28"/>
          <w:lang w:val="kk-KZ"/>
        </w:rPr>
        <w:t>ҚР</w:t>
      </w:r>
      <w:r w:rsidR="00F0061D" w:rsidRPr="004D77D6">
        <w:rPr>
          <w:spacing w:val="1"/>
          <w:sz w:val="28"/>
          <w:szCs w:val="28"/>
          <w:lang w:val="kk-KZ"/>
        </w:rPr>
        <w:t xml:space="preserve"> </w:t>
      </w:r>
      <w:r w:rsidR="00F0061D" w:rsidRPr="004D77D6">
        <w:rPr>
          <w:sz w:val="28"/>
          <w:szCs w:val="28"/>
          <w:lang w:val="kk-KZ"/>
        </w:rPr>
        <w:t>санитарлық</w:t>
      </w:r>
      <w:r w:rsidR="00F0061D" w:rsidRPr="004D77D6">
        <w:rPr>
          <w:spacing w:val="1"/>
          <w:sz w:val="28"/>
          <w:szCs w:val="28"/>
          <w:lang w:val="kk-KZ"/>
        </w:rPr>
        <w:t xml:space="preserve"> </w:t>
      </w:r>
      <w:r w:rsidR="00F0061D" w:rsidRPr="004D77D6">
        <w:rPr>
          <w:sz w:val="28"/>
          <w:szCs w:val="28"/>
          <w:lang w:val="kk-KZ"/>
        </w:rPr>
        <w:t>нормаларына сай рұқсат етілген жуу және дезинфекциялық құралдар қолданылады,</w:t>
      </w:r>
      <w:r w:rsidR="00F0061D" w:rsidRPr="004D77D6">
        <w:rPr>
          <w:spacing w:val="-67"/>
          <w:sz w:val="28"/>
          <w:szCs w:val="28"/>
          <w:lang w:val="kk-KZ"/>
        </w:rPr>
        <w:t xml:space="preserve"> </w:t>
      </w:r>
      <w:r w:rsidR="007B341F">
        <w:rPr>
          <w:sz w:val="28"/>
          <w:szCs w:val="28"/>
          <w:lang w:val="kk-KZ"/>
        </w:rPr>
        <w:t>аяқ сүртетін кілемше саны - 4, санитайзерлер – 22</w:t>
      </w:r>
      <w:r w:rsidR="00F0061D" w:rsidRPr="004D77D6">
        <w:rPr>
          <w:sz w:val="28"/>
          <w:szCs w:val="28"/>
          <w:lang w:val="kk-KZ"/>
        </w:rPr>
        <w:t>, жеткілікті, залалсыздандыруға</w:t>
      </w:r>
      <w:r w:rsidR="00F0061D" w:rsidRPr="004D77D6">
        <w:rPr>
          <w:spacing w:val="1"/>
          <w:sz w:val="28"/>
          <w:szCs w:val="28"/>
          <w:lang w:val="kk-KZ"/>
        </w:rPr>
        <w:t xml:space="preserve"> </w:t>
      </w:r>
      <w:r w:rsidR="00F0061D" w:rsidRPr="004D77D6">
        <w:rPr>
          <w:sz w:val="28"/>
          <w:szCs w:val="28"/>
          <w:lang w:val="kk-KZ"/>
        </w:rPr>
        <w:t>арналған</w:t>
      </w:r>
      <w:r w:rsidR="00F0061D" w:rsidRPr="004D77D6">
        <w:rPr>
          <w:spacing w:val="1"/>
          <w:sz w:val="28"/>
          <w:szCs w:val="28"/>
          <w:lang w:val="kk-KZ"/>
        </w:rPr>
        <w:t xml:space="preserve"> </w:t>
      </w:r>
      <w:r w:rsidR="00F0061D" w:rsidRPr="004D77D6">
        <w:rPr>
          <w:sz w:val="28"/>
          <w:szCs w:val="28"/>
          <w:lang w:val="kk-KZ"/>
        </w:rPr>
        <w:t>бактерицидтік</w:t>
      </w:r>
      <w:r w:rsidR="00F0061D" w:rsidRPr="004D77D6">
        <w:rPr>
          <w:spacing w:val="1"/>
          <w:sz w:val="28"/>
          <w:szCs w:val="28"/>
          <w:lang w:val="kk-KZ"/>
        </w:rPr>
        <w:t xml:space="preserve"> </w:t>
      </w:r>
      <w:r w:rsidR="00F0061D" w:rsidRPr="004D77D6">
        <w:rPr>
          <w:sz w:val="28"/>
          <w:szCs w:val="28"/>
          <w:lang w:val="kk-KZ"/>
        </w:rPr>
        <w:t>шам</w:t>
      </w:r>
      <w:r w:rsidR="00F0061D" w:rsidRPr="004D77D6">
        <w:rPr>
          <w:spacing w:val="1"/>
          <w:sz w:val="28"/>
          <w:szCs w:val="28"/>
          <w:lang w:val="kk-KZ"/>
        </w:rPr>
        <w:t xml:space="preserve"> </w:t>
      </w:r>
      <w:r w:rsidR="00F0061D" w:rsidRPr="004D77D6">
        <w:rPr>
          <w:sz w:val="28"/>
          <w:szCs w:val="28"/>
          <w:lang w:val="kk-KZ"/>
        </w:rPr>
        <w:t>саны</w:t>
      </w:r>
      <w:r w:rsidR="00F0061D" w:rsidRPr="004D77D6">
        <w:rPr>
          <w:spacing w:val="1"/>
          <w:sz w:val="28"/>
          <w:szCs w:val="28"/>
          <w:lang w:val="kk-KZ"/>
        </w:rPr>
        <w:t xml:space="preserve"> </w:t>
      </w:r>
      <w:r w:rsidR="00F0061D" w:rsidRPr="004D77D6">
        <w:rPr>
          <w:sz w:val="28"/>
          <w:szCs w:val="28"/>
          <w:lang w:val="kk-KZ"/>
        </w:rPr>
        <w:t>-</w:t>
      </w:r>
      <w:r w:rsidR="00F0061D" w:rsidRPr="004D77D6">
        <w:rPr>
          <w:spacing w:val="1"/>
          <w:sz w:val="28"/>
          <w:szCs w:val="28"/>
          <w:lang w:val="kk-KZ"/>
        </w:rPr>
        <w:t xml:space="preserve"> </w:t>
      </w:r>
      <w:r w:rsidR="007B341F">
        <w:rPr>
          <w:sz w:val="28"/>
          <w:szCs w:val="28"/>
          <w:lang w:val="kk-KZ"/>
        </w:rPr>
        <w:t>25</w:t>
      </w:r>
      <w:r w:rsidR="00F0061D" w:rsidRPr="004D77D6">
        <w:rPr>
          <w:sz w:val="28"/>
          <w:szCs w:val="28"/>
          <w:lang w:val="kk-KZ"/>
        </w:rPr>
        <w:t>,</w:t>
      </w:r>
      <w:r w:rsidR="00F0061D" w:rsidRPr="004D77D6">
        <w:rPr>
          <w:spacing w:val="1"/>
          <w:sz w:val="28"/>
          <w:szCs w:val="28"/>
          <w:lang w:val="kk-KZ"/>
        </w:rPr>
        <w:t xml:space="preserve"> </w:t>
      </w:r>
      <w:r w:rsidR="00F0061D" w:rsidRPr="004D77D6">
        <w:rPr>
          <w:sz w:val="28"/>
          <w:szCs w:val="28"/>
          <w:lang w:val="kk-KZ"/>
        </w:rPr>
        <w:t>дәлізге,</w:t>
      </w:r>
      <w:r w:rsidR="00F0061D" w:rsidRPr="004D77D6">
        <w:rPr>
          <w:spacing w:val="70"/>
          <w:sz w:val="28"/>
          <w:szCs w:val="28"/>
          <w:lang w:val="kk-KZ"/>
        </w:rPr>
        <w:t xml:space="preserve"> </w:t>
      </w:r>
      <w:r w:rsidR="00F0061D" w:rsidRPr="004D77D6">
        <w:rPr>
          <w:sz w:val="28"/>
          <w:szCs w:val="28"/>
          <w:lang w:val="kk-KZ"/>
        </w:rPr>
        <w:t>асханаға,</w:t>
      </w:r>
      <w:r w:rsidR="00F0061D" w:rsidRPr="004D77D6">
        <w:rPr>
          <w:spacing w:val="70"/>
          <w:sz w:val="28"/>
          <w:szCs w:val="28"/>
          <w:lang w:val="kk-KZ"/>
        </w:rPr>
        <w:t xml:space="preserve"> </w:t>
      </w:r>
      <w:r w:rsidR="00F0061D" w:rsidRPr="004D77D6">
        <w:rPr>
          <w:sz w:val="28"/>
          <w:szCs w:val="28"/>
          <w:lang w:val="kk-KZ"/>
        </w:rPr>
        <w:t>шағын</w:t>
      </w:r>
      <w:r w:rsidR="00F0061D" w:rsidRPr="004D77D6">
        <w:rPr>
          <w:spacing w:val="70"/>
          <w:sz w:val="28"/>
          <w:szCs w:val="28"/>
          <w:lang w:val="kk-KZ"/>
        </w:rPr>
        <w:t xml:space="preserve"> </w:t>
      </w:r>
      <w:r w:rsidR="00F0061D" w:rsidRPr="004D77D6">
        <w:rPr>
          <w:sz w:val="28"/>
          <w:szCs w:val="28"/>
          <w:lang w:val="kk-KZ"/>
        </w:rPr>
        <w:t>орталыққа</w:t>
      </w:r>
      <w:r w:rsidR="00F0061D" w:rsidRPr="004D77D6">
        <w:rPr>
          <w:spacing w:val="1"/>
          <w:sz w:val="28"/>
          <w:szCs w:val="28"/>
          <w:lang w:val="kk-KZ"/>
        </w:rPr>
        <w:t xml:space="preserve"> </w:t>
      </w:r>
      <w:r w:rsidR="00F0061D" w:rsidRPr="004D77D6">
        <w:rPr>
          <w:sz w:val="28"/>
          <w:szCs w:val="28"/>
          <w:lang w:val="kk-KZ"/>
        </w:rPr>
        <w:t>қойылған.</w:t>
      </w:r>
    </w:p>
    <w:p w:rsidR="00F0061D" w:rsidRPr="004D77D6" w:rsidRDefault="00F0061D" w:rsidP="00954753">
      <w:pPr>
        <w:pStyle w:val="a3"/>
        <w:ind w:left="0" w:right="532" w:firstLine="567"/>
        <w:rPr>
          <w:sz w:val="28"/>
          <w:szCs w:val="28"/>
          <w:lang w:val="kk-KZ"/>
        </w:rPr>
      </w:pPr>
      <w:r w:rsidRPr="004D77D6">
        <w:rPr>
          <w:sz w:val="28"/>
          <w:szCs w:val="28"/>
          <w:lang w:val="kk-KZ"/>
        </w:rPr>
        <w:t>Мекемеде</w:t>
      </w:r>
      <w:r w:rsidRPr="004D77D6">
        <w:rPr>
          <w:spacing w:val="1"/>
          <w:sz w:val="28"/>
          <w:szCs w:val="28"/>
          <w:lang w:val="kk-KZ"/>
        </w:rPr>
        <w:t xml:space="preserve"> </w:t>
      </w:r>
      <w:r w:rsidRPr="004D77D6">
        <w:rPr>
          <w:sz w:val="28"/>
          <w:szCs w:val="28"/>
          <w:lang w:val="kk-KZ"/>
        </w:rPr>
        <w:t>жарықтандыру</w:t>
      </w:r>
      <w:r w:rsidRPr="004D77D6">
        <w:rPr>
          <w:spacing w:val="1"/>
          <w:sz w:val="28"/>
          <w:szCs w:val="28"/>
          <w:lang w:val="kk-KZ"/>
        </w:rPr>
        <w:t xml:space="preserve"> </w:t>
      </w:r>
      <w:r w:rsidRPr="004D77D6">
        <w:rPr>
          <w:sz w:val="28"/>
          <w:szCs w:val="28"/>
          <w:lang w:val="kk-KZ"/>
        </w:rPr>
        <w:t>талабы</w:t>
      </w:r>
      <w:r w:rsidRPr="004D77D6">
        <w:rPr>
          <w:spacing w:val="1"/>
          <w:sz w:val="28"/>
          <w:szCs w:val="28"/>
          <w:lang w:val="kk-KZ"/>
        </w:rPr>
        <w:t xml:space="preserve"> </w:t>
      </w:r>
      <w:r w:rsidRPr="004D77D6">
        <w:rPr>
          <w:sz w:val="28"/>
          <w:szCs w:val="28"/>
          <w:lang w:val="kk-KZ"/>
        </w:rPr>
        <w:t>сақталған,</w:t>
      </w:r>
      <w:r w:rsidRPr="004D77D6">
        <w:rPr>
          <w:spacing w:val="1"/>
          <w:sz w:val="28"/>
          <w:szCs w:val="28"/>
          <w:lang w:val="kk-KZ"/>
        </w:rPr>
        <w:t xml:space="preserve"> </w:t>
      </w:r>
      <w:r w:rsidRPr="004D77D6">
        <w:rPr>
          <w:sz w:val="28"/>
          <w:szCs w:val="28"/>
          <w:lang w:val="kk-KZ"/>
        </w:rPr>
        <w:t>жабық</w:t>
      </w:r>
      <w:r w:rsidRPr="004D77D6">
        <w:rPr>
          <w:spacing w:val="71"/>
          <w:sz w:val="28"/>
          <w:szCs w:val="28"/>
          <w:lang w:val="kk-KZ"/>
        </w:rPr>
        <w:t xml:space="preserve"> </w:t>
      </w:r>
      <w:r w:rsidRPr="004D77D6">
        <w:rPr>
          <w:sz w:val="28"/>
          <w:szCs w:val="28"/>
          <w:lang w:val="kk-KZ"/>
        </w:rPr>
        <w:t>плафондарымен</w:t>
      </w:r>
      <w:r w:rsidRPr="004D77D6">
        <w:rPr>
          <w:spacing w:val="1"/>
          <w:sz w:val="28"/>
          <w:szCs w:val="28"/>
          <w:lang w:val="kk-KZ"/>
        </w:rPr>
        <w:t xml:space="preserve"> </w:t>
      </w:r>
      <w:r w:rsidRPr="004D77D6">
        <w:rPr>
          <w:sz w:val="28"/>
          <w:szCs w:val="28"/>
          <w:lang w:val="kk-KZ"/>
        </w:rPr>
        <w:t>қоршалған,</w:t>
      </w:r>
      <w:r w:rsidRPr="004D77D6">
        <w:rPr>
          <w:spacing w:val="-2"/>
          <w:sz w:val="28"/>
          <w:szCs w:val="28"/>
          <w:lang w:val="kk-KZ"/>
        </w:rPr>
        <w:t xml:space="preserve"> </w:t>
      </w:r>
      <w:r w:rsidRPr="004D77D6">
        <w:rPr>
          <w:sz w:val="28"/>
          <w:szCs w:val="28"/>
          <w:lang w:val="kk-KZ"/>
        </w:rPr>
        <w:t>санитарлық нормаға сай.</w:t>
      </w:r>
    </w:p>
    <w:p w:rsidR="00F0061D" w:rsidRPr="004D77D6" w:rsidRDefault="00F0061D" w:rsidP="00954753">
      <w:pPr>
        <w:pStyle w:val="a3"/>
        <w:spacing w:before="1"/>
        <w:ind w:left="0" w:right="527" w:firstLine="567"/>
        <w:rPr>
          <w:w w:val="95"/>
          <w:sz w:val="28"/>
          <w:szCs w:val="28"/>
          <w:lang w:val="kk-KZ"/>
        </w:rPr>
      </w:pPr>
      <w:r w:rsidRPr="004D77D6">
        <w:rPr>
          <w:sz w:val="28"/>
          <w:szCs w:val="28"/>
          <w:lang w:val="kk-KZ"/>
        </w:rPr>
        <w:t>ІТ кабинетіне</w:t>
      </w:r>
      <w:r w:rsidRPr="004D77D6">
        <w:rPr>
          <w:spacing w:val="12"/>
          <w:sz w:val="28"/>
          <w:szCs w:val="28"/>
          <w:lang w:val="kk-KZ"/>
        </w:rPr>
        <w:t xml:space="preserve"> </w:t>
      </w:r>
      <w:r w:rsidR="007B341F">
        <w:rPr>
          <w:sz w:val="28"/>
          <w:szCs w:val="28"/>
          <w:lang w:val="kk-KZ"/>
        </w:rPr>
        <w:t>2019</w:t>
      </w:r>
      <w:r w:rsidRPr="004D77D6">
        <w:rPr>
          <w:spacing w:val="12"/>
          <w:sz w:val="28"/>
          <w:szCs w:val="28"/>
          <w:lang w:val="kk-KZ"/>
        </w:rPr>
        <w:t xml:space="preserve"> </w:t>
      </w:r>
      <w:r w:rsidRPr="004D77D6">
        <w:rPr>
          <w:sz w:val="28"/>
          <w:szCs w:val="28"/>
          <w:lang w:val="kk-KZ"/>
        </w:rPr>
        <w:t>жылы</w:t>
      </w:r>
      <w:r w:rsidRPr="004D77D6">
        <w:rPr>
          <w:spacing w:val="11"/>
          <w:sz w:val="28"/>
          <w:szCs w:val="28"/>
          <w:lang w:val="kk-KZ"/>
        </w:rPr>
        <w:t xml:space="preserve"> </w:t>
      </w:r>
      <w:r w:rsidR="009256EE" w:rsidRPr="004D77D6">
        <w:rPr>
          <w:sz w:val="28"/>
          <w:szCs w:val="28"/>
          <w:lang w:val="kk-KZ"/>
        </w:rPr>
        <w:t>8</w:t>
      </w:r>
      <w:r w:rsidRPr="004D77D6">
        <w:rPr>
          <w:spacing w:val="10"/>
          <w:sz w:val="28"/>
          <w:szCs w:val="28"/>
          <w:lang w:val="kk-KZ"/>
        </w:rPr>
        <w:t xml:space="preserve"> </w:t>
      </w:r>
      <w:r w:rsidRPr="004D77D6">
        <w:rPr>
          <w:sz w:val="28"/>
          <w:szCs w:val="28"/>
          <w:lang w:val="kk-KZ"/>
        </w:rPr>
        <w:t>ноутбук</w:t>
      </w:r>
      <w:r w:rsidRPr="004D77D6">
        <w:rPr>
          <w:spacing w:val="17"/>
          <w:sz w:val="28"/>
          <w:szCs w:val="28"/>
          <w:lang w:val="kk-KZ"/>
        </w:rPr>
        <w:t xml:space="preserve"> </w:t>
      </w:r>
      <w:r w:rsidRPr="004D77D6">
        <w:rPr>
          <w:sz w:val="28"/>
          <w:szCs w:val="28"/>
          <w:lang w:val="kk-KZ"/>
        </w:rPr>
        <w:t xml:space="preserve">, 1 </w:t>
      </w:r>
      <w:r w:rsidR="009256EE" w:rsidRPr="004D77D6">
        <w:rPr>
          <w:sz w:val="28"/>
          <w:szCs w:val="28"/>
          <w:lang w:val="kk-KZ"/>
        </w:rPr>
        <w:t>компьютер 1</w:t>
      </w:r>
      <w:r w:rsidR="00954753">
        <w:rPr>
          <w:sz w:val="28"/>
          <w:szCs w:val="28"/>
          <w:lang w:val="kk-KZ"/>
        </w:rPr>
        <w:t xml:space="preserve"> </w:t>
      </w:r>
      <w:r w:rsidRPr="004D77D6">
        <w:rPr>
          <w:spacing w:val="1"/>
          <w:sz w:val="28"/>
          <w:szCs w:val="28"/>
          <w:lang w:val="kk-KZ"/>
        </w:rPr>
        <w:t>принтер</w:t>
      </w:r>
      <w:r w:rsidR="00A64E7E" w:rsidRPr="004D77D6">
        <w:rPr>
          <w:spacing w:val="1"/>
          <w:sz w:val="28"/>
          <w:szCs w:val="28"/>
          <w:lang w:val="kk-KZ"/>
        </w:rPr>
        <w:t xml:space="preserve"> берілген.</w:t>
      </w:r>
      <w:r w:rsidR="009256EE" w:rsidRPr="004D77D6">
        <w:rPr>
          <w:sz w:val="28"/>
          <w:szCs w:val="28"/>
          <w:lang w:val="kk-KZ"/>
        </w:rPr>
        <w:t xml:space="preserve"> </w:t>
      </w:r>
    </w:p>
    <w:p w:rsidR="00F0061D" w:rsidRPr="00954753" w:rsidRDefault="00F0061D" w:rsidP="00954753">
      <w:pPr>
        <w:pStyle w:val="a3"/>
        <w:tabs>
          <w:tab w:val="left" w:pos="10539"/>
        </w:tabs>
        <w:spacing w:before="1"/>
        <w:ind w:left="0" w:right="524" w:firstLine="567"/>
        <w:rPr>
          <w:sz w:val="28"/>
          <w:szCs w:val="28"/>
          <w:lang w:val="kk-KZ"/>
        </w:rPr>
      </w:pPr>
      <w:r w:rsidRPr="004D77D6">
        <w:rPr>
          <w:sz w:val="28"/>
          <w:szCs w:val="28"/>
          <w:lang w:val="kk-KZ"/>
        </w:rPr>
        <w:t>Мектеп</w:t>
      </w:r>
      <w:r w:rsidRPr="004D77D6">
        <w:rPr>
          <w:spacing w:val="8"/>
          <w:sz w:val="28"/>
          <w:szCs w:val="28"/>
          <w:lang w:val="kk-KZ"/>
        </w:rPr>
        <w:t xml:space="preserve"> </w:t>
      </w:r>
      <w:r w:rsidR="00954753">
        <w:rPr>
          <w:sz w:val="28"/>
          <w:szCs w:val="28"/>
          <w:lang w:val="kk-KZ"/>
        </w:rPr>
        <w:t>11</w:t>
      </w:r>
      <w:r w:rsidRPr="004D77D6">
        <w:rPr>
          <w:spacing w:val="8"/>
          <w:sz w:val="28"/>
          <w:szCs w:val="28"/>
          <w:lang w:val="kk-KZ"/>
        </w:rPr>
        <w:t xml:space="preserve"> </w:t>
      </w:r>
      <w:r w:rsidR="007B341F">
        <w:rPr>
          <w:sz w:val="28"/>
          <w:szCs w:val="28"/>
          <w:lang w:val="kk-KZ"/>
        </w:rPr>
        <w:t>компьютер, 11 ноутбукпен</w:t>
      </w:r>
      <w:r w:rsidRPr="004D77D6">
        <w:rPr>
          <w:spacing w:val="7"/>
          <w:sz w:val="28"/>
          <w:szCs w:val="28"/>
          <w:lang w:val="kk-KZ"/>
        </w:rPr>
        <w:t xml:space="preserve"> </w:t>
      </w:r>
      <w:r w:rsidRPr="004D77D6">
        <w:rPr>
          <w:sz w:val="28"/>
          <w:szCs w:val="28"/>
          <w:lang w:val="kk-KZ"/>
        </w:rPr>
        <w:t>жабдықталған,</w:t>
      </w:r>
      <w:r w:rsidRPr="004D77D6">
        <w:rPr>
          <w:spacing w:val="11"/>
          <w:sz w:val="28"/>
          <w:szCs w:val="28"/>
          <w:lang w:val="kk-KZ"/>
        </w:rPr>
        <w:t xml:space="preserve"> </w:t>
      </w:r>
      <w:r w:rsidRPr="004D77D6">
        <w:rPr>
          <w:sz w:val="28"/>
          <w:szCs w:val="28"/>
          <w:lang w:val="kk-KZ"/>
        </w:rPr>
        <w:t>соның</w:t>
      </w:r>
      <w:r w:rsidRPr="004D77D6">
        <w:rPr>
          <w:spacing w:val="6"/>
          <w:sz w:val="28"/>
          <w:szCs w:val="28"/>
          <w:lang w:val="kk-KZ"/>
        </w:rPr>
        <w:t xml:space="preserve"> </w:t>
      </w:r>
      <w:r w:rsidRPr="004D77D6">
        <w:rPr>
          <w:sz w:val="28"/>
          <w:szCs w:val="28"/>
          <w:lang w:val="kk-KZ"/>
        </w:rPr>
        <w:t>ішінде</w:t>
      </w:r>
      <w:r w:rsidR="009256EE" w:rsidRPr="004D77D6">
        <w:rPr>
          <w:spacing w:val="7"/>
          <w:sz w:val="28"/>
          <w:szCs w:val="28"/>
          <w:lang w:val="kk-KZ"/>
        </w:rPr>
        <w:t xml:space="preserve"> </w:t>
      </w:r>
      <w:r w:rsidR="007B341F">
        <w:rPr>
          <w:sz w:val="28"/>
          <w:szCs w:val="28"/>
          <w:lang w:val="kk-KZ"/>
        </w:rPr>
        <w:t>4</w:t>
      </w:r>
      <w:r w:rsidR="00954753">
        <w:rPr>
          <w:sz w:val="28"/>
          <w:szCs w:val="28"/>
          <w:lang w:val="kk-KZ"/>
        </w:rPr>
        <w:t xml:space="preserve"> моноблок</w:t>
      </w:r>
      <w:r w:rsidR="009256EE" w:rsidRPr="00954753">
        <w:rPr>
          <w:sz w:val="28"/>
          <w:szCs w:val="28"/>
          <w:lang w:val="kk-KZ"/>
        </w:rPr>
        <w:t xml:space="preserve"> </w:t>
      </w:r>
      <w:r w:rsidRPr="00954753">
        <w:rPr>
          <w:sz w:val="28"/>
          <w:szCs w:val="28"/>
          <w:lang w:val="kk-KZ"/>
        </w:rPr>
        <w:t>қолданылады.</w:t>
      </w:r>
      <w:r w:rsidRPr="00954753">
        <w:rPr>
          <w:spacing w:val="1"/>
          <w:sz w:val="28"/>
          <w:szCs w:val="28"/>
          <w:lang w:val="kk-KZ"/>
        </w:rPr>
        <w:t xml:space="preserve"> </w:t>
      </w:r>
      <w:r w:rsidR="00954753">
        <w:rPr>
          <w:spacing w:val="1"/>
          <w:sz w:val="28"/>
          <w:szCs w:val="28"/>
          <w:lang w:val="kk-KZ"/>
        </w:rPr>
        <w:t xml:space="preserve"> </w:t>
      </w:r>
      <w:r w:rsidR="009256EE" w:rsidRPr="004D77D6">
        <w:rPr>
          <w:sz w:val="28"/>
          <w:szCs w:val="28"/>
          <w:lang w:val="kk-KZ"/>
        </w:rPr>
        <w:t>И</w:t>
      </w:r>
      <w:r w:rsidRPr="00954753">
        <w:rPr>
          <w:sz w:val="28"/>
          <w:szCs w:val="28"/>
          <w:lang w:val="kk-KZ"/>
        </w:rPr>
        <w:t>нтернет</w:t>
      </w:r>
      <w:r w:rsidRPr="00954753">
        <w:rPr>
          <w:spacing w:val="1"/>
          <w:sz w:val="28"/>
          <w:szCs w:val="28"/>
          <w:lang w:val="kk-KZ"/>
        </w:rPr>
        <w:t xml:space="preserve"> </w:t>
      </w:r>
      <w:r w:rsidRPr="00954753">
        <w:rPr>
          <w:sz w:val="28"/>
          <w:szCs w:val="28"/>
          <w:lang w:val="kk-KZ"/>
        </w:rPr>
        <w:t>жылдамдығы</w:t>
      </w:r>
      <w:r w:rsidRPr="00954753">
        <w:rPr>
          <w:spacing w:val="-1"/>
          <w:sz w:val="28"/>
          <w:szCs w:val="28"/>
          <w:lang w:val="kk-KZ"/>
        </w:rPr>
        <w:t xml:space="preserve"> </w:t>
      </w:r>
      <w:r w:rsidRPr="00954753">
        <w:rPr>
          <w:sz w:val="28"/>
          <w:szCs w:val="28"/>
          <w:lang w:val="kk-KZ"/>
        </w:rPr>
        <w:t>4</w:t>
      </w:r>
      <w:r w:rsidRPr="00954753">
        <w:rPr>
          <w:spacing w:val="1"/>
          <w:sz w:val="28"/>
          <w:szCs w:val="28"/>
          <w:lang w:val="kk-KZ"/>
        </w:rPr>
        <w:t xml:space="preserve"> </w:t>
      </w:r>
      <w:r w:rsidRPr="00954753">
        <w:rPr>
          <w:sz w:val="28"/>
          <w:szCs w:val="28"/>
          <w:lang w:val="kk-KZ"/>
        </w:rPr>
        <w:t>Мбит/с.</w:t>
      </w:r>
    </w:p>
    <w:p w:rsidR="00F0061D" w:rsidRPr="004D77D6" w:rsidRDefault="00F0061D" w:rsidP="00954753">
      <w:pPr>
        <w:pStyle w:val="a3"/>
        <w:ind w:left="0" w:right="726" w:firstLine="567"/>
        <w:rPr>
          <w:b/>
          <w:sz w:val="28"/>
          <w:szCs w:val="28"/>
          <w:lang w:val="kk-KZ"/>
        </w:rPr>
      </w:pPr>
      <w:r w:rsidRPr="004D77D6">
        <w:rPr>
          <w:b/>
          <w:sz w:val="28"/>
          <w:szCs w:val="28"/>
          <w:lang w:val="kk-KZ"/>
        </w:rPr>
        <w:t xml:space="preserve">Қорытынды: </w:t>
      </w:r>
      <w:r w:rsidRPr="004D77D6">
        <w:rPr>
          <w:sz w:val="28"/>
          <w:szCs w:val="28"/>
          <w:lang w:val="kk-KZ"/>
        </w:rPr>
        <w:t>Біліктілік талаптарының сақталуы бойынша барлық растайтын</w:t>
      </w:r>
      <w:r w:rsidRPr="004D77D6">
        <w:rPr>
          <w:spacing w:val="1"/>
          <w:sz w:val="28"/>
          <w:szCs w:val="28"/>
          <w:lang w:val="kk-KZ"/>
        </w:rPr>
        <w:t xml:space="preserve"> </w:t>
      </w:r>
      <w:r w:rsidRPr="004D77D6">
        <w:rPr>
          <w:sz w:val="28"/>
          <w:szCs w:val="28"/>
          <w:lang w:val="kk-KZ"/>
        </w:rPr>
        <w:t>құжаттар</w:t>
      </w:r>
      <w:r w:rsidRPr="004D77D6">
        <w:rPr>
          <w:spacing w:val="1"/>
          <w:sz w:val="28"/>
          <w:szCs w:val="28"/>
          <w:lang w:val="kk-KZ"/>
        </w:rPr>
        <w:t xml:space="preserve"> </w:t>
      </w:r>
      <w:r w:rsidR="007F2C93">
        <w:rPr>
          <w:sz w:val="28"/>
          <w:szCs w:val="28"/>
          <w:lang w:val="kk-KZ"/>
        </w:rPr>
        <w:t>көшірмелерінің  тізбесі</w:t>
      </w:r>
      <w:r w:rsidRPr="004D77D6">
        <w:rPr>
          <w:spacing w:val="1"/>
          <w:sz w:val="28"/>
          <w:szCs w:val="28"/>
          <w:lang w:val="kk-KZ"/>
        </w:rPr>
        <w:t xml:space="preserve">  </w:t>
      </w:r>
      <w:r w:rsidRPr="004D77D6">
        <w:rPr>
          <w:sz w:val="28"/>
          <w:szCs w:val="28"/>
          <w:lang w:val="kk-KZ"/>
        </w:rPr>
        <w:t>көрсетілген.</w:t>
      </w:r>
      <w:r w:rsidRPr="004D77D6">
        <w:rPr>
          <w:spacing w:val="1"/>
          <w:sz w:val="28"/>
          <w:szCs w:val="28"/>
          <w:lang w:val="kk-KZ"/>
        </w:rPr>
        <w:t xml:space="preserve"> </w:t>
      </w:r>
      <w:r w:rsidR="00816CD8" w:rsidRPr="004D77D6">
        <w:rPr>
          <w:sz w:val="28"/>
          <w:szCs w:val="28"/>
          <w:lang w:val="kk-KZ"/>
        </w:rPr>
        <w:t xml:space="preserve">Биология </w:t>
      </w:r>
      <w:r w:rsidRPr="004D77D6">
        <w:rPr>
          <w:sz w:val="28"/>
          <w:szCs w:val="28"/>
          <w:lang w:val="kk-KZ"/>
        </w:rPr>
        <w:t>кабинетінде</w:t>
      </w:r>
      <w:r w:rsidRPr="004D77D6">
        <w:rPr>
          <w:spacing w:val="1"/>
          <w:sz w:val="28"/>
          <w:szCs w:val="28"/>
          <w:lang w:val="kk-KZ"/>
        </w:rPr>
        <w:t xml:space="preserve"> </w:t>
      </w:r>
      <w:r w:rsidRPr="004D77D6">
        <w:rPr>
          <w:sz w:val="28"/>
          <w:szCs w:val="28"/>
          <w:lang w:val="kk-KZ"/>
        </w:rPr>
        <w:t>зертхана</w:t>
      </w:r>
      <w:r w:rsidRPr="004D77D6">
        <w:rPr>
          <w:spacing w:val="1"/>
          <w:sz w:val="28"/>
          <w:szCs w:val="28"/>
          <w:lang w:val="kk-KZ"/>
        </w:rPr>
        <w:t xml:space="preserve"> </w:t>
      </w:r>
      <w:r w:rsidRPr="004D77D6">
        <w:rPr>
          <w:sz w:val="28"/>
          <w:szCs w:val="28"/>
          <w:lang w:val="kk-KZ"/>
        </w:rPr>
        <w:t>жұмысына</w:t>
      </w:r>
      <w:r w:rsidRPr="004D77D6">
        <w:rPr>
          <w:spacing w:val="1"/>
          <w:sz w:val="28"/>
          <w:szCs w:val="28"/>
          <w:lang w:val="kk-KZ"/>
        </w:rPr>
        <w:t xml:space="preserve"> </w:t>
      </w:r>
      <w:r w:rsidRPr="004D77D6">
        <w:rPr>
          <w:sz w:val="28"/>
          <w:szCs w:val="28"/>
          <w:lang w:val="kk-KZ"/>
        </w:rPr>
        <w:t>қажетті</w:t>
      </w:r>
      <w:r w:rsidRPr="004D77D6">
        <w:rPr>
          <w:spacing w:val="1"/>
          <w:sz w:val="28"/>
          <w:szCs w:val="28"/>
          <w:lang w:val="kk-KZ"/>
        </w:rPr>
        <w:t xml:space="preserve"> </w:t>
      </w:r>
      <w:r w:rsidRPr="004D77D6">
        <w:rPr>
          <w:sz w:val="28"/>
          <w:szCs w:val="28"/>
          <w:lang w:val="kk-KZ"/>
        </w:rPr>
        <w:t>приборлар</w:t>
      </w:r>
      <w:r w:rsidR="00816CD8" w:rsidRPr="004D77D6">
        <w:rPr>
          <w:sz w:val="28"/>
          <w:szCs w:val="28"/>
          <w:lang w:val="kk-KZ"/>
        </w:rPr>
        <w:t xml:space="preserve"> бар, бірақ</w:t>
      </w:r>
      <w:r w:rsidRPr="004D77D6">
        <w:rPr>
          <w:spacing w:val="1"/>
          <w:sz w:val="28"/>
          <w:szCs w:val="28"/>
          <w:lang w:val="kk-KZ"/>
        </w:rPr>
        <w:t xml:space="preserve"> </w:t>
      </w:r>
      <w:r w:rsidR="003E5A24" w:rsidRPr="004D77D6">
        <w:rPr>
          <w:sz w:val="28"/>
          <w:szCs w:val="28"/>
          <w:lang w:val="kk-KZ"/>
        </w:rPr>
        <w:t>ескірген, жаң</w:t>
      </w:r>
      <w:r w:rsidR="00816CD8" w:rsidRPr="004D77D6">
        <w:rPr>
          <w:sz w:val="28"/>
          <w:szCs w:val="28"/>
          <w:lang w:val="kk-KZ"/>
        </w:rPr>
        <w:t>алауды қажет етеді</w:t>
      </w:r>
      <w:r w:rsidRPr="004D77D6">
        <w:rPr>
          <w:sz w:val="28"/>
          <w:szCs w:val="28"/>
          <w:lang w:val="kk-KZ"/>
        </w:rPr>
        <w:t>.</w:t>
      </w:r>
      <w:r w:rsidRPr="004D77D6">
        <w:rPr>
          <w:spacing w:val="-67"/>
          <w:sz w:val="28"/>
          <w:szCs w:val="28"/>
          <w:lang w:val="kk-KZ"/>
        </w:rPr>
        <w:t xml:space="preserve"> </w:t>
      </w:r>
      <w:r w:rsidRPr="004D77D6">
        <w:rPr>
          <w:sz w:val="28"/>
          <w:szCs w:val="28"/>
          <w:lang w:val="kk-KZ"/>
        </w:rPr>
        <w:t>Қазіргі</w:t>
      </w:r>
      <w:r w:rsidRPr="004D77D6">
        <w:rPr>
          <w:spacing w:val="1"/>
          <w:sz w:val="28"/>
          <w:szCs w:val="28"/>
          <w:lang w:val="kk-KZ"/>
        </w:rPr>
        <w:t xml:space="preserve"> </w:t>
      </w:r>
      <w:r w:rsidRPr="004D77D6">
        <w:rPr>
          <w:sz w:val="28"/>
          <w:szCs w:val="28"/>
          <w:lang w:val="kk-KZ"/>
        </w:rPr>
        <w:t>заман</w:t>
      </w:r>
      <w:r w:rsidRPr="004D77D6">
        <w:rPr>
          <w:spacing w:val="1"/>
          <w:sz w:val="28"/>
          <w:szCs w:val="28"/>
          <w:lang w:val="kk-KZ"/>
        </w:rPr>
        <w:t xml:space="preserve"> </w:t>
      </w:r>
      <w:r w:rsidRPr="004D77D6">
        <w:rPr>
          <w:sz w:val="28"/>
          <w:szCs w:val="28"/>
          <w:lang w:val="kk-KZ"/>
        </w:rPr>
        <w:t>талабына</w:t>
      </w:r>
      <w:r w:rsidRPr="004D77D6">
        <w:rPr>
          <w:spacing w:val="1"/>
          <w:sz w:val="28"/>
          <w:szCs w:val="28"/>
          <w:lang w:val="kk-KZ"/>
        </w:rPr>
        <w:t xml:space="preserve"> </w:t>
      </w:r>
      <w:r w:rsidRPr="004D77D6">
        <w:rPr>
          <w:sz w:val="28"/>
          <w:szCs w:val="28"/>
          <w:lang w:val="kk-KZ"/>
        </w:rPr>
        <w:t>сай</w:t>
      </w:r>
      <w:r w:rsidRPr="004D77D6">
        <w:rPr>
          <w:spacing w:val="1"/>
          <w:sz w:val="28"/>
          <w:szCs w:val="28"/>
          <w:lang w:val="kk-KZ"/>
        </w:rPr>
        <w:t xml:space="preserve"> </w:t>
      </w:r>
      <w:r w:rsidRPr="004D77D6">
        <w:rPr>
          <w:sz w:val="28"/>
          <w:szCs w:val="28"/>
          <w:lang w:val="kk-KZ"/>
        </w:rPr>
        <w:t>жаңа</w:t>
      </w:r>
      <w:r w:rsidRPr="004D77D6">
        <w:rPr>
          <w:spacing w:val="1"/>
          <w:sz w:val="28"/>
          <w:szCs w:val="28"/>
          <w:lang w:val="kk-KZ"/>
        </w:rPr>
        <w:t xml:space="preserve"> </w:t>
      </w:r>
      <w:r w:rsidRPr="004D77D6">
        <w:rPr>
          <w:sz w:val="28"/>
          <w:szCs w:val="28"/>
          <w:lang w:val="kk-KZ"/>
        </w:rPr>
        <w:t>үлгідегі</w:t>
      </w:r>
      <w:r w:rsidRPr="004D77D6">
        <w:rPr>
          <w:spacing w:val="1"/>
          <w:sz w:val="28"/>
          <w:szCs w:val="28"/>
          <w:lang w:val="kk-KZ"/>
        </w:rPr>
        <w:t xml:space="preserve"> </w:t>
      </w:r>
      <w:r w:rsidRPr="004D77D6">
        <w:rPr>
          <w:sz w:val="28"/>
          <w:szCs w:val="28"/>
          <w:lang w:val="kk-KZ"/>
        </w:rPr>
        <w:t>физика,</w:t>
      </w:r>
      <w:r w:rsidRPr="004D77D6">
        <w:rPr>
          <w:spacing w:val="1"/>
          <w:sz w:val="28"/>
          <w:szCs w:val="28"/>
          <w:lang w:val="kk-KZ"/>
        </w:rPr>
        <w:t xml:space="preserve"> </w:t>
      </w:r>
      <w:r w:rsidRPr="004D77D6">
        <w:rPr>
          <w:sz w:val="28"/>
          <w:szCs w:val="28"/>
          <w:lang w:val="kk-KZ"/>
        </w:rPr>
        <w:t>биология</w:t>
      </w:r>
      <w:r w:rsidR="00A64E7E" w:rsidRPr="004D77D6">
        <w:rPr>
          <w:sz w:val="28"/>
          <w:szCs w:val="28"/>
          <w:lang w:val="kk-KZ"/>
        </w:rPr>
        <w:t>,информатика</w:t>
      </w:r>
      <w:r w:rsidRPr="004D77D6">
        <w:rPr>
          <w:spacing w:val="1"/>
          <w:sz w:val="28"/>
          <w:szCs w:val="28"/>
          <w:lang w:val="kk-KZ"/>
        </w:rPr>
        <w:t xml:space="preserve"> </w:t>
      </w:r>
      <w:r w:rsidRPr="004D77D6">
        <w:rPr>
          <w:sz w:val="28"/>
          <w:szCs w:val="28"/>
          <w:lang w:val="kk-KZ"/>
        </w:rPr>
        <w:t>кабинеттерін</w:t>
      </w:r>
      <w:r w:rsidRPr="004D77D6">
        <w:rPr>
          <w:spacing w:val="1"/>
          <w:sz w:val="28"/>
          <w:szCs w:val="28"/>
          <w:lang w:val="kk-KZ"/>
        </w:rPr>
        <w:t xml:space="preserve"> </w:t>
      </w:r>
      <w:r w:rsidRPr="004D77D6">
        <w:rPr>
          <w:sz w:val="28"/>
          <w:szCs w:val="28"/>
          <w:lang w:val="kk-KZ"/>
        </w:rPr>
        <w:t>жабдықтауды</w:t>
      </w:r>
      <w:r w:rsidRPr="004D77D6">
        <w:rPr>
          <w:spacing w:val="-2"/>
          <w:sz w:val="28"/>
          <w:szCs w:val="28"/>
          <w:lang w:val="kk-KZ"/>
        </w:rPr>
        <w:t xml:space="preserve"> </w:t>
      </w:r>
      <w:r w:rsidRPr="004D77D6">
        <w:rPr>
          <w:sz w:val="28"/>
          <w:szCs w:val="28"/>
          <w:lang w:val="kk-KZ"/>
        </w:rPr>
        <w:t>қажет</w:t>
      </w:r>
      <w:r w:rsidRPr="004D77D6">
        <w:rPr>
          <w:spacing w:val="-4"/>
          <w:sz w:val="28"/>
          <w:szCs w:val="28"/>
          <w:lang w:val="kk-KZ"/>
        </w:rPr>
        <w:t xml:space="preserve"> </w:t>
      </w:r>
      <w:r w:rsidRPr="004D77D6">
        <w:rPr>
          <w:sz w:val="28"/>
          <w:szCs w:val="28"/>
          <w:lang w:val="kk-KZ"/>
        </w:rPr>
        <w:t>етеді,</w:t>
      </w:r>
      <w:r w:rsidRPr="004D77D6">
        <w:rPr>
          <w:spacing w:val="-2"/>
          <w:sz w:val="28"/>
          <w:szCs w:val="28"/>
          <w:lang w:val="kk-KZ"/>
        </w:rPr>
        <w:t xml:space="preserve"> </w:t>
      </w:r>
      <w:r w:rsidRPr="004D77D6">
        <w:rPr>
          <w:sz w:val="28"/>
          <w:szCs w:val="28"/>
          <w:lang w:val="kk-KZ"/>
        </w:rPr>
        <w:t>сұраныс</w:t>
      </w:r>
      <w:r w:rsidRPr="004D77D6">
        <w:rPr>
          <w:spacing w:val="-4"/>
          <w:sz w:val="28"/>
          <w:szCs w:val="28"/>
          <w:lang w:val="kk-KZ"/>
        </w:rPr>
        <w:t xml:space="preserve"> </w:t>
      </w:r>
      <w:r w:rsidRPr="004D77D6">
        <w:rPr>
          <w:sz w:val="28"/>
          <w:szCs w:val="28"/>
          <w:lang w:val="kk-KZ"/>
        </w:rPr>
        <w:t>берілді</w:t>
      </w:r>
      <w:r w:rsidR="00001BA7" w:rsidRPr="004D77D6">
        <w:rPr>
          <w:sz w:val="28"/>
          <w:szCs w:val="28"/>
          <w:lang w:val="kk-KZ"/>
        </w:rPr>
        <w:t>.</w:t>
      </w:r>
    </w:p>
    <w:p w:rsidR="009543FD" w:rsidRPr="00492249" w:rsidRDefault="006B0444" w:rsidP="00954753">
      <w:pPr>
        <w:pStyle w:val="a3"/>
        <w:ind w:left="0" w:right="726" w:firstLine="567"/>
        <w:rPr>
          <w:b/>
          <w:sz w:val="28"/>
          <w:szCs w:val="28"/>
          <w:lang w:val="kk-KZ"/>
        </w:rPr>
      </w:pPr>
      <w:r w:rsidRPr="00492249">
        <w:rPr>
          <w:b/>
          <w:sz w:val="28"/>
          <w:szCs w:val="28"/>
          <w:lang w:val="kk-KZ"/>
        </w:rPr>
        <w:t xml:space="preserve">5.2 </w:t>
      </w:r>
      <w:r w:rsidR="00AC0A67" w:rsidRPr="00492249">
        <w:rPr>
          <w:b/>
          <w:sz w:val="28"/>
          <w:szCs w:val="28"/>
          <w:lang w:val="kk-KZ"/>
        </w:rPr>
        <w:t>Б</w:t>
      </w:r>
      <w:r w:rsidR="007D20D4" w:rsidRPr="00492249">
        <w:rPr>
          <w:b/>
          <w:sz w:val="28"/>
          <w:szCs w:val="28"/>
          <w:lang w:val="kk-KZ"/>
        </w:rPr>
        <w:t xml:space="preserve">ілім беру қызметтерінің сапасын қамтамасыз ететін меншікті не шаруашылық жүргізу немесе жедел басқару немесе сенімгерлік басқару құқығына тиесілі </w:t>
      </w:r>
      <w:r w:rsidR="009543FD" w:rsidRPr="00492249">
        <w:rPr>
          <w:b/>
          <w:sz w:val="28"/>
          <w:szCs w:val="28"/>
          <w:lang w:val="kk-KZ"/>
        </w:rPr>
        <w:t xml:space="preserve">Материалдық активтердің болуы, қолдану мерзімі кемінде 10 жыл материалдық активтерді жалға алу туралы мәлімет (кабинеттер, зертханалар, шеберханалар, акт және дене шынықтыру залдары, әлеуметтік-тұрмыстық және өзге мақсаттағы </w:t>
      </w:r>
      <w:r w:rsidR="00ED038D" w:rsidRPr="00492249">
        <w:rPr>
          <w:b/>
          <w:sz w:val="28"/>
          <w:szCs w:val="28"/>
          <w:lang w:val="kk-KZ"/>
        </w:rPr>
        <w:t>(унитаз, раковина), т.б, бейнеба</w:t>
      </w:r>
      <w:r w:rsidR="009543FD" w:rsidRPr="00492249">
        <w:rPr>
          <w:b/>
          <w:sz w:val="28"/>
          <w:szCs w:val="28"/>
          <w:lang w:val="kk-KZ"/>
        </w:rPr>
        <w:t>қ</w:t>
      </w:r>
      <w:r w:rsidR="00ED038D" w:rsidRPr="00492249">
        <w:rPr>
          <w:b/>
          <w:sz w:val="28"/>
          <w:szCs w:val="28"/>
          <w:lang w:val="kk-KZ"/>
        </w:rPr>
        <w:t>ы</w:t>
      </w:r>
      <w:r w:rsidR="009543FD" w:rsidRPr="00492249">
        <w:rPr>
          <w:b/>
          <w:sz w:val="28"/>
          <w:szCs w:val="28"/>
          <w:lang w:val="kk-KZ"/>
        </w:rPr>
        <w:t>лаудың болуы, ерекше білім беру қажеттіліктері бар адамдар үшін жағдайлардың болуы.  Әдістемелік ұсынымдағы 9- қосымшасын қоса толтыру</w:t>
      </w:r>
    </w:p>
    <w:p w:rsidR="00CC034E" w:rsidRPr="004D77D6" w:rsidRDefault="00CC034E" w:rsidP="00954753">
      <w:pPr>
        <w:ind w:firstLine="567"/>
        <w:jc w:val="both"/>
        <w:rPr>
          <w:sz w:val="28"/>
          <w:szCs w:val="28"/>
          <w:lang w:val="kk-KZ"/>
        </w:rPr>
      </w:pPr>
      <w:r w:rsidRPr="004D77D6">
        <w:rPr>
          <w:spacing w:val="2"/>
          <w:sz w:val="28"/>
          <w:szCs w:val="28"/>
          <w:lang w:val="kk-KZ" w:eastAsia="ru-RU"/>
        </w:rPr>
        <w:t xml:space="preserve">Объектінің  ғимаратында </w:t>
      </w:r>
      <w:r w:rsidR="00935BA3">
        <w:rPr>
          <w:spacing w:val="2"/>
          <w:sz w:val="28"/>
          <w:szCs w:val="28"/>
          <w:lang w:val="kk-KZ" w:eastAsia="ru-RU"/>
        </w:rPr>
        <w:t>17</w:t>
      </w:r>
      <w:r w:rsidRPr="004D77D6">
        <w:rPr>
          <w:spacing w:val="2"/>
          <w:sz w:val="28"/>
          <w:szCs w:val="28"/>
          <w:lang w:val="kk-KZ" w:eastAsia="ru-RU"/>
        </w:rPr>
        <w:t xml:space="preserve"> оқу кабинеті, 1 кітапхана</w:t>
      </w:r>
      <w:r w:rsidR="00462AE5" w:rsidRPr="004D77D6">
        <w:rPr>
          <w:spacing w:val="2"/>
          <w:sz w:val="28"/>
          <w:szCs w:val="28"/>
          <w:lang w:val="kk-KZ" w:eastAsia="ru-RU"/>
        </w:rPr>
        <w:t>,1 медициналық бөлме,</w:t>
      </w:r>
      <w:r w:rsidR="00E31D15" w:rsidRPr="004D77D6">
        <w:rPr>
          <w:spacing w:val="2"/>
          <w:sz w:val="28"/>
          <w:szCs w:val="28"/>
          <w:lang w:val="kk-KZ" w:eastAsia="ru-RU"/>
        </w:rPr>
        <w:t xml:space="preserve"> 1 акт залы,</w:t>
      </w:r>
      <w:r w:rsidR="00462AE5" w:rsidRPr="004D77D6">
        <w:rPr>
          <w:spacing w:val="2"/>
          <w:sz w:val="28"/>
          <w:szCs w:val="28"/>
          <w:lang w:val="kk-KZ" w:eastAsia="ru-RU"/>
        </w:rPr>
        <w:t xml:space="preserve"> 1</w:t>
      </w:r>
      <w:r w:rsidR="0021135B">
        <w:rPr>
          <w:spacing w:val="2"/>
          <w:sz w:val="28"/>
          <w:szCs w:val="28"/>
          <w:lang w:val="kk-KZ" w:eastAsia="ru-RU"/>
        </w:rPr>
        <w:t xml:space="preserve"> </w:t>
      </w:r>
      <w:r w:rsidR="00462AE5" w:rsidRPr="004D77D6">
        <w:rPr>
          <w:spacing w:val="2"/>
          <w:sz w:val="28"/>
          <w:szCs w:val="28"/>
          <w:lang w:val="kk-KZ" w:eastAsia="ru-RU"/>
        </w:rPr>
        <w:t>асхана, 1</w:t>
      </w:r>
      <w:r w:rsidR="00935BA3">
        <w:rPr>
          <w:spacing w:val="2"/>
          <w:sz w:val="28"/>
          <w:szCs w:val="28"/>
          <w:lang w:val="kk-KZ" w:eastAsia="ru-RU"/>
        </w:rPr>
        <w:t xml:space="preserve"> спортзал, 2</w:t>
      </w:r>
      <w:r w:rsidR="00462AE5" w:rsidRPr="004D77D6">
        <w:rPr>
          <w:spacing w:val="2"/>
          <w:sz w:val="28"/>
          <w:szCs w:val="28"/>
          <w:lang w:val="kk-KZ" w:eastAsia="ru-RU"/>
        </w:rPr>
        <w:t xml:space="preserve"> </w:t>
      </w:r>
      <w:r w:rsidRPr="004D77D6">
        <w:rPr>
          <w:spacing w:val="2"/>
          <w:sz w:val="28"/>
          <w:szCs w:val="28"/>
          <w:lang w:val="kk-KZ" w:eastAsia="ru-RU"/>
        </w:rPr>
        <w:t xml:space="preserve">шеберхана  орналасқан. </w:t>
      </w:r>
      <w:r w:rsidRPr="004D77D6">
        <w:rPr>
          <w:sz w:val="28"/>
          <w:szCs w:val="28"/>
          <w:lang w:val="kk-KZ"/>
        </w:rPr>
        <w:t>Кабинеттер туралы мәліметтер: бастауыш сы</w:t>
      </w:r>
      <w:r w:rsidR="00935BA3">
        <w:rPr>
          <w:sz w:val="28"/>
          <w:szCs w:val="28"/>
          <w:lang w:val="kk-KZ"/>
        </w:rPr>
        <w:t>ныптарға арналған кабинеттер – 5</w:t>
      </w:r>
      <w:r w:rsidR="00462AE5" w:rsidRPr="004D77D6">
        <w:rPr>
          <w:sz w:val="28"/>
          <w:szCs w:val="28"/>
          <w:lang w:val="kk-KZ"/>
        </w:rPr>
        <w:t>, қазақ тілі мен әдебиеті – 1</w:t>
      </w:r>
      <w:r w:rsidRPr="004D77D6">
        <w:rPr>
          <w:sz w:val="28"/>
          <w:szCs w:val="28"/>
          <w:lang w:val="kk-KZ"/>
        </w:rPr>
        <w:t>, орыс тілі мен әдеб</w:t>
      </w:r>
      <w:r w:rsidR="00462AE5" w:rsidRPr="004D77D6">
        <w:rPr>
          <w:sz w:val="28"/>
          <w:szCs w:val="28"/>
          <w:lang w:val="kk-KZ"/>
        </w:rPr>
        <w:t>иеті – 1, математика – 1, шет тілі – 1, тарих және құқық негіздері – 1, география</w:t>
      </w:r>
      <w:r w:rsidR="00935BA3">
        <w:rPr>
          <w:sz w:val="28"/>
          <w:szCs w:val="28"/>
          <w:lang w:val="kk-KZ"/>
        </w:rPr>
        <w:t>-1</w:t>
      </w:r>
      <w:r w:rsidRPr="004D77D6">
        <w:rPr>
          <w:sz w:val="28"/>
          <w:szCs w:val="28"/>
          <w:lang w:val="kk-KZ"/>
        </w:rPr>
        <w:t xml:space="preserve"> , химия</w:t>
      </w:r>
      <w:r w:rsidR="00935BA3">
        <w:rPr>
          <w:sz w:val="28"/>
          <w:szCs w:val="28"/>
          <w:lang w:val="kk-KZ"/>
        </w:rPr>
        <w:t>-1, биология  – 1, физика -1</w:t>
      </w:r>
      <w:r w:rsidR="00343C26">
        <w:rPr>
          <w:sz w:val="28"/>
          <w:szCs w:val="28"/>
          <w:lang w:val="kk-KZ"/>
        </w:rPr>
        <w:t xml:space="preserve"> , </w:t>
      </w:r>
      <w:r w:rsidR="00935BA3">
        <w:rPr>
          <w:sz w:val="28"/>
          <w:szCs w:val="28"/>
          <w:lang w:val="kk-KZ"/>
        </w:rPr>
        <w:t>АӘжТД-1,</w:t>
      </w:r>
      <w:r w:rsidR="00462AE5" w:rsidRPr="004D77D6">
        <w:rPr>
          <w:sz w:val="28"/>
          <w:szCs w:val="28"/>
          <w:lang w:val="kk-KZ"/>
        </w:rPr>
        <w:t xml:space="preserve"> IT-</w:t>
      </w:r>
      <w:r w:rsidR="00935BA3">
        <w:rPr>
          <w:sz w:val="28"/>
          <w:szCs w:val="28"/>
          <w:lang w:val="kk-KZ"/>
        </w:rPr>
        <w:t xml:space="preserve"> кабинеті – 1.</w:t>
      </w:r>
    </w:p>
    <w:p w:rsidR="00E31D15" w:rsidRPr="004D77D6" w:rsidRDefault="00E31D15" w:rsidP="00954753">
      <w:pPr>
        <w:ind w:firstLine="567"/>
        <w:jc w:val="both"/>
        <w:rPr>
          <w:sz w:val="28"/>
          <w:szCs w:val="28"/>
          <w:lang w:val="kk-KZ"/>
        </w:rPr>
      </w:pPr>
      <w:r w:rsidRPr="004D77D6">
        <w:rPr>
          <w:sz w:val="28"/>
          <w:szCs w:val="28"/>
          <w:lang w:val="kk-KZ"/>
        </w:rPr>
        <w:t xml:space="preserve">Әлеуметтік-тұрмыстық және өзге мақсаттағы унитаз, раковина орналастырылған,  бейнебақылау бар, ерекше білім беру қажеттіліктері бар адамдар үшін жағдайлар жасалған. </w:t>
      </w:r>
    </w:p>
    <w:p w:rsidR="00CC034E" w:rsidRPr="004D77D6" w:rsidRDefault="00CC034E" w:rsidP="00954753">
      <w:pPr>
        <w:ind w:firstLine="567"/>
        <w:jc w:val="both"/>
        <w:rPr>
          <w:sz w:val="28"/>
          <w:szCs w:val="28"/>
          <w:lang w:val="kk-KZ" w:eastAsia="ru-RU"/>
        </w:rPr>
      </w:pPr>
      <w:r w:rsidRPr="004D77D6">
        <w:rPr>
          <w:sz w:val="28"/>
          <w:szCs w:val="28"/>
          <w:lang w:val="kk-KZ" w:eastAsia="ru-RU"/>
        </w:rPr>
        <w:t>Оқу ғимаратының әр қабатында барлық қажетті санитарлық құралдар, қолды өңдеуге арналған дезинф</w:t>
      </w:r>
      <w:r w:rsidR="00935BA3">
        <w:rPr>
          <w:sz w:val="28"/>
          <w:szCs w:val="28"/>
          <w:lang w:val="kk-KZ" w:eastAsia="ru-RU"/>
        </w:rPr>
        <w:t xml:space="preserve">екциялық құралдар </w:t>
      </w:r>
      <w:r w:rsidRPr="004D77D6">
        <w:rPr>
          <w:sz w:val="28"/>
          <w:szCs w:val="28"/>
          <w:lang w:val="kk-KZ" w:eastAsia="ru-RU"/>
        </w:rPr>
        <w:t xml:space="preserve">бар. </w:t>
      </w:r>
    </w:p>
    <w:p w:rsidR="009543FD" w:rsidRPr="00492249" w:rsidRDefault="002A7CD0" w:rsidP="00954753">
      <w:pPr>
        <w:pStyle w:val="a3"/>
        <w:ind w:left="0" w:right="726" w:firstLine="567"/>
        <w:rPr>
          <w:b/>
          <w:sz w:val="28"/>
          <w:szCs w:val="28"/>
          <w:lang w:val="kk-KZ"/>
        </w:rPr>
      </w:pPr>
      <w:r w:rsidRPr="00492249">
        <w:rPr>
          <w:b/>
          <w:sz w:val="28"/>
          <w:szCs w:val="28"/>
          <w:lang w:val="kk-KZ"/>
        </w:rPr>
        <w:t>5.3</w:t>
      </w:r>
      <w:r w:rsidR="006B0444" w:rsidRPr="00492249">
        <w:rPr>
          <w:b/>
          <w:sz w:val="28"/>
          <w:szCs w:val="28"/>
          <w:lang w:val="kk-KZ"/>
        </w:rPr>
        <w:t xml:space="preserve"> </w:t>
      </w:r>
      <w:r w:rsidRPr="00492249">
        <w:rPr>
          <w:b/>
          <w:sz w:val="28"/>
          <w:szCs w:val="28"/>
          <w:lang w:val="kk-KZ"/>
        </w:rPr>
        <w:t>білім алушыларға м</w:t>
      </w:r>
      <w:r w:rsidR="009543FD" w:rsidRPr="00492249">
        <w:rPr>
          <w:b/>
          <w:sz w:val="28"/>
          <w:szCs w:val="28"/>
          <w:lang w:val="kk-KZ"/>
        </w:rPr>
        <w:t>еди</w:t>
      </w:r>
      <w:r w:rsidRPr="00492249">
        <w:rPr>
          <w:b/>
          <w:sz w:val="28"/>
          <w:szCs w:val="28"/>
          <w:lang w:val="kk-KZ"/>
        </w:rPr>
        <w:t>циналық қызмет көрсету</w:t>
      </w:r>
      <w:r w:rsidR="009543FD" w:rsidRPr="00492249">
        <w:rPr>
          <w:b/>
          <w:sz w:val="28"/>
          <w:szCs w:val="28"/>
          <w:lang w:val="kk-KZ"/>
        </w:rPr>
        <w:t xml:space="preserve"> туралы, оның ішінде медициналық пункттің және медициналық қызметке лицензияның болуы туралы мәліметтер</w:t>
      </w:r>
    </w:p>
    <w:p w:rsidR="005A0EDC" w:rsidRPr="004D77D6" w:rsidRDefault="005A0EDC" w:rsidP="00954753">
      <w:pPr>
        <w:ind w:firstLine="567"/>
        <w:jc w:val="both"/>
        <w:rPr>
          <w:sz w:val="28"/>
          <w:szCs w:val="28"/>
          <w:lang w:val="kk-KZ"/>
        </w:rPr>
      </w:pPr>
      <w:r w:rsidRPr="004D77D6">
        <w:rPr>
          <w:sz w:val="28"/>
          <w:szCs w:val="28"/>
          <w:lang w:val="kk-KZ"/>
        </w:rPr>
        <w:t>Бірінші қабатта ШҚО денсаулық басқармасы «</w:t>
      </w:r>
      <w:r w:rsidR="005A58B7">
        <w:rPr>
          <w:sz w:val="28"/>
          <w:szCs w:val="28"/>
          <w:lang w:val="kk-KZ"/>
        </w:rPr>
        <w:t xml:space="preserve">Ақмектеп </w:t>
      </w:r>
      <w:r w:rsidR="00F24BCC" w:rsidRPr="004D77D6">
        <w:rPr>
          <w:sz w:val="28"/>
          <w:szCs w:val="28"/>
          <w:lang w:val="kk-KZ"/>
        </w:rPr>
        <w:t xml:space="preserve"> орта мектебі</w:t>
      </w:r>
      <w:r w:rsidRPr="004D77D6">
        <w:rPr>
          <w:sz w:val="28"/>
          <w:szCs w:val="28"/>
          <w:lang w:val="kk-KZ"/>
        </w:rPr>
        <w:t>» шаруашылық жүргізу құқығындағы коммуналдық мемлекеттік кәсіпорынына қарасты лицензияланған медициналық пункт (</w:t>
      </w:r>
      <w:r w:rsidR="0021135B">
        <w:rPr>
          <w:sz w:val="28"/>
          <w:szCs w:val="28"/>
          <w:lang w:val="kk-KZ"/>
        </w:rPr>
        <w:t xml:space="preserve">Лицензия 27.06.2008ж. </w:t>
      </w:r>
      <w:r w:rsidR="0021135B" w:rsidRPr="0021135B">
        <w:rPr>
          <w:sz w:val="28"/>
          <w:szCs w:val="28"/>
          <w:lang w:val="kk-KZ"/>
        </w:rPr>
        <w:t xml:space="preserve">     </w:t>
      </w:r>
      <w:r w:rsidR="0021135B">
        <w:rPr>
          <w:sz w:val="28"/>
          <w:szCs w:val="28"/>
          <w:lang w:val="kk-KZ"/>
        </w:rPr>
        <w:t>№003051</w:t>
      </w:r>
      <w:r w:rsidR="0021135B" w:rsidRPr="0021135B">
        <w:rPr>
          <w:sz w:val="28"/>
          <w:szCs w:val="28"/>
          <w:lang w:val="kk-KZ"/>
        </w:rPr>
        <w:t>DF</w:t>
      </w:r>
      <w:r w:rsidR="0021135B">
        <w:rPr>
          <w:sz w:val="28"/>
          <w:szCs w:val="28"/>
          <w:lang w:val="kk-KZ"/>
        </w:rPr>
        <w:t xml:space="preserve">) ауданы 18 ш. м, бір бөлмелі. </w:t>
      </w:r>
      <w:r w:rsidRPr="004D77D6">
        <w:rPr>
          <w:sz w:val="28"/>
          <w:szCs w:val="28"/>
          <w:lang w:val="kk-KZ"/>
        </w:rPr>
        <w:t xml:space="preserve"> Медициналық және емшара кабинеттері қажетті жабдықтармен (Тоңазытқыш, кушетка, шымылдық</w:t>
      </w:r>
      <w:r w:rsidR="0021135B">
        <w:rPr>
          <w:sz w:val="28"/>
          <w:szCs w:val="28"/>
          <w:lang w:val="kk-KZ"/>
        </w:rPr>
        <w:t>-2</w:t>
      </w:r>
      <w:r w:rsidRPr="004D77D6">
        <w:rPr>
          <w:sz w:val="28"/>
          <w:szCs w:val="28"/>
          <w:lang w:val="kk-KZ"/>
        </w:rPr>
        <w:t>, медициналық үстелдер, шкаф</w:t>
      </w:r>
      <w:r w:rsidR="0021135B">
        <w:rPr>
          <w:sz w:val="28"/>
          <w:szCs w:val="28"/>
          <w:lang w:val="kk-KZ"/>
        </w:rPr>
        <w:t>-2, ростомер-1, весы-1, орындық-</w:t>
      </w:r>
      <w:r w:rsidR="00B72966">
        <w:rPr>
          <w:sz w:val="28"/>
          <w:szCs w:val="28"/>
          <w:lang w:val="kk-KZ"/>
        </w:rPr>
        <w:t>3,</w:t>
      </w:r>
      <w:r w:rsidR="0021135B">
        <w:rPr>
          <w:sz w:val="28"/>
          <w:szCs w:val="28"/>
          <w:lang w:val="kk-KZ"/>
        </w:rPr>
        <w:t xml:space="preserve"> </w:t>
      </w:r>
      <w:r w:rsidRPr="004D77D6">
        <w:rPr>
          <w:sz w:val="28"/>
          <w:szCs w:val="28"/>
          <w:lang w:val="kk-KZ"/>
        </w:rPr>
        <w:t xml:space="preserve">) жасақталған. Медициналық пункт санитарлық-гигиеналық нормаларға сәйкес жиһазбен, дәрі-дәрмектермен және жабдықтармен жабдықталған. </w:t>
      </w:r>
    </w:p>
    <w:p w:rsidR="002A7CD0" w:rsidRPr="00492249" w:rsidRDefault="002A7CD0" w:rsidP="00954753">
      <w:pPr>
        <w:pStyle w:val="a3"/>
        <w:ind w:left="0" w:right="726" w:firstLine="567"/>
        <w:rPr>
          <w:b/>
          <w:sz w:val="28"/>
          <w:szCs w:val="28"/>
          <w:lang w:val="kk-KZ"/>
        </w:rPr>
      </w:pPr>
      <w:r w:rsidRPr="00492249">
        <w:rPr>
          <w:b/>
          <w:sz w:val="28"/>
          <w:szCs w:val="28"/>
          <w:lang w:val="kk-KZ"/>
        </w:rPr>
        <w:t xml:space="preserve">5.4 edu.kz аймақта үшінші деңгейдегі домендік атаудың болуы </w:t>
      </w:r>
      <w:r w:rsidRPr="00492249">
        <w:rPr>
          <w:b/>
          <w:sz w:val="28"/>
          <w:szCs w:val="28"/>
          <w:lang w:val="kk-KZ"/>
        </w:rPr>
        <w:lastRenderedPageBreak/>
        <w:t>туралы мәліметтер</w:t>
      </w:r>
    </w:p>
    <w:p w:rsidR="002A7CD0" w:rsidRPr="004D77D6" w:rsidRDefault="002A7CD0" w:rsidP="00954753">
      <w:pPr>
        <w:pStyle w:val="a3"/>
        <w:ind w:left="0" w:right="726" w:firstLine="567"/>
        <w:rPr>
          <w:sz w:val="28"/>
          <w:szCs w:val="28"/>
          <w:lang w:val="kk-KZ"/>
        </w:rPr>
      </w:pPr>
      <w:r w:rsidRPr="00954753">
        <w:rPr>
          <w:sz w:val="28"/>
          <w:szCs w:val="28"/>
          <w:lang w:val="kk-KZ"/>
        </w:rPr>
        <w:t>Мектепте</w:t>
      </w:r>
      <w:r w:rsidR="00607271" w:rsidRPr="00F709D5">
        <w:rPr>
          <w:sz w:val="28"/>
          <w:szCs w:val="28"/>
          <w:lang w:val="kk-KZ"/>
        </w:rPr>
        <w:t xml:space="preserve"> akmaktap.</w:t>
      </w:r>
      <w:r w:rsidRPr="004D77D6">
        <w:rPr>
          <w:sz w:val="28"/>
          <w:szCs w:val="28"/>
          <w:lang w:val="kk-KZ"/>
        </w:rPr>
        <w:t xml:space="preserve">edu.kz аймақта үшінші деңгейдегі домендік атау бар. </w:t>
      </w:r>
    </w:p>
    <w:p w:rsidR="002A7CD0" w:rsidRPr="00492249" w:rsidRDefault="002A7CD0" w:rsidP="00954753">
      <w:pPr>
        <w:pStyle w:val="a3"/>
        <w:ind w:left="0" w:right="726" w:firstLine="567"/>
        <w:rPr>
          <w:b/>
          <w:sz w:val="28"/>
          <w:szCs w:val="28"/>
          <w:lang w:val="kk-KZ"/>
        </w:rPr>
      </w:pPr>
      <w:r w:rsidRPr="00492249">
        <w:rPr>
          <w:b/>
          <w:sz w:val="28"/>
          <w:szCs w:val="28"/>
          <w:lang w:val="kk-KZ"/>
        </w:rPr>
        <w:t>5.5 Жеке пайдалануға арналған жабдықталған шкафтардың болуы туралы мәлімет</w:t>
      </w:r>
    </w:p>
    <w:p w:rsidR="002A7CD0" w:rsidRPr="004D77D6" w:rsidRDefault="00533AD6" w:rsidP="004D77D6">
      <w:pPr>
        <w:pStyle w:val="a3"/>
        <w:ind w:left="0" w:right="726"/>
        <w:rPr>
          <w:sz w:val="28"/>
          <w:szCs w:val="28"/>
          <w:lang w:val="kk-KZ"/>
        </w:rPr>
      </w:pPr>
      <w:r w:rsidRPr="004D77D6">
        <w:rPr>
          <w:sz w:val="28"/>
          <w:szCs w:val="28"/>
          <w:lang w:val="kk-KZ"/>
        </w:rPr>
        <w:t xml:space="preserve">    </w:t>
      </w:r>
      <w:r w:rsidR="002A7CD0" w:rsidRPr="004D77D6">
        <w:rPr>
          <w:sz w:val="28"/>
          <w:szCs w:val="28"/>
          <w:lang w:val="kk-KZ"/>
        </w:rPr>
        <w:t>Мектепте 1-4 – сынып оқушыларына арналған жеке пайдалануға а</w:t>
      </w:r>
      <w:r w:rsidR="00B72966">
        <w:rPr>
          <w:sz w:val="28"/>
          <w:szCs w:val="28"/>
          <w:lang w:val="kk-KZ"/>
        </w:rPr>
        <w:t>рналған шкафтар жоқ.</w:t>
      </w:r>
    </w:p>
    <w:p w:rsidR="002A7CD0" w:rsidRPr="004D77D6" w:rsidRDefault="00533AD6" w:rsidP="004D77D6">
      <w:pPr>
        <w:pStyle w:val="a3"/>
        <w:ind w:left="0" w:right="726"/>
        <w:rPr>
          <w:b/>
          <w:sz w:val="28"/>
          <w:szCs w:val="28"/>
          <w:lang w:val="kk-KZ"/>
        </w:rPr>
      </w:pPr>
      <w:r w:rsidRPr="00492249">
        <w:rPr>
          <w:b/>
          <w:sz w:val="28"/>
          <w:szCs w:val="28"/>
          <w:lang w:val="kk-KZ"/>
        </w:rPr>
        <w:t xml:space="preserve"> </w:t>
      </w:r>
      <w:r w:rsidR="007764F1" w:rsidRPr="00492249">
        <w:rPr>
          <w:b/>
          <w:sz w:val="28"/>
          <w:szCs w:val="28"/>
          <w:lang w:val="kk-KZ"/>
        </w:rPr>
        <w:t xml:space="preserve">  </w:t>
      </w:r>
      <w:r w:rsidRPr="00492249">
        <w:rPr>
          <w:b/>
          <w:sz w:val="28"/>
          <w:szCs w:val="28"/>
          <w:lang w:val="kk-KZ"/>
        </w:rPr>
        <w:t xml:space="preserve">   </w:t>
      </w:r>
      <w:r w:rsidR="002A7CD0" w:rsidRPr="00492249">
        <w:rPr>
          <w:b/>
          <w:sz w:val="28"/>
          <w:szCs w:val="28"/>
          <w:lang w:val="kk-KZ"/>
        </w:rPr>
        <w:t>5.6  Ерекше білім беру қажеттіліктері бар адамдар үшін жағдайлардың болуы туралы мәліметтер</w:t>
      </w:r>
      <w:r w:rsidR="002A7CD0" w:rsidRPr="00B2295E">
        <w:rPr>
          <w:b/>
          <w:color w:val="1F497D" w:themeColor="text2"/>
          <w:sz w:val="28"/>
          <w:szCs w:val="28"/>
          <w:lang w:val="kk-KZ"/>
        </w:rPr>
        <w:t xml:space="preserve">: </w:t>
      </w:r>
    </w:p>
    <w:p w:rsidR="002A7CD0" w:rsidRDefault="002A7CD0" w:rsidP="004D77D6">
      <w:pPr>
        <w:pStyle w:val="ab"/>
        <w:jc w:val="both"/>
        <w:rPr>
          <w:spacing w:val="12"/>
          <w:sz w:val="28"/>
          <w:szCs w:val="28"/>
        </w:rPr>
      </w:pPr>
      <w:r w:rsidRPr="004D77D6">
        <w:rPr>
          <w:sz w:val="28"/>
          <w:szCs w:val="28"/>
        </w:rPr>
        <w:t xml:space="preserve"> </w:t>
      </w:r>
      <w:r w:rsidR="00533AD6" w:rsidRPr="004D77D6">
        <w:rPr>
          <w:b/>
          <w:sz w:val="28"/>
          <w:szCs w:val="28"/>
        </w:rPr>
        <w:t xml:space="preserve">    </w:t>
      </w:r>
      <w:r w:rsidRPr="004D77D6">
        <w:rPr>
          <w:sz w:val="28"/>
          <w:szCs w:val="28"/>
        </w:rPr>
        <w:t>Ерекше білім беру қажеттіліктері бар</w:t>
      </w:r>
      <w:r w:rsidRPr="004D77D6">
        <w:rPr>
          <w:spacing w:val="1"/>
          <w:sz w:val="28"/>
          <w:szCs w:val="28"/>
        </w:rPr>
        <w:t xml:space="preserve"> </w:t>
      </w:r>
      <w:r w:rsidRPr="004D77D6">
        <w:rPr>
          <w:sz w:val="28"/>
          <w:szCs w:val="28"/>
        </w:rPr>
        <w:t>адамдарға</w:t>
      </w:r>
      <w:r w:rsidRPr="004D77D6">
        <w:rPr>
          <w:spacing w:val="1"/>
          <w:sz w:val="28"/>
          <w:szCs w:val="28"/>
        </w:rPr>
        <w:t xml:space="preserve"> </w:t>
      </w:r>
      <w:r w:rsidRPr="004D77D6">
        <w:rPr>
          <w:sz w:val="28"/>
          <w:szCs w:val="28"/>
        </w:rPr>
        <w:t>арналған, қоңырау шалу түймесі, мүгедектерге арналған пандус бар.</w:t>
      </w:r>
      <w:r w:rsidRPr="004D77D6">
        <w:rPr>
          <w:spacing w:val="12"/>
          <w:sz w:val="28"/>
          <w:szCs w:val="28"/>
        </w:rPr>
        <w:t xml:space="preserve"> </w:t>
      </w:r>
    </w:p>
    <w:p w:rsidR="002A7CD0" w:rsidRPr="004D77D6" w:rsidRDefault="00533AD6" w:rsidP="00BA3B03">
      <w:pPr>
        <w:pStyle w:val="ab"/>
        <w:jc w:val="both"/>
        <w:rPr>
          <w:b/>
          <w:sz w:val="28"/>
          <w:szCs w:val="28"/>
          <w:lang w:eastAsia="ru-RU"/>
        </w:rPr>
      </w:pPr>
      <w:r w:rsidRPr="004D77D6">
        <w:rPr>
          <w:b/>
          <w:sz w:val="28"/>
          <w:szCs w:val="28"/>
        </w:rPr>
        <w:t xml:space="preserve"> </w:t>
      </w:r>
      <w:r w:rsidR="002A7CD0" w:rsidRPr="004D77D6">
        <w:rPr>
          <w:b/>
          <w:sz w:val="28"/>
          <w:szCs w:val="28"/>
        </w:rPr>
        <w:t>5.</w:t>
      </w:r>
      <w:r w:rsidR="002A7CD0" w:rsidRPr="00492249">
        <w:rPr>
          <w:b/>
          <w:sz w:val="28"/>
          <w:szCs w:val="28"/>
        </w:rPr>
        <w:t>7</w:t>
      </w:r>
      <w:r w:rsidR="006B0444" w:rsidRPr="00492249">
        <w:rPr>
          <w:b/>
          <w:sz w:val="28"/>
          <w:szCs w:val="28"/>
        </w:rPr>
        <w:t xml:space="preserve"> </w:t>
      </w:r>
      <w:r w:rsidR="00A33C6C" w:rsidRPr="00492249">
        <w:rPr>
          <w:b/>
          <w:sz w:val="28"/>
          <w:szCs w:val="28"/>
        </w:rPr>
        <w:t xml:space="preserve"> </w:t>
      </w:r>
      <w:r w:rsidR="002A7CD0" w:rsidRPr="00492249">
        <w:rPr>
          <w:b/>
          <w:sz w:val="28"/>
          <w:szCs w:val="28"/>
        </w:rPr>
        <w:t>Білім беру ұйымдарының жабдықтармен жеке жиhаздарымен,</w:t>
      </w:r>
      <w:r w:rsidR="00263667" w:rsidRPr="00492249">
        <w:rPr>
          <w:b/>
          <w:sz w:val="28"/>
          <w:szCs w:val="28"/>
        </w:rPr>
        <w:t xml:space="preserve"> оқу зертханалық жабдықтармен жә</w:t>
      </w:r>
      <w:r w:rsidR="002A7CD0" w:rsidRPr="00492249">
        <w:rPr>
          <w:b/>
          <w:sz w:val="28"/>
          <w:szCs w:val="28"/>
        </w:rPr>
        <w:t>не техникалық оқыту құралдар</w:t>
      </w:r>
      <w:r w:rsidR="00263667" w:rsidRPr="00492249">
        <w:rPr>
          <w:b/>
          <w:sz w:val="28"/>
          <w:szCs w:val="28"/>
        </w:rPr>
        <w:t>ымен жарақтандырылуы туралы мәлі</w:t>
      </w:r>
      <w:r w:rsidR="002A7CD0" w:rsidRPr="00492249">
        <w:rPr>
          <w:b/>
          <w:sz w:val="28"/>
          <w:szCs w:val="28"/>
        </w:rPr>
        <w:t>меттер</w:t>
      </w:r>
    </w:p>
    <w:p w:rsidR="002A7CD0" w:rsidRPr="004D77D6" w:rsidRDefault="00263667" w:rsidP="004D77D6">
      <w:pPr>
        <w:pStyle w:val="a3"/>
        <w:ind w:left="0" w:right="726"/>
        <w:rPr>
          <w:sz w:val="28"/>
          <w:szCs w:val="28"/>
          <w:lang w:val="kk-KZ"/>
        </w:rPr>
      </w:pPr>
      <w:r w:rsidRPr="004D77D6">
        <w:rPr>
          <w:sz w:val="28"/>
          <w:szCs w:val="28"/>
          <w:lang w:val="kk-KZ"/>
        </w:rPr>
        <w:t xml:space="preserve">  </w:t>
      </w:r>
      <w:r w:rsidR="007764F1" w:rsidRPr="004D77D6">
        <w:rPr>
          <w:sz w:val="28"/>
          <w:szCs w:val="28"/>
          <w:lang w:val="kk-KZ"/>
        </w:rPr>
        <w:t xml:space="preserve">  </w:t>
      </w:r>
      <w:r w:rsidRPr="004D77D6">
        <w:rPr>
          <w:sz w:val="28"/>
          <w:szCs w:val="28"/>
          <w:lang w:val="kk-KZ"/>
        </w:rPr>
        <w:t xml:space="preserve"> Мектепте биология кабинеті заман талабына сай оқу зертханалық жабдықтармен толықтырылған. Физика, химия кабинеттерінде оқу зертханалық жабдықтар бар, бірақ әлі де толықтыруларды қажет етеді</w:t>
      </w:r>
      <w:r w:rsidR="00B72966">
        <w:rPr>
          <w:sz w:val="28"/>
          <w:szCs w:val="28"/>
          <w:lang w:val="kk-KZ"/>
        </w:rPr>
        <w:t>.</w:t>
      </w:r>
    </w:p>
    <w:p w:rsidR="00263667" w:rsidRDefault="0028366F" w:rsidP="004D77D6">
      <w:pPr>
        <w:pStyle w:val="a3"/>
        <w:ind w:left="0" w:right="726"/>
        <w:rPr>
          <w:sz w:val="28"/>
          <w:szCs w:val="28"/>
          <w:lang w:val="kk-KZ"/>
        </w:rPr>
      </w:pPr>
      <w:r w:rsidRPr="00343C26">
        <w:rPr>
          <w:color w:val="1F497D" w:themeColor="text2"/>
          <w:sz w:val="28"/>
          <w:szCs w:val="28"/>
          <w:lang w:val="kk-KZ"/>
        </w:rPr>
        <w:t xml:space="preserve">   </w:t>
      </w:r>
      <w:r w:rsidR="007764F1" w:rsidRPr="00343C26">
        <w:rPr>
          <w:color w:val="1F497D" w:themeColor="text2"/>
          <w:sz w:val="28"/>
          <w:szCs w:val="28"/>
          <w:lang w:val="kk-KZ"/>
        </w:rPr>
        <w:t xml:space="preserve">  </w:t>
      </w:r>
      <w:r w:rsidR="00263667" w:rsidRPr="00B72966">
        <w:rPr>
          <w:sz w:val="28"/>
          <w:szCs w:val="28"/>
          <w:lang w:val="kk-KZ"/>
        </w:rPr>
        <w:t xml:space="preserve">Интербелсенді тақта </w:t>
      </w:r>
      <w:r w:rsidR="00263667" w:rsidRPr="004D77D6">
        <w:rPr>
          <w:sz w:val="28"/>
          <w:szCs w:val="28"/>
          <w:lang w:val="kk-KZ"/>
        </w:rPr>
        <w:t>саны</w:t>
      </w:r>
      <w:r w:rsidR="00343C26">
        <w:rPr>
          <w:sz w:val="28"/>
          <w:szCs w:val="28"/>
        </w:rPr>
        <w:t>- 1</w:t>
      </w:r>
      <w:r w:rsidR="00263667" w:rsidRPr="004D77D6">
        <w:rPr>
          <w:sz w:val="28"/>
          <w:szCs w:val="28"/>
          <w:lang w:val="kk-KZ"/>
        </w:rPr>
        <w:t>, оның біреуі интернетке қосылған</w:t>
      </w:r>
      <w:r w:rsidRPr="004D77D6">
        <w:rPr>
          <w:sz w:val="28"/>
          <w:szCs w:val="28"/>
          <w:lang w:val="kk-KZ"/>
        </w:rPr>
        <w:t>.</w:t>
      </w:r>
    </w:p>
    <w:p w:rsidR="00736230" w:rsidRPr="00736230" w:rsidRDefault="00736230" w:rsidP="00736230">
      <w:pPr>
        <w:rPr>
          <w:sz w:val="28"/>
          <w:szCs w:val="28"/>
          <w:lang w:val="kk-KZ"/>
        </w:rPr>
      </w:pPr>
      <w:r w:rsidRPr="00736230">
        <w:rPr>
          <w:sz w:val="28"/>
          <w:szCs w:val="28"/>
          <w:lang w:val="kk-KZ"/>
        </w:rPr>
        <w:t xml:space="preserve">Дене шынықтыру сабақтары бірінші қабатта орналасқан,спорт залыңда өткізіледі,оның ішінде </w:t>
      </w:r>
      <w:r w:rsidRPr="00736230">
        <w:rPr>
          <w:b/>
          <w:sz w:val="28"/>
          <w:szCs w:val="28"/>
          <w:lang w:val="kk-KZ"/>
        </w:rPr>
        <w:t>2</w:t>
      </w:r>
      <w:r w:rsidRPr="00736230">
        <w:rPr>
          <w:sz w:val="28"/>
          <w:szCs w:val="28"/>
          <w:lang w:val="kk-KZ"/>
        </w:rPr>
        <w:t xml:space="preserve"> киім кешек орыны бар.</w:t>
      </w:r>
      <w:r w:rsidRPr="00736230">
        <w:rPr>
          <w:b/>
          <w:sz w:val="28"/>
          <w:szCs w:val="28"/>
          <w:lang w:val="kk-KZ"/>
        </w:rPr>
        <w:t>1</w:t>
      </w:r>
      <w:r w:rsidRPr="00736230">
        <w:rPr>
          <w:sz w:val="28"/>
          <w:szCs w:val="28"/>
          <w:lang w:val="kk-KZ"/>
        </w:rPr>
        <w:t xml:space="preserve"> құрал жабдықтар сақтайтын арнайы бөлмесі бар.Мектепте оқушылар үшін толық жабдықталған спорт зал бар.Дене шынықтыру бағдарламасын орындау үшін белгілі бір мөлшерде спорт жабдықтары бар: гимнастикалық төсеніш-</w:t>
      </w:r>
      <w:r w:rsidR="009F2BF6">
        <w:rPr>
          <w:b/>
          <w:sz w:val="28"/>
          <w:szCs w:val="28"/>
          <w:lang w:val="kk-KZ"/>
        </w:rPr>
        <w:t>20</w:t>
      </w:r>
      <w:r w:rsidRPr="00736230">
        <w:rPr>
          <w:sz w:val="28"/>
          <w:szCs w:val="28"/>
          <w:lang w:val="kk-KZ"/>
        </w:rPr>
        <w:t xml:space="preserve"> дана,</w:t>
      </w:r>
      <w:r w:rsidR="009F2BF6">
        <w:rPr>
          <w:sz w:val="28"/>
          <w:szCs w:val="28"/>
          <w:lang w:val="kk-KZ"/>
        </w:rPr>
        <w:t xml:space="preserve"> гимнастикалық арқан -1дана, гимнастикалық қабырға -</w:t>
      </w:r>
      <w:r w:rsidR="009F2BF6" w:rsidRPr="009F2BF6">
        <w:rPr>
          <w:b/>
          <w:sz w:val="28"/>
          <w:szCs w:val="28"/>
          <w:lang w:val="kk-KZ"/>
        </w:rPr>
        <w:t>2</w:t>
      </w:r>
      <w:r w:rsidR="009F2BF6">
        <w:rPr>
          <w:sz w:val="28"/>
          <w:szCs w:val="28"/>
          <w:lang w:val="kk-KZ"/>
        </w:rPr>
        <w:t xml:space="preserve"> дана, гимнастикалық шығыршық – </w:t>
      </w:r>
      <w:r w:rsidR="009F2BF6" w:rsidRPr="009F2BF6">
        <w:rPr>
          <w:b/>
          <w:sz w:val="28"/>
          <w:szCs w:val="28"/>
          <w:lang w:val="kk-KZ"/>
        </w:rPr>
        <w:t>1</w:t>
      </w:r>
      <w:r w:rsidR="009F2BF6">
        <w:rPr>
          <w:sz w:val="28"/>
          <w:szCs w:val="28"/>
          <w:lang w:val="kk-KZ"/>
        </w:rPr>
        <w:t xml:space="preserve"> дана,</w:t>
      </w:r>
      <w:r w:rsidRPr="00736230">
        <w:rPr>
          <w:sz w:val="28"/>
          <w:szCs w:val="28"/>
          <w:lang w:val="kk-KZ"/>
        </w:rPr>
        <w:t>төреші мұнарасы-</w:t>
      </w:r>
      <w:r w:rsidRPr="00736230">
        <w:rPr>
          <w:b/>
          <w:sz w:val="28"/>
          <w:szCs w:val="28"/>
          <w:lang w:val="kk-KZ"/>
        </w:rPr>
        <w:t>1</w:t>
      </w:r>
      <w:r w:rsidRPr="00736230">
        <w:rPr>
          <w:sz w:val="28"/>
          <w:szCs w:val="28"/>
          <w:lang w:val="kk-KZ"/>
        </w:rPr>
        <w:t>дана,гимнастикалық ат-</w:t>
      </w:r>
      <w:r w:rsidRPr="00736230">
        <w:rPr>
          <w:b/>
          <w:sz w:val="28"/>
          <w:szCs w:val="28"/>
          <w:lang w:val="kk-KZ"/>
        </w:rPr>
        <w:t>1</w:t>
      </w:r>
      <w:r w:rsidRPr="00736230">
        <w:rPr>
          <w:sz w:val="28"/>
          <w:szCs w:val="28"/>
          <w:lang w:val="kk-KZ"/>
        </w:rPr>
        <w:t>дана,</w:t>
      </w:r>
      <w:r w:rsidR="00B72966">
        <w:rPr>
          <w:sz w:val="28"/>
          <w:szCs w:val="28"/>
          <w:lang w:val="kk-KZ"/>
        </w:rPr>
        <w:t>шаңғы-</w:t>
      </w:r>
      <w:r w:rsidR="00B72966" w:rsidRPr="00B72966">
        <w:rPr>
          <w:b/>
          <w:sz w:val="28"/>
          <w:szCs w:val="28"/>
          <w:lang w:val="kk-KZ"/>
        </w:rPr>
        <w:t>10,</w:t>
      </w:r>
      <w:r w:rsidRPr="00736230">
        <w:rPr>
          <w:sz w:val="28"/>
          <w:szCs w:val="28"/>
          <w:lang w:val="kk-KZ"/>
        </w:rPr>
        <w:t>баскетбол шеңбері-</w:t>
      </w:r>
      <w:r w:rsidRPr="00736230">
        <w:rPr>
          <w:b/>
          <w:sz w:val="28"/>
          <w:szCs w:val="28"/>
          <w:lang w:val="kk-KZ"/>
        </w:rPr>
        <w:t>2</w:t>
      </w:r>
      <w:r w:rsidRPr="00736230">
        <w:rPr>
          <w:sz w:val="28"/>
          <w:szCs w:val="28"/>
          <w:lang w:val="kk-KZ"/>
        </w:rPr>
        <w:t>дана,волейбол тұғыры-</w:t>
      </w:r>
      <w:r w:rsidRPr="00736230">
        <w:rPr>
          <w:b/>
          <w:sz w:val="28"/>
          <w:szCs w:val="28"/>
          <w:lang w:val="kk-KZ"/>
        </w:rPr>
        <w:t>2</w:t>
      </w:r>
      <w:r w:rsidRPr="00736230">
        <w:rPr>
          <w:sz w:val="28"/>
          <w:szCs w:val="28"/>
          <w:lang w:val="kk-KZ"/>
        </w:rPr>
        <w:t>дана,баскетбол добы-</w:t>
      </w:r>
      <w:r w:rsidRPr="00736230">
        <w:rPr>
          <w:b/>
          <w:sz w:val="28"/>
          <w:szCs w:val="28"/>
          <w:lang w:val="kk-KZ"/>
        </w:rPr>
        <w:t>4</w:t>
      </w:r>
      <w:r w:rsidRPr="00736230">
        <w:rPr>
          <w:sz w:val="28"/>
          <w:szCs w:val="28"/>
          <w:lang w:val="kk-KZ"/>
        </w:rPr>
        <w:t>дана,волейбол добы-</w:t>
      </w:r>
      <w:r w:rsidRPr="00736230">
        <w:rPr>
          <w:b/>
          <w:sz w:val="28"/>
          <w:szCs w:val="28"/>
          <w:lang w:val="kk-KZ"/>
        </w:rPr>
        <w:t>9</w:t>
      </w:r>
      <w:r w:rsidRPr="00736230">
        <w:rPr>
          <w:sz w:val="28"/>
          <w:szCs w:val="28"/>
          <w:lang w:val="kk-KZ"/>
        </w:rPr>
        <w:t>дана,футбол добы-</w:t>
      </w:r>
      <w:r w:rsidRPr="00736230">
        <w:rPr>
          <w:b/>
          <w:sz w:val="28"/>
          <w:szCs w:val="28"/>
          <w:lang w:val="kk-KZ"/>
        </w:rPr>
        <w:t>2</w:t>
      </w:r>
      <w:r w:rsidRPr="00736230">
        <w:rPr>
          <w:sz w:val="28"/>
          <w:szCs w:val="28"/>
          <w:lang w:val="kk-KZ"/>
        </w:rPr>
        <w:t>дана,гандбол добы-</w:t>
      </w:r>
      <w:r w:rsidRPr="00736230">
        <w:rPr>
          <w:b/>
          <w:sz w:val="28"/>
          <w:szCs w:val="28"/>
          <w:lang w:val="kk-KZ"/>
        </w:rPr>
        <w:t>1</w:t>
      </w:r>
      <w:r w:rsidRPr="00736230">
        <w:rPr>
          <w:sz w:val="28"/>
          <w:szCs w:val="28"/>
          <w:lang w:val="kk-KZ"/>
        </w:rPr>
        <w:t>дана,волейбол торы-</w:t>
      </w:r>
      <w:r w:rsidRPr="00736230">
        <w:rPr>
          <w:b/>
          <w:sz w:val="28"/>
          <w:szCs w:val="28"/>
          <w:lang w:val="kk-KZ"/>
        </w:rPr>
        <w:t>1</w:t>
      </w:r>
      <w:r w:rsidRPr="00736230">
        <w:rPr>
          <w:sz w:val="28"/>
          <w:szCs w:val="28"/>
          <w:lang w:val="kk-KZ"/>
        </w:rPr>
        <w:t>дана,баскетбол торы-</w:t>
      </w:r>
      <w:r w:rsidRPr="00736230">
        <w:rPr>
          <w:b/>
          <w:sz w:val="28"/>
          <w:szCs w:val="28"/>
          <w:lang w:val="kk-KZ"/>
        </w:rPr>
        <w:t>2</w:t>
      </w:r>
      <w:r w:rsidRPr="00736230">
        <w:rPr>
          <w:sz w:val="28"/>
          <w:szCs w:val="28"/>
          <w:lang w:val="kk-KZ"/>
        </w:rPr>
        <w:t>дана,теннис үстелі-</w:t>
      </w:r>
      <w:r w:rsidRPr="00736230">
        <w:rPr>
          <w:b/>
          <w:sz w:val="28"/>
          <w:szCs w:val="28"/>
          <w:lang w:val="kk-KZ"/>
        </w:rPr>
        <w:t>4</w:t>
      </w:r>
      <w:r w:rsidRPr="00736230">
        <w:rPr>
          <w:sz w:val="28"/>
          <w:szCs w:val="28"/>
          <w:lang w:val="kk-KZ"/>
        </w:rPr>
        <w:t>дана,теннисқа арналған тор-</w:t>
      </w:r>
      <w:r w:rsidRPr="00736230">
        <w:rPr>
          <w:b/>
          <w:sz w:val="28"/>
          <w:szCs w:val="28"/>
          <w:lang w:val="kk-KZ"/>
        </w:rPr>
        <w:t>4</w:t>
      </w:r>
      <w:r w:rsidRPr="00736230">
        <w:rPr>
          <w:sz w:val="28"/>
          <w:szCs w:val="28"/>
          <w:lang w:val="kk-KZ"/>
        </w:rPr>
        <w:t>дана,теннисқа арналған ракетка-</w:t>
      </w:r>
      <w:r w:rsidRPr="00736230">
        <w:rPr>
          <w:b/>
          <w:sz w:val="28"/>
          <w:szCs w:val="28"/>
          <w:lang w:val="kk-KZ"/>
        </w:rPr>
        <w:t>8</w:t>
      </w:r>
      <w:r w:rsidRPr="00736230">
        <w:rPr>
          <w:sz w:val="28"/>
          <w:szCs w:val="28"/>
          <w:lang w:val="kk-KZ"/>
        </w:rPr>
        <w:t>дана,тенниске арналған доп-</w:t>
      </w:r>
      <w:r w:rsidRPr="00736230">
        <w:rPr>
          <w:b/>
          <w:sz w:val="28"/>
          <w:szCs w:val="28"/>
          <w:lang w:val="kk-KZ"/>
        </w:rPr>
        <w:t>5</w:t>
      </w:r>
      <w:r w:rsidRPr="00736230">
        <w:rPr>
          <w:sz w:val="28"/>
          <w:szCs w:val="28"/>
          <w:lang w:val="kk-KZ"/>
        </w:rPr>
        <w:t>дана,баскетбол тақтасы-</w:t>
      </w:r>
      <w:r w:rsidRPr="00736230">
        <w:rPr>
          <w:b/>
          <w:sz w:val="28"/>
          <w:szCs w:val="28"/>
          <w:lang w:val="kk-KZ"/>
        </w:rPr>
        <w:t>2</w:t>
      </w:r>
      <w:r w:rsidRPr="00736230">
        <w:rPr>
          <w:sz w:val="28"/>
          <w:szCs w:val="28"/>
          <w:lang w:val="kk-KZ"/>
        </w:rPr>
        <w:t>дана,тоғызқұмалақ-</w:t>
      </w:r>
      <w:r w:rsidRPr="00736230">
        <w:rPr>
          <w:b/>
          <w:sz w:val="28"/>
          <w:szCs w:val="28"/>
          <w:lang w:val="kk-KZ"/>
        </w:rPr>
        <w:t>5</w:t>
      </w:r>
      <w:r w:rsidRPr="00736230">
        <w:rPr>
          <w:sz w:val="28"/>
          <w:szCs w:val="28"/>
          <w:lang w:val="kk-KZ"/>
        </w:rPr>
        <w:t>дана,шахмат және дойбы-</w:t>
      </w:r>
      <w:r w:rsidRPr="00736230">
        <w:rPr>
          <w:b/>
          <w:sz w:val="28"/>
          <w:szCs w:val="28"/>
          <w:lang w:val="kk-KZ"/>
        </w:rPr>
        <w:t>4</w:t>
      </w:r>
      <w:r w:rsidRPr="00736230">
        <w:rPr>
          <w:sz w:val="28"/>
          <w:szCs w:val="28"/>
          <w:lang w:val="kk-KZ"/>
        </w:rPr>
        <w:t>дана,</w:t>
      </w:r>
      <w:r w:rsidRPr="00736230">
        <w:rPr>
          <w:b/>
          <w:sz w:val="28"/>
          <w:szCs w:val="28"/>
          <w:lang w:val="kk-KZ"/>
        </w:rPr>
        <w:t>150</w:t>
      </w:r>
      <w:r w:rsidRPr="00736230">
        <w:rPr>
          <w:sz w:val="28"/>
          <w:szCs w:val="28"/>
          <w:lang w:val="kk-KZ"/>
        </w:rPr>
        <w:t>г лақтыратын доп-</w:t>
      </w:r>
      <w:r w:rsidRPr="00736230">
        <w:rPr>
          <w:b/>
          <w:sz w:val="28"/>
          <w:szCs w:val="28"/>
          <w:lang w:val="kk-KZ"/>
        </w:rPr>
        <w:t>2</w:t>
      </w:r>
      <w:r w:rsidRPr="00736230">
        <w:rPr>
          <w:sz w:val="28"/>
          <w:szCs w:val="28"/>
          <w:lang w:val="kk-KZ"/>
        </w:rPr>
        <w:t>дана,</w:t>
      </w:r>
      <w:r w:rsidR="009F2BF6">
        <w:rPr>
          <w:sz w:val="28"/>
          <w:szCs w:val="28"/>
          <w:lang w:val="kk-KZ"/>
        </w:rPr>
        <w:t xml:space="preserve"> граната- </w:t>
      </w:r>
      <w:r w:rsidR="009F2BF6" w:rsidRPr="009F2BF6">
        <w:rPr>
          <w:b/>
          <w:sz w:val="28"/>
          <w:szCs w:val="28"/>
          <w:lang w:val="kk-KZ"/>
        </w:rPr>
        <w:t>2</w:t>
      </w:r>
      <w:r w:rsidR="009F2BF6">
        <w:rPr>
          <w:sz w:val="28"/>
          <w:szCs w:val="28"/>
          <w:lang w:val="kk-KZ"/>
        </w:rPr>
        <w:t xml:space="preserve"> дана,</w:t>
      </w:r>
      <w:r w:rsidRPr="00736230">
        <w:rPr>
          <w:sz w:val="28"/>
          <w:szCs w:val="28"/>
          <w:lang w:val="kk-KZ"/>
        </w:rPr>
        <w:t>секіртпелер-</w:t>
      </w:r>
      <w:r>
        <w:rPr>
          <w:b/>
          <w:sz w:val="28"/>
          <w:szCs w:val="28"/>
          <w:lang w:val="kk-KZ"/>
        </w:rPr>
        <w:t>15</w:t>
      </w:r>
      <w:r w:rsidRPr="00736230">
        <w:rPr>
          <w:sz w:val="28"/>
          <w:szCs w:val="28"/>
          <w:lang w:val="kk-KZ"/>
        </w:rPr>
        <w:t>дана</w:t>
      </w:r>
      <w:r w:rsidR="00846969">
        <w:rPr>
          <w:sz w:val="28"/>
          <w:szCs w:val="28"/>
          <w:lang w:val="kk-KZ"/>
        </w:rPr>
        <w:t>, обруч-</w:t>
      </w:r>
      <w:r w:rsidR="00846969" w:rsidRPr="00846969">
        <w:rPr>
          <w:b/>
          <w:sz w:val="28"/>
          <w:szCs w:val="28"/>
          <w:lang w:val="kk-KZ"/>
        </w:rPr>
        <w:t>15</w:t>
      </w:r>
      <w:r w:rsidR="00846969">
        <w:rPr>
          <w:sz w:val="28"/>
          <w:szCs w:val="28"/>
          <w:lang w:val="kk-KZ"/>
        </w:rPr>
        <w:t>дана, эстафеталық таяқшалар-</w:t>
      </w:r>
      <w:r w:rsidR="00846969" w:rsidRPr="00846969">
        <w:rPr>
          <w:b/>
          <w:sz w:val="28"/>
          <w:szCs w:val="28"/>
          <w:lang w:val="kk-KZ"/>
        </w:rPr>
        <w:t xml:space="preserve">5 </w:t>
      </w:r>
      <w:r w:rsidR="00846969">
        <w:rPr>
          <w:sz w:val="28"/>
          <w:szCs w:val="28"/>
          <w:lang w:val="kk-KZ"/>
        </w:rPr>
        <w:t>дана.</w:t>
      </w:r>
      <w:r w:rsidRPr="00736230">
        <w:rPr>
          <w:sz w:val="28"/>
          <w:szCs w:val="28"/>
          <w:lang w:val="kk-KZ"/>
        </w:rPr>
        <w:t xml:space="preserve"> Мектеп аумағында </w:t>
      </w:r>
      <w:r w:rsidRPr="00736230">
        <w:rPr>
          <w:b/>
          <w:sz w:val="28"/>
          <w:szCs w:val="28"/>
          <w:lang w:val="kk-KZ"/>
        </w:rPr>
        <w:t>1</w:t>
      </w:r>
      <w:r w:rsidRPr="00736230">
        <w:rPr>
          <w:sz w:val="28"/>
          <w:szCs w:val="28"/>
          <w:lang w:val="kk-KZ"/>
        </w:rPr>
        <w:t xml:space="preserve"> спорт </w:t>
      </w:r>
      <w:r>
        <w:rPr>
          <w:sz w:val="28"/>
          <w:szCs w:val="28"/>
          <w:lang w:val="kk-KZ"/>
        </w:rPr>
        <w:t>алаң</w:t>
      </w:r>
      <w:r w:rsidRPr="00736230">
        <w:rPr>
          <w:sz w:val="28"/>
          <w:szCs w:val="28"/>
          <w:lang w:val="kk-KZ"/>
        </w:rPr>
        <w:t xml:space="preserve">ы бар,оларда футбол алаңы,баскетбол алаңы,секіру шұңқырлары,волейбол алаңдары бар және турниктер </w:t>
      </w:r>
      <w:r w:rsidRPr="00846969">
        <w:rPr>
          <w:b/>
          <w:sz w:val="28"/>
          <w:szCs w:val="28"/>
          <w:lang w:val="kk-KZ"/>
        </w:rPr>
        <w:t>3</w:t>
      </w:r>
      <w:r w:rsidRPr="00736230">
        <w:rPr>
          <w:sz w:val="28"/>
          <w:szCs w:val="28"/>
          <w:lang w:val="kk-KZ"/>
        </w:rPr>
        <w:t xml:space="preserve">дана ,брусья </w:t>
      </w:r>
      <w:r w:rsidRPr="00846969">
        <w:rPr>
          <w:b/>
          <w:sz w:val="28"/>
          <w:szCs w:val="28"/>
          <w:lang w:val="kk-KZ"/>
        </w:rPr>
        <w:t>2</w:t>
      </w:r>
      <w:r w:rsidRPr="00736230">
        <w:rPr>
          <w:sz w:val="28"/>
          <w:szCs w:val="28"/>
          <w:lang w:val="kk-KZ"/>
        </w:rPr>
        <w:t>дана ,гимнастикалық орындық 1дана,</w:t>
      </w:r>
      <w:r w:rsidR="009F2BF6">
        <w:rPr>
          <w:sz w:val="28"/>
          <w:szCs w:val="28"/>
          <w:lang w:val="kk-KZ"/>
        </w:rPr>
        <w:t xml:space="preserve"> кегли- </w:t>
      </w:r>
      <w:r w:rsidR="009F2BF6" w:rsidRPr="009F2BF6">
        <w:rPr>
          <w:b/>
          <w:sz w:val="28"/>
          <w:szCs w:val="28"/>
          <w:lang w:val="kk-KZ"/>
        </w:rPr>
        <w:t xml:space="preserve">11 </w:t>
      </w:r>
      <w:r w:rsidR="009F2BF6">
        <w:rPr>
          <w:sz w:val="28"/>
          <w:szCs w:val="28"/>
          <w:lang w:val="kk-KZ"/>
        </w:rPr>
        <w:t>дана,</w:t>
      </w:r>
      <w:r w:rsidRPr="00736230">
        <w:rPr>
          <w:sz w:val="28"/>
          <w:szCs w:val="28"/>
          <w:lang w:val="kk-KZ"/>
        </w:rPr>
        <w:t xml:space="preserve">гимнастикалық бөрене </w:t>
      </w:r>
      <w:r w:rsidRPr="00846969">
        <w:rPr>
          <w:b/>
          <w:sz w:val="28"/>
          <w:szCs w:val="28"/>
          <w:lang w:val="kk-KZ"/>
        </w:rPr>
        <w:t>1</w:t>
      </w:r>
      <w:r w:rsidRPr="00736230">
        <w:rPr>
          <w:sz w:val="28"/>
          <w:szCs w:val="28"/>
          <w:lang w:val="kk-KZ"/>
        </w:rPr>
        <w:t>дана.</w:t>
      </w:r>
    </w:p>
    <w:p w:rsidR="009543FD" w:rsidRPr="006C2DEF" w:rsidRDefault="002A7CD0" w:rsidP="004D77D6">
      <w:pPr>
        <w:pStyle w:val="a3"/>
        <w:ind w:left="0" w:right="726"/>
        <w:rPr>
          <w:b/>
          <w:color w:val="1F497D" w:themeColor="text2"/>
          <w:sz w:val="28"/>
          <w:szCs w:val="28"/>
          <w:lang w:val="kk-KZ"/>
        </w:rPr>
      </w:pPr>
      <w:r w:rsidRPr="00492249">
        <w:rPr>
          <w:b/>
          <w:sz w:val="28"/>
          <w:szCs w:val="28"/>
          <w:lang w:val="kk-KZ"/>
        </w:rPr>
        <w:t xml:space="preserve">5.8  Білім алушылар үшін </w:t>
      </w:r>
      <w:r w:rsidR="009543FD" w:rsidRPr="00492249">
        <w:rPr>
          <w:b/>
          <w:sz w:val="28"/>
          <w:szCs w:val="28"/>
          <w:lang w:val="kk-KZ"/>
        </w:rPr>
        <w:t>тамақтану объектісінің болуы туралы мәліметт</w:t>
      </w:r>
      <w:r w:rsidRPr="00492249">
        <w:rPr>
          <w:b/>
          <w:sz w:val="28"/>
          <w:szCs w:val="28"/>
          <w:lang w:val="kk-KZ"/>
        </w:rPr>
        <w:t>ер</w:t>
      </w:r>
      <w:r w:rsidRPr="006C2DEF">
        <w:rPr>
          <w:b/>
          <w:color w:val="1F497D" w:themeColor="text2"/>
          <w:sz w:val="28"/>
          <w:szCs w:val="28"/>
          <w:lang w:val="kk-KZ"/>
        </w:rPr>
        <w:t xml:space="preserve">. </w:t>
      </w:r>
    </w:p>
    <w:p w:rsidR="00462AE5" w:rsidRPr="004D77D6" w:rsidRDefault="00F73663" w:rsidP="004D77D6">
      <w:pPr>
        <w:pStyle w:val="a3"/>
        <w:ind w:left="0" w:right="525"/>
        <w:rPr>
          <w:sz w:val="28"/>
          <w:szCs w:val="28"/>
          <w:lang w:val="kk-KZ"/>
        </w:rPr>
      </w:pPr>
      <w:r>
        <w:rPr>
          <w:sz w:val="28"/>
          <w:szCs w:val="28"/>
          <w:lang w:val="kk-KZ" w:eastAsia="ru-RU"/>
        </w:rPr>
        <w:t>1-қабатта 42</w:t>
      </w:r>
      <w:r w:rsidR="00CC034E" w:rsidRPr="004D77D6">
        <w:rPr>
          <w:sz w:val="28"/>
          <w:szCs w:val="28"/>
          <w:lang w:val="kk-KZ" w:eastAsia="ru-RU"/>
        </w:rPr>
        <w:t xml:space="preserve"> орындық асхана бар. </w:t>
      </w:r>
      <w:r w:rsidR="00F0061D" w:rsidRPr="004D77D6">
        <w:rPr>
          <w:sz w:val="28"/>
          <w:szCs w:val="28"/>
          <w:lang w:val="kk-KZ"/>
        </w:rPr>
        <w:t>Ас</w:t>
      </w:r>
      <w:r w:rsidR="00F0061D" w:rsidRPr="004D77D6">
        <w:rPr>
          <w:spacing w:val="1"/>
          <w:sz w:val="28"/>
          <w:szCs w:val="28"/>
          <w:lang w:val="kk-KZ"/>
        </w:rPr>
        <w:t xml:space="preserve"> </w:t>
      </w:r>
      <w:r>
        <w:rPr>
          <w:sz w:val="28"/>
          <w:szCs w:val="28"/>
          <w:lang w:val="kk-KZ"/>
        </w:rPr>
        <w:t>дайындайтын бөлмесінде 4</w:t>
      </w:r>
      <w:r w:rsidR="00F0061D" w:rsidRPr="004D77D6">
        <w:rPr>
          <w:sz w:val="28"/>
          <w:szCs w:val="28"/>
          <w:lang w:val="kk-KZ"/>
        </w:rPr>
        <w:t xml:space="preserve"> комфорлы пеш</w:t>
      </w:r>
      <w:r>
        <w:rPr>
          <w:sz w:val="28"/>
          <w:szCs w:val="28"/>
          <w:lang w:val="kk-KZ"/>
        </w:rPr>
        <w:t>-1</w:t>
      </w:r>
      <w:r w:rsidR="00F0061D" w:rsidRPr="004D77D6">
        <w:rPr>
          <w:sz w:val="28"/>
          <w:szCs w:val="28"/>
          <w:lang w:val="kk-KZ"/>
        </w:rPr>
        <w:t xml:space="preserve">, </w:t>
      </w:r>
      <w:r>
        <w:rPr>
          <w:sz w:val="28"/>
          <w:szCs w:val="28"/>
          <w:lang w:val="kk-KZ"/>
        </w:rPr>
        <w:t>3 комфорлы пеш-1,</w:t>
      </w:r>
      <w:r w:rsidR="00F0061D" w:rsidRPr="004D77D6">
        <w:rPr>
          <w:sz w:val="28"/>
          <w:szCs w:val="28"/>
          <w:lang w:val="kk-KZ"/>
        </w:rPr>
        <w:t>тоңазытқыш</w:t>
      </w:r>
      <w:r>
        <w:rPr>
          <w:sz w:val="28"/>
          <w:szCs w:val="28"/>
          <w:lang w:val="kk-KZ"/>
        </w:rPr>
        <w:t>-1</w:t>
      </w:r>
      <w:r w:rsidR="00F0061D" w:rsidRPr="004D77D6">
        <w:rPr>
          <w:sz w:val="28"/>
          <w:szCs w:val="28"/>
          <w:lang w:val="kk-KZ"/>
        </w:rPr>
        <w:t xml:space="preserve"> бар,</w:t>
      </w:r>
      <w:r w:rsidR="00F0061D" w:rsidRPr="004D77D6">
        <w:rPr>
          <w:spacing w:val="1"/>
          <w:sz w:val="28"/>
          <w:szCs w:val="28"/>
          <w:lang w:val="kk-KZ"/>
        </w:rPr>
        <w:t xml:space="preserve"> </w:t>
      </w:r>
      <w:r w:rsidR="00F0061D" w:rsidRPr="004D77D6">
        <w:rPr>
          <w:sz w:val="28"/>
          <w:szCs w:val="28"/>
          <w:lang w:val="kk-KZ"/>
        </w:rPr>
        <w:t>тамақ</w:t>
      </w:r>
      <w:r w:rsidR="00F0061D" w:rsidRPr="004D77D6">
        <w:rPr>
          <w:spacing w:val="1"/>
          <w:sz w:val="28"/>
          <w:szCs w:val="28"/>
          <w:lang w:val="kk-KZ"/>
        </w:rPr>
        <w:t xml:space="preserve"> </w:t>
      </w:r>
      <w:r>
        <w:rPr>
          <w:sz w:val="28"/>
          <w:szCs w:val="28"/>
          <w:lang w:val="kk-KZ"/>
        </w:rPr>
        <w:t>ішетін бөлмесінің көлемі – 76,5</w:t>
      </w:r>
      <w:r w:rsidR="00F0061D" w:rsidRPr="004D77D6">
        <w:rPr>
          <w:sz w:val="28"/>
          <w:szCs w:val="28"/>
          <w:lang w:val="kk-KZ"/>
        </w:rPr>
        <w:t xml:space="preserve"> шаршы метр. Жалға алушы ИП «</w:t>
      </w:r>
      <w:r>
        <w:rPr>
          <w:sz w:val="28"/>
          <w:szCs w:val="28"/>
          <w:lang w:val="kk-KZ"/>
        </w:rPr>
        <w:t>Жанбота</w:t>
      </w:r>
      <w:r w:rsidR="00F0061D" w:rsidRPr="004D77D6">
        <w:rPr>
          <w:sz w:val="28"/>
          <w:szCs w:val="28"/>
          <w:lang w:val="kk-KZ"/>
        </w:rPr>
        <w:t>»,</w:t>
      </w:r>
      <w:r w:rsidR="00F0061D" w:rsidRPr="004D77D6">
        <w:rPr>
          <w:spacing w:val="1"/>
          <w:sz w:val="28"/>
          <w:szCs w:val="28"/>
          <w:lang w:val="kk-KZ"/>
        </w:rPr>
        <w:t xml:space="preserve"> </w:t>
      </w:r>
      <w:r w:rsidR="00F0061D" w:rsidRPr="004D77D6">
        <w:rPr>
          <w:sz w:val="28"/>
          <w:szCs w:val="28"/>
          <w:lang w:val="kk-KZ"/>
        </w:rPr>
        <w:t xml:space="preserve">келісім шарт </w:t>
      </w:r>
      <w:r w:rsidR="003534E8">
        <w:rPr>
          <w:sz w:val="28"/>
          <w:szCs w:val="28"/>
          <w:lang w:val="kk-KZ"/>
        </w:rPr>
        <w:t>№1-2023-02</w:t>
      </w:r>
      <w:r w:rsidR="0046382B" w:rsidRPr="004D77D6">
        <w:rPr>
          <w:sz w:val="28"/>
          <w:szCs w:val="28"/>
          <w:lang w:val="kk-KZ"/>
        </w:rPr>
        <w:t>-</w:t>
      </w:r>
      <w:r w:rsidR="003534E8">
        <w:rPr>
          <w:sz w:val="28"/>
          <w:szCs w:val="28"/>
          <w:lang w:val="kk-KZ"/>
        </w:rPr>
        <w:t>01</w:t>
      </w:r>
      <w:r w:rsidR="00F0061D" w:rsidRPr="004D77D6">
        <w:rPr>
          <w:sz w:val="28"/>
          <w:szCs w:val="28"/>
          <w:lang w:val="kk-KZ"/>
        </w:rPr>
        <w:t>.</w:t>
      </w:r>
      <w:r w:rsidR="00F0061D" w:rsidRPr="004D77D6">
        <w:rPr>
          <w:spacing w:val="1"/>
          <w:sz w:val="28"/>
          <w:szCs w:val="28"/>
          <w:lang w:val="kk-KZ"/>
        </w:rPr>
        <w:t xml:space="preserve"> </w:t>
      </w:r>
      <w:r w:rsidR="00F0061D" w:rsidRPr="004D77D6">
        <w:rPr>
          <w:sz w:val="28"/>
          <w:szCs w:val="28"/>
          <w:lang w:val="kk-KZ"/>
        </w:rPr>
        <w:t>Асхана</w:t>
      </w:r>
      <w:r w:rsidR="00F0061D" w:rsidRPr="004D77D6">
        <w:rPr>
          <w:spacing w:val="1"/>
          <w:sz w:val="28"/>
          <w:szCs w:val="28"/>
          <w:lang w:val="kk-KZ"/>
        </w:rPr>
        <w:t xml:space="preserve"> </w:t>
      </w:r>
      <w:r w:rsidR="00F0061D" w:rsidRPr="004D77D6">
        <w:rPr>
          <w:sz w:val="28"/>
          <w:szCs w:val="28"/>
          <w:lang w:val="kk-KZ"/>
        </w:rPr>
        <w:t>талаптарға</w:t>
      </w:r>
      <w:r w:rsidR="00F0061D" w:rsidRPr="004D77D6">
        <w:rPr>
          <w:spacing w:val="1"/>
          <w:sz w:val="28"/>
          <w:szCs w:val="28"/>
          <w:lang w:val="kk-KZ"/>
        </w:rPr>
        <w:t xml:space="preserve"> </w:t>
      </w:r>
      <w:r w:rsidR="00F0061D" w:rsidRPr="004D77D6">
        <w:rPr>
          <w:sz w:val="28"/>
          <w:szCs w:val="28"/>
          <w:lang w:val="kk-KZ"/>
        </w:rPr>
        <w:t>сай</w:t>
      </w:r>
      <w:r w:rsidR="00F0061D" w:rsidRPr="004D77D6">
        <w:rPr>
          <w:spacing w:val="1"/>
          <w:sz w:val="28"/>
          <w:szCs w:val="28"/>
          <w:lang w:val="kk-KZ"/>
        </w:rPr>
        <w:t xml:space="preserve"> </w:t>
      </w:r>
      <w:r w:rsidR="00F0061D" w:rsidRPr="004D77D6">
        <w:rPr>
          <w:sz w:val="28"/>
          <w:szCs w:val="28"/>
          <w:lang w:val="kk-KZ"/>
        </w:rPr>
        <w:t>жабдықталған.</w:t>
      </w:r>
      <w:r w:rsidR="00F0061D" w:rsidRPr="004D77D6">
        <w:rPr>
          <w:spacing w:val="1"/>
          <w:sz w:val="28"/>
          <w:szCs w:val="28"/>
          <w:lang w:val="kk-KZ"/>
        </w:rPr>
        <w:t xml:space="preserve"> </w:t>
      </w:r>
      <w:r w:rsidR="00F0061D" w:rsidRPr="004D77D6">
        <w:rPr>
          <w:sz w:val="28"/>
          <w:szCs w:val="28"/>
          <w:lang w:val="kk-KZ"/>
        </w:rPr>
        <w:t>Санитарлық</w:t>
      </w:r>
      <w:r w:rsidR="00F0061D" w:rsidRPr="004D77D6">
        <w:rPr>
          <w:spacing w:val="1"/>
          <w:sz w:val="28"/>
          <w:szCs w:val="28"/>
          <w:lang w:val="kk-KZ"/>
        </w:rPr>
        <w:t xml:space="preserve"> </w:t>
      </w:r>
      <w:r w:rsidR="00F0061D" w:rsidRPr="004D77D6">
        <w:rPr>
          <w:sz w:val="28"/>
          <w:szCs w:val="28"/>
          <w:lang w:val="kk-KZ"/>
        </w:rPr>
        <w:t>–</w:t>
      </w:r>
      <w:r w:rsidR="00F0061D" w:rsidRPr="004D77D6">
        <w:rPr>
          <w:spacing w:val="1"/>
          <w:sz w:val="28"/>
          <w:szCs w:val="28"/>
          <w:lang w:val="kk-KZ"/>
        </w:rPr>
        <w:t xml:space="preserve"> </w:t>
      </w:r>
      <w:r w:rsidR="00F0061D" w:rsidRPr="004D77D6">
        <w:rPr>
          <w:sz w:val="28"/>
          <w:szCs w:val="28"/>
          <w:lang w:val="kk-KZ"/>
        </w:rPr>
        <w:t xml:space="preserve">эпидемиологиялық қадағалау бөлімінің қорытындысы № </w:t>
      </w:r>
      <w:r w:rsidR="007922B9" w:rsidRPr="005E0656">
        <w:rPr>
          <w:sz w:val="28"/>
          <w:szCs w:val="28"/>
          <w:shd w:val="clear" w:color="auto" w:fill="FFFFFF"/>
          <w:lang w:val="kk-KZ"/>
        </w:rPr>
        <w:t>KZ13RBP00045836</w:t>
      </w:r>
      <w:r w:rsidR="00F0061D" w:rsidRPr="004D77D6">
        <w:rPr>
          <w:spacing w:val="1"/>
          <w:sz w:val="28"/>
          <w:szCs w:val="28"/>
          <w:lang w:val="kk-KZ"/>
        </w:rPr>
        <w:t xml:space="preserve"> </w:t>
      </w:r>
      <w:r w:rsidR="007922B9">
        <w:rPr>
          <w:sz w:val="28"/>
          <w:szCs w:val="28"/>
          <w:lang w:val="kk-KZ"/>
        </w:rPr>
        <w:t>06.</w:t>
      </w:r>
      <w:r w:rsidR="007922B9" w:rsidRPr="00AF0D41">
        <w:rPr>
          <w:sz w:val="28"/>
          <w:szCs w:val="28"/>
          <w:lang w:val="kk-KZ"/>
        </w:rPr>
        <w:t>10</w:t>
      </w:r>
      <w:r w:rsidR="007922B9">
        <w:rPr>
          <w:sz w:val="28"/>
          <w:szCs w:val="28"/>
          <w:lang w:val="kk-KZ"/>
        </w:rPr>
        <w:t>.2016</w:t>
      </w:r>
      <w:r w:rsidR="00F0061D" w:rsidRPr="004D77D6">
        <w:rPr>
          <w:sz w:val="28"/>
          <w:szCs w:val="28"/>
          <w:lang w:val="kk-KZ"/>
        </w:rPr>
        <w:t xml:space="preserve"> жылы</w:t>
      </w:r>
      <w:r w:rsidR="00F0061D" w:rsidRPr="004D77D6">
        <w:rPr>
          <w:spacing w:val="-4"/>
          <w:sz w:val="28"/>
          <w:szCs w:val="28"/>
          <w:lang w:val="kk-KZ"/>
        </w:rPr>
        <w:t xml:space="preserve"> </w:t>
      </w:r>
      <w:r w:rsidR="00F0061D" w:rsidRPr="004D77D6">
        <w:rPr>
          <w:sz w:val="28"/>
          <w:szCs w:val="28"/>
          <w:lang w:val="kk-KZ"/>
        </w:rPr>
        <w:t>берілген</w:t>
      </w:r>
      <w:r w:rsidR="0046382B" w:rsidRPr="004D77D6">
        <w:rPr>
          <w:sz w:val="28"/>
          <w:szCs w:val="28"/>
          <w:lang w:val="kk-KZ"/>
        </w:rPr>
        <w:t>.</w:t>
      </w:r>
    </w:p>
    <w:p w:rsidR="00CC034E" w:rsidRPr="00F73663" w:rsidRDefault="00533AD6" w:rsidP="004D77D6">
      <w:pPr>
        <w:jc w:val="both"/>
        <w:rPr>
          <w:sz w:val="28"/>
          <w:szCs w:val="28"/>
          <w:lang w:val="kk-KZ" w:eastAsia="ru-RU"/>
        </w:rPr>
      </w:pPr>
      <w:r w:rsidRPr="004D77D6">
        <w:rPr>
          <w:sz w:val="28"/>
          <w:szCs w:val="28"/>
          <w:lang w:val="kk-KZ" w:eastAsia="ru-RU"/>
        </w:rPr>
        <w:t xml:space="preserve">     </w:t>
      </w:r>
      <w:r w:rsidR="00CC034E" w:rsidRPr="004D77D6">
        <w:rPr>
          <w:sz w:val="28"/>
          <w:szCs w:val="28"/>
          <w:lang w:val="kk-KZ" w:eastAsia="ru-RU"/>
        </w:rPr>
        <w:t xml:space="preserve">Мектеп оқушыларының </w:t>
      </w:r>
      <w:r w:rsidR="0046382B" w:rsidRPr="004D77D6">
        <w:rPr>
          <w:sz w:val="28"/>
          <w:szCs w:val="28"/>
          <w:lang w:val="kk-KZ" w:eastAsia="ru-RU"/>
        </w:rPr>
        <w:t>6</w:t>
      </w:r>
      <w:r w:rsidR="00F73663">
        <w:rPr>
          <w:sz w:val="28"/>
          <w:szCs w:val="28"/>
          <w:lang w:val="kk-KZ" w:eastAsia="ru-RU"/>
        </w:rPr>
        <w:t>0,5</w:t>
      </w:r>
      <w:r w:rsidR="00CC034E" w:rsidRPr="004D77D6">
        <w:rPr>
          <w:sz w:val="28"/>
          <w:szCs w:val="28"/>
          <w:lang w:val="kk-KZ" w:eastAsia="ru-RU"/>
        </w:rPr>
        <w:t>% ыстық тамақпен қамтылған</w:t>
      </w:r>
      <w:r w:rsidR="00462AE5" w:rsidRPr="004D77D6">
        <w:rPr>
          <w:sz w:val="28"/>
          <w:szCs w:val="28"/>
          <w:lang w:val="kk-KZ" w:eastAsia="ru-RU"/>
        </w:rPr>
        <w:t>.</w:t>
      </w:r>
      <w:r w:rsidR="00CC034E" w:rsidRPr="004D77D6">
        <w:rPr>
          <w:sz w:val="28"/>
          <w:szCs w:val="28"/>
          <w:lang w:val="kk-KZ" w:eastAsia="ru-RU"/>
        </w:rPr>
        <w:t xml:space="preserve"> </w:t>
      </w:r>
      <w:r w:rsidR="00462AE5" w:rsidRPr="004D77D6">
        <w:rPr>
          <w:sz w:val="28"/>
          <w:szCs w:val="28"/>
          <w:lang w:val="kk-KZ" w:eastAsia="ru-RU"/>
        </w:rPr>
        <w:t xml:space="preserve">  </w:t>
      </w:r>
      <w:r w:rsidR="00CC034E" w:rsidRPr="004D77D6">
        <w:rPr>
          <w:sz w:val="28"/>
          <w:szCs w:val="28"/>
          <w:lang w:val="kk-KZ" w:eastAsia="ru-RU"/>
        </w:rPr>
        <w:t xml:space="preserve">  </w:t>
      </w:r>
    </w:p>
    <w:p w:rsidR="00CC034E" w:rsidRPr="00492249" w:rsidRDefault="00AA2BC9" w:rsidP="00954753">
      <w:pPr>
        <w:pStyle w:val="ab"/>
        <w:ind w:firstLine="567"/>
        <w:jc w:val="both"/>
        <w:rPr>
          <w:sz w:val="28"/>
          <w:szCs w:val="28"/>
        </w:rPr>
      </w:pPr>
      <w:r w:rsidRPr="00492249">
        <w:rPr>
          <w:b/>
          <w:sz w:val="28"/>
          <w:szCs w:val="28"/>
        </w:rPr>
        <w:t>СЭС қорытындысы немесе санитарлық қағидаларға сәйкес білім алуш</w:t>
      </w:r>
      <w:r w:rsidR="002E1E6C" w:rsidRPr="00492249">
        <w:rPr>
          <w:b/>
          <w:sz w:val="28"/>
          <w:szCs w:val="28"/>
        </w:rPr>
        <w:t>ыларды тамақпен қамтамасыз ер</w:t>
      </w:r>
      <w:r w:rsidRPr="00492249">
        <w:rPr>
          <w:b/>
          <w:sz w:val="28"/>
          <w:szCs w:val="28"/>
        </w:rPr>
        <w:t>уге арналған шарт, өрт қауіпсіздігі саласындағы сәйкестікті тексеру нәтижелері туралы акт/хат</w:t>
      </w:r>
    </w:p>
    <w:p w:rsidR="00CC034E" w:rsidRPr="004D77D6" w:rsidRDefault="00CC034E" w:rsidP="00954753">
      <w:pPr>
        <w:pStyle w:val="ab"/>
        <w:ind w:firstLine="567"/>
        <w:jc w:val="both"/>
        <w:rPr>
          <w:sz w:val="28"/>
          <w:szCs w:val="28"/>
          <w:lang w:eastAsia="ru-RU"/>
        </w:rPr>
      </w:pPr>
      <w:r w:rsidRPr="004D77D6">
        <w:rPr>
          <w:sz w:val="28"/>
          <w:szCs w:val="28"/>
          <w:lang w:eastAsia="ru-RU"/>
        </w:rPr>
        <w:lastRenderedPageBreak/>
        <w:t>Білім алушылар</w:t>
      </w:r>
      <w:r w:rsidR="002E1E6C">
        <w:rPr>
          <w:sz w:val="28"/>
          <w:szCs w:val="28"/>
          <w:lang w:eastAsia="ru-RU"/>
        </w:rPr>
        <w:t xml:space="preserve">дың қауіпсіздігін қамтамасыз ету </w:t>
      </w:r>
      <w:r w:rsidRPr="004D77D6">
        <w:rPr>
          <w:sz w:val="28"/>
          <w:szCs w:val="28"/>
          <w:lang w:eastAsia="ru-RU"/>
        </w:rPr>
        <w:t xml:space="preserve"> мектеп аумағында спорттық, экономикалық аймақтар мен оқушыларға арналған демалыс аймағы бар. Ойын алаңы волейбол сөрелерімен, секіргішпен, орындықтармен жабдықталған.</w:t>
      </w:r>
      <w:r w:rsidRPr="004D77D6">
        <w:rPr>
          <w:sz w:val="28"/>
          <w:szCs w:val="28"/>
        </w:rPr>
        <w:t xml:space="preserve"> Учаскеде қатты тұрмыстық қалдықтарды жинауға арналған контейнер бар, ол бетон негізде орналасқан және үш жағынан профильді парақпен қоршалған. Аумақты абаттандыру көгалдандыру, ағаштар, бұталар, көгалдар, гүлзарлар, гүл құмыралары арқылы шешіледі. Мектеп ғима</w:t>
      </w:r>
      <w:r w:rsidR="00816CD8" w:rsidRPr="004D77D6">
        <w:rPr>
          <w:sz w:val="28"/>
          <w:szCs w:val="28"/>
        </w:rPr>
        <w:t>раты  кірпіштен қаланған және екі</w:t>
      </w:r>
      <w:r w:rsidRPr="004D77D6">
        <w:rPr>
          <w:sz w:val="28"/>
          <w:szCs w:val="28"/>
        </w:rPr>
        <w:t xml:space="preserve"> қабаттан тұрады. </w:t>
      </w:r>
      <w:r w:rsidRPr="004D77D6">
        <w:rPr>
          <w:sz w:val="28"/>
          <w:szCs w:val="28"/>
          <w:lang w:eastAsia="ru-RU"/>
        </w:rPr>
        <w:t xml:space="preserve">Қауіпсіздік мақсатында сыртқы және ішкі бақылауға арналған </w:t>
      </w:r>
      <w:r w:rsidR="002E1E6C">
        <w:rPr>
          <w:sz w:val="28"/>
          <w:szCs w:val="28"/>
          <w:lang w:eastAsia="ru-RU"/>
        </w:rPr>
        <w:t>27</w:t>
      </w:r>
      <w:r w:rsidRPr="004D77D6">
        <w:rPr>
          <w:sz w:val="28"/>
          <w:szCs w:val="28"/>
          <w:lang w:eastAsia="ru-RU"/>
        </w:rPr>
        <w:t xml:space="preserve"> бейнек</w:t>
      </w:r>
      <w:r w:rsidR="00246FAC" w:rsidRPr="004D77D6">
        <w:rPr>
          <w:sz w:val="28"/>
          <w:szCs w:val="28"/>
          <w:lang w:eastAsia="ru-RU"/>
        </w:rPr>
        <w:t>амера (оның ішінде 1</w:t>
      </w:r>
      <w:r w:rsidR="002E1E6C">
        <w:rPr>
          <w:sz w:val="28"/>
          <w:szCs w:val="28"/>
          <w:lang w:eastAsia="ru-RU"/>
        </w:rPr>
        <w:t>5</w:t>
      </w:r>
      <w:r w:rsidR="00246FAC" w:rsidRPr="004D77D6">
        <w:rPr>
          <w:sz w:val="28"/>
          <w:szCs w:val="28"/>
          <w:lang w:eastAsia="ru-RU"/>
        </w:rPr>
        <w:t xml:space="preserve"> ішкі, </w:t>
      </w:r>
      <w:r w:rsidR="002E1E6C">
        <w:rPr>
          <w:sz w:val="28"/>
          <w:szCs w:val="28"/>
          <w:lang w:eastAsia="ru-RU"/>
        </w:rPr>
        <w:t>12</w:t>
      </w:r>
      <w:r w:rsidRPr="004D77D6">
        <w:rPr>
          <w:sz w:val="28"/>
          <w:szCs w:val="28"/>
          <w:lang w:eastAsia="ru-RU"/>
        </w:rPr>
        <w:t xml:space="preserve"> сыртқы </w:t>
      </w:r>
      <w:r w:rsidRPr="004D77D6">
        <w:rPr>
          <w:spacing w:val="2"/>
          <w:sz w:val="28"/>
          <w:szCs w:val="28"/>
          <w:lang w:eastAsia="ru-RU"/>
        </w:rPr>
        <w:t xml:space="preserve">камералары </w:t>
      </w:r>
      <w:r w:rsidR="005E0656" w:rsidRPr="005E0656">
        <w:rPr>
          <w:spacing w:val="2"/>
          <w:sz w:val="28"/>
          <w:szCs w:val="28"/>
          <w:lang w:eastAsia="ru-RU"/>
        </w:rPr>
        <w:t>№32 2020.24.11</w:t>
      </w:r>
      <w:r w:rsidR="007D10C8" w:rsidRPr="005E0656">
        <w:rPr>
          <w:sz w:val="28"/>
          <w:szCs w:val="28"/>
          <w:lang w:eastAsia="ru-RU"/>
        </w:rPr>
        <w:t>)</w:t>
      </w:r>
    </w:p>
    <w:p w:rsidR="00816CD8" w:rsidRPr="004D77D6" w:rsidRDefault="00F24BCC" w:rsidP="00954753">
      <w:pPr>
        <w:pStyle w:val="ab"/>
        <w:ind w:firstLine="567"/>
        <w:jc w:val="both"/>
        <w:rPr>
          <w:rFonts w:eastAsiaTheme="minorHAnsi"/>
          <w:spacing w:val="2"/>
          <w:sz w:val="28"/>
          <w:szCs w:val="28"/>
          <w:lang w:eastAsia="ru-RU"/>
        </w:rPr>
      </w:pPr>
      <w:r w:rsidRPr="004D77D6">
        <w:rPr>
          <w:spacing w:val="2"/>
          <w:sz w:val="28"/>
          <w:szCs w:val="28"/>
          <w:lang w:eastAsia="ru-RU"/>
        </w:rPr>
        <w:t xml:space="preserve"> </w:t>
      </w:r>
      <w:r w:rsidR="00CC034E" w:rsidRPr="004D77D6">
        <w:rPr>
          <w:spacing w:val="2"/>
          <w:sz w:val="28"/>
          <w:szCs w:val="28"/>
          <w:lang w:eastAsia="ru-RU"/>
        </w:rPr>
        <w:t>Әрбір ғимаратқа және құрылысқа арналған кіретін 2 есік және шығатын 2 бөлек есік қарастырылған.  Эвакуаци</w:t>
      </w:r>
      <w:r w:rsidR="002E1E6C">
        <w:rPr>
          <w:spacing w:val="2"/>
          <w:sz w:val="28"/>
          <w:szCs w:val="28"/>
          <w:lang w:eastAsia="ru-RU"/>
        </w:rPr>
        <w:t>я жолдарының  болуы және саны -6</w:t>
      </w:r>
      <w:r w:rsidR="00CC034E" w:rsidRPr="004D77D6">
        <w:rPr>
          <w:spacing w:val="2"/>
          <w:sz w:val="28"/>
          <w:szCs w:val="28"/>
          <w:lang w:eastAsia="ru-RU"/>
        </w:rPr>
        <w:t>. Объекті қауіпсіздігін қамтамасыз етуге жұмылдырылған адамдардың (оның ішінде</w:t>
      </w:r>
      <w:r w:rsidR="00816CD8" w:rsidRPr="004D77D6">
        <w:rPr>
          <w:spacing w:val="2"/>
          <w:sz w:val="28"/>
          <w:szCs w:val="28"/>
          <w:lang w:eastAsia="ru-RU"/>
        </w:rPr>
        <w:t xml:space="preserve"> күзетші) саны: 3</w:t>
      </w:r>
      <w:r w:rsidR="00CC034E" w:rsidRPr="004D77D6">
        <w:rPr>
          <w:rFonts w:eastAsiaTheme="minorHAnsi"/>
          <w:spacing w:val="2"/>
          <w:sz w:val="28"/>
          <w:szCs w:val="28"/>
          <w:lang w:eastAsia="ru-RU"/>
        </w:rPr>
        <w:t xml:space="preserve">. </w:t>
      </w:r>
    </w:p>
    <w:p w:rsidR="00CC034E" w:rsidRPr="004D77D6" w:rsidRDefault="00CC034E" w:rsidP="00954753">
      <w:pPr>
        <w:pStyle w:val="ab"/>
        <w:ind w:firstLine="567"/>
        <w:jc w:val="both"/>
        <w:rPr>
          <w:spacing w:val="2"/>
          <w:sz w:val="28"/>
          <w:szCs w:val="28"/>
          <w:lang w:eastAsia="ru-RU"/>
        </w:rPr>
      </w:pPr>
      <w:r w:rsidRPr="004D77D6">
        <w:rPr>
          <w:spacing w:val="2"/>
          <w:sz w:val="28"/>
          <w:szCs w:val="28"/>
          <w:lang w:eastAsia="ru-RU"/>
        </w:rPr>
        <w:t>Авариялық және төтенше жағдайлар туындаған кезде оқу үрдісінің қатысушыларын мен келушілерді эвакуациялау схемасы бар</w:t>
      </w:r>
      <w:r w:rsidR="00A64E7E" w:rsidRPr="004D77D6">
        <w:rPr>
          <w:spacing w:val="2"/>
          <w:sz w:val="28"/>
          <w:szCs w:val="28"/>
          <w:lang w:eastAsia="ru-RU"/>
        </w:rPr>
        <w:t>.</w:t>
      </w:r>
      <w:r w:rsidRPr="004D77D6">
        <w:rPr>
          <w:sz w:val="28"/>
          <w:szCs w:val="28"/>
        </w:rPr>
        <w:t>Оқу ғимараттың техникалық қауіпсіз жағдайы, өрт қауіпсіздігі және санитарлық ережелері мен нормаларына, оқу және техникалық құралдардың техникалық қауіпсіздік талаптарына сәйкес келетіні туралы өкілетті органдардың қорытындысы бар.</w:t>
      </w:r>
    </w:p>
    <w:p w:rsidR="00CC034E" w:rsidRPr="004D77D6" w:rsidRDefault="00CC034E" w:rsidP="00954753">
      <w:pPr>
        <w:pStyle w:val="ab"/>
        <w:ind w:firstLine="567"/>
        <w:jc w:val="both"/>
        <w:rPr>
          <w:sz w:val="28"/>
          <w:szCs w:val="28"/>
          <w:lang w:eastAsia="ru-RU"/>
        </w:rPr>
      </w:pPr>
      <w:r w:rsidRPr="004D77D6">
        <w:rPr>
          <w:sz w:val="28"/>
          <w:szCs w:val="28"/>
          <w:lang w:eastAsia="ru-RU"/>
        </w:rPr>
        <w:t>Мектептің кешенді қауіпсіздігіне төмендегілер кіреді:</w:t>
      </w:r>
    </w:p>
    <w:p w:rsidR="00CC034E" w:rsidRPr="004D77D6" w:rsidRDefault="00CC034E" w:rsidP="00954753">
      <w:pPr>
        <w:pStyle w:val="ab"/>
        <w:ind w:firstLine="567"/>
        <w:jc w:val="both"/>
        <w:rPr>
          <w:sz w:val="28"/>
          <w:szCs w:val="28"/>
          <w:lang w:eastAsia="ru-RU"/>
        </w:rPr>
      </w:pPr>
      <w:r w:rsidRPr="004D77D6">
        <w:rPr>
          <w:sz w:val="28"/>
          <w:szCs w:val="28"/>
          <w:lang w:eastAsia="ru-RU"/>
        </w:rPr>
        <w:t>1.Өртке қарсы қауіпсіздік шаралары;</w:t>
      </w:r>
    </w:p>
    <w:p w:rsidR="00CC034E" w:rsidRPr="004D77D6" w:rsidRDefault="00CC034E" w:rsidP="00954753">
      <w:pPr>
        <w:pStyle w:val="ab"/>
        <w:ind w:firstLine="567"/>
        <w:jc w:val="both"/>
        <w:rPr>
          <w:sz w:val="28"/>
          <w:szCs w:val="28"/>
          <w:lang w:eastAsia="ru-RU"/>
        </w:rPr>
      </w:pPr>
      <w:r w:rsidRPr="004D77D6">
        <w:rPr>
          <w:sz w:val="28"/>
          <w:szCs w:val="28"/>
          <w:lang w:eastAsia="ru-RU"/>
        </w:rPr>
        <w:t>2.Санитариялық-эпидемиологиялық жағдайларды қамтамасыз ету жөніндегі шаралар;</w:t>
      </w:r>
    </w:p>
    <w:p w:rsidR="00CC034E" w:rsidRPr="004D77D6" w:rsidRDefault="00CC034E" w:rsidP="00954753">
      <w:pPr>
        <w:pStyle w:val="ab"/>
        <w:ind w:firstLine="567"/>
        <w:jc w:val="both"/>
        <w:rPr>
          <w:sz w:val="28"/>
          <w:szCs w:val="28"/>
          <w:lang w:eastAsia="ru-RU"/>
        </w:rPr>
      </w:pPr>
      <w:r w:rsidRPr="004D77D6">
        <w:rPr>
          <w:sz w:val="28"/>
          <w:szCs w:val="28"/>
          <w:lang w:eastAsia="ru-RU"/>
        </w:rPr>
        <w:t>3.Білім алушылардың өмірі мен денсаулығының сақталуын қамтамасыз ету жөніндегі шаралар;</w:t>
      </w:r>
    </w:p>
    <w:p w:rsidR="00CC034E" w:rsidRPr="004D77D6" w:rsidRDefault="00CC034E" w:rsidP="00954753">
      <w:pPr>
        <w:pStyle w:val="ab"/>
        <w:ind w:firstLine="567"/>
        <w:jc w:val="both"/>
        <w:rPr>
          <w:sz w:val="28"/>
          <w:szCs w:val="28"/>
          <w:lang w:eastAsia="ru-RU"/>
        </w:rPr>
      </w:pPr>
      <w:r w:rsidRPr="004D77D6">
        <w:rPr>
          <w:sz w:val="28"/>
          <w:szCs w:val="28"/>
          <w:lang w:eastAsia="ru-RU"/>
        </w:rPr>
        <w:t>4.Еңбекті қорғау және қауіпсіздік техникасы жөніндегі шаралар;</w:t>
      </w:r>
    </w:p>
    <w:p w:rsidR="00CC034E" w:rsidRPr="004D77D6" w:rsidRDefault="00CC034E" w:rsidP="00954753">
      <w:pPr>
        <w:pStyle w:val="ab"/>
        <w:ind w:firstLine="567"/>
        <w:jc w:val="both"/>
        <w:rPr>
          <w:sz w:val="28"/>
          <w:szCs w:val="28"/>
          <w:lang w:eastAsia="ru-RU"/>
        </w:rPr>
      </w:pPr>
      <w:r w:rsidRPr="004D77D6">
        <w:rPr>
          <w:sz w:val="28"/>
          <w:szCs w:val="28"/>
          <w:lang w:eastAsia="ru-RU"/>
        </w:rPr>
        <w:t>5.Электр қауіпсіздігі шаралары;</w:t>
      </w:r>
    </w:p>
    <w:p w:rsidR="00CC034E" w:rsidRPr="004D77D6" w:rsidRDefault="00CC034E" w:rsidP="00954753">
      <w:pPr>
        <w:pStyle w:val="ab"/>
        <w:ind w:firstLine="567"/>
        <w:jc w:val="both"/>
        <w:rPr>
          <w:sz w:val="28"/>
          <w:szCs w:val="28"/>
          <w:lang w:eastAsia="ru-RU"/>
        </w:rPr>
      </w:pPr>
      <w:r w:rsidRPr="004D77D6">
        <w:rPr>
          <w:sz w:val="28"/>
          <w:szCs w:val="28"/>
          <w:lang w:eastAsia="ru-RU"/>
        </w:rPr>
        <w:t>6.Азаматтық қорғаныс шаралары (әкімшілік пен персоналды оқыту);</w:t>
      </w:r>
    </w:p>
    <w:p w:rsidR="00CC034E" w:rsidRPr="004D77D6" w:rsidRDefault="00CC034E" w:rsidP="00954753">
      <w:pPr>
        <w:pStyle w:val="ab"/>
        <w:ind w:firstLine="567"/>
        <w:jc w:val="both"/>
        <w:rPr>
          <w:sz w:val="28"/>
          <w:szCs w:val="28"/>
          <w:lang w:eastAsia="ru-RU"/>
        </w:rPr>
      </w:pPr>
      <w:r w:rsidRPr="004D77D6">
        <w:rPr>
          <w:sz w:val="28"/>
          <w:szCs w:val="28"/>
          <w:lang w:eastAsia="ru-RU"/>
        </w:rPr>
        <w:t>7.Терроризмге қарсы қорғалу жөніндегі шаралар.</w:t>
      </w:r>
    </w:p>
    <w:p w:rsidR="00CC034E" w:rsidRPr="004D77D6" w:rsidRDefault="00CC034E" w:rsidP="00954753">
      <w:pPr>
        <w:pStyle w:val="ab"/>
        <w:ind w:firstLine="567"/>
        <w:jc w:val="both"/>
        <w:rPr>
          <w:sz w:val="28"/>
          <w:szCs w:val="28"/>
          <w:lang w:eastAsia="ru-RU"/>
        </w:rPr>
      </w:pPr>
      <w:r w:rsidRPr="004D77D6">
        <w:rPr>
          <w:sz w:val="28"/>
          <w:szCs w:val="28"/>
          <w:lang w:eastAsia="ru-RU"/>
        </w:rPr>
        <w:t>Қауіпсіздікті қамтамасыз ету бойынша жұмыс келесі бөлімдер бойынша құрылады:</w:t>
      </w:r>
    </w:p>
    <w:p w:rsidR="00CC034E" w:rsidRPr="004D77D6" w:rsidRDefault="00CC034E" w:rsidP="00954753">
      <w:pPr>
        <w:pStyle w:val="ab"/>
        <w:ind w:firstLine="567"/>
        <w:jc w:val="both"/>
        <w:rPr>
          <w:sz w:val="28"/>
          <w:szCs w:val="28"/>
          <w:lang w:eastAsia="ru-RU"/>
        </w:rPr>
      </w:pPr>
      <w:r w:rsidRPr="004D77D6">
        <w:rPr>
          <w:sz w:val="28"/>
          <w:szCs w:val="28"/>
          <w:lang w:eastAsia="ru-RU"/>
        </w:rPr>
        <w:t>1. Нормативтік-құқықтық базаны құру.</w:t>
      </w:r>
    </w:p>
    <w:p w:rsidR="00CC034E" w:rsidRPr="004D77D6" w:rsidRDefault="00CC034E" w:rsidP="00954753">
      <w:pPr>
        <w:pStyle w:val="ab"/>
        <w:ind w:firstLine="567"/>
        <w:jc w:val="both"/>
        <w:rPr>
          <w:sz w:val="28"/>
          <w:szCs w:val="28"/>
          <w:lang w:eastAsia="ru-RU"/>
        </w:rPr>
      </w:pPr>
      <w:r w:rsidRPr="004D77D6">
        <w:rPr>
          <w:sz w:val="28"/>
          <w:szCs w:val="28"/>
          <w:lang w:eastAsia="ru-RU"/>
        </w:rPr>
        <w:t>2. Қауіпсіз өмір сүру үшін жағдай жасау.</w:t>
      </w:r>
    </w:p>
    <w:p w:rsidR="00CC034E" w:rsidRPr="004D77D6" w:rsidRDefault="00CC034E" w:rsidP="00954753">
      <w:pPr>
        <w:pStyle w:val="ab"/>
        <w:ind w:firstLine="567"/>
        <w:jc w:val="both"/>
        <w:rPr>
          <w:sz w:val="28"/>
          <w:szCs w:val="28"/>
          <w:lang w:val="ru-RU" w:eastAsia="ru-RU"/>
        </w:rPr>
      </w:pPr>
      <w:r w:rsidRPr="004D77D6">
        <w:rPr>
          <w:sz w:val="28"/>
          <w:szCs w:val="28"/>
          <w:lang w:eastAsia="ru-RU"/>
        </w:rPr>
        <w:t>3. Педагогтармен жұмыс.</w:t>
      </w:r>
    </w:p>
    <w:p w:rsidR="00CC034E" w:rsidRPr="004D77D6" w:rsidRDefault="00CC034E" w:rsidP="00954753">
      <w:pPr>
        <w:pStyle w:val="ab"/>
        <w:ind w:firstLine="567"/>
        <w:jc w:val="both"/>
        <w:rPr>
          <w:sz w:val="28"/>
          <w:szCs w:val="28"/>
          <w:lang w:eastAsia="ru-RU"/>
        </w:rPr>
      </w:pPr>
      <w:r w:rsidRPr="004D77D6">
        <w:rPr>
          <w:sz w:val="28"/>
          <w:szCs w:val="28"/>
          <w:lang w:eastAsia="ru-RU"/>
        </w:rPr>
        <w:t>4. Ата-аналармен жұмыс.</w:t>
      </w:r>
    </w:p>
    <w:p w:rsidR="00CC034E" w:rsidRPr="004D77D6" w:rsidRDefault="00CC034E" w:rsidP="00954753">
      <w:pPr>
        <w:pStyle w:val="ab"/>
        <w:ind w:firstLine="567"/>
        <w:jc w:val="both"/>
        <w:rPr>
          <w:sz w:val="28"/>
          <w:szCs w:val="28"/>
          <w:lang w:eastAsia="ru-RU"/>
        </w:rPr>
      </w:pPr>
      <w:r w:rsidRPr="004D77D6">
        <w:rPr>
          <w:sz w:val="28"/>
          <w:szCs w:val="28"/>
          <w:lang w:eastAsia="ru-RU"/>
        </w:rPr>
        <w:t>5. Оқушылармен жұмыс.</w:t>
      </w:r>
    </w:p>
    <w:p w:rsidR="00CC034E" w:rsidRPr="004D77D6" w:rsidRDefault="00CC034E" w:rsidP="00954753">
      <w:pPr>
        <w:pStyle w:val="ab"/>
        <w:ind w:firstLine="567"/>
        <w:jc w:val="both"/>
        <w:rPr>
          <w:sz w:val="28"/>
          <w:szCs w:val="28"/>
          <w:lang w:eastAsia="ru-RU"/>
        </w:rPr>
      </w:pPr>
      <w:r w:rsidRPr="004D77D6">
        <w:rPr>
          <w:sz w:val="28"/>
          <w:szCs w:val="28"/>
          <w:lang w:eastAsia="ru-RU"/>
        </w:rPr>
        <w:t>Мектепте нормативтік-құқықтық база құрылды:</w:t>
      </w:r>
    </w:p>
    <w:p w:rsidR="00CC034E" w:rsidRPr="004D77D6" w:rsidRDefault="00CC034E" w:rsidP="00954753">
      <w:pPr>
        <w:pStyle w:val="ab"/>
        <w:ind w:firstLine="567"/>
        <w:jc w:val="both"/>
        <w:rPr>
          <w:sz w:val="28"/>
          <w:szCs w:val="28"/>
          <w:lang w:eastAsia="ru-RU"/>
        </w:rPr>
      </w:pPr>
      <w:r w:rsidRPr="004D77D6">
        <w:rPr>
          <w:sz w:val="28"/>
          <w:szCs w:val="28"/>
          <w:lang w:eastAsia="ru-RU"/>
        </w:rPr>
        <w:t>- өрт қауіпсіздігі бойынша заңнамалық және нормативтік құжаттар;</w:t>
      </w:r>
    </w:p>
    <w:p w:rsidR="00CC034E" w:rsidRPr="004D77D6" w:rsidRDefault="00CC034E" w:rsidP="00954753">
      <w:pPr>
        <w:pStyle w:val="ab"/>
        <w:ind w:firstLine="567"/>
        <w:jc w:val="both"/>
        <w:rPr>
          <w:sz w:val="28"/>
          <w:szCs w:val="28"/>
          <w:lang w:eastAsia="ru-RU"/>
        </w:rPr>
      </w:pPr>
      <w:r w:rsidRPr="004D77D6">
        <w:rPr>
          <w:sz w:val="28"/>
          <w:szCs w:val="28"/>
          <w:lang w:eastAsia="ru-RU"/>
        </w:rPr>
        <w:t>-оқушылар мен қызметкерлердің мекемеде қауіпсіз болуын қамтамасыз ету бойынша қызметкерлердің қызметін реттейтін нормативтік құжаттар (ережелер, жұмыс жоспары, мектеп бойынша жергілікті актілер);</w:t>
      </w:r>
    </w:p>
    <w:p w:rsidR="00CC034E" w:rsidRPr="004D77D6" w:rsidRDefault="00CC034E" w:rsidP="00954753">
      <w:pPr>
        <w:pStyle w:val="ab"/>
        <w:ind w:firstLine="567"/>
        <w:jc w:val="both"/>
        <w:rPr>
          <w:sz w:val="28"/>
          <w:szCs w:val="28"/>
          <w:lang w:eastAsia="ru-RU"/>
        </w:rPr>
      </w:pPr>
      <w:r w:rsidRPr="004D77D6">
        <w:rPr>
          <w:sz w:val="28"/>
          <w:szCs w:val="28"/>
          <w:lang w:eastAsia="ru-RU"/>
        </w:rPr>
        <w:t>- ақпараттық құжаттар (нұсқаулықтар, жадынамалар, өтініштер, ақпарат).</w:t>
      </w:r>
    </w:p>
    <w:p w:rsidR="00CC034E" w:rsidRPr="004D77D6" w:rsidRDefault="00CC034E" w:rsidP="00954753">
      <w:pPr>
        <w:pStyle w:val="ab"/>
        <w:ind w:firstLine="567"/>
        <w:jc w:val="both"/>
        <w:rPr>
          <w:sz w:val="28"/>
          <w:szCs w:val="28"/>
          <w:lang w:eastAsia="ru-RU"/>
        </w:rPr>
      </w:pPr>
      <w:r w:rsidRPr="004D77D6">
        <w:rPr>
          <w:sz w:val="28"/>
          <w:szCs w:val="28"/>
          <w:lang w:eastAsia="ru-RU"/>
        </w:rPr>
        <w:t>Әкімшіліктің, педагогтардың кезекшілік кестесі жасалды.</w:t>
      </w:r>
    </w:p>
    <w:p w:rsidR="00CC034E" w:rsidRPr="004D77D6" w:rsidRDefault="00CC034E" w:rsidP="00954753">
      <w:pPr>
        <w:pStyle w:val="ab"/>
        <w:ind w:firstLine="567"/>
        <w:jc w:val="both"/>
        <w:rPr>
          <w:sz w:val="28"/>
          <w:szCs w:val="28"/>
          <w:lang w:eastAsia="ru-RU"/>
        </w:rPr>
      </w:pPr>
      <w:r w:rsidRPr="004D77D6">
        <w:rPr>
          <w:sz w:val="28"/>
          <w:szCs w:val="28"/>
          <w:lang w:eastAsia="ru-RU"/>
        </w:rPr>
        <w:t>Мектептің әрбір қызметкерінің соттылығының жоқтығы туралы анықтама алынды. Мектеп бойынша жыл сайын келесі бұйрықтар шығарылады :</w:t>
      </w:r>
    </w:p>
    <w:p w:rsidR="00CC034E" w:rsidRPr="004D77D6" w:rsidRDefault="00CC034E" w:rsidP="004D77D6">
      <w:pPr>
        <w:pStyle w:val="ab"/>
        <w:jc w:val="both"/>
        <w:rPr>
          <w:sz w:val="28"/>
          <w:szCs w:val="28"/>
          <w:lang w:eastAsia="ru-RU"/>
        </w:rPr>
      </w:pPr>
      <w:r w:rsidRPr="004D77D6">
        <w:rPr>
          <w:sz w:val="28"/>
          <w:szCs w:val="28"/>
          <w:lang w:eastAsia="ru-RU"/>
        </w:rPr>
        <w:t xml:space="preserve">1. Мекемені күзету тәртібі, рұқсат беру режимі, қызметкерлердің мектептегі қауіпсіздік режимін қамтамасыз ету жөніндегі міндеттері анықталған қауіпсіздікті </w:t>
      </w:r>
      <w:r w:rsidRPr="004D77D6">
        <w:rPr>
          <w:sz w:val="28"/>
          <w:szCs w:val="28"/>
          <w:lang w:eastAsia="ru-RU"/>
        </w:rPr>
        <w:lastRenderedPageBreak/>
        <w:t>қамтамасыз ету жөніндегі шараларды күшейту туралы жауапты адамдар тағайындау.</w:t>
      </w:r>
    </w:p>
    <w:p w:rsidR="00CC034E" w:rsidRPr="004D77D6" w:rsidRDefault="00CC034E" w:rsidP="004D77D6">
      <w:pPr>
        <w:pStyle w:val="ab"/>
        <w:jc w:val="both"/>
        <w:rPr>
          <w:sz w:val="28"/>
          <w:szCs w:val="28"/>
          <w:lang w:eastAsia="ru-RU"/>
        </w:rPr>
      </w:pPr>
      <w:r w:rsidRPr="004D77D6">
        <w:rPr>
          <w:sz w:val="28"/>
          <w:szCs w:val="28"/>
          <w:lang w:eastAsia="ru-RU"/>
        </w:rPr>
        <w:t>2. Балалар мен қызметкерлерді эвакуациялауды ұйымдастыру туралы бұйрық.</w:t>
      </w:r>
    </w:p>
    <w:p w:rsidR="00CC034E" w:rsidRPr="004D77D6" w:rsidRDefault="00CC034E" w:rsidP="004D77D6">
      <w:pPr>
        <w:pStyle w:val="ab"/>
        <w:jc w:val="both"/>
        <w:rPr>
          <w:sz w:val="28"/>
          <w:szCs w:val="28"/>
          <w:lang w:eastAsia="ru-RU"/>
        </w:rPr>
      </w:pPr>
      <w:r w:rsidRPr="004D77D6">
        <w:rPr>
          <w:sz w:val="28"/>
          <w:szCs w:val="28"/>
          <w:lang w:eastAsia="ru-RU"/>
        </w:rPr>
        <w:t>3. Өртке қарсы режим туралы бұйрық.</w:t>
      </w:r>
    </w:p>
    <w:p w:rsidR="00CC034E" w:rsidRPr="004D77D6" w:rsidRDefault="00CC034E" w:rsidP="004D77D6">
      <w:pPr>
        <w:pStyle w:val="ab"/>
        <w:jc w:val="both"/>
        <w:rPr>
          <w:sz w:val="28"/>
          <w:szCs w:val="28"/>
          <w:lang w:eastAsia="ru-RU"/>
        </w:rPr>
      </w:pPr>
      <w:r w:rsidRPr="004D77D6">
        <w:rPr>
          <w:sz w:val="28"/>
          <w:szCs w:val="28"/>
          <w:lang w:eastAsia="ru-RU"/>
        </w:rPr>
        <w:t>4. Мектепті терроризмге қарсы қорғауды ұйымдастыру туралы бұйрық.</w:t>
      </w:r>
    </w:p>
    <w:p w:rsidR="00CC034E" w:rsidRPr="004D77D6" w:rsidRDefault="00CC034E" w:rsidP="004D77D6">
      <w:pPr>
        <w:pStyle w:val="ab"/>
        <w:jc w:val="both"/>
        <w:rPr>
          <w:sz w:val="28"/>
          <w:szCs w:val="28"/>
          <w:lang w:eastAsia="ru-RU"/>
        </w:rPr>
      </w:pPr>
      <w:r w:rsidRPr="004D77D6">
        <w:rPr>
          <w:sz w:val="28"/>
          <w:szCs w:val="28"/>
          <w:lang w:eastAsia="ru-RU"/>
        </w:rPr>
        <w:t>5. Өрт қауіпсіздігі, еңбекті қорғау және қауіпсіздік техникасы, жылу режимі, электр жабдықтары үшін жауапты тұлғаларды тағайындау туралы бұйрықтар.</w:t>
      </w:r>
    </w:p>
    <w:p w:rsidR="00CC034E" w:rsidRPr="004D77D6" w:rsidRDefault="00CC034E" w:rsidP="004D77D6">
      <w:pPr>
        <w:pStyle w:val="ab"/>
        <w:jc w:val="both"/>
        <w:rPr>
          <w:sz w:val="28"/>
          <w:szCs w:val="28"/>
          <w:lang w:val="ru-RU" w:eastAsia="ru-RU"/>
        </w:rPr>
      </w:pPr>
      <w:r w:rsidRPr="004D77D6">
        <w:rPr>
          <w:sz w:val="28"/>
          <w:szCs w:val="28"/>
          <w:lang w:eastAsia="ru-RU"/>
        </w:rPr>
        <w:t>6. Өткізу режимін ұйымдастыру туралы  ереже.</w:t>
      </w:r>
    </w:p>
    <w:p w:rsidR="00CC034E" w:rsidRPr="004D77D6" w:rsidRDefault="00CC034E" w:rsidP="004D77D6">
      <w:pPr>
        <w:pStyle w:val="ab"/>
        <w:jc w:val="both"/>
        <w:rPr>
          <w:sz w:val="28"/>
          <w:szCs w:val="28"/>
          <w:lang w:eastAsia="ru-RU"/>
        </w:rPr>
      </w:pPr>
      <w:r w:rsidRPr="004D77D6">
        <w:rPr>
          <w:sz w:val="28"/>
          <w:szCs w:val="28"/>
          <w:lang w:eastAsia="ru-RU"/>
        </w:rPr>
        <w:t>7. Жол-көлік жарақатының алдын алу бойынша жоспар әзірленді.</w:t>
      </w:r>
    </w:p>
    <w:p w:rsidR="00CC034E" w:rsidRPr="004D77D6" w:rsidRDefault="00CC034E" w:rsidP="004D77D6">
      <w:pPr>
        <w:pStyle w:val="ab"/>
        <w:jc w:val="both"/>
        <w:rPr>
          <w:sz w:val="28"/>
          <w:szCs w:val="28"/>
          <w:lang w:eastAsia="ru-RU"/>
        </w:rPr>
      </w:pPr>
      <w:r w:rsidRPr="004D77D6">
        <w:rPr>
          <w:sz w:val="28"/>
          <w:szCs w:val="28"/>
          <w:lang w:eastAsia="ru-RU"/>
        </w:rPr>
        <w:t>8. Эвакуациялау жоспары.</w:t>
      </w:r>
    </w:p>
    <w:p w:rsidR="00CC034E" w:rsidRPr="004D77D6" w:rsidRDefault="00CC034E" w:rsidP="004D77D6">
      <w:pPr>
        <w:pStyle w:val="ab"/>
        <w:jc w:val="both"/>
        <w:rPr>
          <w:sz w:val="28"/>
          <w:szCs w:val="28"/>
          <w:lang w:eastAsia="ru-RU"/>
        </w:rPr>
      </w:pPr>
      <w:r w:rsidRPr="004D77D6">
        <w:rPr>
          <w:sz w:val="28"/>
          <w:szCs w:val="28"/>
          <w:lang w:eastAsia="ru-RU"/>
        </w:rPr>
        <w:t>9. Нұсқаулықтар әзірленді және бекітілді.</w:t>
      </w:r>
    </w:p>
    <w:p w:rsidR="00CC034E" w:rsidRPr="004D77D6" w:rsidRDefault="00CC034E" w:rsidP="004D77D6">
      <w:pPr>
        <w:pStyle w:val="ab"/>
        <w:jc w:val="both"/>
        <w:rPr>
          <w:sz w:val="28"/>
          <w:szCs w:val="28"/>
          <w:lang w:eastAsia="ru-RU"/>
        </w:rPr>
      </w:pPr>
      <w:r w:rsidRPr="004D77D6">
        <w:rPr>
          <w:sz w:val="28"/>
          <w:szCs w:val="28"/>
          <w:lang w:eastAsia="ru-RU"/>
        </w:rPr>
        <w:t>10.Төтенше жағдайлар туындаған кезде персоналдың іс-қимылы бойынша жадынамалар бар.</w:t>
      </w:r>
    </w:p>
    <w:p w:rsidR="00CC034E" w:rsidRPr="004D77D6" w:rsidRDefault="00CC034E" w:rsidP="004D77D6">
      <w:pPr>
        <w:pStyle w:val="ab"/>
        <w:jc w:val="both"/>
        <w:rPr>
          <w:sz w:val="28"/>
          <w:szCs w:val="28"/>
          <w:lang w:eastAsia="ru-RU"/>
        </w:rPr>
      </w:pPr>
      <w:r w:rsidRPr="004D77D6">
        <w:rPr>
          <w:sz w:val="28"/>
          <w:szCs w:val="28"/>
          <w:lang w:eastAsia="ru-RU"/>
        </w:rPr>
        <w:t>Мекемеде түнгі және күндізгі уақытта кезекшілік белгіленген, мекеме аумағына өткізу режимін күзетші кешкі және түнгі уақытта, күндізгі уақытта күзет жүзеге асырады, аумақты қарау кезеңділігі айқындалған.</w:t>
      </w:r>
    </w:p>
    <w:p w:rsidR="00CC034E" w:rsidRPr="004D77D6" w:rsidRDefault="006917BC" w:rsidP="004D77D6">
      <w:pPr>
        <w:pStyle w:val="ab"/>
        <w:jc w:val="both"/>
        <w:rPr>
          <w:sz w:val="28"/>
          <w:szCs w:val="28"/>
          <w:lang w:eastAsia="ru-RU"/>
        </w:rPr>
      </w:pPr>
      <w:r w:rsidRPr="004D77D6">
        <w:rPr>
          <w:sz w:val="28"/>
          <w:szCs w:val="28"/>
          <w:lang w:eastAsia="ru-RU"/>
        </w:rPr>
        <w:t xml:space="preserve"> </w:t>
      </w:r>
      <w:r w:rsidR="00CC034E" w:rsidRPr="004D77D6">
        <w:rPr>
          <w:sz w:val="28"/>
          <w:szCs w:val="28"/>
          <w:lang w:eastAsia="ru-RU"/>
        </w:rPr>
        <w:t>Қауіпті заттар мен жағдайларды уақтылы анықтау және алдын алу мақсатында мектептің, учаскелер мен іргелес аумақтың қауіпсіздігін бақылауды және қамтамасыз етуді күзетшілер аумақты қарап тексеруді тіркеу журналына белгі қоя отырып жүзеге асырады.</w:t>
      </w:r>
    </w:p>
    <w:p w:rsidR="00CC034E" w:rsidRPr="004D77D6" w:rsidRDefault="00CC034E" w:rsidP="004D77D6">
      <w:pPr>
        <w:pStyle w:val="ab"/>
        <w:jc w:val="both"/>
        <w:rPr>
          <w:sz w:val="28"/>
          <w:szCs w:val="28"/>
          <w:lang w:eastAsia="ru-RU"/>
        </w:rPr>
      </w:pPr>
      <w:r w:rsidRPr="004D77D6">
        <w:rPr>
          <w:sz w:val="28"/>
          <w:szCs w:val="28"/>
          <w:lang w:eastAsia="ru-RU"/>
        </w:rPr>
        <w:t xml:space="preserve">        Білім беру мекемесінің қауіпсіздігін қамтамасыз ету бойынша жұмыстың маңызды бағыттарының бірі қызметкерлермен жұмыс болып табылады:</w:t>
      </w:r>
    </w:p>
    <w:p w:rsidR="00CC034E" w:rsidRPr="004D77D6" w:rsidRDefault="00CC034E" w:rsidP="004D77D6">
      <w:pPr>
        <w:pStyle w:val="ab"/>
        <w:jc w:val="both"/>
        <w:rPr>
          <w:sz w:val="28"/>
          <w:szCs w:val="28"/>
          <w:lang w:eastAsia="ru-RU"/>
        </w:rPr>
      </w:pPr>
      <w:r w:rsidRPr="004D77D6">
        <w:rPr>
          <w:sz w:val="28"/>
          <w:szCs w:val="28"/>
          <w:lang w:eastAsia="ru-RU"/>
        </w:rPr>
        <w:t>1. Әрбір қызметкер қол қою арқылы лауазымдық нұсқаулықтармен танысты.</w:t>
      </w:r>
    </w:p>
    <w:p w:rsidR="00CC034E" w:rsidRPr="004D77D6" w:rsidRDefault="00CC034E" w:rsidP="004D77D6">
      <w:pPr>
        <w:pStyle w:val="ab"/>
        <w:jc w:val="both"/>
        <w:rPr>
          <w:sz w:val="28"/>
          <w:szCs w:val="28"/>
          <w:lang w:eastAsia="ru-RU"/>
        </w:rPr>
      </w:pPr>
      <w:r w:rsidRPr="004D77D6">
        <w:rPr>
          <w:sz w:val="28"/>
          <w:szCs w:val="28"/>
          <w:lang w:eastAsia="ru-RU"/>
        </w:rPr>
        <w:t>2. Сынып кабинеттерінде төтенше жағдай туындаған кездегі іс-әрекеттер бойынша жадынамалар бар, түсіндіру жұмыстары жүргізіледі.</w:t>
      </w:r>
    </w:p>
    <w:p w:rsidR="00611A0F" w:rsidRPr="004D77D6" w:rsidRDefault="00CC034E" w:rsidP="004D77D6">
      <w:pPr>
        <w:pStyle w:val="ab"/>
        <w:jc w:val="both"/>
        <w:rPr>
          <w:sz w:val="28"/>
          <w:szCs w:val="28"/>
          <w:lang w:eastAsia="ru-RU"/>
        </w:rPr>
      </w:pPr>
      <w:r w:rsidRPr="004D77D6">
        <w:rPr>
          <w:sz w:val="28"/>
          <w:szCs w:val="28"/>
          <w:lang w:eastAsia="ru-RU"/>
        </w:rPr>
        <w:t>3</w:t>
      </w:r>
      <w:r w:rsidR="00816CD8" w:rsidRPr="004D77D6">
        <w:rPr>
          <w:sz w:val="28"/>
          <w:szCs w:val="28"/>
          <w:lang w:eastAsia="ru-RU"/>
        </w:rPr>
        <w:t>. Тәулік бойы күзет</w:t>
      </w:r>
      <w:r w:rsidRPr="004D77D6">
        <w:rPr>
          <w:sz w:val="28"/>
          <w:szCs w:val="28"/>
          <w:lang w:eastAsia="ru-RU"/>
        </w:rPr>
        <w:t xml:space="preserve"> телефон байланысымен жабдықталған 1 қабатта орналастырылған. Сондай-ақ мектепке кірген кезде күн сайын кезекші мектеп әкімшісі мен сынып жетекшісі кезекшілік етеді. Вахтер келушілер туралы деректерді тіркеу журналына енгізеді.</w:t>
      </w:r>
    </w:p>
    <w:p w:rsidR="00CC034E" w:rsidRPr="004D77D6" w:rsidRDefault="00A64E7E" w:rsidP="004D77D6">
      <w:pPr>
        <w:pStyle w:val="ab"/>
        <w:jc w:val="both"/>
        <w:rPr>
          <w:sz w:val="28"/>
          <w:szCs w:val="28"/>
          <w:lang w:eastAsia="ru-RU"/>
        </w:rPr>
      </w:pPr>
      <w:r w:rsidRPr="004D77D6">
        <w:rPr>
          <w:sz w:val="28"/>
          <w:szCs w:val="28"/>
          <w:lang w:eastAsia="ru-RU"/>
        </w:rPr>
        <w:t xml:space="preserve">   </w:t>
      </w:r>
      <w:r w:rsidR="00954753" w:rsidRPr="00954753">
        <w:rPr>
          <w:sz w:val="28"/>
          <w:szCs w:val="28"/>
          <w:lang w:eastAsia="ru-RU"/>
        </w:rPr>
        <w:t xml:space="preserve">    </w:t>
      </w:r>
      <w:r w:rsidR="00CC034E" w:rsidRPr="004D77D6">
        <w:rPr>
          <w:sz w:val="28"/>
          <w:szCs w:val="28"/>
          <w:lang w:eastAsia="ru-RU"/>
        </w:rPr>
        <w:t>Мектеп ғимараты ведомстводан тыс күзет қызметкерлерін тез шақыру үшін пайдалануға болатын дабыл сигнализациясы батырмасымен; кіруді бақылау жүйесімен; ішкі істер органдарының жедел басқару орталығына шығатын бейнебақылау жүйесімен, жабдықталған.</w:t>
      </w:r>
    </w:p>
    <w:tbl>
      <w:tblPr>
        <w:tblStyle w:val="af2"/>
        <w:tblW w:w="0" w:type="auto"/>
        <w:jc w:val="center"/>
        <w:tblLook w:val="04A0" w:firstRow="1" w:lastRow="0" w:firstColumn="1" w:lastColumn="0" w:noHBand="0" w:noVBand="1"/>
      </w:tblPr>
      <w:tblGrid>
        <w:gridCol w:w="2644"/>
        <w:gridCol w:w="4486"/>
        <w:gridCol w:w="3009"/>
      </w:tblGrid>
      <w:tr w:rsidR="00CC034E" w:rsidRPr="004D77D6" w:rsidTr="0018601D">
        <w:trPr>
          <w:jc w:val="center"/>
        </w:trPr>
        <w:tc>
          <w:tcPr>
            <w:tcW w:w="2782" w:type="dxa"/>
            <w:tcBorders>
              <w:top w:val="single" w:sz="4" w:space="0" w:color="auto"/>
              <w:left w:val="single" w:sz="4" w:space="0" w:color="auto"/>
              <w:bottom w:val="single" w:sz="4" w:space="0" w:color="auto"/>
              <w:right w:val="single" w:sz="4" w:space="0" w:color="auto"/>
            </w:tcBorders>
          </w:tcPr>
          <w:p w:rsidR="00CC034E" w:rsidRPr="004D77D6" w:rsidRDefault="00CC034E" w:rsidP="004D77D6">
            <w:pPr>
              <w:pStyle w:val="ab"/>
              <w:jc w:val="both"/>
              <w:rPr>
                <w:sz w:val="28"/>
                <w:szCs w:val="28"/>
              </w:rPr>
            </w:pPr>
          </w:p>
        </w:tc>
        <w:tc>
          <w:tcPr>
            <w:tcW w:w="4776" w:type="dxa"/>
            <w:tcBorders>
              <w:top w:val="single" w:sz="4" w:space="0" w:color="auto"/>
              <w:left w:val="single" w:sz="4" w:space="0" w:color="auto"/>
              <w:bottom w:val="single" w:sz="4" w:space="0" w:color="auto"/>
              <w:right w:val="single" w:sz="4" w:space="0" w:color="auto"/>
            </w:tcBorders>
            <w:hideMark/>
          </w:tcPr>
          <w:p w:rsidR="00CC034E" w:rsidRPr="004D77D6" w:rsidRDefault="00CC034E" w:rsidP="004D77D6">
            <w:pPr>
              <w:pStyle w:val="ab"/>
              <w:jc w:val="both"/>
              <w:rPr>
                <w:sz w:val="28"/>
                <w:szCs w:val="28"/>
              </w:rPr>
            </w:pPr>
            <w:r w:rsidRPr="004D77D6">
              <w:rPr>
                <w:sz w:val="28"/>
                <w:szCs w:val="28"/>
              </w:rPr>
              <w:t>Келісім шарттың мерзімі</w:t>
            </w:r>
          </w:p>
        </w:tc>
        <w:tc>
          <w:tcPr>
            <w:tcW w:w="3402" w:type="dxa"/>
            <w:tcBorders>
              <w:top w:val="single" w:sz="4" w:space="0" w:color="auto"/>
              <w:left w:val="single" w:sz="4" w:space="0" w:color="auto"/>
              <w:bottom w:val="single" w:sz="4" w:space="0" w:color="auto"/>
              <w:right w:val="single" w:sz="4" w:space="0" w:color="auto"/>
            </w:tcBorders>
            <w:hideMark/>
          </w:tcPr>
          <w:p w:rsidR="00CC034E" w:rsidRPr="004D77D6" w:rsidRDefault="00CC034E" w:rsidP="004D77D6">
            <w:pPr>
              <w:pStyle w:val="ab"/>
              <w:jc w:val="both"/>
              <w:rPr>
                <w:sz w:val="28"/>
                <w:szCs w:val="28"/>
              </w:rPr>
            </w:pPr>
            <w:r w:rsidRPr="004D77D6">
              <w:rPr>
                <w:sz w:val="28"/>
                <w:szCs w:val="28"/>
              </w:rPr>
              <w:t>Жауапты</w:t>
            </w:r>
          </w:p>
        </w:tc>
      </w:tr>
      <w:tr w:rsidR="00CC034E" w:rsidRPr="00642C5E" w:rsidTr="0018601D">
        <w:trPr>
          <w:jc w:val="center"/>
        </w:trPr>
        <w:tc>
          <w:tcPr>
            <w:tcW w:w="2782" w:type="dxa"/>
            <w:tcBorders>
              <w:top w:val="single" w:sz="4" w:space="0" w:color="auto"/>
              <w:left w:val="single" w:sz="4" w:space="0" w:color="auto"/>
              <w:bottom w:val="single" w:sz="4" w:space="0" w:color="auto"/>
              <w:right w:val="single" w:sz="4" w:space="0" w:color="auto"/>
            </w:tcBorders>
            <w:hideMark/>
          </w:tcPr>
          <w:p w:rsidR="00CC034E" w:rsidRPr="004D77D6" w:rsidRDefault="00CC034E" w:rsidP="004D77D6">
            <w:pPr>
              <w:pStyle w:val="ab"/>
              <w:jc w:val="both"/>
              <w:rPr>
                <w:sz w:val="28"/>
                <w:szCs w:val="28"/>
              </w:rPr>
            </w:pPr>
            <w:r w:rsidRPr="004D77D6">
              <w:rPr>
                <w:sz w:val="28"/>
                <w:szCs w:val="28"/>
              </w:rPr>
              <w:t>Дабыл сигнализациясы батырмасы</w:t>
            </w:r>
          </w:p>
        </w:tc>
        <w:tc>
          <w:tcPr>
            <w:tcW w:w="4776" w:type="dxa"/>
            <w:tcBorders>
              <w:top w:val="single" w:sz="4" w:space="0" w:color="auto"/>
              <w:left w:val="single" w:sz="4" w:space="0" w:color="auto"/>
              <w:bottom w:val="single" w:sz="4" w:space="0" w:color="auto"/>
              <w:right w:val="single" w:sz="4" w:space="0" w:color="auto"/>
            </w:tcBorders>
            <w:hideMark/>
          </w:tcPr>
          <w:p w:rsidR="0018601D" w:rsidRPr="00642C5E" w:rsidRDefault="00642C5E" w:rsidP="004D77D6">
            <w:pPr>
              <w:pStyle w:val="ab"/>
              <w:jc w:val="both"/>
              <w:rPr>
                <w:sz w:val="28"/>
                <w:szCs w:val="28"/>
                <w:lang w:val="en-US"/>
              </w:rPr>
            </w:pPr>
            <w:r w:rsidRPr="00642C5E">
              <w:rPr>
                <w:sz w:val="28"/>
                <w:szCs w:val="28"/>
              </w:rPr>
              <w:t>№16</w:t>
            </w:r>
            <w:r w:rsidR="0018601D" w:rsidRPr="00642C5E">
              <w:rPr>
                <w:sz w:val="28"/>
                <w:szCs w:val="28"/>
              </w:rPr>
              <w:t xml:space="preserve"> 26.</w:t>
            </w:r>
            <w:r w:rsidRPr="00642C5E">
              <w:rPr>
                <w:sz w:val="28"/>
                <w:szCs w:val="28"/>
                <w:lang w:val="en-US"/>
              </w:rPr>
              <w:t>06</w:t>
            </w:r>
            <w:r w:rsidR="0018601D" w:rsidRPr="00642C5E">
              <w:rPr>
                <w:sz w:val="28"/>
                <w:szCs w:val="28"/>
              </w:rPr>
              <w:t>.202</w:t>
            </w:r>
            <w:r w:rsidRPr="00642C5E">
              <w:rPr>
                <w:sz w:val="28"/>
                <w:szCs w:val="28"/>
              </w:rPr>
              <w:t>0</w:t>
            </w:r>
            <w:r w:rsidR="0018601D" w:rsidRPr="00642C5E">
              <w:rPr>
                <w:sz w:val="28"/>
                <w:szCs w:val="28"/>
              </w:rPr>
              <w:t>ж</w:t>
            </w:r>
            <w:r w:rsidRPr="00642C5E">
              <w:rPr>
                <w:sz w:val="28"/>
                <w:szCs w:val="28"/>
              </w:rPr>
              <w:t xml:space="preserve"> </w:t>
            </w:r>
            <w:r w:rsidRPr="00642C5E">
              <w:rPr>
                <w:sz w:val="28"/>
                <w:szCs w:val="28"/>
                <w:lang w:val="en-US"/>
              </w:rPr>
              <w:t>ID10304034</w:t>
            </w:r>
          </w:p>
          <w:p w:rsidR="00CC034E" w:rsidRPr="007D10C8" w:rsidRDefault="00642C5E" w:rsidP="004D77D6">
            <w:pPr>
              <w:pStyle w:val="ab"/>
              <w:jc w:val="both"/>
              <w:rPr>
                <w:color w:val="FF0000"/>
                <w:sz w:val="28"/>
                <w:szCs w:val="28"/>
                <w:highlight w:val="yellow"/>
              </w:rPr>
            </w:pPr>
            <w:r w:rsidRPr="00642C5E">
              <w:rPr>
                <w:sz w:val="28"/>
                <w:szCs w:val="28"/>
              </w:rPr>
              <w:t>№000940002018/200016/00</w:t>
            </w:r>
          </w:p>
        </w:tc>
        <w:tc>
          <w:tcPr>
            <w:tcW w:w="3402" w:type="dxa"/>
            <w:tcBorders>
              <w:top w:val="single" w:sz="4" w:space="0" w:color="auto"/>
              <w:left w:val="single" w:sz="4" w:space="0" w:color="auto"/>
              <w:bottom w:val="single" w:sz="4" w:space="0" w:color="auto"/>
              <w:right w:val="single" w:sz="4" w:space="0" w:color="auto"/>
            </w:tcBorders>
          </w:tcPr>
          <w:p w:rsidR="00CC034E" w:rsidRPr="00642C5E" w:rsidRDefault="007D10C8" w:rsidP="004D77D6">
            <w:pPr>
              <w:pStyle w:val="ab"/>
              <w:jc w:val="both"/>
              <w:rPr>
                <w:sz w:val="28"/>
                <w:szCs w:val="28"/>
              </w:rPr>
            </w:pPr>
            <w:r>
              <w:rPr>
                <w:sz w:val="28"/>
                <w:szCs w:val="28"/>
              </w:rPr>
              <w:t>Садуақасов Н.З</w:t>
            </w:r>
          </w:p>
          <w:p w:rsidR="0018601D" w:rsidRPr="00642C5E" w:rsidRDefault="0018601D" w:rsidP="004D77D6">
            <w:pPr>
              <w:pStyle w:val="ab"/>
              <w:jc w:val="both"/>
              <w:rPr>
                <w:sz w:val="28"/>
                <w:szCs w:val="28"/>
                <w:highlight w:val="yellow"/>
              </w:rPr>
            </w:pPr>
          </w:p>
        </w:tc>
      </w:tr>
      <w:tr w:rsidR="00CC034E" w:rsidRPr="00642C5E" w:rsidTr="0018601D">
        <w:trPr>
          <w:jc w:val="center"/>
        </w:trPr>
        <w:tc>
          <w:tcPr>
            <w:tcW w:w="2782" w:type="dxa"/>
            <w:tcBorders>
              <w:top w:val="single" w:sz="4" w:space="0" w:color="auto"/>
              <w:left w:val="single" w:sz="4" w:space="0" w:color="auto"/>
              <w:bottom w:val="single" w:sz="4" w:space="0" w:color="auto"/>
              <w:right w:val="single" w:sz="4" w:space="0" w:color="auto"/>
            </w:tcBorders>
            <w:hideMark/>
          </w:tcPr>
          <w:p w:rsidR="00CC034E" w:rsidRPr="004D77D6" w:rsidRDefault="00CC034E" w:rsidP="004D77D6">
            <w:pPr>
              <w:pStyle w:val="ab"/>
              <w:jc w:val="both"/>
              <w:rPr>
                <w:sz w:val="28"/>
                <w:szCs w:val="28"/>
              </w:rPr>
            </w:pPr>
            <w:r w:rsidRPr="004D77D6">
              <w:rPr>
                <w:sz w:val="28"/>
                <w:szCs w:val="28"/>
              </w:rPr>
              <w:t>Бейнебақылау</w:t>
            </w:r>
          </w:p>
        </w:tc>
        <w:tc>
          <w:tcPr>
            <w:tcW w:w="4776" w:type="dxa"/>
            <w:tcBorders>
              <w:top w:val="single" w:sz="4" w:space="0" w:color="auto"/>
              <w:left w:val="single" w:sz="4" w:space="0" w:color="auto"/>
              <w:bottom w:val="single" w:sz="4" w:space="0" w:color="auto"/>
              <w:right w:val="single" w:sz="4" w:space="0" w:color="auto"/>
            </w:tcBorders>
            <w:hideMark/>
          </w:tcPr>
          <w:p w:rsidR="00CC034E" w:rsidRPr="00642C5E" w:rsidRDefault="00642C5E" w:rsidP="004D77D6">
            <w:pPr>
              <w:pStyle w:val="ab"/>
              <w:jc w:val="both"/>
              <w:rPr>
                <w:sz w:val="28"/>
                <w:szCs w:val="28"/>
                <w:lang w:val="en-US"/>
              </w:rPr>
            </w:pPr>
            <w:r w:rsidRPr="00642C5E">
              <w:rPr>
                <w:sz w:val="28"/>
                <w:szCs w:val="28"/>
              </w:rPr>
              <w:t>№32 24.11.2020</w:t>
            </w:r>
            <w:r w:rsidR="00CC034E" w:rsidRPr="00642C5E">
              <w:rPr>
                <w:sz w:val="28"/>
                <w:szCs w:val="28"/>
              </w:rPr>
              <w:t>ж</w:t>
            </w:r>
            <w:r w:rsidRPr="00642C5E">
              <w:rPr>
                <w:sz w:val="28"/>
                <w:szCs w:val="28"/>
              </w:rPr>
              <w:t xml:space="preserve"> </w:t>
            </w:r>
            <w:r w:rsidRPr="00642C5E">
              <w:rPr>
                <w:sz w:val="28"/>
                <w:szCs w:val="28"/>
                <w:lang w:val="en-US"/>
              </w:rPr>
              <w:t>ID11135323</w:t>
            </w:r>
          </w:p>
          <w:p w:rsidR="0018601D" w:rsidRPr="007D10C8" w:rsidRDefault="00642C5E" w:rsidP="004D77D6">
            <w:pPr>
              <w:pStyle w:val="ab"/>
              <w:jc w:val="both"/>
              <w:rPr>
                <w:color w:val="FF0000"/>
                <w:sz w:val="28"/>
                <w:szCs w:val="28"/>
              </w:rPr>
            </w:pPr>
            <w:r w:rsidRPr="00642C5E">
              <w:rPr>
                <w:sz w:val="28"/>
                <w:szCs w:val="28"/>
              </w:rPr>
              <w:t>№000940002018/200032/00</w:t>
            </w:r>
          </w:p>
        </w:tc>
        <w:tc>
          <w:tcPr>
            <w:tcW w:w="3402" w:type="dxa"/>
            <w:tcBorders>
              <w:top w:val="single" w:sz="4" w:space="0" w:color="auto"/>
              <w:left w:val="single" w:sz="4" w:space="0" w:color="auto"/>
              <w:bottom w:val="single" w:sz="4" w:space="0" w:color="auto"/>
              <w:right w:val="single" w:sz="4" w:space="0" w:color="auto"/>
            </w:tcBorders>
          </w:tcPr>
          <w:p w:rsidR="007D10C8" w:rsidRPr="00642C5E" w:rsidRDefault="007D10C8" w:rsidP="007D10C8">
            <w:pPr>
              <w:pStyle w:val="ab"/>
              <w:jc w:val="both"/>
              <w:rPr>
                <w:sz w:val="28"/>
                <w:szCs w:val="28"/>
              </w:rPr>
            </w:pPr>
            <w:r>
              <w:rPr>
                <w:sz w:val="28"/>
                <w:szCs w:val="28"/>
              </w:rPr>
              <w:t>Садуақасов Н.З</w:t>
            </w:r>
          </w:p>
          <w:p w:rsidR="00CC034E" w:rsidRPr="004D77D6" w:rsidRDefault="00CC034E" w:rsidP="004D77D6">
            <w:pPr>
              <w:pStyle w:val="ab"/>
              <w:jc w:val="both"/>
              <w:rPr>
                <w:sz w:val="28"/>
                <w:szCs w:val="28"/>
              </w:rPr>
            </w:pPr>
          </w:p>
        </w:tc>
      </w:tr>
    </w:tbl>
    <w:p w:rsidR="00CC034E" w:rsidRPr="004D77D6" w:rsidRDefault="00CC034E" w:rsidP="004D77D6">
      <w:pPr>
        <w:pStyle w:val="ab"/>
        <w:jc w:val="both"/>
        <w:rPr>
          <w:noProof/>
          <w:sz w:val="28"/>
          <w:szCs w:val="28"/>
          <w:lang w:eastAsia="ru-RU"/>
        </w:rPr>
      </w:pPr>
      <w:r w:rsidRPr="004D77D6">
        <w:rPr>
          <w:noProof/>
          <w:sz w:val="28"/>
          <w:szCs w:val="28"/>
          <w:lang w:eastAsia="ru-RU"/>
        </w:rPr>
        <w:t xml:space="preserve">      </w:t>
      </w:r>
    </w:p>
    <w:p w:rsidR="000C290B" w:rsidRPr="00642C5E" w:rsidRDefault="000C290B" w:rsidP="000C290B">
      <w:pPr>
        <w:pStyle w:val="ab"/>
        <w:jc w:val="both"/>
        <w:rPr>
          <w:noProof/>
          <w:sz w:val="28"/>
          <w:szCs w:val="28"/>
          <w:lang w:eastAsia="ru-RU"/>
        </w:rPr>
      </w:pPr>
      <w:r w:rsidRPr="000C290B">
        <w:rPr>
          <w:noProof/>
          <w:sz w:val="28"/>
          <w:szCs w:val="28"/>
          <w:lang w:val="ru-RU" w:eastAsia="ru-RU"/>
        </w:rPr>
        <w:lastRenderedPageBreak/>
        <w:drawing>
          <wp:inline distT="0" distB="0" distL="0" distR="0">
            <wp:extent cx="3048000" cy="2847975"/>
            <wp:effectExtent l="0" t="0" r="0" b="9525"/>
            <wp:docPr id="3" name="Рисунок 3" descr="C:\Users\User\Downloads\d76426a2-bc7c-4464-9fa7-7bec96612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d76426a2-bc7c-4464-9fa7-7bec96612835.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0" cy="2847975"/>
                    </a:xfrm>
                    <a:prstGeom prst="rect">
                      <a:avLst/>
                    </a:prstGeom>
                    <a:noFill/>
                    <a:ln>
                      <a:noFill/>
                    </a:ln>
                  </pic:spPr>
                </pic:pic>
              </a:graphicData>
            </a:graphic>
          </wp:inline>
        </w:drawing>
      </w:r>
    </w:p>
    <w:p w:rsidR="00CC034E" w:rsidRPr="004D77D6" w:rsidRDefault="00CC034E" w:rsidP="004D77D6">
      <w:pPr>
        <w:pStyle w:val="ab"/>
        <w:jc w:val="both"/>
        <w:rPr>
          <w:noProof/>
          <w:sz w:val="28"/>
          <w:szCs w:val="28"/>
          <w:lang w:eastAsia="ru-RU"/>
        </w:rPr>
      </w:pPr>
    </w:p>
    <w:p w:rsidR="00CC034E" w:rsidRPr="004D77D6" w:rsidRDefault="00CC034E" w:rsidP="004D77D6">
      <w:pPr>
        <w:pStyle w:val="ab"/>
        <w:jc w:val="both"/>
        <w:rPr>
          <w:noProof/>
          <w:sz w:val="28"/>
          <w:szCs w:val="28"/>
          <w:lang w:eastAsia="ru-RU"/>
        </w:rPr>
      </w:pPr>
      <w:r w:rsidRPr="004D77D6">
        <w:rPr>
          <w:sz w:val="28"/>
          <w:szCs w:val="28"/>
          <w:lang w:eastAsia="ru-RU"/>
        </w:rPr>
        <w:t xml:space="preserve">       </w:t>
      </w:r>
      <w:r w:rsidR="000C290B">
        <w:rPr>
          <w:sz w:val="28"/>
          <w:szCs w:val="28"/>
          <w:lang w:eastAsia="ru-RU"/>
        </w:rPr>
        <w:t xml:space="preserve">  </w:t>
      </w:r>
    </w:p>
    <w:p w:rsidR="00CC034E" w:rsidRPr="004D77D6" w:rsidRDefault="00CC034E" w:rsidP="004D77D6">
      <w:pPr>
        <w:pStyle w:val="ab"/>
        <w:jc w:val="both"/>
        <w:rPr>
          <w:sz w:val="28"/>
          <w:szCs w:val="28"/>
          <w:lang w:eastAsia="ru-RU"/>
        </w:rPr>
      </w:pPr>
      <w:r w:rsidRPr="004D77D6">
        <w:rPr>
          <w:sz w:val="28"/>
          <w:szCs w:val="28"/>
          <w:lang w:eastAsia="ru-RU"/>
        </w:rPr>
        <w:t>4. Жоспарлы және жоспардан тыс нұсқамалар жүргізіледі.</w:t>
      </w:r>
    </w:p>
    <w:p w:rsidR="00CC034E" w:rsidRPr="004D77D6" w:rsidRDefault="00CC034E" w:rsidP="004D77D6">
      <w:pPr>
        <w:pStyle w:val="ab"/>
        <w:jc w:val="both"/>
        <w:rPr>
          <w:sz w:val="28"/>
          <w:szCs w:val="28"/>
          <w:lang w:eastAsia="ru-RU"/>
        </w:rPr>
      </w:pPr>
      <w:r w:rsidRPr="004D77D6">
        <w:rPr>
          <w:sz w:val="28"/>
          <w:szCs w:val="28"/>
          <w:lang w:eastAsia="ru-RU"/>
        </w:rPr>
        <w:t>5. Балалардың жарақаттануының алдын алу, олардың өмірі мен денсаулығын қорғау мақсатында педагогтармен бұқаралық іс-шаралар, экскурсиялар, мектеп аумағынан тыс жерлерге ұйымдастырылған шығу алдында мақсатты нұсқамалар жүргізіледі. Бұйрықпен жауапты тұлғалар тағайындалады.</w:t>
      </w:r>
    </w:p>
    <w:p w:rsidR="00CC034E" w:rsidRPr="004D77D6" w:rsidRDefault="00CC034E" w:rsidP="004D77D6">
      <w:pPr>
        <w:pStyle w:val="ab"/>
        <w:jc w:val="both"/>
        <w:rPr>
          <w:sz w:val="28"/>
          <w:szCs w:val="28"/>
          <w:lang w:eastAsia="ru-RU"/>
        </w:rPr>
      </w:pPr>
      <w:r w:rsidRPr="004D77D6">
        <w:rPr>
          <w:sz w:val="28"/>
          <w:szCs w:val="28"/>
          <w:lang w:eastAsia="ru-RU"/>
        </w:rPr>
        <w:t>6. Өрт қауіпсіздігі, еңбекті қорғау және жол-көлік жарақатының алдын алу бойынша ақпараттық стендтер бар, онда шұғыл қызметтердің телефондары, нұсқаулықтар мен жадынамалар орналастырылған.</w:t>
      </w:r>
    </w:p>
    <w:p w:rsidR="00CC034E" w:rsidRPr="004D77D6" w:rsidRDefault="00CC034E" w:rsidP="004D77D6">
      <w:pPr>
        <w:pStyle w:val="ab"/>
        <w:jc w:val="both"/>
        <w:rPr>
          <w:sz w:val="28"/>
          <w:szCs w:val="28"/>
          <w:lang w:eastAsia="ru-RU"/>
        </w:rPr>
      </w:pPr>
      <w:r w:rsidRPr="004D77D6">
        <w:rPr>
          <w:sz w:val="28"/>
          <w:szCs w:val="28"/>
          <w:lang w:eastAsia="ru-RU"/>
        </w:rPr>
        <w:t xml:space="preserve">7. Қауіпсіздік режимі мен өртке қарсы режимнің орындалуын бақылау жүзеге асырылады. Күзетшілердің жұмысына кешкі, түнгі уақытта және демалыс және мереке күндері бақылау жүргізіледі. Тексеру </w:t>
      </w:r>
      <w:r w:rsidR="000C290B">
        <w:rPr>
          <w:sz w:val="28"/>
          <w:szCs w:val="28"/>
          <w:lang w:eastAsia="ru-RU"/>
        </w:rPr>
        <w:t>28-28</w:t>
      </w:r>
      <w:r w:rsidR="00A64E7E" w:rsidRPr="004D77D6">
        <w:rPr>
          <w:sz w:val="28"/>
          <w:szCs w:val="28"/>
          <w:lang w:eastAsia="ru-RU"/>
        </w:rPr>
        <w:t>9</w:t>
      </w:r>
      <w:r w:rsidR="00F24BCC" w:rsidRPr="004D77D6">
        <w:rPr>
          <w:sz w:val="28"/>
          <w:szCs w:val="28"/>
          <w:lang w:eastAsia="ru-RU"/>
        </w:rPr>
        <w:t xml:space="preserve"> </w:t>
      </w:r>
      <w:r w:rsidRPr="004D77D6">
        <w:rPr>
          <w:sz w:val="28"/>
          <w:szCs w:val="28"/>
          <w:lang w:eastAsia="ru-RU"/>
        </w:rPr>
        <w:t>телефоны бойынша, сондай-ақ әкімшілік мүшелерінің мектепке баруы арқылы жүзеге асырылады.</w:t>
      </w:r>
    </w:p>
    <w:p w:rsidR="00CC034E" w:rsidRPr="004D77D6" w:rsidRDefault="00CC034E" w:rsidP="004D77D6">
      <w:pPr>
        <w:pStyle w:val="ab"/>
        <w:jc w:val="both"/>
        <w:rPr>
          <w:sz w:val="28"/>
          <w:szCs w:val="28"/>
          <w:lang w:eastAsia="ru-RU"/>
        </w:rPr>
      </w:pPr>
      <w:r w:rsidRPr="004D77D6">
        <w:rPr>
          <w:sz w:val="28"/>
          <w:szCs w:val="28"/>
          <w:lang w:eastAsia="ru-RU"/>
        </w:rPr>
        <w:t>8. ТЖ кезінде қызметкерлер мен оқушыларды эвакуациялау бойынша сабақтар өткізіледі.</w:t>
      </w:r>
    </w:p>
    <w:p w:rsidR="00CC034E" w:rsidRPr="004D77D6" w:rsidRDefault="00CC034E" w:rsidP="004D77D6">
      <w:pPr>
        <w:pStyle w:val="ab"/>
        <w:jc w:val="both"/>
        <w:rPr>
          <w:sz w:val="28"/>
          <w:szCs w:val="28"/>
          <w:lang w:eastAsia="ru-RU"/>
        </w:rPr>
      </w:pPr>
      <w:r w:rsidRPr="004D77D6">
        <w:rPr>
          <w:sz w:val="28"/>
          <w:szCs w:val="28"/>
          <w:lang w:eastAsia="ru-RU"/>
        </w:rPr>
        <w:t>9. Кабинеттердегі жабдықтардың қауіпсіздігін тексеру бойынша рейдтер тұрақты түрде жүзеге асырылады, спорт алаңында және спорт залында спорт жабдығына сынақ жүргізіледі, эвакуациялық шығу жолдары тексеріледі.</w:t>
      </w:r>
    </w:p>
    <w:p w:rsidR="00CC034E" w:rsidRPr="004D77D6" w:rsidRDefault="00CC034E" w:rsidP="004D77D6">
      <w:pPr>
        <w:pStyle w:val="ab"/>
        <w:jc w:val="both"/>
        <w:rPr>
          <w:sz w:val="28"/>
          <w:szCs w:val="28"/>
          <w:lang w:eastAsia="ru-RU"/>
        </w:rPr>
      </w:pPr>
      <w:r w:rsidRPr="004D77D6">
        <w:rPr>
          <w:sz w:val="28"/>
          <w:szCs w:val="28"/>
          <w:lang w:eastAsia="ru-RU"/>
        </w:rPr>
        <w:t>10. Тіршілік қауіпсіздігі нормалары мен ережелерінің талаптарына сәйкес оқу кабинеттерінің, шеберханалардың, спортзалдың және басқа да үй-жайлардың, сондай-ақ асхананың санитариялық-гигиеналық жағдайын бақылау.</w:t>
      </w:r>
    </w:p>
    <w:p w:rsidR="00CC034E" w:rsidRPr="004D77D6" w:rsidRDefault="00CC034E" w:rsidP="004D77D6">
      <w:pPr>
        <w:pStyle w:val="ab"/>
        <w:jc w:val="both"/>
        <w:rPr>
          <w:sz w:val="28"/>
          <w:szCs w:val="28"/>
          <w:lang w:eastAsia="ru-RU"/>
        </w:rPr>
      </w:pPr>
      <w:r w:rsidRPr="004D77D6">
        <w:rPr>
          <w:sz w:val="28"/>
          <w:szCs w:val="28"/>
          <w:lang w:eastAsia="ru-RU"/>
        </w:rPr>
        <w:t>11.Жұқпалы аурулардың алдын алу бойынша жұмыстар жүргізілуде.</w:t>
      </w:r>
    </w:p>
    <w:p w:rsidR="00CC034E" w:rsidRPr="004D77D6" w:rsidRDefault="00CC034E" w:rsidP="004D77D6">
      <w:pPr>
        <w:pStyle w:val="ab"/>
        <w:jc w:val="both"/>
        <w:rPr>
          <w:sz w:val="28"/>
          <w:szCs w:val="28"/>
          <w:lang w:eastAsia="ru-RU"/>
        </w:rPr>
      </w:pPr>
      <w:r w:rsidRPr="004D77D6">
        <w:rPr>
          <w:sz w:val="28"/>
          <w:szCs w:val="28"/>
          <w:lang w:eastAsia="ru-RU"/>
        </w:rPr>
        <w:t>12. Әлеуметтік-психологиялық қауіпсіздікті қамтамасыз ету. Мектепте қажет болған жағдайда мектеп оқушыларына психологиялық қолдау көрсететін, сондай-ақ әр сыныптағы моральдық-психологиялық ахуалды және жеке оқушылардың эмоционалды жағдайын бақылау бойынша жұмыс жасайтын психолог жұмыс істейді.</w:t>
      </w:r>
    </w:p>
    <w:p w:rsidR="00CC034E" w:rsidRPr="004D77D6" w:rsidRDefault="00CC034E" w:rsidP="004D77D6">
      <w:pPr>
        <w:jc w:val="both"/>
        <w:rPr>
          <w:sz w:val="28"/>
          <w:szCs w:val="28"/>
          <w:lang w:val="kk-KZ"/>
        </w:rPr>
      </w:pPr>
      <w:r w:rsidRPr="004D77D6">
        <w:rPr>
          <w:sz w:val="28"/>
          <w:szCs w:val="28"/>
          <w:lang w:val="kk-KZ"/>
        </w:rPr>
        <w:t>13.Сенім телефонының жұмысы ұйымдастырылған, өтініштер мен ұсыныстар үшін жәшік 1 қабатта орналасқан, олардың шұғыл түрде қаралуы және шараларының алынуы ұйымдастырылған.</w:t>
      </w:r>
    </w:p>
    <w:p w:rsidR="00CC034E" w:rsidRPr="004D77D6" w:rsidRDefault="00CC034E" w:rsidP="004D77D6">
      <w:pPr>
        <w:pStyle w:val="ab"/>
        <w:jc w:val="both"/>
        <w:rPr>
          <w:sz w:val="28"/>
          <w:szCs w:val="28"/>
          <w:lang w:eastAsia="ru-RU"/>
        </w:rPr>
      </w:pPr>
      <w:r w:rsidRPr="004D77D6">
        <w:rPr>
          <w:sz w:val="28"/>
          <w:szCs w:val="28"/>
          <w:lang w:eastAsia="ru-RU"/>
        </w:rPr>
        <w:t xml:space="preserve">14.Ата-аналармен қауіпсіздікті қамтамасыз ету бойынша жұмыс әртүрлі нысандар арқылы жүзеге асырылады: жиналыстар, кеңестер, әңгімелер, өтініштер, </w:t>
      </w:r>
      <w:r w:rsidRPr="004D77D6">
        <w:rPr>
          <w:sz w:val="28"/>
          <w:szCs w:val="28"/>
          <w:lang w:eastAsia="ru-RU"/>
        </w:rPr>
        <w:lastRenderedPageBreak/>
        <w:t>жадынамалар.</w:t>
      </w:r>
    </w:p>
    <w:p w:rsidR="00CC034E" w:rsidRPr="004D77D6" w:rsidRDefault="00CC034E" w:rsidP="004D77D6">
      <w:pPr>
        <w:pStyle w:val="ab"/>
        <w:jc w:val="both"/>
        <w:rPr>
          <w:sz w:val="28"/>
          <w:szCs w:val="28"/>
          <w:lang w:eastAsia="ru-RU"/>
        </w:rPr>
      </w:pPr>
      <w:r w:rsidRPr="004D77D6">
        <w:rPr>
          <w:sz w:val="28"/>
          <w:szCs w:val="28"/>
          <w:lang w:eastAsia="ru-RU"/>
        </w:rPr>
        <w:t>Мектепте бірінші сынып оқушыларын жеке алып келу және алып кету, балалардың заттарын дәлізде қалдырмау қажеттілігі туралы ата-аналармен профилактикалық жұмыс жүргізіледі, оқу сабақтарына келмеу себебі туралы, ауру белгілері бар кәмелетке толмаған баланың мектепке келмеуі туралы міндетті түрде хабарлау қажет.</w:t>
      </w:r>
    </w:p>
    <w:p w:rsidR="00CC034E" w:rsidRPr="004D77D6" w:rsidRDefault="00CC034E" w:rsidP="004D77D6">
      <w:pPr>
        <w:pStyle w:val="ab"/>
        <w:jc w:val="both"/>
        <w:rPr>
          <w:sz w:val="28"/>
          <w:szCs w:val="28"/>
          <w:lang w:eastAsia="ru-RU"/>
        </w:rPr>
      </w:pPr>
      <w:r w:rsidRPr="004D77D6">
        <w:rPr>
          <w:sz w:val="28"/>
          <w:szCs w:val="28"/>
          <w:lang w:eastAsia="ru-RU"/>
        </w:rPr>
        <w:t>Қауіпсіздікті қамтамасыз ету бойынша жұмыс өз нәтижесін беруде: қызметкерлердің жеке жауапкершілігі артты, ата-аналардың қауіпсіздікті қамтамасыз ету бойынша қабылданатын шаралардың қажеттілігін түсінді.</w:t>
      </w:r>
    </w:p>
    <w:p w:rsidR="00083C15" w:rsidRPr="00D14ACB" w:rsidRDefault="00533AD6" w:rsidP="004D77D6">
      <w:pPr>
        <w:pStyle w:val="ab"/>
        <w:jc w:val="both"/>
        <w:rPr>
          <w:b/>
          <w:color w:val="000000" w:themeColor="text1"/>
          <w:sz w:val="28"/>
          <w:szCs w:val="28"/>
          <w:lang w:eastAsia="ru-RU"/>
        </w:rPr>
      </w:pPr>
      <w:r w:rsidRPr="00D14ACB">
        <w:rPr>
          <w:b/>
          <w:color w:val="000000" w:themeColor="text1"/>
          <w:sz w:val="28"/>
          <w:szCs w:val="28"/>
          <w:lang w:eastAsia="ru-RU"/>
        </w:rPr>
        <w:t xml:space="preserve">         </w:t>
      </w:r>
      <w:r w:rsidR="005B4BE1" w:rsidRPr="00D14ACB">
        <w:rPr>
          <w:b/>
          <w:color w:val="000000" w:themeColor="text1"/>
          <w:sz w:val="28"/>
          <w:szCs w:val="28"/>
          <w:lang w:eastAsia="ru-RU"/>
        </w:rPr>
        <w:t>6.</w:t>
      </w:r>
      <w:r w:rsidR="00083C15" w:rsidRPr="00D14ACB">
        <w:rPr>
          <w:b/>
          <w:color w:val="000000" w:themeColor="text1"/>
          <w:sz w:val="28"/>
          <w:szCs w:val="28"/>
          <w:lang w:eastAsia="ru-RU"/>
        </w:rPr>
        <w:t>Ақпараттық ресурстар және кітапханалық қор</w:t>
      </w:r>
    </w:p>
    <w:p w:rsidR="00083C15" w:rsidRPr="00D14ACB" w:rsidRDefault="00533AD6" w:rsidP="004D77D6">
      <w:pPr>
        <w:pStyle w:val="a3"/>
        <w:ind w:left="0" w:right="726"/>
        <w:rPr>
          <w:b/>
          <w:color w:val="000000" w:themeColor="text1"/>
          <w:sz w:val="28"/>
          <w:szCs w:val="28"/>
          <w:lang w:val="kk-KZ"/>
        </w:rPr>
      </w:pPr>
      <w:r w:rsidRPr="00D14ACB">
        <w:rPr>
          <w:color w:val="000000" w:themeColor="text1"/>
          <w:sz w:val="28"/>
          <w:szCs w:val="28"/>
          <w:lang w:val="kk-KZ"/>
        </w:rPr>
        <w:t xml:space="preserve">         </w:t>
      </w:r>
      <w:r w:rsidR="005B4BE1" w:rsidRPr="00D14ACB">
        <w:rPr>
          <w:b/>
          <w:color w:val="000000" w:themeColor="text1"/>
          <w:sz w:val="28"/>
          <w:szCs w:val="28"/>
          <w:lang w:val="kk-KZ"/>
        </w:rPr>
        <w:t>6</w:t>
      </w:r>
      <w:r w:rsidR="003D03A4" w:rsidRPr="00D14ACB">
        <w:rPr>
          <w:b/>
          <w:color w:val="000000" w:themeColor="text1"/>
          <w:sz w:val="28"/>
          <w:szCs w:val="28"/>
          <w:lang w:val="kk-KZ"/>
        </w:rPr>
        <w:t>.</w:t>
      </w:r>
      <w:r w:rsidR="00083C15" w:rsidRPr="00D14ACB">
        <w:rPr>
          <w:b/>
          <w:color w:val="000000" w:themeColor="text1"/>
          <w:sz w:val="28"/>
          <w:szCs w:val="28"/>
          <w:lang w:val="kk-KZ"/>
        </w:rPr>
        <w:t>Оқыту нәтижелеріне бағдарлана отырып, білім беру мазмұнына өлшемшарттар:</w:t>
      </w:r>
    </w:p>
    <w:p w:rsidR="00083C15" w:rsidRPr="00D14ACB" w:rsidRDefault="00533AD6" w:rsidP="004D77D6">
      <w:pPr>
        <w:pStyle w:val="a3"/>
        <w:ind w:left="0" w:right="726"/>
        <w:rPr>
          <w:b/>
          <w:color w:val="000000" w:themeColor="text1"/>
          <w:sz w:val="28"/>
          <w:szCs w:val="28"/>
          <w:lang w:val="kk-KZ"/>
        </w:rPr>
      </w:pPr>
      <w:r w:rsidRPr="00D14ACB">
        <w:rPr>
          <w:b/>
          <w:color w:val="000000" w:themeColor="text1"/>
          <w:sz w:val="28"/>
          <w:szCs w:val="28"/>
          <w:lang w:val="kk-KZ"/>
        </w:rPr>
        <w:t xml:space="preserve">   </w:t>
      </w:r>
      <w:r w:rsidR="00954753" w:rsidRPr="00D14ACB">
        <w:rPr>
          <w:b/>
          <w:color w:val="000000" w:themeColor="text1"/>
          <w:sz w:val="28"/>
          <w:szCs w:val="28"/>
          <w:lang w:val="kk-KZ"/>
        </w:rPr>
        <w:t xml:space="preserve">   </w:t>
      </w:r>
      <w:r w:rsidRPr="00D14ACB">
        <w:rPr>
          <w:b/>
          <w:color w:val="000000" w:themeColor="text1"/>
          <w:sz w:val="28"/>
          <w:szCs w:val="28"/>
          <w:lang w:val="kk-KZ"/>
        </w:rPr>
        <w:t xml:space="preserve">  </w:t>
      </w:r>
      <w:r w:rsidR="003D03A4" w:rsidRPr="00D14ACB">
        <w:rPr>
          <w:b/>
          <w:color w:val="000000" w:themeColor="text1"/>
          <w:sz w:val="28"/>
          <w:szCs w:val="28"/>
          <w:lang w:val="kk-KZ"/>
        </w:rPr>
        <w:t>Бастауыш, негізгі орта, жалпы орта білім беретін ұйымдардың  б</w:t>
      </w:r>
      <w:r w:rsidR="00083C15" w:rsidRPr="00D14ACB">
        <w:rPr>
          <w:b/>
          <w:color w:val="000000" w:themeColor="text1"/>
          <w:sz w:val="28"/>
          <w:szCs w:val="28"/>
          <w:lang w:val="kk-KZ"/>
        </w:rPr>
        <w:t>ілім беру қызметіне қойылатын біліктілік талаптарын және оларға сәйкестікті растайтын құжаттар тізбесі сақталған</w:t>
      </w:r>
    </w:p>
    <w:p w:rsidR="005959E6" w:rsidRPr="00D14ACB" w:rsidRDefault="003D03A4" w:rsidP="005959E6">
      <w:pPr>
        <w:pStyle w:val="a3"/>
        <w:ind w:left="0" w:right="726"/>
        <w:rPr>
          <w:b/>
          <w:color w:val="000000" w:themeColor="text1"/>
          <w:sz w:val="28"/>
          <w:szCs w:val="28"/>
          <w:lang w:val="kk-KZ"/>
        </w:rPr>
      </w:pPr>
      <w:r w:rsidRPr="00D14ACB">
        <w:rPr>
          <w:b/>
          <w:color w:val="000000" w:themeColor="text1"/>
          <w:sz w:val="28"/>
          <w:szCs w:val="28"/>
          <w:lang w:val="kk-KZ"/>
        </w:rPr>
        <w:t xml:space="preserve"> </w:t>
      </w:r>
      <w:r w:rsidR="00533AD6" w:rsidRPr="00D14ACB">
        <w:rPr>
          <w:b/>
          <w:color w:val="000000" w:themeColor="text1"/>
          <w:sz w:val="28"/>
          <w:szCs w:val="28"/>
          <w:lang w:val="kk-KZ"/>
        </w:rPr>
        <w:t xml:space="preserve">  </w:t>
      </w:r>
      <w:r w:rsidR="00954753" w:rsidRPr="00D14ACB">
        <w:rPr>
          <w:b/>
          <w:color w:val="000000" w:themeColor="text1"/>
          <w:sz w:val="28"/>
          <w:szCs w:val="28"/>
          <w:lang w:val="kk-KZ"/>
        </w:rPr>
        <w:t xml:space="preserve">  </w:t>
      </w:r>
      <w:r w:rsidR="00533AD6" w:rsidRPr="00D14ACB">
        <w:rPr>
          <w:b/>
          <w:color w:val="000000" w:themeColor="text1"/>
          <w:sz w:val="28"/>
          <w:szCs w:val="28"/>
          <w:lang w:val="kk-KZ"/>
        </w:rPr>
        <w:t xml:space="preserve">   </w:t>
      </w:r>
      <w:r w:rsidR="0071734D" w:rsidRPr="00D14ACB">
        <w:rPr>
          <w:b/>
          <w:color w:val="000000" w:themeColor="text1"/>
          <w:sz w:val="28"/>
          <w:szCs w:val="28"/>
          <w:lang w:val="kk-KZ"/>
        </w:rPr>
        <w:t>6.</w:t>
      </w:r>
      <w:r w:rsidRPr="00D14ACB">
        <w:rPr>
          <w:b/>
          <w:color w:val="000000" w:themeColor="text1"/>
          <w:sz w:val="28"/>
          <w:szCs w:val="28"/>
          <w:lang w:val="kk-KZ"/>
        </w:rPr>
        <w:t xml:space="preserve">1 </w:t>
      </w:r>
      <w:r w:rsidR="00083C15" w:rsidRPr="00D14ACB">
        <w:rPr>
          <w:b/>
          <w:color w:val="000000" w:themeColor="text1"/>
          <w:sz w:val="28"/>
          <w:szCs w:val="28"/>
          <w:lang w:val="kk-KZ"/>
        </w:rPr>
        <w:t xml:space="preserve"> Оқу және көркем әдебиеттің кітапхана қорының болуы туралы мәліметтер</w:t>
      </w:r>
      <w:r w:rsidR="005A0EDC" w:rsidRPr="00D14ACB">
        <w:rPr>
          <w:b/>
          <w:color w:val="000000" w:themeColor="text1"/>
          <w:sz w:val="28"/>
          <w:szCs w:val="28"/>
          <w:lang w:val="kk-KZ"/>
        </w:rPr>
        <w:t>.</w:t>
      </w:r>
    </w:p>
    <w:p w:rsidR="005959E6" w:rsidRDefault="005959E6" w:rsidP="005959E6">
      <w:pPr>
        <w:rPr>
          <w:sz w:val="28"/>
          <w:szCs w:val="28"/>
          <w:lang w:val="kk-KZ"/>
        </w:rPr>
      </w:pPr>
      <w:r>
        <w:rPr>
          <w:sz w:val="28"/>
          <w:szCs w:val="28"/>
          <w:lang w:val="kk-KZ"/>
        </w:rPr>
        <w:t>ШҚО білім басқармасы  Тарбағатай ауданы  бойынша білім бөлімінің «Акмектеп орта мектебі» КММ кітапханасы оқу процесін жүзеге асыру үшін оқулықпен, әдебиетпен және ақпаратпен қамтамасыз ететі</w:t>
      </w:r>
      <w:r w:rsidR="00484B99">
        <w:rPr>
          <w:sz w:val="28"/>
          <w:szCs w:val="28"/>
          <w:lang w:val="kk-KZ"/>
        </w:rPr>
        <w:t xml:space="preserve">н білім беру ұйымдарының маңызды </w:t>
      </w:r>
      <w:r>
        <w:rPr>
          <w:sz w:val="28"/>
          <w:szCs w:val="28"/>
          <w:lang w:val="kk-KZ"/>
        </w:rPr>
        <w:t xml:space="preserve">бір бөлігі. Сонымен қатар білімді, рухани-мәдениетті қарым-қатынасты  тарату орталығы болып саналады.   </w:t>
      </w:r>
    </w:p>
    <w:p w:rsidR="005959E6" w:rsidRDefault="005959E6" w:rsidP="005959E6">
      <w:pPr>
        <w:rPr>
          <w:sz w:val="28"/>
          <w:szCs w:val="28"/>
          <w:lang w:val="kk-KZ"/>
        </w:rPr>
      </w:pPr>
      <w:r>
        <w:rPr>
          <w:sz w:val="28"/>
          <w:szCs w:val="28"/>
          <w:lang w:val="kk-KZ"/>
        </w:rPr>
        <w:t xml:space="preserve">     Кітапхана мектеп ғимаратының  бірінші қабатында орналасқан, кітапхананың жалпы көлемі 32 кв метр. Оның ішінде оқу қорындағы кітап сақтау орны  жоқ. Мектеп кітапханасында оқу залы  8 орынға  есептелген,  кітаптарға арналған  10 стеллаж бар.Мектеп кітапханасының  міндеттері мен ережесі, кітапхананың жұмыс кестесі бар.</w:t>
      </w:r>
    </w:p>
    <w:p w:rsidR="005959E6" w:rsidRDefault="005959E6" w:rsidP="005959E6">
      <w:pPr>
        <w:rPr>
          <w:sz w:val="28"/>
          <w:szCs w:val="28"/>
          <w:lang w:val="kk-KZ"/>
        </w:rPr>
      </w:pPr>
      <w:r>
        <w:rPr>
          <w:sz w:val="28"/>
          <w:szCs w:val="28"/>
          <w:lang w:val="kk-KZ"/>
        </w:rPr>
        <w:t>Мектеп кітапханасы жалпы мектеп жоспарының бөлімдеріне сүйене отырып, мектеп директоры  бекіткен жоспар бойынша жұмыс істеді.  Кітапхана  жұмысы оқушыларға  публицистикалық және көркем әдебиеттерді оқуға деген қызығушылықты оятуға,  олардың өзін-өзі тәрбиелеу қажеттіліктерін дамытуға,  жауапкершілікке үйретуге бағытталады.</w:t>
      </w:r>
    </w:p>
    <w:p w:rsidR="005959E6" w:rsidRDefault="005959E6" w:rsidP="005959E6">
      <w:pPr>
        <w:rPr>
          <w:sz w:val="28"/>
          <w:szCs w:val="28"/>
          <w:lang w:val="kk-KZ"/>
        </w:rPr>
      </w:pPr>
      <w:r>
        <w:rPr>
          <w:sz w:val="28"/>
          <w:szCs w:val="28"/>
          <w:lang w:val="kk-KZ"/>
        </w:rPr>
        <w:t xml:space="preserve">Кітапхана жұмысының күнделігі жүйелі түрде жүргізіліп отырады. </w:t>
      </w:r>
    </w:p>
    <w:p w:rsidR="005959E6" w:rsidRDefault="005959E6" w:rsidP="005959E6">
      <w:pPr>
        <w:rPr>
          <w:sz w:val="28"/>
          <w:szCs w:val="28"/>
          <w:lang w:val="kk-KZ"/>
        </w:rPr>
      </w:pPr>
      <w:r>
        <w:rPr>
          <w:sz w:val="28"/>
          <w:szCs w:val="28"/>
          <w:lang w:val="kk-KZ"/>
        </w:rPr>
        <w:t>Онда кітапханаға келетін оқырмандардың саны мен құрамы  есепке алынады.</w:t>
      </w:r>
    </w:p>
    <w:p w:rsidR="005959E6" w:rsidRDefault="005959E6" w:rsidP="005959E6">
      <w:pPr>
        <w:rPr>
          <w:sz w:val="28"/>
          <w:szCs w:val="28"/>
          <w:lang w:val="kk-KZ"/>
        </w:rPr>
      </w:pPr>
      <w:r>
        <w:rPr>
          <w:sz w:val="28"/>
          <w:szCs w:val="28"/>
          <w:lang w:val="kk-KZ"/>
        </w:rPr>
        <w:t>Көркем шығармалар  мен балалар әдебиеті есепке алынып отырады.</w:t>
      </w:r>
    </w:p>
    <w:p w:rsidR="005959E6" w:rsidRDefault="005959E6" w:rsidP="005959E6">
      <w:pPr>
        <w:rPr>
          <w:sz w:val="28"/>
          <w:szCs w:val="28"/>
          <w:lang w:val="kk-KZ"/>
        </w:rPr>
      </w:pPr>
      <w:r>
        <w:rPr>
          <w:sz w:val="28"/>
          <w:szCs w:val="28"/>
          <w:lang w:val="kk-KZ"/>
        </w:rPr>
        <w:t>Кестеден  кітапхана қолдаушылардың бірнеше жылдар бойы тұрақты оқырман болып тұрғаның көрсетеді.  Мектеп кітапханасының жұмысын кітапханашы  Садуакасова Зауреш  0,5 штаттық кестемен жұмыс атқарады.</w:t>
      </w:r>
    </w:p>
    <w:p w:rsidR="00D30F27" w:rsidRPr="004D77D6" w:rsidRDefault="00D30F27" w:rsidP="004D77D6">
      <w:pPr>
        <w:pStyle w:val="ab"/>
        <w:jc w:val="both"/>
        <w:rPr>
          <w:b/>
          <w:sz w:val="28"/>
          <w:szCs w:val="28"/>
        </w:rPr>
      </w:pPr>
      <w:r w:rsidRPr="004D77D6">
        <w:rPr>
          <w:b/>
          <w:sz w:val="28"/>
          <w:szCs w:val="28"/>
        </w:rPr>
        <w:t>Кітапханашы туралы мәлімет</w:t>
      </w:r>
    </w:p>
    <w:p w:rsidR="00D30F27" w:rsidRPr="004D77D6" w:rsidRDefault="00D30F27" w:rsidP="004D77D6">
      <w:pPr>
        <w:pStyle w:val="ab"/>
        <w:jc w:val="both"/>
        <w:rPr>
          <w:b/>
          <w:sz w:val="28"/>
          <w:szCs w:val="28"/>
          <w:lang w:val="ru-RU"/>
        </w:rPr>
      </w:pPr>
    </w:p>
    <w:tbl>
      <w:tblPr>
        <w:tblStyle w:val="TableNormal"/>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851"/>
        <w:gridCol w:w="1691"/>
        <w:gridCol w:w="2835"/>
        <w:gridCol w:w="1427"/>
        <w:gridCol w:w="1701"/>
      </w:tblGrid>
      <w:tr w:rsidR="007764F1" w:rsidRPr="00954753" w:rsidTr="005959E6">
        <w:trPr>
          <w:trHeight w:val="642"/>
        </w:trPr>
        <w:tc>
          <w:tcPr>
            <w:tcW w:w="1985" w:type="dxa"/>
          </w:tcPr>
          <w:p w:rsidR="00FC228D" w:rsidRPr="00954753" w:rsidRDefault="007764F1" w:rsidP="00954753">
            <w:pPr>
              <w:pStyle w:val="TableParagraph"/>
              <w:ind w:right="120"/>
              <w:rPr>
                <w:sz w:val="24"/>
                <w:szCs w:val="24"/>
                <w:lang w:val="ru-RU"/>
              </w:rPr>
            </w:pPr>
            <w:r w:rsidRPr="00954753">
              <w:rPr>
                <w:sz w:val="24"/>
                <w:szCs w:val="24"/>
                <w:lang w:val="ru-RU"/>
              </w:rPr>
              <w:t xml:space="preserve">     </w:t>
            </w:r>
          </w:p>
          <w:p w:rsidR="00FC228D" w:rsidRPr="00954753" w:rsidRDefault="00FC228D" w:rsidP="00954753">
            <w:pPr>
              <w:pStyle w:val="TableParagraph"/>
              <w:ind w:right="120"/>
              <w:rPr>
                <w:sz w:val="24"/>
                <w:szCs w:val="24"/>
                <w:lang w:val="ru-RU"/>
              </w:rPr>
            </w:pPr>
          </w:p>
          <w:p w:rsidR="007764F1" w:rsidRPr="00954753" w:rsidRDefault="007764F1" w:rsidP="00954753">
            <w:pPr>
              <w:pStyle w:val="TableParagraph"/>
              <w:ind w:right="120"/>
              <w:rPr>
                <w:sz w:val="24"/>
                <w:szCs w:val="24"/>
              </w:rPr>
            </w:pPr>
            <w:r w:rsidRPr="00954753">
              <w:rPr>
                <w:sz w:val="24"/>
                <w:szCs w:val="24"/>
                <w:lang w:val="ru-RU"/>
              </w:rPr>
              <w:t>А</w:t>
            </w:r>
            <w:r w:rsidRPr="00954753">
              <w:rPr>
                <w:sz w:val="24"/>
                <w:szCs w:val="24"/>
              </w:rPr>
              <w:t xml:space="preserve">ты </w:t>
            </w:r>
            <w:r w:rsidR="00BD0FAC" w:rsidRPr="00954753">
              <w:rPr>
                <w:sz w:val="24"/>
                <w:szCs w:val="24"/>
              </w:rPr>
              <w:t>–</w:t>
            </w:r>
            <w:r w:rsidRPr="00954753">
              <w:rPr>
                <w:sz w:val="24"/>
                <w:szCs w:val="24"/>
              </w:rPr>
              <w:t>жөні</w:t>
            </w:r>
          </w:p>
        </w:tc>
        <w:tc>
          <w:tcPr>
            <w:tcW w:w="851" w:type="dxa"/>
            <w:tcBorders>
              <w:left w:val="single" w:sz="4" w:space="0" w:color="auto"/>
              <w:right w:val="single" w:sz="4" w:space="0" w:color="auto"/>
            </w:tcBorders>
          </w:tcPr>
          <w:p w:rsidR="007764F1" w:rsidRPr="00954753" w:rsidRDefault="007764F1" w:rsidP="00954753">
            <w:pPr>
              <w:pStyle w:val="TableParagraph"/>
              <w:spacing w:line="320" w:lineRule="exact"/>
              <w:ind w:left="233" w:right="89"/>
              <w:rPr>
                <w:sz w:val="24"/>
                <w:szCs w:val="24"/>
              </w:rPr>
            </w:pPr>
            <w:r w:rsidRPr="00954753">
              <w:rPr>
                <w:sz w:val="24"/>
                <w:szCs w:val="24"/>
              </w:rPr>
              <w:t>Еңбек өтілі</w:t>
            </w:r>
          </w:p>
        </w:tc>
        <w:tc>
          <w:tcPr>
            <w:tcW w:w="1691" w:type="dxa"/>
            <w:tcBorders>
              <w:left w:val="single" w:sz="4" w:space="0" w:color="auto"/>
            </w:tcBorders>
          </w:tcPr>
          <w:p w:rsidR="007764F1" w:rsidRPr="00954753" w:rsidRDefault="007764F1" w:rsidP="00954753">
            <w:pPr>
              <w:pStyle w:val="TableParagraph"/>
              <w:spacing w:line="320" w:lineRule="exact"/>
              <w:ind w:left="233" w:right="89"/>
              <w:rPr>
                <w:sz w:val="24"/>
                <w:szCs w:val="24"/>
              </w:rPr>
            </w:pPr>
            <w:r w:rsidRPr="00954753">
              <w:rPr>
                <w:sz w:val="24"/>
                <w:szCs w:val="24"/>
              </w:rPr>
              <w:t>Мамандығы</w:t>
            </w:r>
          </w:p>
        </w:tc>
        <w:tc>
          <w:tcPr>
            <w:tcW w:w="2835" w:type="dxa"/>
            <w:tcBorders>
              <w:right w:val="single" w:sz="4" w:space="0" w:color="auto"/>
            </w:tcBorders>
          </w:tcPr>
          <w:p w:rsidR="007764F1" w:rsidRPr="00954753" w:rsidRDefault="007764F1" w:rsidP="00954753">
            <w:pPr>
              <w:pStyle w:val="TableParagraph"/>
              <w:tabs>
                <w:tab w:val="right" w:pos="2110"/>
              </w:tabs>
              <w:spacing w:line="319" w:lineRule="exact"/>
              <w:ind w:left="254"/>
              <w:rPr>
                <w:sz w:val="24"/>
                <w:szCs w:val="24"/>
              </w:rPr>
            </w:pPr>
            <w:r w:rsidRPr="00954753">
              <w:rPr>
                <w:sz w:val="24"/>
                <w:szCs w:val="24"/>
              </w:rPr>
              <w:t>Кітапхана бойынша курстан өткені туралы мәлімет</w:t>
            </w:r>
          </w:p>
        </w:tc>
        <w:tc>
          <w:tcPr>
            <w:tcW w:w="1427" w:type="dxa"/>
            <w:tcBorders>
              <w:left w:val="single" w:sz="4" w:space="0" w:color="auto"/>
            </w:tcBorders>
          </w:tcPr>
          <w:p w:rsidR="007764F1" w:rsidRPr="00954753" w:rsidRDefault="007764F1" w:rsidP="00954753">
            <w:pPr>
              <w:pStyle w:val="TableParagraph"/>
              <w:spacing w:line="303" w:lineRule="exact"/>
              <w:ind w:left="113"/>
              <w:rPr>
                <w:sz w:val="24"/>
                <w:szCs w:val="24"/>
              </w:rPr>
            </w:pPr>
            <w:r w:rsidRPr="00954753">
              <w:rPr>
                <w:sz w:val="24"/>
                <w:szCs w:val="24"/>
              </w:rPr>
              <w:t>Уақыты</w:t>
            </w:r>
          </w:p>
        </w:tc>
        <w:tc>
          <w:tcPr>
            <w:tcW w:w="1701" w:type="dxa"/>
            <w:tcBorders>
              <w:right w:val="single" w:sz="4" w:space="0" w:color="auto"/>
            </w:tcBorders>
          </w:tcPr>
          <w:p w:rsidR="007764F1" w:rsidRPr="00954753" w:rsidRDefault="007764F1" w:rsidP="00954753">
            <w:pPr>
              <w:pStyle w:val="TableParagraph"/>
              <w:spacing w:line="322" w:lineRule="exact"/>
              <w:ind w:left="110"/>
              <w:rPr>
                <w:sz w:val="24"/>
                <w:szCs w:val="24"/>
              </w:rPr>
            </w:pPr>
            <w:r w:rsidRPr="00954753">
              <w:rPr>
                <w:sz w:val="24"/>
                <w:szCs w:val="24"/>
              </w:rPr>
              <w:t>Сертификат номері</w:t>
            </w:r>
          </w:p>
        </w:tc>
      </w:tr>
      <w:tr w:rsidR="005959E6" w:rsidRPr="00954753" w:rsidTr="005959E6">
        <w:trPr>
          <w:trHeight w:val="644"/>
        </w:trPr>
        <w:tc>
          <w:tcPr>
            <w:tcW w:w="1985" w:type="dxa"/>
            <w:tcBorders>
              <w:left w:val="single" w:sz="8" w:space="0" w:color="000000"/>
              <w:right w:val="single" w:sz="8" w:space="0" w:color="000000"/>
            </w:tcBorders>
          </w:tcPr>
          <w:p w:rsidR="005959E6" w:rsidRPr="005959E6" w:rsidRDefault="005959E6" w:rsidP="005959E6">
            <w:pPr>
              <w:pStyle w:val="TableParagraph"/>
              <w:spacing w:line="315" w:lineRule="exact"/>
              <w:ind w:left="246"/>
              <w:rPr>
                <w:sz w:val="24"/>
                <w:szCs w:val="24"/>
              </w:rPr>
            </w:pPr>
            <w:r>
              <w:rPr>
                <w:sz w:val="24"/>
                <w:szCs w:val="24"/>
              </w:rPr>
              <w:t xml:space="preserve">Садуакасова Зауре Токановна </w:t>
            </w:r>
          </w:p>
        </w:tc>
        <w:tc>
          <w:tcPr>
            <w:tcW w:w="851" w:type="dxa"/>
            <w:tcBorders>
              <w:left w:val="single" w:sz="4" w:space="0" w:color="auto"/>
              <w:right w:val="single" w:sz="4" w:space="0" w:color="auto"/>
            </w:tcBorders>
          </w:tcPr>
          <w:p w:rsidR="005959E6" w:rsidRPr="00954753" w:rsidRDefault="005959E6" w:rsidP="005959E6">
            <w:pPr>
              <w:pStyle w:val="TableParagraph"/>
              <w:spacing w:line="320" w:lineRule="exact"/>
              <w:rPr>
                <w:sz w:val="24"/>
                <w:szCs w:val="24"/>
                <w:lang w:val="ru-RU"/>
              </w:rPr>
            </w:pPr>
            <w:r>
              <w:rPr>
                <w:sz w:val="24"/>
                <w:szCs w:val="24"/>
                <w:lang w:val="ru-RU"/>
              </w:rPr>
              <w:t>15</w:t>
            </w:r>
          </w:p>
        </w:tc>
        <w:tc>
          <w:tcPr>
            <w:tcW w:w="1691" w:type="dxa"/>
            <w:tcBorders>
              <w:left w:val="single" w:sz="4" w:space="0" w:color="auto"/>
            </w:tcBorders>
          </w:tcPr>
          <w:p w:rsidR="005959E6" w:rsidRPr="00954753" w:rsidRDefault="005959E6" w:rsidP="005959E6">
            <w:pPr>
              <w:pStyle w:val="TableParagraph"/>
              <w:spacing w:line="320" w:lineRule="exact"/>
              <w:rPr>
                <w:sz w:val="24"/>
                <w:szCs w:val="24"/>
              </w:rPr>
            </w:pPr>
            <w:r>
              <w:rPr>
                <w:sz w:val="24"/>
                <w:szCs w:val="24"/>
              </w:rPr>
              <w:t xml:space="preserve">Кітапхана ісі </w:t>
            </w:r>
          </w:p>
        </w:tc>
        <w:tc>
          <w:tcPr>
            <w:tcW w:w="2835" w:type="dxa"/>
            <w:tcBorders>
              <w:right w:val="single" w:sz="4" w:space="0" w:color="auto"/>
            </w:tcBorders>
          </w:tcPr>
          <w:p w:rsidR="005959E6" w:rsidRPr="005959E6" w:rsidRDefault="005959E6" w:rsidP="005959E6">
            <w:pPr>
              <w:rPr>
                <w:sz w:val="24"/>
                <w:szCs w:val="28"/>
                <w:lang w:val="kk-KZ"/>
              </w:rPr>
            </w:pPr>
            <w:r w:rsidRPr="005959E6">
              <w:rPr>
                <w:sz w:val="24"/>
                <w:szCs w:val="28"/>
                <w:lang w:val="kk-KZ"/>
              </w:rPr>
              <w:t>ҚР жалпы білім беру мекемелерінің кітапхана мамандарының кәсіби біліктіліктерін арттыруда</w:t>
            </w:r>
          </w:p>
          <w:p w:rsidR="005959E6" w:rsidRDefault="005959E6" w:rsidP="005959E6">
            <w:pPr>
              <w:rPr>
                <w:sz w:val="28"/>
                <w:szCs w:val="28"/>
                <w:lang w:val="kk-KZ"/>
              </w:rPr>
            </w:pPr>
            <w:r w:rsidRPr="005959E6">
              <w:rPr>
                <w:sz w:val="24"/>
                <w:szCs w:val="28"/>
                <w:lang w:val="kk-KZ"/>
              </w:rPr>
              <w:t xml:space="preserve">«Мектеп </w:t>
            </w:r>
            <w:r w:rsidRPr="005959E6">
              <w:rPr>
                <w:sz w:val="24"/>
                <w:szCs w:val="28"/>
                <w:lang w:val="kk-KZ"/>
              </w:rPr>
              <w:lastRenderedPageBreak/>
              <w:t>кітапханашыларының кәсіби даму жүйесінде медиа-ақпараттық сауаттылықты қалыптастыру»</w:t>
            </w:r>
          </w:p>
        </w:tc>
        <w:tc>
          <w:tcPr>
            <w:tcW w:w="1427" w:type="dxa"/>
            <w:tcBorders>
              <w:left w:val="single" w:sz="4" w:space="0" w:color="auto"/>
            </w:tcBorders>
          </w:tcPr>
          <w:p w:rsidR="005959E6" w:rsidRPr="005959E6" w:rsidRDefault="005959E6" w:rsidP="005959E6">
            <w:pPr>
              <w:rPr>
                <w:sz w:val="24"/>
                <w:szCs w:val="24"/>
                <w:lang w:val="kk-KZ"/>
              </w:rPr>
            </w:pPr>
            <w:r w:rsidRPr="005959E6">
              <w:rPr>
                <w:sz w:val="24"/>
                <w:szCs w:val="24"/>
                <w:lang w:val="kk-KZ"/>
              </w:rPr>
              <w:lastRenderedPageBreak/>
              <w:t>30.10-10.11.2023ж</w:t>
            </w:r>
          </w:p>
        </w:tc>
        <w:tc>
          <w:tcPr>
            <w:tcW w:w="1701" w:type="dxa"/>
            <w:tcBorders>
              <w:right w:val="single" w:sz="4" w:space="0" w:color="auto"/>
            </w:tcBorders>
          </w:tcPr>
          <w:p w:rsidR="005959E6" w:rsidRPr="005959E6" w:rsidRDefault="005959E6" w:rsidP="005959E6">
            <w:pPr>
              <w:pStyle w:val="TableParagraph"/>
              <w:spacing w:line="320" w:lineRule="exact"/>
              <w:ind w:right="828"/>
              <w:rPr>
                <w:sz w:val="24"/>
                <w:szCs w:val="24"/>
                <w:lang w:val="ru-RU"/>
              </w:rPr>
            </w:pPr>
            <w:r>
              <w:rPr>
                <w:sz w:val="24"/>
                <w:szCs w:val="24"/>
                <w:lang w:val="ru-RU"/>
              </w:rPr>
              <w:t>№0669687</w:t>
            </w:r>
          </w:p>
        </w:tc>
      </w:tr>
    </w:tbl>
    <w:p w:rsidR="005959E6" w:rsidRDefault="005959E6" w:rsidP="005959E6">
      <w:pPr>
        <w:rPr>
          <w:sz w:val="28"/>
          <w:szCs w:val="28"/>
          <w:lang w:val="kk-KZ"/>
        </w:rPr>
      </w:pPr>
      <w:r>
        <w:rPr>
          <w:sz w:val="28"/>
          <w:szCs w:val="28"/>
          <w:lang w:val="kk-KZ"/>
        </w:rPr>
        <w:t>Мелекет басшысы Қасым-Жомарт Тоқаевтың Ұлттық қоғамдық сенім кеңесінде берген тапсырмасына сәйкес БҒМ  «Оқуға құштар мектеп»  жобасын бекіткен болатын.  2020 жылдан бастап «Оқуға құштар мектеп-оқуға құштар ұлт» жобасы бастау алды.</w:t>
      </w:r>
    </w:p>
    <w:p w:rsidR="005959E6" w:rsidRDefault="005959E6" w:rsidP="005959E6">
      <w:pPr>
        <w:rPr>
          <w:sz w:val="28"/>
          <w:szCs w:val="28"/>
          <w:lang w:val="kk-KZ"/>
        </w:rPr>
      </w:pPr>
      <w:r>
        <w:rPr>
          <w:sz w:val="28"/>
          <w:szCs w:val="28"/>
          <w:lang w:val="kk-KZ"/>
        </w:rPr>
        <w:t>2021-2022 оқу жылының мектеп кітапханасының жоспары жасалып бекітілді. Балалардың  кітап оқуға қызығушылықтарын арттыру мақсатында мектеп кітапханасында жоспар бойынша іс-шаралар өтті.</w:t>
      </w:r>
    </w:p>
    <w:p w:rsidR="005959E6" w:rsidRDefault="005959E6" w:rsidP="005959E6">
      <w:pPr>
        <w:rPr>
          <w:sz w:val="28"/>
          <w:szCs w:val="28"/>
          <w:lang w:val="kk-KZ"/>
        </w:rPr>
      </w:pPr>
      <w:r>
        <w:rPr>
          <w:sz w:val="28"/>
          <w:szCs w:val="28"/>
          <w:lang w:val="kk-KZ"/>
        </w:rPr>
        <w:t>Мектеп кітапханасында «Болашаққа бағдар:Рухани жаңғыру», «Жаңа оқулық-заман жаңалығы», «Қазақ даласының жеті қыры», « Буккроссинг» т.б</w:t>
      </w:r>
    </w:p>
    <w:p w:rsidR="005959E6" w:rsidRDefault="005959E6" w:rsidP="005959E6">
      <w:pPr>
        <w:rPr>
          <w:sz w:val="28"/>
          <w:szCs w:val="28"/>
          <w:lang w:val="kk-KZ"/>
        </w:rPr>
      </w:pPr>
      <w:r>
        <w:rPr>
          <w:sz w:val="28"/>
          <w:szCs w:val="28"/>
          <w:lang w:val="kk-KZ"/>
        </w:rPr>
        <w:t>2021-2022 жылы  «Оқуға құштар мектеп» жобасы аясында  Шығыс Қазақстан мәдениет  басқармасы,облыстық балалар және жасөспірімдер кітапханасының оқырмандары болып,екі оқушы Мерекенов Саламат, Жанатова Аяжан  арнайы тест бойынша 1 кезеңнен сыйға кітаптар ұтып алды.</w:t>
      </w:r>
    </w:p>
    <w:p w:rsidR="005959E6" w:rsidRDefault="005959E6" w:rsidP="005959E6">
      <w:pPr>
        <w:rPr>
          <w:sz w:val="28"/>
          <w:szCs w:val="28"/>
          <w:lang w:val="kk-KZ"/>
        </w:rPr>
      </w:pPr>
      <w:r>
        <w:rPr>
          <w:sz w:val="28"/>
          <w:szCs w:val="28"/>
          <w:lang w:val="kk-KZ"/>
        </w:rPr>
        <w:t xml:space="preserve">«Мұрат Әуезов –ұлы тұлға» атты 80 жылдығына орай  5- 6-8 сынып оқушылары мен ,  «Қазақтың ырым –тыйымдары»,  9 мамыр Жеңіс күніне орай «Қыран текті -Талғат Бигельдинов» атты кітапханалық тәрбие сағаттары өтті. «Ертегілер елінде» атты кітапханаға саяхат  1 сыныптың оқушыларын  кітапханаға тарту және  оқырман ретінде қабылдау мақсатында саяхат жүргізілді.  </w:t>
      </w:r>
    </w:p>
    <w:p w:rsidR="005959E6" w:rsidRDefault="005959E6" w:rsidP="005959E6">
      <w:pPr>
        <w:rPr>
          <w:sz w:val="28"/>
          <w:szCs w:val="28"/>
          <w:lang w:val="kk-KZ"/>
        </w:rPr>
      </w:pPr>
      <w:r>
        <w:rPr>
          <w:sz w:val="28"/>
          <w:szCs w:val="28"/>
          <w:lang w:val="kk-KZ"/>
        </w:rPr>
        <w:t>«Әліхан Бөкейханов мемлекет қайраткері» конференция өтті.</w:t>
      </w:r>
    </w:p>
    <w:p w:rsidR="005959E6" w:rsidRPr="00E7112F" w:rsidRDefault="005959E6" w:rsidP="005959E6">
      <w:pPr>
        <w:rPr>
          <w:sz w:val="28"/>
          <w:szCs w:val="28"/>
          <w:lang w:val="kk-KZ"/>
        </w:rPr>
      </w:pPr>
      <w:r>
        <w:rPr>
          <w:sz w:val="28"/>
          <w:szCs w:val="28"/>
          <w:lang w:val="kk-KZ"/>
        </w:rPr>
        <w:t xml:space="preserve"> 1 наурыз «Алғыс айту»күніне орай ата-аналармен оқушылар онлайн ұстаздарға арналған алғыстарын айтып, өлеңдерін жолдады.  Мектептің бірінші қабатына президенттің Қ.Тоқаевтың ұсынған кітаптарын  «</w:t>
      </w:r>
      <w:r w:rsidRPr="00E7112F">
        <w:rPr>
          <w:sz w:val="28"/>
          <w:szCs w:val="28"/>
          <w:lang w:val="kk-KZ"/>
        </w:rPr>
        <w:t xml:space="preserve">QR </w:t>
      </w:r>
      <w:r>
        <w:rPr>
          <w:sz w:val="28"/>
          <w:szCs w:val="28"/>
          <w:lang w:val="kk-KZ"/>
        </w:rPr>
        <w:t>мобильді кітапхана» көрме арқылы насихатталды.</w:t>
      </w:r>
    </w:p>
    <w:p w:rsidR="005959E6" w:rsidRDefault="005959E6" w:rsidP="005959E6">
      <w:pPr>
        <w:rPr>
          <w:sz w:val="28"/>
          <w:szCs w:val="28"/>
          <w:lang w:val="kk-KZ"/>
        </w:rPr>
      </w:pPr>
      <w:r>
        <w:rPr>
          <w:sz w:val="28"/>
          <w:szCs w:val="28"/>
          <w:lang w:val="kk-KZ"/>
        </w:rPr>
        <w:t xml:space="preserve"> Кітапхана қорын көбейту мақсатында </w:t>
      </w:r>
      <w:r w:rsidRPr="00F879EF">
        <w:rPr>
          <w:sz w:val="28"/>
          <w:szCs w:val="28"/>
          <w:lang w:val="kk-KZ"/>
        </w:rPr>
        <w:t xml:space="preserve"> </w:t>
      </w:r>
      <w:r>
        <w:rPr>
          <w:sz w:val="28"/>
          <w:szCs w:val="28"/>
          <w:lang w:val="kk-KZ"/>
        </w:rPr>
        <w:t>«Оқуға құштар мектеп-оқуға құштар ұлт» атты жобасының аясында жыл сайын «Кітапханаға кітап сыйла» атты акция өткізілді.</w:t>
      </w:r>
    </w:p>
    <w:p w:rsidR="005959E6" w:rsidRDefault="005959E6" w:rsidP="005959E6">
      <w:pPr>
        <w:rPr>
          <w:sz w:val="28"/>
          <w:szCs w:val="28"/>
          <w:lang w:val="kk-KZ"/>
        </w:rPr>
      </w:pPr>
      <w:r>
        <w:rPr>
          <w:sz w:val="28"/>
          <w:szCs w:val="28"/>
          <w:lang w:val="kk-KZ"/>
        </w:rPr>
        <w:t xml:space="preserve"> «Оқуға құштар мектеп» жобасы аясында ұйымдастырылған  2022-2023 оқу жылы «Күзгі каникулда кітап оқимыз» атты республикалық марафонға бірінші турға қатысқан оқушылар сертификатқа иеленген болатын. Екінші турда оқыған кітабы бойынша тапсырған тест арқылы  төрт оқушы диплом алды.</w:t>
      </w:r>
    </w:p>
    <w:p w:rsidR="005959E6" w:rsidRDefault="005959E6" w:rsidP="005959E6">
      <w:pPr>
        <w:rPr>
          <w:sz w:val="28"/>
          <w:szCs w:val="28"/>
          <w:lang w:val="kk-KZ"/>
        </w:rPr>
      </w:pPr>
      <w:r>
        <w:rPr>
          <w:sz w:val="28"/>
          <w:szCs w:val="28"/>
          <w:lang w:val="kk-KZ"/>
        </w:rPr>
        <w:t xml:space="preserve">Ахмет Байтұрсынұлының 150 жылдығына орай,  «Ұлтын ұлықтаған  ұлы тұлға» көрме ұйымдастырылды. Көрмеге А.Байтұрсыұлының өмірбаяны туралы мағлұмат, мысал әңгімелерінің мәні туралы материалдар  және </w:t>
      </w:r>
      <w:r w:rsidRPr="005A3FD0">
        <w:rPr>
          <w:sz w:val="28"/>
          <w:szCs w:val="28"/>
          <w:lang w:val="kk-KZ"/>
        </w:rPr>
        <w:t>QR</w:t>
      </w:r>
      <w:r>
        <w:rPr>
          <w:sz w:val="28"/>
          <w:szCs w:val="28"/>
          <w:lang w:val="kk-KZ"/>
        </w:rPr>
        <w:t xml:space="preserve"> код арқылы оқитын шығармалары қойылды. «Бізді ақылды ететін кітап дана», «Көк байрағымыз егемендігіміздің символы», «Ұрпақтар мәңгілік жадында», «12 сәуір ,арышкерлер күні», ақиық ақын  М.Мақатаевтың туған күніне орай «Мұқағали», «8 Наурыз-аналар мерекесі»</w:t>
      </w:r>
    </w:p>
    <w:p w:rsidR="005959E6" w:rsidRDefault="005959E6" w:rsidP="005959E6">
      <w:pPr>
        <w:rPr>
          <w:sz w:val="28"/>
          <w:szCs w:val="28"/>
          <w:lang w:val="kk-KZ"/>
        </w:rPr>
      </w:pPr>
      <w:r>
        <w:rPr>
          <w:sz w:val="28"/>
          <w:szCs w:val="28"/>
          <w:lang w:val="kk-KZ"/>
        </w:rPr>
        <w:t>«Ақтабан шұбырынды, алқакөл сұлама» 300 жылдығына орай, «Мұқағали», «Ұрпақтар мәңгілік жадында», «</w:t>
      </w:r>
      <w:r w:rsidRPr="00474992">
        <w:rPr>
          <w:sz w:val="28"/>
          <w:szCs w:val="28"/>
          <w:lang w:val="kk-KZ"/>
        </w:rPr>
        <w:t>READI</w:t>
      </w:r>
      <w:r>
        <w:rPr>
          <w:sz w:val="28"/>
          <w:szCs w:val="28"/>
          <w:lang w:val="kk-KZ"/>
        </w:rPr>
        <w:t>NG  M</w:t>
      </w:r>
      <w:r w:rsidRPr="001A64A3">
        <w:rPr>
          <w:sz w:val="28"/>
          <w:szCs w:val="28"/>
          <w:lang w:val="kk-KZ"/>
        </w:rPr>
        <w:t>AN</w:t>
      </w:r>
      <w:r>
        <w:rPr>
          <w:sz w:val="28"/>
          <w:szCs w:val="28"/>
          <w:lang w:val="kk-KZ"/>
        </w:rPr>
        <w:t>»  кітап насихатталатын  көрмелер  мен  іс-шаралар ұйымдастырылды.</w:t>
      </w:r>
    </w:p>
    <w:p w:rsidR="005959E6" w:rsidRDefault="005959E6" w:rsidP="005959E6">
      <w:pPr>
        <w:rPr>
          <w:sz w:val="28"/>
          <w:szCs w:val="28"/>
          <w:lang w:val="kk-KZ"/>
        </w:rPr>
      </w:pPr>
      <w:r>
        <w:rPr>
          <w:sz w:val="28"/>
          <w:szCs w:val="28"/>
          <w:lang w:val="kk-KZ"/>
        </w:rPr>
        <w:t xml:space="preserve">2023-2024 оқу жылына мектеп кітапханасының жылдық жоспары жасалып бекітілді.Оқушылардың кітап оқуға тарту мақсатында кітапханада "Буккроссинг" жүргізіліп тұрады.  «Республика күні», 15 қараша Ұлттық валюта күніне орай </w:t>
      </w:r>
      <w:r>
        <w:rPr>
          <w:sz w:val="28"/>
          <w:szCs w:val="28"/>
          <w:lang w:val="kk-KZ"/>
        </w:rPr>
        <w:lastRenderedPageBreak/>
        <w:t>«Теңге-Қазақстанның үміті мен символы» атты кітап көрмесі ұйымдастырылды,   «Сөздік –біздің серігіміз» , «Кітап оқитын адам –табысты адам» кітапханалық сабақтар мен іс-шаралар өтті.  Қысқы каникул кезінде  оқушылар оқыған  кітаптар бойынша  видео жолдап, оқыған кітаптарына ,қолдан жаңа бет белгілерін жасады. «Мен оқимын бір ертегі» 20 минут кітап оқу бойынша, мазмұндау сурет салу. Оқыған ертегілер бойынша бастауыш сынып оқушылары пазлы құрастырып тұрады.</w:t>
      </w:r>
    </w:p>
    <w:p w:rsidR="00D30F27" w:rsidRPr="004D77D6" w:rsidRDefault="00D30F27" w:rsidP="004D77D6">
      <w:pPr>
        <w:tabs>
          <w:tab w:val="left" w:pos="0"/>
          <w:tab w:val="left" w:pos="142"/>
          <w:tab w:val="left" w:pos="426"/>
        </w:tabs>
        <w:ind w:right="-31"/>
        <w:jc w:val="both"/>
        <w:rPr>
          <w:b/>
          <w:sz w:val="28"/>
          <w:szCs w:val="28"/>
          <w:lang w:val="kk-KZ"/>
        </w:rPr>
      </w:pPr>
    </w:p>
    <w:p w:rsidR="00340F46" w:rsidRPr="004D77D6" w:rsidRDefault="005959E6" w:rsidP="00954753">
      <w:pPr>
        <w:ind w:firstLine="567"/>
        <w:jc w:val="both"/>
        <w:rPr>
          <w:sz w:val="28"/>
          <w:szCs w:val="28"/>
          <w:lang w:val="kk-KZ"/>
        </w:rPr>
      </w:pPr>
      <w:r>
        <w:rPr>
          <w:b/>
          <w:sz w:val="28"/>
          <w:szCs w:val="28"/>
          <w:lang w:val="kk-KZ"/>
        </w:rPr>
        <w:t>Кі</w:t>
      </w:r>
      <w:r w:rsidR="00340F46" w:rsidRPr="004D77D6">
        <w:rPr>
          <w:b/>
          <w:sz w:val="28"/>
          <w:szCs w:val="28"/>
          <w:lang w:val="kk-KZ"/>
        </w:rPr>
        <w:t>тап қорымен жұмыс</w:t>
      </w:r>
    </w:p>
    <w:p w:rsidR="005959E6" w:rsidRDefault="005959E6" w:rsidP="005959E6">
      <w:pPr>
        <w:rPr>
          <w:sz w:val="28"/>
          <w:szCs w:val="28"/>
          <w:lang w:val="kk-KZ"/>
        </w:rPr>
      </w:pPr>
      <w:r w:rsidRPr="00B52A3A">
        <w:rPr>
          <w:sz w:val="28"/>
          <w:szCs w:val="28"/>
          <w:lang w:val="kk-KZ"/>
        </w:rPr>
        <w:t>Кітапханада</w:t>
      </w:r>
      <w:r>
        <w:rPr>
          <w:sz w:val="28"/>
          <w:szCs w:val="28"/>
          <w:lang w:val="kk-KZ"/>
        </w:rPr>
        <w:t xml:space="preserve"> кітап қорымен жұмыс келесі құжаттар арқылы жүзеге асырылады:</w:t>
      </w:r>
    </w:p>
    <w:p w:rsidR="005959E6" w:rsidRDefault="005959E6" w:rsidP="005959E6">
      <w:pPr>
        <w:rPr>
          <w:sz w:val="28"/>
          <w:szCs w:val="28"/>
          <w:lang w:val="kk-KZ"/>
        </w:rPr>
      </w:pPr>
      <w:r>
        <w:rPr>
          <w:sz w:val="28"/>
          <w:szCs w:val="28"/>
          <w:lang w:val="kk-KZ"/>
        </w:rPr>
        <w:t>1.Кітапхана  қорының мүлік кітабы;</w:t>
      </w:r>
    </w:p>
    <w:p w:rsidR="005959E6" w:rsidRDefault="005959E6" w:rsidP="005959E6">
      <w:pPr>
        <w:rPr>
          <w:sz w:val="28"/>
          <w:szCs w:val="28"/>
          <w:lang w:val="kk-KZ"/>
        </w:rPr>
      </w:pPr>
      <w:r>
        <w:rPr>
          <w:sz w:val="28"/>
          <w:szCs w:val="28"/>
          <w:lang w:val="kk-KZ"/>
        </w:rPr>
        <w:t>2.Кітапхана қорының жиынтық есеп кітабы;</w:t>
      </w:r>
    </w:p>
    <w:p w:rsidR="005959E6" w:rsidRDefault="005959E6" w:rsidP="005959E6">
      <w:pPr>
        <w:rPr>
          <w:sz w:val="28"/>
          <w:szCs w:val="28"/>
          <w:lang w:val="kk-KZ"/>
        </w:rPr>
      </w:pPr>
      <w:r>
        <w:rPr>
          <w:sz w:val="28"/>
          <w:szCs w:val="28"/>
          <w:lang w:val="kk-KZ"/>
        </w:rPr>
        <w:t>3.Кітапхана қорының есеп жүргізудің түгендеу кітабы;</w:t>
      </w:r>
    </w:p>
    <w:p w:rsidR="005959E6" w:rsidRDefault="005959E6" w:rsidP="005959E6">
      <w:pPr>
        <w:rPr>
          <w:sz w:val="28"/>
          <w:szCs w:val="28"/>
          <w:lang w:val="kk-KZ"/>
        </w:rPr>
      </w:pPr>
      <w:r>
        <w:rPr>
          <w:sz w:val="28"/>
          <w:szCs w:val="28"/>
          <w:lang w:val="kk-KZ"/>
        </w:rPr>
        <w:t>4.Оқулықтарды тарату журналы.</w:t>
      </w:r>
    </w:p>
    <w:p w:rsidR="005959E6" w:rsidRDefault="005959E6" w:rsidP="005959E6">
      <w:pPr>
        <w:rPr>
          <w:sz w:val="28"/>
          <w:szCs w:val="28"/>
          <w:lang w:val="kk-KZ"/>
        </w:rPr>
      </w:pPr>
      <w:r>
        <w:rPr>
          <w:sz w:val="28"/>
          <w:szCs w:val="28"/>
          <w:lang w:val="kk-KZ"/>
        </w:rPr>
        <w:t>Құжаттар өз уақытында толтырылады.</w:t>
      </w:r>
    </w:p>
    <w:p w:rsidR="005959E6" w:rsidRDefault="005959E6" w:rsidP="005959E6">
      <w:pPr>
        <w:rPr>
          <w:sz w:val="28"/>
          <w:szCs w:val="28"/>
          <w:lang w:val="kk-KZ"/>
        </w:rPr>
      </w:pPr>
      <w:r>
        <w:rPr>
          <w:sz w:val="28"/>
          <w:szCs w:val="28"/>
          <w:lang w:val="kk-KZ"/>
        </w:rPr>
        <w:t>Кітап қорының саны, оқырмандар санының өсу, кему динамикасын төмендегі  кестеден көруге болады.</w:t>
      </w:r>
    </w:p>
    <w:tbl>
      <w:tblPr>
        <w:tblStyle w:val="af2"/>
        <w:tblW w:w="0" w:type="auto"/>
        <w:tblLook w:val="04A0" w:firstRow="1" w:lastRow="0" w:firstColumn="1" w:lastColumn="0" w:noHBand="0" w:noVBand="1"/>
      </w:tblPr>
      <w:tblGrid>
        <w:gridCol w:w="2392"/>
        <w:gridCol w:w="2393"/>
        <w:gridCol w:w="2393"/>
        <w:gridCol w:w="2393"/>
      </w:tblGrid>
      <w:tr w:rsidR="005959E6" w:rsidTr="005959E6">
        <w:tc>
          <w:tcPr>
            <w:tcW w:w="2392" w:type="dxa"/>
          </w:tcPr>
          <w:p w:rsidR="005959E6" w:rsidRDefault="005959E6" w:rsidP="005959E6">
            <w:pPr>
              <w:rPr>
                <w:sz w:val="28"/>
                <w:szCs w:val="28"/>
                <w:lang w:val="kk-KZ"/>
              </w:rPr>
            </w:pPr>
            <w:r>
              <w:rPr>
                <w:sz w:val="28"/>
                <w:szCs w:val="28"/>
                <w:lang w:val="kk-KZ"/>
              </w:rPr>
              <w:t>Оқу жылдары</w:t>
            </w:r>
          </w:p>
        </w:tc>
        <w:tc>
          <w:tcPr>
            <w:tcW w:w="2393" w:type="dxa"/>
          </w:tcPr>
          <w:p w:rsidR="005959E6" w:rsidRDefault="005959E6" w:rsidP="005959E6">
            <w:pPr>
              <w:rPr>
                <w:sz w:val="28"/>
                <w:szCs w:val="28"/>
                <w:lang w:val="kk-KZ"/>
              </w:rPr>
            </w:pPr>
            <w:r>
              <w:rPr>
                <w:sz w:val="28"/>
                <w:szCs w:val="28"/>
                <w:lang w:val="kk-KZ"/>
              </w:rPr>
              <w:t>Кітап қоры</w:t>
            </w:r>
          </w:p>
        </w:tc>
        <w:tc>
          <w:tcPr>
            <w:tcW w:w="2393" w:type="dxa"/>
          </w:tcPr>
          <w:p w:rsidR="005959E6" w:rsidRDefault="005959E6" w:rsidP="005959E6">
            <w:pPr>
              <w:rPr>
                <w:sz w:val="28"/>
                <w:szCs w:val="28"/>
                <w:lang w:val="kk-KZ"/>
              </w:rPr>
            </w:pPr>
            <w:r>
              <w:rPr>
                <w:sz w:val="28"/>
                <w:szCs w:val="28"/>
                <w:lang w:val="kk-KZ"/>
              </w:rPr>
              <w:t>Оқырмандар саны</w:t>
            </w:r>
          </w:p>
        </w:tc>
        <w:tc>
          <w:tcPr>
            <w:tcW w:w="2393" w:type="dxa"/>
          </w:tcPr>
          <w:p w:rsidR="005959E6" w:rsidRDefault="005959E6" w:rsidP="005959E6">
            <w:pPr>
              <w:rPr>
                <w:sz w:val="28"/>
                <w:szCs w:val="28"/>
                <w:lang w:val="kk-KZ"/>
              </w:rPr>
            </w:pPr>
            <w:r>
              <w:rPr>
                <w:sz w:val="28"/>
                <w:szCs w:val="28"/>
                <w:lang w:val="kk-KZ"/>
              </w:rPr>
              <w:t>Келушілер саны</w:t>
            </w:r>
          </w:p>
        </w:tc>
      </w:tr>
      <w:tr w:rsidR="005959E6" w:rsidTr="005959E6">
        <w:tc>
          <w:tcPr>
            <w:tcW w:w="2392" w:type="dxa"/>
          </w:tcPr>
          <w:p w:rsidR="005959E6" w:rsidRDefault="005959E6" w:rsidP="005959E6">
            <w:pPr>
              <w:rPr>
                <w:sz w:val="28"/>
                <w:szCs w:val="28"/>
                <w:lang w:val="kk-KZ"/>
              </w:rPr>
            </w:pPr>
            <w:r>
              <w:rPr>
                <w:sz w:val="28"/>
                <w:szCs w:val="28"/>
                <w:lang w:val="kk-KZ"/>
              </w:rPr>
              <w:t>2021-2022</w:t>
            </w:r>
          </w:p>
        </w:tc>
        <w:tc>
          <w:tcPr>
            <w:tcW w:w="2393" w:type="dxa"/>
          </w:tcPr>
          <w:p w:rsidR="005959E6" w:rsidRDefault="005959E6" w:rsidP="005959E6">
            <w:pPr>
              <w:rPr>
                <w:sz w:val="28"/>
                <w:szCs w:val="28"/>
                <w:lang w:val="kk-KZ"/>
              </w:rPr>
            </w:pPr>
            <w:r>
              <w:rPr>
                <w:sz w:val="28"/>
                <w:szCs w:val="28"/>
                <w:lang w:val="kk-KZ"/>
              </w:rPr>
              <w:t>2761</w:t>
            </w:r>
          </w:p>
        </w:tc>
        <w:tc>
          <w:tcPr>
            <w:tcW w:w="2393" w:type="dxa"/>
          </w:tcPr>
          <w:p w:rsidR="005959E6" w:rsidRDefault="005959E6" w:rsidP="005959E6">
            <w:pPr>
              <w:rPr>
                <w:sz w:val="28"/>
                <w:szCs w:val="28"/>
                <w:lang w:val="kk-KZ"/>
              </w:rPr>
            </w:pPr>
            <w:r>
              <w:rPr>
                <w:sz w:val="28"/>
                <w:szCs w:val="28"/>
                <w:lang w:val="kk-KZ"/>
              </w:rPr>
              <w:t>90</w:t>
            </w:r>
          </w:p>
        </w:tc>
        <w:tc>
          <w:tcPr>
            <w:tcW w:w="2393" w:type="dxa"/>
          </w:tcPr>
          <w:p w:rsidR="005959E6" w:rsidRDefault="005959E6" w:rsidP="005959E6">
            <w:pPr>
              <w:rPr>
                <w:sz w:val="28"/>
                <w:szCs w:val="28"/>
                <w:lang w:val="kk-KZ"/>
              </w:rPr>
            </w:pPr>
            <w:r>
              <w:rPr>
                <w:sz w:val="28"/>
                <w:szCs w:val="28"/>
                <w:lang w:val="kk-KZ"/>
              </w:rPr>
              <w:t>1012</w:t>
            </w:r>
          </w:p>
        </w:tc>
      </w:tr>
      <w:tr w:rsidR="005959E6" w:rsidTr="005959E6">
        <w:tc>
          <w:tcPr>
            <w:tcW w:w="2392" w:type="dxa"/>
          </w:tcPr>
          <w:p w:rsidR="005959E6" w:rsidRDefault="005959E6" w:rsidP="005959E6">
            <w:pPr>
              <w:rPr>
                <w:sz w:val="28"/>
                <w:szCs w:val="28"/>
                <w:lang w:val="kk-KZ"/>
              </w:rPr>
            </w:pPr>
            <w:r>
              <w:rPr>
                <w:sz w:val="28"/>
                <w:szCs w:val="28"/>
                <w:lang w:val="kk-KZ"/>
              </w:rPr>
              <w:t>2022-2023</w:t>
            </w:r>
          </w:p>
        </w:tc>
        <w:tc>
          <w:tcPr>
            <w:tcW w:w="2393" w:type="dxa"/>
          </w:tcPr>
          <w:p w:rsidR="005959E6" w:rsidRDefault="005959E6" w:rsidP="005959E6">
            <w:pPr>
              <w:rPr>
                <w:sz w:val="28"/>
                <w:szCs w:val="28"/>
                <w:lang w:val="kk-KZ"/>
              </w:rPr>
            </w:pPr>
            <w:r>
              <w:rPr>
                <w:sz w:val="28"/>
                <w:szCs w:val="28"/>
                <w:lang w:val="kk-KZ"/>
              </w:rPr>
              <w:t>2036</w:t>
            </w:r>
          </w:p>
        </w:tc>
        <w:tc>
          <w:tcPr>
            <w:tcW w:w="2393" w:type="dxa"/>
          </w:tcPr>
          <w:p w:rsidR="005959E6" w:rsidRDefault="005959E6" w:rsidP="005959E6">
            <w:pPr>
              <w:rPr>
                <w:sz w:val="28"/>
                <w:szCs w:val="28"/>
                <w:lang w:val="kk-KZ"/>
              </w:rPr>
            </w:pPr>
            <w:r>
              <w:rPr>
                <w:sz w:val="28"/>
                <w:szCs w:val="28"/>
                <w:lang w:val="kk-KZ"/>
              </w:rPr>
              <w:t>85</w:t>
            </w:r>
          </w:p>
        </w:tc>
        <w:tc>
          <w:tcPr>
            <w:tcW w:w="2393" w:type="dxa"/>
          </w:tcPr>
          <w:p w:rsidR="005959E6" w:rsidRDefault="005959E6" w:rsidP="005959E6">
            <w:pPr>
              <w:rPr>
                <w:sz w:val="28"/>
                <w:szCs w:val="28"/>
                <w:lang w:val="kk-KZ"/>
              </w:rPr>
            </w:pPr>
            <w:r>
              <w:rPr>
                <w:sz w:val="28"/>
                <w:szCs w:val="28"/>
                <w:lang w:val="kk-KZ"/>
              </w:rPr>
              <w:t>865</w:t>
            </w:r>
          </w:p>
        </w:tc>
      </w:tr>
      <w:tr w:rsidR="005959E6" w:rsidTr="005959E6">
        <w:tc>
          <w:tcPr>
            <w:tcW w:w="2392" w:type="dxa"/>
          </w:tcPr>
          <w:p w:rsidR="005959E6" w:rsidRDefault="005959E6" w:rsidP="005959E6">
            <w:pPr>
              <w:rPr>
                <w:sz w:val="28"/>
                <w:szCs w:val="28"/>
                <w:lang w:val="kk-KZ"/>
              </w:rPr>
            </w:pPr>
            <w:r>
              <w:rPr>
                <w:sz w:val="28"/>
                <w:szCs w:val="28"/>
                <w:lang w:val="kk-KZ"/>
              </w:rPr>
              <w:t>2023-2024</w:t>
            </w:r>
          </w:p>
        </w:tc>
        <w:tc>
          <w:tcPr>
            <w:tcW w:w="2393" w:type="dxa"/>
          </w:tcPr>
          <w:p w:rsidR="005959E6" w:rsidRDefault="005959E6" w:rsidP="005959E6">
            <w:pPr>
              <w:rPr>
                <w:sz w:val="28"/>
                <w:szCs w:val="28"/>
                <w:lang w:val="kk-KZ"/>
              </w:rPr>
            </w:pPr>
            <w:r>
              <w:rPr>
                <w:sz w:val="28"/>
                <w:szCs w:val="28"/>
                <w:lang w:val="kk-KZ"/>
              </w:rPr>
              <w:t>2398</w:t>
            </w:r>
          </w:p>
        </w:tc>
        <w:tc>
          <w:tcPr>
            <w:tcW w:w="2393" w:type="dxa"/>
          </w:tcPr>
          <w:p w:rsidR="005959E6" w:rsidRDefault="005959E6" w:rsidP="005959E6">
            <w:pPr>
              <w:rPr>
                <w:sz w:val="28"/>
                <w:szCs w:val="28"/>
                <w:lang w:val="kk-KZ"/>
              </w:rPr>
            </w:pPr>
            <w:r>
              <w:rPr>
                <w:sz w:val="28"/>
                <w:szCs w:val="28"/>
                <w:lang w:val="kk-KZ"/>
              </w:rPr>
              <w:t>78</w:t>
            </w:r>
          </w:p>
        </w:tc>
        <w:tc>
          <w:tcPr>
            <w:tcW w:w="2393" w:type="dxa"/>
          </w:tcPr>
          <w:p w:rsidR="005959E6" w:rsidRDefault="005959E6" w:rsidP="005959E6">
            <w:pPr>
              <w:rPr>
                <w:sz w:val="28"/>
                <w:szCs w:val="28"/>
                <w:lang w:val="kk-KZ"/>
              </w:rPr>
            </w:pPr>
            <w:r>
              <w:rPr>
                <w:sz w:val="28"/>
                <w:szCs w:val="28"/>
                <w:lang w:val="kk-KZ"/>
              </w:rPr>
              <w:t>974</w:t>
            </w:r>
          </w:p>
        </w:tc>
      </w:tr>
    </w:tbl>
    <w:p w:rsidR="005959E6" w:rsidRPr="00B52A3A" w:rsidRDefault="005959E6" w:rsidP="005959E6">
      <w:pPr>
        <w:rPr>
          <w:sz w:val="28"/>
          <w:szCs w:val="28"/>
          <w:lang w:val="kk-KZ"/>
        </w:rPr>
      </w:pPr>
    </w:p>
    <w:p w:rsidR="005959E6" w:rsidRDefault="005959E6" w:rsidP="005959E6">
      <w:pPr>
        <w:rPr>
          <w:sz w:val="28"/>
          <w:szCs w:val="28"/>
          <w:lang w:val="kk-KZ"/>
        </w:rPr>
      </w:pPr>
      <w:r>
        <w:rPr>
          <w:sz w:val="28"/>
          <w:szCs w:val="28"/>
          <w:lang w:val="kk-KZ"/>
        </w:rPr>
        <w:t xml:space="preserve">Оқу әдебиетінің 2398 дана құрайды. Қазақстан Республикасы Білім және ғылым министірілігінің 2021-2022 оқу жылына арналған бекітілген тізбесіне сәйкес жаңа бағдарламаға  келген оқулықтары. Кітапханашы педагогикалық кеңесінде және директор алды отырыста  оқулықтардың сақталуы бойынша хабарлама жасайды. Мектеп  бойынша 1-11 сынып оқушыларының оқулығымен қамтамасыз етілуі 100 пайыз құрайды. </w:t>
      </w:r>
    </w:p>
    <w:p w:rsidR="005959E6" w:rsidRDefault="005959E6" w:rsidP="005959E6">
      <w:pPr>
        <w:rPr>
          <w:sz w:val="28"/>
          <w:szCs w:val="28"/>
          <w:lang w:val="kk-KZ"/>
        </w:rPr>
      </w:pPr>
      <w:r w:rsidRPr="00F05C49">
        <w:rPr>
          <w:b/>
          <w:sz w:val="28"/>
          <w:szCs w:val="28"/>
          <w:lang w:val="kk-KZ"/>
        </w:rPr>
        <w:t>Абсолюттік көрсеткіштер</w:t>
      </w:r>
    </w:p>
    <w:tbl>
      <w:tblPr>
        <w:tblStyle w:val="af2"/>
        <w:tblW w:w="10597" w:type="dxa"/>
        <w:tblInd w:w="-5" w:type="dxa"/>
        <w:tblLook w:val="04A0" w:firstRow="1" w:lastRow="0" w:firstColumn="1" w:lastColumn="0" w:noHBand="0" w:noVBand="1"/>
      </w:tblPr>
      <w:tblGrid>
        <w:gridCol w:w="2552"/>
        <w:gridCol w:w="2835"/>
        <w:gridCol w:w="2817"/>
        <w:gridCol w:w="2393"/>
      </w:tblGrid>
      <w:tr w:rsidR="005959E6" w:rsidTr="005959E6">
        <w:tc>
          <w:tcPr>
            <w:tcW w:w="2552" w:type="dxa"/>
          </w:tcPr>
          <w:p w:rsidR="005959E6" w:rsidRPr="005959E6" w:rsidRDefault="005959E6" w:rsidP="005959E6">
            <w:pPr>
              <w:rPr>
                <w:b/>
                <w:sz w:val="24"/>
                <w:szCs w:val="28"/>
                <w:lang w:val="kk-KZ"/>
              </w:rPr>
            </w:pPr>
            <w:r w:rsidRPr="005959E6">
              <w:rPr>
                <w:b/>
                <w:sz w:val="24"/>
                <w:szCs w:val="28"/>
                <w:lang w:val="kk-KZ"/>
              </w:rPr>
              <w:t xml:space="preserve">Акмектеп орта </w:t>
            </w:r>
          </w:p>
          <w:p w:rsidR="005959E6" w:rsidRPr="005959E6" w:rsidRDefault="005959E6" w:rsidP="005959E6">
            <w:pPr>
              <w:rPr>
                <w:b/>
                <w:sz w:val="24"/>
                <w:szCs w:val="28"/>
                <w:lang w:val="kk-KZ"/>
              </w:rPr>
            </w:pPr>
            <w:r w:rsidRPr="005959E6">
              <w:rPr>
                <w:b/>
                <w:sz w:val="24"/>
                <w:szCs w:val="28"/>
                <w:lang w:val="kk-KZ"/>
              </w:rPr>
              <w:t>мектебі КММ</w:t>
            </w:r>
          </w:p>
        </w:tc>
        <w:tc>
          <w:tcPr>
            <w:tcW w:w="2835" w:type="dxa"/>
          </w:tcPr>
          <w:p w:rsidR="005959E6" w:rsidRPr="005959E6" w:rsidRDefault="005959E6" w:rsidP="005959E6">
            <w:pPr>
              <w:rPr>
                <w:b/>
                <w:sz w:val="24"/>
                <w:szCs w:val="28"/>
                <w:lang w:val="kk-KZ"/>
              </w:rPr>
            </w:pPr>
            <w:r w:rsidRPr="005959E6">
              <w:rPr>
                <w:b/>
                <w:sz w:val="24"/>
                <w:szCs w:val="28"/>
                <w:lang w:val="kk-KZ"/>
              </w:rPr>
              <w:t xml:space="preserve">2021-2022 </w:t>
            </w:r>
          </w:p>
          <w:p w:rsidR="005959E6" w:rsidRPr="005959E6" w:rsidRDefault="005959E6" w:rsidP="005959E6">
            <w:pPr>
              <w:rPr>
                <w:b/>
                <w:sz w:val="24"/>
                <w:szCs w:val="28"/>
                <w:lang w:val="kk-KZ"/>
              </w:rPr>
            </w:pPr>
            <w:r w:rsidRPr="005959E6">
              <w:rPr>
                <w:b/>
                <w:sz w:val="24"/>
                <w:szCs w:val="28"/>
                <w:lang w:val="kk-KZ"/>
              </w:rPr>
              <w:t>оқу жылы</w:t>
            </w:r>
          </w:p>
        </w:tc>
        <w:tc>
          <w:tcPr>
            <w:tcW w:w="2817" w:type="dxa"/>
          </w:tcPr>
          <w:p w:rsidR="005959E6" w:rsidRPr="005959E6" w:rsidRDefault="005959E6" w:rsidP="005959E6">
            <w:pPr>
              <w:rPr>
                <w:b/>
                <w:sz w:val="24"/>
                <w:szCs w:val="28"/>
                <w:lang w:val="kk-KZ"/>
              </w:rPr>
            </w:pPr>
            <w:r w:rsidRPr="005959E6">
              <w:rPr>
                <w:b/>
                <w:sz w:val="24"/>
                <w:szCs w:val="28"/>
                <w:lang w:val="kk-KZ"/>
              </w:rPr>
              <w:t xml:space="preserve">2022-2023 </w:t>
            </w:r>
          </w:p>
          <w:p w:rsidR="005959E6" w:rsidRPr="005959E6" w:rsidRDefault="005959E6" w:rsidP="005959E6">
            <w:pPr>
              <w:rPr>
                <w:b/>
                <w:sz w:val="24"/>
                <w:szCs w:val="28"/>
                <w:lang w:val="kk-KZ"/>
              </w:rPr>
            </w:pPr>
            <w:r w:rsidRPr="005959E6">
              <w:rPr>
                <w:b/>
                <w:sz w:val="24"/>
                <w:szCs w:val="28"/>
                <w:lang w:val="kk-KZ"/>
              </w:rPr>
              <w:t>оқу жылы</w:t>
            </w:r>
          </w:p>
        </w:tc>
        <w:tc>
          <w:tcPr>
            <w:tcW w:w="2393" w:type="dxa"/>
          </w:tcPr>
          <w:p w:rsidR="005959E6" w:rsidRPr="005959E6" w:rsidRDefault="005959E6" w:rsidP="005959E6">
            <w:pPr>
              <w:rPr>
                <w:b/>
                <w:sz w:val="24"/>
                <w:szCs w:val="28"/>
                <w:lang w:val="kk-KZ"/>
              </w:rPr>
            </w:pPr>
            <w:r w:rsidRPr="005959E6">
              <w:rPr>
                <w:b/>
                <w:sz w:val="24"/>
                <w:szCs w:val="28"/>
                <w:lang w:val="kk-KZ"/>
              </w:rPr>
              <w:t>2023-2024</w:t>
            </w:r>
          </w:p>
          <w:p w:rsidR="005959E6" w:rsidRPr="005959E6" w:rsidRDefault="005959E6" w:rsidP="005959E6">
            <w:pPr>
              <w:rPr>
                <w:b/>
                <w:sz w:val="24"/>
                <w:szCs w:val="28"/>
                <w:lang w:val="kk-KZ"/>
              </w:rPr>
            </w:pPr>
            <w:r w:rsidRPr="005959E6">
              <w:rPr>
                <w:b/>
                <w:sz w:val="24"/>
                <w:szCs w:val="28"/>
                <w:lang w:val="kk-KZ"/>
              </w:rPr>
              <w:t xml:space="preserve"> оқу жылы</w:t>
            </w:r>
          </w:p>
        </w:tc>
      </w:tr>
      <w:tr w:rsidR="005959E6" w:rsidTr="005959E6">
        <w:tc>
          <w:tcPr>
            <w:tcW w:w="2552" w:type="dxa"/>
          </w:tcPr>
          <w:p w:rsidR="005959E6" w:rsidRPr="005959E6" w:rsidRDefault="005959E6" w:rsidP="005959E6">
            <w:pPr>
              <w:rPr>
                <w:sz w:val="24"/>
                <w:szCs w:val="28"/>
                <w:lang w:val="kk-KZ"/>
              </w:rPr>
            </w:pPr>
            <w:r w:rsidRPr="005959E6">
              <w:rPr>
                <w:sz w:val="24"/>
                <w:szCs w:val="28"/>
                <w:lang w:val="kk-KZ"/>
              </w:rPr>
              <w:t xml:space="preserve">Оқулықтар </w:t>
            </w:r>
          </w:p>
        </w:tc>
        <w:tc>
          <w:tcPr>
            <w:tcW w:w="2835" w:type="dxa"/>
          </w:tcPr>
          <w:p w:rsidR="005959E6" w:rsidRPr="005959E6" w:rsidRDefault="005959E6" w:rsidP="005959E6">
            <w:pPr>
              <w:rPr>
                <w:sz w:val="24"/>
                <w:szCs w:val="28"/>
                <w:lang w:val="kk-KZ"/>
              </w:rPr>
            </w:pPr>
            <w:r w:rsidRPr="005959E6">
              <w:rPr>
                <w:sz w:val="24"/>
                <w:szCs w:val="28"/>
                <w:lang w:val="kk-KZ"/>
              </w:rPr>
              <w:t>2761</w:t>
            </w:r>
          </w:p>
        </w:tc>
        <w:tc>
          <w:tcPr>
            <w:tcW w:w="2817" w:type="dxa"/>
          </w:tcPr>
          <w:p w:rsidR="005959E6" w:rsidRPr="005959E6" w:rsidRDefault="005959E6" w:rsidP="005959E6">
            <w:pPr>
              <w:rPr>
                <w:sz w:val="24"/>
                <w:szCs w:val="28"/>
                <w:lang w:val="kk-KZ"/>
              </w:rPr>
            </w:pPr>
            <w:r w:rsidRPr="005959E6">
              <w:rPr>
                <w:sz w:val="24"/>
                <w:szCs w:val="28"/>
                <w:lang w:val="kk-KZ"/>
              </w:rPr>
              <w:t>2036</w:t>
            </w:r>
          </w:p>
        </w:tc>
        <w:tc>
          <w:tcPr>
            <w:tcW w:w="2393" w:type="dxa"/>
          </w:tcPr>
          <w:p w:rsidR="005959E6" w:rsidRPr="005959E6" w:rsidRDefault="005959E6" w:rsidP="005959E6">
            <w:pPr>
              <w:rPr>
                <w:sz w:val="24"/>
                <w:szCs w:val="28"/>
                <w:lang w:val="kk-KZ"/>
              </w:rPr>
            </w:pPr>
            <w:r w:rsidRPr="005959E6">
              <w:rPr>
                <w:sz w:val="24"/>
                <w:szCs w:val="28"/>
                <w:lang w:val="kk-KZ"/>
              </w:rPr>
              <w:t>2398</w:t>
            </w:r>
          </w:p>
        </w:tc>
      </w:tr>
      <w:tr w:rsidR="005959E6" w:rsidTr="005959E6">
        <w:tc>
          <w:tcPr>
            <w:tcW w:w="2552" w:type="dxa"/>
          </w:tcPr>
          <w:p w:rsidR="005959E6" w:rsidRPr="005959E6" w:rsidRDefault="005959E6" w:rsidP="005959E6">
            <w:pPr>
              <w:rPr>
                <w:sz w:val="24"/>
                <w:szCs w:val="28"/>
                <w:lang w:val="kk-KZ"/>
              </w:rPr>
            </w:pPr>
            <w:r w:rsidRPr="005959E6">
              <w:rPr>
                <w:sz w:val="24"/>
                <w:szCs w:val="28"/>
                <w:lang w:val="kk-KZ"/>
              </w:rPr>
              <w:t>Электронды оқулықтар соның ішінде</w:t>
            </w:r>
          </w:p>
        </w:tc>
        <w:tc>
          <w:tcPr>
            <w:tcW w:w="2835" w:type="dxa"/>
          </w:tcPr>
          <w:p w:rsidR="005959E6" w:rsidRPr="005959E6" w:rsidRDefault="005959E6" w:rsidP="005959E6">
            <w:pPr>
              <w:rPr>
                <w:sz w:val="24"/>
                <w:szCs w:val="28"/>
                <w:lang w:val="kk-KZ"/>
              </w:rPr>
            </w:pPr>
            <w:r w:rsidRPr="005959E6">
              <w:rPr>
                <w:sz w:val="24"/>
                <w:szCs w:val="28"/>
                <w:lang w:val="kk-KZ"/>
              </w:rPr>
              <w:t>52</w:t>
            </w:r>
          </w:p>
        </w:tc>
        <w:tc>
          <w:tcPr>
            <w:tcW w:w="2817" w:type="dxa"/>
          </w:tcPr>
          <w:p w:rsidR="005959E6" w:rsidRPr="005959E6" w:rsidRDefault="005959E6" w:rsidP="005959E6">
            <w:pPr>
              <w:rPr>
                <w:sz w:val="24"/>
                <w:szCs w:val="28"/>
                <w:lang w:val="kk-KZ"/>
              </w:rPr>
            </w:pPr>
            <w:r w:rsidRPr="005959E6">
              <w:rPr>
                <w:sz w:val="24"/>
                <w:szCs w:val="28"/>
                <w:lang w:val="kk-KZ"/>
              </w:rPr>
              <w:t>76</w:t>
            </w:r>
          </w:p>
        </w:tc>
        <w:tc>
          <w:tcPr>
            <w:tcW w:w="2393" w:type="dxa"/>
          </w:tcPr>
          <w:p w:rsidR="005959E6" w:rsidRPr="005959E6" w:rsidRDefault="005959E6" w:rsidP="005959E6">
            <w:pPr>
              <w:rPr>
                <w:sz w:val="24"/>
                <w:szCs w:val="28"/>
                <w:lang w:val="kk-KZ"/>
              </w:rPr>
            </w:pPr>
            <w:r w:rsidRPr="005959E6">
              <w:rPr>
                <w:sz w:val="24"/>
                <w:szCs w:val="28"/>
                <w:lang w:val="kk-KZ"/>
              </w:rPr>
              <w:t>76</w:t>
            </w:r>
          </w:p>
        </w:tc>
      </w:tr>
      <w:tr w:rsidR="005959E6" w:rsidTr="005959E6">
        <w:tc>
          <w:tcPr>
            <w:tcW w:w="2552" w:type="dxa"/>
          </w:tcPr>
          <w:p w:rsidR="005959E6" w:rsidRPr="005959E6" w:rsidRDefault="005959E6" w:rsidP="005959E6">
            <w:pPr>
              <w:rPr>
                <w:sz w:val="24"/>
                <w:szCs w:val="28"/>
                <w:lang w:val="kk-KZ"/>
              </w:rPr>
            </w:pPr>
            <w:r w:rsidRPr="005959E6">
              <w:rPr>
                <w:sz w:val="24"/>
                <w:szCs w:val="28"/>
                <w:lang w:val="kk-KZ"/>
              </w:rPr>
              <w:t>Педагогикалық әдістемелер</w:t>
            </w:r>
          </w:p>
        </w:tc>
        <w:tc>
          <w:tcPr>
            <w:tcW w:w="2835" w:type="dxa"/>
          </w:tcPr>
          <w:p w:rsidR="005959E6" w:rsidRPr="005959E6" w:rsidRDefault="005959E6" w:rsidP="005959E6">
            <w:pPr>
              <w:rPr>
                <w:sz w:val="24"/>
                <w:szCs w:val="28"/>
                <w:lang w:val="kk-KZ"/>
              </w:rPr>
            </w:pPr>
            <w:r w:rsidRPr="005959E6">
              <w:rPr>
                <w:sz w:val="24"/>
                <w:szCs w:val="28"/>
                <w:lang w:val="kk-KZ"/>
              </w:rPr>
              <w:t>15</w:t>
            </w:r>
          </w:p>
        </w:tc>
        <w:tc>
          <w:tcPr>
            <w:tcW w:w="2817" w:type="dxa"/>
          </w:tcPr>
          <w:p w:rsidR="005959E6" w:rsidRPr="005959E6" w:rsidRDefault="005959E6" w:rsidP="005959E6">
            <w:pPr>
              <w:rPr>
                <w:sz w:val="24"/>
                <w:szCs w:val="28"/>
                <w:lang w:val="kk-KZ"/>
              </w:rPr>
            </w:pPr>
            <w:r w:rsidRPr="005959E6">
              <w:rPr>
                <w:sz w:val="24"/>
                <w:szCs w:val="28"/>
                <w:lang w:val="kk-KZ"/>
              </w:rPr>
              <w:t>11</w:t>
            </w:r>
          </w:p>
        </w:tc>
        <w:tc>
          <w:tcPr>
            <w:tcW w:w="2393" w:type="dxa"/>
          </w:tcPr>
          <w:p w:rsidR="005959E6" w:rsidRPr="005959E6" w:rsidRDefault="005959E6" w:rsidP="005959E6">
            <w:pPr>
              <w:rPr>
                <w:sz w:val="24"/>
                <w:szCs w:val="28"/>
                <w:lang w:val="kk-KZ"/>
              </w:rPr>
            </w:pPr>
            <w:r w:rsidRPr="005959E6">
              <w:rPr>
                <w:sz w:val="24"/>
                <w:szCs w:val="28"/>
                <w:lang w:val="kk-KZ"/>
              </w:rPr>
              <w:t>13</w:t>
            </w:r>
          </w:p>
          <w:p w:rsidR="005959E6" w:rsidRPr="005959E6" w:rsidRDefault="005959E6" w:rsidP="005959E6">
            <w:pPr>
              <w:rPr>
                <w:sz w:val="24"/>
                <w:szCs w:val="28"/>
                <w:lang w:val="kk-KZ"/>
              </w:rPr>
            </w:pPr>
          </w:p>
        </w:tc>
      </w:tr>
      <w:tr w:rsidR="005959E6" w:rsidTr="005959E6">
        <w:tc>
          <w:tcPr>
            <w:tcW w:w="2552" w:type="dxa"/>
          </w:tcPr>
          <w:p w:rsidR="005959E6" w:rsidRPr="005959E6" w:rsidRDefault="005959E6" w:rsidP="005959E6">
            <w:pPr>
              <w:rPr>
                <w:sz w:val="24"/>
                <w:szCs w:val="28"/>
                <w:lang w:val="kk-KZ"/>
              </w:rPr>
            </w:pPr>
            <w:r w:rsidRPr="005959E6">
              <w:rPr>
                <w:sz w:val="24"/>
                <w:szCs w:val="28"/>
                <w:lang w:val="kk-KZ"/>
              </w:rPr>
              <w:t>Көркем әдебиет</w:t>
            </w:r>
          </w:p>
        </w:tc>
        <w:tc>
          <w:tcPr>
            <w:tcW w:w="2835" w:type="dxa"/>
          </w:tcPr>
          <w:p w:rsidR="005959E6" w:rsidRPr="005959E6" w:rsidRDefault="005959E6" w:rsidP="005959E6">
            <w:pPr>
              <w:rPr>
                <w:sz w:val="24"/>
                <w:szCs w:val="28"/>
                <w:lang w:val="kk-KZ"/>
              </w:rPr>
            </w:pPr>
            <w:r w:rsidRPr="005959E6">
              <w:rPr>
                <w:sz w:val="24"/>
                <w:szCs w:val="28"/>
                <w:lang w:val="kk-KZ"/>
              </w:rPr>
              <w:t>350</w:t>
            </w:r>
          </w:p>
        </w:tc>
        <w:tc>
          <w:tcPr>
            <w:tcW w:w="2817" w:type="dxa"/>
          </w:tcPr>
          <w:p w:rsidR="005959E6" w:rsidRPr="005959E6" w:rsidRDefault="005959E6" w:rsidP="005959E6">
            <w:pPr>
              <w:rPr>
                <w:sz w:val="24"/>
                <w:szCs w:val="28"/>
                <w:lang w:val="kk-KZ"/>
              </w:rPr>
            </w:pPr>
            <w:r w:rsidRPr="005959E6">
              <w:rPr>
                <w:sz w:val="24"/>
                <w:szCs w:val="28"/>
                <w:lang w:val="kk-KZ"/>
              </w:rPr>
              <w:t>400</w:t>
            </w:r>
          </w:p>
        </w:tc>
        <w:tc>
          <w:tcPr>
            <w:tcW w:w="2393" w:type="dxa"/>
          </w:tcPr>
          <w:p w:rsidR="005959E6" w:rsidRPr="005959E6" w:rsidRDefault="005959E6" w:rsidP="005959E6">
            <w:pPr>
              <w:rPr>
                <w:sz w:val="24"/>
                <w:szCs w:val="28"/>
                <w:lang w:val="kk-KZ"/>
              </w:rPr>
            </w:pPr>
            <w:r w:rsidRPr="005959E6">
              <w:rPr>
                <w:sz w:val="24"/>
                <w:szCs w:val="28"/>
                <w:lang w:val="kk-KZ"/>
              </w:rPr>
              <w:t>400</w:t>
            </w:r>
          </w:p>
        </w:tc>
      </w:tr>
      <w:tr w:rsidR="005959E6" w:rsidTr="005959E6">
        <w:tc>
          <w:tcPr>
            <w:tcW w:w="2552" w:type="dxa"/>
          </w:tcPr>
          <w:p w:rsidR="005959E6" w:rsidRPr="005959E6" w:rsidRDefault="005959E6" w:rsidP="005959E6">
            <w:pPr>
              <w:rPr>
                <w:sz w:val="24"/>
                <w:szCs w:val="28"/>
                <w:lang w:val="kk-KZ"/>
              </w:rPr>
            </w:pPr>
            <w:r w:rsidRPr="005959E6">
              <w:rPr>
                <w:sz w:val="24"/>
                <w:szCs w:val="28"/>
                <w:lang w:val="kk-KZ"/>
              </w:rPr>
              <w:t>Баспасөз атаулары</w:t>
            </w:r>
          </w:p>
        </w:tc>
        <w:tc>
          <w:tcPr>
            <w:tcW w:w="2835" w:type="dxa"/>
          </w:tcPr>
          <w:p w:rsidR="005959E6" w:rsidRPr="005959E6" w:rsidRDefault="005959E6" w:rsidP="005959E6">
            <w:pPr>
              <w:rPr>
                <w:sz w:val="24"/>
                <w:szCs w:val="28"/>
                <w:lang w:val="kk-KZ"/>
              </w:rPr>
            </w:pPr>
            <w:r w:rsidRPr="005959E6">
              <w:rPr>
                <w:sz w:val="24"/>
                <w:szCs w:val="28"/>
                <w:lang w:val="kk-KZ"/>
              </w:rPr>
              <w:t>11</w:t>
            </w:r>
          </w:p>
        </w:tc>
        <w:tc>
          <w:tcPr>
            <w:tcW w:w="2817" w:type="dxa"/>
          </w:tcPr>
          <w:p w:rsidR="005959E6" w:rsidRPr="005959E6" w:rsidRDefault="005959E6" w:rsidP="005959E6">
            <w:pPr>
              <w:rPr>
                <w:sz w:val="24"/>
                <w:szCs w:val="28"/>
                <w:lang w:val="kk-KZ"/>
              </w:rPr>
            </w:pPr>
            <w:r w:rsidRPr="005959E6">
              <w:rPr>
                <w:sz w:val="24"/>
                <w:szCs w:val="28"/>
                <w:lang w:val="kk-KZ"/>
              </w:rPr>
              <w:t>13</w:t>
            </w:r>
          </w:p>
        </w:tc>
        <w:tc>
          <w:tcPr>
            <w:tcW w:w="2393" w:type="dxa"/>
          </w:tcPr>
          <w:p w:rsidR="005959E6" w:rsidRPr="005959E6" w:rsidRDefault="005959E6" w:rsidP="005959E6">
            <w:pPr>
              <w:rPr>
                <w:sz w:val="24"/>
                <w:szCs w:val="28"/>
                <w:lang w:val="kk-KZ"/>
              </w:rPr>
            </w:pPr>
            <w:r w:rsidRPr="005959E6">
              <w:rPr>
                <w:sz w:val="24"/>
                <w:szCs w:val="28"/>
                <w:lang w:val="kk-KZ"/>
              </w:rPr>
              <w:t>12</w:t>
            </w:r>
          </w:p>
        </w:tc>
      </w:tr>
    </w:tbl>
    <w:p w:rsidR="00D30F27" w:rsidRPr="004D77D6" w:rsidRDefault="00D30F27" w:rsidP="004D77D6">
      <w:pPr>
        <w:jc w:val="both"/>
        <w:rPr>
          <w:sz w:val="28"/>
          <w:szCs w:val="28"/>
          <w:lang w:val="kk-KZ"/>
        </w:rPr>
      </w:pPr>
    </w:p>
    <w:p w:rsidR="00340F46" w:rsidRDefault="00340F46" w:rsidP="00954753">
      <w:pPr>
        <w:ind w:firstLine="567"/>
        <w:jc w:val="both"/>
        <w:rPr>
          <w:sz w:val="28"/>
          <w:szCs w:val="28"/>
          <w:lang w:val="kk-KZ"/>
        </w:rPr>
      </w:pPr>
      <w:r w:rsidRPr="004D77D6">
        <w:rPr>
          <w:sz w:val="28"/>
          <w:szCs w:val="28"/>
          <w:lang w:val="kk-KZ"/>
        </w:rPr>
        <w:t xml:space="preserve">Оқу әдебиетінің қоры </w:t>
      </w:r>
      <w:r w:rsidR="00CE05B7" w:rsidRPr="004D77D6">
        <w:rPr>
          <w:sz w:val="28"/>
          <w:szCs w:val="28"/>
          <w:lang w:val="kk-KZ"/>
        </w:rPr>
        <w:t>2648</w:t>
      </w:r>
      <w:r w:rsidRPr="004D77D6">
        <w:rPr>
          <w:color w:val="C00000"/>
          <w:sz w:val="28"/>
          <w:szCs w:val="28"/>
          <w:lang w:val="kk-KZ"/>
        </w:rPr>
        <w:t xml:space="preserve"> </w:t>
      </w:r>
      <w:r w:rsidRPr="004D77D6">
        <w:rPr>
          <w:sz w:val="28"/>
          <w:szCs w:val="28"/>
          <w:lang w:val="kk-KZ"/>
        </w:rPr>
        <w:t xml:space="preserve">дананы құрайды. Қазақстан Республикасы Білім және ғылым министрлігінің 2021-2022 оқу жылына арналған бекітілген тізбесіне сәйкес келетін барлық жаңа буын оқулықтары. Берілген оқулықтар «Оқулықтарды беру журналында» </w:t>
      </w:r>
      <w:r w:rsidR="0081324B" w:rsidRPr="004D77D6">
        <w:rPr>
          <w:sz w:val="28"/>
          <w:szCs w:val="28"/>
          <w:lang w:val="kk-KZ"/>
        </w:rPr>
        <w:t>тіркеледі. Кітапханашы</w:t>
      </w:r>
      <w:r w:rsidRPr="004D77D6">
        <w:rPr>
          <w:sz w:val="28"/>
          <w:szCs w:val="28"/>
          <w:lang w:val="kk-KZ"/>
        </w:rPr>
        <w:t xml:space="preserve"> ата-аналар жиналысында, педагогтер кеңесінде және директормен кездесулерде оқулықтардың сақталуы бойынша жүйелі түрде баяндама жасайды. Кітапхананың 2021 жылға арналған</w:t>
      </w:r>
      <w:r w:rsidR="00CE05B7" w:rsidRPr="004D77D6">
        <w:rPr>
          <w:sz w:val="28"/>
          <w:szCs w:val="28"/>
          <w:lang w:val="kk-KZ"/>
        </w:rPr>
        <w:t xml:space="preserve"> мектеп оқулықтарының қоры 2648</w:t>
      </w:r>
      <w:r w:rsidRPr="004D77D6">
        <w:rPr>
          <w:sz w:val="28"/>
          <w:szCs w:val="28"/>
          <w:lang w:val="kk-KZ"/>
        </w:rPr>
        <w:t xml:space="preserve"> дананы құрайды. Барлық оқулықтар жаңа буын. 1-11 </w:t>
      </w:r>
      <w:r w:rsidRPr="004D77D6">
        <w:rPr>
          <w:sz w:val="28"/>
          <w:szCs w:val="28"/>
          <w:lang w:val="kk-KZ"/>
        </w:rPr>
        <w:lastRenderedPageBreak/>
        <w:t>сынып оқушыларының мектеп оқулығымен қамтамасыз етілуі 100 пайызды құрайды.</w:t>
      </w:r>
      <w:r w:rsidR="00B314CF" w:rsidRPr="007C64C6">
        <w:rPr>
          <w:sz w:val="28"/>
          <w:szCs w:val="28"/>
          <w:lang w:val="kk-KZ"/>
        </w:rPr>
        <w:t xml:space="preserve"> </w:t>
      </w:r>
      <w:r w:rsidR="00B314CF">
        <w:rPr>
          <w:sz w:val="28"/>
          <w:szCs w:val="28"/>
          <w:lang w:val="kk-KZ"/>
        </w:rPr>
        <w:t>(12-қосымша қоса берілді )</w:t>
      </w:r>
    </w:p>
    <w:p w:rsidR="005959E6" w:rsidRDefault="005959E6" w:rsidP="005959E6">
      <w:pPr>
        <w:rPr>
          <w:b/>
          <w:sz w:val="28"/>
          <w:szCs w:val="28"/>
          <w:lang w:val="kk-KZ"/>
        </w:rPr>
      </w:pPr>
      <w:r w:rsidRPr="008C3188">
        <w:rPr>
          <w:b/>
          <w:sz w:val="28"/>
          <w:szCs w:val="28"/>
          <w:lang w:val="kk-KZ"/>
        </w:rPr>
        <w:t>Кітапхананың анықтамалық-библиографиялық жұмысы</w:t>
      </w:r>
    </w:p>
    <w:p w:rsidR="005959E6" w:rsidRDefault="005959E6" w:rsidP="005959E6">
      <w:pPr>
        <w:rPr>
          <w:sz w:val="28"/>
          <w:szCs w:val="28"/>
          <w:lang w:val="kk-KZ"/>
        </w:rPr>
      </w:pPr>
      <w:r w:rsidRPr="008C3188">
        <w:rPr>
          <w:sz w:val="28"/>
          <w:szCs w:val="28"/>
          <w:lang w:val="kk-KZ"/>
        </w:rPr>
        <w:t>Кітапхана</w:t>
      </w:r>
      <w:r>
        <w:rPr>
          <w:sz w:val="28"/>
          <w:szCs w:val="28"/>
          <w:lang w:val="kk-KZ"/>
        </w:rPr>
        <w:t>ның анықтамалық-библиографиялық аппараты алфавиттік каталогпен жүйелі каталогтан  құрылады.  Мектеп кітапханасында оқу жылы ішінде кітапханалық  тақырыптық сабақтар өткізіледі.</w:t>
      </w:r>
    </w:p>
    <w:p w:rsidR="005959E6" w:rsidRDefault="005959E6" w:rsidP="005959E6">
      <w:pPr>
        <w:rPr>
          <w:b/>
          <w:sz w:val="28"/>
          <w:szCs w:val="28"/>
          <w:lang w:val="kk-KZ"/>
        </w:rPr>
      </w:pPr>
      <w:r w:rsidRPr="000A0AA7">
        <w:rPr>
          <w:b/>
          <w:sz w:val="28"/>
          <w:szCs w:val="28"/>
          <w:lang w:val="kk-KZ"/>
        </w:rPr>
        <w:t>Оқырмандарға қызмет көрсету</w:t>
      </w:r>
    </w:p>
    <w:p w:rsidR="005959E6" w:rsidRDefault="005959E6" w:rsidP="005959E6">
      <w:pPr>
        <w:rPr>
          <w:sz w:val="28"/>
          <w:szCs w:val="28"/>
          <w:lang w:val="kk-KZ"/>
        </w:rPr>
      </w:pPr>
      <w:r w:rsidRPr="000A0AA7">
        <w:rPr>
          <w:sz w:val="28"/>
          <w:szCs w:val="28"/>
          <w:lang w:val="kk-KZ"/>
        </w:rPr>
        <w:t>Кітапхан</w:t>
      </w:r>
      <w:r>
        <w:rPr>
          <w:sz w:val="28"/>
          <w:szCs w:val="28"/>
          <w:lang w:val="kk-KZ"/>
        </w:rPr>
        <w:t>а</w:t>
      </w:r>
      <w:r w:rsidRPr="000A0AA7">
        <w:rPr>
          <w:sz w:val="28"/>
          <w:szCs w:val="28"/>
          <w:lang w:val="kk-KZ"/>
        </w:rPr>
        <w:t xml:space="preserve"> қызметін</w:t>
      </w:r>
      <w:r>
        <w:rPr>
          <w:sz w:val="28"/>
          <w:szCs w:val="28"/>
          <w:lang w:val="kk-KZ"/>
        </w:rPr>
        <w:t xml:space="preserve"> көрсетудің есебі оқырман формулярын толтыру, берілген әдебиеттерді тіркеу, кітапхана жұмысының күнделігін жүргізу кітапхана қызметінің есебі болып табылады. Оқырман формулярына оқырманға берілген және қайтарылған әдебиет туралы есеп құжатының қызметін атқарады. Формулярда жыл бойы реттік номері көрсетіледі . Жыл  сайын, оқу жылдын басында оқырмандар кітапханаға  қайта тіркеледі. Оқырман формулярына жаңа номер қойылады.  Кітапхана жұмысының негізгі құжаты жұмыс күнделігі болып табылады. Кітапхана күнделігі үш бөлімнен тұрады.  </w:t>
      </w:r>
    </w:p>
    <w:p w:rsidR="005959E6" w:rsidRDefault="005959E6" w:rsidP="005959E6">
      <w:pPr>
        <w:rPr>
          <w:sz w:val="28"/>
          <w:szCs w:val="28"/>
          <w:lang w:val="kk-KZ"/>
        </w:rPr>
      </w:pPr>
      <w:r>
        <w:rPr>
          <w:sz w:val="28"/>
          <w:szCs w:val="28"/>
          <w:lang w:val="kk-KZ"/>
        </w:rPr>
        <w:t>1 бөлім - Оқырмандар құрамы, келушілер және анықтамалап есебі.</w:t>
      </w:r>
    </w:p>
    <w:p w:rsidR="005959E6" w:rsidRDefault="005959E6" w:rsidP="005959E6">
      <w:pPr>
        <w:rPr>
          <w:sz w:val="28"/>
          <w:szCs w:val="28"/>
          <w:lang w:val="kk-KZ"/>
        </w:rPr>
      </w:pPr>
      <w:r>
        <w:rPr>
          <w:sz w:val="28"/>
          <w:szCs w:val="28"/>
          <w:lang w:val="kk-KZ"/>
        </w:rPr>
        <w:t>2 бөлім – Басылымдар мен баспа материалдарды беру есебі.</w:t>
      </w:r>
    </w:p>
    <w:p w:rsidR="00954753" w:rsidRPr="005959E6" w:rsidRDefault="005959E6" w:rsidP="005959E6">
      <w:pPr>
        <w:rPr>
          <w:sz w:val="28"/>
          <w:szCs w:val="28"/>
          <w:lang w:val="kk-KZ"/>
        </w:rPr>
      </w:pPr>
      <w:r>
        <w:rPr>
          <w:sz w:val="28"/>
          <w:szCs w:val="28"/>
          <w:lang w:val="kk-KZ"/>
        </w:rPr>
        <w:t>3 бөлім – Көпшілік жұмыстар есебі.</w:t>
      </w:r>
      <w:r w:rsidR="00533AD6" w:rsidRPr="005959E6">
        <w:rPr>
          <w:rFonts w:eastAsia="Calibri"/>
          <w:b/>
          <w:sz w:val="28"/>
          <w:szCs w:val="28"/>
          <w:lang w:val="kk-KZ"/>
        </w:rPr>
        <w:t xml:space="preserve">               </w:t>
      </w:r>
    </w:p>
    <w:p w:rsidR="00083C15" w:rsidRPr="00343C26" w:rsidRDefault="00533AD6" w:rsidP="00954753">
      <w:pPr>
        <w:pStyle w:val="a3"/>
        <w:ind w:left="0" w:right="726" w:firstLine="567"/>
        <w:rPr>
          <w:color w:val="1F497D" w:themeColor="text2"/>
          <w:sz w:val="28"/>
          <w:szCs w:val="28"/>
          <w:lang w:val="kk-KZ"/>
        </w:rPr>
      </w:pPr>
      <w:r w:rsidRPr="004D77D6">
        <w:rPr>
          <w:sz w:val="28"/>
          <w:szCs w:val="28"/>
          <w:lang w:val="kk-KZ"/>
        </w:rPr>
        <w:t xml:space="preserve">    </w:t>
      </w:r>
      <w:r w:rsidR="003D03A4" w:rsidRPr="004D77D6">
        <w:rPr>
          <w:b/>
          <w:sz w:val="28"/>
          <w:szCs w:val="28"/>
          <w:lang w:val="kk-KZ"/>
        </w:rPr>
        <w:t>6.</w:t>
      </w:r>
      <w:r w:rsidR="003D03A4" w:rsidRPr="004B77F1">
        <w:rPr>
          <w:b/>
          <w:sz w:val="28"/>
          <w:szCs w:val="28"/>
          <w:lang w:val="kk-KZ"/>
        </w:rPr>
        <w:t>2</w:t>
      </w:r>
      <w:r w:rsidR="003D03A4" w:rsidRPr="004B77F1">
        <w:rPr>
          <w:sz w:val="28"/>
          <w:szCs w:val="28"/>
          <w:lang w:val="kk-KZ"/>
        </w:rPr>
        <w:t xml:space="preserve"> </w:t>
      </w:r>
      <w:r w:rsidR="00A33C6C" w:rsidRPr="004B77F1">
        <w:rPr>
          <w:sz w:val="28"/>
          <w:szCs w:val="28"/>
          <w:lang w:val="kk-KZ"/>
        </w:rPr>
        <w:t xml:space="preserve"> </w:t>
      </w:r>
      <w:r w:rsidR="005A0EDC" w:rsidRPr="004B77F1">
        <w:rPr>
          <w:b/>
          <w:sz w:val="28"/>
          <w:szCs w:val="28"/>
          <w:lang w:val="kk-KZ"/>
        </w:rPr>
        <w:t>Интернет желісіне қосылған компьютерлердің, компьютерлік сыныптардың болуы туралы мә</w:t>
      </w:r>
      <w:r w:rsidR="00B314CF" w:rsidRPr="004B77F1">
        <w:rPr>
          <w:b/>
          <w:sz w:val="28"/>
          <w:szCs w:val="28"/>
          <w:lang w:val="kk-KZ"/>
        </w:rPr>
        <w:t>ліметтер</w:t>
      </w:r>
      <w:r w:rsidR="00B314CF">
        <w:rPr>
          <w:b/>
          <w:color w:val="1F497D" w:themeColor="text2"/>
          <w:sz w:val="28"/>
          <w:szCs w:val="28"/>
          <w:lang w:val="kk-KZ"/>
        </w:rPr>
        <w:t xml:space="preserve">. </w:t>
      </w:r>
    </w:p>
    <w:p w:rsidR="005A0EDC" w:rsidRPr="004D77D6" w:rsidRDefault="005A0EDC" w:rsidP="00954753">
      <w:pPr>
        <w:ind w:firstLine="567"/>
        <w:jc w:val="both"/>
        <w:rPr>
          <w:b/>
          <w:sz w:val="28"/>
          <w:szCs w:val="28"/>
          <w:lang w:val="kk-KZ"/>
        </w:rPr>
      </w:pPr>
      <w:r w:rsidRPr="004D77D6">
        <w:rPr>
          <w:sz w:val="28"/>
          <w:szCs w:val="28"/>
          <w:lang w:val="kk-KZ"/>
        </w:rPr>
        <w:t xml:space="preserve">Мектеп интернетке қосылған, жылдамдығы </w:t>
      </w:r>
      <w:r w:rsidR="00246FAC" w:rsidRPr="004D77D6">
        <w:rPr>
          <w:sz w:val="28"/>
          <w:szCs w:val="28"/>
          <w:lang w:val="kk-KZ"/>
        </w:rPr>
        <w:t>4</w:t>
      </w:r>
      <w:r w:rsidR="00343C26" w:rsidRPr="00343C26">
        <w:rPr>
          <w:sz w:val="28"/>
          <w:szCs w:val="28"/>
          <w:lang w:val="kk-KZ"/>
        </w:rPr>
        <w:t>0</w:t>
      </w:r>
      <w:r w:rsidR="00246FAC" w:rsidRPr="004D77D6">
        <w:rPr>
          <w:sz w:val="28"/>
          <w:szCs w:val="28"/>
          <w:lang w:val="kk-KZ"/>
        </w:rPr>
        <w:t xml:space="preserve"> </w:t>
      </w:r>
      <w:r w:rsidR="00343C26">
        <w:rPr>
          <w:sz w:val="28"/>
          <w:szCs w:val="28"/>
          <w:lang w:val="kk-KZ"/>
        </w:rPr>
        <w:t>Мбит/с болатын бес</w:t>
      </w:r>
      <w:r w:rsidRPr="004D77D6">
        <w:rPr>
          <w:sz w:val="28"/>
          <w:szCs w:val="28"/>
          <w:lang w:val="kk-KZ"/>
        </w:rPr>
        <w:t xml:space="preserve"> қосылу нүктесі бар. Сыртқы және ішкі ақпараттық ресурстарға уақтылы және тұрақты қол жеткізу үшін тұрақты негізде жергілікті-есептеу желісін кеңейту бойынша жұмыс ж</w:t>
      </w:r>
      <w:r w:rsidR="004B77F1">
        <w:rPr>
          <w:sz w:val="28"/>
          <w:szCs w:val="28"/>
          <w:lang w:val="kk-KZ"/>
        </w:rPr>
        <w:t>үргізіледі. Мекемеде WІ</w:t>
      </w:r>
      <w:r w:rsidRPr="004D77D6">
        <w:rPr>
          <w:sz w:val="28"/>
          <w:szCs w:val="28"/>
          <w:lang w:val="kk-KZ"/>
        </w:rPr>
        <w:t xml:space="preserve">-FI </w:t>
      </w:r>
      <w:r w:rsidR="00343C26">
        <w:rPr>
          <w:sz w:val="28"/>
          <w:szCs w:val="28"/>
          <w:lang w:val="kk-KZ"/>
        </w:rPr>
        <w:t xml:space="preserve"> кіру нүктелері </w:t>
      </w:r>
      <w:r w:rsidRPr="004D77D6">
        <w:rPr>
          <w:sz w:val="28"/>
          <w:szCs w:val="28"/>
          <w:lang w:val="kk-KZ"/>
        </w:rPr>
        <w:t xml:space="preserve"> орнатылған. Мектеп ғаламдық Интернет желісіне </w:t>
      </w:r>
      <w:r w:rsidR="00086684" w:rsidRPr="00F75E79">
        <w:rPr>
          <w:sz w:val="28"/>
          <w:szCs w:val="28"/>
          <w:lang w:val="kk-KZ"/>
        </w:rPr>
        <w:t>30</w:t>
      </w:r>
      <w:r w:rsidR="00246FAC" w:rsidRPr="00086684">
        <w:rPr>
          <w:sz w:val="28"/>
          <w:szCs w:val="28"/>
          <w:lang w:val="kk-KZ"/>
        </w:rPr>
        <w:t xml:space="preserve"> </w:t>
      </w:r>
      <w:r w:rsidR="00246FAC" w:rsidRPr="004D77D6">
        <w:rPr>
          <w:sz w:val="28"/>
          <w:szCs w:val="28"/>
          <w:lang w:val="kk-KZ"/>
        </w:rPr>
        <w:t>компьютер қо</w:t>
      </w:r>
      <w:r w:rsidR="00996E1F">
        <w:rPr>
          <w:sz w:val="28"/>
          <w:szCs w:val="28"/>
          <w:lang w:val="kk-KZ"/>
        </w:rPr>
        <w:t>сылған. Мектепте 1 компьютерге 10</w:t>
      </w:r>
      <w:r w:rsidRPr="004D77D6">
        <w:rPr>
          <w:sz w:val="28"/>
          <w:szCs w:val="28"/>
          <w:lang w:val="kk-KZ"/>
        </w:rPr>
        <w:t xml:space="preserve"> оқушыдан келеді.</w:t>
      </w:r>
    </w:p>
    <w:p w:rsidR="005A0EDC" w:rsidRPr="004D77D6" w:rsidRDefault="00996E1F" w:rsidP="00954753">
      <w:pPr>
        <w:ind w:firstLine="567"/>
        <w:jc w:val="both"/>
        <w:rPr>
          <w:sz w:val="28"/>
          <w:szCs w:val="28"/>
          <w:lang w:val="kk-KZ"/>
        </w:rPr>
      </w:pPr>
      <w:r>
        <w:rPr>
          <w:sz w:val="28"/>
          <w:szCs w:val="28"/>
          <w:lang w:val="kk-KZ"/>
        </w:rPr>
        <w:t>Информатика кабинеттері (8</w:t>
      </w:r>
      <w:r w:rsidR="005A0EDC" w:rsidRPr="004D77D6">
        <w:rPr>
          <w:sz w:val="28"/>
          <w:szCs w:val="28"/>
          <w:lang w:val="kk-KZ"/>
        </w:rPr>
        <w:t xml:space="preserve">+1). Информатика кабинеттерінде информатика бойынша міндетті мемлекеттік стандартқа сәйкес оқу процесін жүргізуге қажетті, сондай-ақ кабинет базасында өтетін информатика және басқа пәндер бойынша қосымша білім беруді жүзеге асыруға мүмкіндік беретін жабдықтар бар. Интернет қажетті ақпаратты іздеу үшін кеңінен қолданылады. Ғаламдық желіге қосылу әдісі қолданылады </w:t>
      </w:r>
      <w:r>
        <w:rPr>
          <w:sz w:val="28"/>
          <w:szCs w:val="28"/>
          <w:lang w:val="kk-KZ"/>
        </w:rPr>
        <w:t>2</w:t>
      </w:r>
      <w:r w:rsidR="00246FAC" w:rsidRPr="004D77D6">
        <w:rPr>
          <w:sz w:val="28"/>
          <w:szCs w:val="28"/>
          <w:lang w:val="kk-KZ"/>
        </w:rPr>
        <w:t xml:space="preserve"> </w:t>
      </w:r>
      <w:r w:rsidR="005A0EDC" w:rsidRPr="004D77D6">
        <w:rPr>
          <w:sz w:val="28"/>
          <w:szCs w:val="28"/>
          <w:lang w:val="kk-KZ"/>
        </w:rPr>
        <w:t>веб-камера кішігірім сандық фотосуреттер мен бейнелер жасау үшін қолданылады, содан кейін оларды графикалық қосымшаларды зерттеуде одан әрі қолданады.</w:t>
      </w:r>
    </w:p>
    <w:p w:rsidR="005A0EDC" w:rsidRPr="004D77D6" w:rsidRDefault="005A0EDC" w:rsidP="00880B42">
      <w:pPr>
        <w:pStyle w:val="a7"/>
        <w:numPr>
          <w:ilvl w:val="0"/>
          <w:numId w:val="5"/>
        </w:numPr>
        <w:ind w:firstLine="0"/>
        <w:rPr>
          <w:sz w:val="28"/>
          <w:szCs w:val="28"/>
          <w:lang w:val="kk-KZ"/>
        </w:rPr>
      </w:pPr>
      <w:r w:rsidRPr="004D77D6">
        <w:rPr>
          <w:sz w:val="28"/>
          <w:szCs w:val="28"/>
          <w:lang w:val="kk-KZ"/>
        </w:rPr>
        <w:t>Кабинет сканермен, принтермен, интерактивті панельмен және тақтамен жабдықталған. Орыс, қазақ және ағылшын тілдері бойынша бағдарламалық қамтамасыз ету және пәндік дискілер сабақтарды жаңа білім беру деңгейінде жүргізуге мүмкіндік береді. Барлық компьютерлер интернетке қосылған.</w:t>
      </w:r>
    </w:p>
    <w:p w:rsidR="005A0EDC" w:rsidRPr="004D77D6" w:rsidRDefault="005A0EDC" w:rsidP="00880B42">
      <w:pPr>
        <w:pStyle w:val="a7"/>
        <w:numPr>
          <w:ilvl w:val="0"/>
          <w:numId w:val="5"/>
        </w:numPr>
        <w:ind w:firstLine="0"/>
        <w:rPr>
          <w:sz w:val="28"/>
          <w:szCs w:val="28"/>
          <w:lang w:val="kk-KZ"/>
        </w:rPr>
      </w:pPr>
      <w:r w:rsidRPr="004D77D6">
        <w:rPr>
          <w:sz w:val="28"/>
          <w:szCs w:val="28"/>
          <w:lang w:val="kk-KZ"/>
        </w:rPr>
        <w:t xml:space="preserve">Мектепте интерактивті жабдықтары бар </w:t>
      </w:r>
      <w:r w:rsidR="007A4FD1" w:rsidRPr="004D77D6">
        <w:rPr>
          <w:sz w:val="28"/>
          <w:szCs w:val="28"/>
          <w:lang w:val="kk-KZ"/>
        </w:rPr>
        <w:t xml:space="preserve"> </w:t>
      </w:r>
      <w:r w:rsidR="00246FAC" w:rsidRPr="004D77D6">
        <w:rPr>
          <w:sz w:val="28"/>
          <w:szCs w:val="28"/>
          <w:lang w:val="kk-KZ"/>
        </w:rPr>
        <w:t xml:space="preserve">IT </w:t>
      </w:r>
      <w:r w:rsidR="00996E1F">
        <w:rPr>
          <w:sz w:val="28"/>
          <w:szCs w:val="28"/>
          <w:lang w:val="kk-KZ"/>
        </w:rPr>
        <w:t>кабинет</w:t>
      </w:r>
      <w:r w:rsidRPr="004D77D6">
        <w:rPr>
          <w:sz w:val="28"/>
          <w:szCs w:val="28"/>
          <w:lang w:val="kk-KZ"/>
        </w:rPr>
        <w:t>і жұмыс істейді</w:t>
      </w:r>
      <w:r w:rsidR="00246FAC" w:rsidRPr="004D77D6">
        <w:rPr>
          <w:sz w:val="28"/>
          <w:szCs w:val="28"/>
          <w:lang w:val="kk-KZ"/>
        </w:rPr>
        <w:t>.</w:t>
      </w:r>
      <w:r w:rsidR="00996E1F">
        <w:rPr>
          <w:sz w:val="28"/>
          <w:szCs w:val="28"/>
          <w:lang w:val="kk-KZ"/>
        </w:rPr>
        <w:t xml:space="preserve"> Проектор  7 (</w:t>
      </w:r>
      <w:r w:rsidR="00246FAC" w:rsidRPr="004D77D6">
        <w:rPr>
          <w:sz w:val="28"/>
          <w:szCs w:val="28"/>
          <w:lang w:val="kk-KZ"/>
        </w:rPr>
        <w:t xml:space="preserve"> орыс тілі, қазақ тілі, математика, ағылшын тілі</w:t>
      </w:r>
      <w:r w:rsidR="000329DB">
        <w:rPr>
          <w:sz w:val="28"/>
          <w:szCs w:val="28"/>
          <w:lang w:val="kk-KZ"/>
        </w:rPr>
        <w:t>,бастуыш сынып,география,тарих</w:t>
      </w:r>
      <w:r w:rsidR="00246FAC" w:rsidRPr="004D77D6">
        <w:rPr>
          <w:sz w:val="28"/>
          <w:szCs w:val="28"/>
          <w:lang w:val="kk-KZ"/>
        </w:rPr>
        <w:t>)кабинеттерінде бар</w:t>
      </w:r>
      <w:r w:rsidRPr="004D77D6">
        <w:rPr>
          <w:sz w:val="28"/>
          <w:szCs w:val="28"/>
          <w:lang w:val="kk-KZ"/>
        </w:rPr>
        <w:t>. Барлық кабинеттер интернетке қосылған. Мұғалімдер өз жұмысында интерактивті тақта мен бағдарламалық қамтамасыз ету мүмкіндіктерін белсенді пайдаланады.</w:t>
      </w:r>
    </w:p>
    <w:p w:rsidR="005A0EDC" w:rsidRPr="004D77D6" w:rsidRDefault="005A0EDC" w:rsidP="00880B42">
      <w:pPr>
        <w:pStyle w:val="a7"/>
        <w:numPr>
          <w:ilvl w:val="0"/>
          <w:numId w:val="5"/>
        </w:numPr>
        <w:ind w:firstLine="0"/>
        <w:rPr>
          <w:sz w:val="28"/>
          <w:szCs w:val="28"/>
          <w:lang w:val="kk-KZ"/>
        </w:rPr>
      </w:pPr>
      <w:r w:rsidRPr="004D77D6">
        <w:rPr>
          <w:sz w:val="28"/>
          <w:szCs w:val="28"/>
          <w:lang w:val="kk-KZ"/>
        </w:rPr>
        <w:t>Мұғалімдер де, оқушылар да Интернет желісінде жұмыс істеу мүмкіндігіне ие.</w:t>
      </w:r>
      <w:r w:rsidR="002A3CF5" w:rsidRPr="004D77D6">
        <w:rPr>
          <w:sz w:val="28"/>
          <w:szCs w:val="28"/>
          <w:lang w:val="kk-KZ"/>
        </w:rPr>
        <w:t xml:space="preserve"> </w:t>
      </w:r>
      <w:r w:rsidR="00EF4284" w:rsidRPr="004D77D6">
        <w:rPr>
          <w:sz w:val="28"/>
          <w:szCs w:val="28"/>
          <w:lang w:val="kk-KZ"/>
        </w:rPr>
        <w:t xml:space="preserve"> </w:t>
      </w:r>
      <w:r w:rsidRPr="004D77D6">
        <w:rPr>
          <w:sz w:val="28"/>
          <w:szCs w:val="28"/>
          <w:lang w:val="kk-KZ"/>
        </w:rPr>
        <w:t xml:space="preserve">Мектепте ақпараттық интернет-ресурс жұмыс істейді </w:t>
      </w:r>
      <w:hyperlink r:id="rId25" w:history="1">
        <w:r w:rsidR="00F709D5" w:rsidRPr="00170CF7">
          <w:rPr>
            <w:rStyle w:val="ad"/>
            <w:sz w:val="28"/>
            <w:szCs w:val="28"/>
            <w:lang w:val="kk-KZ"/>
          </w:rPr>
          <w:t>https://</w:t>
        </w:r>
        <w:r w:rsidR="00F709D5" w:rsidRPr="00F709D5">
          <w:rPr>
            <w:rStyle w:val="ad"/>
            <w:sz w:val="28"/>
            <w:szCs w:val="28"/>
            <w:lang w:val="kk-KZ"/>
          </w:rPr>
          <w:t>akmektep</w:t>
        </w:r>
        <w:r w:rsidR="00F709D5" w:rsidRPr="00170CF7">
          <w:rPr>
            <w:rStyle w:val="ad"/>
            <w:sz w:val="28"/>
            <w:szCs w:val="28"/>
            <w:lang w:val="kk-KZ"/>
          </w:rPr>
          <w:t>.edu.kz</w:t>
        </w:r>
      </w:hyperlink>
      <w:r w:rsidRPr="004D77D6">
        <w:rPr>
          <w:sz w:val="28"/>
          <w:szCs w:val="28"/>
          <w:lang w:val="kk-KZ"/>
        </w:rPr>
        <w:t xml:space="preserve">  </w:t>
      </w:r>
      <w:r w:rsidR="00D438B7" w:rsidRPr="004D77D6">
        <w:rPr>
          <w:sz w:val="28"/>
          <w:szCs w:val="28"/>
          <w:lang w:val="kk-KZ"/>
        </w:rPr>
        <w:t xml:space="preserve"> үшінші</w:t>
      </w:r>
      <w:r w:rsidRPr="004D77D6">
        <w:rPr>
          <w:sz w:val="28"/>
          <w:szCs w:val="28"/>
          <w:lang w:val="kk-KZ"/>
        </w:rPr>
        <w:t xml:space="preserve"> деңгейлі домені бар.</w:t>
      </w:r>
    </w:p>
    <w:p w:rsidR="005A0EDC" w:rsidRPr="00954753" w:rsidRDefault="005A0EDC" w:rsidP="004D77D6">
      <w:pPr>
        <w:ind w:left="720"/>
        <w:rPr>
          <w:sz w:val="28"/>
          <w:szCs w:val="28"/>
          <w:lang w:val="kk-KZ"/>
        </w:rPr>
      </w:pPr>
      <w:r w:rsidRPr="00954753">
        <w:rPr>
          <w:sz w:val="28"/>
          <w:szCs w:val="28"/>
          <w:lang w:val="kk-KZ"/>
        </w:rPr>
        <w:lastRenderedPageBreak/>
        <w:t>Іс-шаралардың ұйымдастырушылық-техникалық кешенінен басқа мектепте ағымдағы оқу жылына бекітілген ақпараттандыру жоспарына сәйкес бірқатар міндеттер іске асырылады: «Kundelik» электрондық журнал толтырудың қолжетімділігі, дұрыстығы және уақтылығы мониторингі; білім беру процесінде техникалық құралдар мен ақпараттық жүйелерді пайдалану бойынша консультациялық қолдау, білім беру процесінде АКТ қолдану бойынша оқыту семинарлары және мектептің педагогикалық ұжымы үшін автоматтандырылған жүйелерді пай</w:t>
      </w:r>
      <w:r w:rsidR="00EB29D9">
        <w:rPr>
          <w:sz w:val="28"/>
          <w:szCs w:val="28"/>
          <w:lang w:val="kk-KZ"/>
        </w:rPr>
        <w:t>далану қағидалары; «</w:t>
      </w:r>
      <w:r w:rsidR="00EB29D9" w:rsidRPr="00EB29D9">
        <w:rPr>
          <w:sz w:val="28"/>
          <w:szCs w:val="28"/>
          <w:lang w:val="kk-KZ"/>
        </w:rPr>
        <w:t>Daryn.online</w:t>
      </w:r>
      <w:r w:rsidRPr="00954753">
        <w:rPr>
          <w:sz w:val="28"/>
          <w:szCs w:val="28"/>
          <w:lang w:val="kk-KZ"/>
        </w:rPr>
        <w:t>» білім беру порталының цифрлық ресурстарын оқу-тәрбие үрдісінде пайдалану динамикасының апта сайынғы мониторингі.</w:t>
      </w:r>
    </w:p>
    <w:p w:rsidR="005B4BE1" w:rsidRPr="004D77D6" w:rsidRDefault="00C46859" w:rsidP="00954753">
      <w:pPr>
        <w:pStyle w:val="a3"/>
        <w:ind w:left="0" w:right="726" w:firstLine="567"/>
        <w:rPr>
          <w:sz w:val="28"/>
          <w:szCs w:val="28"/>
          <w:lang w:val="kk-KZ"/>
        </w:rPr>
      </w:pPr>
      <w:r w:rsidRPr="004D77D6">
        <w:rPr>
          <w:b/>
          <w:sz w:val="28"/>
          <w:szCs w:val="28"/>
          <w:lang w:val="kk-KZ"/>
        </w:rPr>
        <w:t xml:space="preserve">7. </w:t>
      </w:r>
      <w:r w:rsidR="005B4BE1" w:rsidRPr="004D77D6">
        <w:rPr>
          <w:b/>
          <w:sz w:val="28"/>
          <w:szCs w:val="28"/>
          <w:lang w:val="kk-KZ"/>
        </w:rPr>
        <w:t>Білім алушылардың</w:t>
      </w:r>
      <w:r w:rsidR="00F32EAE" w:rsidRPr="004D77D6">
        <w:rPr>
          <w:b/>
          <w:sz w:val="28"/>
          <w:szCs w:val="28"/>
          <w:lang w:val="kk-KZ"/>
        </w:rPr>
        <w:t xml:space="preserve"> білімін бағалау</w:t>
      </w:r>
    </w:p>
    <w:p w:rsidR="00F32EAE" w:rsidRPr="004D77D6" w:rsidRDefault="00F32EAE" w:rsidP="00954753">
      <w:pPr>
        <w:pStyle w:val="a3"/>
        <w:ind w:left="0" w:right="726" w:firstLine="567"/>
        <w:rPr>
          <w:b/>
          <w:sz w:val="28"/>
          <w:szCs w:val="28"/>
          <w:lang w:val="kk-KZ"/>
        </w:rPr>
      </w:pPr>
      <w:r w:rsidRPr="004D77D6">
        <w:rPr>
          <w:b/>
          <w:sz w:val="28"/>
          <w:szCs w:val="28"/>
          <w:lang w:val="kk-KZ"/>
        </w:rPr>
        <w:t xml:space="preserve">Білім алушылардың дайындық деңгейіне өлшемшарттар: </w:t>
      </w:r>
    </w:p>
    <w:p w:rsidR="004D0FFD" w:rsidRPr="004B77F1" w:rsidRDefault="00C46859" w:rsidP="00954753">
      <w:pPr>
        <w:pStyle w:val="a3"/>
        <w:ind w:left="0" w:right="726" w:firstLine="567"/>
        <w:rPr>
          <w:b/>
          <w:sz w:val="28"/>
          <w:szCs w:val="28"/>
          <w:lang w:val="kk-KZ"/>
        </w:rPr>
      </w:pPr>
      <w:r w:rsidRPr="004B77F1">
        <w:rPr>
          <w:b/>
          <w:sz w:val="28"/>
          <w:szCs w:val="28"/>
          <w:lang w:val="kk-KZ"/>
        </w:rPr>
        <w:t xml:space="preserve"> 7.1 </w:t>
      </w:r>
      <w:r w:rsidR="00443606" w:rsidRPr="004B77F1">
        <w:rPr>
          <w:b/>
          <w:sz w:val="28"/>
          <w:szCs w:val="28"/>
          <w:lang w:val="kk-KZ"/>
        </w:rPr>
        <w:t xml:space="preserve"> </w:t>
      </w:r>
      <w:r w:rsidR="00F32EAE" w:rsidRPr="004B77F1">
        <w:rPr>
          <w:b/>
          <w:sz w:val="28"/>
          <w:szCs w:val="28"/>
          <w:lang w:val="kk-KZ"/>
        </w:rPr>
        <w:t>ЖП үлгілік оқу бағдарламаларына және бастауыш, негізгі орта, және жалпы орта білім берудің мемлекеттік жалпыға міндетті стандарттарының  талаптарына сәйкес тиісті білім берудің әрбір білім беру саласы (және оқу пәндері) бойынша білім алушылардың даярлық деңгейі (</w:t>
      </w:r>
      <w:r w:rsidR="00DD076E" w:rsidRPr="004B77F1">
        <w:rPr>
          <w:b/>
          <w:sz w:val="28"/>
          <w:szCs w:val="28"/>
          <w:lang w:val="kk-KZ"/>
        </w:rPr>
        <w:t>оқытудың күтілетін нәтижелері</w:t>
      </w:r>
    </w:p>
    <w:p w:rsidR="004D0FFD" w:rsidRPr="004B77F1" w:rsidRDefault="004D0FFD" w:rsidP="0095475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3" w:after="3"/>
        <w:ind w:left="118" w:right="-31" w:firstLine="567"/>
        <w:rPr>
          <w:b/>
          <w:noProof/>
          <w:sz w:val="28"/>
          <w:szCs w:val="28"/>
          <w:lang w:val="kk-KZ"/>
        </w:rPr>
      </w:pPr>
      <w:r w:rsidRPr="004B77F1">
        <w:rPr>
          <w:b/>
          <w:noProof/>
          <w:sz w:val="28"/>
          <w:szCs w:val="28"/>
          <w:lang w:val="kk-KZ"/>
        </w:rPr>
        <w:t>Пәндер бойынша оқу үлгерімі мен білім сапасы</w:t>
      </w:r>
    </w:p>
    <w:p w:rsidR="003C0A97" w:rsidRPr="003C0A97" w:rsidRDefault="003C0A97" w:rsidP="003C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3" w:after="3"/>
        <w:ind w:right="-31"/>
        <w:rPr>
          <w:b/>
          <w:noProof/>
          <w:color w:val="4F81BD" w:themeColor="accent1"/>
          <w:sz w:val="28"/>
          <w:szCs w:val="28"/>
          <w:lang w:val="kk-KZ"/>
        </w:rPr>
      </w:pPr>
    </w:p>
    <w:tbl>
      <w:tblPr>
        <w:tblStyle w:val="TableNormal"/>
        <w:tblW w:w="1077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985"/>
        <w:gridCol w:w="1143"/>
        <w:gridCol w:w="849"/>
        <w:gridCol w:w="843"/>
        <w:gridCol w:w="992"/>
        <w:gridCol w:w="992"/>
        <w:gridCol w:w="993"/>
        <w:gridCol w:w="992"/>
        <w:gridCol w:w="709"/>
        <w:gridCol w:w="850"/>
      </w:tblGrid>
      <w:tr w:rsidR="003C0A97" w:rsidRPr="00954753" w:rsidTr="003C0A97">
        <w:trPr>
          <w:trHeight w:val="313"/>
        </w:trPr>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ind w:right="-31"/>
              <w:jc w:val="both"/>
              <w:rPr>
                <w:b/>
                <w:noProof/>
                <w:sz w:val="24"/>
                <w:szCs w:val="24"/>
              </w:rPr>
            </w:pPr>
            <w:r w:rsidRPr="00954753">
              <w:rPr>
                <w:b/>
                <w:noProof/>
                <w:sz w:val="24"/>
                <w:szCs w:val="24"/>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ind w:right="-31"/>
              <w:jc w:val="both"/>
              <w:rPr>
                <w:b/>
                <w:noProof/>
                <w:sz w:val="24"/>
                <w:szCs w:val="24"/>
              </w:rPr>
            </w:pPr>
            <w:r w:rsidRPr="00954753">
              <w:rPr>
                <w:b/>
                <w:noProof/>
                <w:sz w:val="24"/>
                <w:szCs w:val="24"/>
              </w:rPr>
              <w:t>Оқу кезеңі</w:t>
            </w:r>
          </w:p>
        </w:tc>
        <w:tc>
          <w:tcPr>
            <w:tcW w:w="2835" w:type="dxa"/>
            <w:gridSpan w:val="3"/>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before="61" w:line="233" w:lineRule="exact"/>
              <w:ind w:right="-31"/>
              <w:jc w:val="both"/>
              <w:rPr>
                <w:b/>
                <w:noProof/>
                <w:sz w:val="24"/>
                <w:szCs w:val="24"/>
              </w:rPr>
            </w:pPr>
            <w:r>
              <w:rPr>
                <w:b/>
                <w:noProof/>
                <w:sz w:val="24"/>
                <w:szCs w:val="24"/>
              </w:rPr>
              <w:t>2021-2022</w:t>
            </w:r>
          </w:p>
        </w:tc>
        <w:tc>
          <w:tcPr>
            <w:tcW w:w="2977" w:type="dxa"/>
            <w:gridSpan w:val="3"/>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before="61" w:line="233" w:lineRule="exact"/>
              <w:ind w:right="-31"/>
              <w:jc w:val="both"/>
              <w:rPr>
                <w:b/>
                <w:noProof/>
                <w:sz w:val="24"/>
                <w:szCs w:val="24"/>
              </w:rPr>
            </w:pPr>
            <w:r>
              <w:rPr>
                <w:b/>
                <w:noProof/>
                <w:sz w:val="24"/>
                <w:szCs w:val="24"/>
              </w:rPr>
              <w:t>2022-2023</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3C0A97" w:rsidRPr="00954753" w:rsidRDefault="003C0A97" w:rsidP="003C0A97">
            <w:pPr>
              <w:pStyle w:val="TableParagraph"/>
              <w:spacing w:before="61" w:line="233" w:lineRule="exact"/>
              <w:ind w:right="-31"/>
              <w:jc w:val="both"/>
              <w:rPr>
                <w:b/>
                <w:noProof/>
                <w:sz w:val="24"/>
                <w:szCs w:val="24"/>
              </w:rPr>
            </w:pPr>
            <w:r>
              <w:rPr>
                <w:b/>
                <w:noProof/>
                <w:sz w:val="24"/>
                <w:szCs w:val="24"/>
              </w:rPr>
              <w:t>2023-2024</w:t>
            </w:r>
          </w:p>
          <w:p w:rsidR="003C0A97" w:rsidRPr="00954753" w:rsidRDefault="003C0A97" w:rsidP="003C0A97">
            <w:pPr>
              <w:pStyle w:val="TableParagraph"/>
              <w:spacing w:before="61" w:line="233" w:lineRule="exact"/>
              <w:ind w:right="-31"/>
              <w:jc w:val="both"/>
              <w:rPr>
                <w:b/>
                <w:noProof/>
                <w:sz w:val="24"/>
                <w:szCs w:val="24"/>
              </w:rPr>
            </w:pPr>
          </w:p>
        </w:tc>
      </w:tr>
      <w:tr w:rsidR="003C0A97" w:rsidRPr="00954753" w:rsidTr="003C0A97">
        <w:trPr>
          <w:trHeight w:val="299"/>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widowControl/>
              <w:autoSpaceDE/>
              <w:autoSpaceDN/>
              <w:jc w:val="both"/>
              <w:rPr>
                <w:b/>
                <w:noProof/>
                <w:sz w:val="24"/>
                <w:szCs w:val="24"/>
                <w:lang w:val="kk-KZ"/>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widowControl/>
              <w:autoSpaceDE/>
              <w:autoSpaceDN/>
              <w:jc w:val="both"/>
              <w:rPr>
                <w:b/>
                <w:noProof/>
                <w:sz w:val="24"/>
                <w:szCs w:val="24"/>
                <w:lang w:val="kk-KZ"/>
              </w:rPr>
            </w:pPr>
          </w:p>
        </w:tc>
        <w:tc>
          <w:tcPr>
            <w:tcW w:w="1143" w:type="dxa"/>
            <w:vMerge w:val="restart"/>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line="252" w:lineRule="exact"/>
              <w:ind w:right="-31"/>
              <w:jc w:val="both"/>
              <w:rPr>
                <w:noProof/>
                <w:sz w:val="24"/>
                <w:szCs w:val="24"/>
              </w:rPr>
            </w:pPr>
            <w:r w:rsidRPr="00954753">
              <w:rPr>
                <w:noProof/>
                <w:sz w:val="24"/>
                <w:szCs w:val="24"/>
              </w:rPr>
              <w:t>барлық оқушы саны</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before="41" w:line="238" w:lineRule="exact"/>
              <w:ind w:right="-31"/>
              <w:jc w:val="both"/>
              <w:rPr>
                <w:noProof/>
                <w:sz w:val="24"/>
                <w:szCs w:val="24"/>
              </w:rPr>
            </w:pPr>
            <w:r w:rsidRPr="00954753">
              <w:rPr>
                <w:noProof/>
                <w:sz w:val="24"/>
                <w:szCs w:val="24"/>
              </w:rPr>
              <w:t>%</w:t>
            </w:r>
          </w:p>
        </w:tc>
        <w:tc>
          <w:tcPr>
            <w:tcW w:w="843" w:type="dxa"/>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before="41" w:line="238" w:lineRule="exact"/>
              <w:ind w:right="-31"/>
              <w:jc w:val="both"/>
              <w:rPr>
                <w:noProof/>
                <w:sz w:val="24"/>
                <w:szCs w:val="24"/>
              </w:rPr>
            </w:pPr>
            <w:r w:rsidRPr="00954753">
              <w:rPr>
                <w:noProof/>
                <w:sz w:val="24"/>
                <w:szCs w:val="24"/>
              </w:rPr>
              <w:t>%</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line="252" w:lineRule="exact"/>
              <w:ind w:right="-31"/>
              <w:jc w:val="both"/>
              <w:rPr>
                <w:noProof/>
                <w:sz w:val="24"/>
                <w:szCs w:val="24"/>
              </w:rPr>
            </w:pPr>
            <w:r w:rsidRPr="00954753">
              <w:rPr>
                <w:noProof/>
                <w:sz w:val="24"/>
                <w:szCs w:val="24"/>
              </w:rPr>
              <w:t>барлық оқушы саны</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before="41" w:line="238" w:lineRule="exact"/>
              <w:ind w:right="-31"/>
              <w:jc w:val="both"/>
              <w:rPr>
                <w:noProof/>
                <w:sz w:val="24"/>
                <w:szCs w:val="24"/>
              </w:rPr>
            </w:pPr>
            <w:r w:rsidRPr="00954753">
              <w:rPr>
                <w:noProof/>
                <w:sz w:val="24"/>
                <w:szCs w:val="24"/>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before="41" w:line="238" w:lineRule="exact"/>
              <w:ind w:right="-31"/>
              <w:jc w:val="both"/>
              <w:rPr>
                <w:noProof/>
                <w:sz w:val="24"/>
                <w:szCs w:val="24"/>
              </w:rPr>
            </w:pPr>
            <w:r w:rsidRPr="00954753">
              <w:rPr>
                <w:noProof/>
                <w:sz w:val="24"/>
                <w:szCs w:val="24"/>
              </w:rPr>
              <w:t>%</w:t>
            </w:r>
          </w:p>
        </w:tc>
        <w:tc>
          <w:tcPr>
            <w:tcW w:w="992" w:type="dxa"/>
            <w:vMerge w:val="restart"/>
            <w:tcBorders>
              <w:top w:val="single" w:sz="4" w:space="0" w:color="000000"/>
              <w:left w:val="single" w:sz="4" w:space="0" w:color="000000"/>
              <w:bottom w:val="single" w:sz="4" w:space="0" w:color="000000"/>
              <w:right w:val="single" w:sz="4" w:space="0" w:color="auto"/>
            </w:tcBorders>
            <w:hideMark/>
          </w:tcPr>
          <w:p w:rsidR="003C0A97" w:rsidRPr="00954753" w:rsidRDefault="003C0A97" w:rsidP="003C0A97">
            <w:pPr>
              <w:pStyle w:val="TableParagraph"/>
              <w:spacing w:before="41" w:line="238" w:lineRule="exact"/>
              <w:ind w:right="-31"/>
              <w:jc w:val="both"/>
              <w:rPr>
                <w:noProof/>
                <w:sz w:val="24"/>
                <w:szCs w:val="24"/>
              </w:rPr>
            </w:pPr>
            <w:r w:rsidRPr="00954753">
              <w:rPr>
                <w:noProof/>
                <w:sz w:val="24"/>
                <w:szCs w:val="24"/>
              </w:rPr>
              <w:t>барлық оқушы саны</w:t>
            </w:r>
          </w:p>
        </w:tc>
        <w:tc>
          <w:tcPr>
            <w:tcW w:w="709" w:type="dxa"/>
            <w:tcBorders>
              <w:top w:val="single" w:sz="4" w:space="0" w:color="000000"/>
              <w:left w:val="single" w:sz="4" w:space="0" w:color="auto"/>
              <w:bottom w:val="single" w:sz="4" w:space="0" w:color="000000"/>
              <w:right w:val="single" w:sz="4" w:space="0" w:color="auto"/>
            </w:tcBorders>
            <w:vAlign w:val="center"/>
            <w:hideMark/>
          </w:tcPr>
          <w:p w:rsidR="003C0A97" w:rsidRPr="00954753" w:rsidRDefault="003C0A97" w:rsidP="003C0A97">
            <w:pPr>
              <w:pStyle w:val="TableParagraph"/>
              <w:spacing w:before="41" w:line="238" w:lineRule="exact"/>
              <w:ind w:right="-31"/>
              <w:jc w:val="both"/>
              <w:rPr>
                <w:noProof/>
                <w:sz w:val="24"/>
                <w:szCs w:val="24"/>
              </w:rPr>
            </w:pPr>
            <w:r w:rsidRPr="00954753">
              <w:rPr>
                <w:noProof/>
                <w:sz w:val="24"/>
                <w:szCs w:val="24"/>
              </w:rPr>
              <w:t>%</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3C0A97" w:rsidRPr="00954753" w:rsidRDefault="003C0A97" w:rsidP="003C0A97">
            <w:pPr>
              <w:pStyle w:val="TableParagraph"/>
              <w:spacing w:before="41" w:line="238" w:lineRule="exact"/>
              <w:ind w:right="-31"/>
              <w:jc w:val="both"/>
              <w:rPr>
                <w:noProof/>
                <w:sz w:val="24"/>
                <w:szCs w:val="24"/>
              </w:rPr>
            </w:pPr>
            <w:r w:rsidRPr="00954753">
              <w:rPr>
                <w:noProof/>
                <w:sz w:val="24"/>
                <w:szCs w:val="24"/>
              </w:rPr>
              <w:t>%</w:t>
            </w:r>
          </w:p>
        </w:tc>
      </w:tr>
      <w:tr w:rsidR="003C0A97" w:rsidRPr="00954753" w:rsidTr="003C0A97">
        <w:trPr>
          <w:trHeight w:val="479"/>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widowControl/>
              <w:autoSpaceDE/>
              <w:autoSpaceDN/>
              <w:jc w:val="both"/>
              <w:rPr>
                <w:b/>
                <w:noProof/>
                <w:sz w:val="24"/>
                <w:szCs w:val="24"/>
                <w:lang w:val="kk-KZ"/>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widowControl/>
              <w:autoSpaceDE/>
              <w:autoSpaceDN/>
              <w:jc w:val="both"/>
              <w:rPr>
                <w:b/>
                <w:noProof/>
                <w:sz w:val="24"/>
                <w:szCs w:val="24"/>
                <w:lang w:val="kk-KZ"/>
              </w:rPr>
            </w:pPr>
          </w:p>
        </w:tc>
        <w:tc>
          <w:tcPr>
            <w:tcW w:w="1143" w:type="dxa"/>
            <w:vMerge/>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widowControl/>
              <w:autoSpaceDE/>
              <w:autoSpaceDN/>
              <w:jc w:val="both"/>
              <w:rPr>
                <w:noProof/>
                <w:sz w:val="24"/>
                <w:szCs w:val="24"/>
                <w:lang w:val="kk-KZ"/>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line="238" w:lineRule="exact"/>
              <w:ind w:right="-31"/>
              <w:jc w:val="both"/>
              <w:rPr>
                <w:noProof/>
                <w:sz w:val="24"/>
                <w:szCs w:val="24"/>
              </w:rPr>
            </w:pPr>
            <w:r w:rsidRPr="00954753">
              <w:rPr>
                <w:noProof/>
                <w:sz w:val="24"/>
                <w:szCs w:val="24"/>
                <w:lang w:val="en-US"/>
              </w:rPr>
              <w:t>үлгерімі</w:t>
            </w:r>
          </w:p>
        </w:tc>
        <w:tc>
          <w:tcPr>
            <w:tcW w:w="843"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3"/>
              <w:ind w:right="-31"/>
              <w:jc w:val="both"/>
              <w:rPr>
                <w:noProof/>
                <w:sz w:val="24"/>
                <w:szCs w:val="24"/>
              </w:rPr>
            </w:pPr>
          </w:p>
          <w:p w:rsidR="003C0A97" w:rsidRPr="00954753" w:rsidRDefault="003C0A97" w:rsidP="003C0A97">
            <w:pPr>
              <w:pStyle w:val="TableParagraph"/>
              <w:spacing w:line="238" w:lineRule="exact"/>
              <w:ind w:right="-31"/>
              <w:jc w:val="both"/>
              <w:rPr>
                <w:noProof/>
                <w:sz w:val="24"/>
                <w:szCs w:val="24"/>
              </w:rPr>
            </w:pPr>
            <w:r w:rsidRPr="00954753">
              <w:rPr>
                <w:noProof/>
                <w:sz w:val="24"/>
                <w:szCs w:val="24"/>
                <w:lang w:val="en-US"/>
              </w:rPr>
              <w:t>білім сапасы</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widowControl/>
              <w:autoSpaceDE/>
              <w:autoSpaceDN/>
              <w:jc w:val="both"/>
              <w:rPr>
                <w:noProof/>
                <w:sz w:val="24"/>
                <w:szCs w:val="24"/>
                <w:lang w:val="kk-KZ"/>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line="238" w:lineRule="exact"/>
              <w:ind w:right="-31"/>
              <w:jc w:val="both"/>
              <w:rPr>
                <w:noProof/>
                <w:sz w:val="24"/>
                <w:szCs w:val="24"/>
              </w:rPr>
            </w:pPr>
            <w:r w:rsidRPr="00954753">
              <w:rPr>
                <w:noProof/>
                <w:sz w:val="24"/>
                <w:szCs w:val="24"/>
                <w:lang w:val="en-US"/>
              </w:rPr>
              <w:t>үлгерімі</w:t>
            </w:r>
          </w:p>
        </w:tc>
        <w:tc>
          <w:tcPr>
            <w:tcW w:w="993"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3"/>
              <w:ind w:right="-31"/>
              <w:jc w:val="both"/>
              <w:rPr>
                <w:noProof/>
                <w:sz w:val="24"/>
                <w:szCs w:val="24"/>
              </w:rPr>
            </w:pPr>
          </w:p>
          <w:p w:rsidR="003C0A97" w:rsidRPr="00954753" w:rsidRDefault="003C0A97" w:rsidP="003C0A97">
            <w:pPr>
              <w:pStyle w:val="TableParagraph"/>
              <w:spacing w:line="238" w:lineRule="exact"/>
              <w:ind w:right="-31"/>
              <w:jc w:val="both"/>
              <w:rPr>
                <w:noProof/>
                <w:sz w:val="24"/>
                <w:szCs w:val="24"/>
              </w:rPr>
            </w:pPr>
            <w:r w:rsidRPr="00954753">
              <w:rPr>
                <w:noProof/>
                <w:sz w:val="24"/>
                <w:szCs w:val="24"/>
                <w:lang w:val="en-US"/>
              </w:rPr>
              <w:t>білім сапасы</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3C0A97" w:rsidRPr="00954753" w:rsidRDefault="003C0A97" w:rsidP="003C0A97">
            <w:pPr>
              <w:widowControl/>
              <w:autoSpaceDE/>
              <w:autoSpaceDN/>
              <w:jc w:val="both"/>
              <w:rPr>
                <w:noProof/>
                <w:sz w:val="24"/>
                <w:szCs w:val="24"/>
                <w:lang w:val="kk-KZ"/>
              </w:rPr>
            </w:pPr>
          </w:p>
        </w:tc>
        <w:tc>
          <w:tcPr>
            <w:tcW w:w="709" w:type="dxa"/>
            <w:tcBorders>
              <w:top w:val="single" w:sz="4" w:space="0" w:color="000000"/>
              <w:left w:val="single" w:sz="4" w:space="0" w:color="auto"/>
              <w:bottom w:val="single" w:sz="4" w:space="0" w:color="000000"/>
              <w:right w:val="single" w:sz="4" w:space="0" w:color="auto"/>
            </w:tcBorders>
            <w:vAlign w:val="center"/>
            <w:hideMark/>
          </w:tcPr>
          <w:p w:rsidR="003C0A97" w:rsidRPr="00954753" w:rsidRDefault="003C0A97" w:rsidP="003C0A97">
            <w:pPr>
              <w:pStyle w:val="TableParagraph"/>
              <w:spacing w:line="238" w:lineRule="exact"/>
              <w:ind w:right="-31"/>
              <w:jc w:val="both"/>
              <w:rPr>
                <w:noProof/>
                <w:sz w:val="24"/>
                <w:szCs w:val="24"/>
              </w:rPr>
            </w:pPr>
            <w:r w:rsidRPr="00954753">
              <w:rPr>
                <w:noProof/>
                <w:sz w:val="24"/>
                <w:szCs w:val="24"/>
                <w:lang w:val="en-US"/>
              </w:rPr>
              <w:t>үлгерімі</w:t>
            </w:r>
          </w:p>
        </w:tc>
        <w:tc>
          <w:tcPr>
            <w:tcW w:w="850" w:type="dxa"/>
            <w:tcBorders>
              <w:top w:val="single" w:sz="4" w:space="0" w:color="000000"/>
              <w:left w:val="single" w:sz="4" w:space="0" w:color="auto"/>
              <w:bottom w:val="single" w:sz="4" w:space="0" w:color="000000"/>
              <w:right w:val="single" w:sz="4" w:space="0" w:color="000000"/>
            </w:tcBorders>
            <w:vAlign w:val="center"/>
          </w:tcPr>
          <w:p w:rsidR="003C0A97" w:rsidRPr="00954753" w:rsidRDefault="003C0A97" w:rsidP="003C0A97">
            <w:pPr>
              <w:pStyle w:val="TableParagraph"/>
              <w:spacing w:before="3"/>
              <w:ind w:right="-31"/>
              <w:jc w:val="both"/>
              <w:rPr>
                <w:noProof/>
                <w:sz w:val="24"/>
                <w:szCs w:val="24"/>
              </w:rPr>
            </w:pPr>
          </w:p>
          <w:p w:rsidR="003C0A97" w:rsidRPr="00954753" w:rsidRDefault="003C0A97" w:rsidP="003C0A97">
            <w:pPr>
              <w:pStyle w:val="TableParagraph"/>
              <w:spacing w:line="238" w:lineRule="exact"/>
              <w:ind w:right="-31"/>
              <w:jc w:val="both"/>
              <w:rPr>
                <w:noProof/>
                <w:sz w:val="24"/>
                <w:szCs w:val="24"/>
              </w:rPr>
            </w:pPr>
            <w:r w:rsidRPr="00954753">
              <w:rPr>
                <w:noProof/>
                <w:sz w:val="24"/>
                <w:szCs w:val="24"/>
                <w:lang w:val="en-US"/>
              </w:rPr>
              <w:t>білім сапасы</w:t>
            </w:r>
          </w:p>
        </w:tc>
      </w:tr>
      <w:tr w:rsidR="003C0A97" w:rsidRPr="00954753" w:rsidTr="003C0A97">
        <w:trPr>
          <w:trHeight w:val="300"/>
        </w:trPr>
        <w:tc>
          <w:tcPr>
            <w:tcW w:w="426" w:type="dxa"/>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before="86" w:line="193" w:lineRule="exact"/>
              <w:ind w:right="-31"/>
              <w:jc w:val="both"/>
              <w:rPr>
                <w:noProof/>
                <w:sz w:val="24"/>
                <w:szCs w:val="24"/>
              </w:rPr>
            </w:pPr>
            <w:r w:rsidRPr="00954753">
              <w:rPr>
                <w:noProof/>
                <w:sz w:val="24"/>
                <w:szCs w:val="24"/>
              </w:rPr>
              <w:t>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before="86" w:line="193" w:lineRule="exact"/>
              <w:ind w:right="-31"/>
              <w:jc w:val="both"/>
              <w:rPr>
                <w:noProof/>
                <w:sz w:val="24"/>
                <w:szCs w:val="24"/>
              </w:rPr>
            </w:pPr>
            <w:r w:rsidRPr="00954753">
              <w:rPr>
                <w:noProof/>
                <w:sz w:val="24"/>
                <w:szCs w:val="24"/>
              </w:rPr>
              <w:t>орыс тілі мен әдебиеті</w:t>
            </w:r>
          </w:p>
        </w:tc>
        <w:tc>
          <w:tcPr>
            <w:tcW w:w="1143"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65"/>
              <w:ind w:right="-31"/>
              <w:jc w:val="both"/>
              <w:rPr>
                <w:noProof/>
                <w:sz w:val="24"/>
                <w:szCs w:val="24"/>
                <w:lang w:val="ru-RU"/>
              </w:rPr>
            </w:pPr>
            <w:r>
              <w:rPr>
                <w:noProof/>
                <w:sz w:val="24"/>
                <w:szCs w:val="24"/>
                <w:lang w:val="ru-RU"/>
              </w:rPr>
              <w:t>86</w:t>
            </w:r>
          </w:p>
        </w:tc>
        <w:tc>
          <w:tcPr>
            <w:tcW w:w="849"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65"/>
              <w:ind w:right="-31"/>
              <w:jc w:val="both"/>
              <w:rPr>
                <w:noProof/>
                <w:sz w:val="24"/>
                <w:szCs w:val="24"/>
              </w:rPr>
            </w:pPr>
            <w:r w:rsidRPr="00954753">
              <w:rPr>
                <w:noProof/>
                <w:sz w:val="24"/>
                <w:szCs w:val="24"/>
              </w:rPr>
              <w:t>100</w:t>
            </w:r>
          </w:p>
        </w:tc>
        <w:tc>
          <w:tcPr>
            <w:tcW w:w="843"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65"/>
              <w:ind w:right="-31"/>
              <w:jc w:val="both"/>
              <w:rPr>
                <w:noProof/>
                <w:sz w:val="24"/>
                <w:szCs w:val="24"/>
                <w:lang w:val="ru-RU"/>
              </w:rPr>
            </w:pPr>
            <w:r>
              <w:rPr>
                <w:noProof/>
                <w:sz w:val="24"/>
                <w:szCs w:val="24"/>
                <w:lang w:val="ru-RU"/>
              </w:rPr>
              <w:t>63,9</w:t>
            </w:r>
          </w:p>
        </w:tc>
        <w:tc>
          <w:tcPr>
            <w:tcW w:w="992"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65"/>
              <w:ind w:right="-31"/>
              <w:jc w:val="both"/>
              <w:rPr>
                <w:noProof/>
                <w:sz w:val="24"/>
                <w:szCs w:val="24"/>
                <w:lang w:val="ru-RU"/>
              </w:rPr>
            </w:pPr>
            <w:r>
              <w:rPr>
                <w:noProof/>
                <w:sz w:val="24"/>
                <w:szCs w:val="24"/>
                <w:lang w:val="ru-RU"/>
              </w:rPr>
              <w:t>76</w:t>
            </w:r>
          </w:p>
        </w:tc>
        <w:tc>
          <w:tcPr>
            <w:tcW w:w="992"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65"/>
              <w:ind w:right="-31"/>
              <w:jc w:val="both"/>
              <w:rPr>
                <w:noProof/>
                <w:sz w:val="24"/>
                <w:szCs w:val="24"/>
              </w:rPr>
            </w:pPr>
            <w:r w:rsidRPr="00954753">
              <w:rPr>
                <w:noProof/>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65"/>
              <w:ind w:right="-31"/>
              <w:jc w:val="both"/>
              <w:rPr>
                <w:noProof/>
                <w:sz w:val="24"/>
                <w:szCs w:val="24"/>
                <w:lang w:val="ru-RU"/>
              </w:rPr>
            </w:pPr>
            <w:r>
              <w:rPr>
                <w:noProof/>
                <w:sz w:val="24"/>
                <w:szCs w:val="24"/>
                <w:lang w:val="ru-RU"/>
              </w:rPr>
              <w:t>65,8</w:t>
            </w:r>
          </w:p>
        </w:tc>
        <w:tc>
          <w:tcPr>
            <w:tcW w:w="992" w:type="dxa"/>
            <w:tcBorders>
              <w:top w:val="single" w:sz="4" w:space="0" w:color="000000"/>
              <w:left w:val="single" w:sz="4" w:space="0" w:color="000000"/>
              <w:bottom w:val="single" w:sz="4" w:space="0" w:color="000000"/>
              <w:right w:val="single" w:sz="4" w:space="0" w:color="auto"/>
            </w:tcBorders>
          </w:tcPr>
          <w:p w:rsidR="003C0A97" w:rsidRPr="00954753" w:rsidRDefault="003C0A97" w:rsidP="003C0A97">
            <w:pPr>
              <w:pStyle w:val="TableParagraph"/>
              <w:spacing w:before="65"/>
              <w:ind w:right="-31"/>
              <w:jc w:val="both"/>
              <w:rPr>
                <w:noProof/>
                <w:sz w:val="24"/>
                <w:szCs w:val="24"/>
                <w:lang w:val="ru-RU"/>
              </w:rPr>
            </w:pPr>
            <w:r>
              <w:rPr>
                <w:noProof/>
                <w:sz w:val="24"/>
                <w:szCs w:val="24"/>
                <w:lang w:val="ru-RU"/>
              </w:rPr>
              <w:t>70</w:t>
            </w:r>
          </w:p>
        </w:tc>
        <w:tc>
          <w:tcPr>
            <w:tcW w:w="709" w:type="dxa"/>
            <w:tcBorders>
              <w:top w:val="single" w:sz="4" w:space="0" w:color="000000"/>
              <w:left w:val="single" w:sz="4" w:space="0" w:color="auto"/>
              <w:bottom w:val="single" w:sz="4" w:space="0" w:color="000000"/>
              <w:right w:val="single" w:sz="4" w:space="0" w:color="auto"/>
            </w:tcBorders>
          </w:tcPr>
          <w:p w:rsidR="003C0A97" w:rsidRPr="00954753" w:rsidRDefault="003C0A97" w:rsidP="003C0A97">
            <w:pPr>
              <w:pStyle w:val="TableParagraph"/>
              <w:spacing w:before="65"/>
              <w:ind w:right="-31"/>
              <w:jc w:val="both"/>
              <w:rPr>
                <w:noProof/>
                <w:sz w:val="24"/>
                <w:szCs w:val="24"/>
              </w:rPr>
            </w:pPr>
            <w:r>
              <w:rPr>
                <w:noProof/>
                <w:sz w:val="24"/>
                <w:szCs w:val="24"/>
              </w:rPr>
              <w:t>100</w:t>
            </w:r>
          </w:p>
        </w:tc>
        <w:tc>
          <w:tcPr>
            <w:tcW w:w="850" w:type="dxa"/>
            <w:tcBorders>
              <w:top w:val="single" w:sz="4" w:space="0" w:color="000000"/>
              <w:left w:val="single" w:sz="4" w:space="0" w:color="auto"/>
              <w:bottom w:val="single" w:sz="4" w:space="0" w:color="000000"/>
              <w:right w:val="single" w:sz="4" w:space="0" w:color="000000"/>
            </w:tcBorders>
          </w:tcPr>
          <w:p w:rsidR="003C0A97" w:rsidRPr="00954753" w:rsidRDefault="003C0A97" w:rsidP="003C0A97">
            <w:pPr>
              <w:pStyle w:val="TableParagraph"/>
              <w:spacing w:before="65"/>
              <w:ind w:right="-31"/>
              <w:jc w:val="both"/>
              <w:rPr>
                <w:noProof/>
                <w:sz w:val="24"/>
                <w:szCs w:val="24"/>
                <w:lang w:val="ru-RU"/>
              </w:rPr>
            </w:pPr>
            <w:r>
              <w:rPr>
                <w:noProof/>
                <w:sz w:val="24"/>
                <w:szCs w:val="24"/>
                <w:lang w:val="ru-RU"/>
              </w:rPr>
              <w:t>67,1</w:t>
            </w:r>
          </w:p>
        </w:tc>
      </w:tr>
      <w:tr w:rsidR="003C0A97" w:rsidRPr="00954753" w:rsidTr="003C0A97">
        <w:trPr>
          <w:trHeight w:val="414"/>
        </w:trPr>
        <w:tc>
          <w:tcPr>
            <w:tcW w:w="426"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8"/>
              <w:ind w:right="-31"/>
              <w:jc w:val="both"/>
              <w:rPr>
                <w:b/>
                <w:noProof/>
                <w:sz w:val="24"/>
                <w:szCs w:val="24"/>
              </w:rPr>
            </w:pPr>
          </w:p>
          <w:p w:rsidR="003C0A97" w:rsidRPr="00954753" w:rsidRDefault="003C0A97" w:rsidP="003C0A97">
            <w:pPr>
              <w:pStyle w:val="TableParagraph"/>
              <w:spacing w:line="191" w:lineRule="exact"/>
              <w:ind w:right="-31"/>
              <w:jc w:val="both"/>
              <w:rPr>
                <w:noProof/>
                <w:sz w:val="24"/>
                <w:szCs w:val="24"/>
              </w:rPr>
            </w:pPr>
            <w:r w:rsidRPr="00954753">
              <w:rPr>
                <w:noProof/>
                <w:sz w:val="24"/>
                <w:szCs w:val="24"/>
              </w:rPr>
              <w:t>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line="202" w:lineRule="exact"/>
              <w:ind w:right="-31"/>
              <w:jc w:val="both"/>
              <w:rPr>
                <w:noProof/>
                <w:sz w:val="24"/>
                <w:szCs w:val="24"/>
              </w:rPr>
            </w:pPr>
            <w:r w:rsidRPr="00954753">
              <w:rPr>
                <w:noProof/>
                <w:sz w:val="24"/>
                <w:szCs w:val="24"/>
              </w:rPr>
              <w:t xml:space="preserve">қазақ тілі </w:t>
            </w:r>
          </w:p>
        </w:tc>
        <w:tc>
          <w:tcPr>
            <w:tcW w:w="1143"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180"/>
              <w:ind w:right="-31"/>
              <w:jc w:val="both"/>
              <w:rPr>
                <w:noProof/>
                <w:sz w:val="24"/>
                <w:szCs w:val="24"/>
                <w:lang w:val="ru-RU"/>
              </w:rPr>
            </w:pPr>
            <w:r>
              <w:rPr>
                <w:noProof/>
                <w:sz w:val="24"/>
                <w:szCs w:val="24"/>
                <w:lang w:val="ru-RU"/>
              </w:rPr>
              <w:t>86</w:t>
            </w:r>
          </w:p>
        </w:tc>
        <w:tc>
          <w:tcPr>
            <w:tcW w:w="849"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180"/>
              <w:ind w:right="-31"/>
              <w:jc w:val="both"/>
              <w:rPr>
                <w:noProof/>
                <w:sz w:val="24"/>
                <w:szCs w:val="24"/>
              </w:rPr>
            </w:pPr>
            <w:r w:rsidRPr="00954753">
              <w:rPr>
                <w:noProof/>
                <w:sz w:val="24"/>
                <w:szCs w:val="24"/>
              </w:rPr>
              <w:t>100</w:t>
            </w:r>
          </w:p>
        </w:tc>
        <w:tc>
          <w:tcPr>
            <w:tcW w:w="843"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180"/>
              <w:ind w:right="-31"/>
              <w:jc w:val="both"/>
              <w:rPr>
                <w:noProof/>
                <w:sz w:val="24"/>
                <w:szCs w:val="24"/>
                <w:lang w:val="ru-RU"/>
              </w:rPr>
            </w:pPr>
            <w:r>
              <w:rPr>
                <w:noProof/>
                <w:sz w:val="24"/>
                <w:szCs w:val="24"/>
                <w:lang w:val="ru-RU"/>
              </w:rPr>
              <w:t>67,4</w:t>
            </w:r>
          </w:p>
        </w:tc>
        <w:tc>
          <w:tcPr>
            <w:tcW w:w="992" w:type="dxa"/>
            <w:tcBorders>
              <w:top w:val="single" w:sz="4" w:space="0" w:color="000000"/>
              <w:left w:val="single" w:sz="4" w:space="0" w:color="000000"/>
              <w:bottom w:val="single" w:sz="4" w:space="0" w:color="000000"/>
              <w:right w:val="single" w:sz="4" w:space="0" w:color="000000"/>
            </w:tcBorders>
          </w:tcPr>
          <w:p w:rsidR="003C0A97" w:rsidRPr="006934FB" w:rsidRDefault="003C0A97" w:rsidP="003C0A97">
            <w:pPr>
              <w:pStyle w:val="TableParagraph"/>
              <w:spacing w:before="180"/>
              <w:ind w:right="-31"/>
              <w:jc w:val="both"/>
              <w:rPr>
                <w:noProof/>
                <w:sz w:val="24"/>
                <w:szCs w:val="24"/>
                <w:lang w:val="en-US"/>
              </w:rPr>
            </w:pPr>
            <w:r>
              <w:rPr>
                <w:noProof/>
                <w:sz w:val="24"/>
                <w:szCs w:val="24"/>
                <w:lang w:val="en-US"/>
              </w:rPr>
              <w:t>76</w:t>
            </w:r>
          </w:p>
        </w:tc>
        <w:tc>
          <w:tcPr>
            <w:tcW w:w="992"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180"/>
              <w:ind w:right="-31"/>
              <w:jc w:val="both"/>
              <w:rPr>
                <w:noProof/>
                <w:sz w:val="24"/>
                <w:szCs w:val="24"/>
              </w:rPr>
            </w:pPr>
            <w:r w:rsidRPr="00954753">
              <w:rPr>
                <w:noProof/>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180"/>
              <w:ind w:right="-31"/>
              <w:jc w:val="both"/>
              <w:rPr>
                <w:noProof/>
                <w:sz w:val="24"/>
                <w:szCs w:val="24"/>
              </w:rPr>
            </w:pPr>
            <w:r>
              <w:rPr>
                <w:noProof/>
                <w:sz w:val="24"/>
                <w:szCs w:val="24"/>
                <w:lang w:val="ru-RU"/>
              </w:rPr>
              <w:t>68,4</w:t>
            </w:r>
          </w:p>
        </w:tc>
        <w:tc>
          <w:tcPr>
            <w:tcW w:w="99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3C0A97" w:rsidRPr="00510ECD" w:rsidRDefault="003C0A97" w:rsidP="003C0A97">
            <w:pPr>
              <w:pStyle w:val="TableParagraph"/>
              <w:spacing w:before="180"/>
              <w:ind w:right="-31"/>
              <w:jc w:val="both"/>
              <w:rPr>
                <w:noProof/>
                <w:sz w:val="24"/>
                <w:szCs w:val="24"/>
              </w:rPr>
            </w:pPr>
            <w:r>
              <w:rPr>
                <w:noProof/>
                <w:sz w:val="24"/>
                <w:szCs w:val="24"/>
              </w:rPr>
              <w:t>70</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rsidR="003C0A97" w:rsidRPr="00954753" w:rsidRDefault="003C0A97" w:rsidP="003C0A97">
            <w:pPr>
              <w:pStyle w:val="TableParagraph"/>
              <w:spacing w:before="180"/>
              <w:ind w:right="-31"/>
              <w:jc w:val="both"/>
              <w:rPr>
                <w:noProof/>
                <w:sz w:val="24"/>
                <w:szCs w:val="24"/>
              </w:rPr>
            </w:pPr>
            <w:r>
              <w:rPr>
                <w:noProof/>
                <w:sz w:val="24"/>
                <w:szCs w:val="24"/>
              </w:rPr>
              <w:t>100</w:t>
            </w:r>
          </w:p>
        </w:tc>
        <w:tc>
          <w:tcPr>
            <w:tcW w:w="850"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3C0A97" w:rsidRPr="00954753" w:rsidRDefault="003C0A97" w:rsidP="003C0A97">
            <w:pPr>
              <w:pStyle w:val="TableParagraph"/>
              <w:spacing w:before="180"/>
              <w:ind w:right="-31"/>
              <w:jc w:val="both"/>
              <w:rPr>
                <w:noProof/>
                <w:sz w:val="24"/>
                <w:szCs w:val="24"/>
              </w:rPr>
            </w:pPr>
            <w:r>
              <w:rPr>
                <w:noProof/>
                <w:sz w:val="24"/>
                <w:szCs w:val="24"/>
              </w:rPr>
              <w:t>74,3</w:t>
            </w:r>
          </w:p>
        </w:tc>
      </w:tr>
      <w:tr w:rsidR="003C0A97" w:rsidRPr="00954753" w:rsidTr="003C0A97">
        <w:trPr>
          <w:trHeight w:val="414"/>
        </w:trPr>
        <w:tc>
          <w:tcPr>
            <w:tcW w:w="426"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5"/>
              <w:ind w:right="-31"/>
              <w:jc w:val="both"/>
              <w:rPr>
                <w:b/>
                <w:noProof/>
                <w:sz w:val="24"/>
                <w:szCs w:val="24"/>
              </w:rPr>
            </w:pPr>
          </w:p>
          <w:p w:rsidR="003C0A97" w:rsidRPr="00954753" w:rsidRDefault="003C0A97" w:rsidP="003C0A97">
            <w:pPr>
              <w:pStyle w:val="TableParagraph"/>
              <w:spacing w:before="1" w:line="193" w:lineRule="exact"/>
              <w:ind w:right="-31"/>
              <w:jc w:val="both"/>
              <w:rPr>
                <w:noProof/>
                <w:sz w:val="24"/>
                <w:szCs w:val="24"/>
              </w:rPr>
            </w:pPr>
            <w:r w:rsidRPr="00954753">
              <w:rPr>
                <w:noProof/>
                <w:sz w:val="24"/>
                <w:szCs w:val="24"/>
              </w:rPr>
              <w:t>4</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line="193" w:lineRule="exact"/>
              <w:ind w:right="-31"/>
              <w:jc w:val="both"/>
              <w:rPr>
                <w:noProof/>
                <w:sz w:val="24"/>
                <w:szCs w:val="24"/>
              </w:rPr>
            </w:pPr>
            <w:r w:rsidRPr="00954753">
              <w:rPr>
                <w:noProof/>
                <w:sz w:val="24"/>
                <w:szCs w:val="24"/>
              </w:rPr>
              <w:t>қазақ әдебиеті</w:t>
            </w:r>
          </w:p>
        </w:tc>
        <w:tc>
          <w:tcPr>
            <w:tcW w:w="1143"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ind w:right="-31"/>
              <w:jc w:val="both"/>
              <w:rPr>
                <w:noProof/>
                <w:sz w:val="24"/>
                <w:szCs w:val="24"/>
                <w:lang w:val="ru-RU"/>
              </w:rPr>
            </w:pPr>
            <w:r>
              <w:rPr>
                <w:noProof/>
                <w:sz w:val="24"/>
                <w:szCs w:val="24"/>
                <w:lang w:val="ru-RU"/>
              </w:rPr>
              <w:t>85</w:t>
            </w:r>
          </w:p>
        </w:tc>
        <w:tc>
          <w:tcPr>
            <w:tcW w:w="849"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180"/>
              <w:ind w:right="-31"/>
              <w:jc w:val="both"/>
              <w:rPr>
                <w:noProof/>
                <w:sz w:val="24"/>
                <w:szCs w:val="24"/>
              </w:rPr>
            </w:pPr>
            <w:r w:rsidRPr="00954753">
              <w:rPr>
                <w:noProof/>
                <w:sz w:val="24"/>
                <w:szCs w:val="24"/>
              </w:rPr>
              <w:t>100</w:t>
            </w:r>
          </w:p>
        </w:tc>
        <w:tc>
          <w:tcPr>
            <w:tcW w:w="843"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ind w:right="-31"/>
              <w:jc w:val="both"/>
              <w:rPr>
                <w:noProof/>
                <w:sz w:val="24"/>
                <w:szCs w:val="24"/>
              </w:rPr>
            </w:pPr>
            <w:r>
              <w:rPr>
                <w:noProof/>
                <w:sz w:val="24"/>
                <w:szCs w:val="24"/>
                <w:lang w:val="ru-RU"/>
              </w:rPr>
              <w:t>69,8</w:t>
            </w:r>
          </w:p>
        </w:tc>
        <w:tc>
          <w:tcPr>
            <w:tcW w:w="992" w:type="dxa"/>
            <w:tcBorders>
              <w:top w:val="single" w:sz="4" w:space="0" w:color="000000"/>
              <w:left w:val="single" w:sz="4" w:space="0" w:color="000000"/>
              <w:bottom w:val="single" w:sz="4" w:space="0" w:color="000000"/>
              <w:right w:val="single" w:sz="4" w:space="0" w:color="000000"/>
            </w:tcBorders>
          </w:tcPr>
          <w:p w:rsidR="003C0A97" w:rsidRPr="006934FB" w:rsidRDefault="003C0A97" w:rsidP="003C0A97">
            <w:pPr>
              <w:pStyle w:val="TableParagraph"/>
              <w:spacing w:before="180"/>
              <w:ind w:right="-31"/>
              <w:jc w:val="both"/>
              <w:rPr>
                <w:noProof/>
                <w:sz w:val="24"/>
                <w:szCs w:val="24"/>
                <w:lang w:val="en-US"/>
              </w:rPr>
            </w:pPr>
            <w:r>
              <w:rPr>
                <w:noProof/>
                <w:sz w:val="24"/>
                <w:szCs w:val="24"/>
                <w:lang w:val="en-US"/>
              </w:rPr>
              <w:t>76</w:t>
            </w:r>
          </w:p>
        </w:tc>
        <w:tc>
          <w:tcPr>
            <w:tcW w:w="992"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180"/>
              <w:ind w:right="-31"/>
              <w:jc w:val="both"/>
              <w:rPr>
                <w:noProof/>
                <w:sz w:val="24"/>
                <w:szCs w:val="24"/>
              </w:rPr>
            </w:pPr>
            <w:r w:rsidRPr="00954753">
              <w:rPr>
                <w:noProof/>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180"/>
              <w:ind w:right="-31"/>
              <w:jc w:val="both"/>
              <w:rPr>
                <w:noProof/>
                <w:sz w:val="24"/>
                <w:szCs w:val="24"/>
                <w:lang w:val="ru-RU"/>
              </w:rPr>
            </w:pPr>
            <w:r>
              <w:rPr>
                <w:noProof/>
                <w:sz w:val="24"/>
                <w:szCs w:val="24"/>
                <w:lang w:val="ru-RU"/>
              </w:rPr>
              <w:t>75</w:t>
            </w:r>
          </w:p>
        </w:tc>
        <w:tc>
          <w:tcPr>
            <w:tcW w:w="99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3C0A97" w:rsidRPr="00510ECD" w:rsidRDefault="003C0A97" w:rsidP="003C0A97">
            <w:pPr>
              <w:pStyle w:val="TableParagraph"/>
              <w:spacing w:before="180"/>
              <w:ind w:right="-31"/>
              <w:jc w:val="both"/>
              <w:rPr>
                <w:noProof/>
                <w:sz w:val="24"/>
                <w:szCs w:val="24"/>
              </w:rPr>
            </w:pPr>
            <w:r>
              <w:rPr>
                <w:noProof/>
                <w:sz w:val="24"/>
                <w:szCs w:val="24"/>
              </w:rPr>
              <w:t>70</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rsidR="003C0A97" w:rsidRPr="00954753" w:rsidRDefault="003C0A97" w:rsidP="003C0A97">
            <w:pPr>
              <w:pStyle w:val="TableParagraph"/>
              <w:spacing w:before="180"/>
              <w:ind w:right="-31"/>
              <w:jc w:val="both"/>
              <w:rPr>
                <w:noProof/>
                <w:sz w:val="24"/>
                <w:szCs w:val="24"/>
              </w:rPr>
            </w:pPr>
            <w:r>
              <w:rPr>
                <w:noProof/>
                <w:sz w:val="24"/>
                <w:szCs w:val="24"/>
              </w:rPr>
              <w:t>100</w:t>
            </w:r>
          </w:p>
        </w:tc>
        <w:tc>
          <w:tcPr>
            <w:tcW w:w="850"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3C0A97" w:rsidRPr="00954753" w:rsidRDefault="003C0A97" w:rsidP="003C0A97">
            <w:pPr>
              <w:pStyle w:val="TableParagraph"/>
              <w:spacing w:before="180"/>
              <w:ind w:right="-31"/>
              <w:jc w:val="both"/>
              <w:rPr>
                <w:noProof/>
                <w:sz w:val="24"/>
                <w:szCs w:val="24"/>
                <w:lang w:val="ru-RU"/>
              </w:rPr>
            </w:pPr>
            <w:r>
              <w:rPr>
                <w:noProof/>
                <w:sz w:val="24"/>
                <w:szCs w:val="24"/>
                <w:lang w:val="ru-RU"/>
              </w:rPr>
              <w:t>72,9</w:t>
            </w:r>
          </w:p>
        </w:tc>
      </w:tr>
      <w:tr w:rsidR="003C0A97" w:rsidRPr="00954753" w:rsidTr="003C0A97">
        <w:trPr>
          <w:trHeight w:val="299"/>
        </w:trPr>
        <w:tc>
          <w:tcPr>
            <w:tcW w:w="426" w:type="dxa"/>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before="88" w:line="191" w:lineRule="exact"/>
              <w:ind w:right="-31"/>
              <w:jc w:val="both"/>
              <w:rPr>
                <w:noProof/>
                <w:sz w:val="24"/>
                <w:szCs w:val="24"/>
                <w:lang w:val="en-US"/>
              </w:rPr>
            </w:pPr>
            <w:r w:rsidRPr="00954753">
              <w:rPr>
                <w:noProof/>
                <w:sz w:val="24"/>
                <w:szCs w:val="24"/>
                <w:lang w:val="en-US"/>
              </w:rPr>
              <w:t>5</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before="88" w:line="191" w:lineRule="exact"/>
              <w:ind w:right="-31"/>
              <w:jc w:val="both"/>
              <w:rPr>
                <w:noProof/>
                <w:sz w:val="24"/>
                <w:szCs w:val="24"/>
              </w:rPr>
            </w:pPr>
            <w:r w:rsidRPr="00954753">
              <w:rPr>
                <w:noProof/>
                <w:sz w:val="24"/>
                <w:szCs w:val="24"/>
              </w:rPr>
              <w:t>шет тілі</w:t>
            </w:r>
          </w:p>
        </w:tc>
        <w:tc>
          <w:tcPr>
            <w:tcW w:w="1143"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65"/>
              <w:ind w:right="-31"/>
              <w:jc w:val="both"/>
              <w:rPr>
                <w:noProof/>
                <w:sz w:val="24"/>
                <w:szCs w:val="24"/>
                <w:lang w:val="ru-RU"/>
              </w:rPr>
            </w:pPr>
            <w:r>
              <w:rPr>
                <w:noProof/>
                <w:sz w:val="24"/>
                <w:szCs w:val="24"/>
                <w:lang w:val="ru-RU"/>
              </w:rPr>
              <w:t>86</w:t>
            </w:r>
          </w:p>
        </w:tc>
        <w:tc>
          <w:tcPr>
            <w:tcW w:w="849"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65"/>
              <w:ind w:right="-31"/>
              <w:jc w:val="both"/>
              <w:rPr>
                <w:noProof/>
                <w:sz w:val="24"/>
                <w:szCs w:val="24"/>
              </w:rPr>
            </w:pPr>
            <w:r w:rsidRPr="00954753">
              <w:rPr>
                <w:noProof/>
                <w:sz w:val="24"/>
                <w:szCs w:val="24"/>
              </w:rPr>
              <w:t>100</w:t>
            </w:r>
          </w:p>
        </w:tc>
        <w:tc>
          <w:tcPr>
            <w:tcW w:w="843"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65"/>
              <w:ind w:right="-31"/>
              <w:jc w:val="both"/>
              <w:rPr>
                <w:noProof/>
                <w:sz w:val="24"/>
                <w:szCs w:val="24"/>
                <w:lang w:val="ru-RU"/>
              </w:rPr>
            </w:pPr>
            <w:r>
              <w:rPr>
                <w:noProof/>
                <w:sz w:val="24"/>
                <w:szCs w:val="24"/>
                <w:lang w:val="ru-RU"/>
              </w:rPr>
              <w:t>65,1</w:t>
            </w:r>
          </w:p>
        </w:tc>
        <w:tc>
          <w:tcPr>
            <w:tcW w:w="992" w:type="dxa"/>
            <w:tcBorders>
              <w:top w:val="single" w:sz="4" w:space="0" w:color="000000"/>
              <w:left w:val="single" w:sz="4" w:space="0" w:color="000000"/>
              <w:bottom w:val="single" w:sz="4" w:space="0" w:color="000000"/>
              <w:right w:val="single" w:sz="4" w:space="0" w:color="000000"/>
            </w:tcBorders>
          </w:tcPr>
          <w:p w:rsidR="003C0A97" w:rsidRPr="006934FB" w:rsidRDefault="003C0A97" w:rsidP="003C0A97">
            <w:pPr>
              <w:pStyle w:val="TableParagraph"/>
              <w:spacing w:before="65"/>
              <w:ind w:right="-31"/>
              <w:jc w:val="both"/>
              <w:rPr>
                <w:noProof/>
                <w:sz w:val="24"/>
                <w:szCs w:val="24"/>
                <w:lang w:val="en-US"/>
              </w:rPr>
            </w:pPr>
            <w:r>
              <w:rPr>
                <w:noProof/>
                <w:sz w:val="24"/>
                <w:szCs w:val="24"/>
                <w:lang w:val="en-US"/>
              </w:rPr>
              <w:t>75</w:t>
            </w:r>
          </w:p>
        </w:tc>
        <w:tc>
          <w:tcPr>
            <w:tcW w:w="992"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65"/>
              <w:ind w:right="-31"/>
              <w:jc w:val="both"/>
              <w:rPr>
                <w:noProof/>
                <w:sz w:val="24"/>
                <w:szCs w:val="24"/>
              </w:rPr>
            </w:pPr>
            <w:r w:rsidRPr="00954753">
              <w:rPr>
                <w:noProof/>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3C0A97" w:rsidRPr="006934FB" w:rsidRDefault="003C0A97" w:rsidP="003C0A97">
            <w:pPr>
              <w:pStyle w:val="TableParagraph"/>
              <w:spacing w:before="65"/>
              <w:ind w:right="-31"/>
              <w:jc w:val="both"/>
              <w:rPr>
                <w:noProof/>
                <w:sz w:val="24"/>
                <w:szCs w:val="24"/>
                <w:lang w:val="en-US"/>
              </w:rPr>
            </w:pPr>
            <w:r>
              <w:rPr>
                <w:noProof/>
                <w:sz w:val="24"/>
                <w:szCs w:val="24"/>
                <w:lang w:val="en-US"/>
              </w:rPr>
              <w:t>72</w:t>
            </w:r>
          </w:p>
        </w:tc>
        <w:tc>
          <w:tcPr>
            <w:tcW w:w="992" w:type="dxa"/>
            <w:tcBorders>
              <w:top w:val="single" w:sz="4" w:space="0" w:color="000000"/>
              <w:left w:val="single" w:sz="4" w:space="0" w:color="000000"/>
              <w:bottom w:val="single" w:sz="4" w:space="0" w:color="000000"/>
              <w:right w:val="single" w:sz="4" w:space="0" w:color="auto"/>
            </w:tcBorders>
          </w:tcPr>
          <w:p w:rsidR="003C0A97" w:rsidRPr="00510ECD" w:rsidRDefault="003C0A97" w:rsidP="003C0A97">
            <w:pPr>
              <w:pStyle w:val="TableParagraph"/>
              <w:spacing w:before="65"/>
              <w:ind w:right="-31"/>
              <w:jc w:val="both"/>
              <w:rPr>
                <w:noProof/>
                <w:sz w:val="24"/>
                <w:szCs w:val="24"/>
              </w:rPr>
            </w:pPr>
            <w:r>
              <w:rPr>
                <w:noProof/>
                <w:sz w:val="24"/>
                <w:szCs w:val="24"/>
              </w:rPr>
              <w:t>64</w:t>
            </w:r>
          </w:p>
        </w:tc>
        <w:tc>
          <w:tcPr>
            <w:tcW w:w="709" w:type="dxa"/>
            <w:tcBorders>
              <w:top w:val="single" w:sz="4" w:space="0" w:color="000000"/>
              <w:left w:val="single" w:sz="4" w:space="0" w:color="auto"/>
              <w:bottom w:val="single" w:sz="4" w:space="0" w:color="000000"/>
              <w:right w:val="single" w:sz="4" w:space="0" w:color="auto"/>
            </w:tcBorders>
          </w:tcPr>
          <w:p w:rsidR="003C0A97" w:rsidRPr="00954753" w:rsidRDefault="003C0A97" w:rsidP="003C0A97">
            <w:pPr>
              <w:pStyle w:val="TableParagraph"/>
              <w:spacing w:before="65"/>
              <w:ind w:right="-31"/>
              <w:jc w:val="both"/>
              <w:rPr>
                <w:noProof/>
                <w:sz w:val="24"/>
                <w:szCs w:val="24"/>
              </w:rPr>
            </w:pPr>
            <w:r>
              <w:rPr>
                <w:noProof/>
                <w:sz w:val="24"/>
                <w:szCs w:val="24"/>
              </w:rPr>
              <w:t>100</w:t>
            </w:r>
          </w:p>
        </w:tc>
        <w:tc>
          <w:tcPr>
            <w:tcW w:w="850" w:type="dxa"/>
            <w:tcBorders>
              <w:top w:val="single" w:sz="4" w:space="0" w:color="000000"/>
              <w:left w:val="single" w:sz="4" w:space="0" w:color="auto"/>
              <w:bottom w:val="single" w:sz="4" w:space="0" w:color="000000"/>
              <w:right w:val="single" w:sz="4" w:space="0" w:color="000000"/>
            </w:tcBorders>
          </w:tcPr>
          <w:p w:rsidR="003C0A97" w:rsidRPr="00510ECD" w:rsidRDefault="003C0A97" w:rsidP="003C0A97">
            <w:pPr>
              <w:pStyle w:val="TableParagraph"/>
              <w:spacing w:before="65"/>
              <w:ind w:right="-31"/>
              <w:jc w:val="both"/>
              <w:rPr>
                <w:noProof/>
                <w:sz w:val="24"/>
                <w:szCs w:val="24"/>
              </w:rPr>
            </w:pPr>
            <w:r>
              <w:rPr>
                <w:noProof/>
                <w:sz w:val="24"/>
                <w:szCs w:val="24"/>
              </w:rPr>
              <w:t>68,8</w:t>
            </w:r>
          </w:p>
        </w:tc>
      </w:tr>
      <w:tr w:rsidR="003C0A97" w:rsidRPr="00954753" w:rsidTr="003C0A97">
        <w:trPr>
          <w:trHeight w:val="301"/>
        </w:trPr>
        <w:tc>
          <w:tcPr>
            <w:tcW w:w="426" w:type="dxa"/>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before="88" w:line="193" w:lineRule="exact"/>
              <w:ind w:right="-31"/>
              <w:jc w:val="both"/>
              <w:rPr>
                <w:noProof/>
                <w:sz w:val="24"/>
                <w:szCs w:val="24"/>
              </w:rPr>
            </w:pPr>
            <w:r w:rsidRPr="00954753">
              <w:rPr>
                <w:noProof/>
                <w:sz w:val="24"/>
                <w:szCs w:val="24"/>
              </w:rPr>
              <w:t>6</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before="88" w:line="193" w:lineRule="exact"/>
              <w:ind w:right="-31"/>
              <w:jc w:val="both"/>
              <w:rPr>
                <w:noProof/>
                <w:sz w:val="24"/>
                <w:szCs w:val="24"/>
              </w:rPr>
            </w:pPr>
            <w:r w:rsidRPr="00954753">
              <w:rPr>
                <w:noProof/>
                <w:sz w:val="24"/>
                <w:szCs w:val="24"/>
              </w:rPr>
              <w:t>математика</w:t>
            </w:r>
          </w:p>
        </w:tc>
        <w:tc>
          <w:tcPr>
            <w:tcW w:w="1143" w:type="dxa"/>
            <w:tcBorders>
              <w:top w:val="single" w:sz="4" w:space="0" w:color="000000"/>
              <w:left w:val="single" w:sz="4" w:space="0" w:color="000000"/>
              <w:bottom w:val="single" w:sz="4" w:space="0" w:color="000000"/>
              <w:right w:val="single" w:sz="4" w:space="0" w:color="000000"/>
            </w:tcBorders>
            <w:vAlign w:val="center"/>
          </w:tcPr>
          <w:p w:rsidR="003C0A97" w:rsidRPr="007D32CB" w:rsidRDefault="003C0A97" w:rsidP="003C0A97">
            <w:pPr>
              <w:pStyle w:val="TableParagraph"/>
              <w:spacing w:before="67"/>
              <w:ind w:right="-31"/>
              <w:jc w:val="both"/>
              <w:rPr>
                <w:noProof/>
                <w:sz w:val="24"/>
                <w:szCs w:val="24"/>
                <w:lang w:val="en-US"/>
              </w:rPr>
            </w:pPr>
            <w:r>
              <w:rPr>
                <w:noProof/>
                <w:sz w:val="24"/>
                <w:szCs w:val="24"/>
                <w:lang w:val="ru-RU"/>
              </w:rPr>
              <w:t>86</w:t>
            </w:r>
          </w:p>
        </w:tc>
        <w:tc>
          <w:tcPr>
            <w:tcW w:w="849"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67"/>
              <w:ind w:right="-31"/>
              <w:jc w:val="both"/>
              <w:rPr>
                <w:noProof/>
                <w:sz w:val="24"/>
                <w:szCs w:val="24"/>
              </w:rPr>
            </w:pPr>
            <w:r w:rsidRPr="00954753">
              <w:rPr>
                <w:noProof/>
                <w:sz w:val="24"/>
                <w:szCs w:val="24"/>
              </w:rPr>
              <w:t>100</w:t>
            </w:r>
          </w:p>
        </w:tc>
        <w:tc>
          <w:tcPr>
            <w:tcW w:w="843"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67"/>
              <w:ind w:right="-31"/>
              <w:jc w:val="both"/>
              <w:rPr>
                <w:noProof/>
                <w:sz w:val="24"/>
                <w:szCs w:val="24"/>
              </w:rPr>
            </w:pPr>
            <w:r>
              <w:rPr>
                <w:noProof/>
                <w:sz w:val="24"/>
                <w:szCs w:val="24"/>
                <w:lang w:val="ru-RU"/>
              </w:rPr>
              <w:t>64</w:t>
            </w:r>
          </w:p>
        </w:tc>
        <w:tc>
          <w:tcPr>
            <w:tcW w:w="992" w:type="dxa"/>
            <w:tcBorders>
              <w:top w:val="single" w:sz="4" w:space="0" w:color="000000"/>
              <w:left w:val="single" w:sz="4" w:space="0" w:color="000000"/>
              <w:bottom w:val="single" w:sz="4" w:space="0" w:color="000000"/>
              <w:right w:val="single" w:sz="4" w:space="0" w:color="000000"/>
            </w:tcBorders>
          </w:tcPr>
          <w:p w:rsidR="003C0A97" w:rsidRPr="006934FB" w:rsidRDefault="003C0A97" w:rsidP="003C0A97">
            <w:pPr>
              <w:pStyle w:val="TableParagraph"/>
              <w:spacing w:before="67"/>
              <w:ind w:right="-31"/>
              <w:jc w:val="both"/>
              <w:rPr>
                <w:noProof/>
                <w:sz w:val="24"/>
                <w:szCs w:val="24"/>
                <w:lang w:val="en-US"/>
              </w:rPr>
            </w:pPr>
            <w:r>
              <w:rPr>
                <w:noProof/>
                <w:sz w:val="24"/>
                <w:szCs w:val="24"/>
                <w:lang w:val="en-US"/>
              </w:rPr>
              <w:t>76</w:t>
            </w:r>
          </w:p>
        </w:tc>
        <w:tc>
          <w:tcPr>
            <w:tcW w:w="992"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67"/>
              <w:ind w:right="-31"/>
              <w:jc w:val="both"/>
              <w:rPr>
                <w:noProof/>
                <w:sz w:val="24"/>
                <w:szCs w:val="24"/>
              </w:rPr>
            </w:pPr>
            <w:r w:rsidRPr="00954753">
              <w:rPr>
                <w:noProof/>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67"/>
              <w:ind w:right="-31"/>
              <w:jc w:val="both"/>
              <w:rPr>
                <w:noProof/>
                <w:sz w:val="24"/>
                <w:szCs w:val="24"/>
                <w:lang w:val="ru-RU"/>
              </w:rPr>
            </w:pPr>
            <w:r w:rsidRPr="00954753">
              <w:rPr>
                <w:noProof/>
                <w:sz w:val="24"/>
                <w:szCs w:val="24"/>
              </w:rPr>
              <w:t>6</w:t>
            </w:r>
            <w:r>
              <w:rPr>
                <w:noProof/>
                <w:sz w:val="24"/>
                <w:szCs w:val="24"/>
                <w:lang w:val="ru-RU"/>
              </w:rPr>
              <w:t>1,8</w:t>
            </w:r>
          </w:p>
        </w:tc>
        <w:tc>
          <w:tcPr>
            <w:tcW w:w="992" w:type="dxa"/>
            <w:tcBorders>
              <w:top w:val="single" w:sz="4" w:space="0" w:color="000000"/>
              <w:left w:val="single" w:sz="4" w:space="0" w:color="000000"/>
              <w:bottom w:val="single" w:sz="4" w:space="0" w:color="000000"/>
              <w:right w:val="single" w:sz="4" w:space="0" w:color="auto"/>
            </w:tcBorders>
          </w:tcPr>
          <w:p w:rsidR="003C0A97" w:rsidRPr="00510ECD" w:rsidRDefault="003C0A97" w:rsidP="003C0A97">
            <w:pPr>
              <w:pStyle w:val="TableParagraph"/>
              <w:spacing w:before="67"/>
              <w:ind w:right="-31"/>
              <w:jc w:val="both"/>
              <w:rPr>
                <w:noProof/>
                <w:sz w:val="24"/>
                <w:szCs w:val="24"/>
              </w:rPr>
            </w:pPr>
            <w:r>
              <w:rPr>
                <w:noProof/>
                <w:sz w:val="24"/>
                <w:szCs w:val="24"/>
              </w:rPr>
              <w:t>70</w:t>
            </w:r>
          </w:p>
        </w:tc>
        <w:tc>
          <w:tcPr>
            <w:tcW w:w="709" w:type="dxa"/>
            <w:tcBorders>
              <w:top w:val="single" w:sz="4" w:space="0" w:color="000000"/>
              <w:left w:val="single" w:sz="4" w:space="0" w:color="auto"/>
              <w:bottom w:val="single" w:sz="4" w:space="0" w:color="000000"/>
              <w:right w:val="single" w:sz="4" w:space="0" w:color="auto"/>
            </w:tcBorders>
          </w:tcPr>
          <w:p w:rsidR="003C0A97" w:rsidRPr="00954753" w:rsidRDefault="003C0A97" w:rsidP="003C0A97">
            <w:pPr>
              <w:pStyle w:val="TableParagraph"/>
              <w:spacing w:before="67"/>
              <w:ind w:right="-31"/>
              <w:jc w:val="both"/>
              <w:rPr>
                <w:noProof/>
                <w:sz w:val="24"/>
                <w:szCs w:val="24"/>
              </w:rPr>
            </w:pPr>
            <w:r>
              <w:rPr>
                <w:noProof/>
                <w:sz w:val="24"/>
                <w:szCs w:val="24"/>
              </w:rPr>
              <w:t>100</w:t>
            </w:r>
          </w:p>
        </w:tc>
        <w:tc>
          <w:tcPr>
            <w:tcW w:w="850" w:type="dxa"/>
            <w:tcBorders>
              <w:top w:val="single" w:sz="4" w:space="0" w:color="000000"/>
              <w:left w:val="single" w:sz="4" w:space="0" w:color="auto"/>
              <w:bottom w:val="single" w:sz="4" w:space="0" w:color="000000"/>
              <w:right w:val="single" w:sz="4" w:space="0" w:color="000000"/>
            </w:tcBorders>
          </w:tcPr>
          <w:p w:rsidR="003C0A97" w:rsidRPr="00954753" w:rsidRDefault="003C0A97" w:rsidP="003C0A97">
            <w:pPr>
              <w:pStyle w:val="TableParagraph"/>
              <w:spacing w:before="67"/>
              <w:ind w:right="-31"/>
              <w:jc w:val="both"/>
              <w:rPr>
                <w:noProof/>
                <w:sz w:val="24"/>
                <w:szCs w:val="24"/>
                <w:lang w:val="ru-RU"/>
              </w:rPr>
            </w:pPr>
            <w:r>
              <w:rPr>
                <w:noProof/>
                <w:sz w:val="24"/>
                <w:szCs w:val="24"/>
                <w:lang w:val="ru-RU"/>
              </w:rPr>
              <w:t>64,3</w:t>
            </w:r>
          </w:p>
        </w:tc>
      </w:tr>
      <w:tr w:rsidR="003C0A97" w:rsidRPr="00954753" w:rsidTr="003C0A97">
        <w:trPr>
          <w:trHeight w:val="299"/>
        </w:trPr>
        <w:tc>
          <w:tcPr>
            <w:tcW w:w="426" w:type="dxa"/>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before="88" w:line="191" w:lineRule="exact"/>
              <w:ind w:right="-31"/>
              <w:jc w:val="both"/>
              <w:rPr>
                <w:noProof/>
                <w:sz w:val="24"/>
                <w:szCs w:val="24"/>
              </w:rPr>
            </w:pPr>
            <w:r>
              <w:rPr>
                <w:noProof/>
                <w:sz w:val="24"/>
                <w:szCs w:val="24"/>
              </w:rPr>
              <w:t>7</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before="88" w:line="191" w:lineRule="exact"/>
              <w:ind w:right="-31"/>
              <w:jc w:val="both"/>
              <w:rPr>
                <w:noProof/>
                <w:sz w:val="24"/>
                <w:szCs w:val="24"/>
              </w:rPr>
            </w:pPr>
            <w:r w:rsidRPr="00954753">
              <w:rPr>
                <w:noProof/>
                <w:sz w:val="24"/>
                <w:szCs w:val="24"/>
              </w:rPr>
              <w:t>геометрия</w:t>
            </w:r>
          </w:p>
        </w:tc>
        <w:tc>
          <w:tcPr>
            <w:tcW w:w="1143" w:type="dxa"/>
            <w:tcBorders>
              <w:top w:val="single" w:sz="4" w:space="0" w:color="000000"/>
              <w:left w:val="single" w:sz="4" w:space="0" w:color="000000"/>
              <w:bottom w:val="single" w:sz="4" w:space="0" w:color="000000"/>
              <w:right w:val="single" w:sz="4" w:space="0" w:color="000000"/>
            </w:tcBorders>
            <w:vAlign w:val="center"/>
          </w:tcPr>
          <w:p w:rsidR="003C0A97" w:rsidRPr="007D32CB" w:rsidRDefault="003C0A97" w:rsidP="003C0A97">
            <w:pPr>
              <w:pStyle w:val="TableParagraph"/>
              <w:spacing w:before="65"/>
              <w:ind w:right="-31"/>
              <w:jc w:val="both"/>
              <w:rPr>
                <w:noProof/>
                <w:sz w:val="24"/>
                <w:szCs w:val="24"/>
                <w:lang w:val="en-US"/>
              </w:rPr>
            </w:pPr>
            <w:r>
              <w:rPr>
                <w:noProof/>
                <w:sz w:val="24"/>
                <w:szCs w:val="24"/>
                <w:lang w:val="en-US"/>
              </w:rPr>
              <w:t>36</w:t>
            </w:r>
          </w:p>
        </w:tc>
        <w:tc>
          <w:tcPr>
            <w:tcW w:w="849"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65"/>
              <w:ind w:right="-31"/>
              <w:jc w:val="both"/>
              <w:rPr>
                <w:noProof/>
                <w:sz w:val="24"/>
                <w:szCs w:val="24"/>
              </w:rPr>
            </w:pPr>
            <w:r w:rsidRPr="00954753">
              <w:rPr>
                <w:noProof/>
                <w:sz w:val="24"/>
                <w:szCs w:val="24"/>
              </w:rPr>
              <w:t>100</w:t>
            </w:r>
          </w:p>
        </w:tc>
        <w:tc>
          <w:tcPr>
            <w:tcW w:w="843"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65"/>
              <w:ind w:right="-31"/>
              <w:jc w:val="both"/>
              <w:rPr>
                <w:noProof/>
                <w:sz w:val="24"/>
                <w:szCs w:val="24"/>
                <w:lang w:val="ru-RU"/>
              </w:rPr>
            </w:pPr>
            <w:r>
              <w:rPr>
                <w:noProof/>
                <w:sz w:val="24"/>
                <w:szCs w:val="24"/>
                <w:lang w:val="ru-RU"/>
              </w:rPr>
              <w:t>75</w:t>
            </w:r>
          </w:p>
        </w:tc>
        <w:tc>
          <w:tcPr>
            <w:tcW w:w="992"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65"/>
              <w:ind w:right="-31"/>
              <w:jc w:val="both"/>
              <w:rPr>
                <w:noProof/>
                <w:sz w:val="24"/>
                <w:szCs w:val="24"/>
                <w:lang w:val="ru-RU"/>
              </w:rPr>
            </w:pPr>
            <w:r>
              <w:rPr>
                <w:noProof/>
                <w:sz w:val="24"/>
                <w:szCs w:val="24"/>
                <w:lang w:val="ru-RU"/>
              </w:rPr>
              <w:t>36</w:t>
            </w:r>
          </w:p>
        </w:tc>
        <w:tc>
          <w:tcPr>
            <w:tcW w:w="992"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65"/>
              <w:ind w:right="-31"/>
              <w:jc w:val="both"/>
              <w:rPr>
                <w:noProof/>
                <w:sz w:val="24"/>
                <w:szCs w:val="24"/>
              </w:rPr>
            </w:pPr>
            <w:r w:rsidRPr="00954753">
              <w:rPr>
                <w:noProof/>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65"/>
              <w:ind w:right="-31"/>
              <w:jc w:val="both"/>
              <w:rPr>
                <w:noProof/>
                <w:sz w:val="24"/>
                <w:szCs w:val="24"/>
                <w:lang w:val="ru-RU"/>
              </w:rPr>
            </w:pPr>
            <w:r>
              <w:rPr>
                <w:noProof/>
                <w:sz w:val="24"/>
                <w:szCs w:val="24"/>
                <w:lang w:val="ru-RU"/>
              </w:rPr>
              <w:t>72,2</w:t>
            </w:r>
          </w:p>
        </w:tc>
        <w:tc>
          <w:tcPr>
            <w:tcW w:w="992" w:type="dxa"/>
            <w:tcBorders>
              <w:top w:val="single" w:sz="4" w:space="0" w:color="000000"/>
              <w:left w:val="single" w:sz="4" w:space="0" w:color="000000"/>
              <w:bottom w:val="single" w:sz="4" w:space="0" w:color="000000"/>
              <w:right w:val="single" w:sz="4" w:space="0" w:color="auto"/>
            </w:tcBorders>
          </w:tcPr>
          <w:p w:rsidR="003C0A97" w:rsidRPr="00954753" w:rsidRDefault="003C0A97" w:rsidP="003C0A97">
            <w:pPr>
              <w:pStyle w:val="TableParagraph"/>
              <w:spacing w:before="65"/>
              <w:ind w:right="-31"/>
              <w:jc w:val="both"/>
              <w:rPr>
                <w:noProof/>
                <w:sz w:val="24"/>
                <w:szCs w:val="24"/>
                <w:lang w:val="ru-RU"/>
              </w:rPr>
            </w:pPr>
            <w:r>
              <w:rPr>
                <w:noProof/>
                <w:sz w:val="24"/>
                <w:szCs w:val="24"/>
                <w:lang w:val="ru-RU"/>
              </w:rPr>
              <w:t>37</w:t>
            </w:r>
          </w:p>
        </w:tc>
        <w:tc>
          <w:tcPr>
            <w:tcW w:w="709" w:type="dxa"/>
            <w:tcBorders>
              <w:top w:val="single" w:sz="4" w:space="0" w:color="000000"/>
              <w:left w:val="single" w:sz="4" w:space="0" w:color="auto"/>
              <w:bottom w:val="single" w:sz="4" w:space="0" w:color="000000"/>
              <w:right w:val="single" w:sz="4" w:space="0" w:color="auto"/>
            </w:tcBorders>
          </w:tcPr>
          <w:p w:rsidR="003C0A97" w:rsidRPr="00954753" w:rsidRDefault="003C0A97" w:rsidP="003C0A97">
            <w:pPr>
              <w:pStyle w:val="TableParagraph"/>
              <w:spacing w:before="65"/>
              <w:ind w:right="-31"/>
              <w:jc w:val="both"/>
              <w:rPr>
                <w:noProof/>
                <w:sz w:val="24"/>
                <w:szCs w:val="24"/>
              </w:rPr>
            </w:pPr>
            <w:r>
              <w:rPr>
                <w:noProof/>
                <w:sz w:val="24"/>
                <w:szCs w:val="24"/>
              </w:rPr>
              <w:t>100</w:t>
            </w:r>
          </w:p>
        </w:tc>
        <w:tc>
          <w:tcPr>
            <w:tcW w:w="850" w:type="dxa"/>
            <w:tcBorders>
              <w:top w:val="single" w:sz="4" w:space="0" w:color="000000"/>
              <w:left w:val="single" w:sz="4" w:space="0" w:color="auto"/>
              <w:bottom w:val="single" w:sz="4" w:space="0" w:color="000000"/>
              <w:right w:val="single" w:sz="4" w:space="0" w:color="000000"/>
            </w:tcBorders>
          </w:tcPr>
          <w:p w:rsidR="003C0A97" w:rsidRPr="00954753" w:rsidRDefault="003C0A97" w:rsidP="003C0A97">
            <w:pPr>
              <w:pStyle w:val="TableParagraph"/>
              <w:spacing w:before="65"/>
              <w:ind w:right="-31"/>
              <w:jc w:val="both"/>
              <w:rPr>
                <w:noProof/>
                <w:sz w:val="24"/>
                <w:szCs w:val="24"/>
                <w:lang w:val="ru-RU"/>
              </w:rPr>
            </w:pPr>
            <w:r>
              <w:rPr>
                <w:noProof/>
                <w:sz w:val="24"/>
                <w:szCs w:val="24"/>
                <w:lang w:val="ru-RU"/>
              </w:rPr>
              <w:t>59,4</w:t>
            </w:r>
          </w:p>
        </w:tc>
      </w:tr>
      <w:tr w:rsidR="003C0A97" w:rsidRPr="00954753" w:rsidTr="003C0A97">
        <w:trPr>
          <w:trHeight w:val="299"/>
        </w:trPr>
        <w:tc>
          <w:tcPr>
            <w:tcW w:w="426" w:type="dxa"/>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before="88" w:line="191" w:lineRule="exact"/>
              <w:ind w:left="15" w:right="-31"/>
              <w:jc w:val="both"/>
              <w:rPr>
                <w:noProof/>
                <w:sz w:val="24"/>
                <w:szCs w:val="24"/>
              </w:rPr>
            </w:pPr>
            <w:r w:rsidRPr="00954753">
              <w:rPr>
                <w:noProof/>
                <w:sz w:val="24"/>
                <w:szCs w:val="24"/>
              </w:rPr>
              <w:t>9</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before="88" w:line="191" w:lineRule="exact"/>
              <w:ind w:right="-31"/>
              <w:jc w:val="both"/>
              <w:rPr>
                <w:noProof/>
                <w:sz w:val="24"/>
                <w:szCs w:val="24"/>
              </w:rPr>
            </w:pPr>
            <w:r w:rsidRPr="00954753">
              <w:rPr>
                <w:noProof/>
                <w:sz w:val="24"/>
                <w:szCs w:val="24"/>
              </w:rPr>
              <w:t>информатика</w:t>
            </w:r>
          </w:p>
        </w:tc>
        <w:tc>
          <w:tcPr>
            <w:tcW w:w="1143" w:type="dxa"/>
            <w:tcBorders>
              <w:top w:val="single" w:sz="4" w:space="0" w:color="000000"/>
              <w:left w:val="single" w:sz="4" w:space="0" w:color="000000"/>
              <w:bottom w:val="single" w:sz="4" w:space="0" w:color="000000"/>
              <w:right w:val="single" w:sz="4" w:space="0" w:color="000000"/>
            </w:tcBorders>
            <w:vAlign w:val="center"/>
          </w:tcPr>
          <w:p w:rsidR="003C0A97" w:rsidRPr="007D32CB" w:rsidRDefault="003C0A97" w:rsidP="003C0A97">
            <w:pPr>
              <w:pStyle w:val="TableParagraph"/>
              <w:spacing w:before="65"/>
              <w:ind w:right="-31"/>
              <w:jc w:val="both"/>
              <w:rPr>
                <w:noProof/>
                <w:sz w:val="24"/>
                <w:szCs w:val="24"/>
                <w:lang w:val="en-US"/>
              </w:rPr>
            </w:pPr>
            <w:r>
              <w:rPr>
                <w:noProof/>
                <w:sz w:val="24"/>
                <w:szCs w:val="24"/>
                <w:lang w:val="en-US"/>
              </w:rPr>
              <w:t>57</w:t>
            </w:r>
          </w:p>
        </w:tc>
        <w:tc>
          <w:tcPr>
            <w:tcW w:w="849"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65"/>
              <w:ind w:right="-31"/>
              <w:jc w:val="both"/>
              <w:rPr>
                <w:noProof/>
                <w:sz w:val="24"/>
                <w:szCs w:val="24"/>
              </w:rPr>
            </w:pPr>
            <w:r w:rsidRPr="00954753">
              <w:rPr>
                <w:noProof/>
                <w:sz w:val="24"/>
                <w:szCs w:val="24"/>
              </w:rPr>
              <w:t>100</w:t>
            </w:r>
          </w:p>
        </w:tc>
        <w:tc>
          <w:tcPr>
            <w:tcW w:w="843" w:type="dxa"/>
            <w:tcBorders>
              <w:top w:val="single" w:sz="4" w:space="0" w:color="000000"/>
              <w:left w:val="single" w:sz="4" w:space="0" w:color="000000"/>
              <w:bottom w:val="single" w:sz="4" w:space="0" w:color="000000"/>
              <w:right w:val="single" w:sz="4" w:space="0" w:color="000000"/>
            </w:tcBorders>
            <w:vAlign w:val="center"/>
          </w:tcPr>
          <w:p w:rsidR="003C0A97" w:rsidRPr="007D32CB" w:rsidRDefault="003C0A97" w:rsidP="003C0A97">
            <w:pPr>
              <w:pStyle w:val="TableParagraph"/>
              <w:spacing w:before="65"/>
              <w:ind w:right="-31"/>
              <w:jc w:val="both"/>
              <w:rPr>
                <w:noProof/>
                <w:sz w:val="24"/>
                <w:szCs w:val="24"/>
                <w:lang w:val="en-US"/>
              </w:rPr>
            </w:pPr>
            <w:r>
              <w:rPr>
                <w:noProof/>
                <w:sz w:val="24"/>
                <w:szCs w:val="24"/>
                <w:lang w:val="ru-RU"/>
              </w:rPr>
              <w:t>89,5</w:t>
            </w:r>
          </w:p>
        </w:tc>
        <w:tc>
          <w:tcPr>
            <w:tcW w:w="992"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65"/>
              <w:ind w:right="-31"/>
              <w:jc w:val="both"/>
              <w:rPr>
                <w:noProof/>
                <w:sz w:val="24"/>
                <w:szCs w:val="24"/>
                <w:lang w:val="ru-RU"/>
              </w:rPr>
            </w:pPr>
            <w:r>
              <w:rPr>
                <w:noProof/>
                <w:sz w:val="24"/>
                <w:szCs w:val="24"/>
                <w:lang w:val="ru-RU"/>
              </w:rPr>
              <w:t>54</w:t>
            </w:r>
          </w:p>
        </w:tc>
        <w:tc>
          <w:tcPr>
            <w:tcW w:w="992"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65"/>
              <w:ind w:right="-31"/>
              <w:jc w:val="both"/>
              <w:rPr>
                <w:noProof/>
                <w:sz w:val="24"/>
                <w:szCs w:val="24"/>
              </w:rPr>
            </w:pPr>
            <w:r w:rsidRPr="00954753">
              <w:rPr>
                <w:noProof/>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65"/>
              <w:ind w:right="-31"/>
              <w:jc w:val="both"/>
              <w:rPr>
                <w:noProof/>
                <w:sz w:val="24"/>
                <w:szCs w:val="24"/>
              </w:rPr>
            </w:pPr>
            <w:r>
              <w:rPr>
                <w:noProof/>
                <w:sz w:val="24"/>
                <w:szCs w:val="24"/>
                <w:lang w:val="ru-RU"/>
              </w:rPr>
              <w:t>90,7</w:t>
            </w:r>
          </w:p>
        </w:tc>
        <w:tc>
          <w:tcPr>
            <w:tcW w:w="992" w:type="dxa"/>
            <w:tcBorders>
              <w:top w:val="single" w:sz="4" w:space="0" w:color="000000"/>
              <w:left w:val="single" w:sz="4" w:space="0" w:color="000000"/>
              <w:bottom w:val="single" w:sz="4" w:space="0" w:color="000000"/>
              <w:right w:val="single" w:sz="4" w:space="0" w:color="auto"/>
            </w:tcBorders>
          </w:tcPr>
          <w:p w:rsidR="003C0A97" w:rsidRPr="00954753" w:rsidRDefault="003C0A97" w:rsidP="003C0A97">
            <w:pPr>
              <w:pStyle w:val="TableParagraph"/>
              <w:spacing w:before="65"/>
              <w:ind w:right="-31"/>
              <w:jc w:val="both"/>
              <w:rPr>
                <w:noProof/>
                <w:sz w:val="24"/>
                <w:szCs w:val="24"/>
                <w:lang w:val="ru-RU"/>
              </w:rPr>
            </w:pPr>
            <w:r>
              <w:rPr>
                <w:noProof/>
                <w:sz w:val="24"/>
                <w:szCs w:val="24"/>
                <w:lang w:val="ru-RU"/>
              </w:rPr>
              <w:t>53</w:t>
            </w:r>
          </w:p>
        </w:tc>
        <w:tc>
          <w:tcPr>
            <w:tcW w:w="709" w:type="dxa"/>
            <w:tcBorders>
              <w:top w:val="single" w:sz="4" w:space="0" w:color="000000"/>
              <w:left w:val="single" w:sz="4" w:space="0" w:color="auto"/>
              <w:bottom w:val="single" w:sz="4" w:space="0" w:color="000000"/>
              <w:right w:val="single" w:sz="4" w:space="0" w:color="auto"/>
            </w:tcBorders>
          </w:tcPr>
          <w:p w:rsidR="003C0A97" w:rsidRPr="00954753" w:rsidRDefault="003C0A97" w:rsidP="003C0A97">
            <w:pPr>
              <w:pStyle w:val="TableParagraph"/>
              <w:spacing w:before="65"/>
              <w:ind w:right="-31"/>
              <w:jc w:val="both"/>
              <w:rPr>
                <w:noProof/>
                <w:sz w:val="24"/>
                <w:szCs w:val="24"/>
              </w:rPr>
            </w:pPr>
            <w:r>
              <w:rPr>
                <w:noProof/>
                <w:sz w:val="24"/>
                <w:szCs w:val="24"/>
              </w:rPr>
              <w:t>100</w:t>
            </w:r>
          </w:p>
        </w:tc>
        <w:tc>
          <w:tcPr>
            <w:tcW w:w="850" w:type="dxa"/>
            <w:tcBorders>
              <w:top w:val="single" w:sz="4" w:space="0" w:color="000000"/>
              <w:left w:val="single" w:sz="4" w:space="0" w:color="auto"/>
              <w:bottom w:val="single" w:sz="4" w:space="0" w:color="000000"/>
              <w:right w:val="single" w:sz="4" w:space="0" w:color="000000"/>
            </w:tcBorders>
          </w:tcPr>
          <w:p w:rsidR="003C0A97" w:rsidRPr="00954753" w:rsidRDefault="003C0A97" w:rsidP="003C0A97">
            <w:pPr>
              <w:pStyle w:val="TableParagraph"/>
              <w:spacing w:before="65"/>
              <w:ind w:right="-31"/>
              <w:jc w:val="both"/>
              <w:rPr>
                <w:noProof/>
                <w:sz w:val="24"/>
                <w:szCs w:val="24"/>
              </w:rPr>
            </w:pPr>
            <w:r>
              <w:rPr>
                <w:noProof/>
                <w:sz w:val="24"/>
                <w:szCs w:val="24"/>
              </w:rPr>
              <w:t>88,7</w:t>
            </w:r>
          </w:p>
        </w:tc>
      </w:tr>
      <w:tr w:rsidR="003C0A97" w:rsidRPr="00954753" w:rsidTr="003C0A97">
        <w:trPr>
          <w:trHeight w:val="302"/>
        </w:trPr>
        <w:tc>
          <w:tcPr>
            <w:tcW w:w="426" w:type="dxa"/>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before="88" w:line="193" w:lineRule="exact"/>
              <w:ind w:right="-31"/>
              <w:jc w:val="both"/>
              <w:rPr>
                <w:noProof/>
                <w:sz w:val="24"/>
                <w:szCs w:val="24"/>
              </w:rPr>
            </w:pPr>
            <w:r w:rsidRPr="00954753">
              <w:rPr>
                <w:noProof/>
                <w:sz w:val="24"/>
                <w:szCs w:val="24"/>
              </w:rPr>
              <w:t>11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before="88" w:line="193" w:lineRule="exact"/>
              <w:ind w:right="-31"/>
              <w:jc w:val="both"/>
              <w:rPr>
                <w:noProof/>
                <w:sz w:val="24"/>
                <w:szCs w:val="24"/>
              </w:rPr>
            </w:pPr>
            <w:r w:rsidRPr="00954753">
              <w:rPr>
                <w:noProof/>
                <w:sz w:val="24"/>
                <w:szCs w:val="24"/>
              </w:rPr>
              <w:t>география</w:t>
            </w:r>
          </w:p>
        </w:tc>
        <w:tc>
          <w:tcPr>
            <w:tcW w:w="1143"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67"/>
              <w:ind w:right="-31"/>
              <w:jc w:val="both"/>
              <w:rPr>
                <w:noProof/>
                <w:sz w:val="24"/>
                <w:szCs w:val="24"/>
                <w:lang w:val="ru-RU"/>
              </w:rPr>
            </w:pPr>
            <w:r>
              <w:rPr>
                <w:noProof/>
                <w:sz w:val="24"/>
                <w:szCs w:val="24"/>
                <w:lang w:val="ru-RU"/>
              </w:rPr>
              <w:t>86</w:t>
            </w:r>
          </w:p>
        </w:tc>
        <w:tc>
          <w:tcPr>
            <w:tcW w:w="849"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67"/>
              <w:ind w:right="-31"/>
              <w:jc w:val="both"/>
              <w:rPr>
                <w:noProof/>
                <w:sz w:val="24"/>
                <w:szCs w:val="24"/>
              </w:rPr>
            </w:pPr>
            <w:r w:rsidRPr="00954753">
              <w:rPr>
                <w:noProof/>
                <w:sz w:val="24"/>
                <w:szCs w:val="24"/>
              </w:rPr>
              <w:t>100</w:t>
            </w:r>
          </w:p>
        </w:tc>
        <w:tc>
          <w:tcPr>
            <w:tcW w:w="843"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67"/>
              <w:ind w:right="-31"/>
              <w:jc w:val="both"/>
              <w:rPr>
                <w:noProof/>
                <w:sz w:val="24"/>
                <w:szCs w:val="24"/>
              </w:rPr>
            </w:pPr>
            <w:r>
              <w:rPr>
                <w:noProof/>
                <w:sz w:val="24"/>
                <w:szCs w:val="24"/>
                <w:lang w:val="ru-RU"/>
              </w:rPr>
              <w:t>69,8</w:t>
            </w:r>
          </w:p>
        </w:tc>
        <w:tc>
          <w:tcPr>
            <w:tcW w:w="992"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67"/>
              <w:ind w:right="-31"/>
              <w:jc w:val="both"/>
              <w:rPr>
                <w:noProof/>
                <w:sz w:val="24"/>
                <w:szCs w:val="24"/>
                <w:lang w:val="ru-RU"/>
              </w:rPr>
            </w:pPr>
            <w:r>
              <w:rPr>
                <w:noProof/>
                <w:sz w:val="24"/>
                <w:szCs w:val="24"/>
                <w:lang w:val="ru-RU"/>
              </w:rPr>
              <w:t>57</w:t>
            </w:r>
          </w:p>
        </w:tc>
        <w:tc>
          <w:tcPr>
            <w:tcW w:w="992"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67"/>
              <w:ind w:right="-31"/>
              <w:jc w:val="both"/>
              <w:rPr>
                <w:noProof/>
                <w:sz w:val="24"/>
                <w:szCs w:val="24"/>
              </w:rPr>
            </w:pPr>
            <w:r w:rsidRPr="00954753">
              <w:rPr>
                <w:noProof/>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67"/>
              <w:ind w:right="-31"/>
              <w:jc w:val="both"/>
              <w:rPr>
                <w:noProof/>
                <w:sz w:val="24"/>
                <w:szCs w:val="24"/>
              </w:rPr>
            </w:pPr>
            <w:r>
              <w:rPr>
                <w:noProof/>
                <w:sz w:val="24"/>
                <w:szCs w:val="24"/>
                <w:lang w:val="ru-RU"/>
              </w:rPr>
              <w:t>82,5</w:t>
            </w:r>
          </w:p>
        </w:tc>
        <w:tc>
          <w:tcPr>
            <w:tcW w:w="992" w:type="dxa"/>
            <w:tcBorders>
              <w:top w:val="single" w:sz="4" w:space="0" w:color="000000"/>
              <w:left w:val="single" w:sz="4" w:space="0" w:color="000000"/>
              <w:bottom w:val="single" w:sz="4" w:space="0" w:color="000000"/>
              <w:right w:val="single" w:sz="4" w:space="0" w:color="auto"/>
            </w:tcBorders>
          </w:tcPr>
          <w:p w:rsidR="003C0A97" w:rsidRPr="00954753" w:rsidRDefault="003C0A97" w:rsidP="003C0A97">
            <w:pPr>
              <w:pStyle w:val="TableParagraph"/>
              <w:spacing w:before="67"/>
              <w:ind w:right="-31"/>
              <w:jc w:val="both"/>
              <w:rPr>
                <w:noProof/>
                <w:sz w:val="24"/>
                <w:szCs w:val="24"/>
                <w:lang w:val="ru-RU"/>
              </w:rPr>
            </w:pPr>
            <w:r>
              <w:rPr>
                <w:noProof/>
                <w:sz w:val="24"/>
                <w:szCs w:val="24"/>
                <w:lang w:val="ru-RU"/>
              </w:rPr>
              <w:t>70</w:t>
            </w:r>
          </w:p>
        </w:tc>
        <w:tc>
          <w:tcPr>
            <w:tcW w:w="709" w:type="dxa"/>
            <w:tcBorders>
              <w:top w:val="single" w:sz="4" w:space="0" w:color="000000"/>
              <w:left w:val="single" w:sz="4" w:space="0" w:color="auto"/>
              <w:bottom w:val="single" w:sz="4" w:space="0" w:color="000000"/>
              <w:right w:val="single" w:sz="4" w:space="0" w:color="auto"/>
            </w:tcBorders>
          </w:tcPr>
          <w:p w:rsidR="003C0A97" w:rsidRPr="00954753" w:rsidRDefault="003C0A97" w:rsidP="003C0A97">
            <w:pPr>
              <w:pStyle w:val="TableParagraph"/>
              <w:spacing w:before="67"/>
              <w:ind w:right="-31"/>
              <w:jc w:val="both"/>
              <w:rPr>
                <w:noProof/>
                <w:sz w:val="24"/>
                <w:szCs w:val="24"/>
              </w:rPr>
            </w:pPr>
            <w:r>
              <w:rPr>
                <w:noProof/>
                <w:sz w:val="24"/>
                <w:szCs w:val="24"/>
              </w:rPr>
              <w:t>100</w:t>
            </w:r>
          </w:p>
        </w:tc>
        <w:tc>
          <w:tcPr>
            <w:tcW w:w="850" w:type="dxa"/>
            <w:tcBorders>
              <w:top w:val="single" w:sz="4" w:space="0" w:color="000000"/>
              <w:left w:val="single" w:sz="4" w:space="0" w:color="auto"/>
              <w:bottom w:val="single" w:sz="4" w:space="0" w:color="000000"/>
              <w:right w:val="single" w:sz="4" w:space="0" w:color="000000"/>
            </w:tcBorders>
          </w:tcPr>
          <w:p w:rsidR="003C0A97" w:rsidRPr="00954753" w:rsidRDefault="003C0A97" w:rsidP="003C0A97">
            <w:pPr>
              <w:pStyle w:val="TableParagraph"/>
              <w:spacing w:before="67"/>
              <w:ind w:right="-31"/>
              <w:jc w:val="both"/>
              <w:rPr>
                <w:noProof/>
                <w:sz w:val="24"/>
                <w:szCs w:val="24"/>
              </w:rPr>
            </w:pPr>
            <w:r>
              <w:rPr>
                <w:noProof/>
                <w:sz w:val="24"/>
                <w:szCs w:val="24"/>
              </w:rPr>
              <w:t>80</w:t>
            </w:r>
          </w:p>
        </w:tc>
      </w:tr>
      <w:tr w:rsidR="003C0A97" w:rsidRPr="00954753" w:rsidTr="003C0A97">
        <w:trPr>
          <w:trHeight w:val="299"/>
        </w:trPr>
        <w:tc>
          <w:tcPr>
            <w:tcW w:w="426" w:type="dxa"/>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before="88" w:line="191" w:lineRule="exact"/>
              <w:ind w:right="-31"/>
              <w:jc w:val="both"/>
              <w:rPr>
                <w:noProof/>
                <w:sz w:val="24"/>
                <w:szCs w:val="24"/>
              </w:rPr>
            </w:pPr>
            <w:r w:rsidRPr="00954753">
              <w:rPr>
                <w:noProof/>
                <w:sz w:val="24"/>
                <w:szCs w:val="24"/>
              </w:rPr>
              <w:t>12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before="88" w:line="191" w:lineRule="exact"/>
              <w:ind w:right="-31"/>
              <w:jc w:val="both"/>
              <w:rPr>
                <w:noProof/>
                <w:sz w:val="24"/>
                <w:szCs w:val="24"/>
              </w:rPr>
            </w:pPr>
            <w:r w:rsidRPr="00954753">
              <w:rPr>
                <w:noProof/>
                <w:sz w:val="24"/>
                <w:szCs w:val="24"/>
              </w:rPr>
              <w:t>биология</w:t>
            </w:r>
          </w:p>
        </w:tc>
        <w:tc>
          <w:tcPr>
            <w:tcW w:w="1143"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65"/>
              <w:ind w:right="-31"/>
              <w:jc w:val="both"/>
              <w:rPr>
                <w:noProof/>
                <w:sz w:val="24"/>
                <w:szCs w:val="24"/>
                <w:lang w:val="ru-RU"/>
              </w:rPr>
            </w:pPr>
            <w:r>
              <w:rPr>
                <w:noProof/>
                <w:sz w:val="24"/>
                <w:szCs w:val="24"/>
                <w:lang w:val="ru-RU"/>
              </w:rPr>
              <w:t>66</w:t>
            </w:r>
          </w:p>
        </w:tc>
        <w:tc>
          <w:tcPr>
            <w:tcW w:w="849"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65"/>
              <w:ind w:right="-31"/>
              <w:jc w:val="both"/>
              <w:rPr>
                <w:noProof/>
                <w:sz w:val="24"/>
                <w:szCs w:val="24"/>
              </w:rPr>
            </w:pPr>
            <w:r w:rsidRPr="00954753">
              <w:rPr>
                <w:noProof/>
                <w:sz w:val="24"/>
                <w:szCs w:val="24"/>
              </w:rPr>
              <w:t>100</w:t>
            </w:r>
          </w:p>
        </w:tc>
        <w:tc>
          <w:tcPr>
            <w:tcW w:w="843"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65"/>
              <w:ind w:right="-31"/>
              <w:jc w:val="both"/>
              <w:rPr>
                <w:noProof/>
                <w:sz w:val="24"/>
                <w:szCs w:val="24"/>
              </w:rPr>
            </w:pPr>
            <w:r>
              <w:rPr>
                <w:noProof/>
                <w:sz w:val="24"/>
                <w:szCs w:val="24"/>
                <w:lang w:val="ru-RU"/>
              </w:rPr>
              <w:t>78,8</w:t>
            </w:r>
          </w:p>
        </w:tc>
        <w:tc>
          <w:tcPr>
            <w:tcW w:w="992"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65"/>
              <w:ind w:right="-31"/>
              <w:jc w:val="both"/>
              <w:rPr>
                <w:noProof/>
                <w:sz w:val="24"/>
                <w:szCs w:val="24"/>
                <w:lang w:val="ru-RU"/>
              </w:rPr>
            </w:pPr>
            <w:r>
              <w:rPr>
                <w:noProof/>
                <w:sz w:val="24"/>
                <w:szCs w:val="24"/>
                <w:lang w:val="ru-RU"/>
              </w:rPr>
              <w:t>75</w:t>
            </w:r>
          </w:p>
        </w:tc>
        <w:tc>
          <w:tcPr>
            <w:tcW w:w="992"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65"/>
              <w:ind w:right="-31"/>
              <w:jc w:val="both"/>
              <w:rPr>
                <w:noProof/>
                <w:sz w:val="24"/>
                <w:szCs w:val="24"/>
              </w:rPr>
            </w:pPr>
            <w:r w:rsidRPr="00954753">
              <w:rPr>
                <w:noProof/>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65"/>
              <w:ind w:right="-31"/>
              <w:jc w:val="both"/>
              <w:rPr>
                <w:noProof/>
                <w:sz w:val="24"/>
                <w:szCs w:val="24"/>
                <w:lang w:val="ru-RU"/>
              </w:rPr>
            </w:pPr>
            <w:r>
              <w:rPr>
                <w:noProof/>
                <w:sz w:val="24"/>
                <w:szCs w:val="24"/>
                <w:lang w:val="ru-RU"/>
              </w:rPr>
              <w:t>81,3</w:t>
            </w:r>
          </w:p>
        </w:tc>
        <w:tc>
          <w:tcPr>
            <w:tcW w:w="992" w:type="dxa"/>
            <w:tcBorders>
              <w:top w:val="single" w:sz="4" w:space="0" w:color="000000"/>
              <w:left w:val="single" w:sz="4" w:space="0" w:color="000000"/>
              <w:bottom w:val="single" w:sz="4" w:space="0" w:color="000000"/>
              <w:right w:val="single" w:sz="4" w:space="0" w:color="auto"/>
            </w:tcBorders>
          </w:tcPr>
          <w:p w:rsidR="003C0A97" w:rsidRPr="00954753" w:rsidRDefault="003C0A97" w:rsidP="003C0A97">
            <w:pPr>
              <w:pStyle w:val="TableParagraph"/>
              <w:spacing w:before="65"/>
              <w:ind w:right="-31"/>
              <w:jc w:val="both"/>
              <w:rPr>
                <w:noProof/>
                <w:sz w:val="24"/>
                <w:szCs w:val="24"/>
                <w:lang w:val="ru-RU"/>
              </w:rPr>
            </w:pPr>
            <w:r>
              <w:rPr>
                <w:noProof/>
                <w:sz w:val="24"/>
                <w:szCs w:val="24"/>
                <w:lang w:val="ru-RU"/>
              </w:rPr>
              <w:t>54</w:t>
            </w:r>
          </w:p>
        </w:tc>
        <w:tc>
          <w:tcPr>
            <w:tcW w:w="709" w:type="dxa"/>
            <w:tcBorders>
              <w:top w:val="single" w:sz="4" w:space="0" w:color="000000"/>
              <w:left w:val="single" w:sz="4" w:space="0" w:color="auto"/>
              <w:bottom w:val="single" w:sz="4" w:space="0" w:color="000000"/>
              <w:right w:val="single" w:sz="4" w:space="0" w:color="auto"/>
            </w:tcBorders>
          </w:tcPr>
          <w:p w:rsidR="003C0A97" w:rsidRPr="00954753" w:rsidRDefault="003C0A97" w:rsidP="003C0A97">
            <w:pPr>
              <w:pStyle w:val="TableParagraph"/>
              <w:spacing w:before="65"/>
              <w:ind w:right="-31"/>
              <w:jc w:val="both"/>
              <w:rPr>
                <w:noProof/>
                <w:sz w:val="24"/>
                <w:szCs w:val="24"/>
              </w:rPr>
            </w:pPr>
            <w:r>
              <w:rPr>
                <w:noProof/>
                <w:sz w:val="24"/>
                <w:szCs w:val="24"/>
              </w:rPr>
              <w:t>100</w:t>
            </w:r>
          </w:p>
        </w:tc>
        <w:tc>
          <w:tcPr>
            <w:tcW w:w="850" w:type="dxa"/>
            <w:tcBorders>
              <w:top w:val="single" w:sz="4" w:space="0" w:color="000000"/>
              <w:left w:val="single" w:sz="4" w:space="0" w:color="auto"/>
              <w:bottom w:val="single" w:sz="4" w:space="0" w:color="000000"/>
              <w:right w:val="single" w:sz="4" w:space="0" w:color="000000"/>
            </w:tcBorders>
          </w:tcPr>
          <w:p w:rsidR="003C0A97" w:rsidRPr="00954753" w:rsidRDefault="003C0A97" w:rsidP="003C0A97">
            <w:pPr>
              <w:pStyle w:val="TableParagraph"/>
              <w:spacing w:before="65"/>
              <w:ind w:right="-31"/>
              <w:jc w:val="both"/>
              <w:rPr>
                <w:noProof/>
                <w:sz w:val="24"/>
                <w:szCs w:val="24"/>
                <w:lang w:val="ru-RU"/>
              </w:rPr>
            </w:pPr>
            <w:r>
              <w:rPr>
                <w:noProof/>
                <w:sz w:val="24"/>
                <w:szCs w:val="24"/>
                <w:lang w:val="ru-RU"/>
              </w:rPr>
              <w:t>75,9</w:t>
            </w:r>
          </w:p>
        </w:tc>
      </w:tr>
      <w:tr w:rsidR="003C0A97" w:rsidRPr="00954753" w:rsidTr="003C0A97">
        <w:trPr>
          <w:trHeight w:val="412"/>
        </w:trPr>
        <w:tc>
          <w:tcPr>
            <w:tcW w:w="426"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5"/>
              <w:ind w:right="-31"/>
              <w:jc w:val="both"/>
              <w:rPr>
                <w:b/>
                <w:noProof/>
                <w:sz w:val="24"/>
                <w:szCs w:val="24"/>
              </w:rPr>
            </w:pPr>
          </w:p>
          <w:p w:rsidR="003C0A97" w:rsidRPr="00954753" w:rsidRDefault="003C0A97" w:rsidP="003C0A97">
            <w:pPr>
              <w:pStyle w:val="TableParagraph"/>
              <w:spacing w:before="1" w:line="191" w:lineRule="exact"/>
              <w:ind w:right="-31"/>
              <w:jc w:val="both"/>
              <w:rPr>
                <w:noProof/>
                <w:sz w:val="24"/>
                <w:szCs w:val="24"/>
              </w:rPr>
            </w:pPr>
            <w:r w:rsidRPr="00954753">
              <w:rPr>
                <w:noProof/>
                <w:sz w:val="24"/>
                <w:szCs w:val="24"/>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line="191" w:lineRule="exact"/>
              <w:ind w:right="-31"/>
              <w:jc w:val="both"/>
              <w:rPr>
                <w:noProof/>
                <w:sz w:val="24"/>
                <w:szCs w:val="24"/>
              </w:rPr>
            </w:pPr>
            <w:r w:rsidRPr="00954753">
              <w:rPr>
                <w:noProof/>
                <w:sz w:val="24"/>
                <w:szCs w:val="24"/>
              </w:rPr>
              <w:t>Дүниежүзі тарихы</w:t>
            </w:r>
          </w:p>
        </w:tc>
        <w:tc>
          <w:tcPr>
            <w:tcW w:w="1143" w:type="dxa"/>
            <w:tcBorders>
              <w:top w:val="single" w:sz="4" w:space="0" w:color="000000"/>
              <w:left w:val="single" w:sz="4" w:space="0" w:color="000000"/>
              <w:bottom w:val="single" w:sz="4" w:space="0" w:color="000000"/>
              <w:right w:val="single" w:sz="4" w:space="0" w:color="000000"/>
            </w:tcBorders>
            <w:vAlign w:val="center"/>
          </w:tcPr>
          <w:p w:rsidR="003C0A97" w:rsidRPr="007D32CB" w:rsidRDefault="003C0A97" w:rsidP="003C0A97">
            <w:pPr>
              <w:pStyle w:val="TableParagraph"/>
              <w:spacing w:before="178"/>
              <w:ind w:right="-31"/>
              <w:jc w:val="both"/>
              <w:rPr>
                <w:noProof/>
                <w:sz w:val="24"/>
                <w:szCs w:val="24"/>
                <w:lang w:val="en-US"/>
              </w:rPr>
            </w:pPr>
            <w:r>
              <w:rPr>
                <w:noProof/>
                <w:sz w:val="24"/>
                <w:szCs w:val="24"/>
                <w:lang w:val="en-US"/>
              </w:rPr>
              <w:t>57</w:t>
            </w:r>
          </w:p>
        </w:tc>
        <w:tc>
          <w:tcPr>
            <w:tcW w:w="849"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178"/>
              <w:ind w:right="-31"/>
              <w:jc w:val="both"/>
              <w:rPr>
                <w:noProof/>
                <w:sz w:val="24"/>
                <w:szCs w:val="24"/>
              </w:rPr>
            </w:pPr>
            <w:r w:rsidRPr="00954753">
              <w:rPr>
                <w:noProof/>
                <w:sz w:val="24"/>
                <w:szCs w:val="24"/>
              </w:rPr>
              <w:t>100</w:t>
            </w:r>
          </w:p>
        </w:tc>
        <w:tc>
          <w:tcPr>
            <w:tcW w:w="843"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178"/>
              <w:ind w:right="-31"/>
              <w:jc w:val="both"/>
              <w:rPr>
                <w:noProof/>
                <w:sz w:val="24"/>
                <w:szCs w:val="24"/>
              </w:rPr>
            </w:pPr>
            <w:r>
              <w:rPr>
                <w:noProof/>
                <w:sz w:val="24"/>
                <w:szCs w:val="24"/>
                <w:lang w:val="ru-RU"/>
              </w:rPr>
              <w:t>77,2</w:t>
            </w:r>
          </w:p>
        </w:tc>
        <w:tc>
          <w:tcPr>
            <w:tcW w:w="992"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178"/>
              <w:ind w:right="-31"/>
              <w:jc w:val="both"/>
              <w:rPr>
                <w:noProof/>
                <w:sz w:val="24"/>
                <w:szCs w:val="24"/>
                <w:lang w:val="ru-RU"/>
              </w:rPr>
            </w:pPr>
            <w:r>
              <w:rPr>
                <w:noProof/>
                <w:sz w:val="24"/>
                <w:szCs w:val="24"/>
                <w:lang w:val="ru-RU"/>
              </w:rPr>
              <w:t>56</w:t>
            </w:r>
          </w:p>
        </w:tc>
        <w:tc>
          <w:tcPr>
            <w:tcW w:w="992"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178"/>
              <w:ind w:right="-31"/>
              <w:jc w:val="both"/>
              <w:rPr>
                <w:noProof/>
                <w:sz w:val="24"/>
                <w:szCs w:val="24"/>
              </w:rPr>
            </w:pPr>
            <w:r w:rsidRPr="00954753">
              <w:rPr>
                <w:noProof/>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178"/>
              <w:ind w:right="-31"/>
              <w:jc w:val="both"/>
              <w:rPr>
                <w:noProof/>
                <w:sz w:val="24"/>
                <w:szCs w:val="24"/>
              </w:rPr>
            </w:pPr>
            <w:r>
              <w:rPr>
                <w:noProof/>
                <w:sz w:val="24"/>
                <w:szCs w:val="24"/>
                <w:lang w:val="ru-RU"/>
              </w:rPr>
              <w:t>76,8</w:t>
            </w:r>
          </w:p>
        </w:tc>
        <w:tc>
          <w:tcPr>
            <w:tcW w:w="992" w:type="dxa"/>
            <w:tcBorders>
              <w:top w:val="single" w:sz="4" w:space="0" w:color="000000"/>
              <w:left w:val="single" w:sz="4" w:space="0" w:color="000000"/>
              <w:bottom w:val="single" w:sz="4" w:space="0" w:color="000000"/>
              <w:right w:val="single" w:sz="4" w:space="0" w:color="auto"/>
            </w:tcBorders>
          </w:tcPr>
          <w:p w:rsidR="003C0A97" w:rsidRPr="00954753" w:rsidRDefault="003C0A97" w:rsidP="003C0A97">
            <w:pPr>
              <w:pStyle w:val="TableParagraph"/>
              <w:spacing w:before="178"/>
              <w:ind w:right="-31"/>
              <w:jc w:val="both"/>
              <w:rPr>
                <w:noProof/>
                <w:sz w:val="24"/>
                <w:szCs w:val="24"/>
                <w:lang w:val="ru-RU"/>
              </w:rPr>
            </w:pPr>
            <w:r>
              <w:rPr>
                <w:noProof/>
                <w:sz w:val="24"/>
                <w:szCs w:val="24"/>
                <w:lang w:val="ru-RU"/>
              </w:rPr>
              <w:t>53</w:t>
            </w:r>
          </w:p>
        </w:tc>
        <w:tc>
          <w:tcPr>
            <w:tcW w:w="709" w:type="dxa"/>
            <w:tcBorders>
              <w:top w:val="single" w:sz="4" w:space="0" w:color="000000"/>
              <w:left w:val="single" w:sz="4" w:space="0" w:color="auto"/>
              <w:bottom w:val="single" w:sz="4" w:space="0" w:color="000000"/>
              <w:right w:val="single" w:sz="4" w:space="0" w:color="auto"/>
            </w:tcBorders>
          </w:tcPr>
          <w:p w:rsidR="003C0A97" w:rsidRPr="00954753" w:rsidRDefault="003C0A97" w:rsidP="003C0A97">
            <w:pPr>
              <w:pStyle w:val="TableParagraph"/>
              <w:spacing w:before="178"/>
              <w:ind w:right="-31"/>
              <w:jc w:val="both"/>
              <w:rPr>
                <w:noProof/>
                <w:sz w:val="24"/>
                <w:szCs w:val="24"/>
              </w:rPr>
            </w:pPr>
            <w:r>
              <w:rPr>
                <w:noProof/>
                <w:sz w:val="24"/>
                <w:szCs w:val="24"/>
              </w:rPr>
              <w:t>100</w:t>
            </w:r>
          </w:p>
        </w:tc>
        <w:tc>
          <w:tcPr>
            <w:tcW w:w="850" w:type="dxa"/>
            <w:tcBorders>
              <w:top w:val="single" w:sz="4" w:space="0" w:color="000000"/>
              <w:left w:val="single" w:sz="4" w:space="0" w:color="auto"/>
              <w:bottom w:val="single" w:sz="4" w:space="0" w:color="000000"/>
              <w:right w:val="single" w:sz="4" w:space="0" w:color="000000"/>
            </w:tcBorders>
          </w:tcPr>
          <w:p w:rsidR="003C0A97" w:rsidRPr="00954753" w:rsidRDefault="003C0A97" w:rsidP="003C0A97">
            <w:pPr>
              <w:pStyle w:val="TableParagraph"/>
              <w:spacing w:before="178"/>
              <w:ind w:right="-31"/>
              <w:jc w:val="both"/>
              <w:rPr>
                <w:noProof/>
                <w:sz w:val="24"/>
                <w:szCs w:val="24"/>
              </w:rPr>
            </w:pPr>
            <w:r>
              <w:rPr>
                <w:noProof/>
                <w:sz w:val="24"/>
                <w:szCs w:val="24"/>
              </w:rPr>
              <w:t>73,6</w:t>
            </w:r>
          </w:p>
        </w:tc>
      </w:tr>
      <w:tr w:rsidR="003C0A97" w:rsidRPr="00954753" w:rsidTr="003C0A97">
        <w:trPr>
          <w:trHeight w:val="415"/>
        </w:trPr>
        <w:tc>
          <w:tcPr>
            <w:tcW w:w="426"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8"/>
              <w:ind w:right="-31"/>
              <w:jc w:val="both"/>
              <w:rPr>
                <w:b/>
                <w:noProof/>
                <w:sz w:val="24"/>
                <w:szCs w:val="24"/>
              </w:rPr>
            </w:pPr>
          </w:p>
          <w:p w:rsidR="003C0A97" w:rsidRPr="00954753" w:rsidRDefault="003C0A97" w:rsidP="003C0A97">
            <w:pPr>
              <w:pStyle w:val="TableParagraph"/>
              <w:spacing w:line="191" w:lineRule="exact"/>
              <w:ind w:right="-31"/>
              <w:jc w:val="both"/>
              <w:rPr>
                <w:noProof/>
                <w:sz w:val="24"/>
                <w:szCs w:val="24"/>
              </w:rPr>
            </w:pPr>
            <w:r w:rsidRPr="00954753">
              <w:rPr>
                <w:noProof/>
                <w:sz w:val="24"/>
                <w:szCs w:val="24"/>
              </w:rPr>
              <w:t>14</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line="191" w:lineRule="exact"/>
              <w:ind w:right="-31"/>
              <w:jc w:val="both"/>
              <w:rPr>
                <w:noProof/>
                <w:sz w:val="24"/>
                <w:szCs w:val="24"/>
              </w:rPr>
            </w:pPr>
            <w:r w:rsidRPr="00954753">
              <w:rPr>
                <w:noProof/>
                <w:sz w:val="24"/>
                <w:szCs w:val="24"/>
              </w:rPr>
              <w:t>Қазахстан тарихы</w:t>
            </w:r>
          </w:p>
        </w:tc>
        <w:tc>
          <w:tcPr>
            <w:tcW w:w="1143" w:type="dxa"/>
            <w:tcBorders>
              <w:top w:val="single" w:sz="4" w:space="0" w:color="000000"/>
              <w:left w:val="single" w:sz="4" w:space="0" w:color="000000"/>
              <w:bottom w:val="single" w:sz="4" w:space="0" w:color="000000"/>
              <w:right w:val="single" w:sz="4" w:space="0" w:color="000000"/>
            </w:tcBorders>
            <w:vAlign w:val="center"/>
          </w:tcPr>
          <w:p w:rsidR="003C0A97" w:rsidRPr="006934FB" w:rsidRDefault="003C0A97" w:rsidP="003C0A97">
            <w:pPr>
              <w:pStyle w:val="TableParagraph"/>
              <w:spacing w:before="180"/>
              <w:ind w:right="-31"/>
              <w:jc w:val="both"/>
              <w:rPr>
                <w:noProof/>
                <w:sz w:val="24"/>
                <w:szCs w:val="24"/>
                <w:lang w:val="en-US"/>
              </w:rPr>
            </w:pPr>
            <w:r>
              <w:rPr>
                <w:noProof/>
                <w:sz w:val="24"/>
                <w:szCs w:val="24"/>
                <w:lang w:val="en-US"/>
              </w:rPr>
              <w:t>57</w:t>
            </w:r>
          </w:p>
        </w:tc>
        <w:tc>
          <w:tcPr>
            <w:tcW w:w="849"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65"/>
              <w:ind w:right="-31"/>
              <w:jc w:val="both"/>
              <w:rPr>
                <w:noProof/>
                <w:sz w:val="24"/>
                <w:szCs w:val="24"/>
              </w:rPr>
            </w:pPr>
            <w:r w:rsidRPr="00954753">
              <w:rPr>
                <w:noProof/>
                <w:sz w:val="24"/>
                <w:szCs w:val="24"/>
              </w:rPr>
              <w:t>100</w:t>
            </w:r>
          </w:p>
        </w:tc>
        <w:tc>
          <w:tcPr>
            <w:tcW w:w="843"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180"/>
              <w:ind w:right="-31"/>
              <w:jc w:val="both"/>
              <w:rPr>
                <w:noProof/>
                <w:sz w:val="24"/>
                <w:szCs w:val="24"/>
                <w:lang w:val="ru-RU"/>
              </w:rPr>
            </w:pPr>
            <w:r>
              <w:rPr>
                <w:noProof/>
                <w:sz w:val="24"/>
                <w:szCs w:val="24"/>
                <w:lang w:val="ru-RU"/>
              </w:rPr>
              <w:t>75,4</w:t>
            </w:r>
          </w:p>
        </w:tc>
        <w:tc>
          <w:tcPr>
            <w:tcW w:w="992"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180"/>
              <w:ind w:right="-31"/>
              <w:jc w:val="both"/>
              <w:rPr>
                <w:noProof/>
                <w:sz w:val="24"/>
                <w:szCs w:val="24"/>
                <w:lang w:val="ru-RU"/>
              </w:rPr>
            </w:pPr>
            <w:r>
              <w:rPr>
                <w:noProof/>
                <w:sz w:val="24"/>
                <w:szCs w:val="24"/>
                <w:lang w:val="ru-RU"/>
              </w:rPr>
              <w:t>54</w:t>
            </w:r>
          </w:p>
        </w:tc>
        <w:tc>
          <w:tcPr>
            <w:tcW w:w="992"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180"/>
              <w:ind w:right="-31"/>
              <w:jc w:val="both"/>
              <w:rPr>
                <w:noProof/>
                <w:sz w:val="24"/>
                <w:szCs w:val="24"/>
              </w:rPr>
            </w:pPr>
            <w:r w:rsidRPr="00954753">
              <w:rPr>
                <w:noProof/>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180"/>
              <w:ind w:right="-31"/>
              <w:jc w:val="both"/>
              <w:rPr>
                <w:noProof/>
                <w:sz w:val="24"/>
                <w:szCs w:val="24"/>
                <w:lang w:val="ru-RU"/>
              </w:rPr>
            </w:pPr>
            <w:r>
              <w:rPr>
                <w:noProof/>
                <w:sz w:val="24"/>
                <w:szCs w:val="24"/>
                <w:lang w:val="ru-RU"/>
              </w:rPr>
              <w:t>74,1</w:t>
            </w:r>
          </w:p>
        </w:tc>
        <w:tc>
          <w:tcPr>
            <w:tcW w:w="992" w:type="dxa"/>
            <w:tcBorders>
              <w:top w:val="single" w:sz="4" w:space="0" w:color="000000"/>
              <w:left w:val="single" w:sz="4" w:space="0" w:color="000000"/>
              <w:bottom w:val="single" w:sz="4" w:space="0" w:color="000000"/>
              <w:right w:val="single" w:sz="4" w:space="0" w:color="auto"/>
            </w:tcBorders>
          </w:tcPr>
          <w:p w:rsidR="003C0A97" w:rsidRPr="00954753" w:rsidRDefault="003C0A97" w:rsidP="003C0A97">
            <w:pPr>
              <w:pStyle w:val="TableParagraph"/>
              <w:spacing w:before="180"/>
              <w:ind w:right="-31"/>
              <w:jc w:val="both"/>
              <w:rPr>
                <w:noProof/>
                <w:sz w:val="24"/>
                <w:szCs w:val="24"/>
                <w:lang w:val="ru-RU"/>
              </w:rPr>
            </w:pPr>
            <w:r>
              <w:rPr>
                <w:noProof/>
                <w:sz w:val="24"/>
                <w:szCs w:val="24"/>
                <w:lang w:val="ru-RU"/>
              </w:rPr>
              <w:t>53</w:t>
            </w:r>
          </w:p>
        </w:tc>
        <w:tc>
          <w:tcPr>
            <w:tcW w:w="709" w:type="dxa"/>
            <w:tcBorders>
              <w:top w:val="single" w:sz="4" w:space="0" w:color="000000"/>
              <w:left w:val="single" w:sz="4" w:space="0" w:color="auto"/>
              <w:bottom w:val="single" w:sz="4" w:space="0" w:color="000000"/>
              <w:right w:val="single" w:sz="4" w:space="0" w:color="auto"/>
            </w:tcBorders>
          </w:tcPr>
          <w:p w:rsidR="003C0A97" w:rsidRPr="00954753" w:rsidRDefault="003C0A97" w:rsidP="003C0A97">
            <w:pPr>
              <w:pStyle w:val="TableParagraph"/>
              <w:spacing w:before="180"/>
              <w:ind w:right="-31"/>
              <w:jc w:val="both"/>
              <w:rPr>
                <w:noProof/>
                <w:sz w:val="24"/>
                <w:szCs w:val="24"/>
              </w:rPr>
            </w:pPr>
            <w:r>
              <w:rPr>
                <w:noProof/>
                <w:sz w:val="24"/>
                <w:szCs w:val="24"/>
              </w:rPr>
              <w:t>100</w:t>
            </w:r>
          </w:p>
        </w:tc>
        <w:tc>
          <w:tcPr>
            <w:tcW w:w="850" w:type="dxa"/>
            <w:tcBorders>
              <w:top w:val="single" w:sz="4" w:space="0" w:color="000000"/>
              <w:left w:val="single" w:sz="4" w:space="0" w:color="auto"/>
              <w:bottom w:val="single" w:sz="4" w:space="0" w:color="000000"/>
              <w:right w:val="single" w:sz="4" w:space="0" w:color="000000"/>
            </w:tcBorders>
          </w:tcPr>
          <w:p w:rsidR="003C0A97" w:rsidRPr="00954753" w:rsidRDefault="003C0A97" w:rsidP="003C0A97">
            <w:pPr>
              <w:pStyle w:val="TableParagraph"/>
              <w:spacing w:before="180"/>
              <w:ind w:right="-31"/>
              <w:jc w:val="both"/>
              <w:rPr>
                <w:noProof/>
                <w:sz w:val="24"/>
                <w:szCs w:val="24"/>
                <w:lang w:val="ru-RU"/>
              </w:rPr>
            </w:pPr>
            <w:r>
              <w:rPr>
                <w:noProof/>
                <w:sz w:val="24"/>
                <w:szCs w:val="24"/>
                <w:lang w:val="ru-RU"/>
              </w:rPr>
              <w:t>67,9</w:t>
            </w:r>
          </w:p>
        </w:tc>
      </w:tr>
      <w:tr w:rsidR="003C0A97" w:rsidRPr="00954753" w:rsidTr="003C0A97">
        <w:trPr>
          <w:trHeight w:val="299"/>
        </w:trPr>
        <w:tc>
          <w:tcPr>
            <w:tcW w:w="426" w:type="dxa"/>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before="88" w:line="191" w:lineRule="exact"/>
              <w:ind w:right="-31"/>
              <w:jc w:val="both"/>
              <w:rPr>
                <w:noProof/>
                <w:sz w:val="24"/>
                <w:szCs w:val="24"/>
              </w:rPr>
            </w:pPr>
            <w:r w:rsidRPr="00954753">
              <w:rPr>
                <w:noProof/>
                <w:sz w:val="24"/>
                <w:szCs w:val="24"/>
              </w:rPr>
              <w:t>15</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before="88" w:line="191" w:lineRule="exact"/>
              <w:ind w:right="-31"/>
              <w:jc w:val="both"/>
              <w:rPr>
                <w:noProof/>
                <w:sz w:val="24"/>
                <w:szCs w:val="24"/>
              </w:rPr>
            </w:pPr>
            <w:r w:rsidRPr="00954753">
              <w:rPr>
                <w:noProof/>
                <w:sz w:val="24"/>
                <w:szCs w:val="24"/>
              </w:rPr>
              <w:t>физика</w:t>
            </w:r>
          </w:p>
        </w:tc>
        <w:tc>
          <w:tcPr>
            <w:tcW w:w="1143" w:type="dxa"/>
            <w:tcBorders>
              <w:top w:val="single" w:sz="4" w:space="0" w:color="000000"/>
              <w:left w:val="single" w:sz="4" w:space="0" w:color="000000"/>
              <w:bottom w:val="single" w:sz="4" w:space="0" w:color="000000"/>
              <w:right w:val="single" w:sz="4" w:space="0" w:color="000000"/>
            </w:tcBorders>
            <w:vAlign w:val="center"/>
          </w:tcPr>
          <w:p w:rsidR="003C0A97" w:rsidRPr="006934FB" w:rsidRDefault="003C0A97" w:rsidP="003C0A97">
            <w:pPr>
              <w:pStyle w:val="TableParagraph"/>
              <w:spacing w:before="65"/>
              <w:ind w:right="-31"/>
              <w:jc w:val="both"/>
              <w:rPr>
                <w:noProof/>
                <w:sz w:val="24"/>
                <w:szCs w:val="24"/>
                <w:lang w:val="en-US"/>
              </w:rPr>
            </w:pPr>
            <w:r>
              <w:rPr>
                <w:noProof/>
                <w:sz w:val="24"/>
                <w:szCs w:val="24"/>
                <w:lang w:val="en-US"/>
              </w:rPr>
              <w:t>37</w:t>
            </w:r>
          </w:p>
        </w:tc>
        <w:tc>
          <w:tcPr>
            <w:tcW w:w="849"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65"/>
              <w:ind w:right="-31"/>
              <w:jc w:val="both"/>
              <w:rPr>
                <w:noProof/>
                <w:sz w:val="24"/>
                <w:szCs w:val="24"/>
              </w:rPr>
            </w:pPr>
            <w:r w:rsidRPr="00954753">
              <w:rPr>
                <w:noProof/>
                <w:sz w:val="24"/>
                <w:szCs w:val="24"/>
              </w:rPr>
              <w:t>100</w:t>
            </w:r>
          </w:p>
        </w:tc>
        <w:tc>
          <w:tcPr>
            <w:tcW w:w="843" w:type="dxa"/>
            <w:tcBorders>
              <w:top w:val="single" w:sz="4" w:space="0" w:color="000000"/>
              <w:left w:val="single" w:sz="4" w:space="0" w:color="000000"/>
              <w:bottom w:val="single" w:sz="4" w:space="0" w:color="000000"/>
              <w:right w:val="single" w:sz="4" w:space="0" w:color="000000"/>
            </w:tcBorders>
            <w:vAlign w:val="center"/>
          </w:tcPr>
          <w:p w:rsidR="003C0A97" w:rsidRPr="006934FB" w:rsidRDefault="003C0A97" w:rsidP="003C0A97">
            <w:pPr>
              <w:pStyle w:val="TableParagraph"/>
              <w:spacing w:before="65"/>
              <w:ind w:right="-31"/>
              <w:jc w:val="both"/>
              <w:rPr>
                <w:noProof/>
                <w:sz w:val="24"/>
                <w:szCs w:val="24"/>
                <w:lang w:val="en-US"/>
              </w:rPr>
            </w:pPr>
            <w:r>
              <w:rPr>
                <w:noProof/>
                <w:sz w:val="24"/>
                <w:szCs w:val="24"/>
                <w:lang w:val="en-US"/>
              </w:rPr>
              <w:t>67,6</w:t>
            </w:r>
          </w:p>
        </w:tc>
        <w:tc>
          <w:tcPr>
            <w:tcW w:w="992"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65"/>
              <w:ind w:right="-31"/>
              <w:jc w:val="both"/>
              <w:rPr>
                <w:noProof/>
                <w:sz w:val="24"/>
                <w:szCs w:val="24"/>
                <w:lang w:val="ru-RU"/>
              </w:rPr>
            </w:pPr>
            <w:r>
              <w:rPr>
                <w:noProof/>
                <w:sz w:val="24"/>
                <w:szCs w:val="24"/>
                <w:lang w:val="ru-RU"/>
              </w:rPr>
              <w:t>36</w:t>
            </w:r>
          </w:p>
        </w:tc>
        <w:tc>
          <w:tcPr>
            <w:tcW w:w="992"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65"/>
              <w:ind w:right="-31"/>
              <w:jc w:val="both"/>
              <w:rPr>
                <w:noProof/>
                <w:sz w:val="24"/>
                <w:szCs w:val="24"/>
              </w:rPr>
            </w:pPr>
            <w:r w:rsidRPr="00954753">
              <w:rPr>
                <w:noProof/>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65"/>
              <w:ind w:right="-31"/>
              <w:jc w:val="both"/>
              <w:rPr>
                <w:noProof/>
                <w:sz w:val="24"/>
                <w:szCs w:val="24"/>
              </w:rPr>
            </w:pPr>
            <w:r>
              <w:rPr>
                <w:noProof/>
                <w:sz w:val="24"/>
                <w:szCs w:val="24"/>
                <w:lang w:val="ru-RU"/>
              </w:rPr>
              <w:t>69,4</w:t>
            </w:r>
          </w:p>
        </w:tc>
        <w:tc>
          <w:tcPr>
            <w:tcW w:w="992" w:type="dxa"/>
            <w:tcBorders>
              <w:top w:val="single" w:sz="4" w:space="0" w:color="000000"/>
              <w:left w:val="single" w:sz="4" w:space="0" w:color="000000"/>
              <w:bottom w:val="single" w:sz="4" w:space="0" w:color="000000"/>
              <w:right w:val="single" w:sz="4" w:space="0" w:color="auto"/>
            </w:tcBorders>
          </w:tcPr>
          <w:p w:rsidR="003C0A97" w:rsidRPr="00954753" w:rsidRDefault="003C0A97" w:rsidP="003C0A97">
            <w:pPr>
              <w:pStyle w:val="TableParagraph"/>
              <w:spacing w:before="65"/>
              <w:ind w:right="-31"/>
              <w:jc w:val="both"/>
              <w:rPr>
                <w:noProof/>
                <w:sz w:val="24"/>
                <w:szCs w:val="24"/>
                <w:lang w:val="ru-RU"/>
              </w:rPr>
            </w:pPr>
            <w:r>
              <w:rPr>
                <w:noProof/>
                <w:sz w:val="24"/>
                <w:szCs w:val="24"/>
                <w:lang w:val="ru-RU"/>
              </w:rPr>
              <w:t>37</w:t>
            </w:r>
          </w:p>
        </w:tc>
        <w:tc>
          <w:tcPr>
            <w:tcW w:w="709" w:type="dxa"/>
            <w:tcBorders>
              <w:top w:val="single" w:sz="4" w:space="0" w:color="000000"/>
              <w:left w:val="single" w:sz="4" w:space="0" w:color="auto"/>
              <w:bottom w:val="single" w:sz="4" w:space="0" w:color="000000"/>
              <w:right w:val="single" w:sz="4" w:space="0" w:color="auto"/>
            </w:tcBorders>
          </w:tcPr>
          <w:p w:rsidR="003C0A97" w:rsidRPr="00954753" w:rsidRDefault="003C0A97" w:rsidP="003C0A97">
            <w:pPr>
              <w:pStyle w:val="TableParagraph"/>
              <w:spacing w:before="65"/>
              <w:ind w:right="-31"/>
              <w:jc w:val="both"/>
              <w:rPr>
                <w:noProof/>
                <w:sz w:val="24"/>
                <w:szCs w:val="24"/>
              </w:rPr>
            </w:pPr>
            <w:r>
              <w:rPr>
                <w:noProof/>
                <w:sz w:val="24"/>
                <w:szCs w:val="24"/>
              </w:rPr>
              <w:t>100</w:t>
            </w:r>
          </w:p>
        </w:tc>
        <w:tc>
          <w:tcPr>
            <w:tcW w:w="850" w:type="dxa"/>
            <w:tcBorders>
              <w:top w:val="single" w:sz="4" w:space="0" w:color="000000"/>
              <w:left w:val="single" w:sz="4" w:space="0" w:color="auto"/>
              <w:bottom w:val="single" w:sz="4" w:space="0" w:color="000000"/>
              <w:right w:val="single" w:sz="4" w:space="0" w:color="000000"/>
            </w:tcBorders>
          </w:tcPr>
          <w:p w:rsidR="003C0A97" w:rsidRPr="00954753" w:rsidRDefault="003C0A97" w:rsidP="003C0A97">
            <w:pPr>
              <w:pStyle w:val="TableParagraph"/>
              <w:spacing w:before="65"/>
              <w:ind w:right="-31"/>
              <w:jc w:val="both"/>
              <w:rPr>
                <w:noProof/>
                <w:sz w:val="24"/>
                <w:szCs w:val="24"/>
              </w:rPr>
            </w:pPr>
            <w:r>
              <w:rPr>
                <w:noProof/>
                <w:sz w:val="24"/>
                <w:szCs w:val="24"/>
              </w:rPr>
              <w:t>59,5</w:t>
            </w:r>
          </w:p>
        </w:tc>
      </w:tr>
      <w:tr w:rsidR="003C0A97" w:rsidRPr="00954753" w:rsidTr="003C0A97">
        <w:trPr>
          <w:trHeight w:val="299"/>
        </w:trPr>
        <w:tc>
          <w:tcPr>
            <w:tcW w:w="426" w:type="dxa"/>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before="88" w:line="191" w:lineRule="exact"/>
              <w:ind w:right="-31"/>
              <w:jc w:val="both"/>
              <w:rPr>
                <w:noProof/>
                <w:sz w:val="24"/>
                <w:szCs w:val="24"/>
              </w:rPr>
            </w:pPr>
            <w:r w:rsidRPr="00954753">
              <w:rPr>
                <w:noProof/>
                <w:sz w:val="24"/>
                <w:szCs w:val="24"/>
              </w:rPr>
              <w:t>16</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C0A97" w:rsidRPr="00954753" w:rsidRDefault="003C0A97" w:rsidP="003C0A97">
            <w:pPr>
              <w:pStyle w:val="TableParagraph"/>
              <w:spacing w:before="88" w:line="191" w:lineRule="exact"/>
              <w:ind w:right="-31"/>
              <w:jc w:val="both"/>
              <w:rPr>
                <w:noProof/>
                <w:sz w:val="24"/>
                <w:szCs w:val="24"/>
              </w:rPr>
            </w:pPr>
            <w:r w:rsidRPr="00954753">
              <w:rPr>
                <w:noProof/>
                <w:sz w:val="24"/>
                <w:szCs w:val="24"/>
              </w:rPr>
              <w:t>химия</w:t>
            </w:r>
          </w:p>
        </w:tc>
        <w:tc>
          <w:tcPr>
            <w:tcW w:w="1143" w:type="dxa"/>
            <w:tcBorders>
              <w:top w:val="single" w:sz="4" w:space="0" w:color="000000"/>
              <w:left w:val="single" w:sz="4" w:space="0" w:color="000000"/>
              <w:bottom w:val="single" w:sz="4" w:space="0" w:color="000000"/>
              <w:right w:val="single" w:sz="4" w:space="0" w:color="000000"/>
            </w:tcBorders>
            <w:vAlign w:val="center"/>
          </w:tcPr>
          <w:p w:rsidR="003C0A97" w:rsidRPr="006934FB" w:rsidRDefault="003C0A97" w:rsidP="003C0A97">
            <w:pPr>
              <w:pStyle w:val="TableParagraph"/>
              <w:spacing w:before="65"/>
              <w:ind w:right="-31"/>
              <w:jc w:val="both"/>
              <w:rPr>
                <w:noProof/>
                <w:sz w:val="24"/>
                <w:szCs w:val="24"/>
                <w:lang w:val="en-US"/>
              </w:rPr>
            </w:pPr>
            <w:r>
              <w:rPr>
                <w:noProof/>
                <w:sz w:val="24"/>
                <w:szCs w:val="24"/>
                <w:lang w:val="en-US"/>
              </w:rPr>
              <w:t>37</w:t>
            </w:r>
          </w:p>
        </w:tc>
        <w:tc>
          <w:tcPr>
            <w:tcW w:w="849"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65"/>
              <w:ind w:right="-31"/>
              <w:jc w:val="both"/>
              <w:rPr>
                <w:noProof/>
                <w:sz w:val="24"/>
                <w:szCs w:val="24"/>
              </w:rPr>
            </w:pPr>
            <w:r w:rsidRPr="00954753">
              <w:rPr>
                <w:noProof/>
                <w:sz w:val="24"/>
                <w:szCs w:val="24"/>
              </w:rPr>
              <w:t>100</w:t>
            </w:r>
          </w:p>
        </w:tc>
        <w:tc>
          <w:tcPr>
            <w:tcW w:w="843" w:type="dxa"/>
            <w:tcBorders>
              <w:top w:val="single" w:sz="4" w:space="0" w:color="000000"/>
              <w:left w:val="single" w:sz="4" w:space="0" w:color="000000"/>
              <w:bottom w:val="single" w:sz="4" w:space="0" w:color="000000"/>
              <w:right w:val="single" w:sz="4" w:space="0" w:color="000000"/>
            </w:tcBorders>
            <w:vAlign w:val="center"/>
          </w:tcPr>
          <w:p w:rsidR="003C0A97" w:rsidRPr="00954753" w:rsidRDefault="003C0A97" w:rsidP="003C0A97">
            <w:pPr>
              <w:pStyle w:val="TableParagraph"/>
              <w:spacing w:before="65"/>
              <w:ind w:right="-31"/>
              <w:jc w:val="both"/>
              <w:rPr>
                <w:noProof/>
                <w:sz w:val="24"/>
                <w:szCs w:val="24"/>
              </w:rPr>
            </w:pPr>
            <w:r>
              <w:rPr>
                <w:noProof/>
                <w:sz w:val="24"/>
                <w:szCs w:val="24"/>
                <w:lang w:val="ru-RU"/>
              </w:rPr>
              <w:t>73</w:t>
            </w:r>
          </w:p>
        </w:tc>
        <w:tc>
          <w:tcPr>
            <w:tcW w:w="992"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65"/>
              <w:ind w:right="-31"/>
              <w:jc w:val="both"/>
              <w:rPr>
                <w:noProof/>
                <w:sz w:val="24"/>
                <w:szCs w:val="24"/>
                <w:lang w:val="ru-RU"/>
              </w:rPr>
            </w:pPr>
            <w:r>
              <w:rPr>
                <w:noProof/>
                <w:sz w:val="24"/>
                <w:szCs w:val="24"/>
                <w:lang w:val="ru-RU"/>
              </w:rPr>
              <w:t>36</w:t>
            </w:r>
          </w:p>
        </w:tc>
        <w:tc>
          <w:tcPr>
            <w:tcW w:w="992"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65"/>
              <w:ind w:right="-31"/>
              <w:jc w:val="both"/>
              <w:rPr>
                <w:noProof/>
                <w:sz w:val="24"/>
                <w:szCs w:val="24"/>
              </w:rPr>
            </w:pPr>
            <w:r w:rsidRPr="00954753">
              <w:rPr>
                <w:noProof/>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3C0A97" w:rsidRPr="00954753" w:rsidRDefault="003C0A97" w:rsidP="003C0A97">
            <w:pPr>
              <w:pStyle w:val="TableParagraph"/>
              <w:spacing w:before="65"/>
              <w:ind w:right="-31"/>
              <w:jc w:val="both"/>
              <w:rPr>
                <w:noProof/>
                <w:sz w:val="24"/>
                <w:szCs w:val="24"/>
                <w:lang w:val="ru-RU"/>
              </w:rPr>
            </w:pPr>
            <w:r>
              <w:rPr>
                <w:noProof/>
                <w:sz w:val="24"/>
                <w:szCs w:val="24"/>
                <w:lang w:val="ru-RU"/>
              </w:rPr>
              <w:t>75</w:t>
            </w:r>
          </w:p>
        </w:tc>
        <w:tc>
          <w:tcPr>
            <w:tcW w:w="992" w:type="dxa"/>
            <w:tcBorders>
              <w:top w:val="single" w:sz="4" w:space="0" w:color="000000"/>
              <w:left w:val="single" w:sz="4" w:space="0" w:color="000000"/>
              <w:bottom w:val="single" w:sz="4" w:space="0" w:color="000000"/>
              <w:right w:val="single" w:sz="4" w:space="0" w:color="auto"/>
            </w:tcBorders>
          </w:tcPr>
          <w:p w:rsidR="003C0A97" w:rsidRPr="00954753" w:rsidRDefault="003C0A97" w:rsidP="003C0A97">
            <w:pPr>
              <w:pStyle w:val="TableParagraph"/>
              <w:spacing w:before="65"/>
              <w:ind w:right="-31"/>
              <w:jc w:val="both"/>
              <w:rPr>
                <w:noProof/>
                <w:sz w:val="24"/>
                <w:szCs w:val="24"/>
                <w:lang w:val="ru-RU"/>
              </w:rPr>
            </w:pPr>
            <w:r>
              <w:rPr>
                <w:noProof/>
                <w:sz w:val="24"/>
                <w:szCs w:val="24"/>
                <w:lang w:val="ru-RU"/>
              </w:rPr>
              <w:t>37</w:t>
            </w:r>
          </w:p>
        </w:tc>
        <w:tc>
          <w:tcPr>
            <w:tcW w:w="709" w:type="dxa"/>
            <w:tcBorders>
              <w:top w:val="single" w:sz="4" w:space="0" w:color="000000"/>
              <w:left w:val="single" w:sz="4" w:space="0" w:color="auto"/>
              <w:bottom w:val="single" w:sz="4" w:space="0" w:color="000000"/>
              <w:right w:val="single" w:sz="4" w:space="0" w:color="auto"/>
            </w:tcBorders>
          </w:tcPr>
          <w:p w:rsidR="003C0A97" w:rsidRPr="00954753" w:rsidRDefault="003C0A97" w:rsidP="003C0A97">
            <w:pPr>
              <w:pStyle w:val="TableParagraph"/>
              <w:spacing w:before="65"/>
              <w:ind w:right="-31"/>
              <w:jc w:val="both"/>
              <w:rPr>
                <w:noProof/>
                <w:sz w:val="24"/>
                <w:szCs w:val="24"/>
              </w:rPr>
            </w:pPr>
            <w:r>
              <w:rPr>
                <w:noProof/>
                <w:sz w:val="24"/>
                <w:szCs w:val="24"/>
              </w:rPr>
              <w:t>100</w:t>
            </w:r>
          </w:p>
        </w:tc>
        <w:tc>
          <w:tcPr>
            <w:tcW w:w="850" w:type="dxa"/>
            <w:tcBorders>
              <w:top w:val="single" w:sz="4" w:space="0" w:color="000000"/>
              <w:left w:val="single" w:sz="4" w:space="0" w:color="auto"/>
              <w:bottom w:val="single" w:sz="4" w:space="0" w:color="000000"/>
              <w:right w:val="single" w:sz="4" w:space="0" w:color="000000"/>
            </w:tcBorders>
          </w:tcPr>
          <w:p w:rsidR="003C0A97" w:rsidRPr="00954753" w:rsidRDefault="003C0A97" w:rsidP="003C0A97">
            <w:pPr>
              <w:pStyle w:val="TableParagraph"/>
              <w:spacing w:before="65"/>
              <w:ind w:right="-31"/>
              <w:jc w:val="both"/>
              <w:rPr>
                <w:noProof/>
                <w:sz w:val="24"/>
                <w:szCs w:val="24"/>
                <w:lang w:val="ru-RU"/>
              </w:rPr>
            </w:pPr>
            <w:r>
              <w:rPr>
                <w:noProof/>
                <w:sz w:val="24"/>
                <w:szCs w:val="24"/>
                <w:lang w:val="ru-RU"/>
              </w:rPr>
              <w:t>73</w:t>
            </w:r>
          </w:p>
        </w:tc>
      </w:tr>
    </w:tbl>
    <w:p w:rsidR="009E7947" w:rsidRPr="004D77D6" w:rsidRDefault="009E7947"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1"/>
        <w:rPr>
          <w:noProof/>
          <w:sz w:val="28"/>
          <w:szCs w:val="28"/>
          <w:lang w:val="kk-KZ"/>
        </w:rPr>
      </w:pPr>
      <w:r w:rsidRPr="004D77D6">
        <w:rPr>
          <w:noProof/>
          <w:sz w:val="28"/>
          <w:szCs w:val="28"/>
          <w:lang w:val="kk-KZ"/>
        </w:rPr>
        <w:t xml:space="preserve"> </w:t>
      </w:r>
      <w:r w:rsidR="004D0FFD" w:rsidRPr="004D77D6">
        <w:rPr>
          <w:noProof/>
          <w:sz w:val="28"/>
          <w:szCs w:val="28"/>
          <w:lang w:val="kk-KZ"/>
        </w:rPr>
        <w:t xml:space="preserve">3 жыл бойында пәндер бойынша үлгерім мен білім сапасын талдау барлық </w:t>
      </w:r>
    </w:p>
    <w:p w:rsidR="009E7947" w:rsidRDefault="004D0FFD"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1"/>
        <w:rPr>
          <w:noProof/>
          <w:sz w:val="28"/>
          <w:szCs w:val="28"/>
          <w:lang w:val="kk-KZ"/>
        </w:rPr>
      </w:pPr>
      <w:r w:rsidRPr="004D77D6">
        <w:rPr>
          <w:noProof/>
          <w:sz w:val="28"/>
          <w:szCs w:val="28"/>
          <w:lang w:val="kk-KZ"/>
        </w:rPr>
        <w:t>пәндер бойынша білім сапасының өскенін көрсетеді. Бұл кө</w:t>
      </w:r>
      <w:r w:rsidR="003D7E51" w:rsidRPr="004D77D6">
        <w:rPr>
          <w:noProof/>
          <w:sz w:val="28"/>
          <w:szCs w:val="28"/>
          <w:lang w:val="kk-KZ"/>
        </w:rPr>
        <w:t xml:space="preserve">рсеткіштің айтарлықтай өсуі </w:t>
      </w:r>
      <w:r w:rsidR="00F8546E">
        <w:rPr>
          <w:noProof/>
          <w:sz w:val="28"/>
          <w:szCs w:val="28"/>
          <w:lang w:val="kk-KZ"/>
        </w:rPr>
        <w:t>.</w:t>
      </w:r>
      <w:r w:rsidR="00EB3341">
        <w:rPr>
          <w:noProof/>
          <w:sz w:val="28"/>
          <w:szCs w:val="28"/>
          <w:lang w:val="kk-KZ"/>
        </w:rPr>
        <w:t xml:space="preserve">  </w:t>
      </w:r>
    </w:p>
    <w:p w:rsidR="004B77F1" w:rsidRDefault="004B77F1"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1"/>
        <w:rPr>
          <w:noProof/>
          <w:sz w:val="28"/>
          <w:szCs w:val="28"/>
          <w:lang w:val="kk-KZ"/>
        </w:rPr>
      </w:pPr>
    </w:p>
    <w:p w:rsidR="004B77F1" w:rsidRPr="004D77D6" w:rsidRDefault="004B77F1"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1"/>
        <w:rPr>
          <w:noProof/>
          <w:sz w:val="28"/>
          <w:szCs w:val="28"/>
          <w:lang w:val="kk-KZ"/>
        </w:rPr>
      </w:pPr>
    </w:p>
    <w:p w:rsidR="00FF4D7C" w:rsidRPr="004D77D6" w:rsidRDefault="004D0FFD"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1"/>
        <w:rPr>
          <w:sz w:val="28"/>
          <w:szCs w:val="28"/>
          <w:lang w:val="kk-KZ"/>
        </w:rPr>
      </w:pPr>
      <w:r w:rsidRPr="004D77D6">
        <w:rPr>
          <w:noProof/>
          <w:sz w:val="28"/>
          <w:szCs w:val="28"/>
          <w:lang w:val="kk-KZ"/>
        </w:rPr>
        <w:t xml:space="preserve"> </w:t>
      </w:r>
    </w:p>
    <w:p w:rsidR="00975F2D" w:rsidRPr="004B77F1" w:rsidRDefault="00975F2D" w:rsidP="009547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1"/>
        <w:jc w:val="center"/>
        <w:rPr>
          <w:b/>
          <w:noProof/>
          <w:sz w:val="28"/>
          <w:szCs w:val="28"/>
          <w:lang w:val="kk-KZ"/>
        </w:rPr>
      </w:pPr>
      <w:r w:rsidRPr="004B77F1">
        <w:rPr>
          <w:b/>
          <w:noProof/>
          <w:sz w:val="28"/>
          <w:szCs w:val="28"/>
          <w:lang w:val="kk-KZ"/>
        </w:rPr>
        <w:lastRenderedPageBreak/>
        <w:t>Білім алушыларды қорытынды аттестаттау нәтижелері.</w:t>
      </w:r>
    </w:p>
    <w:p w:rsidR="00975F2D" w:rsidRPr="004B77F1" w:rsidRDefault="009D461D" w:rsidP="009547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1"/>
        <w:jc w:val="center"/>
        <w:rPr>
          <w:noProof/>
          <w:sz w:val="28"/>
          <w:szCs w:val="28"/>
          <w:lang w:val="kk-KZ"/>
        </w:rPr>
      </w:pPr>
      <w:r w:rsidRPr="004B77F1">
        <w:rPr>
          <w:b/>
          <w:noProof/>
          <w:sz w:val="28"/>
          <w:szCs w:val="28"/>
          <w:lang w:val="kk-KZ"/>
        </w:rPr>
        <w:t>2021-2022</w:t>
      </w:r>
      <w:r w:rsidR="00975F2D" w:rsidRPr="004B77F1">
        <w:rPr>
          <w:b/>
          <w:noProof/>
          <w:sz w:val="28"/>
          <w:szCs w:val="28"/>
          <w:lang w:val="kk-KZ"/>
        </w:rPr>
        <w:t xml:space="preserve"> оқу жылы</w:t>
      </w:r>
    </w:p>
    <w:p w:rsidR="00975F2D" w:rsidRPr="004D77D6" w:rsidRDefault="00975F2D"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
        <w:ind w:left="0" w:right="-31"/>
        <w:rPr>
          <w:noProof/>
          <w:sz w:val="28"/>
          <w:szCs w:val="28"/>
          <w:lang w:val="kk-KZ"/>
        </w:rPr>
      </w:pPr>
      <w:r w:rsidRPr="004D77D6">
        <w:rPr>
          <w:noProof/>
          <w:sz w:val="28"/>
          <w:szCs w:val="28"/>
          <w:lang w:val="kk-KZ"/>
        </w:rPr>
        <w:t>"Білім туралы"  Қазақстан Республикасының 2007 жылғы 27 шілдедегі Заңыны</w:t>
      </w:r>
      <w:r w:rsidR="003C0A97">
        <w:rPr>
          <w:noProof/>
          <w:sz w:val="28"/>
          <w:szCs w:val="28"/>
          <w:lang w:val="kk-KZ"/>
        </w:rPr>
        <w:t>ң 5-бабы 14) тармақшасына, «2021-2022</w:t>
      </w:r>
      <w:r w:rsidRPr="004D77D6">
        <w:rPr>
          <w:noProof/>
          <w:sz w:val="28"/>
          <w:szCs w:val="28"/>
          <w:lang w:val="kk-KZ"/>
        </w:rPr>
        <w:t xml:space="preserve"> оқу жылының аяқталу және орта білім беру ұйымдарында білім алушыларды қорытынды аттестаттаудан өткізу мерзімдерін бекіту туралы» Қазақстан Республикасы Білім және ғылым министрінің 2021 жылғы 5 мамырдағы № 203 бұйрығына, Шығыс Қазақстан облысының білім басқармасы Тарбағат</w:t>
      </w:r>
      <w:r w:rsidR="003C0A97">
        <w:rPr>
          <w:noProof/>
          <w:sz w:val="28"/>
          <w:szCs w:val="28"/>
          <w:lang w:val="kk-KZ"/>
        </w:rPr>
        <w:t xml:space="preserve">ай ауданы «Ақмектеп </w:t>
      </w:r>
      <w:r w:rsidRPr="004D77D6">
        <w:rPr>
          <w:noProof/>
          <w:sz w:val="28"/>
          <w:szCs w:val="28"/>
          <w:lang w:val="kk-KZ"/>
        </w:rPr>
        <w:t xml:space="preserve"> орта мектебі» КММ-нің 2021 жылғы 12 мамырдағы №95 бұйрығына және Шығыс Қазақстан облысының білім басқармасы Тарбағат</w:t>
      </w:r>
      <w:r w:rsidR="003C0A97">
        <w:rPr>
          <w:noProof/>
          <w:sz w:val="28"/>
          <w:szCs w:val="28"/>
          <w:lang w:val="kk-KZ"/>
        </w:rPr>
        <w:t>ай ауданы «Ақмектеп орта мектебі» КММ-нің «2021-2022</w:t>
      </w:r>
      <w:r w:rsidRPr="004D77D6">
        <w:rPr>
          <w:noProof/>
          <w:sz w:val="28"/>
          <w:szCs w:val="28"/>
          <w:lang w:val="kk-KZ"/>
        </w:rPr>
        <w:t xml:space="preserve"> оқу жылының аяқталу және орта білім беру ұйымдарында білім алушыларды  қорытынды ат</w:t>
      </w:r>
      <w:r w:rsidR="003C0A97">
        <w:rPr>
          <w:noProof/>
          <w:sz w:val="28"/>
          <w:szCs w:val="28"/>
          <w:lang w:val="kk-KZ"/>
        </w:rPr>
        <w:t xml:space="preserve">тестаттаудан өткізу туралы» 2022 жылғы 20 сәуірдегі </w:t>
      </w:r>
      <w:r w:rsidR="009D461D">
        <w:rPr>
          <w:noProof/>
          <w:sz w:val="28"/>
          <w:szCs w:val="28"/>
          <w:lang w:val="kk-KZ"/>
        </w:rPr>
        <w:t xml:space="preserve"> №159</w:t>
      </w:r>
      <w:r w:rsidRPr="004D77D6">
        <w:rPr>
          <w:noProof/>
          <w:sz w:val="28"/>
          <w:szCs w:val="28"/>
          <w:lang w:val="kk-KZ"/>
        </w:rPr>
        <w:t xml:space="preserve"> бұйрығына сай мектепте білім алушыларға қорытынды аттестаттау өткізілді.</w:t>
      </w:r>
    </w:p>
    <w:p w:rsidR="00975F2D" w:rsidRPr="004D77D6" w:rsidRDefault="003C0A97"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1"/>
        <w:rPr>
          <w:noProof/>
          <w:sz w:val="28"/>
          <w:szCs w:val="28"/>
          <w:lang w:val="kk-KZ"/>
        </w:rPr>
      </w:pPr>
      <w:r>
        <w:rPr>
          <w:noProof/>
          <w:sz w:val="28"/>
          <w:szCs w:val="28"/>
          <w:lang w:val="kk-KZ"/>
        </w:rPr>
        <w:t>2021-2022</w:t>
      </w:r>
      <w:r w:rsidR="00975F2D" w:rsidRPr="004D77D6">
        <w:rPr>
          <w:noProof/>
          <w:sz w:val="28"/>
          <w:szCs w:val="28"/>
          <w:lang w:val="kk-KZ"/>
        </w:rPr>
        <w:t xml:space="preserve"> оқу жылында 9-сынып білім алушылары үшін қорытынды аттестаттау санитарлық талаптарды сақтай отырып мынадай мерзімде бекітілді:</w:t>
      </w:r>
    </w:p>
    <w:p w:rsidR="00975F2D" w:rsidRPr="004D77D6" w:rsidRDefault="00975F2D"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1"/>
        <w:rPr>
          <w:noProof/>
          <w:sz w:val="28"/>
          <w:szCs w:val="28"/>
          <w:lang w:val="kk-KZ"/>
        </w:rPr>
      </w:pPr>
      <w:r w:rsidRPr="004D77D6">
        <w:rPr>
          <w:noProof/>
          <w:sz w:val="28"/>
          <w:szCs w:val="28"/>
          <w:lang w:val="kk-KZ"/>
        </w:rPr>
        <w:t>1) қазақ тілі ( оқыту тілі)бойынша эсс</w:t>
      </w:r>
      <w:r w:rsidR="009D461D">
        <w:rPr>
          <w:noProof/>
          <w:sz w:val="28"/>
          <w:szCs w:val="28"/>
          <w:lang w:val="kk-KZ"/>
        </w:rPr>
        <w:t>е түріндегі жазбаша емтихан 2022</w:t>
      </w:r>
      <w:r w:rsidRPr="004D77D6">
        <w:rPr>
          <w:noProof/>
          <w:sz w:val="28"/>
          <w:szCs w:val="28"/>
          <w:lang w:val="kk-KZ"/>
        </w:rPr>
        <w:t>жылғы 28 мамыр;</w:t>
      </w:r>
    </w:p>
    <w:p w:rsidR="00975F2D" w:rsidRPr="004D77D6" w:rsidRDefault="00975F2D"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1"/>
        <w:rPr>
          <w:noProof/>
          <w:sz w:val="28"/>
          <w:szCs w:val="28"/>
          <w:lang w:val="kk-KZ"/>
        </w:rPr>
      </w:pPr>
      <w:r w:rsidRPr="004D77D6">
        <w:rPr>
          <w:noProof/>
          <w:sz w:val="28"/>
          <w:szCs w:val="28"/>
          <w:lang w:val="kk-KZ"/>
        </w:rPr>
        <w:t>2) Математика (Алгебра) бойынша жазба</w:t>
      </w:r>
      <w:r w:rsidR="009D461D">
        <w:rPr>
          <w:noProof/>
          <w:sz w:val="28"/>
          <w:szCs w:val="28"/>
          <w:lang w:val="kk-KZ"/>
        </w:rPr>
        <w:t>ша емтихан (бақылау жұмысы) 2022жылғы 3</w:t>
      </w:r>
      <w:r w:rsidR="009D6DB3">
        <w:rPr>
          <w:noProof/>
          <w:sz w:val="28"/>
          <w:szCs w:val="28"/>
          <w:lang w:val="kk-KZ"/>
        </w:rPr>
        <w:t>1</w:t>
      </w:r>
      <w:r w:rsidR="009D461D">
        <w:rPr>
          <w:noProof/>
          <w:sz w:val="28"/>
          <w:szCs w:val="28"/>
          <w:lang w:val="kk-KZ"/>
        </w:rPr>
        <w:t>мамыр</w:t>
      </w:r>
      <w:r w:rsidRPr="004D77D6">
        <w:rPr>
          <w:noProof/>
          <w:sz w:val="28"/>
          <w:szCs w:val="28"/>
          <w:lang w:val="kk-KZ"/>
        </w:rPr>
        <w:t xml:space="preserve">; </w:t>
      </w:r>
    </w:p>
    <w:p w:rsidR="00975F2D" w:rsidRDefault="00975F2D"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1"/>
        <w:rPr>
          <w:noProof/>
          <w:sz w:val="28"/>
          <w:szCs w:val="28"/>
          <w:lang w:val="kk-KZ"/>
        </w:rPr>
      </w:pPr>
      <w:r w:rsidRPr="004D77D6">
        <w:rPr>
          <w:noProof/>
          <w:sz w:val="28"/>
          <w:szCs w:val="28"/>
          <w:lang w:val="kk-KZ"/>
        </w:rPr>
        <w:t>3) қазақ тілінде оқытатын сыныптардағы орыс тілі мен әдебиеті бойынша жазбаша емтихан (мәтінмен жұмыс, мәтін бойы</w:t>
      </w:r>
      <w:r w:rsidR="009D461D">
        <w:rPr>
          <w:noProof/>
          <w:sz w:val="28"/>
          <w:szCs w:val="28"/>
          <w:lang w:val="kk-KZ"/>
        </w:rPr>
        <w:t xml:space="preserve">нша тапсырмаларды орындау) -2022жылғы  3 </w:t>
      </w:r>
      <w:r w:rsidRPr="004D77D6">
        <w:rPr>
          <w:noProof/>
          <w:sz w:val="28"/>
          <w:szCs w:val="28"/>
          <w:lang w:val="kk-KZ"/>
        </w:rPr>
        <w:t>маусым .</w:t>
      </w:r>
    </w:p>
    <w:p w:rsidR="009D461D" w:rsidRPr="004D77D6" w:rsidRDefault="009D461D"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1"/>
        <w:rPr>
          <w:noProof/>
          <w:sz w:val="28"/>
          <w:szCs w:val="28"/>
          <w:lang w:val="kk-KZ"/>
        </w:rPr>
      </w:pPr>
      <w:r>
        <w:rPr>
          <w:noProof/>
          <w:sz w:val="28"/>
          <w:szCs w:val="28"/>
          <w:lang w:val="kk-KZ"/>
        </w:rPr>
        <w:t>4)Қазақстан тарихы (таңдау пәні)бойынша жазбаша емтихан-2022 жылғы 6 маусым</w:t>
      </w:r>
    </w:p>
    <w:p w:rsidR="00975F2D" w:rsidRPr="004D77D6" w:rsidRDefault="00975F2D"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1"/>
        <w:rPr>
          <w:noProof/>
          <w:sz w:val="28"/>
          <w:szCs w:val="28"/>
          <w:lang w:val="kk-KZ"/>
        </w:rPr>
      </w:pPr>
      <w:r w:rsidRPr="004D77D6">
        <w:rPr>
          <w:noProof/>
          <w:sz w:val="28"/>
          <w:szCs w:val="28"/>
          <w:lang w:val="kk-KZ"/>
        </w:rPr>
        <w:t>Жалпы орта білім берудің оқу бағдарламасын меңгерген 11-сынып білім алушылары үшін қорытынды аттестаттау санитарлық талаптарды сақтай отырып мынадай мерзімде бекітілді:</w:t>
      </w:r>
    </w:p>
    <w:p w:rsidR="00975F2D" w:rsidRPr="004D77D6" w:rsidRDefault="009D461D"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31"/>
        <w:rPr>
          <w:noProof/>
          <w:sz w:val="28"/>
          <w:szCs w:val="28"/>
          <w:lang w:val="kk-KZ"/>
        </w:rPr>
      </w:pPr>
      <w:r>
        <w:rPr>
          <w:noProof/>
          <w:sz w:val="28"/>
          <w:szCs w:val="28"/>
          <w:lang w:val="kk-KZ"/>
        </w:rPr>
        <w:t>1</w:t>
      </w:r>
      <w:r w:rsidR="00975F2D" w:rsidRPr="004D77D6">
        <w:rPr>
          <w:noProof/>
          <w:sz w:val="28"/>
          <w:szCs w:val="28"/>
          <w:lang w:val="kk-KZ"/>
        </w:rPr>
        <w:t>) алгебра және анализ бастамалары пәнінен жазба</w:t>
      </w:r>
      <w:r>
        <w:rPr>
          <w:noProof/>
          <w:sz w:val="28"/>
          <w:szCs w:val="28"/>
          <w:lang w:val="kk-KZ"/>
        </w:rPr>
        <w:t>ша емтихан (бақылау жұмысы) 2022жылы</w:t>
      </w:r>
      <w:r w:rsidR="00975F2D" w:rsidRPr="004D77D6">
        <w:rPr>
          <w:noProof/>
          <w:sz w:val="28"/>
          <w:szCs w:val="28"/>
          <w:lang w:val="kk-KZ"/>
        </w:rPr>
        <w:t xml:space="preserve"> </w:t>
      </w:r>
      <w:r>
        <w:rPr>
          <w:noProof/>
          <w:sz w:val="28"/>
          <w:szCs w:val="28"/>
          <w:lang w:val="kk-KZ"/>
        </w:rPr>
        <w:t>27 мамыр</w:t>
      </w:r>
    </w:p>
    <w:p w:rsidR="009D461D" w:rsidRPr="004D77D6" w:rsidRDefault="009D461D" w:rsidP="009D461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1"/>
        <w:rPr>
          <w:noProof/>
          <w:sz w:val="28"/>
          <w:szCs w:val="28"/>
          <w:lang w:val="kk-KZ"/>
        </w:rPr>
      </w:pPr>
      <w:r>
        <w:rPr>
          <w:noProof/>
          <w:sz w:val="28"/>
          <w:szCs w:val="28"/>
          <w:lang w:val="kk-KZ"/>
        </w:rPr>
        <w:t xml:space="preserve">          2</w:t>
      </w:r>
      <w:r w:rsidRPr="004D77D6">
        <w:rPr>
          <w:noProof/>
          <w:sz w:val="28"/>
          <w:szCs w:val="28"/>
          <w:lang w:val="kk-KZ"/>
        </w:rPr>
        <w:t>)  қазақ тілі ( оқыту тілі) бойынша эсс</w:t>
      </w:r>
      <w:r>
        <w:rPr>
          <w:noProof/>
          <w:sz w:val="28"/>
          <w:szCs w:val="28"/>
          <w:lang w:val="kk-KZ"/>
        </w:rPr>
        <w:t>е түріндегі жазбаша емтихан 2022ж 30</w:t>
      </w:r>
      <w:r w:rsidRPr="004D77D6">
        <w:rPr>
          <w:noProof/>
          <w:sz w:val="28"/>
          <w:szCs w:val="28"/>
          <w:lang w:val="kk-KZ"/>
        </w:rPr>
        <w:t xml:space="preserve"> мамыр</w:t>
      </w:r>
    </w:p>
    <w:p w:rsidR="00975F2D" w:rsidRPr="004D77D6" w:rsidRDefault="009D461D" w:rsidP="009D461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1"/>
        <w:rPr>
          <w:noProof/>
          <w:sz w:val="28"/>
          <w:szCs w:val="28"/>
          <w:lang w:val="kk-KZ"/>
        </w:rPr>
      </w:pPr>
      <w:r>
        <w:rPr>
          <w:noProof/>
          <w:sz w:val="28"/>
          <w:szCs w:val="28"/>
          <w:lang w:val="kk-KZ"/>
        </w:rPr>
        <w:t xml:space="preserve">          3) Қазақстан тарихынан ауызша емтихан - 2022жылғы  2</w:t>
      </w:r>
      <w:r w:rsidR="00975F2D" w:rsidRPr="004D77D6">
        <w:rPr>
          <w:noProof/>
          <w:sz w:val="28"/>
          <w:szCs w:val="28"/>
          <w:lang w:val="kk-KZ"/>
        </w:rPr>
        <w:t xml:space="preserve"> маусым</w:t>
      </w:r>
    </w:p>
    <w:p w:rsidR="00975F2D" w:rsidRDefault="009D461D"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31"/>
        <w:rPr>
          <w:noProof/>
          <w:sz w:val="28"/>
          <w:szCs w:val="28"/>
          <w:lang w:val="kk-KZ"/>
        </w:rPr>
      </w:pPr>
      <w:r>
        <w:rPr>
          <w:noProof/>
          <w:sz w:val="28"/>
          <w:szCs w:val="28"/>
          <w:lang w:val="kk-KZ"/>
        </w:rPr>
        <w:t xml:space="preserve">4) орыс тілі мен әдебиетінен жазбаша </w:t>
      </w:r>
      <w:r w:rsidR="009D6DB3">
        <w:rPr>
          <w:noProof/>
          <w:sz w:val="28"/>
          <w:szCs w:val="28"/>
          <w:lang w:val="kk-KZ"/>
        </w:rPr>
        <w:t>емтихан</w:t>
      </w:r>
      <w:r w:rsidR="00975F2D" w:rsidRPr="004D77D6">
        <w:rPr>
          <w:noProof/>
          <w:sz w:val="28"/>
          <w:szCs w:val="28"/>
          <w:lang w:val="kk-KZ"/>
        </w:rPr>
        <w:t xml:space="preserve"> - 2</w:t>
      </w:r>
      <w:r>
        <w:rPr>
          <w:noProof/>
          <w:sz w:val="28"/>
          <w:szCs w:val="28"/>
          <w:lang w:val="kk-KZ"/>
        </w:rPr>
        <w:t>022жылғы  7</w:t>
      </w:r>
      <w:r w:rsidR="00975F2D" w:rsidRPr="004D77D6">
        <w:rPr>
          <w:noProof/>
          <w:sz w:val="28"/>
          <w:szCs w:val="28"/>
          <w:lang w:val="kk-KZ"/>
        </w:rPr>
        <w:t xml:space="preserve"> маусым .</w:t>
      </w:r>
    </w:p>
    <w:p w:rsidR="009D6DB3" w:rsidRPr="004D77D6" w:rsidRDefault="009D6DB3"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31"/>
        <w:rPr>
          <w:noProof/>
          <w:sz w:val="28"/>
          <w:szCs w:val="28"/>
          <w:lang w:val="kk-KZ"/>
        </w:rPr>
      </w:pPr>
      <w:r>
        <w:rPr>
          <w:noProof/>
          <w:sz w:val="28"/>
          <w:szCs w:val="28"/>
          <w:lang w:val="kk-KZ"/>
        </w:rPr>
        <w:t>5)Таңдау пәні биология, әдебиет жазбаша емтихан-2022жылы 10 маусым</w:t>
      </w:r>
    </w:p>
    <w:p w:rsidR="00975F2D" w:rsidRPr="004D77D6" w:rsidRDefault="009D6DB3" w:rsidP="009547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1" w:firstLine="567"/>
        <w:rPr>
          <w:noProof/>
          <w:sz w:val="28"/>
          <w:szCs w:val="28"/>
          <w:lang w:val="kk-KZ"/>
        </w:rPr>
      </w:pPr>
      <w:r>
        <w:rPr>
          <w:noProof/>
          <w:sz w:val="28"/>
          <w:szCs w:val="28"/>
          <w:lang w:val="kk-KZ"/>
        </w:rPr>
        <w:t>2021-2022 оқу жылында 9 сыныпта 6</w:t>
      </w:r>
      <w:r w:rsidR="00975F2D" w:rsidRPr="004D77D6">
        <w:rPr>
          <w:noProof/>
          <w:sz w:val="28"/>
          <w:szCs w:val="28"/>
          <w:lang w:val="kk-KZ"/>
        </w:rPr>
        <w:t xml:space="preserve"> білім алушы білім алды. Қорытынды аттестаттауға Қазақстан Республикасы 2012 жылғы 23 тамыздағы № 1080 қаулысымен бекітілген орта білім берудің (бастауыш, негізгі орта, жалпы орта білім беру) мемлекеттік жалпыға міндетті стандартының талаптарына сәйкес </w:t>
      </w:r>
      <w:r>
        <w:rPr>
          <w:noProof/>
          <w:sz w:val="28"/>
          <w:szCs w:val="28"/>
          <w:lang w:val="kk-KZ"/>
        </w:rPr>
        <w:t>оқу бағдарламаларын меңгерген  6</w:t>
      </w:r>
      <w:r w:rsidR="00975F2D" w:rsidRPr="004D77D6">
        <w:rPr>
          <w:noProof/>
          <w:sz w:val="28"/>
          <w:szCs w:val="28"/>
          <w:lang w:val="kk-KZ"/>
        </w:rPr>
        <w:t xml:space="preserve"> білім алушы қатысты.</w:t>
      </w:r>
    </w:p>
    <w:p w:rsidR="00975F2D" w:rsidRPr="004D77D6" w:rsidRDefault="00975F2D" w:rsidP="00954753">
      <w:pPr>
        <w:pStyle w:val="HTML"/>
        <w:shd w:val="clear" w:color="auto" w:fill="F8F9FA"/>
        <w:ind w:firstLine="567"/>
        <w:jc w:val="both"/>
        <w:rPr>
          <w:rStyle w:val="y2iqfc"/>
          <w:rFonts w:ascii="Times New Roman" w:hAnsi="Times New Roman" w:cs="Times New Roman"/>
          <w:sz w:val="28"/>
          <w:szCs w:val="28"/>
          <w:lang w:val="kk-KZ"/>
        </w:rPr>
      </w:pPr>
      <w:r w:rsidRPr="004D77D6">
        <w:rPr>
          <w:rStyle w:val="y2iqfc"/>
          <w:rFonts w:ascii="Times New Roman" w:hAnsi="Times New Roman" w:cs="Times New Roman"/>
          <w:sz w:val="28"/>
          <w:szCs w:val="28"/>
          <w:lang w:val="kk-KZ"/>
        </w:rPr>
        <w:t>Қазақ тілінде білім беретін сыныптардағы қазақ тілінен жазбаша емтихан эссе түрінде өткізілді.</w:t>
      </w:r>
    </w:p>
    <w:p w:rsidR="00975F2D" w:rsidRDefault="00975F2D" w:rsidP="00954753">
      <w:pPr>
        <w:pStyle w:val="HTML"/>
        <w:shd w:val="clear" w:color="auto" w:fill="F8F9FA"/>
        <w:ind w:firstLine="567"/>
        <w:jc w:val="both"/>
        <w:rPr>
          <w:rStyle w:val="y2iqfc"/>
          <w:rFonts w:ascii="Times New Roman" w:hAnsi="Times New Roman" w:cs="Times New Roman"/>
          <w:sz w:val="28"/>
          <w:szCs w:val="28"/>
          <w:lang w:val="kk-KZ"/>
        </w:rPr>
      </w:pPr>
      <w:r w:rsidRPr="004D77D6">
        <w:rPr>
          <w:rStyle w:val="y2iqfc"/>
          <w:rFonts w:ascii="Times New Roman" w:hAnsi="Times New Roman" w:cs="Times New Roman"/>
          <w:sz w:val="28"/>
          <w:szCs w:val="28"/>
          <w:lang w:val="kk-KZ"/>
        </w:rPr>
        <w:t xml:space="preserve"> Емтихан нәтижелері кестеде көрсетілген:</w:t>
      </w:r>
    </w:p>
    <w:tbl>
      <w:tblPr>
        <w:tblStyle w:val="TableNormal"/>
        <w:tblW w:w="106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534"/>
        <w:gridCol w:w="1575"/>
        <w:gridCol w:w="851"/>
        <w:gridCol w:w="850"/>
        <w:gridCol w:w="993"/>
        <w:gridCol w:w="1134"/>
        <w:gridCol w:w="1275"/>
        <w:gridCol w:w="1701"/>
      </w:tblGrid>
      <w:tr w:rsidR="009D6DB3" w:rsidTr="009D6DB3">
        <w:trPr>
          <w:trHeight w:val="460"/>
        </w:trPr>
        <w:tc>
          <w:tcPr>
            <w:tcW w:w="708" w:type="dxa"/>
            <w:tcBorders>
              <w:top w:val="single" w:sz="4" w:space="0" w:color="000000"/>
              <w:left w:val="single" w:sz="4" w:space="0" w:color="000000"/>
              <w:bottom w:val="single" w:sz="4" w:space="0" w:color="000000"/>
              <w:right w:val="single" w:sz="4" w:space="0" w:color="000000"/>
            </w:tcBorders>
            <w:vAlign w:val="center"/>
          </w:tcPr>
          <w:p w:rsidR="009D6DB3" w:rsidRDefault="009D6DB3" w:rsidP="00F15817">
            <w:pPr>
              <w:pStyle w:val="TableParagraph"/>
              <w:spacing w:line="225" w:lineRule="exact"/>
              <w:ind w:right="-31"/>
              <w:jc w:val="both"/>
              <w:rPr>
                <w:noProof/>
                <w:sz w:val="28"/>
                <w:szCs w:val="28"/>
              </w:rPr>
            </w:pPr>
            <w:r>
              <w:rPr>
                <w:noProof/>
                <w:w w:val="99"/>
                <w:sz w:val="28"/>
                <w:szCs w:val="28"/>
              </w:rPr>
              <w:t>№</w:t>
            </w:r>
          </w:p>
          <w:p w:rsidR="009D6DB3" w:rsidRDefault="009D6DB3" w:rsidP="00F15817">
            <w:pPr>
              <w:pStyle w:val="TableParagraph"/>
              <w:ind w:right="-31"/>
              <w:jc w:val="both"/>
              <w:rPr>
                <w:noProof/>
                <w:sz w:val="28"/>
                <w:szCs w:val="28"/>
              </w:rPr>
            </w:pPr>
          </w:p>
        </w:tc>
        <w:tc>
          <w:tcPr>
            <w:tcW w:w="1534"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ind w:right="-31"/>
              <w:jc w:val="both"/>
              <w:rPr>
                <w:noProof/>
                <w:sz w:val="28"/>
                <w:szCs w:val="28"/>
              </w:rPr>
            </w:pPr>
            <w:r>
              <w:rPr>
                <w:sz w:val="28"/>
                <w:szCs w:val="28"/>
              </w:rPr>
              <w:t>Барлық</w:t>
            </w:r>
            <w:r>
              <w:rPr>
                <w:noProof/>
                <w:sz w:val="28"/>
                <w:szCs w:val="28"/>
              </w:rPr>
              <w:t xml:space="preserve"> білім алушылар</w:t>
            </w:r>
          </w:p>
          <w:p w:rsidR="009D6DB3" w:rsidRDefault="009D6DB3" w:rsidP="00F15817">
            <w:pPr>
              <w:pStyle w:val="TableParagraph"/>
              <w:ind w:right="-31"/>
              <w:jc w:val="both"/>
              <w:rPr>
                <w:noProof/>
                <w:sz w:val="28"/>
                <w:szCs w:val="28"/>
              </w:rPr>
            </w:pPr>
            <w:r>
              <w:rPr>
                <w:sz w:val="28"/>
                <w:szCs w:val="28"/>
              </w:rPr>
              <w:t>Саны</w:t>
            </w:r>
          </w:p>
        </w:tc>
        <w:tc>
          <w:tcPr>
            <w:tcW w:w="1575"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ind w:right="-31"/>
              <w:jc w:val="both"/>
              <w:rPr>
                <w:noProof/>
                <w:sz w:val="28"/>
                <w:szCs w:val="28"/>
              </w:rPr>
            </w:pPr>
            <w:r>
              <w:rPr>
                <w:noProof/>
                <w:sz w:val="28"/>
                <w:szCs w:val="28"/>
              </w:rPr>
              <w:t>Қатысқан білім алушылар саны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spacing w:line="225" w:lineRule="exact"/>
              <w:ind w:right="-31"/>
              <w:jc w:val="both"/>
              <w:rPr>
                <w:noProof/>
                <w:sz w:val="28"/>
                <w:szCs w:val="28"/>
              </w:rPr>
            </w:pPr>
            <w:r>
              <w:rPr>
                <w:noProof/>
                <w:sz w:val="28"/>
                <w:szCs w:val="28"/>
              </w:rPr>
              <w:t>«5»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spacing w:line="225" w:lineRule="exact"/>
              <w:ind w:right="-31"/>
              <w:jc w:val="both"/>
              <w:rPr>
                <w:noProof/>
                <w:sz w:val="28"/>
                <w:szCs w:val="28"/>
              </w:rPr>
            </w:pPr>
            <w:r>
              <w:rPr>
                <w:noProof/>
                <w:sz w:val="28"/>
                <w:szCs w:val="28"/>
              </w:rPr>
              <w:t>«4»</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spacing w:line="225" w:lineRule="exact"/>
              <w:ind w:right="-31"/>
              <w:jc w:val="both"/>
              <w:rPr>
                <w:noProof/>
                <w:sz w:val="28"/>
                <w:szCs w:val="28"/>
              </w:rPr>
            </w:pPr>
            <w:r>
              <w:rPr>
                <w:noProof/>
                <w:sz w:val="28"/>
                <w:szCs w:val="28"/>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spacing w:line="225" w:lineRule="exact"/>
              <w:ind w:right="-31"/>
              <w:jc w:val="both"/>
              <w:rPr>
                <w:noProof/>
                <w:sz w:val="28"/>
                <w:szCs w:val="28"/>
              </w:rPr>
            </w:pPr>
            <w:r>
              <w:rPr>
                <w:noProof/>
                <w:sz w:val="28"/>
                <w:szCs w:val="28"/>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spacing w:line="225" w:lineRule="exact"/>
              <w:ind w:right="-31"/>
              <w:jc w:val="both"/>
              <w:rPr>
                <w:noProof/>
                <w:sz w:val="28"/>
                <w:szCs w:val="28"/>
              </w:rPr>
            </w:pPr>
            <w:r>
              <w:rPr>
                <w:noProof/>
                <w:sz w:val="28"/>
                <w:szCs w:val="28"/>
              </w:rPr>
              <w:t xml:space="preserve">% </w:t>
            </w:r>
          </w:p>
          <w:p w:rsidR="009D6DB3" w:rsidRDefault="009D6DB3" w:rsidP="00F15817">
            <w:pPr>
              <w:pStyle w:val="TableParagraph"/>
              <w:spacing w:line="225" w:lineRule="exact"/>
              <w:ind w:right="-31"/>
              <w:jc w:val="both"/>
              <w:rPr>
                <w:noProof/>
                <w:sz w:val="28"/>
                <w:szCs w:val="28"/>
              </w:rPr>
            </w:pPr>
            <w:r>
              <w:rPr>
                <w:noProof/>
                <w:sz w:val="28"/>
                <w:szCs w:val="28"/>
              </w:rPr>
              <w:t>үлгерімі</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spacing w:line="225" w:lineRule="exact"/>
              <w:ind w:right="-31"/>
              <w:jc w:val="both"/>
              <w:rPr>
                <w:noProof/>
                <w:sz w:val="28"/>
                <w:szCs w:val="28"/>
              </w:rPr>
            </w:pPr>
            <w:r>
              <w:rPr>
                <w:noProof/>
                <w:sz w:val="28"/>
                <w:szCs w:val="28"/>
              </w:rPr>
              <w:t xml:space="preserve">% </w:t>
            </w:r>
          </w:p>
          <w:p w:rsidR="009D6DB3" w:rsidRDefault="009D6DB3" w:rsidP="00F15817">
            <w:pPr>
              <w:pStyle w:val="TableParagraph"/>
              <w:spacing w:line="225" w:lineRule="exact"/>
              <w:ind w:right="-31"/>
              <w:jc w:val="both"/>
              <w:rPr>
                <w:noProof/>
                <w:sz w:val="28"/>
                <w:szCs w:val="28"/>
              </w:rPr>
            </w:pPr>
            <w:r>
              <w:rPr>
                <w:noProof/>
                <w:sz w:val="28"/>
                <w:szCs w:val="28"/>
              </w:rPr>
              <w:t>білім сапасы</w:t>
            </w:r>
          </w:p>
        </w:tc>
      </w:tr>
      <w:tr w:rsidR="009D6DB3" w:rsidTr="009D6DB3">
        <w:trPr>
          <w:trHeight w:val="375"/>
        </w:trPr>
        <w:tc>
          <w:tcPr>
            <w:tcW w:w="708"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spacing w:line="210" w:lineRule="exact"/>
              <w:ind w:right="-31"/>
              <w:jc w:val="both"/>
              <w:rPr>
                <w:noProof/>
                <w:sz w:val="28"/>
                <w:szCs w:val="28"/>
              </w:rPr>
            </w:pPr>
            <w:r>
              <w:rPr>
                <w:noProof/>
                <w:sz w:val="28"/>
                <w:szCs w:val="28"/>
              </w:rPr>
              <w:t>1.</w:t>
            </w:r>
          </w:p>
        </w:tc>
        <w:tc>
          <w:tcPr>
            <w:tcW w:w="1534"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spacing w:line="210" w:lineRule="exact"/>
              <w:ind w:right="-31"/>
              <w:jc w:val="both"/>
              <w:rPr>
                <w:noProof/>
                <w:sz w:val="28"/>
                <w:szCs w:val="28"/>
                <w:lang w:val="ru-RU"/>
              </w:rPr>
            </w:pPr>
            <w:r>
              <w:rPr>
                <w:noProof/>
                <w:sz w:val="28"/>
                <w:szCs w:val="28"/>
                <w:lang w:val="ru-RU"/>
              </w:rPr>
              <w:t>6</w:t>
            </w:r>
          </w:p>
        </w:tc>
        <w:tc>
          <w:tcPr>
            <w:tcW w:w="1575"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spacing w:line="210" w:lineRule="exact"/>
              <w:ind w:right="-31"/>
              <w:jc w:val="both"/>
              <w:rPr>
                <w:noProof/>
                <w:sz w:val="28"/>
                <w:szCs w:val="28"/>
                <w:lang w:val="ru-RU"/>
              </w:rPr>
            </w:pPr>
            <w:r>
              <w:rPr>
                <w:noProof/>
                <w:sz w:val="28"/>
                <w:szCs w:val="28"/>
                <w:lang w:val="ru-RU"/>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spacing w:line="210" w:lineRule="exact"/>
              <w:ind w:right="-31"/>
              <w:jc w:val="both"/>
              <w:rPr>
                <w:noProof/>
                <w:sz w:val="28"/>
                <w:szCs w:val="28"/>
                <w:lang w:val="ru-RU"/>
              </w:rPr>
            </w:pPr>
            <w:r>
              <w:rPr>
                <w:noProof/>
                <w:sz w:val="28"/>
                <w:szCs w:val="28"/>
                <w:lang w:val="ru-RU"/>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spacing w:line="210" w:lineRule="exact"/>
              <w:ind w:right="-31"/>
              <w:jc w:val="both"/>
              <w:rPr>
                <w:noProof/>
                <w:sz w:val="28"/>
                <w:szCs w:val="28"/>
                <w:lang w:val="ru-RU"/>
              </w:rPr>
            </w:pPr>
            <w:r>
              <w:rPr>
                <w:noProof/>
                <w:sz w:val="28"/>
                <w:szCs w:val="28"/>
                <w:lang w:val="ru-RU"/>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spacing w:line="210" w:lineRule="exact"/>
              <w:ind w:right="-31"/>
              <w:jc w:val="both"/>
              <w:rPr>
                <w:noProof/>
                <w:sz w:val="28"/>
                <w:szCs w:val="28"/>
                <w:lang w:val="ru-RU"/>
              </w:rPr>
            </w:pPr>
            <w:r>
              <w:rPr>
                <w:noProof/>
                <w:sz w:val="28"/>
                <w:szCs w:val="28"/>
                <w:lang w:val="ru-RU"/>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spacing w:line="210" w:lineRule="exact"/>
              <w:ind w:right="-31"/>
              <w:jc w:val="both"/>
              <w:rPr>
                <w:noProof/>
                <w:sz w:val="28"/>
                <w:szCs w:val="28"/>
                <w:lang w:val="ru-RU"/>
              </w:rPr>
            </w:pPr>
            <w:r>
              <w:rPr>
                <w:noProof/>
                <w:sz w:val="28"/>
                <w:szCs w:val="28"/>
                <w:lang w:val="ru-RU"/>
              </w:rPr>
              <w:t>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spacing w:line="210" w:lineRule="exact"/>
              <w:ind w:right="-31"/>
              <w:jc w:val="both"/>
              <w:rPr>
                <w:noProof/>
                <w:sz w:val="28"/>
                <w:szCs w:val="28"/>
                <w:lang w:val="ru-RU"/>
              </w:rPr>
            </w:pPr>
            <w:r>
              <w:rPr>
                <w:noProof/>
                <w:sz w:val="28"/>
                <w:szCs w:val="28"/>
                <w:lang w:val="ru-RU"/>
              </w:rPr>
              <w:t>100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spacing w:line="210" w:lineRule="exact"/>
              <w:ind w:right="-31"/>
              <w:jc w:val="both"/>
              <w:rPr>
                <w:noProof/>
                <w:sz w:val="28"/>
                <w:szCs w:val="28"/>
                <w:lang w:val="ru-RU"/>
              </w:rPr>
            </w:pPr>
            <w:r>
              <w:rPr>
                <w:noProof/>
                <w:sz w:val="28"/>
                <w:szCs w:val="28"/>
                <w:lang w:val="ru-RU"/>
              </w:rPr>
              <w:t>100</w:t>
            </w:r>
          </w:p>
        </w:tc>
      </w:tr>
    </w:tbl>
    <w:p w:rsidR="00975F2D" w:rsidRPr="00EA2899" w:rsidRDefault="009D6DB3" w:rsidP="009D6DB3">
      <w:pPr>
        <w:pStyle w:val="HTML"/>
        <w:shd w:val="clear" w:color="auto" w:fill="F8F9FA"/>
        <w:jc w:val="both"/>
        <w:rPr>
          <w:rFonts w:ascii="Times New Roman" w:hAnsi="Times New Roman" w:cs="Times New Roman"/>
          <w:noProof/>
          <w:sz w:val="28"/>
          <w:szCs w:val="28"/>
          <w:lang w:val="kk-KZ" w:eastAsia="en-US"/>
        </w:rPr>
      </w:pPr>
      <w:r w:rsidRPr="00EA2899">
        <w:rPr>
          <w:rFonts w:ascii="Times New Roman" w:hAnsi="Times New Roman" w:cs="Times New Roman"/>
          <w:sz w:val="28"/>
          <w:szCs w:val="28"/>
          <w:lang w:val="kk-KZ"/>
        </w:rPr>
        <w:lastRenderedPageBreak/>
        <w:t xml:space="preserve">      </w:t>
      </w:r>
      <w:r w:rsidR="00975F2D" w:rsidRPr="00EA2899">
        <w:rPr>
          <w:rFonts w:ascii="Times New Roman" w:hAnsi="Times New Roman" w:cs="Times New Roman"/>
          <w:sz w:val="28"/>
          <w:szCs w:val="28"/>
          <w:lang w:val="kk-KZ"/>
        </w:rPr>
        <w:t xml:space="preserve">Қазақ тілі пәнінен емтихан нәтижелерін жылдық бағалармен салыстырғанда </w:t>
      </w:r>
      <w:r w:rsidR="00954753" w:rsidRPr="00EA2899">
        <w:rPr>
          <w:rFonts w:ascii="Times New Roman" w:hAnsi="Times New Roman" w:cs="Times New Roman"/>
          <w:sz w:val="28"/>
          <w:szCs w:val="28"/>
          <w:lang w:val="kk-KZ"/>
        </w:rPr>
        <w:t xml:space="preserve">               </w:t>
      </w:r>
      <w:r w:rsidR="00975F2D" w:rsidRPr="00EA2899">
        <w:rPr>
          <w:rFonts w:ascii="Times New Roman" w:hAnsi="Times New Roman" w:cs="Times New Roman"/>
          <w:sz w:val="28"/>
          <w:szCs w:val="28"/>
          <w:lang w:val="kk-KZ"/>
        </w:rPr>
        <w:t>« + » өсу динамикасы байқалады (</w:t>
      </w:r>
      <w:r w:rsidR="00EA2899" w:rsidRPr="00EA2899">
        <w:rPr>
          <w:rFonts w:ascii="Times New Roman" w:hAnsi="Times New Roman" w:cs="Times New Roman"/>
          <w:noProof/>
          <w:sz w:val="28"/>
          <w:szCs w:val="28"/>
          <w:lang w:val="kk-KZ"/>
        </w:rPr>
        <w:t>16</w:t>
      </w:r>
      <w:r w:rsidR="00975F2D" w:rsidRPr="00EA2899">
        <w:rPr>
          <w:rFonts w:ascii="Times New Roman" w:hAnsi="Times New Roman" w:cs="Times New Roman"/>
          <w:noProof/>
          <w:sz w:val="28"/>
          <w:szCs w:val="28"/>
          <w:lang w:val="kk-KZ"/>
        </w:rPr>
        <w:t>% ға</w:t>
      </w:r>
      <w:r w:rsidR="00975F2D" w:rsidRPr="00EA2899">
        <w:rPr>
          <w:rFonts w:ascii="Times New Roman" w:hAnsi="Times New Roman" w:cs="Times New Roman"/>
          <w:sz w:val="28"/>
          <w:szCs w:val="28"/>
          <w:lang w:val="kk-KZ"/>
        </w:rPr>
        <w:t>) О</w:t>
      </w:r>
      <w:r w:rsidR="00975F2D" w:rsidRPr="00EA2899">
        <w:rPr>
          <w:rFonts w:ascii="Times New Roman" w:hAnsi="Times New Roman" w:cs="Times New Roman"/>
          <w:noProof/>
          <w:sz w:val="28"/>
          <w:szCs w:val="28"/>
          <w:lang w:val="kk-KZ"/>
        </w:rPr>
        <w:t>қу жылы қорытындысы бойынша қазақ тілі пән</w:t>
      </w:r>
      <w:r w:rsidR="00EA2899" w:rsidRPr="00EA2899">
        <w:rPr>
          <w:rFonts w:ascii="Times New Roman" w:hAnsi="Times New Roman" w:cs="Times New Roman"/>
          <w:noProof/>
          <w:sz w:val="28"/>
          <w:szCs w:val="28"/>
          <w:lang w:val="kk-KZ"/>
        </w:rPr>
        <w:t>інен  білім сапасы 83.3</w:t>
      </w:r>
      <w:r w:rsidR="00975F2D" w:rsidRPr="00EA2899">
        <w:rPr>
          <w:rFonts w:ascii="Times New Roman" w:hAnsi="Times New Roman" w:cs="Times New Roman"/>
          <w:noProof/>
          <w:sz w:val="28"/>
          <w:szCs w:val="28"/>
          <w:lang w:val="kk-KZ"/>
        </w:rPr>
        <w:t>% көрсеткен</w:t>
      </w:r>
      <w:r w:rsidR="00EA2899">
        <w:rPr>
          <w:rFonts w:ascii="Times New Roman" w:hAnsi="Times New Roman" w:cs="Times New Roman"/>
          <w:noProof/>
          <w:sz w:val="28"/>
          <w:szCs w:val="28"/>
          <w:lang w:val="kk-KZ" w:eastAsia="en-US"/>
        </w:rPr>
        <w:t>.</w:t>
      </w:r>
      <w:r w:rsidR="00975F2D" w:rsidRPr="00EA2899">
        <w:rPr>
          <w:rFonts w:ascii="Times New Roman" w:hAnsi="Times New Roman" w:cs="Times New Roman"/>
          <w:noProof/>
          <w:sz w:val="28"/>
          <w:szCs w:val="28"/>
          <w:lang w:val="kk-KZ" w:eastAsia="en-US"/>
        </w:rPr>
        <w:t xml:space="preserve"> </w:t>
      </w:r>
    </w:p>
    <w:p w:rsidR="009D6DB3" w:rsidRPr="009D6DB3" w:rsidRDefault="009D6DB3" w:rsidP="009D6DB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 w:after="6"/>
        <w:ind w:left="0" w:right="-31" w:firstLine="567"/>
        <w:rPr>
          <w:noProof/>
          <w:sz w:val="28"/>
          <w:szCs w:val="28"/>
          <w:lang w:val="kk-KZ"/>
        </w:rPr>
      </w:pPr>
      <w:r w:rsidRPr="009D6DB3">
        <w:rPr>
          <w:noProof/>
          <w:sz w:val="28"/>
          <w:szCs w:val="28"/>
          <w:lang w:val="kk-KZ"/>
        </w:rPr>
        <w:t>Математика</w:t>
      </w:r>
    </w:p>
    <w:tbl>
      <w:tblPr>
        <w:tblStyle w:val="TableNormal"/>
        <w:tblpPr w:leftFromText="180" w:rightFromText="180" w:vertAnchor="text" w:horzAnchor="margin" w:tblpY="244"/>
        <w:tblW w:w="10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400"/>
        <w:gridCol w:w="1033"/>
        <w:gridCol w:w="987"/>
        <w:gridCol w:w="987"/>
        <w:gridCol w:w="989"/>
        <w:gridCol w:w="987"/>
        <w:gridCol w:w="1692"/>
        <w:gridCol w:w="1701"/>
      </w:tblGrid>
      <w:tr w:rsidR="009D6DB3" w:rsidTr="009D6DB3">
        <w:trPr>
          <w:trHeight w:val="460"/>
        </w:trPr>
        <w:tc>
          <w:tcPr>
            <w:tcW w:w="562" w:type="dxa"/>
            <w:tcBorders>
              <w:top w:val="single" w:sz="4" w:space="0" w:color="000000"/>
              <w:left w:val="single" w:sz="4" w:space="0" w:color="000000"/>
              <w:bottom w:val="single" w:sz="4" w:space="0" w:color="000000"/>
              <w:right w:val="single" w:sz="4" w:space="0" w:color="000000"/>
            </w:tcBorders>
            <w:vAlign w:val="center"/>
          </w:tcPr>
          <w:p w:rsidR="009D6DB3" w:rsidRDefault="009D6DB3" w:rsidP="009D6DB3">
            <w:pPr>
              <w:pStyle w:val="TableParagraph"/>
              <w:spacing w:line="225" w:lineRule="exact"/>
              <w:ind w:right="-31" w:firstLine="567"/>
              <w:jc w:val="both"/>
              <w:rPr>
                <w:noProof/>
                <w:sz w:val="28"/>
                <w:szCs w:val="28"/>
              </w:rPr>
            </w:pPr>
            <w:r>
              <w:rPr>
                <w:noProof/>
                <w:w w:val="99"/>
                <w:sz w:val="28"/>
                <w:szCs w:val="28"/>
              </w:rPr>
              <w:t>№</w:t>
            </w:r>
          </w:p>
          <w:p w:rsidR="009D6DB3" w:rsidRDefault="009D6DB3" w:rsidP="009D6DB3">
            <w:pPr>
              <w:pStyle w:val="TableParagraph"/>
              <w:ind w:right="-31" w:firstLine="567"/>
              <w:jc w:val="both"/>
              <w:rPr>
                <w:noProof/>
                <w:sz w:val="28"/>
                <w:szCs w:val="28"/>
              </w:rPr>
            </w:pP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9D6DB3">
            <w:pPr>
              <w:pStyle w:val="TableParagraph"/>
              <w:ind w:right="-31"/>
              <w:jc w:val="both"/>
              <w:rPr>
                <w:noProof/>
                <w:sz w:val="28"/>
                <w:szCs w:val="28"/>
              </w:rPr>
            </w:pPr>
            <w:r>
              <w:rPr>
                <w:sz w:val="28"/>
                <w:szCs w:val="28"/>
              </w:rPr>
              <w:t xml:space="preserve">Барлық </w:t>
            </w:r>
            <w:r>
              <w:rPr>
                <w:noProof/>
                <w:sz w:val="28"/>
                <w:szCs w:val="28"/>
              </w:rPr>
              <w:t xml:space="preserve">білім алушылар </w:t>
            </w:r>
            <w:r>
              <w:rPr>
                <w:sz w:val="28"/>
                <w:szCs w:val="28"/>
              </w:rPr>
              <w:t>саны</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9D6DB3">
            <w:pPr>
              <w:pStyle w:val="TableParagraph"/>
              <w:ind w:right="-31"/>
              <w:jc w:val="both"/>
              <w:rPr>
                <w:noProof/>
                <w:sz w:val="28"/>
                <w:szCs w:val="28"/>
              </w:rPr>
            </w:pPr>
            <w:r>
              <w:rPr>
                <w:noProof/>
                <w:sz w:val="28"/>
                <w:szCs w:val="28"/>
              </w:rPr>
              <w:t>Қатысқан білім алушылар саны</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9D6DB3">
            <w:pPr>
              <w:pStyle w:val="TableParagraph"/>
              <w:spacing w:line="225" w:lineRule="exact"/>
              <w:ind w:right="-31" w:firstLine="567"/>
              <w:jc w:val="both"/>
              <w:rPr>
                <w:noProof/>
                <w:sz w:val="28"/>
                <w:szCs w:val="28"/>
              </w:rPr>
            </w:pPr>
            <w:r>
              <w:rPr>
                <w:noProof/>
                <w:sz w:val="28"/>
                <w:szCs w:val="28"/>
              </w:rPr>
              <w:t>«5»</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9D6DB3">
            <w:pPr>
              <w:pStyle w:val="TableParagraph"/>
              <w:spacing w:line="225" w:lineRule="exact"/>
              <w:ind w:right="-31" w:firstLine="567"/>
              <w:jc w:val="both"/>
              <w:rPr>
                <w:noProof/>
                <w:sz w:val="28"/>
                <w:szCs w:val="28"/>
              </w:rPr>
            </w:pPr>
            <w:r>
              <w:rPr>
                <w:noProof/>
                <w:sz w:val="28"/>
                <w:szCs w:val="28"/>
              </w:rPr>
              <w:t>«4»</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9D6DB3">
            <w:pPr>
              <w:pStyle w:val="TableParagraph"/>
              <w:spacing w:line="225" w:lineRule="exact"/>
              <w:ind w:right="-31" w:firstLine="567"/>
              <w:jc w:val="both"/>
              <w:rPr>
                <w:noProof/>
                <w:sz w:val="28"/>
                <w:szCs w:val="28"/>
              </w:rPr>
            </w:pPr>
            <w:r>
              <w:rPr>
                <w:noProof/>
                <w:sz w:val="28"/>
                <w:szCs w:val="28"/>
              </w:rPr>
              <w:t>«3»</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9D6DB3">
            <w:pPr>
              <w:pStyle w:val="TableParagraph"/>
              <w:spacing w:line="225" w:lineRule="exact"/>
              <w:ind w:right="-31" w:firstLine="567"/>
              <w:jc w:val="both"/>
              <w:rPr>
                <w:noProof/>
                <w:sz w:val="28"/>
                <w:szCs w:val="28"/>
              </w:rPr>
            </w:pPr>
            <w:r>
              <w:rPr>
                <w:noProof/>
                <w:sz w:val="28"/>
                <w:szCs w:val="28"/>
              </w:rPr>
              <w:t>«2»</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9D6DB3">
            <w:pPr>
              <w:pStyle w:val="TableParagraph"/>
              <w:spacing w:line="225" w:lineRule="exact"/>
              <w:ind w:right="-31" w:firstLine="567"/>
              <w:jc w:val="both"/>
              <w:rPr>
                <w:noProof/>
                <w:sz w:val="28"/>
                <w:szCs w:val="28"/>
              </w:rPr>
            </w:pPr>
            <w:r>
              <w:rPr>
                <w:noProof/>
                <w:sz w:val="28"/>
                <w:szCs w:val="28"/>
              </w:rPr>
              <w:t>% үлгерімі</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9D6DB3">
            <w:pPr>
              <w:pStyle w:val="TableParagraph"/>
              <w:spacing w:line="225" w:lineRule="exact"/>
              <w:ind w:right="-31"/>
              <w:jc w:val="both"/>
              <w:rPr>
                <w:noProof/>
                <w:sz w:val="28"/>
                <w:szCs w:val="28"/>
              </w:rPr>
            </w:pPr>
            <w:r>
              <w:rPr>
                <w:noProof/>
                <w:sz w:val="28"/>
                <w:szCs w:val="28"/>
              </w:rPr>
              <w:t>%білім сапасы</w:t>
            </w:r>
          </w:p>
        </w:tc>
      </w:tr>
      <w:tr w:rsidR="009D6DB3" w:rsidTr="009D6DB3">
        <w:trPr>
          <w:trHeight w:val="465"/>
        </w:trPr>
        <w:tc>
          <w:tcPr>
            <w:tcW w:w="562" w:type="dxa"/>
            <w:tcBorders>
              <w:top w:val="single" w:sz="4" w:space="0" w:color="000000"/>
              <w:left w:val="single" w:sz="4" w:space="0" w:color="000000"/>
              <w:bottom w:val="single" w:sz="4" w:space="0" w:color="000000"/>
              <w:right w:val="single" w:sz="4" w:space="0" w:color="000000"/>
            </w:tcBorders>
            <w:vAlign w:val="center"/>
            <w:hideMark/>
          </w:tcPr>
          <w:p w:rsidR="009D6DB3" w:rsidRPr="007D29D0" w:rsidRDefault="009D6DB3" w:rsidP="009D6DB3">
            <w:pPr>
              <w:pStyle w:val="TableParagraph"/>
              <w:spacing w:line="210" w:lineRule="exact"/>
              <w:ind w:right="-31" w:firstLine="567"/>
              <w:jc w:val="both"/>
              <w:rPr>
                <w:noProof/>
                <w:sz w:val="28"/>
                <w:szCs w:val="28"/>
                <w:lang w:val="en-US"/>
              </w:rPr>
            </w:pPr>
            <w:r>
              <w:rPr>
                <w:noProof/>
                <w:sz w:val="28"/>
                <w:szCs w:val="28"/>
              </w:rPr>
              <w:t>1</w:t>
            </w:r>
            <w:r>
              <w:rPr>
                <w:noProof/>
                <w:sz w:val="28"/>
                <w:szCs w:val="28"/>
                <w:lang w:val="en-US"/>
              </w:rPr>
              <w:t>1</w:t>
            </w: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9D6DB3">
            <w:pPr>
              <w:pStyle w:val="TableParagraph"/>
              <w:spacing w:line="210" w:lineRule="exact"/>
              <w:ind w:right="-31" w:firstLine="567"/>
              <w:jc w:val="both"/>
              <w:rPr>
                <w:noProof/>
                <w:sz w:val="28"/>
                <w:szCs w:val="28"/>
                <w:lang w:val="ru-RU"/>
              </w:rPr>
            </w:pPr>
          </w:p>
          <w:p w:rsidR="009D6DB3" w:rsidRDefault="009D6DB3" w:rsidP="009D6DB3">
            <w:pPr>
              <w:pStyle w:val="TableParagraph"/>
              <w:spacing w:line="210" w:lineRule="exact"/>
              <w:ind w:right="-31" w:firstLine="567"/>
              <w:jc w:val="both"/>
              <w:rPr>
                <w:noProof/>
                <w:sz w:val="28"/>
                <w:szCs w:val="28"/>
                <w:lang w:val="en-US"/>
              </w:rPr>
            </w:pPr>
          </w:p>
          <w:p w:rsidR="009D6DB3" w:rsidRPr="007D29D0" w:rsidRDefault="009D6DB3" w:rsidP="009D6DB3">
            <w:pPr>
              <w:pStyle w:val="TableParagraph"/>
              <w:spacing w:line="210" w:lineRule="exact"/>
              <w:ind w:right="-31" w:firstLine="567"/>
              <w:jc w:val="both"/>
              <w:rPr>
                <w:noProof/>
                <w:sz w:val="28"/>
                <w:szCs w:val="28"/>
                <w:lang w:val="en-US"/>
              </w:rPr>
            </w:pPr>
            <w:r>
              <w:rPr>
                <w:noProof/>
                <w:sz w:val="28"/>
                <w:szCs w:val="28"/>
                <w:lang w:val="en-US"/>
              </w:rPr>
              <w:t>6</w:t>
            </w:r>
          </w:p>
          <w:p w:rsidR="009D6DB3" w:rsidRDefault="009D6DB3" w:rsidP="009D6DB3">
            <w:pPr>
              <w:pStyle w:val="TableParagraph"/>
              <w:spacing w:line="210" w:lineRule="exact"/>
              <w:ind w:right="-31" w:firstLine="567"/>
              <w:jc w:val="both"/>
              <w:rPr>
                <w:noProof/>
                <w:sz w:val="28"/>
                <w:szCs w:val="28"/>
                <w:lang w:val="ru-RU"/>
              </w:rPr>
            </w:pP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9D6DB3">
            <w:pPr>
              <w:pStyle w:val="TableParagraph"/>
              <w:spacing w:line="210" w:lineRule="exact"/>
              <w:ind w:right="-31" w:firstLine="567"/>
              <w:jc w:val="both"/>
              <w:rPr>
                <w:noProof/>
                <w:sz w:val="28"/>
                <w:szCs w:val="28"/>
                <w:lang w:val="ru-RU"/>
              </w:rPr>
            </w:pPr>
          </w:p>
          <w:p w:rsidR="009D6DB3" w:rsidRDefault="009D6DB3" w:rsidP="009D6DB3">
            <w:pPr>
              <w:pStyle w:val="TableParagraph"/>
              <w:spacing w:line="210" w:lineRule="exact"/>
              <w:ind w:right="-31" w:firstLine="567"/>
              <w:jc w:val="both"/>
              <w:rPr>
                <w:noProof/>
                <w:sz w:val="28"/>
                <w:szCs w:val="28"/>
                <w:lang w:val="ru-RU"/>
              </w:rPr>
            </w:pPr>
            <w:r>
              <w:rPr>
                <w:noProof/>
                <w:sz w:val="28"/>
                <w:szCs w:val="28"/>
                <w:lang w:val="ru-RU"/>
              </w:rPr>
              <w:t>6</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9D6DB3">
            <w:pPr>
              <w:pStyle w:val="TableParagraph"/>
              <w:spacing w:line="210" w:lineRule="exact"/>
              <w:ind w:right="-31" w:firstLine="567"/>
              <w:jc w:val="both"/>
              <w:rPr>
                <w:noProof/>
                <w:sz w:val="28"/>
                <w:szCs w:val="28"/>
                <w:lang w:val="ru-RU"/>
              </w:rPr>
            </w:pPr>
          </w:p>
          <w:p w:rsidR="009D6DB3" w:rsidRDefault="009D6DB3" w:rsidP="009D6DB3">
            <w:pPr>
              <w:pStyle w:val="TableParagraph"/>
              <w:spacing w:line="210" w:lineRule="exact"/>
              <w:ind w:right="-31" w:firstLine="567"/>
              <w:jc w:val="both"/>
              <w:rPr>
                <w:noProof/>
                <w:sz w:val="28"/>
                <w:szCs w:val="28"/>
                <w:lang w:val="ru-RU"/>
              </w:rPr>
            </w:pPr>
            <w:r>
              <w:rPr>
                <w:noProof/>
                <w:sz w:val="28"/>
                <w:szCs w:val="28"/>
                <w:lang w:val="ru-RU"/>
              </w:rPr>
              <w:t>2</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9D6DB3">
            <w:pPr>
              <w:pStyle w:val="TableParagraph"/>
              <w:spacing w:line="210" w:lineRule="exact"/>
              <w:ind w:right="-31" w:firstLine="567"/>
              <w:jc w:val="both"/>
              <w:rPr>
                <w:noProof/>
                <w:sz w:val="28"/>
                <w:szCs w:val="28"/>
                <w:lang w:val="ru-RU"/>
              </w:rPr>
            </w:pPr>
          </w:p>
          <w:p w:rsidR="009D6DB3" w:rsidRDefault="009D6DB3" w:rsidP="009D6DB3">
            <w:pPr>
              <w:pStyle w:val="TableParagraph"/>
              <w:spacing w:line="210" w:lineRule="exact"/>
              <w:ind w:right="-31" w:firstLine="567"/>
              <w:jc w:val="both"/>
              <w:rPr>
                <w:noProof/>
                <w:sz w:val="28"/>
                <w:szCs w:val="28"/>
                <w:lang w:val="ru-RU"/>
              </w:rPr>
            </w:pPr>
            <w:r>
              <w:rPr>
                <w:noProof/>
                <w:sz w:val="28"/>
                <w:szCs w:val="28"/>
                <w:lang w:val="ru-RU"/>
              </w:rPr>
              <w:t>3</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9D6DB3">
            <w:pPr>
              <w:pStyle w:val="TableParagraph"/>
              <w:spacing w:line="210" w:lineRule="exact"/>
              <w:ind w:right="-31" w:firstLine="567"/>
              <w:jc w:val="both"/>
              <w:rPr>
                <w:noProof/>
                <w:sz w:val="28"/>
                <w:szCs w:val="28"/>
                <w:lang w:val="ru-RU"/>
              </w:rPr>
            </w:pPr>
          </w:p>
          <w:p w:rsidR="009D6DB3" w:rsidRDefault="009D6DB3" w:rsidP="009D6DB3">
            <w:pPr>
              <w:pStyle w:val="TableParagraph"/>
              <w:spacing w:line="210" w:lineRule="exact"/>
              <w:ind w:right="-31" w:firstLine="567"/>
              <w:jc w:val="both"/>
              <w:rPr>
                <w:noProof/>
                <w:sz w:val="28"/>
                <w:szCs w:val="28"/>
                <w:lang w:val="ru-RU"/>
              </w:rPr>
            </w:pPr>
            <w:r>
              <w:rPr>
                <w:noProof/>
                <w:sz w:val="28"/>
                <w:szCs w:val="28"/>
                <w:lang w:val="ru-RU"/>
              </w:rPr>
              <w:t>1</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9D6DB3">
            <w:pPr>
              <w:pStyle w:val="TableParagraph"/>
              <w:spacing w:line="210" w:lineRule="exact"/>
              <w:ind w:right="-31" w:firstLine="567"/>
              <w:jc w:val="both"/>
              <w:rPr>
                <w:noProof/>
                <w:sz w:val="28"/>
                <w:szCs w:val="28"/>
                <w:lang w:val="ru-RU"/>
              </w:rPr>
            </w:pPr>
          </w:p>
          <w:p w:rsidR="009D6DB3" w:rsidRDefault="009D6DB3" w:rsidP="009D6DB3">
            <w:pPr>
              <w:pStyle w:val="TableParagraph"/>
              <w:spacing w:line="210" w:lineRule="exact"/>
              <w:ind w:right="-31" w:firstLine="567"/>
              <w:jc w:val="both"/>
              <w:rPr>
                <w:noProof/>
                <w:sz w:val="28"/>
                <w:szCs w:val="28"/>
                <w:lang w:val="ru-RU"/>
              </w:rPr>
            </w:pPr>
            <w:r>
              <w:rPr>
                <w:noProof/>
                <w:sz w:val="28"/>
                <w:szCs w:val="28"/>
                <w:lang w:val="ru-RU"/>
              </w:rPr>
              <w:t>0</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9D6DB3">
            <w:pPr>
              <w:pStyle w:val="TableParagraph"/>
              <w:spacing w:line="210" w:lineRule="exact"/>
              <w:ind w:right="-31" w:firstLine="567"/>
              <w:jc w:val="both"/>
              <w:rPr>
                <w:noProof/>
                <w:sz w:val="28"/>
                <w:szCs w:val="28"/>
                <w:lang w:val="ru-RU"/>
              </w:rPr>
            </w:pPr>
          </w:p>
          <w:p w:rsidR="009D6DB3" w:rsidRDefault="009D6DB3" w:rsidP="009D6DB3">
            <w:pPr>
              <w:pStyle w:val="TableParagraph"/>
              <w:spacing w:line="210" w:lineRule="exact"/>
              <w:ind w:right="-31" w:firstLine="567"/>
              <w:jc w:val="both"/>
              <w:rPr>
                <w:noProof/>
                <w:sz w:val="28"/>
                <w:szCs w:val="28"/>
                <w:lang w:val="ru-RU"/>
              </w:rPr>
            </w:pPr>
            <w:r>
              <w:rPr>
                <w:noProof/>
                <w:sz w:val="28"/>
                <w:szCs w:val="28"/>
                <w:lang w:val="ru-RU"/>
              </w:rPr>
              <w:t>100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9D6DB3">
            <w:pPr>
              <w:pStyle w:val="TableParagraph"/>
              <w:spacing w:line="210" w:lineRule="exact"/>
              <w:ind w:right="-31" w:firstLine="567"/>
              <w:jc w:val="both"/>
              <w:rPr>
                <w:noProof/>
                <w:sz w:val="28"/>
                <w:szCs w:val="28"/>
                <w:lang w:val="ru-RU"/>
              </w:rPr>
            </w:pPr>
          </w:p>
          <w:p w:rsidR="009D6DB3" w:rsidRDefault="009D6DB3" w:rsidP="009D6DB3">
            <w:pPr>
              <w:pStyle w:val="TableParagraph"/>
              <w:spacing w:line="210" w:lineRule="exact"/>
              <w:ind w:right="-31" w:firstLine="567"/>
              <w:jc w:val="both"/>
              <w:rPr>
                <w:noProof/>
                <w:sz w:val="28"/>
                <w:szCs w:val="28"/>
                <w:lang w:val="ru-RU"/>
              </w:rPr>
            </w:pPr>
            <w:r>
              <w:rPr>
                <w:noProof/>
                <w:sz w:val="28"/>
                <w:szCs w:val="28"/>
                <w:lang w:val="ru-RU"/>
              </w:rPr>
              <w:t>83,3</w:t>
            </w:r>
          </w:p>
        </w:tc>
      </w:tr>
    </w:tbl>
    <w:p w:rsidR="00975F2D" w:rsidRPr="00EA2899" w:rsidRDefault="009D6DB3" w:rsidP="009D6DB3">
      <w:pPr>
        <w:pStyle w:val="HTML"/>
        <w:shd w:val="clear" w:color="auto" w:fill="F8F9FA"/>
        <w:jc w:val="both"/>
        <w:rPr>
          <w:rFonts w:ascii="Times New Roman" w:hAnsi="Times New Roman" w:cs="Times New Roman"/>
          <w:color w:val="FF0000"/>
          <w:sz w:val="28"/>
          <w:szCs w:val="28"/>
          <w:lang w:val="kk-KZ"/>
        </w:rPr>
      </w:pPr>
      <w:r>
        <w:rPr>
          <w:rFonts w:ascii="Times New Roman" w:hAnsi="Times New Roman" w:cs="Times New Roman"/>
          <w:noProof/>
          <w:sz w:val="28"/>
          <w:szCs w:val="28"/>
          <w:lang w:val="kk-KZ" w:eastAsia="en-US"/>
        </w:rPr>
        <w:tab/>
      </w:r>
      <w:r w:rsidR="00975F2D" w:rsidRPr="00EA2899">
        <w:rPr>
          <w:rStyle w:val="y2iqfc"/>
          <w:rFonts w:ascii="Times New Roman" w:hAnsi="Times New Roman" w:cs="Times New Roman"/>
          <w:sz w:val="28"/>
          <w:szCs w:val="28"/>
          <w:lang w:val="kk-KZ"/>
        </w:rPr>
        <w:t>Математикадан емтихан жазбаша бақылау жұмысы түрінде өткізілді. Оқу жылының қор</w:t>
      </w:r>
      <w:r w:rsidR="00EA2899" w:rsidRPr="00EA2899">
        <w:rPr>
          <w:rStyle w:val="y2iqfc"/>
          <w:rFonts w:ascii="Times New Roman" w:hAnsi="Times New Roman" w:cs="Times New Roman"/>
          <w:sz w:val="28"/>
          <w:szCs w:val="28"/>
          <w:lang w:val="kk-KZ"/>
        </w:rPr>
        <w:t>ытындысы бойынша білім сапасы 83,3%</w:t>
      </w:r>
      <w:r w:rsidR="00975F2D" w:rsidRPr="00EA2899">
        <w:rPr>
          <w:rStyle w:val="y2iqfc"/>
          <w:rFonts w:ascii="Times New Roman" w:hAnsi="Times New Roman" w:cs="Times New Roman"/>
          <w:sz w:val="28"/>
          <w:szCs w:val="28"/>
          <w:lang w:val="kk-KZ"/>
        </w:rPr>
        <w:t xml:space="preserve"> пайызды құрады. Қорытынды аттестаттау қорытындысы мен жыл қорытындысын салыстыра отырып</w:t>
      </w:r>
      <w:r w:rsidR="00EA2899" w:rsidRPr="00EA2899">
        <w:rPr>
          <w:rStyle w:val="y2iqfc"/>
          <w:rFonts w:ascii="Times New Roman" w:hAnsi="Times New Roman" w:cs="Times New Roman"/>
          <w:sz w:val="28"/>
          <w:szCs w:val="28"/>
          <w:lang w:val="kk-KZ"/>
        </w:rPr>
        <w:t>, білім сапасының көрсеткіші  83,3% тұрақты.</w:t>
      </w:r>
    </w:p>
    <w:p w:rsidR="00975F2D" w:rsidRDefault="00975F2D" w:rsidP="009547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
        <w:ind w:left="0" w:right="-31" w:firstLine="567"/>
        <w:rPr>
          <w:noProof/>
          <w:sz w:val="28"/>
          <w:szCs w:val="28"/>
          <w:lang w:val="kk-KZ"/>
        </w:rPr>
      </w:pPr>
      <w:r w:rsidRPr="009D6DB3">
        <w:rPr>
          <w:noProof/>
          <w:sz w:val="28"/>
          <w:szCs w:val="28"/>
          <w:lang w:val="kk-KZ"/>
        </w:rPr>
        <w:t xml:space="preserve">Орыс тілі мен </w:t>
      </w:r>
      <w:r w:rsidRPr="004D77D6">
        <w:rPr>
          <w:noProof/>
          <w:sz w:val="28"/>
          <w:szCs w:val="28"/>
          <w:lang w:val="kk-KZ"/>
        </w:rPr>
        <w:t>әдебиеті</w:t>
      </w:r>
    </w:p>
    <w:tbl>
      <w:tblPr>
        <w:tblStyle w:val="TableNormal"/>
        <w:tblW w:w="103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400"/>
        <w:gridCol w:w="1431"/>
        <w:gridCol w:w="992"/>
        <w:gridCol w:w="992"/>
        <w:gridCol w:w="992"/>
        <w:gridCol w:w="993"/>
        <w:gridCol w:w="1275"/>
        <w:gridCol w:w="1701"/>
      </w:tblGrid>
      <w:tr w:rsidR="009D6DB3" w:rsidTr="009D6DB3">
        <w:trPr>
          <w:trHeight w:val="460"/>
        </w:trPr>
        <w:tc>
          <w:tcPr>
            <w:tcW w:w="562" w:type="dxa"/>
            <w:tcBorders>
              <w:top w:val="single" w:sz="4" w:space="0" w:color="000000"/>
              <w:left w:val="single" w:sz="4" w:space="0" w:color="000000"/>
              <w:bottom w:val="single" w:sz="4" w:space="0" w:color="000000"/>
              <w:right w:val="single" w:sz="4" w:space="0" w:color="000000"/>
            </w:tcBorders>
            <w:vAlign w:val="center"/>
          </w:tcPr>
          <w:p w:rsidR="009D6DB3" w:rsidRDefault="009D6DB3" w:rsidP="00F15817">
            <w:pPr>
              <w:pStyle w:val="TableParagraph"/>
              <w:spacing w:line="226" w:lineRule="exact"/>
              <w:ind w:right="-31" w:firstLine="567"/>
              <w:jc w:val="both"/>
              <w:rPr>
                <w:noProof/>
                <w:sz w:val="28"/>
                <w:szCs w:val="28"/>
              </w:rPr>
            </w:pPr>
            <w:r>
              <w:rPr>
                <w:noProof/>
                <w:w w:val="99"/>
                <w:sz w:val="28"/>
                <w:szCs w:val="28"/>
              </w:rPr>
              <w:t>№</w:t>
            </w:r>
          </w:p>
          <w:p w:rsidR="009D6DB3" w:rsidRDefault="009D6DB3" w:rsidP="00F15817">
            <w:pPr>
              <w:pStyle w:val="TableParagraph"/>
              <w:ind w:right="-31" w:firstLine="567"/>
              <w:jc w:val="both"/>
              <w:rPr>
                <w:noProof/>
                <w:sz w:val="28"/>
                <w:szCs w:val="28"/>
              </w:rPr>
            </w:pP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ind w:right="-31"/>
              <w:jc w:val="both"/>
              <w:rPr>
                <w:noProof/>
                <w:sz w:val="28"/>
                <w:szCs w:val="28"/>
              </w:rPr>
            </w:pPr>
            <w:r>
              <w:rPr>
                <w:sz w:val="28"/>
                <w:szCs w:val="28"/>
              </w:rPr>
              <w:t xml:space="preserve">Барлық </w:t>
            </w:r>
            <w:r>
              <w:rPr>
                <w:noProof/>
                <w:sz w:val="28"/>
                <w:szCs w:val="28"/>
              </w:rPr>
              <w:t xml:space="preserve">білім алушылар </w:t>
            </w:r>
            <w:r>
              <w:rPr>
                <w:sz w:val="28"/>
                <w:szCs w:val="28"/>
              </w:rPr>
              <w:t>саны</w:t>
            </w: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ind w:right="-31"/>
              <w:jc w:val="both"/>
              <w:rPr>
                <w:noProof/>
                <w:sz w:val="28"/>
                <w:szCs w:val="28"/>
              </w:rPr>
            </w:pPr>
            <w:r>
              <w:rPr>
                <w:noProof/>
                <w:sz w:val="28"/>
                <w:szCs w:val="28"/>
              </w:rPr>
              <w:t>Қатысқан білім алушылар саны</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spacing w:line="226" w:lineRule="exact"/>
              <w:ind w:right="-31"/>
              <w:jc w:val="both"/>
              <w:rPr>
                <w:noProof/>
                <w:sz w:val="28"/>
                <w:szCs w:val="28"/>
              </w:rPr>
            </w:pPr>
            <w:r>
              <w:rPr>
                <w:noProof/>
                <w:sz w:val="28"/>
                <w:szCs w:val="28"/>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spacing w:line="226" w:lineRule="exact"/>
              <w:ind w:right="-31"/>
              <w:jc w:val="both"/>
              <w:rPr>
                <w:noProof/>
                <w:sz w:val="28"/>
                <w:szCs w:val="28"/>
              </w:rPr>
            </w:pPr>
            <w:r>
              <w:rPr>
                <w:noProof/>
                <w:sz w:val="28"/>
                <w:szCs w:val="28"/>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spacing w:line="226" w:lineRule="exact"/>
              <w:ind w:right="-31"/>
              <w:jc w:val="both"/>
              <w:rPr>
                <w:noProof/>
                <w:sz w:val="28"/>
                <w:szCs w:val="28"/>
              </w:rPr>
            </w:pPr>
            <w:r>
              <w:rPr>
                <w:noProof/>
                <w:sz w:val="28"/>
                <w:szCs w:val="28"/>
                <w:lang w:val="en-US"/>
              </w:rPr>
              <w:t xml:space="preserve"> </w:t>
            </w:r>
            <w:r>
              <w:rPr>
                <w:noProof/>
                <w:sz w:val="28"/>
                <w:szCs w:val="28"/>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spacing w:line="226" w:lineRule="exact"/>
              <w:ind w:right="-31"/>
              <w:jc w:val="both"/>
              <w:rPr>
                <w:noProof/>
                <w:sz w:val="28"/>
                <w:szCs w:val="28"/>
              </w:rPr>
            </w:pPr>
            <w:r>
              <w:rPr>
                <w:noProof/>
                <w:sz w:val="28"/>
                <w:szCs w:val="28"/>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spacing w:line="226" w:lineRule="exact"/>
              <w:ind w:right="-31" w:firstLine="567"/>
              <w:jc w:val="both"/>
              <w:rPr>
                <w:noProof/>
                <w:sz w:val="28"/>
                <w:szCs w:val="28"/>
              </w:rPr>
            </w:pPr>
            <w:r>
              <w:rPr>
                <w:noProof/>
                <w:sz w:val="28"/>
                <w:szCs w:val="28"/>
              </w:rPr>
              <w:t>% үлгерімі</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spacing w:line="226" w:lineRule="exact"/>
              <w:ind w:right="-31"/>
              <w:jc w:val="both"/>
              <w:rPr>
                <w:noProof/>
                <w:sz w:val="28"/>
                <w:szCs w:val="28"/>
              </w:rPr>
            </w:pPr>
            <w:r>
              <w:rPr>
                <w:noProof/>
                <w:sz w:val="28"/>
                <w:szCs w:val="28"/>
              </w:rPr>
              <w:t>% білім сапасы</w:t>
            </w:r>
          </w:p>
        </w:tc>
      </w:tr>
      <w:tr w:rsidR="009D6DB3" w:rsidTr="009D6DB3">
        <w:trPr>
          <w:trHeight w:val="230"/>
        </w:trPr>
        <w:tc>
          <w:tcPr>
            <w:tcW w:w="562"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spacing w:line="210" w:lineRule="exact"/>
              <w:ind w:right="-31" w:firstLine="567"/>
              <w:jc w:val="both"/>
              <w:rPr>
                <w:noProof/>
                <w:sz w:val="28"/>
                <w:szCs w:val="28"/>
              </w:rPr>
            </w:pPr>
            <w:r>
              <w:rPr>
                <w:noProof/>
                <w:sz w:val="28"/>
                <w:szCs w:val="28"/>
                <w:lang w:val="en-US"/>
              </w:rPr>
              <w:t>1</w:t>
            </w:r>
            <w:r>
              <w:rPr>
                <w:noProof/>
                <w:sz w:val="28"/>
                <w:szCs w:val="28"/>
              </w:rPr>
              <w:t>1.</w:t>
            </w: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spacing w:line="210" w:lineRule="exact"/>
              <w:ind w:right="-31" w:firstLine="567"/>
              <w:jc w:val="both"/>
              <w:rPr>
                <w:noProof/>
                <w:sz w:val="28"/>
                <w:szCs w:val="28"/>
                <w:lang w:val="ru-RU"/>
              </w:rPr>
            </w:pPr>
          </w:p>
          <w:p w:rsidR="009D6DB3" w:rsidRDefault="009D6DB3" w:rsidP="00F15817">
            <w:pPr>
              <w:pStyle w:val="TableParagraph"/>
              <w:spacing w:line="210" w:lineRule="exact"/>
              <w:ind w:right="-31" w:firstLine="567"/>
              <w:jc w:val="both"/>
              <w:rPr>
                <w:noProof/>
                <w:sz w:val="28"/>
                <w:szCs w:val="28"/>
                <w:lang w:val="en-US"/>
              </w:rPr>
            </w:pPr>
          </w:p>
          <w:p w:rsidR="009D6DB3" w:rsidRPr="007D29D0" w:rsidRDefault="009D6DB3" w:rsidP="00F15817">
            <w:pPr>
              <w:pStyle w:val="TableParagraph"/>
              <w:spacing w:line="210" w:lineRule="exact"/>
              <w:ind w:right="-31" w:firstLine="567"/>
              <w:jc w:val="both"/>
              <w:rPr>
                <w:noProof/>
                <w:sz w:val="28"/>
                <w:szCs w:val="28"/>
                <w:lang w:val="en-US"/>
              </w:rPr>
            </w:pPr>
            <w:r>
              <w:rPr>
                <w:noProof/>
                <w:sz w:val="28"/>
                <w:szCs w:val="28"/>
                <w:lang w:val="en-US"/>
              </w:rPr>
              <w:t>6</w:t>
            </w: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spacing w:line="210" w:lineRule="exact"/>
              <w:ind w:right="-31" w:firstLine="567"/>
              <w:jc w:val="both"/>
              <w:rPr>
                <w:noProof/>
                <w:sz w:val="28"/>
                <w:szCs w:val="28"/>
                <w:lang w:val="ru-RU"/>
              </w:rPr>
            </w:pPr>
          </w:p>
          <w:p w:rsidR="009D6DB3" w:rsidRDefault="009D6DB3" w:rsidP="00F15817">
            <w:pPr>
              <w:pStyle w:val="TableParagraph"/>
              <w:spacing w:line="210" w:lineRule="exact"/>
              <w:ind w:right="-31" w:firstLine="567"/>
              <w:jc w:val="both"/>
              <w:rPr>
                <w:noProof/>
                <w:sz w:val="28"/>
                <w:szCs w:val="28"/>
                <w:lang w:val="ru-RU"/>
              </w:rPr>
            </w:pPr>
          </w:p>
          <w:p w:rsidR="009D6DB3" w:rsidRDefault="009D6DB3" w:rsidP="00F15817">
            <w:pPr>
              <w:pStyle w:val="TableParagraph"/>
              <w:spacing w:line="210" w:lineRule="exact"/>
              <w:ind w:right="-31" w:firstLine="567"/>
              <w:jc w:val="both"/>
              <w:rPr>
                <w:noProof/>
                <w:sz w:val="28"/>
                <w:szCs w:val="28"/>
                <w:lang w:val="ru-RU"/>
              </w:rPr>
            </w:pPr>
            <w:r>
              <w:rPr>
                <w:noProof/>
                <w:sz w:val="28"/>
                <w:szCs w:val="28"/>
                <w:lang w:val="ru-RU"/>
              </w:rPr>
              <w:t>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spacing w:line="210" w:lineRule="exact"/>
              <w:ind w:right="-31" w:firstLine="567"/>
              <w:jc w:val="both"/>
              <w:rPr>
                <w:noProof/>
                <w:sz w:val="28"/>
                <w:szCs w:val="28"/>
                <w:lang w:val="ru-RU"/>
              </w:rPr>
            </w:pPr>
          </w:p>
          <w:p w:rsidR="009D6DB3" w:rsidRDefault="009D6DB3" w:rsidP="00F15817">
            <w:pPr>
              <w:pStyle w:val="TableParagraph"/>
              <w:spacing w:line="210" w:lineRule="exact"/>
              <w:ind w:right="-31" w:firstLine="567"/>
              <w:jc w:val="both"/>
              <w:rPr>
                <w:noProof/>
                <w:sz w:val="28"/>
                <w:szCs w:val="28"/>
                <w:lang w:val="ru-RU"/>
              </w:rPr>
            </w:pPr>
          </w:p>
          <w:p w:rsidR="009D6DB3" w:rsidRDefault="009D6DB3" w:rsidP="00F15817">
            <w:pPr>
              <w:pStyle w:val="TableParagraph"/>
              <w:spacing w:line="210" w:lineRule="exact"/>
              <w:ind w:right="-31" w:firstLine="567"/>
              <w:jc w:val="both"/>
              <w:rPr>
                <w:noProof/>
                <w:sz w:val="28"/>
                <w:szCs w:val="28"/>
                <w:lang w:val="ru-RU"/>
              </w:rPr>
            </w:pPr>
            <w:r>
              <w:rPr>
                <w:noProof/>
                <w:sz w:val="28"/>
                <w:szCs w:val="28"/>
                <w:lang w:val="ru-RU"/>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spacing w:line="210" w:lineRule="exact"/>
              <w:ind w:right="-31" w:firstLine="567"/>
              <w:jc w:val="both"/>
              <w:rPr>
                <w:noProof/>
                <w:sz w:val="28"/>
                <w:szCs w:val="28"/>
                <w:lang w:val="ru-RU"/>
              </w:rPr>
            </w:pPr>
          </w:p>
          <w:p w:rsidR="009D6DB3" w:rsidRDefault="009D6DB3" w:rsidP="00F15817">
            <w:pPr>
              <w:pStyle w:val="TableParagraph"/>
              <w:spacing w:line="210" w:lineRule="exact"/>
              <w:ind w:right="-31" w:firstLine="567"/>
              <w:jc w:val="both"/>
              <w:rPr>
                <w:noProof/>
                <w:sz w:val="28"/>
                <w:szCs w:val="28"/>
                <w:lang w:val="ru-RU"/>
              </w:rPr>
            </w:pPr>
          </w:p>
          <w:p w:rsidR="009D6DB3" w:rsidRDefault="009D6DB3" w:rsidP="00F15817">
            <w:pPr>
              <w:pStyle w:val="TableParagraph"/>
              <w:spacing w:line="210" w:lineRule="exact"/>
              <w:ind w:right="-31" w:firstLine="567"/>
              <w:jc w:val="both"/>
              <w:rPr>
                <w:noProof/>
                <w:sz w:val="28"/>
                <w:szCs w:val="28"/>
                <w:lang w:val="ru-RU"/>
              </w:rPr>
            </w:pPr>
            <w:r>
              <w:rPr>
                <w:noProof/>
                <w:sz w:val="28"/>
                <w:szCs w:val="28"/>
                <w:lang w:val="ru-RU"/>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spacing w:line="210" w:lineRule="exact"/>
              <w:ind w:right="-31" w:firstLine="567"/>
              <w:jc w:val="both"/>
              <w:rPr>
                <w:noProof/>
                <w:sz w:val="28"/>
                <w:szCs w:val="28"/>
                <w:lang w:val="ru-RU"/>
              </w:rPr>
            </w:pPr>
          </w:p>
          <w:p w:rsidR="009D6DB3" w:rsidRDefault="009D6DB3" w:rsidP="00F15817">
            <w:pPr>
              <w:pStyle w:val="TableParagraph"/>
              <w:spacing w:line="210" w:lineRule="exact"/>
              <w:ind w:right="-31" w:firstLine="567"/>
              <w:jc w:val="both"/>
              <w:rPr>
                <w:noProof/>
                <w:sz w:val="28"/>
                <w:szCs w:val="28"/>
                <w:lang w:val="ru-RU"/>
              </w:rPr>
            </w:pPr>
          </w:p>
          <w:p w:rsidR="009D6DB3" w:rsidRDefault="009D6DB3" w:rsidP="00F15817">
            <w:pPr>
              <w:pStyle w:val="TableParagraph"/>
              <w:spacing w:line="210" w:lineRule="exact"/>
              <w:ind w:right="-31" w:firstLine="567"/>
              <w:jc w:val="both"/>
              <w:rPr>
                <w:noProof/>
                <w:sz w:val="28"/>
                <w:szCs w:val="28"/>
                <w:lang w:val="ru-RU"/>
              </w:rPr>
            </w:pPr>
            <w:r>
              <w:rPr>
                <w:noProof/>
                <w:sz w:val="28"/>
                <w:szCs w:val="28"/>
                <w:lang w:val="ru-RU"/>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spacing w:line="210" w:lineRule="exact"/>
              <w:ind w:right="-31" w:firstLine="567"/>
              <w:jc w:val="both"/>
              <w:rPr>
                <w:noProof/>
                <w:sz w:val="28"/>
                <w:szCs w:val="28"/>
                <w:lang w:val="ru-RU"/>
              </w:rPr>
            </w:pPr>
          </w:p>
          <w:p w:rsidR="009D6DB3" w:rsidRDefault="009D6DB3" w:rsidP="00F15817">
            <w:pPr>
              <w:pStyle w:val="TableParagraph"/>
              <w:spacing w:line="210" w:lineRule="exact"/>
              <w:ind w:right="-31" w:firstLine="567"/>
              <w:jc w:val="both"/>
              <w:rPr>
                <w:noProof/>
                <w:sz w:val="28"/>
                <w:szCs w:val="28"/>
                <w:lang w:val="ru-RU"/>
              </w:rPr>
            </w:pPr>
          </w:p>
          <w:p w:rsidR="009D6DB3" w:rsidRDefault="009D6DB3" w:rsidP="00F15817">
            <w:pPr>
              <w:pStyle w:val="TableParagraph"/>
              <w:spacing w:line="210" w:lineRule="exact"/>
              <w:ind w:right="-31" w:firstLine="567"/>
              <w:jc w:val="both"/>
              <w:rPr>
                <w:noProof/>
                <w:sz w:val="28"/>
                <w:szCs w:val="28"/>
                <w:lang w:val="ru-RU"/>
              </w:rPr>
            </w:pPr>
            <w:r>
              <w:rPr>
                <w:noProof/>
                <w:sz w:val="28"/>
                <w:szCs w:val="28"/>
                <w:lang w:val="ru-RU"/>
              </w:rPr>
              <w:t>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spacing w:line="210" w:lineRule="exact"/>
              <w:ind w:right="-31" w:firstLine="567"/>
              <w:jc w:val="both"/>
              <w:rPr>
                <w:noProof/>
                <w:sz w:val="28"/>
                <w:szCs w:val="28"/>
                <w:lang w:val="ru-RU"/>
              </w:rPr>
            </w:pPr>
          </w:p>
          <w:p w:rsidR="009D6DB3" w:rsidRDefault="009D6DB3" w:rsidP="00F15817">
            <w:pPr>
              <w:pStyle w:val="TableParagraph"/>
              <w:spacing w:line="210" w:lineRule="exact"/>
              <w:ind w:right="-31"/>
              <w:jc w:val="both"/>
              <w:rPr>
                <w:noProof/>
                <w:sz w:val="28"/>
                <w:szCs w:val="28"/>
                <w:lang w:val="ru-RU"/>
              </w:rPr>
            </w:pPr>
          </w:p>
          <w:p w:rsidR="009D6DB3" w:rsidRDefault="009D6DB3" w:rsidP="00F15817">
            <w:pPr>
              <w:pStyle w:val="TableParagraph"/>
              <w:spacing w:line="210" w:lineRule="exact"/>
              <w:ind w:right="-31"/>
              <w:jc w:val="both"/>
              <w:rPr>
                <w:noProof/>
                <w:sz w:val="28"/>
                <w:szCs w:val="28"/>
                <w:lang w:val="ru-RU"/>
              </w:rPr>
            </w:pPr>
            <w:r>
              <w:rPr>
                <w:noProof/>
                <w:sz w:val="28"/>
                <w:szCs w:val="28"/>
                <w:lang w:val="ru-RU"/>
              </w:rPr>
              <w:t>100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D6DB3" w:rsidRDefault="009D6DB3" w:rsidP="00F15817">
            <w:pPr>
              <w:pStyle w:val="TableParagraph"/>
              <w:spacing w:line="210" w:lineRule="exact"/>
              <w:ind w:right="-31" w:firstLine="567"/>
              <w:jc w:val="both"/>
              <w:rPr>
                <w:noProof/>
                <w:sz w:val="28"/>
                <w:szCs w:val="28"/>
                <w:lang w:val="ru-RU"/>
              </w:rPr>
            </w:pPr>
          </w:p>
          <w:p w:rsidR="009D6DB3" w:rsidRDefault="009D6DB3" w:rsidP="00F15817">
            <w:pPr>
              <w:pStyle w:val="TableParagraph"/>
              <w:spacing w:line="210" w:lineRule="exact"/>
              <w:ind w:right="-31" w:firstLine="567"/>
              <w:jc w:val="both"/>
              <w:rPr>
                <w:noProof/>
                <w:sz w:val="28"/>
                <w:szCs w:val="28"/>
                <w:lang w:val="ru-RU"/>
              </w:rPr>
            </w:pPr>
          </w:p>
          <w:p w:rsidR="009D6DB3" w:rsidRDefault="009D6DB3" w:rsidP="00F15817">
            <w:pPr>
              <w:pStyle w:val="TableParagraph"/>
              <w:spacing w:line="210" w:lineRule="exact"/>
              <w:ind w:right="-31" w:firstLine="567"/>
              <w:jc w:val="both"/>
              <w:rPr>
                <w:noProof/>
                <w:sz w:val="28"/>
                <w:szCs w:val="28"/>
                <w:lang w:val="ru-RU"/>
              </w:rPr>
            </w:pPr>
            <w:r>
              <w:rPr>
                <w:noProof/>
                <w:sz w:val="28"/>
                <w:szCs w:val="28"/>
                <w:lang w:val="ru-RU"/>
              </w:rPr>
              <w:t>83,3</w:t>
            </w:r>
          </w:p>
        </w:tc>
      </w:tr>
    </w:tbl>
    <w:p w:rsidR="009D6DB3" w:rsidRPr="004D77D6" w:rsidRDefault="009D6DB3" w:rsidP="009547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
        <w:ind w:left="0" w:right="-31" w:firstLine="567"/>
        <w:rPr>
          <w:noProof/>
          <w:sz w:val="28"/>
          <w:szCs w:val="28"/>
          <w:lang w:val="kk-KZ"/>
        </w:rPr>
      </w:pPr>
    </w:p>
    <w:p w:rsidR="00EA2899" w:rsidRPr="00EA2899" w:rsidRDefault="00975F2D" w:rsidP="0095475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567"/>
        <w:jc w:val="both"/>
        <w:rPr>
          <w:sz w:val="28"/>
          <w:szCs w:val="28"/>
          <w:lang w:val="kk-KZ" w:eastAsia="ru-RU"/>
        </w:rPr>
      </w:pPr>
      <w:r w:rsidRPr="00EA2899">
        <w:rPr>
          <w:sz w:val="28"/>
          <w:szCs w:val="28"/>
          <w:lang w:val="kk-KZ" w:eastAsia="ru-RU"/>
        </w:rPr>
        <w:t>Оқу жылының қор</w:t>
      </w:r>
      <w:r w:rsidR="00EA2899" w:rsidRPr="00EA2899">
        <w:rPr>
          <w:sz w:val="28"/>
          <w:szCs w:val="28"/>
          <w:lang w:val="kk-KZ" w:eastAsia="ru-RU"/>
        </w:rPr>
        <w:t>ытындысы бойынша білім сапасы 83,3</w:t>
      </w:r>
      <w:r w:rsidRPr="00EA2899">
        <w:rPr>
          <w:sz w:val="28"/>
          <w:szCs w:val="28"/>
          <w:lang w:val="kk-KZ" w:eastAsia="ru-RU"/>
        </w:rPr>
        <w:t xml:space="preserve">% құрады.Оқу жылының қорытындысы </w:t>
      </w:r>
      <w:r w:rsidR="00EA2899" w:rsidRPr="00EA2899">
        <w:rPr>
          <w:sz w:val="28"/>
          <w:szCs w:val="28"/>
          <w:lang w:val="kk-KZ" w:eastAsia="ru-RU"/>
        </w:rPr>
        <w:t xml:space="preserve">мен емтихан нәтижелерін талдауы бойынша білім сапа тұрақты. </w:t>
      </w:r>
      <w:r w:rsidRPr="00EA2899">
        <w:rPr>
          <w:sz w:val="28"/>
          <w:szCs w:val="28"/>
          <w:lang w:val="kk-KZ" w:eastAsia="ru-RU"/>
        </w:rPr>
        <w:t xml:space="preserve"> </w:t>
      </w:r>
    </w:p>
    <w:p w:rsidR="009D6DB3" w:rsidRDefault="009D6DB3" w:rsidP="0095475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567"/>
        <w:jc w:val="both"/>
        <w:rPr>
          <w:sz w:val="28"/>
          <w:szCs w:val="28"/>
          <w:lang w:val="kk-KZ" w:eastAsia="ru-RU"/>
        </w:rPr>
      </w:pPr>
      <w:r>
        <w:rPr>
          <w:sz w:val="28"/>
          <w:szCs w:val="28"/>
          <w:lang w:val="kk-KZ" w:eastAsia="ru-RU"/>
        </w:rPr>
        <w:t>Қазақстан тарихы</w:t>
      </w:r>
    </w:p>
    <w:tbl>
      <w:tblPr>
        <w:tblStyle w:val="TableNormal"/>
        <w:tblW w:w="103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400"/>
        <w:gridCol w:w="1431"/>
        <w:gridCol w:w="992"/>
        <w:gridCol w:w="992"/>
        <w:gridCol w:w="992"/>
        <w:gridCol w:w="993"/>
        <w:gridCol w:w="1275"/>
        <w:gridCol w:w="1701"/>
      </w:tblGrid>
      <w:tr w:rsidR="0012653C" w:rsidTr="0012653C">
        <w:trPr>
          <w:trHeight w:val="460"/>
        </w:trPr>
        <w:tc>
          <w:tcPr>
            <w:tcW w:w="562" w:type="dxa"/>
            <w:tcBorders>
              <w:top w:val="single" w:sz="4" w:space="0" w:color="000000"/>
              <w:left w:val="single" w:sz="4" w:space="0" w:color="000000"/>
              <w:bottom w:val="single" w:sz="4" w:space="0" w:color="000000"/>
              <w:right w:val="single" w:sz="4" w:space="0" w:color="000000"/>
            </w:tcBorders>
            <w:vAlign w:val="center"/>
          </w:tcPr>
          <w:p w:rsidR="0012653C" w:rsidRDefault="0012653C" w:rsidP="00F15817">
            <w:pPr>
              <w:pStyle w:val="TableParagraph"/>
              <w:spacing w:line="226" w:lineRule="exact"/>
              <w:ind w:right="-31" w:firstLine="567"/>
              <w:jc w:val="both"/>
              <w:rPr>
                <w:noProof/>
                <w:sz w:val="28"/>
                <w:szCs w:val="28"/>
              </w:rPr>
            </w:pPr>
            <w:r>
              <w:rPr>
                <w:noProof/>
                <w:w w:val="99"/>
                <w:sz w:val="28"/>
                <w:szCs w:val="28"/>
              </w:rPr>
              <w:t>№</w:t>
            </w:r>
          </w:p>
          <w:p w:rsidR="0012653C" w:rsidRDefault="0012653C" w:rsidP="00F15817">
            <w:pPr>
              <w:pStyle w:val="TableParagraph"/>
              <w:ind w:right="-31" w:firstLine="567"/>
              <w:jc w:val="both"/>
              <w:rPr>
                <w:noProof/>
                <w:sz w:val="28"/>
                <w:szCs w:val="28"/>
              </w:rPr>
            </w:pP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12653C" w:rsidRDefault="0012653C" w:rsidP="00F15817">
            <w:pPr>
              <w:pStyle w:val="TableParagraph"/>
              <w:ind w:right="-31"/>
              <w:jc w:val="both"/>
              <w:rPr>
                <w:noProof/>
                <w:sz w:val="28"/>
                <w:szCs w:val="28"/>
              </w:rPr>
            </w:pPr>
            <w:r>
              <w:rPr>
                <w:sz w:val="28"/>
                <w:szCs w:val="28"/>
              </w:rPr>
              <w:t xml:space="preserve">Барлық </w:t>
            </w:r>
            <w:r>
              <w:rPr>
                <w:noProof/>
                <w:sz w:val="28"/>
                <w:szCs w:val="28"/>
              </w:rPr>
              <w:t xml:space="preserve">білім алушылар </w:t>
            </w:r>
            <w:r>
              <w:rPr>
                <w:sz w:val="28"/>
                <w:szCs w:val="28"/>
              </w:rPr>
              <w:t>саны</w:t>
            </w: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12653C" w:rsidRDefault="0012653C" w:rsidP="00F15817">
            <w:pPr>
              <w:pStyle w:val="TableParagraph"/>
              <w:ind w:right="-31"/>
              <w:jc w:val="both"/>
              <w:rPr>
                <w:noProof/>
                <w:sz w:val="28"/>
                <w:szCs w:val="28"/>
              </w:rPr>
            </w:pPr>
            <w:r>
              <w:rPr>
                <w:noProof/>
                <w:sz w:val="28"/>
                <w:szCs w:val="28"/>
              </w:rPr>
              <w:t>Қатысқан білім алушылар саны</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2653C" w:rsidRDefault="0012653C" w:rsidP="00F15817">
            <w:pPr>
              <w:pStyle w:val="TableParagraph"/>
              <w:spacing w:line="226" w:lineRule="exact"/>
              <w:ind w:right="-31"/>
              <w:jc w:val="both"/>
              <w:rPr>
                <w:noProof/>
                <w:sz w:val="28"/>
                <w:szCs w:val="28"/>
              </w:rPr>
            </w:pPr>
            <w:r>
              <w:rPr>
                <w:noProof/>
                <w:sz w:val="28"/>
                <w:szCs w:val="28"/>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2653C" w:rsidRDefault="0012653C" w:rsidP="00F15817">
            <w:pPr>
              <w:pStyle w:val="TableParagraph"/>
              <w:spacing w:line="226" w:lineRule="exact"/>
              <w:ind w:right="-31"/>
              <w:jc w:val="both"/>
              <w:rPr>
                <w:noProof/>
                <w:sz w:val="28"/>
                <w:szCs w:val="28"/>
              </w:rPr>
            </w:pPr>
            <w:r>
              <w:rPr>
                <w:noProof/>
                <w:sz w:val="28"/>
                <w:szCs w:val="28"/>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2653C" w:rsidRDefault="0012653C" w:rsidP="00F15817">
            <w:pPr>
              <w:pStyle w:val="TableParagraph"/>
              <w:spacing w:line="226" w:lineRule="exact"/>
              <w:ind w:right="-31"/>
              <w:jc w:val="both"/>
              <w:rPr>
                <w:noProof/>
                <w:sz w:val="28"/>
                <w:szCs w:val="28"/>
              </w:rPr>
            </w:pPr>
            <w:r>
              <w:rPr>
                <w:noProof/>
                <w:sz w:val="28"/>
                <w:szCs w:val="28"/>
                <w:lang w:val="en-US"/>
              </w:rPr>
              <w:t xml:space="preserve"> </w:t>
            </w:r>
            <w:r>
              <w:rPr>
                <w:noProof/>
                <w:sz w:val="28"/>
                <w:szCs w:val="28"/>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2653C" w:rsidRDefault="0012653C" w:rsidP="00F15817">
            <w:pPr>
              <w:pStyle w:val="TableParagraph"/>
              <w:spacing w:line="226" w:lineRule="exact"/>
              <w:ind w:right="-31"/>
              <w:jc w:val="both"/>
              <w:rPr>
                <w:noProof/>
                <w:sz w:val="28"/>
                <w:szCs w:val="28"/>
              </w:rPr>
            </w:pPr>
            <w:r>
              <w:rPr>
                <w:noProof/>
                <w:sz w:val="28"/>
                <w:szCs w:val="28"/>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2653C" w:rsidRDefault="0012653C" w:rsidP="00F15817">
            <w:pPr>
              <w:pStyle w:val="TableParagraph"/>
              <w:spacing w:line="226" w:lineRule="exact"/>
              <w:ind w:right="-31" w:firstLine="567"/>
              <w:jc w:val="both"/>
              <w:rPr>
                <w:noProof/>
                <w:sz w:val="28"/>
                <w:szCs w:val="28"/>
              </w:rPr>
            </w:pPr>
            <w:r>
              <w:rPr>
                <w:noProof/>
                <w:sz w:val="28"/>
                <w:szCs w:val="28"/>
              </w:rPr>
              <w:t>% үлгерімі</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2653C" w:rsidRDefault="0012653C" w:rsidP="00F15817">
            <w:pPr>
              <w:pStyle w:val="TableParagraph"/>
              <w:spacing w:line="226" w:lineRule="exact"/>
              <w:ind w:right="-31"/>
              <w:jc w:val="both"/>
              <w:rPr>
                <w:noProof/>
                <w:sz w:val="28"/>
                <w:szCs w:val="28"/>
              </w:rPr>
            </w:pPr>
            <w:r>
              <w:rPr>
                <w:noProof/>
                <w:sz w:val="28"/>
                <w:szCs w:val="28"/>
              </w:rPr>
              <w:t>% білім сапасы</w:t>
            </w:r>
          </w:p>
        </w:tc>
      </w:tr>
      <w:tr w:rsidR="0012653C" w:rsidTr="0012653C">
        <w:trPr>
          <w:trHeight w:val="230"/>
        </w:trPr>
        <w:tc>
          <w:tcPr>
            <w:tcW w:w="562" w:type="dxa"/>
            <w:tcBorders>
              <w:top w:val="single" w:sz="4" w:space="0" w:color="000000"/>
              <w:left w:val="single" w:sz="4" w:space="0" w:color="000000"/>
              <w:bottom w:val="single" w:sz="4" w:space="0" w:color="000000"/>
              <w:right w:val="single" w:sz="4" w:space="0" w:color="000000"/>
            </w:tcBorders>
            <w:vAlign w:val="center"/>
            <w:hideMark/>
          </w:tcPr>
          <w:p w:rsidR="0012653C" w:rsidRDefault="0012653C" w:rsidP="00F15817">
            <w:pPr>
              <w:pStyle w:val="TableParagraph"/>
              <w:spacing w:line="210" w:lineRule="exact"/>
              <w:ind w:right="-31" w:firstLine="567"/>
              <w:jc w:val="both"/>
              <w:rPr>
                <w:noProof/>
                <w:sz w:val="28"/>
                <w:szCs w:val="28"/>
              </w:rPr>
            </w:pPr>
            <w:r>
              <w:rPr>
                <w:noProof/>
                <w:sz w:val="28"/>
                <w:szCs w:val="28"/>
                <w:lang w:val="en-US"/>
              </w:rPr>
              <w:t>1</w:t>
            </w:r>
            <w:r>
              <w:rPr>
                <w:noProof/>
                <w:sz w:val="28"/>
                <w:szCs w:val="28"/>
              </w:rPr>
              <w:t>1.</w:t>
            </w: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12653C" w:rsidRDefault="0012653C" w:rsidP="00F15817">
            <w:pPr>
              <w:pStyle w:val="TableParagraph"/>
              <w:spacing w:line="210" w:lineRule="exact"/>
              <w:ind w:right="-31" w:firstLine="567"/>
              <w:jc w:val="both"/>
              <w:rPr>
                <w:noProof/>
                <w:sz w:val="28"/>
                <w:szCs w:val="28"/>
                <w:lang w:val="ru-RU"/>
              </w:rPr>
            </w:pPr>
          </w:p>
          <w:p w:rsidR="0012653C" w:rsidRDefault="0012653C" w:rsidP="00F15817">
            <w:pPr>
              <w:pStyle w:val="TableParagraph"/>
              <w:spacing w:line="210" w:lineRule="exact"/>
              <w:ind w:right="-31" w:firstLine="567"/>
              <w:jc w:val="both"/>
              <w:rPr>
                <w:noProof/>
                <w:sz w:val="28"/>
                <w:szCs w:val="28"/>
                <w:lang w:val="en-US"/>
              </w:rPr>
            </w:pPr>
          </w:p>
          <w:p w:rsidR="0012653C" w:rsidRPr="007D29D0" w:rsidRDefault="0012653C" w:rsidP="00F15817">
            <w:pPr>
              <w:pStyle w:val="TableParagraph"/>
              <w:spacing w:line="210" w:lineRule="exact"/>
              <w:ind w:right="-31" w:firstLine="567"/>
              <w:jc w:val="both"/>
              <w:rPr>
                <w:noProof/>
                <w:sz w:val="28"/>
                <w:szCs w:val="28"/>
                <w:lang w:val="en-US"/>
              </w:rPr>
            </w:pPr>
            <w:r>
              <w:rPr>
                <w:noProof/>
                <w:sz w:val="28"/>
                <w:szCs w:val="28"/>
                <w:lang w:val="en-US"/>
              </w:rPr>
              <w:t>6</w:t>
            </w: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12653C" w:rsidRDefault="0012653C" w:rsidP="00F15817">
            <w:pPr>
              <w:pStyle w:val="TableParagraph"/>
              <w:spacing w:line="210" w:lineRule="exact"/>
              <w:ind w:right="-31" w:firstLine="567"/>
              <w:jc w:val="both"/>
              <w:rPr>
                <w:noProof/>
                <w:sz w:val="28"/>
                <w:szCs w:val="28"/>
                <w:lang w:val="ru-RU"/>
              </w:rPr>
            </w:pPr>
          </w:p>
          <w:p w:rsidR="0012653C" w:rsidRDefault="0012653C" w:rsidP="00F15817">
            <w:pPr>
              <w:pStyle w:val="TableParagraph"/>
              <w:spacing w:line="210" w:lineRule="exact"/>
              <w:ind w:right="-31" w:firstLine="567"/>
              <w:jc w:val="both"/>
              <w:rPr>
                <w:noProof/>
                <w:sz w:val="28"/>
                <w:szCs w:val="28"/>
                <w:lang w:val="ru-RU"/>
              </w:rPr>
            </w:pPr>
          </w:p>
          <w:p w:rsidR="0012653C" w:rsidRDefault="0012653C" w:rsidP="00F15817">
            <w:pPr>
              <w:pStyle w:val="TableParagraph"/>
              <w:spacing w:line="210" w:lineRule="exact"/>
              <w:ind w:right="-31" w:firstLine="567"/>
              <w:jc w:val="both"/>
              <w:rPr>
                <w:noProof/>
                <w:sz w:val="28"/>
                <w:szCs w:val="28"/>
                <w:lang w:val="ru-RU"/>
              </w:rPr>
            </w:pPr>
            <w:r>
              <w:rPr>
                <w:noProof/>
                <w:sz w:val="28"/>
                <w:szCs w:val="28"/>
                <w:lang w:val="ru-RU"/>
              </w:rPr>
              <w:t>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2653C" w:rsidRDefault="0012653C" w:rsidP="00F15817">
            <w:pPr>
              <w:pStyle w:val="TableParagraph"/>
              <w:spacing w:line="210" w:lineRule="exact"/>
              <w:ind w:right="-31" w:firstLine="567"/>
              <w:jc w:val="both"/>
              <w:rPr>
                <w:noProof/>
                <w:sz w:val="28"/>
                <w:szCs w:val="28"/>
                <w:lang w:val="ru-RU"/>
              </w:rPr>
            </w:pPr>
          </w:p>
          <w:p w:rsidR="0012653C" w:rsidRDefault="0012653C" w:rsidP="00F15817">
            <w:pPr>
              <w:pStyle w:val="TableParagraph"/>
              <w:spacing w:line="210" w:lineRule="exact"/>
              <w:ind w:right="-31" w:firstLine="567"/>
              <w:jc w:val="both"/>
              <w:rPr>
                <w:noProof/>
                <w:sz w:val="28"/>
                <w:szCs w:val="28"/>
                <w:lang w:val="ru-RU"/>
              </w:rPr>
            </w:pPr>
          </w:p>
          <w:p w:rsidR="0012653C" w:rsidRDefault="0012653C" w:rsidP="00F15817">
            <w:pPr>
              <w:pStyle w:val="TableParagraph"/>
              <w:spacing w:line="210" w:lineRule="exact"/>
              <w:ind w:right="-31" w:firstLine="567"/>
              <w:jc w:val="both"/>
              <w:rPr>
                <w:noProof/>
                <w:sz w:val="28"/>
                <w:szCs w:val="28"/>
                <w:lang w:val="ru-RU"/>
              </w:rPr>
            </w:pPr>
            <w:r>
              <w:rPr>
                <w:noProof/>
                <w:sz w:val="28"/>
                <w:szCs w:val="28"/>
                <w:lang w:val="ru-RU"/>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2653C" w:rsidRDefault="0012653C" w:rsidP="00F15817">
            <w:pPr>
              <w:pStyle w:val="TableParagraph"/>
              <w:spacing w:line="210" w:lineRule="exact"/>
              <w:ind w:right="-31" w:firstLine="567"/>
              <w:jc w:val="both"/>
              <w:rPr>
                <w:noProof/>
                <w:sz w:val="28"/>
                <w:szCs w:val="28"/>
                <w:lang w:val="ru-RU"/>
              </w:rPr>
            </w:pPr>
          </w:p>
          <w:p w:rsidR="0012653C" w:rsidRDefault="0012653C" w:rsidP="00F15817">
            <w:pPr>
              <w:pStyle w:val="TableParagraph"/>
              <w:spacing w:line="210" w:lineRule="exact"/>
              <w:ind w:right="-31" w:firstLine="567"/>
              <w:jc w:val="both"/>
              <w:rPr>
                <w:noProof/>
                <w:sz w:val="28"/>
                <w:szCs w:val="28"/>
                <w:lang w:val="ru-RU"/>
              </w:rPr>
            </w:pPr>
          </w:p>
          <w:p w:rsidR="0012653C" w:rsidRDefault="0012653C" w:rsidP="00F15817">
            <w:pPr>
              <w:pStyle w:val="TableParagraph"/>
              <w:spacing w:line="210" w:lineRule="exact"/>
              <w:ind w:right="-31" w:firstLine="567"/>
              <w:jc w:val="both"/>
              <w:rPr>
                <w:noProof/>
                <w:sz w:val="28"/>
                <w:szCs w:val="28"/>
                <w:lang w:val="ru-RU"/>
              </w:rPr>
            </w:pPr>
            <w:r>
              <w:rPr>
                <w:noProof/>
                <w:sz w:val="28"/>
                <w:szCs w:val="28"/>
                <w:lang w:val="ru-RU"/>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2653C" w:rsidRDefault="0012653C" w:rsidP="00F15817">
            <w:pPr>
              <w:pStyle w:val="TableParagraph"/>
              <w:spacing w:line="210" w:lineRule="exact"/>
              <w:ind w:right="-31" w:firstLine="567"/>
              <w:jc w:val="both"/>
              <w:rPr>
                <w:noProof/>
                <w:sz w:val="28"/>
                <w:szCs w:val="28"/>
                <w:lang w:val="ru-RU"/>
              </w:rPr>
            </w:pPr>
          </w:p>
          <w:p w:rsidR="0012653C" w:rsidRDefault="0012653C" w:rsidP="00F15817">
            <w:pPr>
              <w:pStyle w:val="TableParagraph"/>
              <w:spacing w:line="210" w:lineRule="exact"/>
              <w:ind w:right="-31" w:firstLine="567"/>
              <w:jc w:val="both"/>
              <w:rPr>
                <w:noProof/>
                <w:sz w:val="28"/>
                <w:szCs w:val="28"/>
                <w:lang w:val="ru-RU"/>
              </w:rPr>
            </w:pPr>
          </w:p>
          <w:p w:rsidR="0012653C" w:rsidRDefault="0012653C" w:rsidP="00F15817">
            <w:pPr>
              <w:pStyle w:val="TableParagraph"/>
              <w:spacing w:line="210" w:lineRule="exact"/>
              <w:ind w:right="-31" w:firstLine="567"/>
              <w:jc w:val="both"/>
              <w:rPr>
                <w:noProof/>
                <w:sz w:val="28"/>
                <w:szCs w:val="28"/>
                <w:lang w:val="ru-RU"/>
              </w:rPr>
            </w:pPr>
            <w:r>
              <w:rPr>
                <w:noProof/>
                <w:sz w:val="28"/>
                <w:szCs w:val="28"/>
                <w:lang w:val="ru-RU"/>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2653C" w:rsidRDefault="0012653C" w:rsidP="00F15817">
            <w:pPr>
              <w:pStyle w:val="TableParagraph"/>
              <w:spacing w:line="210" w:lineRule="exact"/>
              <w:ind w:right="-31" w:firstLine="567"/>
              <w:jc w:val="both"/>
              <w:rPr>
                <w:noProof/>
                <w:sz w:val="28"/>
                <w:szCs w:val="28"/>
                <w:lang w:val="ru-RU"/>
              </w:rPr>
            </w:pPr>
          </w:p>
          <w:p w:rsidR="0012653C" w:rsidRDefault="0012653C" w:rsidP="00F15817">
            <w:pPr>
              <w:pStyle w:val="TableParagraph"/>
              <w:spacing w:line="210" w:lineRule="exact"/>
              <w:ind w:right="-31" w:firstLine="567"/>
              <w:jc w:val="both"/>
              <w:rPr>
                <w:noProof/>
                <w:sz w:val="28"/>
                <w:szCs w:val="28"/>
                <w:lang w:val="ru-RU"/>
              </w:rPr>
            </w:pPr>
          </w:p>
          <w:p w:rsidR="0012653C" w:rsidRDefault="0012653C" w:rsidP="00F15817">
            <w:pPr>
              <w:pStyle w:val="TableParagraph"/>
              <w:spacing w:line="210" w:lineRule="exact"/>
              <w:ind w:right="-31" w:firstLine="567"/>
              <w:jc w:val="both"/>
              <w:rPr>
                <w:noProof/>
                <w:sz w:val="28"/>
                <w:szCs w:val="28"/>
                <w:lang w:val="ru-RU"/>
              </w:rPr>
            </w:pPr>
            <w:r>
              <w:rPr>
                <w:noProof/>
                <w:sz w:val="28"/>
                <w:szCs w:val="28"/>
                <w:lang w:val="ru-RU"/>
              </w:rPr>
              <w:t>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2653C" w:rsidRDefault="0012653C" w:rsidP="00F15817">
            <w:pPr>
              <w:pStyle w:val="TableParagraph"/>
              <w:spacing w:line="210" w:lineRule="exact"/>
              <w:ind w:right="-31" w:firstLine="567"/>
              <w:jc w:val="both"/>
              <w:rPr>
                <w:noProof/>
                <w:sz w:val="28"/>
                <w:szCs w:val="28"/>
                <w:lang w:val="ru-RU"/>
              </w:rPr>
            </w:pPr>
          </w:p>
          <w:p w:rsidR="0012653C" w:rsidRDefault="0012653C" w:rsidP="00F15817">
            <w:pPr>
              <w:pStyle w:val="TableParagraph"/>
              <w:spacing w:line="210" w:lineRule="exact"/>
              <w:ind w:right="-31"/>
              <w:jc w:val="both"/>
              <w:rPr>
                <w:noProof/>
                <w:sz w:val="28"/>
                <w:szCs w:val="28"/>
                <w:lang w:val="ru-RU"/>
              </w:rPr>
            </w:pPr>
          </w:p>
          <w:p w:rsidR="0012653C" w:rsidRDefault="0012653C" w:rsidP="00F15817">
            <w:pPr>
              <w:pStyle w:val="TableParagraph"/>
              <w:spacing w:line="210" w:lineRule="exact"/>
              <w:ind w:right="-31"/>
              <w:jc w:val="both"/>
              <w:rPr>
                <w:noProof/>
                <w:sz w:val="28"/>
                <w:szCs w:val="28"/>
                <w:lang w:val="ru-RU"/>
              </w:rPr>
            </w:pPr>
            <w:r>
              <w:rPr>
                <w:noProof/>
                <w:sz w:val="28"/>
                <w:szCs w:val="28"/>
                <w:lang w:val="ru-RU"/>
              </w:rPr>
              <w:t>100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2653C" w:rsidRDefault="0012653C" w:rsidP="00F15817">
            <w:pPr>
              <w:pStyle w:val="TableParagraph"/>
              <w:spacing w:line="210" w:lineRule="exact"/>
              <w:ind w:right="-31" w:firstLine="567"/>
              <w:jc w:val="both"/>
              <w:rPr>
                <w:noProof/>
                <w:sz w:val="28"/>
                <w:szCs w:val="28"/>
                <w:lang w:val="ru-RU"/>
              </w:rPr>
            </w:pPr>
          </w:p>
          <w:p w:rsidR="0012653C" w:rsidRDefault="0012653C" w:rsidP="00F15817">
            <w:pPr>
              <w:pStyle w:val="TableParagraph"/>
              <w:spacing w:line="210" w:lineRule="exact"/>
              <w:ind w:right="-31" w:firstLine="567"/>
              <w:jc w:val="both"/>
              <w:rPr>
                <w:noProof/>
                <w:sz w:val="28"/>
                <w:szCs w:val="28"/>
                <w:lang w:val="ru-RU"/>
              </w:rPr>
            </w:pPr>
          </w:p>
          <w:p w:rsidR="0012653C" w:rsidRDefault="0012653C" w:rsidP="00F15817">
            <w:pPr>
              <w:pStyle w:val="TableParagraph"/>
              <w:spacing w:line="210" w:lineRule="exact"/>
              <w:ind w:right="-31" w:firstLine="567"/>
              <w:jc w:val="both"/>
              <w:rPr>
                <w:noProof/>
                <w:sz w:val="28"/>
                <w:szCs w:val="28"/>
                <w:lang w:val="ru-RU"/>
              </w:rPr>
            </w:pPr>
            <w:r>
              <w:rPr>
                <w:noProof/>
                <w:sz w:val="28"/>
                <w:szCs w:val="28"/>
                <w:lang w:val="ru-RU"/>
              </w:rPr>
              <w:t>83,3</w:t>
            </w:r>
          </w:p>
        </w:tc>
      </w:tr>
    </w:tbl>
    <w:p w:rsidR="00EA2899" w:rsidRPr="00EA2899" w:rsidRDefault="00EA2899" w:rsidP="00EA289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567"/>
        <w:jc w:val="both"/>
        <w:rPr>
          <w:sz w:val="28"/>
          <w:szCs w:val="28"/>
          <w:lang w:val="kk-KZ" w:eastAsia="ru-RU"/>
        </w:rPr>
      </w:pPr>
      <w:r w:rsidRPr="00EA2899">
        <w:rPr>
          <w:sz w:val="28"/>
          <w:szCs w:val="28"/>
          <w:lang w:val="kk-KZ" w:eastAsia="ru-RU"/>
        </w:rPr>
        <w:t xml:space="preserve">Оқу жылының қорытындысы бойынша білім сапасы 83,3% құрады.Оқу жылының қорытындысы мен емтихан нәтижелерін талдауы бойынша білім сапа тұрақты.  </w:t>
      </w:r>
    </w:p>
    <w:p w:rsidR="00975F2D" w:rsidRPr="004D77D6" w:rsidRDefault="00AF341D" w:rsidP="00954753">
      <w:pPr>
        <w:pStyle w:val="HTML"/>
        <w:shd w:val="clear" w:color="auto" w:fill="F8F9FA"/>
        <w:ind w:firstLine="567"/>
        <w:jc w:val="both"/>
        <w:rPr>
          <w:rFonts w:ascii="Times New Roman" w:hAnsi="Times New Roman" w:cs="Times New Roman"/>
          <w:sz w:val="28"/>
          <w:szCs w:val="28"/>
          <w:lang w:val="kk-KZ"/>
        </w:rPr>
      </w:pPr>
      <w:r>
        <w:rPr>
          <w:rFonts w:ascii="Times New Roman" w:hAnsi="Times New Roman" w:cs="Times New Roman"/>
          <w:noProof/>
          <w:sz w:val="28"/>
          <w:szCs w:val="28"/>
          <w:lang w:val="kk-KZ"/>
        </w:rPr>
        <w:tab/>
        <w:t>2021-2022 оқу жылында 11-сыныптарда 7</w:t>
      </w:r>
      <w:r w:rsidR="00975F2D" w:rsidRPr="004D77D6">
        <w:rPr>
          <w:rFonts w:ascii="Times New Roman" w:hAnsi="Times New Roman" w:cs="Times New Roman"/>
          <w:noProof/>
          <w:sz w:val="28"/>
          <w:szCs w:val="28"/>
          <w:lang w:val="kk-KZ"/>
        </w:rPr>
        <w:t xml:space="preserve"> білім алушы оқыды. Емтиханнан босатылған білім алушылар жоқ. </w:t>
      </w:r>
      <w:r w:rsidR="00975F2D" w:rsidRPr="004D77D6">
        <w:rPr>
          <w:rFonts w:ascii="Times New Roman" w:hAnsi="Times New Roman" w:cs="Times New Roman"/>
          <w:sz w:val="28"/>
          <w:szCs w:val="28"/>
          <w:lang w:val="kk-KZ"/>
        </w:rPr>
        <w:t>Қазақ тілінде оқытатын сыны</w:t>
      </w:r>
      <w:r>
        <w:rPr>
          <w:rFonts w:ascii="Times New Roman" w:hAnsi="Times New Roman" w:cs="Times New Roman"/>
          <w:sz w:val="28"/>
          <w:szCs w:val="28"/>
          <w:lang w:val="kk-KZ"/>
        </w:rPr>
        <w:t>птарда қазақ тілінен емтиханды 7 білім алушы тапсырды.</w:t>
      </w:r>
      <w:r w:rsidR="00975F2D" w:rsidRPr="004D77D6">
        <w:rPr>
          <w:rFonts w:ascii="Times New Roman" w:hAnsi="Times New Roman" w:cs="Times New Roman"/>
          <w:sz w:val="28"/>
          <w:szCs w:val="28"/>
          <w:lang w:val="kk-KZ"/>
        </w:rPr>
        <w:t xml:space="preserve"> Оқу жылының және емтиханның нәтижелері төменгі кестеде көрсетілген.</w:t>
      </w:r>
    </w:p>
    <w:p w:rsidR="00975F2D" w:rsidRDefault="00AF341D" w:rsidP="004D77D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sz w:val="28"/>
          <w:szCs w:val="28"/>
          <w:lang w:val="kk-KZ" w:eastAsia="ru-RU"/>
        </w:rPr>
      </w:pPr>
      <w:r>
        <w:rPr>
          <w:sz w:val="28"/>
          <w:szCs w:val="28"/>
          <w:lang w:val="kk-KZ" w:eastAsia="ru-RU"/>
        </w:rPr>
        <w:tab/>
        <w:t>Алгебра және анализ бастамалары</w:t>
      </w:r>
    </w:p>
    <w:tbl>
      <w:tblPr>
        <w:tblStyle w:val="TableNormal"/>
        <w:tblW w:w="103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400"/>
        <w:gridCol w:w="1033"/>
        <w:gridCol w:w="987"/>
        <w:gridCol w:w="987"/>
        <w:gridCol w:w="989"/>
        <w:gridCol w:w="987"/>
        <w:gridCol w:w="1692"/>
        <w:gridCol w:w="1701"/>
      </w:tblGrid>
      <w:tr w:rsidR="00AF341D" w:rsidTr="00AF341D">
        <w:trPr>
          <w:trHeight w:val="460"/>
        </w:trPr>
        <w:tc>
          <w:tcPr>
            <w:tcW w:w="562" w:type="dxa"/>
            <w:tcBorders>
              <w:top w:val="single" w:sz="4" w:space="0" w:color="000000"/>
              <w:left w:val="single" w:sz="4" w:space="0" w:color="000000"/>
              <w:bottom w:val="single" w:sz="4" w:space="0" w:color="000000"/>
              <w:right w:val="single" w:sz="4" w:space="0" w:color="000000"/>
            </w:tcBorders>
            <w:vAlign w:val="center"/>
          </w:tcPr>
          <w:p w:rsidR="00AF341D" w:rsidRDefault="00AF341D" w:rsidP="00F15817">
            <w:pPr>
              <w:pStyle w:val="TableParagraph"/>
              <w:spacing w:line="225" w:lineRule="exact"/>
              <w:ind w:right="-31"/>
              <w:jc w:val="both"/>
              <w:rPr>
                <w:noProof/>
                <w:sz w:val="28"/>
                <w:szCs w:val="28"/>
              </w:rPr>
            </w:pPr>
            <w:r>
              <w:rPr>
                <w:noProof/>
                <w:w w:val="99"/>
                <w:sz w:val="28"/>
                <w:szCs w:val="28"/>
              </w:rPr>
              <w:t>№</w:t>
            </w:r>
          </w:p>
          <w:p w:rsidR="00AF341D" w:rsidRDefault="00AF341D" w:rsidP="00F15817">
            <w:pPr>
              <w:pStyle w:val="TableParagraph"/>
              <w:ind w:right="-31"/>
              <w:jc w:val="both"/>
              <w:rPr>
                <w:noProof/>
                <w:sz w:val="28"/>
                <w:szCs w:val="28"/>
              </w:rPr>
            </w:pP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ind w:right="-31"/>
              <w:jc w:val="both"/>
              <w:rPr>
                <w:noProof/>
                <w:sz w:val="28"/>
                <w:szCs w:val="28"/>
              </w:rPr>
            </w:pPr>
            <w:r>
              <w:rPr>
                <w:sz w:val="28"/>
                <w:szCs w:val="28"/>
              </w:rPr>
              <w:t>Барлық</w:t>
            </w:r>
            <w:r>
              <w:rPr>
                <w:noProof/>
                <w:sz w:val="28"/>
                <w:szCs w:val="28"/>
              </w:rPr>
              <w:t xml:space="preserve"> білім алушылар</w:t>
            </w:r>
            <w:r>
              <w:rPr>
                <w:sz w:val="28"/>
                <w:szCs w:val="28"/>
              </w:rPr>
              <w:t xml:space="preserve"> саны</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ind w:right="-31"/>
              <w:jc w:val="both"/>
              <w:rPr>
                <w:noProof/>
                <w:sz w:val="28"/>
                <w:szCs w:val="28"/>
              </w:rPr>
            </w:pPr>
            <w:r>
              <w:rPr>
                <w:noProof/>
                <w:sz w:val="28"/>
                <w:szCs w:val="28"/>
              </w:rPr>
              <w:t>Қатысқан білім алушылар саны</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25" w:lineRule="exact"/>
              <w:ind w:right="-31"/>
              <w:jc w:val="both"/>
              <w:rPr>
                <w:noProof/>
                <w:sz w:val="28"/>
                <w:szCs w:val="28"/>
              </w:rPr>
            </w:pPr>
            <w:r>
              <w:rPr>
                <w:noProof/>
                <w:sz w:val="28"/>
                <w:szCs w:val="28"/>
              </w:rPr>
              <w:t>«5»</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25" w:lineRule="exact"/>
              <w:ind w:right="-31"/>
              <w:jc w:val="both"/>
              <w:rPr>
                <w:noProof/>
                <w:sz w:val="28"/>
                <w:szCs w:val="28"/>
              </w:rPr>
            </w:pPr>
            <w:r>
              <w:rPr>
                <w:noProof/>
                <w:sz w:val="28"/>
                <w:szCs w:val="28"/>
              </w:rPr>
              <w:t>«4»</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25" w:lineRule="exact"/>
              <w:ind w:right="-31"/>
              <w:jc w:val="both"/>
              <w:rPr>
                <w:noProof/>
                <w:sz w:val="28"/>
                <w:szCs w:val="28"/>
              </w:rPr>
            </w:pPr>
            <w:r>
              <w:rPr>
                <w:noProof/>
                <w:sz w:val="28"/>
                <w:szCs w:val="28"/>
              </w:rPr>
              <w:t>«3»</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25" w:lineRule="exact"/>
              <w:ind w:right="-31"/>
              <w:jc w:val="both"/>
              <w:rPr>
                <w:noProof/>
                <w:sz w:val="28"/>
                <w:szCs w:val="28"/>
              </w:rPr>
            </w:pPr>
            <w:r>
              <w:rPr>
                <w:noProof/>
                <w:sz w:val="28"/>
                <w:szCs w:val="28"/>
              </w:rPr>
              <w:t>«2»</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25" w:lineRule="exact"/>
              <w:ind w:right="-31"/>
              <w:jc w:val="both"/>
              <w:rPr>
                <w:noProof/>
                <w:sz w:val="28"/>
                <w:szCs w:val="28"/>
              </w:rPr>
            </w:pPr>
            <w:r>
              <w:rPr>
                <w:noProof/>
                <w:sz w:val="28"/>
                <w:szCs w:val="28"/>
              </w:rPr>
              <w:t>% үлгерімі</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25" w:lineRule="exact"/>
              <w:ind w:right="-31"/>
              <w:jc w:val="both"/>
              <w:rPr>
                <w:noProof/>
                <w:sz w:val="28"/>
                <w:szCs w:val="28"/>
              </w:rPr>
            </w:pPr>
            <w:r>
              <w:rPr>
                <w:noProof/>
                <w:sz w:val="28"/>
                <w:szCs w:val="28"/>
              </w:rPr>
              <w:t>% білім сапасы</w:t>
            </w:r>
          </w:p>
        </w:tc>
      </w:tr>
      <w:tr w:rsidR="00AF341D" w:rsidTr="00AF341D">
        <w:trPr>
          <w:trHeight w:val="460"/>
        </w:trPr>
        <w:tc>
          <w:tcPr>
            <w:tcW w:w="562" w:type="dxa"/>
            <w:tcBorders>
              <w:top w:val="single" w:sz="4" w:space="0" w:color="000000"/>
              <w:left w:val="single" w:sz="4" w:space="0" w:color="000000"/>
              <w:bottom w:val="single" w:sz="4" w:space="0" w:color="000000"/>
              <w:right w:val="single" w:sz="4" w:space="0" w:color="000000"/>
            </w:tcBorders>
            <w:vAlign w:val="center"/>
          </w:tcPr>
          <w:p w:rsidR="00AF341D" w:rsidRDefault="00AF341D" w:rsidP="00F15817">
            <w:pPr>
              <w:pStyle w:val="TableParagraph"/>
              <w:spacing w:line="225" w:lineRule="exact"/>
              <w:ind w:right="-31"/>
              <w:jc w:val="both"/>
              <w:rPr>
                <w:noProof/>
                <w:w w:val="99"/>
                <w:sz w:val="28"/>
                <w:szCs w:val="28"/>
              </w:rPr>
            </w:pPr>
            <w:r>
              <w:rPr>
                <w:noProof/>
                <w:w w:val="99"/>
                <w:sz w:val="28"/>
                <w:szCs w:val="28"/>
              </w:rPr>
              <w:t>1</w:t>
            </w:r>
          </w:p>
        </w:tc>
        <w:tc>
          <w:tcPr>
            <w:tcW w:w="1400" w:type="dxa"/>
            <w:tcBorders>
              <w:top w:val="single" w:sz="4" w:space="0" w:color="000000"/>
              <w:left w:val="single" w:sz="4" w:space="0" w:color="000000"/>
              <w:bottom w:val="single" w:sz="4" w:space="0" w:color="000000"/>
              <w:right w:val="single" w:sz="4" w:space="0" w:color="000000"/>
            </w:tcBorders>
            <w:vAlign w:val="center"/>
          </w:tcPr>
          <w:p w:rsidR="00AF341D" w:rsidRDefault="00AF341D" w:rsidP="00F15817">
            <w:pPr>
              <w:pStyle w:val="TableParagraph"/>
              <w:ind w:right="-31"/>
              <w:jc w:val="both"/>
              <w:rPr>
                <w:sz w:val="28"/>
                <w:szCs w:val="28"/>
              </w:rPr>
            </w:pPr>
            <w:r w:rsidRPr="00F15817">
              <w:rPr>
                <w:color w:val="000000" w:themeColor="text1"/>
                <w:sz w:val="28"/>
                <w:szCs w:val="28"/>
              </w:rPr>
              <w:t>Жылдық</w:t>
            </w:r>
            <w:r w:rsidRPr="00AF341D">
              <w:rPr>
                <w:color w:val="FF0000"/>
                <w:sz w:val="28"/>
                <w:szCs w:val="28"/>
              </w:rPr>
              <w:t xml:space="preserve"> </w:t>
            </w:r>
          </w:p>
        </w:tc>
        <w:tc>
          <w:tcPr>
            <w:tcW w:w="1033" w:type="dxa"/>
            <w:tcBorders>
              <w:top w:val="single" w:sz="4" w:space="0" w:color="000000"/>
              <w:left w:val="single" w:sz="4" w:space="0" w:color="000000"/>
              <w:bottom w:val="single" w:sz="4" w:space="0" w:color="000000"/>
              <w:right w:val="single" w:sz="4" w:space="0" w:color="000000"/>
            </w:tcBorders>
            <w:vAlign w:val="center"/>
          </w:tcPr>
          <w:p w:rsidR="00AF341D" w:rsidRPr="00F15817" w:rsidRDefault="00F15817" w:rsidP="00F15817">
            <w:pPr>
              <w:pStyle w:val="TableParagraph"/>
              <w:ind w:right="-31"/>
              <w:jc w:val="both"/>
              <w:rPr>
                <w:noProof/>
                <w:sz w:val="28"/>
                <w:szCs w:val="28"/>
                <w:lang w:val="en-US"/>
              </w:rPr>
            </w:pPr>
            <w:r>
              <w:rPr>
                <w:noProof/>
                <w:sz w:val="28"/>
                <w:szCs w:val="28"/>
                <w:lang w:val="en-US"/>
              </w:rPr>
              <w:t>7</w:t>
            </w:r>
          </w:p>
        </w:tc>
        <w:tc>
          <w:tcPr>
            <w:tcW w:w="987" w:type="dxa"/>
            <w:tcBorders>
              <w:top w:val="single" w:sz="4" w:space="0" w:color="000000"/>
              <w:left w:val="single" w:sz="4" w:space="0" w:color="000000"/>
              <w:bottom w:val="single" w:sz="4" w:space="0" w:color="000000"/>
              <w:right w:val="single" w:sz="4" w:space="0" w:color="000000"/>
            </w:tcBorders>
            <w:vAlign w:val="center"/>
          </w:tcPr>
          <w:p w:rsidR="00AF341D" w:rsidRPr="00F15817" w:rsidRDefault="00F15817" w:rsidP="00F15817">
            <w:pPr>
              <w:pStyle w:val="TableParagraph"/>
              <w:spacing w:line="225" w:lineRule="exact"/>
              <w:ind w:right="-31"/>
              <w:jc w:val="both"/>
              <w:rPr>
                <w:noProof/>
                <w:sz w:val="28"/>
                <w:szCs w:val="28"/>
                <w:lang w:val="en-US"/>
              </w:rPr>
            </w:pPr>
            <w:r>
              <w:rPr>
                <w:noProof/>
                <w:sz w:val="28"/>
                <w:szCs w:val="28"/>
                <w:lang w:val="en-US"/>
              </w:rPr>
              <w:t>1</w:t>
            </w:r>
          </w:p>
        </w:tc>
        <w:tc>
          <w:tcPr>
            <w:tcW w:w="987" w:type="dxa"/>
            <w:tcBorders>
              <w:top w:val="single" w:sz="4" w:space="0" w:color="000000"/>
              <w:left w:val="single" w:sz="4" w:space="0" w:color="000000"/>
              <w:bottom w:val="single" w:sz="4" w:space="0" w:color="000000"/>
              <w:right w:val="single" w:sz="4" w:space="0" w:color="000000"/>
            </w:tcBorders>
            <w:vAlign w:val="center"/>
          </w:tcPr>
          <w:p w:rsidR="00AF341D" w:rsidRPr="00F15817" w:rsidRDefault="00F15817" w:rsidP="00F15817">
            <w:pPr>
              <w:pStyle w:val="TableParagraph"/>
              <w:spacing w:line="225" w:lineRule="exact"/>
              <w:ind w:right="-31"/>
              <w:jc w:val="both"/>
              <w:rPr>
                <w:noProof/>
                <w:sz w:val="28"/>
                <w:szCs w:val="28"/>
                <w:lang w:val="en-US"/>
              </w:rPr>
            </w:pPr>
            <w:r>
              <w:rPr>
                <w:noProof/>
                <w:sz w:val="28"/>
                <w:szCs w:val="28"/>
                <w:lang w:val="en-US"/>
              </w:rPr>
              <w:t>2</w:t>
            </w:r>
          </w:p>
        </w:tc>
        <w:tc>
          <w:tcPr>
            <w:tcW w:w="989" w:type="dxa"/>
            <w:tcBorders>
              <w:top w:val="single" w:sz="4" w:space="0" w:color="000000"/>
              <w:left w:val="single" w:sz="4" w:space="0" w:color="000000"/>
              <w:bottom w:val="single" w:sz="4" w:space="0" w:color="000000"/>
              <w:right w:val="single" w:sz="4" w:space="0" w:color="000000"/>
            </w:tcBorders>
            <w:vAlign w:val="center"/>
          </w:tcPr>
          <w:p w:rsidR="00AF341D" w:rsidRPr="00F15817" w:rsidRDefault="00F15817" w:rsidP="00F15817">
            <w:pPr>
              <w:pStyle w:val="TableParagraph"/>
              <w:spacing w:line="225" w:lineRule="exact"/>
              <w:ind w:right="-31"/>
              <w:jc w:val="both"/>
              <w:rPr>
                <w:noProof/>
                <w:sz w:val="28"/>
                <w:szCs w:val="28"/>
                <w:lang w:val="en-US"/>
              </w:rPr>
            </w:pPr>
            <w:r>
              <w:rPr>
                <w:noProof/>
                <w:sz w:val="28"/>
                <w:szCs w:val="28"/>
                <w:lang w:val="en-US"/>
              </w:rPr>
              <w:t>4</w:t>
            </w:r>
          </w:p>
        </w:tc>
        <w:tc>
          <w:tcPr>
            <w:tcW w:w="987" w:type="dxa"/>
            <w:tcBorders>
              <w:top w:val="single" w:sz="4" w:space="0" w:color="000000"/>
              <w:left w:val="single" w:sz="4" w:space="0" w:color="000000"/>
              <w:bottom w:val="single" w:sz="4" w:space="0" w:color="000000"/>
              <w:right w:val="single" w:sz="4" w:space="0" w:color="000000"/>
            </w:tcBorders>
            <w:vAlign w:val="center"/>
          </w:tcPr>
          <w:p w:rsidR="00AF341D" w:rsidRPr="00F15817" w:rsidRDefault="00F15817" w:rsidP="00F15817">
            <w:pPr>
              <w:pStyle w:val="TableParagraph"/>
              <w:spacing w:line="225" w:lineRule="exact"/>
              <w:ind w:right="-31"/>
              <w:jc w:val="both"/>
              <w:rPr>
                <w:noProof/>
                <w:sz w:val="28"/>
                <w:szCs w:val="28"/>
                <w:lang w:val="en-US"/>
              </w:rPr>
            </w:pPr>
            <w:r>
              <w:rPr>
                <w:noProof/>
                <w:sz w:val="28"/>
                <w:szCs w:val="28"/>
                <w:lang w:val="en-US"/>
              </w:rPr>
              <w:t>0</w:t>
            </w:r>
          </w:p>
        </w:tc>
        <w:tc>
          <w:tcPr>
            <w:tcW w:w="1692" w:type="dxa"/>
            <w:tcBorders>
              <w:top w:val="single" w:sz="4" w:space="0" w:color="000000"/>
              <w:left w:val="single" w:sz="4" w:space="0" w:color="000000"/>
              <w:bottom w:val="single" w:sz="4" w:space="0" w:color="000000"/>
              <w:right w:val="single" w:sz="4" w:space="0" w:color="000000"/>
            </w:tcBorders>
            <w:vAlign w:val="center"/>
          </w:tcPr>
          <w:p w:rsidR="00AF341D" w:rsidRPr="00F15817" w:rsidRDefault="00F15817" w:rsidP="00F15817">
            <w:pPr>
              <w:pStyle w:val="TableParagraph"/>
              <w:spacing w:line="225" w:lineRule="exact"/>
              <w:ind w:right="-31"/>
              <w:jc w:val="both"/>
              <w:rPr>
                <w:noProof/>
                <w:sz w:val="28"/>
                <w:szCs w:val="28"/>
                <w:lang w:val="en-US"/>
              </w:rPr>
            </w:pPr>
            <w:r>
              <w:rPr>
                <w:noProof/>
                <w:sz w:val="28"/>
                <w:szCs w:val="28"/>
                <w:lang w:val="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AF341D" w:rsidRPr="00F15817" w:rsidRDefault="00F15817" w:rsidP="00F15817">
            <w:pPr>
              <w:pStyle w:val="TableParagraph"/>
              <w:spacing w:line="225" w:lineRule="exact"/>
              <w:ind w:right="-31"/>
              <w:jc w:val="both"/>
              <w:rPr>
                <w:noProof/>
                <w:sz w:val="28"/>
                <w:szCs w:val="28"/>
                <w:lang w:val="en-US"/>
              </w:rPr>
            </w:pPr>
            <w:r>
              <w:rPr>
                <w:noProof/>
                <w:sz w:val="28"/>
                <w:szCs w:val="28"/>
                <w:lang w:val="en-US"/>
              </w:rPr>
              <w:t>42.8</w:t>
            </w:r>
          </w:p>
        </w:tc>
      </w:tr>
      <w:tr w:rsidR="00AF341D" w:rsidTr="00AF341D">
        <w:trPr>
          <w:trHeight w:val="230"/>
        </w:trPr>
        <w:tc>
          <w:tcPr>
            <w:tcW w:w="562"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rPr>
            </w:pPr>
            <w:r>
              <w:rPr>
                <w:noProof/>
                <w:sz w:val="28"/>
                <w:szCs w:val="28"/>
              </w:rPr>
              <w:lastRenderedPageBreak/>
              <w:t>2</w:t>
            </w: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lang w:val="ru-RU"/>
              </w:rPr>
            </w:pPr>
            <w:r>
              <w:rPr>
                <w:noProof/>
                <w:sz w:val="28"/>
                <w:szCs w:val="28"/>
                <w:lang w:val="ru-RU"/>
              </w:rPr>
              <w:t xml:space="preserve">Емтихан </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lang w:val="ru-RU"/>
              </w:rPr>
            </w:pPr>
            <w:r>
              <w:rPr>
                <w:noProof/>
                <w:sz w:val="28"/>
                <w:szCs w:val="28"/>
                <w:lang w:val="ru-RU"/>
              </w:rPr>
              <w:t>7</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lang w:val="ru-RU"/>
              </w:rPr>
            </w:pPr>
            <w:r>
              <w:rPr>
                <w:noProof/>
                <w:sz w:val="28"/>
                <w:szCs w:val="28"/>
                <w:lang w:val="ru-RU"/>
              </w:rPr>
              <w:t>1</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lang w:val="ru-RU"/>
              </w:rPr>
            </w:pPr>
            <w:r>
              <w:rPr>
                <w:noProof/>
                <w:sz w:val="28"/>
                <w:szCs w:val="28"/>
                <w:lang w:val="ru-RU"/>
              </w:rPr>
              <w:t>2</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lang w:val="ru-RU"/>
              </w:rPr>
            </w:pPr>
            <w:r>
              <w:rPr>
                <w:noProof/>
                <w:sz w:val="28"/>
                <w:szCs w:val="28"/>
                <w:lang w:val="ru-RU"/>
              </w:rPr>
              <w:t>4</w:t>
            </w:r>
          </w:p>
        </w:tc>
        <w:tc>
          <w:tcPr>
            <w:tcW w:w="987" w:type="dxa"/>
            <w:tcBorders>
              <w:top w:val="single" w:sz="4" w:space="0" w:color="000000"/>
              <w:left w:val="single" w:sz="4" w:space="0" w:color="000000"/>
              <w:bottom w:val="single" w:sz="4" w:space="0" w:color="000000"/>
              <w:right w:val="single" w:sz="4" w:space="0" w:color="000000"/>
            </w:tcBorders>
            <w:vAlign w:val="center"/>
          </w:tcPr>
          <w:p w:rsidR="00AF341D" w:rsidRPr="00F15817" w:rsidRDefault="00F15817" w:rsidP="00F15817">
            <w:pPr>
              <w:pStyle w:val="TableParagraph"/>
              <w:spacing w:line="210" w:lineRule="exact"/>
              <w:ind w:right="-31"/>
              <w:jc w:val="both"/>
              <w:rPr>
                <w:noProof/>
                <w:sz w:val="28"/>
                <w:szCs w:val="28"/>
                <w:lang w:val="en-US"/>
              </w:rPr>
            </w:pPr>
            <w:r>
              <w:rPr>
                <w:noProof/>
                <w:sz w:val="28"/>
                <w:szCs w:val="28"/>
                <w:lang w:val="en-US"/>
              </w:rPr>
              <w:t>0</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lang w:val="ru-RU"/>
              </w:rPr>
            </w:pPr>
            <w:r>
              <w:rPr>
                <w:noProof/>
                <w:sz w:val="28"/>
                <w:szCs w:val="28"/>
                <w:lang w:val="ru-RU"/>
              </w:rPr>
              <w:t>100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lang w:val="ru-RU"/>
              </w:rPr>
            </w:pPr>
            <w:r>
              <w:rPr>
                <w:noProof/>
                <w:sz w:val="28"/>
                <w:szCs w:val="28"/>
                <w:lang w:val="ru-RU"/>
              </w:rPr>
              <w:t>42,8</w:t>
            </w:r>
          </w:p>
        </w:tc>
      </w:tr>
    </w:tbl>
    <w:p w:rsidR="00975F2D" w:rsidRPr="004D77D6" w:rsidRDefault="00975F2D" w:rsidP="00AF341D">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noProof/>
          <w:sz w:val="28"/>
          <w:szCs w:val="28"/>
          <w:lang w:val="kk-KZ"/>
        </w:rPr>
      </w:pPr>
      <w:r w:rsidRPr="00F15817">
        <w:rPr>
          <w:color w:val="000000" w:themeColor="text1"/>
          <w:sz w:val="28"/>
          <w:szCs w:val="28"/>
          <w:lang w:val="kk-KZ" w:eastAsia="ru-RU"/>
        </w:rPr>
        <w:t>Салыстырмалы талдау бойынша барлық білім алушылар емтиханда жылдық баға</w:t>
      </w:r>
      <w:r w:rsidR="00F15817" w:rsidRPr="00F15817">
        <w:rPr>
          <w:color w:val="000000" w:themeColor="text1"/>
          <w:sz w:val="28"/>
          <w:szCs w:val="28"/>
          <w:lang w:val="kk-KZ" w:eastAsia="ru-RU"/>
        </w:rPr>
        <w:t>ларын растай алғанын көрсетті.</w:t>
      </w:r>
      <w:r w:rsidR="00F15817">
        <w:rPr>
          <w:color w:val="FF0000"/>
          <w:sz w:val="28"/>
          <w:szCs w:val="28"/>
          <w:lang w:val="kk-KZ" w:eastAsia="ru-RU"/>
        </w:rPr>
        <w:t xml:space="preserve"> </w:t>
      </w:r>
    </w:p>
    <w:p w:rsidR="00975F2D" w:rsidRDefault="00AF341D" w:rsidP="0095475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567"/>
        <w:jc w:val="center"/>
        <w:rPr>
          <w:noProof/>
          <w:sz w:val="28"/>
          <w:szCs w:val="28"/>
          <w:lang w:val="kk-KZ"/>
        </w:rPr>
      </w:pPr>
      <w:r>
        <w:rPr>
          <w:noProof/>
          <w:sz w:val="28"/>
          <w:szCs w:val="28"/>
          <w:lang w:val="kk-KZ"/>
        </w:rPr>
        <w:t>Қазақ тілі</w:t>
      </w:r>
    </w:p>
    <w:tbl>
      <w:tblPr>
        <w:tblStyle w:val="TableNormal"/>
        <w:tblW w:w="106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276"/>
        <w:gridCol w:w="1418"/>
        <w:gridCol w:w="1275"/>
        <w:gridCol w:w="709"/>
        <w:gridCol w:w="709"/>
        <w:gridCol w:w="840"/>
        <w:gridCol w:w="851"/>
        <w:gridCol w:w="1417"/>
        <w:gridCol w:w="1701"/>
      </w:tblGrid>
      <w:tr w:rsidR="00AF341D" w:rsidTr="00AF341D">
        <w:trPr>
          <w:trHeight w:val="460"/>
        </w:trPr>
        <w:tc>
          <w:tcPr>
            <w:tcW w:w="425" w:type="dxa"/>
            <w:tcBorders>
              <w:top w:val="single" w:sz="4" w:space="0" w:color="000000"/>
              <w:left w:val="single" w:sz="4" w:space="0" w:color="000000"/>
              <w:bottom w:val="single" w:sz="4" w:space="0" w:color="000000"/>
              <w:right w:val="single" w:sz="4" w:space="0" w:color="auto"/>
            </w:tcBorders>
            <w:vAlign w:val="center"/>
          </w:tcPr>
          <w:p w:rsidR="00AF341D" w:rsidRDefault="00AF341D" w:rsidP="00F15817">
            <w:pPr>
              <w:pStyle w:val="TableParagraph"/>
              <w:spacing w:line="226" w:lineRule="exact"/>
              <w:ind w:right="-31"/>
              <w:jc w:val="both"/>
              <w:rPr>
                <w:noProof/>
                <w:sz w:val="28"/>
                <w:szCs w:val="28"/>
              </w:rPr>
            </w:pPr>
            <w:r>
              <w:rPr>
                <w:noProof/>
                <w:w w:val="99"/>
                <w:sz w:val="28"/>
                <w:szCs w:val="28"/>
              </w:rPr>
              <w:t>№</w:t>
            </w:r>
          </w:p>
          <w:p w:rsidR="00AF341D" w:rsidRDefault="00AF341D" w:rsidP="00F15817">
            <w:pPr>
              <w:pStyle w:val="TableParagraph"/>
              <w:ind w:right="-31"/>
              <w:jc w:val="both"/>
              <w:rPr>
                <w:noProof/>
                <w:sz w:val="28"/>
                <w:szCs w:val="28"/>
              </w:rPr>
            </w:pPr>
          </w:p>
        </w:tc>
        <w:tc>
          <w:tcPr>
            <w:tcW w:w="1276" w:type="dxa"/>
            <w:tcBorders>
              <w:top w:val="single" w:sz="4" w:space="0" w:color="000000"/>
              <w:left w:val="single" w:sz="4" w:space="0" w:color="auto"/>
              <w:bottom w:val="single" w:sz="4" w:space="0" w:color="000000"/>
              <w:right w:val="single" w:sz="4" w:space="0" w:color="000000"/>
            </w:tcBorders>
            <w:vAlign w:val="center"/>
          </w:tcPr>
          <w:p w:rsidR="00AF341D" w:rsidRDefault="00AF341D" w:rsidP="00F15817">
            <w:pPr>
              <w:widowControl/>
              <w:autoSpaceDE/>
              <w:spacing w:after="200" w:line="276" w:lineRule="auto"/>
              <w:jc w:val="both"/>
              <w:rPr>
                <w:noProof/>
                <w:sz w:val="28"/>
                <w:szCs w:val="28"/>
                <w:lang w:val="kk-KZ"/>
              </w:rPr>
            </w:pPr>
          </w:p>
          <w:p w:rsidR="00AF341D" w:rsidRDefault="00AF341D" w:rsidP="00F15817">
            <w:pPr>
              <w:pStyle w:val="TableParagraph"/>
              <w:ind w:right="-31"/>
              <w:jc w:val="both"/>
              <w:rPr>
                <w:noProof/>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ind w:right="-31"/>
              <w:jc w:val="both"/>
              <w:rPr>
                <w:noProof/>
                <w:sz w:val="28"/>
                <w:szCs w:val="28"/>
              </w:rPr>
            </w:pPr>
            <w:r>
              <w:rPr>
                <w:sz w:val="28"/>
                <w:szCs w:val="28"/>
              </w:rPr>
              <w:t xml:space="preserve">Барлық </w:t>
            </w:r>
            <w:r>
              <w:rPr>
                <w:noProof/>
                <w:sz w:val="28"/>
                <w:szCs w:val="28"/>
              </w:rPr>
              <w:t xml:space="preserve">білім алушылар </w:t>
            </w:r>
            <w:r>
              <w:rPr>
                <w:sz w:val="28"/>
                <w:szCs w:val="28"/>
              </w:rPr>
              <w:t>саны</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ind w:right="-31"/>
              <w:jc w:val="both"/>
              <w:rPr>
                <w:noProof/>
                <w:sz w:val="28"/>
                <w:szCs w:val="28"/>
              </w:rPr>
            </w:pPr>
            <w:r>
              <w:rPr>
                <w:noProof/>
                <w:sz w:val="28"/>
                <w:szCs w:val="28"/>
              </w:rPr>
              <w:t>Қатысқан білім алушылар саны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26" w:lineRule="exact"/>
              <w:ind w:right="-31"/>
              <w:jc w:val="both"/>
              <w:rPr>
                <w:noProof/>
                <w:sz w:val="28"/>
                <w:szCs w:val="28"/>
              </w:rPr>
            </w:pPr>
            <w:r>
              <w:rPr>
                <w:noProof/>
                <w:sz w:val="28"/>
                <w:szCs w:val="28"/>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26" w:lineRule="exact"/>
              <w:ind w:right="-31"/>
              <w:jc w:val="both"/>
              <w:rPr>
                <w:noProof/>
                <w:sz w:val="28"/>
                <w:szCs w:val="28"/>
              </w:rPr>
            </w:pPr>
            <w:r>
              <w:rPr>
                <w:noProof/>
                <w:sz w:val="28"/>
                <w:szCs w:val="28"/>
              </w:rPr>
              <w:t>«4»</w:t>
            </w:r>
          </w:p>
        </w:tc>
        <w:tc>
          <w:tcPr>
            <w:tcW w:w="840"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26" w:lineRule="exact"/>
              <w:ind w:right="-31"/>
              <w:jc w:val="both"/>
              <w:rPr>
                <w:noProof/>
                <w:sz w:val="28"/>
                <w:szCs w:val="28"/>
              </w:rPr>
            </w:pPr>
            <w:r>
              <w:rPr>
                <w:noProof/>
                <w:sz w:val="28"/>
                <w:szCs w:val="28"/>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26" w:lineRule="exact"/>
              <w:ind w:right="-31"/>
              <w:jc w:val="both"/>
              <w:rPr>
                <w:noProof/>
                <w:sz w:val="28"/>
                <w:szCs w:val="28"/>
              </w:rPr>
            </w:pPr>
            <w:r>
              <w:rPr>
                <w:noProof/>
                <w:sz w:val="28"/>
                <w:szCs w:val="28"/>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26" w:lineRule="exact"/>
              <w:ind w:right="-31"/>
              <w:jc w:val="both"/>
              <w:rPr>
                <w:noProof/>
                <w:sz w:val="28"/>
                <w:szCs w:val="28"/>
              </w:rPr>
            </w:pPr>
            <w:r>
              <w:rPr>
                <w:noProof/>
                <w:sz w:val="28"/>
                <w:szCs w:val="28"/>
              </w:rPr>
              <w:t>% үлгерімі</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26" w:lineRule="exact"/>
              <w:ind w:right="-31"/>
              <w:jc w:val="both"/>
              <w:rPr>
                <w:noProof/>
                <w:sz w:val="28"/>
                <w:szCs w:val="28"/>
              </w:rPr>
            </w:pPr>
            <w:r>
              <w:rPr>
                <w:noProof/>
                <w:sz w:val="28"/>
                <w:szCs w:val="28"/>
              </w:rPr>
              <w:t>%білім сапасы</w:t>
            </w:r>
          </w:p>
        </w:tc>
      </w:tr>
      <w:tr w:rsidR="00AF341D" w:rsidTr="00AF341D">
        <w:trPr>
          <w:trHeight w:val="501"/>
        </w:trPr>
        <w:tc>
          <w:tcPr>
            <w:tcW w:w="425" w:type="dxa"/>
            <w:tcBorders>
              <w:top w:val="single" w:sz="4" w:space="0" w:color="000000"/>
              <w:left w:val="single" w:sz="4" w:space="0" w:color="000000"/>
              <w:bottom w:val="single" w:sz="4" w:space="0" w:color="000000"/>
              <w:right w:val="single" w:sz="4" w:space="0" w:color="auto"/>
            </w:tcBorders>
            <w:vAlign w:val="center"/>
            <w:hideMark/>
          </w:tcPr>
          <w:p w:rsidR="00AF341D" w:rsidRDefault="00AF341D" w:rsidP="00F15817">
            <w:pPr>
              <w:pStyle w:val="TableParagraph"/>
              <w:spacing w:line="210" w:lineRule="exact"/>
              <w:ind w:right="-31"/>
              <w:jc w:val="both"/>
              <w:rPr>
                <w:noProof/>
                <w:sz w:val="28"/>
                <w:szCs w:val="28"/>
              </w:rPr>
            </w:pPr>
            <w:r>
              <w:rPr>
                <w:noProof/>
                <w:sz w:val="28"/>
                <w:szCs w:val="28"/>
              </w:rPr>
              <w:t>1.</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rPr>
            </w:pPr>
            <w:r w:rsidRPr="00F15817">
              <w:rPr>
                <w:noProof/>
                <w:color w:val="000000" w:themeColor="text1"/>
                <w:sz w:val="28"/>
                <w:szCs w:val="28"/>
              </w:rPr>
              <w:t>Жылдық</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lang w:val="ru-RU"/>
              </w:rPr>
            </w:pPr>
          </w:p>
          <w:p w:rsidR="00AF341D" w:rsidRDefault="00AF341D" w:rsidP="00F15817">
            <w:pPr>
              <w:pStyle w:val="TableParagraph"/>
              <w:spacing w:line="210" w:lineRule="exact"/>
              <w:ind w:right="-31"/>
              <w:jc w:val="both"/>
              <w:rPr>
                <w:noProof/>
                <w:sz w:val="28"/>
                <w:szCs w:val="28"/>
                <w:lang w:val="ru-RU"/>
              </w:rPr>
            </w:pPr>
            <w:r>
              <w:rPr>
                <w:noProof/>
                <w:sz w:val="28"/>
                <w:szCs w:val="28"/>
                <w:lang w:val="ru-RU"/>
              </w:rPr>
              <w:t>7</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lang w:val="ru-RU"/>
              </w:rPr>
            </w:pPr>
            <w:r>
              <w:rPr>
                <w:noProof/>
                <w:sz w:val="28"/>
                <w:szCs w:val="28"/>
                <w:lang w:val="ru-RU"/>
              </w:rPr>
              <w:t>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341D" w:rsidRPr="00833997" w:rsidRDefault="00F15817" w:rsidP="00F15817">
            <w:pPr>
              <w:pStyle w:val="TableParagraph"/>
              <w:spacing w:line="210" w:lineRule="exact"/>
              <w:ind w:right="-31"/>
              <w:jc w:val="both"/>
              <w:rPr>
                <w:noProof/>
                <w:sz w:val="28"/>
                <w:szCs w:val="28"/>
                <w:lang w:val="en-US"/>
              </w:rPr>
            </w:pPr>
            <w:r>
              <w:rPr>
                <w:noProof/>
                <w:sz w:val="28"/>
                <w:szCs w:val="28"/>
                <w:lang w:val="en-US"/>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341D" w:rsidRDefault="00F15817" w:rsidP="00F15817">
            <w:pPr>
              <w:pStyle w:val="TableParagraph"/>
              <w:spacing w:line="210" w:lineRule="exact"/>
              <w:ind w:right="-31"/>
              <w:jc w:val="both"/>
              <w:rPr>
                <w:noProof/>
                <w:sz w:val="28"/>
                <w:szCs w:val="28"/>
                <w:lang w:val="ru-RU"/>
              </w:rPr>
            </w:pPr>
            <w:r>
              <w:rPr>
                <w:noProof/>
                <w:sz w:val="28"/>
                <w:szCs w:val="28"/>
                <w:lang w:val="ru-RU"/>
              </w:rPr>
              <w:t>0</w:t>
            </w:r>
          </w:p>
        </w:tc>
        <w:tc>
          <w:tcPr>
            <w:tcW w:w="840" w:type="dxa"/>
            <w:tcBorders>
              <w:top w:val="single" w:sz="4" w:space="0" w:color="000000"/>
              <w:left w:val="single" w:sz="4" w:space="0" w:color="000000"/>
              <w:bottom w:val="single" w:sz="4" w:space="0" w:color="000000"/>
              <w:right w:val="single" w:sz="4" w:space="0" w:color="000000"/>
            </w:tcBorders>
            <w:vAlign w:val="center"/>
            <w:hideMark/>
          </w:tcPr>
          <w:p w:rsidR="00AF341D" w:rsidRDefault="00F15817" w:rsidP="00F15817">
            <w:pPr>
              <w:pStyle w:val="TableParagraph"/>
              <w:spacing w:line="210" w:lineRule="exact"/>
              <w:ind w:right="-31"/>
              <w:jc w:val="both"/>
              <w:rPr>
                <w:noProof/>
                <w:sz w:val="28"/>
                <w:szCs w:val="28"/>
                <w:lang w:val="ru-RU"/>
              </w:rPr>
            </w:pPr>
            <w:r>
              <w:rPr>
                <w:noProof/>
                <w:sz w:val="28"/>
                <w:szCs w:val="28"/>
                <w:lang w:val="ru-RU"/>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AF341D" w:rsidRDefault="00AF341D" w:rsidP="00F15817">
            <w:pPr>
              <w:pStyle w:val="TableParagraph"/>
              <w:spacing w:line="210" w:lineRule="exact"/>
              <w:ind w:right="-31"/>
              <w:jc w:val="both"/>
              <w:rPr>
                <w:noProof/>
                <w:sz w:val="28"/>
                <w:szCs w:val="28"/>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lang w:val="en-US"/>
              </w:rPr>
            </w:pPr>
          </w:p>
          <w:p w:rsidR="00AF341D" w:rsidRPr="007113EB" w:rsidRDefault="00AF341D" w:rsidP="00F15817">
            <w:pPr>
              <w:pStyle w:val="TableParagraph"/>
              <w:spacing w:line="210" w:lineRule="exact"/>
              <w:ind w:right="-31"/>
              <w:jc w:val="both"/>
              <w:rPr>
                <w:noProof/>
                <w:sz w:val="28"/>
                <w:szCs w:val="28"/>
              </w:rPr>
            </w:pPr>
            <w:r>
              <w:rPr>
                <w:noProof/>
                <w:sz w:val="28"/>
                <w:szCs w:val="28"/>
              </w:rPr>
              <w:t>100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lang w:val="ru-RU"/>
              </w:rPr>
            </w:pPr>
          </w:p>
          <w:p w:rsidR="00AF341D" w:rsidRDefault="00F15817" w:rsidP="00F15817">
            <w:pPr>
              <w:pStyle w:val="TableParagraph"/>
              <w:spacing w:line="210" w:lineRule="exact"/>
              <w:ind w:right="-31"/>
              <w:jc w:val="both"/>
              <w:rPr>
                <w:noProof/>
                <w:sz w:val="28"/>
                <w:szCs w:val="28"/>
                <w:lang w:val="ru-RU"/>
              </w:rPr>
            </w:pPr>
            <w:r>
              <w:rPr>
                <w:noProof/>
                <w:sz w:val="28"/>
                <w:szCs w:val="28"/>
                <w:lang w:val="ru-RU"/>
              </w:rPr>
              <w:t>71.4</w:t>
            </w:r>
          </w:p>
        </w:tc>
      </w:tr>
      <w:tr w:rsidR="00AF341D" w:rsidTr="00AF341D">
        <w:trPr>
          <w:trHeight w:val="411"/>
        </w:trPr>
        <w:tc>
          <w:tcPr>
            <w:tcW w:w="425" w:type="dxa"/>
            <w:tcBorders>
              <w:top w:val="single" w:sz="4" w:space="0" w:color="000000"/>
              <w:left w:val="single" w:sz="4" w:space="0" w:color="000000"/>
              <w:bottom w:val="single" w:sz="4" w:space="0" w:color="000000"/>
              <w:right w:val="single" w:sz="4" w:space="0" w:color="auto"/>
            </w:tcBorders>
            <w:vAlign w:val="center"/>
            <w:hideMark/>
          </w:tcPr>
          <w:p w:rsidR="00AF341D" w:rsidRDefault="00AF341D" w:rsidP="00F15817">
            <w:pPr>
              <w:pStyle w:val="TableParagraph"/>
              <w:spacing w:line="210" w:lineRule="exact"/>
              <w:ind w:right="-31"/>
              <w:jc w:val="both"/>
              <w:rPr>
                <w:noProof/>
                <w:sz w:val="28"/>
                <w:szCs w:val="28"/>
              </w:rPr>
            </w:pPr>
            <w:r>
              <w:rPr>
                <w:noProof/>
                <w:sz w:val="28"/>
                <w:szCs w:val="28"/>
              </w:rPr>
              <w:t>2</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rPr>
            </w:pPr>
            <w:r>
              <w:rPr>
                <w:noProof/>
                <w:sz w:val="28"/>
                <w:szCs w:val="28"/>
              </w:rPr>
              <w:t>Емтихан</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lang w:val="ru-RU"/>
              </w:rPr>
            </w:pPr>
            <w:r>
              <w:rPr>
                <w:noProof/>
                <w:sz w:val="28"/>
                <w:szCs w:val="28"/>
                <w:lang w:val="ru-RU"/>
              </w:rPr>
              <w:t>7</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lang w:val="ru-RU"/>
              </w:rPr>
            </w:pPr>
            <w:r>
              <w:rPr>
                <w:noProof/>
                <w:sz w:val="28"/>
                <w:szCs w:val="28"/>
                <w:lang w:val="ru-RU"/>
              </w:rPr>
              <w:t>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lang w:val="ru-RU"/>
              </w:rPr>
            </w:pPr>
            <w:r>
              <w:rPr>
                <w:noProof/>
                <w:sz w:val="28"/>
                <w:szCs w:val="28"/>
                <w:lang w:val="ru-RU"/>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341D" w:rsidRPr="00833997" w:rsidRDefault="00AF341D" w:rsidP="00F15817">
            <w:pPr>
              <w:pStyle w:val="TableParagraph"/>
              <w:spacing w:line="210" w:lineRule="exact"/>
              <w:ind w:right="-31"/>
              <w:jc w:val="both"/>
              <w:rPr>
                <w:noProof/>
                <w:sz w:val="28"/>
                <w:szCs w:val="28"/>
                <w:lang w:val="en-US"/>
              </w:rPr>
            </w:pPr>
            <w:r>
              <w:rPr>
                <w:noProof/>
                <w:sz w:val="28"/>
                <w:szCs w:val="28"/>
                <w:lang w:val="en-US"/>
              </w:rPr>
              <w:t>0</w:t>
            </w:r>
          </w:p>
        </w:tc>
        <w:tc>
          <w:tcPr>
            <w:tcW w:w="840"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lang w:val="ru-RU"/>
              </w:rPr>
            </w:pPr>
            <w:r>
              <w:rPr>
                <w:noProof/>
                <w:sz w:val="28"/>
                <w:szCs w:val="28"/>
                <w:lang w:val="ru-RU"/>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AF341D" w:rsidRDefault="00AF341D" w:rsidP="00F15817">
            <w:pPr>
              <w:pStyle w:val="TableParagraph"/>
              <w:spacing w:line="210" w:lineRule="exact"/>
              <w:ind w:right="-31"/>
              <w:jc w:val="both"/>
              <w:rPr>
                <w:noProof/>
                <w:w w:val="99"/>
                <w:sz w:val="28"/>
                <w:szCs w:val="28"/>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lang w:val="ru-RU"/>
              </w:rPr>
            </w:pPr>
            <w:r>
              <w:rPr>
                <w:noProof/>
                <w:sz w:val="28"/>
                <w:szCs w:val="28"/>
                <w:lang w:val="ru-RU"/>
              </w:rPr>
              <w:t>100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lang w:val="ru-RU"/>
              </w:rPr>
            </w:pPr>
            <w:r>
              <w:rPr>
                <w:noProof/>
                <w:sz w:val="28"/>
                <w:szCs w:val="28"/>
                <w:lang w:val="ru-RU"/>
              </w:rPr>
              <w:t>71,4</w:t>
            </w:r>
          </w:p>
        </w:tc>
      </w:tr>
    </w:tbl>
    <w:p w:rsidR="00975F2D" w:rsidRPr="004D77D6" w:rsidRDefault="00975F2D" w:rsidP="00F1581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
        <w:ind w:left="0" w:right="-31"/>
        <w:rPr>
          <w:noProof/>
          <w:sz w:val="28"/>
          <w:szCs w:val="28"/>
          <w:lang w:val="kk-KZ"/>
        </w:rPr>
      </w:pPr>
      <w:r w:rsidRPr="00F15817">
        <w:rPr>
          <w:color w:val="000000" w:themeColor="text1"/>
          <w:sz w:val="28"/>
          <w:szCs w:val="28"/>
          <w:lang w:val="kk-KZ" w:eastAsia="ru-RU"/>
        </w:rPr>
        <w:t xml:space="preserve">Емтихан жазбаша бақылау түрінде өткізілді. Емтихан </w:t>
      </w:r>
      <w:r w:rsidR="00F15817" w:rsidRPr="00F15817">
        <w:rPr>
          <w:color w:val="000000" w:themeColor="text1"/>
          <w:sz w:val="28"/>
          <w:szCs w:val="28"/>
          <w:lang w:val="kk-KZ" w:eastAsia="ru-RU"/>
        </w:rPr>
        <w:t>нәтижесі бойынша білім сапасы 71.4</w:t>
      </w:r>
      <w:r w:rsidRPr="00F15817">
        <w:rPr>
          <w:color w:val="000000" w:themeColor="text1"/>
          <w:sz w:val="28"/>
          <w:szCs w:val="28"/>
          <w:lang w:val="kk-KZ" w:eastAsia="ru-RU"/>
        </w:rPr>
        <w:t xml:space="preserve">% құрап, барлық түлектер </w:t>
      </w:r>
      <w:r w:rsidRPr="004D77D6">
        <w:rPr>
          <w:sz w:val="28"/>
          <w:szCs w:val="28"/>
          <w:lang w:val="kk-KZ" w:eastAsia="ru-RU"/>
        </w:rPr>
        <w:t>жылдық білімдерін растай алды.</w:t>
      </w:r>
      <w:r w:rsidRPr="004D77D6">
        <w:rPr>
          <w:noProof/>
          <w:sz w:val="28"/>
          <w:szCs w:val="28"/>
          <w:lang w:val="kk-KZ"/>
        </w:rPr>
        <w:t xml:space="preserve"> </w:t>
      </w:r>
    </w:p>
    <w:p w:rsidR="00975F2D" w:rsidRDefault="00975F2D" w:rsidP="009547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
        <w:ind w:left="0" w:right="-31" w:firstLine="567"/>
        <w:rPr>
          <w:noProof/>
          <w:sz w:val="28"/>
          <w:szCs w:val="28"/>
          <w:lang w:val="kk-KZ"/>
        </w:rPr>
      </w:pPr>
      <w:r w:rsidRPr="004D77D6">
        <w:rPr>
          <w:noProof/>
          <w:sz w:val="28"/>
          <w:szCs w:val="28"/>
          <w:lang w:val="kk-KZ"/>
        </w:rPr>
        <w:t xml:space="preserve"> Қазақстан тарихынан</w:t>
      </w:r>
    </w:p>
    <w:tbl>
      <w:tblPr>
        <w:tblStyle w:val="TableNormal"/>
        <w:tblW w:w="106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276"/>
        <w:gridCol w:w="1418"/>
        <w:gridCol w:w="1275"/>
        <w:gridCol w:w="709"/>
        <w:gridCol w:w="709"/>
        <w:gridCol w:w="709"/>
        <w:gridCol w:w="707"/>
        <w:gridCol w:w="1692"/>
        <w:gridCol w:w="1701"/>
      </w:tblGrid>
      <w:tr w:rsidR="00AF341D" w:rsidTr="00AF341D">
        <w:trPr>
          <w:trHeight w:val="557"/>
        </w:trPr>
        <w:tc>
          <w:tcPr>
            <w:tcW w:w="425" w:type="dxa"/>
            <w:tcBorders>
              <w:top w:val="single" w:sz="4" w:space="0" w:color="000000"/>
              <w:left w:val="single" w:sz="4" w:space="0" w:color="000000"/>
              <w:bottom w:val="single" w:sz="4" w:space="0" w:color="000000"/>
              <w:right w:val="single" w:sz="4" w:space="0" w:color="auto"/>
            </w:tcBorders>
            <w:vAlign w:val="center"/>
          </w:tcPr>
          <w:p w:rsidR="00AF341D" w:rsidRDefault="00AF341D" w:rsidP="00F15817">
            <w:pPr>
              <w:pStyle w:val="TableParagraph"/>
              <w:spacing w:line="226" w:lineRule="exact"/>
              <w:ind w:right="-31"/>
              <w:jc w:val="both"/>
              <w:rPr>
                <w:noProof/>
                <w:sz w:val="28"/>
                <w:szCs w:val="28"/>
              </w:rPr>
            </w:pPr>
            <w:r>
              <w:rPr>
                <w:noProof/>
                <w:w w:val="99"/>
                <w:sz w:val="28"/>
                <w:szCs w:val="28"/>
              </w:rPr>
              <w:t>№</w:t>
            </w:r>
          </w:p>
          <w:p w:rsidR="00AF341D" w:rsidRDefault="00AF341D" w:rsidP="00F15817">
            <w:pPr>
              <w:pStyle w:val="TableParagraph"/>
              <w:ind w:right="-31"/>
              <w:jc w:val="both"/>
              <w:rPr>
                <w:noProof/>
                <w:sz w:val="28"/>
                <w:szCs w:val="28"/>
              </w:rPr>
            </w:pPr>
          </w:p>
        </w:tc>
        <w:tc>
          <w:tcPr>
            <w:tcW w:w="1276" w:type="dxa"/>
            <w:tcBorders>
              <w:top w:val="single" w:sz="4" w:space="0" w:color="000000"/>
              <w:left w:val="single" w:sz="4" w:space="0" w:color="auto"/>
              <w:bottom w:val="single" w:sz="4" w:space="0" w:color="000000"/>
              <w:right w:val="single" w:sz="4" w:space="0" w:color="000000"/>
            </w:tcBorders>
            <w:vAlign w:val="center"/>
          </w:tcPr>
          <w:p w:rsidR="00AF341D" w:rsidRDefault="00AF341D" w:rsidP="00F15817">
            <w:pPr>
              <w:widowControl/>
              <w:autoSpaceDE/>
              <w:spacing w:after="200" w:line="276" w:lineRule="auto"/>
              <w:jc w:val="both"/>
              <w:rPr>
                <w:noProof/>
                <w:sz w:val="28"/>
                <w:szCs w:val="28"/>
                <w:lang w:val="kk-KZ"/>
              </w:rPr>
            </w:pPr>
          </w:p>
          <w:p w:rsidR="00AF341D" w:rsidRDefault="00AF341D" w:rsidP="00F15817">
            <w:pPr>
              <w:pStyle w:val="TableParagraph"/>
              <w:ind w:right="-31"/>
              <w:jc w:val="both"/>
              <w:rPr>
                <w:noProof/>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ind w:right="-31"/>
              <w:jc w:val="both"/>
              <w:rPr>
                <w:noProof/>
                <w:sz w:val="28"/>
                <w:szCs w:val="28"/>
              </w:rPr>
            </w:pPr>
            <w:r>
              <w:rPr>
                <w:sz w:val="28"/>
                <w:szCs w:val="28"/>
              </w:rPr>
              <w:t xml:space="preserve">Барлық </w:t>
            </w:r>
            <w:r>
              <w:rPr>
                <w:noProof/>
                <w:sz w:val="28"/>
                <w:szCs w:val="28"/>
              </w:rPr>
              <w:t xml:space="preserve">білім алушылар </w:t>
            </w:r>
            <w:r>
              <w:rPr>
                <w:sz w:val="28"/>
                <w:szCs w:val="28"/>
              </w:rPr>
              <w:t>саны</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ind w:right="-31"/>
              <w:jc w:val="both"/>
              <w:rPr>
                <w:noProof/>
                <w:sz w:val="28"/>
                <w:szCs w:val="28"/>
              </w:rPr>
            </w:pPr>
            <w:r>
              <w:rPr>
                <w:noProof/>
                <w:sz w:val="28"/>
                <w:szCs w:val="28"/>
              </w:rPr>
              <w:t>Қатысқан білім алушылар саны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26" w:lineRule="exact"/>
              <w:ind w:right="-31"/>
              <w:jc w:val="both"/>
              <w:rPr>
                <w:noProof/>
                <w:sz w:val="28"/>
                <w:szCs w:val="28"/>
              </w:rPr>
            </w:pPr>
            <w:r>
              <w:rPr>
                <w:noProof/>
                <w:sz w:val="28"/>
                <w:szCs w:val="28"/>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26" w:lineRule="exact"/>
              <w:ind w:right="-31"/>
              <w:jc w:val="both"/>
              <w:rPr>
                <w:noProof/>
                <w:sz w:val="28"/>
                <w:szCs w:val="28"/>
              </w:rPr>
            </w:pPr>
            <w:r>
              <w:rPr>
                <w:noProof/>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26" w:lineRule="exact"/>
              <w:ind w:right="-31"/>
              <w:jc w:val="both"/>
              <w:rPr>
                <w:noProof/>
                <w:sz w:val="28"/>
                <w:szCs w:val="28"/>
              </w:rPr>
            </w:pPr>
            <w:r>
              <w:rPr>
                <w:noProof/>
                <w:sz w:val="28"/>
                <w:szCs w:val="28"/>
              </w:rPr>
              <w:t>«3»</w:t>
            </w:r>
          </w:p>
        </w:tc>
        <w:tc>
          <w:tcPr>
            <w:tcW w:w="707"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26" w:lineRule="exact"/>
              <w:ind w:right="-31"/>
              <w:jc w:val="both"/>
              <w:rPr>
                <w:noProof/>
                <w:sz w:val="28"/>
                <w:szCs w:val="28"/>
              </w:rPr>
            </w:pPr>
            <w:r>
              <w:rPr>
                <w:noProof/>
                <w:sz w:val="28"/>
                <w:szCs w:val="28"/>
              </w:rPr>
              <w:t>«2»</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26" w:lineRule="exact"/>
              <w:ind w:right="-31"/>
              <w:jc w:val="both"/>
              <w:rPr>
                <w:noProof/>
                <w:sz w:val="28"/>
                <w:szCs w:val="28"/>
              </w:rPr>
            </w:pPr>
            <w:r>
              <w:rPr>
                <w:noProof/>
                <w:sz w:val="28"/>
                <w:szCs w:val="28"/>
              </w:rPr>
              <w:t>% үлгерімі</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26" w:lineRule="exact"/>
              <w:ind w:right="-31"/>
              <w:jc w:val="both"/>
              <w:rPr>
                <w:noProof/>
                <w:sz w:val="28"/>
                <w:szCs w:val="28"/>
              </w:rPr>
            </w:pPr>
            <w:r>
              <w:rPr>
                <w:noProof/>
                <w:sz w:val="28"/>
                <w:szCs w:val="28"/>
              </w:rPr>
              <w:t>% білім сапасы</w:t>
            </w:r>
          </w:p>
        </w:tc>
      </w:tr>
      <w:tr w:rsidR="00AF341D" w:rsidTr="00AF341D">
        <w:trPr>
          <w:trHeight w:val="230"/>
        </w:trPr>
        <w:tc>
          <w:tcPr>
            <w:tcW w:w="425" w:type="dxa"/>
            <w:tcBorders>
              <w:top w:val="single" w:sz="4" w:space="0" w:color="000000"/>
              <w:left w:val="single" w:sz="4" w:space="0" w:color="000000"/>
              <w:bottom w:val="single" w:sz="4" w:space="0" w:color="000000"/>
              <w:right w:val="single" w:sz="4" w:space="0" w:color="auto"/>
            </w:tcBorders>
            <w:vAlign w:val="center"/>
            <w:hideMark/>
          </w:tcPr>
          <w:p w:rsidR="00AF341D" w:rsidRDefault="00AF341D" w:rsidP="00F15817">
            <w:pPr>
              <w:pStyle w:val="TableParagraph"/>
              <w:spacing w:line="210" w:lineRule="exact"/>
              <w:ind w:right="-31"/>
              <w:jc w:val="both"/>
              <w:rPr>
                <w:noProof/>
                <w:sz w:val="28"/>
                <w:szCs w:val="28"/>
              </w:rPr>
            </w:pPr>
            <w:r>
              <w:rPr>
                <w:noProof/>
                <w:sz w:val="28"/>
                <w:szCs w:val="28"/>
              </w:rPr>
              <w:t>1.</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rPr>
            </w:pPr>
            <w:r w:rsidRPr="00F15817">
              <w:rPr>
                <w:noProof/>
                <w:color w:val="000000" w:themeColor="text1"/>
                <w:sz w:val="28"/>
                <w:szCs w:val="28"/>
              </w:rPr>
              <w:t>Жылдық</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lang w:val="ru-RU"/>
              </w:rPr>
            </w:pPr>
            <w:r>
              <w:rPr>
                <w:noProof/>
                <w:sz w:val="28"/>
                <w:szCs w:val="28"/>
                <w:lang w:val="ru-RU"/>
              </w:rPr>
              <w:t>7</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lang w:val="ru-RU"/>
              </w:rPr>
            </w:pPr>
            <w:r>
              <w:rPr>
                <w:noProof/>
                <w:sz w:val="28"/>
                <w:szCs w:val="28"/>
                <w:lang w:val="ru-RU"/>
              </w:rPr>
              <w:t>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341D" w:rsidRDefault="00F15817" w:rsidP="00F15817">
            <w:pPr>
              <w:pStyle w:val="TableParagraph"/>
              <w:spacing w:line="210" w:lineRule="exact"/>
              <w:ind w:right="-31"/>
              <w:jc w:val="both"/>
              <w:rPr>
                <w:noProof/>
                <w:sz w:val="28"/>
                <w:szCs w:val="28"/>
                <w:lang w:val="ru-RU"/>
              </w:rPr>
            </w:pPr>
            <w:r>
              <w:rPr>
                <w:noProof/>
                <w:sz w:val="28"/>
                <w:szCs w:val="28"/>
                <w:lang w:val="ru-RU"/>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lang w:val="ru-RU"/>
              </w:rPr>
            </w:pPr>
            <w:r>
              <w:rPr>
                <w:noProof/>
                <w:sz w:val="28"/>
                <w:szCs w:val="28"/>
                <w:lang w:val="ru-RU"/>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341D" w:rsidRDefault="00F15817" w:rsidP="00F15817">
            <w:pPr>
              <w:pStyle w:val="TableParagraph"/>
              <w:spacing w:line="210" w:lineRule="exact"/>
              <w:ind w:right="-31"/>
              <w:jc w:val="both"/>
              <w:rPr>
                <w:noProof/>
                <w:sz w:val="28"/>
                <w:szCs w:val="28"/>
                <w:lang w:val="ru-RU"/>
              </w:rPr>
            </w:pPr>
            <w:r>
              <w:rPr>
                <w:noProof/>
                <w:sz w:val="28"/>
                <w:szCs w:val="28"/>
                <w:lang w:val="ru-RU"/>
              </w:rPr>
              <w:t>2</w:t>
            </w:r>
          </w:p>
        </w:tc>
        <w:tc>
          <w:tcPr>
            <w:tcW w:w="707" w:type="dxa"/>
            <w:tcBorders>
              <w:top w:val="single" w:sz="4" w:space="0" w:color="000000"/>
              <w:left w:val="single" w:sz="4" w:space="0" w:color="000000"/>
              <w:bottom w:val="single" w:sz="4" w:space="0" w:color="000000"/>
              <w:right w:val="single" w:sz="4" w:space="0" w:color="000000"/>
            </w:tcBorders>
            <w:vAlign w:val="center"/>
          </w:tcPr>
          <w:p w:rsidR="00AF341D" w:rsidRDefault="00AF341D" w:rsidP="00F15817">
            <w:pPr>
              <w:pStyle w:val="TableParagraph"/>
              <w:spacing w:line="210" w:lineRule="exact"/>
              <w:ind w:right="-31"/>
              <w:jc w:val="both"/>
              <w:rPr>
                <w:noProof/>
                <w:sz w:val="28"/>
                <w:szCs w:val="28"/>
              </w:rPr>
            </w:pPr>
            <w:r>
              <w:rPr>
                <w:noProof/>
                <w:sz w:val="28"/>
                <w:szCs w:val="28"/>
              </w:rPr>
              <w:t>0</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AF341D" w:rsidRPr="007113EB" w:rsidRDefault="00AF341D" w:rsidP="00F15817">
            <w:pPr>
              <w:pStyle w:val="TableParagraph"/>
              <w:spacing w:line="210" w:lineRule="exact"/>
              <w:ind w:right="-31"/>
              <w:jc w:val="both"/>
              <w:rPr>
                <w:noProof/>
                <w:sz w:val="28"/>
                <w:szCs w:val="28"/>
              </w:rPr>
            </w:pPr>
            <w:r>
              <w:rPr>
                <w:noProof/>
                <w:sz w:val="28"/>
                <w:szCs w:val="28"/>
              </w:rPr>
              <w:t>100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F341D" w:rsidRDefault="00F15817" w:rsidP="00F15817">
            <w:pPr>
              <w:pStyle w:val="TableParagraph"/>
              <w:spacing w:line="210" w:lineRule="exact"/>
              <w:ind w:right="-31"/>
              <w:jc w:val="both"/>
              <w:rPr>
                <w:noProof/>
                <w:sz w:val="28"/>
                <w:szCs w:val="28"/>
                <w:lang w:val="ru-RU"/>
              </w:rPr>
            </w:pPr>
            <w:r>
              <w:rPr>
                <w:noProof/>
                <w:sz w:val="28"/>
                <w:szCs w:val="28"/>
                <w:lang w:val="ru-RU"/>
              </w:rPr>
              <w:t>71.4</w:t>
            </w:r>
          </w:p>
        </w:tc>
      </w:tr>
      <w:tr w:rsidR="00AF341D" w:rsidTr="00AF341D">
        <w:trPr>
          <w:trHeight w:val="230"/>
        </w:trPr>
        <w:tc>
          <w:tcPr>
            <w:tcW w:w="425" w:type="dxa"/>
            <w:tcBorders>
              <w:top w:val="single" w:sz="4" w:space="0" w:color="000000"/>
              <w:left w:val="single" w:sz="4" w:space="0" w:color="000000"/>
              <w:bottom w:val="single" w:sz="4" w:space="0" w:color="000000"/>
              <w:right w:val="single" w:sz="4" w:space="0" w:color="auto"/>
            </w:tcBorders>
            <w:vAlign w:val="center"/>
            <w:hideMark/>
          </w:tcPr>
          <w:p w:rsidR="00AF341D" w:rsidRDefault="00AF341D" w:rsidP="00F15817">
            <w:pPr>
              <w:pStyle w:val="TableParagraph"/>
              <w:spacing w:line="210" w:lineRule="exact"/>
              <w:ind w:right="-31"/>
              <w:jc w:val="both"/>
              <w:rPr>
                <w:noProof/>
                <w:sz w:val="28"/>
                <w:szCs w:val="28"/>
              </w:rPr>
            </w:pPr>
            <w:r>
              <w:rPr>
                <w:noProof/>
                <w:sz w:val="28"/>
                <w:szCs w:val="28"/>
              </w:rPr>
              <w:t>2</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rPr>
            </w:pPr>
            <w:r>
              <w:rPr>
                <w:noProof/>
                <w:sz w:val="28"/>
                <w:szCs w:val="28"/>
              </w:rPr>
              <w:t>Емтихан</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lang w:val="ru-RU"/>
              </w:rPr>
            </w:pPr>
            <w:r>
              <w:rPr>
                <w:noProof/>
                <w:sz w:val="28"/>
                <w:szCs w:val="28"/>
                <w:lang w:val="ru-RU"/>
              </w:rPr>
              <w:t>7</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lang w:val="ru-RU"/>
              </w:rPr>
            </w:pPr>
            <w:r>
              <w:rPr>
                <w:noProof/>
                <w:sz w:val="28"/>
                <w:szCs w:val="28"/>
                <w:lang w:val="ru-RU"/>
              </w:rPr>
              <w:t>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lang w:val="ru-RU"/>
              </w:rPr>
            </w:pPr>
            <w:r>
              <w:rPr>
                <w:noProof/>
                <w:sz w:val="28"/>
                <w:szCs w:val="28"/>
                <w:lang w:val="ru-RU"/>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341D" w:rsidRPr="003800E3" w:rsidRDefault="00AF341D" w:rsidP="00F15817">
            <w:pPr>
              <w:pStyle w:val="TableParagraph"/>
              <w:spacing w:line="210" w:lineRule="exact"/>
              <w:ind w:right="-31"/>
              <w:jc w:val="both"/>
              <w:rPr>
                <w:noProof/>
                <w:sz w:val="28"/>
                <w:szCs w:val="28"/>
                <w:lang w:val="en-US"/>
              </w:rPr>
            </w:pPr>
            <w:r>
              <w:rPr>
                <w:noProof/>
                <w:sz w:val="28"/>
                <w:szCs w:val="28"/>
                <w:lang w:val="en-US"/>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lang w:val="ru-RU"/>
              </w:rPr>
            </w:pPr>
            <w:r>
              <w:rPr>
                <w:noProof/>
                <w:sz w:val="28"/>
                <w:szCs w:val="28"/>
                <w:lang w:val="ru-RU"/>
              </w:rPr>
              <w:t>3</w:t>
            </w:r>
          </w:p>
        </w:tc>
        <w:tc>
          <w:tcPr>
            <w:tcW w:w="707" w:type="dxa"/>
            <w:tcBorders>
              <w:top w:val="single" w:sz="4" w:space="0" w:color="000000"/>
              <w:left w:val="single" w:sz="4" w:space="0" w:color="000000"/>
              <w:bottom w:val="single" w:sz="4" w:space="0" w:color="000000"/>
              <w:right w:val="single" w:sz="4" w:space="0" w:color="000000"/>
            </w:tcBorders>
            <w:vAlign w:val="center"/>
          </w:tcPr>
          <w:p w:rsidR="00AF341D" w:rsidRDefault="00AF341D" w:rsidP="00F15817">
            <w:pPr>
              <w:pStyle w:val="TableParagraph"/>
              <w:spacing w:line="210" w:lineRule="exact"/>
              <w:ind w:right="-31"/>
              <w:jc w:val="both"/>
              <w:rPr>
                <w:noProof/>
                <w:w w:val="99"/>
                <w:sz w:val="28"/>
                <w:szCs w:val="28"/>
              </w:rPr>
            </w:pPr>
            <w:r>
              <w:rPr>
                <w:noProof/>
                <w:w w:val="99"/>
                <w:sz w:val="28"/>
                <w:szCs w:val="28"/>
              </w:rPr>
              <w:t>0</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lang w:val="ru-RU"/>
              </w:rPr>
            </w:pPr>
            <w:r>
              <w:rPr>
                <w:noProof/>
                <w:sz w:val="28"/>
                <w:szCs w:val="28"/>
                <w:lang w:val="ru-RU"/>
              </w:rPr>
              <w:t>100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F341D" w:rsidRDefault="00AF341D" w:rsidP="00F15817">
            <w:pPr>
              <w:pStyle w:val="TableParagraph"/>
              <w:spacing w:line="210" w:lineRule="exact"/>
              <w:ind w:right="-31"/>
              <w:jc w:val="both"/>
              <w:rPr>
                <w:noProof/>
                <w:sz w:val="28"/>
                <w:szCs w:val="28"/>
                <w:lang w:val="ru-RU"/>
              </w:rPr>
            </w:pPr>
            <w:r>
              <w:rPr>
                <w:noProof/>
                <w:sz w:val="28"/>
                <w:szCs w:val="28"/>
                <w:lang w:val="ru-RU"/>
              </w:rPr>
              <w:t>57,1</w:t>
            </w:r>
          </w:p>
        </w:tc>
      </w:tr>
    </w:tbl>
    <w:p w:rsidR="00975F2D" w:rsidRPr="007D266D" w:rsidRDefault="00F15817"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
        <w:ind w:left="0" w:right="-31"/>
        <w:rPr>
          <w:noProof/>
          <w:color w:val="000000" w:themeColor="text1"/>
          <w:sz w:val="28"/>
          <w:szCs w:val="28"/>
          <w:lang w:val="kk-KZ"/>
        </w:rPr>
      </w:pPr>
      <w:r w:rsidRPr="007D266D">
        <w:rPr>
          <w:noProof/>
          <w:color w:val="000000" w:themeColor="text1"/>
          <w:sz w:val="28"/>
          <w:szCs w:val="28"/>
          <w:lang w:val="kk-KZ"/>
        </w:rPr>
        <w:t>Пән бойынша</w:t>
      </w:r>
      <w:r w:rsidR="007D266D">
        <w:rPr>
          <w:noProof/>
          <w:color w:val="000000" w:themeColor="text1"/>
          <w:sz w:val="28"/>
          <w:szCs w:val="28"/>
          <w:lang w:val="kk-KZ"/>
        </w:rPr>
        <w:t xml:space="preserve"> жылдық </w:t>
      </w:r>
      <w:r w:rsidRPr="007D266D">
        <w:rPr>
          <w:noProof/>
          <w:color w:val="000000" w:themeColor="text1"/>
          <w:sz w:val="28"/>
          <w:szCs w:val="28"/>
          <w:lang w:val="kk-KZ"/>
        </w:rPr>
        <w:t xml:space="preserve"> білім сапасы 71.4%, емтихан нәтижесі бойынша 57.1</w:t>
      </w:r>
      <w:r w:rsidR="00975F2D" w:rsidRPr="007D266D">
        <w:rPr>
          <w:noProof/>
          <w:color w:val="000000" w:themeColor="text1"/>
          <w:sz w:val="28"/>
          <w:szCs w:val="28"/>
          <w:lang w:val="kk-KZ"/>
        </w:rPr>
        <w:t xml:space="preserve">% </w:t>
      </w:r>
      <w:r w:rsidR="007D266D" w:rsidRPr="007D266D">
        <w:rPr>
          <w:noProof/>
          <w:color w:val="000000" w:themeColor="text1"/>
          <w:sz w:val="28"/>
          <w:szCs w:val="28"/>
          <w:lang w:val="kk-KZ"/>
        </w:rPr>
        <w:t>жылдық баға мен емтихан бағасында -14,3% білім сапасының кемуі байқалды.Ү</w:t>
      </w:r>
      <w:r w:rsidR="00975F2D" w:rsidRPr="007D266D">
        <w:rPr>
          <w:noProof/>
          <w:color w:val="000000" w:themeColor="text1"/>
          <w:sz w:val="28"/>
          <w:szCs w:val="28"/>
          <w:lang w:val="kk-KZ"/>
        </w:rPr>
        <w:t xml:space="preserve">лгерім 100% </w:t>
      </w:r>
      <w:r w:rsidR="007D266D" w:rsidRPr="007D266D">
        <w:rPr>
          <w:noProof/>
          <w:color w:val="000000" w:themeColor="text1"/>
          <w:sz w:val="28"/>
          <w:szCs w:val="28"/>
          <w:lang w:val="kk-KZ"/>
        </w:rPr>
        <w:t>.</w:t>
      </w:r>
    </w:p>
    <w:p w:rsidR="00975F2D" w:rsidRPr="00F15817" w:rsidRDefault="00975F2D"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
        <w:ind w:left="0" w:right="-31"/>
        <w:rPr>
          <w:noProof/>
          <w:sz w:val="28"/>
          <w:szCs w:val="28"/>
          <w:lang w:val="kk-KZ"/>
        </w:rPr>
      </w:pPr>
      <w:r w:rsidRPr="00F15817">
        <w:rPr>
          <w:noProof/>
          <w:sz w:val="28"/>
          <w:szCs w:val="28"/>
          <w:lang w:val="kk-KZ"/>
        </w:rPr>
        <w:t xml:space="preserve">Орыс тілі </w:t>
      </w:r>
    </w:p>
    <w:tbl>
      <w:tblPr>
        <w:tblStyle w:val="TableNormal"/>
        <w:tblpPr w:leftFromText="180" w:rightFromText="180" w:vertAnchor="text" w:horzAnchor="margin" w:tblpY="39"/>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275"/>
        <w:gridCol w:w="1134"/>
        <w:gridCol w:w="1276"/>
        <w:gridCol w:w="851"/>
        <w:gridCol w:w="850"/>
        <w:gridCol w:w="851"/>
        <w:gridCol w:w="1134"/>
        <w:gridCol w:w="1134"/>
        <w:gridCol w:w="1417"/>
      </w:tblGrid>
      <w:tr w:rsidR="00F45D40" w:rsidTr="00F45D40">
        <w:trPr>
          <w:trHeight w:val="460"/>
        </w:trPr>
        <w:tc>
          <w:tcPr>
            <w:tcW w:w="421" w:type="dxa"/>
            <w:tcBorders>
              <w:top w:val="single" w:sz="4" w:space="0" w:color="000000"/>
              <w:left w:val="single" w:sz="4" w:space="0" w:color="000000"/>
              <w:bottom w:val="single" w:sz="4" w:space="0" w:color="000000"/>
              <w:right w:val="single" w:sz="4" w:space="0" w:color="000000"/>
            </w:tcBorders>
            <w:vAlign w:val="center"/>
          </w:tcPr>
          <w:p w:rsidR="00F45D40" w:rsidRDefault="00F45D40" w:rsidP="00F45D40">
            <w:pPr>
              <w:pStyle w:val="TableParagraph"/>
              <w:spacing w:line="226" w:lineRule="exact"/>
              <w:ind w:right="-31"/>
              <w:jc w:val="both"/>
              <w:rPr>
                <w:noProof/>
                <w:sz w:val="28"/>
                <w:szCs w:val="28"/>
              </w:rPr>
            </w:pPr>
            <w:r>
              <w:rPr>
                <w:noProof/>
                <w:w w:val="99"/>
                <w:sz w:val="28"/>
                <w:szCs w:val="28"/>
              </w:rPr>
              <w:t>№</w:t>
            </w:r>
          </w:p>
          <w:p w:rsidR="00F45D40" w:rsidRDefault="00F45D40" w:rsidP="00F45D40">
            <w:pPr>
              <w:pStyle w:val="TableParagraph"/>
              <w:ind w:right="-31"/>
              <w:jc w:val="both"/>
              <w:rPr>
                <w:noProof/>
                <w:sz w:val="28"/>
                <w:szCs w:val="28"/>
              </w:rPr>
            </w:pPr>
          </w:p>
        </w:tc>
        <w:tc>
          <w:tcPr>
            <w:tcW w:w="1275" w:type="dxa"/>
            <w:tcBorders>
              <w:top w:val="single" w:sz="4" w:space="0" w:color="000000"/>
              <w:left w:val="single" w:sz="4" w:space="0" w:color="000000"/>
              <w:bottom w:val="single" w:sz="4" w:space="0" w:color="000000"/>
              <w:right w:val="single" w:sz="4" w:space="0" w:color="auto"/>
            </w:tcBorders>
            <w:vAlign w:val="center"/>
            <w:hideMark/>
          </w:tcPr>
          <w:p w:rsidR="00F45D40" w:rsidRDefault="00F45D40" w:rsidP="00F45D40">
            <w:pPr>
              <w:pStyle w:val="TableParagraph"/>
              <w:ind w:right="-31"/>
              <w:jc w:val="both"/>
              <w:rPr>
                <w:noProof/>
                <w:sz w:val="28"/>
                <w:szCs w:val="28"/>
              </w:rPr>
            </w:pPr>
          </w:p>
        </w:tc>
        <w:tc>
          <w:tcPr>
            <w:tcW w:w="1134" w:type="dxa"/>
            <w:tcBorders>
              <w:top w:val="single" w:sz="4" w:space="0" w:color="000000"/>
              <w:left w:val="single" w:sz="4" w:space="0" w:color="auto"/>
              <w:bottom w:val="single" w:sz="4" w:space="0" w:color="000000"/>
              <w:right w:val="single" w:sz="4" w:space="0" w:color="000000"/>
            </w:tcBorders>
            <w:vAlign w:val="center"/>
          </w:tcPr>
          <w:p w:rsidR="00F45D40" w:rsidRDefault="00F45D40" w:rsidP="00F45D40">
            <w:pPr>
              <w:pStyle w:val="TableParagraph"/>
              <w:ind w:right="-31"/>
              <w:jc w:val="both"/>
              <w:rPr>
                <w:noProof/>
                <w:sz w:val="28"/>
                <w:szCs w:val="28"/>
              </w:rPr>
            </w:pPr>
            <w:r>
              <w:rPr>
                <w:sz w:val="28"/>
                <w:szCs w:val="28"/>
              </w:rPr>
              <w:t xml:space="preserve">Барлық </w:t>
            </w:r>
            <w:r>
              <w:rPr>
                <w:noProof/>
                <w:sz w:val="28"/>
                <w:szCs w:val="28"/>
              </w:rPr>
              <w:t xml:space="preserve">білім алушылар </w:t>
            </w:r>
            <w:r>
              <w:rPr>
                <w:sz w:val="28"/>
                <w:szCs w:val="28"/>
              </w:rPr>
              <w:t>саны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45D40" w:rsidRDefault="00F45D40" w:rsidP="00F45D40">
            <w:pPr>
              <w:pStyle w:val="TableParagraph"/>
              <w:ind w:right="-31"/>
              <w:jc w:val="both"/>
              <w:rPr>
                <w:noProof/>
                <w:sz w:val="28"/>
                <w:szCs w:val="28"/>
              </w:rPr>
            </w:pPr>
            <w:r>
              <w:rPr>
                <w:noProof/>
                <w:sz w:val="28"/>
                <w:szCs w:val="28"/>
              </w:rPr>
              <w:t>Қатысқан білім алушылар саны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F45D40" w:rsidRDefault="00F45D40" w:rsidP="00F45D40">
            <w:pPr>
              <w:pStyle w:val="TableParagraph"/>
              <w:spacing w:line="226" w:lineRule="exact"/>
              <w:ind w:right="-31"/>
              <w:jc w:val="both"/>
              <w:rPr>
                <w:noProof/>
                <w:sz w:val="28"/>
                <w:szCs w:val="28"/>
              </w:rPr>
            </w:pPr>
            <w:r>
              <w:rPr>
                <w:noProof/>
                <w:sz w:val="28"/>
                <w:szCs w:val="28"/>
              </w:rPr>
              <w:t>«5»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45D40" w:rsidRDefault="00F45D40" w:rsidP="00F45D40">
            <w:pPr>
              <w:pStyle w:val="TableParagraph"/>
              <w:spacing w:line="226" w:lineRule="exact"/>
              <w:ind w:right="-31"/>
              <w:jc w:val="both"/>
              <w:rPr>
                <w:noProof/>
                <w:sz w:val="28"/>
                <w:szCs w:val="28"/>
              </w:rPr>
            </w:pPr>
            <w:r>
              <w:rPr>
                <w:noProof/>
                <w:sz w:val="28"/>
                <w:szCs w:val="28"/>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F45D40" w:rsidRDefault="00F45D40" w:rsidP="00F45D40">
            <w:pPr>
              <w:pStyle w:val="TableParagraph"/>
              <w:spacing w:line="226" w:lineRule="exact"/>
              <w:ind w:right="-31"/>
              <w:jc w:val="both"/>
              <w:rPr>
                <w:noProof/>
                <w:sz w:val="28"/>
                <w:szCs w:val="28"/>
              </w:rPr>
            </w:pPr>
            <w:r>
              <w:rPr>
                <w:noProof/>
                <w:sz w:val="28"/>
                <w:szCs w:val="28"/>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45D40" w:rsidRDefault="00F45D40" w:rsidP="00F45D40">
            <w:pPr>
              <w:pStyle w:val="TableParagraph"/>
              <w:spacing w:line="226" w:lineRule="exact"/>
              <w:ind w:right="-31"/>
              <w:jc w:val="both"/>
              <w:rPr>
                <w:noProof/>
                <w:sz w:val="28"/>
                <w:szCs w:val="28"/>
              </w:rPr>
            </w:pPr>
            <w:r>
              <w:rPr>
                <w:noProof/>
                <w:sz w:val="28"/>
                <w:szCs w:val="28"/>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45D40" w:rsidRDefault="00F45D40" w:rsidP="00F45D40">
            <w:pPr>
              <w:pStyle w:val="TableParagraph"/>
              <w:spacing w:line="226" w:lineRule="exact"/>
              <w:ind w:right="-31"/>
              <w:jc w:val="both"/>
              <w:rPr>
                <w:noProof/>
                <w:sz w:val="28"/>
                <w:szCs w:val="28"/>
              </w:rPr>
            </w:pPr>
            <w:r>
              <w:rPr>
                <w:noProof/>
                <w:sz w:val="28"/>
                <w:szCs w:val="28"/>
              </w:rPr>
              <w:t>% үлгерімі</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45D40" w:rsidRDefault="00F45D40" w:rsidP="00F45D40">
            <w:pPr>
              <w:pStyle w:val="TableParagraph"/>
              <w:spacing w:line="226" w:lineRule="exact"/>
              <w:ind w:right="-31"/>
              <w:jc w:val="both"/>
              <w:rPr>
                <w:noProof/>
                <w:sz w:val="28"/>
                <w:szCs w:val="28"/>
              </w:rPr>
            </w:pPr>
            <w:r>
              <w:rPr>
                <w:noProof/>
                <w:sz w:val="28"/>
                <w:szCs w:val="28"/>
              </w:rPr>
              <w:t>% білім сапасы</w:t>
            </w:r>
          </w:p>
        </w:tc>
      </w:tr>
      <w:tr w:rsidR="00F45D40" w:rsidTr="00F45D40">
        <w:trPr>
          <w:trHeight w:val="230"/>
        </w:trPr>
        <w:tc>
          <w:tcPr>
            <w:tcW w:w="421" w:type="dxa"/>
            <w:tcBorders>
              <w:top w:val="single" w:sz="4" w:space="0" w:color="000000"/>
              <w:left w:val="single" w:sz="4" w:space="0" w:color="000000"/>
              <w:bottom w:val="single" w:sz="4" w:space="0" w:color="000000"/>
              <w:right w:val="single" w:sz="4" w:space="0" w:color="000000"/>
            </w:tcBorders>
            <w:vAlign w:val="center"/>
            <w:hideMark/>
          </w:tcPr>
          <w:p w:rsidR="00F45D40" w:rsidRDefault="00F45D40" w:rsidP="00F45D40">
            <w:pPr>
              <w:pStyle w:val="TableParagraph"/>
              <w:spacing w:line="210" w:lineRule="exact"/>
              <w:ind w:right="-31"/>
              <w:jc w:val="both"/>
              <w:rPr>
                <w:noProof/>
                <w:sz w:val="28"/>
                <w:szCs w:val="28"/>
              </w:rPr>
            </w:pPr>
            <w:r>
              <w:rPr>
                <w:noProof/>
                <w:sz w:val="28"/>
                <w:szCs w:val="28"/>
              </w:rPr>
              <w:t>1.</w:t>
            </w:r>
          </w:p>
        </w:tc>
        <w:tc>
          <w:tcPr>
            <w:tcW w:w="1275" w:type="dxa"/>
            <w:tcBorders>
              <w:top w:val="single" w:sz="4" w:space="0" w:color="000000"/>
              <w:left w:val="single" w:sz="4" w:space="0" w:color="000000"/>
              <w:bottom w:val="single" w:sz="4" w:space="0" w:color="000000"/>
              <w:right w:val="single" w:sz="4" w:space="0" w:color="auto"/>
            </w:tcBorders>
            <w:vAlign w:val="center"/>
            <w:hideMark/>
          </w:tcPr>
          <w:p w:rsidR="00F45D40" w:rsidRDefault="00F45D40" w:rsidP="00F45D40">
            <w:pPr>
              <w:pStyle w:val="TableParagraph"/>
              <w:spacing w:line="210" w:lineRule="exact"/>
              <w:ind w:right="-31"/>
              <w:jc w:val="both"/>
              <w:rPr>
                <w:noProof/>
                <w:sz w:val="28"/>
                <w:szCs w:val="28"/>
                <w:lang w:val="ru-RU"/>
              </w:rPr>
            </w:pPr>
            <w:r w:rsidRPr="007D266D">
              <w:rPr>
                <w:noProof/>
                <w:color w:val="000000" w:themeColor="text1"/>
                <w:sz w:val="28"/>
                <w:szCs w:val="28"/>
                <w:lang w:val="ru-RU"/>
              </w:rPr>
              <w:t xml:space="preserve">Жылдық </w:t>
            </w:r>
          </w:p>
        </w:tc>
        <w:tc>
          <w:tcPr>
            <w:tcW w:w="1134" w:type="dxa"/>
            <w:tcBorders>
              <w:top w:val="single" w:sz="4" w:space="0" w:color="000000"/>
              <w:left w:val="single" w:sz="4" w:space="0" w:color="auto"/>
              <w:bottom w:val="single" w:sz="4" w:space="0" w:color="000000"/>
              <w:right w:val="single" w:sz="4" w:space="0" w:color="000000"/>
            </w:tcBorders>
            <w:vAlign w:val="center"/>
          </w:tcPr>
          <w:p w:rsidR="00F45D40" w:rsidRDefault="007D266D" w:rsidP="00F45D40">
            <w:pPr>
              <w:pStyle w:val="TableParagraph"/>
              <w:spacing w:line="210" w:lineRule="exact"/>
              <w:ind w:right="-31"/>
              <w:jc w:val="both"/>
              <w:rPr>
                <w:noProof/>
                <w:sz w:val="28"/>
                <w:szCs w:val="28"/>
                <w:lang w:val="ru-RU"/>
              </w:rPr>
            </w:pPr>
            <w:r>
              <w:rPr>
                <w:noProof/>
                <w:sz w:val="28"/>
                <w:szCs w:val="28"/>
                <w:lang w:val="ru-RU"/>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45D40" w:rsidRDefault="007D266D" w:rsidP="00F45D40">
            <w:pPr>
              <w:pStyle w:val="TableParagraph"/>
              <w:spacing w:line="210" w:lineRule="exact"/>
              <w:ind w:right="-31"/>
              <w:jc w:val="both"/>
              <w:rPr>
                <w:noProof/>
                <w:sz w:val="28"/>
                <w:szCs w:val="28"/>
                <w:lang w:val="ru-RU"/>
              </w:rPr>
            </w:pPr>
            <w:r>
              <w:rPr>
                <w:noProof/>
                <w:sz w:val="28"/>
                <w:szCs w:val="28"/>
                <w:lang w:val="ru-RU"/>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F45D40" w:rsidRDefault="007D266D" w:rsidP="00F45D40">
            <w:pPr>
              <w:pStyle w:val="TableParagraph"/>
              <w:spacing w:line="210" w:lineRule="exact"/>
              <w:ind w:right="-31"/>
              <w:jc w:val="both"/>
              <w:rPr>
                <w:noProof/>
                <w:sz w:val="28"/>
                <w:szCs w:val="28"/>
                <w:lang w:val="ru-RU"/>
              </w:rPr>
            </w:pPr>
            <w:r>
              <w:rPr>
                <w:noProof/>
                <w:sz w:val="28"/>
                <w:szCs w:val="28"/>
                <w:lang w:val="ru-RU"/>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F45D40" w:rsidRDefault="007D266D" w:rsidP="00F45D40">
            <w:pPr>
              <w:pStyle w:val="TableParagraph"/>
              <w:spacing w:line="210" w:lineRule="exact"/>
              <w:ind w:right="-31"/>
              <w:jc w:val="both"/>
              <w:rPr>
                <w:noProof/>
                <w:sz w:val="28"/>
                <w:szCs w:val="28"/>
                <w:lang w:val="ru-RU"/>
              </w:rPr>
            </w:pPr>
            <w:r>
              <w:rPr>
                <w:noProof/>
                <w:sz w:val="28"/>
                <w:szCs w:val="28"/>
                <w:lang w:val="ru-RU"/>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F45D40" w:rsidRDefault="007D266D" w:rsidP="00F45D40">
            <w:pPr>
              <w:pStyle w:val="TableParagraph"/>
              <w:spacing w:line="210" w:lineRule="exact"/>
              <w:ind w:right="-31"/>
              <w:jc w:val="both"/>
              <w:rPr>
                <w:noProof/>
                <w:sz w:val="28"/>
                <w:szCs w:val="28"/>
                <w:lang w:val="ru-RU"/>
              </w:rPr>
            </w:pPr>
            <w:r>
              <w:rPr>
                <w:noProof/>
                <w:sz w:val="28"/>
                <w:szCs w:val="28"/>
                <w:lang w:val="ru-RU"/>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F45D40" w:rsidRDefault="007D266D" w:rsidP="00F45D40">
            <w:pPr>
              <w:pStyle w:val="TableParagraph"/>
              <w:spacing w:line="210" w:lineRule="exact"/>
              <w:ind w:right="-31"/>
              <w:jc w:val="both"/>
              <w:rPr>
                <w:noProof/>
                <w:sz w:val="28"/>
                <w:szCs w:val="28"/>
              </w:rPr>
            </w:pPr>
            <w:r>
              <w:rPr>
                <w:noProof/>
                <w:sz w:val="28"/>
                <w:szCs w:val="2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45D40" w:rsidRDefault="007D266D" w:rsidP="00F45D40">
            <w:pPr>
              <w:pStyle w:val="TableParagraph"/>
              <w:spacing w:line="210" w:lineRule="exact"/>
              <w:ind w:right="-31"/>
              <w:jc w:val="both"/>
              <w:rPr>
                <w:noProof/>
                <w:sz w:val="28"/>
                <w:szCs w:val="28"/>
                <w:lang w:val="ru-RU"/>
              </w:rPr>
            </w:pPr>
            <w:r>
              <w:rPr>
                <w:noProof/>
                <w:sz w:val="28"/>
                <w:szCs w:val="28"/>
                <w:lang w:val="ru-RU"/>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F45D40" w:rsidRDefault="007D266D" w:rsidP="00F45D40">
            <w:pPr>
              <w:pStyle w:val="TableParagraph"/>
              <w:spacing w:line="210" w:lineRule="exact"/>
              <w:ind w:right="-31"/>
              <w:jc w:val="both"/>
              <w:rPr>
                <w:noProof/>
                <w:sz w:val="28"/>
                <w:szCs w:val="28"/>
                <w:lang w:val="ru-RU"/>
              </w:rPr>
            </w:pPr>
            <w:r>
              <w:rPr>
                <w:noProof/>
                <w:sz w:val="28"/>
                <w:szCs w:val="28"/>
                <w:lang w:val="ru-RU"/>
              </w:rPr>
              <w:t>57,1</w:t>
            </w:r>
          </w:p>
        </w:tc>
      </w:tr>
      <w:tr w:rsidR="00F45D40" w:rsidTr="00F45D40">
        <w:trPr>
          <w:trHeight w:val="230"/>
        </w:trPr>
        <w:tc>
          <w:tcPr>
            <w:tcW w:w="421" w:type="dxa"/>
            <w:tcBorders>
              <w:top w:val="single" w:sz="4" w:space="0" w:color="000000"/>
              <w:left w:val="single" w:sz="4" w:space="0" w:color="000000"/>
              <w:bottom w:val="single" w:sz="4" w:space="0" w:color="000000"/>
              <w:right w:val="single" w:sz="4" w:space="0" w:color="000000"/>
            </w:tcBorders>
            <w:vAlign w:val="center"/>
          </w:tcPr>
          <w:p w:rsidR="00F45D40" w:rsidRDefault="00F45D40" w:rsidP="00F45D40">
            <w:pPr>
              <w:pStyle w:val="TableParagraph"/>
              <w:spacing w:line="210" w:lineRule="exact"/>
              <w:ind w:right="-31"/>
              <w:jc w:val="both"/>
              <w:rPr>
                <w:noProof/>
                <w:sz w:val="28"/>
                <w:szCs w:val="28"/>
              </w:rPr>
            </w:pPr>
            <w:r>
              <w:rPr>
                <w:noProof/>
                <w:sz w:val="28"/>
                <w:szCs w:val="28"/>
              </w:rPr>
              <w:t>2</w:t>
            </w:r>
          </w:p>
        </w:tc>
        <w:tc>
          <w:tcPr>
            <w:tcW w:w="1275" w:type="dxa"/>
            <w:tcBorders>
              <w:top w:val="single" w:sz="4" w:space="0" w:color="000000"/>
              <w:left w:val="single" w:sz="4" w:space="0" w:color="000000"/>
              <w:bottom w:val="single" w:sz="4" w:space="0" w:color="000000"/>
              <w:right w:val="single" w:sz="4" w:space="0" w:color="auto"/>
            </w:tcBorders>
            <w:vAlign w:val="center"/>
          </w:tcPr>
          <w:p w:rsidR="00F45D40" w:rsidRDefault="00F45D40" w:rsidP="00F45D40">
            <w:pPr>
              <w:pStyle w:val="TableParagraph"/>
              <w:spacing w:line="210" w:lineRule="exact"/>
              <w:ind w:right="-31"/>
              <w:jc w:val="both"/>
              <w:rPr>
                <w:noProof/>
                <w:sz w:val="28"/>
                <w:szCs w:val="28"/>
                <w:lang w:val="ru-RU"/>
              </w:rPr>
            </w:pPr>
            <w:r>
              <w:rPr>
                <w:noProof/>
                <w:sz w:val="28"/>
                <w:szCs w:val="28"/>
                <w:lang w:val="ru-RU"/>
              </w:rPr>
              <w:t xml:space="preserve">Емтихан </w:t>
            </w:r>
          </w:p>
        </w:tc>
        <w:tc>
          <w:tcPr>
            <w:tcW w:w="1134" w:type="dxa"/>
            <w:tcBorders>
              <w:top w:val="single" w:sz="4" w:space="0" w:color="000000"/>
              <w:left w:val="single" w:sz="4" w:space="0" w:color="auto"/>
              <w:bottom w:val="single" w:sz="4" w:space="0" w:color="000000"/>
              <w:right w:val="single" w:sz="4" w:space="0" w:color="000000"/>
            </w:tcBorders>
            <w:vAlign w:val="center"/>
          </w:tcPr>
          <w:p w:rsidR="00F45D40" w:rsidRDefault="00F45D40" w:rsidP="00F45D40">
            <w:pPr>
              <w:pStyle w:val="TableParagraph"/>
              <w:spacing w:line="210" w:lineRule="exact"/>
              <w:ind w:right="-31"/>
              <w:jc w:val="both"/>
              <w:rPr>
                <w:noProof/>
                <w:sz w:val="28"/>
                <w:szCs w:val="28"/>
                <w:lang w:val="ru-RU"/>
              </w:rPr>
            </w:pPr>
            <w:r>
              <w:rPr>
                <w:noProof/>
                <w:sz w:val="28"/>
                <w:szCs w:val="28"/>
                <w:lang w:val="ru-RU"/>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45D40" w:rsidRDefault="00F45D40" w:rsidP="00F45D40">
            <w:pPr>
              <w:pStyle w:val="TableParagraph"/>
              <w:spacing w:line="210" w:lineRule="exact"/>
              <w:ind w:right="-31"/>
              <w:jc w:val="both"/>
              <w:rPr>
                <w:noProof/>
                <w:sz w:val="28"/>
                <w:szCs w:val="28"/>
                <w:lang w:val="ru-RU"/>
              </w:rPr>
            </w:pPr>
            <w:r>
              <w:rPr>
                <w:noProof/>
                <w:sz w:val="28"/>
                <w:szCs w:val="28"/>
                <w:lang w:val="ru-RU"/>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F45D40" w:rsidRDefault="00F45D40" w:rsidP="00F45D40">
            <w:pPr>
              <w:pStyle w:val="TableParagraph"/>
              <w:spacing w:line="210" w:lineRule="exact"/>
              <w:ind w:right="-31"/>
              <w:jc w:val="both"/>
              <w:rPr>
                <w:noProof/>
                <w:sz w:val="28"/>
                <w:szCs w:val="28"/>
                <w:lang w:val="ru-RU"/>
              </w:rPr>
            </w:pPr>
            <w:r>
              <w:rPr>
                <w:noProof/>
                <w:sz w:val="28"/>
                <w:szCs w:val="28"/>
                <w:lang w:val="ru-RU"/>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F45D40" w:rsidRDefault="00F45D40" w:rsidP="00F45D40">
            <w:pPr>
              <w:pStyle w:val="TableParagraph"/>
              <w:spacing w:line="210" w:lineRule="exact"/>
              <w:ind w:right="-31"/>
              <w:jc w:val="both"/>
              <w:rPr>
                <w:noProof/>
                <w:sz w:val="28"/>
                <w:szCs w:val="28"/>
                <w:lang w:val="ru-RU"/>
              </w:rPr>
            </w:pPr>
            <w:r>
              <w:rPr>
                <w:noProof/>
                <w:sz w:val="28"/>
                <w:szCs w:val="28"/>
                <w:lang w:val="ru-RU"/>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F45D40" w:rsidRDefault="00F45D40" w:rsidP="00F45D40">
            <w:pPr>
              <w:pStyle w:val="TableParagraph"/>
              <w:spacing w:line="210" w:lineRule="exact"/>
              <w:ind w:right="-31"/>
              <w:jc w:val="both"/>
              <w:rPr>
                <w:noProof/>
                <w:sz w:val="28"/>
                <w:szCs w:val="28"/>
                <w:lang w:val="ru-RU"/>
              </w:rPr>
            </w:pPr>
            <w:r>
              <w:rPr>
                <w:noProof/>
                <w:sz w:val="28"/>
                <w:szCs w:val="28"/>
                <w:lang w:val="ru-RU"/>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F45D40" w:rsidRDefault="00F45D40" w:rsidP="00F45D40">
            <w:pPr>
              <w:pStyle w:val="TableParagraph"/>
              <w:spacing w:line="210" w:lineRule="exact"/>
              <w:ind w:right="-31"/>
              <w:jc w:val="both"/>
              <w:rPr>
                <w:noProof/>
                <w:sz w:val="28"/>
                <w:szCs w:val="28"/>
              </w:rPr>
            </w:pPr>
            <w:r>
              <w:rPr>
                <w:noProof/>
                <w:sz w:val="28"/>
                <w:szCs w:val="2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45D40" w:rsidRDefault="00F45D40" w:rsidP="00F45D40">
            <w:pPr>
              <w:pStyle w:val="TableParagraph"/>
              <w:spacing w:line="210" w:lineRule="exact"/>
              <w:ind w:right="-31"/>
              <w:jc w:val="both"/>
              <w:rPr>
                <w:noProof/>
                <w:sz w:val="28"/>
                <w:szCs w:val="28"/>
                <w:lang w:val="ru-RU"/>
              </w:rPr>
            </w:pPr>
            <w:r>
              <w:rPr>
                <w:noProof/>
                <w:sz w:val="28"/>
                <w:szCs w:val="28"/>
                <w:lang w:val="ru-RU"/>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F45D40" w:rsidRDefault="00F45D40" w:rsidP="00F45D40">
            <w:pPr>
              <w:pStyle w:val="TableParagraph"/>
              <w:spacing w:line="210" w:lineRule="exact"/>
              <w:ind w:right="-31"/>
              <w:jc w:val="both"/>
              <w:rPr>
                <w:noProof/>
                <w:sz w:val="28"/>
                <w:szCs w:val="28"/>
                <w:lang w:val="ru-RU"/>
              </w:rPr>
            </w:pPr>
            <w:r>
              <w:rPr>
                <w:noProof/>
                <w:sz w:val="28"/>
                <w:szCs w:val="28"/>
                <w:lang w:val="ru-RU"/>
              </w:rPr>
              <w:t>71,4</w:t>
            </w:r>
          </w:p>
        </w:tc>
      </w:tr>
    </w:tbl>
    <w:p w:rsidR="00F45D40" w:rsidRPr="007D266D" w:rsidRDefault="00F45D40" w:rsidP="00F45D4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
        <w:ind w:left="0" w:right="-31"/>
        <w:rPr>
          <w:noProof/>
          <w:sz w:val="28"/>
          <w:szCs w:val="28"/>
          <w:lang w:val="kk-KZ"/>
        </w:rPr>
      </w:pPr>
      <w:r w:rsidRPr="004D77D6">
        <w:rPr>
          <w:sz w:val="28"/>
          <w:szCs w:val="28"/>
          <w:lang w:val="kk-KZ" w:eastAsia="ru-RU"/>
        </w:rPr>
        <w:t>Орыс ті</w:t>
      </w:r>
      <w:r w:rsidR="007D266D">
        <w:rPr>
          <w:sz w:val="28"/>
          <w:szCs w:val="28"/>
          <w:lang w:val="kk-KZ" w:eastAsia="ru-RU"/>
        </w:rPr>
        <w:t xml:space="preserve">лінен қорытынды аттестаттау жазбаша  түрде </w:t>
      </w:r>
      <w:r w:rsidRPr="004D77D6">
        <w:rPr>
          <w:sz w:val="28"/>
          <w:szCs w:val="28"/>
          <w:lang w:val="kk-KZ" w:eastAsia="ru-RU"/>
        </w:rPr>
        <w:t>өтті . Емтихан нәтижесі бойынша</w:t>
      </w:r>
      <w:r w:rsidR="007D266D">
        <w:rPr>
          <w:sz w:val="28"/>
          <w:szCs w:val="28"/>
          <w:lang w:val="kk-KZ" w:eastAsia="ru-RU"/>
        </w:rPr>
        <w:t xml:space="preserve"> білім сапасы 71,4</w:t>
      </w:r>
      <w:r w:rsidRPr="004D77D6">
        <w:rPr>
          <w:sz w:val="28"/>
          <w:szCs w:val="28"/>
          <w:lang w:val="kk-KZ" w:eastAsia="ru-RU"/>
        </w:rPr>
        <w:t>% құрап,</w:t>
      </w:r>
      <w:r w:rsidR="007D266D">
        <w:rPr>
          <w:sz w:val="28"/>
          <w:szCs w:val="28"/>
          <w:lang w:val="kk-KZ" w:eastAsia="ru-RU"/>
        </w:rPr>
        <w:t>жылдық білім сапасымен салыстырғанда +14,3</w:t>
      </w:r>
      <w:r w:rsidR="007D266D" w:rsidRPr="007D266D">
        <w:rPr>
          <w:sz w:val="28"/>
          <w:szCs w:val="28"/>
          <w:lang w:val="kk-KZ" w:eastAsia="ru-RU"/>
        </w:rPr>
        <w:t>%</w:t>
      </w:r>
      <w:r w:rsidR="007D266D">
        <w:rPr>
          <w:sz w:val="28"/>
          <w:szCs w:val="28"/>
          <w:lang w:val="kk-KZ" w:eastAsia="ru-RU"/>
        </w:rPr>
        <w:t xml:space="preserve">  өскені байқалды. </w:t>
      </w:r>
    </w:p>
    <w:p w:rsidR="00F45D40" w:rsidRDefault="00F45D40"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
        <w:ind w:left="0" w:right="-31"/>
        <w:rPr>
          <w:noProof/>
          <w:sz w:val="28"/>
          <w:szCs w:val="28"/>
          <w:lang w:val="kk-KZ"/>
        </w:rPr>
      </w:pPr>
      <w:r>
        <w:rPr>
          <w:noProof/>
          <w:sz w:val="28"/>
          <w:szCs w:val="28"/>
          <w:lang w:val="kk-KZ"/>
        </w:rPr>
        <w:t xml:space="preserve">Биология </w:t>
      </w:r>
    </w:p>
    <w:tbl>
      <w:tblPr>
        <w:tblStyle w:val="TableNormal"/>
        <w:tblpPr w:leftFromText="180" w:rightFromText="180" w:vertAnchor="text" w:horzAnchor="margin" w:tblpY="39"/>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275"/>
        <w:gridCol w:w="1134"/>
        <w:gridCol w:w="1276"/>
        <w:gridCol w:w="851"/>
        <w:gridCol w:w="850"/>
        <w:gridCol w:w="851"/>
        <w:gridCol w:w="1134"/>
        <w:gridCol w:w="1134"/>
        <w:gridCol w:w="1417"/>
      </w:tblGrid>
      <w:tr w:rsidR="00F45D40" w:rsidTr="00F15817">
        <w:trPr>
          <w:trHeight w:val="460"/>
        </w:trPr>
        <w:tc>
          <w:tcPr>
            <w:tcW w:w="421" w:type="dxa"/>
            <w:tcBorders>
              <w:top w:val="single" w:sz="4" w:space="0" w:color="000000"/>
              <w:left w:val="single" w:sz="4" w:space="0" w:color="000000"/>
              <w:bottom w:val="single" w:sz="4" w:space="0" w:color="000000"/>
              <w:right w:val="single" w:sz="4" w:space="0" w:color="000000"/>
            </w:tcBorders>
            <w:vAlign w:val="center"/>
          </w:tcPr>
          <w:p w:rsidR="00F45D40" w:rsidRDefault="00F45D40" w:rsidP="00F15817">
            <w:pPr>
              <w:pStyle w:val="TableParagraph"/>
              <w:spacing w:line="226" w:lineRule="exact"/>
              <w:ind w:right="-31"/>
              <w:jc w:val="both"/>
              <w:rPr>
                <w:noProof/>
                <w:sz w:val="28"/>
                <w:szCs w:val="28"/>
              </w:rPr>
            </w:pPr>
            <w:r>
              <w:rPr>
                <w:noProof/>
                <w:w w:val="99"/>
                <w:sz w:val="28"/>
                <w:szCs w:val="28"/>
              </w:rPr>
              <w:t>№</w:t>
            </w:r>
          </w:p>
          <w:p w:rsidR="00F45D40" w:rsidRDefault="00F45D40" w:rsidP="00F15817">
            <w:pPr>
              <w:pStyle w:val="TableParagraph"/>
              <w:ind w:right="-31"/>
              <w:jc w:val="both"/>
              <w:rPr>
                <w:noProof/>
                <w:sz w:val="28"/>
                <w:szCs w:val="28"/>
              </w:rPr>
            </w:pPr>
          </w:p>
        </w:tc>
        <w:tc>
          <w:tcPr>
            <w:tcW w:w="1275" w:type="dxa"/>
            <w:tcBorders>
              <w:top w:val="single" w:sz="4" w:space="0" w:color="000000"/>
              <w:left w:val="single" w:sz="4" w:space="0" w:color="000000"/>
              <w:bottom w:val="single" w:sz="4" w:space="0" w:color="000000"/>
              <w:right w:val="single" w:sz="4" w:space="0" w:color="auto"/>
            </w:tcBorders>
            <w:vAlign w:val="center"/>
            <w:hideMark/>
          </w:tcPr>
          <w:p w:rsidR="00F45D40" w:rsidRDefault="00F45D40" w:rsidP="00F15817">
            <w:pPr>
              <w:pStyle w:val="TableParagraph"/>
              <w:ind w:right="-31"/>
              <w:jc w:val="both"/>
              <w:rPr>
                <w:noProof/>
                <w:sz w:val="28"/>
                <w:szCs w:val="28"/>
              </w:rPr>
            </w:pPr>
          </w:p>
        </w:tc>
        <w:tc>
          <w:tcPr>
            <w:tcW w:w="1134" w:type="dxa"/>
            <w:tcBorders>
              <w:top w:val="single" w:sz="4" w:space="0" w:color="000000"/>
              <w:left w:val="single" w:sz="4" w:space="0" w:color="auto"/>
              <w:bottom w:val="single" w:sz="4" w:space="0" w:color="000000"/>
              <w:right w:val="single" w:sz="4" w:space="0" w:color="000000"/>
            </w:tcBorders>
            <w:vAlign w:val="center"/>
          </w:tcPr>
          <w:p w:rsidR="00F45D40" w:rsidRDefault="00F45D40" w:rsidP="00F15817">
            <w:pPr>
              <w:pStyle w:val="TableParagraph"/>
              <w:ind w:right="-31"/>
              <w:jc w:val="both"/>
              <w:rPr>
                <w:noProof/>
                <w:sz w:val="28"/>
                <w:szCs w:val="28"/>
              </w:rPr>
            </w:pPr>
            <w:r>
              <w:rPr>
                <w:sz w:val="28"/>
                <w:szCs w:val="28"/>
              </w:rPr>
              <w:t xml:space="preserve">Барлық </w:t>
            </w:r>
            <w:r>
              <w:rPr>
                <w:noProof/>
                <w:sz w:val="28"/>
                <w:szCs w:val="28"/>
              </w:rPr>
              <w:t xml:space="preserve">білім алушылар </w:t>
            </w:r>
            <w:r>
              <w:rPr>
                <w:sz w:val="28"/>
                <w:szCs w:val="28"/>
              </w:rPr>
              <w:t>саны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45D40" w:rsidRDefault="00F45D40" w:rsidP="00F15817">
            <w:pPr>
              <w:pStyle w:val="TableParagraph"/>
              <w:ind w:right="-31"/>
              <w:jc w:val="both"/>
              <w:rPr>
                <w:noProof/>
                <w:sz w:val="28"/>
                <w:szCs w:val="28"/>
              </w:rPr>
            </w:pPr>
            <w:r>
              <w:rPr>
                <w:noProof/>
                <w:sz w:val="28"/>
                <w:szCs w:val="28"/>
              </w:rPr>
              <w:t>Қатысқан білім алушылар саны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F45D40" w:rsidRDefault="00F45D40" w:rsidP="00F15817">
            <w:pPr>
              <w:pStyle w:val="TableParagraph"/>
              <w:spacing w:line="226" w:lineRule="exact"/>
              <w:ind w:right="-31"/>
              <w:jc w:val="both"/>
              <w:rPr>
                <w:noProof/>
                <w:sz w:val="28"/>
                <w:szCs w:val="28"/>
              </w:rPr>
            </w:pPr>
            <w:r>
              <w:rPr>
                <w:noProof/>
                <w:sz w:val="28"/>
                <w:szCs w:val="28"/>
              </w:rPr>
              <w:t>«5»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45D40" w:rsidRDefault="00F45D40" w:rsidP="00F15817">
            <w:pPr>
              <w:pStyle w:val="TableParagraph"/>
              <w:spacing w:line="226" w:lineRule="exact"/>
              <w:ind w:right="-31"/>
              <w:jc w:val="both"/>
              <w:rPr>
                <w:noProof/>
                <w:sz w:val="28"/>
                <w:szCs w:val="28"/>
              </w:rPr>
            </w:pPr>
            <w:r>
              <w:rPr>
                <w:noProof/>
                <w:sz w:val="28"/>
                <w:szCs w:val="28"/>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F45D40" w:rsidRDefault="00F45D40" w:rsidP="00F15817">
            <w:pPr>
              <w:pStyle w:val="TableParagraph"/>
              <w:spacing w:line="226" w:lineRule="exact"/>
              <w:ind w:right="-31"/>
              <w:jc w:val="both"/>
              <w:rPr>
                <w:noProof/>
                <w:sz w:val="28"/>
                <w:szCs w:val="28"/>
              </w:rPr>
            </w:pPr>
            <w:r>
              <w:rPr>
                <w:noProof/>
                <w:sz w:val="28"/>
                <w:szCs w:val="28"/>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45D40" w:rsidRDefault="00F45D40" w:rsidP="00F15817">
            <w:pPr>
              <w:pStyle w:val="TableParagraph"/>
              <w:spacing w:line="226" w:lineRule="exact"/>
              <w:ind w:right="-31"/>
              <w:jc w:val="both"/>
              <w:rPr>
                <w:noProof/>
                <w:sz w:val="28"/>
                <w:szCs w:val="28"/>
              </w:rPr>
            </w:pPr>
            <w:r>
              <w:rPr>
                <w:noProof/>
                <w:sz w:val="28"/>
                <w:szCs w:val="28"/>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45D40" w:rsidRDefault="00F45D40" w:rsidP="00F15817">
            <w:pPr>
              <w:pStyle w:val="TableParagraph"/>
              <w:spacing w:line="226" w:lineRule="exact"/>
              <w:ind w:right="-31"/>
              <w:jc w:val="both"/>
              <w:rPr>
                <w:noProof/>
                <w:sz w:val="28"/>
                <w:szCs w:val="28"/>
              </w:rPr>
            </w:pPr>
            <w:r>
              <w:rPr>
                <w:noProof/>
                <w:sz w:val="28"/>
                <w:szCs w:val="28"/>
              </w:rPr>
              <w:t>% үлгерімі</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45D40" w:rsidRDefault="00F45D40" w:rsidP="00F15817">
            <w:pPr>
              <w:pStyle w:val="TableParagraph"/>
              <w:spacing w:line="226" w:lineRule="exact"/>
              <w:ind w:right="-31"/>
              <w:jc w:val="both"/>
              <w:rPr>
                <w:noProof/>
                <w:sz w:val="28"/>
                <w:szCs w:val="28"/>
              </w:rPr>
            </w:pPr>
            <w:r>
              <w:rPr>
                <w:noProof/>
                <w:sz w:val="28"/>
                <w:szCs w:val="28"/>
              </w:rPr>
              <w:t>% білім сапасы</w:t>
            </w:r>
          </w:p>
        </w:tc>
      </w:tr>
      <w:tr w:rsidR="00F45D40" w:rsidTr="00F15817">
        <w:trPr>
          <w:trHeight w:val="230"/>
        </w:trPr>
        <w:tc>
          <w:tcPr>
            <w:tcW w:w="421" w:type="dxa"/>
            <w:tcBorders>
              <w:top w:val="single" w:sz="4" w:space="0" w:color="000000"/>
              <w:left w:val="single" w:sz="4" w:space="0" w:color="000000"/>
              <w:bottom w:val="single" w:sz="4" w:space="0" w:color="000000"/>
              <w:right w:val="single" w:sz="4" w:space="0" w:color="000000"/>
            </w:tcBorders>
            <w:vAlign w:val="center"/>
            <w:hideMark/>
          </w:tcPr>
          <w:p w:rsidR="00F45D40" w:rsidRDefault="00F45D40" w:rsidP="00F15817">
            <w:pPr>
              <w:pStyle w:val="TableParagraph"/>
              <w:spacing w:line="210" w:lineRule="exact"/>
              <w:ind w:right="-31"/>
              <w:jc w:val="both"/>
              <w:rPr>
                <w:noProof/>
                <w:sz w:val="28"/>
                <w:szCs w:val="28"/>
              </w:rPr>
            </w:pPr>
            <w:r>
              <w:rPr>
                <w:noProof/>
                <w:sz w:val="28"/>
                <w:szCs w:val="28"/>
              </w:rPr>
              <w:t>1.</w:t>
            </w:r>
          </w:p>
        </w:tc>
        <w:tc>
          <w:tcPr>
            <w:tcW w:w="1275" w:type="dxa"/>
            <w:tcBorders>
              <w:top w:val="single" w:sz="4" w:space="0" w:color="000000"/>
              <w:left w:val="single" w:sz="4" w:space="0" w:color="000000"/>
              <w:bottom w:val="single" w:sz="4" w:space="0" w:color="000000"/>
              <w:right w:val="single" w:sz="4" w:space="0" w:color="auto"/>
            </w:tcBorders>
            <w:vAlign w:val="center"/>
            <w:hideMark/>
          </w:tcPr>
          <w:p w:rsidR="00F45D40" w:rsidRPr="007D266D" w:rsidRDefault="00F45D40" w:rsidP="00F15817">
            <w:pPr>
              <w:pStyle w:val="TableParagraph"/>
              <w:spacing w:line="210" w:lineRule="exact"/>
              <w:ind w:right="-31"/>
              <w:jc w:val="both"/>
              <w:rPr>
                <w:noProof/>
                <w:color w:val="000000" w:themeColor="text1"/>
                <w:sz w:val="28"/>
                <w:szCs w:val="28"/>
                <w:lang w:val="ru-RU"/>
              </w:rPr>
            </w:pPr>
            <w:r w:rsidRPr="007D266D">
              <w:rPr>
                <w:noProof/>
                <w:color w:val="000000" w:themeColor="text1"/>
                <w:sz w:val="28"/>
                <w:szCs w:val="28"/>
                <w:lang w:val="ru-RU"/>
              </w:rPr>
              <w:t xml:space="preserve">Жылдық </w:t>
            </w:r>
          </w:p>
        </w:tc>
        <w:tc>
          <w:tcPr>
            <w:tcW w:w="1134" w:type="dxa"/>
            <w:tcBorders>
              <w:top w:val="single" w:sz="4" w:space="0" w:color="000000"/>
              <w:left w:val="single" w:sz="4" w:space="0" w:color="auto"/>
              <w:bottom w:val="single" w:sz="4" w:space="0" w:color="000000"/>
              <w:right w:val="single" w:sz="4" w:space="0" w:color="000000"/>
            </w:tcBorders>
            <w:vAlign w:val="center"/>
          </w:tcPr>
          <w:p w:rsidR="00F45D40" w:rsidRDefault="007D266D" w:rsidP="00F15817">
            <w:pPr>
              <w:pStyle w:val="TableParagraph"/>
              <w:spacing w:line="210" w:lineRule="exact"/>
              <w:ind w:right="-31"/>
              <w:jc w:val="both"/>
              <w:rPr>
                <w:noProof/>
                <w:sz w:val="28"/>
                <w:szCs w:val="28"/>
                <w:lang w:val="ru-RU"/>
              </w:rPr>
            </w:pPr>
            <w:r>
              <w:rPr>
                <w:noProof/>
                <w:sz w:val="28"/>
                <w:szCs w:val="28"/>
                <w:lang w:val="ru-RU"/>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45D40" w:rsidRDefault="007D266D" w:rsidP="00F15817">
            <w:pPr>
              <w:pStyle w:val="TableParagraph"/>
              <w:spacing w:line="210" w:lineRule="exact"/>
              <w:ind w:right="-31"/>
              <w:jc w:val="both"/>
              <w:rPr>
                <w:noProof/>
                <w:sz w:val="28"/>
                <w:szCs w:val="28"/>
                <w:lang w:val="ru-RU"/>
              </w:rPr>
            </w:pPr>
            <w:r>
              <w:rPr>
                <w:noProof/>
                <w:sz w:val="28"/>
                <w:szCs w:val="28"/>
                <w:lang w:val="ru-RU"/>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F45D40" w:rsidRDefault="007D266D" w:rsidP="00F15817">
            <w:pPr>
              <w:pStyle w:val="TableParagraph"/>
              <w:spacing w:line="210" w:lineRule="exact"/>
              <w:ind w:right="-31"/>
              <w:jc w:val="both"/>
              <w:rPr>
                <w:noProof/>
                <w:sz w:val="28"/>
                <w:szCs w:val="28"/>
                <w:lang w:val="ru-RU"/>
              </w:rPr>
            </w:pPr>
            <w:r>
              <w:rPr>
                <w:noProof/>
                <w:sz w:val="28"/>
                <w:szCs w:val="28"/>
                <w:lang w:val="ru-RU"/>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F45D40" w:rsidRDefault="007D266D" w:rsidP="00F15817">
            <w:pPr>
              <w:pStyle w:val="TableParagraph"/>
              <w:spacing w:line="210" w:lineRule="exact"/>
              <w:ind w:right="-31"/>
              <w:jc w:val="both"/>
              <w:rPr>
                <w:noProof/>
                <w:sz w:val="28"/>
                <w:szCs w:val="28"/>
                <w:lang w:val="ru-RU"/>
              </w:rPr>
            </w:pPr>
            <w:r>
              <w:rPr>
                <w:noProof/>
                <w:sz w:val="28"/>
                <w:szCs w:val="28"/>
                <w:lang w:val="ru-RU"/>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F45D40" w:rsidRDefault="007D266D" w:rsidP="00F15817">
            <w:pPr>
              <w:pStyle w:val="TableParagraph"/>
              <w:spacing w:line="210" w:lineRule="exact"/>
              <w:ind w:right="-31"/>
              <w:jc w:val="both"/>
              <w:rPr>
                <w:noProof/>
                <w:sz w:val="28"/>
                <w:szCs w:val="28"/>
                <w:lang w:val="ru-RU"/>
              </w:rPr>
            </w:pPr>
            <w:r>
              <w:rPr>
                <w:noProof/>
                <w:sz w:val="28"/>
                <w:szCs w:val="28"/>
                <w:lang w:val="ru-RU"/>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F45D40" w:rsidRDefault="007D266D" w:rsidP="00F15817">
            <w:pPr>
              <w:pStyle w:val="TableParagraph"/>
              <w:spacing w:line="210" w:lineRule="exact"/>
              <w:ind w:right="-31"/>
              <w:jc w:val="both"/>
              <w:rPr>
                <w:noProof/>
                <w:sz w:val="28"/>
                <w:szCs w:val="28"/>
              </w:rPr>
            </w:pPr>
            <w:r>
              <w:rPr>
                <w:noProof/>
                <w:sz w:val="28"/>
                <w:szCs w:val="2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45D40" w:rsidRDefault="007D266D" w:rsidP="00F15817">
            <w:pPr>
              <w:pStyle w:val="TableParagraph"/>
              <w:spacing w:line="210" w:lineRule="exact"/>
              <w:ind w:right="-31"/>
              <w:jc w:val="both"/>
              <w:rPr>
                <w:noProof/>
                <w:sz w:val="28"/>
                <w:szCs w:val="28"/>
                <w:lang w:val="ru-RU"/>
              </w:rPr>
            </w:pPr>
            <w:r>
              <w:rPr>
                <w:noProof/>
                <w:sz w:val="28"/>
                <w:szCs w:val="28"/>
                <w:lang w:val="ru-RU"/>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F45D40" w:rsidRDefault="007D266D" w:rsidP="00F15817">
            <w:pPr>
              <w:pStyle w:val="TableParagraph"/>
              <w:spacing w:line="210" w:lineRule="exact"/>
              <w:ind w:right="-31"/>
              <w:jc w:val="both"/>
              <w:rPr>
                <w:noProof/>
                <w:sz w:val="28"/>
                <w:szCs w:val="28"/>
                <w:lang w:val="ru-RU"/>
              </w:rPr>
            </w:pPr>
            <w:r>
              <w:rPr>
                <w:noProof/>
                <w:sz w:val="28"/>
                <w:szCs w:val="28"/>
                <w:lang w:val="ru-RU"/>
              </w:rPr>
              <w:t>66,6</w:t>
            </w:r>
          </w:p>
        </w:tc>
      </w:tr>
      <w:tr w:rsidR="00F45D40" w:rsidTr="00F15817">
        <w:trPr>
          <w:trHeight w:val="230"/>
        </w:trPr>
        <w:tc>
          <w:tcPr>
            <w:tcW w:w="421" w:type="dxa"/>
            <w:tcBorders>
              <w:top w:val="single" w:sz="4" w:space="0" w:color="000000"/>
              <w:left w:val="single" w:sz="4" w:space="0" w:color="000000"/>
              <w:bottom w:val="single" w:sz="4" w:space="0" w:color="000000"/>
              <w:right w:val="single" w:sz="4" w:space="0" w:color="000000"/>
            </w:tcBorders>
            <w:vAlign w:val="center"/>
          </w:tcPr>
          <w:p w:rsidR="00F45D40" w:rsidRDefault="002F55CC" w:rsidP="00F45D40">
            <w:pPr>
              <w:pStyle w:val="TableParagraph"/>
              <w:spacing w:line="210" w:lineRule="exact"/>
              <w:ind w:right="-31"/>
              <w:jc w:val="both"/>
              <w:rPr>
                <w:noProof/>
                <w:sz w:val="28"/>
                <w:szCs w:val="28"/>
              </w:rPr>
            </w:pPr>
            <w:r>
              <w:rPr>
                <w:noProof/>
                <w:sz w:val="28"/>
                <w:szCs w:val="28"/>
              </w:rPr>
              <w:t>2</w:t>
            </w:r>
          </w:p>
        </w:tc>
        <w:tc>
          <w:tcPr>
            <w:tcW w:w="1275" w:type="dxa"/>
            <w:tcBorders>
              <w:top w:val="single" w:sz="4" w:space="0" w:color="000000"/>
              <w:left w:val="single" w:sz="4" w:space="0" w:color="000000"/>
              <w:bottom w:val="single" w:sz="4" w:space="0" w:color="000000"/>
              <w:right w:val="single" w:sz="4" w:space="0" w:color="auto"/>
            </w:tcBorders>
            <w:vAlign w:val="center"/>
          </w:tcPr>
          <w:p w:rsidR="00F45D40" w:rsidRPr="007D266D" w:rsidRDefault="00F45D40" w:rsidP="00F45D40">
            <w:pPr>
              <w:pStyle w:val="TableParagraph"/>
              <w:spacing w:line="210" w:lineRule="exact"/>
              <w:ind w:right="-31"/>
              <w:jc w:val="both"/>
              <w:rPr>
                <w:noProof/>
                <w:color w:val="000000" w:themeColor="text1"/>
                <w:sz w:val="28"/>
                <w:szCs w:val="28"/>
                <w:lang w:val="ru-RU"/>
              </w:rPr>
            </w:pPr>
            <w:r w:rsidRPr="007D266D">
              <w:rPr>
                <w:noProof/>
                <w:color w:val="000000" w:themeColor="text1"/>
                <w:sz w:val="28"/>
                <w:szCs w:val="28"/>
                <w:lang w:val="ru-RU"/>
              </w:rPr>
              <w:t xml:space="preserve">Емтихан </w:t>
            </w:r>
          </w:p>
        </w:tc>
        <w:tc>
          <w:tcPr>
            <w:tcW w:w="1134" w:type="dxa"/>
            <w:tcBorders>
              <w:top w:val="single" w:sz="4" w:space="0" w:color="000000"/>
              <w:left w:val="single" w:sz="4" w:space="0" w:color="auto"/>
              <w:bottom w:val="single" w:sz="4" w:space="0" w:color="000000"/>
              <w:right w:val="single" w:sz="4" w:space="0" w:color="000000"/>
            </w:tcBorders>
            <w:vAlign w:val="center"/>
          </w:tcPr>
          <w:p w:rsidR="00F45D40" w:rsidRDefault="00F45D40" w:rsidP="00F45D40">
            <w:pPr>
              <w:pStyle w:val="TableParagraph"/>
              <w:spacing w:line="210" w:lineRule="exact"/>
              <w:ind w:right="-31" w:firstLine="567"/>
              <w:jc w:val="both"/>
              <w:rPr>
                <w:noProof/>
                <w:sz w:val="28"/>
                <w:szCs w:val="28"/>
                <w:lang w:val="ru-RU"/>
              </w:rPr>
            </w:pPr>
          </w:p>
          <w:p w:rsidR="00F45D40" w:rsidRDefault="00F45D40" w:rsidP="00F45D40">
            <w:pPr>
              <w:pStyle w:val="TableParagraph"/>
              <w:spacing w:line="210" w:lineRule="exact"/>
              <w:ind w:right="-31" w:firstLine="567"/>
              <w:jc w:val="both"/>
              <w:rPr>
                <w:noProof/>
                <w:sz w:val="28"/>
                <w:szCs w:val="28"/>
                <w:lang w:val="en-US"/>
              </w:rPr>
            </w:pPr>
          </w:p>
          <w:p w:rsidR="00F45D40" w:rsidRPr="007D29D0" w:rsidRDefault="007D266D" w:rsidP="00F45D40">
            <w:pPr>
              <w:pStyle w:val="TableParagraph"/>
              <w:spacing w:line="210" w:lineRule="exact"/>
              <w:ind w:right="-31" w:firstLine="567"/>
              <w:jc w:val="both"/>
              <w:rPr>
                <w:noProof/>
                <w:sz w:val="28"/>
                <w:szCs w:val="28"/>
                <w:lang w:val="en-US"/>
              </w:rPr>
            </w:pPr>
            <w:r>
              <w:rPr>
                <w:noProof/>
                <w:sz w:val="28"/>
                <w:szCs w:val="28"/>
                <w:lang w:val="en-US"/>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45D40" w:rsidRDefault="00F45D40" w:rsidP="00F45D40">
            <w:pPr>
              <w:pStyle w:val="TableParagraph"/>
              <w:spacing w:line="210" w:lineRule="exact"/>
              <w:ind w:right="-31" w:firstLine="567"/>
              <w:jc w:val="both"/>
              <w:rPr>
                <w:noProof/>
                <w:sz w:val="28"/>
                <w:szCs w:val="28"/>
                <w:lang w:val="ru-RU"/>
              </w:rPr>
            </w:pPr>
          </w:p>
          <w:p w:rsidR="00F45D40" w:rsidRDefault="00F45D40" w:rsidP="00F45D40">
            <w:pPr>
              <w:pStyle w:val="TableParagraph"/>
              <w:spacing w:line="210" w:lineRule="exact"/>
              <w:ind w:right="-31" w:firstLine="567"/>
              <w:jc w:val="both"/>
              <w:rPr>
                <w:noProof/>
                <w:sz w:val="28"/>
                <w:szCs w:val="28"/>
                <w:lang w:val="ru-RU"/>
              </w:rPr>
            </w:pPr>
          </w:p>
          <w:p w:rsidR="00F45D40" w:rsidRDefault="00F45D40" w:rsidP="00F45D40">
            <w:pPr>
              <w:pStyle w:val="TableParagraph"/>
              <w:spacing w:line="210" w:lineRule="exact"/>
              <w:ind w:right="-31" w:firstLine="567"/>
              <w:jc w:val="both"/>
              <w:rPr>
                <w:noProof/>
                <w:sz w:val="28"/>
                <w:szCs w:val="28"/>
                <w:lang w:val="ru-RU"/>
              </w:rPr>
            </w:pPr>
            <w:r>
              <w:rPr>
                <w:noProof/>
                <w:sz w:val="28"/>
                <w:szCs w:val="28"/>
                <w:lang w:val="ru-RU"/>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F45D40" w:rsidRDefault="00F45D40" w:rsidP="00F45D40">
            <w:pPr>
              <w:pStyle w:val="TableParagraph"/>
              <w:spacing w:line="210" w:lineRule="exact"/>
              <w:ind w:right="-31" w:firstLine="567"/>
              <w:jc w:val="both"/>
              <w:rPr>
                <w:noProof/>
                <w:sz w:val="28"/>
                <w:szCs w:val="28"/>
                <w:lang w:val="ru-RU"/>
              </w:rPr>
            </w:pPr>
          </w:p>
          <w:p w:rsidR="00F45D40" w:rsidRDefault="00F45D40" w:rsidP="00F45D40">
            <w:pPr>
              <w:pStyle w:val="TableParagraph"/>
              <w:spacing w:line="210" w:lineRule="exact"/>
              <w:ind w:right="-31" w:firstLine="567"/>
              <w:jc w:val="both"/>
              <w:rPr>
                <w:noProof/>
                <w:sz w:val="28"/>
                <w:szCs w:val="28"/>
                <w:lang w:val="ru-RU"/>
              </w:rPr>
            </w:pPr>
          </w:p>
          <w:p w:rsidR="00F45D40" w:rsidRDefault="00F45D40" w:rsidP="00F45D40">
            <w:pPr>
              <w:pStyle w:val="TableParagraph"/>
              <w:spacing w:line="210" w:lineRule="exact"/>
              <w:ind w:right="-31" w:firstLine="567"/>
              <w:jc w:val="both"/>
              <w:rPr>
                <w:noProof/>
                <w:sz w:val="28"/>
                <w:szCs w:val="28"/>
                <w:lang w:val="ru-RU"/>
              </w:rPr>
            </w:pPr>
            <w:r>
              <w:rPr>
                <w:noProof/>
                <w:sz w:val="28"/>
                <w:szCs w:val="28"/>
                <w:lang w:val="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F45D40" w:rsidRDefault="00F45D40" w:rsidP="00F45D40">
            <w:pPr>
              <w:pStyle w:val="TableParagraph"/>
              <w:spacing w:line="210" w:lineRule="exact"/>
              <w:ind w:right="-31" w:firstLine="567"/>
              <w:jc w:val="both"/>
              <w:rPr>
                <w:noProof/>
                <w:sz w:val="28"/>
                <w:szCs w:val="28"/>
                <w:lang w:val="ru-RU"/>
              </w:rPr>
            </w:pPr>
          </w:p>
          <w:p w:rsidR="00F45D40" w:rsidRDefault="00F45D40" w:rsidP="00F45D40">
            <w:pPr>
              <w:pStyle w:val="TableParagraph"/>
              <w:spacing w:line="210" w:lineRule="exact"/>
              <w:ind w:right="-31" w:firstLine="567"/>
              <w:jc w:val="both"/>
              <w:rPr>
                <w:noProof/>
                <w:sz w:val="28"/>
                <w:szCs w:val="28"/>
                <w:lang w:val="ru-RU"/>
              </w:rPr>
            </w:pPr>
          </w:p>
          <w:p w:rsidR="00F45D40" w:rsidRDefault="00F45D40" w:rsidP="00F45D40">
            <w:pPr>
              <w:pStyle w:val="TableParagraph"/>
              <w:spacing w:line="210" w:lineRule="exact"/>
              <w:ind w:right="-31" w:firstLine="567"/>
              <w:jc w:val="both"/>
              <w:rPr>
                <w:noProof/>
                <w:sz w:val="28"/>
                <w:szCs w:val="28"/>
                <w:lang w:val="ru-RU"/>
              </w:rPr>
            </w:pPr>
            <w:r>
              <w:rPr>
                <w:noProof/>
                <w:sz w:val="28"/>
                <w:szCs w:val="28"/>
                <w:lang w:val="ru-RU"/>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F45D40" w:rsidRDefault="00F45D40" w:rsidP="00F45D40">
            <w:pPr>
              <w:pStyle w:val="TableParagraph"/>
              <w:spacing w:line="210" w:lineRule="exact"/>
              <w:ind w:right="-31" w:firstLine="567"/>
              <w:jc w:val="both"/>
              <w:rPr>
                <w:noProof/>
                <w:sz w:val="28"/>
                <w:szCs w:val="28"/>
                <w:lang w:val="ru-RU"/>
              </w:rPr>
            </w:pPr>
          </w:p>
          <w:p w:rsidR="00F45D40" w:rsidRDefault="00F45D40" w:rsidP="00F45D40">
            <w:pPr>
              <w:pStyle w:val="TableParagraph"/>
              <w:spacing w:line="210" w:lineRule="exact"/>
              <w:ind w:right="-31" w:firstLine="567"/>
              <w:jc w:val="both"/>
              <w:rPr>
                <w:noProof/>
                <w:sz w:val="28"/>
                <w:szCs w:val="28"/>
                <w:lang w:val="ru-RU"/>
              </w:rPr>
            </w:pPr>
          </w:p>
          <w:p w:rsidR="00F45D40" w:rsidRDefault="00F45D40" w:rsidP="00F45D40">
            <w:pPr>
              <w:pStyle w:val="TableParagraph"/>
              <w:spacing w:line="210" w:lineRule="exact"/>
              <w:ind w:right="-31" w:firstLine="567"/>
              <w:jc w:val="both"/>
              <w:rPr>
                <w:noProof/>
                <w:sz w:val="28"/>
                <w:szCs w:val="28"/>
                <w:lang w:val="ru-RU"/>
              </w:rPr>
            </w:pPr>
            <w:r>
              <w:rPr>
                <w:noProof/>
                <w:sz w:val="28"/>
                <w:szCs w:val="28"/>
                <w:lang w:val="ru-RU"/>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F45D40" w:rsidRDefault="00F45D40" w:rsidP="00F45D40">
            <w:pPr>
              <w:pStyle w:val="TableParagraph"/>
              <w:spacing w:line="210" w:lineRule="exact"/>
              <w:ind w:right="-31" w:firstLine="567"/>
              <w:jc w:val="both"/>
              <w:rPr>
                <w:noProof/>
                <w:sz w:val="28"/>
                <w:szCs w:val="28"/>
                <w:lang w:val="ru-RU"/>
              </w:rPr>
            </w:pPr>
          </w:p>
          <w:p w:rsidR="00F45D40" w:rsidRDefault="00F45D40" w:rsidP="00F45D40">
            <w:pPr>
              <w:pStyle w:val="TableParagraph"/>
              <w:spacing w:line="210" w:lineRule="exact"/>
              <w:ind w:right="-31" w:firstLine="567"/>
              <w:jc w:val="both"/>
              <w:rPr>
                <w:noProof/>
                <w:sz w:val="28"/>
                <w:szCs w:val="28"/>
                <w:lang w:val="ru-RU"/>
              </w:rPr>
            </w:pPr>
          </w:p>
          <w:p w:rsidR="00F45D40" w:rsidRDefault="00F45D40" w:rsidP="00F45D40">
            <w:pPr>
              <w:pStyle w:val="TableParagraph"/>
              <w:spacing w:line="210" w:lineRule="exact"/>
              <w:ind w:right="-31" w:firstLine="567"/>
              <w:jc w:val="both"/>
              <w:rPr>
                <w:noProof/>
                <w:sz w:val="28"/>
                <w:szCs w:val="28"/>
                <w:lang w:val="ru-RU"/>
              </w:rPr>
            </w:pPr>
            <w:r>
              <w:rPr>
                <w:noProof/>
                <w:sz w:val="28"/>
                <w:szCs w:val="28"/>
                <w:lang w:val="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45D40" w:rsidRDefault="00F45D40" w:rsidP="00F45D40">
            <w:pPr>
              <w:pStyle w:val="TableParagraph"/>
              <w:spacing w:line="210" w:lineRule="exact"/>
              <w:ind w:right="-31" w:firstLine="567"/>
              <w:jc w:val="both"/>
              <w:rPr>
                <w:noProof/>
                <w:sz w:val="28"/>
                <w:szCs w:val="28"/>
                <w:lang w:val="ru-RU"/>
              </w:rPr>
            </w:pPr>
          </w:p>
          <w:p w:rsidR="00F45D40" w:rsidRDefault="00F45D40" w:rsidP="00F45D40">
            <w:pPr>
              <w:pStyle w:val="TableParagraph"/>
              <w:spacing w:line="210" w:lineRule="exact"/>
              <w:ind w:right="-31"/>
              <w:jc w:val="both"/>
              <w:rPr>
                <w:noProof/>
                <w:sz w:val="28"/>
                <w:szCs w:val="28"/>
                <w:lang w:val="ru-RU"/>
              </w:rPr>
            </w:pPr>
          </w:p>
          <w:p w:rsidR="00F45D40" w:rsidRDefault="00F45D40" w:rsidP="00F45D40">
            <w:pPr>
              <w:pStyle w:val="TableParagraph"/>
              <w:spacing w:line="210" w:lineRule="exact"/>
              <w:ind w:right="-31"/>
              <w:jc w:val="both"/>
              <w:rPr>
                <w:noProof/>
                <w:sz w:val="28"/>
                <w:szCs w:val="28"/>
                <w:lang w:val="ru-RU"/>
              </w:rPr>
            </w:pPr>
            <w:r>
              <w:rPr>
                <w:noProof/>
                <w:sz w:val="28"/>
                <w:szCs w:val="28"/>
                <w:lang w:val="ru-RU"/>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F45D40" w:rsidRDefault="00F45D40" w:rsidP="00F45D40">
            <w:pPr>
              <w:pStyle w:val="TableParagraph"/>
              <w:spacing w:line="210" w:lineRule="exact"/>
              <w:ind w:right="-31" w:firstLine="567"/>
              <w:jc w:val="both"/>
              <w:rPr>
                <w:noProof/>
                <w:sz w:val="28"/>
                <w:szCs w:val="28"/>
                <w:lang w:val="ru-RU"/>
              </w:rPr>
            </w:pPr>
          </w:p>
          <w:p w:rsidR="00F45D40" w:rsidRDefault="00F45D40" w:rsidP="00F45D40">
            <w:pPr>
              <w:pStyle w:val="TableParagraph"/>
              <w:spacing w:line="210" w:lineRule="exact"/>
              <w:ind w:right="-31" w:firstLine="567"/>
              <w:jc w:val="both"/>
              <w:rPr>
                <w:noProof/>
                <w:sz w:val="28"/>
                <w:szCs w:val="28"/>
                <w:lang w:val="ru-RU"/>
              </w:rPr>
            </w:pPr>
          </w:p>
          <w:p w:rsidR="00F45D40" w:rsidRDefault="00F45D40" w:rsidP="009D37A2">
            <w:pPr>
              <w:pStyle w:val="TableParagraph"/>
              <w:spacing w:line="210" w:lineRule="exact"/>
              <w:ind w:right="-31"/>
              <w:jc w:val="both"/>
              <w:rPr>
                <w:noProof/>
                <w:sz w:val="28"/>
                <w:szCs w:val="28"/>
                <w:lang w:val="ru-RU"/>
              </w:rPr>
            </w:pPr>
            <w:r>
              <w:rPr>
                <w:noProof/>
                <w:sz w:val="28"/>
                <w:szCs w:val="28"/>
                <w:lang w:val="ru-RU"/>
              </w:rPr>
              <w:t>50</w:t>
            </w:r>
          </w:p>
        </w:tc>
      </w:tr>
    </w:tbl>
    <w:p w:rsidR="007D266D" w:rsidRDefault="007D266D"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
        <w:ind w:left="0" w:right="-31"/>
        <w:rPr>
          <w:noProof/>
          <w:sz w:val="28"/>
          <w:szCs w:val="28"/>
          <w:lang w:val="kk-KZ"/>
        </w:rPr>
      </w:pPr>
      <w:r>
        <w:rPr>
          <w:sz w:val="28"/>
          <w:szCs w:val="28"/>
          <w:lang w:val="kk-KZ" w:eastAsia="ru-RU"/>
        </w:rPr>
        <w:t xml:space="preserve">Биология пәнінен  қорытынды аттестаттау жазбаша  түрде </w:t>
      </w:r>
      <w:r w:rsidRPr="004D77D6">
        <w:rPr>
          <w:sz w:val="28"/>
          <w:szCs w:val="28"/>
          <w:lang w:val="kk-KZ" w:eastAsia="ru-RU"/>
        </w:rPr>
        <w:t>өтті . Емтихан нәтижесі бойынша</w:t>
      </w:r>
      <w:r>
        <w:rPr>
          <w:sz w:val="28"/>
          <w:szCs w:val="28"/>
          <w:lang w:val="kk-KZ" w:eastAsia="ru-RU"/>
        </w:rPr>
        <w:t xml:space="preserve"> білім сапасы 50</w:t>
      </w:r>
      <w:r w:rsidRPr="004D77D6">
        <w:rPr>
          <w:sz w:val="28"/>
          <w:szCs w:val="28"/>
          <w:lang w:val="kk-KZ" w:eastAsia="ru-RU"/>
        </w:rPr>
        <w:t>% құрап,</w:t>
      </w:r>
      <w:r>
        <w:rPr>
          <w:sz w:val="28"/>
          <w:szCs w:val="28"/>
          <w:lang w:val="kk-KZ" w:eastAsia="ru-RU"/>
        </w:rPr>
        <w:t>жылдық білім сапасымен салыстырғанда -16,6</w:t>
      </w:r>
      <w:r w:rsidRPr="007D266D">
        <w:rPr>
          <w:sz w:val="28"/>
          <w:szCs w:val="28"/>
          <w:lang w:val="kk-KZ" w:eastAsia="ru-RU"/>
        </w:rPr>
        <w:t>%</w:t>
      </w:r>
      <w:r>
        <w:rPr>
          <w:sz w:val="28"/>
          <w:szCs w:val="28"/>
          <w:lang w:val="kk-KZ" w:eastAsia="ru-RU"/>
        </w:rPr>
        <w:t xml:space="preserve">  кемігені  байқалды. </w:t>
      </w:r>
    </w:p>
    <w:p w:rsidR="00F45D40" w:rsidRDefault="00F45D40"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
        <w:ind w:left="0" w:right="-31"/>
        <w:rPr>
          <w:sz w:val="28"/>
          <w:szCs w:val="28"/>
          <w:lang w:val="kk-KZ" w:eastAsia="ru-RU"/>
        </w:rPr>
      </w:pPr>
      <w:r>
        <w:rPr>
          <w:sz w:val="28"/>
          <w:szCs w:val="28"/>
          <w:lang w:val="kk-KZ" w:eastAsia="ru-RU"/>
        </w:rPr>
        <w:t xml:space="preserve">Қазақ әдебиеті </w:t>
      </w:r>
    </w:p>
    <w:tbl>
      <w:tblPr>
        <w:tblStyle w:val="TableNormal"/>
        <w:tblpPr w:leftFromText="180" w:rightFromText="180" w:vertAnchor="text" w:horzAnchor="margin" w:tblpY="39"/>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275"/>
        <w:gridCol w:w="1134"/>
        <w:gridCol w:w="1276"/>
        <w:gridCol w:w="851"/>
        <w:gridCol w:w="850"/>
        <w:gridCol w:w="851"/>
        <w:gridCol w:w="1134"/>
        <w:gridCol w:w="1134"/>
        <w:gridCol w:w="1417"/>
      </w:tblGrid>
      <w:tr w:rsidR="00F45D40" w:rsidTr="00F15817">
        <w:trPr>
          <w:trHeight w:val="460"/>
        </w:trPr>
        <w:tc>
          <w:tcPr>
            <w:tcW w:w="421" w:type="dxa"/>
            <w:tcBorders>
              <w:top w:val="single" w:sz="4" w:space="0" w:color="000000"/>
              <w:left w:val="single" w:sz="4" w:space="0" w:color="000000"/>
              <w:bottom w:val="single" w:sz="4" w:space="0" w:color="000000"/>
              <w:right w:val="single" w:sz="4" w:space="0" w:color="000000"/>
            </w:tcBorders>
            <w:vAlign w:val="center"/>
          </w:tcPr>
          <w:p w:rsidR="00F45D40" w:rsidRDefault="00F45D40" w:rsidP="00F15817">
            <w:pPr>
              <w:pStyle w:val="TableParagraph"/>
              <w:spacing w:line="226" w:lineRule="exact"/>
              <w:ind w:right="-31"/>
              <w:jc w:val="both"/>
              <w:rPr>
                <w:noProof/>
                <w:sz w:val="28"/>
                <w:szCs w:val="28"/>
              </w:rPr>
            </w:pPr>
            <w:r>
              <w:rPr>
                <w:noProof/>
                <w:w w:val="99"/>
                <w:sz w:val="28"/>
                <w:szCs w:val="28"/>
              </w:rPr>
              <w:t>№</w:t>
            </w:r>
          </w:p>
          <w:p w:rsidR="00F45D40" w:rsidRDefault="00F45D40" w:rsidP="00F15817">
            <w:pPr>
              <w:pStyle w:val="TableParagraph"/>
              <w:ind w:right="-31"/>
              <w:jc w:val="both"/>
              <w:rPr>
                <w:noProof/>
                <w:sz w:val="28"/>
                <w:szCs w:val="28"/>
              </w:rPr>
            </w:pPr>
          </w:p>
        </w:tc>
        <w:tc>
          <w:tcPr>
            <w:tcW w:w="1275" w:type="dxa"/>
            <w:tcBorders>
              <w:top w:val="single" w:sz="4" w:space="0" w:color="000000"/>
              <w:left w:val="single" w:sz="4" w:space="0" w:color="000000"/>
              <w:bottom w:val="single" w:sz="4" w:space="0" w:color="000000"/>
              <w:right w:val="single" w:sz="4" w:space="0" w:color="auto"/>
            </w:tcBorders>
            <w:vAlign w:val="center"/>
            <w:hideMark/>
          </w:tcPr>
          <w:p w:rsidR="00F45D40" w:rsidRDefault="00F45D40" w:rsidP="00F15817">
            <w:pPr>
              <w:pStyle w:val="TableParagraph"/>
              <w:ind w:right="-31"/>
              <w:jc w:val="both"/>
              <w:rPr>
                <w:noProof/>
                <w:sz w:val="28"/>
                <w:szCs w:val="28"/>
              </w:rPr>
            </w:pPr>
          </w:p>
        </w:tc>
        <w:tc>
          <w:tcPr>
            <w:tcW w:w="1134" w:type="dxa"/>
            <w:tcBorders>
              <w:top w:val="single" w:sz="4" w:space="0" w:color="000000"/>
              <w:left w:val="single" w:sz="4" w:space="0" w:color="auto"/>
              <w:bottom w:val="single" w:sz="4" w:space="0" w:color="000000"/>
              <w:right w:val="single" w:sz="4" w:space="0" w:color="000000"/>
            </w:tcBorders>
            <w:vAlign w:val="center"/>
          </w:tcPr>
          <w:p w:rsidR="00F45D40" w:rsidRDefault="00F45D40" w:rsidP="00F15817">
            <w:pPr>
              <w:pStyle w:val="TableParagraph"/>
              <w:ind w:right="-31"/>
              <w:jc w:val="both"/>
              <w:rPr>
                <w:noProof/>
                <w:sz w:val="28"/>
                <w:szCs w:val="28"/>
              </w:rPr>
            </w:pPr>
            <w:r>
              <w:rPr>
                <w:sz w:val="28"/>
                <w:szCs w:val="28"/>
              </w:rPr>
              <w:t xml:space="preserve">Барлық </w:t>
            </w:r>
            <w:r>
              <w:rPr>
                <w:noProof/>
                <w:sz w:val="28"/>
                <w:szCs w:val="28"/>
              </w:rPr>
              <w:t>білім алушыла</w:t>
            </w:r>
            <w:r>
              <w:rPr>
                <w:noProof/>
                <w:sz w:val="28"/>
                <w:szCs w:val="28"/>
              </w:rPr>
              <w:lastRenderedPageBreak/>
              <w:t xml:space="preserve">р </w:t>
            </w:r>
            <w:r>
              <w:rPr>
                <w:sz w:val="28"/>
                <w:szCs w:val="28"/>
              </w:rPr>
              <w:t>саны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45D40" w:rsidRDefault="00F45D40" w:rsidP="00F15817">
            <w:pPr>
              <w:pStyle w:val="TableParagraph"/>
              <w:ind w:right="-31"/>
              <w:jc w:val="both"/>
              <w:rPr>
                <w:noProof/>
                <w:sz w:val="28"/>
                <w:szCs w:val="28"/>
              </w:rPr>
            </w:pPr>
            <w:r>
              <w:rPr>
                <w:noProof/>
                <w:sz w:val="28"/>
                <w:szCs w:val="28"/>
              </w:rPr>
              <w:lastRenderedPageBreak/>
              <w:t xml:space="preserve">Қатысқан білім алушылар </w:t>
            </w:r>
            <w:r>
              <w:rPr>
                <w:noProof/>
                <w:sz w:val="28"/>
                <w:szCs w:val="28"/>
              </w:rPr>
              <w:lastRenderedPageBreak/>
              <w:t>саны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F45D40" w:rsidRDefault="00F45D40" w:rsidP="00F15817">
            <w:pPr>
              <w:pStyle w:val="TableParagraph"/>
              <w:spacing w:line="226" w:lineRule="exact"/>
              <w:ind w:right="-31"/>
              <w:jc w:val="both"/>
              <w:rPr>
                <w:noProof/>
                <w:sz w:val="28"/>
                <w:szCs w:val="28"/>
              </w:rPr>
            </w:pPr>
            <w:r>
              <w:rPr>
                <w:noProof/>
                <w:sz w:val="28"/>
                <w:szCs w:val="28"/>
              </w:rPr>
              <w:lastRenderedPageBreak/>
              <w:t>«5»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45D40" w:rsidRDefault="00F45D40" w:rsidP="00F15817">
            <w:pPr>
              <w:pStyle w:val="TableParagraph"/>
              <w:spacing w:line="226" w:lineRule="exact"/>
              <w:ind w:right="-31"/>
              <w:jc w:val="both"/>
              <w:rPr>
                <w:noProof/>
                <w:sz w:val="28"/>
                <w:szCs w:val="28"/>
              </w:rPr>
            </w:pPr>
            <w:r>
              <w:rPr>
                <w:noProof/>
                <w:sz w:val="28"/>
                <w:szCs w:val="28"/>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F45D40" w:rsidRDefault="00F45D40" w:rsidP="00F15817">
            <w:pPr>
              <w:pStyle w:val="TableParagraph"/>
              <w:spacing w:line="226" w:lineRule="exact"/>
              <w:ind w:right="-31"/>
              <w:jc w:val="both"/>
              <w:rPr>
                <w:noProof/>
                <w:sz w:val="28"/>
                <w:szCs w:val="28"/>
              </w:rPr>
            </w:pPr>
            <w:r>
              <w:rPr>
                <w:noProof/>
                <w:sz w:val="28"/>
                <w:szCs w:val="28"/>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45D40" w:rsidRDefault="00F45D40" w:rsidP="00F15817">
            <w:pPr>
              <w:pStyle w:val="TableParagraph"/>
              <w:spacing w:line="226" w:lineRule="exact"/>
              <w:ind w:right="-31"/>
              <w:jc w:val="both"/>
              <w:rPr>
                <w:noProof/>
                <w:sz w:val="28"/>
                <w:szCs w:val="28"/>
              </w:rPr>
            </w:pPr>
            <w:r>
              <w:rPr>
                <w:noProof/>
                <w:sz w:val="28"/>
                <w:szCs w:val="28"/>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45D40" w:rsidRDefault="00F45D40" w:rsidP="00F15817">
            <w:pPr>
              <w:pStyle w:val="TableParagraph"/>
              <w:spacing w:line="226" w:lineRule="exact"/>
              <w:ind w:right="-31"/>
              <w:jc w:val="both"/>
              <w:rPr>
                <w:noProof/>
                <w:sz w:val="28"/>
                <w:szCs w:val="28"/>
              </w:rPr>
            </w:pPr>
            <w:r>
              <w:rPr>
                <w:noProof/>
                <w:sz w:val="28"/>
                <w:szCs w:val="28"/>
              </w:rPr>
              <w:t>% үлгерімі</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45D40" w:rsidRDefault="00F45D40" w:rsidP="00F15817">
            <w:pPr>
              <w:pStyle w:val="TableParagraph"/>
              <w:spacing w:line="226" w:lineRule="exact"/>
              <w:ind w:right="-31"/>
              <w:jc w:val="both"/>
              <w:rPr>
                <w:noProof/>
                <w:sz w:val="28"/>
                <w:szCs w:val="28"/>
              </w:rPr>
            </w:pPr>
            <w:r>
              <w:rPr>
                <w:noProof/>
                <w:sz w:val="28"/>
                <w:szCs w:val="28"/>
              </w:rPr>
              <w:t>% білім сапасы</w:t>
            </w:r>
          </w:p>
        </w:tc>
      </w:tr>
      <w:tr w:rsidR="00F45D40" w:rsidTr="00F15817">
        <w:trPr>
          <w:trHeight w:val="230"/>
        </w:trPr>
        <w:tc>
          <w:tcPr>
            <w:tcW w:w="421" w:type="dxa"/>
            <w:tcBorders>
              <w:top w:val="single" w:sz="4" w:space="0" w:color="000000"/>
              <w:left w:val="single" w:sz="4" w:space="0" w:color="000000"/>
              <w:bottom w:val="single" w:sz="4" w:space="0" w:color="000000"/>
              <w:right w:val="single" w:sz="4" w:space="0" w:color="000000"/>
            </w:tcBorders>
            <w:vAlign w:val="center"/>
            <w:hideMark/>
          </w:tcPr>
          <w:p w:rsidR="00F45D40" w:rsidRDefault="00F45D40" w:rsidP="00F15817">
            <w:pPr>
              <w:pStyle w:val="TableParagraph"/>
              <w:spacing w:line="210" w:lineRule="exact"/>
              <w:ind w:right="-31"/>
              <w:jc w:val="both"/>
              <w:rPr>
                <w:noProof/>
                <w:sz w:val="28"/>
                <w:szCs w:val="28"/>
              </w:rPr>
            </w:pPr>
            <w:r>
              <w:rPr>
                <w:noProof/>
                <w:sz w:val="28"/>
                <w:szCs w:val="28"/>
              </w:rPr>
              <w:t>1.</w:t>
            </w:r>
          </w:p>
        </w:tc>
        <w:tc>
          <w:tcPr>
            <w:tcW w:w="1275" w:type="dxa"/>
            <w:tcBorders>
              <w:top w:val="single" w:sz="4" w:space="0" w:color="000000"/>
              <w:left w:val="single" w:sz="4" w:space="0" w:color="000000"/>
              <w:bottom w:val="single" w:sz="4" w:space="0" w:color="000000"/>
              <w:right w:val="single" w:sz="4" w:space="0" w:color="auto"/>
            </w:tcBorders>
            <w:vAlign w:val="center"/>
            <w:hideMark/>
          </w:tcPr>
          <w:p w:rsidR="00F45D40" w:rsidRPr="007D266D" w:rsidRDefault="00F45D40" w:rsidP="00F15817">
            <w:pPr>
              <w:pStyle w:val="TableParagraph"/>
              <w:spacing w:line="210" w:lineRule="exact"/>
              <w:ind w:right="-31"/>
              <w:jc w:val="both"/>
              <w:rPr>
                <w:noProof/>
                <w:color w:val="000000" w:themeColor="text1"/>
                <w:sz w:val="28"/>
                <w:szCs w:val="28"/>
                <w:lang w:val="ru-RU"/>
              </w:rPr>
            </w:pPr>
            <w:r w:rsidRPr="007D266D">
              <w:rPr>
                <w:noProof/>
                <w:color w:val="000000" w:themeColor="text1"/>
                <w:sz w:val="28"/>
                <w:szCs w:val="28"/>
                <w:lang w:val="ru-RU"/>
              </w:rPr>
              <w:t xml:space="preserve">Жылдық </w:t>
            </w:r>
          </w:p>
        </w:tc>
        <w:tc>
          <w:tcPr>
            <w:tcW w:w="1134" w:type="dxa"/>
            <w:tcBorders>
              <w:top w:val="single" w:sz="4" w:space="0" w:color="000000"/>
              <w:left w:val="single" w:sz="4" w:space="0" w:color="auto"/>
              <w:bottom w:val="single" w:sz="4" w:space="0" w:color="000000"/>
              <w:right w:val="single" w:sz="4" w:space="0" w:color="000000"/>
            </w:tcBorders>
            <w:vAlign w:val="center"/>
          </w:tcPr>
          <w:p w:rsidR="00F45D40" w:rsidRDefault="007D266D" w:rsidP="00F15817">
            <w:pPr>
              <w:pStyle w:val="TableParagraph"/>
              <w:spacing w:line="210" w:lineRule="exact"/>
              <w:ind w:right="-31"/>
              <w:jc w:val="both"/>
              <w:rPr>
                <w:noProof/>
                <w:sz w:val="28"/>
                <w:szCs w:val="28"/>
                <w:lang w:val="ru-RU"/>
              </w:rPr>
            </w:pPr>
            <w:r>
              <w:rPr>
                <w:noProof/>
                <w:sz w:val="28"/>
                <w:szCs w:val="28"/>
                <w:lang w:val="ru-RU"/>
              </w:rPr>
              <w:t xml:space="preserve">         1</w:t>
            </w:r>
          </w:p>
        </w:tc>
        <w:tc>
          <w:tcPr>
            <w:tcW w:w="1276" w:type="dxa"/>
            <w:tcBorders>
              <w:top w:val="single" w:sz="4" w:space="0" w:color="000000"/>
              <w:left w:val="single" w:sz="4" w:space="0" w:color="000000"/>
              <w:bottom w:val="single" w:sz="4" w:space="0" w:color="000000"/>
              <w:right w:val="single" w:sz="4" w:space="0" w:color="000000"/>
            </w:tcBorders>
            <w:vAlign w:val="center"/>
          </w:tcPr>
          <w:p w:rsidR="00F45D40" w:rsidRDefault="007D266D" w:rsidP="00F15817">
            <w:pPr>
              <w:pStyle w:val="TableParagraph"/>
              <w:spacing w:line="210" w:lineRule="exact"/>
              <w:ind w:right="-31"/>
              <w:jc w:val="both"/>
              <w:rPr>
                <w:noProof/>
                <w:sz w:val="28"/>
                <w:szCs w:val="28"/>
                <w:lang w:val="ru-RU"/>
              </w:rPr>
            </w:pPr>
            <w:r>
              <w:rPr>
                <w:noProof/>
                <w:sz w:val="28"/>
                <w:szCs w:val="28"/>
                <w:lang w:val="ru-RU"/>
              </w:rPr>
              <w:t xml:space="preserve">    1</w:t>
            </w:r>
          </w:p>
        </w:tc>
        <w:tc>
          <w:tcPr>
            <w:tcW w:w="851" w:type="dxa"/>
            <w:tcBorders>
              <w:top w:val="single" w:sz="4" w:space="0" w:color="000000"/>
              <w:left w:val="single" w:sz="4" w:space="0" w:color="000000"/>
              <w:bottom w:val="single" w:sz="4" w:space="0" w:color="000000"/>
              <w:right w:val="single" w:sz="4" w:space="0" w:color="000000"/>
            </w:tcBorders>
            <w:vAlign w:val="center"/>
          </w:tcPr>
          <w:p w:rsidR="00F45D40" w:rsidRDefault="007D266D" w:rsidP="00F15817">
            <w:pPr>
              <w:pStyle w:val="TableParagraph"/>
              <w:spacing w:line="210" w:lineRule="exact"/>
              <w:ind w:right="-31"/>
              <w:jc w:val="both"/>
              <w:rPr>
                <w:noProof/>
                <w:sz w:val="28"/>
                <w:szCs w:val="28"/>
                <w:lang w:val="ru-RU"/>
              </w:rPr>
            </w:pPr>
            <w:r>
              <w:rPr>
                <w:noProof/>
                <w:sz w:val="28"/>
                <w:szCs w:val="28"/>
                <w:lang w:val="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F45D40" w:rsidRDefault="007D266D" w:rsidP="00F15817">
            <w:pPr>
              <w:pStyle w:val="TableParagraph"/>
              <w:spacing w:line="210" w:lineRule="exact"/>
              <w:ind w:right="-31"/>
              <w:jc w:val="both"/>
              <w:rPr>
                <w:noProof/>
                <w:sz w:val="28"/>
                <w:szCs w:val="28"/>
                <w:lang w:val="ru-RU"/>
              </w:rPr>
            </w:pPr>
            <w:r>
              <w:rPr>
                <w:noProof/>
                <w:sz w:val="28"/>
                <w:szCs w:val="28"/>
                <w:lang w:val="ru-RU"/>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F45D40" w:rsidRDefault="007D266D" w:rsidP="00F15817">
            <w:pPr>
              <w:pStyle w:val="TableParagraph"/>
              <w:spacing w:line="210" w:lineRule="exact"/>
              <w:ind w:right="-31"/>
              <w:jc w:val="both"/>
              <w:rPr>
                <w:noProof/>
                <w:sz w:val="28"/>
                <w:szCs w:val="28"/>
                <w:lang w:val="ru-RU"/>
              </w:rPr>
            </w:pPr>
            <w:r>
              <w:rPr>
                <w:noProof/>
                <w:sz w:val="28"/>
                <w:szCs w:val="28"/>
                <w:lang w:val="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45D40" w:rsidRDefault="007D266D" w:rsidP="00F15817">
            <w:pPr>
              <w:pStyle w:val="TableParagraph"/>
              <w:spacing w:line="210" w:lineRule="exact"/>
              <w:ind w:right="-31"/>
              <w:jc w:val="both"/>
              <w:rPr>
                <w:noProof/>
                <w:sz w:val="28"/>
                <w:szCs w:val="28"/>
              </w:rPr>
            </w:pPr>
            <w:r>
              <w:rPr>
                <w:noProof/>
                <w:sz w:val="28"/>
                <w:szCs w:val="2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45D40" w:rsidRDefault="007D266D" w:rsidP="00F15817">
            <w:pPr>
              <w:pStyle w:val="TableParagraph"/>
              <w:spacing w:line="210" w:lineRule="exact"/>
              <w:ind w:right="-31"/>
              <w:jc w:val="both"/>
              <w:rPr>
                <w:noProof/>
                <w:sz w:val="28"/>
                <w:szCs w:val="28"/>
                <w:lang w:val="ru-RU"/>
              </w:rPr>
            </w:pPr>
            <w:r>
              <w:rPr>
                <w:noProof/>
                <w:sz w:val="28"/>
                <w:szCs w:val="28"/>
                <w:lang w:val="ru-RU"/>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F45D40" w:rsidRDefault="007D266D" w:rsidP="00F15817">
            <w:pPr>
              <w:pStyle w:val="TableParagraph"/>
              <w:spacing w:line="210" w:lineRule="exact"/>
              <w:ind w:right="-31"/>
              <w:jc w:val="both"/>
              <w:rPr>
                <w:noProof/>
                <w:sz w:val="28"/>
                <w:szCs w:val="28"/>
                <w:lang w:val="ru-RU"/>
              </w:rPr>
            </w:pPr>
            <w:r>
              <w:rPr>
                <w:noProof/>
                <w:sz w:val="28"/>
                <w:szCs w:val="28"/>
                <w:lang w:val="ru-RU"/>
              </w:rPr>
              <w:t>100</w:t>
            </w:r>
          </w:p>
        </w:tc>
      </w:tr>
      <w:tr w:rsidR="002F55CC" w:rsidTr="00F15817">
        <w:trPr>
          <w:trHeight w:val="230"/>
        </w:trPr>
        <w:tc>
          <w:tcPr>
            <w:tcW w:w="421" w:type="dxa"/>
            <w:tcBorders>
              <w:top w:val="single" w:sz="4" w:space="0" w:color="000000"/>
              <w:left w:val="single" w:sz="4" w:space="0" w:color="000000"/>
              <w:bottom w:val="single" w:sz="4" w:space="0" w:color="000000"/>
              <w:right w:val="single" w:sz="4" w:space="0" w:color="000000"/>
            </w:tcBorders>
            <w:vAlign w:val="center"/>
          </w:tcPr>
          <w:p w:rsidR="002F55CC" w:rsidRDefault="002F55CC" w:rsidP="002F55CC">
            <w:pPr>
              <w:pStyle w:val="TableParagraph"/>
              <w:spacing w:line="210" w:lineRule="exact"/>
              <w:ind w:right="-31"/>
              <w:jc w:val="both"/>
              <w:rPr>
                <w:noProof/>
                <w:sz w:val="28"/>
                <w:szCs w:val="28"/>
              </w:rPr>
            </w:pPr>
            <w:r>
              <w:rPr>
                <w:noProof/>
                <w:sz w:val="28"/>
                <w:szCs w:val="28"/>
              </w:rPr>
              <w:t>2</w:t>
            </w:r>
          </w:p>
        </w:tc>
        <w:tc>
          <w:tcPr>
            <w:tcW w:w="1275" w:type="dxa"/>
            <w:tcBorders>
              <w:top w:val="single" w:sz="4" w:space="0" w:color="000000"/>
              <w:left w:val="single" w:sz="4" w:space="0" w:color="000000"/>
              <w:bottom w:val="single" w:sz="4" w:space="0" w:color="000000"/>
              <w:right w:val="single" w:sz="4" w:space="0" w:color="auto"/>
            </w:tcBorders>
            <w:vAlign w:val="center"/>
          </w:tcPr>
          <w:p w:rsidR="002F55CC" w:rsidRPr="007D266D" w:rsidRDefault="002F55CC" w:rsidP="002F55CC">
            <w:pPr>
              <w:pStyle w:val="TableParagraph"/>
              <w:spacing w:line="210" w:lineRule="exact"/>
              <w:ind w:right="-31"/>
              <w:jc w:val="both"/>
              <w:rPr>
                <w:noProof/>
                <w:color w:val="000000" w:themeColor="text1"/>
                <w:sz w:val="28"/>
                <w:szCs w:val="28"/>
                <w:lang w:val="ru-RU"/>
              </w:rPr>
            </w:pPr>
            <w:r w:rsidRPr="007D266D">
              <w:rPr>
                <w:noProof/>
                <w:color w:val="000000" w:themeColor="text1"/>
                <w:sz w:val="28"/>
                <w:szCs w:val="28"/>
                <w:lang w:val="ru-RU"/>
              </w:rPr>
              <w:t xml:space="preserve">Емтихан </w:t>
            </w:r>
          </w:p>
        </w:tc>
        <w:tc>
          <w:tcPr>
            <w:tcW w:w="1134" w:type="dxa"/>
            <w:tcBorders>
              <w:top w:val="single" w:sz="4" w:space="0" w:color="000000"/>
              <w:left w:val="single" w:sz="4" w:space="0" w:color="auto"/>
              <w:bottom w:val="single" w:sz="4" w:space="0" w:color="000000"/>
              <w:right w:val="single" w:sz="4" w:space="0" w:color="000000"/>
            </w:tcBorders>
            <w:vAlign w:val="center"/>
          </w:tcPr>
          <w:p w:rsidR="002F55CC" w:rsidRDefault="002F55CC" w:rsidP="002F55CC">
            <w:pPr>
              <w:pStyle w:val="TableParagraph"/>
              <w:spacing w:line="210" w:lineRule="exact"/>
              <w:ind w:right="-31" w:firstLine="567"/>
              <w:jc w:val="both"/>
              <w:rPr>
                <w:noProof/>
                <w:sz w:val="28"/>
                <w:szCs w:val="28"/>
                <w:lang w:val="ru-RU"/>
              </w:rPr>
            </w:pPr>
          </w:p>
          <w:p w:rsidR="002F55CC" w:rsidRDefault="002F55CC" w:rsidP="002F55CC">
            <w:pPr>
              <w:pStyle w:val="TableParagraph"/>
              <w:spacing w:line="210" w:lineRule="exact"/>
              <w:ind w:right="-31" w:firstLine="567"/>
              <w:jc w:val="both"/>
              <w:rPr>
                <w:noProof/>
                <w:sz w:val="28"/>
                <w:szCs w:val="28"/>
                <w:lang w:val="en-US"/>
              </w:rPr>
            </w:pPr>
          </w:p>
          <w:p w:rsidR="002F55CC" w:rsidRPr="007D29D0" w:rsidRDefault="007D266D" w:rsidP="002F55CC">
            <w:pPr>
              <w:pStyle w:val="TableParagraph"/>
              <w:spacing w:line="210" w:lineRule="exact"/>
              <w:ind w:right="-31" w:firstLine="567"/>
              <w:jc w:val="both"/>
              <w:rPr>
                <w:noProof/>
                <w:sz w:val="28"/>
                <w:szCs w:val="28"/>
                <w:lang w:val="en-US"/>
              </w:rPr>
            </w:pPr>
            <w:r>
              <w:rPr>
                <w:noProof/>
                <w:sz w:val="28"/>
                <w:szCs w:val="28"/>
                <w:lang w:val="en-US"/>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2F55CC" w:rsidRDefault="002F55CC" w:rsidP="002F55CC">
            <w:pPr>
              <w:pStyle w:val="TableParagraph"/>
              <w:spacing w:line="210" w:lineRule="exact"/>
              <w:ind w:right="-31" w:firstLine="567"/>
              <w:jc w:val="both"/>
              <w:rPr>
                <w:noProof/>
                <w:sz w:val="28"/>
                <w:szCs w:val="28"/>
                <w:lang w:val="ru-RU"/>
              </w:rPr>
            </w:pPr>
          </w:p>
          <w:p w:rsidR="002F55CC" w:rsidRDefault="002F55CC" w:rsidP="002F55CC">
            <w:pPr>
              <w:pStyle w:val="TableParagraph"/>
              <w:spacing w:line="210" w:lineRule="exact"/>
              <w:ind w:right="-31"/>
              <w:jc w:val="both"/>
              <w:rPr>
                <w:noProof/>
                <w:sz w:val="28"/>
                <w:szCs w:val="28"/>
                <w:lang w:val="ru-RU"/>
              </w:rPr>
            </w:pPr>
          </w:p>
          <w:p w:rsidR="002F55CC" w:rsidRDefault="002F55CC" w:rsidP="002F55CC">
            <w:pPr>
              <w:pStyle w:val="TableParagraph"/>
              <w:spacing w:line="210" w:lineRule="exact"/>
              <w:ind w:right="-31" w:firstLine="567"/>
              <w:jc w:val="both"/>
              <w:rPr>
                <w:noProof/>
                <w:sz w:val="28"/>
                <w:szCs w:val="28"/>
                <w:lang w:val="ru-RU"/>
              </w:rPr>
            </w:pPr>
            <w:r>
              <w:rPr>
                <w:noProof/>
                <w:sz w:val="28"/>
                <w:szCs w:val="28"/>
                <w:lang w:val="ru-RU"/>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2F55CC" w:rsidRDefault="002F55CC" w:rsidP="002F55CC">
            <w:pPr>
              <w:pStyle w:val="TableParagraph"/>
              <w:spacing w:line="210" w:lineRule="exact"/>
              <w:ind w:right="-31" w:firstLine="567"/>
              <w:jc w:val="both"/>
              <w:rPr>
                <w:noProof/>
                <w:sz w:val="28"/>
                <w:szCs w:val="28"/>
                <w:lang w:val="ru-RU"/>
              </w:rPr>
            </w:pPr>
          </w:p>
          <w:p w:rsidR="002F55CC" w:rsidRDefault="002F55CC" w:rsidP="002F55CC">
            <w:pPr>
              <w:pStyle w:val="TableParagraph"/>
              <w:spacing w:line="210" w:lineRule="exact"/>
              <w:ind w:right="-31" w:firstLine="567"/>
              <w:jc w:val="both"/>
              <w:rPr>
                <w:noProof/>
                <w:sz w:val="28"/>
                <w:szCs w:val="28"/>
                <w:lang w:val="ru-RU"/>
              </w:rPr>
            </w:pPr>
          </w:p>
          <w:p w:rsidR="002F55CC" w:rsidRDefault="002F55CC" w:rsidP="002F55CC">
            <w:pPr>
              <w:pStyle w:val="TableParagraph"/>
              <w:spacing w:line="210" w:lineRule="exact"/>
              <w:ind w:right="-31" w:firstLine="567"/>
              <w:jc w:val="both"/>
              <w:rPr>
                <w:noProof/>
                <w:sz w:val="28"/>
                <w:szCs w:val="28"/>
                <w:lang w:val="ru-RU"/>
              </w:rPr>
            </w:pPr>
            <w:r>
              <w:rPr>
                <w:noProof/>
                <w:sz w:val="28"/>
                <w:szCs w:val="28"/>
                <w:lang w:val="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2F55CC" w:rsidRDefault="002F55CC" w:rsidP="002F55CC">
            <w:pPr>
              <w:pStyle w:val="TableParagraph"/>
              <w:spacing w:line="210" w:lineRule="exact"/>
              <w:ind w:right="-31" w:firstLine="567"/>
              <w:jc w:val="both"/>
              <w:rPr>
                <w:noProof/>
                <w:sz w:val="28"/>
                <w:szCs w:val="28"/>
                <w:lang w:val="ru-RU"/>
              </w:rPr>
            </w:pPr>
          </w:p>
          <w:p w:rsidR="002F55CC" w:rsidRDefault="002F55CC" w:rsidP="002F55CC">
            <w:pPr>
              <w:pStyle w:val="TableParagraph"/>
              <w:spacing w:line="210" w:lineRule="exact"/>
              <w:ind w:right="-31" w:firstLine="567"/>
              <w:jc w:val="both"/>
              <w:rPr>
                <w:noProof/>
                <w:sz w:val="28"/>
                <w:szCs w:val="28"/>
                <w:lang w:val="ru-RU"/>
              </w:rPr>
            </w:pPr>
          </w:p>
          <w:p w:rsidR="002F55CC" w:rsidRDefault="002F55CC" w:rsidP="002F55CC">
            <w:pPr>
              <w:pStyle w:val="TableParagraph"/>
              <w:spacing w:line="210" w:lineRule="exact"/>
              <w:ind w:right="-31" w:firstLine="567"/>
              <w:jc w:val="both"/>
              <w:rPr>
                <w:noProof/>
                <w:sz w:val="28"/>
                <w:szCs w:val="28"/>
                <w:lang w:val="ru-RU"/>
              </w:rPr>
            </w:pPr>
            <w:r>
              <w:rPr>
                <w:noProof/>
                <w:sz w:val="28"/>
                <w:szCs w:val="28"/>
                <w:lang w:val="ru-RU"/>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2F55CC" w:rsidRDefault="002F55CC" w:rsidP="002F55CC">
            <w:pPr>
              <w:pStyle w:val="TableParagraph"/>
              <w:spacing w:line="210" w:lineRule="exact"/>
              <w:ind w:right="-31" w:firstLine="567"/>
              <w:jc w:val="both"/>
              <w:rPr>
                <w:noProof/>
                <w:sz w:val="28"/>
                <w:szCs w:val="28"/>
                <w:lang w:val="ru-RU"/>
              </w:rPr>
            </w:pPr>
          </w:p>
          <w:p w:rsidR="002F55CC" w:rsidRDefault="002F55CC" w:rsidP="002F55CC">
            <w:pPr>
              <w:pStyle w:val="TableParagraph"/>
              <w:spacing w:line="210" w:lineRule="exact"/>
              <w:ind w:right="-31" w:firstLine="567"/>
              <w:jc w:val="both"/>
              <w:rPr>
                <w:noProof/>
                <w:sz w:val="28"/>
                <w:szCs w:val="28"/>
                <w:lang w:val="ru-RU"/>
              </w:rPr>
            </w:pPr>
          </w:p>
          <w:p w:rsidR="002F55CC" w:rsidRDefault="002F55CC" w:rsidP="002F55CC">
            <w:pPr>
              <w:pStyle w:val="TableParagraph"/>
              <w:spacing w:line="210" w:lineRule="exact"/>
              <w:ind w:right="-31" w:firstLine="567"/>
              <w:jc w:val="both"/>
              <w:rPr>
                <w:noProof/>
                <w:sz w:val="28"/>
                <w:szCs w:val="28"/>
                <w:lang w:val="ru-RU"/>
              </w:rPr>
            </w:pPr>
            <w:r>
              <w:rPr>
                <w:noProof/>
                <w:sz w:val="28"/>
                <w:szCs w:val="28"/>
                <w:lang w:val="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2F55CC" w:rsidRDefault="002F55CC" w:rsidP="002F55CC">
            <w:pPr>
              <w:pStyle w:val="TableParagraph"/>
              <w:spacing w:line="210" w:lineRule="exact"/>
              <w:ind w:right="-31" w:firstLine="567"/>
              <w:jc w:val="both"/>
              <w:rPr>
                <w:noProof/>
                <w:sz w:val="28"/>
                <w:szCs w:val="28"/>
                <w:lang w:val="ru-RU"/>
              </w:rPr>
            </w:pPr>
          </w:p>
          <w:p w:rsidR="002F55CC" w:rsidRDefault="002F55CC" w:rsidP="002F55CC">
            <w:pPr>
              <w:pStyle w:val="TableParagraph"/>
              <w:spacing w:line="210" w:lineRule="exact"/>
              <w:ind w:right="-31"/>
              <w:jc w:val="both"/>
              <w:rPr>
                <w:noProof/>
                <w:sz w:val="28"/>
                <w:szCs w:val="28"/>
                <w:lang w:val="ru-RU"/>
              </w:rPr>
            </w:pPr>
            <w:r>
              <w:rPr>
                <w:noProof/>
                <w:sz w:val="28"/>
                <w:szCs w:val="28"/>
                <w:lang w:val="ru-RU"/>
              </w:rPr>
              <w:t>0</w:t>
            </w:r>
          </w:p>
          <w:p w:rsidR="002F55CC" w:rsidRDefault="002F55CC" w:rsidP="002F55CC">
            <w:pPr>
              <w:pStyle w:val="TableParagraph"/>
              <w:spacing w:line="210" w:lineRule="exact"/>
              <w:ind w:right="-31" w:firstLine="567"/>
              <w:jc w:val="both"/>
              <w:rPr>
                <w:noProof/>
                <w:sz w:val="28"/>
                <w:szCs w:val="28"/>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F55CC" w:rsidRDefault="002F55CC" w:rsidP="002F55CC">
            <w:pPr>
              <w:pStyle w:val="TableParagraph"/>
              <w:spacing w:line="210" w:lineRule="exact"/>
              <w:ind w:right="-31" w:firstLine="567"/>
              <w:jc w:val="both"/>
              <w:rPr>
                <w:noProof/>
                <w:sz w:val="28"/>
                <w:szCs w:val="28"/>
                <w:lang w:val="ru-RU"/>
              </w:rPr>
            </w:pPr>
          </w:p>
          <w:p w:rsidR="002F55CC" w:rsidRDefault="002F55CC" w:rsidP="002F55CC">
            <w:pPr>
              <w:pStyle w:val="TableParagraph"/>
              <w:spacing w:line="210" w:lineRule="exact"/>
              <w:ind w:right="-31"/>
              <w:jc w:val="both"/>
              <w:rPr>
                <w:noProof/>
                <w:sz w:val="28"/>
                <w:szCs w:val="28"/>
                <w:lang w:val="ru-RU"/>
              </w:rPr>
            </w:pPr>
          </w:p>
          <w:p w:rsidR="002F55CC" w:rsidRDefault="002F55CC" w:rsidP="002F55CC">
            <w:pPr>
              <w:pStyle w:val="TableParagraph"/>
              <w:spacing w:line="210" w:lineRule="exact"/>
              <w:ind w:right="-31"/>
              <w:jc w:val="both"/>
              <w:rPr>
                <w:noProof/>
                <w:sz w:val="28"/>
                <w:szCs w:val="28"/>
                <w:lang w:val="ru-RU"/>
              </w:rPr>
            </w:pPr>
            <w:r>
              <w:rPr>
                <w:noProof/>
                <w:sz w:val="28"/>
                <w:szCs w:val="28"/>
                <w:lang w:val="ru-RU"/>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2F55CC" w:rsidRDefault="002F55CC" w:rsidP="002F55CC">
            <w:pPr>
              <w:pStyle w:val="TableParagraph"/>
              <w:spacing w:line="210" w:lineRule="exact"/>
              <w:ind w:right="-31" w:firstLine="567"/>
              <w:jc w:val="both"/>
              <w:rPr>
                <w:noProof/>
                <w:sz w:val="28"/>
                <w:szCs w:val="28"/>
                <w:lang w:val="ru-RU"/>
              </w:rPr>
            </w:pPr>
          </w:p>
          <w:p w:rsidR="002F55CC" w:rsidRDefault="002F55CC" w:rsidP="002F55CC">
            <w:pPr>
              <w:pStyle w:val="TableParagraph"/>
              <w:spacing w:line="210" w:lineRule="exact"/>
              <w:ind w:right="-31" w:firstLine="567"/>
              <w:jc w:val="both"/>
              <w:rPr>
                <w:noProof/>
                <w:sz w:val="28"/>
                <w:szCs w:val="28"/>
                <w:lang w:val="ru-RU"/>
              </w:rPr>
            </w:pPr>
          </w:p>
          <w:p w:rsidR="002F55CC" w:rsidRDefault="002F55CC" w:rsidP="009D37A2">
            <w:pPr>
              <w:pStyle w:val="TableParagraph"/>
              <w:spacing w:line="210" w:lineRule="exact"/>
              <w:ind w:right="-31"/>
              <w:jc w:val="both"/>
              <w:rPr>
                <w:noProof/>
                <w:sz w:val="28"/>
                <w:szCs w:val="28"/>
                <w:lang w:val="ru-RU"/>
              </w:rPr>
            </w:pPr>
            <w:r>
              <w:rPr>
                <w:noProof/>
                <w:sz w:val="28"/>
                <w:szCs w:val="28"/>
                <w:lang w:val="ru-RU"/>
              </w:rPr>
              <w:t>100</w:t>
            </w:r>
          </w:p>
        </w:tc>
      </w:tr>
    </w:tbl>
    <w:p w:rsidR="00F45D40" w:rsidRDefault="004B7127"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
        <w:ind w:left="0" w:right="-31"/>
        <w:rPr>
          <w:sz w:val="28"/>
          <w:szCs w:val="28"/>
          <w:lang w:val="kk-KZ" w:eastAsia="ru-RU"/>
        </w:rPr>
      </w:pPr>
      <w:r w:rsidRPr="00F15817">
        <w:rPr>
          <w:color w:val="000000" w:themeColor="text1"/>
          <w:sz w:val="28"/>
          <w:szCs w:val="28"/>
          <w:lang w:val="kk-KZ" w:eastAsia="ru-RU"/>
        </w:rPr>
        <w:t>Емтихан жазбаша бақылау түрінде өткізілді. Емтихан нә</w:t>
      </w:r>
      <w:r>
        <w:rPr>
          <w:color w:val="000000" w:themeColor="text1"/>
          <w:sz w:val="28"/>
          <w:szCs w:val="28"/>
          <w:lang w:val="kk-KZ" w:eastAsia="ru-RU"/>
        </w:rPr>
        <w:t xml:space="preserve">тижесі бойынша білім сапасы 100% құрап, емтихан тапсырушы түлегіміз жылдық бағасын </w:t>
      </w:r>
      <w:r w:rsidRPr="004D77D6">
        <w:rPr>
          <w:sz w:val="28"/>
          <w:szCs w:val="28"/>
          <w:lang w:val="kk-KZ" w:eastAsia="ru-RU"/>
        </w:rPr>
        <w:t xml:space="preserve"> растай алды</w:t>
      </w:r>
      <w:r>
        <w:rPr>
          <w:sz w:val="28"/>
          <w:szCs w:val="28"/>
          <w:lang w:val="kk-KZ" w:eastAsia="ru-RU"/>
        </w:rPr>
        <w:t>.</w:t>
      </w:r>
    </w:p>
    <w:p w:rsidR="00022BE5" w:rsidRPr="00256908" w:rsidRDefault="00022BE5" w:rsidP="00270686">
      <w:pPr>
        <w:ind w:right="-28"/>
        <w:jc w:val="both"/>
        <w:rPr>
          <w:sz w:val="28"/>
          <w:szCs w:val="28"/>
          <w:lang w:val="kk-KZ"/>
        </w:rPr>
      </w:pPr>
      <w:r w:rsidRPr="002D3BD5">
        <w:rPr>
          <w:b/>
          <w:sz w:val="28"/>
          <w:szCs w:val="28"/>
          <w:lang w:val="kk-KZ"/>
        </w:rPr>
        <w:t xml:space="preserve"> </w:t>
      </w:r>
    </w:p>
    <w:p w:rsidR="00975F2D" w:rsidRPr="004B77F1" w:rsidRDefault="00B43609" w:rsidP="00022BE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1"/>
        <w:jc w:val="center"/>
        <w:rPr>
          <w:noProof/>
          <w:sz w:val="28"/>
          <w:szCs w:val="28"/>
          <w:lang w:val="kk-KZ"/>
        </w:rPr>
      </w:pPr>
      <w:r w:rsidRPr="004B77F1">
        <w:rPr>
          <w:b/>
          <w:noProof/>
          <w:sz w:val="28"/>
          <w:szCs w:val="28"/>
          <w:lang w:val="kk-KZ"/>
        </w:rPr>
        <w:t>2022-2023</w:t>
      </w:r>
      <w:r w:rsidR="00975F2D" w:rsidRPr="004B77F1">
        <w:rPr>
          <w:b/>
          <w:noProof/>
          <w:sz w:val="28"/>
          <w:szCs w:val="28"/>
          <w:lang w:val="kk-KZ"/>
        </w:rPr>
        <w:t xml:space="preserve"> оқу жылы</w:t>
      </w:r>
    </w:p>
    <w:p w:rsidR="00975F2D" w:rsidRPr="004D77D6" w:rsidRDefault="00975F2D" w:rsidP="009547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
        <w:ind w:left="0" w:right="-31" w:firstLine="567"/>
        <w:rPr>
          <w:noProof/>
          <w:sz w:val="28"/>
          <w:szCs w:val="28"/>
          <w:lang w:val="kk-KZ"/>
        </w:rPr>
      </w:pPr>
      <w:r w:rsidRPr="004B77F1">
        <w:rPr>
          <w:noProof/>
          <w:sz w:val="28"/>
          <w:szCs w:val="28"/>
          <w:lang w:val="kk-KZ"/>
        </w:rPr>
        <w:t xml:space="preserve">"Білім туралы"  </w:t>
      </w:r>
      <w:r w:rsidRPr="004D77D6">
        <w:rPr>
          <w:noProof/>
          <w:sz w:val="28"/>
          <w:szCs w:val="28"/>
          <w:lang w:val="kk-KZ"/>
        </w:rPr>
        <w:t>Қазақстан Республикасының 2007 жылғы 27 шілдедегі Заңыны</w:t>
      </w:r>
      <w:r w:rsidR="00B43609">
        <w:rPr>
          <w:noProof/>
          <w:sz w:val="28"/>
          <w:szCs w:val="28"/>
          <w:lang w:val="kk-KZ"/>
        </w:rPr>
        <w:t>ң 5-бабы 14) тармақшасына, «2022-2023</w:t>
      </w:r>
      <w:r w:rsidRPr="004D77D6">
        <w:rPr>
          <w:noProof/>
          <w:sz w:val="28"/>
          <w:szCs w:val="28"/>
          <w:lang w:val="kk-KZ"/>
        </w:rPr>
        <w:t xml:space="preserve"> оқу жылының аяқталу және орта білім беру ұйымдарында білім алушыларды қорытынды аттестаттаудан өткізу мерзімдерін бекіту туралы» Қазақстан Республикасы Білім және ғылым министрінің 2021 жылғы 5 мамырдағы № 203 бұйрығына, Шығыс Қазақстан облысының білім басқармасы Тарбағат</w:t>
      </w:r>
      <w:r w:rsidR="00B43609">
        <w:rPr>
          <w:noProof/>
          <w:sz w:val="28"/>
          <w:szCs w:val="28"/>
          <w:lang w:val="kk-KZ"/>
        </w:rPr>
        <w:t xml:space="preserve">ай ауданы «Ақмектеп </w:t>
      </w:r>
      <w:r w:rsidRPr="004D77D6">
        <w:rPr>
          <w:noProof/>
          <w:sz w:val="28"/>
          <w:szCs w:val="28"/>
          <w:lang w:val="kk-KZ"/>
        </w:rPr>
        <w:t xml:space="preserve"> орта мектебі» КММ-нің 2021 жылғы 16 мамырдағы №122 бұйрығына және Шығыс Қазақстан облысының білім басқармасы Тарбағат</w:t>
      </w:r>
      <w:r w:rsidR="00B43609">
        <w:rPr>
          <w:noProof/>
          <w:sz w:val="28"/>
          <w:szCs w:val="28"/>
          <w:lang w:val="kk-KZ"/>
        </w:rPr>
        <w:t>ай ауданы «Ақмектеп  орта мектебі» КММ-нің «2022-2023</w:t>
      </w:r>
      <w:r w:rsidRPr="004D77D6">
        <w:rPr>
          <w:noProof/>
          <w:sz w:val="28"/>
          <w:szCs w:val="28"/>
          <w:lang w:val="kk-KZ"/>
        </w:rPr>
        <w:t xml:space="preserve"> оқу жылының аяқталу және орта білім беру ұйымдарында білім алушыларды  қорытынды ат</w:t>
      </w:r>
      <w:r w:rsidR="00B43609">
        <w:rPr>
          <w:noProof/>
          <w:sz w:val="28"/>
          <w:szCs w:val="28"/>
          <w:lang w:val="kk-KZ"/>
        </w:rPr>
        <w:t>тестаттаудан өткізу туралы» 2022 жылғы 12 мамырдағы №193</w:t>
      </w:r>
      <w:r w:rsidRPr="004D77D6">
        <w:rPr>
          <w:noProof/>
          <w:sz w:val="28"/>
          <w:szCs w:val="28"/>
          <w:lang w:val="kk-KZ"/>
        </w:rPr>
        <w:t>бұйрығына сай мектепте білім алушыларға қорытынды аттестаттау өткізілді.</w:t>
      </w:r>
    </w:p>
    <w:p w:rsidR="00975F2D" w:rsidRPr="004D77D6" w:rsidRDefault="00B43609" w:rsidP="009547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1" w:firstLine="567"/>
        <w:rPr>
          <w:noProof/>
          <w:sz w:val="28"/>
          <w:szCs w:val="28"/>
          <w:lang w:val="kk-KZ"/>
        </w:rPr>
      </w:pPr>
      <w:r>
        <w:rPr>
          <w:noProof/>
          <w:sz w:val="28"/>
          <w:szCs w:val="28"/>
          <w:lang w:val="kk-KZ"/>
        </w:rPr>
        <w:t>2022-2023</w:t>
      </w:r>
      <w:r w:rsidR="00975F2D" w:rsidRPr="004D77D6">
        <w:rPr>
          <w:noProof/>
          <w:sz w:val="28"/>
          <w:szCs w:val="28"/>
          <w:lang w:val="kk-KZ"/>
        </w:rPr>
        <w:t xml:space="preserve"> оқу жылында 9-сынып білім алушылары үшін қорытынды аттестаттау санитарлық талаптарды сақтай отырып мынадай мерзімде бекітілді:</w:t>
      </w:r>
    </w:p>
    <w:p w:rsidR="00975F2D" w:rsidRPr="004D77D6" w:rsidRDefault="00975F2D" w:rsidP="009547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1" w:firstLine="567"/>
        <w:rPr>
          <w:noProof/>
          <w:sz w:val="28"/>
          <w:szCs w:val="28"/>
          <w:lang w:val="kk-KZ"/>
        </w:rPr>
      </w:pPr>
      <w:r w:rsidRPr="004D77D6">
        <w:rPr>
          <w:noProof/>
          <w:sz w:val="28"/>
          <w:szCs w:val="28"/>
          <w:lang w:val="kk-KZ"/>
        </w:rPr>
        <w:t>1) қазақ тілі ( оқыту тілі)бойынша эсс</w:t>
      </w:r>
      <w:r w:rsidR="005E62E5">
        <w:rPr>
          <w:noProof/>
          <w:sz w:val="28"/>
          <w:szCs w:val="28"/>
          <w:lang w:val="kk-KZ"/>
        </w:rPr>
        <w:t>е түріндегі жазбаша емтихан 2023жылғы 2 маусым</w:t>
      </w:r>
      <w:r w:rsidRPr="004D77D6">
        <w:rPr>
          <w:noProof/>
          <w:sz w:val="28"/>
          <w:szCs w:val="28"/>
          <w:lang w:val="kk-KZ"/>
        </w:rPr>
        <w:t>;</w:t>
      </w:r>
    </w:p>
    <w:p w:rsidR="00975F2D" w:rsidRPr="004D77D6" w:rsidRDefault="00975F2D" w:rsidP="009547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1" w:firstLine="567"/>
        <w:rPr>
          <w:noProof/>
          <w:sz w:val="28"/>
          <w:szCs w:val="28"/>
          <w:lang w:val="kk-KZ"/>
        </w:rPr>
      </w:pPr>
      <w:r w:rsidRPr="004D77D6">
        <w:rPr>
          <w:noProof/>
          <w:sz w:val="28"/>
          <w:szCs w:val="28"/>
          <w:lang w:val="kk-KZ"/>
        </w:rPr>
        <w:t>2) Математика (Алгебра) бойынша жазба</w:t>
      </w:r>
      <w:r w:rsidR="005E62E5">
        <w:rPr>
          <w:noProof/>
          <w:sz w:val="28"/>
          <w:szCs w:val="28"/>
          <w:lang w:val="kk-KZ"/>
        </w:rPr>
        <w:t>ша емтихан (бақылау жұмысы) 2023жылғы 6</w:t>
      </w:r>
      <w:r w:rsidRPr="004D77D6">
        <w:rPr>
          <w:noProof/>
          <w:sz w:val="28"/>
          <w:szCs w:val="28"/>
          <w:lang w:val="kk-KZ"/>
        </w:rPr>
        <w:t xml:space="preserve"> маусым; </w:t>
      </w:r>
    </w:p>
    <w:p w:rsidR="00975F2D" w:rsidRDefault="00975F2D" w:rsidP="009547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1" w:firstLine="567"/>
        <w:rPr>
          <w:noProof/>
          <w:sz w:val="28"/>
          <w:szCs w:val="28"/>
          <w:lang w:val="kk-KZ"/>
        </w:rPr>
      </w:pPr>
      <w:r w:rsidRPr="004D77D6">
        <w:rPr>
          <w:noProof/>
          <w:sz w:val="28"/>
          <w:szCs w:val="28"/>
          <w:lang w:val="kk-KZ"/>
        </w:rPr>
        <w:t>3) орыс тілі мен әдебиеті бойынша жазбаш</w:t>
      </w:r>
      <w:r w:rsidR="005E62E5">
        <w:rPr>
          <w:noProof/>
          <w:sz w:val="28"/>
          <w:szCs w:val="28"/>
          <w:lang w:val="kk-KZ"/>
        </w:rPr>
        <w:t>а емтихан -2023жылғы  9</w:t>
      </w:r>
      <w:r w:rsidR="00954753">
        <w:rPr>
          <w:noProof/>
          <w:sz w:val="28"/>
          <w:szCs w:val="28"/>
          <w:lang w:val="kk-KZ"/>
        </w:rPr>
        <w:t xml:space="preserve"> маусым </w:t>
      </w:r>
    </w:p>
    <w:p w:rsidR="005E62E5" w:rsidRPr="004D77D6" w:rsidRDefault="005E62E5" w:rsidP="009547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1" w:firstLine="567"/>
        <w:rPr>
          <w:noProof/>
          <w:sz w:val="28"/>
          <w:szCs w:val="28"/>
          <w:lang w:val="kk-KZ"/>
        </w:rPr>
      </w:pPr>
      <w:r>
        <w:rPr>
          <w:noProof/>
          <w:sz w:val="28"/>
          <w:szCs w:val="28"/>
          <w:lang w:val="kk-KZ"/>
        </w:rPr>
        <w:t>4) Қазақстан тарихы (таңдау пәні) жазбаша емтихан -2023жылғы 13 маусым</w:t>
      </w:r>
    </w:p>
    <w:p w:rsidR="00975F2D" w:rsidRPr="004D77D6" w:rsidRDefault="00975F2D" w:rsidP="009547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1" w:firstLine="567"/>
        <w:rPr>
          <w:noProof/>
          <w:sz w:val="28"/>
          <w:szCs w:val="28"/>
          <w:lang w:val="kk-KZ"/>
        </w:rPr>
      </w:pPr>
      <w:r w:rsidRPr="004D77D6">
        <w:rPr>
          <w:noProof/>
          <w:sz w:val="28"/>
          <w:szCs w:val="28"/>
          <w:lang w:val="kk-KZ"/>
        </w:rPr>
        <w:t>Жалпы орта білім берудің оқу бағдарламасын меңгерген 11-сынып білім алушылары үшін қорытынды аттестаттау санитарлық талаптарды сақтай отырып мынадай мерзімде бекітілді:</w:t>
      </w:r>
    </w:p>
    <w:p w:rsidR="00975F2D" w:rsidRPr="004D77D6" w:rsidRDefault="00975F2D"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31"/>
        <w:rPr>
          <w:noProof/>
          <w:sz w:val="28"/>
          <w:szCs w:val="28"/>
          <w:lang w:val="kk-KZ"/>
        </w:rPr>
      </w:pPr>
      <w:r w:rsidRPr="004D77D6">
        <w:rPr>
          <w:noProof/>
          <w:sz w:val="28"/>
          <w:szCs w:val="28"/>
          <w:lang w:val="kk-KZ"/>
        </w:rPr>
        <w:t>1)  қазақ тілі ( оқыту тілі) бойынша эсс</w:t>
      </w:r>
      <w:r w:rsidR="00F25C3A">
        <w:rPr>
          <w:noProof/>
          <w:sz w:val="28"/>
          <w:szCs w:val="28"/>
          <w:lang w:val="kk-KZ"/>
        </w:rPr>
        <w:t xml:space="preserve">е түріндегі жазбаша емтихан 2023жылғы 5 </w:t>
      </w:r>
      <w:r w:rsidRPr="004D77D6">
        <w:rPr>
          <w:noProof/>
          <w:sz w:val="28"/>
          <w:szCs w:val="28"/>
          <w:lang w:val="kk-KZ"/>
        </w:rPr>
        <w:t>маусым</w:t>
      </w:r>
    </w:p>
    <w:p w:rsidR="00975F2D" w:rsidRPr="004D77D6" w:rsidRDefault="00975F2D"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31"/>
        <w:rPr>
          <w:noProof/>
          <w:sz w:val="28"/>
          <w:szCs w:val="28"/>
          <w:lang w:val="kk-KZ"/>
        </w:rPr>
      </w:pPr>
      <w:r w:rsidRPr="004D77D6">
        <w:rPr>
          <w:noProof/>
          <w:sz w:val="28"/>
          <w:szCs w:val="28"/>
          <w:lang w:val="kk-KZ"/>
        </w:rPr>
        <w:t>2) алгебра және анализ бастамалары пәнінен жазба</w:t>
      </w:r>
      <w:r w:rsidR="00F25C3A">
        <w:rPr>
          <w:noProof/>
          <w:sz w:val="28"/>
          <w:szCs w:val="28"/>
          <w:lang w:val="kk-KZ"/>
        </w:rPr>
        <w:t>ша емтихан (бақылау жұмысы) 2023 жылғы  8</w:t>
      </w:r>
      <w:r w:rsidRPr="004D77D6">
        <w:rPr>
          <w:noProof/>
          <w:sz w:val="28"/>
          <w:szCs w:val="28"/>
          <w:lang w:val="kk-KZ"/>
        </w:rPr>
        <w:t xml:space="preserve"> маусым</w:t>
      </w:r>
    </w:p>
    <w:p w:rsidR="00975F2D" w:rsidRPr="004D77D6" w:rsidRDefault="00975F2D"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31"/>
        <w:rPr>
          <w:noProof/>
          <w:sz w:val="28"/>
          <w:szCs w:val="28"/>
          <w:lang w:val="kk-KZ"/>
        </w:rPr>
      </w:pPr>
      <w:r w:rsidRPr="004D77D6">
        <w:rPr>
          <w:noProof/>
          <w:sz w:val="28"/>
          <w:szCs w:val="28"/>
          <w:lang w:val="kk-KZ"/>
        </w:rPr>
        <w:t>3) Қаз</w:t>
      </w:r>
      <w:r w:rsidR="00F25C3A">
        <w:rPr>
          <w:noProof/>
          <w:sz w:val="28"/>
          <w:szCs w:val="28"/>
          <w:lang w:val="kk-KZ"/>
        </w:rPr>
        <w:t>ақстан тарихынан ауызша  2023 жылғы  12</w:t>
      </w:r>
      <w:r w:rsidRPr="004D77D6">
        <w:rPr>
          <w:noProof/>
          <w:sz w:val="28"/>
          <w:szCs w:val="28"/>
          <w:lang w:val="kk-KZ"/>
        </w:rPr>
        <w:t xml:space="preserve"> маусым</w:t>
      </w:r>
    </w:p>
    <w:p w:rsidR="00975F2D" w:rsidRDefault="00975F2D"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31"/>
        <w:rPr>
          <w:noProof/>
          <w:sz w:val="28"/>
          <w:szCs w:val="28"/>
          <w:lang w:val="kk-KZ"/>
        </w:rPr>
      </w:pPr>
      <w:r w:rsidRPr="004D77D6">
        <w:rPr>
          <w:noProof/>
          <w:sz w:val="28"/>
          <w:szCs w:val="28"/>
          <w:lang w:val="kk-KZ"/>
        </w:rPr>
        <w:t xml:space="preserve">4) қазақ тілінде оқытатын </w:t>
      </w:r>
      <w:r w:rsidR="00F25C3A">
        <w:rPr>
          <w:noProof/>
          <w:sz w:val="28"/>
          <w:szCs w:val="28"/>
          <w:lang w:val="kk-KZ"/>
        </w:rPr>
        <w:t xml:space="preserve">сыныптарда орыс тілінен жазбаша  - 2023 жылғы  15 маусым </w:t>
      </w:r>
    </w:p>
    <w:p w:rsidR="00F25C3A" w:rsidRPr="004D77D6" w:rsidRDefault="00F25C3A"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31"/>
        <w:rPr>
          <w:noProof/>
          <w:sz w:val="28"/>
          <w:szCs w:val="28"/>
          <w:lang w:val="kk-KZ"/>
        </w:rPr>
      </w:pPr>
      <w:r>
        <w:rPr>
          <w:noProof/>
          <w:sz w:val="28"/>
          <w:szCs w:val="28"/>
          <w:lang w:val="kk-KZ"/>
        </w:rPr>
        <w:t xml:space="preserve">5)Таңдау пәндері Физика және География жазбаша емтихан – 2023жылғы 19 маусым </w:t>
      </w:r>
    </w:p>
    <w:p w:rsidR="00975F2D" w:rsidRPr="004D77D6" w:rsidRDefault="00D453AB" w:rsidP="009547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1" w:firstLine="567"/>
        <w:rPr>
          <w:noProof/>
          <w:sz w:val="28"/>
          <w:szCs w:val="28"/>
          <w:lang w:val="kk-KZ"/>
        </w:rPr>
      </w:pPr>
      <w:r>
        <w:rPr>
          <w:noProof/>
          <w:sz w:val="28"/>
          <w:szCs w:val="28"/>
          <w:lang w:val="kk-KZ"/>
        </w:rPr>
        <w:t>2022-2023 оқу жылында 9 сыныпта 8</w:t>
      </w:r>
      <w:r w:rsidR="00975F2D" w:rsidRPr="004D77D6">
        <w:rPr>
          <w:noProof/>
          <w:sz w:val="28"/>
          <w:szCs w:val="28"/>
          <w:lang w:val="kk-KZ"/>
        </w:rPr>
        <w:t xml:space="preserve"> білім алушы білім алды. Қорытынды аттестаттауға Қазақстан Республикасы 2012 жылғы 23 тамыздағы № 1080 қаулысымен бекітілген орта білім берудің (бастауыш, негізгі орта, жалпы орта білім беру) мемлекеттік жалпыға міндетті стандартының талаптарына сәйкес о</w:t>
      </w:r>
      <w:r>
        <w:rPr>
          <w:noProof/>
          <w:sz w:val="28"/>
          <w:szCs w:val="28"/>
          <w:lang w:val="kk-KZ"/>
        </w:rPr>
        <w:t>қу бағдарламаларын меңгерген  8</w:t>
      </w:r>
      <w:r w:rsidR="00975F2D" w:rsidRPr="004D77D6">
        <w:rPr>
          <w:noProof/>
          <w:sz w:val="28"/>
          <w:szCs w:val="28"/>
          <w:lang w:val="kk-KZ"/>
        </w:rPr>
        <w:t xml:space="preserve"> білім алушы қатысты.</w:t>
      </w:r>
    </w:p>
    <w:p w:rsidR="00975F2D" w:rsidRPr="004D77D6" w:rsidRDefault="00975F2D" w:rsidP="00954753">
      <w:pPr>
        <w:pStyle w:val="HTML"/>
        <w:shd w:val="clear" w:color="auto" w:fill="F8F9FA"/>
        <w:ind w:firstLine="567"/>
        <w:jc w:val="both"/>
        <w:rPr>
          <w:rStyle w:val="y2iqfc"/>
          <w:rFonts w:ascii="Times New Roman" w:hAnsi="Times New Roman" w:cs="Times New Roman"/>
          <w:sz w:val="28"/>
          <w:szCs w:val="28"/>
          <w:lang w:val="kk-KZ"/>
        </w:rPr>
      </w:pPr>
      <w:r w:rsidRPr="004D77D6">
        <w:rPr>
          <w:rStyle w:val="y2iqfc"/>
          <w:rFonts w:ascii="Times New Roman" w:hAnsi="Times New Roman" w:cs="Times New Roman"/>
          <w:sz w:val="28"/>
          <w:szCs w:val="28"/>
          <w:lang w:val="kk-KZ"/>
        </w:rPr>
        <w:t>Қазақ  тілінен жазбаша емтихан эссе түрінде өткізілді.</w:t>
      </w:r>
    </w:p>
    <w:p w:rsidR="00975F2D" w:rsidRDefault="00975F2D" w:rsidP="00954753">
      <w:pPr>
        <w:pStyle w:val="HTML"/>
        <w:shd w:val="clear" w:color="auto" w:fill="F8F9FA"/>
        <w:ind w:firstLine="567"/>
        <w:jc w:val="both"/>
        <w:rPr>
          <w:rStyle w:val="y2iqfc"/>
          <w:rFonts w:ascii="Times New Roman" w:hAnsi="Times New Roman" w:cs="Times New Roman"/>
          <w:sz w:val="28"/>
          <w:szCs w:val="28"/>
          <w:lang w:val="kk-KZ"/>
        </w:rPr>
      </w:pPr>
      <w:r w:rsidRPr="004D77D6">
        <w:rPr>
          <w:rStyle w:val="y2iqfc"/>
          <w:rFonts w:ascii="Times New Roman" w:hAnsi="Times New Roman" w:cs="Times New Roman"/>
          <w:sz w:val="28"/>
          <w:szCs w:val="28"/>
          <w:lang w:val="kk-KZ"/>
        </w:rPr>
        <w:t xml:space="preserve"> Емтихан нәтижелері кестеде көрсетілген:</w:t>
      </w:r>
    </w:p>
    <w:tbl>
      <w:tblPr>
        <w:tblStyle w:val="TableNormal"/>
        <w:tblW w:w="92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534"/>
        <w:gridCol w:w="1033"/>
        <w:gridCol w:w="987"/>
        <w:gridCol w:w="987"/>
        <w:gridCol w:w="989"/>
        <w:gridCol w:w="987"/>
        <w:gridCol w:w="995"/>
        <w:gridCol w:w="990"/>
      </w:tblGrid>
      <w:tr w:rsidR="0062404E" w:rsidTr="00F15817">
        <w:trPr>
          <w:trHeight w:val="460"/>
        </w:trPr>
        <w:tc>
          <w:tcPr>
            <w:tcW w:w="709" w:type="dxa"/>
            <w:tcBorders>
              <w:top w:val="single" w:sz="4" w:space="0" w:color="000000"/>
              <w:left w:val="single" w:sz="4" w:space="0" w:color="000000"/>
              <w:bottom w:val="single" w:sz="4" w:space="0" w:color="000000"/>
              <w:right w:val="single" w:sz="4" w:space="0" w:color="000000"/>
            </w:tcBorders>
            <w:vAlign w:val="center"/>
          </w:tcPr>
          <w:p w:rsidR="0062404E" w:rsidRDefault="0062404E" w:rsidP="00F15817">
            <w:pPr>
              <w:pStyle w:val="TableParagraph"/>
              <w:spacing w:line="225" w:lineRule="exact"/>
              <w:ind w:right="-31"/>
              <w:jc w:val="both"/>
              <w:rPr>
                <w:noProof/>
                <w:sz w:val="28"/>
                <w:szCs w:val="28"/>
              </w:rPr>
            </w:pPr>
            <w:r>
              <w:rPr>
                <w:noProof/>
                <w:w w:val="99"/>
                <w:sz w:val="28"/>
                <w:szCs w:val="28"/>
              </w:rPr>
              <w:lastRenderedPageBreak/>
              <w:t>№</w:t>
            </w:r>
          </w:p>
          <w:p w:rsidR="0062404E" w:rsidRDefault="0062404E" w:rsidP="00F15817">
            <w:pPr>
              <w:pStyle w:val="TableParagraph"/>
              <w:ind w:right="-31"/>
              <w:jc w:val="both"/>
              <w:rPr>
                <w:noProof/>
                <w:sz w:val="28"/>
                <w:szCs w:val="28"/>
              </w:rPr>
            </w:pPr>
          </w:p>
        </w:tc>
        <w:tc>
          <w:tcPr>
            <w:tcW w:w="1536"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ind w:right="-31"/>
              <w:jc w:val="both"/>
              <w:rPr>
                <w:noProof/>
                <w:sz w:val="28"/>
                <w:szCs w:val="28"/>
              </w:rPr>
            </w:pPr>
            <w:r>
              <w:rPr>
                <w:sz w:val="28"/>
                <w:szCs w:val="28"/>
              </w:rPr>
              <w:t>Барлық</w:t>
            </w:r>
            <w:r>
              <w:rPr>
                <w:noProof/>
                <w:sz w:val="28"/>
                <w:szCs w:val="28"/>
              </w:rPr>
              <w:t xml:space="preserve"> білім алушылар</w:t>
            </w:r>
          </w:p>
          <w:p w:rsidR="0062404E" w:rsidRDefault="0062404E" w:rsidP="00F15817">
            <w:pPr>
              <w:pStyle w:val="TableParagraph"/>
              <w:ind w:right="-31"/>
              <w:jc w:val="both"/>
              <w:rPr>
                <w:noProof/>
                <w:sz w:val="28"/>
                <w:szCs w:val="28"/>
              </w:rPr>
            </w:pPr>
            <w:r>
              <w:rPr>
                <w:sz w:val="28"/>
                <w:szCs w:val="28"/>
              </w:rPr>
              <w:t>Саны</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ind w:right="-31"/>
              <w:jc w:val="both"/>
              <w:rPr>
                <w:noProof/>
                <w:sz w:val="28"/>
                <w:szCs w:val="28"/>
              </w:rPr>
            </w:pPr>
            <w:r>
              <w:rPr>
                <w:noProof/>
                <w:sz w:val="28"/>
                <w:szCs w:val="28"/>
              </w:rPr>
              <w:t>Қатысқан білім алушылар саны</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25" w:lineRule="exact"/>
              <w:ind w:right="-31"/>
              <w:jc w:val="both"/>
              <w:rPr>
                <w:noProof/>
                <w:sz w:val="28"/>
                <w:szCs w:val="28"/>
              </w:rPr>
            </w:pPr>
            <w:r>
              <w:rPr>
                <w:noProof/>
                <w:sz w:val="28"/>
                <w:szCs w:val="28"/>
              </w:rPr>
              <w:t>«5»</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25" w:lineRule="exact"/>
              <w:ind w:right="-31"/>
              <w:jc w:val="both"/>
              <w:rPr>
                <w:noProof/>
                <w:sz w:val="28"/>
                <w:szCs w:val="28"/>
              </w:rPr>
            </w:pPr>
            <w:r>
              <w:rPr>
                <w:noProof/>
                <w:sz w:val="28"/>
                <w:szCs w:val="28"/>
              </w:rPr>
              <w:t>«4»</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25" w:lineRule="exact"/>
              <w:ind w:right="-31"/>
              <w:jc w:val="both"/>
              <w:rPr>
                <w:noProof/>
                <w:sz w:val="28"/>
                <w:szCs w:val="28"/>
              </w:rPr>
            </w:pPr>
            <w:r>
              <w:rPr>
                <w:noProof/>
                <w:sz w:val="28"/>
                <w:szCs w:val="28"/>
              </w:rPr>
              <w:t>«3»</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25" w:lineRule="exact"/>
              <w:ind w:right="-31"/>
              <w:jc w:val="both"/>
              <w:rPr>
                <w:noProof/>
                <w:sz w:val="28"/>
                <w:szCs w:val="28"/>
              </w:rPr>
            </w:pPr>
            <w:r>
              <w:rPr>
                <w:noProof/>
                <w:sz w:val="28"/>
                <w:szCs w:val="28"/>
              </w:rPr>
              <w:t>«2»</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25" w:lineRule="exact"/>
              <w:ind w:right="-31"/>
              <w:jc w:val="both"/>
              <w:rPr>
                <w:noProof/>
                <w:sz w:val="28"/>
                <w:szCs w:val="28"/>
              </w:rPr>
            </w:pPr>
            <w:r>
              <w:rPr>
                <w:noProof/>
                <w:sz w:val="28"/>
                <w:szCs w:val="28"/>
              </w:rPr>
              <w:t>% үлгерімі</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25" w:lineRule="exact"/>
              <w:ind w:right="-31"/>
              <w:jc w:val="both"/>
              <w:rPr>
                <w:noProof/>
                <w:sz w:val="28"/>
                <w:szCs w:val="28"/>
              </w:rPr>
            </w:pPr>
            <w:r>
              <w:rPr>
                <w:noProof/>
                <w:sz w:val="28"/>
                <w:szCs w:val="28"/>
              </w:rPr>
              <w:t>% білім сапасы</w:t>
            </w:r>
          </w:p>
        </w:tc>
      </w:tr>
      <w:tr w:rsidR="0062404E" w:rsidTr="00F15817">
        <w:trPr>
          <w:trHeight w:val="23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jc w:val="both"/>
              <w:rPr>
                <w:noProof/>
                <w:sz w:val="28"/>
                <w:szCs w:val="28"/>
              </w:rPr>
            </w:pPr>
            <w:r>
              <w:rPr>
                <w:noProof/>
                <w:sz w:val="28"/>
                <w:szCs w:val="28"/>
              </w:rPr>
              <w:t>1.</w:t>
            </w:r>
          </w:p>
        </w:tc>
        <w:tc>
          <w:tcPr>
            <w:tcW w:w="1536"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jc w:val="both"/>
              <w:rPr>
                <w:noProof/>
                <w:sz w:val="28"/>
                <w:szCs w:val="28"/>
                <w:lang w:val="ru-RU"/>
              </w:rPr>
            </w:pPr>
            <w:r>
              <w:rPr>
                <w:noProof/>
                <w:sz w:val="28"/>
                <w:szCs w:val="28"/>
                <w:lang w:val="ru-RU"/>
              </w:rPr>
              <w:t>8</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jc w:val="both"/>
              <w:rPr>
                <w:noProof/>
                <w:sz w:val="28"/>
                <w:szCs w:val="28"/>
                <w:lang w:val="ru-RU"/>
              </w:rPr>
            </w:pPr>
            <w:r>
              <w:rPr>
                <w:noProof/>
                <w:sz w:val="28"/>
                <w:szCs w:val="28"/>
                <w:lang w:val="ru-RU"/>
              </w:rPr>
              <w:t>8</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jc w:val="both"/>
              <w:rPr>
                <w:noProof/>
                <w:sz w:val="28"/>
                <w:szCs w:val="28"/>
                <w:lang w:val="ru-RU"/>
              </w:rPr>
            </w:pPr>
            <w:r>
              <w:rPr>
                <w:noProof/>
                <w:sz w:val="28"/>
                <w:szCs w:val="28"/>
                <w:lang w:val="ru-RU"/>
              </w:rPr>
              <w:t>0</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jc w:val="both"/>
              <w:rPr>
                <w:noProof/>
                <w:sz w:val="28"/>
                <w:szCs w:val="28"/>
                <w:lang w:val="ru-RU"/>
              </w:rPr>
            </w:pPr>
            <w:r>
              <w:rPr>
                <w:noProof/>
                <w:sz w:val="28"/>
                <w:szCs w:val="28"/>
                <w:lang w:val="ru-RU"/>
              </w:rPr>
              <w:t>6</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jc w:val="both"/>
              <w:rPr>
                <w:noProof/>
                <w:sz w:val="28"/>
                <w:szCs w:val="28"/>
                <w:lang w:val="ru-RU"/>
              </w:rPr>
            </w:pPr>
            <w:r>
              <w:rPr>
                <w:noProof/>
                <w:sz w:val="28"/>
                <w:szCs w:val="28"/>
                <w:lang w:val="ru-RU"/>
              </w:rPr>
              <w:t>2</w:t>
            </w:r>
          </w:p>
        </w:tc>
        <w:tc>
          <w:tcPr>
            <w:tcW w:w="987" w:type="dxa"/>
            <w:tcBorders>
              <w:top w:val="single" w:sz="4" w:space="0" w:color="000000"/>
              <w:left w:val="single" w:sz="4" w:space="0" w:color="000000"/>
              <w:bottom w:val="single" w:sz="4" w:space="0" w:color="000000"/>
              <w:right w:val="single" w:sz="4" w:space="0" w:color="000000"/>
            </w:tcBorders>
            <w:vAlign w:val="center"/>
          </w:tcPr>
          <w:p w:rsidR="0062404E" w:rsidRDefault="0062404E" w:rsidP="00F15817">
            <w:pPr>
              <w:pStyle w:val="TableParagraph"/>
              <w:spacing w:line="210" w:lineRule="exact"/>
              <w:ind w:right="-31"/>
              <w:jc w:val="both"/>
              <w:rPr>
                <w:noProof/>
                <w:sz w:val="28"/>
                <w:szCs w:val="28"/>
              </w:rPr>
            </w:pPr>
            <w:r>
              <w:rPr>
                <w:noProof/>
                <w:sz w:val="28"/>
                <w:szCs w:val="28"/>
              </w:rPr>
              <w:t>0</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jc w:val="both"/>
              <w:rPr>
                <w:noProof/>
                <w:sz w:val="28"/>
                <w:szCs w:val="28"/>
                <w:lang w:val="ru-RU"/>
              </w:rPr>
            </w:pPr>
            <w:r>
              <w:rPr>
                <w:noProof/>
                <w:sz w:val="28"/>
                <w:szCs w:val="28"/>
                <w:lang w:val="ru-RU"/>
              </w:rPr>
              <w:t>100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jc w:val="both"/>
              <w:rPr>
                <w:noProof/>
                <w:sz w:val="28"/>
                <w:szCs w:val="28"/>
                <w:lang w:val="ru-RU"/>
              </w:rPr>
            </w:pPr>
            <w:r>
              <w:rPr>
                <w:noProof/>
                <w:sz w:val="28"/>
                <w:szCs w:val="28"/>
                <w:lang w:val="ru-RU"/>
              </w:rPr>
              <w:t>75</w:t>
            </w:r>
          </w:p>
        </w:tc>
      </w:tr>
    </w:tbl>
    <w:p w:rsidR="00D453AB" w:rsidRPr="004D77D6" w:rsidRDefault="00D453AB" w:rsidP="00954753">
      <w:pPr>
        <w:pStyle w:val="HTML"/>
        <w:shd w:val="clear" w:color="auto" w:fill="F8F9FA"/>
        <w:ind w:firstLine="567"/>
        <w:jc w:val="both"/>
        <w:rPr>
          <w:rFonts w:ascii="Times New Roman" w:hAnsi="Times New Roman" w:cs="Times New Roman"/>
          <w:sz w:val="28"/>
          <w:szCs w:val="28"/>
          <w:lang w:val="kk-KZ"/>
        </w:rPr>
      </w:pPr>
    </w:p>
    <w:p w:rsidR="00EA2899" w:rsidRPr="00EA2899" w:rsidRDefault="00EA2899" w:rsidP="00EA2899">
      <w:pPr>
        <w:pStyle w:val="HTML"/>
        <w:shd w:val="clear" w:color="auto" w:fill="F8F9FA"/>
        <w:jc w:val="both"/>
        <w:rPr>
          <w:rFonts w:ascii="Times New Roman" w:hAnsi="Times New Roman" w:cs="Times New Roman"/>
          <w:noProof/>
          <w:sz w:val="28"/>
          <w:szCs w:val="28"/>
          <w:lang w:val="kk-KZ" w:eastAsia="en-US"/>
        </w:rPr>
      </w:pPr>
      <w:r w:rsidRPr="00EA2899">
        <w:rPr>
          <w:rFonts w:ascii="Times New Roman" w:hAnsi="Times New Roman" w:cs="Times New Roman"/>
          <w:sz w:val="28"/>
          <w:szCs w:val="28"/>
          <w:lang w:val="kk-KZ"/>
        </w:rPr>
        <w:t xml:space="preserve">      Қазақ тілі пәнінен емтихан нәтижелерін жылдық бағалармен салыстырғанда                « + » өсу динамикасы байқалады (</w:t>
      </w:r>
      <w:r>
        <w:rPr>
          <w:rFonts w:ascii="Times New Roman" w:hAnsi="Times New Roman" w:cs="Times New Roman"/>
          <w:noProof/>
          <w:sz w:val="28"/>
          <w:szCs w:val="28"/>
          <w:lang w:val="kk-KZ"/>
        </w:rPr>
        <w:t>12,5</w:t>
      </w:r>
      <w:r w:rsidRPr="00EA2899">
        <w:rPr>
          <w:rFonts w:ascii="Times New Roman" w:hAnsi="Times New Roman" w:cs="Times New Roman"/>
          <w:noProof/>
          <w:sz w:val="28"/>
          <w:szCs w:val="28"/>
          <w:lang w:val="kk-KZ"/>
        </w:rPr>
        <w:t>% ға</w:t>
      </w:r>
      <w:r w:rsidRPr="00EA2899">
        <w:rPr>
          <w:rFonts w:ascii="Times New Roman" w:hAnsi="Times New Roman" w:cs="Times New Roman"/>
          <w:sz w:val="28"/>
          <w:szCs w:val="28"/>
          <w:lang w:val="kk-KZ"/>
        </w:rPr>
        <w:t>) О</w:t>
      </w:r>
      <w:r w:rsidRPr="00EA2899">
        <w:rPr>
          <w:rFonts w:ascii="Times New Roman" w:hAnsi="Times New Roman" w:cs="Times New Roman"/>
          <w:noProof/>
          <w:sz w:val="28"/>
          <w:szCs w:val="28"/>
          <w:lang w:val="kk-KZ"/>
        </w:rPr>
        <w:t>қу жылы қорытындысы бойынша қазақ тілі пән</w:t>
      </w:r>
      <w:r w:rsidR="007F0901">
        <w:rPr>
          <w:rFonts w:ascii="Times New Roman" w:hAnsi="Times New Roman" w:cs="Times New Roman"/>
          <w:noProof/>
          <w:sz w:val="28"/>
          <w:szCs w:val="28"/>
          <w:lang w:val="kk-KZ"/>
        </w:rPr>
        <w:t>інен  білім сапасы 62,5</w:t>
      </w:r>
      <w:r w:rsidRPr="00EA2899">
        <w:rPr>
          <w:rFonts w:ascii="Times New Roman" w:hAnsi="Times New Roman" w:cs="Times New Roman"/>
          <w:noProof/>
          <w:sz w:val="28"/>
          <w:szCs w:val="28"/>
          <w:lang w:val="kk-KZ"/>
        </w:rPr>
        <w:t>% көрсеткен</w:t>
      </w:r>
      <w:r>
        <w:rPr>
          <w:rFonts w:ascii="Times New Roman" w:hAnsi="Times New Roman" w:cs="Times New Roman"/>
          <w:noProof/>
          <w:sz w:val="28"/>
          <w:szCs w:val="28"/>
          <w:lang w:val="kk-KZ" w:eastAsia="en-US"/>
        </w:rPr>
        <w:t>.</w:t>
      </w:r>
      <w:r w:rsidRPr="00EA2899">
        <w:rPr>
          <w:rFonts w:ascii="Times New Roman" w:hAnsi="Times New Roman" w:cs="Times New Roman"/>
          <w:noProof/>
          <w:sz w:val="28"/>
          <w:szCs w:val="28"/>
          <w:lang w:val="kk-KZ" w:eastAsia="en-US"/>
        </w:rPr>
        <w:t xml:space="preserve"> </w:t>
      </w:r>
    </w:p>
    <w:p w:rsidR="00975F2D" w:rsidRDefault="00975F2D"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 w:after="6"/>
        <w:ind w:left="0" w:right="-31"/>
        <w:rPr>
          <w:noProof/>
          <w:sz w:val="28"/>
          <w:szCs w:val="28"/>
        </w:rPr>
      </w:pPr>
      <w:r w:rsidRPr="004D77D6">
        <w:rPr>
          <w:noProof/>
          <w:sz w:val="28"/>
          <w:szCs w:val="28"/>
        </w:rPr>
        <w:t>Математика</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688"/>
        <w:gridCol w:w="1033"/>
        <w:gridCol w:w="987"/>
        <w:gridCol w:w="987"/>
        <w:gridCol w:w="989"/>
        <w:gridCol w:w="987"/>
        <w:gridCol w:w="995"/>
        <w:gridCol w:w="1123"/>
      </w:tblGrid>
      <w:tr w:rsidR="0062404E" w:rsidTr="0062404E">
        <w:trPr>
          <w:trHeight w:val="460"/>
        </w:trPr>
        <w:tc>
          <w:tcPr>
            <w:tcW w:w="567" w:type="dxa"/>
            <w:tcBorders>
              <w:top w:val="single" w:sz="4" w:space="0" w:color="000000"/>
              <w:left w:val="single" w:sz="4" w:space="0" w:color="000000"/>
              <w:bottom w:val="single" w:sz="4" w:space="0" w:color="000000"/>
              <w:right w:val="single" w:sz="4" w:space="0" w:color="000000"/>
            </w:tcBorders>
            <w:vAlign w:val="center"/>
          </w:tcPr>
          <w:p w:rsidR="0062404E" w:rsidRDefault="0062404E" w:rsidP="00F15817">
            <w:pPr>
              <w:pStyle w:val="TableParagraph"/>
              <w:spacing w:line="225" w:lineRule="exact"/>
              <w:ind w:right="-31"/>
              <w:jc w:val="both"/>
              <w:rPr>
                <w:noProof/>
                <w:sz w:val="28"/>
                <w:szCs w:val="28"/>
              </w:rPr>
            </w:pPr>
            <w:r>
              <w:rPr>
                <w:noProof/>
                <w:w w:val="99"/>
                <w:sz w:val="28"/>
                <w:szCs w:val="28"/>
              </w:rPr>
              <w:t>№</w:t>
            </w:r>
          </w:p>
          <w:p w:rsidR="0062404E" w:rsidRDefault="0062404E" w:rsidP="00F15817">
            <w:pPr>
              <w:pStyle w:val="TableParagraph"/>
              <w:ind w:right="-31"/>
              <w:jc w:val="both"/>
              <w:rPr>
                <w:noProof/>
                <w:sz w:val="28"/>
                <w:szCs w:val="28"/>
              </w:rPr>
            </w:pPr>
          </w:p>
        </w:tc>
        <w:tc>
          <w:tcPr>
            <w:tcW w:w="1688"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ind w:right="-31"/>
              <w:jc w:val="both"/>
              <w:rPr>
                <w:noProof/>
                <w:sz w:val="28"/>
                <w:szCs w:val="28"/>
              </w:rPr>
            </w:pPr>
            <w:r>
              <w:rPr>
                <w:sz w:val="28"/>
                <w:szCs w:val="28"/>
              </w:rPr>
              <w:t xml:space="preserve">Барлық </w:t>
            </w:r>
            <w:r>
              <w:rPr>
                <w:noProof/>
                <w:sz w:val="28"/>
                <w:szCs w:val="28"/>
              </w:rPr>
              <w:t xml:space="preserve">білім алушылар </w:t>
            </w:r>
            <w:r>
              <w:rPr>
                <w:sz w:val="28"/>
                <w:szCs w:val="28"/>
              </w:rPr>
              <w:t>саны</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ind w:right="-31"/>
              <w:jc w:val="both"/>
              <w:rPr>
                <w:noProof/>
                <w:sz w:val="28"/>
                <w:szCs w:val="28"/>
              </w:rPr>
            </w:pPr>
            <w:r>
              <w:rPr>
                <w:noProof/>
                <w:sz w:val="28"/>
                <w:szCs w:val="28"/>
              </w:rPr>
              <w:t>Қатысқан білім алушылар саны</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25" w:lineRule="exact"/>
              <w:ind w:right="-31"/>
              <w:jc w:val="both"/>
              <w:rPr>
                <w:noProof/>
                <w:sz w:val="28"/>
                <w:szCs w:val="28"/>
              </w:rPr>
            </w:pPr>
            <w:r>
              <w:rPr>
                <w:noProof/>
                <w:sz w:val="28"/>
                <w:szCs w:val="28"/>
              </w:rPr>
              <w:t>«5»</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25" w:lineRule="exact"/>
              <w:ind w:right="-31"/>
              <w:jc w:val="both"/>
              <w:rPr>
                <w:noProof/>
                <w:sz w:val="28"/>
                <w:szCs w:val="28"/>
              </w:rPr>
            </w:pPr>
            <w:r>
              <w:rPr>
                <w:noProof/>
                <w:sz w:val="28"/>
                <w:szCs w:val="28"/>
              </w:rPr>
              <w:t>«4»</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25" w:lineRule="exact"/>
              <w:ind w:right="-31"/>
              <w:jc w:val="both"/>
              <w:rPr>
                <w:noProof/>
                <w:sz w:val="28"/>
                <w:szCs w:val="28"/>
              </w:rPr>
            </w:pPr>
            <w:r>
              <w:rPr>
                <w:noProof/>
                <w:sz w:val="28"/>
                <w:szCs w:val="28"/>
              </w:rPr>
              <w:t>«3»</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25" w:lineRule="exact"/>
              <w:ind w:right="-31"/>
              <w:jc w:val="both"/>
              <w:rPr>
                <w:noProof/>
                <w:sz w:val="28"/>
                <w:szCs w:val="28"/>
              </w:rPr>
            </w:pPr>
            <w:r>
              <w:rPr>
                <w:noProof/>
                <w:sz w:val="28"/>
                <w:szCs w:val="28"/>
              </w:rPr>
              <w:t>«2»</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25" w:lineRule="exact"/>
              <w:ind w:right="-31"/>
              <w:jc w:val="both"/>
              <w:rPr>
                <w:noProof/>
                <w:sz w:val="28"/>
                <w:szCs w:val="28"/>
              </w:rPr>
            </w:pPr>
            <w:r>
              <w:rPr>
                <w:noProof/>
                <w:sz w:val="28"/>
                <w:szCs w:val="28"/>
              </w:rPr>
              <w:t>% үлгерімі</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25" w:lineRule="exact"/>
              <w:ind w:right="-31"/>
              <w:jc w:val="both"/>
              <w:rPr>
                <w:noProof/>
                <w:sz w:val="28"/>
                <w:szCs w:val="28"/>
              </w:rPr>
            </w:pPr>
            <w:r>
              <w:rPr>
                <w:noProof/>
                <w:sz w:val="28"/>
                <w:szCs w:val="28"/>
              </w:rPr>
              <w:t>% білім сапасы</w:t>
            </w:r>
          </w:p>
        </w:tc>
      </w:tr>
      <w:tr w:rsidR="0062404E" w:rsidTr="0062404E">
        <w:trPr>
          <w:trHeight w:val="23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jc w:val="both"/>
              <w:rPr>
                <w:noProof/>
                <w:sz w:val="28"/>
                <w:szCs w:val="28"/>
              </w:rPr>
            </w:pPr>
            <w:r>
              <w:rPr>
                <w:noProof/>
                <w:sz w:val="28"/>
                <w:szCs w:val="28"/>
              </w:rPr>
              <w:t>1.</w:t>
            </w:r>
          </w:p>
        </w:tc>
        <w:tc>
          <w:tcPr>
            <w:tcW w:w="1688"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jc w:val="both"/>
              <w:rPr>
                <w:noProof/>
                <w:sz w:val="28"/>
                <w:szCs w:val="28"/>
                <w:lang w:val="ru-RU"/>
              </w:rPr>
            </w:pPr>
            <w:r>
              <w:rPr>
                <w:noProof/>
                <w:sz w:val="28"/>
                <w:szCs w:val="28"/>
                <w:lang w:val="ru-RU"/>
              </w:rPr>
              <w:t>8</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jc w:val="both"/>
              <w:rPr>
                <w:noProof/>
                <w:sz w:val="28"/>
                <w:szCs w:val="28"/>
                <w:lang w:val="ru-RU"/>
              </w:rPr>
            </w:pPr>
            <w:r>
              <w:rPr>
                <w:noProof/>
                <w:sz w:val="28"/>
                <w:szCs w:val="28"/>
                <w:lang w:val="ru-RU"/>
              </w:rPr>
              <w:t>8</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jc w:val="both"/>
              <w:rPr>
                <w:noProof/>
                <w:sz w:val="28"/>
                <w:szCs w:val="28"/>
                <w:lang w:val="ru-RU"/>
              </w:rPr>
            </w:pPr>
            <w:r>
              <w:rPr>
                <w:noProof/>
                <w:sz w:val="28"/>
                <w:szCs w:val="28"/>
                <w:lang w:val="ru-RU"/>
              </w:rPr>
              <w:t>0</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jc w:val="both"/>
              <w:rPr>
                <w:noProof/>
                <w:sz w:val="28"/>
                <w:szCs w:val="28"/>
                <w:lang w:val="ru-RU"/>
              </w:rPr>
            </w:pPr>
            <w:r>
              <w:rPr>
                <w:noProof/>
                <w:sz w:val="28"/>
                <w:szCs w:val="28"/>
                <w:lang w:val="ru-RU"/>
              </w:rPr>
              <w:t>5</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jc w:val="both"/>
              <w:rPr>
                <w:noProof/>
                <w:sz w:val="28"/>
                <w:szCs w:val="28"/>
                <w:lang w:val="ru-RU"/>
              </w:rPr>
            </w:pPr>
            <w:r>
              <w:rPr>
                <w:noProof/>
                <w:sz w:val="28"/>
                <w:szCs w:val="28"/>
                <w:lang w:val="ru-RU"/>
              </w:rPr>
              <w:t>3</w:t>
            </w:r>
          </w:p>
        </w:tc>
        <w:tc>
          <w:tcPr>
            <w:tcW w:w="987" w:type="dxa"/>
            <w:tcBorders>
              <w:top w:val="single" w:sz="4" w:space="0" w:color="000000"/>
              <w:left w:val="single" w:sz="4" w:space="0" w:color="000000"/>
              <w:bottom w:val="single" w:sz="4" w:space="0" w:color="000000"/>
              <w:right w:val="single" w:sz="4" w:space="0" w:color="000000"/>
            </w:tcBorders>
            <w:vAlign w:val="center"/>
          </w:tcPr>
          <w:p w:rsidR="0062404E" w:rsidRDefault="0062404E" w:rsidP="00F15817">
            <w:pPr>
              <w:pStyle w:val="TableParagraph"/>
              <w:spacing w:line="210" w:lineRule="exact"/>
              <w:ind w:right="-31"/>
              <w:jc w:val="both"/>
              <w:rPr>
                <w:noProof/>
                <w:sz w:val="28"/>
                <w:szCs w:val="28"/>
              </w:rPr>
            </w:pPr>
            <w:r>
              <w:rPr>
                <w:noProof/>
                <w:sz w:val="28"/>
                <w:szCs w:val="28"/>
              </w:rPr>
              <w:t>0</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jc w:val="both"/>
              <w:rPr>
                <w:noProof/>
                <w:sz w:val="28"/>
                <w:szCs w:val="28"/>
                <w:lang w:val="ru-RU"/>
              </w:rPr>
            </w:pPr>
            <w:r>
              <w:rPr>
                <w:noProof/>
                <w:sz w:val="28"/>
                <w:szCs w:val="28"/>
                <w:lang w:val="ru-RU"/>
              </w:rPr>
              <w:t>100</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jc w:val="both"/>
              <w:rPr>
                <w:noProof/>
                <w:sz w:val="28"/>
                <w:szCs w:val="28"/>
                <w:lang w:val="ru-RU"/>
              </w:rPr>
            </w:pPr>
            <w:r>
              <w:rPr>
                <w:noProof/>
                <w:sz w:val="28"/>
                <w:szCs w:val="28"/>
                <w:lang w:val="ru-RU"/>
              </w:rPr>
              <w:t>62,5</w:t>
            </w:r>
          </w:p>
        </w:tc>
      </w:tr>
    </w:tbl>
    <w:p w:rsidR="007F0901" w:rsidRDefault="00975F2D" w:rsidP="007F0901">
      <w:pPr>
        <w:pStyle w:val="HTML"/>
        <w:shd w:val="clear" w:color="auto" w:fill="F8F9FA"/>
        <w:jc w:val="both"/>
        <w:rPr>
          <w:rStyle w:val="y2iqfc"/>
          <w:rFonts w:ascii="Times New Roman" w:hAnsi="Times New Roman" w:cs="Times New Roman"/>
          <w:sz w:val="28"/>
          <w:szCs w:val="28"/>
          <w:lang w:val="kk-KZ"/>
        </w:rPr>
      </w:pPr>
      <w:r w:rsidRPr="007F0901">
        <w:rPr>
          <w:rStyle w:val="y2iqfc"/>
          <w:rFonts w:ascii="Times New Roman" w:hAnsi="Times New Roman" w:cs="Times New Roman"/>
          <w:sz w:val="28"/>
          <w:szCs w:val="28"/>
          <w:lang w:val="kk-KZ"/>
        </w:rPr>
        <w:t>Математ</w:t>
      </w:r>
      <w:r w:rsidRPr="004D77D6">
        <w:rPr>
          <w:rStyle w:val="y2iqfc"/>
          <w:rFonts w:ascii="Times New Roman" w:hAnsi="Times New Roman" w:cs="Times New Roman"/>
          <w:sz w:val="28"/>
          <w:szCs w:val="28"/>
          <w:lang w:val="kk-KZ"/>
        </w:rPr>
        <w:t>икадан емтихан жазбаша бақылау жұмысы түрінде өткізілді. Оқу жылының қоры</w:t>
      </w:r>
      <w:r w:rsidR="007F0901">
        <w:rPr>
          <w:rStyle w:val="y2iqfc"/>
          <w:rFonts w:ascii="Times New Roman" w:hAnsi="Times New Roman" w:cs="Times New Roman"/>
          <w:sz w:val="28"/>
          <w:szCs w:val="28"/>
          <w:lang w:val="kk-KZ"/>
        </w:rPr>
        <w:t>тындысы бойынша білім сапасы 62,5</w:t>
      </w:r>
      <w:r w:rsidR="007F0901" w:rsidRPr="007F0901">
        <w:rPr>
          <w:rStyle w:val="y2iqfc"/>
          <w:rFonts w:ascii="Times New Roman" w:hAnsi="Times New Roman" w:cs="Times New Roman"/>
          <w:sz w:val="28"/>
          <w:szCs w:val="28"/>
          <w:lang w:val="kk-KZ"/>
        </w:rPr>
        <w:t>%</w:t>
      </w:r>
      <w:r w:rsidRPr="004D77D6">
        <w:rPr>
          <w:rStyle w:val="y2iqfc"/>
          <w:rFonts w:ascii="Times New Roman" w:hAnsi="Times New Roman" w:cs="Times New Roman"/>
          <w:sz w:val="28"/>
          <w:szCs w:val="28"/>
          <w:lang w:val="kk-KZ"/>
        </w:rPr>
        <w:t xml:space="preserve"> пайызды құрады. Қорытынды аттестаттау қорытындысы мен жыл қорытындысын салыстыра отыры</w:t>
      </w:r>
      <w:r w:rsidR="007F0901">
        <w:rPr>
          <w:rStyle w:val="y2iqfc"/>
          <w:rFonts w:ascii="Times New Roman" w:hAnsi="Times New Roman" w:cs="Times New Roman"/>
          <w:sz w:val="28"/>
          <w:szCs w:val="28"/>
          <w:lang w:val="kk-KZ"/>
        </w:rPr>
        <w:t>п, білім сапасының көрсеткіші  62,5% өсу, кему болған жоқ.</w:t>
      </w:r>
    </w:p>
    <w:p w:rsidR="00975F2D" w:rsidRPr="004B77F1" w:rsidRDefault="007F0901" w:rsidP="007F0901">
      <w:pPr>
        <w:pStyle w:val="HTML"/>
        <w:shd w:val="clear" w:color="auto" w:fill="F8F9FA"/>
        <w:jc w:val="both"/>
        <w:rPr>
          <w:rFonts w:ascii="Times New Roman" w:hAnsi="Times New Roman" w:cs="Times New Roman"/>
          <w:noProof/>
          <w:color w:val="00B0F0"/>
          <w:sz w:val="28"/>
          <w:szCs w:val="28"/>
          <w:lang w:val="kk-KZ"/>
        </w:rPr>
      </w:pPr>
      <w:r w:rsidRPr="007F0901">
        <w:rPr>
          <w:noProof/>
          <w:color w:val="00B0F0"/>
          <w:sz w:val="28"/>
          <w:szCs w:val="28"/>
          <w:lang w:val="kk-KZ"/>
        </w:rPr>
        <w:t xml:space="preserve"> </w:t>
      </w:r>
      <w:r w:rsidR="00975F2D" w:rsidRPr="004B77F1">
        <w:rPr>
          <w:rFonts w:ascii="Times New Roman" w:hAnsi="Times New Roman" w:cs="Times New Roman"/>
          <w:noProof/>
          <w:sz w:val="28"/>
          <w:szCs w:val="28"/>
          <w:lang w:val="kk-KZ"/>
        </w:rPr>
        <w:t>Орыс тілі мен әдебиеті</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400"/>
        <w:gridCol w:w="1033"/>
        <w:gridCol w:w="987"/>
        <w:gridCol w:w="987"/>
        <w:gridCol w:w="989"/>
        <w:gridCol w:w="987"/>
        <w:gridCol w:w="995"/>
        <w:gridCol w:w="1123"/>
      </w:tblGrid>
      <w:tr w:rsidR="0062404E" w:rsidTr="0062404E">
        <w:trPr>
          <w:trHeight w:val="460"/>
        </w:trPr>
        <w:tc>
          <w:tcPr>
            <w:tcW w:w="562" w:type="dxa"/>
            <w:tcBorders>
              <w:top w:val="single" w:sz="4" w:space="0" w:color="000000"/>
              <w:left w:val="single" w:sz="4" w:space="0" w:color="000000"/>
              <w:bottom w:val="single" w:sz="4" w:space="0" w:color="000000"/>
              <w:right w:val="single" w:sz="4" w:space="0" w:color="000000"/>
            </w:tcBorders>
            <w:vAlign w:val="center"/>
          </w:tcPr>
          <w:p w:rsidR="0062404E" w:rsidRDefault="0062404E" w:rsidP="00F15817">
            <w:pPr>
              <w:pStyle w:val="TableParagraph"/>
              <w:spacing w:line="226" w:lineRule="exact"/>
              <w:ind w:right="-31"/>
              <w:jc w:val="both"/>
              <w:rPr>
                <w:noProof/>
                <w:sz w:val="28"/>
                <w:szCs w:val="28"/>
              </w:rPr>
            </w:pPr>
            <w:r>
              <w:rPr>
                <w:noProof/>
                <w:w w:val="99"/>
                <w:sz w:val="28"/>
                <w:szCs w:val="28"/>
              </w:rPr>
              <w:t>№</w:t>
            </w:r>
          </w:p>
          <w:p w:rsidR="0062404E" w:rsidRDefault="0062404E" w:rsidP="00F15817">
            <w:pPr>
              <w:pStyle w:val="TableParagraph"/>
              <w:ind w:right="-31"/>
              <w:jc w:val="both"/>
              <w:rPr>
                <w:noProof/>
                <w:sz w:val="28"/>
                <w:szCs w:val="28"/>
              </w:rPr>
            </w:pP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ind w:right="-31"/>
              <w:jc w:val="both"/>
              <w:rPr>
                <w:noProof/>
                <w:sz w:val="28"/>
                <w:szCs w:val="28"/>
              </w:rPr>
            </w:pPr>
            <w:r>
              <w:rPr>
                <w:sz w:val="28"/>
                <w:szCs w:val="28"/>
              </w:rPr>
              <w:t xml:space="preserve">Барлық </w:t>
            </w:r>
            <w:r>
              <w:rPr>
                <w:noProof/>
                <w:sz w:val="28"/>
                <w:szCs w:val="28"/>
              </w:rPr>
              <w:t xml:space="preserve">білім алушылар </w:t>
            </w:r>
            <w:r>
              <w:rPr>
                <w:sz w:val="28"/>
                <w:szCs w:val="28"/>
              </w:rPr>
              <w:t>саны</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ind w:right="-31"/>
              <w:jc w:val="both"/>
              <w:rPr>
                <w:noProof/>
                <w:sz w:val="28"/>
                <w:szCs w:val="28"/>
              </w:rPr>
            </w:pPr>
            <w:r>
              <w:rPr>
                <w:noProof/>
                <w:sz w:val="28"/>
                <w:szCs w:val="28"/>
              </w:rPr>
              <w:t>Қатысқан білім алушылар саны</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26" w:lineRule="exact"/>
              <w:ind w:right="-31"/>
              <w:jc w:val="both"/>
              <w:rPr>
                <w:noProof/>
                <w:sz w:val="28"/>
                <w:szCs w:val="28"/>
              </w:rPr>
            </w:pPr>
            <w:r>
              <w:rPr>
                <w:noProof/>
                <w:sz w:val="28"/>
                <w:szCs w:val="28"/>
              </w:rPr>
              <w:t>«5»</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26" w:lineRule="exact"/>
              <w:ind w:right="-31"/>
              <w:jc w:val="both"/>
              <w:rPr>
                <w:noProof/>
                <w:sz w:val="28"/>
                <w:szCs w:val="28"/>
              </w:rPr>
            </w:pPr>
            <w:r>
              <w:rPr>
                <w:noProof/>
                <w:sz w:val="28"/>
                <w:szCs w:val="28"/>
              </w:rPr>
              <w:t>«4»</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26" w:lineRule="exact"/>
              <w:ind w:right="-31"/>
              <w:jc w:val="both"/>
              <w:rPr>
                <w:noProof/>
                <w:sz w:val="28"/>
                <w:szCs w:val="28"/>
              </w:rPr>
            </w:pPr>
            <w:r>
              <w:rPr>
                <w:noProof/>
                <w:sz w:val="28"/>
                <w:szCs w:val="28"/>
              </w:rPr>
              <w:t>«3»</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26" w:lineRule="exact"/>
              <w:ind w:right="-31"/>
              <w:jc w:val="both"/>
              <w:rPr>
                <w:noProof/>
                <w:sz w:val="28"/>
                <w:szCs w:val="28"/>
              </w:rPr>
            </w:pPr>
            <w:r>
              <w:rPr>
                <w:noProof/>
                <w:sz w:val="28"/>
                <w:szCs w:val="28"/>
              </w:rPr>
              <w:t>«2»</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26" w:lineRule="exact"/>
              <w:ind w:right="-31"/>
              <w:jc w:val="both"/>
              <w:rPr>
                <w:noProof/>
                <w:sz w:val="28"/>
                <w:szCs w:val="28"/>
              </w:rPr>
            </w:pPr>
            <w:r>
              <w:rPr>
                <w:noProof/>
                <w:sz w:val="28"/>
                <w:szCs w:val="28"/>
              </w:rPr>
              <w:t>% үлгерімі</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26" w:lineRule="exact"/>
              <w:ind w:right="-31"/>
              <w:jc w:val="both"/>
              <w:rPr>
                <w:noProof/>
                <w:sz w:val="28"/>
                <w:szCs w:val="28"/>
              </w:rPr>
            </w:pPr>
            <w:r>
              <w:rPr>
                <w:noProof/>
                <w:sz w:val="28"/>
                <w:szCs w:val="28"/>
              </w:rPr>
              <w:t>% білім сапасы</w:t>
            </w:r>
          </w:p>
        </w:tc>
      </w:tr>
      <w:tr w:rsidR="0062404E" w:rsidTr="0062404E">
        <w:trPr>
          <w:trHeight w:val="230"/>
        </w:trPr>
        <w:tc>
          <w:tcPr>
            <w:tcW w:w="562"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jc w:val="both"/>
              <w:rPr>
                <w:noProof/>
                <w:sz w:val="28"/>
                <w:szCs w:val="28"/>
              </w:rPr>
            </w:pPr>
            <w:r>
              <w:rPr>
                <w:noProof/>
                <w:sz w:val="28"/>
                <w:szCs w:val="28"/>
              </w:rPr>
              <w:t>1.</w:t>
            </w: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jc w:val="both"/>
              <w:rPr>
                <w:noProof/>
                <w:sz w:val="28"/>
                <w:szCs w:val="28"/>
                <w:lang w:val="ru-RU"/>
              </w:rPr>
            </w:pPr>
            <w:r>
              <w:rPr>
                <w:noProof/>
                <w:sz w:val="28"/>
                <w:szCs w:val="28"/>
                <w:lang w:val="ru-RU"/>
              </w:rPr>
              <w:t>8</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jc w:val="both"/>
              <w:rPr>
                <w:noProof/>
                <w:sz w:val="28"/>
                <w:szCs w:val="28"/>
                <w:lang w:val="ru-RU"/>
              </w:rPr>
            </w:pPr>
            <w:r>
              <w:rPr>
                <w:noProof/>
                <w:sz w:val="28"/>
                <w:szCs w:val="28"/>
                <w:lang w:val="ru-RU"/>
              </w:rPr>
              <w:t>8</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jc w:val="both"/>
              <w:rPr>
                <w:noProof/>
                <w:sz w:val="28"/>
                <w:szCs w:val="28"/>
                <w:lang w:val="ru-RU"/>
              </w:rPr>
            </w:pPr>
            <w:r>
              <w:rPr>
                <w:noProof/>
                <w:sz w:val="28"/>
                <w:szCs w:val="28"/>
                <w:lang w:val="ru-RU"/>
              </w:rPr>
              <w:t>0</w:t>
            </w:r>
          </w:p>
        </w:tc>
        <w:tc>
          <w:tcPr>
            <w:tcW w:w="987"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jc w:val="both"/>
              <w:rPr>
                <w:noProof/>
                <w:sz w:val="28"/>
                <w:szCs w:val="28"/>
                <w:lang w:val="ru-RU"/>
              </w:rPr>
            </w:pPr>
            <w:r>
              <w:rPr>
                <w:noProof/>
                <w:sz w:val="28"/>
                <w:szCs w:val="28"/>
                <w:lang w:val="ru-RU"/>
              </w:rPr>
              <w:t>6</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jc w:val="both"/>
              <w:rPr>
                <w:noProof/>
                <w:sz w:val="28"/>
                <w:szCs w:val="28"/>
                <w:lang w:val="ru-RU"/>
              </w:rPr>
            </w:pPr>
            <w:r>
              <w:rPr>
                <w:noProof/>
                <w:sz w:val="28"/>
                <w:szCs w:val="28"/>
                <w:lang w:val="ru-RU"/>
              </w:rPr>
              <w:t>2</w:t>
            </w:r>
          </w:p>
        </w:tc>
        <w:tc>
          <w:tcPr>
            <w:tcW w:w="987" w:type="dxa"/>
            <w:tcBorders>
              <w:top w:val="single" w:sz="4" w:space="0" w:color="000000"/>
              <w:left w:val="single" w:sz="4" w:space="0" w:color="000000"/>
              <w:bottom w:val="single" w:sz="4" w:space="0" w:color="000000"/>
              <w:right w:val="single" w:sz="4" w:space="0" w:color="000000"/>
            </w:tcBorders>
            <w:vAlign w:val="center"/>
          </w:tcPr>
          <w:p w:rsidR="0062404E" w:rsidRDefault="0062404E" w:rsidP="00F15817">
            <w:pPr>
              <w:pStyle w:val="TableParagraph"/>
              <w:spacing w:line="210" w:lineRule="exact"/>
              <w:ind w:right="-31"/>
              <w:jc w:val="both"/>
              <w:rPr>
                <w:noProof/>
                <w:sz w:val="28"/>
                <w:szCs w:val="28"/>
              </w:rPr>
            </w:pPr>
            <w:r>
              <w:rPr>
                <w:noProof/>
                <w:sz w:val="28"/>
                <w:szCs w:val="28"/>
              </w:rPr>
              <w:t>0</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jc w:val="both"/>
              <w:rPr>
                <w:noProof/>
                <w:sz w:val="28"/>
                <w:szCs w:val="28"/>
                <w:lang w:val="ru-RU"/>
              </w:rPr>
            </w:pPr>
            <w:r>
              <w:rPr>
                <w:noProof/>
                <w:sz w:val="28"/>
                <w:szCs w:val="28"/>
                <w:lang w:val="ru-RU"/>
              </w:rPr>
              <w:t>100</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jc w:val="both"/>
              <w:rPr>
                <w:noProof/>
                <w:sz w:val="28"/>
                <w:szCs w:val="28"/>
                <w:lang w:val="ru-RU"/>
              </w:rPr>
            </w:pPr>
            <w:r>
              <w:rPr>
                <w:noProof/>
                <w:sz w:val="28"/>
                <w:szCs w:val="28"/>
                <w:lang w:val="ru-RU"/>
              </w:rPr>
              <w:t>75</w:t>
            </w:r>
          </w:p>
        </w:tc>
      </w:tr>
    </w:tbl>
    <w:p w:rsidR="007F0901" w:rsidRPr="00EA2899" w:rsidRDefault="007F0901" w:rsidP="007F0901">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567"/>
        <w:jc w:val="both"/>
        <w:rPr>
          <w:sz w:val="28"/>
          <w:szCs w:val="28"/>
          <w:lang w:val="kk-KZ" w:eastAsia="ru-RU"/>
        </w:rPr>
      </w:pPr>
      <w:r w:rsidRPr="00EA2899">
        <w:rPr>
          <w:sz w:val="28"/>
          <w:szCs w:val="28"/>
          <w:lang w:val="kk-KZ" w:eastAsia="ru-RU"/>
        </w:rPr>
        <w:t>Оқу жылының қорыт</w:t>
      </w:r>
      <w:r>
        <w:rPr>
          <w:sz w:val="28"/>
          <w:szCs w:val="28"/>
          <w:lang w:val="kk-KZ" w:eastAsia="ru-RU"/>
        </w:rPr>
        <w:t>ындысы бойынша орыс тілі мен әдебиеті пәнінен білім сапасы 75</w:t>
      </w:r>
      <w:r w:rsidRPr="00EA2899">
        <w:rPr>
          <w:sz w:val="28"/>
          <w:szCs w:val="28"/>
          <w:lang w:val="kk-KZ" w:eastAsia="ru-RU"/>
        </w:rPr>
        <w:t xml:space="preserve">% құрады.Оқу жылының қорытындысы мен емтихан нәтижелерін талдауы бойынша білім сапа тұрақты.  </w:t>
      </w:r>
    </w:p>
    <w:p w:rsidR="0062404E" w:rsidRPr="004B77F1" w:rsidRDefault="0062404E"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
        <w:ind w:left="0" w:right="-31"/>
        <w:rPr>
          <w:noProof/>
          <w:sz w:val="28"/>
          <w:szCs w:val="28"/>
          <w:lang w:val="kk-KZ"/>
        </w:rPr>
      </w:pPr>
      <w:r w:rsidRPr="004B77F1">
        <w:rPr>
          <w:noProof/>
          <w:sz w:val="28"/>
          <w:szCs w:val="28"/>
          <w:lang w:val="kk-KZ"/>
        </w:rPr>
        <w:t>Қазақстан тарихы</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400"/>
        <w:gridCol w:w="1431"/>
        <w:gridCol w:w="992"/>
        <w:gridCol w:w="992"/>
        <w:gridCol w:w="992"/>
        <w:gridCol w:w="993"/>
        <w:gridCol w:w="1275"/>
        <w:gridCol w:w="861"/>
      </w:tblGrid>
      <w:tr w:rsidR="0062404E" w:rsidTr="0062404E">
        <w:trPr>
          <w:trHeight w:val="460"/>
        </w:trPr>
        <w:tc>
          <w:tcPr>
            <w:tcW w:w="562" w:type="dxa"/>
            <w:tcBorders>
              <w:top w:val="single" w:sz="4" w:space="0" w:color="000000"/>
              <w:left w:val="single" w:sz="4" w:space="0" w:color="000000"/>
              <w:bottom w:val="single" w:sz="4" w:space="0" w:color="000000"/>
              <w:right w:val="single" w:sz="4" w:space="0" w:color="000000"/>
            </w:tcBorders>
            <w:vAlign w:val="center"/>
          </w:tcPr>
          <w:p w:rsidR="0062404E" w:rsidRDefault="0062404E" w:rsidP="00F15817">
            <w:pPr>
              <w:pStyle w:val="TableParagraph"/>
              <w:spacing w:line="226" w:lineRule="exact"/>
              <w:ind w:right="-31" w:firstLine="567"/>
              <w:jc w:val="both"/>
              <w:rPr>
                <w:noProof/>
                <w:sz w:val="28"/>
                <w:szCs w:val="28"/>
              </w:rPr>
            </w:pPr>
            <w:r>
              <w:rPr>
                <w:noProof/>
                <w:w w:val="99"/>
                <w:sz w:val="28"/>
                <w:szCs w:val="28"/>
              </w:rPr>
              <w:t>№</w:t>
            </w:r>
          </w:p>
          <w:p w:rsidR="0062404E" w:rsidRDefault="0062404E" w:rsidP="00F15817">
            <w:pPr>
              <w:pStyle w:val="TableParagraph"/>
              <w:ind w:right="-31" w:firstLine="567"/>
              <w:jc w:val="both"/>
              <w:rPr>
                <w:noProof/>
                <w:sz w:val="28"/>
                <w:szCs w:val="28"/>
              </w:rPr>
            </w:pP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ind w:right="-31"/>
              <w:jc w:val="both"/>
              <w:rPr>
                <w:noProof/>
                <w:sz w:val="28"/>
                <w:szCs w:val="28"/>
              </w:rPr>
            </w:pPr>
            <w:r>
              <w:rPr>
                <w:sz w:val="28"/>
                <w:szCs w:val="28"/>
              </w:rPr>
              <w:t xml:space="preserve">Барлық </w:t>
            </w:r>
            <w:r>
              <w:rPr>
                <w:noProof/>
                <w:sz w:val="28"/>
                <w:szCs w:val="28"/>
              </w:rPr>
              <w:t xml:space="preserve">білім алушылар </w:t>
            </w:r>
            <w:r>
              <w:rPr>
                <w:sz w:val="28"/>
                <w:szCs w:val="28"/>
              </w:rPr>
              <w:t>саны</w:t>
            </w: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ind w:right="-31"/>
              <w:jc w:val="both"/>
              <w:rPr>
                <w:noProof/>
                <w:sz w:val="28"/>
                <w:szCs w:val="28"/>
              </w:rPr>
            </w:pPr>
            <w:r>
              <w:rPr>
                <w:noProof/>
                <w:sz w:val="28"/>
                <w:szCs w:val="28"/>
              </w:rPr>
              <w:t>Қатысқан білім алушылар саны</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26" w:lineRule="exact"/>
              <w:ind w:right="-31"/>
              <w:jc w:val="both"/>
              <w:rPr>
                <w:noProof/>
                <w:sz w:val="28"/>
                <w:szCs w:val="28"/>
              </w:rPr>
            </w:pPr>
            <w:r>
              <w:rPr>
                <w:noProof/>
                <w:sz w:val="28"/>
                <w:szCs w:val="28"/>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26" w:lineRule="exact"/>
              <w:ind w:right="-31"/>
              <w:jc w:val="both"/>
              <w:rPr>
                <w:noProof/>
                <w:sz w:val="28"/>
                <w:szCs w:val="28"/>
              </w:rPr>
            </w:pPr>
            <w:r>
              <w:rPr>
                <w:noProof/>
                <w:sz w:val="28"/>
                <w:szCs w:val="28"/>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26" w:lineRule="exact"/>
              <w:ind w:right="-31"/>
              <w:jc w:val="both"/>
              <w:rPr>
                <w:noProof/>
                <w:sz w:val="28"/>
                <w:szCs w:val="28"/>
              </w:rPr>
            </w:pPr>
            <w:r>
              <w:rPr>
                <w:noProof/>
                <w:sz w:val="28"/>
                <w:szCs w:val="28"/>
                <w:lang w:val="en-US"/>
              </w:rPr>
              <w:t xml:space="preserve"> </w:t>
            </w:r>
            <w:r>
              <w:rPr>
                <w:noProof/>
                <w:sz w:val="28"/>
                <w:szCs w:val="28"/>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26" w:lineRule="exact"/>
              <w:ind w:right="-31"/>
              <w:jc w:val="both"/>
              <w:rPr>
                <w:noProof/>
                <w:sz w:val="28"/>
                <w:szCs w:val="28"/>
              </w:rPr>
            </w:pPr>
            <w:r>
              <w:rPr>
                <w:noProof/>
                <w:sz w:val="28"/>
                <w:szCs w:val="28"/>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26" w:lineRule="exact"/>
              <w:ind w:right="-31" w:firstLine="567"/>
              <w:jc w:val="both"/>
              <w:rPr>
                <w:noProof/>
                <w:sz w:val="28"/>
                <w:szCs w:val="28"/>
              </w:rPr>
            </w:pPr>
            <w:r>
              <w:rPr>
                <w:noProof/>
                <w:sz w:val="28"/>
                <w:szCs w:val="28"/>
              </w:rPr>
              <w:t>% үлгерімі</w:t>
            </w:r>
          </w:p>
        </w:tc>
        <w:tc>
          <w:tcPr>
            <w:tcW w:w="861"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26" w:lineRule="exact"/>
              <w:ind w:right="-31"/>
              <w:jc w:val="both"/>
              <w:rPr>
                <w:noProof/>
                <w:sz w:val="28"/>
                <w:szCs w:val="28"/>
              </w:rPr>
            </w:pPr>
            <w:r>
              <w:rPr>
                <w:noProof/>
                <w:sz w:val="28"/>
                <w:szCs w:val="28"/>
              </w:rPr>
              <w:t>% білім сапасы</w:t>
            </w:r>
          </w:p>
        </w:tc>
      </w:tr>
      <w:tr w:rsidR="0062404E" w:rsidTr="0062404E">
        <w:trPr>
          <w:trHeight w:val="230"/>
        </w:trPr>
        <w:tc>
          <w:tcPr>
            <w:tcW w:w="562"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firstLine="567"/>
              <w:jc w:val="both"/>
              <w:rPr>
                <w:noProof/>
                <w:sz w:val="28"/>
                <w:szCs w:val="28"/>
              </w:rPr>
            </w:pPr>
            <w:r>
              <w:rPr>
                <w:noProof/>
                <w:sz w:val="28"/>
                <w:szCs w:val="28"/>
                <w:lang w:val="en-US"/>
              </w:rPr>
              <w:t>1</w:t>
            </w:r>
            <w:r>
              <w:rPr>
                <w:noProof/>
                <w:sz w:val="28"/>
                <w:szCs w:val="28"/>
              </w:rPr>
              <w:t>1.</w:t>
            </w:r>
          </w:p>
        </w:tc>
        <w:tc>
          <w:tcPr>
            <w:tcW w:w="1400"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firstLine="567"/>
              <w:jc w:val="both"/>
              <w:rPr>
                <w:noProof/>
                <w:sz w:val="28"/>
                <w:szCs w:val="28"/>
                <w:lang w:val="ru-RU"/>
              </w:rPr>
            </w:pPr>
          </w:p>
          <w:p w:rsidR="0062404E" w:rsidRDefault="0062404E" w:rsidP="00F15817">
            <w:pPr>
              <w:pStyle w:val="TableParagraph"/>
              <w:spacing w:line="210" w:lineRule="exact"/>
              <w:ind w:right="-31" w:firstLine="567"/>
              <w:jc w:val="both"/>
              <w:rPr>
                <w:noProof/>
                <w:sz w:val="28"/>
                <w:szCs w:val="28"/>
                <w:lang w:val="en-US"/>
              </w:rPr>
            </w:pPr>
          </w:p>
          <w:p w:rsidR="0062404E" w:rsidRPr="007D29D0" w:rsidRDefault="0062404E" w:rsidP="00F15817">
            <w:pPr>
              <w:pStyle w:val="TableParagraph"/>
              <w:spacing w:line="210" w:lineRule="exact"/>
              <w:ind w:right="-31" w:firstLine="567"/>
              <w:jc w:val="both"/>
              <w:rPr>
                <w:noProof/>
                <w:sz w:val="28"/>
                <w:szCs w:val="28"/>
                <w:lang w:val="en-US"/>
              </w:rPr>
            </w:pPr>
            <w:r>
              <w:rPr>
                <w:noProof/>
                <w:sz w:val="28"/>
                <w:szCs w:val="28"/>
                <w:lang w:val="en-US"/>
              </w:rPr>
              <w:t>8</w:t>
            </w:r>
          </w:p>
        </w:tc>
        <w:tc>
          <w:tcPr>
            <w:tcW w:w="1431"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firstLine="567"/>
              <w:jc w:val="both"/>
              <w:rPr>
                <w:noProof/>
                <w:sz w:val="28"/>
                <w:szCs w:val="28"/>
                <w:lang w:val="ru-RU"/>
              </w:rPr>
            </w:pPr>
          </w:p>
          <w:p w:rsidR="0062404E" w:rsidRDefault="0062404E" w:rsidP="00F15817">
            <w:pPr>
              <w:pStyle w:val="TableParagraph"/>
              <w:spacing w:line="210" w:lineRule="exact"/>
              <w:ind w:right="-31" w:firstLine="567"/>
              <w:jc w:val="both"/>
              <w:rPr>
                <w:noProof/>
                <w:sz w:val="28"/>
                <w:szCs w:val="28"/>
                <w:lang w:val="ru-RU"/>
              </w:rPr>
            </w:pPr>
          </w:p>
          <w:p w:rsidR="0062404E" w:rsidRDefault="0062404E" w:rsidP="00F15817">
            <w:pPr>
              <w:pStyle w:val="TableParagraph"/>
              <w:spacing w:line="210" w:lineRule="exact"/>
              <w:ind w:right="-31" w:firstLine="567"/>
              <w:jc w:val="both"/>
              <w:rPr>
                <w:noProof/>
                <w:sz w:val="28"/>
                <w:szCs w:val="28"/>
                <w:lang w:val="ru-RU"/>
              </w:rPr>
            </w:pPr>
            <w:r>
              <w:rPr>
                <w:noProof/>
                <w:sz w:val="28"/>
                <w:szCs w:val="28"/>
                <w:lang w:val="ru-RU"/>
              </w:rPr>
              <w:t>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firstLine="567"/>
              <w:jc w:val="both"/>
              <w:rPr>
                <w:noProof/>
                <w:sz w:val="28"/>
                <w:szCs w:val="28"/>
                <w:lang w:val="ru-RU"/>
              </w:rPr>
            </w:pPr>
          </w:p>
          <w:p w:rsidR="0062404E" w:rsidRDefault="0062404E" w:rsidP="00F15817">
            <w:pPr>
              <w:pStyle w:val="TableParagraph"/>
              <w:spacing w:line="210" w:lineRule="exact"/>
              <w:ind w:right="-31" w:firstLine="567"/>
              <w:jc w:val="both"/>
              <w:rPr>
                <w:noProof/>
                <w:sz w:val="28"/>
                <w:szCs w:val="28"/>
                <w:lang w:val="ru-RU"/>
              </w:rPr>
            </w:pPr>
          </w:p>
          <w:p w:rsidR="0062404E" w:rsidRDefault="0062404E" w:rsidP="00F15817">
            <w:pPr>
              <w:pStyle w:val="TableParagraph"/>
              <w:spacing w:line="210" w:lineRule="exact"/>
              <w:ind w:right="-31" w:firstLine="567"/>
              <w:jc w:val="both"/>
              <w:rPr>
                <w:noProof/>
                <w:sz w:val="28"/>
                <w:szCs w:val="28"/>
                <w:lang w:val="ru-RU"/>
              </w:rPr>
            </w:pPr>
            <w:r>
              <w:rPr>
                <w:noProof/>
                <w:sz w:val="28"/>
                <w:szCs w:val="28"/>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firstLine="567"/>
              <w:jc w:val="both"/>
              <w:rPr>
                <w:noProof/>
                <w:sz w:val="28"/>
                <w:szCs w:val="28"/>
                <w:lang w:val="ru-RU"/>
              </w:rPr>
            </w:pPr>
          </w:p>
          <w:p w:rsidR="0062404E" w:rsidRDefault="0062404E" w:rsidP="00F15817">
            <w:pPr>
              <w:pStyle w:val="TableParagraph"/>
              <w:spacing w:line="210" w:lineRule="exact"/>
              <w:ind w:right="-31" w:firstLine="567"/>
              <w:jc w:val="both"/>
              <w:rPr>
                <w:noProof/>
                <w:sz w:val="28"/>
                <w:szCs w:val="28"/>
                <w:lang w:val="ru-RU"/>
              </w:rPr>
            </w:pPr>
          </w:p>
          <w:p w:rsidR="0062404E" w:rsidRDefault="0062404E" w:rsidP="00F15817">
            <w:pPr>
              <w:pStyle w:val="TableParagraph"/>
              <w:spacing w:line="210" w:lineRule="exact"/>
              <w:ind w:right="-31" w:firstLine="567"/>
              <w:jc w:val="both"/>
              <w:rPr>
                <w:noProof/>
                <w:sz w:val="28"/>
                <w:szCs w:val="28"/>
                <w:lang w:val="ru-RU"/>
              </w:rPr>
            </w:pPr>
            <w:r>
              <w:rPr>
                <w:noProof/>
                <w:sz w:val="28"/>
                <w:szCs w:val="28"/>
                <w:lang w:val="ru-RU"/>
              </w:rPr>
              <w:t>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firstLine="567"/>
              <w:jc w:val="both"/>
              <w:rPr>
                <w:noProof/>
                <w:sz w:val="28"/>
                <w:szCs w:val="28"/>
                <w:lang w:val="ru-RU"/>
              </w:rPr>
            </w:pPr>
          </w:p>
          <w:p w:rsidR="0062404E" w:rsidRDefault="0062404E" w:rsidP="00F15817">
            <w:pPr>
              <w:pStyle w:val="TableParagraph"/>
              <w:spacing w:line="210" w:lineRule="exact"/>
              <w:ind w:right="-31" w:firstLine="567"/>
              <w:jc w:val="both"/>
              <w:rPr>
                <w:noProof/>
                <w:sz w:val="28"/>
                <w:szCs w:val="28"/>
                <w:lang w:val="ru-RU"/>
              </w:rPr>
            </w:pPr>
          </w:p>
          <w:p w:rsidR="0062404E" w:rsidRDefault="0062404E" w:rsidP="00F15817">
            <w:pPr>
              <w:pStyle w:val="TableParagraph"/>
              <w:spacing w:line="210" w:lineRule="exact"/>
              <w:ind w:right="-31" w:firstLine="567"/>
              <w:jc w:val="both"/>
              <w:rPr>
                <w:noProof/>
                <w:sz w:val="28"/>
                <w:szCs w:val="28"/>
                <w:lang w:val="ru-RU"/>
              </w:rPr>
            </w:pPr>
            <w:r>
              <w:rPr>
                <w:noProof/>
                <w:sz w:val="28"/>
                <w:szCs w:val="28"/>
                <w:lang w:val="ru-RU"/>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firstLine="567"/>
              <w:jc w:val="both"/>
              <w:rPr>
                <w:noProof/>
                <w:sz w:val="28"/>
                <w:szCs w:val="28"/>
                <w:lang w:val="ru-RU"/>
              </w:rPr>
            </w:pPr>
          </w:p>
          <w:p w:rsidR="0062404E" w:rsidRDefault="0062404E" w:rsidP="00F15817">
            <w:pPr>
              <w:pStyle w:val="TableParagraph"/>
              <w:spacing w:line="210" w:lineRule="exact"/>
              <w:ind w:right="-31" w:firstLine="567"/>
              <w:jc w:val="both"/>
              <w:rPr>
                <w:noProof/>
                <w:sz w:val="28"/>
                <w:szCs w:val="28"/>
                <w:lang w:val="ru-RU"/>
              </w:rPr>
            </w:pPr>
          </w:p>
          <w:p w:rsidR="0062404E" w:rsidRDefault="0062404E" w:rsidP="00F15817">
            <w:pPr>
              <w:pStyle w:val="TableParagraph"/>
              <w:spacing w:line="210" w:lineRule="exact"/>
              <w:ind w:right="-31" w:firstLine="567"/>
              <w:jc w:val="both"/>
              <w:rPr>
                <w:noProof/>
                <w:sz w:val="28"/>
                <w:szCs w:val="28"/>
                <w:lang w:val="ru-RU"/>
              </w:rPr>
            </w:pPr>
            <w:r>
              <w:rPr>
                <w:noProof/>
                <w:sz w:val="28"/>
                <w:szCs w:val="28"/>
                <w:lang w:val="ru-RU"/>
              </w:rPr>
              <w:t>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firstLine="567"/>
              <w:jc w:val="both"/>
              <w:rPr>
                <w:noProof/>
                <w:sz w:val="28"/>
                <w:szCs w:val="28"/>
                <w:lang w:val="ru-RU"/>
              </w:rPr>
            </w:pPr>
          </w:p>
          <w:p w:rsidR="0062404E" w:rsidRDefault="0062404E" w:rsidP="00F15817">
            <w:pPr>
              <w:pStyle w:val="TableParagraph"/>
              <w:spacing w:line="210" w:lineRule="exact"/>
              <w:ind w:right="-31"/>
              <w:jc w:val="both"/>
              <w:rPr>
                <w:noProof/>
                <w:sz w:val="28"/>
                <w:szCs w:val="28"/>
                <w:lang w:val="ru-RU"/>
              </w:rPr>
            </w:pPr>
          </w:p>
          <w:p w:rsidR="0062404E" w:rsidRDefault="0062404E" w:rsidP="00F15817">
            <w:pPr>
              <w:pStyle w:val="TableParagraph"/>
              <w:spacing w:line="210" w:lineRule="exact"/>
              <w:ind w:right="-31"/>
              <w:jc w:val="both"/>
              <w:rPr>
                <w:noProof/>
                <w:sz w:val="28"/>
                <w:szCs w:val="28"/>
                <w:lang w:val="ru-RU"/>
              </w:rPr>
            </w:pPr>
            <w:r>
              <w:rPr>
                <w:noProof/>
                <w:sz w:val="28"/>
                <w:szCs w:val="28"/>
                <w:lang w:val="ru-RU"/>
              </w:rPr>
              <w:t>100</w:t>
            </w:r>
          </w:p>
        </w:tc>
        <w:tc>
          <w:tcPr>
            <w:tcW w:w="861" w:type="dxa"/>
            <w:tcBorders>
              <w:top w:val="single" w:sz="4" w:space="0" w:color="000000"/>
              <w:left w:val="single" w:sz="4" w:space="0" w:color="000000"/>
              <w:bottom w:val="single" w:sz="4" w:space="0" w:color="000000"/>
              <w:right w:val="single" w:sz="4" w:space="0" w:color="000000"/>
            </w:tcBorders>
            <w:vAlign w:val="center"/>
            <w:hideMark/>
          </w:tcPr>
          <w:p w:rsidR="0062404E" w:rsidRDefault="0062404E" w:rsidP="00F15817">
            <w:pPr>
              <w:pStyle w:val="TableParagraph"/>
              <w:spacing w:line="210" w:lineRule="exact"/>
              <w:ind w:right="-31" w:firstLine="567"/>
              <w:jc w:val="both"/>
              <w:rPr>
                <w:noProof/>
                <w:sz w:val="28"/>
                <w:szCs w:val="28"/>
                <w:lang w:val="ru-RU"/>
              </w:rPr>
            </w:pPr>
          </w:p>
          <w:p w:rsidR="0062404E" w:rsidRDefault="0062404E" w:rsidP="00F15817">
            <w:pPr>
              <w:pStyle w:val="TableParagraph"/>
              <w:spacing w:line="210" w:lineRule="exact"/>
              <w:ind w:right="-31" w:firstLine="567"/>
              <w:jc w:val="both"/>
              <w:rPr>
                <w:noProof/>
                <w:sz w:val="28"/>
                <w:szCs w:val="28"/>
                <w:lang w:val="ru-RU"/>
              </w:rPr>
            </w:pPr>
          </w:p>
          <w:p w:rsidR="0062404E" w:rsidRDefault="0062404E" w:rsidP="009D37A2">
            <w:pPr>
              <w:pStyle w:val="TableParagraph"/>
              <w:spacing w:line="210" w:lineRule="exact"/>
              <w:ind w:right="-31"/>
              <w:jc w:val="both"/>
              <w:rPr>
                <w:noProof/>
                <w:sz w:val="28"/>
                <w:szCs w:val="28"/>
                <w:lang w:val="ru-RU"/>
              </w:rPr>
            </w:pPr>
            <w:r>
              <w:rPr>
                <w:noProof/>
                <w:sz w:val="28"/>
                <w:szCs w:val="28"/>
                <w:lang w:val="ru-RU"/>
              </w:rPr>
              <w:t>75</w:t>
            </w:r>
          </w:p>
        </w:tc>
      </w:tr>
    </w:tbl>
    <w:p w:rsidR="00975F2D" w:rsidRPr="004D77D6" w:rsidRDefault="007F0901" w:rsidP="004D77D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sz w:val="28"/>
          <w:szCs w:val="28"/>
          <w:lang w:val="kk-KZ" w:eastAsia="ru-RU"/>
        </w:rPr>
      </w:pPr>
      <w:r w:rsidRPr="00EA2899">
        <w:rPr>
          <w:sz w:val="28"/>
          <w:szCs w:val="28"/>
          <w:lang w:val="kk-KZ" w:eastAsia="ru-RU"/>
        </w:rPr>
        <w:t>Оқу жылының қорыт</w:t>
      </w:r>
      <w:r>
        <w:rPr>
          <w:sz w:val="28"/>
          <w:szCs w:val="28"/>
          <w:lang w:val="kk-KZ" w:eastAsia="ru-RU"/>
        </w:rPr>
        <w:t>ындысы бойынша Қазақстан тарихы  пәнінен білім сапасы 75</w:t>
      </w:r>
      <w:r w:rsidRPr="00EA2899">
        <w:rPr>
          <w:sz w:val="28"/>
          <w:szCs w:val="28"/>
          <w:lang w:val="kk-KZ" w:eastAsia="ru-RU"/>
        </w:rPr>
        <w:t>% құрады.Оқу жылының қорытындысы мен емтихан нәтижелерін талдауы бойынша білім сапа тұрақты</w:t>
      </w:r>
    </w:p>
    <w:p w:rsidR="00975F2D" w:rsidRPr="004D77D6" w:rsidRDefault="00147035" w:rsidP="004D77D6">
      <w:pPr>
        <w:pStyle w:val="HTML"/>
        <w:shd w:val="clear" w:color="auto" w:fill="F8F9FA"/>
        <w:jc w:val="both"/>
        <w:rPr>
          <w:rFonts w:ascii="Times New Roman" w:hAnsi="Times New Roman" w:cs="Times New Roman"/>
          <w:sz w:val="28"/>
          <w:szCs w:val="28"/>
          <w:lang w:val="kk-KZ"/>
        </w:rPr>
      </w:pPr>
      <w:r>
        <w:rPr>
          <w:rFonts w:ascii="Times New Roman" w:hAnsi="Times New Roman" w:cs="Times New Roman"/>
          <w:noProof/>
          <w:sz w:val="28"/>
          <w:szCs w:val="28"/>
          <w:lang w:val="kk-KZ"/>
        </w:rPr>
        <w:tab/>
        <w:t>2022-2023</w:t>
      </w:r>
      <w:r w:rsidR="00975F2D" w:rsidRPr="004D77D6">
        <w:rPr>
          <w:rFonts w:ascii="Times New Roman" w:hAnsi="Times New Roman" w:cs="Times New Roman"/>
          <w:noProof/>
          <w:sz w:val="28"/>
          <w:szCs w:val="28"/>
          <w:lang w:val="kk-KZ"/>
        </w:rPr>
        <w:t xml:space="preserve"> оқу жылында 11-сыныптарда 6 білім алушы оқыды. Емтиханнан босатылған білім алушылар жоқ. </w:t>
      </w:r>
      <w:r w:rsidR="00975F2D" w:rsidRPr="004D77D6">
        <w:rPr>
          <w:rFonts w:ascii="Times New Roman" w:hAnsi="Times New Roman" w:cs="Times New Roman"/>
          <w:sz w:val="28"/>
          <w:szCs w:val="28"/>
          <w:lang w:val="kk-KZ"/>
        </w:rPr>
        <w:t>Қазақ тілінде оқытатын сыныптарда қазақ тілінен емтиханды 6 білім алушы тапсырды.Емтихан жазбаша эссе түрінде өткізілді. Оқу жылының және емтиханның нәтижелері төменгі кестеде көрсетілген.</w:t>
      </w:r>
    </w:p>
    <w:p w:rsidR="00975F2D" w:rsidRPr="004B77F1" w:rsidRDefault="00975F2D" w:rsidP="004D77D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sz w:val="28"/>
          <w:szCs w:val="28"/>
          <w:lang w:val="kk-KZ" w:eastAsia="ru-RU"/>
        </w:rPr>
      </w:pPr>
      <w:r w:rsidRPr="004D77D6">
        <w:rPr>
          <w:sz w:val="28"/>
          <w:szCs w:val="28"/>
          <w:lang w:val="kk-KZ" w:eastAsia="ru-RU"/>
        </w:rPr>
        <w:tab/>
      </w:r>
      <w:r w:rsidRPr="004B77F1">
        <w:rPr>
          <w:sz w:val="28"/>
          <w:szCs w:val="28"/>
          <w:lang w:val="kk-KZ" w:eastAsia="ru-RU"/>
        </w:rPr>
        <w:t xml:space="preserve">Қазақ тілі </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276"/>
        <w:gridCol w:w="1418"/>
        <w:gridCol w:w="1275"/>
        <w:gridCol w:w="709"/>
        <w:gridCol w:w="709"/>
        <w:gridCol w:w="709"/>
        <w:gridCol w:w="707"/>
        <w:gridCol w:w="995"/>
        <w:gridCol w:w="990"/>
      </w:tblGrid>
      <w:tr w:rsidR="00147035" w:rsidTr="00F15817">
        <w:trPr>
          <w:trHeight w:val="460"/>
        </w:trPr>
        <w:tc>
          <w:tcPr>
            <w:tcW w:w="425" w:type="dxa"/>
            <w:tcBorders>
              <w:top w:val="single" w:sz="4" w:space="0" w:color="000000"/>
              <w:left w:val="single" w:sz="4" w:space="0" w:color="000000"/>
              <w:bottom w:val="single" w:sz="4" w:space="0" w:color="000000"/>
              <w:right w:val="single" w:sz="4" w:space="0" w:color="auto"/>
            </w:tcBorders>
            <w:vAlign w:val="center"/>
          </w:tcPr>
          <w:p w:rsidR="00147035" w:rsidRDefault="00147035" w:rsidP="00F15817">
            <w:pPr>
              <w:pStyle w:val="TableParagraph"/>
              <w:spacing w:line="226" w:lineRule="exact"/>
              <w:ind w:right="-31"/>
              <w:jc w:val="both"/>
              <w:rPr>
                <w:noProof/>
                <w:sz w:val="28"/>
                <w:szCs w:val="28"/>
              </w:rPr>
            </w:pPr>
            <w:r>
              <w:rPr>
                <w:noProof/>
                <w:w w:val="99"/>
                <w:sz w:val="28"/>
                <w:szCs w:val="28"/>
              </w:rPr>
              <w:t>№</w:t>
            </w:r>
          </w:p>
          <w:p w:rsidR="00147035" w:rsidRDefault="00147035" w:rsidP="00F15817">
            <w:pPr>
              <w:pStyle w:val="TableParagraph"/>
              <w:ind w:right="-31"/>
              <w:jc w:val="both"/>
              <w:rPr>
                <w:noProof/>
                <w:sz w:val="28"/>
                <w:szCs w:val="28"/>
              </w:rPr>
            </w:pPr>
          </w:p>
        </w:tc>
        <w:tc>
          <w:tcPr>
            <w:tcW w:w="1276" w:type="dxa"/>
            <w:tcBorders>
              <w:top w:val="single" w:sz="4" w:space="0" w:color="000000"/>
              <w:left w:val="single" w:sz="4" w:space="0" w:color="auto"/>
              <w:bottom w:val="single" w:sz="4" w:space="0" w:color="000000"/>
              <w:right w:val="single" w:sz="4" w:space="0" w:color="000000"/>
            </w:tcBorders>
            <w:vAlign w:val="center"/>
          </w:tcPr>
          <w:p w:rsidR="00147035" w:rsidRDefault="00147035" w:rsidP="00F15817">
            <w:pPr>
              <w:widowControl/>
              <w:autoSpaceDE/>
              <w:spacing w:after="200" w:line="276" w:lineRule="auto"/>
              <w:jc w:val="both"/>
              <w:rPr>
                <w:noProof/>
                <w:sz w:val="28"/>
                <w:szCs w:val="28"/>
                <w:lang w:val="kk-KZ"/>
              </w:rPr>
            </w:pPr>
          </w:p>
          <w:p w:rsidR="00147035" w:rsidRDefault="00147035" w:rsidP="00F15817">
            <w:pPr>
              <w:pStyle w:val="TableParagraph"/>
              <w:ind w:right="-31"/>
              <w:jc w:val="both"/>
              <w:rPr>
                <w:noProof/>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47035" w:rsidRDefault="00147035" w:rsidP="00F15817">
            <w:pPr>
              <w:pStyle w:val="TableParagraph"/>
              <w:ind w:right="-31"/>
              <w:jc w:val="both"/>
              <w:rPr>
                <w:noProof/>
                <w:sz w:val="28"/>
                <w:szCs w:val="28"/>
              </w:rPr>
            </w:pPr>
            <w:r>
              <w:rPr>
                <w:sz w:val="28"/>
                <w:szCs w:val="28"/>
              </w:rPr>
              <w:t xml:space="preserve">Барлық </w:t>
            </w:r>
            <w:r>
              <w:rPr>
                <w:noProof/>
                <w:sz w:val="28"/>
                <w:szCs w:val="28"/>
              </w:rPr>
              <w:t xml:space="preserve">білім алушылар </w:t>
            </w:r>
            <w:r>
              <w:rPr>
                <w:sz w:val="28"/>
                <w:szCs w:val="28"/>
              </w:rPr>
              <w:lastRenderedPageBreak/>
              <w:t>саны</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47035" w:rsidRDefault="00147035" w:rsidP="00F15817">
            <w:pPr>
              <w:pStyle w:val="TableParagraph"/>
              <w:ind w:right="-31"/>
              <w:jc w:val="both"/>
              <w:rPr>
                <w:noProof/>
                <w:sz w:val="28"/>
                <w:szCs w:val="28"/>
              </w:rPr>
            </w:pPr>
            <w:r>
              <w:rPr>
                <w:noProof/>
                <w:sz w:val="28"/>
                <w:szCs w:val="28"/>
              </w:rPr>
              <w:lastRenderedPageBreak/>
              <w:t xml:space="preserve">Қатысқан білім алушылар </w:t>
            </w:r>
            <w:r>
              <w:rPr>
                <w:noProof/>
                <w:sz w:val="28"/>
                <w:szCs w:val="28"/>
              </w:rPr>
              <w:lastRenderedPageBreak/>
              <w:t>саны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47035" w:rsidRDefault="00147035" w:rsidP="00F15817">
            <w:pPr>
              <w:pStyle w:val="TableParagraph"/>
              <w:spacing w:line="226" w:lineRule="exact"/>
              <w:ind w:right="-31"/>
              <w:jc w:val="both"/>
              <w:rPr>
                <w:noProof/>
                <w:sz w:val="28"/>
                <w:szCs w:val="28"/>
              </w:rPr>
            </w:pPr>
            <w:r>
              <w:rPr>
                <w:noProof/>
                <w:sz w:val="28"/>
                <w:szCs w:val="28"/>
              </w:rPr>
              <w:lastRenderedPageBreak/>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47035" w:rsidRDefault="00147035" w:rsidP="00F15817">
            <w:pPr>
              <w:pStyle w:val="TableParagraph"/>
              <w:spacing w:line="226" w:lineRule="exact"/>
              <w:ind w:right="-31"/>
              <w:jc w:val="both"/>
              <w:rPr>
                <w:noProof/>
                <w:sz w:val="28"/>
                <w:szCs w:val="28"/>
              </w:rPr>
            </w:pPr>
            <w:r>
              <w:rPr>
                <w:noProof/>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47035" w:rsidRDefault="00147035" w:rsidP="00F15817">
            <w:pPr>
              <w:pStyle w:val="TableParagraph"/>
              <w:spacing w:line="226" w:lineRule="exact"/>
              <w:ind w:right="-31"/>
              <w:jc w:val="both"/>
              <w:rPr>
                <w:noProof/>
                <w:sz w:val="28"/>
                <w:szCs w:val="28"/>
              </w:rPr>
            </w:pPr>
            <w:r>
              <w:rPr>
                <w:noProof/>
                <w:sz w:val="28"/>
                <w:szCs w:val="28"/>
              </w:rPr>
              <w:t>«3»</w:t>
            </w:r>
          </w:p>
        </w:tc>
        <w:tc>
          <w:tcPr>
            <w:tcW w:w="707" w:type="dxa"/>
            <w:tcBorders>
              <w:top w:val="single" w:sz="4" w:space="0" w:color="000000"/>
              <w:left w:val="single" w:sz="4" w:space="0" w:color="000000"/>
              <w:bottom w:val="single" w:sz="4" w:space="0" w:color="000000"/>
              <w:right w:val="single" w:sz="4" w:space="0" w:color="000000"/>
            </w:tcBorders>
            <w:vAlign w:val="center"/>
            <w:hideMark/>
          </w:tcPr>
          <w:p w:rsidR="00147035" w:rsidRDefault="00147035" w:rsidP="00F15817">
            <w:pPr>
              <w:pStyle w:val="TableParagraph"/>
              <w:spacing w:line="226" w:lineRule="exact"/>
              <w:ind w:right="-31"/>
              <w:jc w:val="both"/>
              <w:rPr>
                <w:noProof/>
                <w:sz w:val="28"/>
                <w:szCs w:val="28"/>
              </w:rPr>
            </w:pPr>
            <w:r>
              <w:rPr>
                <w:noProof/>
                <w:sz w:val="28"/>
                <w:szCs w:val="28"/>
              </w:rPr>
              <w:t>«2»</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147035" w:rsidRDefault="00147035" w:rsidP="00F15817">
            <w:pPr>
              <w:pStyle w:val="TableParagraph"/>
              <w:spacing w:line="226" w:lineRule="exact"/>
              <w:ind w:right="-31"/>
              <w:jc w:val="both"/>
              <w:rPr>
                <w:noProof/>
                <w:sz w:val="28"/>
                <w:szCs w:val="28"/>
              </w:rPr>
            </w:pPr>
            <w:r>
              <w:rPr>
                <w:noProof/>
                <w:sz w:val="28"/>
                <w:szCs w:val="28"/>
              </w:rPr>
              <w:t>% үлгерімі</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147035" w:rsidRDefault="00147035" w:rsidP="00F15817">
            <w:pPr>
              <w:pStyle w:val="TableParagraph"/>
              <w:spacing w:line="226" w:lineRule="exact"/>
              <w:ind w:right="-31"/>
              <w:jc w:val="both"/>
              <w:rPr>
                <w:noProof/>
                <w:sz w:val="28"/>
                <w:szCs w:val="28"/>
              </w:rPr>
            </w:pPr>
            <w:r>
              <w:rPr>
                <w:noProof/>
                <w:sz w:val="28"/>
                <w:szCs w:val="28"/>
              </w:rPr>
              <w:t>% білім сапасы</w:t>
            </w:r>
          </w:p>
        </w:tc>
      </w:tr>
      <w:tr w:rsidR="00147035" w:rsidTr="00147035">
        <w:trPr>
          <w:trHeight w:val="230"/>
        </w:trPr>
        <w:tc>
          <w:tcPr>
            <w:tcW w:w="425" w:type="dxa"/>
            <w:tcBorders>
              <w:top w:val="single" w:sz="4" w:space="0" w:color="000000"/>
              <w:left w:val="single" w:sz="4" w:space="0" w:color="000000"/>
              <w:bottom w:val="single" w:sz="4" w:space="0" w:color="000000"/>
              <w:right w:val="single" w:sz="4" w:space="0" w:color="auto"/>
            </w:tcBorders>
            <w:vAlign w:val="center"/>
          </w:tcPr>
          <w:p w:rsidR="00147035" w:rsidRDefault="00147035" w:rsidP="00F15817">
            <w:pPr>
              <w:pStyle w:val="TableParagraph"/>
              <w:spacing w:line="210" w:lineRule="exact"/>
              <w:ind w:right="-31"/>
              <w:jc w:val="both"/>
              <w:rPr>
                <w:noProof/>
                <w:sz w:val="28"/>
                <w:szCs w:val="28"/>
              </w:rPr>
            </w:pPr>
            <w:r>
              <w:rPr>
                <w:noProof/>
                <w:sz w:val="28"/>
                <w:szCs w:val="28"/>
              </w:rPr>
              <w:t>1</w:t>
            </w:r>
          </w:p>
        </w:tc>
        <w:tc>
          <w:tcPr>
            <w:tcW w:w="1276" w:type="dxa"/>
            <w:tcBorders>
              <w:top w:val="single" w:sz="4" w:space="0" w:color="000000"/>
              <w:left w:val="single" w:sz="4" w:space="0" w:color="auto"/>
              <w:bottom w:val="single" w:sz="4" w:space="0" w:color="000000"/>
              <w:right w:val="single" w:sz="4" w:space="0" w:color="000000"/>
            </w:tcBorders>
            <w:vAlign w:val="center"/>
          </w:tcPr>
          <w:p w:rsidR="00147035" w:rsidRDefault="00147035" w:rsidP="00F15817">
            <w:pPr>
              <w:pStyle w:val="TableParagraph"/>
              <w:spacing w:line="210" w:lineRule="exact"/>
              <w:ind w:right="-31"/>
              <w:jc w:val="both"/>
              <w:rPr>
                <w:noProof/>
                <w:sz w:val="28"/>
                <w:szCs w:val="28"/>
              </w:rPr>
            </w:pPr>
            <w:r>
              <w:rPr>
                <w:noProof/>
                <w:sz w:val="28"/>
                <w:szCs w:val="28"/>
              </w:rPr>
              <w:t xml:space="preserve">Жылдық </w:t>
            </w:r>
          </w:p>
        </w:tc>
        <w:tc>
          <w:tcPr>
            <w:tcW w:w="1418" w:type="dxa"/>
            <w:tcBorders>
              <w:top w:val="single" w:sz="4" w:space="0" w:color="000000"/>
              <w:left w:val="single" w:sz="4" w:space="0" w:color="000000"/>
              <w:bottom w:val="single" w:sz="4" w:space="0" w:color="000000"/>
              <w:right w:val="single" w:sz="4" w:space="0" w:color="000000"/>
            </w:tcBorders>
            <w:vAlign w:val="center"/>
          </w:tcPr>
          <w:p w:rsidR="00147035" w:rsidRDefault="00676B22" w:rsidP="00F15817">
            <w:pPr>
              <w:pStyle w:val="TableParagraph"/>
              <w:spacing w:line="210" w:lineRule="exact"/>
              <w:ind w:right="-31"/>
              <w:jc w:val="both"/>
              <w:rPr>
                <w:noProof/>
                <w:sz w:val="28"/>
                <w:szCs w:val="28"/>
                <w:lang w:val="ru-RU"/>
              </w:rPr>
            </w:pPr>
            <w:r>
              <w:rPr>
                <w:noProof/>
                <w:sz w:val="28"/>
                <w:szCs w:val="28"/>
                <w:lang w:val="ru-RU"/>
              </w:rPr>
              <w:t>6</w:t>
            </w:r>
          </w:p>
        </w:tc>
        <w:tc>
          <w:tcPr>
            <w:tcW w:w="1275" w:type="dxa"/>
            <w:tcBorders>
              <w:top w:val="single" w:sz="4" w:space="0" w:color="000000"/>
              <w:left w:val="single" w:sz="4" w:space="0" w:color="000000"/>
              <w:bottom w:val="single" w:sz="4" w:space="0" w:color="000000"/>
              <w:right w:val="single" w:sz="4" w:space="0" w:color="000000"/>
            </w:tcBorders>
            <w:vAlign w:val="center"/>
          </w:tcPr>
          <w:p w:rsidR="00147035" w:rsidRDefault="00676B22" w:rsidP="00F15817">
            <w:pPr>
              <w:pStyle w:val="TableParagraph"/>
              <w:spacing w:line="210" w:lineRule="exact"/>
              <w:ind w:right="-31"/>
              <w:jc w:val="both"/>
              <w:rPr>
                <w:noProof/>
                <w:sz w:val="28"/>
                <w:szCs w:val="28"/>
                <w:lang w:val="ru-RU"/>
              </w:rPr>
            </w:pPr>
            <w:r>
              <w:rPr>
                <w:noProof/>
                <w:sz w:val="28"/>
                <w:szCs w:val="28"/>
                <w:lang w:val="ru-RU"/>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147035" w:rsidRDefault="00676B22" w:rsidP="00F15817">
            <w:pPr>
              <w:pStyle w:val="TableParagraph"/>
              <w:spacing w:line="210" w:lineRule="exact"/>
              <w:ind w:right="-31"/>
              <w:jc w:val="both"/>
              <w:rPr>
                <w:noProof/>
                <w:sz w:val="28"/>
                <w:szCs w:val="28"/>
                <w:lang w:val="ru-RU"/>
              </w:rPr>
            </w:pPr>
            <w:r>
              <w:rPr>
                <w:noProof/>
                <w:sz w:val="28"/>
                <w:szCs w:val="28"/>
                <w:lang w:val="ru-RU"/>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47035" w:rsidRDefault="00676B22" w:rsidP="00F15817">
            <w:pPr>
              <w:pStyle w:val="TableParagraph"/>
              <w:spacing w:line="210" w:lineRule="exact"/>
              <w:ind w:right="-31"/>
              <w:jc w:val="both"/>
              <w:rPr>
                <w:noProof/>
                <w:sz w:val="28"/>
                <w:szCs w:val="28"/>
                <w:lang w:val="ru-RU"/>
              </w:rPr>
            </w:pPr>
            <w:r>
              <w:rPr>
                <w:noProof/>
                <w:sz w:val="28"/>
                <w:szCs w:val="28"/>
                <w:lang w:val="ru-RU"/>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47035" w:rsidRDefault="00676B22" w:rsidP="00F15817">
            <w:pPr>
              <w:pStyle w:val="TableParagraph"/>
              <w:spacing w:line="210" w:lineRule="exact"/>
              <w:ind w:right="-31"/>
              <w:jc w:val="both"/>
              <w:rPr>
                <w:noProof/>
                <w:sz w:val="28"/>
                <w:szCs w:val="28"/>
                <w:lang w:val="ru-RU"/>
              </w:rPr>
            </w:pPr>
            <w:r>
              <w:rPr>
                <w:noProof/>
                <w:sz w:val="28"/>
                <w:szCs w:val="28"/>
                <w:lang w:val="ru-RU"/>
              </w:rPr>
              <w:t>0</w:t>
            </w:r>
          </w:p>
        </w:tc>
        <w:tc>
          <w:tcPr>
            <w:tcW w:w="707" w:type="dxa"/>
            <w:tcBorders>
              <w:top w:val="single" w:sz="4" w:space="0" w:color="000000"/>
              <w:left w:val="single" w:sz="4" w:space="0" w:color="000000"/>
              <w:bottom w:val="single" w:sz="4" w:space="0" w:color="000000"/>
              <w:right w:val="single" w:sz="4" w:space="0" w:color="000000"/>
            </w:tcBorders>
            <w:vAlign w:val="center"/>
          </w:tcPr>
          <w:p w:rsidR="00147035" w:rsidRDefault="00676B22" w:rsidP="00F15817">
            <w:pPr>
              <w:pStyle w:val="TableParagraph"/>
              <w:spacing w:line="210" w:lineRule="exact"/>
              <w:ind w:right="-31"/>
              <w:jc w:val="both"/>
              <w:rPr>
                <w:noProof/>
                <w:w w:val="99"/>
                <w:sz w:val="28"/>
                <w:szCs w:val="28"/>
              </w:rPr>
            </w:pPr>
            <w:r>
              <w:rPr>
                <w:noProof/>
                <w:w w:val="99"/>
                <w:sz w:val="28"/>
                <w:szCs w:val="28"/>
              </w:rPr>
              <w:t>0</w:t>
            </w:r>
          </w:p>
        </w:tc>
        <w:tc>
          <w:tcPr>
            <w:tcW w:w="995" w:type="dxa"/>
            <w:tcBorders>
              <w:top w:val="single" w:sz="4" w:space="0" w:color="000000"/>
              <w:left w:val="single" w:sz="4" w:space="0" w:color="000000"/>
              <w:bottom w:val="single" w:sz="4" w:space="0" w:color="000000"/>
              <w:right w:val="single" w:sz="4" w:space="0" w:color="000000"/>
            </w:tcBorders>
            <w:vAlign w:val="center"/>
          </w:tcPr>
          <w:p w:rsidR="00147035" w:rsidRDefault="00676B22" w:rsidP="00F15817">
            <w:pPr>
              <w:pStyle w:val="TableParagraph"/>
              <w:spacing w:line="210" w:lineRule="exact"/>
              <w:ind w:right="-31"/>
              <w:jc w:val="both"/>
              <w:rPr>
                <w:noProof/>
                <w:sz w:val="28"/>
                <w:szCs w:val="28"/>
              </w:rPr>
            </w:pPr>
            <w:r>
              <w:rPr>
                <w:noProof/>
                <w:sz w:val="28"/>
                <w:szCs w:val="28"/>
              </w:rPr>
              <w:t>100</w:t>
            </w:r>
          </w:p>
        </w:tc>
        <w:tc>
          <w:tcPr>
            <w:tcW w:w="990" w:type="dxa"/>
            <w:tcBorders>
              <w:top w:val="single" w:sz="4" w:space="0" w:color="000000"/>
              <w:left w:val="single" w:sz="4" w:space="0" w:color="000000"/>
              <w:bottom w:val="single" w:sz="4" w:space="0" w:color="000000"/>
              <w:right w:val="single" w:sz="4" w:space="0" w:color="000000"/>
            </w:tcBorders>
            <w:vAlign w:val="center"/>
          </w:tcPr>
          <w:p w:rsidR="00147035" w:rsidRDefault="00676B22" w:rsidP="00F15817">
            <w:pPr>
              <w:pStyle w:val="TableParagraph"/>
              <w:spacing w:line="210" w:lineRule="exact"/>
              <w:ind w:right="-31"/>
              <w:jc w:val="both"/>
              <w:rPr>
                <w:noProof/>
                <w:sz w:val="28"/>
                <w:szCs w:val="28"/>
                <w:lang w:val="ru-RU"/>
              </w:rPr>
            </w:pPr>
            <w:r>
              <w:rPr>
                <w:noProof/>
                <w:sz w:val="28"/>
                <w:szCs w:val="28"/>
                <w:lang w:val="ru-RU"/>
              </w:rPr>
              <w:t>100</w:t>
            </w:r>
          </w:p>
        </w:tc>
      </w:tr>
      <w:tr w:rsidR="00147035" w:rsidTr="00F15817">
        <w:trPr>
          <w:trHeight w:val="230"/>
        </w:trPr>
        <w:tc>
          <w:tcPr>
            <w:tcW w:w="425" w:type="dxa"/>
            <w:tcBorders>
              <w:top w:val="single" w:sz="4" w:space="0" w:color="000000"/>
              <w:left w:val="single" w:sz="4" w:space="0" w:color="000000"/>
              <w:bottom w:val="single" w:sz="4" w:space="0" w:color="000000"/>
              <w:right w:val="single" w:sz="4" w:space="0" w:color="auto"/>
            </w:tcBorders>
            <w:vAlign w:val="center"/>
          </w:tcPr>
          <w:p w:rsidR="00147035" w:rsidRDefault="00147035" w:rsidP="00147035">
            <w:pPr>
              <w:pStyle w:val="TableParagraph"/>
              <w:spacing w:line="210" w:lineRule="exact"/>
              <w:ind w:right="-31"/>
              <w:jc w:val="both"/>
              <w:rPr>
                <w:noProof/>
                <w:sz w:val="28"/>
                <w:szCs w:val="28"/>
              </w:rPr>
            </w:pPr>
            <w:r>
              <w:rPr>
                <w:noProof/>
                <w:sz w:val="28"/>
                <w:szCs w:val="28"/>
              </w:rPr>
              <w:t>2</w:t>
            </w:r>
          </w:p>
        </w:tc>
        <w:tc>
          <w:tcPr>
            <w:tcW w:w="1276" w:type="dxa"/>
            <w:tcBorders>
              <w:top w:val="single" w:sz="4" w:space="0" w:color="000000"/>
              <w:left w:val="single" w:sz="4" w:space="0" w:color="auto"/>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sz w:val="28"/>
                <w:szCs w:val="28"/>
              </w:rPr>
            </w:pPr>
            <w:r>
              <w:rPr>
                <w:noProof/>
                <w:sz w:val="28"/>
                <w:szCs w:val="28"/>
              </w:rPr>
              <w:t>Емтихан</w:t>
            </w:r>
          </w:p>
        </w:tc>
        <w:tc>
          <w:tcPr>
            <w:tcW w:w="1418"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sz w:val="28"/>
                <w:szCs w:val="28"/>
                <w:lang w:val="ru-RU"/>
              </w:rPr>
            </w:pPr>
            <w:r>
              <w:rPr>
                <w:noProof/>
                <w:sz w:val="28"/>
                <w:szCs w:val="28"/>
                <w:lang w:val="ru-RU"/>
              </w:rPr>
              <w:t>6</w:t>
            </w:r>
          </w:p>
        </w:tc>
        <w:tc>
          <w:tcPr>
            <w:tcW w:w="1275"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sz w:val="28"/>
                <w:szCs w:val="28"/>
                <w:lang w:val="ru-RU"/>
              </w:rPr>
            </w:pPr>
            <w:r>
              <w:rPr>
                <w:noProof/>
                <w:sz w:val="28"/>
                <w:szCs w:val="28"/>
                <w:lang w:val="ru-RU"/>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sz w:val="28"/>
                <w:szCs w:val="28"/>
                <w:lang w:val="ru-RU"/>
              </w:rPr>
            </w:pPr>
            <w:r>
              <w:rPr>
                <w:noProof/>
                <w:sz w:val="28"/>
                <w:szCs w:val="28"/>
                <w:lang w:val="ru-RU"/>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sz w:val="28"/>
                <w:szCs w:val="28"/>
                <w:lang w:val="ru-RU"/>
              </w:rPr>
            </w:pPr>
            <w:r>
              <w:rPr>
                <w:noProof/>
                <w:sz w:val="28"/>
                <w:szCs w:val="28"/>
                <w:lang w:val="ru-RU"/>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sz w:val="28"/>
                <w:szCs w:val="28"/>
                <w:lang w:val="ru-RU"/>
              </w:rPr>
            </w:pPr>
            <w:r>
              <w:rPr>
                <w:noProof/>
                <w:sz w:val="28"/>
                <w:szCs w:val="28"/>
                <w:lang w:val="ru-RU"/>
              </w:rPr>
              <w:t>0</w:t>
            </w:r>
          </w:p>
        </w:tc>
        <w:tc>
          <w:tcPr>
            <w:tcW w:w="707"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w w:val="99"/>
                <w:sz w:val="28"/>
                <w:szCs w:val="28"/>
              </w:rPr>
            </w:pPr>
            <w:r>
              <w:rPr>
                <w:noProof/>
                <w:w w:val="99"/>
                <w:sz w:val="28"/>
                <w:szCs w:val="28"/>
              </w:rPr>
              <w:t>0</w:t>
            </w:r>
          </w:p>
        </w:tc>
        <w:tc>
          <w:tcPr>
            <w:tcW w:w="995"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sz w:val="28"/>
                <w:szCs w:val="28"/>
              </w:rPr>
            </w:pPr>
            <w:r>
              <w:rPr>
                <w:noProof/>
                <w:sz w:val="28"/>
                <w:szCs w:val="28"/>
                <w:lang w:val="ru-RU"/>
              </w:rPr>
              <w:t>100</w:t>
            </w:r>
          </w:p>
        </w:tc>
        <w:tc>
          <w:tcPr>
            <w:tcW w:w="990"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sz w:val="28"/>
                <w:szCs w:val="28"/>
                <w:lang w:val="ru-RU"/>
              </w:rPr>
            </w:pPr>
            <w:r>
              <w:rPr>
                <w:noProof/>
                <w:sz w:val="28"/>
                <w:szCs w:val="28"/>
                <w:lang w:val="ru-RU"/>
              </w:rPr>
              <w:t>100</w:t>
            </w:r>
          </w:p>
        </w:tc>
      </w:tr>
    </w:tbl>
    <w:p w:rsidR="00676B22" w:rsidRPr="004D77D6" w:rsidRDefault="00676B22" w:rsidP="00676B22">
      <w:pPr>
        <w:pStyle w:val="HTML"/>
        <w:shd w:val="clear" w:color="auto" w:fill="F8F9FA"/>
        <w:ind w:firstLine="567"/>
        <w:jc w:val="both"/>
        <w:rPr>
          <w:rFonts w:ascii="Times New Roman" w:hAnsi="Times New Roman" w:cs="Times New Roman"/>
          <w:sz w:val="28"/>
          <w:szCs w:val="28"/>
          <w:lang w:val="kk-KZ"/>
        </w:rPr>
      </w:pPr>
      <w:r w:rsidRPr="00676B22">
        <w:rPr>
          <w:rFonts w:ascii="Times New Roman" w:hAnsi="Times New Roman" w:cs="Times New Roman"/>
          <w:color w:val="000000" w:themeColor="text1"/>
          <w:sz w:val="28"/>
          <w:szCs w:val="28"/>
          <w:lang w:val="kk-KZ"/>
        </w:rPr>
        <w:t xml:space="preserve">Қазақ тілі </w:t>
      </w:r>
      <w:r w:rsidRPr="004D77D6">
        <w:rPr>
          <w:rFonts w:ascii="Times New Roman" w:hAnsi="Times New Roman" w:cs="Times New Roman"/>
          <w:sz w:val="28"/>
          <w:szCs w:val="28"/>
          <w:lang w:val="kk-KZ"/>
        </w:rPr>
        <w:t xml:space="preserve">пәнінен емтихан нәтижелерін жылдық бағалармен салыстырғанда  білім алушылардың өз бағаларын қорғай алғандығын </w:t>
      </w:r>
      <w:r>
        <w:rPr>
          <w:rFonts w:ascii="Times New Roman" w:hAnsi="Times New Roman" w:cs="Times New Roman"/>
          <w:noProof/>
          <w:sz w:val="28"/>
          <w:szCs w:val="28"/>
          <w:lang w:val="kk-KZ"/>
        </w:rPr>
        <w:t>көрсетті.</w:t>
      </w:r>
      <w:r w:rsidRPr="004D77D6">
        <w:rPr>
          <w:rFonts w:ascii="Times New Roman" w:hAnsi="Times New Roman" w:cs="Times New Roman"/>
          <w:noProof/>
          <w:sz w:val="28"/>
          <w:szCs w:val="28"/>
          <w:lang w:val="kk-KZ"/>
        </w:rPr>
        <w:t xml:space="preserve"> </w:t>
      </w:r>
    </w:p>
    <w:p w:rsidR="00975F2D" w:rsidRPr="004B77F1" w:rsidRDefault="00975F2D" w:rsidP="004D77D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rPr>
          <w:noProof/>
          <w:sz w:val="28"/>
          <w:szCs w:val="28"/>
          <w:lang w:val="kk-KZ"/>
        </w:rPr>
      </w:pPr>
      <w:r w:rsidRPr="004B77F1">
        <w:rPr>
          <w:noProof/>
          <w:sz w:val="28"/>
          <w:szCs w:val="28"/>
          <w:lang w:val="kk-KZ"/>
        </w:rPr>
        <w:t xml:space="preserve">Алгебра және анализ бастамалары </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276"/>
        <w:gridCol w:w="1418"/>
        <w:gridCol w:w="1275"/>
        <w:gridCol w:w="709"/>
        <w:gridCol w:w="709"/>
        <w:gridCol w:w="709"/>
        <w:gridCol w:w="707"/>
        <w:gridCol w:w="995"/>
        <w:gridCol w:w="990"/>
      </w:tblGrid>
      <w:tr w:rsidR="00147035" w:rsidTr="00F15817">
        <w:trPr>
          <w:trHeight w:val="460"/>
        </w:trPr>
        <w:tc>
          <w:tcPr>
            <w:tcW w:w="425" w:type="dxa"/>
            <w:tcBorders>
              <w:top w:val="single" w:sz="4" w:space="0" w:color="000000"/>
              <w:left w:val="single" w:sz="4" w:space="0" w:color="000000"/>
              <w:bottom w:val="single" w:sz="4" w:space="0" w:color="000000"/>
              <w:right w:val="single" w:sz="4" w:space="0" w:color="auto"/>
            </w:tcBorders>
            <w:vAlign w:val="center"/>
          </w:tcPr>
          <w:p w:rsidR="00147035" w:rsidRDefault="00147035" w:rsidP="00F15817">
            <w:pPr>
              <w:pStyle w:val="TableParagraph"/>
              <w:spacing w:line="226" w:lineRule="exact"/>
              <w:ind w:right="-31"/>
              <w:jc w:val="both"/>
              <w:rPr>
                <w:noProof/>
                <w:sz w:val="28"/>
                <w:szCs w:val="28"/>
              </w:rPr>
            </w:pPr>
            <w:r>
              <w:rPr>
                <w:noProof/>
                <w:w w:val="99"/>
                <w:sz w:val="28"/>
                <w:szCs w:val="28"/>
              </w:rPr>
              <w:t>№</w:t>
            </w:r>
          </w:p>
          <w:p w:rsidR="00147035" w:rsidRDefault="00147035" w:rsidP="00F15817">
            <w:pPr>
              <w:pStyle w:val="TableParagraph"/>
              <w:ind w:right="-31"/>
              <w:jc w:val="both"/>
              <w:rPr>
                <w:noProof/>
                <w:sz w:val="28"/>
                <w:szCs w:val="28"/>
              </w:rPr>
            </w:pPr>
          </w:p>
        </w:tc>
        <w:tc>
          <w:tcPr>
            <w:tcW w:w="1276" w:type="dxa"/>
            <w:tcBorders>
              <w:top w:val="single" w:sz="4" w:space="0" w:color="000000"/>
              <w:left w:val="single" w:sz="4" w:space="0" w:color="auto"/>
              <w:bottom w:val="single" w:sz="4" w:space="0" w:color="000000"/>
              <w:right w:val="single" w:sz="4" w:space="0" w:color="000000"/>
            </w:tcBorders>
            <w:vAlign w:val="center"/>
          </w:tcPr>
          <w:p w:rsidR="00147035" w:rsidRDefault="00147035" w:rsidP="00F15817">
            <w:pPr>
              <w:widowControl/>
              <w:autoSpaceDE/>
              <w:spacing w:after="200" w:line="276" w:lineRule="auto"/>
              <w:jc w:val="both"/>
              <w:rPr>
                <w:noProof/>
                <w:sz w:val="28"/>
                <w:szCs w:val="28"/>
                <w:lang w:val="kk-KZ"/>
              </w:rPr>
            </w:pPr>
          </w:p>
          <w:p w:rsidR="00147035" w:rsidRDefault="00147035" w:rsidP="00F15817">
            <w:pPr>
              <w:pStyle w:val="TableParagraph"/>
              <w:ind w:right="-31"/>
              <w:jc w:val="both"/>
              <w:rPr>
                <w:noProof/>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47035" w:rsidRDefault="00147035" w:rsidP="00F15817">
            <w:pPr>
              <w:pStyle w:val="TableParagraph"/>
              <w:ind w:right="-31"/>
              <w:jc w:val="both"/>
              <w:rPr>
                <w:noProof/>
                <w:sz w:val="28"/>
                <w:szCs w:val="28"/>
              </w:rPr>
            </w:pPr>
            <w:r>
              <w:rPr>
                <w:sz w:val="28"/>
                <w:szCs w:val="28"/>
              </w:rPr>
              <w:t xml:space="preserve">Барлық </w:t>
            </w:r>
            <w:r>
              <w:rPr>
                <w:noProof/>
                <w:sz w:val="28"/>
                <w:szCs w:val="28"/>
              </w:rPr>
              <w:t xml:space="preserve">білім алушылар </w:t>
            </w:r>
            <w:r>
              <w:rPr>
                <w:sz w:val="28"/>
                <w:szCs w:val="28"/>
              </w:rPr>
              <w:t>саны</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47035" w:rsidRDefault="00147035" w:rsidP="00F15817">
            <w:pPr>
              <w:pStyle w:val="TableParagraph"/>
              <w:ind w:right="-31"/>
              <w:jc w:val="both"/>
              <w:rPr>
                <w:noProof/>
                <w:sz w:val="28"/>
                <w:szCs w:val="28"/>
              </w:rPr>
            </w:pPr>
            <w:r>
              <w:rPr>
                <w:noProof/>
                <w:sz w:val="28"/>
                <w:szCs w:val="28"/>
              </w:rPr>
              <w:t>Қатысқан білім алушылар саны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47035" w:rsidRDefault="00147035" w:rsidP="00F15817">
            <w:pPr>
              <w:pStyle w:val="TableParagraph"/>
              <w:spacing w:line="226" w:lineRule="exact"/>
              <w:ind w:right="-31"/>
              <w:jc w:val="both"/>
              <w:rPr>
                <w:noProof/>
                <w:sz w:val="28"/>
                <w:szCs w:val="28"/>
              </w:rPr>
            </w:pPr>
            <w:r>
              <w:rPr>
                <w:noProof/>
                <w:sz w:val="28"/>
                <w:szCs w:val="28"/>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47035" w:rsidRDefault="00147035" w:rsidP="00F15817">
            <w:pPr>
              <w:pStyle w:val="TableParagraph"/>
              <w:spacing w:line="226" w:lineRule="exact"/>
              <w:ind w:right="-31"/>
              <w:jc w:val="both"/>
              <w:rPr>
                <w:noProof/>
                <w:sz w:val="28"/>
                <w:szCs w:val="28"/>
              </w:rPr>
            </w:pPr>
            <w:r>
              <w:rPr>
                <w:noProof/>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47035" w:rsidRDefault="00147035" w:rsidP="00F15817">
            <w:pPr>
              <w:pStyle w:val="TableParagraph"/>
              <w:spacing w:line="226" w:lineRule="exact"/>
              <w:ind w:right="-31"/>
              <w:jc w:val="both"/>
              <w:rPr>
                <w:noProof/>
                <w:sz w:val="28"/>
                <w:szCs w:val="28"/>
              </w:rPr>
            </w:pPr>
            <w:r>
              <w:rPr>
                <w:noProof/>
                <w:sz w:val="28"/>
                <w:szCs w:val="28"/>
              </w:rPr>
              <w:t>«3»</w:t>
            </w:r>
          </w:p>
        </w:tc>
        <w:tc>
          <w:tcPr>
            <w:tcW w:w="707" w:type="dxa"/>
            <w:tcBorders>
              <w:top w:val="single" w:sz="4" w:space="0" w:color="000000"/>
              <w:left w:val="single" w:sz="4" w:space="0" w:color="000000"/>
              <w:bottom w:val="single" w:sz="4" w:space="0" w:color="000000"/>
              <w:right w:val="single" w:sz="4" w:space="0" w:color="000000"/>
            </w:tcBorders>
            <w:vAlign w:val="center"/>
            <w:hideMark/>
          </w:tcPr>
          <w:p w:rsidR="00147035" w:rsidRDefault="00147035" w:rsidP="00F15817">
            <w:pPr>
              <w:pStyle w:val="TableParagraph"/>
              <w:spacing w:line="226" w:lineRule="exact"/>
              <w:ind w:right="-31"/>
              <w:jc w:val="both"/>
              <w:rPr>
                <w:noProof/>
                <w:sz w:val="28"/>
                <w:szCs w:val="28"/>
              </w:rPr>
            </w:pPr>
            <w:r>
              <w:rPr>
                <w:noProof/>
                <w:sz w:val="28"/>
                <w:szCs w:val="28"/>
              </w:rPr>
              <w:t>«2»</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147035" w:rsidRDefault="00147035" w:rsidP="00F15817">
            <w:pPr>
              <w:pStyle w:val="TableParagraph"/>
              <w:spacing w:line="226" w:lineRule="exact"/>
              <w:ind w:right="-31"/>
              <w:jc w:val="both"/>
              <w:rPr>
                <w:noProof/>
                <w:sz w:val="28"/>
                <w:szCs w:val="28"/>
              </w:rPr>
            </w:pPr>
            <w:r>
              <w:rPr>
                <w:noProof/>
                <w:sz w:val="28"/>
                <w:szCs w:val="28"/>
              </w:rPr>
              <w:t>% үлгерімі</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147035" w:rsidRDefault="00147035" w:rsidP="00F15817">
            <w:pPr>
              <w:pStyle w:val="TableParagraph"/>
              <w:spacing w:line="226" w:lineRule="exact"/>
              <w:ind w:right="-31"/>
              <w:jc w:val="both"/>
              <w:rPr>
                <w:noProof/>
                <w:sz w:val="28"/>
                <w:szCs w:val="28"/>
              </w:rPr>
            </w:pPr>
            <w:r>
              <w:rPr>
                <w:noProof/>
                <w:sz w:val="28"/>
                <w:szCs w:val="28"/>
              </w:rPr>
              <w:t>% білім сапасы</w:t>
            </w:r>
          </w:p>
        </w:tc>
      </w:tr>
      <w:tr w:rsidR="00147035" w:rsidTr="00F15817">
        <w:trPr>
          <w:trHeight w:val="230"/>
        </w:trPr>
        <w:tc>
          <w:tcPr>
            <w:tcW w:w="425" w:type="dxa"/>
            <w:tcBorders>
              <w:top w:val="single" w:sz="4" w:space="0" w:color="000000"/>
              <w:left w:val="single" w:sz="4" w:space="0" w:color="000000"/>
              <w:bottom w:val="single" w:sz="4" w:space="0" w:color="000000"/>
              <w:right w:val="single" w:sz="4" w:space="0" w:color="auto"/>
            </w:tcBorders>
            <w:vAlign w:val="center"/>
          </w:tcPr>
          <w:p w:rsidR="00147035" w:rsidRDefault="00147035" w:rsidP="00F15817">
            <w:pPr>
              <w:pStyle w:val="TableParagraph"/>
              <w:spacing w:line="210" w:lineRule="exact"/>
              <w:ind w:right="-31"/>
              <w:jc w:val="both"/>
              <w:rPr>
                <w:noProof/>
                <w:sz w:val="28"/>
                <w:szCs w:val="28"/>
              </w:rPr>
            </w:pPr>
            <w:r>
              <w:rPr>
                <w:noProof/>
                <w:sz w:val="28"/>
                <w:szCs w:val="28"/>
              </w:rPr>
              <w:t>1</w:t>
            </w:r>
          </w:p>
        </w:tc>
        <w:tc>
          <w:tcPr>
            <w:tcW w:w="1276" w:type="dxa"/>
            <w:tcBorders>
              <w:top w:val="single" w:sz="4" w:space="0" w:color="000000"/>
              <w:left w:val="single" w:sz="4" w:space="0" w:color="auto"/>
              <w:bottom w:val="single" w:sz="4" w:space="0" w:color="000000"/>
              <w:right w:val="single" w:sz="4" w:space="0" w:color="000000"/>
            </w:tcBorders>
            <w:vAlign w:val="center"/>
          </w:tcPr>
          <w:p w:rsidR="00147035" w:rsidRDefault="00147035" w:rsidP="00F15817">
            <w:pPr>
              <w:pStyle w:val="TableParagraph"/>
              <w:spacing w:line="210" w:lineRule="exact"/>
              <w:ind w:right="-31"/>
              <w:jc w:val="both"/>
              <w:rPr>
                <w:noProof/>
                <w:sz w:val="28"/>
                <w:szCs w:val="28"/>
              </w:rPr>
            </w:pPr>
            <w:r>
              <w:rPr>
                <w:noProof/>
                <w:sz w:val="28"/>
                <w:szCs w:val="28"/>
              </w:rPr>
              <w:t xml:space="preserve">Жылдық </w:t>
            </w:r>
          </w:p>
        </w:tc>
        <w:tc>
          <w:tcPr>
            <w:tcW w:w="1418" w:type="dxa"/>
            <w:tcBorders>
              <w:top w:val="single" w:sz="4" w:space="0" w:color="000000"/>
              <w:left w:val="single" w:sz="4" w:space="0" w:color="000000"/>
              <w:bottom w:val="single" w:sz="4" w:space="0" w:color="000000"/>
              <w:right w:val="single" w:sz="4" w:space="0" w:color="000000"/>
            </w:tcBorders>
            <w:vAlign w:val="center"/>
          </w:tcPr>
          <w:p w:rsidR="00147035" w:rsidRDefault="00676B22" w:rsidP="00F15817">
            <w:pPr>
              <w:pStyle w:val="TableParagraph"/>
              <w:spacing w:line="210" w:lineRule="exact"/>
              <w:ind w:right="-31"/>
              <w:jc w:val="both"/>
              <w:rPr>
                <w:noProof/>
                <w:sz w:val="28"/>
                <w:szCs w:val="28"/>
                <w:lang w:val="ru-RU"/>
              </w:rPr>
            </w:pPr>
            <w:r>
              <w:rPr>
                <w:noProof/>
                <w:sz w:val="28"/>
                <w:szCs w:val="28"/>
                <w:lang w:val="ru-RU"/>
              </w:rPr>
              <w:t>6</w:t>
            </w:r>
          </w:p>
        </w:tc>
        <w:tc>
          <w:tcPr>
            <w:tcW w:w="1275" w:type="dxa"/>
            <w:tcBorders>
              <w:top w:val="single" w:sz="4" w:space="0" w:color="000000"/>
              <w:left w:val="single" w:sz="4" w:space="0" w:color="000000"/>
              <w:bottom w:val="single" w:sz="4" w:space="0" w:color="000000"/>
              <w:right w:val="single" w:sz="4" w:space="0" w:color="000000"/>
            </w:tcBorders>
            <w:vAlign w:val="center"/>
          </w:tcPr>
          <w:p w:rsidR="00147035" w:rsidRDefault="00676B22" w:rsidP="00F15817">
            <w:pPr>
              <w:pStyle w:val="TableParagraph"/>
              <w:spacing w:line="210" w:lineRule="exact"/>
              <w:ind w:right="-31"/>
              <w:jc w:val="both"/>
              <w:rPr>
                <w:noProof/>
                <w:sz w:val="28"/>
                <w:szCs w:val="28"/>
                <w:lang w:val="ru-RU"/>
              </w:rPr>
            </w:pPr>
            <w:r>
              <w:rPr>
                <w:noProof/>
                <w:sz w:val="28"/>
                <w:szCs w:val="28"/>
                <w:lang w:val="ru-RU"/>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147035" w:rsidRDefault="00676B22" w:rsidP="00F15817">
            <w:pPr>
              <w:pStyle w:val="TableParagraph"/>
              <w:spacing w:line="210" w:lineRule="exact"/>
              <w:ind w:right="-31"/>
              <w:jc w:val="both"/>
              <w:rPr>
                <w:noProof/>
                <w:sz w:val="28"/>
                <w:szCs w:val="28"/>
                <w:lang w:val="ru-RU"/>
              </w:rPr>
            </w:pPr>
            <w:r>
              <w:rPr>
                <w:noProof/>
                <w:sz w:val="28"/>
                <w:szCs w:val="28"/>
                <w:lang w:val="ru-RU"/>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47035" w:rsidRDefault="00676B22" w:rsidP="00F15817">
            <w:pPr>
              <w:pStyle w:val="TableParagraph"/>
              <w:spacing w:line="210" w:lineRule="exact"/>
              <w:ind w:right="-31"/>
              <w:jc w:val="both"/>
              <w:rPr>
                <w:noProof/>
                <w:sz w:val="28"/>
                <w:szCs w:val="28"/>
                <w:lang w:val="ru-RU"/>
              </w:rPr>
            </w:pPr>
            <w:r>
              <w:rPr>
                <w:noProof/>
                <w:sz w:val="28"/>
                <w:szCs w:val="28"/>
                <w:lang w:val="ru-RU"/>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47035" w:rsidRDefault="00676B22" w:rsidP="00F15817">
            <w:pPr>
              <w:pStyle w:val="TableParagraph"/>
              <w:spacing w:line="210" w:lineRule="exact"/>
              <w:ind w:right="-31"/>
              <w:jc w:val="both"/>
              <w:rPr>
                <w:noProof/>
                <w:sz w:val="28"/>
                <w:szCs w:val="28"/>
                <w:lang w:val="ru-RU"/>
              </w:rPr>
            </w:pPr>
            <w:r>
              <w:rPr>
                <w:noProof/>
                <w:sz w:val="28"/>
                <w:szCs w:val="28"/>
                <w:lang w:val="ru-RU"/>
              </w:rPr>
              <w:t>3</w:t>
            </w:r>
          </w:p>
        </w:tc>
        <w:tc>
          <w:tcPr>
            <w:tcW w:w="707" w:type="dxa"/>
            <w:tcBorders>
              <w:top w:val="single" w:sz="4" w:space="0" w:color="000000"/>
              <w:left w:val="single" w:sz="4" w:space="0" w:color="000000"/>
              <w:bottom w:val="single" w:sz="4" w:space="0" w:color="000000"/>
              <w:right w:val="single" w:sz="4" w:space="0" w:color="000000"/>
            </w:tcBorders>
            <w:vAlign w:val="center"/>
          </w:tcPr>
          <w:p w:rsidR="00147035" w:rsidRDefault="00676B22" w:rsidP="00F15817">
            <w:pPr>
              <w:pStyle w:val="TableParagraph"/>
              <w:spacing w:line="210" w:lineRule="exact"/>
              <w:ind w:right="-31"/>
              <w:jc w:val="both"/>
              <w:rPr>
                <w:noProof/>
                <w:w w:val="99"/>
                <w:sz w:val="28"/>
                <w:szCs w:val="28"/>
              </w:rPr>
            </w:pPr>
            <w:r>
              <w:rPr>
                <w:noProof/>
                <w:w w:val="99"/>
                <w:sz w:val="28"/>
                <w:szCs w:val="28"/>
              </w:rPr>
              <w:t>0</w:t>
            </w:r>
          </w:p>
        </w:tc>
        <w:tc>
          <w:tcPr>
            <w:tcW w:w="995" w:type="dxa"/>
            <w:tcBorders>
              <w:top w:val="single" w:sz="4" w:space="0" w:color="000000"/>
              <w:left w:val="single" w:sz="4" w:space="0" w:color="000000"/>
              <w:bottom w:val="single" w:sz="4" w:space="0" w:color="000000"/>
              <w:right w:val="single" w:sz="4" w:space="0" w:color="000000"/>
            </w:tcBorders>
            <w:vAlign w:val="center"/>
          </w:tcPr>
          <w:p w:rsidR="00147035" w:rsidRDefault="00676B22" w:rsidP="00F15817">
            <w:pPr>
              <w:pStyle w:val="TableParagraph"/>
              <w:spacing w:line="210" w:lineRule="exact"/>
              <w:ind w:right="-31"/>
              <w:jc w:val="both"/>
              <w:rPr>
                <w:noProof/>
                <w:sz w:val="28"/>
                <w:szCs w:val="28"/>
              </w:rPr>
            </w:pPr>
            <w:r>
              <w:rPr>
                <w:noProof/>
                <w:sz w:val="28"/>
                <w:szCs w:val="28"/>
              </w:rPr>
              <w:t>100</w:t>
            </w:r>
          </w:p>
        </w:tc>
        <w:tc>
          <w:tcPr>
            <w:tcW w:w="990" w:type="dxa"/>
            <w:tcBorders>
              <w:top w:val="single" w:sz="4" w:space="0" w:color="000000"/>
              <w:left w:val="single" w:sz="4" w:space="0" w:color="000000"/>
              <w:bottom w:val="single" w:sz="4" w:space="0" w:color="000000"/>
              <w:right w:val="single" w:sz="4" w:space="0" w:color="000000"/>
            </w:tcBorders>
            <w:vAlign w:val="center"/>
          </w:tcPr>
          <w:p w:rsidR="00147035" w:rsidRDefault="00676B22" w:rsidP="00F15817">
            <w:pPr>
              <w:pStyle w:val="TableParagraph"/>
              <w:spacing w:line="210" w:lineRule="exact"/>
              <w:ind w:right="-31"/>
              <w:jc w:val="both"/>
              <w:rPr>
                <w:noProof/>
                <w:sz w:val="28"/>
                <w:szCs w:val="28"/>
                <w:lang w:val="ru-RU"/>
              </w:rPr>
            </w:pPr>
            <w:r>
              <w:rPr>
                <w:noProof/>
                <w:sz w:val="28"/>
                <w:szCs w:val="28"/>
                <w:lang w:val="ru-RU"/>
              </w:rPr>
              <w:t>50</w:t>
            </w:r>
          </w:p>
        </w:tc>
      </w:tr>
      <w:tr w:rsidR="00147035" w:rsidTr="00F15817">
        <w:trPr>
          <w:trHeight w:val="230"/>
        </w:trPr>
        <w:tc>
          <w:tcPr>
            <w:tcW w:w="425" w:type="dxa"/>
            <w:tcBorders>
              <w:top w:val="single" w:sz="4" w:space="0" w:color="000000"/>
              <w:left w:val="single" w:sz="4" w:space="0" w:color="000000"/>
              <w:bottom w:val="single" w:sz="4" w:space="0" w:color="000000"/>
              <w:right w:val="single" w:sz="4" w:space="0" w:color="auto"/>
            </w:tcBorders>
            <w:vAlign w:val="center"/>
          </w:tcPr>
          <w:p w:rsidR="00147035" w:rsidRDefault="00147035" w:rsidP="00147035">
            <w:pPr>
              <w:pStyle w:val="TableParagraph"/>
              <w:spacing w:line="210" w:lineRule="exact"/>
              <w:ind w:right="-31"/>
              <w:jc w:val="both"/>
              <w:rPr>
                <w:noProof/>
                <w:sz w:val="28"/>
                <w:szCs w:val="28"/>
              </w:rPr>
            </w:pPr>
            <w:r>
              <w:rPr>
                <w:noProof/>
                <w:sz w:val="28"/>
                <w:szCs w:val="28"/>
              </w:rPr>
              <w:t>2</w:t>
            </w:r>
          </w:p>
        </w:tc>
        <w:tc>
          <w:tcPr>
            <w:tcW w:w="1276" w:type="dxa"/>
            <w:tcBorders>
              <w:top w:val="single" w:sz="4" w:space="0" w:color="000000"/>
              <w:left w:val="single" w:sz="4" w:space="0" w:color="auto"/>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sz w:val="28"/>
                <w:szCs w:val="28"/>
              </w:rPr>
            </w:pPr>
            <w:r>
              <w:rPr>
                <w:noProof/>
                <w:sz w:val="28"/>
                <w:szCs w:val="28"/>
              </w:rPr>
              <w:t>Емтихан</w:t>
            </w:r>
          </w:p>
        </w:tc>
        <w:tc>
          <w:tcPr>
            <w:tcW w:w="1418"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sz w:val="28"/>
                <w:szCs w:val="28"/>
                <w:lang w:val="ru-RU"/>
              </w:rPr>
            </w:pPr>
            <w:r>
              <w:rPr>
                <w:noProof/>
                <w:sz w:val="28"/>
                <w:szCs w:val="28"/>
                <w:lang w:val="ru-RU"/>
              </w:rPr>
              <w:t>6</w:t>
            </w:r>
          </w:p>
        </w:tc>
        <w:tc>
          <w:tcPr>
            <w:tcW w:w="1275"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sz w:val="28"/>
                <w:szCs w:val="28"/>
                <w:lang w:val="ru-RU"/>
              </w:rPr>
            </w:pPr>
            <w:r>
              <w:rPr>
                <w:noProof/>
                <w:sz w:val="28"/>
                <w:szCs w:val="28"/>
                <w:lang w:val="ru-RU"/>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sz w:val="28"/>
                <w:szCs w:val="28"/>
                <w:lang w:val="ru-RU"/>
              </w:rPr>
            </w:pPr>
            <w:r>
              <w:rPr>
                <w:noProof/>
                <w:sz w:val="28"/>
                <w:szCs w:val="28"/>
                <w:lang w:val="ru-RU"/>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sz w:val="28"/>
                <w:szCs w:val="28"/>
                <w:lang w:val="ru-RU"/>
              </w:rPr>
            </w:pPr>
            <w:r>
              <w:rPr>
                <w:noProof/>
                <w:sz w:val="28"/>
                <w:szCs w:val="28"/>
                <w:lang w:val="ru-RU"/>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sz w:val="28"/>
                <w:szCs w:val="28"/>
                <w:lang w:val="ru-RU"/>
              </w:rPr>
            </w:pPr>
            <w:r>
              <w:rPr>
                <w:noProof/>
                <w:sz w:val="28"/>
                <w:szCs w:val="28"/>
                <w:lang w:val="ru-RU"/>
              </w:rPr>
              <w:t>3</w:t>
            </w:r>
          </w:p>
        </w:tc>
        <w:tc>
          <w:tcPr>
            <w:tcW w:w="707"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w w:val="99"/>
                <w:sz w:val="28"/>
                <w:szCs w:val="28"/>
              </w:rPr>
            </w:pPr>
            <w:r>
              <w:rPr>
                <w:noProof/>
                <w:w w:val="99"/>
                <w:sz w:val="28"/>
                <w:szCs w:val="28"/>
              </w:rPr>
              <w:t>0</w:t>
            </w:r>
          </w:p>
        </w:tc>
        <w:tc>
          <w:tcPr>
            <w:tcW w:w="995"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sz w:val="28"/>
                <w:szCs w:val="28"/>
              </w:rPr>
            </w:pPr>
            <w:r>
              <w:rPr>
                <w:noProof/>
                <w:sz w:val="28"/>
                <w:szCs w:val="28"/>
                <w:lang w:val="ru-RU"/>
              </w:rPr>
              <w:t>100</w:t>
            </w:r>
          </w:p>
        </w:tc>
        <w:tc>
          <w:tcPr>
            <w:tcW w:w="990"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sz w:val="28"/>
                <w:szCs w:val="28"/>
                <w:lang w:val="ru-RU"/>
              </w:rPr>
            </w:pPr>
            <w:r>
              <w:rPr>
                <w:noProof/>
                <w:sz w:val="28"/>
                <w:szCs w:val="28"/>
                <w:lang w:val="ru-RU"/>
              </w:rPr>
              <w:t>50</w:t>
            </w:r>
          </w:p>
        </w:tc>
      </w:tr>
    </w:tbl>
    <w:p w:rsidR="00975F2D" w:rsidRPr="004D77D6" w:rsidRDefault="00975F2D" w:rsidP="0014703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
        <w:ind w:left="0" w:right="-31"/>
        <w:rPr>
          <w:noProof/>
          <w:sz w:val="28"/>
          <w:szCs w:val="28"/>
          <w:lang w:val="kk-KZ"/>
        </w:rPr>
      </w:pPr>
      <w:r w:rsidRPr="00676B22">
        <w:rPr>
          <w:color w:val="000000" w:themeColor="text1"/>
          <w:sz w:val="28"/>
          <w:szCs w:val="28"/>
          <w:lang w:val="kk-KZ" w:eastAsia="ru-RU"/>
        </w:rPr>
        <w:t>Емти</w:t>
      </w:r>
      <w:r w:rsidRPr="004D77D6">
        <w:rPr>
          <w:sz w:val="28"/>
          <w:szCs w:val="28"/>
          <w:lang w:val="kk-KZ" w:eastAsia="ru-RU"/>
        </w:rPr>
        <w:t>хан жазбаша бақылау түрінде өткізілді. Емтихан нә</w:t>
      </w:r>
      <w:r w:rsidR="00676B22">
        <w:rPr>
          <w:sz w:val="28"/>
          <w:szCs w:val="28"/>
          <w:lang w:val="kk-KZ" w:eastAsia="ru-RU"/>
        </w:rPr>
        <w:t>тижесі бойынша білім сапасы 50</w:t>
      </w:r>
      <w:r w:rsidRPr="004D77D6">
        <w:rPr>
          <w:sz w:val="28"/>
          <w:szCs w:val="28"/>
          <w:lang w:val="kk-KZ" w:eastAsia="ru-RU"/>
        </w:rPr>
        <w:t>% құрап, барлық түлектер жылдық білімдерін растағанын айта кетуге болады.</w:t>
      </w:r>
      <w:r w:rsidRPr="004D77D6">
        <w:rPr>
          <w:noProof/>
          <w:sz w:val="28"/>
          <w:szCs w:val="28"/>
          <w:lang w:val="kk-KZ"/>
        </w:rPr>
        <w:t xml:space="preserve"> </w:t>
      </w:r>
    </w:p>
    <w:p w:rsidR="00975F2D" w:rsidRPr="004B77F1" w:rsidRDefault="00C46859"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
        <w:ind w:left="0" w:right="-31"/>
        <w:rPr>
          <w:noProof/>
          <w:sz w:val="28"/>
          <w:szCs w:val="28"/>
          <w:lang w:val="kk-KZ"/>
        </w:rPr>
      </w:pPr>
      <w:r w:rsidRPr="004B77F1">
        <w:rPr>
          <w:noProof/>
          <w:sz w:val="28"/>
          <w:szCs w:val="28"/>
          <w:lang w:val="kk-KZ"/>
        </w:rPr>
        <w:t xml:space="preserve">  </w:t>
      </w:r>
      <w:r w:rsidR="00975F2D" w:rsidRPr="004B77F1">
        <w:rPr>
          <w:noProof/>
          <w:sz w:val="28"/>
          <w:szCs w:val="28"/>
          <w:lang w:val="kk-KZ"/>
        </w:rPr>
        <w:t>Қазақстан тарихынан</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276"/>
        <w:gridCol w:w="1418"/>
        <w:gridCol w:w="1275"/>
        <w:gridCol w:w="709"/>
        <w:gridCol w:w="709"/>
        <w:gridCol w:w="709"/>
        <w:gridCol w:w="707"/>
        <w:gridCol w:w="995"/>
        <w:gridCol w:w="990"/>
      </w:tblGrid>
      <w:tr w:rsidR="00975F2D" w:rsidRPr="004D77D6" w:rsidTr="00F20049">
        <w:trPr>
          <w:trHeight w:val="557"/>
        </w:trPr>
        <w:tc>
          <w:tcPr>
            <w:tcW w:w="425" w:type="dxa"/>
            <w:tcBorders>
              <w:top w:val="single" w:sz="4" w:space="0" w:color="000000"/>
              <w:left w:val="single" w:sz="4" w:space="0" w:color="000000"/>
              <w:bottom w:val="single" w:sz="4" w:space="0" w:color="000000"/>
              <w:right w:val="single" w:sz="4" w:space="0" w:color="auto"/>
            </w:tcBorders>
            <w:vAlign w:val="center"/>
          </w:tcPr>
          <w:p w:rsidR="00975F2D" w:rsidRPr="004D77D6" w:rsidRDefault="00975F2D" w:rsidP="004D77D6">
            <w:pPr>
              <w:pStyle w:val="TableParagraph"/>
              <w:spacing w:line="226" w:lineRule="exact"/>
              <w:ind w:right="-31"/>
              <w:jc w:val="both"/>
              <w:rPr>
                <w:noProof/>
                <w:sz w:val="28"/>
                <w:szCs w:val="28"/>
              </w:rPr>
            </w:pPr>
            <w:r w:rsidRPr="004D77D6">
              <w:rPr>
                <w:noProof/>
                <w:w w:val="99"/>
                <w:sz w:val="28"/>
                <w:szCs w:val="28"/>
              </w:rPr>
              <w:t>№</w:t>
            </w:r>
          </w:p>
          <w:p w:rsidR="00975F2D" w:rsidRPr="004D77D6" w:rsidRDefault="00975F2D" w:rsidP="004D77D6">
            <w:pPr>
              <w:pStyle w:val="TableParagraph"/>
              <w:ind w:right="-31"/>
              <w:jc w:val="both"/>
              <w:rPr>
                <w:noProof/>
                <w:sz w:val="28"/>
                <w:szCs w:val="28"/>
              </w:rPr>
            </w:pPr>
          </w:p>
        </w:tc>
        <w:tc>
          <w:tcPr>
            <w:tcW w:w="1276" w:type="dxa"/>
            <w:tcBorders>
              <w:top w:val="single" w:sz="4" w:space="0" w:color="000000"/>
              <w:left w:val="single" w:sz="4" w:space="0" w:color="auto"/>
              <w:bottom w:val="single" w:sz="4" w:space="0" w:color="000000"/>
              <w:right w:val="single" w:sz="4" w:space="0" w:color="000000"/>
            </w:tcBorders>
            <w:vAlign w:val="center"/>
          </w:tcPr>
          <w:p w:rsidR="00975F2D" w:rsidRPr="004D77D6" w:rsidRDefault="00975F2D" w:rsidP="004D77D6">
            <w:pPr>
              <w:widowControl/>
              <w:autoSpaceDE/>
              <w:spacing w:after="200" w:line="276" w:lineRule="auto"/>
              <w:jc w:val="both"/>
              <w:rPr>
                <w:noProof/>
                <w:sz w:val="28"/>
                <w:szCs w:val="28"/>
                <w:lang w:val="kk-KZ"/>
              </w:rPr>
            </w:pPr>
          </w:p>
          <w:p w:rsidR="00975F2D" w:rsidRPr="004D77D6" w:rsidRDefault="00975F2D" w:rsidP="004D77D6">
            <w:pPr>
              <w:pStyle w:val="TableParagraph"/>
              <w:ind w:right="-31"/>
              <w:jc w:val="both"/>
              <w:rPr>
                <w:noProof/>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75F2D" w:rsidRPr="004D77D6" w:rsidRDefault="00975F2D" w:rsidP="004D77D6">
            <w:pPr>
              <w:pStyle w:val="TableParagraph"/>
              <w:ind w:right="-31"/>
              <w:jc w:val="both"/>
              <w:rPr>
                <w:noProof/>
                <w:sz w:val="28"/>
                <w:szCs w:val="28"/>
              </w:rPr>
            </w:pPr>
            <w:r w:rsidRPr="004D77D6">
              <w:rPr>
                <w:sz w:val="28"/>
                <w:szCs w:val="28"/>
              </w:rPr>
              <w:t xml:space="preserve">Барлық </w:t>
            </w:r>
            <w:r w:rsidRPr="004D77D6">
              <w:rPr>
                <w:noProof/>
                <w:sz w:val="28"/>
                <w:szCs w:val="28"/>
              </w:rPr>
              <w:t xml:space="preserve">білім алушылар </w:t>
            </w:r>
            <w:r w:rsidRPr="004D77D6">
              <w:rPr>
                <w:sz w:val="28"/>
                <w:szCs w:val="28"/>
              </w:rPr>
              <w:t>саны</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75F2D" w:rsidRPr="004D77D6" w:rsidRDefault="00975F2D" w:rsidP="004D77D6">
            <w:pPr>
              <w:pStyle w:val="TableParagraph"/>
              <w:ind w:right="-31"/>
              <w:jc w:val="both"/>
              <w:rPr>
                <w:noProof/>
                <w:sz w:val="28"/>
                <w:szCs w:val="28"/>
              </w:rPr>
            </w:pPr>
            <w:r w:rsidRPr="004D77D6">
              <w:rPr>
                <w:noProof/>
                <w:sz w:val="28"/>
                <w:szCs w:val="28"/>
              </w:rPr>
              <w:t>Қатысқан білім алушылар саны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75F2D" w:rsidRPr="004D77D6" w:rsidRDefault="00975F2D" w:rsidP="004D77D6">
            <w:pPr>
              <w:pStyle w:val="TableParagraph"/>
              <w:spacing w:line="226" w:lineRule="exact"/>
              <w:ind w:right="-31"/>
              <w:jc w:val="both"/>
              <w:rPr>
                <w:noProof/>
                <w:sz w:val="28"/>
                <w:szCs w:val="28"/>
              </w:rPr>
            </w:pPr>
            <w:r w:rsidRPr="004D77D6">
              <w:rPr>
                <w:noProof/>
                <w:sz w:val="28"/>
                <w:szCs w:val="28"/>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75F2D" w:rsidRPr="004D77D6" w:rsidRDefault="00975F2D" w:rsidP="004D77D6">
            <w:pPr>
              <w:pStyle w:val="TableParagraph"/>
              <w:spacing w:line="226" w:lineRule="exact"/>
              <w:ind w:right="-31"/>
              <w:jc w:val="both"/>
              <w:rPr>
                <w:noProof/>
                <w:sz w:val="28"/>
                <w:szCs w:val="28"/>
              </w:rPr>
            </w:pPr>
            <w:r w:rsidRPr="004D77D6">
              <w:rPr>
                <w:noProof/>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75F2D" w:rsidRPr="004D77D6" w:rsidRDefault="00975F2D" w:rsidP="004D77D6">
            <w:pPr>
              <w:pStyle w:val="TableParagraph"/>
              <w:spacing w:line="226" w:lineRule="exact"/>
              <w:ind w:right="-31"/>
              <w:jc w:val="both"/>
              <w:rPr>
                <w:noProof/>
                <w:sz w:val="28"/>
                <w:szCs w:val="28"/>
              </w:rPr>
            </w:pPr>
            <w:r w:rsidRPr="004D77D6">
              <w:rPr>
                <w:noProof/>
                <w:sz w:val="28"/>
                <w:szCs w:val="28"/>
              </w:rPr>
              <w:t>«3»</w:t>
            </w:r>
          </w:p>
        </w:tc>
        <w:tc>
          <w:tcPr>
            <w:tcW w:w="707" w:type="dxa"/>
            <w:tcBorders>
              <w:top w:val="single" w:sz="4" w:space="0" w:color="000000"/>
              <w:left w:val="single" w:sz="4" w:space="0" w:color="000000"/>
              <w:bottom w:val="single" w:sz="4" w:space="0" w:color="000000"/>
              <w:right w:val="single" w:sz="4" w:space="0" w:color="000000"/>
            </w:tcBorders>
            <w:vAlign w:val="center"/>
            <w:hideMark/>
          </w:tcPr>
          <w:p w:rsidR="00975F2D" w:rsidRPr="004D77D6" w:rsidRDefault="00975F2D" w:rsidP="004D77D6">
            <w:pPr>
              <w:pStyle w:val="TableParagraph"/>
              <w:spacing w:line="226" w:lineRule="exact"/>
              <w:ind w:right="-31"/>
              <w:jc w:val="both"/>
              <w:rPr>
                <w:noProof/>
                <w:sz w:val="28"/>
                <w:szCs w:val="28"/>
              </w:rPr>
            </w:pPr>
            <w:r w:rsidRPr="004D77D6">
              <w:rPr>
                <w:noProof/>
                <w:sz w:val="28"/>
                <w:szCs w:val="28"/>
              </w:rPr>
              <w:t>«2»</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975F2D" w:rsidRPr="004D77D6" w:rsidRDefault="00975F2D" w:rsidP="004D77D6">
            <w:pPr>
              <w:pStyle w:val="TableParagraph"/>
              <w:spacing w:line="226" w:lineRule="exact"/>
              <w:ind w:right="-31"/>
              <w:jc w:val="both"/>
              <w:rPr>
                <w:noProof/>
                <w:sz w:val="28"/>
                <w:szCs w:val="28"/>
              </w:rPr>
            </w:pPr>
            <w:r w:rsidRPr="004D77D6">
              <w:rPr>
                <w:noProof/>
                <w:sz w:val="28"/>
                <w:szCs w:val="28"/>
              </w:rPr>
              <w:t>% үлгерімі</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975F2D" w:rsidRPr="004D77D6" w:rsidRDefault="00975F2D" w:rsidP="004D77D6">
            <w:pPr>
              <w:pStyle w:val="TableParagraph"/>
              <w:spacing w:line="226" w:lineRule="exact"/>
              <w:ind w:right="-31"/>
              <w:jc w:val="both"/>
              <w:rPr>
                <w:noProof/>
                <w:sz w:val="28"/>
                <w:szCs w:val="28"/>
              </w:rPr>
            </w:pPr>
            <w:r w:rsidRPr="004D77D6">
              <w:rPr>
                <w:noProof/>
                <w:sz w:val="28"/>
                <w:szCs w:val="28"/>
              </w:rPr>
              <w:t>% білім сапасы</w:t>
            </w:r>
          </w:p>
        </w:tc>
      </w:tr>
      <w:tr w:rsidR="00975F2D" w:rsidRPr="004D77D6" w:rsidTr="00F20049">
        <w:trPr>
          <w:trHeight w:val="230"/>
        </w:trPr>
        <w:tc>
          <w:tcPr>
            <w:tcW w:w="425" w:type="dxa"/>
            <w:tcBorders>
              <w:top w:val="single" w:sz="4" w:space="0" w:color="000000"/>
              <w:left w:val="single" w:sz="4" w:space="0" w:color="000000"/>
              <w:bottom w:val="single" w:sz="4" w:space="0" w:color="000000"/>
              <w:right w:val="single" w:sz="4" w:space="0" w:color="auto"/>
            </w:tcBorders>
            <w:vAlign w:val="center"/>
            <w:hideMark/>
          </w:tcPr>
          <w:p w:rsidR="00975F2D" w:rsidRPr="004D77D6" w:rsidRDefault="00975F2D" w:rsidP="004D77D6">
            <w:pPr>
              <w:pStyle w:val="TableParagraph"/>
              <w:spacing w:line="210" w:lineRule="exact"/>
              <w:ind w:right="-31"/>
              <w:jc w:val="both"/>
              <w:rPr>
                <w:noProof/>
                <w:sz w:val="28"/>
                <w:szCs w:val="28"/>
              </w:rPr>
            </w:pPr>
            <w:r w:rsidRPr="004D77D6">
              <w:rPr>
                <w:noProof/>
                <w:sz w:val="28"/>
                <w:szCs w:val="28"/>
              </w:rPr>
              <w:t>1.</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75F2D" w:rsidRPr="004D77D6" w:rsidRDefault="00975F2D" w:rsidP="004D77D6">
            <w:pPr>
              <w:pStyle w:val="TableParagraph"/>
              <w:spacing w:line="210" w:lineRule="exact"/>
              <w:ind w:right="-31"/>
              <w:jc w:val="both"/>
              <w:rPr>
                <w:noProof/>
                <w:sz w:val="28"/>
                <w:szCs w:val="28"/>
              </w:rPr>
            </w:pPr>
            <w:r w:rsidRPr="004D77D6">
              <w:rPr>
                <w:noProof/>
                <w:sz w:val="28"/>
                <w:szCs w:val="28"/>
              </w:rPr>
              <w:t>Жылдық</w:t>
            </w:r>
          </w:p>
        </w:tc>
        <w:tc>
          <w:tcPr>
            <w:tcW w:w="1418" w:type="dxa"/>
            <w:tcBorders>
              <w:top w:val="single" w:sz="4" w:space="0" w:color="000000"/>
              <w:left w:val="single" w:sz="4" w:space="0" w:color="000000"/>
              <w:bottom w:val="single" w:sz="4" w:space="0" w:color="000000"/>
              <w:right w:val="single" w:sz="4" w:space="0" w:color="000000"/>
            </w:tcBorders>
            <w:vAlign w:val="center"/>
          </w:tcPr>
          <w:p w:rsidR="00975F2D" w:rsidRPr="004D77D6" w:rsidRDefault="00676B22" w:rsidP="004D77D6">
            <w:pPr>
              <w:pStyle w:val="TableParagraph"/>
              <w:spacing w:line="210" w:lineRule="exact"/>
              <w:ind w:right="-31"/>
              <w:jc w:val="both"/>
              <w:rPr>
                <w:noProof/>
                <w:sz w:val="28"/>
                <w:szCs w:val="28"/>
                <w:lang w:val="ru-RU"/>
              </w:rPr>
            </w:pPr>
            <w:r>
              <w:rPr>
                <w:noProof/>
                <w:sz w:val="28"/>
                <w:szCs w:val="28"/>
                <w:lang w:val="ru-RU"/>
              </w:rPr>
              <w:t>6</w:t>
            </w:r>
          </w:p>
        </w:tc>
        <w:tc>
          <w:tcPr>
            <w:tcW w:w="1275" w:type="dxa"/>
            <w:tcBorders>
              <w:top w:val="single" w:sz="4" w:space="0" w:color="000000"/>
              <w:left w:val="single" w:sz="4" w:space="0" w:color="000000"/>
              <w:bottom w:val="single" w:sz="4" w:space="0" w:color="000000"/>
              <w:right w:val="single" w:sz="4" w:space="0" w:color="000000"/>
            </w:tcBorders>
            <w:vAlign w:val="center"/>
          </w:tcPr>
          <w:p w:rsidR="00975F2D" w:rsidRPr="004D77D6" w:rsidRDefault="00676B22" w:rsidP="004D77D6">
            <w:pPr>
              <w:pStyle w:val="TableParagraph"/>
              <w:spacing w:line="210" w:lineRule="exact"/>
              <w:ind w:right="-31"/>
              <w:jc w:val="both"/>
              <w:rPr>
                <w:noProof/>
                <w:sz w:val="28"/>
                <w:szCs w:val="28"/>
                <w:lang w:val="ru-RU"/>
              </w:rPr>
            </w:pPr>
            <w:r>
              <w:rPr>
                <w:noProof/>
                <w:sz w:val="28"/>
                <w:szCs w:val="28"/>
                <w:lang w:val="ru-RU"/>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975F2D" w:rsidRPr="004D77D6" w:rsidRDefault="00676B22" w:rsidP="004D77D6">
            <w:pPr>
              <w:pStyle w:val="TableParagraph"/>
              <w:spacing w:line="210" w:lineRule="exact"/>
              <w:ind w:right="-31"/>
              <w:jc w:val="both"/>
              <w:rPr>
                <w:noProof/>
                <w:sz w:val="28"/>
                <w:szCs w:val="28"/>
                <w:lang w:val="ru-RU"/>
              </w:rPr>
            </w:pPr>
            <w:r>
              <w:rPr>
                <w:noProof/>
                <w:sz w:val="28"/>
                <w:szCs w:val="28"/>
                <w:lang w:val="ru-RU"/>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975F2D" w:rsidRPr="004D77D6" w:rsidRDefault="00676B22" w:rsidP="004D77D6">
            <w:pPr>
              <w:pStyle w:val="TableParagraph"/>
              <w:spacing w:line="210" w:lineRule="exact"/>
              <w:ind w:right="-31"/>
              <w:jc w:val="both"/>
              <w:rPr>
                <w:noProof/>
                <w:sz w:val="28"/>
                <w:szCs w:val="28"/>
                <w:lang w:val="ru-RU"/>
              </w:rPr>
            </w:pPr>
            <w:r>
              <w:rPr>
                <w:noProof/>
                <w:sz w:val="28"/>
                <w:szCs w:val="28"/>
                <w:lang w:val="ru-RU"/>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975F2D" w:rsidRPr="004D77D6" w:rsidRDefault="00676B22" w:rsidP="004D77D6">
            <w:pPr>
              <w:pStyle w:val="TableParagraph"/>
              <w:spacing w:line="210" w:lineRule="exact"/>
              <w:ind w:right="-31"/>
              <w:jc w:val="both"/>
              <w:rPr>
                <w:noProof/>
                <w:sz w:val="28"/>
                <w:szCs w:val="28"/>
                <w:lang w:val="ru-RU"/>
              </w:rPr>
            </w:pPr>
            <w:r>
              <w:rPr>
                <w:noProof/>
                <w:sz w:val="28"/>
                <w:szCs w:val="28"/>
                <w:lang w:val="ru-RU"/>
              </w:rPr>
              <w:t>0</w:t>
            </w:r>
          </w:p>
        </w:tc>
        <w:tc>
          <w:tcPr>
            <w:tcW w:w="707" w:type="dxa"/>
            <w:tcBorders>
              <w:top w:val="single" w:sz="4" w:space="0" w:color="000000"/>
              <w:left w:val="single" w:sz="4" w:space="0" w:color="000000"/>
              <w:bottom w:val="single" w:sz="4" w:space="0" w:color="000000"/>
              <w:right w:val="single" w:sz="4" w:space="0" w:color="000000"/>
            </w:tcBorders>
            <w:vAlign w:val="center"/>
          </w:tcPr>
          <w:p w:rsidR="00975F2D" w:rsidRPr="004D77D6" w:rsidRDefault="00676B22" w:rsidP="004D77D6">
            <w:pPr>
              <w:pStyle w:val="TableParagraph"/>
              <w:spacing w:line="210" w:lineRule="exact"/>
              <w:ind w:right="-31"/>
              <w:jc w:val="both"/>
              <w:rPr>
                <w:noProof/>
                <w:sz w:val="28"/>
                <w:szCs w:val="28"/>
              </w:rPr>
            </w:pPr>
            <w:r>
              <w:rPr>
                <w:noProof/>
                <w:sz w:val="28"/>
                <w:szCs w:val="28"/>
              </w:rPr>
              <w:t>0</w:t>
            </w:r>
          </w:p>
        </w:tc>
        <w:tc>
          <w:tcPr>
            <w:tcW w:w="995" w:type="dxa"/>
            <w:tcBorders>
              <w:top w:val="single" w:sz="4" w:space="0" w:color="000000"/>
              <w:left w:val="single" w:sz="4" w:space="0" w:color="000000"/>
              <w:bottom w:val="single" w:sz="4" w:space="0" w:color="000000"/>
              <w:right w:val="single" w:sz="4" w:space="0" w:color="000000"/>
            </w:tcBorders>
            <w:vAlign w:val="center"/>
          </w:tcPr>
          <w:p w:rsidR="00975F2D" w:rsidRPr="004D77D6" w:rsidRDefault="00676B22" w:rsidP="004D77D6">
            <w:pPr>
              <w:pStyle w:val="TableParagraph"/>
              <w:spacing w:line="210" w:lineRule="exact"/>
              <w:ind w:right="-31"/>
              <w:jc w:val="both"/>
              <w:rPr>
                <w:noProof/>
                <w:sz w:val="28"/>
                <w:szCs w:val="28"/>
                <w:lang w:val="ru-RU"/>
              </w:rPr>
            </w:pPr>
            <w:r>
              <w:rPr>
                <w:noProof/>
                <w:sz w:val="28"/>
                <w:szCs w:val="28"/>
                <w:lang w:val="ru-RU"/>
              </w:rPr>
              <w:t>100</w:t>
            </w:r>
          </w:p>
        </w:tc>
        <w:tc>
          <w:tcPr>
            <w:tcW w:w="990" w:type="dxa"/>
            <w:tcBorders>
              <w:top w:val="single" w:sz="4" w:space="0" w:color="000000"/>
              <w:left w:val="single" w:sz="4" w:space="0" w:color="000000"/>
              <w:bottom w:val="single" w:sz="4" w:space="0" w:color="000000"/>
              <w:right w:val="single" w:sz="4" w:space="0" w:color="000000"/>
            </w:tcBorders>
            <w:vAlign w:val="center"/>
          </w:tcPr>
          <w:p w:rsidR="00975F2D" w:rsidRPr="004D77D6" w:rsidRDefault="00676B22" w:rsidP="004D77D6">
            <w:pPr>
              <w:pStyle w:val="TableParagraph"/>
              <w:spacing w:line="210" w:lineRule="exact"/>
              <w:ind w:right="-31"/>
              <w:jc w:val="both"/>
              <w:rPr>
                <w:noProof/>
                <w:sz w:val="28"/>
                <w:szCs w:val="28"/>
                <w:lang w:val="ru-RU"/>
              </w:rPr>
            </w:pPr>
            <w:r>
              <w:rPr>
                <w:noProof/>
                <w:sz w:val="28"/>
                <w:szCs w:val="28"/>
                <w:lang w:val="ru-RU"/>
              </w:rPr>
              <w:t>100</w:t>
            </w:r>
          </w:p>
        </w:tc>
      </w:tr>
      <w:tr w:rsidR="00147035" w:rsidRPr="004D77D6" w:rsidTr="00F20049">
        <w:trPr>
          <w:trHeight w:val="230"/>
        </w:trPr>
        <w:tc>
          <w:tcPr>
            <w:tcW w:w="425" w:type="dxa"/>
            <w:tcBorders>
              <w:top w:val="single" w:sz="4" w:space="0" w:color="000000"/>
              <w:left w:val="single" w:sz="4" w:space="0" w:color="000000"/>
              <w:bottom w:val="single" w:sz="4" w:space="0" w:color="000000"/>
              <w:right w:val="single" w:sz="4" w:space="0" w:color="auto"/>
            </w:tcBorders>
            <w:vAlign w:val="center"/>
            <w:hideMark/>
          </w:tcPr>
          <w:p w:rsidR="00147035" w:rsidRPr="004D77D6" w:rsidRDefault="00147035" w:rsidP="00147035">
            <w:pPr>
              <w:pStyle w:val="TableParagraph"/>
              <w:spacing w:line="210" w:lineRule="exact"/>
              <w:ind w:right="-31"/>
              <w:jc w:val="both"/>
              <w:rPr>
                <w:noProof/>
                <w:sz w:val="28"/>
                <w:szCs w:val="28"/>
              </w:rPr>
            </w:pPr>
            <w:r w:rsidRPr="004D77D6">
              <w:rPr>
                <w:noProof/>
                <w:sz w:val="28"/>
                <w:szCs w:val="28"/>
              </w:rPr>
              <w:t>2</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147035" w:rsidRPr="004D77D6" w:rsidRDefault="00147035" w:rsidP="00147035">
            <w:pPr>
              <w:pStyle w:val="TableParagraph"/>
              <w:spacing w:line="210" w:lineRule="exact"/>
              <w:ind w:right="-31"/>
              <w:jc w:val="both"/>
              <w:rPr>
                <w:noProof/>
                <w:sz w:val="28"/>
                <w:szCs w:val="28"/>
              </w:rPr>
            </w:pPr>
            <w:r w:rsidRPr="004D77D6">
              <w:rPr>
                <w:noProof/>
                <w:sz w:val="28"/>
                <w:szCs w:val="28"/>
              </w:rPr>
              <w:t>Емтихан</w:t>
            </w:r>
          </w:p>
        </w:tc>
        <w:tc>
          <w:tcPr>
            <w:tcW w:w="1418"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sz w:val="28"/>
                <w:szCs w:val="28"/>
                <w:lang w:val="ru-RU"/>
              </w:rPr>
            </w:pPr>
            <w:r>
              <w:rPr>
                <w:noProof/>
                <w:sz w:val="28"/>
                <w:szCs w:val="28"/>
                <w:lang w:val="ru-RU"/>
              </w:rPr>
              <w:t>6</w:t>
            </w:r>
          </w:p>
        </w:tc>
        <w:tc>
          <w:tcPr>
            <w:tcW w:w="1275"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sz w:val="28"/>
                <w:szCs w:val="28"/>
                <w:lang w:val="ru-RU"/>
              </w:rPr>
            </w:pPr>
            <w:r>
              <w:rPr>
                <w:noProof/>
                <w:sz w:val="28"/>
                <w:szCs w:val="28"/>
                <w:lang w:val="ru-RU"/>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sz w:val="28"/>
                <w:szCs w:val="28"/>
                <w:lang w:val="ru-RU"/>
              </w:rPr>
            </w:pPr>
            <w:r>
              <w:rPr>
                <w:noProof/>
                <w:sz w:val="28"/>
                <w:szCs w:val="28"/>
                <w:lang w:val="ru-RU"/>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47035" w:rsidRPr="00D344DA" w:rsidRDefault="00147035" w:rsidP="00147035">
            <w:pPr>
              <w:pStyle w:val="TableParagraph"/>
              <w:spacing w:line="210" w:lineRule="exact"/>
              <w:ind w:right="-31"/>
              <w:jc w:val="both"/>
              <w:rPr>
                <w:noProof/>
                <w:sz w:val="28"/>
                <w:szCs w:val="28"/>
                <w:lang w:val="en-US"/>
              </w:rPr>
            </w:pPr>
            <w:r>
              <w:rPr>
                <w:noProof/>
                <w:sz w:val="28"/>
                <w:szCs w:val="28"/>
                <w:lang w:val="en-US"/>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sz w:val="28"/>
                <w:szCs w:val="28"/>
                <w:lang w:val="ru-RU"/>
              </w:rPr>
            </w:pPr>
            <w:r>
              <w:rPr>
                <w:noProof/>
                <w:sz w:val="28"/>
                <w:szCs w:val="28"/>
                <w:lang w:val="ru-RU"/>
              </w:rPr>
              <w:t>0</w:t>
            </w:r>
          </w:p>
        </w:tc>
        <w:tc>
          <w:tcPr>
            <w:tcW w:w="707"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w w:val="99"/>
                <w:sz w:val="28"/>
                <w:szCs w:val="28"/>
              </w:rPr>
            </w:pPr>
            <w:r>
              <w:rPr>
                <w:noProof/>
                <w:w w:val="99"/>
                <w:sz w:val="28"/>
                <w:szCs w:val="28"/>
              </w:rPr>
              <w:t>0</w:t>
            </w:r>
          </w:p>
        </w:tc>
        <w:tc>
          <w:tcPr>
            <w:tcW w:w="995"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sz w:val="28"/>
                <w:szCs w:val="28"/>
                <w:lang w:val="ru-RU"/>
              </w:rPr>
            </w:pPr>
            <w:r>
              <w:rPr>
                <w:noProof/>
                <w:sz w:val="28"/>
                <w:szCs w:val="28"/>
                <w:lang w:val="ru-RU"/>
              </w:rPr>
              <w:t>100</w:t>
            </w:r>
          </w:p>
        </w:tc>
        <w:tc>
          <w:tcPr>
            <w:tcW w:w="990"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sz w:val="28"/>
                <w:szCs w:val="28"/>
                <w:lang w:val="ru-RU"/>
              </w:rPr>
            </w:pPr>
            <w:r>
              <w:rPr>
                <w:noProof/>
                <w:sz w:val="28"/>
                <w:szCs w:val="28"/>
                <w:lang w:val="ru-RU"/>
              </w:rPr>
              <w:t>100</w:t>
            </w:r>
          </w:p>
        </w:tc>
      </w:tr>
    </w:tbl>
    <w:p w:rsidR="00975F2D" w:rsidRPr="004D77D6" w:rsidRDefault="00975F2D" w:rsidP="009547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
        <w:ind w:left="0" w:right="-31" w:firstLine="567"/>
        <w:rPr>
          <w:noProof/>
          <w:sz w:val="28"/>
          <w:szCs w:val="28"/>
          <w:lang w:val="kk-KZ"/>
        </w:rPr>
      </w:pPr>
      <w:r w:rsidRPr="00676B22">
        <w:rPr>
          <w:color w:val="000000" w:themeColor="text1"/>
          <w:sz w:val="28"/>
          <w:szCs w:val="28"/>
          <w:lang w:eastAsia="ru-RU"/>
        </w:rPr>
        <w:t>Е</w:t>
      </w:r>
      <w:r w:rsidRPr="00676B22">
        <w:rPr>
          <w:color w:val="000000" w:themeColor="text1"/>
          <w:sz w:val="28"/>
          <w:szCs w:val="28"/>
          <w:lang w:val="kk-KZ" w:eastAsia="ru-RU"/>
        </w:rPr>
        <w:t>мтих</w:t>
      </w:r>
      <w:r w:rsidR="00676B22" w:rsidRPr="00676B22">
        <w:rPr>
          <w:color w:val="000000" w:themeColor="text1"/>
          <w:sz w:val="28"/>
          <w:szCs w:val="28"/>
          <w:lang w:val="kk-KZ" w:eastAsia="ru-RU"/>
        </w:rPr>
        <w:t>а</w:t>
      </w:r>
      <w:r w:rsidR="00676B22">
        <w:rPr>
          <w:sz w:val="28"/>
          <w:szCs w:val="28"/>
          <w:lang w:val="kk-KZ" w:eastAsia="ru-RU"/>
        </w:rPr>
        <w:t xml:space="preserve">н ауызша </w:t>
      </w:r>
      <w:r w:rsidRPr="004D77D6">
        <w:rPr>
          <w:sz w:val="28"/>
          <w:szCs w:val="28"/>
          <w:lang w:val="kk-KZ" w:eastAsia="ru-RU"/>
        </w:rPr>
        <w:t>өткізілді. Емтихан нә</w:t>
      </w:r>
      <w:r w:rsidR="00676B22">
        <w:rPr>
          <w:sz w:val="28"/>
          <w:szCs w:val="28"/>
          <w:lang w:val="kk-KZ" w:eastAsia="ru-RU"/>
        </w:rPr>
        <w:t>тижесі бойынша білім сапасы 100</w:t>
      </w:r>
      <w:r w:rsidRPr="004D77D6">
        <w:rPr>
          <w:sz w:val="28"/>
          <w:szCs w:val="28"/>
          <w:lang w:val="kk-KZ" w:eastAsia="ru-RU"/>
        </w:rPr>
        <w:t>% құрап, барлық түлектер жылдық білімдерін растағанын айта кетуге болады</w:t>
      </w:r>
      <w:r w:rsidR="00676B22">
        <w:rPr>
          <w:sz w:val="28"/>
          <w:szCs w:val="28"/>
          <w:lang w:val="kk-KZ" w:eastAsia="ru-RU"/>
        </w:rPr>
        <w:t>.</w:t>
      </w:r>
    </w:p>
    <w:p w:rsidR="00975F2D" w:rsidRPr="004B77F1" w:rsidRDefault="00975F2D"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
        <w:ind w:left="0" w:right="-31"/>
        <w:rPr>
          <w:noProof/>
          <w:sz w:val="28"/>
          <w:szCs w:val="28"/>
          <w:lang w:val="kk-KZ"/>
        </w:rPr>
      </w:pPr>
      <w:r w:rsidRPr="004B77F1">
        <w:rPr>
          <w:noProof/>
          <w:sz w:val="28"/>
          <w:szCs w:val="28"/>
        </w:rPr>
        <w:t xml:space="preserve">Орыс тілі </w:t>
      </w:r>
      <w:r w:rsidRPr="004B77F1">
        <w:rPr>
          <w:noProof/>
          <w:sz w:val="28"/>
          <w:szCs w:val="28"/>
          <w:lang w:val="kk-KZ"/>
        </w:rPr>
        <w:t>(қазақ сыныптарында)</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276"/>
        <w:gridCol w:w="1418"/>
        <w:gridCol w:w="1275"/>
        <w:gridCol w:w="709"/>
        <w:gridCol w:w="709"/>
        <w:gridCol w:w="709"/>
        <w:gridCol w:w="707"/>
        <w:gridCol w:w="995"/>
        <w:gridCol w:w="990"/>
      </w:tblGrid>
      <w:tr w:rsidR="00147035" w:rsidRPr="004D77D6" w:rsidTr="00F15817">
        <w:trPr>
          <w:trHeight w:val="557"/>
        </w:trPr>
        <w:tc>
          <w:tcPr>
            <w:tcW w:w="425" w:type="dxa"/>
            <w:tcBorders>
              <w:top w:val="single" w:sz="4" w:space="0" w:color="000000"/>
              <w:left w:val="single" w:sz="4" w:space="0" w:color="000000"/>
              <w:bottom w:val="single" w:sz="4" w:space="0" w:color="000000"/>
              <w:right w:val="single" w:sz="4" w:space="0" w:color="auto"/>
            </w:tcBorders>
            <w:vAlign w:val="center"/>
          </w:tcPr>
          <w:p w:rsidR="00147035" w:rsidRPr="004D77D6" w:rsidRDefault="00147035" w:rsidP="00F15817">
            <w:pPr>
              <w:pStyle w:val="TableParagraph"/>
              <w:spacing w:line="226" w:lineRule="exact"/>
              <w:ind w:right="-31"/>
              <w:jc w:val="both"/>
              <w:rPr>
                <w:noProof/>
                <w:sz w:val="28"/>
                <w:szCs w:val="28"/>
              </w:rPr>
            </w:pPr>
            <w:r w:rsidRPr="004D77D6">
              <w:rPr>
                <w:noProof/>
                <w:w w:val="99"/>
                <w:sz w:val="28"/>
                <w:szCs w:val="28"/>
              </w:rPr>
              <w:t>№</w:t>
            </w:r>
          </w:p>
          <w:p w:rsidR="00147035" w:rsidRPr="004D77D6" w:rsidRDefault="00147035" w:rsidP="00F15817">
            <w:pPr>
              <w:pStyle w:val="TableParagraph"/>
              <w:ind w:right="-31"/>
              <w:jc w:val="both"/>
              <w:rPr>
                <w:noProof/>
                <w:sz w:val="28"/>
                <w:szCs w:val="28"/>
              </w:rPr>
            </w:pPr>
          </w:p>
        </w:tc>
        <w:tc>
          <w:tcPr>
            <w:tcW w:w="1276" w:type="dxa"/>
            <w:tcBorders>
              <w:top w:val="single" w:sz="4" w:space="0" w:color="000000"/>
              <w:left w:val="single" w:sz="4" w:space="0" w:color="auto"/>
              <w:bottom w:val="single" w:sz="4" w:space="0" w:color="000000"/>
              <w:right w:val="single" w:sz="4" w:space="0" w:color="000000"/>
            </w:tcBorders>
            <w:vAlign w:val="center"/>
          </w:tcPr>
          <w:p w:rsidR="00147035" w:rsidRPr="004D77D6" w:rsidRDefault="00147035" w:rsidP="00F15817">
            <w:pPr>
              <w:widowControl/>
              <w:autoSpaceDE/>
              <w:spacing w:after="200" w:line="276" w:lineRule="auto"/>
              <w:jc w:val="both"/>
              <w:rPr>
                <w:noProof/>
                <w:sz w:val="28"/>
                <w:szCs w:val="28"/>
                <w:lang w:val="kk-KZ"/>
              </w:rPr>
            </w:pPr>
          </w:p>
          <w:p w:rsidR="00147035" w:rsidRPr="004D77D6" w:rsidRDefault="00147035" w:rsidP="00F15817">
            <w:pPr>
              <w:pStyle w:val="TableParagraph"/>
              <w:ind w:right="-31"/>
              <w:jc w:val="both"/>
              <w:rPr>
                <w:noProof/>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47035" w:rsidRPr="004D77D6" w:rsidRDefault="00147035" w:rsidP="00F15817">
            <w:pPr>
              <w:pStyle w:val="TableParagraph"/>
              <w:ind w:right="-31"/>
              <w:jc w:val="both"/>
              <w:rPr>
                <w:noProof/>
                <w:sz w:val="28"/>
                <w:szCs w:val="28"/>
              </w:rPr>
            </w:pPr>
            <w:r w:rsidRPr="004D77D6">
              <w:rPr>
                <w:sz w:val="28"/>
                <w:szCs w:val="28"/>
              </w:rPr>
              <w:t xml:space="preserve">Барлық </w:t>
            </w:r>
            <w:r w:rsidRPr="004D77D6">
              <w:rPr>
                <w:noProof/>
                <w:sz w:val="28"/>
                <w:szCs w:val="28"/>
              </w:rPr>
              <w:t xml:space="preserve">білім алушылар </w:t>
            </w:r>
            <w:r w:rsidRPr="004D77D6">
              <w:rPr>
                <w:sz w:val="28"/>
                <w:szCs w:val="28"/>
              </w:rPr>
              <w:t>саны</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47035" w:rsidRPr="004D77D6" w:rsidRDefault="00147035" w:rsidP="00F15817">
            <w:pPr>
              <w:pStyle w:val="TableParagraph"/>
              <w:ind w:right="-31"/>
              <w:jc w:val="both"/>
              <w:rPr>
                <w:noProof/>
                <w:sz w:val="28"/>
                <w:szCs w:val="28"/>
              </w:rPr>
            </w:pPr>
            <w:r w:rsidRPr="004D77D6">
              <w:rPr>
                <w:noProof/>
                <w:sz w:val="28"/>
                <w:szCs w:val="28"/>
              </w:rPr>
              <w:t>Қатысқан білім алушылар саны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47035" w:rsidRPr="004D77D6" w:rsidRDefault="00147035" w:rsidP="00F15817">
            <w:pPr>
              <w:pStyle w:val="TableParagraph"/>
              <w:spacing w:line="226" w:lineRule="exact"/>
              <w:ind w:right="-31"/>
              <w:jc w:val="both"/>
              <w:rPr>
                <w:noProof/>
                <w:sz w:val="28"/>
                <w:szCs w:val="28"/>
              </w:rPr>
            </w:pPr>
            <w:r w:rsidRPr="004D77D6">
              <w:rPr>
                <w:noProof/>
                <w:sz w:val="28"/>
                <w:szCs w:val="28"/>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47035" w:rsidRPr="004D77D6" w:rsidRDefault="00147035" w:rsidP="00F15817">
            <w:pPr>
              <w:pStyle w:val="TableParagraph"/>
              <w:spacing w:line="226" w:lineRule="exact"/>
              <w:ind w:right="-31"/>
              <w:jc w:val="both"/>
              <w:rPr>
                <w:noProof/>
                <w:sz w:val="28"/>
                <w:szCs w:val="28"/>
              </w:rPr>
            </w:pPr>
            <w:r w:rsidRPr="004D77D6">
              <w:rPr>
                <w:noProof/>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47035" w:rsidRPr="004D77D6" w:rsidRDefault="00147035" w:rsidP="00F15817">
            <w:pPr>
              <w:pStyle w:val="TableParagraph"/>
              <w:spacing w:line="226" w:lineRule="exact"/>
              <w:ind w:right="-31"/>
              <w:jc w:val="both"/>
              <w:rPr>
                <w:noProof/>
                <w:sz w:val="28"/>
                <w:szCs w:val="28"/>
              </w:rPr>
            </w:pPr>
            <w:r w:rsidRPr="004D77D6">
              <w:rPr>
                <w:noProof/>
                <w:sz w:val="28"/>
                <w:szCs w:val="28"/>
              </w:rPr>
              <w:t>«3»</w:t>
            </w:r>
          </w:p>
        </w:tc>
        <w:tc>
          <w:tcPr>
            <w:tcW w:w="707" w:type="dxa"/>
            <w:tcBorders>
              <w:top w:val="single" w:sz="4" w:space="0" w:color="000000"/>
              <w:left w:val="single" w:sz="4" w:space="0" w:color="000000"/>
              <w:bottom w:val="single" w:sz="4" w:space="0" w:color="000000"/>
              <w:right w:val="single" w:sz="4" w:space="0" w:color="000000"/>
            </w:tcBorders>
            <w:vAlign w:val="center"/>
            <w:hideMark/>
          </w:tcPr>
          <w:p w:rsidR="00147035" w:rsidRPr="004D77D6" w:rsidRDefault="00147035" w:rsidP="00F15817">
            <w:pPr>
              <w:pStyle w:val="TableParagraph"/>
              <w:spacing w:line="226" w:lineRule="exact"/>
              <w:ind w:right="-31"/>
              <w:jc w:val="both"/>
              <w:rPr>
                <w:noProof/>
                <w:sz w:val="28"/>
                <w:szCs w:val="28"/>
              </w:rPr>
            </w:pPr>
            <w:r w:rsidRPr="004D77D6">
              <w:rPr>
                <w:noProof/>
                <w:sz w:val="28"/>
                <w:szCs w:val="28"/>
              </w:rPr>
              <w:t>«2»</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147035" w:rsidRPr="004D77D6" w:rsidRDefault="00147035" w:rsidP="00F15817">
            <w:pPr>
              <w:pStyle w:val="TableParagraph"/>
              <w:spacing w:line="226" w:lineRule="exact"/>
              <w:ind w:right="-31"/>
              <w:jc w:val="both"/>
              <w:rPr>
                <w:noProof/>
                <w:sz w:val="28"/>
                <w:szCs w:val="28"/>
              </w:rPr>
            </w:pPr>
            <w:r w:rsidRPr="004D77D6">
              <w:rPr>
                <w:noProof/>
                <w:sz w:val="28"/>
                <w:szCs w:val="28"/>
              </w:rPr>
              <w:t>% үлгерімі</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147035" w:rsidRPr="004D77D6" w:rsidRDefault="00147035" w:rsidP="00F15817">
            <w:pPr>
              <w:pStyle w:val="TableParagraph"/>
              <w:spacing w:line="226" w:lineRule="exact"/>
              <w:ind w:right="-31"/>
              <w:jc w:val="both"/>
              <w:rPr>
                <w:noProof/>
                <w:sz w:val="28"/>
                <w:szCs w:val="28"/>
              </w:rPr>
            </w:pPr>
            <w:r w:rsidRPr="004D77D6">
              <w:rPr>
                <w:noProof/>
                <w:sz w:val="28"/>
                <w:szCs w:val="28"/>
              </w:rPr>
              <w:t>% білім сапасы</w:t>
            </w:r>
          </w:p>
        </w:tc>
      </w:tr>
      <w:tr w:rsidR="00147035" w:rsidRPr="004D77D6" w:rsidTr="00F15817">
        <w:trPr>
          <w:trHeight w:val="230"/>
        </w:trPr>
        <w:tc>
          <w:tcPr>
            <w:tcW w:w="425" w:type="dxa"/>
            <w:tcBorders>
              <w:top w:val="single" w:sz="4" w:space="0" w:color="000000"/>
              <w:left w:val="single" w:sz="4" w:space="0" w:color="000000"/>
              <w:bottom w:val="single" w:sz="4" w:space="0" w:color="000000"/>
              <w:right w:val="single" w:sz="4" w:space="0" w:color="auto"/>
            </w:tcBorders>
            <w:vAlign w:val="center"/>
            <w:hideMark/>
          </w:tcPr>
          <w:p w:rsidR="00147035" w:rsidRPr="004D77D6" w:rsidRDefault="00147035" w:rsidP="00F15817">
            <w:pPr>
              <w:pStyle w:val="TableParagraph"/>
              <w:spacing w:line="210" w:lineRule="exact"/>
              <w:ind w:right="-31"/>
              <w:jc w:val="both"/>
              <w:rPr>
                <w:noProof/>
                <w:sz w:val="28"/>
                <w:szCs w:val="28"/>
              </w:rPr>
            </w:pPr>
            <w:r w:rsidRPr="004D77D6">
              <w:rPr>
                <w:noProof/>
                <w:sz w:val="28"/>
                <w:szCs w:val="28"/>
              </w:rPr>
              <w:t>1.</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147035" w:rsidRPr="004D77D6" w:rsidRDefault="00147035" w:rsidP="00F15817">
            <w:pPr>
              <w:pStyle w:val="TableParagraph"/>
              <w:spacing w:line="210" w:lineRule="exact"/>
              <w:ind w:right="-31"/>
              <w:jc w:val="both"/>
              <w:rPr>
                <w:noProof/>
                <w:sz w:val="28"/>
                <w:szCs w:val="28"/>
              </w:rPr>
            </w:pPr>
            <w:r w:rsidRPr="004D77D6">
              <w:rPr>
                <w:noProof/>
                <w:sz w:val="28"/>
                <w:szCs w:val="28"/>
              </w:rPr>
              <w:t>Жылдық</w:t>
            </w:r>
          </w:p>
        </w:tc>
        <w:tc>
          <w:tcPr>
            <w:tcW w:w="1418" w:type="dxa"/>
            <w:tcBorders>
              <w:top w:val="single" w:sz="4" w:space="0" w:color="000000"/>
              <w:left w:val="single" w:sz="4" w:space="0" w:color="000000"/>
              <w:bottom w:val="single" w:sz="4" w:space="0" w:color="000000"/>
              <w:right w:val="single" w:sz="4" w:space="0" w:color="000000"/>
            </w:tcBorders>
            <w:vAlign w:val="center"/>
          </w:tcPr>
          <w:p w:rsidR="00147035" w:rsidRPr="004D77D6" w:rsidRDefault="00676B22" w:rsidP="00F15817">
            <w:pPr>
              <w:pStyle w:val="TableParagraph"/>
              <w:spacing w:line="210" w:lineRule="exact"/>
              <w:ind w:right="-31"/>
              <w:jc w:val="both"/>
              <w:rPr>
                <w:noProof/>
                <w:sz w:val="28"/>
                <w:szCs w:val="28"/>
                <w:lang w:val="ru-RU"/>
              </w:rPr>
            </w:pPr>
            <w:r>
              <w:rPr>
                <w:noProof/>
                <w:sz w:val="28"/>
                <w:szCs w:val="28"/>
                <w:lang w:val="ru-RU"/>
              </w:rPr>
              <w:t>6</w:t>
            </w:r>
          </w:p>
        </w:tc>
        <w:tc>
          <w:tcPr>
            <w:tcW w:w="1275" w:type="dxa"/>
            <w:tcBorders>
              <w:top w:val="single" w:sz="4" w:space="0" w:color="000000"/>
              <w:left w:val="single" w:sz="4" w:space="0" w:color="000000"/>
              <w:bottom w:val="single" w:sz="4" w:space="0" w:color="000000"/>
              <w:right w:val="single" w:sz="4" w:space="0" w:color="000000"/>
            </w:tcBorders>
            <w:vAlign w:val="center"/>
          </w:tcPr>
          <w:p w:rsidR="00147035" w:rsidRPr="004D77D6" w:rsidRDefault="00676B22" w:rsidP="00F15817">
            <w:pPr>
              <w:pStyle w:val="TableParagraph"/>
              <w:spacing w:line="210" w:lineRule="exact"/>
              <w:ind w:right="-31"/>
              <w:jc w:val="both"/>
              <w:rPr>
                <w:noProof/>
                <w:sz w:val="28"/>
                <w:szCs w:val="28"/>
                <w:lang w:val="ru-RU"/>
              </w:rPr>
            </w:pPr>
            <w:r>
              <w:rPr>
                <w:noProof/>
                <w:sz w:val="28"/>
                <w:szCs w:val="28"/>
                <w:lang w:val="ru-RU"/>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147035" w:rsidRPr="004D77D6" w:rsidRDefault="00676B22" w:rsidP="00F15817">
            <w:pPr>
              <w:pStyle w:val="TableParagraph"/>
              <w:spacing w:line="210" w:lineRule="exact"/>
              <w:ind w:right="-31"/>
              <w:jc w:val="both"/>
              <w:rPr>
                <w:noProof/>
                <w:sz w:val="28"/>
                <w:szCs w:val="28"/>
                <w:lang w:val="ru-RU"/>
              </w:rPr>
            </w:pPr>
            <w:r>
              <w:rPr>
                <w:noProof/>
                <w:sz w:val="28"/>
                <w:szCs w:val="28"/>
                <w:lang w:val="ru-RU"/>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47035" w:rsidRPr="004D77D6" w:rsidRDefault="00676B22" w:rsidP="00F15817">
            <w:pPr>
              <w:pStyle w:val="TableParagraph"/>
              <w:spacing w:line="210" w:lineRule="exact"/>
              <w:ind w:right="-31"/>
              <w:jc w:val="both"/>
              <w:rPr>
                <w:noProof/>
                <w:sz w:val="28"/>
                <w:szCs w:val="28"/>
                <w:lang w:val="ru-RU"/>
              </w:rPr>
            </w:pPr>
            <w:r>
              <w:rPr>
                <w:noProof/>
                <w:sz w:val="28"/>
                <w:szCs w:val="28"/>
                <w:lang w:val="ru-RU"/>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47035" w:rsidRPr="004D77D6" w:rsidRDefault="00676B22" w:rsidP="00F15817">
            <w:pPr>
              <w:pStyle w:val="TableParagraph"/>
              <w:spacing w:line="210" w:lineRule="exact"/>
              <w:ind w:right="-31"/>
              <w:jc w:val="both"/>
              <w:rPr>
                <w:noProof/>
                <w:sz w:val="28"/>
                <w:szCs w:val="28"/>
                <w:lang w:val="ru-RU"/>
              </w:rPr>
            </w:pPr>
            <w:r>
              <w:rPr>
                <w:noProof/>
                <w:sz w:val="28"/>
                <w:szCs w:val="28"/>
                <w:lang w:val="ru-RU"/>
              </w:rPr>
              <w:t>0</w:t>
            </w:r>
          </w:p>
        </w:tc>
        <w:tc>
          <w:tcPr>
            <w:tcW w:w="707" w:type="dxa"/>
            <w:tcBorders>
              <w:top w:val="single" w:sz="4" w:space="0" w:color="000000"/>
              <w:left w:val="single" w:sz="4" w:space="0" w:color="000000"/>
              <w:bottom w:val="single" w:sz="4" w:space="0" w:color="000000"/>
              <w:right w:val="single" w:sz="4" w:space="0" w:color="000000"/>
            </w:tcBorders>
            <w:vAlign w:val="center"/>
          </w:tcPr>
          <w:p w:rsidR="00147035" w:rsidRPr="004D77D6" w:rsidRDefault="00676B22" w:rsidP="00F15817">
            <w:pPr>
              <w:pStyle w:val="TableParagraph"/>
              <w:spacing w:line="210" w:lineRule="exact"/>
              <w:ind w:right="-31"/>
              <w:jc w:val="both"/>
              <w:rPr>
                <w:noProof/>
                <w:sz w:val="28"/>
                <w:szCs w:val="28"/>
              </w:rPr>
            </w:pPr>
            <w:r>
              <w:rPr>
                <w:noProof/>
                <w:sz w:val="28"/>
                <w:szCs w:val="28"/>
              </w:rPr>
              <w:t>0</w:t>
            </w:r>
          </w:p>
        </w:tc>
        <w:tc>
          <w:tcPr>
            <w:tcW w:w="995" w:type="dxa"/>
            <w:tcBorders>
              <w:top w:val="single" w:sz="4" w:space="0" w:color="000000"/>
              <w:left w:val="single" w:sz="4" w:space="0" w:color="000000"/>
              <w:bottom w:val="single" w:sz="4" w:space="0" w:color="000000"/>
              <w:right w:val="single" w:sz="4" w:space="0" w:color="000000"/>
            </w:tcBorders>
            <w:vAlign w:val="center"/>
          </w:tcPr>
          <w:p w:rsidR="00147035" w:rsidRPr="004D77D6" w:rsidRDefault="00676B22" w:rsidP="00F15817">
            <w:pPr>
              <w:pStyle w:val="TableParagraph"/>
              <w:spacing w:line="210" w:lineRule="exact"/>
              <w:ind w:right="-31"/>
              <w:jc w:val="both"/>
              <w:rPr>
                <w:noProof/>
                <w:sz w:val="28"/>
                <w:szCs w:val="28"/>
                <w:lang w:val="ru-RU"/>
              </w:rPr>
            </w:pPr>
            <w:r>
              <w:rPr>
                <w:noProof/>
                <w:sz w:val="28"/>
                <w:szCs w:val="28"/>
                <w:lang w:val="ru-RU"/>
              </w:rPr>
              <w:t>100</w:t>
            </w:r>
          </w:p>
        </w:tc>
        <w:tc>
          <w:tcPr>
            <w:tcW w:w="990" w:type="dxa"/>
            <w:tcBorders>
              <w:top w:val="single" w:sz="4" w:space="0" w:color="000000"/>
              <w:left w:val="single" w:sz="4" w:space="0" w:color="000000"/>
              <w:bottom w:val="single" w:sz="4" w:space="0" w:color="000000"/>
              <w:right w:val="single" w:sz="4" w:space="0" w:color="000000"/>
            </w:tcBorders>
            <w:vAlign w:val="center"/>
          </w:tcPr>
          <w:p w:rsidR="00147035" w:rsidRPr="004D77D6" w:rsidRDefault="00676B22" w:rsidP="00F15817">
            <w:pPr>
              <w:pStyle w:val="TableParagraph"/>
              <w:spacing w:line="210" w:lineRule="exact"/>
              <w:ind w:right="-31"/>
              <w:jc w:val="both"/>
              <w:rPr>
                <w:noProof/>
                <w:sz w:val="28"/>
                <w:szCs w:val="28"/>
                <w:lang w:val="ru-RU"/>
              </w:rPr>
            </w:pPr>
            <w:r>
              <w:rPr>
                <w:noProof/>
                <w:sz w:val="28"/>
                <w:szCs w:val="28"/>
                <w:lang w:val="ru-RU"/>
              </w:rPr>
              <w:t>100</w:t>
            </w:r>
          </w:p>
        </w:tc>
      </w:tr>
      <w:tr w:rsidR="00147035" w:rsidRPr="004D77D6" w:rsidTr="00F15817">
        <w:trPr>
          <w:trHeight w:val="230"/>
        </w:trPr>
        <w:tc>
          <w:tcPr>
            <w:tcW w:w="425" w:type="dxa"/>
            <w:tcBorders>
              <w:top w:val="single" w:sz="4" w:space="0" w:color="000000"/>
              <w:left w:val="single" w:sz="4" w:space="0" w:color="000000"/>
              <w:bottom w:val="single" w:sz="4" w:space="0" w:color="000000"/>
              <w:right w:val="single" w:sz="4" w:space="0" w:color="auto"/>
            </w:tcBorders>
            <w:vAlign w:val="center"/>
            <w:hideMark/>
          </w:tcPr>
          <w:p w:rsidR="00147035" w:rsidRPr="004D77D6" w:rsidRDefault="00147035" w:rsidP="00147035">
            <w:pPr>
              <w:pStyle w:val="TableParagraph"/>
              <w:spacing w:line="210" w:lineRule="exact"/>
              <w:ind w:right="-31"/>
              <w:jc w:val="both"/>
              <w:rPr>
                <w:noProof/>
                <w:sz w:val="28"/>
                <w:szCs w:val="28"/>
              </w:rPr>
            </w:pPr>
            <w:r w:rsidRPr="004D77D6">
              <w:rPr>
                <w:noProof/>
                <w:sz w:val="28"/>
                <w:szCs w:val="28"/>
              </w:rPr>
              <w:t>2</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147035" w:rsidRPr="004D77D6" w:rsidRDefault="00147035" w:rsidP="00147035">
            <w:pPr>
              <w:pStyle w:val="TableParagraph"/>
              <w:spacing w:line="210" w:lineRule="exact"/>
              <w:ind w:right="-31"/>
              <w:jc w:val="both"/>
              <w:rPr>
                <w:noProof/>
                <w:sz w:val="28"/>
                <w:szCs w:val="28"/>
              </w:rPr>
            </w:pPr>
            <w:r w:rsidRPr="004D77D6">
              <w:rPr>
                <w:noProof/>
                <w:sz w:val="28"/>
                <w:szCs w:val="28"/>
              </w:rPr>
              <w:t>Емтихан</w:t>
            </w:r>
          </w:p>
        </w:tc>
        <w:tc>
          <w:tcPr>
            <w:tcW w:w="1418"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sz w:val="28"/>
                <w:szCs w:val="28"/>
                <w:lang w:val="ru-RU"/>
              </w:rPr>
            </w:pPr>
            <w:r>
              <w:rPr>
                <w:noProof/>
                <w:sz w:val="28"/>
                <w:szCs w:val="28"/>
                <w:lang w:val="ru-RU"/>
              </w:rPr>
              <w:t>6</w:t>
            </w:r>
          </w:p>
        </w:tc>
        <w:tc>
          <w:tcPr>
            <w:tcW w:w="1275"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sz w:val="28"/>
                <w:szCs w:val="28"/>
                <w:lang w:val="ru-RU"/>
              </w:rPr>
            </w:pPr>
            <w:r>
              <w:rPr>
                <w:noProof/>
                <w:sz w:val="28"/>
                <w:szCs w:val="28"/>
                <w:lang w:val="ru-RU"/>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sz w:val="28"/>
                <w:szCs w:val="28"/>
                <w:lang w:val="ru-RU"/>
              </w:rPr>
            </w:pPr>
            <w:r>
              <w:rPr>
                <w:noProof/>
                <w:sz w:val="28"/>
                <w:szCs w:val="28"/>
                <w:lang w:val="ru-RU"/>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sz w:val="28"/>
                <w:szCs w:val="28"/>
                <w:lang w:val="ru-RU"/>
              </w:rPr>
            </w:pPr>
            <w:r>
              <w:rPr>
                <w:noProof/>
                <w:sz w:val="28"/>
                <w:szCs w:val="28"/>
                <w:lang w:val="ru-RU"/>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sz w:val="28"/>
                <w:szCs w:val="28"/>
                <w:lang w:val="ru-RU"/>
              </w:rPr>
            </w:pPr>
            <w:r>
              <w:rPr>
                <w:noProof/>
                <w:sz w:val="28"/>
                <w:szCs w:val="28"/>
                <w:lang w:val="ru-RU"/>
              </w:rPr>
              <w:t>0</w:t>
            </w:r>
          </w:p>
        </w:tc>
        <w:tc>
          <w:tcPr>
            <w:tcW w:w="707"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sz w:val="28"/>
                <w:szCs w:val="28"/>
              </w:rPr>
            </w:pPr>
            <w:r>
              <w:rPr>
                <w:noProof/>
                <w:sz w:val="28"/>
                <w:szCs w:val="28"/>
              </w:rPr>
              <w:t>0</w:t>
            </w:r>
          </w:p>
        </w:tc>
        <w:tc>
          <w:tcPr>
            <w:tcW w:w="995"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sz w:val="28"/>
                <w:szCs w:val="28"/>
                <w:lang w:val="ru-RU"/>
              </w:rPr>
            </w:pPr>
            <w:r>
              <w:rPr>
                <w:noProof/>
                <w:sz w:val="28"/>
                <w:szCs w:val="28"/>
                <w:lang w:val="ru-RU"/>
              </w:rPr>
              <w:t>100</w:t>
            </w:r>
          </w:p>
        </w:tc>
        <w:tc>
          <w:tcPr>
            <w:tcW w:w="990"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jc w:val="both"/>
              <w:rPr>
                <w:noProof/>
                <w:sz w:val="28"/>
                <w:szCs w:val="28"/>
                <w:lang w:val="ru-RU"/>
              </w:rPr>
            </w:pPr>
            <w:r>
              <w:rPr>
                <w:noProof/>
                <w:sz w:val="28"/>
                <w:szCs w:val="28"/>
                <w:lang w:val="ru-RU"/>
              </w:rPr>
              <w:t>100</w:t>
            </w:r>
          </w:p>
        </w:tc>
      </w:tr>
    </w:tbl>
    <w:p w:rsidR="00975F2D" w:rsidRDefault="00975F2D"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
        <w:ind w:left="0" w:right="-31"/>
        <w:rPr>
          <w:sz w:val="28"/>
          <w:szCs w:val="28"/>
          <w:lang w:val="kk-KZ" w:eastAsia="ru-RU"/>
        </w:rPr>
      </w:pPr>
      <w:r w:rsidRPr="00676B22">
        <w:rPr>
          <w:color w:val="000000" w:themeColor="text1"/>
          <w:sz w:val="28"/>
          <w:szCs w:val="28"/>
          <w:lang w:val="kk-KZ" w:eastAsia="ru-RU"/>
        </w:rPr>
        <w:t>Орыс</w:t>
      </w:r>
      <w:r w:rsidRPr="00147035">
        <w:rPr>
          <w:color w:val="FF0000"/>
          <w:sz w:val="28"/>
          <w:szCs w:val="28"/>
          <w:lang w:val="kk-KZ" w:eastAsia="ru-RU"/>
        </w:rPr>
        <w:t xml:space="preserve"> </w:t>
      </w:r>
      <w:r w:rsidRPr="004D77D6">
        <w:rPr>
          <w:sz w:val="28"/>
          <w:szCs w:val="28"/>
          <w:lang w:val="kk-KZ" w:eastAsia="ru-RU"/>
        </w:rPr>
        <w:t>тіл</w:t>
      </w:r>
      <w:r w:rsidR="00676B22">
        <w:rPr>
          <w:sz w:val="28"/>
          <w:szCs w:val="28"/>
          <w:lang w:val="kk-KZ" w:eastAsia="ru-RU"/>
        </w:rPr>
        <w:t>інен қорытынды аттестаттау  е</w:t>
      </w:r>
      <w:r w:rsidRPr="004D77D6">
        <w:rPr>
          <w:sz w:val="28"/>
          <w:szCs w:val="28"/>
          <w:lang w:val="kk-KZ" w:eastAsia="ru-RU"/>
        </w:rPr>
        <w:t>мтихан</w:t>
      </w:r>
      <w:r w:rsidR="00676B22">
        <w:rPr>
          <w:sz w:val="28"/>
          <w:szCs w:val="28"/>
          <w:lang w:val="kk-KZ" w:eastAsia="ru-RU"/>
        </w:rPr>
        <w:t xml:space="preserve">ы </w:t>
      </w:r>
      <w:r w:rsidRPr="004D77D6">
        <w:rPr>
          <w:sz w:val="28"/>
          <w:szCs w:val="28"/>
          <w:lang w:val="kk-KZ" w:eastAsia="ru-RU"/>
        </w:rPr>
        <w:t>жазбаша бақылау түрінде өткізілді. Емтихан нә</w:t>
      </w:r>
      <w:r w:rsidR="00676B22">
        <w:rPr>
          <w:sz w:val="28"/>
          <w:szCs w:val="28"/>
          <w:lang w:val="kk-KZ" w:eastAsia="ru-RU"/>
        </w:rPr>
        <w:t>тижесі бойынша білім сапасы 100</w:t>
      </w:r>
      <w:r w:rsidRPr="004D77D6">
        <w:rPr>
          <w:sz w:val="28"/>
          <w:szCs w:val="28"/>
          <w:lang w:val="kk-KZ" w:eastAsia="ru-RU"/>
        </w:rPr>
        <w:t>% құрап, барлық түлектер жылдық білімдерін растағанын айта кетуге болады</w:t>
      </w:r>
    </w:p>
    <w:p w:rsidR="00147035" w:rsidRDefault="00147035"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
        <w:ind w:left="0" w:right="-31"/>
        <w:rPr>
          <w:sz w:val="28"/>
          <w:szCs w:val="28"/>
          <w:lang w:val="kk-KZ" w:eastAsia="ru-RU"/>
        </w:rPr>
      </w:pPr>
      <w:r w:rsidRPr="00676B22">
        <w:rPr>
          <w:color w:val="000000" w:themeColor="text1"/>
          <w:sz w:val="28"/>
          <w:szCs w:val="28"/>
          <w:lang w:val="kk-KZ" w:eastAsia="ru-RU"/>
        </w:rPr>
        <w:t>Физика</w:t>
      </w:r>
      <w:r>
        <w:rPr>
          <w:sz w:val="28"/>
          <w:szCs w:val="28"/>
          <w:lang w:val="kk-KZ" w:eastAsia="ru-RU"/>
        </w:rPr>
        <w:t xml:space="preserve"> </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276"/>
        <w:gridCol w:w="1418"/>
        <w:gridCol w:w="1275"/>
        <w:gridCol w:w="709"/>
        <w:gridCol w:w="709"/>
        <w:gridCol w:w="709"/>
        <w:gridCol w:w="707"/>
        <w:gridCol w:w="995"/>
        <w:gridCol w:w="990"/>
      </w:tblGrid>
      <w:tr w:rsidR="00147035" w:rsidRPr="004D77D6" w:rsidTr="00F15817">
        <w:trPr>
          <w:trHeight w:val="557"/>
        </w:trPr>
        <w:tc>
          <w:tcPr>
            <w:tcW w:w="425" w:type="dxa"/>
            <w:tcBorders>
              <w:top w:val="single" w:sz="4" w:space="0" w:color="000000"/>
              <w:left w:val="single" w:sz="4" w:space="0" w:color="000000"/>
              <w:bottom w:val="single" w:sz="4" w:space="0" w:color="000000"/>
              <w:right w:val="single" w:sz="4" w:space="0" w:color="auto"/>
            </w:tcBorders>
            <w:vAlign w:val="center"/>
          </w:tcPr>
          <w:p w:rsidR="00147035" w:rsidRPr="004D77D6" w:rsidRDefault="00147035" w:rsidP="00F15817">
            <w:pPr>
              <w:pStyle w:val="TableParagraph"/>
              <w:spacing w:line="226" w:lineRule="exact"/>
              <w:ind w:right="-31"/>
              <w:jc w:val="both"/>
              <w:rPr>
                <w:noProof/>
                <w:sz w:val="28"/>
                <w:szCs w:val="28"/>
              </w:rPr>
            </w:pPr>
            <w:r w:rsidRPr="004D77D6">
              <w:rPr>
                <w:noProof/>
                <w:w w:val="99"/>
                <w:sz w:val="28"/>
                <w:szCs w:val="28"/>
              </w:rPr>
              <w:t>№</w:t>
            </w:r>
          </w:p>
          <w:p w:rsidR="00147035" w:rsidRPr="004D77D6" w:rsidRDefault="00147035" w:rsidP="00F15817">
            <w:pPr>
              <w:pStyle w:val="TableParagraph"/>
              <w:ind w:right="-31"/>
              <w:jc w:val="both"/>
              <w:rPr>
                <w:noProof/>
                <w:sz w:val="28"/>
                <w:szCs w:val="28"/>
              </w:rPr>
            </w:pPr>
          </w:p>
        </w:tc>
        <w:tc>
          <w:tcPr>
            <w:tcW w:w="1276" w:type="dxa"/>
            <w:tcBorders>
              <w:top w:val="single" w:sz="4" w:space="0" w:color="000000"/>
              <w:left w:val="single" w:sz="4" w:space="0" w:color="auto"/>
              <w:bottom w:val="single" w:sz="4" w:space="0" w:color="000000"/>
              <w:right w:val="single" w:sz="4" w:space="0" w:color="000000"/>
            </w:tcBorders>
            <w:vAlign w:val="center"/>
          </w:tcPr>
          <w:p w:rsidR="00147035" w:rsidRPr="004D77D6" w:rsidRDefault="00147035" w:rsidP="00F15817">
            <w:pPr>
              <w:widowControl/>
              <w:autoSpaceDE/>
              <w:spacing w:after="200" w:line="276" w:lineRule="auto"/>
              <w:jc w:val="both"/>
              <w:rPr>
                <w:noProof/>
                <w:sz w:val="28"/>
                <w:szCs w:val="28"/>
                <w:lang w:val="kk-KZ"/>
              </w:rPr>
            </w:pPr>
          </w:p>
          <w:p w:rsidR="00147035" w:rsidRPr="004D77D6" w:rsidRDefault="00147035" w:rsidP="00F15817">
            <w:pPr>
              <w:pStyle w:val="TableParagraph"/>
              <w:ind w:right="-31"/>
              <w:jc w:val="both"/>
              <w:rPr>
                <w:noProof/>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47035" w:rsidRPr="004D77D6" w:rsidRDefault="00147035" w:rsidP="00F15817">
            <w:pPr>
              <w:pStyle w:val="TableParagraph"/>
              <w:ind w:right="-31"/>
              <w:jc w:val="both"/>
              <w:rPr>
                <w:noProof/>
                <w:sz w:val="28"/>
                <w:szCs w:val="28"/>
              </w:rPr>
            </w:pPr>
            <w:r w:rsidRPr="004D77D6">
              <w:rPr>
                <w:sz w:val="28"/>
                <w:szCs w:val="28"/>
              </w:rPr>
              <w:t xml:space="preserve">Барлық </w:t>
            </w:r>
            <w:r w:rsidRPr="004D77D6">
              <w:rPr>
                <w:noProof/>
                <w:sz w:val="28"/>
                <w:szCs w:val="28"/>
              </w:rPr>
              <w:t xml:space="preserve">білім алушылар </w:t>
            </w:r>
            <w:r w:rsidRPr="004D77D6">
              <w:rPr>
                <w:sz w:val="28"/>
                <w:szCs w:val="28"/>
              </w:rPr>
              <w:t>саны</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47035" w:rsidRPr="004D77D6" w:rsidRDefault="00147035" w:rsidP="00F15817">
            <w:pPr>
              <w:pStyle w:val="TableParagraph"/>
              <w:ind w:right="-31"/>
              <w:jc w:val="both"/>
              <w:rPr>
                <w:noProof/>
                <w:sz w:val="28"/>
                <w:szCs w:val="28"/>
              </w:rPr>
            </w:pPr>
            <w:r w:rsidRPr="004D77D6">
              <w:rPr>
                <w:noProof/>
                <w:sz w:val="28"/>
                <w:szCs w:val="28"/>
              </w:rPr>
              <w:t>Қатысқан білім алушылар саны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47035" w:rsidRPr="004D77D6" w:rsidRDefault="00147035" w:rsidP="00F15817">
            <w:pPr>
              <w:pStyle w:val="TableParagraph"/>
              <w:spacing w:line="226" w:lineRule="exact"/>
              <w:ind w:right="-31"/>
              <w:jc w:val="both"/>
              <w:rPr>
                <w:noProof/>
                <w:sz w:val="28"/>
                <w:szCs w:val="28"/>
              </w:rPr>
            </w:pPr>
            <w:r w:rsidRPr="004D77D6">
              <w:rPr>
                <w:noProof/>
                <w:sz w:val="28"/>
                <w:szCs w:val="28"/>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47035" w:rsidRPr="004D77D6" w:rsidRDefault="00147035" w:rsidP="00F15817">
            <w:pPr>
              <w:pStyle w:val="TableParagraph"/>
              <w:spacing w:line="226" w:lineRule="exact"/>
              <w:ind w:right="-31"/>
              <w:jc w:val="both"/>
              <w:rPr>
                <w:noProof/>
                <w:sz w:val="28"/>
                <w:szCs w:val="28"/>
              </w:rPr>
            </w:pPr>
            <w:r w:rsidRPr="004D77D6">
              <w:rPr>
                <w:noProof/>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47035" w:rsidRPr="004D77D6" w:rsidRDefault="00147035" w:rsidP="00F15817">
            <w:pPr>
              <w:pStyle w:val="TableParagraph"/>
              <w:spacing w:line="226" w:lineRule="exact"/>
              <w:ind w:right="-31"/>
              <w:jc w:val="both"/>
              <w:rPr>
                <w:noProof/>
                <w:sz w:val="28"/>
                <w:szCs w:val="28"/>
              </w:rPr>
            </w:pPr>
            <w:r w:rsidRPr="004D77D6">
              <w:rPr>
                <w:noProof/>
                <w:sz w:val="28"/>
                <w:szCs w:val="28"/>
              </w:rPr>
              <w:t>«3»</w:t>
            </w:r>
          </w:p>
        </w:tc>
        <w:tc>
          <w:tcPr>
            <w:tcW w:w="707" w:type="dxa"/>
            <w:tcBorders>
              <w:top w:val="single" w:sz="4" w:space="0" w:color="000000"/>
              <w:left w:val="single" w:sz="4" w:space="0" w:color="000000"/>
              <w:bottom w:val="single" w:sz="4" w:space="0" w:color="000000"/>
              <w:right w:val="single" w:sz="4" w:space="0" w:color="000000"/>
            </w:tcBorders>
            <w:vAlign w:val="center"/>
            <w:hideMark/>
          </w:tcPr>
          <w:p w:rsidR="00147035" w:rsidRPr="004D77D6" w:rsidRDefault="00147035" w:rsidP="00F15817">
            <w:pPr>
              <w:pStyle w:val="TableParagraph"/>
              <w:spacing w:line="226" w:lineRule="exact"/>
              <w:ind w:right="-31"/>
              <w:jc w:val="both"/>
              <w:rPr>
                <w:noProof/>
                <w:sz w:val="28"/>
                <w:szCs w:val="28"/>
              </w:rPr>
            </w:pPr>
            <w:r w:rsidRPr="004D77D6">
              <w:rPr>
                <w:noProof/>
                <w:sz w:val="28"/>
                <w:szCs w:val="28"/>
              </w:rPr>
              <w:t>«2»</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147035" w:rsidRPr="004D77D6" w:rsidRDefault="00147035" w:rsidP="00F15817">
            <w:pPr>
              <w:pStyle w:val="TableParagraph"/>
              <w:spacing w:line="226" w:lineRule="exact"/>
              <w:ind w:right="-31"/>
              <w:jc w:val="both"/>
              <w:rPr>
                <w:noProof/>
                <w:sz w:val="28"/>
                <w:szCs w:val="28"/>
              </w:rPr>
            </w:pPr>
            <w:r w:rsidRPr="004D77D6">
              <w:rPr>
                <w:noProof/>
                <w:sz w:val="28"/>
                <w:szCs w:val="28"/>
              </w:rPr>
              <w:t>% үлгерімі</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147035" w:rsidRPr="004D77D6" w:rsidRDefault="00147035" w:rsidP="00F15817">
            <w:pPr>
              <w:pStyle w:val="TableParagraph"/>
              <w:spacing w:line="226" w:lineRule="exact"/>
              <w:ind w:right="-31"/>
              <w:jc w:val="both"/>
              <w:rPr>
                <w:noProof/>
                <w:sz w:val="28"/>
                <w:szCs w:val="28"/>
              </w:rPr>
            </w:pPr>
            <w:r w:rsidRPr="004D77D6">
              <w:rPr>
                <w:noProof/>
                <w:sz w:val="28"/>
                <w:szCs w:val="28"/>
              </w:rPr>
              <w:t>% білім сапасы</w:t>
            </w:r>
          </w:p>
        </w:tc>
      </w:tr>
      <w:tr w:rsidR="00147035" w:rsidRPr="004D77D6" w:rsidTr="00F15817">
        <w:trPr>
          <w:trHeight w:val="230"/>
        </w:trPr>
        <w:tc>
          <w:tcPr>
            <w:tcW w:w="425" w:type="dxa"/>
            <w:tcBorders>
              <w:top w:val="single" w:sz="4" w:space="0" w:color="000000"/>
              <w:left w:val="single" w:sz="4" w:space="0" w:color="000000"/>
              <w:bottom w:val="single" w:sz="4" w:space="0" w:color="000000"/>
              <w:right w:val="single" w:sz="4" w:space="0" w:color="auto"/>
            </w:tcBorders>
            <w:vAlign w:val="center"/>
            <w:hideMark/>
          </w:tcPr>
          <w:p w:rsidR="00147035" w:rsidRPr="004D77D6" w:rsidRDefault="00147035" w:rsidP="00F15817">
            <w:pPr>
              <w:pStyle w:val="TableParagraph"/>
              <w:spacing w:line="210" w:lineRule="exact"/>
              <w:ind w:right="-31"/>
              <w:jc w:val="both"/>
              <w:rPr>
                <w:noProof/>
                <w:sz w:val="28"/>
                <w:szCs w:val="28"/>
              </w:rPr>
            </w:pPr>
            <w:r w:rsidRPr="004D77D6">
              <w:rPr>
                <w:noProof/>
                <w:sz w:val="28"/>
                <w:szCs w:val="28"/>
              </w:rPr>
              <w:t>1.</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147035" w:rsidRPr="004D77D6" w:rsidRDefault="00147035" w:rsidP="00F15817">
            <w:pPr>
              <w:pStyle w:val="TableParagraph"/>
              <w:spacing w:line="210" w:lineRule="exact"/>
              <w:ind w:right="-31"/>
              <w:jc w:val="both"/>
              <w:rPr>
                <w:noProof/>
                <w:sz w:val="28"/>
                <w:szCs w:val="28"/>
              </w:rPr>
            </w:pPr>
            <w:r w:rsidRPr="004D77D6">
              <w:rPr>
                <w:noProof/>
                <w:sz w:val="28"/>
                <w:szCs w:val="28"/>
              </w:rPr>
              <w:t>Жылдық</w:t>
            </w:r>
          </w:p>
        </w:tc>
        <w:tc>
          <w:tcPr>
            <w:tcW w:w="1418" w:type="dxa"/>
            <w:tcBorders>
              <w:top w:val="single" w:sz="4" w:space="0" w:color="000000"/>
              <w:left w:val="single" w:sz="4" w:space="0" w:color="000000"/>
              <w:bottom w:val="single" w:sz="4" w:space="0" w:color="000000"/>
              <w:right w:val="single" w:sz="4" w:space="0" w:color="000000"/>
            </w:tcBorders>
            <w:vAlign w:val="center"/>
          </w:tcPr>
          <w:p w:rsidR="00147035" w:rsidRPr="004D77D6" w:rsidRDefault="00676B22" w:rsidP="00F15817">
            <w:pPr>
              <w:pStyle w:val="TableParagraph"/>
              <w:spacing w:line="210" w:lineRule="exact"/>
              <w:ind w:right="-31"/>
              <w:jc w:val="both"/>
              <w:rPr>
                <w:noProof/>
                <w:sz w:val="28"/>
                <w:szCs w:val="28"/>
                <w:lang w:val="ru-RU"/>
              </w:rPr>
            </w:pPr>
            <w:r>
              <w:rPr>
                <w:noProof/>
                <w:sz w:val="28"/>
                <w:szCs w:val="28"/>
                <w:lang w:val="ru-RU"/>
              </w:rPr>
              <w:t xml:space="preserve">        5</w:t>
            </w:r>
          </w:p>
        </w:tc>
        <w:tc>
          <w:tcPr>
            <w:tcW w:w="1275" w:type="dxa"/>
            <w:tcBorders>
              <w:top w:val="single" w:sz="4" w:space="0" w:color="000000"/>
              <w:left w:val="single" w:sz="4" w:space="0" w:color="000000"/>
              <w:bottom w:val="single" w:sz="4" w:space="0" w:color="000000"/>
              <w:right w:val="single" w:sz="4" w:space="0" w:color="000000"/>
            </w:tcBorders>
            <w:vAlign w:val="center"/>
          </w:tcPr>
          <w:p w:rsidR="00147035" w:rsidRPr="004D77D6" w:rsidRDefault="00676B22" w:rsidP="00F15817">
            <w:pPr>
              <w:pStyle w:val="TableParagraph"/>
              <w:spacing w:line="210" w:lineRule="exact"/>
              <w:ind w:right="-31"/>
              <w:jc w:val="both"/>
              <w:rPr>
                <w:noProof/>
                <w:sz w:val="28"/>
                <w:szCs w:val="28"/>
                <w:lang w:val="ru-RU"/>
              </w:rPr>
            </w:pPr>
            <w:r>
              <w:rPr>
                <w:noProof/>
                <w:sz w:val="28"/>
                <w:szCs w:val="28"/>
                <w:lang w:val="ru-RU"/>
              </w:rPr>
              <w:t xml:space="preserve">          5</w:t>
            </w:r>
          </w:p>
        </w:tc>
        <w:tc>
          <w:tcPr>
            <w:tcW w:w="709" w:type="dxa"/>
            <w:tcBorders>
              <w:top w:val="single" w:sz="4" w:space="0" w:color="000000"/>
              <w:left w:val="single" w:sz="4" w:space="0" w:color="000000"/>
              <w:bottom w:val="single" w:sz="4" w:space="0" w:color="000000"/>
              <w:right w:val="single" w:sz="4" w:space="0" w:color="000000"/>
            </w:tcBorders>
            <w:vAlign w:val="center"/>
          </w:tcPr>
          <w:p w:rsidR="00147035" w:rsidRPr="004D77D6" w:rsidRDefault="00064029" w:rsidP="00F15817">
            <w:pPr>
              <w:pStyle w:val="TableParagraph"/>
              <w:spacing w:line="210" w:lineRule="exact"/>
              <w:ind w:right="-31"/>
              <w:jc w:val="both"/>
              <w:rPr>
                <w:noProof/>
                <w:sz w:val="28"/>
                <w:szCs w:val="28"/>
                <w:lang w:val="ru-RU"/>
              </w:rPr>
            </w:pPr>
            <w:r>
              <w:rPr>
                <w:noProof/>
                <w:sz w:val="28"/>
                <w:szCs w:val="28"/>
                <w:lang w:val="ru-RU"/>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47035" w:rsidRPr="004D77D6" w:rsidRDefault="00676B22" w:rsidP="00F15817">
            <w:pPr>
              <w:pStyle w:val="TableParagraph"/>
              <w:spacing w:line="210" w:lineRule="exact"/>
              <w:ind w:right="-31"/>
              <w:jc w:val="both"/>
              <w:rPr>
                <w:noProof/>
                <w:sz w:val="28"/>
                <w:szCs w:val="28"/>
                <w:lang w:val="ru-RU"/>
              </w:rPr>
            </w:pPr>
            <w:r>
              <w:rPr>
                <w:noProof/>
                <w:sz w:val="28"/>
                <w:szCs w:val="28"/>
                <w:lang w:val="ru-RU"/>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47035" w:rsidRPr="004D77D6" w:rsidRDefault="00676B22" w:rsidP="00F15817">
            <w:pPr>
              <w:pStyle w:val="TableParagraph"/>
              <w:spacing w:line="210" w:lineRule="exact"/>
              <w:ind w:right="-31"/>
              <w:jc w:val="both"/>
              <w:rPr>
                <w:noProof/>
                <w:sz w:val="28"/>
                <w:szCs w:val="28"/>
                <w:lang w:val="ru-RU"/>
              </w:rPr>
            </w:pPr>
            <w:r>
              <w:rPr>
                <w:noProof/>
                <w:sz w:val="28"/>
                <w:szCs w:val="28"/>
                <w:lang w:val="ru-RU"/>
              </w:rPr>
              <w:t>0</w:t>
            </w:r>
          </w:p>
        </w:tc>
        <w:tc>
          <w:tcPr>
            <w:tcW w:w="707" w:type="dxa"/>
            <w:tcBorders>
              <w:top w:val="single" w:sz="4" w:space="0" w:color="000000"/>
              <w:left w:val="single" w:sz="4" w:space="0" w:color="000000"/>
              <w:bottom w:val="single" w:sz="4" w:space="0" w:color="000000"/>
              <w:right w:val="single" w:sz="4" w:space="0" w:color="000000"/>
            </w:tcBorders>
            <w:vAlign w:val="center"/>
          </w:tcPr>
          <w:p w:rsidR="00147035" w:rsidRPr="004D77D6" w:rsidRDefault="00676B22" w:rsidP="00F15817">
            <w:pPr>
              <w:pStyle w:val="TableParagraph"/>
              <w:spacing w:line="210" w:lineRule="exact"/>
              <w:ind w:right="-31"/>
              <w:jc w:val="both"/>
              <w:rPr>
                <w:noProof/>
                <w:sz w:val="28"/>
                <w:szCs w:val="28"/>
              </w:rPr>
            </w:pPr>
            <w:r>
              <w:rPr>
                <w:noProof/>
                <w:sz w:val="28"/>
                <w:szCs w:val="28"/>
              </w:rPr>
              <w:t>0</w:t>
            </w:r>
          </w:p>
        </w:tc>
        <w:tc>
          <w:tcPr>
            <w:tcW w:w="995" w:type="dxa"/>
            <w:tcBorders>
              <w:top w:val="single" w:sz="4" w:space="0" w:color="000000"/>
              <w:left w:val="single" w:sz="4" w:space="0" w:color="000000"/>
              <w:bottom w:val="single" w:sz="4" w:space="0" w:color="000000"/>
              <w:right w:val="single" w:sz="4" w:space="0" w:color="000000"/>
            </w:tcBorders>
            <w:vAlign w:val="center"/>
          </w:tcPr>
          <w:p w:rsidR="00147035" w:rsidRPr="004D77D6" w:rsidRDefault="00676B22" w:rsidP="00F15817">
            <w:pPr>
              <w:pStyle w:val="TableParagraph"/>
              <w:spacing w:line="210" w:lineRule="exact"/>
              <w:ind w:right="-31"/>
              <w:jc w:val="both"/>
              <w:rPr>
                <w:noProof/>
                <w:sz w:val="28"/>
                <w:szCs w:val="28"/>
                <w:lang w:val="ru-RU"/>
              </w:rPr>
            </w:pPr>
            <w:r>
              <w:rPr>
                <w:noProof/>
                <w:sz w:val="28"/>
                <w:szCs w:val="28"/>
                <w:lang w:val="ru-RU"/>
              </w:rPr>
              <w:t>100</w:t>
            </w:r>
          </w:p>
        </w:tc>
        <w:tc>
          <w:tcPr>
            <w:tcW w:w="990" w:type="dxa"/>
            <w:tcBorders>
              <w:top w:val="single" w:sz="4" w:space="0" w:color="000000"/>
              <w:left w:val="single" w:sz="4" w:space="0" w:color="000000"/>
              <w:bottom w:val="single" w:sz="4" w:space="0" w:color="000000"/>
              <w:right w:val="single" w:sz="4" w:space="0" w:color="000000"/>
            </w:tcBorders>
            <w:vAlign w:val="center"/>
          </w:tcPr>
          <w:p w:rsidR="00147035" w:rsidRPr="004D77D6" w:rsidRDefault="00064029" w:rsidP="00F15817">
            <w:pPr>
              <w:pStyle w:val="TableParagraph"/>
              <w:spacing w:line="210" w:lineRule="exact"/>
              <w:ind w:right="-31"/>
              <w:jc w:val="both"/>
              <w:rPr>
                <w:noProof/>
                <w:sz w:val="28"/>
                <w:szCs w:val="28"/>
                <w:lang w:val="ru-RU"/>
              </w:rPr>
            </w:pPr>
            <w:r>
              <w:rPr>
                <w:noProof/>
                <w:sz w:val="28"/>
                <w:szCs w:val="28"/>
                <w:lang w:val="ru-RU"/>
              </w:rPr>
              <w:t>100</w:t>
            </w:r>
          </w:p>
        </w:tc>
      </w:tr>
      <w:tr w:rsidR="00147035" w:rsidRPr="004D77D6" w:rsidTr="00F15817">
        <w:trPr>
          <w:trHeight w:val="230"/>
        </w:trPr>
        <w:tc>
          <w:tcPr>
            <w:tcW w:w="425" w:type="dxa"/>
            <w:tcBorders>
              <w:top w:val="single" w:sz="4" w:space="0" w:color="000000"/>
              <w:left w:val="single" w:sz="4" w:space="0" w:color="000000"/>
              <w:bottom w:val="single" w:sz="4" w:space="0" w:color="000000"/>
              <w:right w:val="single" w:sz="4" w:space="0" w:color="auto"/>
            </w:tcBorders>
            <w:vAlign w:val="center"/>
            <w:hideMark/>
          </w:tcPr>
          <w:p w:rsidR="00147035" w:rsidRPr="004D77D6" w:rsidRDefault="00147035" w:rsidP="00147035">
            <w:pPr>
              <w:pStyle w:val="TableParagraph"/>
              <w:spacing w:line="210" w:lineRule="exact"/>
              <w:ind w:right="-31"/>
              <w:jc w:val="both"/>
              <w:rPr>
                <w:noProof/>
                <w:sz w:val="28"/>
                <w:szCs w:val="28"/>
              </w:rPr>
            </w:pPr>
            <w:r w:rsidRPr="004D77D6">
              <w:rPr>
                <w:noProof/>
                <w:sz w:val="28"/>
                <w:szCs w:val="28"/>
              </w:rPr>
              <w:t>2</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147035" w:rsidRPr="004D77D6" w:rsidRDefault="00147035" w:rsidP="00147035">
            <w:pPr>
              <w:pStyle w:val="TableParagraph"/>
              <w:spacing w:line="210" w:lineRule="exact"/>
              <w:ind w:right="-31"/>
              <w:jc w:val="both"/>
              <w:rPr>
                <w:noProof/>
                <w:sz w:val="28"/>
                <w:szCs w:val="28"/>
              </w:rPr>
            </w:pPr>
            <w:r w:rsidRPr="004D77D6">
              <w:rPr>
                <w:noProof/>
                <w:sz w:val="28"/>
                <w:szCs w:val="28"/>
              </w:rPr>
              <w:t>Емтихан</w:t>
            </w:r>
          </w:p>
        </w:tc>
        <w:tc>
          <w:tcPr>
            <w:tcW w:w="1418"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firstLine="567"/>
              <w:jc w:val="both"/>
              <w:rPr>
                <w:noProof/>
                <w:sz w:val="28"/>
                <w:szCs w:val="28"/>
                <w:lang w:val="ru-RU"/>
              </w:rPr>
            </w:pPr>
          </w:p>
          <w:p w:rsidR="00147035" w:rsidRDefault="00147035" w:rsidP="00147035">
            <w:pPr>
              <w:pStyle w:val="TableParagraph"/>
              <w:spacing w:line="210" w:lineRule="exact"/>
              <w:ind w:right="-31" w:firstLine="567"/>
              <w:jc w:val="both"/>
              <w:rPr>
                <w:noProof/>
                <w:sz w:val="28"/>
                <w:szCs w:val="28"/>
                <w:lang w:val="en-US"/>
              </w:rPr>
            </w:pPr>
          </w:p>
          <w:p w:rsidR="00147035" w:rsidRPr="007D29D0" w:rsidRDefault="00676B22" w:rsidP="00147035">
            <w:pPr>
              <w:pStyle w:val="TableParagraph"/>
              <w:spacing w:line="210" w:lineRule="exact"/>
              <w:ind w:right="-31" w:firstLine="567"/>
              <w:jc w:val="both"/>
              <w:rPr>
                <w:noProof/>
                <w:sz w:val="28"/>
                <w:szCs w:val="28"/>
                <w:lang w:val="en-US"/>
              </w:rPr>
            </w:pPr>
            <w:r>
              <w:rPr>
                <w:noProof/>
                <w:sz w:val="28"/>
                <w:szCs w:val="28"/>
                <w:lang w:val="en-US"/>
              </w:rPr>
              <w:t>5</w:t>
            </w:r>
          </w:p>
        </w:tc>
        <w:tc>
          <w:tcPr>
            <w:tcW w:w="1275"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firstLine="567"/>
              <w:jc w:val="both"/>
              <w:rPr>
                <w:noProof/>
                <w:sz w:val="28"/>
                <w:szCs w:val="28"/>
                <w:lang w:val="ru-RU"/>
              </w:rPr>
            </w:pPr>
          </w:p>
          <w:p w:rsidR="00147035" w:rsidRDefault="00147035" w:rsidP="00147035">
            <w:pPr>
              <w:pStyle w:val="TableParagraph"/>
              <w:spacing w:line="210" w:lineRule="exact"/>
              <w:ind w:right="-31" w:firstLine="567"/>
              <w:jc w:val="both"/>
              <w:rPr>
                <w:noProof/>
                <w:sz w:val="28"/>
                <w:szCs w:val="28"/>
                <w:lang w:val="ru-RU"/>
              </w:rPr>
            </w:pPr>
          </w:p>
          <w:p w:rsidR="00147035" w:rsidRPr="0076380B" w:rsidRDefault="00147035" w:rsidP="00147035">
            <w:pPr>
              <w:pStyle w:val="TableParagraph"/>
              <w:spacing w:line="210" w:lineRule="exact"/>
              <w:ind w:right="-31" w:firstLine="567"/>
              <w:jc w:val="both"/>
              <w:rPr>
                <w:noProof/>
                <w:sz w:val="28"/>
                <w:szCs w:val="28"/>
                <w:lang w:val="en-US"/>
              </w:rPr>
            </w:pPr>
            <w:r>
              <w:rPr>
                <w:noProof/>
                <w:sz w:val="28"/>
                <w:szCs w:val="28"/>
                <w:lang w:val="en-US"/>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firstLine="567"/>
              <w:jc w:val="both"/>
              <w:rPr>
                <w:noProof/>
                <w:sz w:val="28"/>
                <w:szCs w:val="28"/>
                <w:lang w:val="ru-RU"/>
              </w:rPr>
            </w:pPr>
          </w:p>
          <w:p w:rsidR="00147035" w:rsidRDefault="00147035" w:rsidP="00147035">
            <w:pPr>
              <w:pStyle w:val="TableParagraph"/>
              <w:spacing w:line="210" w:lineRule="exact"/>
              <w:ind w:right="-31" w:firstLine="567"/>
              <w:jc w:val="both"/>
              <w:rPr>
                <w:noProof/>
                <w:sz w:val="28"/>
                <w:szCs w:val="28"/>
                <w:lang w:val="ru-RU"/>
              </w:rPr>
            </w:pPr>
          </w:p>
          <w:p w:rsidR="00147035" w:rsidRDefault="00147035" w:rsidP="00147035">
            <w:pPr>
              <w:pStyle w:val="TableParagraph"/>
              <w:spacing w:line="210" w:lineRule="exact"/>
              <w:ind w:right="-31" w:firstLine="567"/>
              <w:jc w:val="both"/>
              <w:rPr>
                <w:noProof/>
                <w:sz w:val="28"/>
                <w:szCs w:val="28"/>
                <w:lang w:val="ru-RU"/>
              </w:rPr>
            </w:pPr>
            <w:r>
              <w:rPr>
                <w:noProof/>
                <w:sz w:val="28"/>
                <w:szCs w:val="28"/>
                <w:lang w:val="ru-RU"/>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firstLine="567"/>
              <w:jc w:val="both"/>
              <w:rPr>
                <w:noProof/>
                <w:sz w:val="28"/>
                <w:szCs w:val="28"/>
                <w:lang w:val="ru-RU"/>
              </w:rPr>
            </w:pPr>
          </w:p>
          <w:p w:rsidR="00147035" w:rsidRDefault="00147035" w:rsidP="00147035">
            <w:pPr>
              <w:pStyle w:val="TableParagraph"/>
              <w:spacing w:line="210" w:lineRule="exact"/>
              <w:ind w:right="-31" w:firstLine="567"/>
              <w:jc w:val="both"/>
              <w:rPr>
                <w:noProof/>
                <w:sz w:val="28"/>
                <w:szCs w:val="28"/>
                <w:lang w:val="ru-RU"/>
              </w:rPr>
            </w:pPr>
          </w:p>
          <w:p w:rsidR="00147035" w:rsidRDefault="00147035" w:rsidP="00147035">
            <w:pPr>
              <w:pStyle w:val="TableParagraph"/>
              <w:spacing w:line="210" w:lineRule="exact"/>
              <w:ind w:right="-31" w:firstLine="567"/>
              <w:jc w:val="both"/>
              <w:rPr>
                <w:noProof/>
                <w:sz w:val="28"/>
                <w:szCs w:val="28"/>
                <w:lang w:val="ru-RU"/>
              </w:rPr>
            </w:pPr>
            <w:r>
              <w:rPr>
                <w:noProof/>
                <w:sz w:val="28"/>
                <w:szCs w:val="28"/>
                <w:lang w:val="ru-RU"/>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firstLine="567"/>
              <w:jc w:val="both"/>
              <w:rPr>
                <w:noProof/>
                <w:sz w:val="28"/>
                <w:szCs w:val="28"/>
                <w:lang w:val="ru-RU"/>
              </w:rPr>
            </w:pPr>
          </w:p>
          <w:p w:rsidR="00147035" w:rsidRDefault="00147035" w:rsidP="00147035">
            <w:pPr>
              <w:pStyle w:val="TableParagraph"/>
              <w:spacing w:line="210" w:lineRule="exact"/>
              <w:ind w:right="-31" w:firstLine="567"/>
              <w:jc w:val="both"/>
              <w:rPr>
                <w:noProof/>
                <w:sz w:val="28"/>
                <w:szCs w:val="28"/>
                <w:lang w:val="ru-RU"/>
              </w:rPr>
            </w:pPr>
          </w:p>
          <w:p w:rsidR="00147035" w:rsidRDefault="00147035" w:rsidP="00147035">
            <w:pPr>
              <w:pStyle w:val="TableParagraph"/>
              <w:spacing w:line="210" w:lineRule="exact"/>
              <w:ind w:right="-31" w:firstLine="567"/>
              <w:jc w:val="both"/>
              <w:rPr>
                <w:noProof/>
                <w:sz w:val="28"/>
                <w:szCs w:val="28"/>
                <w:lang w:val="ru-RU"/>
              </w:rPr>
            </w:pPr>
            <w:r>
              <w:rPr>
                <w:noProof/>
                <w:sz w:val="28"/>
                <w:szCs w:val="28"/>
                <w:lang w:val="ru-RU"/>
              </w:rPr>
              <w:t>0</w:t>
            </w:r>
          </w:p>
        </w:tc>
        <w:tc>
          <w:tcPr>
            <w:tcW w:w="707"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firstLine="567"/>
              <w:jc w:val="both"/>
              <w:rPr>
                <w:noProof/>
                <w:sz w:val="28"/>
                <w:szCs w:val="28"/>
                <w:lang w:val="ru-RU"/>
              </w:rPr>
            </w:pPr>
          </w:p>
          <w:p w:rsidR="00147035" w:rsidRDefault="00147035" w:rsidP="00147035">
            <w:pPr>
              <w:pStyle w:val="TableParagraph"/>
              <w:spacing w:line="210" w:lineRule="exact"/>
              <w:ind w:right="-31" w:firstLine="567"/>
              <w:jc w:val="both"/>
              <w:rPr>
                <w:noProof/>
                <w:sz w:val="28"/>
                <w:szCs w:val="28"/>
                <w:lang w:val="ru-RU"/>
              </w:rPr>
            </w:pPr>
          </w:p>
          <w:p w:rsidR="00147035" w:rsidRDefault="00147035" w:rsidP="00147035">
            <w:pPr>
              <w:pStyle w:val="TableParagraph"/>
              <w:spacing w:line="210" w:lineRule="exact"/>
              <w:ind w:right="-31" w:firstLine="567"/>
              <w:jc w:val="both"/>
              <w:rPr>
                <w:noProof/>
                <w:sz w:val="28"/>
                <w:szCs w:val="28"/>
                <w:lang w:val="ru-RU"/>
              </w:rPr>
            </w:pPr>
            <w:r>
              <w:rPr>
                <w:noProof/>
                <w:sz w:val="28"/>
                <w:szCs w:val="28"/>
                <w:lang w:val="ru-RU"/>
              </w:rPr>
              <w:t>0</w:t>
            </w:r>
          </w:p>
        </w:tc>
        <w:tc>
          <w:tcPr>
            <w:tcW w:w="995"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firstLine="567"/>
              <w:jc w:val="both"/>
              <w:rPr>
                <w:noProof/>
                <w:sz w:val="28"/>
                <w:szCs w:val="28"/>
                <w:lang w:val="ru-RU"/>
              </w:rPr>
            </w:pPr>
          </w:p>
          <w:p w:rsidR="00147035" w:rsidRDefault="00147035" w:rsidP="00147035">
            <w:pPr>
              <w:pStyle w:val="TableParagraph"/>
              <w:spacing w:line="210" w:lineRule="exact"/>
              <w:ind w:right="-31"/>
              <w:jc w:val="both"/>
              <w:rPr>
                <w:noProof/>
                <w:sz w:val="28"/>
                <w:szCs w:val="28"/>
                <w:lang w:val="ru-RU"/>
              </w:rPr>
            </w:pPr>
          </w:p>
          <w:p w:rsidR="00147035" w:rsidRDefault="00147035" w:rsidP="00147035">
            <w:pPr>
              <w:pStyle w:val="TableParagraph"/>
              <w:spacing w:line="210" w:lineRule="exact"/>
              <w:ind w:right="-31"/>
              <w:jc w:val="both"/>
              <w:rPr>
                <w:noProof/>
                <w:sz w:val="28"/>
                <w:szCs w:val="28"/>
                <w:lang w:val="ru-RU"/>
              </w:rPr>
            </w:pPr>
            <w:r>
              <w:rPr>
                <w:noProof/>
                <w:sz w:val="28"/>
                <w:szCs w:val="28"/>
                <w:lang w:val="ru-RU"/>
              </w:rPr>
              <w:t>100</w:t>
            </w:r>
          </w:p>
        </w:tc>
        <w:tc>
          <w:tcPr>
            <w:tcW w:w="990" w:type="dxa"/>
            <w:tcBorders>
              <w:top w:val="single" w:sz="4" w:space="0" w:color="000000"/>
              <w:left w:val="single" w:sz="4" w:space="0" w:color="000000"/>
              <w:bottom w:val="single" w:sz="4" w:space="0" w:color="000000"/>
              <w:right w:val="single" w:sz="4" w:space="0" w:color="000000"/>
            </w:tcBorders>
            <w:vAlign w:val="center"/>
          </w:tcPr>
          <w:p w:rsidR="00147035" w:rsidRDefault="00147035" w:rsidP="00147035">
            <w:pPr>
              <w:pStyle w:val="TableParagraph"/>
              <w:spacing w:line="210" w:lineRule="exact"/>
              <w:ind w:right="-31" w:firstLine="567"/>
              <w:jc w:val="both"/>
              <w:rPr>
                <w:noProof/>
                <w:sz w:val="28"/>
                <w:szCs w:val="28"/>
                <w:lang w:val="ru-RU"/>
              </w:rPr>
            </w:pPr>
          </w:p>
          <w:p w:rsidR="00147035" w:rsidRDefault="00147035" w:rsidP="00147035">
            <w:pPr>
              <w:pStyle w:val="TableParagraph"/>
              <w:spacing w:line="210" w:lineRule="exact"/>
              <w:ind w:right="-31" w:firstLine="567"/>
              <w:jc w:val="both"/>
              <w:rPr>
                <w:noProof/>
                <w:sz w:val="28"/>
                <w:szCs w:val="28"/>
                <w:lang w:val="ru-RU"/>
              </w:rPr>
            </w:pPr>
          </w:p>
          <w:p w:rsidR="00147035" w:rsidRDefault="00147035" w:rsidP="009D37A2">
            <w:pPr>
              <w:pStyle w:val="TableParagraph"/>
              <w:spacing w:line="210" w:lineRule="exact"/>
              <w:ind w:right="-31"/>
              <w:jc w:val="both"/>
              <w:rPr>
                <w:noProof/>
                <w:sz w:val="28"/>
                <w:szCs w:val="28"/>
                <w:lang w:val="ru-RU"/>
              </w:rPr>
            </w:pPr>
            <w:r>
              <w:rPr>
                <w:noProof/>
                <w:sz w:val="28"/>
                <w:szCs w:val="28"/>
                <w:lang w:val="ru-RU"/>
              </w:rPr>
              <w:t>100</w:t>
            </w:r>
          </w:p>
        </w:tc>
      </w:tr>
    </w:tbl>
    <w:p w:rsidR="00064029" w:rsidRPr="004D77D6" w:rsidRDefault="00064029" w:rsidP="00064029">
      <w:pPr>
        <w:pStyle w:val="HTML"/>
        <w:shd w:val="clear" w:color="auto" w:fill="F8F9FA"/>
        <w:ind w:firstLine="567"/>
        <w:jc w:val="both"/>
        <w:rPr>
          <w:rFonts w:ascii="Times New Roman" w:hAnsi="Times New Roman" w:cs="Times New Roman"/>
          <w:sz w:val="28"/>
          <w:szCs w:val="28"/>
          <w:lang w:val="kk-KZ"/>
        </w:rPr>
      </w:pPr>
      <w:r w:rsidRPr="00064029">
        <w:rPr>
          <w:rFonts w:ascii="Times New Roman" w:hAnsi="Times New Roman" w:cs="Times New Roman"/>
          <w:color w:val="000000" w:themeColor="text1"/>
          <w:sz w:val="28"/>
          <w:szCs w:val="28"/>
          <w:lang w:val="kk-KZ"/>
        </w:rPr>
        <w:t xml:space="preserve">Физика </w:t>
      </w:r>
      <w:r w:rsidRPr="004D77D6">
        <w:rPr>
          <w:rFonts w:ascii="Times New Roman" w:hAnsi="Times New Roman" w:cs="Times New Roman"/>
          <w:sz w:val="28"/>
          <w:szCs w:val="28"/>
          <w:lang w:val="kk-KZ"/>
        </w:rPr>
        <w:t xml:space="preserve">пәнінен емтихан нәтижелерін жылдық бағалармен салыстырғанда  білім алушылардың өз бағаларын қорғай алғандығын </w:t>
      </w:r>
      <w:r w:rsidRPr="004D77D6">
        <w:rPr>
          <w:rFonts w:ascii="Times New Roman" w:hAnsi="Times New Roman" w:cs="Times New Roman"/>
          <w:noProof/>
          <w:sz w:val="28"/>
          <w:szCs w:val="28"/>
          <w:lang w:val="kk-KZ"/>
        </w:rPr>
        <w:t xml:space="preserve">көрсеткен </w:t>
      </w:r>
    </w:p>
    <w:p w:rsidR="00147035" w:rsidRPr="004B77F1" w:rsidRDefault="00A03142" w:rsidP="004D77D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
        <w:ind w:left="0" w:right="-31"/>
        <w:rPr>
          <w:sz w:val="28"/>
          <w:szCs w:val="28"/>
          <w:lang w:val="kk-KZ" w:eastAsia="ru-RU"/>
        </w:rPr>
      </w:pPr>
      <w:r w:rsidRPr="004B77F1">
        <w:rPr>
          <w:sz w:val="28"/>
          <w:szCs w:val="28"/>
          <w:lang w:val="kk-KZ" w:eastAsia="ru-RU"/>
        </w:rPr>
        <w:t xml:space="preserve">География </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276"/>
        <w:gridCol w:w="1418"/>
        <w:gridCol w:w="1275"/>
        <w:gridCol w:w="709"/>
        <w:gridCol w:w="709"/>
        <w:gridCol w:w="709"/>
        <w:gridCol w:w="707"/>
        <w:gridCol w:w="995"/>
        <w:gridCol w:w="990"/>
      </w:tblGrid>
      <w:tr w:rsidR="00A03142" w:rsidRPr="004D77D6" w:rsidTr="00F15817">
        <w:trPr>
          <w:trHeight w:val="557"/>
        </w:trPr>
        <w:tc>
          <w:tcPr>
            <w:tcW w:w="425" w:type="dxa"/>
            <w:tcBorders>
              <w:top w:val="single" w:sz="4" w:space="0" w:color="000000"/>
              <w:left w:val="single" w:sz="4" w:space="0" w:color="000000"/>
              <w:bottom w:val="single" w:sz="4" w:space="0" w:color="000000"/>
              <w:right w:val="single" w:sz="4" w:space="0" w:color="auto"/>
            </w:tcBorders>
            <w:vAlign w:val="center"/>
          </w:tcPr>
          <w:p w:rsidR="00A03142" w:rsidRPr="004D77D6" w:rsidRDefault="00A03142" w:rsidP="00F15817">
            <w:pPr>
              <w:pStyle w:val="TableParagraph"/>
              <w:spacing w:line="226" w:lineRule="exact"/>
              <w:ind w:right="-31"/>
              <w:jc w:val="both"/>
              <w:rPr>
                <w:noProof/>
                <w:sz w:val="28"/>
                <w:szCs w:val="28"/>
              </w:rPr>
            </w:pPr>
            <w:r w:rsidRPr="004D77D6">
              <w:rPr>
                <w:noProof/>
                <w:w w:val="99"/>
                <w:sz w:val="28"/>
                <w:szCs w:val="28"/>
              </w:rPr>
              <w:t>№</w:t>
            </w:r>
          </w:p>
          <w:p w:rsidR="00A03142" w:rsidRPr="004D77D6" w:rsidRDefault="00A03142" w:rsidP="00F15817">
            <w:pPr>
              <w:pStyle w:val="TableParagraph"/>
              <w:ind w:right="-31"/>
              <w:jc w:val="both"/>
              <w:rPr>
                <w:noProof/>
                <w:sz w:val="28"/>
                <w:szCs w:val="28"/>
              </w:rPr>
            </w:pPr>
          </w:p>
        </w:tc>
        <w:tc>
          <w:tcPr>
            <w:tcW w:w="1276" w:type="dxa"/>
            <w:tcBorders>
              <w:top w:val="single" w:sz="4" w:space="0" w:color="000000"/>
              <w:left w:val="single" w:sz="4" w:space="0" w:color="auto"/>
              <w:bottom w:val="single" w:sz="4" w:space="0" w:color="000000"/>
              <w:right w:val="single" w:sz="4" w:space="0" w:color="000000"/>
            </w:tcBorders>
            <w:vAlign w:val="center"/>
          </w:tcPr>
          <w:p w:rsidR="00A03142" w:rsidRPr="004D77D6" w:rsidRDefault="00A03142" w:rsidP="00F15817">
            <w:pPr>
              <w:widowControl/>
              <w:autoSpaceDE/>
              <w:spacing w:after="200" w:line="276" w:lineRule="auto"/>
              <w:jc w:val="both"/>
              <w:rPr>
                <w:noProof/>
                <w:sz w:val="28"/>
                <w:szCs w:val="28"/>
                <w:lang w:val="kk-KZ"/>
              </w:rPr>
            </w:pPr>
          </w:p>
          <w:p w:rsidR="00A03142" w:rsidRPr="004D77D6" w:rsidRDefault="00A03142" w:rsidP="00F15817">
            <w:pPr>
              <w:pStyle w:val="TableParagraph"/>
              <w:ind w:right="-31"/>
              <w:jc w:val="both"/>
              <w:rPr>
                <w:noProof/>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03142" w:rsidRPr="004D77D6" w:rsidRDefault="00A03142" w:rsidP="00F15817">
            <w:pPr>
              <w:pStyle w:val="TableParagraph"/>
              <w:ind w:right="-31"/>
              <w:jc w:val="both"/>
              <w:rPr>
                <w:noProof/>
                <w:sz w:val="28"/>
                <w:szCs w:val="28"/>
              </w:rPr>
            </w:pPr>
            <w:r w:rsidRPr="004D77D6">
              <w:rPr>
                <w:sz w:val="28"/>
                <w:szCs w:val="28"/>
              </w:rPr>
              <w:t xml:space="preserve">Барлық </w:t>
            </w:r>
            <w:r w:rsidRPr="004D77D6">
              <w:rPr>
                <w:noProof/>
                <w:sz w:val="28"/>
                <w:szCs w:val="28"/>
              </w:rPr>
              <w:t xml:space="preserve">білім алушылар </w:t>
            </w:r>
            <w:r w:rsidRPr="004D77D6">
              <w:rPr>
                <w:sz w:val="28"/>
                <w:szCs w:val="28"/>
              </w:rPr>
              <w:lastRenderedPageBreak/>
              <w:t>саны</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03142" w:rsidRPr="004D77D6" w:rsidRDefault="00A03142" w:rsidP="00F15817">
            <w:pPr>
              <w:pStyle w:val="TableParagraph"/>
              <w:ind w:right="-31"/>
              <w:jc w:val="both"/>
              <w:rPr>
                <w:noProof/>
                <w:sz w:val="28"/>
                <w:szCs w:val="28"/>
              </w:rPr>
            </w:pPr>
            <w:r w:rsidRPr="004D77D6">
              <w:rPr>
                <w:noProof/>
                <w:sz w:val="28"/>
                <w:szCs w:val="28"/>
              </w:rPr>
              <w:lastRenderedPageBreak/>
              <w:t xml:space="preserve">Қатысқан білім алушылар </w:t>
            </w:r>
            <w:r w:rsidRPr="004D77D6">
              <w:rPr>
                <w:noProof/>
                <w:sz w:val="28"/>
                <w:szCs w:val="28"/>
              </w:rPr>
              <w:lastRenderedPageBreak/>
              <w:t>саны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03142" w:rsidRPr="004D77D6" w:rsidRDefault="00A03142" w:rsidP="00F15817">
            <w:pPr>
              <w:pStyle w:val="TableParagraph"/>
              <w:spacing w:line="226" w:lineRule="exact"/>
              <w:ind w:right="-31"/>
              <w:jc w:val="both"/>
              <w:rPr>
                <w:noProof/>
                <w:sz w:val="28"/>
                <w:szCs w:val="28"/>
              </w:rPr>
            </w:pPr>
            <w:r w:rsidRPr="004D77D6">
              <w:rPr>
                <w:noProof/>
                <w:sz w:val="28"/>
                <w:szCs w:val="28"/>
              </w:rPr>
              <w:lastRenderedPageBreak/>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03142" w:rsidRPr="004D77D6" w:rsidRDefault="00A03142" w:rsidP="00F15817">
            <w:pPr>
              <w:pStyle w:val="TableParagraph"/>
              <w:spacing w:line="226" w:lineRule="exact"/>
              <w:ind w:right="-31"/>
              <w:jc w:val="both"/>
              <w:rPr>
                <w:noProof/>
                <w:sz w:val="28"/>
                <w:szCs w:val="28"/>
              </w:rPr>
            </w:pPr>
            <w:r w:rsidRPr="004D77D6">
              <w:rPr>
                <w:noProof/>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03142" w:rsidRPr="004D77D6" w:rsidRDefault="00A03142" w:rsidP="00F15817">
            <w:pPr>
              <w:pStyle w:val="TableParagraph"/>
              <w:spacing w:line="226" w:lineRule="exact"/>
              <w:ind w:right="-31"/>
              <w:jc w:val="both"/>
              <w:rPr>
                <w:noProof/>
                <w:sz w:val="28"/>
                <w:szCs w:val="28"/>
              </w:rPr>
            </w:pPr>
            <w:r w:rsidRPr="004D77D6">
              <w:rPr>
                <w:noProof/>
                <w:sz w:val="28"/>
                <w:szCs w:val="28"/>
              </w:rPr>
              <w:t>«3»</w:t>
            </w:r>
          </w:p>
        </w:tc>
        <w:tc>
          <w:tcPr>
            <w:tcW w:w="707" w:type="dxa"/>
            <w:tcBorders>
              <w:top w:val="single" w:sz="4" w:space="0" w:color="000000"/>
              <w:left w:val="single" w:sz="4" w:space="0" w:color="000000"/>
              <w:bottom w:val="single" w:sz="4" w:space="0" w:color="000000"/>
              <w:right w:val="single" w:sz="4" w:space="0" w:color="000000"/>
            </w:tcBorders>
            <w:vAlign w:val="center"/>
            <w:hideMark/>
          </w:tcPr>
          <w:p w:rsidR="00A03142" w:rsidRPr="004D77D6" w:rsidRDefault="00A03142" w:rsidP="00F15817">
            <w:pPr>
              <w:pStyle w:val="TableParagraph"/>
              <w:spacing w:line="226" w:lineRule="exact"/>
              <w:ind w:right="-31"/>
              <w:jc w:val="both"/>
              <w:rPr>
                <w:noProof/>
                <w:sz w:val="28"/>
                <w:szCs w:val="28"/>
              </w:rPr>
            </w:pPr>
            <w:r w:rsidRPr="004D77D6">
              <w:rPr>
                <w:noProof/>
                <w:sz w:val="28"/>
                <w:szCs w:val="28"/>
              </w:rPr>
              <w:t>«2»</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A03142" w:rsidRPr="004D77D6" w:rsidRDefault="00A03142" w:rsidP="00F15817">
            <w:pPr>
              <w:pStyle w:val="TableParagraph"/>
              <w:spacing w:line="226" w:lineRule="exact"/>
              <w:ind w:right="-31"/>
              <w:jc w:val="both"/>
              <w:rPr>
                <w:noProof/>
                <w:sz w:val="28"/>
                <w:szCs w:val="28"/>
              </w:rPr>
            </w:pPr>
            <w:r w:rsidRPr="004D77D6">
              <w:rPr>
                <w:noProof/>
                <w:sz w:val="28"/>
                <w:szCs w:val="28"/>
              </w:rPr>
              <w:t>% үлгерімі</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03142" w:rsidRPr="004D77D6" w:rsidRDefault="00A03142" w:rsidP="00F15817">
            <w:pPr>
              <w:pStyle w:val="TableParagraph"/>
              <w:spacing w:line="226" w:lineRule="exact"/>
              <w:ind w:right="-31"/>
              <w:jc w:val="both"/>
              <w:rPr>
                <w:noProof/>
                <w:sz w:val="28"/>
                <w:szCs w:val="28"/>
              </w:rPr>
            </w:pPr>
            <w:r w:rsidRPr="004D77D6">
              <w:rPr>
                <w:noProof/>
                <w:sz w:val="28"/>
                <w:szCs w:val="28"/>
              </w:rPr>
              <w:t>% білім сапасы</w:t>
            </w:r>
          </w:p>
        </w:tc>
      </w:tr>
      <w:tr w:rsidR="00A03142" w:rsidRPr="004D77D6" w:rsidTr="00F15817">
        <w:trPr>
          <w:trHeight w:val="230"/>
        </w:trPr>
        <w:tc>
          <w:tcPr>
            <w:tcW w:w="425" w:type="dxa"/>
            <w:tcBorders>
              <w:top w:val="single" w:sz="4" w:space="0" w:color="000000"/>
              <w:left w:val="single" w:sz="4" w:space="0" w:color="000000"/>
              <w:bottom w:val="single" w:sz="4" w:space="0" w:color="000000"/>
              <w:right w:val="single" w:sz="4" w:space="0" w:color="auto"/>
            </w:tcBorders>
            <w:vAlign w:val="center"/>
            <w:hideMark/>
          </w:tcPr>
          <w:p w:rsidR="00A03142" w:rsidRPr="004D77D6" w:rsidRDefault="00A03142" w:rsidP="00F15817">
            <w:pPr>
              <w:pStyle w:val="TableParagraph"/>
              <w:spacing w:line="210" w:lineRule="exact"/>
              <w:ind w:right="-31"/>
              <w:jc w:val="both"/>
              <w:rPr>
                <w:noProof/>
                <w:sz w:val="28"/>
                <w:szCs w:val="28"/>
              </w:rPr>
            </w:pPr>
            <w:r w:rsidRPr="004D77D6">
              <w:rPr>
                <w:noProof/>
                <w:sz w:val="28"/>
                <w:szCs w:val="28"/>
              </w:rPr>
              <w:t>1.</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A03142" w:rsidRPr="004D77D6" w:rsidRDefault="00A03142" w:rsidP="00F15817">
            <w:pPr>
              <w:pStyle w:val="TableParagraph"/>
              <w:spacing w:line="210" w:lineRule="exact"/>
              <w:ind w:right="-31"/>
              <w:jc w:val="both"/>
              <w:rPr>
                <w:noProof/>
                <w:sz w:val="28"/>
                <w:szCs w:val="28"/>
              </w:rPr>
            </w:pPr>
            <w:r w:rsidRPr="004D77D6">
              <w:rPr>
                <w:noProof/>
                <w:sz w:val="28"/>
                <w:szCs w:val="28"/>
              </w:rPr>
              <w:t>Жылдық</w:t>
            </w:r>
          </w:p>
        </w:tc>
        <w:tc>
          <w:tcPr>
            <w:tcW w:w="1418" w:type="dxa"/>
            <w:tcBorders>
              <w:top w:val="single" w:sz="4" w:space="0" w:color="000000"/>
              <w:left w:val="single" w:sz="4" w:space="0" w:color="000000"/>
              <w:bottom w:val="single" w:sz="4" w:space="0" w:color="000000"/>
              <w:right w:val="single" w:sz="4" w:space="0" w:color="000000"/>
            </w:tcBorders>
            <w:vAlign w:val="center"/>
          </w:tcPr>
          <w:p w:rsidR="00A03142" w:rsidRPr="004D77D6" w:rsidRDefault="00676B22" w:rsidP="00F15817">
            <w:pPr>
              <w:pStyle w:val="TableParagraph"/>
              <w:spacing w:line="210" w:lineRule="exact"/>
              <w:ind w:right="-31"/>
              <w:jc w:val="both"/>
              <w:rPr>
                <w:noProof/>
                <w:sz w:val="28"/>
                <w:szCs w:val="28"/>
                <w:lang w:val="ru-RU"/>
              </w:rPr>
            </w:pPr>
            <w:r>
              <w:rPr>
                <w:noProof/>
                <w:sz w:val="28"/>
                <w:szCs w:val="28"/>
                <w:lang w:val="ru-RU"/>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A03142" w:rsidRPr="004D77D6" w:rsidRDefault="00676B22" w:rsidP="00F15817">
            <w:pPr>
              <w:pStyle w:val="TableParagraph"/>
              <w:spacing w:line="210" w:lineRule="exact"/>
              <w:ind w:right="-31"/>
              <w:jc w:val="both"/>
              <w:rPr>
                <w:noProof/>
                <w:sz w:val="28"/>
                <w:szCs w:val="28"/>
                <w:lang w:val="ru-RU"/>
              </w:rPr>
            </w:pPr>
            <w:r>
              <w:rPr>
                <w:noProof/>
                <w:sz w:val="28"/>
                <w:szCs w:val="28"/>
                <w:lang w:val="ru-RU"/>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03142" w:rsidRPr="004D77D6" w:rsidRDefault="00676B22" w:rsidP="00F15817">
            <w:pPr>
              <w:pStyle w:val="TableParagraph"/>
              <w:spacing w:line="210" w:lineRule="exact"/>
              <w:ind w:right="-31"/>
              <w:jc w:val="both"/>
              <w:rPr>
                <w:noProof/>
                <w:sz w:val="28"/>
                <w:szCs w:val="28"/>
                <w:lang w:val="ru-RU"/>
              </w:rPr>
            </w:pPr>
            <w:r>
              <w:rPr>
                <w:noProof/>
                <w:sz w:val="28"/>
                <w:szCs w:val="28"/>
                <w:lang w:val="ru-RU"/>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03142" w:rsidRPr="004D77D6" w:rsidRDefault="00676B22" w:rsidP="00F15817">
            <w:pPr>
              <w:pStyle w:val="TableParagraph"/>
              <w:spacing w:line="210" w:lineRule="exact"/>
              <w:ind w:right="-31"/>
              <w:jc w:val="both"/>
              <w:rPr>
                <w:noProof/>
                <w:sz w:val="28"/>
                <w:szCs w:val="28"/>
                <w:lang w:val="ru-RU"/>
              </w:rPr>
            </w:pPr>
            <w:r>
              <w:rPr>
                <w:noProof/>
                <w:sz w:val="28"/>
                <w:szCs w:val="28"/>
                <w:lang w:val="ru-RU"/>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03142" w:rsidRPr="004D77D6" w:rsidRDefault="00676B22" w:rsidP="00F15817">
            <w:pPr>
              <w:pStyle w:val="TableParagraph"/>
              <w:spacing w:line="210" w:lineRule="exact"/>
              <w:ind w:right="-31"/>
              <w:jc w:val="both"/>
              <w:rPr>
                <w:noProof/>
                <w:sz w:val="28"/>
                <w:szCs w:val="28"/>
                <w:lang w:val="ru-RU"/>
              </w:rPr>
            </w:pPr>
            <w:r>
              <w:rPr>
                <w:noProof/>
                <w:sz w:val="28"/>
                <w:szCs w:val="28"/>
                <w:lang w:val="ru-RU"/>
              </w:rPr>
              <w:t>0</w:t>
            </w:r>
          </w:p>
        </w:tc>
        <w:tc>
          <w:tcPr>
            <w:tcW w:w="707" w:type="dxa"/>
            <w:tcBorders>
              <w:top w:val="single" w:sz="4" w:space="0" w:color="000000"/>
              <w:left w:val="single" w:sz="4" w:space="0" w:color="000000"/>
              <w:bottom w:val="single" w:sz="4" w:space="0" w:color="000000"/>
              <w:right w:val="single" w:sz="4" w:space="0" w:color="000000"/>
            </w:tcBorders>
            <w:vAlign w:val="center"/>
          </w:tcPr>
          <w:p w:rsidR="00A03142" w:rsidRPr="004D77D6" w:rsidRDefault="00676B22" w:rsidP="00F15817">
            <w:pPr>
              <w:pStyle w:val="TableParagraph"/>
              <w:spacing w:line="210" w:lineRule="exact"/>
              <w:ind w:right="-31"/>
              <w:jc w:val="both"/>
              <w:rPr>
                <w:noProof/>
                <w:sz w:val="28"/>
                <w:szCs w:val="28"/>
              </w:rPr>
            </w:pPr>
            <w:r>
              <w:rPr>
                <w:noProof/>
                <w:sz w:val="28"/>
                <w:szCs w:val="28"/>
              </w:rPr>
              <w:t>0</w:t>
            </w:r>
          </w:p>
        </w:tc>
        <w:tc>
          <w:tcPr>
            <w:tcW w:w="995" w:type="dxa"/>
            <w:tcBorders>
              <w:top w:val="single" w:sz="4" w:space="0" w:color="000000"/>
              <w:left w:val="single" w:sz="4" w:space="0" w:color="000000"/>
              <w:bottom w:val="single" w:sz="4" w:space="0" w:color="000000"/>
              <w:right w:val="single" w:sz="4" w:space="0" w:color="000000"/>
            </w:tcBorders>
            <w:vAlign w:val="center"/>
          </w:tcPr>
          <w:p w:rsidR="00A03142" w:rsidRPr="004D77D6" w:rsidRDefault="00676B22" w:rsidP="00F15817">
            <w:pPr>
              <w:pStyle w:val="TableParagraph"/>
              <w:spacing w:line="210" w:lineRule="exact"/>
              <w:ind w:right="-31"/>
              <w:jc w:val="both"/>
              <w:rPr>
                <w:noProof/>
                <w:sz w:val="28"/>
                <w:szCs w:val="28"/>
                <w:lang w:val="ru-RU"/>
              </w:rPr>
            </w:pPr>
            <w:r>
              <w:rPr>
                <w:noProof/>
                <w:sz w:val="28"/>
                <w:szCs w:val="28"/>
                <w:lang w:val="ru-RU"/>
              </w:rPr>
              <w:t>100</w:t>
            </w:r>
          </w:p>
        </w:tc>
        <w:tc>
          <w:tcPr>
            <w:tcW w:w="990" w:type="dxa"/>
            <w:tcBorders>
              <w:top w:val="single" w:sz="4" w:space="0" w:color="000000"/>
              <w:left w:val="single" w:sz="4" w:space="0" w:color="000000"/>
              <w:bottom w:val="single" w:sz="4" w:space="0" w:color="000000"/>
              <w:right w:val="single" w:sz="4" w:space="0" w:color="000000"/>
            </w:tcBorders>
            <w:vAlign w:val="center"/>
          </w:tcPr>
          <w:p w:rsidR="00A03142" w:rsidRPr="004D77D6" w:rsidRDefault="00676B22" w:rsidP="00F15817">
            <w:pPr>
              <w:pStyle w:val="TableParagraph"/>
              <w:spacing w:line="210" w:lineRule="exact"/>
              <w:ind w:right="-31"/>
              <w:jc w:val="both"/>
              <w:rPr>
                <w:noProof/>
                <w:sz w:val="28"/>
                <w:szCs w:val="28"/>
                <w:lang w:val="ru-RU"/>
              </w:rPr>
            </w:pPr>
            <w:r>
              <w:rPr>
                <w:noProof/>
                <w:sz w:val="28"/>
                <w:szCs w:val="28"/>
                <w:lang w:val="ru-RU"/>
              </w:rPr>
              <w:t>100</w:t>
            </w:r>
          </w:p>
        </w:tc>
      </w:tr>
      <w:tr w:rsidR="00A03142" w:rsidRPr="004D77D6" w:rsidTr="00F15817">
        <w:trPr>
          <w:trHeight w:val="230"/>
        </w:trPr>
        <w:tc>
          <w:tcPr>
            <w:tcW w:w="425" w:type="dxa"/>
            <w:tcBorders>
              <w:top w:val="single" w:sz="4" w:space="0" w:color="000000"/>
              <w:left w:val="single" w:sz="4" w:space="0" w:color="000000"/>
              <w:bottom w:val="single" w:sz="4" w:space="0" w:color="000000"/>
              <w:right w:val="single" w:sz="4" w:space="0" w:color="auto"/>
            </w:tcBorders>
            <w:vAlign w:val="center"/>
            <w:hideMark/>
          </w:tcPr>
          <w:p w:rsidR="00A03142" w:rsidRPr="004D77D6" w:rsidRDefault="00A03142" w:rsidP="00A03142">
            <w:pPr>
              <w:pStyle w:val="TableParagraph"/>
              <w:spacing w:line="210" w:lineRule="exact"/>
              <w:ind w:right="-31"/>
              <w:jc w:val="both"/>
              <w:rPr>
                <w:noProof/>
                <w:sz w:val="28"/>
                <w:szCs w:val="28"/>
              </w:rPr>
            </w:pPr>
            <w:r w:rsidRPr="004D77D6">
              <w:rPr>
                <w:noProof/>
                <w:sz w:val="28"/>
                <w:szCs w:val="28"/>
              </w:rPr>
              <w:t>2</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A03142" w:rsidRPr="004D77D6" w:rsidRDefault="00A03142" w:rsidP="00A03142">
            <w:pPr>
              <w:pStyle w:val="TableParagraph"/>
              <w:spacing w:line="210" w:lineRule="exact"/>
              <w:ind w:right="-31"/>
              <w:jc w:val="both"/>
              <w:rPr>
                <w:noProof/>
                <w:sz w:val="28"/>
                <w:szCs w:val="28"/>
              </w:rPr>
            </w:pPr>
            <w:r w:rsidRPr="004D77D6">
              <w:rPr>
                <w:noProof/>
                <w:sz w:val="28"/>
                <w:szCs w:val="28"/>
              </w:rPr>
              <w:t>Емтихан</w:t>
            </w:r>
          </w:p>
        </w:tc>
        <w:tc>
          <w:tcPr>
            <w:tcW w:w="1418" w:type="dxa"/>
            <w:tcBorders>
              <w:top w:val="single" w:sz="4" w:space="0" w:color="000000"/>
              <w:left w:val="single" w:sz="4" w:space="0" w:color="000000"/>
              <w:bottom w:val="single" w:sz="4" w:space="0" w:color="000000"/>
              <w:right w:val="single" w:sz="4" w:space="0" w:color="000000"/>
            </w:tcBorders>
            <w:vAlign w:val="center"/>
          </w:tcPr>
          <w:p w:rsidR="00A03142" w:rsidRDefault="00A03142" w:rsidP="00A03142">
            <w:pPr>
              <w:pStyle w:val="TableParagraph"/>
              <w:spacing w:line="210" w:lineRule="exact"/>
              <w:ind w:right="-31" w:firstLine="567"/>
              <w:jc w:val="both"/>
              <w:rPr>
                <w:noProof/>
                <w:sz w:val="28"/>
                <w:szCs w:val="28"/>
                <w:lang w:val="ru-RU"/>
              </w:rPr>
            </w:pPr>
          </w:p>
          <w:p w:rsidR="00A03142" w:rsidRDefault="00A03142" w:rsidP="00A03142">
            <w:pPr>
              <w:pStyle w:val="TableParagraph"/>
              <w:spacing w:line="210" w:lineRule="exact"/>
              <w:ind w:right="-31" w:firstLine="567"/>
              <w:jc w:val="both"/>
              <w:rPr>
                <w:noProof/>
                <w:sz w:val="28"/>
                <w:szCs w:val="28"/>
                <w:lang w:val="en-US"/>
              </w:rPr>
            </w:pPr>
          </w:p>
          <w:p w:rsidR="00A03142" w:rsidRPr="007D29D0" w:rsidRDefault="00A03142" w:rsidP="00A03142">
            <w:pPr>
              <w:pStyle w:val="TableParagraph"/>
              <w:spacing w:line="210" w:lineRule="exact"/>
              <w:ind w:right="-31" w:firstLine="567"/>
              <w:jc w:val="both"/>
              <w:rPr>
                <w:noProof/>
                <w:sz w:val="28"/>
                <w:szCs w:val="28"/>
                <w:lang w:val="en-US"/>
              </w:rPr>
            </w:pPr>
            <w:r>
              <w:rPr>
                <w:noProof/>
                <w:sz w:val="28"/>
                <w:szCs w:val="28"/>
                <w:lang w:val="en-US"/>
              </w:rPr>
              <w:t>6</w:t>
            </w:r>
          </w:p>
        </w:tc>
        <w:tc>
          <w:tcPr>
            <w:tcW w:w="1275" w:type="dxa"/>
            <w:tcBorders>
              <w:top w:val="single" w:sz="4" w:space="0" w:color="000000"/>
              <w:left w:val="single" w:sz="4" w:space="0" w:color="000000"/>
              <w:bottom w:val="single" w:sz="4" w:space="0" w:color="000000"/>
              <w:right w:val="single" w:sz="4" w:space="0" w:color="000000"/>
            </w:tcBorders>
            <w:vAlign w:val="center"/>
          </w:tcPr>
          <w:p w:rsidR="00A03142" w:rsidRDefault="00A03142" w:rsidP="00A03142">
            <w:pPr>
              <w:pStyle w:val="TableParagraph"/>
              <w:spacing w:line="210" w:lineRule="exact"/>
              <w:ind w:right="-31" w:firstLine="567"/>
              <w:jc w:val="both"/>
              <w:rPr>
                <w:noProof/>
                <w:sz w:val="28"/>
                <w:szCs w:val="28"/>
                <w:lang w:val="ru-RU"/>
              </w:rPr>
            </w:pPr>
          </w:p>
          <w:p w:rsidR="00A03142" w:rsidRDefault="00A03142" w:rsidP="00A03142">
            <w:pPr>
              <w:pStyle w:val="TableParagraph"/>
              <w:spacing w:line="210" w:lineRule="exact"/>
              <w:ind w:right="-31" w:firstLine="567"/>
              <w:jc w:val="both"/>
              <w:rPr>
                <w:noProof/>
                <w:sz w:val="28"/>
                <w:szCs w:val="28"/>
                <w:lang w:val="ru-RU"/>
              </w:rPr>
            </w:pPr>
          </w:p>
          <w:p w:rsidR="00A03142" w:rsidRPr="00D631B4" w:rsidRDefault="00A03142" w:rsidP="00A03142">
            <w:pPr>
              <w:pStyle w:val="TableParagraph"/>
              <w:spacing w:line="210" w:lineRule="exact"/>
              <w:ind w:right="-31" w:firstLine="567"/>
              <w:jc w:val="both"/>
              <w:rPr>
                <w:noProof/>
                <w:sz w:val="28"/>
                <w:szCs w:val="28"/>
                <w:lang w:val="en-US"/>
              </w:rPr>
            </w:pPr>
            <w:r>
              <w:rPr>
                <w:noProof/>
                <w:sz w:val="28"/>
                <w:szCs w:val="28"/>
                <w:lang w:val="en-US"/>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03142" w:rsidRDefault="00A03142" w:rsidP="00A03142">
            <w:pPr>
              <w:pStyle w:val="TableParagraph"/>
              <w:spacing w:line="210" w:lineRule="exact"/>
              <w:ind w:right="-31" w:firstLine="567"/>
              <w:jc w:val="both"/>
              <w:rPr>
                <w:noProof/>
                <w:sz w:val="28"/>
                <w:szCs w:val="28"/>
                <w:lang w:val="ru-RU"/>
              </w:rPr>
            </w:pPr>
          </w:p>
          <w:p w:rsidR="00A03142" w:rsidRDefault="00A03142" w:rsidP="00A03142">
            <w:pPr>
              <w:pStyle w:val="TableParagraph"/>
              <w:spacing w:line="210" w:lineRule="exact"/>
              <w:ind w:right="-31"/>
              <w:jc w:val="both"/>
              <w:rPr>
                <w:noProof/>
                <w:sz w:val="28"/>
                <w:szCs w:val="28"/>
                <w:lang w:val="ru-RU"/>
              </w:rPr>
            </w:pPr>
          </w:p>
          <w:p w:rsidR="00A03142" w:rsidRDefault="00A03142" w:rsidP="00A03142">
            <w:pPr>
              <w:pStyle w:val="TableParagraph"/>
              <w:spacing w:line="210" w:lineRule="exact"/>
              <w:ind w:right="-31" w:firstLine="567"/>
              <w:jc w:val="both"/>
              <w:rPr>
                <w:noProof/>
                <w:sz w:val="28"/>
                <w:szCs w:val="28"/>
                <w:lang w:val="ru-RU"/>
              </w:rPr>
            </w:pPr>
            <w:r>
              <w:rPr>
                <w:noProof/>
                <w:sz w:val="28"/>
                <w:szCs w:val="28"/>
                <w:lang w:val="ru-RU"/>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03142" w:rsidRDefault="00A03142" w:rsidP="00A03142">
            <w:pPr>
              <w:pStyle w:val="TableParagraph"/>
              <w:spacing w:line="210" w:lineRule="exact"/>
              <w:ind w:right="-31" w:firstLine="567"/>
              <w:jc w:val="both"/>
              <w:rPr>
                <w:noProof/>
                <w:sz w:val="28"/>
                <w:szCs w:val="28"/>
                <w:lang w:val="ru-RU"/>
              </w:rPr>
            </w:pPr>
          </w:p>
          <w:p w:rsidR="00A03142" w:rsidRDefault="00A03142" w:rsidP="00A03142">
            <w:pPr>
              <w:pStyle w:val="TableParagraph"/>
              <w:spacing w:line="210" w:lineRule="exact"/>
              <w:ind w:right="-31" w:firstLine="567"/>
              <w:jc w:val="both"/>
              <w:rPr>
                <w:noProof/>
                <w:sz w:val="28"/>
                <w:szCs w:val="28"/>
                <w:lang w:val="ru-RU"/>
              </w:rPr>
            </w:pPr>
          </w:p>
          <w:p w:rsidR="00A03142" w:rsidRDefault="00A03142" w:rsidP="00A03142">
            <w:pPr>
              <w:pStyle w:val="TableParagraph"/>
              <w:spacing w:line="210" w:lineRule="exact"/>
              <w:ind w:right="-31" w:firstLine="567"/>
              <w:jc w:val="both"/>
              <w:rPr>
                <w:noProof/>
                <w:sz w:val="28"/>
                <w:szCs w:val="28"/>
                <w:lang w:val="ru-RU"/>
              </w:rPr>
            </w:pPr>
            <w:r>
              <w:rPr>
                <w:noProof/>
                <w:sz w:val="28"/>
                <w:szCs w:val="28"/>
                <w:lang w:val="ru-RU"/>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03142" w:rsidRDefault="00A03142" w:rsidP="00A03142">
            <w:pPr>
              <w:pStyle w:val="TableParagraph"/>
              <w:spacing w:line="210" w:lineRule="exact"/>
              <w:ind w:right="-31" w:firstLine="567"/>
              <w:jc w:val="both"/>
              <w:rPr>
                <w:noProof/>
                <w:sz w:val="28"/>
                <w:szCs w:val="28"/>
                <w:lang w:val="ru-RU"/>
              </w:rPr>
            </w:pPr>
          </w:p>
          <w:p w:rsidR="00A03142" w:rsidRDefault="00A03142" w:rsidP="00A03142">
            <w:pPr>
              <w:pStyle w:val="TableParagraph"/>
              <w:spacing w:line="210" w:lineRule="exact"/>
              <w:ind w:right="-31" w:firstLine="567"/>
              <w:jc w:val="both"/>
              <w:rPr>
                <w:noProof/>
                <w:sz w:val="28"/>
                <w:szCs w:val="28"/>
                <w:lang w:val="ru-RU"/>
              </w:rPr>
            </w:pPr>
          </w:p>
          <w:p w:rsidR="00A03142" w:rsidRDefault="00A03142" w:rsidP="00A03142">
            <w:pPr>
              <w:pStyle w:val="TableParagraph"/>
              <w:spacing w:line="210" w:lineRule="exact"/>
              <w:ind w:right="-31" w:firstLine="567"/>
              <w:jc w:val="both"/>
              <w:rPr>
                <w:noProof/>
                <w:sz w:val="28"/>
                <w:szCs w:val="28"/>
                <w:lang w:val="ru-RU"/>
              </w:rPr>
            </w:pPr>
            <w:r>
              <w:rPr>
                <w:noProof/>
                <w:sz w:val="28"/>
                <w:szCs w:val="28"/>
                <w:lang w:val="ru-RU"/>
              </w:rPr>
              <w:t>0</w:t>
            </w:r>
          </w:p>
        </w:tc>
        <w:tc>
          <w:tcPr>
            <w:tcW w:w="707" w:type="dxa"/>
            <w:tcBorders>
              <w:top w:val="single" w:sz="4" w:space="0" w:color="000000"/>
              <w:left w:val="single" w:sz="4" w:space="0" w:color="000000"/>
              <w:bottom w:val="single" w:sz="4" w:space="0" w:color="000000"/>
              <w:right w:val="single" w:sz="4" w:space="0" w:color="000000"/>
            </w:tcBorders>
            <w:vAlign w:val="center"/>
          </w:tcPr>
          <w:p w:rsidR="00A03142" w:rsidRDefault="00A03142" w:rsidP="00A03142">
            <w:pPr>
              <w:pStyle w:val="TableParagraph"/>
              <w:spacing w:line="210" w:lineRule="exact"/>
              <w:ind w:right="-31" w:firstLine="567"/>
              <w:jc w:val="both"/>
              <w:rPr>
                <w:noProof/>
                <w:sz w:val="28"/>
                <w:szCs w:val="28"/>
                <w:lang w:val="ru-RU"/>
              </w:rPr>
            </w:pPr>
          </w:p>
          <w:p w:rsidR="00A03142" w:rsidRDefault="00A03142" w:rsidP="00A03142">
            <w:pPr>
              <w:pStyle w:val="TableParagraph"/>
              <w:spacing w:line="210" w:lineRule="exact"/>
              <w:ind w:right="-31" w:firstLine="567"/>
              <w:jc w:val="both"/>
              <w:rPr>
                <w:noProof/>
                <w:sz w:val="28"/>
                <w:szCs w:val="28"/>
                <w:lang w:val="ru-RU"/>
              </w:rPr>
            </w:pPr>
          </w:p>
          <w:p w:rsidR="00A03142" w:rsidRDefault="00A03142" w:rsidP="00A03142">
            <w:pPr>
              <w:pStyle w:val="TableParagraph"/>
              <w:spacing w:line="210" w:lineRule="exact"/>
              <w:ind w:right="-31" w:firstLine="567"/>
              <w:jc w:val="both"/>
              <w:rPr>
                <w:noProof/>
                <w:sz w:val="28"/>
                <w:szCs w:val="28"/>
                <w:lang w:val="ru-RU"/>
              </w:rPr>
            </w:pPr>
            <w:r>
              <w:rPr>
                <w:noProof/>
                <w:sz w:val="28"/>
                <w:szCs w:val="28"/>
                <w:lang w:val="ru-RU"/>
              </w:rPr>
              <w:t>0</w:t>
            </w:r>
          </w:p>
        </w:tc>
        <w:tc>
          <w:tcPr>
            <w:tcW w:w="995" w:type="dxa"/>
            <w:tcBorders>
              <w:top w:val="single" w:sz="4" w:space="0" w:color="000000"/>
              <w:left w:val="single" w:sz="4" w:space="0" w:color="000000"/>
              <w:bottom w:val="single" w:sz="4" w:space="0" w:color="000000"/>
              <w:right w:val="single" w:sz="4" w:space="0" w:color="000000"/>
            </w:tcBorders>
            <w:vAlign w:val="center"/>
          </w:tcPr>
          <w:p w:rsidR="00A03142" w:rsidRDefault="00A03142" w:rsidP="00A03142">
            <w:pPr>
              <w:pStyle w:val="TableParagraph"/>
              <w:spacing w:line="210" w:lineRule="exact"/>
              <w:ind w:right="-31" w:firstLine="567"/>
              <w:jc w:val="both"/>
              <w:rPr>
                <w:noProof/>
                <w:sz w:val="28"/>
                <w:szCs w:val="28"/>
                <w:lang w:val="ru-RU"/>
              </w:rPr>
            </w:pPr>
          </w:p>
          <w:p w:rsidR="00A03142" w:rsidRDefault="00A03142" w:rsidP="00A03142">
            <w:pPr>
              <w:pStyle w:val="TableParagraph"/>
              <w:spacing w:line="210" w:lineRule="exact"/>
              <w:ind w:right="-31"/>
              <w:jc w:val="both"/>
              <w:rPr>
                <w:noProof/>
                <w:sz w:val="28"/>
                <w:szCs w:val="28"/>
                <w:lang w:val="ru-RU"/>
              </w:rPr>
            </w:pPr>
          </w:p>
          <w:p w:rsidR="00A03142" w:rsidRDefault="00A03142" w:rsidP="00A03142">
            <w:pPr>
              <w:pStyle w:val="TableParagraph"/>
              <w:spacing w:line="210" w:lineRule="exact"/>
              <w:ind w:right="-31"/>
              <w:jc w:val="both"/>
              <w:rPr>
                <w:noProof/>
                <w:sz w:val="28"/>
                <w:szCs w:val="28"/>
                <w:lang w:val="ru-RU"/>
              </w:rPr>
            </w:pPr>
            <w:r>
              <w:rPr>
                <w:noProof/>
                <w:sz w:val="28"/>
                <w:szCs w:val="28"/>
                <w:lang w:val="ru-RU"/>
              </w:rPr>
              <w:t>100</w:t>
            </w:r>
          </w:p>
        </w:tc>
        <w:tc>
          <w:tcPr>
            <w:tcW w:w="990" w:type="dxa"/>
            <w:tcBorders>
              <w:top w:val="single" w:sz="4" w:space="0" w:color="000000"/>
              <w:left w:val="single" w:sz="4" w:space="0" w:color="000000"/>
              <w:bottom w:val="single" w:sz="4" w:space="0" w:color="000000"/>
              <w:right w:val="single" w:sz="4" w:space="0" w:color="000000"/>
            </w:tcBorders>
            <w:vAlign w:val="center"/>
          </w:tcPr>
          <w:p w:rsidR="00A03142" w:rsidRDefault="00A03142" w:rsidP="00A03142">
            <w:pPr>
              <w:pStyle w:val="TableParagraph"/>
              <w:spacing w:line="210" w:lineRule="exact"/>
              <w:ind w:right="-31" w:firstLine="567"/>
              <w:jc w:val="both"/>
              <w:rPr>
                <w:noProof/>
                <w:sz w:val="28"/>
                <w:szCs w:val="28"/>
                <w:lang w:val="ru-RU"/>
              </w:rPr>
            </w:pPr>
          </w:p>
          <w:p w:rsidR="00A03142" w:rsidRDefault="00A03142" w:rsidP="00A03142">
            <w:pPr>
              <w:pStyle w:val="TableParagraph"/>
              <w:spacing w:line="210" w:lineRule="exact"/>
              <w:ind w:right="-31" w:firstLine="567"/>
              <w:jc w:val="both"/>
              <w:rPr>
                <w:noProof/>
                <w:sz w:val="28"/>
                <w:szCs w:val="28"/>
                <w:lang w:val="ru-RU"/>
              </w:rPr>
            </w:pPr>
          </w:p>
          <w:p w:rsidR="00A03142" w:rsidRDefault="00A03142" w:rsidP="009D37A2">
            <w:pPr>
              <w:pStyle w:val="TableParagraph"/>
              <w:spacing w:line="210" w:lineRule="exact"/>
              <w:ind w:right="-31"/>
              <w:jc w:val="both"/>
              <w:rPr>
                <w:noProof/>
                <w:sz w:val="28"/>
                <w:szCs w:val="28"/>
                <w:lang w:val="ru-RU"/>
              </w:rPr>
            </w:pPr>
            <w:r>
              <w:rPr>
                <w:noProof/>
                <w:sz w:val="28"/>
                <w:szCs w:val="28"/>
                <w:lang w:val="ru-RU"/>
              </w:rPr>
              <w:t>100</w:t>
            </w:r>
          </w:p>
        </w:tc>
      </w:tr>
    </w:tbl>
    <w:p w:rsidR="00064029" w:rsidRDefault="00064029" w:rsidP="00064029">
      <w:pPr>
        <w:pStyle w:val="HTML"/>
        <w:shd w:val="clear" w:color="auto" w:fill="F8F9FA"/>
        <w:ind w:firstLine="567"/>
        <w:jc w:val="both"/>
        <w:rPr>
          <w:rFonts w:ascii="Times New Roman" w:hAnsi="Times New Roman" w:cs="Times New Roman"/>
          <w:noProof/>
          <w:sz w:val="28"/>
          <w:szCs w:val="28"/>
          <w:lang w:val="kk-KZ"/>
        </w:rPr>
      </w:pPr>
      <w:r w:rsidRPr="00064029">
        <w:rPr>
          <w:rFonts w:ascii="Times New Roman" w:hAnsi="Times New Roman" w:cs="Times New Roman"/>
          <w:color w:val="000000" w:themeColor="text1"/>
          <w:sz w:val="28"/>
          <w:szCs w:val="28"/>
          <w:lang w:val="kk-KZ"/>
        </w:rPr>
        <w:t>География п</w:t>
      </w:r>
      <w:r w:rsidRPr="004D77D6">
        <w:rPr>
          <w:rFonts w:ascii="Times New Roman" w:hAnsi="Times New Roman" w:cs="Times New Roman"/>
          <w:sz w:val="28"/>
          <w:szCs w:val="28"/>
          <w:lang w:val="kk-KZ"/>
        </w:rPr>
        <w:t xml:space="preserve">әнінен емтихан нәтижелерін жылдық бағалармен салыстырғанда  білім алушылардың өз бағаларын қорғай алғандығын </w:t>
      </w:r>
      <w:r w:rsidR="00DC4D97">
        <w:rPr>
          <w:rFonts w:ascii="Times New Roman" w:hAnsi="Times New Roman" w:cs="Times New Roman"/>
          <w:noProof/>
          <w:sz w:val="28"/>
          <w:szCs w:val="28"/>
          <w:lang w:val="kk-KZ"/>
        </w:rPr>
        <w:t>көрсетті.</w:t>
      </w:r>
    </w:p>
    <w:p w:rsidR="00270686" w:rsidRPr="002D3BD5" w:rsidRDefault="00270686" w:rsidP="00270686">
      <w:pPr>
        <w:ind w:right="-28"/>
        <w:jc w:val="both"/>
        <w:rPr>
          <w:b/>
          <w:sz w:val="28"/>
          <w:szCs w:val="28"/>
          <w:lang w:val="kk-KZ"/>
        </w:rPr>
      </w:pPr>
      <w:r w:rsidRPr="002D3BD5">
        <w:rPr>
          <w:b/>
          <w:sz w:val="28"/>
          <w:szCs w:val="28"/>
          <w:lang w:val="kk-KZ"/>
        </w:rPr>
        <w:t>Үй тапсырмасының көлемінің талаптарының сақталуы</w:t>
      </w:r>
    </w:p>
    <w:p w:rsidR="00270686" w:rsidRPr="00256908" w:rsidRDefault="00270686" w:rsidP="00270686">
      <w:pPr>
        <w:ind w:right="-31"/>
        <w:jc w:val="both"/>
        <w:rPr>
          <w:sz w:val="28"/>
          <w:szCs w:val="28"/>
          <w:lang w:val="kk-KZ"/>
        </w:rPr>
      </w:pPr>
      <w:r w:rsidRPr="00034D8B">
        <w:rPr>
          <w:sz w:val="28"/>
          <w:szCs w:val="28"/>
          <w:lang w:val="kk-KZ"/>
        </w:rPr>
        <w:t>Қазақстан Республикасының орта білім беру ұйымдарында үй тапсырмасын ұйымдастыру және орындау жөніндегі Әдістемелік ұсынымдамалар ҚР Білім және ғылым министрінің 2017 жылғы 24 сәуірдегі № 182 бұйрығымен бекітілді. Үй тапсырмасын орындауда: 2-сыныпта - 50 минуттан, 3-4-сыныптарда - 70 минуттан, 5-6-сыныптарда - 90 минуттан, 7-9-сыныптарда - 110 минуттан</w:t>
      </w:r>
      <w:r>
        <w:rPr>
          <w:sz w:val="28"/>
          <w:szCs w:val="28"/>
          <w:lang w:val="kk-KZ"/>
        </w:rPr>
        <w:t xml:space="preserve"> аспауы керек.</w:t>
      </w:r>
      <w:r w:rsidRPr="00034D8B">
        <w:rPr>
          <w:sz w:val="28"/>
          <w:szCs w:val="28"/>
          <w:lang w:val="kk-KZ"/>
        </w:rPr>
        <w:t>Үй тапсырмасын беру кезінде бастауыш сынып мұғалімдеріне, пән мұғалімдеріне: 1) білім алушыларға үй тапсырмасын сабақ үстінде, қоңырауға дейін хабардар ету; 2) үй тапсырмасын орындау бойынша нұсқау беру; 3) көлемі аз тапсырмалар (орындалуы міндетті) және көлемі көп тапсырмаларды (орындалуы ерікті түрде) үйлестіріп беру; 4) сабақта үй жұмысы бойынша қателермен жұмыс жүргізу ұсынылады.</w:t>
      </w:r>
      <w:r w:rsidRPr="00ED54B2">
        <w:rPr>
          <w:b/>
          <w:sz w:val="28"/>
          <w:szCs w:val="28"/>
          <w:lang w:val="kk-KZ"/>
        </w:rPr>
        <w:t>Қорытынды:</w:t>
      </w:r>
      <w:r>
        <w:rPr>
          <w:sz w:val="28"/>
          <w:szCs w:val="28"/>
          <w:lang w:val="kk-KZ"/>
        </w:rPr>
        <w:t>Ү</w:t>
      </w:r>
      <w:r w:rsidRPr="00034D8B">
        <w:rPr>
          <w:sz w:val="28"/>
          <w:szCs w:val="28"/>
          <w:lang w:val="kk-KZ"/>
        </w:rPr>
        <w:t>й тапсырмасын</w:t>
      </w:r>
      <w:r>
        <w:rPr>
          <w:sz w:val="28"/>
          <w:szCs w:val="28"/>
          <w:lang w:val="kk-KZ"/>
        </w:rPr>
        <w:t xml:space="preserve">ың көлемінің талаптары </w:t>
      </w:r>
      <w:r w:rsidRPr="00034D8B">
        <w:rPr>
          <w:sz w:val="28"/>
          <w:szCs w:val="28"/>
          <w:lang w:val="kk-KZ"/>
        </w:rPr>
        <w:t xml:space="preserve">ҚР Білім және ғылым министрінің </w:t>
      </w:r>
      <w:r>
        <w:rPr>
          <w:sz w:val="28"/>
          <w:szCs w:val="28"/>
          <w:lang w:val="kk-KZ"/>
        </w:rPr>
        <w:t xml:space="preserve"> </w:t>
      </w:r>
      <w:r w:rsidRPr="00034D8B">
        <w:rPr>
          <w:sz w:val="28"/>
          <w:szCs w:val="28"/>
          <w:lang w:val="kk-KZ"/>
        </w:rPr>
        <w:t>2017 жылғы 24 сәуірдегі № 182 бұйрығы</w:t>
      </w:r>
      <w:r>
        <w:rPr>
          <w:sz w:val="28"/>
          <w:szCs w:val="28"/>
          <w:lang w:val="kk-KZ"/>
        </w:rPr>
        <w:t>на сәйкес сақталған.</w:t>
      </w:r>
    </w:p>
    <w:p w:rsidR="00270686" w:rsidRDefault="00270686" w:rsidP="00064029">
      <w:pPr>
        <w:pStyle w:val="HTML"/>
        <w:shd w:val="clear" w:color="auto" w:fill="F8F9FA"/>
        <w:ind w:firstLine="567"/>
        <w:jc w:val="both"/>
        <w:rPr>
          <w:rFonts w:ascii="Times New Roman" w:hAnsi="Times New Roman" w:cs="Times New Roman"/>
          <w:noProof/>
          <w:sz w:val="28"/>
          <w:szCs w:val="28"/>
          <w:lang w:val="kk-KZ"/>
        </w:rPr>
      </w:pPr>
    </w:p>
    <w:p w:rsidR="007B2105" w:rsidRPr="004B77F1" w:rsidRDefault="003D03A4" w:rsidP="00141039">
      <w:pPr>
        <w:pStyle w:val="a3"/>
        <w:ind w:left="0" w:right="726"/>
        <w:rPr>
          <w:b/>
          <w:sz w:val="28"/>
          <w:szCs w:val="28"/>
          <w:lang w:val="kk-KZ"/>
        </w:rPr>
      </w:pPr>
      <w:r w:rsidRPr="004B77F1">
        <w:rPr>
          <w:b/>
          <w:sz w:val="28"/>
          <w:szCs w:val="28"/>
          <w:lang w:val="kk-KZ"/>
        </w:rPr>
        <w:t>7.2</w:t>
      </w:r>
      <w:r w:rsidRPr="004B77F1">
        <w:rPr>
          <w:sz w:val="28"/>
          <w:szCs w:val="28"/>
          <w:lang w:val="kk-KZ"/>
        </w:rPr>
        <w:t xml:space="preserve"> </w:t>
      </w:r>
      <w:r w:rsidR="00161908" w:rsidRPr="004B77F1">
        <w:rPr>
          <w:sz w:val="28"/>
          <w:szCs w:val="28"/>
          <w:lang w:val="kk-KZ"/>
        </w:rPr>
        <w:t xml:space="preserve"> </w:t>
      </w:r>
      <w:r w:rsidR="007B2105" w:rsidRPr="004B77F1">
        <w:rPr>
          <w:b/>
          <w:sz w:val="28"/>
          <w:szCs w:val="28"/>
          <w:lang w:val="kk-KZ"/>
        </w:rPr>
        <w:t>Білім алушылардың оқу жетістіктерін бағалауды жүзеге асыру және формативті және жиынтық бағала</w:t>
      </w:r>
      <w:r w:rsidR="009E7947" w:rsidRPr="004B77F1">
        <w:rPr>
          <w:b/>
          <w:sz w:val="28"/>
          <w:szCs w:val="28"/>
          <w:lang w:val="kk-KZ"/>
        </w:rPr>
        <w:t>у талаптарын сақталуы</w:t>
      </w:r>
      <w:r w:rsidR="00161908" w:rsidRPr="004B77F1">
        <w:rPr>
          <w:b/>
          <w:sz w:val="28"/>
          <w:szCs w:val="28"/>
          <w:lang w:val="kk-KZ"/>
        </w:rPr>
        <w:t>.</w:t>
      </w:r>
    </w:p>
    <w:p w:rsidR="00FF4D7C" w:rsidRPr="004D77D6" w:rsidRDefault="00FF4D7C" w:rsidP="00954753">
      <w:pPr>
        <w:tabs>
          <w:tab w:val="left" w:pos="1113"/>
        </w:tabs>
        <w:ind w:right="208" w:firstLine="567"/>
        <w:jc w:val="both"/>
        <w:rPr>
          <w:sz w:val="28"/>
          <w:szCs w:val="28"/>
          <w:lang w:val="kk-KZ"/>
        </w:rPr>
      </w:pPr>
      <w:r w:rsidRPr="004D77D6">
        <w:rPr>
          <w:sz w:val="28"/>
          <w:szCs w:val="28"/>
          <w:lang w:val="kk-KZ"/>
        </w:rPr>
        <w:t>Қазақстан Республикасы Білім және ғылым министрінің 2016 жылғы 21</w:t>
      </w:r>
      <w:r w:rsidRPr="004D77D6">
        <w:rPr>
          <w:spacing w:val="-67"/>
          <w:sz w:val="28"/>
          <w:szCs w:val="28"/>
          <w:lang w:val="kk-KZ"/>
        </w:rPr>
        <w:t xml:space="preserve"> </w:t>
      </w:r>
      <w:r w:rsidRPr="004D77D6">
        <w:rPr>
          <w:sz w:val="28"/>
          <w:szCs w:val="28"/>
          <w:lang w:val="kk-KZ"/>
        </w:rPr>
        <w:t>қаңтардағы</w:t>
      </w:r>
      <w:r w:rsidRPr="004D77D6">
        <w:rPr>
          <w:spacing w:val="1"/>
          <w:sz w:val="28"/>
          <w:szCs w:val="28"/>
          <w:lang w:val="kk-KZ"/>
        </w:rPr>
        <w:t xml:space="preserve"> </w:t>
      </w:r>
      <w:r w:rsidRPr="004D77D6">
        <w:rPr>
          <w:sz w:val="28"/>
          <w:szCs w:val="28"/>
          <w:lang w:val="kk-KZ"/>
        </w:rPr>
        <w:t>№</w:t>
      </w:r>
      <w:r w:rsidRPr="004D77D6">
        <w:rPr>
          <w:spacing w:val="1"/>
          <w:sz w:val="28"/>
          <w:szCs w:val="28"/>
          <w:lang w:val="kk-KZ"/>
        </w:rPr>
        <w:t xml:space="preserve"> </w:t>
      </w:r>
      <w:r w:rsidRPr="004D77D6">
        <w:rPr>
          <w:sz w:val="28"/>
          <w:szCs w:val="28"/>
          <w:lang w:val="kk-KZ"/>
        </w:rPr>
        <w:t>52</w:t>
      </w:r>
      <w:r w:rsidRPr="004D77D6">
        <w:rPr>
          <w:spacing w:val="1"/>
          <w:sz w:val="28"/>
          <w:szCs w:val="28"/>
          <w:lang w:val="kk-KZ"/>
        </w:rPr>
        <w:t xml:space="preserve"> </w:t>
      </w:r>
      <w:r w:rsidRPr="004D77D6">
        <w:rPr>
          <w:sz w:val="28"/>
          <w:szCs w:val="28"/>
          <w:lang w:val="kk-KZ"/>
        </w:rPr>
        <w:t>бұйрығымен</w:t>
      </w:r>
      <w:r w:rsidRPr="004D77D6">
        <w:rPr>
          <w:spacing w:val="1"/>
          <w:sz w:val="28"/>
          <w:szCs w:val="28"/>
          <w:lang w:val="kk-KZ"/>
        </w:rPr>
        <w:t xml:space="preserve"> </w:t>
      </w:r>
      <w:r w:rsidRPr="004D77D6">
        <w:rPr>
          <w:sz w:val="28"/>
          <w:szCs w:val="28"/>
          <w:lang w:val="kk-KZ"/>
        </w:rPr>
        <w:t>бекітілген</w:t>
      </w:r>
      <w:r w:rsidRPr="004D77D6">
        <w:rPr>
          <w:spacing w:val="1"/>
          <w:sz w:val="28"/>
          <w:szCs w:val="28"/>
          <w:lang w:val="kk-KZ"/>
        </w:rPr>
        <w:t xml:space="preserve"> </w:t>
      </w:r>
      <w:r w:rsidRPr="004D77D6">
        <w:rPr>
          <w:sz w:val="28"/>
          <w:szCs w:val="28"/>
          <w:lang w:val="kk-KZ"/>
        </w:rPr>
        <w:t>(нормативтік</w:t>
      </w:r>
      <w:r w:rsidRPr="004D77D6">
        <w:rPr>
          <w:spacing w:val="1"/>
          <w:sz w:val="28"/>
          <w:szCs w:val="28"/>
          <w:lang w:val="kk-KZ"/>
        </w:rPr>
        <w:t xml:space="preserve"> </w:t>
      </w:r>
      <w:r w:rsidRPr="004D77D6">
        <w:rPr>
          <w:sz w:val="28"/>
          <w:szCs w:val="28"/>
          <w:lang w:val="kk-KZ"/>
        </w:rPr>
        <w:t>құқықтық</w:t>
      </w:r>
      <w:r w:rsidRPr="004D77D6">
        <w:rPr>
          <w:spacing w:val="1"/>
          <w:sz w:val="28"/>
          <w:szCs w:val="28"/>
          <w:lang w:val="kk-KZ"/>
        </w:rPr>
        <w:t xml:space="preserve"> </w:t>
      </w:r>
      <w:r w:rsidRPr="004D77D6">
        <w:rPr>
          <w:sz w:val="28"/>
          <w:szCs w:val="28"/>
          <w:lang w:val="kk-KZ"/>
        </w:rPr>
        <w:t>актілерді</w:t>
      </w:r>
      <w:r w:rsidRPr="004D77D6">
        <w:rPr>
          <w:spacing w:val="1"/>
          <w:sz w:val="28"/>
          <w:szCs w:val="28"/>
          <w:lang w:val="kk-KZ"/>
        </w:rPr>
        <w:t xml:space="preserve"> </w:t>
      </w:r>
      <w:r w:rsidRPr="004D77D6">
        <w:rPr>
          <w:sz w:val="28"/>
          <w:szCs w:val="28"/>
          <w:lang w:val="kk-KZ"/>
        </w:rPr>
        <w:t>мемлекеттік тіркеу тізілімінде №13137 болып тіркелген) білім алушылардың</w:t>
      </w:r>
      <w:r w:rsidRPr="004D77D6">
        <w:rPr>
          <w:spacing w:val="1"/>
          <w:sz w:val="28"/>
          <w:szCs w:val="28"/>
          <w:lang w:val="kk-KZ"/>
        </w:rPr>
        <w:t xml:space="preserve"> </w:t>
      </w:r>
      <w:r w:rsidRPr="004D77D6">
        <w:rPr>
          <w:sz w:val="28"/>
          <w:szCs w:val="28"/>
          <w:lang w:val="kk-KZ"/>
        </w:rPr>
        <w:t>білімін бағалау өлшемшарттарына сәйкес білім алушылардың оқу жетістіктерін</w:t>
      </w:r>
      <w:r w:rsidRPr="004D77D6">
        <w:rPr>
          <w:spacing w:val="-67"/>
          <w:sz w:val="28"/>
          <w:szCs w:val="28"/>
          <w:lang w:val="kk-KZ"/>
        </w:rPr>
        <w:t xml:space="preserve"> </w:t>
      </w:r>
      <w:r w:rsidRPr="004D77D6">
        <w:rPr>
          <w:sz w:val="28"/>
          <w:szCs w:val="28"/>
          <w:lang w:val="kk-KZ"/>
        </w:rPr>
        <w:t>бағалауды</w:t>
      </w:r>
      <w:r w:rsidRPr="004D77D6">
        <w:rPr>
          <w:spacing w:val="1"/>
          <w:sz w:val="28"/>
          <w:szCs w:val="28"/>
          <w:lang w:val="kk-KZ"/>
        </w:rPr>
        <w:t xml:space="preserve"> </w:t>
      </w:r>
      <w:r w:rsidRPr="004D77D6">
        <w:rPr>
          <w:sz w:val="28"/>
          <w:szCs w:val="28"/>
          <w:lang w:val="kk-KZ"/>
        </w:rPr>
        <w:t>жүзеге</w:t>
      </w:r>
      <w:r w:rsidRPr="004D77D6">
        <w:rPr>
          <w:spacing w:val="1"/>
          <w:sz w:val="28"/>
          <w:szCs w:val="28"/>
          <w:lang w:val="kk-KZ"/>
        </w:rPr>
        <w:t xml:space="preserve"> </w:t>
      </w:r>
      <w:r w:rsidRPr="004D77D6">
        <w:rPr>
          <w:sz w:val="28"/>
          <w:szCs w:val="28"/>
          <w:lang w:val="kk-KZ"/>
        </w:rPr>
        <w:t>асыру</w:t>
      </w:r>
      <w:r w:rsidRPr="004D77D6">
        <w:rPr>
          <w:spacing w:val="1"/>
          <w:sz w:val="28"/>
          <w:szCs w:val="28"/>
          <w:lang w:val="kk-KZ"/>
        </w:rPr>
        <w:t xml:space="preserve"> </w:t>
      </w:r>
      <w:r w:rsidRPr="004D77D6">
        <w:rPr>
          <w:sz w:val="28"/>
          <w:szCs w:val="28"/>
          <w:lang w:val="kk-KZ"/>
        </w:rPr>
        <w:t>мен</w:t>
      </w:r>
      <w:r w:rsidRPr="004D77D6">
        <w:rPr>
          <w:spacing w:val="1"/>
          <w:sz w:val="28"/>
          <w:szCs w:val="28"/>
          <w:lang w:val="kk-KZ"/>
        </w:rPr>
        <w:t xml:space="preserve"> </w:t>
      </w:r>
      <w:r w:rsidRPr="004D77D6">
        <w:rPr>
          <w:sz w:val="28"/>
          <w:szCs w:val="28"/>
          <w:lang w:val="kk-KZ"/>
        </w:rPr>
        <w:t>қалыптастырушы</w:t>
      </w:r>
      <w:r w:rsidRPr="004D77D6">
        <w:rPr>
          <w:spacing w:val="1"/>
          <w:sz w:val="28"/>
          <w:szCs w:val="28"/>
          <w:lang w:val="kk-KZ"/>
        </w:rPr>
        <w:t xml:space="preserve"> </w:t>
      </w:r>
      <w:r w:rsidRPr="004D77D6">
        <w:rPr>
          <w:sz w:val="28"/>
          <w:szCs w:val="28"/>
          <w:lang w:val="kk-KZ"/>
        </w:rPr>
        <w:t>және</w:t>
      </w:r>
      <w:r w:rsidRPr="004D77D6">
        <w:rPr>
          <w:spacing w:val="1"/>
          <w:sz w:val="28"/>
          <w:szCs w:val="28"/>
          <w:lang w:val="kk-KZ"/>
        </w:rPr>
        <w:t xml:space="preserve"> </w:t>
      </w:r>
      <w:r w:rsidRPr="004D77D6">
        <w:rPr>
          <w:sz w:val="28"/>
          <w:szCs w:val="28"/>
          <w:lang w:val="kk-KZ"/>
        </w:rPr>
        <w:t>жиынтық</w:t>
      </w:r>
      <w:r w:rsidRPr="004D77D6">
        <w:rPr>
          <w:spacing w:val="1"/>
          <w:sz w:val="28"/>
          <w:szCs w:val="28"/>
          <w:lang w:val="kk-KZ"/>
        </w:rPr>
        <w:t xml:space="preserve"> </w:t>
      </w:r>
      <w:r w:rsidRPr="004D77D6">
        <w:rPr>
          <w:sz w:val="28"/>
          <w:szCs w:val="28"/>
          <w:lang w:val="kk-KZ"/>
        </w:rPr>
        <w:t>бағалау</w:t>
      </w:r>
      <w:r w:rsidRPr="004D77D6">
        <w:rPr>
          <w:spacing w:val="1"/>
          <w:sz w:val="28"/>
          <w:szCs w:val="28"/>
          <w:lang w:val="kk-KZ"/>
        </w:rPr>
        <w:t xml:space="preserve"> </w:t>
      </w:r>
      <w:r w:rsidRPr="004D77D6">
        <w:rPr>
          <w:sz w:val="28"/>
          <w:szCs w:val="28"/>
          <w:lang w:val="kk-KZ"/>
        </w:rPr>
        <w:t>талаптарын</w:t>
      </w:r>
      <w:r w:rsidRPr="004D77D6">
        <w:rPr>
          <w:spacing w:val="-1"/>
          <w:sz w:val="28"/>
          <w:szCs w:val="28"/>
          <w:lang w:val="kk-KZ"/>
        </w:rPr>
        <w:t xml:space="preserve"> </w:t>
      </w:r>
      <w:r w:rsidRPr="004D77D6">
        <w:rPr>
          <w:sz w:val="28"/>
          <w:szCs w:val="28"/>
          <w:lang w:val="kk-KZ"/>
        </w:rPr>
        <w:t>сақтау;</w:t>
      </w:r>
    </w:p>
    <w:p w:rsidR="00FF4D7C" w:rsidRPr="004D77D6" w:rsidRDefault="00FF4D7C" w:rsidP="009547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567"/>
        <w:jc w:val="both"/>
        <w:rPr>
          <w:sz w:val="28"/>
          <w:szCs w:val="28"/>
          <w:lang w:val="kk-KZ" w:eastAsia="ru-RU"/>
        </w:rPr>
      </w:pPr>
      <w:r w:rsidRPr="004D77D6">
        <w:rPr>
          <w:sz w:val="28"/>
          <w:szCs w:val="28"/>
          <w:lang w:val="kk-KZ" w:eastAsia="ru-RU"/>
        </w:rPr>
        <w:t>(Нормативтік құқықтық актілерді мемлекеттік тіркеу тізілімінде № 13137 болып тіркелген) Білім берудің жаңартылған мазмұны білім беру үдерісіне енгізіле отырып, білім алушылардың білімін бағалау Қазақстан Республикасы Білім және ғылым министрінің 2016 жылғы 21 қаңтардағы № 52 «Оқушылардың білімдерін бағалау туралы» бұйрығына сәйкес жүзеге асырылады. білім алушылардың білімін бағалау критерийлерін бекіту туралы» Қазақстан Республикасы Білім және ғылым министрінің 2006 ж.</w:t>
      </w:r>
    </w:p>
    <w:p w:rsidR="00FF4D7C" w:rsidRPr="004D77D6" w:rsidRDefault="00FF4D7C" w:rsidP="009547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567"/>
        <w:jc w:val="both"/>
        <w:rPr>
          <w:sz w:val="28"/>
          <w:szCs w:val="28"/>
          <w:lang w:val="kk-KZ" w:eastAsia="ru-RU"/>
        </w:rPr>
      </w:pPr>
      <w:r w:rsidRPr="004D77D6">
        <w:rPr>
          <w:sz w:val="28"/>
          <w:szCs w:val="28"/>
          <w:lang w:val="kk-KZ" w:eastAsia="ru-RU"/>
        </w:rPr>
        <w:t>2008 жылғы 18 наурыздағы № 125 «Орта, техникалық және кәсіптік, орта білімнен кейінгі білім беру ұйымдары үшін білім алушылардың үлгерімін ағымдағы бақылауды, аралық және қорытынды аттестаттауды жүргізудің үлгілік ережесін бекіту туралы» (28 тамыздағы өзгертулер мен толықтырулармен) 2020 жылғы № 375).</w:t>
      </w:r>
    </w:p>
    <w:p w:rsidR="00FF4D7C" w:rsidRPr="004D77D6" w:rsidRDefault="00FF4D7C" w:rsidP="009547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567"/>
        <w:jc w:val="both"/>
        <w:rPr>
          <w:sz w:val="28"/>
          <w:szCs w:val="28"/>
          <w:lang w:val="kk-KZ" w:eastAsia="ru-RU"/>
        </w:rPr>
      </w:pPr>
      <w:r w:rsidRPr="004D77D6">
        <w:rPr>
          <w:sz w:val="28"/>
          <w:szCs w:val="28"/>
          <w:lang w:val="kk-KZ" w:eastAsia="ru-RU"/>
        </w:rPr>
        <w:t>БЖБ және ТЖБ жиынтық жұмыстарының саны типтік оқу жоспарларының талаптарымен, нұсқаулық-әдістемелік хаттың ұсыныстарымен анықталды</w:t>
      </w:r>
      <w:r w:rsidR="00270686">
        <w:rPr>
          <w:sz w:val="28"/>
          <w:szCs w:val="28"/>
          <w:lang w:val="kk-KZ" w:eastAsia="ru-RU"/>
        </w:rPr>
        <w:t>.</w:t>
      </w:r>
    </w:p>
    <w:p w:rsidR="00FF4D7C" w:rsidRPr="004D77D6" w:rsidRDefault="003770BD" w:rsidP="004D77D6">
      <w:pPr>
        <w:pStyle w:val="HTML"/>
        <w:shd w:val="clear" w:color="auto" w:fill="FFFFFF" w:themeFill="background1"/>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00FF4D7C" w:rsidRPr="004D77D6">
        <w:rPr>
          <w:rStyle w:val="y2iqfc"/>
          <w:rFonts w:ascii="Times New Roman" w:hAnsi="Times New Roman" w:cs="Times New Roman"/>
          <w:b/>
          <w:sz w:val="28"/>
          <w:szCs w:val="28"/>
          <w:lang w:val="kk-KZ"/>
        </w:rPr>
        <w:t>2021-2022 оқу жылында</w:t>
      </w:r>
      <w:r w:rsidR="00FF4D7C" w:rsidRPr="004D77D6">
        <w:rPr>
          <w:rStyle w:val="y2iqfc"/>
          <w:rFonts w:ascii="Times New Roman" w:hAnsi="Times New Roman" w:cs="Times New Roman"/>
          <w:sz w:val="28"/>
          <w:szCs w:val="28"/>
          <w:lang w:val="kk-KZ"/>
        </w:rPr>
        <w:t xml:space="preserve"> </w:t>
      </w:r>
      <w:r w:rsidR="00FF4D7C" w:rsidRPr="004D77D6">
        <w:rPr>
          <w:rFonts w:ascii="Times New Roman" w:hAnsi="Times New Roman" w:cs="Times New Roman"/>
          <w:sz w:val="28"/>
          <w:szCs w:val="28"/>
          <w:lang w:val="kk-KZ"/>
        </w:rPr>
        <w:t xml:space="preserve">Қазақстан Республикасының 2008 жылғы 18 наурыздағы № 125 «Орта, техникалық және кәсіптік, орта білімнен кейінгі білім беру ұйымдары үшін білім алушылардың үлгеріміне ағымдық бақылауды, оларды </w:t>
      </w:r>
      <w:r w:rsidR="00FF4D7C" w:rsidRPr="004D77D6">
        <w:rPr>
          <w:rFonts w:ascii="Times New Roman" w:hAnsi="Times New Roman" w:cs="Times New Roman"/>
          <w:sz w:val="28"/>
          <w:szCs w:val="28"/>
          <w:lang w:val="kk-KZ"/>
        </w:rPr>
        <w:lastRenderedPageBreak/>
        <w:t>аралық және қорытынды аттестаттауды өткізудің үлгілік қағидаларын бекіту туралы»бұйрығына өзгерістер мен толықтырулар енгізу туралы, Қазақстан Республикасы Білім және ғылым министрінің 28.08.2020 жылғы № 373 бұйрығына сәйкес 1-сыныпта білім алушылардың оқу жетістіктері    бағаланбады,</w:t>
      </w:r>
      <w:r w:rsidR="00FF4D7C" w:rsidRPr="004D77D6">
        <w:rPr>
          <w:rStyle w:val="y2iqfc"/>
          <w:rFonts w:ascii="Times New Roman" w:hAnsi="Times New Roman" w:cs="Times New Roman"/>
          <w:sz w:val="28"/>
          <w:szCs w:val="28"/>
          <w:lang w:val="kk-KZ"/>
        </w:rPr>
        <w:t xml:space="preserve">  критериалды бағалау 2-11 сыныптардың барлығында жүргізілді. Біріктірілген оқыту форматына ауысқан кезде 2021-2022 оқу жылына арналған әдістемелік нұсқау хатына сәйкес БЖБ және ТЖБ саны жоспарланған. Бұл ретте қорытынды бағалар  үшін жиынтық және формативті бағалауды өткізу алгоритмі сақталды.Осылайша, формативті бағалау нәтижелері күн сайын балл түрінде электронды журналда орналастырылуда. Мұғалім күн сайын журналға оқушылардың оқу жетістіктерінің үлгерімін саралау бойынша ұпай түрінде жазып отырады: формативті бағалаудың максималды баллы 2-11 сыныптарда 10 баллдан аспайды, ал төменгі деңгей критерийлеріне 1-3 балл сәйкес келеді. 4-7 ұпай – орташа деңгей, 8-10 ұпай – жоғары деңгей.</w:t>
      </w:r>
      <w:r w:rsidR="00FF4D7C" w:rsidRPr="004D77D6">
        <w:rPr>
          <w:rFonts w:ascii="Times New Roman" w:hAnsi="Times New Roman" w:cs="Times New Roman"/>
          <w:sz w:val="28"/>
          <w:szCs w:val="28"/>
          <w:lang w:val="kk-KZ"/>
        </w:rPr>
        <w:t xml:space="preserve"> </w:t>
      </w:r>
      <w:r w:rsidR="005F61F2">
        <w:rPr>
          <w:rFonts w:ascii="Times New Roman" w:hAnsi="Times New Roman" w:cs="Times New Roman"/>
          <w:sz w:val="28"/>
          <w:szCs w:val="28"/>
          <w:lang w:val="kk-KZ"/>
        </w:rPr>
        <w:t>(БЖБ,ТЖБ кестесі қоса ұсынылды)</w:t>
      </w:r>
    </w:p>
    <w:p w:rsidR="00EC44C6" w:rsidRDefault="00F55513" w:rsidP="004D77D6">
      <w:pPr>
        <w:pStyle w:val="HTML"/>
        <w:shd w:val="clear" w:color="auto" w:fill="FFFFFF" w:themeFill="background1"/>
        <w:jc w:val="both"/>
        <w:rPr>
          <w:rFonts w:ascii="Times New Roman" w:hAnsi="Times New Roman" w:cs="Times New Roman"/>
          <w:sz w:val="28"/>
          <w:szCs w:val="28"/>
          <w:lang w:val="kk-KZ"/>
        </w:rPr>
      </w:pPr>
      <w:r w:rsidRPr="004D77D6">
        <w:rPr>
          <w:rStyle w:val="y2iqfc"/>
          <w:rFonts w:ascii="Times New Roman" w:hAnsi="Times New Roman" w:cs="Times New Roman"/>
          <w:b/>
          <w:sz w:val="28"/>
          <w:szCs w:val="28"/>
          <w:lang w:val="kk-KZ"/>
        </w:rPr>
        <w:t xml:space="preserve">   </w:t>
      </w:r>
      <w:r w:rsidR="002A3CF5" w:rsidRPr="004D77D6">
        <w:rPr>
          <w:rStyle w:val="y2iqfc"/>
          <w:rFonts w:ascii="Times New Roman" w:hAnsi="Times New Roman" w:cs="Times New Roman"/>
          <w:b/>
          <w:sz w:val="28"/>
          <w:szCs w:val="28"/>
          <w:lang w:val="kk-KZ"/>
        </w:rPr>
        <w:t xml:space="preserve"> </w:t>
      </w:r>
      <w:r w:rsidRPr="004D77D6">
        <w:rPr>
          <w:rStyle w:val="y2iqfc"/>
          <w:rFonts w:ascii="Times New Roman" w:hAnsi="Times New Roman" w:cs="Times New Roman"/>
          <w:b/>
          <w:sz w:val="28"/>
          <w:szCs w:val="28"/>
          <w:lang w:val="kk-KZ"/>
        </w:rPr>
        <w:t xml:space="preserve"> </w:t>
      </w:r>
      <w:r w:rsidR="00E474AC">
        <w:rPr>
          <w:rStyle w:val="y2iqfc"/>
          <w:rFonts w:ascii="Times New Roman" w:hAnsi="Times New Roman" w:cs="Times New Roman"/>
          <w:b/>
          <w:sz w:val="28"/>
          <w:szCs w:val="28"/>
          <w:lang w:val="kk-KZ"/>
        </w:rPr>
        <w:t xml:space="preserve">     </w:t>
      </w:r>
      <w:r w:rsidR="00EC44C6" w:rsidRPr="004D77D6">
        <w:rPr>
          <w:rStyle w:val="y2iqfc"/>
          <w:rFonts w:ascii="Times New Roman" w:hAnsi="Times New Roman" w:cs="Times New Roman"/>
          <w:b/>
          <w:sz w:val="28"/>
          <w:szCs w:val="28"/>
          <w:lang w:val="kk-KZ"/>
        </w:rPr>
        <w:t>2022-2023 оқу жылында</w:t>
      </w:r>
      <w:r w:rsidR="00EC44C6" w:rsidRPr="004D77D6">
        <w:rPr>
          <w:rStyle w:val="y2iqfc"/>
          <w:rFonts w:ascii="Times New Roman" w:hAnsi="Times New Roman" w:cs="Times New Roman"/>
          <w:sz w:val="28"/>
          <w:szCs w:val="28"/>
          <w:lang w:val="kk-KZ"/>
        </w:rPr>
        <w:t xml:space="preserve"> </w:t>
      </w:r>
      <w:r w:rsidR="00EC44C6" w:rsidRPr="004D77D6">
        <w:rPr>
          <w:rFonts w:ascii="Times New Roman" w:hAnsi="Times New Roman" w:cs="Times New Roman"/>
          <w:sz w:val="28"/>
          <w:szCs w:val="28"/>
          <w:lang w:val="kk-KZ"/>
        </w:rPr>
        <w:t>Қазақстан Республикасының 2008 жылғы 18 наурыздағы № 125 «Орта, техникалық және кәсіптік, орта білімнен кейінгі білім беру ұйымдары үшін білім алушылардың үлгеріміне ағымдық бақылауды, оларды аралық және қорытынды аттестаттауды өткізудің үлгілік қағидаларын бекіту туралы»бұйрығына өзгерістер мен толықтырулар енгізу туралы, Қазақстан Республикасы Білім және ғылым министрінің 28.08.2020 жылғы № 373 бұйрығына сәйкес 1-сыныпта білім алушылардың оқу жетістіктері    бағаланбады,</w:t>
      </w:r>
      <w:r w:rsidR="00EC44C6" w:rsidRPr="004D77D6">
        <w:rPr>
          <w:rStyle w:val="y2iqfc"/>
          <w:rFonts w:ascii="Times New Roman" w:hAnsi="Times New Roman" w:cs="Times New Roman"/>
          <w:sz w:val="28"/>
          <w:szCs w:val="28"/>
          <w:lang w:val="kk-KZ"/>
        </w:rPr>
        <w:t xml:space="preserve">  критериалды бағалау 2-11 сыныптардың барлығында жүргізілді. Біріктірілген оқыту форматына ауысқан кезде 2022-2023 оқу жылына арналған әдістемелік нұсқау хатына сәйкес БЖБ және ТЖБ саны жоспарланған. Бұл ретте қорытынды бағалар  үшін жиынтық және формативті бағалауды өткізу алгоритмі сақталды.Осылайша, формативті бағалау нәтижелері күн сайын балл түрінде электронды журналда орналастырылуда. Мұғалім күн сайын журналға оқушылардың оқу жетістіктерінің үлгерімін саралау бойынша ұпай түрінде жазып отырады: формативті бағалаудың максималды баллы 2-11 сыныптарда 10 баллдан аспайды, ал төменгі деңгей критерийлеріне 1-3 балл сәйкес келеді. 4-7 ұпай – орташа деңгей, 8-10 ұпай – жоғары деңгей.</w:t>
      </w:r>
      <w:r w:rsidR="00EC44C6" w:rsidRPr="004D77D6">
        <w:rPr>
          <w:rFonts w:ascii="Times New Roman" w:hAnsi="Times New Roman" w:cs="Times New Roman"/>
          <w:sz w:val="28"/>
          <w:szCs w:val="28"/>
          <w:lang w:val="kk-KZ"/>
        </w:rPr>
        <w:t xml:space="preserve"> </w:t>
      </w:r>
      <w:r w:rsidR="005F61F2">
        <w:rPr>
          <w:rFonts w:ascii="Times New Roman" w:hAnsi="Times New Roman" w:cs="Times New Roman"/>
          <w:sz w:val="28"/>
          <w:szCs w:val="28"/>
          <w:lang w:val="kk-KZ"/>
        </w:rPr>
        <w:t>(БЖБ,ТЖБ кестесі қоса ұсынылды)</w:t>
      </w:r>
    </w:p>
    <w:p w:rsidR="00E512E4" w:rsidRPr="004B77F1" w:rsidRDefault="003770BD" w:rsidP="00E512E4">
      <w:pPr>
        <w:pStyle w:val="HTML"/>
        <w:shd w:val="clear" w:color="auto" w:fill="FFFFFF" w:themeFill="background1"/>
        <w:jc w:val="both"/>
        <w:rPr>
          <w:rFonts w:ascii="Times New Roman" w:hAnsi="Times New Roman" w:cs="Times New Roman"/>
          <w:sz w:val="28"/>
          <w:szCs w:val="28"/>
          <w:lang w:val="kk-KZ"/>
        </w:rPr>
      </w:pPr>
      <w:r w:rsidRPr="003770BD">
        <w:rPr>
          <w:rFonts w:ascii="Times New Roman" w:hAnsi="Times New Roman" w:cs="Times New Roman"/>
          <w:b/>
          <w:sz w:val="28"/>
          <w:szCs w:val="28"/>
          <w:lang w:val="kk-KZ"/>
        </w:rPr>
        <w:t xml:space="preserve">2023-2024 оқу жылында </w:t>
      </w:r>
      <w:r w:rsidR="00E512E4" w:rsidRPr="00E512E4">
        <w:rPr>
          <w:rFonts w:ascii="Times New Roman" w:hAnsi="Times New Roman" w:cs="Times New Roman"/>
          <w:sz w:val="28"/>
          <w:szCs w:val="28"/>
          <w:lang w:val="kk-KZ"/>
        </w:rPr>
        <w:t xml:space="preserve"> </w:t>
      </w:r>
      <w:r w:rsidR="00E512E4" w:rsidRPr="004D77D6">
        <w:rPr>
          <w:rFonts w:ascii="Times New Roman" w:hAnsi="Times New Roman" w:cs="Times New Roman"/>
          <w:sz w:val="28"/>
          <w:szCs w:val="28"/>
          <w:lang w:val="kk-KZ"/>
        </w:rPr>
        <w:t>Қазақстан Республикасының 2008 жылғы 18 наурыздағы № 125 «Орта, техникалық және кәсіптік, орта білімнен кейінгі білім беру ұйымдары үшін білім алушылардың үлгеріміне ағымдық бақылауды, оларды аралық және қорытынды аттестаттауды өткізудің үлгілік қағидаларын бекіту туралы»бұйрығына өзгерістер мен толықтырулар енгізу туралы, Қазақстан Республикасы Білім және ғылым министрінің 28.08.2020 жылғы № 373 бұйрығына сәйкес 1-сыныпта білім алушылардың оқу жетістіктері    бағаланбады,</w:t>
      </w:r>
      <w:r w:rsidR="00E512E4" w:rsidRPr="004D77D6">
        <w:rPr>
          <w:rStyle w:val="y2iqfc"/>
          <w:rFonts w:ascii="Times New Roman" w:hAnsi="Times New Roman" w:cs="Times New Roman"/>
          <w:sz w:val="28"/>
          <w:szCs w:val="28"/>
          <w:lang w:val="kk-KZ"/>
        </w:rPr>
        <w:t xml:space="preserve">  критериалды бағалау 2-11 сыныптардың барлығында жүргізілді. Біріктірілген оқыту форматына ауысқан</w:t>
      </w:r>
      <w:r w:rsidR="00E512E4">
        <w:rPr>
          <w:rStyle w:val="y2iqfc"/>
          <w:rFonts w:ascii="Times New Roman" w:hAnsi="Times New Roman" w:cs="Times New Roman"/>
          <w:sz w:val="28"/>
          <w:szCs w:val="28"/>
          <w:lang w:val="kk-KZ"/>
        </w:rPr>
        <w:t xml:space="preserve"> кезде 2023-2024</w:t>
      </w:r>
      <w:r w:rsidR="00E512E4" w:rsidRPr="004D77D6">
        <w:rPr>
          <w:rStyle w:val="y2iqfc"/>
          <w:rFonts w:ascii="Times New Roman" w:hAnsi="Times New Roman" w:cs="Times New Roman"/>
          <w:sz w:val="28"/>
          <w:szCs w:val="28"/>
          <w:lang w:val="kk-KZ"/>
        </w:rPr>
        <w:t xml:space="preserve"> оқу жылына арналған әдістемелік нұсқау хатына сәйкес БЖБ және ТЖБ саны жоспарланған. Бұл ретте қорытынды бағалар  үшін жиынтық және формативті бағалауды өткізу алгоритмі сақталды.Осылайша, формативті бағалау нәтижелері күн сайын балл түрінде электронды журналда орналастырылуда. Мұғалім күн сайын журналға оқушылардың оқу жетістіктерінің үлгерімін саралау бойынша ұпай түрінде жазып отырады: формативті бағалаудың максималды баллы </w:t>
      </w:r>
      <w:r w:rsidR="004B77F1" w:rsidRPr="004B77F1">
        <w:rPr>
          <w:rStyle w:val="y2iqfc"/>
          <w:rFonts w:ascii="Times New Roman" w:hAnsi="Times New Roman" w:cs="Times New Roman"/>
          <w:sz w:val="28"/>
          <w:szCs w:val="28"/>
          <w:lang w:val="kk-KZ"/>
        </w:rPr>
        <w:t>2-4</w:t>
      </w:r>
      <w:r w:rsidR="00E512E4" w:rsidRPr="004B77F1">
        <w:rPr>
          <w:rStyle w:val="y2iqfc"/>
          <w:rFonts w:ascii="Times New Roman" w:hAnsi="Times New Roman" w:cs="Times New Roman"/>
          <w:sz w:val="28"/>
          <w:szCs w:val="28"/>
          <w:lang w:val="kk-KZ"/>
        </w:rPr>
        <w:t xml:space="preserve"> сыныптарда </w:t>
      </w:r>
      <w:r w:rsidR="004B77F1" w:rsidRPr="004B77F1">
        <w:rPr>
          <w:rStyle w:val="y2iqfc"/>
          <w:rFonts w:ascii="Times New Roman" w:hAnsi="Times New Roman" w:cs="Times New Roman"/>
          <w:sz w:val="28"/>
          <w:szCs w:val="28"/>
          <w:lang w:val="kk-KZ"/>
        </w:rPr>
        <w:t xml:space="preserve">кемінде 7 </w:t>
      </w:r>
      <w:r w:rsidR="004B77F1" w:rsidRPr="004B77F1">
        <w:rPr>
          <w:rStyle w:val="y2iqfc"/>
          <w:rFonts w:ascii="Times New Roman" w:hAnsi="Times New Roman" w:cs="Times New Roman"/>
          <w:sz w:val="28"/>
          <w:szCs w:val="28"/>
          <w:lang w:val="kk-KZ"/>
        </w:rPr>
        <w:lastRenderedPageBreak/>
        <w:t>және 15 балдан артық емес</w:t>
      </w:r>
      <w:r w:rsidR="00E512E4" w:rsidRPr="004B77F1">
        <w:rPr>
          <w:rStyle w:val="y2iqfc"/>
          <w:rFonts w:ascii="Times New Roman" w:hAnsi="Times New Roman" w:cs="Times New Roman"/>
          <w:sz w:val="28"/>
          <w:szCs w:val="28"/>
          <w:lang w:val="kk-KZ"/>
        </w:rPr>
        <w:t>,</w:t>
      </w:r>
      <w:r w:rsidR="004B77F1" w:rsidRPr="004B77F1">
        <w:rPr>
          <w:rStyle w:val="y2iqfc"/>
          <w:rFonts w:ascii="Times New Roman" w:hAnsi="Times New Roman" w:cs="Times New Roman"/>
          <w:sz w:val="28"/>
          <w:szCs w:val="28"/>
          <w:lang w:val="kk-KZ"/>
        </w:rPr>
        <w:t xml:space="preserve"> 5-11 сыныптарда кемінде 7 және 20 балдан артық емес болу керек.</w:t>
      </w:r>
      <w:r w:rsidR="00E512E4" w:rsidRPr="004B77F1">
        <w:rPr>
          <w:rStyle w:val="y2iqfc"/>
          <w:rFonts w:ascii="Times New Roman" w:hAnsi="Times New Roman" w:cs="Times New Roman"/>
          <w:sz w:val="28"/>
          <w:szCs w:val="28"/>
          <w:lang w:val="kk-KZ"/>
        </w:rPr>
        <w:t xml:space="preserve"> </w:t>
      </w:r>
      <w:r w:rsidR="005F61F2" w:rsidRPr="004B77F1">
        <w:rPr>
          <w:rFonts w:ascii="Times New Roman" w:hAnsi="Times New Roman" w:cs="Times New Roman"/>
          <w:sz w:val="28"/>
          <w:szCs w:val="28"/>
          <w:lang w:val="kk-KZ"/>
        </w:rPr>
        <w:t>(БЖБ,ТЖБ кестесі қоса ұсынылды)</w:t>
      </w:r>
    </w:p>
    <w:p w:rsidR="003770BD" w:rsidRPr="004B77F1" w:rsidRDefault="003770BD" w:rsidP="004D77D6">
      <w:pPr>
        <w:pStyle w:val="HTML"/>
        <w:shd w:val="clear" w:color="auto" w:fill="FFFFFF" w:themeFill="background1"/>
        <w:jc w:val="both"/>
        <w:rPr>
          <w:rFonts w:ascii="Times New Roman" w:hAnsi="Times New Roman" w:cs="Times New Roman"/>
          <w:b/>
          <w:sz w:val="28"/>
          <w:szCs w:val="28"/>
          <w:lang w:val="kk-KZ"/>
        </w:rPr>
      </w:pPr>
    </w:p>
    <w:p w:rsidR="007B2105" w:rsidRPr="004B77F1" w:rsidRDefault="00161908" w:rsidP="00E474AC">
      <w:pPr>
        <w:pStyle w:val="a3"/>
        <w:ind w:left="0" w:right="726" w:firstLine="567"/>
        <w:rPr>
          <w:b/>
          <w:sz w:val="28"/>
          <w:szCs w:val="28"/>
          <w:lang w:val="kk-KZ"/>
        </w:rPr>
      </w:pPr>
      <w:r w:rsidRPr="003770BD">
        <w:rPr>
          <w:b/>
          <w:color w:val="1F497D" w:themeColor="text2"/>
          <w:sz w:val="28"/>
          <w:szCs w:val="28"/>
          <w:lang w:val="kk-KZ"/>
        </w:rPr>
        <w:t>7</w:t>
      </w:r>
      <w:r w:rsidRPr="004B77F1">
        <w:rPr>
          <w:b/>
          <w:sz w:val="28"/>
          <w:szCs w:val="28"/>
          <w:lang w:val="kk-KZ"/>
        </w:rPr>
        <w:t xml:space="preserve">.3 </w:t>
      </w:r>
      <w:r w:rsidR="007B2105" w:rsidRPr="004B77F1">
        <w:rPr>
          <w:b/>
          <w:sz w:val="28"/>
          <w:szCs w:val="28"/>
          <w:lang w:val="kk-KZ"/>
        </w:rPr>
        <w:t>Ерекше білім беру қажеттіліктері бар білім алушыларды білім берудің жалпыға міндетті стандарттарының талаптарына сәйкес оқыту кезінде инклюзивті білім беру талаптарын орындау (дамудың бұзылуын және әлеуметтік бейімделуді түзету)</w:t>
      </w:r>
    </w:p>
    <w:p w:rsidR="007B2105" w:rsidRPr="004D77D6" w:rsidRDefault="00443606" w:rsidP="00E474AC">
      <w:pPr>
        <w:pStyle w:val="a3"/>
        <w:ind w:left="0" w:right="726" w:firstLine="567"/>
        <w:rPr>
          <w:sz w:val="28"/>
          <w:szCs w:val="28"/>
          <w:lang w:val="kk-KZ"/>
        </w:rPr>
      </w:pPr>
      <w:r w:rsidRPr="004D77D6">
        <w:rPr>
          <w:sz w:val="28"/>
          <w:szCs w:val="28"/>
          <w:lang w:val="kk-KZ"/>
        </w:rPr>
        <w:t>Ерекше білім беру қажеттіліктері бар білім алушыларды білім берудің жалпыға міндетті стандарттарының талаптарына сәйкес оқыту кезінде инклюзивті білім алушы жоқ</w:t>
      </w:r>
    </w:p>
    <w:p w:rsidR="003D03A4" w:rsidRPr="004D77D6" w:rsidRDefault="00C46859" w:rsidP="004D77D6">
      <w:pPr>
        <w:jc w:val="both"/>
        <w:rPr>
          <w:b/>
          <w:sz w:val="28"/>
          <w:szCs w:val="28"/>
          <w:lang w:val="kk-KZ"/>
        </w:rPr>
      </w:pPr>
      <w:r w:rsidRPr="004D77D6">
        <w:rPr>
          <w:noProof/>
          <w:sz w:val="28"/>
          <w:szCs w:val="28"/>
          <w:lang w:val="kk-KZ"/>
        </w:rPr>
        <w:t xml:space="preserve">     </w:t>
      </w:r>
      <w:r w:rsidR="00E474AC">
        <w:rPr>
          <w:noProof/>
          <w:sz w:val="28"/>
          <w:szCs w:val="28"/>
          <w:lang w:val="kk-KZ"/>
        </w:rPr>
        <w:t xml:space="preserve">   </w:t>
      </w:r>
      <w:r w:rsidR="00975F2D" w:rsidRPr="004D77D6">
        <w:rPr>
          <w:b/>
          <w:noProof/>
          <w:sz w:val="28"/>
          <w:szCs w:val="28"/>
          <w:lang w:val="kk-KZ"/>
        </w:rPr>
        <w:t xml:space="preserve">7.4 </w:t>
      </w:r>
      <w:r w:rsidR="00443606" w:rsidRPr="004D77D6">
        <w:rPr>
          <w:b/>
          <w:noProof/>
          <w:sz w:val="28"/>
          <w:szCs w:val="28"/>
          <w:lang w:val="kk-KZ"/>
        </w:rPr>
        <w:t xml:space="preserve"> </w:t>
      </w:r>
      <w:r w:rsidR="003D03A4" w:rsidRPr="004D77D6">
        <w:rPr>
          <w:b/>
          <w:sz w:val="28"/>
          <w:szCs w:val="28"/>
          <w:lang w:val="kk-KZ"/>
        </w:rPr>
        <w:t>4, 9 сынып оқушыларының тиісті білім беру деңгейінің мемлекеттік жалпы білім беру стандартының талаптарында көзделген білім берудің күтілетін нәтижелерін және білім беретін оқу бағдарламаларын игерудің жетістіктерін айқындау бойынша оқыту нәтижелерін бағалау.  Әдістемелік ұсынымдағы 13-қосымшада қоса  толтырылған</w:t>
      </w:r>
    </w:p>
    <w:p w:rsidR="007B2105" w:rsidRPr="004D77D6" w:rsidRDefault="00E474AC" w:rsidP="004D77D6">
      <w:pPr>
        <w:pStyle w:val="a3"/>
        <w:ind w:left="0" w:right="726"/>
        <w:rPr>
          <w:sz w:val="28"/>
          <w:szCs w:val="28"/>
          <w:lang w:val="kk-KZ"/>
        </w:rPr>
      </w:pPr>
      <w:r>
        <w:rPr>
          <w:b/>
          <w:bCs/>
          <w:sz w:val="28"/>
          <w:szCs w:val="28"/>
          <w:lang w:val="kk-KZ"/>
        </w:rPr>
        <w:t xml:space="preserve">     </w:t>
      </w:r>
      <w:r w:rsidR="00C46859" w:rsidRPr="004D77D6">
        <w:rPr>
          <w:b/>
          <w:bCs/>
          <w:sz w:val="28"/>
          <w:szCs w:val="28"/>
          <w:lang w:val="kk-KZ"/>
        </w:rPr>
        <w:t xml:space="preserve">   </w:t>
      </w:r>
      <w:r w:rsidR="008044CF" w:rsidRPr="004D77D6">
        <w:rPr>
          <w:sz w:val="28"/>
          <w:szCs w:val="28"/>
          <w:lang w:val="kk-KZ"/>
        </w:rPr>
        <w:t>4, 9 сынып оқушыларының тиісті білім беру деңгейін анықталып, білім, білік және дағды сапасын бағалау мақсатында  қосымша сабақтар ұйымдастырылды, өткен тақырыптар бойынша байқау сынақтарын ал</w:t>
      </w:r>
      <w:r w:rsidR="003D7E51" w:rsidRPr="004D77D6">
        <w:rPr>
          <w:sz w:val="28"/>
          <w:szCs w:val="28"/>
          <w:lang w:val="kk-KZ"/>
        </w:rPr>
        <w:t>ын</w:t>
      </w:r>
      <w:r w:rsidR="008044CF" w:rsidRPr="004D77D6">
        <w:rPr>
          <w:sz w:val="28"/>
          <w:szCs w:val="28"/>
          <w:lang w:val="kk-KZ"/>
        </w:rPr>
        <w:t>ып отырды</w:t>
      </w:r>
    </w:p>
    <w:p w:rsidR="00541876" w:rsidRPr="004D77D6" w:rsidRDefault="00E474AC" w:rsidP="004D77D6">
      <w:pPr>
        <w:pStyle w:val="11"/>
        <w:ind w:left="0"/>
        <w:jc w:val="both"/>
      </w:pPr>
      <w:r>
        <w:t xml:space="preserve">      </w:t>
      </w:r>
      <w:r w:rsidR="00975F2D" w:rsidRPr="004D77D6">
        <w:t xml:space="preserve"> </w:t>
      </w:r>
      <w:r w:rsidR="00541876" w:rsidRPr="004D77D6">
        <w:t>4,</w:t>
      </w:r>
      <w:r w:rsidR="00541876" w:rsidRPr="004D77D6">
        <w:rPr>
          <w:spacing w:val="-3"/>
        </w:rPr>
        <w:t xml:space="preserve"> </w:t>
      </w:r>
      <w:r w:rsidR="00541876" w:rsidRPr="004D77D6">
        <w:t>9  - сыныптардың</w:t>
      </w:r>
      <w:r w:rsidR="00541876" w:rsidRPr="004D77D6">
        <w:rPr>
          <w:spacing w:val="-3"/>
        </w:rPr>
        <w:t xml:space="preserve"> </w:t>
      </w:r>
      <w:r w:rsidR="00541876" w:rsidRPr="004D77D6">
        <w:t>білім</w:t>
      </w:r>
      <w:r w:rsidR="00541876" w:rsidRPr="004D77D6">
        <w:rPr>
          <w:spacing w:val="-4"/>
        </w:rPr>
        <w:t xml:space="preserve"> </w:t>
      </w:r>
      <w:r w:rsidR="00541876" w:rsidRPr="004D77D6">
        <w:t>алушыларымен</w:t>
      </w:r>
      <w:r w:rsidR="00541876" w:rsidRPr="004D77D6">
        <w:rPr>
          <w:spacing w:val="-3"/>
        </w:rPr>
        <w:t xml:space="preserve"> </w:t>
      </w:r>
      <w:r w:rsidR="00541876" w:rsidRPr="004D77D6">
        <w:t>күтілетін</w:t>
      </w:r>
      <w:r w:rsidR="00541876" w:rsidRPr="004D77D6">
        <w:rPr>
          <w:spacing w:val="-2"/>
        </w:rPr>
        <w:t xml:space="preserve"> </w:t>
      </w:r>
      <w:r w:rsidR="00541876" w:rsidRPr="004D77D6">
        <w:t>оқу</w:t>
      </w:r>
      <w:r w:rsidR="00541876" w:rsidRPr="004D77D6">
        <w:rPr>
          <w:spacing w:val="-2"/>
        </w:rPr>
        <w:t xml:space="preserve"> </w:t>
      </w:r>
      <w:r w:rsidR="00541876" w:rsidRPr="004D77D6">
        <w:t>нәтижелері</w:t>
      </w:r>
    </w:p>
    <w:p w:rsidR="00541876" w:rsidRPr="004D77D6" w:rsidRDefault="00AA1B23" w:rsidP="004D77D6">
      <w:pPr>
        <w:pStyle w:val="a3"/>
        <w:spacing w:before="1" w:line="259" w:lineRule="auto"/>
        <w:ind w:left="0" w:right="728"/>
        <w:rPr>
          <w:sz w:val="28"/>
          <w:szCs w:val="28"/>
          <w:lang w:val="kk-KZ"/>
        </w:rPr>
      </w:pPr>
      <w:r>
        <w:rPr>
          <w:color w:val="FF0000"/>
          <w:sz w:val="28"/>
          <w:szCs w:val="28"/>
          <w:lang w:val="kk-KZ"/>
        </w:rPr>
        <w:t xml:space="preserve">18 наурыз </w:t>
      </w:r>
      <w:r w:rsidR="00011E48" w:rsidRPr="004B77F1">
        <w:rPr>
          <w:color w:val="FF0000"/>
          <w:sz w:val="28"/>
          <w:szCs w:val="28"/>
          <w:lang w:val="kk-KZ"/>
        </w:rPr>
        <w:t xml:space="preserve"> </w:t>
      </w:r>
      <w:r w:rsidR="00975F2D" w:rsidRPr="004B77F1">
        <w:rPr>
          <w:color w:val="FF0000"/>
          <w:sz w:val="28"/>
          <w:szCs w:val="28"/>
          <w:lang w:val="kk-KZ"/>
        </w:rPr>
        <w:t xml:space="preserve"> </w:t>
      </w:r>
      <w:r w:rsidR="00011E48" w:rsidRPr="004B77F1">
        <w:rPr>
          <w:color w:val="FF0000"/>
          <w:sz w:val="28"/>
          <w:szCs w:val="28"/>
          <w:lang w:val="kk-KZ"/>
        </w:rPr>
        <w:t>2024</w:t>
      </w:r>
      <w:r w:rsidR="00541876" w:rsidRPr="004B77F1">
        <w:rPr>
          <w:color w:val="FF0000"/>
          <w:sz w:val="28"/>
          <w:szCs w:val="28"/>
          <w:lang w:val="kk-KZ"/>
        </w:rPr>
        <w:t xml:space="preserve"> жылы   </w:t>
      </w:r>
      <w:r w:rsidR="00541876" w:rsidRPr="004D77D6">
        <w:rPr>
          <w:sz w:val="28"/>
          <w:szCs w:val="28"/>
          <w:lang w:val="kk-KZ"/>
        </w:rPr>
        <w:t>4, 9 - сыныптардың білім алушыларымен күтілетін</w:t>
      </w:r>
      <w:r w:rsidR="00541876" w:rsidRPr="004D77D6">
        <w:rPr>
          <w:spacing w:val="1"/>
          <w:sz w:val="28"/>
          <w:szCs w:val="28"/>
          <w:lang w:val="kk-KZ"/>
        </w:rPr>
        <w:t xml:space="preserve"> </w:t>
      </w:r>
      <w:r w:rsidR="00541876" w:rsidRPr="004D77D6">
        <w:rPr>
          <w:sz w:val="28"/>
          <w:szCs w:val="28"/>
          <w:lang w:val="kk-KZ"/>
        </w:rPr>
        <w:t>оқу нәтижелеріне қол жеткізуін айқындау және МЖМБС бекіткен тиісті білім</w:t>
      </w:r>
      <w:r w:rsidR="00541876" w:rsidRPr="004D77D6">
        <w:rPr>
          <w:spacing w:val="1"/>
          <w:sz w:val="28"/>
          <w:szCs w:val="28"/>
          <w:lang w:val="kk-KZ"/>
        </w:rPr>
        <w:t xml:space="preserve"> </w:t>
      </w:r>
      <w:r w:rsidR="00541876" w:rsidRPr="004D77D6">
        <w:rPr>
          <w:sz w:val="28"/>
          <w:szCs w:val="28"/>
          <w:lang w:val="kk-KZ"/>
        </w:rPr>
        <w:t>деңгейінің мемлекеттік жалпы білім беру стандартының талаптарында көзделген</w:t>
      </w:r>
      <w:r w:rsidR="00541876" w:rsidRPr="004D77D6">
        <w:rPr>
          <w:spacing w:val="1"/>
          <w:sz w:val="28"/>
          <w:szCs w:val="28"/>
          <w:lang w:val="kk-KZ"/>
        </w:rPr>
        <w:t xml:space="preserve"> </w:t>
      </w:r>
      <w:r w:rsidR="00541876" w:rsidRPr="004D77D6">
        <w:rPr>
          <w:sz w:val="28"/>
          <w:szCs w:val="28"/>
          <w:lang w:val="kk-KZ"/>
        </w:rPr>
        <w:t>білім беретін оқу бағдарламаларын меңгеру бойынша оқыту нәтижелерін бағалау</w:t>
      </w:r>
      <w:r w:rsidR="00541876" w:rsidRPr="004D77D6">
        <w:rPr>
          <w:spacing w:val="1"/>
          <w:sz w:val="28"/>
          <w:szCs w:val="28"/>
          <w:lang w:val="kk-KZ"/>
        </w:rPr>
        <w:t xml:space="preserve"> </w:t>
      </w:r>
      <w:r w:rsidR="00541876" w:rsidRPr="004D77D6">
        <w:rPr>
          <w:sz w:val="28"/>
          <w:szCs w:val="28"/>
          <w:lang w:val="kk-KZ"/>
        </w:rPr>
        <w:t xml:space="preserve">үшін тестілеу өткізілді. </w:t>
      </w:r>
      <w:r w:rsidR="005F44F9" w:rsidRPr="004D77D6">
        <w:rPr>
          <w:sz w:val="28"/>
          <w:szCs w:val="28"/>
          <w:lang w:val="kk-KZ"/>
        </w:rPr>
        <w:t xml:space="preserve">Тестілеуге 4-сыныптан </w:t>
      </w:r>
      <w:r w:rsidR="00541876" w:rsidRPr="004D77D6">
        <w:rPr>
          <w:sz w:val="28"/>
          <w:szCs w:val="28"/>
          <w:lang w:val="kk-KZ"/>
        </w:rPr>
        <w:t xml:space="preserve"> </w:t>
      </w:r>
      <w:r w:rsidR="003770BD">
        <w:rPr>
          <w:sz w:val="28"/>
          <w:szCs w:val="28"/>
          <w:lang w:val="kk-KZ"/>
        </w:rPr>
        <w:t>6</w:t>
      </w:r>
      <w:r w:rsidR="005F44F9" w:rsidRPr="004D77D6">
        <w:rPr>
          <w:sz w:val="28"/>
          <w:szCs w:val="28"/>
          <w:lang w:val="kk-KZ"/>
        </w:rPr>
        <w:t xml:space="preserve"> </w:t>
      </w:r>
      <w:r w:rsidR="00541876" w:rsidRPr="004D77D6">
        <w:rPr>
          <w:sz w:val="28"/>
          <w:szCs w:val="28"/>
          <w:lang w:val="kk-KZ"/>
        </w:rPr>
        <w:t>оқушы, 9-сыныптан</w:t>
      </w:r>
      <w:r w:rsidR="00541876" w:rsidRPr="004D77D6">
        <w:rPr>
          <w:spacing w:val="1"/>
          <w:sz w:val="28"/>
          <w:szCs w:val="28"/>
          <w:lang w:val="kk-KZ"/>
        </w:rPr>
        <w:t xml:space="preserve"> </w:t>
      </w:r>
      <w:r w:rsidR="003770BD">
        <w:rPr>
          <w:sz w:val="28"/>
          <w:szCs w:val="28"/>
          <w:lang w:val="kk-KZ"/>
        </w:rPr>
        <w:t xml:space="preserve">8 </w:t>
      </w:r>
      <w:r w:rsidR="00541876" w:rsidRPr="004D77D6">
        <w:rPr>
          <w:sz w:val="28"/>
          <w:szCs w:val="28"/>
          <w:lang w:val="kk-KZ"/>
        </w:rPr>
        <w:t>оқушы қатысты.</w:t>
      </w:r>
    </w:p>
    <w:tbl>
      <w:tblPr>
        <w:tblStyle w:val="af2"/>
        <w:tblW w:w="10314" w:type="dxa"/>
        <w:tblLayout w:type="fixed"/>
        <w:tblLook w:val="04A0" w:firstRow="1" w:lastRow="0" w:firstColumn="1" w:lastColumn="0" w:noHBand="0" w:noVBand="1"/>
      </w:tblPr>
      <w:tblGrid>
        <w:gridCol w:w="392"/>
        <w:gridCol w:w="567"/>
        <w:gridCol w:w="1559"/>
        <w:gridCol w:w="1701"/>
        <w:gridCol w:w="709"/>
        <w:gridCol w:w="708"/>
        <w:gridCol w:w="1276"/>
        <w:gridCol w:w="567"/>
        <w:gridCol w:w="1559"/>
        <w:gridCol w:w="1276"/>
      </w:tblGrid>
      <w:tr w:rsidR="00F20049" w:rsidRPr="004D77D6" w:rsidTr="00E474AC">
        <w:trPr>
          <w:cantSplit/>
          <w:trHeight w:val="1928"/>
        </w:trPr>
        <w:tc>
          <w:tcPr>
            <w:tcW w:w="392" w:type="dxa"/>
            <w:textDirection w:val="btLr"/>
          </w:tcPr>
          <w:p w:rsidR="00F20049" w:rsidRPr="004D77D6" w:rsidRDefault="00F20049" w:rsidP="004D77D6">
            <w:pPr>
              <w:pStyle w:val="a3"/>
              <w:spacing w:before="1" w:line="259" w:lineRule="auto"/>
              <w:ind w:left="113" w:right="728"/>
              <w:rPr>
                <w:sz w:val="28"/>
                <w:szCs w:val="28"/>
                <w:lang w:val="kk-KZ"/>
              </w:rPr>
            </w:pPr>
            <w:r w:rsidRPr="004D77D6">
              <w:rPr>
                <w:sz w:val="28"/>
                <w:szCs w:val="28"/>
                <w:lang w:val="kk-KZ"/>
              </w:rPr>
              <w:t>№</w:t>
            </w:r>
          </w:p>
        </w:tc>
        <w:tc>
          <w:tcPr>
            <w:tcW w:w="567" w:type="dxa"/>
            <w:textDirection w:val="btLr"/>
          </w:tcPr>
          <w:p w:rsidR="00F20049" w:rsidRPr="004D77D6" w:rsidRDefault="00F20049" w:rsidP="004D77D6">
            <w:pPr>
              <w:pStyle w:val="a3"/>
              <w:spacing w:before="1" w:line="259" w:lineRule="auto"/>
              <w:ind w:left="113" w:right="728"/>
              <w:rPr>
                <w:sz w:val="28"/>
                <w:szCs w:val="28"/>
                <w:lang w:val="kk-KZ"/>
              </w:rPr>
            </w:pPr>
            <w:r w:rsidRPr="004D77D6">
              <w:rPr>
                <w:sz w:val="28"/>
                <w:szCs w:val="28"/>
                <w:lang w:val="kk-KZ"/>
              </w:rPr>
              <w:t xml:space="preserve">Сынып </w:t>
            </w:r>
          </w:p>
        </w:tc>
        <w:tc>
          <w:tcPr>
            <w:tcW w:w="1559" w:type="dxa"/>
            <w:textDirection w:val="btLr"/>
          </w:tcPr>
          <w:p w:rsidR="00F20049" w:rsidRPr="004D77D6" w:rsidRDefault="00F20049" w:rsidP="004D77D6">
            <w:pPr>
              <w:pStyle w:val="a3"/>
              <w:spacing w:before="1" w:line="259" w:lineRule="auto"/>
              <w:ind w:left="113" w:right="728"/>
              <w:rPr>
                <w:sz w:val="28"/>
                <w:szCs w:val="28"/>
                <w:lang w:val="kk-KZ"/>
              </w:rPr>
            </w:pPr>
            <w:r w:rsidRPr="004D77D6">
              <w:rPr>
                <w:sz w:val="28"/>
                <w:szCs w:val="28"/>
                <w:lang w:val="kk-KZ"/>
              </w:rPr>
              <w:t>журнал бойынша оқушы саны</w:t>
            </w:r>
          </w:p>
        </w:tc>
        <w:tc>
          <w:tcPr>
            <w:tcW w:w="1701" w:type="dxa"/>
            <w:textDirection w:val="btLr"/>
          </w:tcPr>
          <w:p w:rsidR="00F20049" w:rsidRPr="004D77D6" w:rsidRDefault="00F20049" w:rsidP="004D77D6">
            <w:pPr>
              <w:pStyle w:val="a3"/>
              <w:spacing w:before="1" w:line="259" w:lineRule="auto"/>
              <w:ind w:left="113" w:right="728"/>
              <w:rPr>
                <w:sz w:val="28"/>
                <w:szCs w:val="28"/>
                <w:lang w:val="kk-KZ"/>
              </w:rPr>
            </w:pPr>
            <w:r w:rsidRPr="004D77D6">
              <w:rPr>
                <w:sz w:val="28"/>
                <w:szCs w:val="28"/>
                <w:lang w:val="kk-KZ"/>
              </w:rPr>
              <w:t>қатысқын оқушылардың нақты саны</w:t>
            </w:r>
          </w:p>
        </w:tc>
        <w:tc>
          <w:tcPr>
            <w:tcW w:w="709" w:type="dxa"/>
            <w:textDirection w:val="btLr"/>
          </w:tcPr>
          <w:p w:rsidR="00F20049" w:rsidRPr="004D77D6" w:rsidRDefault="00F20049" w:rsidP="004D77D6">
            <w:pPr>
              <w:pStyle w:val="a3"/>
              <w:spacing w:before="1" w:line="259" w:lineRule="auto"/>
              <w:ind w:left="113" w:right="728"/>
              <w:rPr>
                <w:sz w:val="28"/>
                <w:szCs w:val="28"/>
                <w:lang w:val="kk-KZ"/>
              </w:rPr>
            </w:pPr>
            <w:r w:rsidRPr="004D77D6">
              <w:rPr>
                <w:sz w:val="28"/>
                <w:szCs w:val="28"/>
                <w:lang w:val="kk-KZ"/>
              </w:rPr>
              <w:t>«</w:t>
            </w:r>
            <w:r w:rsidRPr="004D77D6">
              <w:rPr>
                <w:sz w:val="28"/>
                <w:szCs w:val="28"/>
              </w:rPr>
              <w:t>5</w:t>
            </w:r>
            <w:r w:rsidRPr="004D77D6">
              <w:rPr>
                <w:sz w:val="28"/>
                <w:szCs w:val="28"/>
                <w:lang w:val="kk-KZ"/>
              </w:rPr>
              <w:t>» алған бала саны</w:t>
            </w:r>
          </w:p>
        </w:tc>
        <w:tc>
          <w:tcPr>
            <w:tcW w:w="708" w:type="dxa"/>
            <w:textDirection w:val="btLr"/>
          </w:tcPr>
          <w:p w:rsidR="00F20049" w:rsidRPr="004D77D6" w:rsidRDefault="00F20049" w:rsidP="004D77D6">
            <w:pPr>
              <w:pStyle w:val="a3"/>
              <w:spacing w:before="1" w:line="259" w:lineRule="auto"/>
              <w:ind w:left="113" w:right="728"/>
              <w:rPr>
                <w:sz w:val="28"/>
                <w:szCs w:val="28"/>
                <w:lang w:val="kk-KZ"/>
              </w:rPr>
            </w:pPr>
            <w:r w:rsidRPr="004D77D6">
              <w:rPr>
                <w:sz w:val="28"/>
                <w:szCs w:val="28"/>
                <w:lang w:val="kk-KZ"/>
              </w:rPr>
              <w:t>«</w:t>
            </w:r>
            <w:r w:rsidRPr="004D77D6">
              <w:rPr>
                <w:sz w:val="28"/>
                <w:szCs w:val="28"/>
              </w:rPr>
              <w:t>4</w:t>
            </w:r>
            <w:r w:rsidRPr="004D77D6">
              <w:rPr>
                <w:sz w:val="28"/>
                <w:szCs w:val="28"/>
                <w:lang w:val="kk-KZ"/>
              </w:rPr>
              <w:t>» алған бала саны</w:t>
            </w:r>
          </w:p>
        </w:tc>
        <w:tc>
          <w:tcPr>
            <w:tcW w:w="1276" w:type="dxa"/>
            <w:textDirection w:val="btLr"/>
          </w:tcPr>
          <w:p w:rsidR="00F20049" w:rsidRPr="004D77D6" w:rsidRDefault="00F20049" w:rsidP="004D77D6">
            <w:pPr>
              <w:pStyle w:val="a3"/>
              <w:spacing w:before="1" w:line="259" w:lineRule="auto"/>
              <w:ind w:left="113" w:right="728"/>
              <w:rPr>
                <w:sz w:val="28"/>
                <w:szCs w:val="28"/>
                <w:lang w:val="kk-KZ"/>
              </w:rPr>
            </w:pPr>
            <w:r w:rsidRPr="004D77D6">
              <w:rPr>
                <w:sz w:val="28"/>
                <w:szCs w:val="28"/>
                <w:lang w:val="kk-KZ"/>
              </w:rPr>
              <w:t>«</w:t>
            </w:r>
            <w:r w:rsidRPr="004D77D6">
              <w:rPr>
                <w:sz w:val="28"/>
                <w:szCs w:val="28"/>
              </w:rPr>
              <w:t>3</w:t>
            </w:r>
            <w:r w:rsidRPr="004D77D6">
              <w:rPr>
                <w:sz w:val="28"/>
                <w:szCs w:val="28"/>
                <w:lang w:val="kk-KZ"/>
              </w:rPr>
              <w:t>» алған бала саны</w:t>
            </w:r>
          </w:p>
        </w:tc>
        <w:tc>
          <w:tcPr>
            <w:tcW w:w="567" w:type="dxa"/>
            <w:textDirection w:val="btLr"/>
          </w:tcPr>
          <w:p w:rsidR="00F20049" w:rsidRPr="004D77D6" w:rsidRDefault="00F20049" w:rsidP="004D77D6">
            <w:pPr>
              <w:pStyle w:val="a3"/>
              <w:spacing w:before="1" w:line="259" w:lineRule="auto"/>
              <w:ind w:left="113" w:right="728"/>
              <w:rPr>
                <w:sz w:val="28"/>
                <w:szCs w:val="28"/>
                <w:lang w:val="kk-KZ"/>
              </w:rPr>
            </w:pPr>
            <w:r w:rsidRPr="004D77D6">
              <w:rPr>
                <w:sz w:val="28"/>
                <w:szCs w:val="28"/>
                <w:lang w:val="kk-KZ"/>
              </w:rPr>
              <w:t>«</w:t>
            </w:r>
            <w:r w:rsidRPr="004D77D6">
              <w:rPr>
                <w:sz w:val="28"/>
                <w:szCs w:val="28"/>
              </w:rPr>
              <w:t>2</w:t>
            </w:r>
            <w:r w:rsidRPr="004D77D6">
              <w:rPr>
                <w:sz w:val="28"/>
                <w:szCs w:val="28"/>
                <w:lang w:val="kk-KZ"/>
              </w:rPr>
              <w:t>» алған бала саны</w:t>
            </w:r>
          </w:p>
        </w:tc>
        <w:tc>
          <w:tcPr>
            <w:tcW w:w="1559" w:type="dxa"/>
            <w:textDirection w:val="btLr"/>
          </w:tcPr>
          <w:p w:rsidR="00F20049" w:rsidRPr="004D77D6" w:rsidRDefault="00F20049" w:rsidP="004D77D6">
            <w:pPr>
              <w:pStyle w:val="a3"/>
              <w:spacing w:before="1" w:line="259" w:lineRule="auto"/>
              <w:ind w:left="113" w:right="728"/>
              <w:rPr>
                <w:sz w:val="28"/>
                <w:szCs w:val="28"/>
                <w:lang w:val="kk-KZ"/>
              </w:rPr>
            </w:pPr>
            <w:r w:rsidRPr="004D77D6">
              <w:rPr>
                <w:sz w:val="28"/>
                <w:szCs w:val="28"/>
                <w:lang w:val="kk-KZ"/>
              </w:rPr>
              <w:t>орташа балл</w:t>
            </w:r>
          </w:p>
        </w:tc>
        <w:tc>
          <w:tcPr>
            <w:tcW w:w="1276" w:type="dxa"/>
            <w:textDirection w:val="btLr"/>
          </w:tcPr>
          <w:p w:rsidR="00F20049" w:rsidRPr="004D77D6" w:rsidRDefault="00F20049" w:rsidP="004D77D6">
            <w:pPr>
              <w:pStyle w:val="a3"/>
              <w:spacing w:before="1" w:line="259" w:lineRule="auto"/>
              <w:ind w:left="113" w:right="728"/>
              <w:rPr>
                <w:sz w:val="28"/>
                <w:szCs w:val="28"/>
              </w:rPr>
            </w:pPr>
            <w:r w:rsidRPr="004D77D6">
              <w:rPr>
                <w:sz w:val="28"/>
                <w:szCs w:val="28"/>
                <w:lang w:val="kk-KZ"/>
              </w:rPr>
              <w:t xml:space="preserve">оң бағалар </w:t>
            </w:r>
            <w:r w:rsidRPr="004D77D6">
              <w:rPr>
                <w:sz w:val="28"/>
                <w:szCs w:val="28"/>
              </w:rPr>
              <w:t>%</w:t>
            </w:r>
          </w:p>
        </w:tc>
      </w:tr>
      <w:tr w:rsidR="00F20049" w:rsidRPr="004D77D6" w:rsidTr="00E474AC">
        <w:tc>
          <w:tcPr>
            <w:tcW w:w="392" w:type="dxa"/>
          </w:tcPr>
          <w:p w:rsidR="00F20049" w:rsidRPr="004D77D6" w:rsidRDefault="00C80647" w:rsidP="004D77D6">
            <w:pPr>
              <w:pStyle w:val="a3"/>
              <w:spacing w:before="1" w:line="259" w:lineRule="auto"/>
              <w:ind w:left="0" w:right="728"/>
              <w:rPr>
                <w:sz w:val="28"/>
                <w:szCs w:val="28"/>
                <w:lang w:val="kk-KZ"/>
              </w:rPr>
            </w:pPr>
            <w:r w:rsidRPr="004D77D6">
              <w:rPr>
                <w:sz w:val="28"/>
                <w:szCs w:val="28"/>
                <w:lang w:val="kk-KZ"/>
              </w:rPr>
              <w:t>1</w:t>
            </w:r>
          </w:p>
        </w:tc>
        <w:tc>
          <w:tcPr>
            <w:tcW w:w="567" w:type="dxa"/>
          </w:tcPr>
          <w:p w:rsidR="00F20049" w:rsidRPr="004D77D6" w:rsidRDefault="00C80647" w:rsidP="004D77D6">
            <w:pPr>
              <w:pStyle w:val="a3"/>
              <w:spacing w:before="1" w:line="259" w:lineRule="auto"/>
              <w:ind w:left="0" w:right="728"/>
              <w:rPr>
                <w:sz w:val="28"/>
                <w:szCs w:val="28"/>
                <w:lang w:val="kk-KZ"/>
              </w:rPr>
            </w:pPr>
            <w:r w:rsidRPr="004D77D6">
              <w:rPr>
                <w:sz w:val="28"/>
                <w:szCs w:val="28"/>
                <w:lang w:val="kk-KZ"/>
              </w:rPr>
              <w:t>4</w:t>
            </w:r>
          </w:p>
        </w:tc>
        <w:tc>
          <w:tcPr>
            <w:tcW w:w="1559" w:type="dxa"/>
          </w:tcPr>
          <w:p w:rsidR="00F20049" w:rsidRPr="004D77D6" w:rsidRDefault="003770BD" w:rsidP="004D77D6">
            <w:pPr>
              <w:pStyle w:val="a3"/>
              <w:spacing w:before="1" w:line="259" w:lineRule="auto"/>
              <w:ind w:left="0" w:right="728"/>
              <w:rPr>
                <w:sz w:val="28"/>
                <w:szCs w:val="28"/>
                <w:lang w:val="kk-KZ"/>
              </w:rPr>
            </w:pPr>
            <w:r>
              <w:rPr>
                <w:sz w:val="28"/>
                <w:szCs w:val="28"/>
                <w:lang w:val="kk-KZ"/>
              </w:rPr>
              <w:t>6</w:t>
            </w:r>
          </w:p>
        </w:tc>
        <w:tc>
          <w:tcPr>
            <w:tcW w:w="1701" w:type="dxa"/>
          </w:tcPr>
          <w:p w:rsidR="00F20049" w:rsidRPr="004D77D6" w:rsidRDefault="00F20049" w:rsidP="004D77D6">
            <w:pPr>
              <w:pStyle w:val="a3"/>
              <w:spacing w:before="1" w:line="259" w:lineRule="auto"/>
              <w:ind w:left="0" w:right="728"/>
              <w:rPr>
                <w:sz w:val="28"/>
                <w:szCs w:val="28"/>
                <w:lang w:val="kk-KZ"/>
              </w:rPr>
            </w:pPr>
          </w:p>
        </w:tc>
        <w:tc>
          <w:tcPr>
            <w:tcW w:w="709" w:type="dxa"/>
          </w:tcPr>
          <w:p w:rsidR="00F20049" w:rsidRPr="004D77D6" w:rsidRDefault="00F20049" w:rsidP="004D77D6">
            <w:pPr>
              <w:pStyle w:val="a3"/>
              <w:spacing w:before="1" w:line="259" w:lineRule="auto"/>
              <w:ind w:left="0" w:right="728"/>
              <w:rPr>
                <w:sz w:val="28"/>
                <w:szCs w:val="28"/>
                <w:lang w:val="kk-KZ"/>
              </w:rPr>
            </w:pPr>
          </w:p>
        </w:tc>
        <w:tc>
          <w:tcPr>
            <w:tcW w:w="708" w:type="dxa"/>
          </w:tcPr>
          <w:p w:rsidR="00F20049" w:rsidRPr="004D77D6" w:rsidRDefault="00F20049" w:rsidP="004D77D6">
            <w:pPr>
              <w:pStyle w:val="a3"/>
              <w:spacing w:before="1" w:line="259" w:lineRule="auto"/>
              <w:ind w:left="0" w:right="728"/>
              <w:rPr>
                <w:sz w:val="28"/>
                <w:szCs w:val="28"/>
                <w:lang w:val="kk-KZ"/>
              </w:rPr>
            </w:pPr>
          </w:p>
        </w:tc>
        <w:tc>
          <w:tcPr>
            <w:tcW w:w="1276" w:type="dxa"/>
          </w:tcPr>
          <w:p w:rsidR="00F20049" w:rsidRPr="004D77D6" w:rsidRDefault="00F20049" w:rsidP="004D77D6">
            <w:pPr>
              <w:pStyle w:val="a3"/>
              <w:spacing w:before="1" w:line="259" w:lineRule="auto"/>
              <w:ind w:left="0" w:right="728"/>
              <w:rPr>
                <w:sz w:val="28"/>
                <w:szCs w:val="28"/>
              </w:rPr>
            </w:pPr>
          </w:p>
        </w:tc>
        <w:tc>
          <w:tcPr>
            <w:tcW w:w="567" w:type="dxa"/>
          </w:tcPr>
          <w:p w:rsidR="00F20049" w:rsidRPr="004D77D6" w:rsidRDefault="00F20049" w:rsidP="004D77D6">
            <w:pPr>
              <w:pStyle w:val="a3"/>
              <w:spacing w:before="1" w:line="259" w:lineRule="auto"/>
              <w:ind w:left="0" w:right="728"/>
              <w:rPr>
                <w:sz w:val="28"/>
                <w:szCs w:val="28"/>
                <w:lang w:val="kk-KZ"/>
              </w:rPr>
            </w:pPr>
          </w:p>
        </w:tc>
        <w:tc>
          <w:tcPr>
            <w:tcW w:w="1559" w:type="dxa"/>
          </w:tcPr>
          <w:p w:rsidR="00F20049" w:rsidRPr="004D77D6" w:rsidRDefault="00F20049" w:rsidP="004D77D6">
            <w:pPr>
              <w:pStyle w:val="a3"/>
              <w:spacing w:before="1" w:line="259" w:lineRule="auto"/>
              <w:ind w:left="0" w:right="728"/>
              <w:rPr>
                <w:sz w:val="28"/>
                <w:szCs w:val="28"/>
                <w:lang w:val="kk-KZ"/>
              </w:rPr>
            </w:pPr>
          </w:p>
        </w:tc>
        <w:tc>
          <w:tcPr>
            <w:tcW w:w="1276" w:type="dxa"/>
          </w:tcPr>
          <w:p w:rsidR="00F20049" w:rsidRPr="004D77D6" w:rsidRDefault="00F20049" w:rsidP="004D77D6">
            <w:pPr>
              <w:pStyle w:val="a3"/>
              <w:spacing w:before="1" w:line="259" w:lineRule="auto"/>
              <w:ind w:left="0" w:right="728"/>
              <w:rPr>
                <w:sz w:val="28"/>
                <w:szCs w:val="28"/>
                <w:lang w:val="kk-KZ"/>
              </w:rPr>
            </w:pPr>
          </w:p>
        </w:tc>
      </w:tr>
      <w:tr w:rsidR="00C80647" w:rsidRPr="004D77D6" w:rsidTr="00E474AC">
        <w:tc>
          <w:tcPr>
            <w:tcW w:w="392" w:type="dxa"/>
          </w:tcPr>
          <w:p w:rsidR="00C80647" w:rsidRPr="004D77D6" w:rsidRDefault="00C80647" w:rsidP="004D77D6">
            <w:pPr>
              <w:pStyle w:val="a3"/>
              <w:spacing w:before="1" w:line="259" w:lineRule="auto"/>
              <w:ind w:left="0" w:right="728"/>
              <w:rPr>
                <w:sz w:val="28"/>
                <w:szCs w:val="28"/>
                <w:lang w:val="kk-KZ"/>
              </w:rPr>
            </w:pPr>
            <w:r w:rsidRPr="004D77D6">
              <w:rPr>
                <w:sz w:val="28"/>
                <w:szCs w:val="28"/>
                <w:lang w:val="kk-KZ"/>
              </w:rPr>
              <w:t>2</w:t>
            </w:r>
          </w:p>
        </w:tc>
        <w:tc>
          <w:tcPr>
            <w:tcW w:w="567" w:type="dxa"/>
          </w:tcPr>
          <w:p w:rsidR="00C80647" w:rsidRPr="004D77D6" w:rsidRDefault="00C80647" w:rsidP="004D77D6">
            <w:pPr>
              <w:pStyle w:val="a3"/>
              <w:spacing w:before="1" w:line="259" w:lineRule="auto"/>
              <w:ind w:left="0" w:right="728"/>
              <w:rPr>
                <w:sz w:val="28"/>
                <w:szCs w:val="28"/>
                <w:lang w:val="kk-KZ"/>
              </w:rPr>
            </w:pPr>
            <w:r w:rsidRPr="004D77D6">
              <w:rPr>
                <w:sz w:val="28"/>
                <w:szCs w:val="28"/>
                <w:lang w:val="kk-KZ"/>
              </w:rPr>
              <w:t>9</w:t>
            </w:r>
          </w:p>
        </w:tc>
        <w:tc>
          <w:tcPr>
            <w:tcW w:w="1559" w:type="dxa"/>
          </w:tcPr>
          <w:p w:rsidR="00C80647" w:rsidRPr="004D77D6" w:rsidRDefault="003770BD" w:rsidP="004D77D6">
            <w:pPr>
              <w:pStyle w:val="a3"/>
              <w:spacing w:before="1" w:line="259" w:lineRule="auto"/>
              <w:ind w:left="0" w:right="728"/>
              <w:rPr>
                <w:sz w:val="28"/>
                <w:szCs w:val="28"/>
                <w:lang w:val="kk-KZ"/>
              </w:rPr>
            </w:pPr>
            <w:r>
              <w:rPr>
                <w:sz w:val="28"/>
                <w:szCs w:val="28"/>
                <w:lang w:val="kk-KZ"/>
              </w:rPr>
              <w:t>8</w:t>
            </w:r>
          </w:p>
        </w:tc>
        <w:tc>
          <w:tcPr>
            <w:tcW w:w="1701" w:type="dxa"/>
          </w:tcPr>
          <w:p w:rsidR="00C80647" w:rsidRPr="004D77D6" w:rsidRDefault="00C80647" w:rsidP="004D77D6">
            <w:pPr>
              <w:pStyle w:val="a3"/>
              <w:spacing w:before="1" w:line="259" w:lineRule="auto"/>
              <w:ind w:left="0" w:right="728"/>
              <w:rPr>
                <w:sz w:val="28"/>
                <w:szCs w:val="28"/>
                <w:lang w:val="kk-KZ"/>
              </w:rPr>
            </w:pPr>
          </w:p>
        </w:tc>
        <w:tc>
          <w:tcPr>
            <w:tcW w:w="709" w:type="dxa"/>
          </w:tcPr>
          <w:p w:rsidR="00C80647" w:rsidRPr="004D77D6" w:rsidRDefault="00C80647" w:rsidP="004D77D6">
            <w:pPr>
              <w:pStyle w:val="a3"/>
              <w:spacing w:before="1" w:line="259" w:lineRule="auto"/>
              <w:ind w:left="0" w:right="728"/>
              <w:rPr>
                <w:sz w:val="28"/>
                <w:szCs w:val="28"/>
              </w:rPr>
            </w:pPr>
          </w:p>
        </w:tc>
        <w:tc>
          <w:tcPr>
            <w:tcW w:w="708" w:type="dxa"/>
          </w:tcPr>
          <w:p w:rsidR="00C80647" w:rsidRPr="004D77D6" w:rsidRDefault="00C80647" w:rsidP="004D77D6">
            <w:pPr>
              <w:pStyle w:val="a3"/>
              <w:spacing w:before="1" w:line="259" w:lineRule="auto"/>
              <w:ind w:left="0" w:right="728"/>
              <w:rPr>
                <w:sz w:val="28"/>
                <w:szCs w:val="28"/>
                <w:lang w:val="kk-KZ"/>
              </w:rPr>
            </w:pPr>
          </w:p>
        </w:tc>
        <w:tc>
          <w:tcPr>
            <w:tcW w:w="1276" w:type="dxa"/>
          </w:tcPr>
          <w:p w:rsidR="00C80647" w:rsidRPr="004D77D6" w:rsidRDefault="00C80647" w:rsidP="004D77D6">
            <w:pPr>
              <w:pStyle w:val="a3"/>
              <w:spacing w:before="1" w:line="259" w:lineRule="auto"/>
              <w:ind w:left="0" w:right="728"/>
              <w:rPr>
                <w:sz w:val="28"/>
                <w:szCs w:val="28"/>
                <w:lang w:val="kk-KZ"/>
              </w:rPr>
            </w:pPr>
          </w:p>
        </w:tc>
        <w:tc>
          <w:tcPr>
            <w:tcW w:w="567" w:type="dxa"/>
          </w:tcPr>
          <w:p w:rsidR="00C80647" w:rsidRPr="004D77D6" w:rsidRDefault="00C80647" w:rsidP="004D77D6">
            <w:pPr>
              <w:pStyle w:val="a3"/>
              <w:spacing w:before="1" w:line="259" w:lineRule="auto"/>
              <w:ind w:left="0" w:right="728"/>
              <w:rPr>
                <w:sz w:val="28"/>
                <w:szCs w:val="28"/>
                <w:lang w:val="kk-KZ"/>
              </w:rPr>
            </w:pPr>
          </w:p>
        </w:tc>
        <w:tc>
          <w:tcPr>
            <w:tcW w:w="1559" w:type="dxa"/>
          </w:tcPr>
          <w:p w:rsidR="00C80647" w:rsidRPr="004D77D6" w:rsidRDefault="00C80647" w:rsidP="004D77D6">
            <w:pPr>
              <w:pStyle w:val="a3"/>
              <w:spacing w:before="1" w:line="259" w:lineRule="auto"/>
              <w:ind w:left="0" w:right="728"/>
              <w:rPr>
                <w:sz w:val="28"/>
                <w:szCs w:val="28"/>
                <w:lang w:val="kk-KZ"/>
              </w:rPr>
            </w:pPr>
          </w:p>
        </w:tc>
        <w:tc>
          <w:tcPr>
            <w:tcW w:w="1276" w:type="dxa"/>
          </w:tcPr>
          <w:p w:rsidR="00C80647" w:rsidRPr="004D77D6" w:rsidRDefault="00C80647" w:rsidP="004D77D6">
            <w:pPr>
              <w:pStyle w:val="a3"/>
              <w:spacing w:before="1" w:line="259" w:lineRule="auto"/>
              <w:ind w:left="0" w:right="728"/>
              <w:rPr>
                <w:sz w:val="28"/>
                <w:szCs w:val="28"/>
                <w:lang w:val="kk-KZ"/>
              </w:rPr>
            </w:pPr>
          </w:p>
        </w:tc>
      </w:tr>
    </w:tbl>
    <w:p w:rsidR="0074024A" w:rsidRPr="004D77D6" w:rsidRDefault="00C46859" w:rsidP="004D77D6">
      <w:pPr>
        <w:jc w:val="both"/>
        <w:rPr>
          <w:sz w:val="28"/>
          <w:szCs w:val="28"/>
          <w:lang w:val="kk-KZ"/>
        </w:rPr>
      </w:pPr>
      <w:r w:rsidRPr="004D77D6">
        <w:rPr>
          <w:sz w:val="28"/>
          <w:szCs w:val="28"/>
        </w:rPr>
        <w:t xml:space="preserve"> </w:t>
      </w:r>
    </w:p>
    <w:p w:rsidR="002A3CF5" w:rsidRPr="006C5010" w:rsidRDefault="0074024A" w:rsidP="008265F4">
      <w:pPr>
        <w:jc w:val="both"/>
        <w:rPr>
          <w:b/>
        </w:rPr>
      </w:pPr>
      <w:r w:rsidRPr="006C5010">
        <w:rPr>
          <w:sz w:val="28"/>
          <w:szCs w:val="28"/>
          <w:lang w:val="kk-KZ"/>
        </w:rPr>
        <w:t xml:space="preserve">  </w:t>
      </w:r>
      <w:r w:rsidR="00C46859" w:rsidRPr="006C5010">
        <w:rPr>
          <w:sz w:val="28"/>
          <w:szCs w:val="28"/>
          <w:lang w:val="kk-KZ"/>
        </w:rPr>
        <w:t xml:space="preserve">  </w:t>
      </w:r>
      <w:r w:rsidRPr="006C5010">
        <w:rPr>
          <w:b/>
          <w:sz w:val="28"/>
          <w:szCs w:val="28"/>
          <w:lang w:val="kk-KZ"/>
        </w:rPr>
        <w:t>Сауалнама нәтижесі:</w:t>
      </w:r>
      <w:r w:rsidR="00C46859" w:rsidRPr="006C5010">
        <w:rPr>
          <w:sz w:val="28"/>
          <w:szCs w:val="28"/>
          <w:lang w:val="kk-KZ"/>
        </w:rPr>
        <w:t xml:space="preserve"> </w:t>
      </w:r>
      <w:r w:rsidR="00A33C6C" w:rsidRPr="006C5010">
        <w:rPr>
          <w:sz w:val="28"/>
          <w:szCs w:val="28"/>
          <w:lang w:val="kk-KZ"/>
        </w:rPr>
        <w:t xml:space="preserve"> </w:t>
      </w:r>
    </w:p>
    <w:p w:rsidR="00E818AF" w:rsidRPr="00DF6710" w:rsidRDefault="00E818AF" w:rsidP="008265F4">
      <w:pPr>
        <w:jc w:val="both"/>
        <w:rPr>
          <w:sz w:val="28"/>
          <w:lang w:val="kk-KZ"/>
        </w:rPr>
      </w:pPr>
      <w:r w:rsidRPr="00DF6710">
        <w:rPr>
          <w:color w:val="FF0000"/>
          <w:sz w:val="28"/>
          <w:lang w:val="kk-KZ"/>
        </w:rPr>
        <w:t xml:space="preserve"> </w:t>
      </w:r>
      <w:r w:rsidR="008265F4" w:rsidRPr="008265F4">
        <w:rPr>
          <w:sz w:val="28"/>
          <w:lang w:val="kk-KZ"/>
        </w:rPr>
        <w:t>4,</w:t>
      </w:r>
      <w:r w:rsidRPr="00DF6710">
        <w:rPr>
          <w:sz w:val="28"/>
          <w:lang w:val="kk-KZ"/>
        </w:rPr>
        <w:t>9-сыныптың білім алушыларынынан сауалнамаға барлығы 14 оқушы қатысты. 16 сұрақ бойынша «иә» жауабын таңдап 100 %  жауап берді. Бірнеше жауап нұсқасы бойынша: барлығы жақсы, мектебім маған ұнайды, мақтан тұтамын деп жауап берілді.</w:t>
      </w:r>
    </w:p>
    <w:tbl>
      <w:tblPr>
        <w:tblStyle w:val="af2"/>
        <w:tblW w:w="10740" w:type="dxa"/>
        <w:tblInd w:w="-426" w:type="dxa"/>
        <w:tblLook w:val="04A0" w:firstRow="1" w:lastRow="0" w:firstColumn="1" w:lastColumn="0" w:noHBand="0" w:noVBand="1"/>
      </w:tblPr>
      <w:tblGrid>
        <w:gridCol w:w="525"/>
        <w:gridCol w:w="2705"/>
        <w:gridCol w:w="1581"/>
        <w:gridCol w:w="1594"/>
        <w:gridCol w:w="4335"/>
      </w:tblGrid>
      <w:tr w:rsidR="00E818AF" w:rsidTr="0082480E">
        <w:tc>
          <w:tcPr>
            <w:tcW w:w="525" w:type="dxa"/>
          </w:tcPr>
          <w:p w:rsidR="00E818AF" w:rsidRDefault="00E818AF" w:rsidP="0082480E">
            <w:r>
              <w:t>№</w:t>
            </w:r>
          </w:p>
        </w:tc>
        <w:tc>
          <w:tcPr>
            <w:tcW w:w="2705" w:type="dxa"/>
          </w:tcPr>
          <w:p w:rsidR="00E818AF" w:rsidRDefault="00E818AF" w:rsidP="0082480E">
            <w:r>
              <w:t>Оқушының аты-жөні</w:t>
            </w:r>
          </w:p>
        </w:tc>
        <w:tc>
          <w:tcPr>
            <w:tcW w:w="1581" w:type="dxa"/>
          </w:tcPr>
          <w:p w:rsidR="00E818AF" w:rsidRDefault="00E818AF" w:rsidP="0082480E">
            <w:r>
              <w:t>иә</w:t>
            </w:r>
          </w:p>
        </w:tc>
        <w:tc>
          <w:tcPr>
            <w:tcW w:w="1594" w:type="dxa"/>
          </w:tcPr>
          <w:p w:rsidR="00E818AF" w:rsidRDefault="00E818AF" w:rsidP="0082480E">
            <w:r>
              <w:t>жоқ</w:t>
            </w:r>
          </w:p>
        </w:tc>
        <w:tc>
          <w:tcPr>
            <w:tcW w:w="4335" w:type="dxa"/>
          </w:tcPr>
          <w:p w:rsidR="00E818AF" w:rsidRDefault="00E818AF" w:rsidP="0082480E">
            <w:r>
              <w:t>Сізге не ұнамайды және нені түзеткің келеді?(сабақтар қызықсыз,мұғалімдердің әділетсіздігі, балалалар арасындағы қорқыту, көптеген үй тапсырмасы,мектептің материалдық жағдайы)</w:t>
            </w:r>
          </w:p>
        </w:tc>
      </w:tr>
      <w:tr w:rsidR="00E818AF" w:rsidTr="0082480E">
        <w:tc>
          <w:tcPr>
            <w:tcW w:w="525" w:type="dxa"/>
          </w:tcPr>
          <w:p w:rsidR="00E818AF" w:rsidRDefault="00E818AF" w:rsidP="0082480E">
            <w:r>
              <w:t>1</w:t>
            </w:r>
          </w:p>
        </w:tc>
        <w:tc>
          <w:tcPr>
            <w:tcW w:w="2705" w:type="dxa"/>
          </w:tcPr>
          <w:p w:rsidR="00E818AF" w:rsidRDefault="00E818AF" w:rsidP="0082480E">
            <w:r>
              <w:t>Әлібеков Мадияр</w:t>
            </w:r>
          </w:p>
        </w:tc>
        <w:tc>
          <w:tcPr>
            <w:tcW w:w="1581" w:type="dxa"/>
          </w:tcPr>
          <w:p w:rsidR="00E818AF" w:rsidRDefault="00E818AF" w:rsidP="0082480E">
            <w:r>
              <w:t>+</w:t>
            </w:r>
          </w:p>
        </w:tc>
        <w:tc>
          <w:tcPr>
            <w:tcW w:w="1594" w:type="dxa"/>
          </w:tcPr>
          <w:p w:rsidR="00E818AF" w:rsidRDefault="00E818AF" w:rsidP="0082480E">
            <w:r>
              <w:t>-</w:t>
            </w:r>
          </w:p>
        </w:tc>
        <w:tc>
          <w:tcPr>
            <w:tcW w:w="4335" w:type="dxa"/>
          </w:tcPr>
          <w:p w:rsidR="00E818AF" w:rsidRDefault="00E818AF" w:rsidP="0082480E">
            <w:r>
              <w:t>Барлығы жақсы</w:t>
            </w:r>
          </w:p>
        </w:tc>
      </w:tr>
      <w:tr w:rsidR="00E818AF" w:rsidTr="0082480E">
        <w:tc>
          <w:tcPr>
            <w:tcW w:w="525" w:type="dxa"/>
          </w:tcPr>
          <w:p w:rsidR="00E818AF" w:rsidRDefault="00E818AF" w:rsidP="0082480E">
            <w:r>
              <w:t>2</w:t>
            </w:r>
          </w:p>
        </w:tc>
        <w:tc>
          <w:tcPr>
            <w:tcW w:w="2705" w:type="dxa"/>
          </w:tcPr>
          <w:p w:rsidR="00E818AF" w:rsidRDefault="00E818AF" w:rsidP="0082480E">
            <w:r>
              <w:t>Әуелханов Әбділмансұр</w:t>
            </w:r>
          </w:p>
        </w:tc>
        <w:tc>
          <w:tcPr>
            <w:tcW w:w="1581" w:type="dxa"/>
          </w:tcPr>
          <w:p w:rsidR="00E818AF" w:rsidRDefault="00E818AF" w:rsidP="0082480E">
            <w:r>
              <w:t>+</w:t>
            </w:r>
          </w:p>
        </w:tc>
        <w:tc>
          <w:tcPr>
            <w:tcW w:w="1594" w:type="dxa"/>
          </w:tcPr>
          <w:p w:rsidR="00E818AF" w:rsidRDefault="00E818AF" w:rsidP="0082480E">
            <w:r>
              <w:t>-</w:t>
            </w:r>
          </w:p>
        </w:tc>
        <w:tc>
          <w:tcPr>
            <w:tcW w:w="4335" w:type="dxa"/>
          </w:tcPr>
          <w:p w:rsidR="00E818AF" w:rsidRDefault="00E818AF" w:rsidP="0082480E">
            <w:r>
              <w:t>Барлығы ұнадйы</w:t>
            </w:r>
          </w:p>
        </w:tc>
      </w:tr>
      <w:tr w:rsidR="00E818AF" w:rsidTr="0082480E">
        <w:tc>
          <w:tcPr>
            <w:tcW w:w="525" w:type="dxa"/>
          </w:tcPr>
          <w:p w:rsidR="00E818AF" w:rsidRDefault="00E818AF" w:rsidP="0082480E">
            <w:r>
              <w:lastRenderedPageBreak/>
              <w:t>3</w:t>
            </w:r>
          </w:p>
        </w:tc>
        <w:tc>
          <w:tcPr>
            <w:tcW w:w="2705" w:type="dxa"/>
          </w:tcPr>
          <w:p w:rsidR="00E818AF" w:rsidRDefault="00E818AF" w:rsidP="0082480E">
            <w:r>
              <w:t>Бақытбек Дина</w:t>
            </w:r>
          </w:p>
        </w:tc>
        <w:tc>
          <w:tcPr>
            <w:tcW w:w="1581" w:type="dxa"/>
          </w:tcPr>
          <w:p w:rsidR="00E818AF" w:rsidRDefault="00E818AF" w:rsidP="0082480E">
            <w:r>
              <w:t>+</w:t>
            </w:r>
          </w:p>
        </w:tc>
        <w:tc>
          <w:tcPr>
            <w:tcW w:w="1594" w:type="dxa"/>
          </w:tcPr>
          <w:p w:rsidR="00E818AF" w:rsidRDefault="00E818AF" w:rsidP="0082480E">
            <w:r>
              <w:t>-</w:t>
            </w:r>
          </w:p>
        </w:tc>
        <w:tc>
          <w:tcPr>
            <w:tcW w:w="4335" w:type="dxa"/>
          </w:tcPr>
          <w:p w:rsidR="00E818AF" w:rsidRDefault="00E818AF" w:rsidP="0082480E">
            <w:r>
              <w:t>Мектебімді мақтан тұтамын</w:t>
            </w:r>
          </w:p>
        </w:tc>
      </w:tr>
      <w:tr w:rsidR="00E818AF" w:rsidTr="0082480E">
        <w:tc>
          <w:tcPr>
            <w:tcW w:w="525" w:type="dxa"/>
          </w:tcPr>
          <w:p w:rsidR="00E818AF" w:rsidRDefault="00E818AF" w:rsidP="0082480E">
            <w:r>
              <w:t>4</w:t>
            </w:r>
          </w:p>
        </w:tc>
        <w:tc>
          <w:tcPr>
            <w:tcW w:w="2705" w:type="dxa"/>
          </w:tcPr>
          <w:p w:rsidR="00E818AF" w:rsidRDefault="00E818AF" w:rsidP="0082480E">
            <w:r>
              <w:t>Берікқызы Кәусар</w:t>
            </w:r>
          </w:p>
        </w:tc>
        <w:tc>
          <w:tcPr>
            <w:tcW w:w="1581" w:type="dxa"/>
          </w:tcPr>
          <w:p w:rsidR="00E818AF" w:rsidRDefault="00E818AF" w:rsidP="0082480E">
            <w:r>
              <w:t>+</w:t>
            </w:r>
          </w:p>
        </w:tc>
        <w:tc>
          <w:tcPr>
            <w:tcW w:w="1594" w:type="dxa"/>
          </w:tcPr>
          <w:p w:rsidR="00E818AF" w:rsidRDefault="00E818AF" w:rsidP="0082480E">
            <w:r>
              <w:t>-</w:t>
            </w:r>
          </w:p>
        </w:tc>
        <w:tc>
          <w:tcPr>
            <w:tcW w:w="4335" w:type="dxa"/>
          </w:tcPr>
          <w:p w:rsidR="00E818AF" w:rsidRDefault="00E818AF" w:rsidP="0082480E">
            <w:r>
              <w:t>Барлығы жақсы</w:t>
            </w:r>
          </w:p>
        </w:tc>
      </w:tr>
      <w:tr w:rsidR="00E818AF" w:rsidTr="0082480E">
        <w:tc>
          <w:tcPr>
            <w:tcW w:w="525" w:type="dxa"/>
          </w:tcPr>
          <w:p w:rsidR="00E818AF" w:rsidRDefault="00E818AF" w:rsidP="0082480E">
            <w:r>
              <w:t>5</w:t>
            </w:r>
          </w:p>
        </w:tc>
        <w:tc>
          <w:tcPr>
            <w:tcW w:w="2705" w:type="dxa"/>
          </w:tcPr>
          <w:p w:rsidR="00E818AF" w:rsidRDefault="00E818AF" w:rsidP="0082480E">
            <w:r>
              <w:t>Ерболқызы Жанел</w:t>
            </w:r>
          </w:p>
        </w:tc>
        <w:tc>
          <w:tcPr>
            <w:tcW w:w="1581" w:type="dxa"/>
          </w:tcPr>
          <w:p w:rsidR="00E818AF" w:rsidRDefault="00E818AF" w:rsidP="0082480E">
            <w:r>
              <w:t>+</w:t>
            </w:r>
          </w:p>
        </w:tc>
        <w:tc>
          <w:tcPr>
            <w:tcW w:w="1594" w:type="dxa"/>
          </w:tcPr>
          <w:p w:rsidR="00E818AF" w:rsidRDefault="00E818AF" w:rsidP="0082480E">
            <w:r>
              <w:t>-</w:t>
            </w:r>
          </w:p>
        </w:tc>
        <w:tc>
          <w:tcPr>
            <w:tcW w:w="4335" w:type="dxa"/>
          </w:tcPr>
          <w:p w:rsidR="00E818AF" w:rsidRDefault="00E818AF" w:rsidP="0082480E">
            <w:r>
              <w:t>Мектебіммен мақтанамын</w:t>
            </w:r>
          </w:p>
        </w:tc>
      </w:tr>
      <w:tr w:rsidR="00E818AF" w:rsidTr="0082480E">
        <w:tc>
          <w:tcPr>
            <w:tcW w:w="525" w:type="dxa"/>
          </w:tcPr>
          <w:p w:rsidR="00E818AF" w:rsidRDefault="00E818AF" w:rsidP="0082480E">
            <w:r>
              <w:t>6</w:t>
            </w:r>
          </w:p>
        </w:tc>
        <w:tc>
          <w:tcPr>
            <w:tcW w:w="2705" w:type="dxa"/>
          </w:tcPr>
          <w:p w:rsidR="00E818AF" w:rsidRDefault="00E818AF" w:rsidP="0082480E">
            <w:r>
              <w:t>Қабдуашов Нұралы</w:t>
            </w:r>
          </w:p>
        </w:tc>
        <w:tc>
          <w:tcPr>
            <w:tcW w:w="1581" w:type="dxa"/>
          </w:tcPr>
          <w:p w:rsidR="00E818AF" w:rsidRDefault="00E818AF" w:rsidP="0082480E">
            <w:r>
              <w:t>+</w:t>
            </w:r>
          </w:p>
        </w:tc>
        <w:tc>
          <w:tcPr>
            <w:tcW w:w="1594" w:type="dxa"/>
          </w:tcPr>
          <w:p w:rsidR="00E818AF" w:rsidRDefault="00E818AF" w:rsidP="0082480E">
            <w:r>
              <w:t>-</w:t>
            </w:r>
          </w:p>
        </w:tc>
        <w:tc>
          <w:tcPr>
            <w:tcW w:w="4335" w:type="dxa"/>
          </w:tcPr>
          <w:p w:rsidR="00E818AF" w:rsidRDefault="00E818AF" w:rsidP="0082480E">
            <w:r>
              <w:t>Бәрі ұнайды</w:t>
            </w:r>
          </w:p>
        </w:tc>
      </w:tr>
      <w:tr w:rsidR="00E818AF" w:rsidTr="0082480E">
        <w:tc>
          <w:tcPr>
            <w:tcW w:w="525" w:type="dxa"/>
          </w:tcPr>
          <w:p w:rsidR="00E818AF" w:rsidRDefault="00E818AF" w:rsidP="0082480E">
            <w:r>
              <w:t>7</w:t>
            </w:r>
          </w:p>
        </w:tc>
        <w:tc>
          <w:tcPr>
            <w:tcW w:w="2705" w:type="dxa"/>
          </w:tcPr>
          <w:p w:rsidR="00E818AF" w:rsidRDefault="00E818AF" w:rsidP="0082480E">
            <w:r>
              <w:t>Маутханов Саян</w:t>
            </w:r>
          </w:p>
        </w:tc>
        <w:tc>
          <w:tcPr>
            <w:tcW w:w="1581" w:type="dxa"/>
          </w:tcPr>
          <w:p w:rsidR="00E818AF" w:rsidRDefault="00E818AF" w:rsidP="0082480E">
            <w:r>
              <w:t>+</w:t>
            </w:r>
          </w:p>
        </w:tc>
        <w:tc>
          <w:tcPr>
            <w:tcW w:w="1594" w:type="dxa"/>
          </w:tcPr>
          <w:p w:rsidR="00E818AF" w:rsidRDefault="00E818AF" w:rsidP="0082480E">
            <w:r>
              <w:t>-</w:t>
            </w:r>
          </w:p>
        </w:tc>
        <w:tc>
          <w:tcPr>
            <w:tcW w:w="4335" w:type="dxa"/>
          </w:tcPr>
          <w:p w:rsidR="00E818AF" w:rsidRDefault="00E818AF" w:rsidP="0082480E">
            <w:r>
              <w:t>Барлығы жақсы</w:t>
            </w:r>
          </w:p>
        </w:tc>
      </w:tr>
      <w:tr w:rsidR="00E818AF" w:rsidTr="0082480E">
        <w:tc>
          <w:tcPr>
            <w:tcW w:w="525" w:type="dxa"/>
          </w:tcPr>
          <w:p w:rsidR="00E818AF" w:rsidRDefault="00E818AF" w:rsidP="0082480E">
            <w:r>
              <w:t>8</w:t>
            </w:r>
          </w:p>
        </w:tc>
        <w:tc>
          <w:tcPr>
            <w:tcW w:w="2705" w:type="dxa"/>
          </w:tcPr>
          <w:p w:rsidR="00E818AF" w:rsidRDefault="00E818AF" w:rsidP="0082480E">
            <w:r>
              <w:t>Советбеков Әділжан</w:t>
            </w:r>
          </w:p>
        </w:tc>
        <w:tc>
          <w:tcPr>
            <w:tcW w:w="1581" w:type="dxa"/>
          </w:tcPr>
          <w:p w:rsidR="00E818AF" w:rsidRDefault="00E818AF" w:rsidP="0082480E">
            <w:r>
              <w:t>+</w:t>
            </w:r>
          </w:p>
        </w:tc>
        <w:tc>
          <w:tcPr>
            <w:tcW w:w="1594" w:type="dxa"/>
          </w:tcPr>
          <w:p w:rsidR="00E818AF" w:rsidRDefault="00E818AF" w:rsidP="0082480E">
            <w:r>
              <w:t>-</w:t>
            </w:r>
          </w:p>
        </w:tc>
        <w:tc>
          <w:tcPr>
            <w:tcW w:w="4335" w:type="dxa"/>
          </w:tcPr>
          <w:p w:rsidR="00E818AF" w:rsidRDefault="00E818AF" w:rsidP="0082480E">
            <w:r>
              <w:t>Барлығы жақсы</w:t>
            </w:r>
          </w:p>
        </w:tc>
      </w:tr>
      <w:tr w:rsidR="00E818AF" w:rsidTr="0082480E">
        <w:tc>
          <w:tcPr>
            <w:tcW w:w="525" w:type="dxa"/>
          </w:tcPr>
          <w:p w:rsidR="00E818AF" w:rsidRDefault="00E818AF" w:rsidP="0082480E">
            <w:r>
              <w:t>9</w:t>
            </w:r>
          </w:p>
        </w:tc>
        <w:tc>
          <w:tcPr>
            <w:tcW w:w="2705" w:type="dxa"/>
          </w:tcPr>
          <w:p w:rsidR="00E818AF" w:rsidRDefault="00E818AF" w:rsidP="0082480E">
            <w:r>
              <w:t>Әсет Нұрәлі</w:t>
            </w:r>
          </w:p>
        </w:tc>
        <w:tc>
          <w:tcPr>
            <w:tcW w:w="1581" w:type="dxa"/>
          </w:tcPr>
          <w:p w:rsidR="00E818AF" w:rsidRDefault="00E818AF" w:rsidP="0082480E">
            <w:r>
              <w:t>+</w:t>
            </w:r>
          </w:p>
        </w:tc>
        <w:tc>
          <w:tcPr>
            <w:tcW w:w="1594" w:type="dxa"/>
          </w:tcPr>
          <w:p w:rsidR="00E818AF" w:rsidRDefault="00E818AF" w:rsidP="0082480E">
            <w:r>
              <w:t>-</w:t>
            </w:r>
          </w:p>
        </w:tc>
        <w:tc>
          <w:tcPr>
            <w:tcW w:w="4335" w:type="dxa"/>
          </w:tcPr>
          <w:p w:rsidR="00E818AF" w:rsidRDefault="00E818AF" w:rsidP="0082480E">
            <w:r>
              <w:t>Бәрі ұнайды</w:t>
            </w:r>
          </w:p>
        </w:tc>
      </w:tr>
      <w:tr w:rsidR="00E818AF" w:rsidTr="0082480E">
        <w:tc>
          <w:tcPr>
            <w:tcW w:w="525" w:type="dxa"/>
          </w:tcPr>
          <w:p w:rsidR="00E818AF" w:rsidRDefault="00E818AF" w:rsidP="0082480E">
            <w:r>
              <w:t>10</w:t>
            </w:r>
          </w:p>
        </w:tc>
        <w:tc>
          <w:tcPr>
            <w:tcW w:w="2705" w:type="dxa"/>
          </w:tcPr>
          <w:p w:rsidR="00E818AF" w:rsidRDefault="00E818AF" w:rsidP="0082480E">
            <w:r>
              <w:t>Бақтияр Раяна</w:t>
            </w:r>
          </w:p>
        </w:tc>
        <w:tc>
          <w:tcPr>
            <w:tcW w:w="1581" w:type="dxa"/>
          </w:tcPr>
          <w:p w:rsidR="00E818AF" w:rsidRDefault="00E818AF" w:rsidP="0082480E">
            <w:r>
              <w:t>+</w:t>
            </w:r>
          </w:p>
        </w:tc>
        <w:tc>
          <w:tcPr>
            <w:tcW w:w="1594" w:type="dxa"/>
          </w:tcPr>
          <w:p w:rsidR="00E818AF" w:rsidRDefault="00E818AF" w:rsidP="0082480E">
            <w:r>
              <w:t>-</w:t>
            </w:r>
          </w:p>
        </w:tc>
        <w:tc>
          <w:tcPr>
            <w:tcW w:w="4335" w:type="dxa"/>
          </w:tcPr>
          <w:p w:rsidR="00E818AF" w:rsidRDefault="00E818AF" w:rsidP="0082480E">
            <w:r>
              <w:t>Бәрі ұнайды</w:t>
            </w:r>
          </w:p>
        </w:tc>
      </w:tr>
      <w:tr w:rsidR="00E818AF" w:rsidTr="0082480E">
        <w:tc>
          <w:tcPr>
            <w:tcW w:w="525" w:type="dxa"/>
          </w:tcPr>
          <w:p w:rsidR="00E818AF" w:rsidRDefault="00E818AF" w:rsidP="0082480E">
            <w:r>
              <w:t>11</w:t>
            </w:r>
          </w:p>
        </w:tc>
        <w:tc>
          <w:tcPr>
            <w:tcW w:w="2705" w:type="dxa"/>
          </w:tcPr>
          <w:p w:rsidR="00E818AF" w:rsidRDefault="00E818AF" w:rsidP="0082480E">
            <w:r>
              <w:t>Ерболұлы Ернұр</w:t>
            </w:r>
          </w:p>
        </w:tc>
        <w:tc>
          <w:tcPr>
            <w:tcW w:w="1581" w:type="dxa"/>
          </w:tcPr>
          <w:p w:rsidR="00E818AF" w:rsidRDefault="00E818AF" w:rsidP="0082480E">
            <w:r>
              <w:t>+</w:t>
            </w:r>
          </w:p>
        </w:tc>
        <w:tc>
          <w:tcPr>
            <w:tcW w:w="1594" w:type="dxa"/>
          </w:tcPr>
          <w:p w:rsidR="00E818AF" w:rsidRDefault="00E818AF" w:rsidP="0082480E">
            <w:r>
              <w:t>-</w:t>
            </w:r>
          </w:p>
        </w:tc>
        <w:tc>
          <w:tcPr>
            <w:tcW w:w="4335" w:type="dxa"/>
          </w:tcPr>
          <w:p w:rsidR="00E818AF" w:rsidRDefault="00E818AF" w:rsidP="0082480E">
            <w:r>
              <w:t>Бәрі ұнайды</w:t>
            </w:r>
          </w:p>
        </w:tc>
      </w:tr>
      <w:tr w:rsidR="00E818AF" w:rsidTr="0082480E">
        <w:tc>
          <w:tcPr>
            <w:tcW w:w="525" w:type="dxa"/>
          </w:tcPr>
          <w:p w:rsidR="00E818AF" w:rsidRDefault="00E818AF" w:rsidP="0082480E">
            <w:r>
              <w:t>12</w:t>
            </w:r>
          </w:p>
        </w:tc>
        <w:tc>
          <w:tcPr>
            <w:tcW w:w="2705" w:type="dxa"/>
          </w:tcPr>
          <w:p w:rsidR="00E818AF" w:rsidRDefault="00E818AF" w:rsidP="0082480E">
            <w:r>
              <w:t>Мұқашев Қуаныш</w:t>
            </w:r>
          </w:p>
        </w:tc>
        <w:tc>
          <w:tcPr>
            <w:tcW w:w="1581" w:type="dxa"/>
          </w:tcPr>
          <w:p w:rsidR="00E818AF" w:rsidRDefault="00E818AF" w:rsidP="0082480E">
            <w:r>
              <w:t>+</w:t>
            </w:r>
          </w:p>
        </w:tc>
        <w:tc>
          <w:tcPr>
            <w:tcW w:w="1594" w:type="dxa"/>
          </w:tcPr>
          <w:p w:rsidR="00E818AF" w:rsidRDefault="00E818AF" w:rsidP="0082480E">
            <w:r>
              <w:t>-</w:t>
            </w:r>
          </w:p>
        </w:tc>
        <w:tc>
          <w:tcPr>
            <w:tcW w:w="4335" w:type="dxa"/>
          </w:tcPr>
          <w:p w:rsidR="00E818AF" w:rsidRDefault="00E818AF" w:rsidP="0082480E">
            <w:r>
              <w:t>Барлығы жақсы</w:t>
            </w:r>
          </w:p>
        </w:tc>
      </w:tr>
      <w:tr w:rsidR="00E818AF" w:rsidTr="0082480E">
        <w:tc>
          <w:tcPr>
            <w:tcW w:w="525" w:type="dxa"/>
          </w:tcPr>
          <w:p w:rsidR="00E818AF" w:rsidRDefault="00E818AF" w:rsidP="0082480E">
            <w:r>
              <w:t>13</w:t>
            </w:r>
          </w:p>
        </w:tc>
        <w:tc>
          <w:tcPr>
            <w:tcW w:w="2705" w:type="dxa"/>
          </w:tcPr>
          <w:p w:rsidR="00E818AF" w:rsidRDefault="00E818AF" w:rsidP="0082480E">
            <w:r>
              <w:t>Мұхамажитова Інжу</w:t>
            </w:r>
          </w:p>
        </w:tc>
        <w:tc>
          <w:tcPr>
            <w:tcW w:w="1581" w:type="dxa"/>
          </w:tcPr>
          <w:p w:rsidR="00E818AF" w:rsidRDefault="00E818AF" w:rsidP="0082480E">
            <w:r>
              <w:t>+</w:t>
            </w:r>
          </w:p>
        </w:tc>
        <w:tc>
          <w:tcPr>
            <w:tcW w:w="1594" w:type="dxa"/>
          </w:tcPr>
          <w:p w:rsidR="00E818AF" w:rsidRDefault="00E818AF" w:rsidP="0082480E">
            <w:r>
              <w:t>-</w:t>
            </w:r>
          </w:p>
        </w:tc>
        <w:tc>
          <w:tcPr>
            <w:tcW w:w="4335" w:type="dxa"/>
          </w:tcPr>
          <w:p w:rsidR="00E818AF" w:rsidRDefault="00E818AF" w:rsidP="0082480E">
            <w:r>
              <w:t>Барлығы жақсы</w:t>
            </w:r>
          </w:p>
        </w:tc>
      </w:tr>
      <w:tr w:rsidR="00E818AF" w:rsidTr="0082480E">
        <w:tc>
          <w:tcPr>
            <w:tcW w:w="525" w:type="dxa"/>
          </w:tcPr>
          <w:p w:rsidR="00E818AF" w:rsidRDefault="00E818AF" w:rsidP="0082480E">
            <w:r>
              <w:t>14</w:t>
            </w:r>
          </w:p>
        </w:tc>
        <w:tc>
          <w:tcPr>
            <w:tcW w:w="2705" w:type="dxa"/>
          </w:tcPr>
          <w:p w:rsidR="00E818AF" w:rsidRDefault="00E818AF" w:rsidP="0082480E">
            <w:r>
              <w:t>Серікболатов Елхан</w:t>
            </w:r>
          </w:p>
        </w:tc>
        <w:tc>
          <w:tcPr>
            <w:tcW w:w="1581" w:type="dxa"/>
          </w:tcPr>
          <w:p w:rsidR="00E818AF" w:rsidRDefault="00E818AF" w:rsidP="0082480E">
            <w:r>
              <w:t>+</w:t>
            </w:r>
          </w:p>
        </w:tc>
        <w:tc>
          <w:tcPr>
            <w:tcW w:w="1594" w:type="dxa"/>
          </w:tcPr>
          <w:p w:rsidR="00E818AF" w:rsidRDefault="00E818AF" w:rsidP="0082480E">
            <w:r>
              <w:t>-</w:t>
            </w:r>
          </w:p>
        </w:tc>
        <w:tc>
          <w:tcPr>
            <w:tcW w:w="4335" w:type="dxa"/>
          </w:tcPr>
          <w:p w:rsidR="00E818AF" w:rsidRDefault="00E818AF" w:rsidP="0082480E">
            <w:r>
              <w:t>Бәрі ұнайды</w:t>
            </w:r>
          </w:p>
        </w:tc>
      </w:tr>
    </w:tbl>
    <w:p w:rsidR="00E818AF" w:rsidRDefault="00E818AF" w:rsidP="00E818AF">
      <w:pPr>
        <w:ind w:left="-426"/>
      </w:pPr>
    </w:p>
    <w:p w:rsidR="00E818AF" w:rsidRDefault="00E818AF" w:rsidP="00E818AF">
      <w:pPr>
        <w:ind w:left="-426"/>
        <w:jc w:val="both"/>
        <w:rPr>
          <w:sz w:val="28"/>
        </w:rPr>
      </w:pPr>
      <w:r w:rsidRPr="008A0B1B">
        <w:rPr>
          <w:sz w:val="28"/>
        </w:rPr>
        <w:t xml:space="preserve">        4-9-сыныптың ата-аналарынан алынған сауалнамаға 14 ата-ана қатысты, 18 сұрақ болды. Барлық ата-ана сұрақтарға жақсы пікір білдіріп</w:t>
      </w:r>
      <w:r>
        <w:rPr>
          <w:sz w:val="28"/>
        </w:rPr>
        <w:t>:</w:t>
      </w:r>
      <w:r w:rsidRPr="008A0B1B">
        <w:rPr>
          <w:sz w:val="28"/>
        </w:rPr>
        <w:t xml:space="preserve"> мұғалімдердің әділдігін,үй тапсырмасы шамадан тыс жүктелмейтінін,</w:t>
      </w:r>
      <w:r>
        <w:rPr>
          <w:sz w:val="28"/>
        </w:rPr>
        <w:t xml:space="preserve"> </w:t>
      </w:r>
      <w:r w:rsidRPr="008A0B1B">
        <w:rPr>
          <w:sz w:val="28"/>
        </w:rPr>
        <w:t>мұғалімдердің жаңа әдіс-тәсілді қолданатынын, сабақтан тыс жұмысқа қанағаттанатынын,іс-шаралар балалары үшін пайдалы екеніне, мектеп асханасының тамағына қанағаттанатынына, мектепте балалары өздерін қауіпсіз сезінетінін,</w:t>
      </w:r>
      <w:r>
        <w:rPr>
          <w:sz w:val="28"/>
        </w:rPr>
        <w:t xml:space="preserve"> </w:t>
      </w:r>
      <w:r w:rsidRPr="008A0B1B">
        <w:rPr>
          <w:sz w:val="28"/>
        </w:rPr>
        <w:t>мектеп әкімшілігінің жұмысына  қанағаттанатынын</w:t>
      </w:r>
      <w:r>
        <w:rPr>
          <w:sz w:val="28"/>
        </w:rPr>
        <w:t xml:space="preserve">а </w:t>
      </w:r>
      <w:r w:rsidRPr="008A0B1B">
        <w:rPr>
          <w:sz w:val="28"/>
        </w:rPr>
        <w:t xml:space="preserve"> «иә» деп жауап берді.</w:t>
      </w:r>
    </w:p>
    <w:tbl>
      <w:tblPr>
        <w:tblStyle w:val="af2"/>
        <w:tblW w:w="0" w:type="auto"/>
        <w:tblInd w:w="-426" w:type="dxa"/>
        <w:tblLook w:val="04A0" w:firstRow="1" w:lastRow="0" w:firstColumn="1" w:lastColumn="0" w:noHBand="0" w:noVBand="1"/>
      </w:tblPr>
      <w:tblGrid>
        <w:gridCol w:w="647"/>
        <w:gridCol w:w="3161"/>
        <w:gridCol w:w="1781"/>
        <w:gridCol w:w="1812"/>
        <w:gridCol w:w="3164"/>
      </w:tblGrid>
      <w:tr w:rsidR="00E818AF" w:rsidTr="0082480E">
        <w:tc>
          <w:tcPr>
            <w:tcW w:w="676" w:type="dxa"/>
          </w:tcPr>
          <w:p w:rsidR="00E818AF" w:rsidRDefault="00E818AF" w:rsidP="0082480E">
            <w:pPr>
              <w:jc w:val="both"/>
              <w:rPr>
                <w:sz w:val="28"/>
              </w:rPr>
            </w:pPr>
            <w:r>
              <w:rPr>
                <w:sz w:val="28"/>
              </w:rPr>
              <w:t>№</w:t>
            </w:r>
          </w:p>
        </w:tc>
        <w:tc>
          <w:tcPr>
            <w:tcW w:w="3378" w:type="dxa"/>
          </w:tcPr>
          <w:p w:rsidR="00E818AF" w:rsidRDefault="00E818AF" w:rsidP="0082480E">
            <w:pPr>
              <w:jc w:val="both"/>
              <w:rPr>
                <w:sz w:val="28"/>
              </w:rPr>
            </w:pPr>
            <w:r>
              <w:rPr>
                <w:sz w:val="28"/>
              </w:rPr>
              <w:t>Ата-ананың аты-жөні</w:t>
            </w:r>
          </w:p>
        </w:tc>
        <w:tc>
          <w:tcPr>
            <w:tcW w:w="2028" w:type="dxa"/>
          </w:tcPr>
          <w:p w:rsidR="00E818AF" w:rsidRDefault="00E818AF" w:rsidP="0082480E">
            <w:pPr>
              <w:jc w:val="both"/>
              <w:rPr>
                <w:sz w:val="28"/>
              </w:rPr>
            </w:pPr>
            <w:r>
              <w:rPr>
                <w:sz w:val="28"/>
              </w:rPr>
              <w:t>иә</w:t>
            </w:r>
          </w:p>
        </w:tc>
        <w:tc>
          <w:tcPr>
            <w:tcW w:w="2028" w:type="dxa"/>
          </w:tcPr>
          <w:p w:rsidR="00E818AF" w:rsidRDefault="00E818AF" w:rsidP="0082480E">
            <w:pPr>
              <w:jc w:val="both"/>
              <w:rPr>
                <w:sz w:val="28"/>
              </w:rPr>
            </w:pPr>
            <w:r>
              <w:rPr>
                <w:sz w:val="28"/>
              </w:rPr>
              <w:t>жоқ</w:t>
            </w:r>
          </w:p>
        </w:tc>
        <w:tc>
          <w:tcPr>
            <w:tcW w:w="2028" w:type="dxa"/>
          </w:tcPr>
          <w:p w:rsidR="00E818AF" w:rsidRDefault="00E818AF" w:rsidP="0082480E">
            <w:pPr>
              <w:jc w:val="both"/>
              <w:rPr>
                <w:sz w:val="28"/>
              </w:rPr>
            </w:pPr>
            <w:r>
              <w:rPr>
                <w:sz w:val="28"/>
              </w:rPr>
              <w:t>Мектеп туралы түсініктеме, мектепке ұсыныстар</w:t>
            </w:r>
          </w:p>
        </w:tc>
      </w:tr>
      <w:tr w:rsidR="00E818AF" w:rsidTr="0082480E">
        <w:tc>
          <w:tcPr>
            <w:tcW w:w="676" w:type="dxa"/>
          </w:tcPr>
          <w:p w:rsidR="00E818AF" w:rsidRDefault="00E818AF" w:rsidP="0082480E">
            <w:pPr>
              <w:jc w:val="both"/>
              <w:rPr>
                <w:sz w:val="28"/>
              </w:rPr>
            </w:pPr>
            <w:r>
              <w:rPr>
                <w:sz w:val="28"/>
              </w:rPr>
              <w:t>1</w:t>
            </w:r>
          </w:p>
        </w:tc>
        <w:tc>
          <w:tcPr>
            <w:tcW w:w="3378" w:type="dxa"/>
          </w:tcPr>
          <w:p w:rsidR="00E818AF" w:rsidRDefault="00E818AF" w:rsidP="0082480E">
            <w:pPr>
              <w:jc w:val="both"/>
              <w:rPr>
                <w:sz w:val="28"/>
              </w:rPr>
            </w:pPr>
            <w:r>
              <w:rPr>
                <w:sz w:val="28"/>
              </w:rPr>
              <w:t>Адилбекова Гауһар</w:t>
            </w:r>
          </w:p>
        </w:tc>
        <w:tc>
          <w:tcPr>
            <w:tcW w:w="2028" w:type="dxa"/>
          </w:tcPr>
          <w:p w:rsidR="00E818AF" w:rsidRDefault="00E818AF" w:rsidP="0082480E">
            <w:pPr>
              <w:jc w:val="both"/>
              <w:rPr>
                <w:sz w:val="28"/>
              </w:rPr>
            </w:pPr>
            <w:r>
              <w:rPr>
                <w:sz w:val="28"/>
              </w:rPr>
              <w:t>+</w:t>
            </w:r>
          </w:p>
        </w:tc>
        <w:tc>
          <w:tcPr>
            <w:tcW w:w="2028" w:type="dxa"/>
          </w:tcPr>
          <w:p w:rsidR="00E818AF" w:rsidRDefault="00E818AF" w:rsidP="0082480E">
            <w:pPr>
              <w:jc w:val="both"/>
              <w:rPr>
                <w:sz w:val="28"/>
              </w:rPr>
            </w:pPr>
            <w:r>
              <w:rPr>
                <w:sz w:val="28"/>
              </w:rPr>
              <w:t>-</w:t>
            </w:r>
          </w:p>
        </w:tc>
        <w:tc>
          <w:tcPr>
            <w:tcW w:w="2028" w:type="dxa"/>
          </w:tcPr>
          <w:p w:rsidR="00E818AF" w:rsidRDefault="00E818AF" w:rsidP="0082480E">
            <w:pPr>
              <w:jc w:val="both"/>
              <w:rPr>
                <w:sz w:val="28"/>
              </w:rPr>
            </w:pPr>
            <w:r>
              <w:rPr>
                <w:sz w:val="28"/>
              </w:rPr>
              <w:t>Барлық сыныпта компьютер,интерактивті тақта болса</w:t>
            </w:r>
          </w:p>
        </w:tc>
      </w:tr>
      <w:tr w:rsidR="00E818AF" w:rsidTr="0082480E">
        <w:tc>
          <w:tcPr>
            <w:tcW w:w="676" w:type="dxa"/>
          </w:tcPr>
          <w:p w:rsidR="00E818AF" w:rsidRDefault="00E818AF" w:rsidP="0082480E">
            <w:pPr>
              <w:jc w:val="both"/>
              <w:rPr>
                <w:sz w:val="28"/>
              </w:rPr>
            </w:pPr>
            <w:r>
              <w:rPr>
                <w:sz w:val="28"/>
              </w:rPr>
              <w:t>2</w:t>
            </w:r>
          </w:p>
        </w:tc>
        <w:tc>
          <w:tcPr>
            <w:tcW w:w="3378" w:type="dxa"/>
          </w:tcPr>
          <w:p w:rsidR="00E818AF" w:rsidRDefault="00E818AF" w:rsidP="0082480E">
            <w:pPr>
              <w:jc w:val="both"/>
              <w:rPr>
                <w:sz w:val="28"/>
              </w:rPr>
            </w:pPr>
            <w:r>
              <w:rPr>
                <w:sz w:val="28"/>
              </w:rPr>
              <w:t>Баяхметова Айнұр</w:t>
            </w:r>
          </w:p>
        </w:tc>
        <w:tc>
          <w:tcPr>
            <w:tcW w:w="2028" w:type="dxa"/>
          </w:tcPr>
          <w:p w:rsidR="00E818AF" w:rsidRDefault="00E818AF" w:rsidP="0082480E">
            <w:pPr>
              <w:jc w:val="both"/>
              <w:rPr>
                <w:sz w:val="28"/>
              </w:rPr>
            </w:pPr>
            <w:r>
              <w:rPr>
                <w:sz w:val="28"/>
              </w:rPr>
              <w:t>+</w:t>
            </w:r>
          </w:p>
        </w:tc>
        <w:tc>
          <w:tcPr>
            <w:tcW w:w="2028" w:type="dxa"/>
          </w:tcPr>
          <w:p w:rsidR="00E818AF" w:rsidRDefault="00E818AF" w:rsidP="0082480E">
            <w:pPr>
              <w:jc w:val="both"/>
              <w:rPr>
                <w:sz w:val="28"/>
              </w:rPr>
            </w:pPr>
            <w:r>
              <w:rPr>
                <w:sz w:val="28"/>
              </w:rPr>
              <w:t>-</w:t>
            </w:r>
          </w:p>
        </w:tc>
        <w:tc>
          <w:tcPr>
            <w:tcW w:w="2028" w:type="dxa"/>
          </w:tcPr>
          <w:p w:rsidR="00E818AF" w:rsidRDefault="00E818AF" w:rsidP="0082480E">
            <w:pPr>
              <w:jc w:val="both"/>
              <w:rPr>
                <w:sz w:val="28"/>
              </w:rPr>
            </w:pPr>
            <w:r>
              <w:rPr>
                <w:sz w:val="28"/>
              </w:rPr>
              <w:t>Материалдық базасы толықтырылса</w:t>
            </w:r>
          </w:p>
        </w:tc>
      </w:tr>
      <w:tr w:rsidR="00E818AF" w:rsidTr="0082480E">
        <w:tc>
          <w:tcPr>
            <w:tcW w:w="676" w:type="dxa"/>
          </w:tcPr>
          <w:p w:rsidR="00E818AF" w:rsidRDefault="00E818AF" w:rsidP="0082480E">
            <w:pPr>
              <w:jc w:val="both"/>
              <w:rPr>
                <w:sz w:val="28"/>
              </w:rPr>
            </w:pPr>
            <w:r>
              <w:rPr>
                <w:sz w:val="28"/>
              </w:rPr>
              <w:t>3</w:t>
            </w:r>
          </w:p>
        </w:tc>
        <w:tc>
          <w:tcPr>
            <w:tcW w:w="3378" w:type="dxa"/>
          </w:tcPr>
          <w:p w:rsidR="00E818AF" w:rsidRDefault="00E818AF" w:rsidP="0082480E">
            <w:pPr>
              <w:jc w:val="both"/>
              <w:rPr>
                <w:sz w:val="28"/>
              </w:rPr>
            </w:pPr>
            <w:r>
              <w:rPr>
                <w:sz w:val="28"/>
              </w:rPr>
              <w:t>Бопаева Анар</w:t>
            </w:r>
          </w:p>
        </w:tc>
        <w:tc>
          <w:tcPr>
            <w:tcW w:w="2028" w:type="dxa"/>
          </w:tcPr>
          <w:p w:rsidR="00E818AF" w:rsidRDefault="00E818AF" w:rsidP="0082480E">
            <w:pPr>
              <w:jc w:val="both"/>
              <w:rPr>
                <w:sz w:val="28"/>
              </w:rPr>
            </w:pPr>
            <w:r>
              <w:rPr>
                <w:sz w:val="28"/>
              </w:rPr>
              <w:t>+</w:t>
            </w:r>
          </w:p>
        </w:tc>
        <w:tc>
          <w:tcPr>
            <w:tcW w:w="2028" w:type="dxa"/>
          </w:tcPr>
          <w:p w:rsidR="00E818AF" w:rsidRDefault="00E818AF" w:rsidP="0082480E">
            <w:pPr>
              <w:jc w:val="both"/>
              <w:rPr>
                <w:sz w:val="28"/>
              </w:rPr>
            </w:pPr>
            <w:r>
              <w:rPr>
                <w:sz w:val="28"/>
              </w:rPr>
              <w:t>-</w:t>
            </w:r>
          </w:p>
        </w:tc>
        <w:tc>
          <w:tcPr>
            <w:tcW w:w="2028" w:type="dxa"/>
          </w:tcPr>
          <w:p w:rsidR="00E818AF" w:rsidRDefault="00E818AF" w:rsidP="0082480E">
            <w:pPr>
              <w:jc w:val="both"/>
              <w:rPr>
                <w:sz w:val="28"/>
              </w:rPr>
            </w:pPr>
            <w:r>
              <w:rPr>
                <w:sz w:val="28"/>
              </w:rPr>
              <w:t>Сыныптарда интерактивті тақта болса</w:t>
            </w:r>
          </w:p>
        </w:tc>
      </w:tr>
      <w:tr w:rsidR="00E818AF" w:rsidTr="0082480E">
        <w:tc>
          <w:tcPr>
            <w:tcW w:w="676" w:type="dxa"/>
          </w:tcPr>
          <w:p w:rsidR="00E818AF" w:rsidRDefault="00E818AF" w:rsidP="0082480E">
            <w:pPr>
              <w:jc w:val="both"/>
              <w:rPr>
                <w:sz w:val="28"/>
              </w:rPr>
            </w:pPr>
            <w:r>
              <w:rPr>
                <w:sz w:val="28"/>
              </w:rPr>
              <w:t>4</w:t>
            </w:r>
          </w:p>
        </w:tc>
        <w:tc>
          <w:tcPr>
            <w:tcW w:w="3378" w:type="dxa"/>
          </w:tcPr>
          <w:p w:rsidR="00E818AF" w:rsidRDefault="00E818AF" w:rsidP="0082480E">
            <w:pPr>
              <w:jc w:val="both"/>
              <w:rPr>
                <w:sz w:val="28"/>
              </w:rPr>
            </w:pPr>
            <w:r>
              <w:rPr>
                <w:sz w:val="28"/>
              </w:rPr>
              <w:t>Мухсинова Назигуль</w:t>
            </w:r>
          </w:p>
        </w:tc>
        <w:tc>
          <w:tcPr>
            <w:tcW w:w="2028" w:type="dxa"/>
          </w:tcPr>
          <w:p w:rsidR="00E818AF" w:rsidRDefault="00E818AF" w:rsidP="0082480E">
            <w:pPr>
              <w:jc w:val="both"/>
              <w:rPr>
                <w:sz w:val="28"/>
              </w:rPr>
            </w:pPr>
            <w:r>
              <w:rPr>
                <w:sz w:val="28"/>
              </w:rPr>
              <w:t>+</w:t>
            </w:r>
          </w:p>
        </w:tc>
        <w:tc>
          <w:tcPr>
            <w:tcW w:w="2028" w:type="dxa"/>
          </w:tcPr>
          <w:p w:rsidR="00E818AF" w:rsidRDefault="00E818AF" w:rsidP="0082480E">
            <w:pPr>
              <w:jc w:val="both"/>
              <w:rPr>
                <w:sz w:val="28"/>
              </w:rPr>
            </w:pPr>
            <w:r>
              <w:rPr>
                <w:sz w:val="28"/>
              </w:rPr>
              <w:t>-</w:t>
            </w:r>
          </w:p>
        </w:tc>
        <w:tc>
          <w:tcPr>
            <w:tcW w:w="2028" w:type="dxa"/>
          </w:tcPr>
          <w:p w:rsidR="00E818AF" w:rsidRDefault="00E818AF" w:rsidP="0082480E">
            <w:pPr>
              <w:jc w:val="both"/>
              <w:rPr>
                <w:sz w:val="28"/>
              </w:rPr>
            </w:pPr>
            <w:r>
              <w:rPr>
                <w:sz w:val="28"/>
              </w:rPr>
              <w:t>Кабинеттерде компьютер, интерактивті тақта болса.</w:t>
            </w:r>
          </w:p>
        </w:tc>
      </w:tr>
      <w:tr w:rsidR="00E818AF" w:rsidTr="0082480E">
        <w:tc>
          <w:tcPr>
            <w:tcW w:w="676" w:type="dxa"/>
          </w:tcPr>
          <w:p w:rsidR="00E818AF" w:rsidRDefault="00E818AF" w:rsidP="0082480E">
            <w:pPr>
              <w:jc w:val="both"/>
              <w:rPr>
                <w:sz w:val="28"/>
              </w:rPr>
            </w:pPr>
            <w:r>
              <w:rPr>
                <w:sz w:val="28"/>
              </w:rPr>
              <w:t>5</w:t>
            </w:r>
          </w:p>
        </w:tc>
        <w:tc>
          <w:tcPr>
            <w:tcW w:w="3378" w:type="dxa"/>
          </w:tcPr>
          <w:p w:rsidR="00E818AF" w:rsidRDefault="00E818AF" w:rsidP="0082480E">
            <w:pPr>
              <w:jc w:val="both"/>
              <w:rPr>
                <w:sz w:val="28"/>
              </w:rPr>
            </w:pPr>
            <w:r>
              <w:rPr>
                <w:sz w:val="28"/>
              </w:rPr>
              <w:t>Қарабаева Нұржанат</w:t>
            </w:r>
          </w:p>
        </w:tc>
        <w:tc>
          <w:tcPr>
            <w:tcW w:w="2028" w:type="dxa"/>
          </w:tcPr>
          <w:p w:rsidR="00E818AF" w:rsidRDefault="00E818AF" w:rsidP="0082480E">
            <w:pPr>
              <w:jc w:val="both"/>
              <w:rPr>
                <w:sz w:val="28"/>
              </w:rPr>
            </w:pPr>
            <w:r>
              <w:rPr>
                <w:sz w:val="28"/>
              </w:rPr>
              <w:t>+</w:t>
            </w:r>
          </w:p>
        </w:tc>
        <w:tc>
          <w:tcPr>
            <w:tcW w:w="2028" w:type="dxa"/>
          </w:tcPr>
          <w:p w:rsidR="00E818AF" w:rsidRDefault="00E818AF" w:rsidP="0082480E">
            <w:pPr>
              <w:jc w:val="both"/>
              <w:rPr>
                <w:sz w:val="28"/>
              </w:rPr>
            </w:pPr>
            <w:r>
              <w:rPr>
                <w:sz w:val="28"/>
              </w:rPr>
              <w:t>-</w:t>
            </w:r>
          </w:p>
        </w:tc>
        <w:tc>
          <w:tcPr>
            <w:tcW w:w="2028" w:type="dxa"/>
          </w:tcPr>
          <w:p w:rsidR="00E818AF" w:rsidRDefault="00E818AF" w:rsidP="0082480E">
            <w:pPr>
              <w:jc w:val="both"/>
              <w:rPr>
                <w:sz w:val="28"/>
              </w:rPr>
            </w:pPr>
            <w:r>
              <w:rPr>
                <w:sz w:val="28"/>
              </w:rPr>
              <w:t>Материалдық базасы толықтырылса</w:t>
            </w:r>
          </w:p>
        </w:tc>
      </w:tr>
      <w:tr w:rsidR="00E818AF" w:rsidTr="0082480E">
        <w:tc>
          <w:tcPr>
            <w:tcW w:w="676" w:type="dxa"/>
          </w:tcPr>
          <w:p w:rsidR="00E818AF" w:rsidRDefault="00E818AF" w:rsidP="0082480E">
            <w:pPr>
              <w:jc w:val="both"/>
              <w:rPr>
                <w:sz w:val="28"/>
              </w:rPr>
            </w:pPr>
            <w:r>
              <w:rPr>
                <w:sz w:val="28"/>
              </w:rPr>
              <w:t>6</w:t>
            </w:r>
          </w:p>
        </w:tc>
        <w:tc>
          <w:tcPr>
            <w:tcW w:w="3378" w:type="dxa"/>
          </w:tcPr>
          <w:p w:rsidR="00E818AF" w:rsidRDefault="00E818AF" w:rsidP="0082480E">
            <w:pPr>
              <w:jc w:val="both"/>
              <w:rPr>
                <w:sz w:val="28"/>
              </w:rPr>
            </w:pPr>
            <w:r>
              <w:rPr>
                <w:sz w:val="28"/>
              </w:rPr>
              <w:t>Иманбаева Қарлығаш</w:t>
            </w:r>
          </w:p>
        </w:tc>
        <w:tc>
          <w:tcPr>
            <w:tcW w:w="2028" w:type="dxa"/>
          </w:tcPr>
          <w:p w:rsidR="00E818AF" w:rsidRDefault="00E818AF" w:rsidP="0082480E">
            <w:pPr>
              <w:jc w:val="both"/>
              <w:rPr>
                <w:sz w:val="28"/>
              </w:rPr>
            </w:pPr>
            <w:r>
              <w:rPr>
                <w:sz w:val="28"/>
              </w:rPr>
              <w:t>+</w:t>
            </w:r>
          </w:p>
        </w:tc>
        <w:tc>
          <w:tcPr>
            <w:tcW w:w="2028" w:type="dxa"/>
          </w:tcPr>
          <w:p w:rsidR="00E818AF" w:rsidRDefault="00E818AF" w:rsidP="0082480E">
            <w:pPr>
              <w:jc w:val="both"/>
              <w:rPr>
                <w:sz w:val="28"/>
              </w:rPr>
            </w:pPr>
            <w:r>
              <w:rPr>
                <w:sz w:val="28"/>
              </w:rPr>
              <w:t>-</w:t>
            </w:r>
          </w:p>
        </w:tc>
        <w:tc>
          <w:tcPr>
            <w:tcW w:w="2028" w:type="dxa"/>
          </w:tcPr>
          <w:p w:rsidR="00E818AF" w:rsidRDefault="00E818AF" w:rsidP="0082480E">
            <w:pPr>
              <w:jc w:val="both"/>
              <w:rPr>
                <w:sz w:val="28"/>
              </w:rPr>
            </w:pPr>
            <w:r>
              <w:rPr>
                <w:sz w:val="28"/>
              </w:rPr>
              <w:t>Барлық сыныптарда заманауи оқу құралдары болса</w:t>
            </w:r>
          </w:p>
        </w:tc>
      </w:tr>
      <w:tr w:rsidR="00E818AF" w:rsidTr="0082480E">
        <w:tc>
          <w:tcPr>
            <w:tcW w:w="676" w:type="dxa"/>
          </w:tcPr>
          <w:p w:rsidR="00E818AF" w:rsidRDefault="00E818AF" w:rsidP="0082480E">
            <w:pPr>
              <w:jc w:val="both"/>
              <w:rPr>
                <w:sz w:val="28"/>
              </w:rPr>
            </w:pPr>
            <w:r>
              <w:rPr>
                <w:sz w:val="28"/>
              </w:rPr>
              <w:t>7</w:t>
            </w:r>
          </w:p>
        </w:tc>
        <w:tc>
          <w:tcPr>
            <w:tcW w:w="3378" w:type="dxa"/>
          </w:tcPr>
          <w:p w:rsidR="00E818AF" w:rsidRDefault="00E818AF" w:rsidP="0082480E">
            <w:pPr>
              <w:jc w:val="both"/>
              <w:rPr>
                <w:sz w:val="28"/>
              </w:rPr>
            </w:pPr>
            <w:r>
              <w:rPr>
                <w:sz w:val="28"/>
              </w:rPr>
              <w:t>Богусова Лаура</w:t>
            </w:r>
          </w:p>
        </w:tc>
        <w:tc>
          <w:tcPr>
            <w:tcW w:w="2028" w:type="dxa"/>
          </w:tcPr>
          <w:p w:rsidR="00E818AF" w:rsidRDefault="00E818AF" w:rsidP="0082480E">
            <w:pPr>
              <w:jc w:val="both"/>
              <w:rPr>
                <w:sz w:val="28"/>
              </w:rPr>
            </w:pPr>
            <w:r>
              <w:rPr>
                <w:sz w:val="28"/>
              </w:rPr>
              <w:t>+</w:t>
            </w:r>
          </w:p>
        </w:tc>
        <w:tc>
          <w:tcPr>
            <w:tcW w:w="2028" w:type="dxa"/>
          </w:tcPr>
          <w:p w:rsidR="00E818AF" w:rsidRDefault="00E818AF" w:rsidP="0082480E">
            <w:pPr>
              <w:jc w:val="both"/>
              <w:rPr>
                <w:sz w:val="28"/>
              </w:rPr>
            </w:pPr>
            <w:r>
              <w:rPr>
                <w:sz w:val="28"/>
              </w:rPr>
              <w:t>-</w:t>
            </w:r>
          </w:p>
        </w:tc>
        <w:tc>
          <w:tcPr>
            <w:tcW w:w="2028" w:type="dxa"/>
          </w:tcPr>
          <w:p w:rsidR="00E818AF" w:rsidRDefault="00E818AF" w:rsidP="0082480E">
            <w:pPr>
              <w:jc w:val="both"/>
              <w:rPr>
                <w:sz w:val="28"/>
              </w:rPr>
            </w:pPr>
            <w:r>
              <w:rPr>
                <w:sz w:val="28"/>
              </w:rPr>
              <w:t>Кабинеттер компьютермен жабдықталса</w:t>
            </w:r>
          </w:p>
        </w:tc>
      </w:tr>
      <w:tr w:rsidR="00E818AF" w:rsidTr="0082480E">
        <w:tc>
          <w:tcPr>
            <w:tcW w:w="676" w:type="dxa"/>
          </w:tcPr>
          <w:p w:rsidR="00E818AF" w:rsidRDefault="00E818AF" w:rsidP="0082480E">
            <w:pPr>
              <w:jc w:val="both"/>
              <w:rPr>
                <w:sz w:val="28"/>
              </w:rPr>
            </w:pPr>
            <w:r>
              <w:rPr>
                <w:sz w:val="28"/>
              </w:rPr>
              <w:t>8</w:t>
            </w:r>
          </w:p>
        </w:tc>
        <w:tc>
          <w:tcPr>
            <w:tcW w:w="3378" w:type="dxa"/>
          </w:tcPr>
          <w:p w:rsidR="00E818AF" w:rsidRDefault="00E818AF" w:rsidP="0082480E">
            <w:pPr>
              <w:jc w:val="both"/>
              <w:rPr>
                <w:sz w:val="28"/>
              </w:rPr>
            </w:pPr>
            <w:r>
              <w:rPr>
                <w:sz w:val="28"/>
              </w:rPr>
              <w:t>Икенбаева Бақыт</w:t>
            </w:r>
          </w:p>
        </w:tc>
        <w:tc>
          <w:tcPr>
            <w:tcW w:w="2028" w:type="dxa"/>
          </w:tcPr>
          <w:p w:rsidR="00E818AF" w:rsidRDefault="00E818AF" w:rsidP="0082480E">
            <w:pPr>
              <w:jc w:val="both"/>
              <w:rPr>
                <w:sz w:val="28"/>
              </w:rPr>
            </w:pPr>
            <w:r>
              <w:rPr>
                <w:sz w:val="28"/>
              </w:rPr>
              <w:t>+</w:t>
            </w:r>
          </w:p>
        </w:tc>
        <w:tc>
          <w:tcPr>
            <w:tcW w:w="2028" w:type="dxa"/>
          </w:tcPr>
          <w:p w:rsidR="00E818AF" w:rsidRDefault="00E818AF" w:rsidP="0082480E">
            <w:pPr>
              <w:jc w:val="both"/>
              <w:rPr>
                <w:sz w:val="28"/>
              </w:rPr>
            </w:pPr>
            <w:r>
              <w:rPr>
                <w:sz w:val="28"/>
              </w:rPr>
              <w:t>-</w:t>
            </w:r>
          </w:p>
        </w:tc>
        <w:tc>
          <w:tcPr>
            <w:tcW w:w="2028" w:type="dxa"/>
          </w:tcPr>
          <w:p w:rsidR="00E818AF" w:rsidRDefault="00E818AF" w:rsidP="0082480E">
            <w:pPr>
              <w:jc w:val="both"/>
              <w:rPr>
                <w:sz w:val="28"/>
              </w:rPr>
            </w:pPr>
            <w:r>
              <w:rPr>
                <w:sz w:val="28"/>
              </w:rPr>
              <w:t>Заманауи оқу  құрал жабдықтарымен қамтылса</w:t>
            </w:r>
          </w:p>
        </w:tc>
      </w:tr>
      <w:tr w:rsidR="00E818AF" w:rsidTr="0082480E">
        <w:tc>
          <w:tcPr>
            <w:tcW w:w="676" w:type="dxa"/>
          </w:tcPr>
          <w:p w:rsidR="00E818AF" w:rsidRDefault="00E818AF" w:rsidP="0082480E">
            <w:pPr>
              <w:jc w:val="both"/>
              <w:rPr>
                <w:sz w:val="28"/>
              </w:rPr>
            </w:pPr>
            <w:r>
              <w:rPr>
                <w:sz w:val="28"/>
              </w:rPr>
              <w:t>9</w:t>
            </w:r>
          </w:p>
        </w:tc>
        <w:tc>
          <w:tcPr>
            <w:tcW w:w="3378" w:type="dxa"/>
          </w:tcPr>
          <w:p w:rsidR="00E818AF" w:rsidRDefault="00E818AF" w:rsidP="0082480E">
            <w:pPr>
              <w:jc w:val="both"/>
              <w:rPr>
                <w:sz w:val="28"/>
              </w:rPr>
            </w:pPr>
            <w:r>
              <w:rPr>
                <w:sz w:val="28"/>
              </w:rPr>
              <w:t>Мұхамажитова Маржан</w:t>
            </w:r>
          </w:p>
        </w:tc>
        <w:tc>
          <w:tcPr>
            <w:tcW w:w="2028" w:type="dxa"/>
          </w:tcPr>
          <w:p w:rsidR="00E818AF" w:rsidRDefault="00E818AF" w:rsidP="0082480E">
            <w:pPr>
              <w:jc w:val="both"/>
              <w:rPr>
                <w:sz w:val="28"/>
              </w:rPr>
            </w:pPr>
            <w:r>
              <w:rPr>
                <w:sz w:val="28"/>
              </w:rPr>
              <w:t>+</w:t>
            </w:r>
          </w:p>
        </w:tc>
        <w:tc>
          <w:tcPr>
            <w:tcW w:w="2028" w:type="dxa"/>
          </w:tcPr>
          <w:p w:rsidR="00E818AF" w:rsidRDefault="00E818AF" w:rsidP="0082480E">
            <w:pPr>
              <w:jc w:val="both"/>
              <w:rPr>
                <w:sz w:val="28"/>
              </w:rPr>
            </w:pPr>
            <w:r>
              <w:rPr>
                <w:sz w:val="28"/>
              </w:rPr>
              <w:t>-</w:t>
            </w:r>
          </w:p>
        </w:tc>
        <w:tc>
          <w:tcPr>
            <w:tcW w:w="2028" w:type="dxa"/>
          </w:tcPr>
          <w:p w:rsidR="00E818AF" w:rsidRDefault="00E818AF" w:rsidP="0082480E">
            <w:pPr>
              <w:jc w:val="both"/>
              <w:rPr>
                <w:sz w:val="28"/>
              </w:rPr>
            </w:pPr>
            <w:r>
              <w:rPr>
                <w:sz w:val="28"/>
              </w:rPr>
              <w:t>Интерактивті тақталар болса</w:t>
            </w:r>
          </w:p>
        </w:tc>
      </w:tr>
      <w:tr w:rsidR="00E818AF" w:rsidTr="0082480E">
        <w:tc>
          <w:tcPr>
            <w:tcW w:w="676" w:type="dxa"/>
          </w:tcPr>
          <w:p w:rsidR="00E818AF" w:rsidRDefault="00E818AF" w:rsidP="0082480E">
            <w:pPr>
              <w:jc w:val="both"/>
              <w:rPr>
                <w:sz w:val="28"/>
              </w:rPr>
            </w:pPr>
            <w:r>
              <w:rPr>
                <w:sz w:val="28"/>
              </w:rPr>
              <w:t>10</w:t>
            </w:r>
          </w:p>
        </w:tc>
        <w:tc>
          <w:tcPr>
            <w:tcW w:w="3378" w:type="dxa"/>
          </w:tcPr>
          <w:p w:rsidR="00E818AF" w:rsidRDefault="00E818AF" w:rsidP="0082480E">
            <w:pPr>
              <w:jc w:val="both"/>
              <w:rPr>
                <w:sz w:val="28"/>
              </w:rPr>
            </w:pPr>
            <w:r>
              <w:rPr>
                <w:sz w:val="28"/>
              </w:rPr>
              <w:t>Қабденова Сайра</w:t>
            </w:r>
          </w:p>
        </w:tc>
        <w:tc>
          <w:tcPr>
            <w:tcW w:w="2028" w:type="dxa"/>
          </w:tcPr>
          <w:p w:rsidR="00E818AF" w:rsidRDefault="00E818AF" w:rsidP="0082480E">
            <w:pPr>
              <w:jc w:val="both"/>
              <w:rPr>
                <w:sz w:val="28"/>
              </w:rPr>
            </w:pPr>
            <w:r>
              <w:rPr>
                <w:sz w:val="28"/>
              </w:rPr>
              <w:t>+</w:t>
            </w:r>
          </w:p>
        </w:tc>
        <w:tc>
          <w:tcPr>
            <w:tcW w:w="2028" w:type="dxa"/>
          </w:tcPr>
          <w:p w:rsidR="00E818AF" w:rsidRDefault="00E818AF" w:rsidP="0082480E">
            <w:pPr>
              <w:jc w:val="both"/>
              <w:rPr>
                <w:sz w:val="28"/>
              </w:rPr>
            </w:pPr>
            <w:r>
              <w:rPr>
                <w:sz w:val="28"/>
              </w:rPr>
              <w:t>-</w:t>
            </w:r>
          </w:p>
        </w:tc>
        <w:tc>
          <w:tcPr>
            <w:tcW w:w="2028" w:type="dxa"/>
          </w:tcPr>
          <w:p w:rsidR="00E818AF" w:rsidRDefault="00E818AF" w:rsidP="0082480E">
            <w:pPr>
              <w:jc w:val="both"/>
              <w:rPr>
                <w:sz w:val="28"/>
              </w:rPr>
            </w:pPr>
            <w:r>
              <w:rPr>
                <w:sz w:val="28"/>
              </w:rPr>
              <w:t xml:space="preserve">Материалдық базасы </w:t>
            </w:r>
            <w:r>
              <w:rPr>
                <w:sz w:val="28"/>
              </w:rPr>
              <w:lastRenderedPageBreak/>
              <w:t>заман талабына сай жабдықталуды қолға алса</w:t>
            </w:r>
          </w:p>
        </w:tc>
      </w:tr>
      <w:tr w:rsidR="00E818AF" w:rsidTr="0082480E">
        <w:tc>
          <w:tcPr>
            <w:tcW w:w="676" w:type="dxa"/>
          </w:tcPr>
          <w:p w:rsidR="00E818AF" w:rsidRDefault="00E818AF" w:rsidP="0082480E">
            <w:pPr>
              <w:jc w:val="both"/>
              <w:rPr>
                <w:sz w:val="28"/>
              </w:rPr>
            </w:pPr>
            <w:r>
              <w:rPr>
                <w:sz w:val="28"/>
              </w:rPr>
              <w:lastRenderedPageBreak/>
              <w:t>11</w:t>
            </w:r>
          </w:p>
        </w:tc>
        <w:tc>
          <w:tcPr>
            <w:tcW w:w="3378" w:type="dxa"/>
          </w:tcPr>
          <w:p w:rsidR="00E818AF" w:rsidRDefault="00E818AF" w:rsidP="0082480E">
            <w:pPr>
              <w:jc w:val="both"/>
              <w:rPr>
                <w:sz w:val="28"/>
              </w:rPr>
            </w:pPr>
            <w:r>
              <w:rPr>
                <w:sz w:val="28"/>
              </w:rPr>
              <w:t>Алпысбаева Айгерім</w:t>
            </w:r>
          </w:p>
        </w:tc>
        <w:tc>
          <w:tcPr>
            <w:tcW w:w="2028" w:type="dxa"/>
          </w:tcPr>
          <w:p w:rsidR="00E818AF" w:rsidRDefault="00E818AF" w:rsidP="0082480E">
            <w:pPr>
              <w:jc w:val="both"/>
              <w:rPr>
                <w:sz w:val="28"/>
              </w:rPr>
            </w:pPr>
            <w:r>
              <w:rPr>
                <w:sz w:val="28"/>
              </w:rPr>
              <w:t>+</w:t>
            </w:r>
          </w:p>
        </w:tc>
        <w:tc>
          <w:tcPr>
            <w:tcW w:w="2028" w:type="dxa"/>
          </w:tcPr>
          <w:p w:rsidR="00E818AF" w:rsidRDefault="00E818AF" w:rsidP="0082480E">
            <w:pPr>
              <w:jc w:val="both"/>
              <w:rPr>
                <w:sz w:val="28"/>
              </w:rPr>
            </w:pPr>
            <w:r>
              <w:rPr>
                <w:sz w:val="28"/>
              </w:rPr>
              <w:t>-</w:t>
            </w:r>
          </w:p>
        </w:tc>
        <w:tc>
          <w:tcPr>
            <w:tcW w:w="2028" w:type="dxa"/>
          </w:tcPr>
          <w:p w:rsidR="00E818AF" w:rsidRDefault="00E818AF" w:rsidP="0082480E">
            <w:pPr>
              <w:jc w:val="both"/>
              <w:rPr>
                <w:sz w:val="28"/>
              </w:rPr>
            </w:pPr>
            <w:r>
              <w:rPr>
                <w:sz w:val="28"/>
              </w:rPr>
              <w:t>Компьютермен жабдықталса</w:t>
            </w:r>
          </w:p>
        </w:tc>
      </w:tr>
      <w:tr w:rsidR="00E818AF" w:rsidTr="0082480E">
        <w:tc>
          <w:tcPr>
            <w:tcW w:w="676" w:type="dxa"/>
          </w:tcPr>
          <w:p w:rsidR="00E818AF" w:rsidRDefault="00E818AF" w:rsidP="0082480E">
            <w:pPr>
              <w:jc w:val="both"/>
              <w:rPr>
                <w:sz w:val="28"/>
              </w:rPr>
            </w:pPr>
            <w:r>
              <w:rPr>
                <w:sz w:val="28"/>
              </w:rPr>
              <w:t>12</w:t>
            </w:r>
          </w:p>
        </w:tc>
        <w:tc>
          <w:tcPr>
            <w:tcW w:w="3378" w:type="dxa"/>
          </w:tcPr>
          <w:p w:rsidR="00E818AF" w:rsidRDefault="00E818AF" w:rsidP="0082480E">
            <w:pPr>
              <w:jc w:val="both"/>
              <w:rPr>
                <w:sz w:val="28"/>
              </w:rPr>
            </w:pPr>
            <w:r>
              <w:rPr>
                <w:sz w:val="28"/>
              </w:rPr>
              <w:t>Жанабилова Алтынай</w:t>
            </w:r>
          </w:p>
        </w:tc>
        <w:tc>
          <w:tcPr>
            <w:tcW w:w="2028" w:type="dxa"/>
          </w:tcPr>
          <w:p w:rsidR="00E818AF" w:rsidRDefault="00E818AF" w:rsidP="0082480E">
            <w:pPr>
              <w:jc w:val="both"/>
              <w:rPr>
                <w:sz w:val="28"/>
              </w:rPr>
            </w:pPr>
            <w:r>
              <w:rPr>
                <w:sz w:val="28"/>
              </w:rPr>
              <w:t>+</w:t>
            </w:r>
          </w:p>
        </w:tc>
        <w:tc>
          <w:tcPr>
            <w:tcW w:w="2028" w:type="dxa"/>
          </w:tcPr>
          <w:p w:rsidR="00E818AF" w:rsidRDefault="00E818AF" w:rsidP="0082480E">
            <w:pPr>
              <w:jc w:val="both"/>
              <w:rPr>
                <w:sz w:val="28"/>
              </w:rPr>
            </w:pPr>
            <w:r>
              <w:rPr>
                <w:sz w:val="28"/>
              </w:rPr>
              <w:t>-</w:t>
            </w:r>
          </w:p>
        </w:tc>
        <w:tc>
          <w:tcPr>
            <w:tcW w:w="2028" w:type="dxa"/>
          </w:tcPr>
          <w:p w:rsidR="00E818AF" w:rsidRDefault="00E818AF" w:rsidP="0082480E">
            <w:pPr>
              <w:jc w:val="both"/>
              <w:rPr>
                <w:sz w:val="28"/>
              </w:rPr>
            </w:pPr>
            <w:r>
              <w:rPr>
                <w:sz w:val="28"/>
              </w:rPr>
              <w:t>Материалдық база жаңартылса</w:t>
            </w:r>
          </w:p>
        </w:tc>
      </w:tr>
      <w:tr w:rsidR="00E818AF" w:rsidTr="0082480E">
        <w:tc>
          <w:tcPr>
            <w:tcW w:w="676" w:type="dxa"/>
          </w:tcPr>
          <w:p w:rsidR="00E818AF" w:rsidRDefault="00E818AF" w:rsidP="0082480E">
            <w:pPr>
              <w:jc w:val="both"/>
              <w:rPr>
                <w:sz w:val="28"/>
              </w:rPr>
            </w:pPr>
            <w:r>
              <w:rPr>
                <w:sz w:val="28"/>
              </w:rPr>
              <w:t>13</w:t>
            </w:r>
          </w:p>
        </w:tc>
        <w:tc>
          <w:tcPr>
            <w:tcW w:w="3378" w:type="dxa"/>
          </w:tcPr>
          <w:p w:rsidR="00E818AF" w:rsidRDefault="00E818AF" w:rsidP="0082480E">
            <w:pPr>
              <w:jc w:val="both"/>
              <w:rPr>
                <w:sz w:val="28"/>
              </w:rPr>
            </w:pPr>
            <w:r>
              <w:rPr>
                <w:sz w:val="28"/>
              </w:rPr>
              <w:t>Мухсинова Назигуль</w:t>
            </w:r>
          </w:p>
        </w:tc>
        <w:tc>
          <w:tcPr>
            <w:tcW w:w="2028" w:type="dxa"/>
          </w:tcPr>
          <w:p w:rsidR="00E818AF" w:rsidRDefault="00E818AF" w:rsidP="0082480E">
            <w:pPr>
              <w:jc w:val="both"/>
              <w:rPr>
                <w:sz w:val="28"/>
              </w:rPr>
            </w:pPr>
            <w:r>
              <w:rPr>
                <w:sz w:val="28"/>
              </w:rPr>
              <w:t>+</w:t>
            </w:r>
          </w:p>
        </w:tc>
        <w:tc>
          <w:tcPr>
            <w:tcW w:w="2028" w:type="dxa"/>
          </w:tcPr>
          <w:p w:rsidR="00E818AF" w:rsidRDefault="00E818AF" w:rsidP="0082480E">
            <w:pPr>
              <w:jc w:val="both"/>
              <w:rPr>
                <w:sz w:val="28"/>
              </w:rPr>
            </w:pPr>
            <w:r>
              <w:rPr>
                <w:sz w:val="28"/>
              </w:rPr>
              <w:t>-</w:t>
            </w:r>
          </w:p>
        </w:tc>
        <w:tc>
          <w:tcPr>
            <w:tcW w:w="2028" w:type="dxa"/>
          </w:tcPr>
          <w:p w:rsidR="00E818AF" w:rsidRDefault="00E818AF" w:rsidP="0082480E">
            <w:pPr>
              <w:jc w:val="both"/>
              <w:rPr>
                <w:sz w:val="28"/>
              </w:rPr>
            </w:pPr>
            <w:r>
              <w:rPr>
                <w:sz w:val="28"/>
              </w:rPr>
              <w:t>Компьютерлермен жабдықталса</w:t>
            </w:r>
          </w:p>
        </w:tc>
      </w:tr>
      <w:tr w:rsidR="00E818AF" w:rsidTr="0082480E">
        <w:tc>
          <w:tcPr>
            <w:tcW w:w="676" w:type="dxa"/>
          </w:tcPr>
          <w:p w:rsidR="00E818AF" w:rsidRDefault="00E818AF" w:rsidP="0082480E">
            <w:pPr>
              <w:jc w:val="both"/>
              <w:rPr>
                <w:sz w:val="28"/>
              </w:rPr>
            </w:pPr>
            <w:r>
              <w:rPr>
                <w:sz w:val="28"/>
              </w:rPr>
              <w:t>14</w:t>
            </w:r>
          </w:p>
        </w:tc>
        <w:tc>
          <w:tcPr>
            <w:tcW w:w="3378" w:type="dxa"/>
          </w:tcPr>
          <w:p w:rsidR="00E818AF" w:rsidRDefault="00E818AF" w:rsidP="0082480E">
            <w:pPr>
              <w:jc w:val="both"/>
              <w:rPr>
                <w:sz w:val="28"/>
              </w:rPr>
            </w:pPr>
            <w:r>
              <w:rPr>
                <w:sz w:val="28"/>
              </w:rPr>
              <w:t>Иманбаева Эльмира</w:t>
            </w:r>
          </w:p>
        </w:tc>
        <w:tc>
          <w:tcPr>
            <w:tcW w:w="2028" w:type="dxa"/>
          </w:tcPr>
          <w:p w:rsidR="00E818AF" w:rsidRDefault="00E818AF" w:rsidP="0082480E">
            <w:pPr>
              <w:jc w:val="both"/>
              <w:rPr>
                <w:sz w:val="28"/>
              </w:rPr>
            </w:pPr>
            <w:r>
              <w:rPr>
                <w:sz w:val="28"/>
              </w:rPr>
              <w:t>+</w:t>
            </w:r>
          </w:p>
        </w:tc>
        <w:tc>
          <w:tcPr>
            <w:tcW w:w="2028" w:type="dxa"/>
          </w:tcPr>
          <w:p w:rsidR="00E818AF" w:rsidRDefault="00E818AF" w:rsidP="0082480E">
            <w:pPr>
              <w:jc w:val="both"/>
              <w:rPr>
                <w:sz w:val="28"/>
              </w:rPr>
            </w:pPr>
            <w:r>
              <w:rPr>
                <w:sz w:val="28"/>
              </w:rPr>
              <w:t>-</w:t>
            </w:r>
          </w:p>
        </w:tc>
        <w:tc>
          <w:tcPr>
            <w:tcW w:w="2028" w:type="dxa"/>
          </w:tcPr>
          <w:p w:rsidR="00E818AF" w:rsidRDefault="00E818AF" w:rsidP="0082480E">
            <w:pPr>
              <w:jc w:val="both"/>
              <w:rPr>
                <w:sz w:val="28"/>
              </w:rPr>
            </w:pPr>
            <w:r>
              <w:rPr>
                <w:sz w:val="28"/>
              </w:rPr>
              <w:t>Материалдық базаны жақсартса</w:t>
            </w:r>
          </w:p>
        </w:tc>
      </w:tr>
    </w:tbl>
    <w:p w:rsidR="00E818AF" w:rsidRPr="008A0B1B" w:rsidRDefault="00E818AF" w:rsidP="00E818AF">
      <w:pPr>
        <w:ind w:left="-426"/>
        <w:jc w:val="both"/>
        <w:rPr>
          <w:sz w:val="28"/>
        </w:rPr>
      </w:pPr>
    </w:p>
    <w:p w:rsidR="008265F4" w:rsidRDefault="008265F4" w:rsidP="008265F4">
      <w:pPr>
        <w:jc w:val="center"/>
        <w:rPr>
          <w:sz w:val="28"/>
          <w:lang w:val="kk-KZ"/>
        </w:rPr>
      </w:pPr>
      <w:r w:rsidRPr="008265F4">
        <w:rPr>
          <w:sz w:val="28"/>
          <w:lang w:val="kk-KZ"/>
        </w:rPr>
        <w:t>Педагогтерден алынған сауалнаманы</w:t>
      </w:r>
      <w:r>
        <w:rPr>
          <w:sz w:val="28"/>
          <w:lang w:val="kk-KZ"/>
        </w:rPr>
        <w:t xml:space="preserve">ң </w:t>
      </w:r>
      <w:r w:rsidRPr="008265F4">
        <w:rPr>
          <w:sz w:val="28"/>
          <w:lang w:val="kk-KZ"/>
        </w:rPr>
        <w:t xml:space="preserve"> талдау нәтижелері.</w:t>
      </w:r>
    </w:p>
    <w:p w:rsidR="0082480E" w:rsidRDefault="0082480E" w:rsidP="008265F4">
      <w:pPr>
        <w:jc w:val="center"/>
        <w:rPr>
          <w:sz w:val="28"/>
          <w:lang w:val="kk-KZ"/>
        </w:rPr>
      </w:pPr>
    </w:p>
    <w:tbl>
      <w:tblPr>
        <w:tblStyle w:val="af2"/>
        <w:tblW w:w="0" w:type="auto"/>
        <w:tblInd w:w="-459" w:type="dxa"/>
        <w:tblLook w:val="04A0" w:firstRow="1" w:lastRow="0" w:firstColumn="1" w:lastColumn="0" w:noHBand="0" w:noVBand="1"/>
      </w:tblPr>
      <w:tblGrid>
        <w:gridCol w:w="708"/>
        <w:gridCol w:w="3124"/>
        <w:gridCol w:w="1689"/>
        <w:gridCol w:w="1698"/>
        <w:gridCol w:w="1690"/>
        <w:gridCol w:w="1689"/>
      </w:tblGrid>
      <w:tr w:rsidR="008265F4" w:rsidTr="0082480E">
        <w:tc>
          <w:tcPr>
            <w:tcW w:w="708" w:type="dxa"/>
          </w:tcPr>
          <w:p w:rsidR="008265F4" w:rsidRPr="0082480E" w:rsidRDefault="008265F4" w:rsidP="008265F4">
            <w:pPr>
              <w:rPr>
                <w:sz w:val="28"/>
              </w:rPr>
            </w:pPr>
            <w:r w:rsidRPr="0082480E">
              <w:rPr>
                <w:sz w:val="28"/>
              </w:rPr>
              <w:t>№</w:t>
            </w:r>
          </w:p>
        </w:tc>
        <w:tc>
          <w:tcPr>
            <w:tcW w:w="3124" w:type="dxa"/>
          </w:tcPr>
          <w:p w:rsidR="008265F4" w:rsidRPr="0082480E" w:rsidRDefault="008265F4" w:rsidP="008265F4">
            <w:pPr>
              <w:rPr>
                <w:sz w:val="28"/>
                <w:lang w:val="kk-KZ"/>
              </w:rPr>
            </w:pPr>
            <w:r w:rsidRPr="0082480E">
              <w:rPr>
                <w:sz w:val="28"/>
                <w:lang w:val="kk-KZ"/>
              </w:rPr>
              <w:t xml:space="preserve">Мұғалімнің аты-жөні </w:t>
            </w:r>
          </w:p>
        </w:tc>
        <w:tc>
          <w:tcPr>
            <w:tcW w:w="1689" w:type="dxa"/>
          </w:tcPr>
          <w:p w:rsidR="008265F4" w:rsidRPr="0082480E" w:rsidRDefault="008265F4" w:rsidP="008265F4">
            <w:pPr>
              <w:rPr>
                <w:sz w:val="28"/>
                <w:lang w:val="kk-KZ"/>
              </w:rPr>
            </w:pPr>
            <w:r w:rsidRPr="0082480E">
              <w:rPr>
                <w:sz w:val="28"/>
                <w:lang w:val="kk-KZ"/>
              </w:rPr>
              <w:t>Келісемін</w:t>
            </w:r>
          </w:p>
        </w:tc>
        <w:tc>
          <w:tcPr>
            <w:tcW w:w="1698" w:type="dxa"/>
          </w:tcPr>
          <w:p w:rsidR="008265F4" w:rsidRPr="0082480E" w:rsidRDefault="008265F4" w:rsidP="008265F4">
            <w:pPr>
              <w:rPr>
                <w:sz w:val="28"/>
                <w:lang w:val="kk-KZ"/>
              </w:rPr>
            </w:pPr>
            <w:r w:rsidRPr="0082480E">
              <w:rPr>
                <w:sz w:val="28"/>
                <w:lang w:val="kk-KZ"/>
              </w:rPr>
              <w:t>Келіспеймін</w:t>
            </w:r>
          </w:p>
        </w:tc>
        <w:tc>
          <w:tcPr>
            <w:tcW w:w="1690" w:type="dxa"/>
          </w:tcPr>
          <w:p w:rsidR="008265F4" w:rsidRPr="0082480E" w:rsidRDefault="008265F4" w:rsidP="008265F4">
            <w:pPr>
              <w:rPr>
                <w:sz w:val="28"/>
                <w:lang w:val="kk-KZ"/>
              </w:rPr>
            </w:pPr>
            <w:r w:rsidRPr="0082480E">
              <w:rPr>
                <w:sz w:val="28"/>
                <w:lang w:val="kk-KZ"/>
              </w:rPr>
              <w:t>Толық келіспеймін</w:t>
            </w:r>
          </w:p>
        </w:tc>
        <w:tc>
          <w:tcPr>
            <w:tcW w:w="1689" w:type="dxa"/>
          </w:tcPr>
          <w:p w:rsidR="008265F4" w:rsidRPr="0082480E" w:rsidRDefault="008265F4" w:rsidP="008265F4">
            <w:pPr>
              <w:rPr>
                <w:sz w:val="28"/>
                <w:lang w:val="kk-KZ"/>
              </w:rPr>
            </w:pPr>
            <w:r w:rsidRPr="0082480E">
              <w:rPr>
                <w:sz w:val="28"/>
                <w:lang w:val="kk-KZ"/>
              </w:rPr>
              <w:t xml:space="preserve">Толық келісемін </w:t>
            </w:r>
          </w:p>
        </w:tc>
      </w:tr>
      <w:tr w:rsidR="0082480E" w:rsidTr="0082480E">
        <w:tc>
          <w:tcPr>
            <w:tcW w:w="708" w:type="dxa"/>
          </w:tcPr>
          <w:p w:rsidR="0082480E" w:rsidRPr="0082480E" w:rsidRDefault="0082480E" w:rsidP="0082480E">
            <w:pPr>
              <w:rPr>
                <w:sz w:val="28"/>
                <w:lang w:val="kk-KZ"/>
              </w:rPr>
            </w:pPr>
            <w:r w:rsidRPr="0082480E">
              <w:rPr>
                <w:sz w:val="28"/>
                <w:lang w:val="kk-KZ"/>
              </w:rPr>
              <w:t>1</w:t>
            </w:r>
          </w:p>
        </w:tc>
        <w:tc>
          <w:tcPr>
            <w:tcW w:w="3124" w:type="dxa"/>
          </w:tcPr>
          <w:p w:rsidR="0082480E" w:rsidRPr="0082480E" w:rsidRDefault="0082480E" w:rsidP="0082480E">
            <w:pPr>
              <w:widowControl/>
              <w:autoSpaceDE/>
              <w:autoSpaceDN/>
              <w:rPr>
                <w:color w:val="000000"/>
                <w:sz w:val="28"/>
              </w:rPr>
            </w:pPr>
            <w:r w:rsidRPr="0082480E">
              <w:rPr>
                <w:color w:val="000000"/>
                <w:sz w:val="28"/>
              </w:rPr>
              <w:t>Амиргазин Болатбек</w:t>
            </w:r>
          </w:p>
        </w:tc>
        <w:tc>
          <w:tcPr>
            <w:tcW w:w="1689" w:type="dxa"/>
          </w:tcPr>
          <w:p w:rsidR="0082480E" w:rsidRPr="002F72E1" w:rsidRDefault="002F72E1" w:rsidP="0082480E">
            <w:pPr>
              <w:rPr>
                <w:lang w:val="kk-KZ"/>
              </w:rPr>
            </w:pPr>
            <w:r>
              <w:rPr>
                <w:lang w:val="kk-KZ"/>
              </w:rPr>
              <w:t>+</w:t>
            </w:r>
          </w:p>
        </w:tc>
        <w:tc>
          <w:tcPr>
            <w:tcW w:w="1698" w:type="dxa"/>
          </w:tcPr>
          <w:p w:rsidR="0082480E" w:rsidRPr="002F72E1" w:rsidRDefault="002F72E1" w:rsidP="0082480E">
            <w:pPr>
              <w:rPr>
                <w:lang w:val="kk-KZ"/>
              </w:rPr>
            </w:pPr>
            <w:r>
              <w:rPr>
                <w:lang w:val="kk-KZ"/>
              </w:rPr>
              <w:t>-</w:t>
            </w:r>
          </w:p>
        </w:tc>
        <w:tc>
          <w:tcPr>
            <w:tcW w:w="1690" w:type="dxa"/>
          </w:tcPr>
          <w:p w:rsidR="0082480E" w:rsidRPr="002F72E1" w:rsidRDefault="002F72E1" w:rsidP="0082480E">
            <w:pPr>
              <w:rPr>
                <w:lang w:val="kk-KZ"/>
              </w:rPr>
            </w:pPr>
            <w:r>
              <w:rPr>
                <w:lang w:val="kk-KZ"/>
              </w:rPr>
              <w:t>-</w:t>
            </w:r>
          </w:p>
        </w:tc>
        <w:tc>
          <w:tcPr>
            <w:tcW w:w="1689" w:type="dxa"/>
          </w:tcPr>
          <w:p w:rsidR="0082480E" w:rsidRPr="002F72E1" w:rsidRDefault="002F72E1" w:rsidP="0082480E">
            <w:pPr>
              <w:rPr>
                <w:lang w:val="kk-KZ"/>
              </w:rPr>
            </w:pPr>
            <w:r>
              <w:rPr>
                <w:lang w:val="kk-KZ"/>
              </w:rPr>
              <w:t>+</w:t>
            </w:r>
          </w:p>
        </w:tc>
      </w:tr>
      <w:tr w:rsidR="0082480E" w:rsidTr="0082480E">
        <w:tc>
          <w:tcPr>
            <w:tcW w:w="708" w:type="dxa"/>
          </w:tcPr>
          <w:p w:rsidR="0082480E" w:rsidRPr="0082480E" w:rsidRDefault="0082480E" w:rsidP="0082480E">
            <w:pPr>
              <w:rPr>
                <w:sz w:val="28"/>
                <w:lang w:val="kk-KZ"/>
              </w:rPr>
            </w:pPr>
            <w:r w:rsidRPr="0082480E">
              <w:rPr>
                <w:sz w:val="28"/>
                <w:lang w:val="kk-KZ"/>
              </w:rPr>
              <w:t>2</w:t>
            </w:r>
          </w:p>
        </w:tc>
        <w:tc>
          <w:tcPr>
            <w:tcW w:w="3124" w:type="dxa"/>
            <w:vAlign w:val="center"/>
          </w:tcPr>
          <w:p w:rsidR="0082480E" w:rsidRPr="0082480E" w:rsidRDefault="0082480E" w:rsidP="0082480E">
            <w:pPr>
              <w:rPr>
                <w:color w:val="000000"/>
                <w:sz w:val="28"/>
              </w:rPr>
            </w:pPr>
            <w:r w:rsidRPr="0082480E">
              <w:rPr>
                <w:color w:val="000000"/>
                <w:sz w:val="28"/>
              </w:rPr>
              <w:t>Жумабаева Тамара Куанышовна</w:t>
            </w:r>
          </w:p>
        </w:tc>
        <w:tc>
          <w:tcPr>
            <w:tcW w:w="1689" w:type="dxa"/>
          </w:tcPr>
          <w:p w:rsidR="0082480E" w:rsidRPr="002F72E1" w:rsidRDefault="002F72E1" w:rsidP="0082480E">
            <w:pPr>
              <w:rPr>
                <w:lang w:val="kk-KZ"/>
              </w:rPr>
            </w:pPr>
            <w:r>
              <w:rPr>
                <w:lang w:val="kk-KZ"/>
              </w:rPr>
              <w:t>+</w:t>
            </w:r>
          </w:p>
        </w:tc>
        <w:tc>
          <w:tcPr>
            <w:tcW w:w="1698" w:type="dxa"/>
          </w:tcPr>
          <w:p w:rsidR="0082480E" w:rsidRPr="002F72E1" w:rsidRDefault="002F72E1" w:rsidP="0082480E">
            <w:pPr>
              <w:rPr>
                <w:lang w:val="kk-KZ"/>
              </w:rPr>
            </w:pPr>
            <w:r>
              <w:rPr>
                <w:lang w:val="kk-KZ"/>
              </w:rPr>
              <w:t>-</w:t>
            </w:r>
          </w:p>
        </w:tc>
        <w:tc>
          <w:tcPr>
            <w:tcW w:w="1690" w:type="dxa"/>
          </w:tcPr>
          <w:p w:rsidR="0082480E" w:rsidRPr="002F72E1" w:rsidRDefault="002F72E1" w:rsidP="0082480E">
            <w:pPr>
              <w:rPr>
                <w:lang w:val="kk-KZ"/>
              </w:rPr>
            </w:pPr>
            <w:r>
              <w:rPr>
                <w:lang w:val="kk-KZ"/>
              </w:rPr>
              <w:t>-</w:t>
            </w:r>
          </w:p>
        </w:tc>
        <w:tc>
          <w:tcPr>
            <w:tcW w:w="1689" w:type="dxa"/>
          </w:tcPr>
          <w:p w:rsidR="0082480E" w:rsidRPr="002F72E1" w:rsidRDefault="002F72E1" w:rsidP="0082480E">
            <w:pPr>
              <w:rPr>
                <w:lang w:val="kk-KZ"/>
              </w:rPr>
            </w:pPr>
            <w:r>
              <w:rPr>
                <w:lang w:val="kk-KZ"/>
              </w:rPr>
              <w:t>+</w:t>
            </w:r>
          </w:p>
        </w:tc>
      </w:tr>
      <w:tr w:rsidR="0082480E" w:rsidTr="0082480E">
        <w:tc>
          <w:tcPr>
            <w:tcW w:w="708" w:type="dxa"/>
          </w:tcPr>
          <w:p w:rsidR="0082480E" w:rsidRPr="0082480E" w:rsidRDefault="0082480E" w:rsidP="0082480E">
            <w:pPr>
              <w:rPr>
                <w:sz w:val="28"/>
                <w:lang w:val="kk-KZ"/>
              </w:rPr>
            </w:pPr>
            <w:r w:rsidRPr="0082480E">
              <w:rPr>
                <w:sz w:val="28"/>
                <w:lang w:val="kk-KZ"/>
              </w:rPr>
              <w:t>3</w:t>
            </w:r>
          </w:p>
        </w:tc>
        <w:tc>
          <w:tcPr>
            <w:tcW w:w="3124" w:type="dxa"/>
            <w:vAlign w:val="center"/>
          </w:tcPr>
          <w:p w:rsidR="0082480E" w:rsidRPr="0082480E" w:rsidRDefault="0082480E" w:rsidP="0082480E">
            <w:pPr>
              <w:rPr>
                <w:color w:val="000000"/>
                <w:sz w:val="28"/>
              </w:rPr>
            </w:pPr>
            <w:r w:rsidRPr="0082480E">
              <w:rPr>
                <w:color w:val="000000"/>
                <w:sz w:val="28"/>
              </w:rPr>
              <w:t>Шагыраева Алуа Мейргазиновна</w:t>
            </w:r>
          </w:p>
        </w:tc>
        <w:tc>
          <w:tcPr>
            <w:tcW w:w="1689" w:type="dxa"/>
          </w:tcPr>
          <w:p w:rsidR="0082480E" w:rsidRPr="002F72E1" w:rsidRDefault="002F72E1" w:rsidP="0082480E">
            <w:pPr>
              <w:rPr>
                <w:lang w:val="kk-KZ"/>
              </w:rPr>
            </w:pPr>
            <w:r>
              <w:rPr>
                <w:lang w:val="kk-KZ"/>
              </w:rPr>
              <w:t>+</w:t>
            </w:r>
          </w:p>
        </w:tc>
        <w:tc>
          <w:tcPr>
            <w:tcW w:w="1698" w:type="dxa"/>
          </w:tcPr>
          <w:p w:rsidR="0082480E" w:rsidRPr="002F72E1" w:rsidRDefault="002F72E1" w:rsidP="0082480E">
            <w:pPr>
              <w:rPr>
                <w:lang w:val="kk-KZ"/>
              </w:rPr>
            </w:pPr>
            <w:r>
              <w:rPr>
                <w:lang w:val="kk-KZ"/>
              </w:rPr>
              <w:t>-</w:t>
            </w:r>
          </w:p>
        </w:tc>
        <w:tc>
          <w:tcPr>
            <w:tcW w:w="1690" w:type="dxa"/>
          </w:tcPr>
          <w:p w:rsidR="0082480E" w:rsidRPr="002F72E1" w:rsidRDefault="002F72E1" w:rsidP="0082480E">
            <w:pPr>
              <w:rPr>
                <w:lang w:val="kk-KZ"/>
              </w:rPr>
            </w:pPr>
            <w:r>
              <w:rPr>
                <w:lang w:val="kk-KZ"/>
              </w:rPr>
              <w:t>-</w:t>
            </w:r>
          </w:p>
        </w:tc>
        <w:tc>
          <w:tcPr>
            <w:tcW w:w="1689" w:type="dxa"/>
          </w:tcPr>
          <w:p w:rsidR="0082480E" w:rsidRPr="002F72E1" w:rsidRDefault="002F72E1" w:rsidP="0082480E">
            <w:pPr>
              <w:rPr>
                <w:lang w:val="kk-KZ"/>
              </w:rPr>
            </w:pPr>
            <w:r>
              <w:rPr>
                <w:lang w:val="kk-KZ"/>
              </w:rPr>
              <w:t>+</w:t>
            </w:r>
          </w:p>
        </w:tc>
      </w:tr>
      <w:tr w:rsidR="0082480E" w:rsidTr="0082480E">
        <w:tc>
          <w:tcPr>
            <w:tcW w:w="708" w:type="dxa"/>
          </w:tcPr>
          <w:p w:rsidR="0082480E" w:rsidRPr="0082480E" w:rsidRDefault="0082480E" w:rsidP="0082480E">
            <w:pPr>
              <w:rPr>
                <w:sz w:val="28"/>
                <w:lang w:val="kk-KZ"/>
              </w:rPr>
            </w:pPr>
            <w:r w:rsidRPr="0082480E">
              <w:rPr>
                <w:sz w:val="28"/>
                <w:lang w:val="kk-KZ"/>
              </w:rPr>
              <w:t>4</w:t>
            </w:r>
          </w:p>
        </w:tc>
        <w:tc>
          <w:tcPr>
            <w:tcW w:w="3124" w:type="dxa"/>
            <w:vAlign w:val="center"/>
          </w:tcPr>
          <w:p w:rsidR="0082480E" w:rsidRPr="0082480E" w:rsidRDefault="0082480E" w:rsidP="0082480E">
            <w:pPr>
              <w:rPr>
                <w:color w:val="000000"/>
                <w:sz w:val="28"/>
              </w:rPr>
            </w:pPr>
            <w:r w:rsidRPr="0082480E">
              <w:rPr>
                <w:color w:val="000000"/>
                <w:sz w:val="28"/>
              </w:rPr>
              <w:t xml:space="preserve">Акиева Рыскул Чарыпкановна </w:t>
            </w:r>
          </w:p>
        </w:tc>
        <w:tc>
          <w:tcPr>
            <w:tcW w:w="1689" w:type="dxa"/>
          </w:tcPr>
          <w:p w:rsidR="0082480E" w:rsidRPr="002F72E1" w:rsidRDefault="002F72E1" w:rsidP="0082480E">
            <w:pPr>
              <w:rPr>
                <w:lang w:val="kk-KZ"/>
              </w:rPr>
            </w:pPr>
            <w:r>
              <w:rPr>
                <w:lang w:val="kk-KZ"/>
              </w:rPr>
              <w:t>+</w:t>
            </w:r>
          </w:p>
        </w:tc>
        <w:tc>
          <w:tcPr>
            <w:tcW w:w="1698" w:type="dxa"/>
          </w:tcPr>
          <w:p w:rsidR="0082480E" w:rsidRPr="002F72E1" w:rsidRDefault="002F72E1" w:rsidP="0082480E">
            <w:pPr>
              <w:rPr>
                <w:lang w:val="kk-KZ"/>
              </w:rPr>
            </w:pPr>
            <w:r>
              <w:rPr>
                <w:lang w:val="kk-KZ"/>
              </w:rPr>
              <w:t>-</w:t>
            </w:r>
          </w:p>
        </w:tc>
        <w:tc>
          <w:tcPr>
            <w:tcW w:w="1690" w:type="dxa"/>
          </w:tcPr>
          <w:p w:rsidR="0082480E" w:rsidRPr="002F72E1" w:rsidRDefault="002F72E1" w:rsidP="0082480E">
            <w:pPr>
              <w:rPr>
                <w:lang w:val="kk-KZ"/>
              </w:rPr>
            </w:pPr>
            <w:r>
              <w:rPr>
                <w:lang w:val="kk-KZ"/>
              </w:rPr>
              <w:t>-</w:t>
            </w:r>
          </w:p>
        </w:tc>
        <w:tc>
          <w:tcPr>
            <w:tcW w:w="1689" w:type="dxa"/>
          </w:tcPr>
          <w:p w:rsidR="0082480E" w:rsidRPr="002F72E1" w:rsidRDefault="002F72E1" w:rsidP="0082480E">
            <w:pPr>
              <w:rPr>
                <w:lang w:val="kk-KZ"/>
              </w:rPr>
            </w:pPr>
            <w:r>
              <w:rPr>
                <w:lang w:val="kk-KZ"/>
              </w:rPr>
              <w:t>+</w:t>
            </w:r>
          </w:p>
        </w:tc>
      </w:tr>
      <w:tr w:rsidR="0082480E" w:rsidTr="0082480E">
        <w:tc>
          <w:tcPr>
            <w:tcW w:w="708" w:type="dxa"/>
          </w:tcPr>
          <w:p w:rsidR="0082480E" w:rsidRPr="0082480E" w:rsidRDefault="0082480E" w:rsidP="0082480E">
            <w:pPr>
              <w:rPr>
                <w:sz w:val="28"/>
                <w:lang w:val="kk-KZ"/>
              </w:rPr>
            </w:pPr>
            <w:r w:rsidRPr="0082480E">
              <w:rPr>
                <w:sz w:val="28"/>
                <w:lang w:val="kk-KZ"/>
              </w:rPr>
              <w:t>5</w:t>
            </w:r>
          </w:p>
        </w:tc>
        <w:tc>
          <w:tcPr>
            <w:tcW w:w="3124" w:type="dxa"/>
            <w:vAlign w:val="center"/>
          </w:tcPr>
          <w:p w:rsidR="0082480E" w:rsidRPr="0082480E" w:rsidRDefault="0082480E" w:rsidP="0082480E">
            <w:pPr>
              <w:rPr>
                <w:color w:val="000000"/>
                <w:sz w:val="28"/>
              </w:rPr>
            </w:pPr>
            <w:r w:rsidRPr="0082480E">
              <w:rPr>
                <w:color w:val="000000"/>
                <w:sz w:val="28"/>
              </w:rPr>
              <w:t>Айтказина Дамира</w:t>
            </w:r>
          </w:p>
        </w:tc>
        <w:tc>
          <w:tcPr>
            <w:tcW w:w="1689" w:type="dxa"/>
          </w:tcPr>
          <w:p w:rsidR="0082480E" w:rsidRPr="002F72E1" w:rsidRDefault="002F72E1" w:rsidP="0082480E">
            <w:pPr>
              <w:rPr>
                <w:lang w:val="kk-KZ"/>
              </w:rPr>
            </w:pPr>
            <w:r>
              <w:rPr>
                <w:lang w:val="kk-KZ"/>
              </w:rPr>
              <w:t>+</w:t>
            </w:r>
          </w:p>
        </w:tc>
        <w:tc>
          <w:tcPr>
            <w:tcW w:w="1698" w:type="dxa"/>
          </w:tcPr>
          <w:p w:rsidR="0082480E" w:rsidRPr="002F72E1" w:rsidRDefault="002F72E1" w:rsidP="0082480E">
            <w:pPr>
              <w:rPr>
                <w:lang w:val="kk-KZ"/>
              </w:rPr>
            </w:pPr>
            <w:r>
              <w:rPr>
                <w:lang w:val="kk-KZ"/>
              </w:rPr>
              <w:t>-</w:t>
            </w:r>
          </w:p>
        </w:tc>
        <w:tc>
          <w:tcPr>
            <w:tcW w:w="1690" w:type="dxa"/>
          </w:tcPr>
          <w:p w:rsidR="0082480E" w:rsidRPr="002F72E1" w:rsidRDefault="002F72E1" w:rsidP="0082480E">
            <w:pPr>
              <w:rPr>
                <w:lang w:val="kk-KZ"/>
              </w:rPr>
            </w:pPr>
            <w:r>
              <w:rPr>
                <w:lang w:val="kk-KZ"/>
              </w:rPr>
              <w:t>-</w:t>
            </w:r>
          </w:p>
        </w:tc>
        <w:tc>
          <w:tcPr>
            <w:tcW w:w="1689" w:type="dxa"/>
          </w:tcPr>
          <w:p w:rsidR="0082480E" w:rsidRPr="002F72E1" w:rsidRDefault="002F72E1" w:rsidP="0082480E">
            <w:pPr>
              <w:rPr>
                <w:lang w:val="kk-KZ"/>
              </w:rPr>
            </w:pPr>
            <w:r>
              <w:rPr>
                <w:lang w:val="kk-KZ"/>
              </w:rPr>
              <w:t>+</w:t>
            </w:r>
          </w:p>
        </w:tc>
      </w:tr>
      <w:tr w:rsidR="0082480E" w:rsidTr="0082480E">
        <w:tc>
          <w:tcPr>
            <w:tcW w:w="708" w:type="dxa"/>
          </w:tcPr>
          <w:p w:rsidR="0082480E" w:rsidRPr="0082480E" w:rsidRDefault="0082480E" w:rsidP="0082480E">
            <w:pPr>
              <w:rPr>
                <w:sz w:val="28"/>
                <w:lang w:val="kk-KZ"/>
              </w:rPr>
            </w:pPr>
            <w:r w:rsidRPr="0082480E">
              <w:rPr>
                <w:sz w:val="28"/>
                <w:lang w:val="kk-KZ"/>
              </w:rPr>
              <w:t>6</w:t>
            </w:r>
          </w:p>
        </w:tc>
        <w:tc>
          <w:tcPr>
            <w:tcW w:w="3124" w:type="dxa"/>
            <w:vAlign w:val="center"/>
          </w:tcPr>
          <w:p w:rsidR="0082480E" w:rsidRPr="0082480E" w:rsidRDefault="0082480E" w:rsidP="0082480E">
            <w:pPr>
              <w:rPr>
                <w:color w:val="000000"/>
                <w:sz w:val="28"/>
              </w:rPr>
            </w:pPr>
            <w:r w:rsidRPr="0082480E">
              <w:rPr>
                <w:color w:val="000000"/>
                <w:sz w:val="28"/>
              </w:rPr>
              <w:t>Балқиянова Майгул Мерекеновна</w:t>
            </w:r>
          </w:p>
        </w:tc>
        <w:tc>
          <w:tcPr>
            <w:tcW w:w="1689" w:type="dxa"/>
          </w:tcPr>
          <w:p w:rsidR="0082480E" w:rsidRPr="002F72E1" w:rsidRDefault="002F72E1" w:rsidP="0082480E">
            <w:pPr>
              <w:rPr>
                <w:lang w:val="kk-KZ"/>
              </w:rPr>
            </w:pPr>
            <w:r>
              <w:rPr>
                <w:lang w:val="kk-KZ"/>
              </w:rPr>
              <w:t>+</w:t>
            </w:r>
          </w:p>
        </w:tc>
        <w:tc>
          <w:tcPr>
            <w:tcW w:w="1698" w:type="dxa"/>
          </w:tcPr>
          <w:p w:rsidR="0082480E" w:rsidRPr="002F72E1" w:rsidRDefault="002F72E1" w:rsidP="0082480E">
            <w:pPr>
              <w:rPr>
                <w:lang w:val="kk-KZ"/>
              </w:rPr>
            </w:pPr>
            <w:r>
              <w:rPr>
                <w:lang w:val="kk-KZ"/>
              </w:rPr>
              <w:t>-</w:t>
            </w:r>
          </w:p>
        </w:tc>
        <w:tc>
          <w:tcPr>
            <w:tcW w:w="1690" w:type="dxa"/>
          </w:tcPr>
          <w:p w:rsidR="0082480E" w:rsidRPr="002F72E1" w:rsidRDefault="002F72E1" w:rsidP="0082480E">
            <w:pPr>
              <w:rPr>
                <w:lang w:val="kk-KZ"/>
              </w:rPr>
            </w:pPr>
            <w:r>
              <w:rPr>
                <w:lang w:val="kk-KZ"/>
              </w:rPr>
              <w:t>-</w:t>
            </w:r>
          </w:p>
        </w:tc>
        <w:tc>
          <w:tcPr>
            <w:tcW w:w="1689" w:type="dxa"/>
          </w:tcPr>
          <w:p w:rsidR="0082480E" w:rsidRPr="002F72E1" w:rsidRDefault="002F72E1" w:rsidP="0082480E">
            <w:pPr>
              <w:rPr>
                <w:lang w:val="kk-KZ"/>
              </w:rPr>
            </w:pPr>
            <w:r>
              <w:rPr>
                <w:lang w:val="kk-KZ"/>
              </w:rPr>
              <w:t>+</w:t>
            </w:r>
          </w:p>
        </w:tc>
      </w:tr>
      <w:tr w:rsidR="0082480E" w:rsidTr="0082480E">
        <w:tc>
          <w:tcPr>
            <w:tcW w:w="708" w:type="dxa"/>
          </w:tcPr>
          <w:p w:rsidR="0082480E" w:rsidRPr="0082480E" w:rsidRDefault="0082480E" w:rsidP="0082480E">
            <w:pPr>
              <w:rPr>
                <w:sz w:val="28"/>
                <w:lang w:val="kk-KZ"/>
              </w:rPr>
            </w:pPr>
            <w:r w:rsidRPr="0082480E">
              <w:rPr>
                <w:sz w:val="28"/>
                <w:lang w:val="kk-KZ"/>
              </w:rPr>
              <w:t>7</w:t>
            </w:r>
          </w:p>
        </w:tc>
        <w:tc>
          <w:tcPr>
            <w:tcW w:w="3124" w:type="dxa"/>
            <w:vAlign w:val="center"/>
          </w:tcPr>
          <w:p w:rsidR="0082480E" w:rsidRPr="0082480E" w:rsidRDefault="0082480E" w:rsidP="0082480E">
            <w:pPr>
              <w:rPr>
                <w:color w:val="000000"/>
                <w:sz w:val="28"/>
              </w:rPr>
            </w:pPr>
            <w:r w:rsidRPr="0082480E">
              <w:rPr>
                <w:color w:val="000000"/>
                <w:sz w:val="28"/>
              </w:rPr>
              <w:t>Темирбеков Миржан Турысбекович</w:t>
            </w:r>
          </w:p>
        </w:tc>
        <w:tc>
          <w:tcPr>
            <w:tcW w:w="1689" w:type="dxa"/>
          </w:tcPr>
          <w:p w:rsidR="0082480E" w:rsidRPr="00456619" w:rsidRDefault="00456619" w:rsidP="0082480E">
            <w:pPr>
              <w:rPr>
                <w:lang w:val="kk-KZ"/>
              </w:rPr>
            </w:pPr>
            <w:r>
              <w:rPr>
                <w:lang w:val="kk-KZ"/>
              </w:rPr>
              <w:t>+</w:t>
            </w:r>
          </w:p>
        </w:tc>
        <w:tc>
          <w:tcPr>
            <w:tcW w:w="1698" w:type="dxa"/>
          </w:tcPr>
          <w:p w:rsidR="0082480E" w:rsidRPr="00456619" w:rsidRDefault="00456619" w:rsidP="0082480E">
            <w:pPr>
              <w:rPr>
                <w:lang w:val="kk-KZ"/>
              </w:rPr>
            </w:pPr>
            <w:r>
              <w:rPr>
                <w:lang w:val="kk-KZ"/>
              </w:rPr>
              <w:t>-</w:t>
            </w:r>
          </w:p>
        </w:tc>
        <w:tc>
          <w:tcPr>
            <w:tcW w:w="1690" w:type="dxa"/>
          </w:tcPr>
          <w:p w:rsidR="0082480E" w:rsidRPr="00456619" w:rsidRDefault="00456619" w:rsidP="0082480E">
            <w:pPr>
              <w:rPr>
                <w:lang w:val="kk-KZ"/>
              </w:rPr>
            </w:pPr>
            <w:r>
              <w:rPr>
                <w:lang w:val="kk-KZ"/>
              </w:rPr>
              <w:t>-</w:t>
            </w:r>
          </w:p>
        </w:tc>
        <w:tc>
          <w:tcPr>
            <w:tcW w:w="1689" w:type="dxa"/>
          </w:tcPr>
          <w:p w:rsidR="0082480E" w:rsidRPr="00456619" w:rsidRDefault="00456619" w:rsidP="0082480E">
            <w:pPr>
              <w:rPr>
                <w:lang w:val="kk-KZ"/>
              </w:rPr>
            </w:pPr>
            <w:r>
              <w:rPr>
                <w:lang w:val="kk-KZ"/>
              </w:rPr>
              <w:t>+</w:t>
            </w:r>
          </w:p>
        </w:tc>
      </w:tr>
      <w:tr w:rsidR="0082480E" w:rsidTr="0082480E">
        <w:tc>
          <w:tcPr>
            <w:tcW w:w="708" w:type="dxa"/>
          </w:tcPr>
          <w:p w:rsidR="0082480E" w:rsidRPr="0082480E" w:rsidRDefault="0082480E" w:rsidP="0082480E">
            <w:pPr>
              <w:rPr>
                <w:sz w:val="28"/>
                <w:lang w:val="kk-KZ"/>
              </w:rPr>
            </w:pPr>
            <w:r w:rsidRPr="0082480E">
              <w:rPr>
                <w:sz w:val="28"/>
                <w:lang w:val="kk-KZ"/>
              </w:rPr>
              <w:t>8</w:t>
            </w:r>
          </w:p>
        </w:tc>
        <w:tc>
          <w:tcPr>
            <w:tcW w:w="3124" w:type="dxa"/>
            <w:vAlign w:val="center"/>
          </w:tcPr>
          <w:p w:rsidR="0082480E" w:rsidRPr="0082480E" w:rsidRDefault="0082480E" w:rsidP="0082480E">
            <w:pPr>
              <w:rPr>
                <w:color w:val="000000"/>
                <w:sz w:val="28"/>
              </w:rPr>
            </w:pPr>
            <w:r w:rsidRPr="0082480E">
              <w:rPr>
                <w:color w:val="000000"/>
                <w:sz w:val="28"/>
              </w:rPr>
              <w:t>Исова Ажар Маутхановна</w:t>
            </w:r>
          </w:p>
        </w:tc>
        <w:tc>
          <w:tcPr>
            <w:tcW w:w="1689" w:type="dxa"/>
          </w:tcPr>
          <w:p w:rsidR="0082480E" w:rsidRPr="002F72E1" w:rsidRDefault="002F72E1" w:rsidP="0082480E">
            <w:pPr>
              <w:rPr>
                <w:lang w:val="kk-KZ"/>
              </w:rPr>
            </w:pPr>
            <w:r>
              <w:rPr>
                <w:lang w:val="kk-KZ"/>
              </w:rPr>
              <w:t>+</w:t>
            </w:r>
          </w:p>
        </w:tc>
        <w:tc>
          <w:tcPr>
            <w:tcW w:w="1698" w:type="dxa"/>
          </w:tcPr>
          <w:p w:rsidR="0082480E" w:rsidRPr="002F72E1" w:rsidRDefault="002F72E1" w:rsidP="0082480E">
            <w:pPr>
              <w:rPr>
                <w:lang w:val="kk-KZ"/>
              </w:rPr>
            </w:pPr>
            <w:r>
              <w:rPr>
                <w:lang w:val="kk-KZ"/>
              </w:rPr>
              <w:t>-</w:t>
            </w:r>
          </w:p>
        </w:tc>
        <w:tc>
          <w:tcPr>
            <w:tcW w:w="1690" w:type="dxa"/>
          </w:tcPr>
          <w:p w:rsidR="0082480E" w:rsidRPr="002F72E1" w:rsidRDefault="002F72E1" w:rsidP="0082480E">
            <w:pPr>
              <w:rPr>
                <w:lang w:val="kk-KZ"/>
              </w:rPr>
            </w:pPr>
            <w:r>
              <w:rPr>
                <w:lang w:val="kk-KZ"/>
              </w:rPr>
              <w:t>-</w:t>
            </w:r>
            <w:bookmarkStart w:id="9" w:name="_GoBack"/>
            <w:bookmarkEnd w:id="9"/>
          </w:p>
        </w:tc>
        <w:tc>
          <w:tcPr>
            <w:tcW w:w="1689" w:type="dxa"/>
          </w:tcPr>
          <w:p w:rsidR="0082480E" w:rsidRPr="002F72E1" w:rsidRDefault="002F72E1" w:rsidP="0082480E">
            <w:pPr>
              <w:rPr>
                <w:lang w:val="kk-KZ"/>
              </w:rPr>
            </w:pPr>
            <w:r>
              <w:rPr>
                <w:lang w:val="kk-KZ"/>
              </w:rPr>
              <w:t>+</w:t>
            </w:r>
          </w:p>
        </w:tc>
      </w:tr>
      <w:tr w:rsidR="0082480E" w:rsidTr="0082480E">
        <w:tc>
          <w:tcPr>
            <w:tcW w:w="708" w:type="dxa"/>
          </w:tcPr>
          <w:p w:rsidR="0082480E" w:rsidRPr="0082480E" w:rsidRDefault="0082480E" w:rsidP="0082480E">
            <w:pPr>
              <w:rPr>
                <w:sz w:val="28"/>
                <w:lang w:val="kk-KZ"/>
              </w:rPr>
            </w:pPr>
            <w:r w:rsidRPr="0082480E">
              <w:rPr>
                <w:sz w:val="28"/>
                <w:lang w:val="kk-KZ"/>
              </w:rPr>
              <w:t>9</w:t>
            </w:r>
          </w:p>
        </w:tc>
        <w:tc>
          <w:tcPr>
            <w:tcW w:w="3124" w:type="dxa"/>
            <w:vAlign w:val="center"/>
          </w:tcPr>
          <w:p w:rsidR="0082480E" w:rsidRPr="0082480E" w:rsidRDefault="0082480E" w:rsidP="0082480E">
            <w:pPr>
              <w:rPr>
                <w:color w:val="000000"/>
                <w:sz w:val="28"/>
              </w:rPr>
            </w:pPr>
            <w:r w:rsidRPr="0082480E">
              <w:rPr>
                <w:color w:val="000000"/>
                <w:sz w:val="28"/>
              </w:rPr>
              <w:t>Байсейтов Бактияр Кумашович</w:t>
            </w:r>
          </w:p>
        </w:tc>
        <w:tc>
          <w:tcPr>
            <w:tcW w:w="1689" w:type="dxa"/>
          </w:tcPr>
          <w:p w:rsidR="0082480E" w:rsidRPr="002F72E1" w:rsidRDefault="002F72E1" w:rsidP="0082480E">
            <w:pPr>
              <w:rPr>
                <w:lang w:val="kk-KZ"/>
              </w:rPr>
            </w:pPr>
            <w:r>
              <w:rPr>
                <w:lang w:val="kk-KZ"/>
              </w:rPr>
              <w:t>+</w:t>
            </w:r>
          </w:p>
        </w:tc>
        <w:tc>
          <w:tcPr>
            <w:tcW w:w="1698" w:type="dxa"/>
          </w:tcPr>
          <w:p w:rsidR="0082480E" w:rsidRPr="002F72E1" w:rsidRDefault="002F72E1" w:rsidP="0082480E">
            <w:pPr>
              <w:rPr>
                <w:lang w:val="kk-KZ"/>
              </w:rPr>
            </w:pPr>
            <w:r>
              <w:rPr>
                <w:lang w:val="kk-KZ"/>
              </w:rPr>
              <w:t>-</w:t>
            </w:r>
          </w:p>
        </w:tc>
        <w:tc>
          <w:tcPr>
            <w:tcW w:w="1690" w:type="dxa"/>
          </w:tcPr>
          <w:p w:rsidR="0082480E" w:rsidRPr="002F72E1" w:rsidRDefault="002F72E1" w:rsidP="0082480E">
            <w:pPr>
              <w:rPr>
                <w:lang w:val="kk-KZ"/>
              </w:rPr>
            </w:pPr>
            <w:r>
              <w:rPr>
                <w:lang w:val="kk-KZ"/>
              </w:rPr>
              <w:t>-</w:t>
            </w:r>
          </w:p>
        </w:tc>
        <w:tc>
          <w:tcPr>
            <w:tcW w:w="1689" w:type="dxa"/>
          </w:tcPr>
          <w:p w:rsidR="0082480E" w:rsidRPr="002F72E1" w:rsidRDefault="002F72E1" w:rsidP="0082480E">
            <w:pPr>
              <w:rPr>
                <w:lang w:val="kk-KZ"/>
              </w:rPr>
            </w:pPr>
            <w:r>
              <w:rPr>
                <w:lang w:val="kk-KZ"/>
              </w:rPr>
              <w:t>+</w:t>
            </w:r>
          </w:p>
        </w:tc>
      </w:tr>
      <w:tr w:rsidR="0082480E" w:rsidTr="0082480E">
        <w:tc>
          <w:tcPr>
            <w:tcW w:w="708" w:type="dxa"/>
          </w:tcPr>
          <w:p w:rsidR="0082480E" w:rsidRPr="0082480E" w:rsidRDefault="0082480E" w:rsidP="0082480E">
            <w:pPr>
              <w:rPr>
                <w:sz w:val="28"/>
                <w:lang w:val="kk-KZ"/>
              </w:rPr>
            </w:pPr>
            <w:r w:rsidRPr="0082480E">
              <w:rPr>
                <w:sz w:val="28"/>
                <w:lang w:val="kk-KZ"/>
              </w:rPr>
              <w:t>10</w:t>
            </w:r>
          </w:p>
        </w:tc>
        <w:tc>
          <w:tcPr>
            <w:tcW w:w="3124" w:type="dxa"/>
            <w:vAlign w:val="center"/>
          </w:tcPr>
          <w:p w:rsidR="0082480E" w:rsidRPr="0082480E" w:rsidRDefault="0082480E" w:rsidP="0082480E">
            <w:pPr>
              <w:rPr>
                <w:color w:val="000000"/>
                <w:sz w:val="28"/>
              </w:rPr>
            </w:pPr>
            <w:r w:rsidRPr="0082480E">
              <w:rPr>
                <w:color w:val="000000"/>
                <w:sz w:val="28"/>
              </w:rPr>
              <w:t>Есмурат Индира Есмуратқызы</w:t>
            </w:r>
          </w:p>
        </w:tc>
        <w:tc>
          <w:tcPr>
            <w:tcW w:w="1689" w:type="dxa"/>
          </w:tcPr>
          <w:p w:rsidR="0082480E" w:rsidRPr="002F72E1" w:rsidRDefault="002F72E1" w:rsidP="0082480E">
            <w:pPr>
              <w:rPr>
                <w:lang w:val="kk-KZ"/>
              </w:rPr>
            </w:pPr>
            <w:r>
              <w:rPr>
                <w:lang w:val="kk-KZ"/>
              </w:rPr>
              <w:t>+</w:t>
            </w:r>
          </w:p>
        </w:tc>
        <w:tc>
          <w:tcPr>
            <w:tcW w:w="1698" w:type="dxa"/>
          </w:tcPr>
          <w:p w:rsidR="0082480E" w:rsidRPr="002F72E1" w:rsidRDefault="002F72E1" w:rsidP="0082480E">
            <w:pPr>
              <w:rPr>
                <w:lang w:val="kk-KZ"/>
              </w:rPr>
            </w:pPr>
            <w:r>
              <w:rPr>
                <w:lang w:val="kk-KZ"/>
              </w:rPr>
              <w:t>-</w:t>
            </w:r>
          </w:p>
        </w:tc>
        <w:tc>
          <w:tcPr>
            <w:tcW w:w="1690" w:type="dxa"/>
          </w:tcPr>
          <w:p w:rsidR="0082480E" w:rsidRPr="002F72E1" w:rsidRDefault="002F72E1" w:rsidP="0082480E">
            <w:pPr>
              <w:rPr>
                <w:lang w:val="kk-KZ"/>
              </w:rPr>
            </w:pPr>
            <w:r>
              <w:rPr>
                <w:lang w:val="kk-KZ"/>
              </w:rPr>
              <w:t>-</w:t>
            </w:r>
          </w:p>
        </w:tc>
        <w:tc>
          <w:tcPr>
            <w:tcW w:w="1689" w:type="dxa"/>
          </w:tcPr>
          <w:p w:rsidR="0082480E" w:rsidRPr="002F72E1" w:rsidRDefault="002F72E1" w:rsidP="0082480E">
            <w:pPr>
              <w:rPr>
                <w:lang w:val="kk-KZ"/>
              </w:rPr>
            </w:pPr>
            <w:r>
              <w:rPr>
                <w:lang w:val="kk-KZ"/>
              </w:rPr>
              <w:t>+</w:t>
            </w:r>
          </w:p>
        </w:tc>
      </w:tr>
      <w:tr w:rsidR="0082480E" w:rsidTr="0082480E">
        <w:tc>
          <w:tcPr>
            <w:tcW w:w="708" w:type="dxa"/>
          </w:tcPr>
          <w:p w:rsidR="0082480E" w:rsidRPr="0082480E" w:rsidRDefault="0082480E" w:rsidP="0082480E">
            <w:pPr>
              <w:rPr>
                <w:sz w:val="28"/>
                <w:lang w:val="kk-KZ"/>
              </w:rPr>
            </w:pPr>
            <w:r w:rsidRPr="0082480E">
              <w:rPr>
                <w:sz w:val="28"/>
                <w:lang w:val="kk-KZ"/>
              </w:rPr>
              <w:t>11</w:t>
            </w:r>
          </w:p>
        </w:tc>
        <w:tc>
          <w:tcPr>
            <w:tcW w:w="3124" w:type="dxa"/>
            <w:vAlign w:val="center"/>
          </w:tcPr>
          <w:p w:rsidR="0082480E" w:rsidRPr="0082480E" w:rsidRDefault="0082480E" w:rsidP="0082480E">
            <w:pPr>
              <w:rPr>
                <w:color w:val="000000"/>
                <w:sz w:val="28"/>
              </w:rPr>
            </w:pPr>
            <w:r w:rsidRPr="0082480E">
              <w:rPr>
                <w:color w:val="000000"/>
                <w:sz w:val="28"/>
              </w:rPr>
              <w:t>Абдельденова Айсулу Кызырбековна</w:t>
            </w:r>
          </w:p>
        </w:tc>
        <w:tc>
          <w:tcPr>
            <w:tcW w:w="1689" w:type="dxa"/>
          </w:tcPr>
          <w:p w:rsidR="0082480E" w:rsidRPr="002F72E1" w:rsidRDefault="002F72E1" w:rsidP="0082480E">
            <w:pPr>
              <w:rPr>
                <w:lang w:val="kk-KZ"/>
              </w:rPr>
            </w:pPr>
            <w:r>
              <w:rPr>
                <w:lang w:val="kk-KZ"/>
              </w:rPr>
              <w:t>+</w:t>
            </w:r>
          </w:p>
        </w:tc>
        <w:tc>
          <w:tcPr>
            <w:tcW w:w="1698" w:type="dxa"/>
          </w:tcPr>
          <w:p w:rsidR="0082480E" w:rsidRPr="002F72E1" w:rsidRDefault="002F72E1" w:rsidP="0082480E">
            <w:pPr>
              <w:rPr>
                <w:lang w:val="kk-KZ"/>
              </w:rPr>
            </w:pPr>
            <w:r>
              <w:rPr>
                <w:lang w:val="kk-KZ"/>
              </w:rPr>
              <w:t>-</w:t>
            </w:r>
          </w:p>
        </w:tc>
        <w:tc>
          <w:tcPr>
            <w:tcW w:w="1690" w:type="dxa"/>
          </w:tcPr>
          <w:p w:rsidR="0082480E" w:rsidRPr="002F72E1" w:rsidRDefault="002F72E1" w:rsidP="0082480E">
            <w:pPr>
              <w:rPr>
                <w:lang w:val="kk-KZ"/>
              </w:rPr>
            </w:pPr>
            <w:r>
              <w:rPr>
                <w:lang w:val="kk-KZ"/>
              </w:rPr>
              <w:t>-</w:t>
            </w:r>
          </w:p>
        </w:tc>
        <w:tc>
          <w:tcPr>
            <w:tcW w:w="1689" w:type="dxa"/>
          </w:tcPr>
          <w:p w:rsidR="0082480E" w:rsidRPr="002F72E1" w:rsidRDefault="002F72E1" w:rsidP="0082480E">
            <w:pPr>
              <w:rPr>
                <w:lang w:val="kk-KZ"/>
              </w:rPr>
            </w:pPr>
            <w:r>
              <w:rPr>
                <w:lang w:val="kk-KZ"/>
              </w:rPr>
              <w:t>+</w:t>
            </w:r>
          </w:p>
        </w:tc>
      </w:tr>
      <w:tr w:rsidR="0082480E" w:rsidTr="0082480E">
        <w:tc>
          <w:tcPr>
            <w:tcW w:w="708" w:type="dxa"/>
          </w:tcPr>
          <w:p w:rsidR="0082480E" w:rsidRPr="0082480E" w:rsidRDefault="0082480E" w:rsidP="0082480E">
            <w:pPr>
              <w:rPr>
                <w:sz w:val="28"/>
                <w:lang w:val="kk-KZ"/>
              </w:rPr>
            </w:pPr>
            <w:r w:rsidRPr="0082480E">
              <w:rPr>
                <w:sz w:val="28"/>
                <w:lang w:val="kk-KZ"/>
              </w:rPr>
              <w:t>12</w:t>
            </w:r>
          </w:p>
        </w:tc>
        <w:tc>
          <w:tcPr>
            <w:tcW w:w="3124" w:type="dxa"/>
            <w:vAlign w:val="center"/>
          </w:tcPr>
          <w:p w:rsidR="0082480E" w:rsidRPr="0082480E" w:rsidRDefault="0082480E" w:rsidP="0082480E">
            <w:pPr>
              <w:rPr>
                <w:color w:val="000000"/>
                <w:sz w:val="28"/>
              </w:rPr>
            </w:pPr>
            <w:r w:rsidRPr="0082480E">
              <w:rPr>
                <w:color w:val="000000"/>
                <w:sz w:val="28"/>
              </w:rPr>
              <w:t>Амиренова Кенжегуль Айткалиевна</w:t>
            </w:r>
          </w:p>
        </w:tc>
        <w:tc>
          <w:tcPr>
            <w:tcW w:w="1689" w:type="dxa"/>
          </w:tcPr>
          <w:p w:rsidR="0082480E" w:rsidRPr="002F72E1" w:rsidRDefault="002F72E1" w:rsidP="0082480E">
            <w:pPr>
              <w:rPr>
                <w:lang w:val="kk-KZ"/>
              </w:rPr>
            </w:pPr>
            <w:r>
              <w:rPr>
                <w:lang w:val="kk-KZ"/>
              </w:rPr>
              <w:t>+</w:t>
            </w:r>
          </w:p>
        </w:tc>
        <w:tc>
          <w:tcPr>
            <w:tcW w:w="1698" w:type="dxa"/>
          </w:tcPr>
          <w:p w:rsidR="0082480E" w:rsidRPr="002F72E1" w:rsidRDefault="002F72E1" w:rsidP="0082480E">
            <w:pPr>
              <w:rPr>
                <w:lang w:val="kk-KZ"/>
              </w:rPr>
            </w:pPr>
            <w:r>
              <w:rPr>
                <w:lang w:val="kk-KZ"/>
              </w:rPr>
              <w:t>-</w:t>
            </w:r>
          </w:p>
        </w:tc>
        <w:tc>
          <w:tcPr>
            <w:tcW w:w="1690" w:type="dxa"/>
          </w:tcPr>
          <w:p w:rsidR="0082480E" w:rsidRPr="002F72E1" w:rsidRDefault="002F72E1" w:rsidP="0082480E">
            <w:pPr>
              <w:rPr>
                <w:lang w:val="kk-KZ"/>
              </w:rPr>
            </w:pPr>
            <w:r>
              <w:rPr>
                <w:lang w:val="kk-KZ"/>
              </w:rPr>
              <w:t>-</w:t>
            </w:r>
          </w:p>
        </w:tc>
        <w:tc>
          <w:tcPr>
            <w:tcW w:w="1689" w:type="dxa"/>
          </w:tcPr>
          <w:p w:rsidR="0082480E" w:rsidRPr="002F72E1" w:rsidRDefault="002F72E1" w:rsidP="0082480E">
            <w:pPr>
              <w:rPr>
                <w:lang w:val="kk-KZ"/>
              </w:rPr>
            </w:pPr>
            <w:r>
              <w:rPr>
                <w:lang w:val="kk-KZ"/>
              </w:rPr>
              <w:t>+</w:t>
            </w:r>
          </w:p>
        </w:tc>
      </w:tr>
      <w:tr w:rsidR="0082480E" w:rsidTr="0082480E">
        <w:tc>
          <w:tcPr>
            <w:tcW w:w="708" w:type="dxa"/>
          </w:tcPr>
          <w:p w:rsidR="0082480E" w:rsidRPr="0082480E" w:rsidRDefault="0082480E" w:rsidP="0082480E">
            <w:pPr>
              <w:rPr>
                <w:sz w:val="28"/>
                <w:lang w:val="kk-KZ"/>
              </w:rPr>
            </w:pPr>
            <w:r w:rsidRPr="0082480E">
              <w:rPr>
                <w:sz w:val="28"/>
                <w:lang w:val="kk-KZ"/>
              </w:rPr>
              <w:t>13</w:t>
            </w:r>
          </w:p>
        </w:tc>
        <w:tc>
          <w:tcPr>
            <w:tcW w:w="3124" w:type="dxa"/>
            <w:vAlign w:val="center"/>
          </w:tcPr>
          <w:p w:rsidR="0082480E" w:rsidRPr="0082480E" w:rsidRDefault="0082480E" w:rsidP="0082480E">
            <w:pPr>
              <w:rPr>
                <w:color w:val="000000"/>
                <w:sz w:val="28"/>
              </w:rPr>
            </w:pPr>
            <w:r w:rsidRPr="0082480E">
              <w:rPr>
                <w:color w:val="000000"/>
                <w:sz w:val="28"/>
              </w:rPr>
              <w:t>Бұршақбаева  Айжан Саматқызы</w:t>
            </w:r>
          </w:p>
        </w:tc>
        <w:tc>
          <w:tcPr>
            <w:tcW w:w="1689" w:type="dxa"/>
          </w:tcPr>
          <w:p w:rsidR="0082480E" w:rsidRPr="002F72E1" w:rsidRDefault="002F72E1" w:rsidP="0082480E">
            <w:pPr>
              <w:rPr>
                <w:lang w:val="kk-KZ"/>
              </w:rPr>
            </w:pPr>
            <w:r>
              <w:rPr>
                <w:lang w:val="kk-KZ"/>
              </w:rPr>
              <w:t>+</w:t>
            </w:r>
          </w:p>
        </w:tc>
        <w:tc>
          <w:tcPr>
            <w:tcW w:w="1698" w:type="dxa"/>
          </w:tcPr>
          <w:p w:rsidR="0082480E" w:rsidRPr="002F72E1" w:rsidRDefault="002F72E1" w:rsidP="0082480E">
            <w:pPr>
              <w:rPr>
                <w:lang w:val="kk-KZ"/>
              </w:rPr>
            </w:pPr>
            <w:r>
              <w:rPr>
                <w:lang w:val="kk-KZ"/>
              </w:rPr>
              <w:t>-</w:t>
            </w:r>
          </w:p>
        </w:tc>
        <w:tc>
          <w:tcPr>
            <w:tcW w:w="1690" w:type="dxa"/>
          </w:tcPr>
          <w:p w:rsidR="0082480E" w:rsidRPr="002F72E1" w:rsidRDefault="002F72E1" w:rsidP="0082480E">
            <w:pPr>
              <w:rPr>
                <w:lang w:val="kk-KZ"/>
              </w:rPr>
            </w:pPr>
            <w:r>
              <w:rPr>
                <w:lang w:val="kk-KZ"/>
              </w:rPr>
              <w:t>-</w:t>
            </w:r>
          </w:p>
        </w:tc>
        <w:tc>
          <w:tcPr>
            <w:tcW w:w="1689" w:type="dxa"/>
          </w:tcPr>
          <w:p w:rsidR="0082480E" w:rsidRPr="002F72E1" w:rsidRDefault="002F72E1" w:rsidP="0082480E">
            <w:pPr>
              <w:rPr>
                <w:lang w:val="kk-KZ"/>
              </w:rPr>
            </w:pPr>
            <w:r>
              <w:rPr>
                <w:lang w:val="kk-KZ"/>
              </w:rPr>
              <w:t>+</w:t>
            </w:r>
          </w:p>
        </w:tc>
      </w:tr>
      <w:tr w:rsidR="0082480E" w:rsidTr="0082480E">
        <w:tc>
          <w:tcPr>
            <w:tcW w:w="708" w:type="dxa"/>
          </w:tcPr>
          <w:p w:rsidR="0082480E" w:rsidRPr="0082480E" w:rsidRDefault="0082480E" w:rsidP="0082480E">
            <w:pPr>
              <w:rPr>
                <w:sz w:val="28"/>
                <w:lang w:val="kk-KZ"/>
              </w:rPr>
            </w:pPr>
            <w:r w:rsidRPr="0082480E">
              <w:rPr>
                <w:sz w:val="28"/>
                <w:lang w:val="kk-KZ"/>
              </w:rPr>
              <w:t>14</w:t>
            </w:r>
          </w:p>
        </w:tc>
        <w:tc>
          <w:tcPr>
            <w:tcW w:w="3124" w:type="dxa"/>
          </w:tcPr>
          <w:p w:rsidR="0082480E" w:rsidRPr="0082480E" w:rsidRDefault="0082480E" w:rsidP="0082480E">
            <w:pPr>
              <w:rPr>
                <w:color w:val="000000"/>
                <w:sz w:val="28"/>
              </w:rPr>
            </w:pPr>
            <w:r w:rsidRPr="0082480E">
              <w:rPr>
                <w:color w:val="000000"/>
                <w:sz w:val="28"/>
              </w:rPr>
              <w:t>Машкенеева Әйгерім Қизамбекқызы</w:t>
            </w:r>
          </w:p>
        </w:tc>
        <w:tc>
          <w:tcPr>
            <w:tcW w:w="1689" w:type="dxa"/>
          </w:tcPr>
          <w:p w:rsidR="0082480E" w:rsidRPr="002F72E1" w:rsidRDefault="002F72E1" w:rsidP="0082480E">
            <w:pPr>
              <w:rPr>
                <w:lang w:val="kk-KZ"/>
              </w:rPr>
            </w:pPr>
            <w:r>
              <w:rPr>
                <w:lang w:val="kk-KZ"/>
              </w:rPr>
              <w:t>+</w:t>
            </w:r>
          </w:p>
        </w:tc>
        <w:tc>
          <w:tcPr>
            <w:tcW w:w="1698" w:type="dxa"/>
          </w:tcPr>
          <w:p w:rsidR="0082480E" w:rsidRPr="002F72E1" w:rsidRDefault="002F72E1" w:rsidP="0082480E">
            <w:pPr>
              <w:rPr>
                <w:lang w:val="kk-KZ"/>
              </w:rPr>
            </w:pPr>
            <w:r>
              <w:rPr>
                <w:lang w:val="kk-KZ"/>
              </w:rPr>
              <w:t>-</w:t>
            </w:r>
          </w:p>
        </w:tc>
        <w:tc>
          <w:tcPr>
            <w:tcW w:w="1690" w:type="dxa"/>
          </w:tcPr>
          <w:p w:rsidR="0082480E" w:rsidRPr="002F72E1" w:rsidRDefault="002F72E1" w:rsidP="0082480E">
            <w:pPr>
              <w:rPr>
                <w:lang w:val="kk-KZ"/>
              </w:rPr>
            </w:pPr>
            <w:r>
              <w:rPr>
                <w:lang w:val="kk-KZ"/>
              </w:rPr>
              <w:t>-</w:t>
            </w:r>
          </w:p>
        </w:tc>
        <w:tc>
          <w:tcPr>
            <w:tcW w:w="1689" w:type="dxa"/>
          </w:tcPr>
          <w:p w:rsidR="0082480E" w:rsidRPr="002F72E1" w:rsidRDefault="002F72E1" w:rsidP="0082480E">
            <w:pPr>
              <w:rPr>
                <w:lang w:val="kk-KZ"/>
              </w:rPr>
            </w:pPr>
            <w:r>
              <w:rPr>
                <w:lang w:val="kk-KZ"/>
              </w:rPr>
              <w:t>+</w:t>
            </w:r>
          </w:p>
        </w:tc>
      </w:tr>
      <w:tr w:rsidR="0082480E" w:rsidTr="0082480E">
        <w:tc>
          <w:tcPr>
            <w:tcW w:w="708" w:type="dxa"/>
          </w:tcPr>
          <w:p w:rsidR="0082480E" w:rsidRPr="0082480E" w:rsidRDefault="0082480E" w:rsidP="0082480E">
            <w:pPr>
              <w:rPr>
                <w:sz w:val="28"/>
                <w:lang w:val="kk-KZ"/>
              </w:rPr>
            </w:pPr>
            <w:r w:rsidRPr="0082480E">
              <w:rPr>
                <w:sz w:val="28"/>
                <w:lang w:val="kk-KZ"/>
              </w:rPr>
              <w:t>15</w:t>
            </w:r>
          </w:p>
        </w:tc>
        <w:tc>
          <w:tcPr>
            <w:tcW w:w="3124" w:type="dxa"/>
          </w:tcPr>
          <w:p w:rsidR="0082480E" w:rsidRPr="0082480E" w:rsidRDefault="0082480E" w:rsidP="0082480E">
            <w:pPr>
              <w:rPr>
                <w:color w:val="000000"/>
                <w:sz w:val="28"/>
              </w:rPr>
            </w:pPr>
            <w:r w:rsidRPr="0082480E">
              <w:rPr>
                <w:color w:val="000000"/>
                <w:sz w:val="28"/>
              </w:rPr>
              <w:t>Сарсембекова Тлеугайша Сарсембековна</w:t>
            </w:r>
          </w:p>
        </w:tc>
        <w:tc>
          <w:tcPr>
            <w:tcW w:w="1689" w:type="dxa"/>
          </w:tcPr>
          <w:p w:rsidR="0082480E" w:rsidRPr="002F72E1" w:rsidRDefault="002F72E1" w:rsidP="0082480E">
            <w:pPr>
              <w:rPr>
                <w:lang w:val="kk-KZ"/>
              </w:rPr>
            </w:pPr>
            <w:r>
              <w:rPr>
                <w:lang w:val="kk-KZ"/>
              </w:rPr>
              <w:t>+</w:t>
            </w:r>
          </w:p>
        </w:tc>
        <w:tc>
          <w:tcPr>
            <w:tcW w:w="1698" w:type="dxa"/>
          </w:tcPr>
          <w:p w:rsidR="0082480E" w:rsidRPr="002F72E1" w:rsidRDefault="002F72E1" w:rsidP="0082480E">
            <w:pPr>
              <w:rPr>
                <w:lang w:val="kk-KZ"/>
              </w:rPr>
            </w:pPr>
            <w:r>
              <w:rPr>
                <w:lang w:val="kk-KZ"/>
              </w:rPr>
              <w:t>-</w:t>
            </w:r>
          </w:p>
        </w:tc>
        <w:tc>
          <w:tcPr>
            <w:tcW w:w="1690" w:type="dxa"/>
          </w:tcPr>
          <w:p w:rsidR="0082480E" w:rsidRPr="002F72E1" w:rsidRDefault="002F72E1" w:rsidP="0082480E">
            <w:pPr>
              <w:rPr>
                <w:lang w:val="kk-KZ"/>
              </w:rPr>
            </w:pPr>
            <w:r>
              <w:rPr>
                <w:lang w:val="kk-KZ"/>
              </w:rPr>
              <w:t>-</w:t>
            </w:r>
          </w:p>
        </w:tc>
        <w:tc>
          <w:tcPr>
            <w:tcW w:w="1689" w:type="dxa"/>
          </w:tcPr>
          <w:p w:rsidR="0082480E" w:rsidRPr="002F72E1" w:rsidRDefault="002F72E1" w:rsidP="0082480E">
            <w:pPr>
              <w:rPr>
                <w:lang w:val="kk-KZ"/>
              </w:rPr>
            </w:pPr>
            <w:r>
              <w:rPr>
                <w:lang w:val="kk-KZ"/>
              </w:rPr>
              <w:t>+</w:t>
            </w:r>
          </w:p>
        </w:tc>
      </w:tr>
      <w:tr w:rsidR="0082480E" w:rsidTr="0082480E">
        <w:tc>
          <w:tcPr>
            <w:tcW w:w="708" w:type="dxa"/>
          </w:tcPr>
          <w:p w:rsidR="0082480E" w:rsidRPr="0082480E" w:rsidRDefault="0082480E" w:rsidP="0082480E">
            <w:pPr>
              <w:rPr>
                <w:sz w:val="28"/>
                <w:lang w:val="kk-KZ"/>
              </w:rPr>
            </w:pPr>
            <w:r w:rsidRPr="0082480E">
              <w:rPr>
                <w:sz w:val="28"/>
                <w:lang w:val="kk-KZ"/>
              </w:rPr>
              <w:t>16</w:t>
            </w:r>
          </w:p>
        </w:tc>
        <w:tc>
          <w:tcPr>
            <w:tcW w:w="3124" w:type="dxa"/>
            <w:vAlign w:val="center"/>
          </w:tcPr>
          <w:p w:rsidR="0082480E" w:rsidRPr="0082480E" w:rsidRDefault="0082480E" w:rsidP="0082480E">
            <w:pPr>
              <w:rPr>
                <w:color w:val="000000"/>
                <w:sz w:val="28"/>
              </w:rPr>
            </w:pPr>
            <w:r w:rsidRPr="0082480E">
              <w:rPr>
                <w:color w:val="000000"/>
                <w:sz w:val="28"/>
              </w:rPr>
              <w:t xml:space="preserve">Мырзекеев Жалғас </w:t>
            </w:r>
            <w:r w:rsidRPr="0082480E">
              <w:rPr>
                <w:color w:val="000000"/>
                <w:sz w:val="28"/>
              </w:rPr>
              <w:lastRenderedPageBreak/>
              <w:t>Қанатұлы</w:t>
            </w:r>
          </w:p>
        </w:tc>
        <w:tc>
          <w:tcPr>
            <w:tcW w:w="1689" w:type="dxa"/>
          </w:tcPr>
          <w:p w:rsidR="0082480E" w:rsidRPr="002F72E1" w:rsidRDefault="002F72E1" w:rsidP="0082480E">
            <w:pPr>
              <w:rPr>
                <w:lang w:val="kk-KZ"/>
              </w:rPr>
            </w:pPr>
            <w:r>
              <w:rPr>
                <w:lang w:val="kk-KZ"/>
              </w:rPr>
              <w:lastRenderedPageBreak/>
              <w:t>+</w:t>
            </w:r>
          </w:p>
        </w:tc>
        <w:tc>
          <w:tcPr>
            <w:tcW w:w="1698" w:type="dxa"/>
          </w:tcPr>
          <w:p w:rsidR="0082480E" w:rsidRPr="002F72E1" w:rsidRDefault="002F72E1" w:rsidP="0082480E">
            <w:pPr>
              <w:rPr>
                <w:lang w:val="kk-KZ"/>
              </w:rPr>
            </w:pPr>
            <w:r>
              <w:rPr>
                <w:lang w:val="kk-KZ"/>
              </w:rPr>
              <w:t>-</w:t>
            </w:r>
          </w:p>
        </w:tc>
        <w:tc>
          <w:tcPr>
            <w:tcW w:w="1690" w:type="dxa"/>
          </w:tcPr>
          <w:p w:rsidR="0082480E" w:rsidRPr="002F72E1" w:rsidRDefault="002F72E1" w:rsidP="0082480E">
            <w:pPr>
              <w:rPr>
                <w:lang w:val="kk-KZ"/>
              </w:rPr>
            </w:pPr>
            <w:r>
              <w:rPr>
                <w:lang w:val="kk-KZ"/>
              </w:rPr>
              <w:t>-</w:t>
            </w:r>
          </w:p>
        </w:tc>
        <w:tc>
          <w:tcPr>
            <w:tcW w:w="1689" w:type="dxa"/>
          </w:tcPr>
          <w:p w:rsidR="0082480E" w:rsidRPr="002F72E1" w:rsidRDefault="002F72E1" w:rsidP="0082480E">
            <w:pPr>
              <w:rPr>
                <w:lang w:val="kk-KZ"/>
              </w:rPr>
            </w:pPr>
            <w:r>
              <w:rPr>
                <w:lang w:val="kk-KZ"/>
              </w:rPr>
              <w:t>+</w:t>
            </w:r>
          </w:p>
        </w:tc>
      </w:tr>
      <w:tr w:rsidR="0082480E" w:rsidTr="0082480E">
        <w:tc>
          <w:tcPr>
            <w:tcW w:w="708" w:type="dxa"/>
          </w:tcPr>
          <w:p w:rsidR="0082480E" w:rsidRPr="0082480E" w:rsidRDefault="0082480E" w:rsidP="0082480E">
            <w:pPr>
              <w:rPr>
                <w:sz w:val="28"/>
                <w:lang w:val="kk-KZ"/>
              </w:rPr>
            </w:pPr>
            <w:r w:rsidRPr="0082480E">
              <w:rPr>
                <w:sz w:val="28"/>
                <w:lang w:val="kk-KZ"/>
              </w:rPr>
              <w:t>17</w:t>
            </w:r>
          </w:p>
        </w:tc>
        <w:tc>
          <w:tcPr>
            <w:tcW w:w="3124" w:type="dxa"/>
            <w:vAlign w:val="center"/>
          </w:tcPr>
          <w:p w:rsidR="0082480E" w:rsidRPr="0082480E" w:rsidRDefault="0082480E" w:rsidP="0082480E">
            <w:pPr>
              <w:rPr>
                <w:color w:val="000000"/>
                <w:sz w:val="28"/>
              </w:rPr>
            </w:pPr>
            <w:r w:rsidRPr="0082480E">
              <w:rPr>
                <w:color w:val="000000"/>
                <w:sz w:val="28"/>
              </w:rPr>
              <w:t>Төлеуғазиева Гүлжан Төлеуғазықызы</w:t>
            </w:r>
          </w:p>
        </w:tc>
        <w:tc>
          <w:tcPr>
            <w:tcW w:w="1689" w:type="dxa"/>
          </w:tcPr>
          <w:p w:rsidR="0082480E" w:rsidRPr="002F72E1" w:rsidRDefault="002F72E1" w:rsidP="0082480E">
            <w:pPr>
              <w:rPr>
                <w:lang w:val="kk-KZ"/>
              </w:rPr>
            </w:pPr>
            <w:r>
              <w:rPr>
                <w:lang w:val="kk-KZ"/>
              </w:rPr>
              <w:t>+</w:t>
            </w:r>
          </w:p>
        </w:tc>
        <w:tc>
          <w:tcPr>
            <w:tcW w:w="1698" w:type="dxa"/>
          </w:tcPr>
          <w:p w:rsidR="0082480E" w:rsidRPr="002F72E1" w:rsidRDefault="002F72E1" w:rsidP="0082480E">
            <w:pPr>
              <w:rPr>
                <w:lang w:val="kk-KZ"/>
              </w:rPr>
            </w:pPr>
            <w:r>
              <w:rPr>
                <w:lang w:val="kk-KZ"/>
              </w:rPr>
              <w:t>-</w:t>
            </w:r>
          </w:p>
        </w:tc>
        <w:tc>
          <w:tcPr>
            <w:tcW w:w="1690" w:type="dxa"/>
          </w:tcPr>
          <w:p w:rsidR="0082480E" w:rsidRPr="002F72E1" w:rsidRDefault="002F72E1" w:rsidP="0082480E">
            <w:pPr>
              <w:rPr>
                <w:lang w:val="kk-KZ"/>
              </w:rPr>
            </w:pPr>
            <w:r>
              <w:rPr>
                <w:lang w:val="kk-KZ"/>
              </w:rPr>
              <w:t>-</w:t>
            </w:r>
          </w:p>
        </w:tc>
        <w:tc>
          <w:tcPr>
            <w:tcW w:w="1689" w:type="dxa"/>
          </w:tcPr>
          <w:p w:rsidR="0082480E" w:rsidRPr="002F72E1" w:rsidRDefault="002F72E1" w:rsidP="0082480E">
            <w:pPr>
              <w:rPr>
                <w:lang w:val="kk-KZ"/>
              </w:rPr>
            </w:pPr>
            <w:r>
              <w:rPr>
                <w:lang w:val="kk-KZ"/>
              </w:rPr>
              <w:t>+</w:t>
            </w:r>
          </w:p>
        </w:tc>
      </w:tr>
      <w:tr w:rsidR="0082480E" w:rsidTr="0082480E">
        <w:tc>
          <w:tcPr>
            <w:tcW w:w="708" w:type="dxa"/>
          </w:tcPr>
          <w:p w:rsidR="0082480E" w:rsidRPr="0082480E" w:rsidRDefault="0082480E" w:rsidP="0082480E">
            <w:pPr>
              <w:rPr>
                <w:sz w:val="28"/>
                <w:lang w:val="kk-KZ"/>
              </w:rPr>
            </w:pPr>
            <w:r w:rsidRPr="0082480E">
              <w:rPr>
                <w:sz w:val="28"/>
                <w:lang w:val="kk-KZ"/>
              </w:rPr>
              <w:t>18</w:t>
            </w:r>
          </w:p>
        </w:tc>
        <w:tc>
          <w:tcPr>
            <w:tcW w:w="3124" w:type="dxa"/>
            <w:vAlign w:val="center"/>
          </w:tcPr>
          <w:p w:rsidR="0082480E" w:rsidRPr="0082480E" w:rsidRDefault="0082480E" w:rsidP="0082480E">
            <w:pPr>
              <w:rPr>
                <w:color w:val="000000"/>
                <w:sz w:val="28"/>
              </w:rPr>
            </w:pPr>
            <w:r w:rsidRPr="0082480E">
              <w:rPr>
                <w:color w:val="000000"/>
                <w:sz w:val="28"/>
              </w:rPr>
              <w:t>Магзиев Канат Задаханович</w:t>
            </w:r>
          </w:p>
        </w:tc>
        <w:tc>
          <w:tcPr>
            <w:tcW w:w="1689" w:type="dxa"/>
          </w:tcPr>
          <w:p w:rsidR="0082480E" w:rsidRPr="002F72E1" w:rsidRDefault="002F72E1" w:rsidP="0082480E">
            <w:pPr>
              <w:rPr>
                <w:lang w:val="kk-KZ"/>
              </w:rPr>
            </w:pPr>
            <w:r>
              <w:rPr>
                <w:lang w:val="kk-KZ"/>
              </w:rPr>
              <w:t>+</w:t>
            </w:r>
          </w:p>
        </w:tc>
        <w:tc>
          <w:tcPr>
            <w:tcW w:w="1698" w:type="dxa"/>
          </w:tcPr>
          <w:p w:rsidR="0082480E" w:rsidRPr="002F72E1" w:rsidRDefault="002F72E1" w:rsidP="0082480E">
            <w:pPr>
              <w:rPr>
                <w:lang w:val="kk-KZ"/>
              </w:rPr>
            </w:pPr>
            <w:r>
              <w:rPr>
                <w:lang w:val="kk-KZ"/>
              </w:rPr>
              <w:t>-</w:t>
            </w:r>
          </w:p>
        </w:tc>
        <w:tc>
          <w:tcPr>
            <w:tcW w:w="1690" w:type="dxa"/>
          </w:tcPr>
          <w:p w:rsidR="0082480E" w:rsidRPr="002F72E1" w:rsidRDefault="002F72E1" w:rsidP="0082480E">
            <w:pPr>
              <w:rPr>
                <w:lang w:val="kk-KZ"/>
              </w:rPr>
            </w:pPr>
            <w:r>
              <w:rPr>
                <w:lang w:val="kk-KZ"/>
              </w:rPr>
              <w:t>-</w:t>
            </w:r>
          </w:p>
        </w:tc>
        <w:tc>
          <w:tcPr>
            <w:tcW w:w="1689" w:type="dxa"/>
          </w:tcPr>
          <w:p w:rsidR="0082480E" w:rsidRPr="002F72E1" w:rsidRDefault="002F72E1" w:rsidP="0082480E">
            <w:pPr>
              <w:rPr>
                <w:lang w:val="kk-KZ"/>
              </w:rPr>
            </w:pPr>
            <w:r>
              <w:rPr>
                <w:lang w:val="kk-KZ"/>
              </w:rPr>
              <w:t>+</w:t>
            </w:r>
          </w:p>
        </w:tc>
      </w:tr>
      <w:tr w:rsidR="0082480E" w:rsidTr="0082480E">
        <w:tc>
          <w:tcPr>
            <w:tcW w:w="708" w:type="dxa"/>
          </w:tcPr>
          <w:p w:rsidR="0082480E" w:rsidRPr="0082480E" w:rsidRDefault="0082480E" w:rsidP="0082480E">
            <w:pPr>
              <w:rPr>
                <w:sz w:val="28"/>
                <w:lang w:val="kk-KZ"/>
              </w:rPr>
            </w:pPr>
            <w:r w:rsidRPr="0082480E">
              <w:rPr>
                <w:sz w:val="28"/>
                <w:lang w:val="kk-KZ"/>
              </w:rPr>
              <w:t>19</w:t>
            </w:r>
          </w:p>
        </w:tc>
        <w:tc>
          <w:tcPr>
            <w:tcW w:w="3124" w:type="dxa"/>
            <w:vAlign w:val="center"/>
          </w:tcPr>
          <w:p w:rsidR="0082480E" w:rsidRPr="0082480E" w:rsidRDefault="0082480E" w:rsidP="0082480E">
            <w:pPr>
              <w:rPr>
                <w:color w:val="000000"/>
                <w:sz w:val="28"/>
                <w:lang w:val="kk-KZ"/>
              </w:rPr>
            </w:pPr>
            <w:r w:rsidRPr="0082480E">
              <w:rPr>
                <w:color w:val="000000"/>
                <w:sz w:val="28"/>
                <w:lang w:val="kk-KZ"/>
              </w:rPr>
              <w:t xml:space="preserve">Қабдрахманова Гүлдәнә Жәйлаубекқызы </w:t>
            </w:r>
          </w:p>
        </w:tc>
        <w:tc>
          <w:tcPr>
            <w:tcW w:w="1689" w:type="dxa"/>
          </w:tcPr>
          <w:p w:rsidR="0082480E" w:rsidRPr="002F72E1" w:rsidRDefault="002F72E1" w:rsidP="0082480E">
            <w:pPr>
              <w:rPr>
                <w:lang w:val="kk-KZ"/>
              </w:rPr>
            </w:pPr>
            <w:r>
              <w:rPr>
                <w:lang w:val="kk-KZ"/>
              </w:rPr>
              <w:t>+</w:t>
            </w:r>
          </w:p>
        </w:tc>
        <w:tc>
          <w:tcPr>
            <w:tcW w:w="1698" w:type="dxa"/>
          </w:tcPr>
          <w:p w:rsidR="0082480E" w:rsidRPr="002F72E1" w:rsidRDefault="002F72E1" w:rsidP="0082480E">
            <w:pPr>
              <w:rPr>
                <w:lang w:val="kk-KZ"/>
              </w:rPr>
            </w:pPr>
            <w:r>
              <w:rPr>
                <w:lang w:val="kk-KZ"/>
              </w:rPr>
              <w:t>-</w:t>
            </w:r>
          </w:p>
        </w:tc>
        <w:tc>
          <w:tcPr>
            <w:tcW w:w="1690" w:type="dxa"/>
          </w:tcPr>
          <w:p w:rsidR="0082480E" w:rsidRPr="002F72E1" w:rsidRDefault="002F72E1" w:rsidP="0082480E">
            <w:pPr>
              <w:rPr>
                <w:lang w:val="kk-KZ"/>
              </w:rPr>
            </w:pPr>
            <w:r>
              <w:rPr>
                <w:lang w:val="kk-KZ"/>
              </w:rPr>
              <w:t>-</w:t>
            </w:r>
          </w:p>
        </w:tc>
        <w:tc>
          <w:tcPr>
            <w:tcW w:w="1689" w:type="dxa"/>
          </w:tcPr>
          <w:p w:rsidR="0082480E" w:rsidRPr="002F72E1" w:rsidRDefault="002F72E1" w:rsidP="0082480E">
            <w:pPr>
              <w:rPr>
                <w:lang w:val="kk-KZ"/>
              </w:rPr>
            </w:pPr>
            <w:r>
              <w:rPr>
                <w:lang w:val="kk-KZ"/>
              </w:rPr>
              <w:t>+</w:t>
            </w:r>
          </w:p>
        </w:tc>
      </w:tr>
      <w:tr w:rsidR="0082480E" w:rsidTr="0082480E">
        <w:tc>
          <w:tcPr>
            <w:tcW w:w="708" w:type="dxa"/>
          </w:tcPr>
          <w:p w:rsidR="0082480E" w:rsidRPr="0082480E" w:rsidRDefault="0082480E" w:rsidP="0082480E">
            <w:pPr>
              <w:rPr>
                <w:sz w:val="28"/>
                <w:lang w:val="kk-KZ"/>
              </w:rPr>
            </w:pPr>
            <w:r w:rsidRPr="0082480E">
              <w:rPr>
                <w:sz w:val="28"/>
                <w:lang w:val="kk-KZ"/>
              </w:rPr>
              <w:t>20</w:t>
            </w:r>
          </w:p>
        </w:tc>
        <w:tc>
          <w:tcPr>
            <w:tcW w:w="3124" w:type="dxa"/>
          </w:tcPr>
          <w:p w:rsidR="0082480E" w:rsidRPr="0082480E" w:rsidRDefault="0082480E" w:rsidP="0082480E">
            <w:pPr>
              <w:rPr>
                <w:color w:val="000000"/>
                <w:sz w:val="28"/>
              </w:rPr>
            </w:pPr>
            <w:r w:rsidRPr="0082480E">
              <w:rPr>
                <w:color w:val="000000"/>
                <w:sz w:val="28"/>
              </w:rPr>
              <w:t>Байсейтова Аяужан Бақтиярқызы</w:t>
            </w:r>
          </w:p>
        </w:tc>
        <w:tc>
          <w:tcPr>
            <w:tcW w:w="1689" w:type="dxa"/>
          </w:tcPr>
          <w:p w:rsidR="0082480E" w:rsidRPr="002F72E1" w:rsidRDefault="002F72E1" w:rsidP="0082480E">
            <w:pPr>
              <w:rPr>
                <w:lang w:val="kk-KZ"/>
              </w:rPr>
            </w:pPr>
            <w:r>
              <w:rPr>
                <w:lang w:val="kk-KZ"/>
              </w:rPr>
              <w:t>+</w:t>
            </w:r>
          </w:p>
        </w:tc>
        <w:tc>
          <w:tcPr>
            <w:tcW w:w="1698" w:type="dxa"/>
          </w:tcPr>
          <w:p w:rsidR="0082480E" w:rsidRPr="002F72E1" w:rsidRDefault="002F72E1" w:rsidP="0082480E">
            <w:pPr>
              <w:rPr>
                <w:lang w:val="kk-KZ"/>
              </w:rPr>
            </w:pPr>
            <w:r>
              <w:rPr>
                <w:lang w:val="kk-KZ"/>
              </w:rPr>
              <w:t>-</w:t>
            </w:r>
          </w:p>
        </w:tc>
        <w:tc>
          <w:tcPr>
            <w:tcW w:w="1690" w:type="dxa"/>
          </w:tcPr>
          <w:p w:rsidR="0082480E" w:rsidRPr="002F72E1" w:rsidRDefault="002F72E1" w:rsidP="0082480E">
            <w:pPr>
              <w:rPr>
                <w:lang w:val="kk-KZ"/>
              </w:rPr>
            </w:pPr>
            <w:r>
              <w:rPr>
                <w:lang w:val="kk-KZ"/>
              </w:rPr>
              <w:t>-</w:t>
            </w:r>
          </w:p>
        </w:tc>
        <w:tc>
          <w:tcPr>
            <w:tcW w:w="1689" w:type="dxa"/>
          </w:tcPr>
          <w:p w:rsidR="0082480E" w:rsidRPr="002F72E1" w:rsidRDefault="002F72E1" w:rsidP="0082480E">
            <w:pPr>
              <w:rPr>
                <w:lang w:val="kk-KZ"/>
              </w:rPr>
            </w:pPr>
            <w:r>
              <w:rPr>
                <w:lang w:val="kk-KZ"/>
              </w:rPr>
              <w:t>+</w:t>
            </w:r>
          </w:p>
        </w:tc>
      </w:tr>
      <w:tr w:rsidR="0082480E" w:rsidTr="0082480E">
        <w:tc>
          <w:tcPr>
            <w:tcW w:w="708" w:type="dxa"/>
          </w:tcPr>
          <w:p w:rsidR="0082480E" w:rsidRPr="0082480E" w:rsidRDefault="0082480E" w:rsidP="0082480E">
            <w:pPr>
              <w:rPr>
                <w:sz w:val="28"/>
                <w:lang w:val="kk-KZ"/>
              </w:rPr>
            </w:pPr>
            <w:r w:rsidRPr="0082480E">
              <w:rPr>
                <w:sz w:val="28"/>
                <w:lang w:val="kk-KZ"/>
              </w:rPr>
              <w:t>21</w:t>
            </w:r>
          </w:p>
        </w:tc>
        <w:tc>
          <w:tcPr>
            <w:tcW w:w="3124" w:type="dxa"/>
          </w:tcPr>
          <w:p w:rsidR="0082480E" w:rsidRPr="0082480E" w:rsidRDefault="0082480E" w:rsidP="0082480E">
            <w:pPr>
              <w:rPr>
                <w:color w:val="000000"/>
                <w:sz w:val="28"/>
              </w:rPr>
            </w:pPr>
            <w:r w:rsidRPr="0082480E">
              <w:rPr>
                <w:color w:val="000000"/>
                <w:sz w:val="28"/>
              </w:rPr>
              <w:t xml:space="preserve"> Момкенов  Досымбек Советбекович </w:t>
            </w:r>
          </w:p>
        </w:tc>
        <w:tc>
          <w:tcPr>
            <w:tcW w:w="1689" w:type="dxa"/>
          </w:tcPr>
          <w:p w:rsidR="0082480E" w:rsidRPr="002F72E1" w:rsidRDefault="002F72E1" w:rsidP="0082480E">
            <w:pPr>
              <w:rPr>
                <w:lang w:val="kk-KZ"/>
              </w:rPr>
            </w:pPr>
            <w:r>
              <w:rPr>
                <w:lang w:val="kk-KZ"/>
              </w:rPr>
              <w:t>+</w:t>
            </w:r>
          </w:p>
        </w:tc>
        <w:tc>
          <w:tcPr>
            <w:tcW w:w="1698" w:type="dxa"/>
          </w:tcPr>
          <w:p w:rsidR="0082480E" w:rsidRPr="002F72E1" w:rsidRDefault="002F72E1" w:rsidP="0082480E">
            <w:pPr>
              <w:rPr>
                <w:lang w:val="kk-KZ"/>
              </w:rPr>
            </w:pPr>
            <w:r>
              <w:rPr>
                <w:lang w:val="kk-KZ"/>
              </w:rPr>
              <w:t>-</w:t>
            </w:r>
          </w:p>
        </w:tc>
        <w:tc>
          <w:tcPr>
            <w:tcW w:w="1690" w:type="dxa"/>
          </w:tcPr>
          <w:p w:rsidR="0082480E" w:rsidRPr="002F72E1" w:rsidRDefault="002F72E1" w:rsidP="0082480E">
            <w:pPr>
              <w:rPr>
                <w:lang w:val="kk-KZ"/>
              </w:rPr>
            </w:pPr>
            <w:r>
              <w:rPr>
                <w:lang w:val="kk-KZ"/>
              </w:rPr>
              <w:t>-</w:t>
            </w:r>
          </w:p>
        </w:tc>
        <w:tc>
          <w:tcPr>
            <w:tcW w:w="1689" w:type="dxa"/>
          </w:tcPr>
          <w:p w:rsidR="0082480E" w:rsidRPr="002F72E1" w:rsidRDefault="002F72E1" w:rsidP="0082480E">
            <w:pPr>
              <w:rPr>
                <w:lang w:val="kk-KZ"/>
              </w:rPr>
            </w:pPr>
            <w:r>
              <w:rPr>
                <w:lang w:val="kk-KZ"/>
              </w:rPr>
              <w:t>+</w:t>
            </w:r>
          </w:p>
        </w:tc>
      </w:tr>
      <w:tr w:rsidR="0082480E" w:rsidTr="0082480E">
        <w:tc>
          <w:tcPr>
            <w:tcW w:w="708" w:type="dxa"/>
          </w:tcPr>
          <w:p w:rsidR="0082480E" w:rsidRPr="0082480E" w:rsidRDefault="0082480E" w:rsidP="0082480E">
            <w:pPr>
              <w:rPr>
                <w:sz w:val="28"/>
                <w:lang w:val="kk-KZ"/>
              </w:rPr>
            </w:pPr>
            <w:r w:rsidRPr="0082480E">
              <w:rPr>
                <w:sz w:val="28"/>
                <w:lang w:val="kk-KZ"/>
              </w:rPr>
              <w:t>22</w:t>
            </w:r>
          </w:p>
        </w:tc>
        <w:tc>
          <w:tcPr>
            <w:tcW w:w="3124" w:type="dxa"/>
          </w:tcPr>
          <w:p w:rsidR="0082480E" w:rsidRPr="0082480E" w:rsidRDefault="0082480E" w:rsidP="0082480E">
            <w:pPr>
              <w:rPr>
                <w:color w:val="000000"/>
                <w:sz w:val="28"/>
              </w:rPr>
            </w:pPr>
            <w:r w:rsidRPr="0082480E">
              <w:rPr>
                <w:color w:val="000000"/>
                <w:sz w:val="28"/>
              </w:rPr>
              <w:t xml:space="preserve">Бедьярова Жулдыз Базарбековна </w:t>
            </w:r>
          </w:p>
        </w:tc>
        <w:tc>
          <w:tcPr>
            <w:tcW w:w="1689" w:type="dxa"/>
          </w:tcPr>
          <w:p w:rsidR="0082480E" w:rsidRPr="002F72E1" w:rsidRDefault="002F72E1" w:rsidP="0082480E">
            <w:pPr>
              <w:rPr>
                <w:lang w:val="kk-KZ"/>
              </w:rPr>
            </w:pPr>
            <w:r>
              <w:rPr>
                <w:lang w:val="kk-KZ"/>
              </w:rPr>
              <w:t>+</w:t>
            </w:r>
          </w:p>
        </w:tc>
        <w:tc>
          <w:tcPr>
            <w:tcW w:w="1698" w:type="dxa"/>
          </w:tcPr>
          <w:p w:rsidR="0082480E" w:rsidRPr="002F72E1" w:rsidRDefault="002F72E1" w:rsidP="0082480E">
            <w:pPr>
              <w:rPr>
                <w:lang w:val="kk-KZ"/>
              </w:rPr>
            </w:pPr>
            <w:r>
              <w:rPr>
                <w:lang w:val="kk-KZ"/>
              </w:rPr>
              <w:t>-</w:t>
            </w:r>
          </w:p>
        </w:tc>
        <w:tc>
          <w:tcPr>
            <w:tcW w:w="1690" w:type="dxa"/>
          </w:tcPr>
          <w:p w:rsidR="0082480E" w:rsidRPr="002F72E1" w:rsidRDefault="002F72E1" w:rsidP="0082480E">
            <w:pPr>
              <w:rPr>
                <w:lang w:val="kk-KZ"/>
              </w:rPr>
            </w:pPr>
            <w:r>
              <w:rPr>
                <w:lang w:val="kk-KZ"/>
              </w:rPr>
              <w:t>-</w:t>
            </w:r>
          </w:p>
        </w:tc>
        <w:tc>
          <w:tcPr>
            <w:tcW w:w="1689" w:type="dxa"/>
          </w:tcPr>
          <w:p w:rsidR="0082480E" w:rsidRPr="002F72E1" w:rsidRDefault="002F72E1" w:rsidP="0082480E">
            <w:pPr>
              <w:rPr>
                <w:lang w:val="kk-KZ"/>
              </w:rPr>
            </w:pPr>
            <w:r>
              <w:rPr>
                <w:lang w:val="kk-KZ"/>
              </w:rPr>
              <w:t>+</w:t>
            </w:r>
          </w:p>
        </w:tc>
      </w:tr>
      <w:tr w:rsidR="0082480E" w:rsidTr="0082480E">
        <w:tc>
          <w:tcPr>
            <w:tcW w:w="708" w:type="dxa"/>
          </w:tcPr>
          <w:p w:rsidR="0082480E" w:rsidRPr="0082480E" w:rsidRDefault="0082480E" w:rsidP="0082480E">
            <w:pPr>
              <w:rPr>
                <w:sz w:val="28"/>
                <w:lang w:val="kk-KZ"/>
              </w:rPr>
            </w:pPr>
            <w:r w:rsidRPr="0082480E">
              <w:rPr>
                <w:sz w:val="28"/>
                <w:lang w:val="kk-KZ"/>
              </w:rPr>
              <w:t>23</w:t>
            </w:r>
          </w:p>
        </w:tc>
        <w:tc>
          <w:tcPr>
            <w:tcW w:w="3124" w:type="dxa"/>
          </w:tcPr>
          <w:p w:rsidR="0082480E" w:rsidRPr="0082480E" w:rsidRDefault="0082480E" w:rsidP="0082480E">
            <w:pPr>
              <w:rPr>
                <w:color w:val="000000"/>
                <w:sz w:val="28"/>
              </w:rPr>
            </w:pPr>
            <w:r w:rsidRPr="0082480E">
              <w:rPr>
                <w:color w:val="000000"/>
                <w:sz w:val="28"/>
              </w:rPr>
              <w:t>Демесинова Асем Садыковна</w:t>
            </w:r>
          </w:p>
        </w:tc>
        <w:tc>
          <w:tcPr>
            <w:tcW w:w="1689" w:type="dxa"/>
          </w:tcPr>
          <w:p w:rsidR="0082480E" w:rsidRPr="002F72E1" w:rsidRDefault="002F72E1" w:rsidP="0082480E">
            <w:pPr>
              <w:rPr>
                <w:lang w:val="kk-KZ"/>
              </w:rPr>
            </w:pPr>
            <w:r>
              <w:rPr>
                <w:lang w:val="kk-KZ"/>
              </w:rPr>
              <w:t>+</w:t>
            </w:r>
          </w:p>
        </w:tc>
        <w:tc>
          <w:tcPr>
            <w:tcW w:w="1698" w:type="dxa"/>
          </w:tcPr>
          <w:p w:rsidR="0082480E" w:rsidRPr="002F72E1" w:rsidRDefault="002F72E1" w:rsidP="0082480E">
            <w:pPr>
              <w:rPr>
                <w:lang w:val="kk-KZ"/>
              </w:rPr>
            </w:pPr>
            <w:r>
              <w:rPr>
                <w:lang w:val="kk-KZ"/>
              </w:rPr>
              <w:t>-</w:t>
            </w:r>
          </w:p>
        </w:tc>
        <w:tc>
          <w:tcPr>
            <w:tcW w:w="1690" w:type="dxa"/>
          </w:tcPr>
          <w:p w:rsidR="0082480E" w:rsidRPr="002F72E1" w:rsidRDefault="002F72E1" w:rsidP="0082480E">
            <w:pPr>
              <w:rPr>
                <w:lang w:val="kk-KZ"/>
              </w:rPr>
            </w:pPr>
            <w:r>
              <w:rPr>
                <w:lang w:val="kk-KZ"/>
              </w:rPr>
              <w:t>-</w:t>
            </w:r>
          </w:p>
        </w:tc>
        <w:tc>
          <w:tcPr>
            <w:tcW w:w="1689" w:type="dxa"/>
          </w:tcPr>
          <w:p w:rsidR="0082480E" w:rsidRPr="002F72E1" w:rsidRDefault="002F72E1" w:rsidP="0082480E">
            <w:pPr>
              <w:rPr>
                <w:lang w:val="kk-KZ"/>
              </w:rPr>
            </w:pPr>
            <w:r>
              <w:rPr>
                <w:lang w:val="kk-KZ"/>
              </w:rPr>
              <w:t>+</w:t>
            </w:r>
          </w:p>
        </w:tc>
      </w:tr>
      <w:tr w:rsidR="008265F4" w:rsidTr="0082480E">
        <w:tc>
          <w:tcPr>
            <w:tcW w:w="708" w:type="dxa"/>
          </w:tcPr>
          <w:p w:rsidR="008265F4" w:rsidRPr="0082480E" w:rsidRDefault="008265F4" w:rsidP="008265F4">
            <w:pPr>
              <w:rPr>
                <w:sz w:val="28"/>
                <w:lang w:val="kk-KZ"/>
              </w:rPr>
            </w:pPr>
            <w:r w:rsidRPr="0082480E">
              <w:rPr>
                <w:sz w:val="28"/>
                <w:lang w:val="kk-KZ"/>
              </w:rPr>
              <w:t>24</w:t>
            </w:r>
          </w:p>
        </w:tc>
        <w:tc>
          <w:tcPr>
            <w:tcW w:w="3124" w:type="dxa"/>
          </w:tcPr>
          <w:p w:rsidR="008265F4" w:rsidRPr="0082480E" w:rsidRDefault="0082480E" w:rsidP="008265F4">
            <w:pPr>
              <w:rPr>
                <w:sz w:val="28"/>
                <w:lang w:val="kk-KZ"/>
              </w:rPr>
            </w:pPr>
            <w:r w:rsidRPr="0082480E">
              <w:rPr>
                <w:sz w:val="28"/>
                <w:lang w:val="kk-KZ"/>
              </w:rPr>
              <w:t xml:space="preserve">Қалиев Қасымжомарт </w:t>
            </w:r>
          </w:p>
        </w:tc>
        <w:tc>
          <w:tcPr>
            <w:tcW w:w="1689" w:type="dxa"/>
          </w:tcPr>
          <w:p w:rsidR="008265F4" w:rsidRPr="002F72E1" w:rsidRDefault="002F72E1" w:rsidP="008265F4">
            <w:pPr>
              <w:rPr>
                <w:lang w:val="kk-KZ"/>
              </w:rPr>
            </w:pPr>
            <w:r>
              <w:rPr>
                <w:lang w:val="kk-KZ"/>
              </w:rPr>
              <w:t>+</w:t>
            </w:r>
          </w:p>
        </w:tc>
        <w:tc>
          <w:tcPr>
            <w:tcW w:w="1698" w:type="dxa"/>
          </w:tcPr>
          <w:p w:rsidR="008265F4" w:rsidRPr="002F72E1" w:rsidRDefault="002F72E1" w:rsidP="008265F4">
            <w:pPr>
              <w:rPr>
                <w:lang w:val="kk-KZ"/>
              </w:rPr>
            </w:pPr>
            <w:r>
              <w:rPr>
                <w:lang w:val="kk-KZ"/>
              </w:rPr>
              <w:t>-</w:t>
            </w:r>
          </w:p>
        </w:tc>
        <w:tc>
          <w:tcPr>
            <w:tcW w:w="1690" w:type="dxa"/>
          </w:tcPr>
          <w:p w:rsidR="008265F4" w:rsidRPr="002F72E1" w:rsidRDefault="002F72E1" w:rsidP="008265F4">
            <w:pPr>
              <w:rPr>
                <w:lang w:val="kk-KZ"/>
              </w:rPr>
            </w:pPr>
            <w:r>
              <w:rPr>
                <w:lang w:val="kk-KZ"/>
              </w:rPr>
              <w:t>-</w:t>
            </w:r>
          </w:p>
        </w:tc>
        <w:tc>
          <w:tcPr>
            <w:tcW w:w="1689" w:type="dxa"/>
          </w:tcPr>
          <w:p w:rsidR="008265F4" w:rsidRPr="002F72E1" w:rsidRDefault="002F72E1" w:rsidP="008265F4">
            <w:pPr>
              <w:rPr>
                <w:lang w:val="kk-KZ"/>
              </w:rPr>
            </w:pPr>
            <w:r>
              <w:rPr>
                <w:lang w:val="kk-KZ"/>
              </w:rPr>
              <w:t>+</w:t>
            </w:r>
          </w:p>
        </w:tc>
      </w:tr>
    </w:tbl>
    <w:p w:rsidR="00E818AF" w:rsidRPr="00E818AF" w:rsidRDefault="00E818AF" w:rsidP="004D77D6">
      <w:pPr>
        <w:pStyle w:val="11"/>
        <w:ind w:left="0" w:right="37"/>
        <w:jc w:val="both"/>
        <w:rPr>
          <w:b w:val="0"/>
          <w:bCs w:val="0"/>
          <w:lang w:val="ru-RU"/>
        </w:rPr>
      </w:pPr>
    </w:p>
    <w:p w:rsidR="00E818AF" w:rsidRPr="001C6100" w:rsidRDefault="002A3CF5" w:rsidP="004D77D6">
      <w:pPr>
        <w:pStyle w:val="11"/>
        <w:tabs>
          <w:tab w:val="left" w:pos="2354"/>
        </w:tabs>
        <w:ind w:left="0" w:right="37"/>
        <w:jc w:val="both"/>
        <w:rPr>
          <w:b w:val="0"/>
          <w:bCs w:val="0"/>
        </w:rPr>
      </w:pPr>
      <w:r w:rsidRPr="004D77D6">
        <w:rPr>
          <w:b w:val="0"/>
          <w:bCs w:val="0"/>
        </w:rPr>
        <w:t xml:space="preserve">   </w:t>
      </w:r>
      <w:r w:rsidR="0082480E">
        <w:rPr>
          <w:b w:val="0"/>
          <w:bCs w:val="0"/>
        </w:rPr>
        <w:t xml:space="preserve">Мұғалімдерге арналған сауалнамаға қатысқандар саны- 24, 16 сұрақ бойынша жүргізілді. </w:t>
      </w:r>
      <w:r w:rsidR="005B2AF3">
        <w:rPr>
          <w:b w:val="0"/>
          <w:bCs w:val="0"/>
        </w:rPr>
        <w:t>Барлық сұрақтарға мектебіміздің ұжымы оң нәтиже жақсы пікір, жақсы көзқарас білдірді. Ә</w:t>
      </w:r>
      <w:r w:rsidR="001C6100">
        <w:rPr>
          <w:b w:val="0"/>
          <w:bCs w:val="0"/>
        </w:rPr>
        <w:t xml:space="preserve">дістемелік көмек көрсету жайлы сұрақтарға мұғалімдердің – оң нәтиже көрсетті. Сауалнама қорытындылары «Жақсы» деген пікірде болды. </w:t>
      </w:r>
    </w:p>
    <w:p w:rsidR="00107C8E" w:rsidRPr="004D77D6" w:rsidRDefault="002A3CF5" w:rsidP="004D77D6">
      <w:pPr>
        <w:pStyle w:val="11"/>
        <w:tabs>
          <w:tab w:val="left" w:pos="2354"/>
        </w:tabs>
        <w:ind w:left="0" w:right="37"/>
        <w:jc w:val="both"/>
      </w:pPr>
      <w:r w:rsidRPr="004D77D6">
        <w:rPr>
          <w:b w:val="0"/>
          <w:bCs w:val="0"/>
        </w:rPr>
        <w:t xml:space="preserve"> </w:t>
      </w:r>
      <w:r w:rsidR="00A33C6C" w:rsidRPr="004D77D6">
        <w:rPr>
          <w:b w:val="0"/>
          <w:bCs w:val="0"/>
        </w:rPr>
        <w:t xml:space="preserve"> </w:t>
      </w:r>
      <w:r w:rsidR="00107C8E" w:rsidRPr="004D77D6">
        <w:t>Қорытынды</w:t>
      </w:r>
      <w:r w:rsidR="0074024A" w:rsidRPr="004D77D6">
        <w:tab/>
      </w:r>
    </w:p>
    <w:p w:rsidR="00107C8E" w:rsidRPr="004D77D6" w:rsidRDefault="002A3CF5" w:rsidP="004D77D6">
      <w:pPr>
        <w:pStyle w:val="a3"/>
        <w:ind w:left="0" w:right="731"/>
        <w:rPr>
          <w:sz w:val="28"/>
          <w:szCs w:val="28"/>
          <w:lang w:val="kk-KZ"/>
        </w:rPr>
      </w:pPr>
      <w:r w:rsidRPr="004D77D6">
        <w:rPr>
          <w:b/>
          <w:bCs/>
          <w:sz w:val="28"/>
          <w:szCs w:val="28"/>
          <w:lang w:val="kk-KZ"/>
        </w:rPr>
        <w:t xml:space="preserve">   </w:t>
      </w:r>
      <w:r w:rsidR="00A33C6C" w:rsidRPr="004D77D6">
        <w:rPr>
          <w:b/>
          <w:sz w:val="28"/>
          <w:szCs w:val="28"/>
          <w:lang w:val="kk-KZ"/>
        </w:rPr>
        <w:t xml:space="preserve">  </w:t>
      </w:r>
      <w:r w:rsidR="00107C8E" w:rsidRPr="004D77D6">
        <w:rPr>
          <w:sz w:val="28"/>
          <w:szCs w:val="28"/>
          <w:lang w:val="kk-KZ"/>
        </w:rPr>
        <w:t>Жұмыс оқу жоспарлары мен сабақ кестелері мектеп басшысымен бекітілген</w:t>
      </w:r>
      <w:r w:rsidR="003770BD">
        <w:rPr>
          <w:sz w:val="28"/>
          <w:szCs w:val="28"/>
          <w:lang w:val="kk-KZ"/>
        </w:rPr>
        <w:t xml:space="preserve"> </w:t>
      </w:r>
      <w:r w:rsidR="00107C8E" w:rsidRPr="004D77D6">
        <w:rPr>
          <w:spacing w:val="-68"/>
          <w:sz w:val="28"/>
          <w:szCs w:val="28"/>
          <w:lang w:val="kk-KZ"/>
        </w:rPr>
        <w:t xml:space="preserve"> </w:t>
      </w:r>
      <w:r w:rsidR="00DD076E" w:rsidRPr="004D77D6">
        <w:rPr>
          <w:spacing w:val="-68"/>
          <w:sz w:val="28"/>
          <w:szCs w:val="28"/>
          <w:lang w:val="kk-KZ"/>
        </w:rPr>
        <w:t xml:space="preserve">   </w:t>
      </w:r>
      <w:r w:rsidR="00107C8E" w:rsidRPr="004D77D6">
        <w:rPr>
          <w:sz w:val="28"/>
          <w:szCs w:val="28"/>
          <w:lang w:val="kk-KZ"/>
        </w:rPr>
        <w:t>және</w:t>
      </w:r>
      <w:r w:rsidR="00107C8E" w:rsidRPr="004D77D6">
        <w:rPr>
          <w:spacing w:val="1"/>
          <w:sz w:val="28"/>
          <w:szCs w:val="28"/>
          <w:lang w:val="kk-KZ"/>
        </w:rPr>
        <w:t xml:space="preserve"> </w:t>
      </w:r>
      <w:r w:rsidR="00107C8E" w:rsidRPr="004D77D6">
        <w:rPr>
          <w:sz w:val="28"/>
          <w:szCs w:val="28"/>
          <w:lang w:val="kk-KZ"/>
        </w:rPr>
        <w:t>ҚР</w:t>
      </w:r>
      <w:r w:rsidR="00107C8E" w:rsidRPr="004D77D6">
        <w:rPr>
          <w:spacing w:val="1"/>
          <w:sz w:val="28"/>
          <w:szCs w:val="28"/>
          <w:lang w:val="kk-KZ"/>
        </w:rPr>
        <w:t xml:space="preserve"> </w:t>
      </w:r>
      <w:r w:rsidR="00107C8E" w:rsidRPr="004D77D6">
        <w:rPr>
          <w:sz w:val="28"/>
          <w:szCs w:val="28"/>
          <w:lang w:val="kk-KZ"/>
        </w:rPr>
        <w:t>Білім</w:t>
      </w:r>
      <w:r w:rsidR="00107C8E" w:rsidRPr="004D77D6">
        <w:rPr>
          <w:spacing w:val="1"/>
          <w:sz w:val="28"/>
          <w:szCs w:val="28"/>
          <w:lang w:val="kk-KZ"/>
        </w:rPr>
        <w:t xml:space="preserve"> </w:t>
      </w:r>
      <w:r w:rsidR="00107C8E" w:rsidRPr="004D77D6">
        <w:rPr>
          <w:sz w:val="28"/>
          <w:szCs w:val="28"/>
          <w:lang w:val="kk-KZ"/>
        </w:rPr>
        <w:t>және</w:t>
      </w:r>
      <w:r w:rsidR="00107C8E" w:rsidRPr="004D77D6">
        <w:rPr>
          <w:spacing w:val="1"/>
          <w:sz w:val="28"/>
          <w:szCs w:val="28"/>
          <w:lang w:val="kk-KZ"/>
        </w:rPr>
        <w:t xml:space="preserve"> </w:t>
      </w:r>
      <w:r w:rsidR="00107C8E" w:rsidRPr="004D77D6">
        <w:rPr>
          <w:sz w:val="28"/>
          <w:szCs w:val="28"/>
          <w:lang w:val="kk-KZ"/>
        </w:rPr>
        <w:t>ғылым</w:t>
      </w:r>
      <w:r w:rsidR="00107C8E" w:rsidRPr="004D77D6">
        <w:rPr>
          <w:spacing w:val="1"/>
          <w:sz w:val="28"/>
          <w:szCs w:val="28"/>
          <w:lang w:val="kk-KZ"/>
        </w:rPr>
        <w:t xml:space="preserve"> </w:t>
      </w:r>
      <w:r w:rsidR="00107C8E" w:rsidRPr="004D77D6">
        <w:rPr>
          <w:sz w:val="28"/>
          <w:szCs w:val="28"/>
          <w:lang w:val="kk-KZ"/>
        </w:rPr>
        <w:t>министрінің</w:t>
      </w:r>
      <w:r w:rsidR="00107C8E" w:rsidRPr="004D77D6">
        <w:rPr>
          <w:spacing w:val="1"/>
          <w:sz w:val="28"/>
          <w:szCs w:val="28"/>
          <w:lang w:val="kk-KZ"/>
        </w:rPr>
        <w:t xml:space="preserve"> </w:t>
      </w:r>
      <w:r w:rsidR="00107C8E" w:rsidRPr="004D77D6">
        <w:rPr>
          <w:sz w:val="28"/>
          <w:szCs w:val="28"/>
          <w:lang w:val="kk-KZ"/>
        </w:rPr>
        <w:t>2012</w:t>
      </w:r>
      <w:r w:rsidR="00107C8E" w:rsidRPr="004D77D6">
        <w:rPr>
          <w:spacing w:val="1"/>
          <w:sz w:val="28"/>
          <w:szCs w:val="28"/>
          <w:lang w:val="kk-KZ"/>
        </w:rPr>
        <w:t xml:space="preserve"> </w:t>
      </w:r>
      <w:r w:rsidR="00107C8E" w:rsidRPr="004D77D6">
        <w:rPr>
          <w:sz w:val="28"/>
          <w:szCs w:val="28"/>
          <w:lang w:val="kk-KZ"/>
        </w:rPr>
        <w:t>жылғы</w:t>
      </w:r>
      <w:r w:rsidR="00107C8E" w:rsidRPr="004D77D6">
        <w:rPr>
          <w:spacing w:val="1"/>
          <w:sz w:val="28"/>
          <w:szCs w:val="28"/>
          <w:lang w:val="kk-KZ"/>
        </w:rPr>
        <w:t xml:space="preserve"> </w:t>
      </w:r>
      <w:r w:rsidR="00107C8E" w:rsidRPr="004D77D6">
        <w:rPr>
          <w:sz w:val="28"/>
          <w:szCs w:val="28"/>
          <w:lang w:val="kk-KZ"/>
        </w:rPr>
        <w:t>8</w:t>
      </w:r>
      <w:r w:rsidR="00107C8E" w:rsidRPr="004D77D6">
        <w:rPr>
          <w:spacing w:val="1"/>
          <w:sz w:val="28"/>
          <w:szCs w:val="28"/>
          <w:lang w:val="kk-KZ"/>
        </w:rPr>
        <w:t xml:space="preserve"> </w:t>
      </w:r>
      <w:r w:rsidR="00107C8E" w:rsidRPr="004D77D6">
        <w:rPr>
          <w:sz w:val="28"/>
          <w:szCs w:val="28"/>
          <w:lang w:val="kk-KZ"/>
        </w:rPr>
        <w:t>қарашадағы</w:t>
      </w:r>
      <w:r w:rsidR="00107C8E" w:rsidRPr="004D77D6">
        <w:rPr>
          <w:spacing w:val="1"/>
          <w:sz w:val="28"/>
          <w:szCs w:val="28"/>
          <w:lang w:val="kk-KZ"/>
        </w:rPr>
        <w:t xml:space="preserve"> </w:t>
      </w:r>
      <w:r w:rsidR="00107C8E" w:rsidRPr="004D77D6">
        <w:rPr>
          <w:sz w:val="28"/>
          <w:szCs w:val="28"/>
          <w:lang w:val="kk-KZ"/>
        </w:rPr>
        <w:t>№</w:t>
      </w:r>
      <w:r w:rsidR="00107C8E" w:rsidRPr="004D77D6">
        <w:rPr>
          <w:spacing w:val="1"/>
          <w:sz w:val="28"/>
          <w:szCs w:val="28"/>
          <w:lang w:val="kk-KZ"/>
        </w:rPr>
        <w:t xml:space="preserve"> </w:t>
      </w:r>
      <w:r w:rsidR="00107C8E" w:rsidRPr="004D77D6">
        <w:rPr>
          <w:sz w:val="28"/>
          <w:szCs w:val="28"/>
          <w:lang w:val="kk-KZ"/>
        </w:rPr>
        <w:t>500</w:t>
      </w:r>
      <w:r w:rsidR="00107C8E" w:rsidRPr="004D77D6">
        <w:rPr>
          <w:spacing w:val="1"/>
          <w:sz w:val="28"/>
          <w:szCs w:val="28"/>
          <w:lang w:val="kk-KZ"/>
        </w:rPr>
        <w:t xml:space="preserve"> </w:t>
      </w:r>
      <w:r w:rsidR="00107C8E" w:rsidRPr="004D77D6">
        <w:rPr>
          <w:sz w:val="28"/>
          <w:szCs w:val="28"/>
          <w:lang w:val="kk-KZ"/>
        </w:rPr>
        <w:t>бұйрығымен бекітілген бастауыш, негізгі орта және жалпы орта білім берудің</w:t>
      </w:r>
      <w:r w:rsidR="00107C8E" w:rsidRPr="004D77D6">
        <w:rPr>
          <w:spacing w:val="1"/>
          <w:sz w:val="28"/>
          <w:szCs w:val="28"/>
          <w:lang w:val="kk-KZ"/>
        </w:rPr>
        <w:t xml:space="preserve"> </w:t>
      </w:r>
      <w:r w:rsidR="00107C8E" w:rsidRPr="004D77D6">
        <w:rPr>
          <w:sz w:val="28"/>
          <w:szCs w:val="28"/>
          <w:lang w:val="kk-KZ"/>
        </w:rPr>
        <w:t>үлгілік</w:t>
      </w:r>
      <w:r w:rsidR="00107C8E" w:rsidRPr="004D77D6">
        <w:rPr>
          <w:spacing w:val="-2"/>
          <w:sz w:val="28"/>
          <w:szCs w:val="28"/>
          <w:lang w:val="kk-KZ"/>
        </w:rPr>
        <w:t xml:space="preserve"> </w:t>
      </w:r>
      <w:r w:rsidR="00107C8E" w:rsidRPr="004D77D6">
        <w:rPr>
          <w:sz w:val="28"/>
          <w:szCs w:val="28"/>
          <w:lang w:val="kk-KZ"/>
        </w:rPr>
        <w:t>жоспарларына</w:t>
      </w:r>
      <w:r w:rsidR="00107C8E" w:rsidRPr="004D77D6">
        <w:rPr>
          <w:spacing w:val="-1"/>
          <w:sz w:val="28"/>
          <w:szCs w:val="28"/>
          <w:lang w:val="kk-KZ"/>
        </w:rPr>
        <w:t xml:space="preserve"> </w:t>
      </w:r>
      <w:r w:rsidR="00107C8E" w:rsidRPr="004D77D6">
        <w:rPr>
          <w:sz w:val="28"/>
          <w:szCs w:val="28"/>
          <w:lang w:val="kk-KZ"/>
        </w:rPr>
        <w:t>және</w:t>
      </w:r>
      <w:r w:rsidR="00107C8E" w:rsidRPr="004D77D6">
        <w:rPr>
          <w:spacing w:val="-1"/>
          <w:sz w:val="28"/>
          <w:szCs w:val="28"/>
          <w:lang w:val="kk-KZ"/>
        </w:rPr>
        <w:t xml:space="preserve"> </w:t>
      </w:r>
      <w:r w:rsidR="00107C8E" w:rsidRPr="004D77D6">
        <w:rPr>
          <w:sz w:val="28"/>
          <w:szCs w:val="28"/>
          <w:lang w:val="kk-KZ"/>
        </w:rPr>
        <w:t>МЖМБС</w:t>
      </w:r>
      <w:r w:rsidR="00107C8E" w:rsidRPr="004D77D6">
        <w:rPr>
          <w:spacing w:val="-1"/>
          <w:sz w:val="28"/>
          <w:szCs w:val="28"/>
          <w:lang w:val="kk-KZ"/>
        </w:rPr>
        <w:t xml:space="preserve"> </w:t>
      </w:r>
      <w:r w:rsidR="00107C8E" w:rsidRPr="004D77D6">
        <w:rPr>
          <w:sz w:val="28"/>
          <w:szCs w:val="28"/>
          <w:lang w:val="kk-KZ"/>
        </w:rPr>
        <w:t>талаптарына</w:t>
      </w:r>
      <w:r w:rsidR="00107C8E" w:rsidRPr="004D77D6">
        <w:rPr>
          <w:spacing w:val="-1"/>
          <w:sz w:val="28"/>
          <w:szCs w:val="28"/>
          <w:lang w:val="kk-KZ"/>
        </w:rPr>
        <w:t xml:space="preserve"> </w:t>
      </w:r>
      <w:r w:rsidR="00107C8E" w:rsidRPr="004D77D6">
        <w:rPr>
          <w:sz w:val="28"/>
          <w:szCs w:val="28"/>
          <w:lang w:val="kk-KZ"/>
        </w:rPr>
        <w:t>сәйкес.</w:t>
      </w:r>
    </w:p>
    <w:p w:rsidR="00107C8E" w:rsidRPr="004D77D6" w:rsidRDefault="00107C8E" w:rsidP="00E474AC">
      <w:pPr>
        <w:pStyle w:val="a3"/>
        <w:spacing w:before="1"/>
        <w:ind w:left="0" w:right="729" w:firstLine="709"/>
        <w:rPr>
          <w:sz w:val="28"/>
          <w:szCs w:val="28"/>
          <w:lang w:val="kk-KZ"/>
        </w:rPr>
      </w:pPr>
      <w:r w:rsidRPr="004D77D6">
        <w:rPr>
          <w:sz w:val="28"/>
          <w:szCs w:val="28"/>
          <w:lang w:val="kk-KZ"/>
        </w:rPr>
        <w:t>ҚР</w:t>
      </w:r>
      <w:r w:rsidRPr="004D77D6">
        <w:rPr>
          <w:spacing w:val="1"/>
          <w:sz w:val="28"/>
          <w:szCs w:val="28"/>
          <w:lang w:val="kk-KZ"/>
        </w:rPr>
        <w:t xml:space="preserve"> </w:t>
      </w:r>
      <w:r w:rsidRPr="004D77D6">
        <w:rPr>
          <w:sz w:val="28"/>
          <w:szCs w:val="28"/>
          <w:lang w:val="kk-KZ"/>
        </w:rPr>
        <w:t>Білім</w:t>
      </w:r>
      <w:r w:rsidRPr="004D77D6">
        <w:rPr>
          <w:spacing w:val="1"/>
          <w:sz w:val="28"/>
          <w:szCs w:val="28"/>
          <w:lang w:val="kk-KZ"/>
        </w:rPr>
        <w:t xml:space="preserve"> </w:t>
      </w:r>
      <w:r w:rsidRPr="004D77D6">
        <w:rPr>
          <w:sz w:val="28"/>
          <w:szCs w:val="28"/>
          <w:lang w:val="kk-KZ"/>
        </w:rPr>
        <w:t>және</w:t>
      </w:r>
      <w:r w:rsidRPr="004D77D6">
        <w:rPr>
          <w:spacing w:val="1"/>
          <w:sz w:val="28"/>
          <w:szCs w:val="28"/>
          <w:lang w:val="kk-KZ"/>
        </w:rPr>
        <w:t xml:space="preserve"> </w:t>
      </w:r>
      <w:r w:rsidRPr="004D77D6">
        <w:rPr>
          <w:sz w:val="28"/>
          <w:szCs w:val="28"/>
          <w:lang w:val="kk-KZ"/>
        </w:rPr>
        <w:t>ғылым</w:t>
      </w:r>
      <w:r w:rsidRPr="004D77D6">
        <w:rPr>
          <w:spacing w:val="1"/>
          <w:sz w:val="28"/>
          <w:szCs w:val="28"/>
          <w:lang w:val="kk-KZ"/>
        </w:rPr>
        <w:t xml:space="preserve"> </w:t>
      </w:r>
      <w:r w:rsidRPr="004D77D6">
        <w:rPr>
          <w:sz w:val="28"/>
          <w:szCs w:val="28"/>
          <w:lang w:val="kk-KZ"/>
        </w:rPr>
        <w:t>министрінің</w:t>
      </w:r>
      <w:r w:rsidRPr="004D77D6">
        <w:rPr>
          <w:spacing w:val="1"/>
          <w:sz w:val="28"/>
          <w:szCs w:val="28"/>
          <w:lang w:val="kk-KZ"/>
        </w:rPr>
        <w:t xml:space="preserve"> </w:t>
      </w:r>
      <w:r w:rsidRPr="004D77D6">
        <w:rPr>
          <w:sz w:val="28"/>
          <w:szCs w:val="28"/>
          <w:lang w:val="kk-KZ"/>
        </w:rPr>
        <w:t>2013</w:t>
      </w:r>
      <w:r w:rsidRPr="004D77D6">
        <w:rPr>
          <w:spacing w:val="1"/>
          <w:sz w:val="28"/>
          <w:szCs w:val="28"/>
          <w:lang w:val="kk-KZ"/>
        </w:rPr>
        <w:t xml:space="preserve"> </w:t>
      </w:r>
      <w:r w:rsidRPr="004D77D6">
        <w:rPr>
          <w:sz w:val="28"/>
          <w:szCs w:val="28"/>
          <w:lang w:val="kk-KZ"/>
        </w:rPr>
        <w:t>жылғы</w:t>
      </w:r>
      <w:r w:rsidRPr="004D77D6">
        <w:rPr>
          <w:spacing w:val="1"/>
          <w:sz w:val="28"/>
          <w:szCs w:val="28"/>
          <w:lang w:val="kk-KZ"/>
        </w:rPr>
        <w:t xml:space="preserve"> </w:t>
      </w:r>
      <w:r w:rsidRPr="004D77D6">
        <w:rPr>
          <w:sz w:val="28"/>
          <w:szCs w:val="28"/>
          <w:lang w:val="kk-KZ"/>
        </w:rPr>
        <w:t>3</w:t>
      </w:r>
      <w:r w:rsidRPr="004D77D6">
        <w:rPr>
          <w:spacing w:val="1"/>
          <w:sz w:val="28"/>
          <w:szCs w:val="28"/>
          <w:lang w:val="kk-KZ"/>
        </w:rPr>
        <w:t xml:space="preserve"> </w:t>
      </w:r>
      <w:r w:rsidRPr="004D77D6">
        <w:rPr>
          <w:sz w:val="28"/>
          <w:szCs w:val="28"/>
          <w:lang w:val="kk-KZ"/>
        </w:rPr>
        <w:t>сәуірдегі</w:t>
      </w:r>
      <w:r w:rsidRPr="004D77D6">
        <w:rPr>
          <w:spacing w:val="1"/>
          <w:sz w:val="28"/>
          <w:szCs w:val="28"/>
          <w:lang w:val="kk-KZ"/>
        </w:rPr>
        <w:t xml:space="preserve"> </w:t>
      </w:r>
      <w:r w:rsidRPr="004D77D6">
        <w:rPr>
          <w:sz w:val="28"/>
          <w:szCs w:val="28"/>
          <w:lang w:val="kk-KZ"/>
        </w:rPr>
        <w:t>№115</w:t>
      </w:r>
      <w:r w:rsidRPr="004D77D6">
        <w:rPr>
          <w:spacing w:val="1"/>
          <w:sz w:val="28"/>
          <w:szCs w:val="28"/>
          <w:lang w:val="kk-KZ"/>
        </w:rPr>
        <w:t xml:space="preserve"> </w:t>
      </w:r>
      <w:r w:rsidRPr="004D77D6">
        <w:rPr>
          <w:sz w:val="28"/>
          <w:szCs w:val="28"/>
          <w:lang w:val="kk-KZ"/>
        </w:rPr>
        <w:t>бұйрығымен</w:t>
      </w:r>
      <w:r w:rsidRPr="004D77D6">
        <w:rPr>
          <w:spacing w:val="1"/>
          <w:sz w:val="28"/>
          <w:szCs w:val="28"/>
          <w:lang w:val="kk-KZ"/>
        </w:rPr>
        <w:t xml:space="preserve"> </w:t>
      </w:r>
      <w:r w:rsidRPr="004D77D6">
        <w:rPr>
          <w:sz w:val="28"/>
          <w:szCs w:val="28"/>
          <w:lang w:val="kk-KZ"/>
        </w:rPr>
        <w:t>бекітілген</w:t>
      </w:r>
      <w:r w:rsidRPr="004D77D6">
        <w:rPr>
          <w:spacing w:val="1"/>
          <w:sz w:val="28"/>
          <w:szCs w:val="28"/>
          <w:lang w:val="kk-KZ"/>
        </w:rPr>
        <w:t xml:space="preserve"> </w:t>
      </w:r>
      <w:r w:rsidRPr="004D77D6">
        <w:rPr>
          <w:sz w:val="28"/>
          <w:szCs w:val="28"/>
          <w:lang w:val="kk-KZ"/>
        </w:rPr>
        <w:t>жалпы</w:t>
      </w:r>
      <w:r w:rsidRPr="004D77D6">
        <w:rPr>
          <w:spacing w:val="1"/>
          <w:sz w:val="28"/>
          <w:szCs w:val="28"/>
          <w:lang w:val="kk-KZ"/>
        </w:rPr>
        <w:t xml:space="preserve"> </w:t>
      </w:r>
      <w:r w:rsidRPr="004D77D6">
        <w:rPr>
          <w:sz w:val="28"/>
          <w:szCs w:val="28"/>
          <w:lang w:val="kk-KZ"/>
        </w:rPr>
        <w:t>білім</w:t>
      </w:r>
      <w:r w:rsidRPr="004D77D6">
        <w:rPr>
          <w:spacing w:val="1"/>
          <w:sz w:val="28"/>
          <w:szCs w:val="28"/>
          <w:lang w:val="kk-KZ"/>
        </w:rPr>
        <w:t xml:space="preserve"> </w:t>
      </w:r>
      <w:r w:rsidRPr="004D77D6">
        <w:rPr>
          <w:sz w:val="28"/>
          <w:szCs w:val="28"/>
          <w:lang w:val="kk-KZ"/>
        </w:rPr>
        <w:t>беретін</w:t>
      </w:r>
      <w:r w:rsidRPr="004D77D6">
        <w:rPr>
          <w:spacing w:val="1"/>
          <w:sz w:val="28"/>
          <w:szCs w:val="28"/>
          <w:lang w:val="kk-KZ"/>
        </w:rPr>
        <w:t xml:space="preserve"> </w:t>
      </w:r>
      <w:r w:rsidRPr="004D77D6">
        <w:rPr>
          <w:sz w:val="28"/>
          <w:szCs w:val="28"/>
          <w:lang w:val="kk-KZ"/>
        </w:rPr>
        <w:t>пәндер</w:t>
      </w:r>
      <w:r w:rsidRPr="004D77D6">
        <w:rPr>
          <w:spacing w:val="1"/>
          <w:sz w:val="28"/>
          <w:szCs w:val="28"/>
          <w:lang w:val="kk-KZ"/>
        </w:rPr>
        <w:t xml:space="preserve"> </w:t>
      </w:r>
      <w:r w:rsidRPr="004D77D6">
        <w:rPr>
          <w:sz w:val="28"/>
          <w:szCs w:val="28"/>
          <w:lang w:val="kk-KZ"/>
        </w:rPr>
        <w:t>бойынша</w:t>
      </w:r>
      <w:r w:rsidRPr="004D77D6">
        <w:rPr>
          <w:spacing w:val="1"/>
          <w:sz w:val="28"/>
          <w:szCs w:val="28"/>
          <w:lang w:val="kk-KZ"/>
        </w:rPr>
        <w:t xml:space="preserve"> </w:t>
      </w:r>
      <w:r w:rsidRPr="004D77D6">
        <w:rPr>
          <w:sz w:val="28"/>
          <w:szCs w:val="28"/>
          <w:lang w:val="kk-KZ"/>
        </w:rPr>
        <w:t>үлгілік</w:t>
      </w:r>
      <w:r w:rsidRPr="004D77D6">
        <w:rPr>
          <w:spacing w:val="1"/>
          <w:sz w:val="28"/>
          <w:szCs w:val="28"/>
          <w:lang w:val="kk-KZ"/>
        </w:rPr>
        <w:t xml:space="preserve"> </w:t>
      </w:r>
      <w:r w:rsidRPr="004D77D6">
        <w:rPr>
          <w:sz w:val="28"/>
          <w:szCs w:val="28"/>
          <w:lang w:val="kk-KZ"/>
        </w:rPr>
        <w:t>оқу</w:t>
      </w:r>
      <w:r w:rsidRPr="004D77D6">
        <w:rPr>
          <w:spacing w:val="1"/>
          <w:sz w:val="28"/>
          <w:szCs w:val="28"/>
          <w:lang w:val="kk-KZ"/>
        </w:rPr>
        <w:t xml:space="preserve"> </w:t>
      </w:r>
      <w:r w:rsidRPr="004D77D6">
        <w:rPr>
          <w:sz w:val="28"/>
          <w:szCs w:val="28"/>
          <w:lang w:val="kk-KZ"/>
        </w:rPr>
        <w:t>бағдарламаларына сәйкес жүзеге асырылатын инвариантты компонент пәндерінің</w:t>
      </w:r>
      <w:r w:rsidRPr="004D77D6">
        <w:rPr>
          <w:spacing w:val="-67"/>
          <w:sz w:val="28"/>
          <w:szCs w:val="28"/>
          <w:lang w:val="kk-KZ"/>
        </w:rPr>
        <w:t xml:space="preserve">  </w:t>
      </w:r>
      <w:r w:rsidR="004B77F1">
        <w:rPr>
          <w:spacing w:val="-67"/>
          <w:sz w:val="28"/>
          <w:szCs w:val="28"/>
          <w:lang w:val="kk-KZ"/>
        </w:rPr>
        <w:t xml:space="preserve">     </w:t>
      </w:r>
      <w:r w:rsidR="00D0361D">
        <w:rPr>
          <w:spacing w:val="-67"/>
          <w:sz w:val="28"/>
          <w:szCs w:val="28"/>
          <w:lang w:val="kk-KZ"/>
        </w:rPr>
        <w:t xml:space="preserve">                                                   </w:t>
      </w:r>
      <w:r w:rsidRPr="004D77D6">
        <w:rPr>
          <w:sz w:val="28"/>
          <w:szCs w:val="28"/>
          <w:lang w:val="kk-KZ"/>
        </w:rPr>
        <w:t>базалық</w:t>
      </w:r>
      <w:r w:rsidRPr="004D77D6">
        <w:rPr>
          <w:spacing w:val="-2"/>
          <w:sz w:val="28"/>
          <w:szCs w:val="28"/>
          <w:lang w:val="kk-KZ"/>
        </w:rPr>
        <w:t xml:space="preserve"> </w:t>
      </w:r>
      <w:r w:rsidRPr="004D77D6">
        <w:rPr>
          <w:sz w:val="28"/>
          <w:szCs w:val="28"/>
          <w:lang w:val="kk-KZ"/>
        </w:rPr>
        <w:t>мазмұны</w:t>
      </w:r>
      <w:r w:rsidRPr="004D77D6">
        <w:rPr>
          <w:spacing w:val="-1"/>
          <w:sz w:val="28"/>
          <w:szCs w:val="28"/>
          <w:lang w:val="kk-KZ"/>
        </w:rPr>
        <w:t xml:space="preserve"> </w:t>
      </w:r>
      <w:r w:rsidRPr="004D77D6">
        <w:rPr>
          <w:sz w:val="28"/>
          <w:szCs w:val="28"/>
          <w:lang w:val="kk-KZ"/>
        </w:rPr>
        <w:t>меңгерілген.</w:t>
      </w:r>
    </w:p>
    <w:p w:rsidR="00107C8E" w:rsidRPr="00E474AC" w:rsidRDefault="00107C8E" w:rsidP="00E474AC">
      <w:pPr>
        <w:pStyle w:val="a3"/>
        <w:spacing w:before="1"/>
        <w:ind w:left="0" w:right="729" w:firstLine="567"/>
        <w:rPr>
          <w:sz w:val="28"/>
          <w:szCs w:val="28"/>
          <w:lang w:val="kk-KZ"/>
        </w:rPr>
      </w:pPr>
      <w:r w:rsidRPr="004D77D6">
        <w:rPr>
          <w:sz w:val="28"/>
          <w:szCs w:val="28"/>
          <w:lang w:val="kk-KZ"/>
        </w:rPr>
        <w:t>Тәрбие жұмысын талдау негізінде жалпы алғанда алға қойылған міндеттер</w:t>
      </w:r>
      <w:r w:rsidRPr="004D77D6">
        <w:rPr>
          <w:spacing w:val="1"/>
          <w:sz w:val="28"/>
          <w:szCs w:val="28"/>
          <w:lang w:val="kk-KZ"/>
        </w:rPr>
        <w:t xml:space="preserve"> </w:t>
      </w:r>
      <w:r w:rsidRPr="004D77D6">
        <w:rPr>
          <w:sz w:val="28"/>
          <w:szCs w:val="28"/>
          <w:lang w:val="kk-KZ"/>
        </w:rPr>
        <w:t>мен мақсаттарды шешу жұмыстарын қанағаттанарлық деп бағалауға болатынын</w:t>
      </w:r>
      <w:r w:rsidRPr="004D77D6">
        <w:rPr>
          <w:spacing w:val="1"/>
          <w:sz w:val="28"/>
          <w:szCs w:val="28"/>
          <w:lang w:val="kk-KZ"/>
        </w:rPr>
        <w:t xml:space="preserve"> </w:t>
      </w:r>
      <w:r w:rsidRPr="004D77D6">
        <w:rPr>
          <w:sz w:val="28"/>
          <w:szCs w:val="28"/>
          <w:lang w:val="kk-KZ"/>
        </w:rPr>
        <w:t>атап</w:t>
      </w:r>
      <w:r w:rsidRPr="004D77D6">
        <w:rPr>
          <w:spacing w:val="-5"/>
          <w:sz w:val="28"/>
          <w:szCs w:val="28"/>
          <w:lang w:val="kk-KZ"/>
        </w:rPr>
        <w:t xml:space="preserve"> </w:t>
      </w:r>
      <w:r w:rsidRPr="004D77D6">
        <w:rPr>
          <w:sz w:val="28"/>
          <w:szCs w:val="28"/>
          <w:lang w:val="kk-KZ"/>
        </w:rPr>
        <w:t>өту</w:t>
      </w:r>
      <w:r w:rsidRPr="004D77D6">
        <w:rPr>
          <w:spacing w:val="-8"/>
          <w:sz w:val="28"/>
          <w:szCs w:val="28"/>
          <w:lang w:val="kk-KZ"/>
        </w:rPr>
        <w:t xml:space="preserve"> </w:t>
      </w:r>
      <w:r w:rsidRPr="004D77D6">
        <w:rPr>
          <w:sz w:val="28"/>
          <w:szCs w:val="28"/>
          <w:lang w:val="kk-KZ"/>
        </w:rPr>
        <w:t>керек.</w:t>
      </w:r>
      <w:r w:rsidRPr="004D77D6">
        <w:rPr>
          <w:spacing w:val="-4"/>
          <w:sz w:val="28"/>
          <w:szCs w:val="28"/>
          <w:lang w:val="kk-KZ"/>
        </w:rPr>
        <w:t xml:space="preserve"> </w:t>
      </w:r>
      <w:r w:rsidRPr="00E474AC">
        <w:rPr>
          <w:sz w:val="28"/>
          <w:szCs w:val="28"/>
          <w:lang w:val="kk-KZ"/>
        </w:rPr>
        <w:t>Талдау</w:t>
      </w:r>
      <w:r w:rsidRPr="00E474AC">
        <w:rPr>
          <w:spacing w:val="-8"/>
          <w:sz w:val="28"/>
          <w:szCs w:val="28"/>
          <w:lang w:val="kk-KZ"/>
        </w:rPr>
        <w:t xml:space="preserve"> </w:t>
      </w:r>
      <w:r w:rsidRPr="00E474AC">
        <w:rPr>
          <w:sz w:val="28"/>
          <w:szCs w:val="28"/>
          <w:lang w:val="kk-KZ"/>
        </w:rPr>
        <w:t>негізінде</w:t>
      </w:r>
      <w:r w:rsidRPr="00E474AC">
        <w:rPr>
          <w:spacing w:val="-4"/>
          <w:sz w:val="28"/>
          <w:szCs w:val="28"/>
          <w:lang w:val="kk-KZ"/>
        </w:rPr>
        <w:t xml:space="preserve"> </w:t>
      </w:r>
      <w:r w:rsidRPr="00E474AC">
        <w:rPr>
          <w:sz w:val="28"/>
          <w:szCs w:val="28"/>
          <w:lang w:val="kk-KZ"/>
        </w:rPr>
        <w:t>келесі</w:t>
      </w:r>
      <w:r w:rsidRPr="00E474AC">
        <w:rPr>
          <w:spacing w:val="-3"/>
          <w:sz w:val="28"/>
          <w:szCs w:val="28"/>
          <w:lang w:val="kk-KZ"/>
        </w:rPr>
        <w:t xml:space="preserve"> </w:t>
      </w:r>
      <w:r w:rsidRPr="00E474AC">
        <w:rPr>
          <w:sz w:val="28"/>
          <w:szCs w:val="28"/>
          <w:lang w:val="kk-KZ"/>
        </w:rPr>
        <w:t>міндеттерді</w:t>
      </w:r>
      <w:r w:rsidRPr="00E474AC">
        <w:rPr>
          <w:spacing w:val="-3"/>
          <w:sz w:val="28"/>
          <w:szCs w:val="28"/>
          <w:lang w:val="kk-KZ"/>
        </w:rPr>
        <w:t xml:space="preserve"> </w:t>
      </w:r>
      <w:r w:rsidRPr="00E474AC">
        <w:rPr>
          <w:sz w:val="28"/>
          <w:szCs w:val="28"/>
          <w:lang w:val="kk-KZ"/>
        </w:rPr>
        <w:t>тұжырымдауға</w:t>
      </w:r>
      <w:r w:rsidRPr="00E474AC">
        <w:rPr>
          <w:spacing w:val="-4"/>
          <w:sz w:val="28"/>
          <w:szCs w:val="28"/>
          <w:lang w:val="kk-KZ"/>
        </w:rPr>
        <w:t xml:space="preserve"> </w:t>
      </w:r>
      <w:r w:rsidRPr="00E474AC">
        <w:rPr>
          <w:sz w:val="28"/>
          <w:szCs w:val="28"/>
          <w:lang w:val="kk-KZ"/>
        </w:rPr>
        <w:t>болады:</w:t>
      </w:r>
    </w:p>
    <w:p w:rsidR="00107C8E" w:rsidRPr="004B77F1" w:rsidRDefault="00107C8E" w:rsidP="004B77F1">
      <w:pPr>
        <w:pStyle w:val="a7"/>
        <w:numPr>
          <w:ilvl w:val="0"/>
          <w:numId w:val="13"/>
        </w:numPr>
        <w:tabs>
          <w:tab w:val="left" w:pos="1793"/>
        </w:tabs>
        <w:ind w:right="728"/>
        <w:rPr>
          <w:sz w:val="28"/>
          <w:szCs w:val="28"/>
          <w:lang w:val="kk-KZ"/>
        </w:rPr>
      </w:pPr>
      <w:r w:rsidRPr="00AD6CAF">
        <w:rPr>
          <w:sz w:val="28"/>
          <w:szCs w:val="28"/>
          <w:lang w:val="kk-KZ"/>
        </w:rPr>
        <w:t>Аудиториялық</w:t>
      </w:r>
      <w:r w:rsidRPr="00AD6CAF">
        <w:rPr>
          <w:spacing w:val="1"/>
          <w:sz w:val="28"/>
          <w:szCs w:val="28"/>
          <w:lang w:val="kk-KZ"/>
        </w:rPr>
        <w:t xml:space="preserve"> </w:t>
      </w:r>
      <w:r w:rsidRPr="00AD6CAF">
        <w:rPr>
          <w:sz w:val="28"/>
          <w:szCs w:val="28"/>
          <w:lang w:val="kk-KZ"/>
        </w:rPr>
        <w:t>және</w:t>
      </w:r>
      <w:r w:rsidRPr="00AD6CAF">
        <w:rPr>
          <w:spacing w:val="1"/>
          <w:sz w:val="28"/>
          <w:szCs w:val="28"/>
          <w:lang w:val="kk-KZ"/>
        </w:rPr>
        <w:t xml:space="preserve"> </w:t>
      </w:r>
      <w:r w:rsidRPr="00AD6CAF">
        <w:rPr>
          <w:sz w:val="28"/>
          <w:szCs w:val="28"/>
          <w:lang w:val="kk-KZ"/>
        </w:rPr>
        <w:t>сыныптан</w:t>
      </w:r>
      <w:r w:rsidRPr="00AD6CAF">
        <w:rPr>
          <w:spacing w:val="1"/>
          <w:sz w:val="28"/>
          <w:szCs w:val="28"/>
          <w:lang w:val="kk-KZ"/>
        </w:rPr>
        <w:t xml:space="preserve"> </w:t>
      </w:r>
      <w:r w:rsidRPr="00AD6CAF">
        <w:rPr>
          <w:sz w:val="28"/>
          <w:szCs w:val="28"/>
          <w:lang w:val="kk-KZ"/>
        </w:rPr>
        <w:t>тыс</w:t>
      </w:r>
      <w:r w:rsidRPr="00AD6CAF">
        <w:rPr>
          <w:spacing w:val="1"/>
          <w:sz w:val="28"/>
          <w:szCs w:val="28"/>
          <w:lang w:val="kk-KZ"/>
        </w:rPr>
        <w:t xml:space="preserve"> </w:t>
      </w:r>
      <w:r w:rsidRPr="00AD6CAF">
        <w:rPr>
          <w:sz w:val="28"/>
          <w:szCs w:val="28"/>
          <w:lang w:val="kk-KZ"/>
        </w:rPr>
        <w:t>жұмыстар</w:t>
      </w:r>
      <w:r w:rsidRPr="00AD6CAF">
        <w:rPr>
          <w:spacing w:val="1"/>
          <w:sz w:val="28"/>
          <w:szCs w:val="28"/>
          <w:lang w:val="kk-KZ"/>
        </w:rPr>
        <w:t xml:space="preserve"> </w:t>
      </w:r>
      <w:r w:rsidRPr="00AD6CAF">
        <w:rPr>
          <w:sz w:val="28"/>
          <w:szCs w:val="28"/>
          <w:lang w:val="kk-KZ"/>
        </w:rPr>
        <w:t>арқылы</w:t>
      </w:r>
      <w:r w:rsidRPr="00AD6CAF">
        <w:rPr>
          <w:spacing w:val="1"/>
          <w:sz w:val="28"/>
          <w:szCs w:val="28"/>
          <w:lang w:val="kk-KZ"/>
        </w:rPr>
        <w:t xml:space="preserve"> </w:t>
      </w:r>
      <w:r w:rsidRPr="00AD6CAF">
        <w:rPr>
          <w:sz w:val="28"/>
          <w:szCs w:val="28"/>
          <w:lang w:val="kk-KZ"/>
        </w:rPr>
        <w:t>рухани-</w:t>
      </w:r>
      <w:r w:rsidRPr="00AD6CAF">
        <w:rPr>
          <w:spacing w:val="-67"/>
          <w:sz w:val="28"/>
          <w:szCs w:val="28"/>
          <w:lang w:val="kk-KZ"/>
        </w:rPr>
        <w:t xml:space="preserve"> </w:t>
      </w:r>
      <w:r w:rsidRPr="00AD6CAF">
        <w:rPr>
          <w:sz w:val="28"/>
          <w:szCs w:val="28"/>
          <w:lang w:val="kk-KZ"/>
        </w:rPr>
        <w:t>адамгершілік, азаматтық, патриоттық және ұлттық тәрбие берудің тиімді жүйесін</w:t>
      </w:r>
      <w:r w:rsidRPr="00AD6CAF">
        <w:rPr>
          <w:spacing w:val="-67"/>
          <w:sz w:val="28"/>
          <w:szCs w:val="28"/>
          <w:lang w:val="kk-KZ"/>
        </w:rPr>
        <w:t xml:space="preserve"> </w:t>
      </w:r>
      <w:r w:rsidR="004B77F1">
        <w:rPr>
          <w:spacing w:val="-67"/>
          <w:sz w:val="28"/>
          <w:szCs w:val="28"/>
          <w:lang w:val="kk-KZ"/>
        </w:rPr>
        <w:t xml:space="preserve">                                </w:t>
      </w:r>
      <w:r w:rsidRPr="004B77F1">
        <w:rPr>
          <w:sz w:val="28"/>
          <w:szCs w:val="28"/>
          <w:lang w:val="kk-KZ"/>
        </w:rPr>
        <w:t>құру;</w:t>
      </w:r>
    </w:p>
    <w:p w:rsidR="00107C8E" w:rsidRPr="00946D8C" w:rsidRDefault="00107C8E" w:rsidP="00880B42">
      <w:pPr>
        <w:pStyle w:val="a7"/>
        <w:numPr>
          <w:ilvl w:val="0"/>
          <w:numId w:val="13"/>
        </w:numPr>
        <w:tabs>
          <w:tab w:val="left" w:pos="1661"/>
        </w:tabs>
        <w:spacing w:before="1"/>
        <w:ind w:right="734"/>
        <w:rPr>
          <w:sz w:val="28"/>
          <w:szCs w:val="28"/>
          <w:lang w:val="kk-KZ"/>
        </w:rPr>
      </w:pPr>
      <w:r w:rsidRPr="00946D8C">
        <w:rPr>
          <w:sz w:val="28"/>
          <w:szCs w:val="28"/>
          <w:lang w:val="kk-KZ"/>
        </w:rPr>
        <w:t>Оқушылардың</w:t>
      </w:r>
      <w:r w:rsidRPr="00946D8C">
        <w:rPr>
          <w:spacing w:val="1"/>
          <w:sz w:val="28"/>
          <w:szCs w:val="28"/>
          <w:lang w:val="kk-KZ"/>
        </w:rPr>
        <w:t xml:space="preserve"> </w:t>
      </w:r>
      <w:r w:rsidRPr="00946D8C">
        <w:rPr>
          <w:sz w:val="28"/>
          <w:szCs w:val="28"/>
          <w:lang w:val="kk-KZ"/>
        </w:rPr>
        <w:t>экологиялық</w:t>
      </w:r>
      <w:r w:rsidRPr="00946D8C">
        <w:rPr>
          <w:spacing w:val="1"/>
          <w:sz w:val="28"/>
          <w:szCs w:val="28"/>
          <w:lang w:val="kk-KZ"/>
        </w:rPr>
        <w:t xml:space="preserve"> </w:t>
      </w:r>
      <w:r w:rsidRPr="00946D8C">
        <w:rPr>
          <w:sz w:val="28"/>
          <w:szCs w:val="28"/>
          <w:lang w:val="kk-KZ"/>
        </w:rPr>
        <w:t>мәдениетін,</w:t>
      </w:r>
      <w:r w:rsidRPr="00946D8C">
        <w:rPr>
          <w:spacing w:val="1"/>
          <w:sz w:val="28"/>
          <w:szCs w:val="28"/>
          <w:lang w:val="kk-KZ"/>
        </w:rPr>
        <w:t xml:space="preserve"> </w:t>
      </w:r>
      <w:r w:rsidRPr="00946D8C">
        <w:rPr>
          <w:sz w:val="28"/>
          <w:szCs w:val="28"/>
          <w:lang w:val="kk-KZ"/>
        </w:rPr>
        <w:t>салауатты</w:t>
      </w:r>
      <w:r w:rsidRPr="00946D8C">
        <w:rPr>
          <w:spacing w:val="1"/>
          <w:sz w:val="28"/>
          <w:szCs w:val="28"/>
          <w:lang w:val="kk-KZ"/>
        </w:rPr>
        <w:t xml:space="preserve"> </w:t>
      </w:r>
      <w:r w:rsidRPr="00946D8C">
        <w:rPr>
          <w:sz w:val="28"/>
          <w:szCs w:val="28"/>
          <w:lang w:val="kk-KZ"/>
        </w:rPr>
        <w:t>және</w:t>
      </w:r>
      <w:r w:rsidRPr="00946D8C">
        <w:rPr>
          <w:spacing w:val="1"/>
          <w:sz w:val="28"/>
          <w:szCs w:val="28"/>
          <w:lang w:val="kk-KZ"/>
        </w:rPr>
        <w:t xml:space="preserve"> </w:t>
      </w:r>
      <w:r w:rsidRPr="00946D8C">
        <w:rPr>
          <w:sz w:val="28"/>
          <w:szCs w:val="28"/>
          <w:lang w:val="kk-KZ"/>
        </w:rPr>
        <w:t>қауіпсіз</w:t>
      </w:r>
      <w:r w:rsidRPr="00946D8C">
        <w:rPr>
          <w:spacing w:val="1"/>
          <w:sz w:val="28"/>
          <w:szCs w:val="28"/>
          <w:lang w:val="kk-KZ"/>
        </w:rPr>
        <w:t xml:space="preserve"> </w:t>
      </w:r>
      <w:r w:rsidRPr="00946D8C">
        <w:rPr>
          <w:sz w:val="28"/>
          <w:szCs w:val="28"/>
          <w:lang w:val="kk-KZ"/>
        </w:rPr>
        <w:t>өмір</w:t>
      </w:r>
      <w:r w:rsidRPr="00946D8C">
        <w:rPr>
          <w:spacing w:val="1"/>
          <w:sz w:val="28"/>
          <w:szCs w:val="28"/>
          <w:lang w:val="kk-KZ"/>
        </w:rPr>
        <w:t xml:space="preserve"> </w:t>
      </w:r>
      <w:r w:rsidRPr="00946D8C">
        <w:rPr>
          <w:spacing w:val="-1"/>
          <w:sz w:val="28"/>
          <w:szCs w:val="28"/>
          <w:lang w:val="kk-KZ"/>
        </w:rPr>
        <w:t>салты</w:t>
      </w:r>
      <w:r w:rsidRPr="00946D8C">
        <w:rPr>
          <w:spacing w:val="-14"/>
          <w:sz w:val="28"/>
          <w:szCs w:val="28"/>
          <w:lang w:val="kk-KZ"/>
        </w:rPr>
        <w:t xml:space="preserve"> </w:t>
      </w:r>
      <w:r w:rsidRPr="00946D8C">
        <w:rPr>
          <w:spacing w:val="-1"/>
          <w:sz w:val="28"/>
          <w:szCs w:val="28"/>
          <w:lang w:val="kk-KZ"/>
        </w:rPr>
        <w:t>мәдениетін</w:t>
      </w:r>
      <w:r w:rsidRPr="00946D8C">
        <w:rPr>
          <w:spacing w:val="-15"/>
          <w:sz w:val="28"/>
          <w:szCs w:val="28"/>
          <w:lang w:val="kk-KZ"/>
        </w:rPr>
        <w:t xml:space="preserve"> </w:t>
      </w:r>
      <w:r w:rsidRPr="00946D8C">
        <w:rPr>
          <w:spacing w:val="-1"/>
          <w:sz w:val="28"/>
          <w:szCs w:val="28"/>
          <w:lang w:val="kk-KZ"/>
        </w:rPr>
        <w:t>қалыптастыру,</w:t>
      </w:r>
      <w:r w:rsidRPr="00946D8C">
        <w:rPr>
          <w:spacing w:val="-15"/>
          <w:sz w:val="28"/>
          <w:szCs w:val="28"/>
          <w:lang w:val="kk-KZ"/>
        </w:rPr>
        <w:t xml:space="preserve"> </w:t>
      </w:r>
      <w:r w:rsidRPr="00946D8C">
        <w:rPr>
          <w:sz w:val="28"/>
          <w:szCs w:val="28"/>
          <w:lang w:val="kk-KZ"/>
        </w:rPr>
        <w:t>жолда</w:t>
      </w:r>
      <w:r w:rsidRPr="00946D8C">
        <w:rPr>
          <w:spacing w:val="-13"/>
          <w:sz w:val="28"/>
          <w:szCs w:val="28"/>
          <w:lang w:val="kk-KZ"/>
        </w:rPr>
        <w:t xml:space="preserve"> </w:t>
      </w:r>
      <w:r w:rsidRPr="00946D8C">
        <w:rPr>
          <w:sz w:val="28"/>
          <w:szCs w:val="28"/>
          <w:lang w:val="kk-KZ"/>
        </w:rPr>
        <w:t>қауіпсіз</w:t>
      </w:r>
      <w:r w:rsidRPr="00946D8C">
        <w:rPr>
          <w:spacing w:val="-14"/>
          <w:sz w:val="28"/>
          <w:szCs w:val="28"/>
          <w:lang w:val="kk-KZ"/>
        </w:rPr>
        <w:t xml:space="preserve"> </w:t>
      </w:r>
      <w:r w:rsidRPr="00946D8C">
        <w:rPr>
          <w:sz w:val="28"/>
          <w:szCs w:val="28"/>
          <w:lang w:val="kk-KZ"/>
        </w:rPr>
        <w:t>жүріс-тұрыс</w:t>
      </w:r>
      <w:r w:rsidRPr="00946D8C">
        <w:rPr>
          <w:spacing w:val="-13"/>
          <w:sz w:val="28"/>
          <w:szCs w:val="28"/>
          <w:lang w:val="kk-KZ"/>
        </w:rPr>
        <w:t xml:space="preserve"> </w:t>
      </w:r>
      <w:r w:rsidRPr="00946D8C">
        <w:rPr>
          <w:sz w:val="28"/>
          <w:szCs w:val="28"/>
          <w:lang w:val="kk-KZ"/>
        </w:rPr>
        <w:t>ережелерін</w:t>
      </w:r>
      <w:r w:rsidRPr="00946D8C">
        <w:rPr>
          <w:spacing w:val="-14"/>
          <w:sz w:val="28"/>
          <w:szCs w:val="28"/>
          <w:lang w:val="kk-KZ"/>
        </w:rPr>
        <w:t xml:space="preserve"> </w:t>
      </w:r>
      <w:r w:rsidRPr="00946D8C">
        <w:rPr>
          <w:sz w:val="28"/>
          <w:szCs w:val="28"/>
          <w:lang w:val="kk-KZ"/>
        </w:rPr>
        <w:t>үйрету;</w:t>
      </w:r>
    </w:p>
    <w:p w:rsidR="00107C8E" w:rsidRPr="00946D8C" w:rsidRDefault="00107C8E" w:rsidP="00880B42">
      <w:pPr>
        <w:pStyle w:val="a7"/>
        <w:numPr>
          <w:ilvl w:val="0"/>
          <w:numId w:val="13"/>
        </w:numPr>
        <w:tabs>
          <w:tab w:val="left" w:pos="1730"/>
        </w:tabs>
        <w:ind w:right="723"/>
        <w:rPr>
          <w:sz w:val="28"/>
          <w:szCs w:val="28"/>
          <w:lang w:val="kk-KZ"/>
        </w:rPr>
      </w:pPr>
      <w:r w:rsidRPr="00946D8C">
        <w:rPr>
          <w:sz w:val="28"/>
          <w:szCs w:val="28"/>
          <w:lang w:val="kk-KZ"/>
        </w:rPr>
        <w:t>Оқушыларды</w:t>
      </w:r>
      <w:r w:rsidRPr="00946D8C">
        <w:rPr>
          <w:spacing w:val="1"/>
          <w:sz w:val="28"/>
          <w:szCs w:val="28"/>
          <w:lang w:val="kk-KZ"/>
        </w:rPr>
        <w:t xml:space="preserve"> </w:t>
      </w:r>
      <w:r w:rsidRPr="00946D8C">
        <w:rPr>
          <w:sz w:val="28"/>
          <w:szCs w:val="28"/>
          <w:lang w:val="kk-KZ"/>
        </w:rPr>
        <w:t>рухани-адамгершілік,</w:t>
      </w:r>
      <w:r w:rsidRPr="00946D8C">
        <w:rPr>
          <w:spacing w:val="1"/>
          <w:sz w:val="28"/>
          <w:szCs w:val="28"/>
          <w:lang w:val="kk-KZ"/>
        </w:rPr>
        <w:t xml:space="preserve"> </w:t>
      </w:r>
      <w:r w:rsidRPr="00946D8C">
        <w:rPr>
          <w:sz w:val="28"/>
          <w:szCs w:val="28"/>
          <w:lang w:val="kk-KZ"/>
        </w:rPr>
        <w:t>азаматтық-құқықтық,</w:t>
      </w:r>
      <w:r w:rsidRPr="00946D8C">
        <w:rPr>
          <w:spacing w:val="1"/>
          <w:sz w:val="28"/>
          <w:szCs w:val="28"/>
          <w:lang w:val="kk-KZ"/>
        </w:rPr>
        <w:t xml:space="preserve"> </w:t>
      </w:r>
      <w:r w:rsidRPr="00946D8C">
        <w:rPr>
          <w:sz w:val="28"/>
          <w:szCs w:val="28"/>
          <w:lang w:val="kk-KZ"/>
        </w:rPr>
        <w:t>патриоттық</w:t>
      </w:r>
      <w:r w:rsidRPr="00946D8C">
        <w:rPr>
          <w:spacing w:val="1"/>
          <w:sz w:val="28"/>
          <w:szCs w:val="28"/>
          <w:lang w:val="kk-KZ"/>
        </w:rPr>
        <w:t xml:space="preserve"> </w:t>
      </w:r>
      <w:r w:rsidRPr="00946D8C">
        <w:rPr>
          <w:sz w:val="28"/>
          <w:szCs w:val="28"/>
          <w:lang w:val="kk-KZ"/>
        </w:rPr>
        <w:t>тәрбиелеу</w:t>
      </w:r>
      <w:r w:rsidRPr="00946D8C">
        <w:rPr>
          <w:spacing w:val="1"/>
          <w:sz w:val="28"/>
          <w:szCs w:val="28"/>
          <w:lang w:val="kk-KZ"/>
        </w:rPr>
        <w:t xml:space="preserve"> </w:t>
      </w:r>
      <w:r w:rsidRPr="00946D8C">
        <w:rPr>
          <w:sz w:val="28"/>
          <w:szCs w:val="28"/>
          <w:lang w:val="kk-KZ"/>
        </w:rPr>
        <w:t>және</w:t>
      </w:r>
      <w:r w:rsidRPr="00946D8C">
        <w:rPr>
          <w:spacing w:val="1"/>
          <w:sz w:val="28"/>
          <w:szCs w:val="28"/>
          <w:lang w:val="kk-KZ"/>
        </w:rPr>
        <w:t xml:space="preserve"> </w:t>
      </w:r>
      <w:r w:rsidRPr="00946D8C">
        <w:rPr>
          <w:sz w:val="28"/>
          <w:szCs w:val="28"/>
          <w:lang w:val="kk-KZ"/>
        </w:rPr>
        <w:t>әлеуметтендіру</w:t>
      </w:r>
      <w:r w:rsidRPr="00946D8C">
        <w:rPr>
          <w:spacing w:val="1"/>
          <w:sz w:val="28"/>
          <w:szCs w:val="28"/>
          <w:lang w:val="kk-KZ"/>
        </w:rPr>
        <w:t xml:space="preserve"> </w:t>
      </w:r>
      <w:r w:rsidRPr="00946D8C">
        <w:rPr>
          <w:sz w:val="28"/>
          <w:szCs w:val="28"/>
          <w:lang w:val="kk-KZ"/>
        </w:rPr>
        <w:t>мәселелерінде</w:t>
      </w:r>
      <w:r w:rsidRPr="00946D8C">
        <w:rPr>
          <w:spacing w:val="1"/>
          <w:sz w:val="28"/>
          <w:szCs w:val="28"/>
          <w:lang w:val="kk-KZ"/>
        </w:rPr>
        <w:t xml:space="preserve"> </w:t>
      </w:r>
      <w:r w:rsidRPr="00946D8C">
        <w:rPr>
          <w:sz w:val="28"/>
          <w:szCs w:val="28"/>
          <w:lang w:val="kk-KZ"/>
        </w:rPr>
        <w:t>педагогикалық</w:t>
      </w:r>
      <w:r w:rsidRPr="00946D8C">
        <w:rPr>
          <w:spacing w:val="1"/>
          <w:sz w:val="28"/>
          <w:szCs w:val="28"/>
          <w:lang w:val="kk-KZ"/>
        </w:rPr>
        <w:t xml:space="preserve"> </w:t>
      </w:r>
      <w:r w:rsidRPr="00946D8C">
        <w:rPr>
          <w:sz w:val="28"/>
          <w:szCs w:val="28"/>
          <w:lang w:val="kk-KZ"/>
        </w:rPr>
        <w:t>ұжымның,</w:t>
      </w:r>
      <w:r w:rsidRPr="00946D8C">
        <w:rPr>
          <w:spacing w:val="-67"/>
          <w:sz w:val="28"/>
          <w:szCs w:val="28"/>
          <w:lang w:val="kk-KZ"/>
        </w:rPr>
        <w:t xml:space="preserve">  </w:t>
      </w:r>
      <w:r w:rsidRPr="00946D8C">
        <w:rPr>
          <w:sz w:val="28"/>
          <w:szCs w:val="28"/>
          <w:lang w:val="kk-KZ"/>
        </w:rPr>
        <w:t>қоғамның,</w:t>
      </w:r>
      <w:r w:rsidRPr="00946D8C">
        <w:rPr>
          <w:spacing w:val="1"/>
          <w:sz w:val="28"/>
          <w:szCs w:val="28"/>
          <w:lang w:val="kk-KZ"/>
        </w:rPr>
        <w:t xml:space="preserve"> </w:t>
      </w:r>
      <w:r w:rsidRPr="00946D8C">
        <w:rPr>
          <w:sz w:val="28"/>
          <w:szCs w:val="28"/>
          <w:lang w:val="kk-KZ"/>
        </w:rPr>
        <w:t>мектептің</w:t>
      </w:r>
      <w:r w:rsidRPr="00946D8C">
        <w:rPr>
          <w:spacing w:val="1"/>
          <w:sz w:val="28"/>
          <w:szCs w:val="28"/>
          <w:lang w:val="kk-KZ"/>
        </w:rPr>
        <w:t xml:space="preserve"> </w:t>
      </w:r>
      <w:r w:rsidRPr="00946D8C">
        <w:rPr>
          <w:sz w:val="28"/>
          <w:szCs w:val="28"/>
          <w:lang w:val="kk-KZ"/>
        </w:rPr>
        <w:t>әлеуметтік</w:t>
      </w:r>
      <w:r w:rsidRPr="00946D8C">
        <w:rPr>
          <w:spacing w:val="1"/>
          <w:sz w:val="28"/>
          <w:szCs w:val="28"/>
          <w:lang w:val="kk-KZ"/>
        </w:rPr>
        <w:t xml:space="preserve"> </w:t>
      </w:r>
      <w:r w:rsidRPr="00946D8C">
        <w:rPr>
          <w:sz w:val="28"/>
          <w:szCs w:val="28"/>
          <w:lang w:val="kk-KZ"/>
        </w:rPr>
        <w:t>серіктестерінің,</w:t>
      </w:r>
      <w:r w:rsidRPr="00946D8C">
        <w:rPr>
          <w:spacing w:val="1"/>
          <w:sz w:val="28"/>
          <w:szCs w:val="28"/>
          <w:lang w:val="kk-KZ"/>
        </w:rPr>
        <w:t xml:space="preserve"> </w:t>
      </w:r>
      <w:r w:rsidRPr="00946D8C">
        <w:rPr>
          <w:sz w:val="28"/>
          <w:szCs w:val="28"/>
          <w:lang w:val="kk-KZ"/>
        </w:rPr>
        <w:t>отбасының</w:t>
      </w:r>
      <w:r w:rsidRPr="00946D8C">
        <w:rPr>
          <w:spacing w:val="1"/>
          <w:sz w:val="28"/>
          <w:szCs w:val="28"/>
          <w:lang w:val="kk-KZ"/>
        </w:rPr>
        <w:t xml:space="preserve"> </w:t>
      </w:r>
      <w:r w:rsidRPr="00946D8C">
        <w:rPr>
          <w:sz w:val="28"/>
          <w:szCs w:val="28"/>
          <w:lang w:val="kk-KZ"/>
        </w:rPr>
        <w:t>бірлескен</w:t>
      </w:r>
      <w:r w:rsidRPr="00946D8C">
        <w:rPr>
          <w:spacing w:val="1"/>
          <w:sz w:val="28"/>
          <w:szCs w:val="28"/>
          <w:lang w:val="kk-KZ"/>
        </w:rPr>
        <w:t xml:space="preserve"> </w:t>
      </w:r>
      <w:r w:rsidRPr="00946D8C">
        <w:rPr>
          <w:sz w:val="28"/>
          <w:szCs w:val="28"/>
          <w:lang w:val="kk-KZ"/>
        </w:rPr>
        <w:t>іс-</w:t>
      </w:r>
      <w:r w:rsidRPr="00946D8C">
        <w:rPr>
          <w:spacing w:val="1"/>
          <w:sz w:val="28"/>
          <w:szCs w:val="28"/>
          <w:lang w:val="kk-KZ"/>
        </w:rPr>
        <w:t xml:space="preserve"> </w:t>
      </w:r>
      <w:r w:rsidRPr="00946D8C">
        <w:rPr>
          <w:sz w:val="28"/>
          <w:szCs w:val="28"/>
          <w:lang w:val="kk-KZ"/>
        </w:rPr>
        <w:t>әрекеттерін</w:t>
      </w:r>
      <w:r w:rsidRPr="00946D8C">
        <w:rPr>
          <w:spacing w:val="-1"/>
          <w:sz w:val="28"/>
          <w:szCs w:val="28"/>
          <w:lang w:val="kk-KZ"/>
        </w:rPr>
        <w:t xml:space="preserve"> </w:t>
      </w:r>
      <w:r w:rsidRPr="00946D8C">
        <w:rPr>
          <w:sz w:val="28"/>
          <w:szCs w:val="28"/>
          <w:lang w:val="kk-KZ"/>
        </w:rPr>
        <w:t>үйлестіру;</w:t>
      </w:r>
    </w:p>
    <w:p w:rsidR="00107C8E" w:rsidRPr="00946D8C" w:rsidRDefault="00107C8E" w:rsidP="00880B42">
      <w:pPr>
        <w:pStyle w:val="a7"/>
        <w:numPr>
          <w:ilvl w:val="0"/>
          <w:numId w:val="13"/>
        </w:numPr>
        <w:tabs>
          <w:tab w:val="left" w:pos="1570"/>
        </w:tabs>
        <w:spacing w:line="322" w:lineRule="exact"/>
        <w:rPr>
          <w:sz w:val="28"/>
          <w:szCs w:val="28"/>
          <w:lang w:val="kk-KZ"/>
        </w:rPr>
      </w:pPr>
      <w:r w:rsidRPr="00946D8C">
        <w:rPr>
          <w:spacing w:val="-1"/>
          <w:sz w:val="28"/>
          <w:szCs w:val="28"/>
          <w:lang w:val="kk-KZ"/>
        </w:rPr>
        <w:t>Оқушылардың</w:t>
      </w:r>
      <w:r w:rsidRPr="00946D8C">
        <w:rPr>
          <w:spacing w:val="-15"/>
          <w:sz w:val="28"/>
          <w:szCs w:val="28"/>
          <w:lang w:val="kk-KZ"/>
        </w:rPr>
        <w:t xml:space="preserve"> </w:t>
      </w:r>
      <w:r w:rsidRPr="00946D8C">
        <w:rPr>
          <w:spacing w:val="-1"/>
          <w:sz w:val="28"/>
          <w:szCs w:val="28"/>
          <w:lang w:val="kk-KZ"/>
        </w:rPr>
        <w:t>әлеуметтік</w:t>
      </w:r>
      <w:r w:rsidRPr="00946D8C">
        <w:rPr>
          <w:spacing w:val="-14"/>
          <w:sz w:val="28"/>
          <w:szCs w:val="28"/>
          <w:lang w:val="kk-KZ"/>
        </w:rPr>
        <w:t xml:space="preserve"> </w:t>
      </w:r>
      <w:r w:rsidRPr="00946D8C">
        <w:rPr>
          <w:sz w:val="28"/>
          <w:szCs w:val="28"/>
          <w:lang w:val="kk-KZ"/>
        </w:rPr>
        <w:t>маңызды</w:t>
      </w:r>
      <w:r w:rsidRPr="00946D8C">
        <w:rPr>
          <w:spacing w:val="-17"/>
          <w:sz w:val="28"/>
          <w:szCs w:val="28"/>
          <w:lang w:val="kk-KZ"/>
        </w:rPr>
        <w:t xml:space="preserve"> </w:t>
      </w:r>
      <w:r w:rsidRPr="00946D8C">
        <w:rPr>
          <w:sz w:val="28"/>
          <w:szCs w:val="28"/>
          <w:lang w:val="kk-KZ"/>
        </w:rPr>
        <w:t>іс-әрекетін</w:t>
      </w:r>
      <w:r w:rsidRPr="00946D8C">
        <w:rPr>
          <w:spacing w:val="-14"/>
          <w:sz w:val="28"/>
          <w:szCs w:val="28"/>
          <w:lang w:val="kk-KZ"/>
        </w:rPr>
        <w:t xml:space="preserve"> </w:t>
      </w:r>
      <w:r w:rsidRPr="00946D8C">
        <w:rPr>
          <w:sz w:val="28"/>
          <w:szCs w:val="28"/>
          <w:lang w:val="kk-KZ"/>
        </w:rPr>
        <w:t>ұйымдастыру.</w:t>
      </w:r>
    </w:p>
    <w:p w:rsidR="00107C8E" w:rsidRPr="00946D8C" w:rsidRDefault="00107C8E" w:rsidP="00880B42">
      <w:pPr>
        <w:pStyle w:val="a7"/>
        <w:numPr>
          <w:ilvl w:val="0"/>
          <w:numId w:val="13"/>
        </w:numPr>
        <w:tabs>
          <w:tab w:val="left" w:pos="1774"/>
        </w:tabs>
        <w:ind w:right="733"/>
        <w:rPr>
          <w:sz w:val="28"/>
          <w:szCs w:val="28"/>
          <w:lang w:val="kk-KZ"/>
        </w:rPr>
      </w:pPr>
      <w:r w:rsidRPr="00946D8C">
        <w:rPr>
          <w:sz w:val="28"/>
          <w:szCs w:val="28"/>
          <w:lang w:val="kk-KZ"/>
        </w:rPr>
        <w:lastRenderedPageBreak/>
        <w:t>Оқушылардың</w:t>
      </w:r>
      <w:r w:rsidRPr="00946D8C">
        <w:rPr>
          <w:spacing w:val="1"/>
          <w:sz w:val="28"/>
          <w:szCs w:val="28"/>
          <w:lang w:val="kk-KZ"/>
        </w:rPr>
        <w:t xml:space="preserve"> </w:t>
      </w:r>
      <w:r w:rsidRPr="00946D8C">
        <w:rPr>
          <w:sz w:val="28"/>
          <w:szCs w:val="28"/>
          <w:lang w:val="kk-KZ"/>
        </w:rPr>
        <w:t>ата-аналарының</w:t>
      </w:r>
      <w:r w:rsidRPr="00946D8C">
        <w:rPr>
          <w:spacing w:val="1"/>
          <w:sz w:val="28"/>
          <w:szCs w:val="28"/>
          <w:lang w:val="kk-KZ"/>
        </w:rPr>
        <w:t xml:space="preserve"> </w:t>
      </w:r>
      <w:r w:rsidRPr="00946D8C">
        <w:rPr>
          <w:sz w:val="28"/>
          <w:szCs w:val="28"/>
          <w:lang w:val="kk-KZ"/>
        </w:rPr>
        <w:t>(заңды</w:t>
      </w:r>
      <w:r w:rsidRPr="00946D8C">
        <w:rPr>
          <w:spacing w:val="1"/>
          <w:sz w:val="28"/>
          <w:szCs w:val="28"/>
          <w:lang w:val="kk-KZ"/>
        </w:rPr>
        <w:t xml:space="preserve"> </w:t>
      </w:r>
      <w:r w:rsidRPr="00946D8C">
        <w:rPr>
          <w:sz w:val="28"/>
          <w:szCs w:val="28"/>
          <w:lang w:val="kk-KZ"/>
        </w:rPr>
        <w:t>өкілдерінің)</w:t>
      </w:r>
      <w:r w:rsidRPr="00946D8C">
        <w:rPr>
          <w:spacing w:val="1"/>
          <w:sz w:val="28"/>
          <w:szCs w:val="28"/>
          <w:lang w:val="kk-KZ"/>
        </w:rPr>
        <w:t xml:space="preserve"> </w:t>
      </w:r>
      <w:r w:rsidRPr="00946D8C">
        <w:rPr>
          <w:sz w:val="28"/>
          <w:szCs w:val="28"/>
          <w:lang w:val="kk-KZ"/>
        </w:rPr>
        <w:t>педагогикалық</w:t>
      </w:r>
      <w:r w:rsidRPr="00946D8C">
        <w:rPr>
          <w:spacing w:val="1"/>
          <w:sz w:val="28"/>
          <w:szCs w:val="28"/>
          <w:lang w:val="kk-KZ"/>
        </w:rPr>
        <w:t xml:space="preserve"> </w:t>
      </w:r>
      <w:r w:rsidRPr="00946D8C">
        <w:rPr>
          <w:sz w:val="28"/>
          <w:szCs w:val="28"/>
          <w:lang w:val="kk-KZ"/>
        </w:rPr>
        <w:t>мәдениетін</w:t>
      </w:r>
      <w:r w:rsidRPr="00946D8C">
        <w:rPr>
          <w:spacing w:val="-1"/>
          <w:sz w:val="28"/>
          <w:szCs w:val="28"/>
          <w:lang w:val="kk-KZ"/>
        </w:rPr>
        <w:t xml:space="preserve"> </w:t>
      </w:r>
      <w:r w:rsidRPr="00946D8C">
        <w:rPr>
          <w:sz w:val="28"/>
          <w:szCs w:val="28"/>
          <w:lang w:val="kk-KZ"/>
        </w:rPr>
        <w:t>арттыру.</w:t>
      </w:r>
    </w:p>
    <w:p w:rsidR="00107C8E" w:rsidRPr="00946D8C" w:rsidRDefault="00107C8E" w:rsidP="00E474AC">
      <w:pPr>
        <w:pStyle w:val="a3"/>
        <w:ind w:left="0" w:right="731" w:firstLine="567"/>
        <w:rPr>
          <w:sz w:val="28"/>
          <w:szCs w:val="28"/>
          <w:lang w:val="kk-KZ"/>
        </w:rPr>
      </w:pPr>
      <w:r w:rsidRPr="00946D8C">
        <w:rPr>
          <w:sz w:val="28"/>
          <w:szCs w:val="28"/>
          <w:lang w:val="kk-KZ"/>
        </w:rPr>
        <w:t>ЖББ</w:t>
      </w:r>
      <w:r w:rsidRPr="00946D8C">
        <w:rPr>
          <w:spacing w:val="1"/>
          <w:sz w:val="28"/>
          <w:szCs w:val="28"/>
          <w:lang w:val="kk-KZ"/>
        </w:rPr>
        <w:t xml:space="preserve"> </w:t>
      </w:r>
      <w:r w:rsidRPr="00946D8C">
        <w:rPr>
          <w:sz w:val="28"/>
          <w:szCs w:val="28"/>
          <w:lang w:val="kk-KZ"/>
        </w:rPr>
        <w:t>НОЖ</w:t>
      </w:r>
      <w:r w:rsidRPr="00946D8C">
        <w:rPr>
          <w:spacing w:val="1"/>
          <w:sz w:val="28"/>
          <w:szCs w:val="28"/>
          <w:lang w:val="kk-KZ"/>
        </w:rPr>
        <w:t xml:space="preserve"> </w:t>
      </w:r>
      <w:r w:rsidRPr="00946D8C">
        <w:rPr>
          <w:sz w:val="28"/>
          <w:szCs w:val="28"/>
          <w:lang w:val="kk-KZ"/>
        </w:rPr>
        <w:t>сәйкес</w:t>
      </w:r>
      <w:r w:rsidRPr="00946D8C">
        <w:rPr>
          <w:spacing w:val="1"/>
          <w:sz w:val="28"/>
          <w:szCs w:val="28"/>
          <w:lang w:val="kk-KZ"/>
        </w:rPr>
        <w:t xml:space="preserve"> </w:t>
      </w:r>
      <w:r w:rsidRPr="00946D8C">
        <w:rPr>
          <w:sz w:val="28"/>
          <w:szCs w:val="28"/>
          <w:lang w:val="kk-KZ"/>
        </w:rPr>
        <w:t>жүзеге</w:t>
      </w:r>
      <w:r w:rsidRPr="00946D8C">
        <w:rPr>
          <w:spacing w:val="1"/>
          <w:sz w:val="28"/>
          <w:szCs w:val="28"/>
          <w:lang w:val="kk-KZ"/>
        </w:rPr>
        <w:t xml:space="preserve"> </w:t>
      </w:r>
      <w:r w:rsidRPr="00946D8C">
        <w:rPr>
          <w:sz w:val="28"/>
          <w:szCs w:val="28"/>
          <w:lang w:val="kk-KZ"/>
        </w:rPr>
        <w:t>асырылатын</w:t>
      </w:r>
      <w:r w:rsidRPr="00946D8C">
        <w:rPr>
          <w:spacing w:val="1"/>
          <w:sz w:val="28"/>
          <w:szCs w:val="28"/>
          <w:lang w:val="kk-KZ"/>
        </w:rPr>
        <w:t xml:space="preserve"> </w:t>
      </w:r>
      <w:r w:rsidRPr="00946D8C">
        <w:rPr>
          <w:sz w:val="28"/>
          <w:szCs w:val="28"/>
          <w:lang w:val="kk-KZ"/>
        </w:rPr>
        <w:t>вариативтік</w:t>
      </w:r>
      <w:r w:rsidRPr="00946D8C">
        <w:rPr>
          <w:spacing w:val="1"/>
          <w:sz w:val="28"/>
          <w:szCs w:val="28"/>
          <w:lang w:val="kk-KZ"/>
        </w:rPr>
        <w:t xml:space="preserve"> </w:t>
      </w:r>
      <w:r w:rsidRPr="00946D8C">
        <w:rPr>
          <w:sz w:val="28"/>
          <w:szCs w:val="28"/>
          <w:lang w:val="kk-KZ"/>
        </w:rPr>
        <w:t>компоненттің</w:t>
      </w:r>
      <w:r w:rsidRPr="00946D8C">
        <w:rPr>
          <w:spacing w:val="1"/>
          <w:sz w:val="28"/>
          <w:szCs w:val="28"/>
          <w:lang w:val="kk-KZ"/>
        </w:rPr>
        <w:t xml:space="preserve"> </w:t>
      </w:r>
      <w:r w:rsidRPr="00946D8C">
        <w:rPr>
          <w:sz w:val="28"/>
          <w:szCs w:val="28"/>
          <w:lang w:val="kk-KZ"/>
        </w:rPr>
        <w:t>таңдау</w:t>
      </w:r>
      <w:r w:rsidRPr="00946D8C">
        <w:rPr>
          <w:spacing w:val="-67"/>
          <w:sz w:val="28"/>
          <w:szCs w:val="28"/>
          <w:lang w:val="kk-KZ"/>
        </w:rPr>
        <w:t xml:space="preserve"> </w:t>
      </w:r>
      <w:r w:rsidRPr="00946D8C">
        <w:rPr>
          <w:sz w:val="28"/>
          <w:szCs w:val="28"/>
          <w:lang w:val="kk-KZ"/>
        </w:rPr>
        <w:t>курстары іске асырылады, жеке кесте құрылған, оқу бағдарламалары талаптарға</w:t>
      </w:r>
      <w:r w:rsidRPr="00946D8C">
        <w:rPr>
          <w:spacing w:val="1"/>
          <w:sz w:val="28"/>
          <w:szCs w:val="28"/>
          <w:lang w:val="kk-KZ"/>
        </w:rPr>
        <w:t xml:space="preserve"> </w:t>
      </w:r>
      <w:r w:rsidRPr="00946D8C">
        <w:rPr>
          <w:sz w:val="28"/>
          <w:szCs w:val="28"/>
          <w:lang w:val="kk-KZ"/>
        </w:rPr>
        <w:t>сай.</w:t>
      </w:r>
    </w:p>
    <w:p w:rsidR="00107C8E" w:rsidRPr="00946D8C" w:rsidRDefault="00107C8E" w:rsidP="00E474AC">
      <w:pPr>
        <w:pStyle w:val="a3"/>
        <w:ind w:left="0" w:right="735" w:firstLine="567"/>
        <w:rPr>
          <w:sz w:val="28"/>
          <w:szCs w:val="28"/>
          <w:lang w:val="kk-KZ"/>
        </w:rPr>
      </w:pPr>
      <w:r w:rsidRPr="00946D8C">
        <w:rPr>
          <w:sz w:val="28"/>
          <w:szCs w:val="28"/>
          <w:lang w:val="kk-KZ"/>
        </w:rPr>
        <w:t>Аудандық,</w:t>
      </w:r>
      <w:r w:rsidRPr="00946D8C">
        <w:rPr>
          <w:spacing w:val="1"/>
          <w:sz w:val="28"/>
          <w:szCs w:val="28"/>
          <w:lang w:val="kk-KZ"/>
        </w:rPr>
        <w:t xml:space="preserve"> </w:t>
      </w:r>
      <w:r w:rsidRPr="00946D8C">
        <w:rPr>
          <w:sz w:val="28"/>
          <w:szCs w:val="28"/>
          <w:lang w:val="kk-KZ"/>
        </w:rPr>
        <w:t>облыстық,</w:t>
      </w:r>
      <w:r w:rsidRPr="00946D8C">
        <w:rPr>
          <w:spacing w:val="1"/>
          <w:sz w:val="28"/>
          <w:szCs w:val="28"/>
          <w:lang w:val="kk-KZ"/>
        </w:rPr>
        <w:t xml:space="preserve"> </w:t>
      </w:r>
      <w:r w:rsidRPr="00946D8C">
        <w:rPr>
          <w:sz w:val="28"/>
          <w:szCs w:val="28"/>
          <w:lang w:val="kk-KZ"/>
        </w:rPr>
        <w:t>республика</w:t>
      </w:r>
      <w:r w:rsidRPr="00946D8C">
        <w:rPr>
          <w:spacing w:val="1"/>
          <w:sz w:val="28"/>
          <w:szCs w:val="28"/>
          <w:lang w:val="kk-KZ"/>
        </w:rPr>
        <w:t xml:space="preserve"> </w:t>
      </w:r>
      <w:r w:rsidRPr="00946D8C">
        <w:rPr>
          <w:sz w:val="28"/>
          <w:szCs w:val="28"/>
          <w:lang w:val="kk-KZ"/>
        </w:rPr>
        <w:t>мен</w:t>
      </w:r>
      <w:r w:rsidRPr="00946D8C">
        <w:rPr>
          <w:spacing w:val="1"/>
          <w:sz w:val="28"/>
          <w:szCs w:val="28"/>
          <w:lang w:val="kk-KZ"/>
        </w:rPr>
        <w:t xml:space="preserve"> </w:t>
      </w:r>
      <w:r w:rsidRPr="00946D8C">
        <w:rPr>
          <w:sz w:val="28"/>
          <w:szCs w:val="28"/>
          <w:lang w:val="kk-KZ"/>
        </w:rPr>
        <w:t>халықаралық</w:t>
      </w:r>
      <w:r w:rsidRPr="00946D8C">
        <w:rPr>
          <w:spacing w:val="1"/>
          <w:sz w:val="28"/>
          <w:szCs w:val="28"/>
          <w:lang w:val="kk-KZ"/>
        </w:rPr>
        <w:t xml:space="preserve"> </w:t>
      </w:r>
      <w:r w:rsidRPr="00946D8C">
        <w:rPr>
          <w:sz w:val="28"/>
          <w:szCs w:val="28"/>
          <w:lang w:val="kk-KZ"/>
        </w:rPr>
        <w:t>зияткерлік</w:t>
      </w:r>
      <w:r w:rsidRPr="00946D8C">
        <w:rPr>
          <w:spacing w:val="1"/>
          <w:sz w:val="28"/>
          <w:szCs w:val="28"/>
          <w:lang w:val="kk-KZ"/>
        </w:rPr>
        <w:t xml:space="preserve"> </w:t>
      </w:r>
      <w:r w:rsidRPr="00946D8C">
        <w:rPr>
          <w:sz w:val="28"/>
          <w:szCs w:val="28"/>
          <w:lang w:val="kk-KZ"/>
        </w:rPr>
        <w:t>олимпиадалар мен</w:t>
      </w:r>
      <w:r w:rsidRPr="00946D8C">
        <w:rPr>
          <w:spacing w:val="-1"/>
          <w:sz w:val="28"/>
          <w:szCs w:val="28"/>
          <w:lang w:val="kk-KZ"/>
        </w:rPr>
        <w:t xml:space="preserve"> </w:t>
      </w:r>
      <w:r w:rsidRPr="00946D8C">
        <w:rPr>
          <w:sz w:val="28"/>
          <w:szCs w:val="28"/>
          <w:lang w:val="kk-KZ"/>
        </w:rPr>
        <w:t>конкурстарға қатысу</w:t>
      </w:r>
      <w:r w:rsidRPr="00946D8C">
        <w:rPr>
          <w:spacing w:val="-3"/>
          <w:sz w:val="28"/>
          <w:szCs w:val="28"/>
          <w:lang w:val="kk-KZ"/>
        </w:rPr>
        <w:t xml:space="preserve"> </w:t>
      </w:r>
      <w:r w:rsidRPr="00946D8C">
        <w:rPr>
          <w:sz w:val="28"/>
          <w:szCs w:val="28"/>
          <w:lang w:val="kk-KZ"/>
        </w:rPr>
        <w:t>нәтижелері</w:t>
      </w:r>
      <w:r w:rsidRPr="00946D8C">
        <w:rPr>
          <w:spacing w:val="1"/>
          <w:sz w:val="28"/>
          <w:szCs w:val="28"/>
          <w:lang w:val="kk-KZ"/>
        </w:rPr>
        <w:t xml:space="preserve"> </w:t>
      </w:r>
      <w:r w:rsidRPr="00946D8C">
        <w:rPr>
          <w:sz w:val="28"/>
          <w:szCs w:val="28"/>
          <w:lang w:val="kk-KZ"/>
        </w:rPr>
        <w:t>«zhaqsy».</w:t>
      </w:r>
    </w:p>
    <w:p w:rsidR="00107C8E" w:rsidRPr="00946D8C" w:rsidRDefault="003770BD" w:rsidP="00E474AC">
      <w:pPr>
        <w:pStyle w:val="a3"/>
        <w:ind w:left="0" w:right="729" w:firstLine="567"/>
        <w:rPr>
          <w:sz w:val="28"/>
          <w:szCs w:val="28"/>
          <w:lang w:val="kk-KZ"/>
        </w:rPr>
      </w:pPr>
      <w:r w:rsidRPr="00946D8C">
        <w:rPr>
          <w:sz w:val="28"/>
          <w:szCs w:val="28"/>
          <w:lang w:val="kk-KZ"/>
        </w:rPr>
        <w:t>2021 – 2022, 2022 – 2023, 2023-2024</w:t>
      </w:r>
      <w:r w:rsidR="00107C8E" w:rsidRPr="00946D8C">
        <w:rPr>
          <w:sz w:val="28"/>
          <w:szCs w:val="28"/>
          <w:lang w:val="kk-KZ"/>
        </w:rPr>
        <w:t xml:space="preserve"> оқу жылдарындағы білім</w:t>
      </w:r>
      <w:r w:rsidR="00107C8E" w:rsidRPr="00946D8C">
        <w:rPr>
          <w:spacing w:val="1"/>
          <w:sz w:val="28"/>
          <w:szCs w:val="28"/>
          <w:lang w:val="kk-KZ"/>
        </w:rPr>
        <w:t xml:space="preserve"> </w:t>
      </w:r>
      <w:r w:rsidR="00107C8E" w:rsidRPr="00946D8C">
        <w:rPr>
          <w:sz w:val="28"/>
          <w:szCs w:val="28"/>
          <w:lang w:val="kk-KZ"/>
        </w:rPr>
        <w:t>алушылардың</w:t>
      </w:r>
      <w:r w:rsidR="00107C8E" w:rsidRPr="00946D8C">
        <w:rPr>
          <w:spacing w:val="1"/>
          <w:sz w:val="28"/>
          <w:szCs w:val="28"/>
          <w:lang w:val="kk-KZ"/>
        </w:rPr>
        <w:t xml:space="preserve"> </w:t>
      </w:r>
      <w:r w:rsidR="00107C8E" w:rsidRPr="00946D8C">
        <w:rPr>
          <w:sz w:val="28"/>
          <w:szCs w:val="28"/>
          <w:lang w:val="kk-KZ"/>
        </w:rPr>
        <w:t>жалпы</w:t>
      </w:r>
      <w:r w:rsidR="00107C8E" w:rsidRPr="00946D8C">
        <w:rPr>
          <w:spacing w:val="1"/>
          <w:sz w:val="28"/>
          <w:szCs w:val="28"/>
          <w:lang w:val="kk-KZ"/>
        </w:rPr>
        <w:t xml:space="preserve"> </w:t>
      </w:r>
      <w:r w:rsidR="00107C8E" w:rsidRPr="00946D8C">
        <w:rPr>
          <w:sz w:val="28"/>
          <w:szCs w:val="28"/>
          <w:lang w:val="kk-KZ"/>
        </w:rPr>
        <w:t>апталық, жылдық</w:t>
      </w:r>
      <w:r w:rsidR="00107C8E" w:rsidRPr="00946D8C">
        <w:rPr>
          <w:spacing w:val="1"/>
          <w:sz w:val="28"/>
          <w:szCs w:val="28"/>
          <w:lang w:val="kk-KZ"/>
        </w:rPr>
        <w:t xml:space="preserve"> </w:t>
      </w:r>
      <w:r w:rsidR="00107C8E" w:rsidRPr="00946D8C">
        <w:rPr>
          <w:sz w:val="28"/>
          <w:szCs w:val="28"/>
          <w:lang w:val="kk-KZ"/>
        </w:rPr>
        <w:t>оқу жүктемесінің</w:t>
      </w:r>
      <w:r w:rsidR="00107C8E" w:rsidRPr="00946D8C">
        <w:rPr>
          <w:spacing w:val="1"/>
          <w:sz w:val="28"/>
          <w:szCs w:val="28"/>
          <w:lang w:val="kk-KZ"/>
        </w:rPr>
        <w:t xml:space="preserve"> </w:t>
      </w:r>
      <w:r w:rsidR="00107C8E" w:rsidRPr="00946D8C">
        <w:rPr>
          <w:sz w:val="28"/>
          <w:szCs w:val="28"/>
          <w:lang w:val="kk-KZ"/>
        </w:rPr>
        <w:t>ең</w:t>
      </w:r>
      <w:r w:rsidR="00107C8E" w:rsidRPr="00946D8C">
        <w:rPr>
          <w:spacing w:val="70"/>
          <w:sz w:val="28"/>
          <w:szCs w:val="28"/>
          <w:lang w:val="kk-KZ"/>
        </w:rPr>
        <w:t xml:space="preserve"> </w:t>
      </w:r>
      <w:r w:rsidR="00107C8E" w:rsidRPr="00946D8C">
        <w:rPr>
          <w:sz w:val="28"/>
          <w:szCs w:val="28"/>
          <w:lang w:val="kk-KZ"/>
        </w:rPr>
        <w:t>жоғары</w:t>
      </w:r>
      <w:r w:rsidR="00107C8E" w:rsidRPr="00946D8C">
        <w:rPr>
          <w:spacing w:val="70"/>
          <w:sz w:val="28"/>
          <w:szCs w:val="28"/>
          <w:lang w:val="kk-KZ"/>
        </w:rPr>
        <w:t xml:space="preserve"> </w:t>
      </w:r>
      <w:r w:rsidR="00107C8E" w:rsidRPr="00946D8C">
        <w:rPr>
          <w:sz w:val="28"/>
          <w:szCs w:val="28"/>
          <w:lang w:val="kk-KZ"/>
        </w:rPr>
        <w:t>көлемі</w:t>
      </w:r>
      <w:r w:rsidR="00107C8E" w:rsidRPr="00946D8C">
        <w:rPr>
          <w:spacing w:val="1"/>
          <w:sz w:val="28"/>
          <w:szCs w:val="28"/>
          <w:lang w:val="kk-KZ"/>
        </w:rPr>
        <w:t xml:space="preserve"> </w:t>
      </w:r>
      <w:r w:rsidR="00107C8E" w:rsidRPr="00946D8C">
        <w:rPr>
          <w:sz w:val="28"/>
          <w:szCs w:val="28"/>
          <w:lang w:val="kk-KZ"/>
        </w:rPr>
        <w:t>типтік</w:t>
      </w:r>
      <w:r w:rsidR="00107C8E" w:rsidRPr="00946D8C">
        <w:rPr>
          <w:spacing w:val="-4"/>
          <w:sz w:val="28"/>
          <w:szCs w:val="28"/>
          <w:lang w:val="kk-KZ"/>
        </w:rPr>
        <w:t xml:space="preserve"> </w:t>
      </w:r>
      <w:r w:rsidR="00107C8E" w:rsidRPr="00946D8C">
        <w:rPr>
          <w:sz w:val="28"/>
          <w:szCs w:val="28"/>
          <w:lang w:val="kk-KZ"/>
        </w:rPr>
        <w:t>оқу</w:t>
      </w:r>
      <w:r w:rsidR="00107C8E" w:rsidRPr="00946D8C">
        <w:rPr>
          <w:spacing w:val="-4"/>
          <w:sz w:val="28"/>
          <w:szCs w:val="28"/>
          <w:lang w:val="kk-KZ"/>
        </w:rPr>
        <w:t xml:space="preserve"> </w:t>
      </w:r>
      <w:r w:rsidR="003A7D15" w:rsidRPr="00946D8C">
        <w:rPr>
          <w:sz w:val="28"/>
          <w:szCs w:val="28"/>
          <w:lang w:val="kk-KZ"/>
        </w:rPr>
        <w:t>жоспарына сәйкес  және сақтал</w:t>
      </w:r>
      <w:r w:rsidR="00107C8E" w:rsidRPr="00946D8C">
        <w:rPr>
          <w:sz w:val="28"/>
          <w:szCs w:val="28"/>
          <w:lang w:val="kk-KZ"/>
        </w:rPr>
        <w:t>ған.</w:t>
      </w:r>
    </w:p>
    <w:p w:rsidR="00107C8E" w:rsidRPr="00946D8C" w:rsidRDefault="00107C8E" w:rsidP="00E474AC">
      <w:pPr>
        <w:pStyle w:val="a3"/>
        <w:ind w:left="0" w:right="735" w:firstLine="567"/>
        <w:rPr>
          <w:sz w:val="28"/>
          <w:szCs w:val="28"/>
          <w:lang w:val="kk-KZ"/>
        </w:rPr>
      </w:pPr>
      <w:r w:rsidRPr="00946D8C">
        <w:rPr>
          <w:sz w:val="28"/>
          <w:szCs w:val="28"/>
          <w:lang w:val="kk-KZ"/>
        </w:rPr>
        <w:t>Жоғарыдағы бұйрықтар негізінде сыныптардағы оқу жылының ұзақтығы</w:t>
      </w:r>
      <w:r w:rsidRPr="00946D8C">
        <w:rPr>
          <w:spacing w:val="1"/>
          <w:sz w:val="28"/>
          <w:szCs w:val="28"/>
          <w:lang w:val="kk-KZ"/>
        </w:rPr>
        <w:t xml:space="preserve"> </w:t>
      </w:r>
      <w:r w:rsidRPr="00946D8C">
        <w:rPr>
          <w:sz w:val="28"/>
          <w:szCs w:val="28"/>
          <w:lang w:val="kk-KZ"/>
        </w:rPr>
        <w:t>және әр оқу жылындағы каникул уақытының</w:t>
      </w:r>
      <w:r w:rsidRPr="00946D8C">
        <w:rPr>
          <w:spacing w:val="1"/>
          <w:sz w:val="28"/>
          <w:szCs w:val="28"/>
          <w:lang w:val="kk-KZ"/>
        </w:rPr>
        <w:t xml:space="preserve"> </w:t>
      </w:r>
      <w:r w:rsidRPr="00946D8C">
        <w:rPr>
          <w:sz w:val="28"/>
          <w:szCs w:val="28"/>
          <w:lang w:val="kk-KZ"/>
        </w:rPr>
        <w:t>ұзақтығына қойылатын талаптар</w:t>
      </w:r>
      <w:r w:rsidRPr="00946D8C">
        <w:rPr>
          <w:spacing w:val="1"/>
          <w:sz w:val="28"/>
          <w:szCs w:val="28"/>
          <w:lang w:val="kk-KZ"/>
        </w:rPr>
        <w:t xml:space="preserve"> </w:t>
      </w:r>
      <w:r w:rsidRPr="00946D8C">
        <w:rPr>
          <w:sz w:val="28"/>
          <w:szCs w:val="28"/>
          <w:lang w:val="kk-KZ"/>
        </w:rPr>
        <w:t>сақталған.</w:t>
      </w:r>
    </w:p>
    <w:p w:rsidR="00107C8E" w:rsidRPr="00946D8C" w:rsidRDefault="00107C8E" w:rsidP="00E474AC">
      <w:pPr>
        <w:pStyle w:val="a3"/>
        <w:ind w:left="0" w:right="728" w:firstLine="567"/>
        <w:rPr>
          <w:sz w:val="28"/>
          <w:szCs w:val="28"/>
          <w:lang w:val="kk-KZ"/>
        </w:rPr>
      </w:pPr>
      <w:r w:rsidRPr="00946D8C">
        <w:rPr>
          <w:sz w:val="28"/>
          <w:szCs w:val="28"/>
          <w:lang w:val="kk-KZ"/>
        </w:rPr>
        <w:t>Жалпы орта білім беру педагогтерінің ж</w:t>
      </w:r>
      <w:r w:rsidR="006C5010">
        <w:rPr>
          <w:sz w:val="28"/>
          <w:szCs w:val="28"/>
          <w:lang w:val="kk-KZ"/>
        </w:rPr>
        <w:t xml:space="preserve">алпы санынан жоғары және бірінші, екінші </w:t>
      </w:r>
      <w:r w:rsidRPr="00946D8C">
        <w:rPr>
          <w:spacing w:val="1"/>
          <w:sz w:val="28"/>
          <w:szCs w:val="28"/>
          <w:lang w:val="kk-KZ"/>
        </w:rPr>
        <w:t xml:space="preserve"> </w:t>
      </w:r>
      <w:r w:rsidRPr="00946D8C">
        <w:rPr>
          <w:sz w:val="28"/>
          <w:szCs w:val="28"/>
          <w:lang w:val="kk-KZ"/>
        </w:rPr>
        <w:t>санаттағы пед</w:t>
      </w:r>
      <w:r w:rsidR="00DD076E" w:rsidRPr="00946D8C">
        <w:rPr>
          <w:sz w:val="28"/>
          <w:szCs w:val="28"/>
          <w:lang w:val="kk-KZ"/>
        </w:rPr>
        <w:t>агогтердің,</w:t>
      </w:r>
      <w:r w:rsidRPr="00946D8C">
        <w:rPr>
          <w:sz w:val="28"/>
          <w:szCs w:val="28"/>
          <w:lang w:val="kk-KZ"/>
        </w:rPr>
        <w:t xml:space="preserve"> педагог – сарапшылардың үлесі</w:t>
      </w:r>
      <w:r w:rsidRPr="00946D8C">
        <w:rPr>
          <w:spacing w:val="1"/>
          <w:sz w:val="28"/>
          <w:szCs w:val="28"/>
          <w:lang w:val="kk-KZ"/>
        </w:rPr>
        <w:t xml:space="preserve"> </w:t>
      </w:r>
      <w:r w:rsidRPr="00946D8C">
        <w:rPr>
          <w:sz w:val="28"/>
          <w:szCs w:val="28"/>
          <w:lang w:val="kk-KZ"/>
        </w:rPr>
        <w:t>жоғ</w:t>
      </w:r>
      <w:r w:rsidR="00B71954" w:rsidRPr="00946D8C">
        <w:rPr>
          <w:sz w:val="28"/>
          <w:szCs w:val="28"/>
          <w:lang w:val="kk-KZ"/>
        </w:rPr>
        <w:t xml:space="preserve">ары. Алдағы уақытта мектебіміз бойынша </w:t>
      </w:r>
      <w:r w:rsidRPr="00946D8C">
        <w:rPr>
          <w:sz w:val="28"/>
          <w:szCs w:val="28"/>
          <w:lang w:val="kk-KZ"/>
        </w:rPr>
        <w:t xml:space="preserve"> педагог –</w:t>
      </w:r>
      <w:r w:rsidRPr="00946D8C">
        <w:rPr>
          <w:spacing w:val="1"/>
          <w:sz w:val="28"/>
          <w:szCs w:val="28"/>
          <w:lang w:val="kk-KZ"/>
        </w:rPr>
        <w:t xml:space="preserve"> </w:t>
      </w:r>
      <w:r w:rsidRPr="00946D8C">
        <w:rPr>
          <w:sz w:val="28"/>
          <w:szCs w:val="28"/>
          <w:lang w:val="kk-KZ"/>
        </w:rPr>
        <w:t>зерттеуші,</w:t>
      </w:r>
      <w:r w:rsidRPr="00946D8C">
        <w:rPr>
          <w:spacing w:val="-2"/>
          <w:sz w:val="28"/>
          <w:szCs w:val="28"/>
          <w:lang w:val="kk-KZ"/>
        </w:rPr>
        <w:t xml:space="preserve"> </w:t>
      </w:r>
      <w:r w:rsidRPr="00946D8C">
        <w:rPr>
          <w:sz w:val="28"/>
          <w:szCs w:val="28"/>
          <w:lang w:val="kk-KZ"/>
        </w:rPr>
        <w:t>педагог</w:t>
      </w:r>
      <w:r w:rsidRPr="00946D8C">
        <w:rPr>
          <w:spacing w:val="1"/>
          <w:sz w:val="28"/>
          <w:szCs w:val="28"/>
          <w:lang w:val="kk-KZ"/>
        </w:rPr>
        <w:t xml:space="preserve"> </w:t>
      </w:r>
      <w:r w:rsidRPr="00946D8C">
        <w:rPr>
          <w:sz w:val="28"/>
          <w:szCs w:val="28"/>
          <w:lang w:val="kk-KZ"/>
        </w:rPr>
        <w:t>–</w:t>
      </w:r>
      <w:r w:rsidRPr="00946D8C">
        <w:rPr>
          <w:spacing w:val="-2"/>
          <w:sz w:val="28"/>
          <w:szCs w:val="28"/>
          <w:lang w:val="kk-KZ"/>
        </w:rPr>
        <w:t xml:space="preserve"> </w:t>
      </w:r>
      <w:r w:rsidRPr="00946D8C">
        <w:rPr>
          <w:sz w:val="28"/>
          <w:szCs w:val="28"/>
          <w:lang w:val="kk-KZ"/>
        </w:rPr>
        <w:t>сарапшылардың</w:t>
      </w:r>
      <w:r w:rsidRPr="00946D8C">
        <w:rPr>
          <w:spacing w:val="-1"/>
          <w:sz w:val="28"/>
          <w:szCs w:val="28"/>
          <w:lang w:val="kk-KZ"/>
        </w:rPr>
        <w:t xml:space="preserve"> </w:t>
      </w:r>
      <w:r w:rsidRPr="00946D8C">
        <w:rPr>
          <w:sz w:val="28"/>
          <w:szCs w:val="28"/>
          <w:lang w:val="kk-KZ"/>
        </w:rPr>
        <w:t>үлесін көтеру</w:t>
      </w:r>
      <w:r w:rsidRPr="00946D8C">
        <w:rPr>
          <w:spacing w:val="-4"/>
          <w:sz w:val="28"/>
          <w:szCs w:val="28"/>
          <w:lang w:val="kk-KZ"/>
        </w:rPr>
        <w:t xml:space="preserve"> </w:t>
      </w:r>
      <w:r w:rsidRPr="00946D8C">
        <w:rPr>
          <w:sz w:val="28"/>
          <w:szCs w:val="28"/>
          <w:lang w:val="kk-KZ"/>
        </w:rPr>
        <w:t>көзделеді.</w:t>
      </w:r>
    </w:p>
    <w:p w:rsidR="004666FD" w:rsidRPr="004D77D6" w:rsidRDefault="004666FD" w:rsidP="00B71954">
      <w:pPr>
        <w:pStyle w:val="a3"/>
        <w:ind w:left="0" w:right="726"/>
        <w:rPr>
          <w:sz w:val="28"/>
          <w:szCs w:val="28"/>
          <w:lang w:val="kk-KZ"/>
        </w:rPr>
      </w:pPr>
    </w:p>
    <w:p w:rsidR="004666FD" w:rsidRPr="004D77D6" w:rsidRDefault="00E13DB4" w:rsidP="00B71954">
      <w:pPr>
        <w:pStyle w:val="a3"/>
        <w:ind w:right="726"/>
        <w:jc w:val="left"/>
        <w:rPr>
          <w:sz w:val="28"/>
          <w:szCs w:val="28"/>
          <w:lang w:val="kk-KZ"/>
        </w:rPr>
      </w:pPr>
      <w:r w:rsidRPr="004D77D6">
        <w:rPr>
          <w:sz w:val="28"/>
          <w:szCs w:val="28"/>
          <w:lang w:val="kk-KZ"/>
        </w:rPr>
        <w:t xml:space="preserve">                                            </w:t>
      </w:r>
      <w:r w:rsidR="00B71954">
        <w:rPr>
          <w:sz w:val="28"/>
          <w:szCs w:val="28"/>
          <w:lang w:val="kk-KZ"/>
        </w:rPr>
        <w:t xml:space="preserve">Шешім: </w:t>
      </w:r>
    </w:p>
    <w:p w:rsidR="004666FD" w:rsidRDefault="001925EB" w:rsidP="00880B42">
      <w:pPr>
        <w:pStyle w:val="a3"/>
        <w:numPr>
          <w:ilvl w:val="0"/>
          <w:numId w:val="6"/>
        </w:numPr>
        <w:ind w:right="726" w:firstLine="0"/>
        <w:jc w:val="left"/>
        <w:rPr>
          <w:sz w:val="28"/>
          <w:szCs w:val="28"/>
          <w:lang w:val="kk-KZ"/>
        </w:rPr>
      </w:pPr>
      <w:r w:rsidRPr="004D77D6">
        <w:rPr>
          <w:sz w:val="28"/>
          <w:szCs w:val="28"/>
          <w:lang w:val="kk-KZ"/>
        </w:rPr>
        <w:t xml:space="preserve">   </w:t>
      </w:r>
      <w:r w:rsidR="004666FD" w:rsidRPr="004D77D6">
        <w:rPr>
          <w:sz w:val="28"/>
          <w:szCs w:val="28"/>
          <w:lang w:val="kk-KZ"/>
        </w:rPr>
        <w:t>Педагоги</w:t>
      </w:r>
      <w:r w:rsidR="00E54768">
        <w:rPr>
          <w:sz w:val="28"/>
          <w:szCs w:val="28"/>
          <w:lang w:val="kk-KZ"/>
        </w:rPr>
        <w:t>калық кеңес шешіміне сәйкес 2021-2022,2022-2023, 2023-2024</w:t>
      </w:r>
      <w:r w:rsidR="00E13DB4" w:rsidRPr="004D77D6">
        <w:rPr>
          <w:sz w:val="28"/>
          <w:szCs w:val="28"/>
          <w:lang w:val="kk-KZ"/>
        </w:rPr>
        <w:t xml:space="preserve"> оқу жылындағы </w:t>
      </w:r>
      <w:r w:rsidR="00481A24" w:rsidRPr="004D77D6">
        <w:rPr>
          <w:sz w:val="28"/>
          <w:szCs w:val="28"/>
          <w:lang w:val="kk-KZ"/>
        </w:rPr>
        <w:t xml:space="preserve">атқарған </w:t>
      </w:r>
      <w:r w:rsidR="00E13DB4" w:rsidRPr="004D77D6">
        <w:rPr>
          <w:sz w:val="28"/>
          <w:szCs w:val="28"/>
          <w:lang w:val="kk-KZ"/>
        </w:rPr>
        <w:t>жұмыстарды талдап, талқылай</w:t>
      </w:r>
      <w:r w:rsidR="004666FD" w:rsidRPr="004D77D6">
        <w:rPr>
          <w:sz w:val="28"/>
          <w:szCs w:val="28"/>
          <w:lang w:val="kk-KZ"/>
        </w:rPr>
        <w:t xml:space="preserve"> </w:t>
      </w:r>
      <w:r w:rsidRPr="004D77D6">
        <w:rPr>
          <w:sz w:val="28"/>
          <w:szCs w:val="28"/>
          <w:lang w:val="kk-KZ"/>
        </w:rPr>
        <w:t xml:space="preserve"> </w:t>
      </w:r>
      <w:r w:rsidR="004666FD" w:rsidRPr="004D77D6">
        <w:rPr>
          <w:sz w:val="28"/>
          <w:szCs w:val="28"/>
          <w:lang w:val="kk-KZ"/>
        </w:rPr>
        <w:t>келе</w:t>
      </w:r>
      <w:r w:rsidRPr="004D77D6">
        <w:rPr>
          <w:sz w:val="28"/>
          <w:szCs w:val="28"/>
          <w:lang w:val="kk-KZ"/>
        </w:rPr>
        <w:t xml:space="preserve"> </w:t>
      </w:r>
      <w:r w:rsidR="004666FD" w:rsidRPr="004D77D6">
        <w:rPr>
          <w:sz w:val="28"/>
          <w:szCs w:val="28"/>
          <w:lang w:val="kk-KZ"/>
        </w:rPr>
        <w:t xml:space="preserve"> </w:t>
      </w:r>
      <w:r w:rsidR="00E13DB4" w:rsidRPr="004D77D6">
        <w:rPr>
          <w:sz w:val="28"/>
          <w:szCs w:val="28"/>
          <w:lang w:val="kk-KZ"/>
        </w:rPr>
        <w:t>«Жақсы» деп бағалансын.</w:t>
      </w:r>
    </w:p>
    <w:p w:rsidR="00E474AC" w:rsidRPr="004D77D6" w:rsidRDefault="00E474AC" w:rsidP="00880B42">
      <w:pPr>
        <w:pStyle w:val="a3"/>
        <w:numPr>
          <w:ilvl w:val="0"/>
          <w:numId w:val="6"/>
        </w:numPr>
        <w:ind w:right="726" w:firstLine="0"/>
        <w:jc w:val="left"/>
        <w:rPr>
          <w:sz w:val="28"/>
          <w:szCs w:val="28"/>
          <w:lang w:val="kk-KZ"/>
        </w:rPr>
        <w:sectPr w:rsidR="00E474AC" w:rsidRPr="004D77D6" w:rsidSect="003C0A97">
          <w:headerReference w:type="default" r:id="rId26"/>
          <w:pgSz w:w="11910" w:h="16840"/>
          <w:pgMar w:top="1040" w:right="853" w:bottom="280" w:left="1134" w:header="0" w:footer="0" w:gutter="0"/>
          <w:cols w:space="720"/>
        </w:sectPr>
      </w:pPr>
      <w:r w:rsidRPr="004D77D6">
        <w:rPr>
          <w:sz w:val="28"/>
          <w:szCs w:val="28"/>
          <w:lang w:val="kk-KZ"/>
        </w:rPr>
        <w:t xml:space="preserve">    Осы талдау қорытындысы Білім саласында сапаны қамтамасыз ету департаментіне </w:t>
      </w:r>
      <w:r>
        <w:rPr>
          <w:sz w:val="28"/>
          <w:szCs w:val="28"/>
          <w:lang w:val="kk-KZ"/>
        </w:rPr>
        <w:t>ұсынылады</w:t>
      </w:r>
    </w:p>
    <w:p w:rsidR="00BC0830" w:rsidRPr="00E474AC" w:rsidRDefault="00BC0830" w:rsidP="00E474AC">
      <w:pPr>
        <w:pStyle w:val="a3"/>
        <w:spacing w:before="9"/>
        <w:ind w:left="0"/>
        <w:rPr>
          <w:b/>
          <w:sz w:val="28"/>
          <w:szCs w:val="28"/>
          <w:lang w:val="kk-KZ"/>
        </w:rPr>
      </w:pPr>
    </w:p>
    <w:sectPr w:rsidR="00BC0830" w:rsidRPr="00E474AC" w:rsidSect="004D77D6">
      <w:headerReference w:type="default" r:id="rId27"/>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4D6" w:rsidRDefault="007964D6">
      <w:r>
        <w:separator/>
      </w:r>
    </w:p>
  </w:endnote>
  <w:endnote w:type="continuationSeparator" w:id="0">
    <w:p w:rsidR="007964D6" w:rsidRDefault="0079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DejaVu Sans">
    <w:altName w:val="Arial"/>
    <w:panose1 w:val="00000000000000000000"/>
    <w:charset w:val="CC"/>
    <w:family w:val="swiss"/>
    <w:notTrueType/>
    <w:pitch w:val="variable"/>
    <w:sig w:usb0="00000001"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464" w:rsidRDefault="00111464">
    <w:pPr>
      <w:pStyle w:val="a9"/>
      <w:jc w:val="center"/>
    </w:pPr>
  </w:p>
  <w:p w:rsidR="00111464" w:rsidRDefault="0011146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4D6" w:rsidRDefault="007964D6">
      <w:r>
        <w:separator/>
      </w:r>
    </w:p>
  </w:footnote>
  <w:footnote w:type="continuationSeparator" w:id="0">
    <w:p w:rsidR="007964D6" w:rsidRDefault="00796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464" w:rsidRDefault="00111464">
    <w:pPr>
      <w:pStyle w:val="a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464" w:rsidRDefault="00111464">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2C68"/>
    <w:multiLevelType w:val="hybridMultilevel"/>
    <w:tmpl w:val="6B16BC22"/>
    <w:lvl w:ilvl="0" w:tplc="36E8EDDA">
      <w:start w:val="1"/>
      <w:numFmt w:val="decimal"/>
      <w:lvlText w:val="%1)"/>
      <w:lvlJc w:val="left"/>
      <w:pPr>
        <w:ind w:left="286" w:hanging="286"/>
      </w:pPr>
      <w:rPr>
        <w:rFonts w:ascii="Times New Roman" w:eastAsia="Times New Roman" w:hAnsi="Times New Roman" w:cs="Times New Roman" w:hint="default"/>
        <w:spacing w:val="0"/>
        <w:w w:val="100"/>
        <w:sz w:val="28"/>
        <w:szCs w:val="28"/>
        <w:lang w:val="kk-KZ" w:eastAsia="en-US" w:bidi="ar-SA"/>
      </w:rPr>
    </w:lvl>
    <w:lvl w:ilvl="1" w:tplc="0A7EF412">
      <w:numFmt w:val="bullet"/>
      <w:lvlText w:val="•"/>
      <w:lvlJc w:val="left"/>
      <w:pPr>
        <w:ind w:left="1172" w:hanging="286"/>
      </w:pPr>
      <w:rPr>
        <w:lang w:val="kk-KZ" w:eastAsia="en-US" w:bidi="ar-SA"/>
      </w:rPr>
    </w:lvl>
    <w:lvl w:ilvl="2" w:tplc="0CF21C04">
      <w:numFmt w:val="bullet"/>
      <w:lvlText w:val="•"/>
      <w:lvlJc w:val="left"/>
      <w:pPr>
        <w:ind w:left="2051" w:hanging="286"/>
      </w:pPr>
      <w:rPr>
        <w:lang w:val="kk-KZ" w:eastAsia="en-US" w:bidi="ar-SA"/>
      </w:rPr>
    </w:lvl>
    <w:lvl w:ilvl="3" w:tplc="1010B75A">
      <w:numFmt w:val="bullet"/>
      <w:lvlText w:val="•"/>
      <w:lvlJc w:val="left"/>
      <w:pPr>
        <w:ind w:left="2929" w:hanging="286"/>
      </w:pPr>
      <w:rPr>
        <w:lang w:val="kk-KZ" w:eastAsia="en-US" w:bidi="ar-SA"/>
      </w:rPr>
    </w:lvl>
    <w:lvl w:ilvl="4" w:tplc="A4F01F08">
      <w:numFmt w:val="bullet"/>
      <w:lvlText w:val="•"/>
      <w:lvlJc w:val="left"/>
      <w:pPr>
        <w:ind w:left="3808" w:hanging="286"/>
      </w:pPr>
      <w:rPr>
        <w:lang w:val="kk-KZ" w:eastAsia="en-US" w:bidi="ar-SA"/>
      </w:rPr>
    </w:lvl>
    <w:lvl w:ilvl="5" w:tplc="BB62385E">
      <w:numFmt w:val="bullet"/>
      <w:lvlText w:val="•"/>
      <w:lvlJc w:val="left"/>
      <w:pPr>
        <w:ind w:left="4687" w:hanging="286"/>
      </w:pPr>
      <w:rPr>
        <w:lang w:val="kk-KZ" w:eastAsia="en-US" w:bidi="ar-SA"/>
      </w:rPr>
    </w:lvl>
    <w:lvl w:ilvl="6" w:tplc="C99CFBAC">
      <w:numFmt w:val="bullet"/>
      <w:lvlText w:val="•"/>
      <w:lvlJc w:val="left"/>
      <w:pPr>
        <w:ind w:left="5565" w:hanging="286"/>
      </w:pPr>
      <w:rPr>
        <w:lang w:val="kk-KZ" w:eastAsia="en-US" w:bidi="ar-SA"/>
      </w:rPr>
    </w:lvl>
    <w:lvl w:ilvl="7" w:tplc="94C02B9A">
      <w:numFmt w:val="bullet"/>
      <w:lvlText w:val="•"/>
      <w:lvlJc w:val="left"/>
      <w:pPr>
        <w:ind w:left="6444" w:hanging="286"/>
      </w:pPr>
      <w:rPr>
        <w:lang w:val="kk-KZ" w:eastAsia="en-US" w:bidi="ar-SA"/>
      </w:rPr>
    </w:lvl>
    <w:lvl w:ilvl="8" w:tplc="313C2BFA">
      <w:numFmt w:val="bullet"/>
      <w:lvlText w:val="•"/>
      <w:lvlJc w:val="left"/>
      <w:pPr>
        <w:ind w:left="7323" w:hanging="286"/>
      </w:pPr>
      <w:rPr>
        <w:lang w:val="kk-KZ" w:eastAsia="en-US" w:bidi="ar-SA"/>
      </w:rPr>
    </w:lvl>
  </w:abstractNum>
  <w:abstractNum w:abstractNumId="1" w15:restartNumberingAfterBreak="0">
    <w:nsid w:val="086118D4"/>
    <w:multiLevelType w:val="hybridMultilevel"/>
    <w:tmpl w:val="71C29B1C"/>
    <w:lvl w:ilvl="0" w:tplc="139ED348">
      <w:start w:val="1"/>
      <w:numFmt w:val="bullet"/>
      <w:lvlText w:val="•"/>
      <w:lvlJc w:val="left"/>
      <w:pPr>
        <w:tabs>
          <w:tab w:val="num" w:pos="720"/>
        </w:tabs>
        <w:ind w:left="720" w:hanging="360"/>
      </w:pPr>
      <w:rPr>
        <w:rFonts w:ascii="Times New Roman" w:hAnsi="Times New Roman" w:hint="default"/>
      </w:rPr>
    </w:lvl>
    <w:lvl w:ilvl="1" w:tplc="1C4CE916" w:tentative="1">
      <w:start w:val="1"/>
      <w:numFmt w:val="bullet"/>
      <w:lvlText w:val="•"/>
      <w:lvlJc w:val="left"/>
      <w:pPr>
        <w:tabs>
          <w:tab w:val="num" w:pos="1440"/>
        </w:tabs>
        <w:ind w:left="1440" w:hanging="360"/>
      </w:pPr>
      <w:rPr>
        <w:rFonts w:ascii="Times New Roman" w:hAnsi="Times New Roman" w:hint="default"/>
      </w:rPr>
    </w:lvl>
    <w:lvl w:ilvl="2" w:tplc="B1A6D1CE" w:tentative="1">
      <w:start w:val="1"/>
      <w:numFmt w:val="bullet"/>
      <w:lvlText w:val="•"/>
      <w:lvlJc w:val="left"/>
      <w:pPr>
        <w:tabs>
          <w:tab w:val="num" w:pos="2160"/>
        </w:tabs>
        <w:ind w:left="2160" w:hanging="360"/>
      </w:pPr>
      <w:rPr>
        <w:rFonts w:ascii="Times New Roman" w:hAnsi="Times New Roman" w:hint="default"/>
      </w:rPr>
    </w:lvl>
    <w:lvl w:ilvl="3" w:tplc="7346C90A" w:tentative="1">
      <w:start w:val="1"/>
      <w:numFmt w:val="bullet"/>
      <w:lvlText w:val="•"/>
      <w:lvlJc w:val="left"/>
      <w:pPr>
        <w:tabs>
          <w:tab w:val="num" w:pos="2880"/>
        </w:tabs>
        <w:ind w:left="2880" w:hanging="360"/>
      </w:pPr>
      <w:rPr>
        <w:rFonts w:ascii="Times New Roman" w:hAnsi="Times New Roman" w:hint="default"/>
      </w:rPr>
    </w:lvl>
    <w:lvl w:ilvl="4" w:tplc="2A9024FC" w:tentative="1">
      <w:start w:val="1"/>
      <w:numFmt w:val="bullet"/>
      <w:lvlText w:val="•"/>
      <w:lvlJc w:val="left"/>
      <w:pPr>
        <w:tabs>
          <w:tab w:val="num" w:pos="3600"/>
        </w:tabs>
        <w:ind w:left="3600" w:hanging="360"/>
      </w:pPr>
      <w:rPr>
        <w:rFonts w:ascii="Times New Roman" w:hAnsi="Times New Roman" w:hint="default"/>
      </w:rPr>
    </w:lvl>
    <w:lvl w:ilvl="5" w:tplc="36EEC5D2" w:tentative="1">
      <w:start w:val="1"/>
      <w:numFmt w:val="bullet"/>
      <w:lvlText w:val="•"/>
      <w:lvlJc w:val="left"/>
      <w:pPr>
        <w:tabs>
          <w:tab w:val="num" w:pos="4320"/>
        </w:tabs>
        <w:ind w:left="4320" w:hanging="360"/>
      </w:pPr>
      <w:rPr>
        <w:rFonts w:ascii="Times New Roman" w:hAnsi="Times New Roman" w:hint="default"/>
      </w:rPr>
    </w:lvl>
    <w:lvl w:ilvl="6" w:tplc="8A3A72BC" w:tentative="1">
      <w:start w:val="1"/>
      <w:numFmt w:val="bullet"/>
      <w:lvlText w:val="•"/>
      <w:lvlJc w:val="left"/>
      <w:pPr>
        <w:tabs>
          <w:tab w:val="num" w:pos="5040"/>
        </w:tabs>
        <w:ind w:left="5040" w:hanging="360"/>
      </w:pPr>
      <w:rPr>
        <w:rFonts w:ascii="Times New Roman" w:hAnsi="Times New Roman" w:hint="default"/>
      </w:rPr>
    </w:lvl>
    <w:lvl w:ilvl="7" w:tplc="0A14039A" w:tentative="1">
      <w:start w:val="1"/>
      <w:numFmt w:val="bullet"/>
      <w:lvlText w:val="•"/>
      <w:lvlJc w:val="left"/>
      <w:pPr>
        <w:tabs>
          <w:tab w:val="num" w:pos="5760"/>
        </w:tabs>
        <w:ind w:left="5760" w:hanging="360"/>
      </w:pPr>
      <w:rPr>
        <w:rFonts w:ascii="Times New Roman" w:hAnsi="Times New Roman" w:hint="default"/>
      </w:rPr>
    </w:lvl>
    <w:lvl w:ilvl="8" w:tplc="882694C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B652360"/>
    <w:multiLevelType w:val="hybridMultilevel"/>
    <w:tmpl w:val="AABA2CF2"/>
    <w:lvl w:ilvl="0" w:tplc="0419000D">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3" w15:restartNumberingAfterBreak="0">
    <w:nsid w:val="1EA028B4"/>
    <w:multiLevelType w:val="hybridMultilevel"/>
    <w:tmpl w:val="6EAE78FC"/>
    <w:lvl w:ilvl="0" w:tplc="1AF8F9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0160797"/>
    <w:multiLevelType w:val="hybridMultilevel"/>
    <w:tmpl w:val="B3461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392AF5"/>
    <w:multiLevelType w:val="hybridMultilevel"/>
    <w:tmpl w:val="647665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D6261E"/>
    <w:multiLevelType w:val="hybridMultilevel"/>
    <w:tmpl w:val="FF7270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FA01A9"/>
    <w:multiLevelType w:val="hybridMultilevel"/>
    <w:tmpl w:val="DAFEBE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DE5852"/>
    <w:multiLevelType w:val="hybridMultilevel"/>
    <w:tmpl w:val="28C466B8"/>
    <w:lvl w:ilvl="0" w:tplc="0980AD40">
      <w:start w:val="1"/>
      <w:numFmt w:val="decimal"/>
      <w:lvlText w:val="%1."/>
      <w:lvlJc w:val="left"/>
      <w:pPr>
        <w:ind w:left="1761" w:hanging="360"/>
      </w:pPr>
      <w:rPr>
        <w:rFonts w:ascii="Times New Roman" w:eastAsia="Times New Roman" w:hAnsi="Times New Roman" w:cs="Times New Roman" w:hint="default"/>
        <w:w w:val="100"/>
        <w:sz w:val="28"/>
        <w:szCs w:val="28"/>
        <w:lang w:val="kk-KZ" w:eastAsia="en-US" w:bidi="ar-SA"/>
      </w:rPr>
    </w:lvl>
    <w:lvl w:ilvl="1" w:tplc="F24CEC64">
      <w:numFmt w:val="bullet"/>
      <w:lvlText w:val="•"/>
      <w:lvlJc w:val="left"/>
      <w:pPr>
        <w:ind w:left="2708" w:hanging="360"/>
      </w:pPr>
      <w:rPr>
        <w:lang w:val="kk-KZ" w:eastAsia="en-US" w:bidi="ar-SA"/>
      </w:rPr>
    </w:lvl>
    <w:lvl w:ilvl="2" w:tplc="39CEF49C">
      <w:numFmt w:val="bullet"/>
      <w:lvlText w:val="•"/>
      <w:lvlJc w:val="left"/>
      <w:pPr>
        <w:ind w:left="3657" w:hanging="360"/>
      </w:pPr>
      <w:rPr>
        <w:lang w:val="kk-KZ" w:eastAsia="en-US" w:bidi="ar-SA"/>
      </w:rPr>
    </w:lvl>
    <w:lvl w:ilvl="3" w:tplc="87844298">
      <w:numFmt w:val="bullet"/>
      <w:lvlText w:val="•"/>
      <w:lvlJc w:val="left"/>
      <w:pPr>
        <w:ind w:left="4605" w:hanging="360"/>
      </w:pPr>
      <w:rPr>
        <w:lang w:val="kk-KZ" w:eastAsia="en-US" w:bidi="ar-SA"/>
      </w:rPr>
    </w:lvl>
    <w:lvl w:ilvl="4" w:tplc="30348DF8">
      <w:numFmt w:val="bullet"/>
      <w:lvlText w:val="•"/>
      <w:lvlJc w:val="left"/>
      <w:pPr>
        <w:ind w:left="5554" w:hanging="360"/>
      </w:pPr>
      <w:rPr>
        <w:lang w:val="kk-KZ" w:eastAsia="en-US" w:bidi="ar-SA"/>
      </w:rPr>
    </w:lvl>
    <w:lvl w:ilvl="5" w:tplc="C84CBB6C">
      <w:numFmt w:val="bullet"/>
      <w:lvlText w:val="•"/>
      <w:lvlJc w:val="left"/>
      <w:pPr>
        <w:ind w:left="6502" w:hanging="360"/>
      </w:pPr>
      <w:rPr>
        <w:lang w:val="kk-KZ" w:eastAsia="en-US" w:bidi="ar-SA"/>
      </w:rPr>
    </w:lvl>
    <w:lvl w:ilvl="6" w:tplc="B23E61CE">
      <w:numFmt w:val="bullet"/>
      <w:lvlText w:val="•"/>
      <w:lvlJc w:val="left"/>
      <w:pPr>
        <w:ind w:left="7451" w:hanging="360"/>
      </w:pPr>
      <w:rPr>
        <w:lang w:val="kk-KZ" w:eastAsia="en-US" w:bidi="ar-SA"/>
      </w:rPr>
    </w:lvl>
    <w:lvl w:ilvl="7" w:tplc="A12A67E4">
      <w:numFmt w:val="bullet"/>
      <w:lvlText w:val="•"/>
      <w:lvlJc w:val="left"/>
      <w:pPr>
        <w:ind w:left="8399" w:hanging="360"/>
      </w:pPr>
      <w:rPr>
        <w:lang w:val="kk-KZ" w:eastAsia="en-US" w:bidi="ar-SA"/>
      </w:rPr>
    </w:lvl>
    <w:lvl w:ilvl="8" w:tplc="08F28806">
      <w:numFmt w:val="bullet"/>
      <w:lvlText w:val="•"/>
      <w:lvlJc w:val="left"/>
      <w:pPr>
        <w:ind w:left="9348" w:hanging="360"/>
      </w:pPr>
      <w:rPr>
        <w:lang w:val="kk-KZ" w:eastAsia="en-US" w:bidi="ar-SA"/>
      </w:rPr>
    </w:lvl>
  </w:abstractNum>
  <w:abstractNum w:abstractNumId="9" w15:restartNumberingAfterBreak="0">
    <w:nsid w:val="4E705D64"/>
    <w:multiLevelType w:val="hybridMultilevel"/>
    <w:tmpl w:val="A73E9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960F65"/>
    <w:multiLevelType w:val="hybridMultilevel"/>
    <w:tmpl w:val="AD2CF1E4"/>
    <w:lvl w:ilvl="0" w:tplc="0419000D">
      <w:start w:val="1"/>
      <w:numFmt w:val="bullet"/>
      <w:lvlText w:val=""/>
      <w:lvlJc w:val="left"/>
      <w:pPr>
        <w:ind w:left="692" w:hanging="391"/>
      </w:pPr>
      <w:rPr>
        <w:rFonts w:ascii="Wingdings" w:hAnsi="Wingdings" w:hint="default"/>
        <w:w w:val="100"/>
        <w:sz w:val="28"/>
        <w:szCs w:val="28"/>
        <w:lang w:val="kk-KZ" w:eastAsia="en-US" w:bidi="ar-SA"/>
      </w:rPr>
    </w:lvl>
    <w:lvl w:ilvl="1" w:tplc="58ECD384">
      <w:numFmt w:val="bullet"/>
      <w:lvlText w:val="•"/>
      <w:lvlJc w:val="left"/>
      <w:pPr>
        <w:ind w:left="1764" w:hanging="391"/>
      </w:pPr>
      <w:rPr>
        <w:rFonts w:hint="default"/>
        <w:lang w:val="kk-KZ" w:eastAsia="en-US" w:bidi="ar-SA"/>
      </w:rPr>
    </w:lvl>
    <w:lvl w:ilvl="2" w:tplc="0CAEBA62">
      <w:numFmt w:val="bullet"/>
      <w:lvlText w:val="•"/>
      <w:lvlJc w:val="left"/>
      <w:pPr>
        <w:ind w:left="2829" w:hanging="391"/>
      </w:pPr>
      <w:rPr>
        <w:rFonts w:hint="default"/>
        <w:lang w:val="kk-KZ" w:eastAsia="en-US" w:bidi="ar-SA"/>
      </w:rPr>
    </w:lvl>
    <w:lvl w:ilvl="3" w:tplc="D0D63F48">
      <w:numFmt w:val="bullet"/>
      <w:lvlText w:val="•"/>
      <w:lvlJc w:val="left"/>
      <w:pPr>
        <w:ind w:left="3893" w:hanging="391"/>
      </w:pPr>
      <w:rPr>
        <w:rFonts w:hint="default"/>
        <w:lang w:val="kk-KZ" w:eastAsia="en-US" w:bidi="ar-SA"/>
      </w:rPr>
    </w:lvl>
    <w:lvl w:ilvl="4" w:tplc="1F2071D6">
      <w:numFmt w:val="bullet"/>
      <w:lvlText w:val="•"/>
      <w:lvlJc w:val="left"/>
      <w:pPr>
        <w:ind w:left="4958" w:hanging="391"/>
      </w:pPr>
      <w:rPr>
        <w:rFonts w:hint="default"/>
        <w:lang w:val="kk-KZ" w:eastAsia="en-US" w:bidi="ar-SA"/>
      </w:rPr>
    </w:lvl>
    <w:lvl w:ilvl="5" w:tplc="C1D825B4">
      <w:numFmt w:val="bullet"/>
      <w:lvlText w:val="•"/>
      <w:lvlJc w:val="left"/>
      <w:pPr>
        <w:ind w:left="6023" w:hanging="391"/>
      </w:pPr>
      <w:rPr>
        <w:rFonts w:hint="default"/>
        <w:lang w:val="kk-KZ" w:eastAsia="en-US" w:bidi="ar-SA"/>
      </w:rPr>
    </w:lvl>
    <w:lvl w:ilvl="6" w:tplc="DCFE9884">
      <w:numFmt w:val="bullet"/>
      <w:lvlText w:val="•"/>
      <w:lvlJc w:val="left"/>
      <w:pPr>
        <w:ind w:left="7087" w:hanging="391"/>
      </w:pPr>
      <w:rPr>
        <w:rFonts w:hint="default"/>
        <w:lang w:val="kk-KZ" w:eastAsia="en-US" w:bidi="ar-SA"/>
      </w:rPr>
    </w:lvl>
    <w:lvl w:ilvl="7" w:tplc="75E8DC58">
      <w:numFmt w:val="bullet"/>
      <w:lvlText w:val="•"/>
      <w:lvlJc w:val="left"/>
      <w:pPr>
        <w:ind w:left="8152" w:hanging="391"/>
      </w:pPr>
      <w:rPr>
        <w:rFonts w:hint="default"/>
        <w:lang w:val="kk-KZ" w:eastAsia="en-US" w:bidi="ar-SA"/>
      </w:rPr>
    </w:lvl>
    <w:lvl w:ilvl="8" w:tplc="A822B458">
      <w:numFmt w:val="bullet"/>
      <w:lvlText w:val="•"/>
      <w:lvlJc w:val="left"/>
      <w:pPr>
        <w:ind w:left="9217" w:hanging="391"/>
      </w:pPr>
      <w:rPr>
        <w:rFonts w:hint="default"/>
        <w:lang w:val="kk-KZ" w:eastAsia="en-US" w:bidi="ar-SA"/>
      </w:rPr>
    </w:lvl>
  </w:abstractNum>
  <w:abstractNum w:abstractNumId="11" w15:restartNumberingAfterBreak="0">
    <w:nsid w:val="4EFB2747"/>
    <w:multiLevelType w:val="hybridMultilevel"/>
    <w:tmpl w:val="9A928230"/>
    <w:lvl w:ilvl="0" w:tplc="8BF47A2E">
      <w:start w:val="1"/>
      <w:numFmt w:val="decimal"/>
      <w:lvlText w:val="%1."/>
      <w:lvlJc w:val="left"/>
      <w:pPr>
        <w:ind w:left="1562" w:hanging="360"/>
      </w:pPr>
      <w:rPr>
        <w:rFonts w:hint="default"/>
      </w:rPr>
    </w:lvl>
    <w:lvl w:ilvl="1" w:tplc="04190019" w:tentative="1">
      <w:start w:val="1"/>
      <w:numFmt w:val="lowerLetter"/>
      <w:lvlText w:val="%2."/>
      <w:lvlJc w:val="left"/>
      <w:pPr>
        <w:ind w:left="2282" w:hanging="360"/>
      </w:pPr>
    </w:lvl>
    <w:lvl w:ilvl="2" w:tplc="0419001B" w:tentative="1">
      <w:start w:val="1"/>
      <w:numFmt w:val="lowerRoman"/>
      <w:lvlText w:val="%3."/>
      <w:lvlJc w:val="right"/>
      <w:pPr>
        <w:ind w:left="3002" w:hanging="180"/>
      </w:pPr>
    </w:lvl>
    <w:lvl w:ilvl="3" w:tplc="0419000F" w:tentative="1">
      <w:start w:val="1"/>
      <w:numFmt w:val="decimal"/>
      <w:lvlText w:val="%4."/>
      <w:lvlJc w:val="left"/>
      <w:pPr>
        <w:ind w:left="3722" w:hanging="360"/>
      </w:pPr>
    </w:lvl>
    <w:lvl w:ilvl="4" w:tplc="04190019" w:tentative="1">
      <w:start w:val="1"/>
      <w:numFmt w:val="lowerLetter"/>
      <w:lvlText w:val="%5."/>
      <w:lvlJc w:val="left"/>
      <w:pPr>
        <w:ind w:left="4442" w:hanging="360"/>
      </w:pPr>
    </w:lvl>
    <w:lvl w:ilvl="5" w:tplc="0419001B" w:tentative="1">
      <w:start w:val="1"/>
      <w:numFmt w:val="lowerRoman"/>
      <w:lvlText w:val="%6."/>
      <w:lvlJc w:val="right"/>
      <w:pPr>
        <w:ind w:left="5162" w:hanging="180"/>
      </w:pPr>
    </w:lvl>
    <w:lvl w:ilvl="6" w:tplc="0419000F" w:tentative="1">
      <w:start w:val="1"/>
      <w:numFmt w:val="decimal"/>
      <w:lvlText w:val="%7."/>
      <w:lvlJc w:val="left"/>
      <w:pPr>
        <w:ind w:left="5882" w:hanging="360"/>
      </w:pPr>
    </w:lvl>
    <w:lvl w:ilvl="7" w:tplc="04190019" w:tentative="1">
      <w:start w:val="1"/>
      <w:numFmt w:val="lowerLetter"/>
      <w:lvlText w:val="%8."/>
      <w:lvlJc w:val="left"/>
      <w:pPr>
        <w:ind w:left="6602" w:hanging="360"/>
      </w:pPr>
    </w:lvl>
    <w:lvl w:ilvl="8" w:tplc="0419001B" w:tentative="1">
      <w:start w:val="1"/>
      <w:numFmt w:val="lowerRoman"/>
      <w:lvlText w:val="%9."/>
      <w:lvlJc w:val="right"/>
      <w:pPr>
        <w:ind w:left="7322" w:hanging="180"/>
      </w:pPr>
    </w:lvl>
  </w:abstractNum>
  <w:abstractNum w:abstractNumId="12" w15:restartNumberingAfterBreak="0">
    <w:nsid w:val="556540A2"/>
    <w:multiLevelType w:val="hybridMultilevel"/>
    <w:tmpl w:val="3F4A7E5C"/>
    <w:lvl w:ilvl="0" w:tplc="CF2410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6860846"/>
    <w:multiLevelType w:val="hybridMultilevel"/>
    <w:tmpl w:val="E27EABD2"/>
    <w:lvl w:ilvl="0" w:tplc="7D3AB5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613DF7"/>
    <w:multiLevelType w:val="hybridMultilevel"/>
    <w:tmpl w:val="D2B04B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488728B"/>
    <w:multiLevelType w:val="hybridMultilevel"/>
    <w:tmpl w:val="D104F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BB16FD"/>
    <w:multiLevelType w:val="hybridMultilevel"/>
    <w:tmpl w:val="3ACE600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CC63F9C"/>
    <w:multiLevelType w:val="hybridMultilevel"/>
    <w:tmpl w:val="DB92F45C"/>
    <w:lvl w:ilvl="0" w:tplc="D2A0D77A">
      <w:start w:val="7"/>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ABB3D6B"/>
    <w:multiLevelType w:val="hybridMultilevel"/>
    <w:tmpl w:val="D7D6DFB6"/>
    <w:lvl w:ilvl="0" w:tplc="0419000D">
      <w:start w:val="1"/>
      <w:numFmt w:val="bullet"/>
      <w:lvlText w:val=""/>
      <w:lvlJc w:val="left"/>
      <w:pPr>
        <w:ind w:left="1139" w:hanging="360"/>
      </w:pPr>
      <w:rPr>
        <w:rFonts w:ascii="Wingdings" w:hAnsi="Wingdings" w:hint="default"/>
      </w:rPr>
    </w:lvl>
    <w:lvl w:ilvl="1" w:tplc="04190003">
      <w:start w:val="1"/>
      <w:numFmt w:val="bullet"/>
      <w:lvlText w:val="o"/>
      <w:lvlJc w:val="left"/>
      <w:pPr>
        <w:ind w:left="1859" w:hanging="360"/>
      </w:pPr>
      <w:rPr>
        <w:rFonts w:ascii="Courier New" w:hAnsi="Courier New" w:cs="Courier New" w:hint="default"/>
      </w:rPr>
    </w:lvl>
    <w:lvl w:ilvl="2" w:tplc="04190005">
      <w:start w:val="1"/>
      <w:numFmt w:val="bullet"/>
      <w:lvlText w:val=""/>
      <w:lvlJc w:val="left"/>
      <w:pPr>
        <w:ind w:left="2579" w:hanging="360"/>
      </w:pPr>
      <w:rPr>
        <w:rFonts w:ascii="Wingdings" w:hAnsi="Wingdings" w:hint="default"/>
      </w:rPr>
    </w:lvl>
    <w:lvl w:ilvl="3" w:tplc="04190001">
      <w:start w:val="1"/>
      <w:numFmt w:val="bullet"/>
      <w:lvlText w:val=""/>
      <w:lvlJc w:val="left"/>
      <w:pPr>
        <w:ind w:left="3299" w:hanging="360"/>
      </w:pPr>
      <w:rPr>
        <w:rFonts w:ascii="Symbol" w:hAnsi="Symbol" w:hint="default"/>
      </w:rPr>
    </w:lvl>
    <w:lvl w:ilvl="4" w:tplc="04190003">
      <w:start w:val="1"/>
      <w:numFmt w:val="bullet"/>
      <w:lvlText w:val="o"/>
      <w:lvlJc w:val="left"/>
      <w:pPr>
        <w:ind w:left="4019" w:hanging="360"/>
      </w:pPr>
      <w:rPr>
        <w:rFonts w:ascii="Courier New" w:hAnsi="Courier New" w:cs="Courier New" w:hint="default"/>
      </w:rPr>
    </w:lvl>
    <w:lvl w:ilvl="5" w:tplc="04190005">
      <w:start w:val="1"/>
      <w:numFmt w:val="bullet"/>
      <w:lvlText w:val=""/>
      <w:lvlJc w:val="left"/>
      <w:pPr>
        <w:ind w:left="4739" w:hanging="360"/>
      </w:pPr>
      <w:rPr>
        <w:rFonts w:ascii="Wingdings" w:hAnsi="Wingdings" w:hint="default"/>
      </w:rPr>
    </w:lvl>
    <w:lvl w:ilvl="6" w:tplc="04190001">
      <w:start w:val="1"/>
      <w:numFmt w:val="bullet"/>
      <w:lvlText w:val=""/>
      <w:lvlJc w:val="left"/>
      <w:pPr>
        <w:ind w:left="5459" w:hanging="360"/>
      </w:pPr>
      <w:rPr>
        <w:rFonts w:ascii="Symbol" w:hAnsi="Symbol" w:hint="default"/>
      </w:rPr>
    </w:lvl>
    <w:lvl w:ilvl="7" w:tplc="04190003">
      <w:start w:val="1"/>
      <w:numFmt w:val="bullet"/>
      <w:lvlText w:val="o"/>
      <w:lvlJc w:val="left"/>
      <w:pPr>
        <w:ind w:left="6179" w:hanging="360"/>
      </w:pPr>
      <w:rPr>
        <w:rFonts w:ascii="Courier New" w:hAnsi="Courier New" w:cs="Courier New" w:hint="default"/>
      </w:rPr>
    </w:lvl>
    <w:lvl w:ilvl="8" w:tplc="04190005">
      <w:start w:val="1"/>
      <w:numFmt w:val="bullet"/>
      <w:lvlText w:val=""/>
      <w:lvlJc w:val="left"/>
      <w:pPr>
        <w:ind w:left="6899" w:hanging="360"/>
      </w:pPr>
      <w:rPr>
        <w:rFonts w:ascii="Wingdings" w:hAnsi="Wingdings" w:hint="default"/>
      </w:rPr>
    </w:lvl>
  </w:abstractNum>
  <w:abstractNum w:abstractNumId="19" w15:restartNumberingAfterBreak="0">
    <w:nsid w:val="7F26230D"/>
    <w:multiLevelType w:val="hybridMultilevel"/>
    <w:tmpl w:val="BF0A8C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8"/>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17"/>
  </w:num>
  <w:num w:numId="6">
    <w:abstractNumId w:val="11"/>
  </w:num>
  <w:num w:numId="7">
    <w:abstractNumId w:val="14"/>
  </w:num>
  <w:num w:numId="8">
    <w:abstractNumId w:val="19"/>
  </w:num>
  <w:num w:numId="9">
    <w:abstractNumId w:val="5"/>
  </w:num>
  <w:num w:numId="10">
    <w:abstractNumId w:val="6"/>
  </w:num>
  <w:num w:numId="11">
    <w:abstractNumId w:val="7"/>
  </w:num>
  <w:num w:numId="12">
    <w:abstractNumId w:val="4"/>
  </w:num>
  <w:num w:numId="13">
    <w:abstractNumId w:val="10"/>
  </w:num>
  <w:num w:numId="14">
    <w:abstractNumId w:val="16"/>
  </w:num>
  <w:num w:numId="15">
    <w:abstractNumId w:val="3"/>
  </w:num>
  <w:num w:numId="16">
    <w:abstractNumId w:val="13"/>
  </w:num>
  <w:num w:numId="17">
    <w:abstractNumId w:val="1"/>
  </w:num>
  <w:num w:numId="18">
    <w:abstractNumId w:val="12"/>
  </w:num>
  <w:num w:numId="19">
    <w:abstractNumId w:val="15"/>
  </w:num>
  <w:num w:numId="2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B04"/>
    <w:rsid w:val="00000ACD"/>
    <w:rsid w:val="00000EE1"/>
    <w:rsid w:val="00001856"/>
    <w:rsid w:val="00001BA7"/>
    <w:rsid w:val="0000470A"/>
    <w:rsid w:val="00005EEE"/>
    <w:rsid w:val="00011662"/>
    <w:rsid w:val="00011B5A"/>
    <w:rsid w:val="00011E48"/>
    <w:rsid w:val="000133AA"/>
    <w:rsid w:val="00020F12"/>
    <w:rsid w:val="000229F1"/>
    <w:rsid w:val="00022BE5"/>
    <w:rsid w:val="00024596"/>
    <w:rsid w:val="00025E94"/>
    <w:rsid w:val="000329DB"/>
    <w:rsid w:val="00033A3D"/>
    <w:rsid w:val="0003439B"/>
    <w:rsid w:val="00035824"/>
    <w:rsid w:val="00036F8F"/>
    <w:rsid w:val="000430A0"/>
    <w:rsid w:val="00050D7A"/>
    <w:rsid w:val="00050F36"/>
    <w:rsid w:val="000518BD"/>
    <w:rsid w:val="00051C54"/>
    <w:rsid w:val="000521D8"/>
    <w:rsid w:val="000524F9"/>
    <w:rsid w:val="00056B72"/>
    <w:rsid w:val="000604AE"/>
    <w:rsid w:val="00064029"/>
    <w:rsid w:val="000641FE"/>
    <w:rsid w:val="00070DC0"/>
    <w:rsid w:val="0007385F"/>
    <w:rsid w:val="00076985"/>
    <w:rsid w:val="00076AD7"/>
    <w:rsid w:val="000811CB"/>
    <w:rsid w:val="000820A8"/>
    <w:rsid w:val="00083C15"/>
    <w:rsid w:val="00083D00"/>
    <w:rsid w:val="00084DE7"/>
    <w:rsid w:val="0008575C"/>
    <w:rsid w:val="00086375"/>
    <w:rsid w:val="00086684"/>
    <w:rsid w:val="00093329"/>
    <w:rsid w:val="00093835"/>
    <w:rsid w:val="00095A25"/>
    <w:rsid w:val="00095CEE"/>
    <w:rsid w:val="00097296"/>
    <w:rsid w:val="000A32E8"/>
    <w:rsid w:val="000A4C42"/>
    <w:rsid w:val="000A56FA"/>
    <w:rsid w:val="000A71A1"/>
    <w:rsid w:val="000B14E7"/>
    <w:rsid w:val="000B1768"/>
    <w:rsid w:val="000B690E"/>
    <w:rsid w:val="000C052B"/>
    <w:rsid w:val="000C1DF9"/>
    <w:rsid w:val="000C22E9"/>
    <w:rsid w:val="000C26DB"/>
    <w:rsid w:val="000C290B"/>
    <w:rsid w:val="000C3F8B"/>
    <w:rsid w:val="000D5AAC"/>
    <w:rsid w:val="000D72FC"/>
    <w:rsid w:val="000E1172"/>
    <w:rsid w:val="000E1EC3"/>
    <w:rsid w:val="000E3DF6"/>
    <w:rsid w:val="000F0863"/>
    <w:rsid w:val="000F4589"/>
    <w:rsid w:val="00100C56"/>
    <w:rsid w:val="00103999"/>
    <w:rsid w:val="001040C3"/>
    <w:rsid w:val="001044C9"/>
    <w:rsid w:val="00106848"/>
    <w:rsid w:val="00107C8E"/>
    <w:rsid w:val="00107D3E"/>
    <w:rsid w:val="00110A6B"/>
    <w:rsid w:val="00111464"/>
    <w:rsid w:val="001121DA"/>
    <w:rsid w:val="001132D6"/>
    <w:rsid w:val="0011408F"/>
    <w:rsid w:val="00114396"/>
    <w:rsid w:val="00122C4D"/>
    <w:rsid w:val="00123D2F"/>
    <w:rsid w:val="0012653C"/>
    <w:rsid w:val="00132315"/>
    <w:rsid w:val="0013242E"/>
    <w:rsid w:val="00132EF4"/>
    <w:rsid w:val="00133A59"/>
    <w:rsid w:val="0013705D"/>
    <w:rsid w:val="00141039"/>
    <w:rsid w:val="001420A2"/>
    <w:rsid w:val="001427F1"/>
    <w:rsid w:val="00146B8B"/>
    <w:rsid w:val="00147035"/>
    <w:rsid w:val="00147E5A"/>
    <w:rsid w:val="001535B0"/>
    <w:rsid w:val="001549A7"/>
    <w:rsid w:val="0015607B"/>
    <w:rsid w:val="00160DAF"/>
    <w:rsid w:val="00161183"/>
    <w:rsid w:val="0016145B"/>
    <w:rsid w:val="00161908"/>
    <w:rsid w:val="0016270F"/>
    <w:rsid w:val="00172C2C"/>
    <w:rsid w:val="001742BD"/>
    <w:rsid w:val="001750FB"/>
    <w:rsid w:val="00176A26"/>
    <w:rsid w:val="00177161"/>
    <w:rsid w:val="0017799A"/>
    <w:rsid w:val="0018061B"/>
    <w:rsid w:val="00181370"/>
    <w:rsid w:val="00184159"/>
    <w:rsid w:val="0018601D"/>
    <w:rsid w:val="00187A8D"/>
    <w:rsid w:val="00187B25"/>
    <w:rsid w:val="001925EB"/>
    <w:rsid w:val="00194093"/>
    <w:rsid w:val="001978F7"/>
    <w:rsid w:val="00197FF8"/>
    <w:rsid w:val="001A1B29"/>
    <w:rsid w:val="001A3106"/>
    <w:rsid w:val="001A359C"/>
    <w:rsid w:val="001A4887"/>
    <w:rsid w:val="001B0A50"/>
    <w:rsid w:val="001B2EED"/>
    <w:rsid w:val="001C49A9"/>
    <w:rsid w:val="001C6100"/>
    <w:rsid w:val="001C6947"/>
    <w:rsid w:val="001D0744"/>
    <w:rsid w:val="001D08F0"/>
    <w:rsid w:val="001D1520"/>
    <w:rsid w:val="001D3B75"/>
    <w:rsid w:val="001D493D"/>
    <w:rsid w:val="001D5012"/>
    <w:rsid w:val="001D521E"/>
    <w:rsid w:val="001E2D1E"/>
    <w:rsid w:val="001F0EDD"/>
    <w:rsid w:val="00200C2C"/>
    <w:rsid w:val="0020191C"/>
    <w:rsid w:val="0020527C"/>
    <w:rsid w:val="0021073C"/>
    <w:rsid w:val="00210FA0"/>
    <w:rsid w:val="00210FAF"/>
    <w:rsid w:val="0021135B"/>
    <w:rsid w:val="0021315F"/>
    <w:rsid w:val="00216BBA"/>
    <w:rsid w:val="002208B7"/>
    <w:rsid w:val="00222C6B"/>
    <w:rsid w:val="002236D3"/>
    <w:rsid w:val="00224D78"/>
    <w:rsid w:val="00226F2C"/>
    <w:rsid w:val="002319E8"/>
    <w:rsid w:val="00231FA9"/>
    <w:rsid w:val="00232DF1"/>
    <w:rsid w:val="00237D3A"/>
    <w:rsid w:val="00240D12"/>
    <w:rsid w:val="002450A0"/>
    <w:rsid w:val="002467C3"/>
    <w:rsid w:val="00246FAC"/>
    <w:rsid w:val="00247842"/>
    <w:rsid w:val="0025706C"/>
    <w:rsid w:val="00261401"/>
    <w:rsid w:val="002614EB"/>
    <w:rsid w:val="002628B9"/>
    <w:rsid w:val="00263667"/>
    <w:rsid w:val="0026416C"/>
    <w:rsid w:val="00264833"/>
    <w:rsid w:val="00265179"/>
    <w:rsid w:val="00267FE0"/>
    <w:rsid w:val="00270686"/>
    <w:rsid w:val="00272066"/>
    <w:rsid w:val="00272945"/>
    <w:rsid w:val="00273EF8"/>
    <w:rsid w:val="002740C0"/>
    <w:rsid w:val="00275C8A"/>
    <w:rsid w:val="0027625E"/>
    <w:rsid w:val="0028366F"/>
    <w:rsid w:val="002865E9"/>
    <w:rsid w:val="00290931"/>
    <w:rsid w:val="00295F2B"/>
    <w:rsid w:val="002A1909"/>
    <w:rsid w:val="002A3CF5"/>
    <w:rsid w:val="002A7CD0"/>
    <w:rsid w:val="002B14B0"/>
    <w:rsid w:val="002B1E50"/>
    <w:rsid w:val="002B3136"/>
    <w:rsid w:val="002B4C51"/>
    <w:rsid w:val="002C1DA6"/>
    <w:rsid w:val="002C3817"/>
    <w:rsid w:val="002C6606"/>
    <w:rsid w:val="002D3A74"/>
    <w:rsid w:val="002D67E7"/>
    <w:rsid w:val="002D75C4"/>
    <w:rsid w:val="002D784F"/>
    <w:rsid w:val="002E1E6C"/>
    <w:rsid w:val="002E308F"/>
    <w:rsid w:val="002E4BA8"/>
    <w:rsid w:val="002E6683"/>
    <w:rsid w:val="002E7E86"/>
    <w:rsid w:val="002F243D"/>
    <w:rsid w:val="002F3840"/>
    <w:rsid w:val="002F44FD"/>
    <w:rsid w:val="002F55CC"/>
    <w:rsid w:val="002F72E1"/>
    <w:rsid w:val="0030003B"/>
    <w:rsid w:val="00301B4B"/>
    <w:rsid w:val="00310087"/>
    <w:rsid w:val="00311DCF"/>
    <w:rsid w:val="00314108"/>
    <w:rsid w:val="0032044F"/>
    <w:rsid w:val="00320BEE"/>
    <w:rsid w:val="00324ECF"/>
    <w:rsid w:val="00330F1B"/>
    <w:rsid w:val="003310BD"/>
    <w:rsid w:val="00334695"/>
    <w:rsid w:val="0033590D"/>
    <w:rsid w:val="00336F1D"/>
    <w:rsid w:val="003372D1"/>
    <w:rsid w:val="003406B3"/>
    <w:rsid w:val="00340F46"/>
    <w:rsid w:val="00343C26"/>
    <w:rsid w:val="0034617A"/>
    <w:rsid w:val="003467DF"/>
    <w:rsid w:val="00347221"/>
    <w:rsid w:val="003510FF"/>
    <w:rsid w:val="00351A0E"/>
    <w:rsid w:val="003534E8"/>
    <w:rsid w:val="003561F0"/>
    <w:rsid w:val="00360F25"/>
    <w:rsid w:val="00361CB0"/>
    <w:rsid w:val="00365A41"/>
    <w:rsid w:val="00367230"/>
    <w:rsid w:val="003770BD"/>
    <w:rsid w:val="00377D4D"/>
    <w:rsid w:val="00381AB0"/>
    <w:rsid w:val="00382697"/>
    <w:rsid w:val="003859DE"/>
    <w:rsid w:val="00392656"/>
    <w:rsid w:val="00393F31"/>
    <w:rsid w:val="0039706C"/>
    <w:rsid w:val="003A1CA2"/>
    <w:rsid w:val="003A502F"/>
    <w:rsid w:val="003A61F8"/>
    <w:rsid w:val="003A64C6"/>
    <w:rsid w:val="003A71A7"/>
    <w:rsid w:val="003A7D15"/>
    <w:rsid w:val="003B0751"/>
    <w:rsid w:val="003B331F"/>
    <w:rsid w:val="003B3BA0"/>
    <w:rsid w:val="003B4FB6"/>
    <w:rsid w:val="003C0A97"/>
    <w:rsid w:val="003D03A4"/>
    <w:rsid w:val="003D7E51"/>
    <w:rsid w:val="003E13F9"/>
    <w:rsid w:val="003E1436"/>
    <w:rsid w:val="003E24D5"/>
    <w:rsid w:val="003E287C"/>
    <w:rsid w:val="003E2A74"/>
    <w:rsid w:val="003E3A08"/>
    <w:rsid w:val="003E5A24"/>
    <w:rsid w:val="003F1C73"/>
    <w:rsid w:val="003F781B"/>
    <w:rsid w:val="00404EEE"/>
    <w:rsid w:val="00406615"/>
    <w:rsid w:val="004078BC"/>
    <w:rsid w:val="00407DFB"/>
    <w:rsid w:val="004109C2"/>
    <w:rsid w:val="004125B5"/>
    <w:rsid w:val="00415BCA"/>
    <w:rsid w:val="004239F0"/>
    <w:rsid w:val="00423BE1"/>
    <w:rsid w:val="0043117F"/>
    <w:rsid w:val="004317B0"/>
    <w:rsid w:val="0043423A"/>
    <w:rsid w:val="004351AF"/>
    <w:rsid w:val="00441721"/>
    <w:rsid w:val="00443606"/>
    <w:rsid w:val="00443A28"/>
    <w:rsid w:val="00444C10"/>
    <w:rsid w:val="004474C3"/>
    <w:rsid w:val="004512B2"/>
    <w:rsid w:val="00454DBF"/>
    <w:rsid w:val="004552E5"/>
    <w:rsid w:val="00456543"/>
    <w:rsid w:val="00456619"/>
    <w:rsid w:val="00460D4F"/>
    <w:rsid w:val="00462AE5"/>
    <w:rsid w:val="0046382B"/>
    <w:rsid w:val="004656ED"/>
    <w:rsid w:val="004666FD"/>
    <w:rsid w:val="004774A8"/>
    <w:rsid w:val="004817F4"/>
    <w:rsid w:val="00481A24"/>
    <w:rsid w:val="00484B99"/>
    <w:rsid w:val="00487141"/>
    <w:rsid w:val="00492249"/>
    <w:rsid w:val="004923E4"/>
    <w:rsid w:val="00493F2A"/>
    <w:rsid w:val="004A47AA"/>
    <w:rsid w:val="004B0879"/>
    <w:rsid w:val="004B129A"/>
    <w:rsid w:val="004B21C1"/>
    <w:rsid w:val="004B2B8C"/>
    <w:rsid w:val="004B2DF1"/>
    <w:rsid w:val="004B5F18"/>
    <w:rsid w:val="004B7127"/>
    <w:rsid w:val="004B77F1"/>
    <w:rsid w:val="004C6911"/>
    <w:rsid w:val="004C7DA4"/>
    <w:rsid w:val="004D0FFD"/>
    <w:rsid w:val="004D1054"/>
    <w:rsid w:val="004D6A43"/>
    <w:rsid w:val="004D77D6"/>
    <w:rsid w:val="004D7A35"/>
    <w:rsid w:val="004E299C"/>
    <w:rsid w:val="004E5114"/>
    <w:rsid w:val="004E6B13"/>
    <w:rsid w:val="004F33CC"/>
    <w:rsid w:val="004F553D"/>
    <w:rsid w:val="005079C4"/>
    <w:rsid w:val="00511911"/>
    <w:rsid w:val="005136FF"/>
    <w:rsid w:val="00514A25"/>
    <w:rsid w:val="00514EF4"/>
    <w:rsid w:val="00521226"/>
    <w:rsid w:val="00522540"/>
    <w:rsid w:val="00531B7E"/>
    <w:rsid w:val="00532739"/>
    <w:rsid w:val="00532D89"/>
    <w:rsid w:val="00533AD6"/>
    <w:rsid w:val="005366AA"/>
    <w:rsid w:val="00536FE9"/>
    <w:rsid w:val="00541876"/>
    <w:rsid w:val="005453F8"/>
    <w:rsid w:val="00552F25"/>
    <w:rsid w:val="00554776"/>
    <w:rsid w:val="00560942"/>
    <w:rsid w:val="00560F06"/>
    <w:rsid w:val="005624EA"/>
    <w:rsid w:val="00570212"/>
    <w:rsid w:val="00575821"/>
    <w:rsid w:val="00580EC9"/>
    <w:rsid w:val="00582EFE"/>
    <w:rsid w:val="00584EEB"/>
    <w:rsid w:val="0058628C"/>
    <w:rsid w:val="005911B8"/>
    <w:rsid w:val="00594AEB"/>
    <w:rsid w:val="005957FA"/>
    <w:rsid w:val="005959E6"/>
    <w:rsid w:val="005A01E5"/>
    <w:rsid w:val="005A0A08"/>
    <w:rsid w:val="005A0EDC"/>
    <w:rsid w:val="005A2452"/>
    <w:rsid w:val="005A35CA"/>
    <w:rsid w:val="005A58B7"/>
    <w:rsid w:val="005B1FAA"/>
    <w:rsid w:val="005B2AF3"/>
    <w:rsid w:val="005B3708"/>
    <w:rsid w:val="005B4BE1"/>
    <w:rsid w:val="005B57B4"/>
    <w:rsid w:val="005B7891"/>
    <w:rsid w:val="005C0D61"/>
    <w:rsid w:val="005C381F"/>
    <w:rsid w:val="005D1306"/>
    <w:rsid w:val="005D1C1E"/>
    <w:rsid w:val="005D33A1"/>
    <w:rsid w:val="005D6010"/>
    <w:rsid w:val="005E0656"/>
    <w:rsid w:val="005E5012"/>
    <w:rsid w:val="005E62E5"/>
    <w:rsid w:val="005E64D9"/>
    <w:rsid w:val="005F16C1"/>
    <w:rsid w:val="005F44F9"/>
    <w:rsid w:val="005F56E2"/>
    <w:rsid w:val="005F61A8"/>
    <w:rsid w:val="005F61F2"/>
    <w:rsid w:val="005F70E7"/>
    <w:rsid w:val="00603311"/>
    <w:rsid w:val="00605532"/>
    <w:rsid w:val="00607271"/>
    <w:rsid w:val="00611A0F"/>
    <w:rsid w:val="006135D7"/>
    <w:rsid w:val="00617ACB"/>
    <w:rsid w:val="00620D95"/>
    <w:rsid w:val="0062283A"/>
    <w:rsid w:val="0062404E"/>
    <w:rsid w:val="0063202F"/>
    <w:rsid w:val="00633C03"/>
    <w:rsid w:val="00640374"/>
    <w:rsid w:val="00641150"/>
    <w:rsid w:val="00642C5E"/>
    <w:rsid w:val="0064371F"/>
    <w:rsid w:val="00650CB0"/>
    <w:rsid w:val="0065370D"/>
    <w:rsid w:val="0065496C"/>
    <w:rsid w:val="006579D6"/>
    <w:rsid w:val="00661AD8"/>
    <w:rsid w:val="00662A2D"/>
    <w:rsid w:val="006656E6"/>
    <w:rsid w:val="00666391"/>
    <w:rsid w:val="00673BB6"/>
    <w:rsid w:val="0067629E"/>
    <w:rsid w:val="00676B22"/>
    <w:rsid w:val="006806B1"/>
    <w:rsid w:val="00682033"/>
    <w:rsid w:val="00687365"/>
    <w:rsid w:val="006917BC"/>
    <w:rsid w:val="006965DC"/>
    <w:rsid w:val="006A07D7"/>
    <w:rsid w:val="006A13CB"/>
    <w:rsid w:val="006A13D2"/>
    <w:rsid w:val="006A2A38"/>
    <w:rsid w:val="006A2AC1"/>
    <w:rsid w:val="006A421D"/>
    <w:rsid w:val="006A4DB5"/>
    <w:rsid w:val="006A7C2D"/>
    <w:rsid w:val="006B0444"/>
    <w:rsid w:val="006B24FB"/>
    <w:rsid w:val="006B77DC"/>
    <w:rsid w:val="006C2223"/>
    <w:rsid w:val="006C2DEF"/>
    <w:rsid w:val="006C423B"/>
    <w:rsid w:val="006C5010"/>
    <w:rsid w:val="006C5BA6"/>
    <w:rsid w:val="006C6DF8"/>
    <w:rsid w:val="006D1A8D"/>
    <w:rsid w:val="006D204D"/>
    <w:rsid w:val="006E4814"/>
    <w:rsid w:val="006E4D18"/>
    <w:rsid w:val="006F389B"/>
    <w:rsid w:val="006F5B2C"/>
    <w:rsid w:val="00700782"/>
    <w:rsid w:val="00701F16"/>
    <w:rsid w:val="00714432"/>
    <w:rsid w:val="00714489"/>
    <w:rsid w:val="007150E8"/>
    <w:rsid w:val="00715514"/>
    <w:rsid w:val="00715982"/>
    <w:rsid w:val="0071734D"/>
    <w:rsid w:val="00717C79"/>
    <w:rsid w:val="00721228"/>
    <w:rsid w:val="00730E1F"/>
    <w:rsid w:val="00731DEC"/>
    <w:rsid w:val="00732D1C"/>
    <w:rsid w:val="00733B35"/>
    <w:rsid w:val="00733FED"/>
    <w:rsid w:val="00736230"/>
    <w:rsid w:val="0074024A"/>
    <w:rsid w:val="00745A43"/>
    <w:rsid w:val="00747EFD"/>
    <w:rsid w:val="00751C9C"/>
    <w:rsid w:val="00753E64"/>
    <w:rsid w:val="007713FA"/>
    <w:rsid w:val="0077424F"/>
    <w:rsid w:val="00774E1D"/>
    <w:rsid w:val="007764F1"/>
    <w:rsid w:val="00780D59"/>
    <w:rsid w:val="00791AE6"/>
    <w:rsid w:val="007922B9"/>
    <w:rsid w:val="00792452"/>
    <w:rsid w:val="007951F1"/>
    <w:rsid w:val="007954C1"/>
    <w:rsid w:val="007964D6"/>
    <w:rsid w:val="00797D26"/>
    <w:rsid w:val="007A4FD1"/>
    <w:rsid w:val="007A6671"/>
    <w:rsid w:val="007B2105"/>
    <w:rsid w:val="007B341F"/>
    <w:rsid w:val="007B3934"/>
    <w:rsid w:val="007B7EAC"/>
    <w:rsid w:val="007C56A2"/>
    <w:rsid w:val="007C64C6"/>
    <w:rsid w:val="007C6AF8"/>
    <w:rsid w:val="007C738D"/>
    <w:rsid w:val="007C7D35"/>
    <w:rsid w:val="007D10C8"/>
    <w:rsid w:val="007D20D4"/>
    <w:rsid w:val="007D266D"/>
    <w:rsid w:val="007D3B80"/>
    <w:rsid w:val="007D6432"/>
    <w:rsid w:val="007D707C"/>
    <w:rsid w:val="007E1960"/>
    <w:rsid w:val="007E3D4E"/>
    <w:rsid w:val="007E5C8E"/>
    <w:rsid w:val="007E6A0B"/>
    <w:rsid w:val="007E7E22"/>
    <w:rsid w:val="007F0901"/>
    <w:rsid w:val="007F2C93"/>
    <w:rsid w:val="007F4858"/>
    <w:rsid w:val="007F5455"/>
    <w:rsid w:val="007F63B6"/>
    <w:rsid w:val="00802BEA"/>
    <w:rsid w:val="008044CF"/>
    <w:rsid w:val="00807826"/>
    <w:rsid w:val="00811E84"/>
    <w:rsid w:val="0081324B"/>
    <w:rsid w:val="00816CD8"/>
    <w:rsid w:val="008234F6"/>
    <w:rsid w:val="0082480E"/>
    <w:rsid w:val="00824D1D"/>
    <w:rsid w:val="00824D7F"/>
    <w:rsid w:val="008265F4"/>
    <w:rsid w:val="00832356"/>
    <w:rsid w:val="00833A2E"/>
    <w:rsid w:val="00840173"/>
    <w:rsid w:val="00840617"/>
    <w:rsid w:val="00842DD1"/>
    <w:rsid w:val="00844F50"/>
    <w:rsid w:val="00845C5D"/>
    <w:rsid w:val="0084692D"/>
    <w:rsid w:val="00846969"/>
    <w:rsid w:val="008471F6"/>
    <w:rsid w:val="008474CC"/>
    <w:rsid w:val="00853653"/>
    <w:rsid w:val="00857616"/>
    <w:rsid w:val="00857D3A"/>
    <w:rsid w:val="0086018C"/>
    <w:rsid w:val="0086025E"/>
    <w:rsid w:val="00861A95"/>
    <w:rsid w:val="00863663"/>
    <w:rsid w:val="008678AD"/>
    <w:rsid w:val="00867D8F"/>
    <w:rsid w:val="008701E0"/>
    <w:rsid w:val="0087042F"/>
    <w:rsid w:val="00871576"/>
    <w:rsid w:val="00871BEE"/>
    <w:rsid w:val="008806B1"/>
    <w:rsid w:val="00880B42"/>
    <w:rsid w:val="00881ED6"/>
    <w:rsid w:val="00882A9E"/>
    <w:rsid w:val="00885DDB"/>
    <w:rsid w:val="00890A4C"/>
    <w:rsid w:val="00892499"/>
    <w:rsid w:val="00894C57"/>
    <w:rsid w:val="008A2C3A"/>
    <w:rsid w:val="008A36CA"/>
    <w:rsid w:val="008A4CC9"/>
    <w:rsid w:val="008A72C3"/>
    <w:rsid w:val="008B0401"/>
    <w:rsid w:val="008B0B94"/>
    <w:rsid w:val="008B314E"/>
    <w:rsid w:val="008B39D0"/>
    <w:rsid w:val="008B3AC3"/>
    <w:rsid w:val="008B488A"/>
    <w:rsid w:val="008B4C82"/>
    <w:rsid w:val="008C18C4"/>
    <w:rsid w:val="008C5D71"/>
    <w:rsid w:val="008D21DD"/>
    <w:rsid w:val="008D77A0"/>
    <w:rsid w:val="008E2B35"/>
    <w:rsid w:val="008E349B"/>
    <w:rsid w:val="008E4E03"/>
    <w:rsid w:val="008E6706"/>
    <w:rsid w:val="008E7566"/>
    <w:rsid w:val="008F177E"/>
    <w:rsid w:val="008F349F"/>
    <w:rsid w:val="008F6368"/>
    <w:rsid w:val="00900DDB"/>
    <w:rsid w:val="00901B26"/>
    <w:rsid w:val="00904A97"/>
    <w:rsid w:val="0090608C"/>
    <w:rsid w:val="009064CB"/>
    <w:rsid w:val="00911367"/>
    <w:rsid w:val="00912982"/>
    <w:rsid w:val="0091524A"/>
    <w:rsid w:val="00915BE2"/>
    <w:rsid w:val="009173C2"/>
    <w:rsid w:val="00920249"/>
    <w:rsid w:val="009205F0"/>
    <w:rsid w:val="009206AD"/>
    <w:rsid w:val="009256EE"/>
    <w:rsid w:val="009307EA"/>
    <w:rsid w:val="00930C05"/>
    <w:rsid w:val="00935BA3"/>
    <w:rsid w:val="00945A18"/>
    <w:rsid w:val="0094624D"/>
    <w:rsid w:val="00946D8C"/>
    <w:rsid w:val="009509A3"/>
    <w:rsid w:val="00952EAF"/>
    <w:rsid w:val="009543FD"/>
    <w:rsid w:val="00954753"/>
    <w:rsid w:val="00957DFA"/>
    <w:rsid w:val="009656FD"/>
    <w:rsid w:val="00965722"/>
    <w:rsid w:val="00967577"/>
    <w:rsid w:val="00970E33"/>
    <w:rsid w:val="00975F2D"/>
    <w:rsid w:val="00982CE5"/>
    <w:rsid w:val="00984059"/>
    <w:rsid w:val="00984C88"/>
    <w:rsid w:val="0098531B"/>
    <w:rsid w:val="00986B05"/>
    <w:rsid w:val="00986E99"/>
    <w:rsid w:val="00993204"/>
    <w:rsid w:val="00993A57"/>
    <w:rsid w:val="009949F9"/>
    <w:rsid w:val="00995CD9"/>
    <w:rsid w:val="00996E1F"/>
    <w:rsid w:val="009A0819"/>
    <w:rsid w:val="009A099C"/>
    <w:rsid w:val="009A0E03"/>
    <w:rsid w:val="009A171A"/>
    <w:rsid w:val="009A1A91"/>
    <w:rsid w:val="009A38B5"/>
    <w:rsid w:val="009A3C93"/>
    <w:rsid w:val="009A6686"/>
    <w:rsid w:val="009B08B3"/>
    <w:rsid w:val="009B3DE5"/>
    <w:rsid w:val="009B4A2D"/>
    <w:rsid w:val="009B5AC6"/>
    <w:rsid w:val="009B7BFB"/>
    <w:rsid w:val="009C1BD4"/>
    <w:rsid w:val="009C700A"/>
    <w:rsid w:val="009D24D9"/>
    <w:rsid w:val="009D3201"/>
    <w:rsid w:val="009D36A6"/>
    <w:rsid w:val="009D37A2"/>
    <w:rsid w:val="009D461D"/>
    <w:rsid w:val="009D5E6D"/>
    <w:rsid w:val="009D679E"/>
    <w:rsid w:val="009D6DB3"/>
    <w:rsid w:val="009D7948"/>
    <w:rsid w:val="009E5D00"/>
    <w:rsid w:val="009E7947"/>
    <w:rsid w:val="009F222F"/>
    <w:rsid w:val="009F2BF6"/>
    <w:rsid w:val="00A007CF"/>
    <w:rsid w:val="00A00CF1"/>
    <w:rsid w:val="00A02E71"/>
    <w:rsid w:val="00A03142"/>
    <w:rsid w:val="00A03840"/>
    <w:rsid w:val="00A05451"/>
    <w:rsid w:val="00A07C36"/>
    <w:rsid w:val="00A10483"/>
    <w:rsid w:val="00A108E1"/>
    <w:rsid w:val="00A16B77"/>
    <w:rsid w:val="00A200EA"/>
    <w:rsid w:val="00A23C23"/>
    <w:rsid w:val="00A26829"/>
    <w:rsid w:val="00A30DD8"/>
    <w:rsid w:val="00A33C6C"/>
    <w:rsid w:val="00A36DE9"/>
    <w:rsid w:val="00A40453"/>
    <w:rsid w:val="00A409BD"/>
    <w:rsid w:val="00A43B35"/>
    <w:rsid w:val="00A464B9"/>
    <w:rsid w:val="00A525E3"/>
    <w:rsid w:val="00A53C26"/>
    <w:rsid w:val="00A543E7"/>
    <w:rsid w:val="00A5473E"/>
    <w:rsid w:val="00A547C1"/>
    <w:rsid w:val="00A5777D"/>
    <w:rsid w:val="00A624C5"/>
    <w:rsid w:val="00A64E7E"/>
    <w:rsid w:val="00A66DD0"/>
    <w:rsid w:val="00A672CD"/>
    <w:rsid w:val="00A67FA6"/>
    <w:rsid w:val="00A7225B"/>
    <w:rsid w:val="00A74E11"/>
    <w:rsid w:val="00A81099"/>
    <w:rsid w:val="00A835A7"/>
    <w:rsid w:val="00A84CA9"/>
    <w:rsid w:val="00A86705"/>
    <w:rsid w:val="00A925E5"/>
    <w:rsid w:val="00A93BE4"/>
    <w:rsid w:val="00AA0F70"/>
    <w:rsid w:val="00AA1B23"/>
    <w:rsid w:val="00AA2BC9"/>
    <w:rsid w:val="00AA6316"/>
    <w:rsid w:val="00AA7933"/>
    <w:rsid w:val="00AB0450"/>
    <w:rsid w:val="00AB2C94"/>
    <w:rsid w:val="00AB5228"/>
    <w:rsid w:val="00AB7106"/>
    <w:rsid w:val="00AB78A7"/>
    <w:rsid w:val="00AC0A67"/>
    <w:rsid w:val="00AC4E25"/>
    <w:rsid w:val="00AC63F7"/>
    <w:rsid w:val="00AC66FE"/>
    <w:rsid w:val="00AC676E"/>
    <w:rsid w:val="00AC68C4"/>
    <w:rsid w:val="00AD1A2F"/>
    <w:rsid w:val="00AD35E3"/>
    <w:rsid w:val="00AD538E"/>
    <w:rsid w:val="00AD5437"/>
    <w:rsid w:val="00AD6CAF"/>
    <w:rsid w:val="00AD7F84"/>
    <w:rsid w:val="00AD7FCC"/>
    <w:rsid w:val="00AE07BA"/>
    <w:rsid w:val="00AE3DF0"/>
    <w:rsid w:val="00AE498B"/>
    <w:rsid w:val="00AE5D3F"/>
    <w:rsid w:val="00AF0D41"/>
    <w:rsid w:val="00AF341D"/>
    <w:rsid w:val="00B0106D"/>
    <w:rsid w:val="00B0327D"/>
    <w:rsid w:val="00B10C3A"/>
    <w:rsid w:val="00B12949"/>
    <w:rsid w:val="00B134F5"/>
    <w:rsid w:val="00B13CBA"/>
    <w:rsid w:val="00B14C19"/>
    <w:rsid w:val="00B2295E"/>
    <w:rsid w:val="00B264EC"/>
    <w:rsid w:val="00B27702"/>
    <w:rsid w:val="00B27B80"/>
    <w:rsid w:val="00B314CF"/>
    <w:rsid w:val="00B33BC0"/>
    <w:rsid w:val="00B365A1"/>
    <w:rsid w:val="00B37BC6"/>
    <w:rsid w:val="00B40654"/>
    <w:rsid w:val="00B43609"/>
    <w:rsid w:val="00B47F77"/>
    <w:rsid w:val="00B51DD3"/>
    <w:rsid w:val="00B568FA"/>
    <w:rsid w:val="00B62E06"/>
    <w:rsid w:val="00B630EE"/>
    <w:rsid w:val="00B63590"/>
    <w:rsid w:val="00B6394D"/>
    <w:rsid w:val="00B63CD5"/>
    <w:rsid w:val="00B64300"/>
    <w:rsid w:val="00B6766F"/>
    <w:rsid w:val="00B67832"/>
    <w:rsid w:val="00B67ADE"/>
    <w:rsid w:val="00B71954"/>
    <w:rsid w:val="00B72966"/>
    <w:rsid w:val="00B740A3"/>
    <w:rsid w:val="00B7577D"/>
    <w:rsid w:val="00B75E1B"/>
    <w:rsid w:val="00B76FAA"/>
    <w:rsid w:val="00B77B46"/>
    <w:rsid w:val="00B8145E"/>
    <w:rsid w:val="00B947DF"/>
    <w:rsid w:val="00B94E94"/>
    <w:rsid w:val="00BA3B03"/>
    <w:rsid w:val="00BB693F"/>
    <w:rsid w:val="00BC0830"/>
    <w:rsid w:val="00BC3A50"/>
    <w:rsid w:val="00BC4D09"/>
    <w:rsid w:val="00BC4FD4"/>
    <w:rsid w:val="00BC5CF6"/>
    <w:rsid w:val="00BD0FAC"/>
    <w:rsid w:val="00BD10ED"/>
    <w:rsid w:val="00BD45C7"/>
    <w:rsid w:val="00BD5B89"/>
    <w:rsid w:val="00BE6EFA"/>
    <w:rsid w:val="00BF2436"/>
    <w:rsid w:val="00C00D28"/>
    <w:rsid w:val="00C04AFA"/>
    <w:rsid w:val="00C166F7"/>
    <w:rsid w:val="00C210D0"/>
    <w:rsid w:val="00C21883"/>
    <w:rsid w:val="00C22986"/>
    <w:rsid w:val="00C2418B"/>
    <w:rsid w:val="00C24D69"/>
    <w:rsid w:val="00C31A36"/>
    <w:rsid w:val="00C33E70"/>
    <w:rsid w:val="00C34796"/>
    <w:rsid w:val="00C37879"/>
    <w:rsid w:val="00C4179C"/>
    <w:rsid w:val="00C46859"/>
    <w:rsid w:val="00C502FA"/>
    <w:rsid w:val="00C51689"/>
    <w:rsid w:val="00C54A44"/>
    <w:rsid w:val="00C55C9B"/>
    <w:rsid w:val="00C60390"/>
    <w:rsid w:val="00C65B2E"/>
    <w:rsid w:val="00C73DCA"/>
    <w:rsid w:val="00C75450"/>
    <w:rsid w:val="00C80647"/>
    <w:rsid w:val="00C80CB8"/>
    <w:rsid w:val="00C821A1"/>
    <w:rsid w:val="00C84882"/>
    <w:rsid w:val="00C84B7A"/>
    <w:rsid w:val="00C86280"/>
    <w:rsid w:val="00C872D4"/>
    <w:rsid w:val="00C8758D"/>
    <w:rsid w:val="00C87FF8"/>
    <w:rsid w:val="00C91A9E"/>
    <w:rsid w:val="00C94DE4"/>
    <w:rsid w:val="00C97A1B"/>
    <w:rsid w:val="00CA0199"/>
    <w:rsid w:val="00CA110D"/>
    <w:rsid w:val="00CA26D6"/>
    <w:rsid w:val="00CA6D9B"/>
    <w:rsid w:val="00CB6F7D"/>
    <w:rsid w:val="00CC034E"/>
    <w:rsid w:val="00CC1A3A"/>
    <w:rsid w:val="00CC4E06"/>
    <w:rsid w:val="00CD068C"/>
    <w:rsid w:val="00CD1DB1"/>
    <w:rsid w:val="00CD382F"/>
    <w:rsid w:val="00CD4182"/>
    <w:rsid w:val="00CD4898"/>
    <w:rsid w:val="00CE05B7"/>
    <w:rsid w:val="00CE1F70"/>
    <w:rsid w:val="00CE7CC0"/>
    <w:rsid w:val="00CF4330"/>
    <w:rsid w:val="00D02BCD"/>
    <w:rsid w:val="00D0361D"/>
    <w:rsid w:val="00D03F24"/>
    <w:rsid w:val="00D140B6"/>
    <w:rsid w:val="00D14ACB"/>
    <w:rsid w:val="00D16129"/>
    <w:rsid w:val="00D170AE"/>
    <w:rsid w:val="00D207BC"/>
    <w:rsid w:val="00D24D7C"/>
    <w:rsid w:val="00D27AF9"/>
    <w:rsid w:val="00D30F27"/>
    <w:rsid w:val="00D33490"/>
    <w:rsid w:val="00D34705"/>
    <w:rsid w:val="00D34719"/>
    <w:rsid w:val="00D36EC7"/>
    <w:rsid w:val="00D438B7"/>
    <w:rsid w:val="00D453AB"/>
    <w:rsid w:val="00D460FC"/>
    <w:rsid w:val="00D50B04"/>
    <w:rsid w:val="00D57724"/>
    <w:rsid w:val="00D57A95"/>
    <w:rsid w:val="00D63313"/>
    <w:rsid w:val="00D6388A"/>
    <w:rsid w:val="00D64951"/>
    <w:rsid w:val="00D65B45"/>
    <w:rsid w:val="00D72F32"/>
    <w:rsid w:val="00D75772"/>
    <w:rsid w:val="00D77D4A"/>
    <w:rsid w:val="00D81F54"/>
    <w:rsid w:val="00D94E7E"/>
    <w:rsid w:val="00D971FD"/>
    <w:rsid w:val="00DA1E17"/>
    <w:rsid w:val="00DA242F"/>
    <w:rsid w:val="00DA2780"/>
    <w:rsid w:val="00DA3979"/>
    <w:rsid w:val="00DA3DD6"/>
    <w:rsid w:val="00DA69F3"/>
    <w:rsid w:val="00DB0946"/>
    <w:rsid w:val="00DB72C1"/>
    <w:rsid w:val="00DC0061"/>
    <w:rsid w:val="00DC0BC1"/>
    <w:rsid w:val="00DC25C7"/>
    <w:rsid w:val="00DC375D"/>
    <w:rsid w:val="00DC446D"/>
    <w:rsid w:val="00DC4D97"/>
    <w:rsid w:val="00DD076E"/>
    <w:rsid w:val="00DE05BD"/>
    <w:rsid w:val="00DE318A"/>
    <w:rsid w:val="00DE3658"/>
    <w:rsid w:val="00DE54A8"/>
    <w:rsid w:val="00DF0D72"/>
    <w:rsid w:val="00DF16B1"/>
    <w:rsid w:val="00DF6114"/>
    <w:rsid w:val="00DF626C"/>
    <w:rsid w:val="00DF6710"/>
    <w:rsid w:val="00DF70C7"/>
    <w:rsid w:val="00E057BB"/>
    <w:rsid w:val="00E13DB4"/>
    <w:rsid w:val="00E15632"/>
    <w:rsid w:val="00E21145"/>
    <w:rsid w:val="00E21FF0"/>
    <w:rsid w:val="00E254B1"/>
    <w:rsid w:val="00E27E5D"/>
    <w:rsid w:val="00E310C2"/>
    <w:rsid w:val="00E31D15"/>
    <w:rsid w:val="00E371FE"/>
    <w:rsid w:val="00E403E4"/>
    <w:rsid w:val="00E44791"/>
    <w:rsid w:val="00E474AC"/>
    <w:rsid w:val="00E512E4"/>
    <w:rsid w:val="00E54768"/>
    <w:rsid w:val="00E55677"/>
    <w:rsid w:val="00E61FB6"/>
    <w:rsid w:val="00E6463B"/>
    <w:rsid w:val="00E66585"/>
    <w:rsid w:val="00E667C0"/>
    <w:rsid w:val="00E67CAF"/>
    <w:rsid w:val="00E70250"/>
    <w:rsid w:val="00E7336B"/>
    <w:rsid w:val="00E818AF"/>
    <w:rsid w:val="00E8348B"/>
    <w:rsid w:val="00E84418"/>
    <w:rsid w:val="00E86597"/>
    <w:rsid w:val="00E867AF"/>
    <w:rsid w:val="00E962D5"/>
    <w:rsid w:val="00E97BA7"/>
    <w:rsid w:val="00EA1C04"/>
    <w:rsid w:val="00EA22FC"/>
    <w:rsid w:val="00EA2899"/>
    <w:rsid w:val="00EA2FA4"/>
    <w:rsid w:val="00EA53DA"/>
    <w:rsid w:val="00EB07AA"/>
    <w:rsid w:val="00EB09D4"/>
    <w:rsid w:val="00EB29D9"/>
    <w:rsid w:val="00EB2B5A"/>
    <w:rsid w:val="00EB3341"/>
    <w:rsid w:val="00EB6722"/>
    <w:rsid w:val="00EC1017"/>
    <w:rsid w:val="00EC1B41"/>
    <w:rsid w:val="00EC1BB0"/>
    <w:rsid w:val="00EC44C6"/>
    <w:rsid w:val="00EC4F62"/>
    <w:rsid w:val="00EC5A25"/>
    <w:rsid w:val="00EC7433"/>
    <w:rsid w:val="00ED038D"/>
    <w:rsid w:val="00ED3914"/>
    <w:rsid w:val="00ED6926"/>
    <w:rsid w:val="00EE2571"/>
    <w:rsid w:val="00EF4284"/>
    <w:rsid w:val="00EF4620"/>
    <w:rsid w:val="00EF6359"/>
    <w:rsid w:val="00F0061D"/>
    <w:rsid w:val="00F05B6B"/>
    <w:rsid w:val="00F072C7"/>
    <w:rsid w:val="00F1030A"/>
    <w:rsid w:val="00F10A86"/>
    <w:rsid w:val="00F13139"/>
    <w:rsid w:val="00F13FC0"/>
    <w:rsid w:val="00F151F8"/>
    <w:rsid w:val="00F152C4"/>
    <w:rsid w:val="00F15817"/>
    <w:rsid w:val="00F15E33"/>
    <w:rsid w:val="00F20049"/>
    <w:rsid w:val="00F22155"/>
    <w:rsid w:val="00F23DC4"/>
    <w:rsid w:val="00F246E4"/>
    <w:rsid w:val="00F24BCC"/>
    <w:rsid w:val="00F25C3A"/>
    <w:rsid w:val="00F25E80"/>
    <w:rsid w:val="00F268DE"/>
    <w:rsid w:val="00F32246"/>
    <w:rsid w:val="00F32E14"/>
    <w:rsid w:val="00F32EAE"/>
    <w:rsid w:val="00F3604D"/>
    <w:rsid w:val="00F379D5"/>
    <w:rsid w:val="00F427B7"/>
    <w:rsid w:val="00F447C3"/>
    <w:rsid w:val="00F448EB"/>
    <w:rsid w:val="00F44F52"/>
    <w:rsid w:val="00F45D40"/>
    <w:rsid w:val="00F508AF"/>
    <w:rsid w:val="00F5136F"/>
    <w:rsid w:val="00F55513"/>
    <w:rsid w:val="00F56C46"/>
    <w:rsid w:val="00F61E1C"/>
    <w:rsid w:val="00F65CFF"/>
    <w:rsid w:val="00F66BCD"/>
    <w:rsid w:val="00F709D5"/>
    <w:rsid w:val="00F73460"/>
    <w:rsid w:val="00F73663"/>
    <w:rsid w:val="00F75BCD"/>
    <w:rsid w:val="00F75E79"/>
    <w:rsid w:val="00F77F76"/>
    <w:rsid w:val="00F8546E"/>
    <w:rsid w:val="00F85535"/>
    <w:rsid w:val="00F90678"/>
    <w:rsid w:val="00F90B39"/>
    <w:rsid w:val="00F91C55"/>
    <w:rsid w:val="00F92574"/>
    <w:rsid w:val="00F94B2B"/>
    <w:rsid w:val="00F9796E"/>
    <w:rsid w:val="00FA062D"/>
    <w:rsid w:val="00FA1092"/>
    <w:rsid w:val="00FA33F4"/>
    <w:rsid w:val="00FA357A"/>
    <w:rsid w:val="00FA3A79"/>
    <w:rsid w:val="00FA589D"/>
    <w:rsid w:val="00FB0CA7"/>
    <w:rsid w:val="00FB10A4"/>
    <w:rsid w:val="00FB3160"/>
    <w:rsid w:val="00FB433F"/>
    <w:rsid w:val="00FC228D"/>
    <w:rsid w:val="00FC385A"/>
    <w:rsid w:val="00FC7372"/>
    <w:rsid w:val="00FC7510"/>
    <w:rsid w:val="00FD0460"/>
    <w:rsid w:val="00FD2AC6"/>
    <w:rsid w:val="00FE15A5"/>
    <w:rsid w:val="00FE2640"/>
    <w:rsid w:val="00FE3857"/>
    <w:rsid w:val="00FE397F"/>
    <w:rsid w:val="00FF4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50073-B646-4BBE-B1F8-2D851907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50B0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BC0830"/>
    <w:pPr>
      <w:keepNext/>
      <w:keepLines/>
      <w:spacing w:before="240"/>
      <w:outlineLvl w:val="0"/>
    </w:pPr>
    <w:rPr>
      <w:rFonts w:asciiTheme="majorHAnsi" w:eastAsiaTheme="majorEastAsia" w:hAnsiTheme="majorHAnsi" w:cstheme="majorBidi"/>
      <w:color w:val="365F91" w:themeColor="accent1" w:themeShade="BF"/>
      <w:sz w:val="32"/>
      <w:szCs w:val="32"/>
      <w:lang w:val="kk-KZ"/>
    </w:rPr>
  </w:style>
  <w:style w:type="paragraph" w:styleId="2">
    <w:name w:val="heading 2"/>
    <w:basedOn w:val="a"/>
    <w:next w:val="a"/>
    <w:link w:val="20"/>
    <w:uiPriority w:val="1"/>
    <w:unhideWhenUsed/>
    <w:qFormat/>
    <w:rsid w:val="00BC0830"/>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C0830"/>
    <w:pPr>
      <w:keepNext/>
      <w:keepLines/>
      <w:spacing w:before="40"/>
      <w:outlineLvl w:val="2"/>
    </w:pPr>
    <w:rPr>
      <w:rFonts w:asciiTheme="majorHAnsi" w:eastAsiaTheme="majorEastAsia" w:hAnsiTheme="majorHAnsi" w:cstheme="majorBidi"/>
      <w:color w:val="243F60" w:themeColor="accent1" w:themeShade="7F"/>
      <w:sz w:val="24"/>
      <w:szCs w:val="24"/>
      <w:lang w:val="kk-KZ"/>
    </w:rPr>
  </w:style>
  <w:style w:type="paragraph" w:styleId="4">
    <w:name w:val="heading 4"/>
    <w:basedOn w:val="a"/>
    <w:next w:val="a"/>
    <w:link w:val="40"/>
    <w:uiPriority w:val="9"/>
    <w:semiHidden/>
    <w:unhideWhenUsed/>
    <w:qFormat/>
    <w:rsid w:val="00792452"/>
    <w:pPr>
      <w:keepNext/>
      <w:keepLines/>
      <w:widowControl/>
      <w:autoSpaceDE/>
      <w:autoSpaceDN/>
      <w:spacing w:before="200" w:line="276" w:lineRule="auto"/>
      <w:outlineLvl w:val="3"/>
    </w:pPr>
    <w:rPr>
      <w:rFonts w:ascii="Cambria" w:hAnsi="Cambria"/>
      <w:b/>
      <w:bCs/>
      <w:i/>
      <w:iCs/>
      <w:color w:val="2DA2BF"/>
    </w:rPr>
  </w:style>
  <w:style w:type="paragraph" w:styleId="5">
    <w:name w:val="heading 5"/>
    <w:basedOn w:val="a"/>
    <w:next w:val="a"/>
    <w:link w:val="50"/>
    <w:uiPriority w:val="9"/>
    <w:semiHidden/>
    <w:unhideWhenUsed/>
    <w:qFormat/>
    <w:rsid w:val="00792452"/>
    <w:pPr>
      <w:keepNext/>
      <w:keepLines/>
      <w:widowControl/>
      <w:autoSpaceDE/>
      <w:autoSpaceDN/>
      <w:spacing w:before="200" w:line="276" w:lineRule="auto"/>
      <w:outlineLvl w:val="4"/>
    </w:pPr>
    <w:rPr>
      <w:rFonts w:ascii="Cambria" w:hAnsi="Cambria"/>
      <w:color w:val="16505E"/>
    </w:rPr>
  </w:style>
  <w:style w:type="paragraph" w:styleId="6">
    <w:name w:val="heading 6"/>
    <w:basedOn w:val="a"/>
    <w:next w:val="a"/>
    <w:link w:val="60"/>
    <w:uiPriority w:val="9"/>
    <w:semiHidden/>
    <w:unhideWhenUsed/>
    <w:qFormat/>
    <w:rsid w:val="00792452"/>
    <w:pPr>
      <w:keepNext/>
      <w:keepLines/>
      <w:widowControl/>
      <w:autoSpaceDE/>
      <w:autoSpaceDN/>
      <w:spacing w:before="200" w:line="276" w:lineRule="auto"/>
      <w:outlineLvl w:val="5"/>
    </w:pPr>
    <w:rPr>
      <w:rFonts w:ascii="Cambria" w:hAnsi="Cambria"/>
      <w:i/>
      <w:iCs/>
      <w:color w:val="16505E"/>
    </w:rPr>
  </w:style>
  <w:style w:type="paragraph" w:styleId="7">
    <w:name w:val="heading 7"/>
    <w:basedOn w:val="a"/>
    <w:next w:val="a"/>
    <w:link w:val="70"/>
    <w:uiPriority w:val="9"/>
    <w:semiHidden/>
    <w:unhideWhenUsed/>
    <w:qFormat/>
    <w:rsid w:val="00792452"/>
    <w:pPr>
      <w:keepNext/>
      <w:keepLines/>
      <w:widowControl/>
      <w:autoSpaceDE/>
      <w:autoSpaceDN/>
      <w:spacing w:before="200" w:line="276" w:lineRule="auto"/>
      <w:outlineLvl w:val="6"/>
    </w:pPr>
    <w:rPr>
      <w:rFonts w:ascii="Cambria" w:hAnsi="Cambria"/>
      <w:i/>
      <w:iCs/>
      <w:color w:val="404040"/>
    </w:rPr>
  </w:style>
  <w:style w:type="paragraph" w:styleId="8">
    <w:name w:val="heading 8"/>
    <w:basedOn w:val="a"/>
    <w:next w:val="a"/>
    <w:link w:val="80"/>
    <w:uiPriority w:val="9"/>
    <w:semiHidden/>
    <w:unhideWhenUsed/>
    <w:qFormat/>
    <w:rsid w:val="00792452"/>
    <w:pPr>
      <w:keepNext/>
      <w:keepLines/>
      <w:widowControl/>
      <w:autoSpaceDE/>
      <w:autoSpaceDN/>
      <w:spacing w:before="200" w:line="276" w:lineRule="auto"/>
      <w:outlineLvl w:val="7"/>
    </w:pPr>
    <w:rPr>
      <w:rFonts w:ascii="Cambria" w:hAnsi="Cambria"/>
      <w:color w:val="2DA2BF"/>
      <w:sz w:val="20"/>
      <w:szCs w:val="20"/>
    </w:rPr>
  </w:style>
  <w:style w:type="paragraph" w:styleId="9">
    <w:name w:val="heading 9"/>
    <w:basedOn w:val="a"/>
    <w:next w:val="a"/>
    <w:link w:val="90"/>
    <w:uiPriority w:val="9"/>
    <w:semiHidden/>
    <w:unhideWhenUsed/>
    <w:qFormat/>
    <w:rsid w:val="00792452"/>
    <w:pPr>
      <w:keepNext/>
      <w:keepLines/>
      <w:widowControl/>
      <w:autoSpaceDE/>
      <w:autoSpaceDN/>
      <w:spacing w:before="200" w:line="276" w:lineRule="auto"/>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50B04"/>
    <w:pPr>
      <w:ind w:left="1202"/>
      <w:jc w:val="both"/>
    </w:pPr>
    <w:rPr>
      <w:sz w:val="24"/>
      <w:szCs w:val="24"/>
    </w:rPr>
  </w:style>
  <w:style w:type="character" w:customStyle="1" w:styleId="a4">
    <w:name w:val="Основной текст Знак"/>
    <w:basedOn w:val="a0"/>
    <w:link w:val="a3"/>
    <w:uiPriority w:val="1"/>
    <w:rsid w:val="00D50B04"/>
    <w:rPr>
      <w:rFonts w:ascii="Times New Roman" w:eastAsia="Times New Roman" w:hAnsi="Times New Roman" w:cs="Times New Roman"/>
      <w:sz w:val="24"/>
      <w:szCs w:val="24"/>
    </w:rPr>
  </w:style>
  <w:style w:type="paragraph" w:styleId="a5">
    <w:name w:val="Title"/>
    <w:basedOn w:val="a"/>
    <w:link w:val="a6"/>
    <w:uiPriority w:val="10"/>
    <w:qFormat/>
    <w:rsid w:val="00D50B04"/>
    <w:pPr>
      <w:spacing w:before="207"/>
      <w:ind w:left="1607" w:right="832" w:hanging="987"/>
    </w:pPr>
    <w:rPr>
      <w:b/>
      <w:bCs/>
      <w:sz w:val="52"/>
      <w:szCs w:val="52"/>
    </w:rPr>
  </w:style>
  <w:style w:type="character" w:customStyle="1" w:styleId="a6">
    <w:name w:val="Название Знак"/>
    <w:basedOn w:val="a0"/>
    <w:link w:val="a5"/>
    <w:uiPriority w:val="10"/>
    <w:rsid w:val="00D50B04"/>
    <w:rPr>
      <w:rFonts w:ascii="Times New Roman" w:eastAsia="Times New Roman" w:hAnsi="Times New Roman" w:cs="Times New Roman"/>
      <w:b/>
      <w:bCs/>
      <w:sz w:val="52"/>
      <w:szCs w:val="52"/>
    </w:rPr>
  </w:style>
  <w:style w:type="paragraph" w:styleId="a7">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8"/>
    <w:uiPriority w:val="34"/>
    <w:qFormat/>
    <w:rsid w:val="00D50B04"/>
    <w:pPr>
      <w:ind w:left="1202" w:firstLine="719"/>
      <w:jc w:val="both"/>
    </w:pPr>
  </w:style>
  <w:style w:type="paragraph" w:styleId="a9">
    <w:name w:val="footer"/>
    <w:basedOn w:val="a"/>
    <w:link w:val="aa"/>
    <w:uiPriority w:val="99"/>
    <w:unhideWhenUsed/>
    <w:rsid w:val="00D50B04"/>
    <w:pPr>
      <w:tabs>
        <w:tab w:val="center" w:pos="4677"/>
        <w:tab w:val="right" w:pos="9355"/>
      </w:tabs>
    </w:pPr>
  </w:style>
  <w:style w:type="character" w:customStyle="1" w:styleId="aa">
    <w:name w:val="Нижний колонтитул Знак"/>
    <w:basedOn w:val="a0"/>
    <w:link w:val="a9"/>
    <w:uiPriority w:val="99"/>
    <w:rsid w:val="00D50B04"/>
    <w:rPr>
      <w:rFonts w:ascii="Times New Roman" w:eastAsia="Times New Roman" w:hAnsi="Times New Roman" w:cs="Times New Roman"/>
    </w:rPr>
  </w:style>
  <w:style w:type="paragraph" w:styleId="ab">
    <w:name w:val="No Spacing"/>
    <w:link w:val="ac"/>
    <w:uiPriority w:val="1"/>
    <w:qFormat/>
    <w:rsid w:val="00D50B04"/>
    <w:pPr>
      <w:widowControl w:val="0"/>
      <w:autoSpaceDE w:val="0"/>
      <w:autoSpaceDN w:val="0"/>
      <w:spacing w:after="0" w:line="240" w:lineRule="auto"/>
    </w:pPr>
    <w:rPr>
      <w:rFonts w:ascii="Times New Roman" w:eastAsia="Times New Roman" w:hAnsi="Times New Roman" w:cs="Times New Roman"/>
      <w:lang w:val="kk-KZ"/>
    </w:rPr>
  </w:style>
  <w:style w:type="character" w:styleId="ad">
    <w:name w:val="Hyperlink"/>
    <w:basedOn w:val="a0"/>
    <w:uiPriority w:val="99"/>
    <w:unhideWhenUsed/>
    <w:rsid w:val="00D50B04"/>
    <w:rPr>
      <w:color w:val="0000FF" w:themeColor="hyperlink"/>
      <w:u w:val="single"/>
    </w:rPr>
  </w:style>
  <w:style w:type="character" w:customStyle="1" w:styleId="ac">
    <w:name w:val="Без интервала Знак"/>
    <w:link w:val="ab"/>
    <w:uiPriority w:val="1"/>
    <w:locked/>
    <w:rsid w:val="00D50B04"/>
    <w:rPr>
      <w:rFonts w:ascii="Times New Roman" w:eastAsia="Times New Roman" w:hAnsi="Times New Roman" w:cs="Times New Roman"/>
      <w:lang w:val="kk-KZ"/>
    </w:rPr>
  </w:style>
  <w:style w:type="character" w:customStyle="1" w:styleId="a8">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7"/>
    <w:uiPriority w:val="34"/>
    <w:qFormat/>
    <w:rsid w:val="00084DE7"/>
    <w:rPr>
      <w:rFonts w:ascii="Times New Roman" w:eastAsia="Times New Roman" w:hAnsi="Times New Roman" w:cs="Times New Roman"/>
    </w:rPr>
  </w:style>
  <w:style w:type="paragraph" w:styleId="ae">
    <w:name w:val="Balloon Text"/>
    <w:basedOn w:val="a"/>
    <w:link w:val="af"/>
    <w:uiPriority w:val="99"/>
    <w:semiHidden/>
    <w:unhideWhenUsed/>
    <w:rsid w:val="00A02E71"/>
    <w:rPr>
      <w:rFonts w:ascii="Tahoma" w:hAnsi="Tahoma" w:cs="Tahoma"/>
      <w:sz w:val="16"/>
      <w:szCs w:val="16"/>
    </w:rPr>
  </w:style>
  <w:style w:type="character" w:customStyle="1" w:styleId="af">
    <w:name w:val="Текст выноски Знак"/>
    <w:basedOn w:val="a0"/>
    <w:link w:val="ae"/>
    <w:uiPriority w:val="99"/>
    <w:semiHidden/>
    <w:rsid w:val="00A02E71"/>
    <w:rPr>
      <w:rFonts w:ascii="Tahoma" w:eastAsia="Times New Roman" w:hAnsi="Tahoma" w:cs="Tahoma"/>
      <w:sz w:val="16"/>
      <w:szCs w:val="16"/>
    </w:rPr>
  </w:style>
  <w:style w:type="character" w:customStyle="1" w:styleId="10">
    <w:name w:val="Заголовок 1 Знак"/>
    <w:basedOn w:val="a0"/>
    <w:link w:val="1"/>
    <w:uiPriority w:val="9"/>
    <w:rsid w:val="00BC0830"/>
    <w:rPr>
      <w:rFonts w:asciiTheme="majorHAnsi" w:eastAsiaTheme="majorEastAsia" w:hAnsiTheme="majorHAnsi" w:cstheme="majorBidi"/>
      <w:color w:val="365F91" w:themeColor="accent1" w:themeShade="BF"/>
      <w:sz w:val="32"/>
      <w:szCs w:val="32"/>
      <w:lang w:val="kk-KZ"/>
    </w:rPr>
  </w:style>
  <w:style w:type="character" w:customStyle="1" w:styleId="20">
    <w:name w:val="Заголовок 2 Знак"/>
    <w:basedOn w:val="a0"/>
    <w:link w:val="2"/>
    <w:uiPriority w:val="1"/>
    <w:rsid w:val="00BC083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C0830"/>
    <w:rPr>
      <w:rFonts w:asciiTheme="majorHAnsi" w:eastAsiaTheme="majorEastAsia" w:hAnsiTheme="majorHAnsi" w:cstheme="majorBidi"/>
      <w:color w:val="243F60" w:themeColor="accent1" w:themeShade="7F"/>
      <w:sz w:val="24"/>
      <w:szCs w:val="24"/>
      <w:lang w:val="kk-KZ"/>
    </w:rPr>
  </w:style>
  <w:style w:type="table" w:customStyle="1" w:styleId="TableNormal">
    <w:name w:val="Table Normal"/>
    <w:uiPriority w:val="2"/>
    <w:semiHidden/>
    <w:unhideWhenUsed/>
    <w:qFormat/>
    <w:rsid w:val="00BC08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BC0830"/>
    <w:pPr>
      <w:ind w:left="673"/>
      <w:outlineLvl w:val="1"/>
    </w:pPr>
    <w:rPr>
      <w:b/>
      <w:bCs/>
      <w:sz w:val="28"/>
      <w:szCs w:val="28"/>
      <w:lang w:val="kk-KZ"/>
    </w:rPr>
  </w:style>
  <w:style w:type="paragraph" w:customStyle="1" w:styleId="TableParagraph">
    <w:name w:val="Table Paragraph"/>
    <w:basedOn w:val="a"/>
    <w:uiPriority w:val="1"/>
    <w:qFormat/>
    <w:rsid w:val="00BC0830"/>
    <w:rPr>
      <w:lang w:val="kk-KZ"/>
    </w:rPr>
  </w:style>
  <w:style w:type="paragraph" w:customStyle="1" w:styleId="21">
    <w:name w:val="Заголовок 21"/>
    <w:basedOn w:val="a"/>
    <w:uiPriority w:val="1"/>
    <w:qFormat/>
    <w:rsid w:val="00BC0830"/>
    <w:pPr>
      <w:ind w:left="708"/>
      <w:jc w:val="center"/>
      <w:outlineLvl w:val="2"/>
    </w:pPr>
    <w:rPr>
      <w:b/>
      <w:bCs/>
      <w:i/>
      <w:iCs/>
      <w:sz w:val="28"/>
      <w:szCs w:val="28"/>
      <w:lang w:val="kk-KZ"/>
    </w:rPr>
  </w:style>
  <w:style w:type="paragraph" w:styleId="af0">
    <w:name w:val="header"/>
    <w:basedOn w:val="a"/>
    <w:link w:val="af1"/>
    <w:uiPriority w:val="99"/>
    <w:unhideWhenUsed/>
    <w:rsid w:val="00BC0830"/>
    <w:pPr>
      <w:tabs>
        <w:tab w:val="center" w:pos="4677"/>
        <w:tab w:val="right" w:pos="9355"/>
      </w:tabs>
    </w:pPr>
    <w:rPr>
      <w:lang w:val="kk-KZ"/>
    </w:rPr>
  </w:style>
  <w:style w:type="character" w:customStyle="1" w:styleId="af1">
    <w:name w:val="Верхний колонтитул Знак"/>
    <w:basedOn w:val="a0"/>
    <w:link w:val="af0"/>
    <w:uiPriority w:val="99"/>
    <w:rsid w:val="00BC0830"/>
    <w:rPr>
      <w:rFonts w:ascii="Times New Roman" w:eastAsia="Times New Roman" w:hAnsi="Times New Roman" w:cs="Times New Roman"/>
      <w:lang w:val="kk-KZ"/>
    </w:rPr>
  </w:style>
  <w:style w:type="table" w:styleId="af2">
    <w:name w:val="Table Grid"/>
    <w:basedOn w:val="a1"/>
    <w:uiPriority w:val="59"/>
    <w:rsid w:val="00BC083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uiPriority w:val="99"/>
    <w:unhideWhenUsed/>
    <w:qFormat/>
    <w:rsid w:val="00BC0830"/>
    <w:pPr>
      <w:widowControl/>
      <w:autoSpaceDE/>
      <w:autoSpaceDN/>
      <w:spacing w:before="100" w:beforeAutospacing="1" w:after="100" w:afterAutospacing="1"/>
    </w:pPr>
    <w:rPr>
      <w:sz w:val="24"/>
      <w:szCs w:val="24"/>
      <w:lang w:eastAsia="ru-RU"/>
    </w:rPr>
  </w:style>
  <w:style w:type="character" w:customStyle="1" w:styleId="hps">
    <w:name w:val="hps"/>
    <w:basedOn w:val="a0"/>
    <w:uiPriority w:val="99"/>
    <w:rsid w:val="00BC0830"/>
  </w:style>
  <w:style w:type="character" w:customStyle="1" w:styleId="apple-converted-space">
    <w:name w:val="apple-converted-space"/>
    <w:basedOn w:val="a0"/>
    <w:rsid w:val="00BC0830"/>
  </w:style>
  <w:style w:type="numbering" w:customStyle="1" w:styleId="12">
    <w:name w:val="Нет списка1"/>
    <w:next w:val="a2"/>
    <w:uiPriority w:val="99"/>
    <w:semiHidden/>
    <w:unhideWhenUsed/>
    <w:rsid w:val="00BC0830"/>
  </w:style>
  <w:style w:type="numbering" w:customStyle="1" w:styleId="110">
    <w:name w:val="Нет списка11"/>
    <w:next w:val="a2"/>
    <w:uiPriority w:val="99"/>
    <w:semiHidden/>
    <w:unhideWhenUsed/>
    <w:rsid w:val="00BC0830"/>
  </w:style>
  <w:style w:type="paragraph" w:styleId="HTML">
    <w:name w:val="HTML Preformatted"/>
    <w:basedOn w:val="a"/>
    <w:link w:val="HTML0"/>
    <w:uiPriority w:val="99"/>
    <w:unhideWhenUsed/>
    <w:rsid w:val="00B27B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27B80"/>
    <w:rPr>
      <w:rFonts w:ascii="Courier New" w:eastAsia="Times New Roman" w:hAnsi="Courier New" w:cs="Courier New"/>
      <w:sz w:val="20"/>
      <w:szCs w:val="20"/>
      <w:lang w:eastAsia="ru-RU"/>
    </w:rPr>
  </w:style>
  <w:style w:type="character" w:customStyle="1" w:styleId="y2iqfc">
    <w:name w:val="y2iqfc"/>
    <w:basedOn w:val="a0"/>
    <w:rsid w:val="00B27B80"/>
  </w:style>
  <w:style w:type="paragraph" w:styleId="13">
    <w:name w:val="toc 1"/>
    <w:basedOn w:val="a"/>
    <w:uiPriority w:val="1"/>
    <w:qFormat/>
    <w:rsid w:val="004078BC"/>
    <w:pPr>
      <w:spacing w:before="143"/>
      <w:ind w:left="1422" w:right="695"/>
    </w:pPr>
    <w:rPr>
      <w:b/>
      <w:bCs/>
    </w:rPr>
  </w:style>
  <w:style w:type="paragraph" w:styleId="22">
    <w:name w:val="toc 2"/>
    <w:basedOn w:val="a"/>
    <w:uiPriority w:val="1"/>
    <w:qFormat/>
    <w:rsid w:val="004078BC"/>
    <w:pPr>
      <w:spacing w:before="138"/>
      <w:ind w:left="2308" w:hanging="387"/>
    </w:pPr>
    <w:rPr>
      <w:b/>
      <w:bCs/>
    </w:rPr>
  </w:style>
  <w:style w:type="paragraph" w:styleId="af4">
    <w:name w:val="TOC Heading"/>
    <w:basedOn w:val="1"/>
    <w:next w:val="a"/>
    <w:uiPriority w:val="39"/>
    <w:semiHidden/>
    <w:unhideWhenUsed/>
    <w:qFormat/>
    <w:rsid w:val="004078BC"/>
    <w:pPr>
      <w:widowControl/>
      <w:autoSpaceDE/>
      <w:autoSpaceDN/>
      <w:spacing w:before="480" w:line="276" w:lineRule="auto"/>
      <w:outlineLvl w:val="9"/>
    </w:pPr>
    <w:rPr>
      <w:b/>
      <w:bCs/>
      <w:sz w:val="28"/>
      <w:szCs w:val="28"/>
      <w:lang w:val="ru-RU" w:eastAsia="ru-RU"/>
    </w:rPr>
  </w:style>
  <w:style w:type="character" w:customStyle="1" w:styleId="111">
    <w:name w:val="Заголовок 1 Знак1"/>
    <w:basedOn w:val="a0"/>
    <w:uiPriority w:val="9"/>
    <w:rsid w:val="004078BC"/>
    <w:rPr>
      <w:rFonts w:asciiTheme="majorHAnsi" w:eastAsiaTheme="majorEastAsia" w:hAnsiTheme="majorHAnsi" w:cstheme="majorBidi" w:hint="default"/>
      <w:b/>
      <w:bCs/>
      <w:color w:val="365F91" w:themeColor="accent1" w:themeShade="BF"/>
      <w:sz w:val="28"/>
      <w:szCs w:val="28"/>
    </w:rPr>
  </w:style>
  <w:style w:type="character" w:styleId="af5">
    <w:name w:val="FollowedHyperlink"/>
    <w:basedOn w:val="a0"/>
    <w:uiPriority w:val="99"/>
    <w:semiHidden/>
    <w:unhideWhenUsed/>
    <w:rsid w:val="004078BC"/>
    <w:rPr>
      <w:color w:val="800080" w:themeColor="followedHyperlink"/>
      <w:u w:val="single"/>
    </w:rPr>
  </w:style>
  <w:style w:type="paragraph" w:styleId="af6">
    <w:name w:val="endnote text"/>
    <w:basedOn w:val="a"/>
    <w:link w:val="af7"/>
    <w:uiPriority w:val="99"/>
    <w:semiHidden/>
    <w:unhideWhenUsed/>
    <w:rsid w:val="00605532"/>
    <w:pPr>
      <w:widowControl/>
      <w:autoSpaceDE/>
      <w:autoSpaceDN/>
    </w:pPr>
    <w:rPr>
      <w:rFonts w:asciiTheme="minorHAnsi" w:eastAsiaTheme="minorHAnsi" w:hAnsiTheme="minorHAnsi" w:cstheme="minorBidi"/>
      <w:sz w:val="20"/>
      <w:szCs w:val="20"/>
    </w:rPr>
  </w:style>
  <w:style w:type="character" w:customStyle="1" w:styleId="af7">
    <w:name w:val="Текст концевой сноски Знак"/>
    <w:basedOn w:val="a0"/>
    <w:link w:val="af6"/>
    <w:uiPriority w:val="99"/>
    <w:semiHidden/>
    <w:rsid w:val="00605532"/>
    <w:rPr>
      <w:sz w:val="20"/>
      <w:szCs w:val="20"/>
    </w:rPr>
  </w:style>
  <w:style w:type="character" w:styleId="af8">
    <w:name w:val="endnote reference"/>
    <w:basedOn w:val="a0"/>
    <w:uiPriority w:val="99"/>
    <w:semiHidden/>
    <w:unhideWhenUsed/>
    <w:rsid w:val="00605532"/>
    <w:rPr>
      <w:vertAlign w:val="superscript"/>
    </w:rPr>
  </w:style>
  <w:style w:type="character" w:styleId="af9">
    <w:name w:val="Strong"/>
    <w:uiPriority w:val="22"/>
    <w:qFormat/>
    <w:rsid w:val="002B14B0"/>
    <w:rPr>
      <w:b/>
      <w:bCs/>
    </w:rPr>
  </w:style>
  <w:style w:type="table" w:customStyle="1" w:styleId="210">
    <w:name w:val="Таблица простая 21"/>
    <w:basedOn w:val="a1"/>
    <w:uiPriority w:val="42"/>
    <w:rsid w:val="003926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40">
    <w:name w:val="Заголовок 4 Знак"/>
    <w:basedOn w:val="a0"/>
    <w:link w:val="4"/>
    <w:uiPriority w:val="9"/>
    <w:semiHidden/>
    <w:rsid w:val="00792452"/>
    <w:rPr>
      <w:rFonts w:ascii="Cambria" w:eastAsia="Times New Roman" w:hAnsi="Cambria" w:cs="Times New Roman"/>
      <w:b/>
      <w:bCs/>
      <w:i/>
      <w:iCs/>
      <w:color w:val="2DA2BF"/>
    </w:rPr>
  </w:style>
  <w:style w:type="character" w:customStyle="1" w:styleId="50">
    <w:name w:val="Заголовок 5 Знак"/>
    <w:basedOn w:val="a0"/>
    <w:link w:val="5"/>
    <w:uiPriority w:val="9"/>
    <w:semiHidden/>
    <w:rsid w:val="00792452"/>
    <w:rPr>
      <w:rFonts w:ascii="Cambria" w:eastAsia="Times New Roman" w:hAnsi="Cambria" w:cs="Times New Roman"/>
      <w:color w:val="16505E"/>
    </w:rPr>
  </w:style>
  <w:style w:type="character" w:customStyle="1" w:styleId="60">
    <w:name w:val="Заголовок 6 Знак"/>
    <w:basedOn w:val="a0"/>
    <w:link w:val="6"/>
    <w:uiPriority w:val="9"/>
    <w:semiHidden/>
    <w:rsid w:val="00792452"/>
    <w:rPr>
      <w:rFonts w:ascii="Cambria" w:eastAsia="Times New Roman" w:hAnsi="Cambria" w:cs="Times New Roman"/>
      <w:i/>
      <w:iCs/>
      <w:color w:val="16505E"/>
    </w:rPr>
  </w:style>
  <w:style w:type="character" w:customStyle="1" w:styleId="70">
    <w:name w:val="Заголовок 7 Знак"/>
    <w:basedOn w:val="a0"/>
    <w:link w:val="7"/>
    <w:uiPriority w:val="9"/>
    <w:semiHidden/>
    <w:rsid w:val="00792452"/>
    <w:rPr>
      <w:rFonts w:ascii="Cambria" w:eastAsia="Times New Roman" w:hAnsi="Cambria" w:cs="Times New Roman"/>
      <w:i/>
      <w:iCs/>
      <w:color w:val="404040"/>
    </w:rPr>
  </w:style>
  <w:style w:type="character" w:customStyle="1" w:styleId="80">
    <w:name w:val="Заголовок 8 Знак"/>
    <w:basedOn w:val="a0"/>
    <w:link w:val="8"/>
    <w:uiPriority w:val="9"/>
    <w:semiHidden/>
    <w:rsid w:val="00792452"/>
    <w:rPr>
      <w:rFonts w:ascii="Cambria" w:eastAsia="Times New Roman" w:hAnsi="Cambria" w:cs="Times New Roman"/>
      <w:color w:val="2DA2BF"/>
      <w:sz w:val="20"/>
      <w:szCs w:val="20"/>
    </w:rPr>
  </w:style>
  <w:style w:type="character" w:customStyle="1" w:styleId="90">
    <w:name w:val="Заголовок 9 Знак"/>
    <w:basedOn w:val="a0"/>
    <w:link w:val="9"/>
    <w:uiPriority w:val="9"/>
    <w:semiHidden/>
    <w:rsid w:val="00792452"/>
    <w:rPr>
      <w:rFonts w:ascii="Cambria" w:eastAsia="Times New Roman" w:hAnsi="Cambria" w:cs="Times New Roman"/>
      <w:i/>
      <w:iCs/>
      <w:color w:val="404040"/>
      <w:sz w:val="20"/>
      <w:szCs w:val="20"/>
    </w:rPr>
  </w:style>
  <w:style w:type="paragraph" w:styleId="afa">
    <w:name w:val="footnote text"/>
    <w:basedOn w:val="a"/>
    <w:link w:val="afb"/>
    <w:uiPriority w:val="99"/>
    <w:semiHidden/>
    <w:unhideWhenUsed/>
    <w:rsid w:val="00792452"/>
    <w:rPr>
      <w:sz w:val="20"/>
      <w:szCs w:val="20"/>
      <w:lang w:val="kk-KZ"/>
    </w:rPr>
  </w:style>
  <w:style w:type="character" w:customStyle="1" w:styleId="afb">
    <w:name w:val="Текст сноски Знак"/>
    <w:basedOn w:val="a0"/>
    <w:link w:val="afa"/>
    <w:uiPriority w:val="99"/>
    <w:semiHidden/>
    <w:rsid w:val="00792452"/>
    <w:rPr>
      <w:rFonts w:ascii="Times New Roman" w:eastAsia="Times New Roman" w:hAnsi="Times New Roman" w:cs="Times New Roman"/>
      <w:sz w:val="20"/>
      <w:szCs w:val="20"/>
      <w:lang w:val="kk-KZ"/>
    </w:rPr>
  </w:style>
  <w:style w:type="paragraph" w:styleId="afc">
    <w:name w:val="caption"/>
    <w:basedOn w:val="a"/>
    <w:next w:val="a"/>
    <w:uiPriority w:val="35"/>
    <w:semiHidden/>
    <w:unhideWhenUsed/>
    <w:qFormat/>
    <w:rsid w:val="00792452"/>
    <w:pPr>
      <w:widowControl/>
      <w:autoSpaceDE/>
      <w:autoSpaceDN/>
      <w:spacing w:after="200"/>
    </w:pPr>
    <w:rPr>
      <w:rFonts w:ascii="Calibri" w:eastAsia="Calibri" w:hAnsi="Calibri"/>
      <w:b/>
      <w:bCs/>
      <w:color w:val="2DA2BF"/>
      <w:sz w:val="18"/>
      <w:szCs w:val="18"/>
    </w:rPr>
  </w:style>
  <w:style w:type="paragraph" w:styleId="afd">
    <w:name w:val="Subtitle"/>
    <w:basedOn w:val="a"/>
    <w:next w:val="a"/>
    <w:link w:val="afe"/>
    <w:uiPriority w:val="11"/>
    <w:qFormat/>
    <w:rsid w:val="00792452"/>
    <w:pPr>
      <w:widowControl/>
      <w:autoSpaceDE/>
      <w:autoSpaceDN/>
      <w:spacing w:after="200" w:line="276" w:lineRule="auto"/>
    </w:pPr>
    <w:rPr>
      <w:rFonts w:ascii="Cambria" w:hAnsi="Cambria"/>
      <w:i/>
      <w:iCs/>
      <w:color w:val="2DA2BF"/>
      <w:spacing w:val="15"/>
      <w:sz w:val="24"/>
      <w:szCs w:val="24"/>
    </w:rPr>
  </w:style>
  <w:style w:type="character" w:customStyle="1" w:styleId="afe">
    <w:name w:val="Подзаголовок Знак"/>
    <w:basedOn w:val="a0"/>
    <w:link w:val="afd"/>
    <w:uiPriority w:val="11"/>
    <w:rsid w:val="00792452"/>
    <w:rPr>
      <w:rFonts w:ascii="Cambria" w:eastAsia="Times New Roman" w:hAnsi="Cambria" w:cs="Times New Roman"/>
      <w:i/>
      <w:iCs/>
      <w:color w:val="2DA2BF"/>
      <w:spacing w:val="15"/>
      <w:sz w:val="24"/>
      <w:szCs w:val="24"/>
    </w:rPr>
  </w:style>
  <w:style w:type="paragraph" w:styleId="23">
    <w:name w:val="Quote"/>
    <w:basedOn w:val="a"/>
    <w:next w:val="a"/>
    <w:link w:val="24"/>
    <w:uiPriority w:val="29"/>
    <w:qFormat/>
    <w:rsid w:val="00792452"/>
    <w:pPr>
      <w:widowControl/>
      <w:autoSpaceDE/>
      <w:autoSpaceDN/>
      <w:spacing w:after="200" w:line="276" w:lineRule="auto"/>
    </w:pPr>
    <w:rPr>
      <w:rFonts w:ascii="Calibri" w:eastAsia="Calibri" w:hAnsi="Calibri"/>
      <w:i/>
      <w:iCs/>
      <w:color w:val="000000"/>
    </w:rPr>
  </w:style>
  <w:style w:type="character" w:customStyle="1" w:styleId="24">
    <w:name w:val="Цитата 2 Знак"/>
    <w:basedOn w:val="a0"/>
    <w:link w:val="23"/>
    <w:uiPriority w:val="29"/>
    <w:rsid w:val="00792452"/>
    <w:rPr>
      <w:rFonts w:ascii="Calibri" w:eastAsia="Calibri" w:hAnsi="Calibri" w:cs="Times New Roman"/>
      <w:i/>
      <w:iCs/>
      <w:color w:val="000000"/>
    </w:rPr>
  </w:style>
  <w:style w:type="paragraph" w:styleId="aff">
    <w:name w:val="Intense Quote"/>
    <w:basedOn w:val="a"/>
    <w:next w:val="a"/>
    <w:link w:val="aff0"/>
    <w:uiPriority w:val="30"/>
    <w:qFormat/>
    <w:rsid w:val="00792452"/>
    <w:pPr>
      <w:widowControl/>
      <w:pBdr>
        <w:bottom w:val="single" w:sz="4" w:space="4" w:color="2DA2BF"/>
      </w:pBdr>
      <w:autoSpaceDE/>
      <w:autoSpaceDN/>
      <w:spacing w:before="200" w:after="280" w:line="276" w:lineRule="auto"/>
      <w:ind w:left="936" w:right="936"/>
    </w:pPr>
    <w:rPr>
      <w:rFonts w:ascii="Calibri" w:eastAsia="Calibri" w:hAnsi="Calibri"/>
      <w:b/>
      <w:bCs/>
      <w:i/>
      <w:iCs/>
      <w:color w:val="2DA2BF"/>
    </w:rPr>
  </w:style>
  <w:style w:type="character" w:customStyle="1" w:styleId="aff0">
    <w:name w:val="Выделенная цитата Знак"/>
    <w:basedOn w:val="a0"/>
    <w:link w:val="aff"/>
    <w:uiPriority w:val="30"/>
    <w:rsid w:val="00792452"/>
    <w:rPr>
      <w:rFonts w:ascii="Calibri" w:eastAsia="Calibri" w:hAnsi="Calibri" w:cs="Times New Roman"/>
      <w:b/>
      <w:bCs/>
      <w:i/>
      <w:iCs/>
      <w:color w:val="2DA2BF"/>
    </w:rPr>
  </w:style>
  <w:style w:type="character" w:styleId="aff1">
    <w:name w:val="footnote reference"/>
    <w:basedOn w:val="a0"/>
    <w:uiPriority w:val="99"/>
    <w:semiHidden/>
    <w:unhideWhenUsed/>
    <w:rsid w:val="00792452"/>
    <w:rPr>
      <w:vertAlign w:val="superscript"/>
    </w:rPr>
  </w:style>
  <w:style w:type="character" w:styleId="aff2">
    <w:name w:val="Subtle Emphasis"/>
    <w:uiPriority w:val="19"/>
    <w:qFormat/>
    <w:rsid w:val="00792452"/>
    <w:rPr>
      <w:i/>
      <w:iCs/>
      <w:color w:val="808080"/>
    </w:rPr>
  </w:style>
  <w:style w:type="character" w:styleId="aff3">
    <w:name w:val="Intense Emphasis"/>
    <w:uiPriority w:val="21"/>
    <w:qFormat/>
    <w:rsid w:val="00792452"/>
    <w:rPr>
      <w:b/>
      <w:bCs/>
      <w:i/>
      <w:iCs/>
      <w:color w:val="2DA2BF"/>
    </w:rPr>
  </w:style>
  <w:style w:type="character" w:styleId="aff4">
    <w:name w:val="Subtle Reference"/>
    <w:uiPriority w:val="31"/>
    <w:qFormat/>
    <w:rsid w:val="00792452"/>
    <w:rPr>
      <w:smallCaps/>
      <w:color w:val="DA1F28"/>
      <w:u w:val="single"/>
    </w:rPr>
  </w:style>
  <w:style w:type="character" w:styleId="aff5">
    <w:name w:val="Intense Reference"/>
    <w:uiPriority w:val="32"/>
    <w:qFormat/>
    <w:rsid w:val="00792452"/>
    <w:rPr>
      <w:b/>
      <w:bCs/>
      <w:smallCaps/>
      <w:color w:val="DA1F28"/>
      <w:spacing w:val="5"/>
      <w:u w:val="single"/>
    </w:rPr>
  </w:style>
  <w:style w:type="character" w:styleId="aff6">
    <w:name w:val="Book Title"/>
    <w:uiPriority w:val="33"/>
    <w:qFormat/>
    <w:rsid w:val="00792452"/>
    <w:rPr>
      <w:b/>
      <w:bCs/>
      <w:smallCaps/>
      <w:spacing w:val="5"/>
    </w:rPr>
  </w:style>
  <w:style w:type="character" w:customStyle="1" w:styleId="14">
    <w:name w:val="Гиперссылка1"/>
    <w:basedOn w:val="a0"/>
    <w:uiPriority w:val="99"/>
    <w:rsid w:val="00792452"/>
    <w:rPr>
      <w:color w:val="0000FF"/>
      <w:u w:val="single"/>
    </w:rPr>
  </w:style>
  <w:style w:type="table" w:customStyle="1" w:styleId="15">
    <w:name w:val="Сетка таблицы1"/>
    <w:basedOn w:val="a1"/>
    <w:uiPriority w:val="59"/>
    <w:rsid w:val="00454DBF"/>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qFormat/>
    <w:rsid w:val="00CD068C"/>
    <w:pPr>
      <w:spacing w:before="100" w:beforeAutospacing="1" w:after="100" w:afterAutospacing="1" w:line="273" w:lineRule="auto"/>
    </w:pPr>
    <w:rPr>
      <w:rFonts w:ascii="Calibri" w:eastAsia="Times New Roman" w:hAnsi="Calibri" w:cs="Times New Roman"/>
      <w:sz w:val="24"/>
      <w:szCs w:val="24"/>
    </w:rPr>
  </w:style>
  <w:style w:type="paragraph" w:customStyle="1" w:styleId="16">
    <w:name w:val="Обычный1"/>
    <w:rsid w:val="00FA33F4"/>
    <w:pPr>
      <w:spacing w:after="0" w:line="240" w:lineRule="auto"/>
    </w:pPr>
    <w:rPr>
      <w:rFonts w:ascii="Calibri" w:eastAsia="Calibri" w:hAnsi="Calibri" w:cs="Calibri"/>
      <w:sz w:val="20"/>
      <w:szCs w:val="20"/>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934158">
      <w:bodyDiv w:val="1"/>
      <w:marLeft w:val="0"/>
      <w:marRight w:val="0"/>
      <w:marTop w:val="0"/>
      <w:marBottom w:val="0"/>
      <w:divBdr>
        <w:top w:val="none" w:sz="0" w:space="0" w:color="auto"/>
        <w:left w:val="none" w:sz="0" w:space="0" w:color="auto"/>
        <w:bottom w:val="none" w:sz="0" w:space="0" w:color="auto"/>
        <w:right w:val="none" w:sz="0" w:space="0" w:color="auto"/>
      </w:divBdr>
    </w:div>
    <w:div w:id="961886155">
      <w:bodyDiv w:val="1"/>
      <w:marLeft w:val="0"/>
      <w:marRight w:val="0"/>
      <w:marTop w:val="0"/>
      <w:marBottom w:val="0"/>
      <w:divBdr>
        <w:top w:val="none" w:sz="0" w:space="0" w:color="auto"/>
        <w:left w:val="none" w:sz="0" w:space="0" w:color="auto"/>
        <w:bottom w:val="none" w:sz="0" w:space="0" w:color="auto"/>
        <w:right w:val="none" w:sz="0" w:space="0" w:color="auto"/>
      </w:divBdr>
    </w:div>
    <w:div w:id="1655523353">
      <w:bodyDiv w:val="1"/>
      <w:marLeft w:val="0"/>
      <w:marRight w:val="0"/>
      <w:marTop w:val="0"/>
      <w:marBottom w:val="0"/>
      <w:divBdr>
        <w:top w:val="none" w:sz="0" w:space="0" w:color="auto"/>
        <w:left w:val="none" w:sz="0" w:space="0" w:color="auto"/>
        <w:bottom w:val="none" w:sz="0" w:space="0" w:color="auto"/>
        <w:right w:val="none" w:sz="0" w:space="0" w:color="auto"/>
      </w:divBdr>
    </w:div>
    <w:div w:id="1800680718">
      <w:bodyDiv w:val="1"/>
      <w:marLeft w:val="0"/>
      <w:marRight w:val="0"/>
      <w:marTop w:val="0"/>
      <w:marBottom w:val="0"/>
      <w:divBdr>
        <w:top w:val="none" w:sz="0" w:space="0" w:color="auto"/>
        <w:left w:val="none" w:sz="0" w:space="0" w:color="auto"/>
        <w:bottom w:val="none" w:sz="0" w:space="0" w:color="auto"/>
        <w:right w:val="none" w:sz="0" w:space="0" w:color="auto"/>
      </w:divBdr>
    </w:div>
    <w:div w:id="1952740297">
      <w:bodyDiv w:val="1"/>
      <w:marLeft w:val="0"/>
      <w:marRight w:val="0"/>
      <w:marTop w:val="0"/>
      <w:marBottom w:val="0"/>
      <w:divBdr>
        <w:top w:val="none" w:sz="0" w:space="0" w:color="auto"/>
        <w:left w:val="none" w:sz="0" w:space="0" w:color="auto"/>
        <w:bottom w:val="none" w:sz="0" w:space="0" w:color="auto"/>
        <w:right w:val="none" w:sz="0" w:space="0" w:color="auto"/>
      </w:divBdr>
    </w:div>
    <w:div w:id="1998991513">
      <w:bodyDiv w:val="1"/>
      <w:marLeft w:val="0"/>
      <w:marRight w:val="0"/>
      <w:marTop w:val="0"/>
      <w:marBottom w:val="0"/>
      <w:divBdr>
        <w:top w:val="none" w:sz="0" w:space="0" w:color="auto"/>
        <w:left w:val="none" w:sz="0" w:space="0" w:color="auto"/>
        <w:bottom w:val="none" w:sz="0" w:space="0" w:color="auto"/>
        <w:right w:val="none" w:sz="0" w:space="0" w:color="auto"/>
      </w:divBdr>
    </w:div>
    <w:div w:id="21276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dilet.zan.kz/kaz/search/docs/fulltext" TargetMode="External"/><Relationship Id="rId18" Type="http://schemas.openxmlformats.org/officeDocument/2006/relationships/hyperlink" Target="https://adilet.zan.kz/kaz/search/docs/d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s://adilet.zan.kz/kaz/docs/K1100000518" TargetMode="External"/><Relationship Id="rId17" Type="http://schemas.openxmlformats.org/officeDocument/2006/relationships/hyperlink" Target="https://adilet.zan.kz/kaz/docs/Z070000319" TargetMode="External"/><Relationship Id="rId25" Type="http://schemas.openxmlformats.org/officeDocument/2006/relationships/hyperlink" Target="https://akmektep.edu.kz" TargetMode="External"/><Relationship Id="rId2" Type="http://schemas.openxmlformats.org/officeDocument/2006/relationships/numbering" Target="numbering.xml"/><Relationship Id="rId16" Type="http://schemas.openxmlformats.org/officeDocument/2006/relationships/hyperlink" Target="https://adilet.zan.kz/kaz/search/docs/dt" TargetMode="External"/><Relationship Id="rId20" Type="http://schemas.openxmlformats.org/officeDocument/2006/relationships/hyperlink" Target="https://nao.k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kaz/docs/S1100000002" TargetMode="Externa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adilet.zan.kz/kaz/search/docs/dt" TargetMode="External"/><Relationship Id="rId23" Type="http://schemas.openxmlformats.org/officeDocument/2006/relationships/chart" Target="charts/chart3.xml"/><Relationship Id="rId28" Type="http://schemas.openxmlformats.org/officeDocument/2006/relationships/fontTable" Target="fontTable.xml"/><Relationship Id="rId10" Type="http://schemas.openxmlformats.org/officeDocument/2006/relationships/hyperlink" Target="https://adilet.zan.kz/kaz/search/docs/" TargetMode="External"/><Relationship Id="rId19" Type="http://schemas.openxmlformats.org/officeDocument/2006/relationships/hyperlink" Target="https://nao.kz/" TargetMode="External"/><Relationship Id="rId4" Type="http://schemas.openxmlformats.org/officeDocument/2006/relationships/settings" Target="settings.xml"/><Relationship Id="rId9" Type="http://schemas.openxmlformats.org/officeDocument/2006/relationships/hyperlink" Target="file:///C:\Users\&#1044;&#1080;&#1085;&#1072;&#1088;&#1072;\Desktop\&#1057;&#1072;&#1091;&#1083;&#1077;%20&#1044;&#1072;&#1103;&#1088;&#1083;&#1099;&#1179;%20&#1090;&#1086;&#1073;&#1099;\&#1052;&#1077;&#1082;&#1090;&#1077;&#1087;&#1082;&#1077;%20&#1076;&#1077;&#1081;&#1110;&#1085;&#1075;&#1110;%20&#1086;&#1179;&#1091;%20&#1090;&#1241;&#1088;&#1073;&#1080;&#1077;\&#1044;&#1072;&#1103;&#1088;&#1083;&#1099;&#1179;%20&#1089;&#1099;&#1085;&#1099;&#1087;\&#1058;&#1241;&#1088;&#1073;&#1080;&#1077;&#1096;&#1110;%20&#1090;&#1091;&#1088;&#1072;&#1083;&#1099;%20&#1084;&#1241;&#1083;&#1110;&#1084;&#1077;&#1090;.pdf" TargetMode="External"/><Relationship Id="rId14" Type="http://schemas.openxmlformats.org/officeDocument/2006/relationships/hyperlink" Target="https://adilet.zan.kz/kaz/search/docs/dt" TargetMode="External"/><Relationship Id="rId22" Type="http://schemas.openxmlformats.org/officeDocument/2006/relationships/chart" Target="charts/chart2.xml"/><Relationship Id="rId27"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2021-2022</a:t>
            </a:r>
            <a:r>
              <a:rPr lang="ru-RU" baseline="0">
                <a:latin typeface="Times New Roman" panose="02020603050405020304" pitchFamily="18" charset="0"/>
                <a:cs typeface="Times New Roman" panose="02020603050405020304" pitchFamily="18" charset="0"/>
              </a:rPr>
              <a:t> </a:t>
            </a:r>
            <a:r>
              <a:rPr lang="kk-KZ" baseline="0">
                <a:latin typeface="Times New Roman" panose="02020603050405020304" pitchFamily="18" charset="0"/>
                <a:cs typeface="Times New Roman" panose="02020603050405020304" pitchFamily="18" charset="0"/>
              </a:rPr>
              <a:t>оқу жылы бойынша оқушылардың темпераментін анықтау диагностикасының көрсеткіші.</a:t>
            </a:r>
            <a:endParaRPr lang="ru-RU">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Холерик</c:v>
                </c:pt>
              </c:strCache>
            </c:strRef>
          </c:tx>
          <c:spPr>
            <a:solidFill>
              <a:schemeClr val="accent1"/>
            </a:solidFill>
            <a:ln>
              <a:noFill/>
            </a:ln>
            <a:effectLst/>
          </c:spPr>
          <c:invertIfNegative val="0"/>
          <c:cat>
            <c:strRef>
              <c:f>Лист1!$A$2:$A$12</c:f>
              <c:strCache>
                <c:ptCount val="11"/>
                <c:pt idx="0">
                  <c:v>1-сынып</c:v>
                </c:pt>
                <c:pt idx="1">
                  <c:v>2-сынып</c:v>
                </c:pt>
                <c:pt idx="2">
                  <c:v>3-сынып</c:v>
                </c:pt>
                <c:pt idx="3">
                  <c:v>4-сынып</c:v>
                </c:pt>
                <c:pt idx="4">
                  <c:v>5-сынып</c:v>
                </c:pt>
                <c:pt idx="5">
                  <c:v>6-сынып</c:v>
                </c:pt>
                <c:pt idx="6">
                  <c:v>7-сынып</c:v>
                </c:pt>
                <c:pt idx="7">
                  <c:v>8-сынып</c:v>
                </c:pt>
                <c:pt idx="8">
                  <c:v>9-сынып</c:v>
                </c:pt>
                <c:pt idx="9">
                  <c:v>10-сынып</c:v>
                </c:pt>
                <c:pt idx="10">
                  <c:v>11-сынып</c:v>
                </c:pt>
              </c:strCache>
            </c:strRef>
          </c:cat>
          <c:val>
            <c:numRef>
              <c:f>Лист1!$B$2:$B$12</c:f>
              <c:numCache>
                <c:formatCode>General</c:formatCode>
                <c:ptCount val="11"/>
                <c:pt idx="0">
                  <c:v>2</c:v>
                </c:pt>
                <c:pt idx="1">
                  <c:v>3</c:v>
                </c:pt>
                <c:pt idx="2">
                  <c:v>4</c:v>
                </c:pt>
                <c:pt idx="3">
                  <c:v>3</c:v>
                </c:pt>
                <c:pt idx="4">
                  <c:v>2</c:v>
                </c:pt>
                <c:pt idx="5">
                  <c:v>4</c:v>
                </c:pt>
                <c:pt idx="6">
                  <c:v>0</c:v>
                </c:pt>
                <c:pt idx="7">
                  <c:v>5</c:v>
                </c:pt>
                <c:pt idx="8">
                  <c:v>1</c:v>
                </c:pt>
                <c:pt idx="9">
                  <c:v>0</c:v>
                </c:pt>
                <c:pt idx="10">
                  <c:v>1</c:v>
                </c:pt>
              </c:numCache>
            </c:numRef>
          </c:val>
          <c:extLst xmlns:c16r2="http://schemas.microsoft.com/office/drawing/2015/06/chart">
            <c:ext xmlns:c16="http://schemas.microsoft.com/office/drawing/2014/chart" uri="{C3380CC4-5D6E-409C-BE32-E72D297353CC}">
              <c16:uniqueId val="{00000000-5401-40AD-9AB1-6E97CE46686D}"/>
            </c:ext>
          </c:extLst>
        </c:ser>
        <c:ser>
          <c:idx val="1"/>
          <c:order val="1"/>
          <c:tx>
            <c:strRef>
              <c:f>Лист1!$C$1</c:f>
              <c:strCache>
                <c:ptCount val="1"/>
                <c:pt idx="0">
                  <c:v>Сангвиник</c:v>
                </c:pt>
              </c:strCache>
            </c:strRef>
          </c:tx>
          <c:spPr>
            <a:solidFill>
              <a:schemeClr val="accent2"/>
            </a:solidFill>
            <a:ln>
              <a:noFill/>
            </a:ln>
            <a:effectLst/>
          </c:spPr>
          <c:invertIfNegative val="0"/>
          <c:cat>
            <c:strRef>
              <c:f>Лист1!$A$2:$A$12</c:f>
              <c:strCache>
                <c:ptCount val="11"/>
                <c:pt idx="0">
                  <c:v>1-сынып</c:v>
                </c:pt>
                <c:pt idx="1">
                  <c:v>2-сынып</c:v>
                </c:pt>
                <c:pt idx="2">
                  <c:v>3-сынып</c:v>
                </c:pt>
                <c:pt idx="3">
                  <c:v>4-сынып</c:v>
                </c:pt>
                <c:pt idx="4">
                  <c:v>5-сынып</c:v>
                </c:pt>
                <c:pt idx="5">
                  <c:v>6-сынып</c:v>
                </c:pt>
                <c:pt idx="6">
                  <c:v>7-сынып</c:v>
                </c:pt>
                <c:pt idx="7">
                  <c:v>8-сынып</c:v>
                </c:pt>
                <c:pt idx="8">
                  <c:v>9-сынып</c:v>
                </c:pt>
                <c:pt idx="9">
                  <c:v>10-сынып</c:v>
                </c:pt>
                <c:pt idx="10">
                  <c:v>11-сынып</c:v>
                </c:pt>
              </c:strCache>
            </c:strRef>
          </c:cat>
          <c:val>
            <c:numRef>
              <c:f>Лист1!$C$2:$C$12</c:f>
              <c:numCache>
                <c:formatCode>General</c:formatCode>
                <c:ptCount val="11"/>
                <c:pt idx="0">
                  <c:v>2</c:v>
                </c:pt>
                <c:pt idx="1">
                  <c:v>3</c:v>
                </c:pt>
                <c:pt idx="2">
                  <c:v>3</c:v>
                </c:pt>
                <c:pt idx="3">
                  <c:v>3</c:v>
                </c:pt>
                <c:pt idx="4">
                  <c:v>2</c:v>
                </c:pt>
                <c:pt idx="5">
                  <c:v>2</c:v>
                </c:pt>
                <c:pt idx="6">
                  <c:v>6</c:v>
                </c:pt>
                <c:pt idx="7">
                  <c:v>3</c:v>
                </c:pt>
                <c:pt idx="8">
                  <c:v>2</c:v>
                </c:pt>
                <c:pt idx="9">
                  <c:v>3</c:v>
                </c:pt>
                <c:pt idx="10">
                  <c:v>3</c:v>
                </c:pt>
              </c:numCache>
            </c:numRef>
          </c:val>
          <c:extLst xmlns:c16r2="http://schemas.microsoft.com/office/drawing/2015/06/chart">
            <c:ext xmlns:c16="http://schemas.microsoft.com/office/drawing/2014/chart" uri="{C3380CC4-5D6E-409C-BE32-E72D297353CC}">
              <c16:uniqueId val="{00000001-5401-40AD-9AB1-6E97CE46686D}"/>
            </c:ext>
          </c:extLst>
        </c:ser>
        <c:ser>
          <c:idx val="2"/>
          <c:order val="2"/>
          <c:tx>
            <c:strRef>
              <c:f>Лист1!$D$1</c:f>
              <c:strCache>
                <c:ptCount val="1"/>
                <c:pt idx="0">
                  <c:v>Флегматик</c:v>
                </c:pt>
              </c:strCache>
            </c:strRef>
          </c:tx>
          <c:spPr>
            <a:solidFill>
              <a:schemeClr val="accent3"/>
            </a:solidFill>
            <a:ln>
              <a:noFill/>
            </a:ln>
            <a:effectLst/>
          </c:spPr>
          <c:invertIfNegative val="0"/>
          <c:cat>
            <c:strRef>
              <c:f>Лист1!$A$2:$A$12</c:f>
              <c:strCache>
                <c:ptCount val="11"/>
                <c:pt idx="0">
                  <c:v>1-сынып</c:v>
                </c:pt>
                <c:pt idx="1">
                  <c:v>2-сынып</c:v>
                </c:pt>
                <c:pt idx="2">
                  <c:v>3-сынып</c:v>
                </c:pt>
                <c:pt idx="3">
                  <c:v>4-сынып</c:v>
                </c:pt>
                <c:pt idx="4">
                  <c:v>5-сынып</c:v>
                </c:pt>
                <c:pt idx="5">
                  <c:v>6-сынып</c:v>
                </c:pt>
                <c:pt idx="6">
                  <c:v>7-сынып</c:v>
                </c:pt>
                <c:pt idx="7">
                  <c:v>8-сынып</c:v>
                </c:pt>
                <c:pt idx="8">
                  <c:v>9-сынып</c:v>
                </c:pt>
                <c:pt idx="9">
                  <c:v>10-сынып</c:v>
                </c:pt>
                <c:pt idx="10">
                  <c:v>11-сынып</c:v>
                </c:pt>
              </c:strCache>
            </c:strRef>
          </c:cat>
          <c:val>
            <c:numRef>
              <c:f>Лист1!$D$2:$D$12</c:f>
              <c:numCache>
                <c:formatCode>General</c:formatCode>
                <c:ptCount val="11"/>
                <c:pt idx="0">
                  <c:v>2</c:v>
                </c:pt>
                <c:pt idx="1">
                  <c:v>1</c:v>
                </c:pt>
                <c:pt idx="2">
                  <c:v>3</c:v>
                </c:pt>
                <c:pt idx="3">
                  <c:v>3</c:v>
                </c:pt>
                <c:pt idx="4">
                  <c:v>4</c:v>
                </c:pt>
                <c:pt idx="5">
                  <c:v>4</c:v>
                </c:pt>
                <c:pt idx="6">
                  <c:v>4</c:v>
                </c:pt>
                <c:pt idx="7">
                  <c:v>1</c:v>
                </c:pt>
                <c:pt idx="8">
                  <c:v>3</c:v>
                </c:pt>
                <c:pt idx="9">
                  <c:v>3</c:v>
                </c:pt>
                <c:pt idx="10">
                  <c:v>3</c:v>
                </c:pt>
              </c:numCache>
            </c:numRef>
          </c:val>
          <c:extLst xmlns:c16r2="http://schemas.microsoft.com/office/drawing/2015/06/chart">
            <c:ext xmlns:c16="http://schemas.microsoft.com/office/drawing/2014/chart" uri="{C3380CC4-5D6E-409C-BE32-E72D297353CC}">
              <c16:uniqueId val="{00000002-5401-40AD-9AB1-6E97CE46686D}"/>
            </c:ext>
          </c:extLst>
        </c:ser>
        <c:ser>
          <c:idx val="3"/>
          <c:order val="3"/>
          <c:tx>
            <c:strRef>
              <c:f>Лист1!$E$1</c:f>
              <c:strCache>
                <c:ptCount val="1"/>
                <c:pt idx="0">
                  <c:v>Меланхолик</c:v>
                </c:pt>
              </c:strCache>
            </c:strRef>
          </c:tx>
          <c:spPr>
            <a:solidFill>
              <a:schemeClr val="accent4"/>
            </a:solidFill>
            <a:ln>
              <a:noFill/>
            </a:ln>
            <a:effectLst/>
          </c:spPr>
          <c:invertIfNegative val="0"/>
          <c:cat>
            <c:strRef>
              <c:f>Лист1!$A$2:$A$12</c:f>
              <c:strCache>
                <c:ptCount val="11"/>
                <c:pt idx="0">
                  <c:v>1-сынып</c:v>
                </c:pt>
                <c:pt idx="1">
                  <c:v>2-сынып</c:v>
                </c:pt>
                <c:pt idx="2">
                  <c:v>3-сынып</c:v>
                </c:pt>
                <c:pt idx="3">
                  <c:v>4-сынып</c:v>
                </c:pt>
                <c:pt idx="4">
                  <c:v>5-сынып</c:v>
                </c:pt>
                <c:pt idx="5">
                  <c:v>6-сынып</c:v>
                </c:pt>
                <c:pt idx="6">
                  <c:v>7-сынып</c:v>
                </c:pt>
                <c:pt idx="7">
                  <c:v>8-сынып</c:v>
                </c:pt>
                <c:pt idx="8">
                  <c:v>9-сынып</c:v>
                </c:pt>
                <c:pt idx="9">
                  <c:v>10-сынып</c:v>
                </c:pt>
                <c:pt idx="10">
                  <c:v>11-сынып</c:v>
                </c:pt>
              </c:strCache>
            </c:strRef>
          </c:cat>
          <c:val>
            <c:numRef>
              <c:f>Лист1!$E$2:$E$12</c:f>
              <c:numCache>
                <c:formatCode>General</c:formatCode>
                <c:ptCount val="11"/>
                <c:pt idx="0">
                  <c:v>0</c:v>
                </c:pt>
                <c:pt idx="1">
                  <c:v>0</c:v>
                </c:pt>
                <c:pt idx="2">
                  <c:v>0</c:v>
                </c:pt>
                <c:pt idx="3">
                  <c:v>1</c:v>
                </c:pt>
                <c:pt idx="4">
                  <c:v>1</c:v>
                </c:pt>
                <c:pt idx="5">
                  <c:v>0</c:v>
                </c:pt>
                <c:pt idx="6">
                  <c:v>0</c:v>
                </c:pt>
                <c:pt idx="7">
                  <c:v>0</c:v>
                </c:pt>
                <c:pt idx="8">
                  <c:v>0</c:v>
                </c:pt>
                <c:pt idx="9">
                  <c:v>0</c:v>
                </c:pt>
                <c:pt idx="10">
                  <c:v>1</c:v>
                </c:pt>
              </c:numCache>
            </c:numRef>
          </c:val>
          <c:extLst xmlns:c16r2="http://schemas.microsoft.com/office/drawing/2015/06/chart">
            <c:ext xmlns:c16="http://schemas.microsoft.com/office/drawing/2014/chart" uri="{C3380CC4-5D6E-409C-BE32-E72D297353CC}">
              <c16:uniqueId val="{00000003-5401-40AD-9AB1-6E97CE46686D}"/>
            </c:ext>
          </c:extLst>
        </c:ser>
        <c:dLbls>
          <c:showLegendKey val="0"/>
          <c:showVal val="0"/>
          <c:showCatName val="0"/>
          <c:showSerName val="0"/>
          <c:showPercent val="0"/>
          <c:showBubbleSize val="0"/>
        </c:dLbls>
        <c:gapWidth val="219"/>
        <c:overlap val="-27"/>
        <c:axId val="348348008"/>
        <c:axId val="348347224"/>
      </c:barChart>
      <c:catAx>
        <c:axId val="348348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8347224"/>
        <c:crosses val="autoZero"/>
        <c:auto val="1"/>
        <c:lblAlgn val="ctr"/>
        <c:lblOffset val="100"/>
        <c:noMultiLvlLbl val="0"/>
      </c:catAx>
      <c:valAx>
        <c:axId val="348347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8348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2022-2023</a:t>
            </a:r>
            <a:r>
              <a:rPr lang="kk-KZ" baseline="0"/>
              <a:t> оқу жылы бойынша оқушылардың темпераментін анықтау диагностикасының көрсеткіші.</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Холерик</c:v>
                </c:pt>
              </c:strCache>
            </c:strRef>
          </c:tx>
          <c:spPr>
            <a:solidFill>
              <a:schemeClr val="accent1"/>
            </a:solidFill>
            <a:ln>
              <a:noFill/>
            </a:ln>
            <a:effectLst/>
          </c:spPr>
          <c:invertIfNegative val="0"/>
          <c:cat>
            <c:strRef>
              <c:f>Лист1!$A$2:$A$12</c:f>
              <c:strCache>
                <c:ptCount val="11"/>
                <c:pt idx="0">
                  <c:v>1-сынып</c:v>
                </c:pt>
                <c:pt idx="1">
                  <c:v>2-сынып</c:v>
                </c:pt>
                <c:pt idx="2">
                  <c:v>3-сынып</c:v>
                </c:pt>
                <c:pt idx="3">
                  <c:v>4-сынып</c:v>
                </c:pt>
                <c:pt idx="4">
                  <c:v>5-сынып</c:v>
                </c:pt>
                <c:pt idx="5">
                  <c:v>6-сынып</c:v>
                </c:pt>
                <c:pt idx="6">
                  <c:v>7-сынып</c:v>
                </c:pt>
                <c:pt idx="7">
                  <c:v>8-сынып</c:v>
                </c:pt>
                <c:pt idx="8">
                  <c:v>9-сынып</c:v>
                </c:pt>
                <c:pt idx="9">
                  <c:v>10-сынып</c:v>
                </c:pt>
                <c:pt idx="10">
                  <c:v>11-сынып</c:v>
                </c:pt>
              </c:strCache>
            </c:strRef>
          </c:cat>
          <c:val>
            <c:numRef>
              <c:f>Лист1!$B$2:$B$12</c:f>
              <c:numCache>
                <c:formatCode>General</c:formatCode>
                <c:ptCount val="11"/>
                <c:pt idx="0">
                  <c:v>2</c:v>
                </c:pt>
                <c:pt idx="1">
                  <c:v>2</c:v>
                </c:pt>
                <c:pt idx="2">
                  <c:v>3</c:v>
                </c:pt>
                <c:pt idx="3">
                  <c:v>4</c:v>
                </c:pt>
                <c:pt idx="4">
                  <c:v>3</c:v>
                </c:pt>
                <c:pt idx="5">
                  <c:v>3</c:v>
                </c:pt>
                <c:pt idx="6">
                  <c:v>4</c:v>
                </c:pt>
                <c:pt idx="7">
                  <c:v>3</c:v>
                </c:pt>
                <c:pt idx="8">
                  <c:v>3</c:v>
                </c:pt>
              </c:numCache>
            </c:numRef>
          </c:val>
          <c:extLst xmlns:c16r2="http://schemas.microsoft.com/office/drawing/2015/06/chart">
            <c:ext xmlns:c16="http://schemas.microsoft.com/office/drawing/2014/chart" uri="{C3380CC4-5D6E-409C-BE32-E72D297353CC}">
              <c16:uniqueId val="{00000000-39EF-4D23-BEE1-8E67A6B16FE2}"/>
            </c:ext>
          </c:extLst>
        </c:ser>
        <c:ser>
          <c:idx val="1"/>
          <c:order val="1"/>
          <c:tx>
            <c:strRef>
              <c:f>Лист1!$C$1</c:f>
              <c:strCache>
                <c:ptCount val="1"/>
                <c:pt idx="0">
                  <c:v>Сангвиник</c:v>
                </c:pt>
              </c:strCache>
            </c:strRef>
          </c:tx>
          <c:spPr>
            <a:solidFill>
              <a:schemeClr val="accent2"/>
            </a:solidFill>
            <a:ln>
              <a:noFill/>
            </a:ln>
            <a:effectLst/>
          </c:spPr>
          <c:invertIfNegative val="0"/>
          <c:cat>
            <c:strRef>
              <c:f>Лист1!$A$2:$A$12</c:f>
              <c:strCache>
                <c:ptCount val="11"/>
                <c:pt idx="0">
                  <c:v>1-сынып</c:v>
                </c:pt>
                <c:pt idx="1">
                  <c:v>2-сынып</c:v>
                </c:pt>
                <c:pt idx="2">
                  <c:v>3-сынып</c:v>
                </c:pt>
                <c:pt idx="3">
                  <c:v>4-сынып</c:v>
                </c:pt>
                <c:pt idx="4">
                  <c:v>5-сынып</c:v>
                </c:pt>
                <c:pt idx="5">
                  <c:v>6-сынып</c:v>
                </c:pt>
                <c:pt idx="6">
                  <c:v>7-сынып</c:v>
                </c:pt>
                <c:pt idx="7">
                  <c:v>8-сынып</c:v>
                </c:pt>
                <c:pt idx="8">
                  <c:v>9-сынып</c:v>
                </c:pt>
                <c:pt idx="9">
                  <c:v>10-сынып</c:v>
                </c:pt>
                <c:pt idx="10">
                  <c:v>11-сынып</c:v>
                </c:pt>
              </c:strCache>
            </c:strRef>
          </c:cat>
          <c:val>
            <c:numRef>
              <c:f>Лист1!$C$2:$C$12</c:f>
              <c:numCache>
                <c:formatCode>General</c:formatCode>
                <c:ptCount val="11"/>
                <c:pt idx="0">
                  <c:v>2</c:v>
                </c:pt>
                <c:pt idx="1">
                  <c:v>3</c:v>
                </c:pt>
                <c:pt idx="2">
                  <c:v>3</c:v>
                </c:pt>
                <c:pt idx="3">
                  <c:v>2</c:v>
                </c:pt>
                <c:pt idx="4">
                  <c:v>3</c:v>
                </c:pt>
                <c:pt idx="5">
                  <c:v>3</c:v>
                </c:pt>
                <c:pt idx="6">
                  <c:v>4</c:v>
                </c:pt>
                <c:pt idx="7">
                  <c:v>2</c:v>
                </c:pt>
                <c:pt idx="8">
                  <c:v>3</c:v>
                </c:pt>
                <c:pt idx="9">
                  <c:v>2</c:v>
                </c:pt>
                <c:pt idx="10">
                  <c:v>3</c:v>
                </c:pt>
              </c:numCache>
            </c:numRef>
          </c:val>
          <c:extLst xmlns:c16r2="http://schemas.microsoft.com/office/drawing/2015/06/chart">
            <c:ext xmlns:c16="http://schemas.microsoft.com/office/drawing/2014/chart" uri="{C3380CC4-5D6E-409C-BE32-E72D297353CC}">
              <c16:uniqueId val="{00000001-39EF-4D23-BEE1-8E67A6B16FE2}"/>
            </c:ext>
          </c:extLst>
        </c:ser>
        <c:ser>
          <c:idx val="2"/>
          <c:order val="2"/>
          <c:tx>
            <c:strRef>
              <c:f>Лист1!$D$1</c:f>
              <c:strCache>
                <c:ptCount val="1"/>
                <c:pt idx="0">
                  <c:v>Флегматик</c:v>
                </c:pt>
              </c:strCache>
            </c:strRef>
          </c:tx>
          <c:spPr>
            <a:solidFill>
              <a:schemeClr val="accent3"/>
            </a:solidFill>
            <a:ln>
              <a:noFill/>
            </a:ln>
            <a:effectLst/>
          </c:spPr>
          <c:invertIfNegative val="0"/>
          <c:cat>
            <c:strRef>
              <c:f>Лист1!$A$2:$A$12</c:f>
              <c:strCache>
                <c:ptCount val="11"/>
                <c:pt idx="0">
                  <c:v>1-сынып</c:v>
                </c:pt>
                <c:pt idx="1">
                  <c:v>2-сынып</c:v>
                </c:pt>
                <c:pt idx="2">
                  <c:v>3-сынып</c:v>
                </c:pt>
                <c:pt idx="3">
                  <c:v>4-сынып</c:v>
                </c:pt>
                <c:pt idx="4">
                  <c:v>5-сынып</c:v>
                </c:pt>
                <c:pt idx="5">
                  <c:v>6-сынып</c:v>
                </c:pt>
                <c:pt idx="6">
                  <c:v>7-сынып</c:v>
                </c:pt>
                <c:pt idx="7">
                  <c:v>8-сынып</c:v>
                </c:pt>
                <c:pt idx="8">
                  <c:v>9-сынып</c:v>
                </c:pt>
                <c:pt idx="9">
                  <c:v>10-сынып</c:v>
                </c:pt>
                <c:pt idx="10">
                  <c:v>11-сынып</c:v>
                </c:pt>
              </c:strCache>
            </c:strRef>
          </c:cat>
          <c:val>
            <c:numRef>
              <c:f>Лист1!$D$2:$D$12</c:f>
              <c:numCache>
                <c:formatCode>General</c:formatCode>
                <c:ptCount val="11"/>
                <c:pt idx="0">
                  <c:v>2</c:v>
                </c:pt>
                <c:pt idx="1">
                  <c:v>1</c:v>
                </c:pt>
                <c:pt idx="2">
                  <c:v>2</c:v>
                </c:pt>
                <c:pt idx="3">
                  <c:v>3</c:v>
                </c:pt>
                <c:pt idx="4">
                  <c:v>3</c:v>
                </c:pt>
                <c:pt idx="5">
                  <c:v>3</c:v>
                </c:pt>
                <c:pt idx="6">
                  <c:v>2</c:v>
                </c:pt>
                <c:pt idx="7">
                  <c:v>3</c:v>
                </c:pt>
                <c:pt idx="8">
                  <c:v>2</c:v>
                </c:pt>
                <c:pt idx="9">
                  <c:v>2</c:v>
                </c:pt>
                <c:pt idx="10">
                  <c:v>3</c:v>
                </c:pt>
              </c:numCache>
            </c:numRef>
          </c:val>
          <c:extLst xmlns:c16r2="http://schemas.microsoft.com/office/drawing/2015/06/chart">
            <c:ext xmlns:c16="http://schemas.microsoft.com/office/drawing/2014/chart" uri="{C3380CC4-5D6E-409C-BE32-E72D297353CC}">
              <c16:uniqueId val="{00000002-39EF-4D23-BEE1-8E67A6B16FE2}"/>
            </c:ext>
          </c:extLst>
        </c:ser>
        <c:ser>
          <c:idx val="3"/>
          <c:order val="3"/>
          <c:tx>
            <c:strRef>
              <c:f>Лист1!$E$1</c:f>
              <c:strCache>
                <c:ptCount val="1"/>
                <c:pt idx="0">
                  <c:v>Меланхолик</c:v>
                </c:pt>
              </c:strCache>
            </c:strRef>
          </c:tx>
          <c:spPr>
            <a:solidFill>
              <a:schemeClr val="accent4"/>
            </a:solidFill>
            <a:ln>
              <a:noFill/>
            </a:ln>
            <a:effectLst/>
          </c:spPr>
          <c:invertIfNegative val="0"/>
          <c:cat>
            <c:strRef>
              <c:f>Лист1!$A$2:$A$12</c:f>
              <c:strCache>
                <c:ptCount val="11"/>
                <c:pt idx="0">
                  <c:v>1-сынып</c:v>
                </c:pt>
                <c:pt idx="1">
                  <c:v>2-сынып</c:v>
                </c:pt>
                <c:pt idx="2">
                  <c:v>3-сынып</c:v>
                </c:pt>
                <c:pt idx="3">
                  <c:v>4-сынып</c:v>
                </c:pt>
                <c:pt idx="4">
                  <c:v>5-сынып</c:v>
                </c:pt>
                <c:pt idx="5">
                  <c:v>6-сынып</c:v>
                </c:pt>
                <c:pt idx="6">
                  <c:v>7-сынып</c:v>
                </c:pt>
                <c:pt idx="7">
                  <c:v>8-сынып</c:v>
                </c:pt>
                <c:pt idx="8">
                  <c:v>9-сынып</c:v>
                </c:pt>
                <c:pt idx="9">
                  <c:v>10-сынып</c:v>
                </c:pt>
                <c:pt idx="10">
                  <c:v>11-сынып</c:v>
                </c:pt>
              </c:strCache>
            </c:strRef>
          </c:cat>
          <c:val>
            <c:numRef>
              <c:f>Лист1!$E$2:$E$12</c:f>
              <c:numCache>
                <c:formatCode>General</c:formatCode>
                <c:ptCount val="11"/>
                <c:pt idx="5">
                  <c:v>1</c:v>
                </c:pt>
              </c:numCache>
            </c:numRef>
          </c:val>
          <c:extLst xmlns:c16r2="http://schemas.microsoft.com/office/drawing/2015/06/chart">
            <c:ext xmlns:c16="http://schemas.microsoft.com/office/drawing/2014/chart" uri="{C3380CC4-5D6E-409C-BE32-E72D297353CC}">
              <c16:uniqueId val="{00000003-39EF-4D23-BEE1-8E67A6B16FE2}"/>
            </c:ext>
          </c:extLst>
        </c:ser>
        <c:dLbls>
          <c:showLegendKey val="0"/>
          <c:showVal val="0"/>
          <c:showCatName val="0"/>
          <c:showSerName val="0"/>
          <c:showPercent val="0"/>
          <c:showBubbleSize val="0"/>
        </c:dLbls>
        <c:gapWidth val="219"/>
        <c:overlap val="-27"/>
        <c:axId val="441755456"/>
        <c:axId val="283243912"/>
      </c:barChart>
      <c:catAx>
        <c:axId val="441755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3243912"/>
        <c:crosses val="autoZero"/>
        <c:auto val="1"/>
        <c:lblAlgn val="ctr"/>
        <c:lblOffset val="100"/>
        <c:noMultiLvlLbl val="0"/>
      </c:catAx>
      <c:valAx>
        <c:axId val="283243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1755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2023-2024</a:t>
            </a:r>
            <a:r>
              <a:rPr lang="ru-RU" baseline="0"/>
              <a:t> </a:t>
            </a:r>
            <a:r>
              <a:rPr lang="kk-KZ" baseline="0"/>
              <a:t>оқу жылы бойынша оқушылардың темпераментін анықтау диагностикасының көрсеткіші.</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Холерик</c:v>
                </c:pt>
              </c:strCache>
            </c:strRef>
          </c:tx>
          <c:spPr>
            <a:solidFill>
              <a:schemeClr val="accent1"/>
            </a:solidFill>
            <a:ln>
              <a:noFill/>
            </a:ln>
            <a:effectLst/>
          </c:spPr>
          <c:invertIfNegative val="0"/>
          <c:cat>
            <c:strRef>
              <c:f>Лист1!$A$2:$A$12</c:f>
              <c:strCache>
                <c:ptCount val="11"/>
                <c:pt idx="0">
                  <c:v>1-сынып</c:v>
                </c:pt>
                <c:pt idx="1">
                  <c:v>2-сынып</c:v>
                </c:pt>
                <c:pt idx="2">
                  <c:v>3-сынып</c:v>
                </c:pt>
                <c:pt idx="3">
                  <c:v>4-сынып</c:v>
                </c:pt>
                <c:pt idx="4">
                  <c:v>5-сынып</c:v>
                </c:pt>
                <c:pt idx="5">
                  <c:v>6-сынып</c:v>
                </c:pt>
                <c:pt idx="6">
                  <c:v>7-сынып</c:v>
                </c:pt>
                <c:pt idx="7">
                  <c:v>8-сынып</c:v>
                </c:pt>
                <c:pt idx="8">
                  <c:v>9-сынып</c:v>
                </c:pt>
                <c:pt idx="9">
                  <c:v>10-сынып</c:v>
                </c:pt>
                <c:pt idx="10">
                  <c:v>11-сынып</c:v>
                </c:pt>
              </c:strCache>
            </c:strRef>
          </c:cat>
          <c:val>
            <c:numRef>
              <c:f>Лист1!$B$2:$B$12</c:f>
              <c:numCache>
                <c:formatCode>General</c:formatCode>
                <c:ptCount val="11"/>
                <c:pt idx="0">
                  <c:v>2</c:v>
                </c:pt>
                <c:pt idx="1">
                  <c:v>2</c:v>
                </c:pt>
                <c:pt idx="2">
                  <c:v>2</c:v>
                </c:pt>
                <c:pt idx="3">
                  <c:v>2</c:v>
                </c:pt>
                <c:pt idx="4">
                  <c:v>3</c:v>
                </c:pt>
                <c:pt idx="5">
                  <c:v>2</c:v>
                </c:pt>
                <c:pt idx="6">
                  <c:v>2</c:v>
                </c:pt>
                <c:pt idx="7">
                  <c:v>3</c:v>
                </c:pt>
                <c:pt idx="8">
                  <c:v>3</c:v>
                </c:pt>
                <c:pt idx="9">
                  <c:v>2</c:v>
                </c:pt>
              </c:numCache>
            </c:numRef>
          </c:val>
          <c:extLst xmlns:c16r2="http://schemas.microsoft.com/office/drawing/2015/06/chart">
            <c:ext xmlns:c16="http://schemas.microsoft.com/office/drawing/2014/chart" uri="{C3380CC4-5D6E-409C-BE32-E72D297353CC}">
              <c16:uniqueId val="{00000000-CE63-4FD4-B3C1-AA120C651E6C}"/>
            </c:ext>
          </c:extLst>
        </c:ser>
        <c:ser>
          <c:idx val="1"/>
          <c:order val="1"/>
          <c:tx>
            <c:strRef>
              <c:f>Лист1!$C$1</c:f>
              <c:strCache>
                <c:ptCount val="1"/>
                <c:pt idx="0">
                  <c:v>Сангвиник</c:v>
                </c:pt>
              </c:strCache>
            </c:strRef>
          </c:tx>
          <c:spPr>
            <a:solidFill>
              <a:schemeClr val="accent2"/>
            </a:solidFill>
            <a:ln>
              <a:noFill/>
            </a:ln>
            <a:effectLst/>
          </c:spPr>
          <c:invertIfNegative val="0"/>
          <c:cat>
            <c:strRef>
              <c:f>Лист1!$A$2:$A$12</c:f>
              <c:strCache>
                <c:ptCount val="11"/>
                <c:pt idx="0">
                  <c:v>1-сынып</c:v>
                </c:pt>
                <c:pt idx="1">
                  <c:v>2-сынып</c:v>
                </c:pt>
                <c:pt idx="2">
                  <c:v>3-сынып</c:v>
                </c:pt>
                <c:pt idx="3">
                  <c:v>4-сынып</c:v>
                </c:pt>
                <c:pt idx="4">
                  <c:v>5-сынып</c:v>
                </c:pt>
                <c:pt idx="5">
                  <c:v>6-сынып</c:v>
                </c:pt>
                <c:pt idx="6">
                  <c:v>7-сынып</c:v>
                </c:pt>
                <c:pt idx="7">
                  <c:v>8-сынып</c:v>
                </c:pt>
                <c:pt idx="8">
                  <c:v>9-сынып</c:v>
                </c:pt>
                <c:pt idx="9">
                  <c:v>10-сынып</c:v>
                </c:pt>
                <c:pt idx="10">
                  <c:v>11-сынып</c:v>
                </c:pt>
              </c:strCache>
            </c:strRef>
          </c:cat>
          <c:val>
            <c:numRef>
              <c:f>Лист1!$C$2:$C$12</c:f>
              <c:numCache>
                <c:formatCode>General</c:formatCode>
                <c:ptCount val="11"/>
                <c:pt idx="0">
                  <c:v>3</c:v>
                </c:pt>
                <c:pt idx="1">
                  <c:v>2</c:v>
                </c:pt>
                <c:pt idx="2">
                  <c:v>3</c:v>
                </c:pt>
                <c:pt idx="3">
                  <c:v>2</c:v>
                </c:pt>
                <c:pt idx="4">
                  <c:v>3</c:v>
                </c:pt>
                <c:pt idx="5">
                  <c:v>2</c:v>
                </c:pt>
                <c:pt idx="6">
                  <c:v>4</c:v>
                </c:pt>
                <c:pt idx="7">
                  <c:v>4</c:v>
                </c:pt>
                <c:pt idx="8">
                  <c:v>3</c:v>
                </c:pt>
                <c:pt idx="9">
                  <c:v>3</c:v>
                </c:pt>
                <c:pt idx="10">
                  <c:v>2</c:v>
                </c:pt>
              </c:numCache>
            </c:numRef>
          </c:val>
          <c:extLst xmlns:c16r2="http://schemas.microsoft.com/office/drawing/2015/06/chart">
            <c:ext xmlns:c16="http://schemas.microsoft.com/office/drawing/2014/chart" uri="{C3380CC4-5D6E-409C-BE32-E72D297353CC}">
              <c16:uniqueId val="{00000001-CE63-4FD4-B3C1-AA120C651E6C}"/>
            </c:ext>
          </c:extLst>
        </c:ser>
        <c:ser>
          <c:idx val="2"/>
          <c:order val="2"/>
          <c:tx>
            <c:strRef>
              <c:f>Лист1!$D$1</c:f>
              <c:strCache>
                <c:ptCount val="1"/>
                <c:pt idx="0">
                  <c:v>Флегматик</c:v>
                </c:pt>
              </c:strCache>
            </c:strRef>
          </c:tx>
          <c:spPr>
            <a:solidFill>
              <a:schemeClr val="accent3"/>
            </a:solidFill>
            <a:ln>
              <a:noFill/>
            </a:ln>
            <a:effectLst/>
          </c:spPr>
          <c:invertIfNegative val="0"/>
          <c:cat>
            <c:strRef>
              <c:f>Лист1!$A$2:$A$12</c:f>
              <c:strCache>
                <c:ptCount val="11"/>
                <c:pt idx="0">
                  <c:v>1-сынып</c:v>
                </c:pt>
                <c:pt idx="1">
                  <c:v>2-сынып</c:v>
                </c:pt>
                <c:pt idx="2">
                  <c:v>3-сынып</c:v>
                </c:pt>
                <c:pt idx="3">
                  <c:v>4-сынып</c:v>
                </c:pt>
                <c:pt idx="4">
                  <c:v>5-сынып</c:v>
                </c:pt>
                <c:pt idx="5">
                  <c:v>6-сынып</c:v>
                </c:pt>
                <c:pt idx="6">
                  <c:v>7-сынып</c:v>
                </c:pt>
                <c:pt idx="7">
                  <c:v>8-сынып</c:v>
                </c:pt>
                <c:pt idx="8">
                  <c:v>9-сынып</c:v>
                </c:pt>
                <c:pt idx="9">
                  <c:v>10-сынып</c:v>
                </c:pt>
                <c:pt idx="10">
                  <c:v>11-сынып</c:v>
                </c:pt>
              </c:strCache>
            </c:strRef>
          </c:cat>
          <c:val>
            <c:numRef>
              <c:f>Лист1!$D$2:$D$12</c:f>
              <c:numCache>
                <c:formatCode>General</c:formatCode>
                <c:ptCount val="11"/>
                <c:pt idx="0">
                  <c:v>2</c:v>
                </c:pt>
                <c:pt idx="1">
                  <c:v>2</c:v>
                </c:pt>
                <c:pt idx="3">
                  <c:v>2</c:v>
                </c:pt>
                <c:pt idx="4">
                  <c:v>2</c:v>
                </c:pt>
                <c:pt idx="5">
                  <c:v>3</c:v>
                </c:pt>
                <c:pt idx="7">
                  <c:v>3</c:v>
                </c:pt>
                <c:pt idx="8">
                  <c:v>2</c:v>
                </c:pt>
              </c:numCache>
            </c:numRef>
          </c:val>
          <c:extLst xmlns:c16r2="http://schemas.microsoft.com/office/drawing/2015/06/chart">
            <c:ext xmlns:c16="http://schemas.microsoft.com/office/drawing/2014/chart" uri="{C3380CC4-5D6E-409C-BE32-E72D297353CC}">
              <c16:uniqueId val="{00000002-CE63-4FD4-B3C1-AA120C651E6C}"/>
            </c:ext>
          </c:extLst>
        </c:ser>
        <c:ser>
          <c:idx val="3"/>
          <c:order val="3"/>
          <c:tx>
            <c:strRef>
              <c:f>Лист1!$E$1</c:f>
              <c:strCache>
                <c:ptCount val="1"/>
                <c:pt idx="0">
                  <c:v>Меланхолик</c:v>
                </c:pt>
              </c:strCache>
            </c:strRef>
          </c:tx>
          <c:spPr>
            <a:solidFill>
              <a:schemeClr val="accent4"/>
            </a:solidFill>
            <a:ln>
              <a:noFill/>
            </a:ln>
            <a:effectLst/>
          </c:spPr>
          <c:invertIfNegative val="0"/>
          <c:cat>
            <c:strRef>
              <c:f>Лист1!$A$2:$A$12</c:f>
              <c:strCache>
                <c:ptCount val="11"/>
                <c:pt idx="0">
                  <c:v>1-сынып</c:v>
                </c:pt>
                <c:pt idx="1">
                  <c:v>2-сынып</c:v>
                </c:pt>
                <c:pt idx="2">
                  <c:v>3-сынып</c:v>
                </c:pt>
                <c:pt idx="3">
                  <c:v>4-сынып</c:v>
                </c:pt>
                <c:pt idx="4">
                  <c:v>5-сынып</c:v>
                </c:pt>
                <c:pt idx="5">
                  <c:v>6-сынып</c:v>
                </c:pt>
                <c:pt idx="6">
                  <c:v>7-сынып</c:v>
                </c:pt>
                <c:pt idx="7">
                  <c:v>8-сынып</c:v>
                </c:pt>
                <c:pt idx="8">
                  <c:v>9-сынып</c:v>
                </c:pt>
                <c:pt idx="9">
                  <c:v>10-сынып</c:v>
                </c:pt>
                <c:pt idx="10">
                  <c:v>11-сынып</c:v>
                </c:pt>
              </c:strCache>
            </c:strRef>
          </c:cat>
          <c:val>
            <c:numRef>
              <c:f>Лист1!$E$2:$E$12</c:f>
              <c:numCache>
                <c:formatCode>General</c:formatCode>
                <c:ptCount val="11"/>
                <c:pt idx="5">
                  <c:v>1</c:v>
                </c:pt>
                <c:pt idx="6">
                  <c:v>1</c:v>
                </c:pt>
              </c:numCache>
            </c:numRef>
          </c:val>
          <c:extLst xmlns:c16r2="http://schemas.microsoft.com/office/drawing/2015/06/chart">
            <c:ext xmlns:c16="http://schemas.microsoft.com/office/drawing/2014/chart" uri="{C3380CC4-5D6E-409C-BE32-E72D297353CC}">
              <c16:uniqueId val="{00000003-CE63-4FD4-B3C1-AA120C651E6C}"/>
            </c:ext>
          </c:extLst>
        </c:ser>
        <c:dLbls>
          <c:showLegendKey val="0"/>
          <c:showVal val="0"/>
          <c:showCatName val="0"/>
          <c:showSerName val="0"/>
          <c:showPercent val="0"/>
          <c:showBubbleSize val="0"/>
        </c:dLbls>
        <c:gapWidth val="219"/>
        <c:overlap val="-27"/>
        <c:axId val="441754280"/>
        <c:axId val="345940856"/>
      </c:barChart>
      <c:catAx>
        <c:axId val="441754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5940856"/>
        <c:crosses val="autoZero"/>
        <c:auto val="1"/>
        <c:lblAlgn val="ctr"/>
        <c:lblOffset val="100"/>
        <c:noMultiLvlLbl val="0"/>
      </c:catAx>
      <c:valAx>
        <c:axId val="345940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1754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101EE-64D7-4BCB-BC35-F34903C43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1</Pages>
  <Words>83330</Words>
  <Characters>474982</Characters>
  <Application>Microsoft Office Word</Application>
  <DocSecurity>0</DocSecurity>
  <Lines>3958</Lines>
  <Paragraphs>1114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dc:creator>
  <cp:keywords/>
  <dc:description/>
  <cp:lastModifiedBy>User</cp:lastModifiedBy>
  <cp:revision>71</cp:revision>
  <cp:lastPrinted>2024-02-15T02:53:00Z</cp:lastPrinted>
  <dcterms:created xsi:type="dcterms:W3CDTF">2024-02-07T06:11:00Z</dcterms:created>
  <dcterms:modified xsi:type="dcterms:W3CDTF">2024-03-18T04:20:00Z</dcterms:modified>
</cp:coreProperties>
</file>